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486" w:tblpY="948"/>
        <w:tblOverlap w:val="never"/>
        <w:tblW w:w="159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949"/>
        <w:gridCol w:w="1800"/>
        <w:gridCol w:w="1575"/>
        <w:gridCol w:w="6181"/>
        <w:gridCol w:w="2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1"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序号</w:t>
            </w:r>
          </w:p>
        </w:tc>
        <w:tc>
          <w:tcPr>
            <w:tcW w:w="2949"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医疗机构名称</w:t>
            </w:r>
          </w:p>
        </w:tc>
        <w:tc>
          <w:tcPr>
            <w:tcW w:w="18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发布媒体类别</w:t>
            </w:r>
          </w:p>
        </w:tc>
        <w:tc>
          <w:tcPr>
            <w:tcW w:w="157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医疗广告审查</w:t>
            </w: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证明文号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广告内容</w:t>
            </w:r>
          </w:p>
        </w:tc>
        <w:tc>
          <w:tcPr>
            <w:tcW w:w="279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西宁摩尔口腔门诊部</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户外、网络</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（青）医广【2024】第</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3—25—017号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诊疗科目：口腔科：牙体牙髓病专业、牙周病专业、口腔黏膜病专业 儿童口腔专业、口腔颌面外科专业、口腔修复专业 、口腔正畸专业、口腔种植专业、口腔颌面医学影像专业、预防口腔专</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业、临床体液、血液专业.</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地址：西宁市城西区西关大街36号6幢1-2层</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联系电话：0971-6262999</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自2024年3月25日起，至2025年3月24日止</w:t>
            </w:r>
          </w:p>
        </w:tc>
      </w:tr>
    </w:tbl>
    <w:p>
      <w:pPr>
        <w:jc w:val="center"/>
        <w:rPr>
          <w:rFonts w:hint="eastAsia" w:ascii="宋体" w:hAnsi="宋体" w:eastAsia="宋体"/>
          <w:b/>
          <w:bCs/>
          <w:color w:val="000000"/>
          <w:sz w:val="32"/>
          <w:szCs w:val="32"/>
          <w:shd w:val="clear" w:color="auto" w:fill="FFFFFF"/>
          <w:lang w:val="en-US" w:eastAsia="zh-CN"/>
        </w:rPr>
      </w:pPr>
      <w:r>
        <w:rPr>
          <w:rFonts w:hint="eastAsia" w:ascii="宋体" w:hAnsi="宋体" w:eastAsia="宋体"/>
          <w:b/>
          <w:bCs/>
          <w:color w:val="2B2B2B"/>
          <w:sz w:val="32"/>
          <w:szCs w:val="32"/>
          <w:shd w:val="clear" w:color="auto" w:fill="FFFFFF"/>
        </w:rPr>
        <w:t>青海省卫生</w:t>
      </w:r>
      <w:r>
        <w:rPr>
          <w:rFonts w:hint="eastAsia" w:ascii="宋体" w:hAnsi="宋体" w:eastAsia="宋体"/>
          <w:b/>
          <w:bCs/>
          <w:color w:val="2B2B2B"/>
          <w:sz w:val="32"/>
          <w:szCs w:val="32"/>
          <w:shd w:val="clear" w:color="auto" w:fill="FFFFFF"/>
          <w:lang w:eastAsia="zh-CN"/>
        </w:rPr>
        <w:t>健康</w:t>
      </w:r>
      <w:r>
        <w:rPr>
          <w:rFonts w:hint="eastAsia" w:ascii="宋体" w:hAnsi="宋体" w:eastAsia="宋体"/>
          <w:b/>
          <w:bCs/>
          <w:color w:val="2B2B2B"/>
          <w:sz w:val="32"/>
          <w:szCs w:val="32"/>
          <w:shd w:val="clear" w:color="auto" w:fill="FFFFFF"/>
        </w:rPr>
        <w:t>委员会审发《医疗广告审查证明》公示</w:t>
      </w:r>
      <w:r>
        <w:rPr>
          <w:rFonts w:hint="eastAsia" w:ascii="宋体" w:hAnsi="宋体" w:eastAsia="宋体"/>
          <w:b/>
          <w:bCs/>
          <w:color w:val="000000"/>
          <w:sz w:val="32"/>
          <w:szCs w:val="32"/>
          <w:shd w:val="clear" w:color="auto" w:fill="FFFFFF"/>
          <w:lang w:val="en-US" w:eastAsia="zh-CN"/>
        </w:rPr>
        <w:t>(202</w:t>
      </w:r>
      <w:r>
        <w:rPr>
          <w:rFonts w:hint="eastAsia" w:ascii="宋体" w:hAnsi="宋体"/>
          <w:b/>
          <w:bCs/>
          <w:color w:val="000000"/>
          <w:sz w:val="32"/>
          <w:szCs w:val="32"/>
          <w:shd w:val="clear" w:color="auto" w:fill="FFFFFF"/>
          <w:lang w:val="en-US" w:eastAsia="zh-CN"/>
        </w:rPr>
        <w:t>4</w:t>
      </w:r>
      <w:r>
        <w:rPr>
          <w:rFonts w:hint="eastAsia" w:ascii="宋体" w:hAnsi="宋体" w:eastAsia="宋体"/>
          <w:b/>
          <w:bCs/>
          <w:color w:val="000000"/>
          <w:sz w:val="32"/>
          <w:szCs w:val="32"/>
          <w:shd w:val="clear" w:color="auto" w:fill="FFFFFF"/>
          <w:lang w:val="en-US" w:eastAsia="zh-CN"/>
        </w:rPr>
        <w:t>年</w:t>
      </w:r>
      <w:r>
        <w:rPr>
          <w:rFonts w:hint="eastAsia" w:ascii="宋体" w:hAnsi="宋体"/>
          <w:b/>
          <w:bCs/>
          <w:color w:val="000000"/>
          <w:sz w:val="32"/>
          <w:szCs w:val="32"/>
          <w:shd w:val="clear" w:color="auto" w:fill="FFFFFF"/>
          <w:lang w:val="en-US" w:eastAsia="zh-CN"/>
        </w:rPr>
        <w:t>3月25日</w:t>
      </w:r>
      <w:r>
        <w:rPr>
          <w:rFonts w:hint="eastAsia" w:ascii="宋体" w:hAnsi="宋体" w:eastAsia="宋体"/>
          <w:b/>
          <w:bCs/>
          <w:color w:val="000000"/>
          <w:sz w:val="32"/>
          <w:szCs w:val="32"/>
          <w:shd w:val="clear" w:color="auto" w:fill="FFFFFF"/>
          <w:lang w:val="en-US" w:eastAsia="zh-CN"/>
        </w:rPr>
        <w:t>)</w:t>
      </w:r>
    </w:p>
    <w:p>
      <w:pPr>
        <w:rPr>
          <w:rFonts w:hint="eastAsia"/>
        </w:rPr>
      </w:pPr>
    </w:p>
    <w:p>
      <w:r>
        <w:rPr>
          <w:rFonts w:hint="eastAsia"/>
        </w:rPr>
        <w:t>备注：《医疗广告审查证明》及样件详见附件，以上《医疗广告审查证明》的相关内容请到青海省卫生和计划生育委员会卫生监督所卫生机构监督科（西宁市南川西路69号）查询。</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NzcwMDk2NTE0OGY2NzlmZGVmN2IxMDQ5NGU2Y2QifQ=="/>
  </w:docVars>
  <w:rsids>
    <w:rsidRoot w:val="722005CE"/>
    <w:rsid w:val="07651944"/>
    <w:rsid w:val="0D9624DE"/>
    <w:rsid w:val="1290251A"/>
    <w:rsid w:val="12AE2128"/>
    <w:rsid w:val="16313FE4"/>
    <w:rsid w:val="18BA0532"/>
    <w:rsid w:val="1D7260FC"/>
    <w:rsid w:val="29146C14"/>
    <w:rsid w:val="2AB4113F"/>
    <w:rsid w:val="34FD2171"/>
    <w:rsid w:val="3BFC681D"/>
    <w:rsid w:val="4D427F0D"/>
    <w:rsid w:val="56110E52"/>
    <w:rsid w:val="57D0148C"/>
    <w:rsid w:val="5B235E89"/>
    <w:rsid w:val="5C20145A"/>
    <w:rsid w:val="64ED72E4"/>
    <w:rsid w:val="722005CE"/>
    <w:rsid w:val="750241EC"/>
    <w:rsid w:val="7870699B"/>
    <w:rsid w:val="79AD5D88"/>
    <w:rsid w:val="79E82EAC"/>
    <w:rsid w:val="7B36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2023-07-26T00:55:00Z</dcterms:created>
  <dc:creator>Le'novo</dc:creator>
  <cp:lastModifiedBy>DELL</cp:lastModifiedBy>
  <cp:lastPrinted>2023-11-22T03:22:00Z</cp:lastPrinted>
  <dcterms:modified xsi:type="dcterms:W3CDTF">2024-03-25T02:04:28Z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5AB34867AAE54F9280BA7BF9FA64BA5D_12</vt:lpwstr>
  </property>
</Properties>
</file>