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22D2" w:rsidRPr="00826CF6" w:rsidRDefault="00CB6575" w:rsidP="00AF33E1">
      <w:r w:rsidRPr="00826CF6">
        <w:rPr>
          <w:noProof/>
        </w:rPr>
        <w:drawing>
          <wp:anchor distT="0" distB="0" distL="114300" distR="114300" simplePos="0" relativeHeight="251650048" behindDoc="0" locked="1" layoutInCell="1" allowOverlap="1">
            <wp:simplePos x="0" y="0"/>
            <wp:positionH relativeFrom="margin">
              <wp:posOffset>4557395</wp:posOffset>
            </wp:positionH>
            <wp:positionV relativeFrom="margin">
              <wp:posOffset>-384175</wp:posOffset>
            </wp:positionV>
            <wp:extent cx="1403350" cy="723900"/>
            <wp:effectExtent l="19050" t="0" r="6350" b="0"/>
            <wp:wrapNone/>
            <wp:docPr id="7" name="HBPicture" descr="GB"/>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HBPicture" descr="GB"/>
                    <pic:cNvPicPr>
                      <a:picLocks noChangeArrowheads="1"/>
                    </pic:cNvPicPr>
                  </pic:nvPicPr>
                  <pic:blipFill>
                    <a:blip r:embed="rId8" cstate="print"/>
                    <a:srcRect/>
                    <a:stretch>
                      <a:fillRect/>
                    </a:stretch>
                  </pic:blipFill>
                  <pic:spPr bwMode="auto">
                    <a:xfrm>
                      <a:off x="0" y="0"/>
                      <a:ext cx="1403350" cy="723900"/>
                    </a:xfrm>
                    <a:prstGeom prst="rect">
                      <a:avLst/>
                    </a:prstGeom>
                    <a:noFill/>
                    <a:ln w="9525">
                      <a:noFill/>
                      <a:miter lim="800000"/>
                      <a:headEnd/>
                      <a:tailEnd/>
                    </a:ln>
                  </pic:spPr>
                </pic:pic>
              </a:graphicData>
            </a:graphic>
          </wp:anchor>
        </w:drawing>
      </w:r>
    </w:p>
    <w:p w:rsidR="002B0B45" w:rsidRPr="00826CF6" w:rsidRDefault="002B0B45" w:rsidP="002B0B45">
      <w:pPr>
        <w:pStyle w:val="2"/>
        <w:framePr w:h="698" w:hRule="exact" w:wrap="around" w:x="1682" w:y="3406"/>
        <w:rPr>
          <w:rFonts w:ascii="Times New Roman"/>
        </w:rPr>
      </w:pPr>
      <w:r w:rsidRPr="00826CF6">
        <w:rPr>
          <w:rFonts w:ascii="Times New Roman"/>
        </w:rPr>
        <w:t xml:space="preserve">GB </w:t>
      </w:r>
      <w:r w:rsidR="00D200E4">
        <w:rPr>
          <w:rFonts w:ascii="Times New Roman" w:hint="eastAsia"/>
        </w:rPr>
        <w:t>XXXX</w:t>
      </w:r>
      <w:r w:rsidRPr="00826CF6">
        <w:rPr>
          <w:rFonts w:ascii="Times New Roman"/>
        </w:rPr>
        <w:t>—</w:t>
      </w:r>
      <w:r w:rsidR="00D200E4">
        <w:rPr>
          <w:rFonts w:ascii="Times New Roman" w:hint="eastAsia"/>
        </w:rPr>
        <w:t>XXXX</w:t>
      </w:r>
    </w:p>
    <w:p w:rsidR="002B0B45" w:rsidRPr="00826CF6" w:rsidRDefault="002B0B45" w:rsidP="002B0B45">
      <w:pPr>
        <w:pStyle w:val="2"/>
        <w:framePr w:h="698" w:hRule="exact" w:wrap="around" w:x="1682" w:y="3406"/>
        <w:rPr>
          <w:rFonts w:ascii="Times New Roman"/>
        </w:rPr>
      </w:pPr>
    </w:p>
    <w:p w:rsidR="002B0B45" w:rsidRPr="00826CF6" w:rsidRDefault="002B0B45" w:rsidP="002B0B45">
      <w:pPr>
        <w:pStyle w:val="2"/>
        <w:framePr w:h="698" w:hRule="exact" w:wrap="around" w:x="1682" w:y="3406"/>
        <w:rPr>
          <w:rFonts w:ascii="Times New Roman"/>
        </w:rPr>
      </w:pPr>
    </w:p>
    <w:p w:rsidR="00ED22D2" w:rsidRPr="00826CF6" w:rsidRDefault="000A44C8" w:rsidP="00AF33E1">
      <w:r>
        <w:rPr>
          <w:noProof/>
        </w:rPr>
        <w:pict>
          <v:line id="_x0000_s1319" style="position:absolute;left:0;text-align:left;z-index:251672576;visibility:visible;mso-position-vertical-relative:page" from="0,213.75pt" to="481.9pt,2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">
            <w10:wrap anchory="page"/>
            <w10:anchorlock/>
          </v:line>
        </w:pict>
      </w:r>
    </w:p>
    <w:p w:rsidR="002B0B45" w:rsidRPr="00826CF6" w:rsidRDefault="002B0B45" w:rsidP="002B0B45">
      <w:pPr>
        <w:pStyle w:val="aff0"/>
        <w:framePr w:wrap="around" w:hAnchor="page" w:x="1291" w:y="2611"/>
        <w:rPr>
          <w:rFonts w:ascii="Times New Roman"/>
        </w:rPr>
      </w:pPr>
      <w:r w:rsidRPr="00826CF6">
        <w:rPr>
          <w:rFonts w:ascii="Times New Roman"/>
        </w:rPr>
        <w:t>中华人民共和国国家标准</w:t>
      </w:r>
    </w:p>
    <w:p w:rsidR="00ED22D2" w:rsidRPr="00826CF6" w:rsidRDefault="00ED22D2" w:rsidP="00AF33E1">
      <w:pPr>
        <w:rPr>
          <w:lang w:val="fr-FR"/>
        </w:rPr>
      </w:pPr>
    </w:p>
    <w:p w:rsidR="00ED22D2" w:rsidRPr="00826CF6" w:rsidRDefault="00ED22D2" w:rsidP="00AF33E1">
      <w:pPr>
        <w:rPr>
          <w:lang w:val="fr-FR"/>
        </w:rPr>
      </w:pPr>
    </w:p>
    <w:p w:rsidR="00ED22D2" w:rsidRPr="00826CF6" w:rsidRDefault="00ED22D2" w:rsidP="00AF33E1">
      <w:pPr>
        <w:rPr>
          <w:lang w:val="fr-FR"/>
        </w:rPr>
      </w:pPr>
    </w:p>
    <w:p w:rsidR="00ED22D2" w:rsidRPr="00826CF6" w:rsidRDefault="00ED22D2" w:rsidP="00AF33E1">
      <w:pPr>
        <w:rPr>
          <w:lang w:val="fr-FR"/>
        </w:rPr>
      </w:pPr>
    </w:p>
    <w:p w:rsidR="00ED22D2" w:rsidRPr="00826CF6" w:rsidRDefault="00ED22D2" w:rsidP="00AF33E1">
      <w:pPr>
        <w:rPr>
          <w:lang w:val="fr-FR"/>
        </w:rPr>
      </w:pPr>
    </w:p>
    <w:p w:rsidR="00ED22D2" w:rsidRPr="00826CF6" w:rsidRDefault="00ED22D2" w:rsidP="00AF33E1">
      <w:pPr>
        <w:rPr>
          <w:lang w:val="fr-FR"/>
        </w:rPr>
      </w:pPr>
    </w:p>
    <w:p w:rsidR="00ED22D2" w:rsidRPr="00826CF6" w:rsidRDefault="00ED22D2" w:rsidP="00AF33E1">
      <w:pPr>
        <w:rPr>
          <w:lang w:val="fr-FR"/>
        </w:rPr>
      </w:pPr>
    </w:p>
    <w:p w:rsidR="002B0B45" w:rsidRPr="00826CF6" w:rsidRDefault="002B0B45" w:rsidP="002B0B45">
      <w:pPr>
        <w:pStyle w:val="aff1"/>
        <w:framePr w:w="0" w:hRule="auto" w:wrap="auto" w:vAnchor="margin" w:hAnchor="text" w:xAlign="left" w:yAlign="inline"/>
        <w:spacing w:line="240" w:lineRule="auto"/>
        <w:rPr>
          <w:rFonts w:ascii="Times New Roman"/>
        </w:rPr>
      </w:pPr>
      <w:r w:rsidRPr="00826CF6">
        <w:rPr>
          <w:rFonts w:ascii="Times New Roman"/>
        </w:rPr>
        <w:t>食品安全国家标准</w:t>
      </w:r>
    </w:p>
    <w:p w:rsidR="00ED22D2" w:rsidRPr="00826CF6" w:rsidRDefault="00ED22D2" w:rsidP="00AF33E1">
      <w:pPr>
        <w:jc w:val="center"/>
        <w:rPr>
          <w:rFonts w:eastAsia="黑体"/>
          <w:kern w:val="0"/>
          <w:sz w:val="52"/>
          <w:szCs w:val="20"/>
        </w:rPr>
      </w:pPr>
      <w:r w:rsidRPr="00826CF6">
        <w:rPr>
          <w:rFonts w:eastAsia="黑体"/>
          <w:kern w:val="0"/>
          <w:sz w:val="52"/>
          <w:szCs w:val="20"/>
        </w:rPr>
        <w:t>饮用天然矿泉水检验方法</w:t>
      </w:r>
    </w:p>
    <w:p w:rsidR="00ED22D2" w:rsidRPr="00826CF6" w:rsidRDefault="001E1290" w:rsidP="00C115E1">
      <w:pPr>
        <w:jc w:val="center"/>
        <w:rPr>
          <w:b/>
          <w:sz w:val="44"/>
          <w:szCs w:val="44"/>
        </w:rPr>
      </w:pPr>
      <w:r w:rsidRPr="00826CF6">
        <w:rPr>
          <w:sz w:val="28"/>
        </w:rPr>
        <w:t>（征求意见稿）</w:t>
      </w:r>
    </w:p>
    <w:p w:rsidR="00ED22D2" w:rsidRPr="00826CF6" w:rsidRDefault="00ED22D2" w:rsidP="00AF33E1"/>
    <w:p w:rsidR="00ED22D2" w:rsidRPr="00826CF6" w:rsidRDefault="00ED22D2" w:rsidP="00AF33E1"/>
    <w:p w:rsidR="00ED22D2" w:rsidRPr="00826CF6" w:rsidRDefault="00ED22D2" w:rsidP="00AF33E1"/>
    <w:p w:rsidR="00ED22D2" w:rsidRPr="00826CF6" w:rsidRDefault="00ED22D2" w:rsidP="00AF33E1"/>
    <w:p w:rsidR="00ED22D2" w:rsidRPr="00826CF6" w:rsidRDefault="00ED22D2" w:rsidP="00AF33E1"/>
    <w:p w:rsidR="00ED22D2" w:rsidRPr="00826CF6" w:rsidRDefault="00ED22D2" w:rsidP="00AF33E1"/>
    <w:p w:rsidR="00ED22D2" w:rsidRPr="00826CF6" w:rsidRDefault="00ED22D2" w:rsidP="00AF33E1"/>
    <w:p w:rsidR="00ED22D2" w:rsidRPr="00826CF6" w:rsidRDefault="00ED22D2" w:rsidP="00AF33E1"/>
    <w:p w:rsidR="00ED22D2" w:rsidRPr="00826CF6" w:rsidRDefault="00ED22D2" w:rsidP="00AF33E1"/>
    <w:p w:rsidR="00ED22D2" w:rsidRPr="00826CF6" w:rsidRDefault="00ED22D2" w:rsidP="00AF33E1"/>
    <w:p w:rsidR="00ED22D2" w:rsidRPr="00826CF6" w:rsidRDefault="00ED22D2" w:rsidP="00AF33E1"/>
    <w:p w:rsidR="00ED22D2" w:rsidRPr="00826CF6" w:rsidRDefault="00ED22D2" w:rsidP="00AF33E1"/>
    <w:p w:rsidR="00ED22D2" w:rsidRPr="00826CF6" w:rsidRDefault="00ED22D2" w:rsidP="00AF33E1"/>
    <w:p w:rsidR="002B0B45" w:rsidRPr="00826CF6" w:rsidRDefault="00D200E4" w:rsidP="002B0B45">
      <w:pPr>
        <w:pStyle w:val="aff5"/>
        <w:framePr w:wrap="around" w:hAnchor="page" w:x="6961" w:y="12886"/>
      </w:pPr>
      <w:r>
        <w:rPr>
          <w:rFonts w:hint="eastAsia"/>
        </w:rPr>
        <w:t>XXXX</w:t>
      </w:r>
      <w:r w:rsidR="002B0B45" w:rsidRPr="00826CF6">
        <w:t>-</w:t>
      </w:r>
      <w:r>
        <w:rPr>
          <w:rFonts w:hint="eastAsia"/>
        </w:rPr>
        <w:t>XX</w:t>
      </w:r>
      <w:r w:rsidRPr="00826CF6">
        <w:t xml:space="preserve"> </w:t>
      </w:r>
      <w:r w:rsidR="002B0B45" w:rsidRPr="00826CF6">
        <w:t>-</w:t>
      </w:r>
      <w:r>
        <w:rPr>
          <w:rFonts w:hint="eastAsia"/>
        </w:rPr>
        <w:t>XX</w:t>
      </w:r>
      <w:r w:rsidR="002B0B45" w:rsidRPr="00826CF6">
        <w:t>实施</w:t>
      </w:r>
    </w:p>
    <w:p w:rsidR="00ED22D2" w:rsidRPr="00826CF6" w:rsidRDefault="00ED22D2" w:rsidP="00AF33E1"/>
    <w:p w:rsidR="002B0B45" w:rsidRPr="00826CF6" w:rsidRDefault="00D200E4" w:rsidP="002B0B45">
      <w:pPr>
        <w:pStyle w:val="aff4"/>
        <w:framePr w:wrap="around" w:hAnchor="page" w:x="1411" w:y="12916"/>
      </w:pPr>
      <w:r>
        <w:rPr>
          <w:rFonts w:hint="eastAsia"/>
        </w:rPr>
        <w:t>XXXX</w:t>
      </w:r>
      <w:r w:rsidR="002B0B45" w:rsidRPr="00826CF6">
        <w:t>-</w:t>
      </w:r>
      <w:r>
        <w:rPr>
          <w:rFonts w:hint="eastAsia"/>
        </w:rPr>
        <w:t>XX</w:t>
      </w:r>
      <w:r w:rsidRPr="00826CF6">
        <w:t xml:space="preserve"> </w:t>
      </w:r>
      <w:r w:rsidR="002B0B45" w:rsidRPr="00826CF6">
        <w:t>-</w:t>
      </w:r>
      <w:r>
        <w:rPr>
          <w:rFonts w:hint="eastAsia"/>
        </w:rPr>
        <w:t>XX</w:t>
      </w:r>
      <w:r w:rsidR="002B0B45" w:rsidRPr="00826CF6">
        <w:t>发布</w:t>
      </w:r>
    </w:p>
    <w:p w:rsidR="00ED22D2" w:rsidRPr="00826CF6" w:rsidRDefault="00ED22D2" w:rsidP="00AF33E1">
      <w:pPr>
        <w:rPr>
          <w:sz w:val="28"/>
          <w:szCs w:val="28"/>
        </w:rPr>
      </w:pPr>
    </w:p>
    <w:p w:rsidR="002B0B45" w:rsidRPr="00826CF6" w:rsidRDefault="000A44C8" w:rsidP="002B0B45">
      <w:pPr>
        <w:jc w:val="center"/>
      </w:pPr>
      <w:r>
        <w:rPr>
          <w:noProof/>
        </w:rPr>
        <w:pict>
          <v:line id="Line 10" o:spid="_x0000_s1317" style="position:absolute;left:0;text-align:left;z-index:251671552;visibility:visible;mso-position-vertical-relative:page" from="-.75pt,680.25pt" to="481.15pt,68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">
            <w10:wrap anchory="page"/>
            <w10:anchorlock/>
          </v:line>
        </w:pict>
      </w:r>
      <w:r w:rsidR="002B0B45" w:rsidRPr="00826CF6">
        <w:rPr>
          <w:noProof/>
        </w:rPr>
        <w:drawing>
          <wp:inline distT="0" distB="0" distL="0" distR="0">
            <wp:extent cx="4038600" cy="513155"/>
            <wp:effectExtent l="0" t="0" r="0" b="1270"/>
            <wp:docPr id="3" name="图片 4"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图片"/>
                    <pic:cNvPicPr>
                      <a:picLocks noChangeAspect="1" noChangeArrowheads="1"/>
                    </pic:cNvPicPr>
                  </pic:nvPicPr>
                  <pic:blipFill>
                    <a:blip r:embed="rId9" cstate="print"/>
                    <a:srcRect/>
                    <a:stretch>
                      <a:fillRect/>
                    </a:stretch>
                  </pic:blipFill>
                  <pic:spPr bwMode="auto">
                    <a:xfrm>
                      <a:off x="0" y="0"/>
                      <a:ext cx="4204905" cy="534286"/>
                    </a:xfrm>
                    <a:prstGeom prst="rect">
                      <a:avLst/>
                    </a:prstGeom>
                    <a:noFill/>
                    <a:ln w="9525">
                      <a:noFill/>
                      <a:miter lim="800000"/>
                      <a:headEnd/>
                      <a:tailEnd/>
                    </a:ln>
                  </pic:spPr>
                </pic:pic>
              </a:graphicData>
            </a:graphic>
          </wp:inline>
        </w:drawing>
      </w:r>
    </w:p>
    <w:p w:rsidR="002B0B45" w:rsidRPr="00826CF6" w:rsidRDefault="002B0B45" w:rsidP="002B0B45">
      <w:pPr>
        <w:pStyle w:val="ab"/>
        <w:rPr>
          <w:rFonts w:ascii="Times New Roman"/>
        </w:rPr>
      </w:pPr>
      <w:r w:rsidRPr="00826CF6">
        <w:rPr>
          <w:rFonts w:ascii="Times New Roman"/>
        </w:rPr>
        <w:lastRenderedPageBreak/>
        <w:t>前</w:t>
      </w:r>
      <w:bookmarkStart w:id="0" w:name="BKQY"/>
      <w:r w:rsidRPr="00826CF6">
        <w:rPr>
          <w:rFonts w:ascii="Times New Roman" w:hAnsi="Cambria Math"/>
        </w:rPr>
        <w:t> </w:t>
      </w:r>
      <w:r w:rsidRPr="00826CF6">
        <w:rPr>
          <w:rFonts w:ascii="Times New Roman" w:hAnsi="Cambria Math"/>
        </w:rPr>
        <w:t> </w:t>
      </w:r>
      <w:r w:rsidRPr="00826CF6">
        <w:rPr>
          <w:rFonts w:ascii="Times New Roman"/>
        </w:rPr>
        <w:t>言</w:t>
      </w:r>
      <w:bookmarkEnd w:id="0"/>
    </w:p>
    <w:p w:rsidR="002B0B45" w:rsidRPr="00826CF6" w:rsidRDefault="002B0B45" w:rsidP="004C6FF5">
      <w:pPr>
        <w:pStyle w:val="af7"/>
        <w:spacing w:line="320" w:lineRule="exact"/>
        <w:ind w:firstLine="420"/>
        <w:rPr>
          <w:rFonts w:ascii="Times New Roman"/>
        </w:rPr>
      </w:pPr>
      <w:r w:rsidRPr="00826CF6">
        <w:rPr>
          <w:rFonts w:ascii="Times New Roman"/>
        </w:rPr>
        <w:t>本标准代替</w:t>
      </w:r>
      <w:r w:rsidRPr="00826CF6">
        <w:rPr>
          <w:rFonts w:ascii="Times New Roman"/>
        </w:rPr>
        <w:t>GB/T 8538-</w:t>
      </w:r>
      <w:r w:rsidR="004C6FF5" w:rsidRPr="00826CF6">
        <w:rPr>
          <w:rFonts w:ascii="Times New Roman"/>
        </w:rPr>
        <w:t>2008</w:t>
      </w:r>
      <w:r w:rsidRPr="00826CF6">
        <w:rPr>
          <w:rFonts w:ascii="Times New Roman"/>
        </w:rPr>
        <w:t>《饮用天然矿泉水检验方法》</w:t>
      </w:r>
      <w:r w:rsidR="004C6FF5" w:rsidRPr="00826CF6">
        <w:rPr>
          <w:rFonts w:ascii="Times New Roman"/>
        </w:rPr>
        <w:t>、</w:t>
      </w:r>
      <w:r w:rsidR="004C6FF5" w:rsidRPr="00826CF6">
        <w:rPr>
          <w:rFonts w:ascii="Times New Roman"/>
        </w:rPr>
        <w:t>GB/T 5009.167-2003</w:t>
      </w:r>
      <w:r w:rsidR="004C6FF5" w:rsidRPr="00826CF6">
        <w:rPr>
          <w:rFonts w:ascii="Times New Roman"/>
        </w:rPr>
        <w:t>《饮用天然矿泉水中氟、氯、溴离子和硝酸根、硫酸根含量的测定》。</w:t>
      </w:r>
    </w:p>
    <w:p w:rsidR="004C6FF5" w:rsidRPr="00826CF6" w:rsidRDefault="004C6FF5" w:rsidP="004C6FF5">
      <w:pPr>
        <w:pStyle w:val="af7"/>
        <w:spacing w:line="320" w:lineRule="exact"/>
        <w:ind w:firstLine="420"/>
        <w:rPr>
          <w:rFonts w:ascii="Times New Roman"/>
        </w:rPr>
      </w:pPr>
      <w:r w:rsidRPr="00826CF6">
        <w:rPr>
          <w:rFonts w:ascii="Times New Roman"/>
        </w:rPr>
        <w:t>本标准对以上标准进行整合，主要修改如下：</w:t>
      </w:r>
    </w:p>
    <w:p w:rsidR="004C6FF5" w:rsidRPr="00826CF6" w:rsidRDefault="004C6FF5" w:rsidP="004C6FF5">
      <w:pPr>
        <w:pStyle w:val="af7"/>
        <w:spacing w:line="320" w:lineRule="exact"/>
        <w:ind w:firstLine="420"/>
        <w:rPr>
          <w:rFonts w:ascii="Times New Roman"/>
        </w:rPr>
      </w:pPr>
      <w:r w:rsidRPr="00826CF6">
        <w:rPr>
          <w:rFonts w:ascii="Times New Roman"/>
        </w:rPr>
        <w:t>——</w:t>
      </w:r>
      <w:r w:rsidRPr="00826CF6">
        <w:rPr>
          <w:rFonts w:ascii="Times New Roman"/>
        </w:rPr>
        <w:t>标准名称</w:t>
      </w:r>
      <w:r w:rsidR="00296FA3">
        <w:rPr>
          <w:rFonts w:ascii="Times New Roman" w:hint="eastAsia"/>
        </w:rPr>
        <w:t>修改为“</w:t>
      </w:r>
      <w:r w:rsidR="00296FA3" w:rsidRPr="00296FA3">
        <w:rPr>
          <w:rFonts w:ascii="Times New Roman" w:hint="eastAsia"/>
        </w:rPr>
        <w:t>食品安全国家标准</w:t>
      </w:r>
      <w:r w:rsidRPr="00826CF6">
        <w:rPr>
          <w:rFonts w:ascii="Times New Roman"/>
        </w:rPr>
        <w:t>饮用天然矿泉水检验方法</w:t>
      </w:r>
      <w:r w:rsidR="00581F42" w:rsidRPr="00826CF6">
        <w:rPr>
          <w:rFonts w:ascii="Times New Roman"/>
        </w:rPr>
        <w:t>”</w:t>
      </w:r>
      <w:r w:rsidRPr="00826CF6">
        <w:rPr>
          <w:rFonts w:ascii="Times New Roman"/>
        </w:rPr>
        <w:t>；</w:t>
      </w:r>
    </w:p>
    <w:p w:rsidR="004C6FF5" w:rsidRPr="00826CF6" w:rsidRDefault="004C6FF5" w:rsidP="004C6FF5">
      <w:pPr>
        <w:pStyle w:val="af7"/>
        <w:spacing w:line="320" w:lineRule="exact"/>
        <w:ind w:firstLine="420"/>
        <w:rPr>
          <w:rFonts w:ascii="Times New Roman"/>
        </w:rPr>
      </w:pPr>
      <w:r w:rsidRPr="00826CF6">
        <w:rPr>
          <w:rFonts w:ascii="Times New Roman"/>
        </w:rPr>
        <w:t>——</w:t>
      </w:r>
      <w:r w:rsidRPr="00826CF6">
        <w:rPr>
          <w:rFonts w:ascii="Times New Roman"/>
        </w:rPr>
        <w:t>根据测定原理和适用</w:t>
      </w:r>
      <w:r w:rsidR="00E4154E">
        <w:rPr>
          <w:rFonts w:ascii="Times New Roman"/>
        </w:rPr>
        <w:t>其他</w:t>
      </w:r>
      <w:r w:rsidRPr="00826CF6">
        <w:rPr>
          <w:rFonts w:ascii="Times New Roman"/>
        </w:rPr>
        <w:t>不同，将饮用天然矿泉水中氟、氯、溴离子和硝酸根、硫酸根含量的测定</w:t>
      </w:r>
      <w:r w:rsidR="00B12F07" w:rsidRPr="00826CF6">
        <w:rPr>
          <w:rFonts w:ascii="Times New Roman"/>
        </w:rPr>
        <w:t>方法</w:t>
      </w:r>
      <w:r w:rsidRPr="00826CF6">
        <w:rPr>
          <w:rFonts w:ascii="Times New Roman"/>
        </w:rPr>
        <w:t>整合为一个方法：离子色谱法；</w:t>
      </w:r>
    </w:p>
    <w:p w:rsidR="00E9647C" w:rsidRPr="00826CF6" w:rsidRDefault="004C6FF5" w:rsidP="00E9647C">
      <w:pPr>
        <w:pStyle w:val="af7"/>
        <w:spacing w:line="320" w:lineRule="exact"/>
        <w:ind w:firstLine="420"/>
        <w:rPr>
          <w:rFonts w:ascii="Times New Roman"/>
        </w:rPr>
      </w:pPr>
      <w:r w:rsidRPr="00826CF6">
        <w:rPr>
          <w:rFonts w:ascii="Times New Roman"/>
        </w:rPr>
        <w:t>——</w:t>
      </w:r>
      <w:r w:rsidRPr="00826CF6">
        <w:rPr>
          <w:rFonts w:ascii="Times New Roman"/>
        </w:rPr>
        <w:t>删除</w:t>
      </w:r>
      <w:r w:rsidRPr="00826CF6">
        <w:rPr>
          <w:rFonts w:ascii="Times New Roman"/>
        </w:rPr>
        <w:t>GB/T 5009.167-2003</w:t>
      </w:r>
      <w:r w:rsidRPr="00826CF6">
        <w:rPr>
          <w:rFonts w:ascii="Times New Roman"/>
        </w:rPr>
        <w:t>《饮用天然矿泉水中氟、氯、溴离子和硝酸根、硫酸根含量的测定》中高</w:t>
      </w:r>
      <w:r w:rsidR="00B12F07" w:rsidRPr="00826CF6">
        <w:rPr>
          <w:rFonts w:ascii="Times New Roman"/>
        </w:rPr>
        <w:t>效</w:t>
      </w:r>
      <w:r w:rsidRPr="00826CF6">
        <w:rPr>
          <w:rFonts w:ascii="Times New Roman"/>
        </w:rPr>
        <w:t>液相色谱法</w:t>
      </w:r>
      <w:r w:rsidR="00E9647C" w:rsidRPr="00826CF6">
        <w:rPr>
          <w:rFonts w:ascii="Times New Roman"/>
        </w:rPr>
        <w:t>；</w:t>
      </w:r>
    </w:p>
    <w:p w:rsidR="00E9647C" w:rsidRPr="00826CF6" w:rsidRDefault="00E9647C" w:rsidP="00E9647C">
      <w:pPr>
        <w:pStyle w:val="af7"/>
        <w:spacing w:line="320" w:lineRule="exact"/>
        <w:ind w:firstLine="420"/>
        <w:rPr>
          <w:rFonts w:ascii="Times New Roman"/>
        </w:rPr>
      </w:pPr>
      <w:r w:rsidRPr="00826CF6">
        <w:rPr>
          <w:rFonts w:ascii="Times New Roman"/>
        </w:rPr>
        <w:t>——GB/T 8538-2008</w:t>
      </w:r>
      <w:r w:rsidRPr="00826CF6">
        <w:rPr>
          <w:rFonts w:ascii="Times New Roman"/>
        </w:rPr>
        <w:t>中附录</w:t>
      </w:r>
      <w:r w:rsidRPr="00826CF6">
        <w:rPr>
          <w:rFonts w:ascii="Times New Roman"/>
        </w:rPr>
        <w:t>A</w:t>
      </w:r>
      <w:r w:rsidRPr="00826CF6">
        <w:rPr>
          <w:rFonts w:ascii="Times New Roman"/>
          <w:color w:val="000000"/>
          <w:szCs w:val="21"/>
        </w:rPr>
        <w:t>饮用天然矿泉水中多种元素的检验方法</w:t>
      </w:r>
      <w:r w:rsidRPr="00826CF6">
        <w:rPr>
          <w:rFonts w:ascii="Times New Roman"/>
        </w:rPr>
        <w:t>列入第</w:t>
      </w:r>
      <w:r w:rsidRPr="00826CF6">
        <w:rPr>
          <w:rFonts w:ascii="Times New Roman"/>
        </w:rPr>
        <w:t>11</w:t>
      </w:r>
      <w:r w:rsidRPr="00826CF6">
        <w:rPr>
          <w:rFonts w:ascii="Times New Roman"/>
        </w:rPr>
        <w:t>项</w:t>
      </w:r>
      <w:r w:rsidRPr="00826CF6">
        <w:rPr>
          <w:rFonts w:ascii="Times New Roman"/>
        </w:rPr>
        <w:t>——</w:t>
      </w:r>
      <w:r w:rsidRPr="00826CF6">
        <w:rPr>
          <w:rFonts w:ascii="Times New Roman"/>
        </w:rPr>
        <w:t>多元素测定法（</w:t>
      </w:r>
      <w:r w:rsidRPr="00826CF6">
        <w:rPr>
          <w:rFonts w:ascii="Times New Roman"/>
          <w:color w:val="000000"/>
          <w:szCs w:val="21"/>
        </w:rPr>
        <w:t>电感耦合等离子体发射光谱法和电感耦合等离子体质谱法</w:t>
      </w:r>
      <w:r w:rsidRPr="00826CF6">
        <w:rPr>
          <w:rFonts w:ascii="Times New Roman"/>
        </w:rPr>
        <w:t>）；</w:t>
      </w:r>
    </w:p>
    <w:p w:rsidR="00E9647C" w:rsidRPr="00826CF6" w:rsidRDefault="00E9647C" w:rsidP="00E9647C">
      <w:pPr>
        <w:pStyle w:val="af7"/>
        <w:spacing w:line="320" w:lineRule="exact"/>
        <w:ind w:firstLine="420"/>
        <w:rPr>
          <w:rFonts w:ascii="Times New Roman"/>
          <w:color w:val="000000"/>
          <w:szCs w:val="21"/>
        </w:rPr>
      </w:pPr>
      <w:r w:rsidRPr="00826CF6">
        <w:rPr>
          <w:rFonts w:ascii="Times New Roman"/>
        </w:rPr>
        <w:t>——GB/T 8538-2008</w:t>
      </w:r>
      <w:r w:rsidRPr="00826CF6">
        <w:rPr>
          <w:rFonts w:ascii="Times New Roman"/>
        </w:rPr>
        <w:t>中附录</w:t>
      </w:r>
      <w:r w:rsidRPr="00826CF6">
        <w:rPr>
          <w:rFonts w:ascii="Times New Roman"/>
        </w:rPr>
        <w:t>B</w:t>
      </w:r>
      <w:r w:rsidRPr="00826CF6">
        <w:rPr>
          <w:rFonts w:ascii="Times New Roman"/>
          <w:color w:val="000000"/>
          <w:szCs w:val="21"/>
        </w:rPr>
        <w:t>硫化物的检验方法</w:t>
      </w:r>
      <w:r w:rsidRPr="00826CF6">
        <w:rPr>
          <w:rFonts w:ascii="Times New Roman"/>
        </w:rPr>
        <w:t>列入第</w:t>
      </w:r>
      <w:r w:rsidRPr="00826CF6">
        <w:rPr>
          <w:rFonts w:ascii="Times New Roman"/>
        </w:rPr>
        <w:t>50</w:t>
      </w:r>
      <w:r w:rsidRPr="00826CF6">
        <w:rPr>
          <w:rFonts w:ascii="Times New Roman"/>
        </w:rPr>
        <w:t>项</w:t>
      </w:r>
      <w:r w:rsidRPr="00826CF6">
        <w:rPr>
          <w:rFonts w:ascii="Times New Roman"/>
          <w:color w:val="000000"/>
          <w:szCs w:val="21"/>
        </w:rPr>
        <w:t>；</w:t>
      </w:r>
    </w:p>
    <w:p w:rsidR="00E9647C" w:rsidRPr="00826CF6" w:rsidRDefault="00E9647C" w:rsidP="00E9647C">
      <w:pPr>
        <w:pStyle w:val="af7"/>
        <w:spacing w:line="320" w:lineRule="exact"/>
        <w:ind w:firstLine="420"/>
        <w:rPr>
          <w:rFonts w:ascii="Times New Roman"/>
          <w:color w:val="000000"/>
          <w:szCs w:val="21"/>
        </w:rPr>
      </w:pPr>
      <w:r w:rsidRPr="00826CF6">
        <w:rPr>
          <w:rFonts w:ascii="Times New Roman"/>
        </w:rPr>
        <w:t>——GB/T 8538-2008</w:t>
      </w:r>
      <w:r w:rsidRPr="00826CF6">
        <w:rPr>
          <w:rFonts w:ascii="Times New Roman"/>
        </w:rPr>
        <w:t>中附录</w:t>
      </w:r>
      <w:r w:rsidRPr="00826CF6">
        <w:rPr>
          <w:rFonts w:ascii="Times New Roman"/>
        </w:rPr>
        <w:t>B</w:t>
      </w:r>
      <w:r w:rsidRPr="00826CF6">
        <w:rPr>
          <w:rFonts w:ascii="Times New Roman"/>
          <w:color w:val="000000"/>
          <w:szCs w:val="21"/>
        </w:rPr>
        <w:t>磷酸盐的检验方法</w:t>
      </w:r>
      <w:r w:rsidRPr="00826CF6">
        <w:rPr>
          <w:rFonts w:ascii="Times New Roman"/>
        </w:rPr>
        <w:t>列入第</w:t>
      </w:r>
      <w:r w:rsidRPr="00826CF6">
        <w:rPr>
          <w:rFonts w:ascii="Times New Roman"/>
        </w:rPr>
        <w:t>51</w:t>
      </w:r>
      <w:r w:rsidRPr="00826CF6">
        <w:rPr>
          <w:rFonts w:ascii="Times New Roman"/>
        </w:rPr>
        <w:t>项</w:t>
      </w:r>
      <w:r w:rsidRPr="00826CF6">
        <w:rPr>
          <w:rFonts w:ascii="Times New Roman"/>
          <w:color w:val="000000"/>
          <w:szCs w:val="21"/>
        </w:rPr>
        <w:t>；</w:t>
      </w:r>
    </w:p>
    <w:p w:rsidR="00E9647C" w:rsidRPr="00826CF6" w:rsidRDefault="00E9647C" w:rsidP="00E9647C">
      <w:pPr>
        <w:pStyle w:val="af7"/>
        <w:spacing w:line="320" w:lineRule="exact"/>
        <w:ind w:firstLine="420"/>
        <w:rPr>
          <w:rFonts w:ascii="Times New Roman"/>
          <w:color w:val="000000"/>
          <w:szCs w:val="21"/>
        </w:rPr>
      </w:pPr>
      <w:r w:rsidRPr="00826CF6">
        <w:rPr>
          <w:rFonts w:ascii="Times New Roman"/>
        </w:rPr>
        <w:t>——GB/T 8538-2008</w:t>
      </w:r>
      <w:r w:rsidRPr="00826CF6">
        <w:rPr>
          <w:rFonts w:ascii="Times New Roman"/>
        </w:rPr>
        <w:t>中附录</w:t>
      </w:r>
      <w:r w:rsidRPr="00826CF6">
        <w:rPr>
          <w:rFonts w:ascii="Times New Roman"/>
        </w:rPr>
        <w:t>B</w:t>
      </w:r>
      <w:r w:rsidRPr="00826CF6">
        <w:rPr>
          <w:rFonts w:ascii="Times New Roman"/>
          <w:color w:val="000000"/>
          <w:szCs w:val="21"/>
        </w:rPr>
        <w:t>氚的检验方法</w:t>
      </w:r>
      <w:r w:rsidRPr="00826CF6">
        <w:rPr>
          <w:rFonts w:ascii="Times New Roman"/>
        </w:rPr>
        <w:t>列入第</w:t>
      </w:r>
      <w:r w:rsidRPr="00826CF6">
        <w:rPr>
          <w:rFonts w:ascii="Times New Roman"/>
        </w:rPr>
        <w:t>5</w:t>
      </w:r>
      <w:r w:rsidR="00334AFC">
        <w:rPr>
          <w:rFonts w:ascii="Times New Roman" w:hint="eastAsia"/>
        </w:rPr>
        <w:t>3</w:t>
      </w:r>
      <w:r w:rsidRPr="00826CF6">
        <w:rPr>
          <w:rFonts w:ascii="Times New Roman"/>
        </w:rPr>
        <w:t>项</w:t>
      </w:r>
      <w:r w:rsidRPr="00826CF6">
        <w:rPr>
          <w:rFonts w:ascii="Times New Roman"/>
          <w:color w:val="000000"/>
          <w:szCs w:val="21"/>
        </w:rPr>
        <w:t>；</w:t>
      </w:r>
    </w:p>
    <w:p w:rsidR="00E9647C" w:rsidRPr="00826CF6" w:rsidRDefault="00E9647C" w:rsidP="00E9647C">
      <w:pPr>
        <w:pStyle w:val="af7"/>
        <w:spacing w:line="320" w:lineRule="exact"/>
        <w:ind w:firstLine="420"/>
        <w:rPr>
          <w:rFonts w:ascii="Times New Roman"/>
          <w:color w:val="000000"/>
          <w:szCs w:val="21"/>
        </w:rPr>
      </w:pPr>
      <w:r w:rsidRPr="00826CF6">
        <w:rPr>
          <w:rFonts w:ascii="Times New Roman"/>
        </w:rPr>
        <w:t>——GB/T 8538-2008</w:t>
      </w:r>
      <w:r w:rsidRPr="00826CF6">
        <w:rPr>
          <w:rFonts w:ascii="Times New Roman"/>
        </w:rPr>
        <w:t>中附录</w:t>
      </w:r>
      <w:r w:rsidRPr="00826CF6">
        <w:rPr>
          <w:rFonts w:ascii="Times New Roman"/>
        </w:rPr>
        <w:t>B</w:t>
      </w:r>
      <w:r w:rsidRPr="00826CF6">
        <w:rPr>
          <w:rFonts w:ascii="Times New Roman"/>
          <w:color w:val="000000"/>
          <w:szCs w:val="21"/>
        </w:rPr>
        <w:t>菌落总数的检验方法</w:t>
      </w:r>
      <w:r w:rsidRPr="00826CF6">
        <w:rPr>
          <w:rFonts w:ascii="Times New Roman"/>
        </w:rPr>
        <w:t>列入第</w:t>
      </w:r>
      <w:r w:rsidRPr="00826CF6">
        <w:rPr>
          <w:rFonts w:ascii="Times New Roman"/>
        </w:rPr>
        <w:t>55</w:t>
      </w:r>
      <w:r w:rsidRPr="00826CF6">
        <w:rPr>
          <w:rFonts w:ascii="Times New Roman"/>
        </w:rPr>
        <w:t>项</w:t>
      </w:r>
      <w:r w:rsidR="00F63733">
        <w:rPr>
          <w:rFonts w:ascii="Times New Roman" w:hint="eastAsia"/>
          <w:color w:val="000000"/>
          <w:szCs w:val="21"/>
        </w:rPr>
        <w:t>。</w:t>
      </w:r>
    </w:p>
    <w:p w:rsidR="00296FA3" w:rsidRDefault="00296FA3">
      <w:pPr>
        <w:widowControl/>
        <w:jc w:val="left"/>
        <w:rPr>
          <w:rFonts w:eastAsia="黑体"/>
          <w:kern w:val="0"/>
          <w:sz w:val="32"/>
          <w:szCs w:val="20"/>
        </w:rPr>
      </w:pPr>
      <w:r>
        <w:rPr>
          <w:rFonts w:eastAsia="黑体"/>
          <w:kern w:val="0"/>
          <w:sz w:val="32"/>
          <w:szCs w:val="20"/>
        </w:rPr>
        <w:br w:type="page"/>
      </w:r>
    </w:p>
    <w:p w:rsidR="00670D7B" w:rsidRPr="00826CF6" w:rsidRDefault="00670D7B" w:rsidP="007B4045">
      <w:pPr>
        <w:tabs>
          <w:tab w:val="left" w:pos="0"/>
        </w:tabs>
        <w:jc w:val="center"/>
        <w:outlineLvl w:val="0"/>
        <w:rPr>
          <w:rFonts w:eastAsia="黑体"/>
          <w:kern w:val="0"/>
          <w:sz w:val="32"/>
          <w:szCs w:val="20"/>
        </w:rPr>
      </w:pPr>
      <w:r w:rsidRPr="00826CF6">
        <w:rPr>
          <w:rFonts w:eastAsia="黑体"/>
          <w:kern w:val="0"/>
          <w:sz w:val="32"/>
          <w:szCs w:val="20"/>
        </w:rPr>
        <w:lastRenderedPageBreak/>
        <w:t>食品安全国家标准</w:t>
      </w:r>
    </w:p>
    <w:p w:rsidR="00EA5BDE" w:rsidRPr="00826CF6" w:rsidRDefault="00EA5BDE" w:rsidP="007B4045">
      <w:pPr>
        <w:tabs>
          <w:tab w:val="left" w:pos="0"/>
        </w:tabs>
        <w:jc w:val="center"/>
        <w:outlineLvl w:val="0"/>
        <w:rPr>
          <w:rFonts w:eastAsia="黑体"/>
          <w:kern w:val="0"/>
          <w:sz w:val="32"/>
          <w:szCs w:val="20"/>
        </w:rPr>
      </w:pPr>
      <w:r w:rsidRPr="00826CF6">
        <w:rPr>
          <w:rFonts w:eastAsia="黑体"/>
          <w:kern w:val="0"/>
          <w:sz w:val="32"/>
          <w:szCs w:val="20"/>
        </w:rPr>
        <w:t>饮用天然矿泉水检验方法</w:t>
      </w:r>
    </w:p>
    <w:p w:rsidR="00670D7B" w:rsidRPr="00826CF6" w:rsidRDefault="003F2523" w:rsidP="00670D7B">
      <w:pPr>
        <w:pStyle w:val="a"/>
        <w:spacing w:before="156" w:after="156" w:line="360" w:lineRule="auto"/>
        <w:ind w:leftChars="-1" w:left="-2"/>
        <w:rPr>
          <w:rFonts w:ascii="Times New Roman"/>
        </w:rPr>
      </w:pPr>
      <w:r>
        <w:rPr>
          <w:rFonts w:ascii="Times New Roman" w:hint="eastAsia"/>
        </w:rPr>
        <w:t>范围</w:t>
      </w:r>
    </w:p>
    <w:p w:rsidR="00E34CB6" w:rsidRPr="00826CF6" w:rsidRDefault="00E34CB6" w:rsidP="00E5649A">
      <w:pPr>
        <w:pStyle w:val="af7"/>
        <w:spacing w:line="320" w:lineRule="exact"/>
        <w:ind w:firstLine="420"/>
        <w:rPr>
          <w:rFonts w:ascii="Times New Roman"/>
          <w:color w:val="000000"/>
          <w:szCs w:val="21"/>
        </w:rPr>
      </w:pPr>
      <w:r w:rsidRPr="00826CF6">
        <w:rPr>
          <w:rFonts w:ascii="Times New Roman"/>
          <w:color w:val="000000"/>
          <w:szCs w:val="21"/>
        </w:rPr>
        <w:t>本标准规定了饮用天然矿泉水</w:t>
      </w:r>
      <w:r w:rsidR="008F6A86" w:rsidRPr="00826CF6">
        <w:rPr>
          <w:rFonts w:ascii="Times New Roman"/>
          <w:color w:val="000000"/>
          <w:szCs w:val="21"/>
        </w:rPr>
        <w:t>中</w:t>
      </w:r>
      <w:r w:rsidR="003F2523" w:rsidRPr="003F2523">
        <w:rPr>
          <w:rFonts w:ascii="Times New Roman" w:hint="eastAsia"/>
          <w:color w:val="000000"/>
          <w:szCs w:val="21"/>
        </w:rPr>
        <w:t>色度</w:t>
      </w:r>
      <w:r w:rsidR="003F2523">
        <w:rPr>
          <w:rFonts w:ascii="Times New Roman" w:hint="eastAsia"/>
          <w:color w:val="000000"/>
          <w:szCs w:val="21"/>
        </w:rPr>
        <w:t>、</w:t>
      </w:r>
      <w:r w:rsidR="003F2523" w:rsidRPr="003F2523">
        <w:rPr>
          <w:rFonts w:ascii="Times New Roman" w:hint="eastAsia"/>
          <w:color w:val="000000"/>
          <w:szCs w:val="21"/>
        </w:rPr>
        <w:t>臭和味</w:t>
      </w:r>
      <w:r w:rsidR="003F2523">
        <w:rPr>
          <w:rFonts w:ascii="Times New Roman" w:hint="eastAsia"/>
          <w:color w:val="000000"/>
          <w:szCs w:val="21"/>
        </w:rPr>
        <w:t>、</w:t>
      </w:r>
      <w:r w:rsidR="003F2523" w:rsidRPr="003F2523">
        <w:rPr>
          <w:rFonts w:ascii="Times New Roman" w:hint="eastAsia"/>
          <w:color w:val="000000"/>
          <w:szCs w:val="21"/>
        </w:rPr>
        <w:t>可见物</w:t>
      </w:r>
      <w:r w:rsidR="003F2523">
        <w:rPr>
          <w:rFonts w:ascii="Times New Roman" w:hint="eastAsia"/>
          <w:color w:val="000000"/>
          <w:szCs w:val="21"/>
        </w:rPr>
        <w:t>、</w:t>
      </w:r>
      <w:r w:rsidR="003F2523" w:rsidRPr="003F2523">
        <w:rPr>
          <w:rFonts w:ascii="Times New Roman" w:hint="eastAsia"/>
          <w:color w:val="000000"/>
          <w:szCs w:val="21"/>
        </w:rPr>
        <w:t>浑浊度</w:t>
      </w:r>
      <w:r w:rsidR="003F2523">
        <w:rPr>
          <w:rFonts w:ascii="Times New Roman" w:hint="eastAsia"/>
          <w:color w:val="000000"/>
          <w:szCs w:val="21"/>
        </w:rPr>
        <w:t>、</w:t>
      </w:r>
      <w:r w:rsidR="003F2523" w:rsidRPr="003F2523">
        <w:rPr>
          <w:rFonts w:ascii="Times New Roman" w:hint="eastAsia"/>
          <w:color w:val="000000"/>
          <w:szCs w:val="21"/>
        </w:rPr>
        <w:t>pH</w:t>
      </w:r>
      <w:r w:rsidR="003F2523">
        <w:rPr>
          <w:rFonts w:ascii="Times New Roman" w:hint="eastAsia"/>
          <w:color w:val="000000"/>
          <w:szCs w:val="21"/>
        </w:rPr>
        <w:t>、</w:t>
      </w:r>
      <w:r w:rsidR="003F2523" w:rsidRPr="003F2523">
        <w:rPr>
          <w:rFonts w:ascii="Times New Roman" w:hint="eastAsia"/>
          <w:color w:val="000000"/>
          <w:szCs w:val="21"/>
        </w:rPr>
        <w:t>溶解性总固体</w:t>
      </w:r>
      <w:r w:rsidR="003F2523">
        <w:rPr>
          <w:rFonts w:ascii="Times New Roman" w:hint="eastAsia"/>
          <w:color w:val="000000"/>
          <w:szCs w:val="21"/>
        </w:rPr>
        <w:t>、</w:t>
      </w:r>
      <w:r w:rsidR="003F2523" w:rsidRPr="003F2523">
        <w:rPr>
          <w:rFonts w:ascii="Times New Roman" w:hint="eastAsia"/>
          <w:color w:val="000000"/>
          <w:szCs w:val="21"/>
        </w:rPr>
        <w:t>总硬度</w:t>
      </w:r>
      <w:r w:rsidR="003F2523">
        <w:rPr>
          <w:rFonts w:ascii="Times New Roman" w:hint="eastAsia"/>
          <w:color w:val="000000"/>
          <w:szCs w:val="21"/>
        </w:rPr>
        <w:t>、</w:t>
      </w:r>
      <w:r w:rsidR="003F2523" w:rsidRPr="003F2523">
        <w:rPr>
          <w:rFonts w:ascii="Times New Roman" w:hint="eastAsia"/>
          <w:color w:val="000000"/>
          <w:szCs w:val="21"/>
        </w:rPr>
        <w:t>总碱度</w:t>
      </w:r>
      <w:r w:rsidR="003F2523">
        <w:rPr>
          <w:rFonts w:ascii="Times New Roman" w:hint="eastAsia"/>
          <w:color w:val="000000"/>
          <w:szCs w:val="21"/>
        </w:rPr>
        <w:t>、</w:t>
      </w:r>
      <w:r w:rsidR="003F2523" w:rsidRPr="003F2523">
        <w:rPr>
          <w:rFonts w:ascii="Times New Roman" w:hint="eastAsia"/>
          <w:color w:val="000000"/>
          <w:szCs w:val="21"/>
        </w:rPr>
        <w:t>总酸度</w:t>
      </w:r>
      <w:r w:rsidR="003F2523">
        <w:rPr>
          <w:rFonts w:ascii="Times New Roman" w:hint="eastAsia"/>
          <w:color w:val="000000"/>
          <w:szCs w:val="21"/>
        </w:rPr>
        <w:t>、</w:t>
      </w:r>
      <w:r w:rsidR="00F63733">
        <w:rPr>
          <w:rFonts w:ascii="Times New Roman" w:hint="eastAsia"/>
          <w:color w:val="000000"/>
          <w:szCs w:val="21"/>
        </w:rPr>
        <w:t>多元素测定、</w:t>
      </w:r>
      <w:r w:rsidR="003F2523" w:rsidRPr="003F2523">
        <w:rPr>
          <w:rFonts w:ascii="Times New Roman" w:hint="eastAsia"/>
          <w:color w:val="000000"/>
          <w:szCs w:val="21"/>
        </w:rPr>
        <w:t>钾和钠</w:t>
      </w:r>
      <w:r w:rsidR="003F2523">
        <w:rPr>
          <w:rFonts w:ascii="Times New Roman" w:hint="eastAsia"/>
          <w:color w:val="000000"/>
          <w:szCs w:val="21"/>
        </w:rPr>
        <w:t>、</w:t>
      </w:r>
      <w:r w:rsidR="003F2523" w:rsidRPr="003F2523">
        <w:rPr>
          <w:rFonts w:ascii="Times New Roman" w:hint="eastAsia"/>
          <w:color w:val="000000"/>
          <w:szCs w:val="21"/>
        </w:rPr>
        <w:t>钙</w:t>
      </w:r>
      <w:r w:rsidR="003F2523">
        <w:rPr>
          <w:rFonts w:ascii="Times New Roman" w:hint="eastAsia"/>
          <w:color w:val="000000"/>
          <w:szCs w:val="21"/>
        </w:rPr>
        <w:t>、</w:t>
      </w:r>
      <w:r w:rsidR="003F2523" w:rsidRPr="003F2523">
        <w:rPr>
          <w:rFonts w:ascii="Times New Roman" w:hint="eastAsia"/>
          <w:color w:val="000000"/>
          <w:szCs w:val="21"/>
        </w:rPr>
        <w:t>镁</w:t>
      </w:r>
      <w:r w:rsidR="003F2523">
        <w:rPr>
          <w:rFonts w:ascii="Times New Roman" w:hint="eastAsia"/>
          <w:color w:val="000000"/>
          <w:szCs w:val="21"/>
        </w:rPr>
        <w:t>、</w:t>
      </w:r>
      <w:r w:rsidR="003F2523" w:rsidRPr="003F2523">
        <w:rPr>
          <w:rFonts w:ascii="Times New Roman" w:hint="eastAsia"/>
          <w:color w:val="000000"/>
          <w:szCs w:val="21"/>
        </w:rPr>
        <w:t>铁</w:t>
      </w:r>
      <w:r w:rsidR="003F2523">
        <w:rPr>
          <w:rFonts w:ascii="Times New Roman" w:hint="eastAsia"/>
          <w:color w:val="000000"/>
          <w:szCs w:val="21"/>
        </w:rPr>
        <w:t>、</w:t>
      </w:r>
      <w:r w:rsidR="003F2523" w:rsidRPr="003F2523">
        <w:rPr>
          <w:rFonts w:ascii="Times New Roman" w:hint="eastAsia"/>
          <w:color w:val="000000"/>
          <w:szCs w:val="21"/>
        </w:rPr>
        <w:t>锰</w:t>
      </w:r>
      <w:r w:rsidR="003F2523">
        <w:rPr>
          <w:rFonts w:ascii="Times New Roman" w:hint="eastAsia"/>
          <w:color w:val="000000"/>
          <w:szCs w:val="21"/>
        </w:rPr>
        <w:t>、</w:t>
      </w:r>
      <w:r w:rsidR="003F2523" w:rsidRPr="003F2523">
        <w:rPr>
          <w:rFonts w:ascii="Times New Roman" w:hint="eastAsia"/>
          <w:color w:val="000000"/>
          <w:szCs w:val="21"/>
        </w:rPr>
        <w:t>铜</w:t>
      </w:r>
      <w:r w:rsidR="003F2523">
        <w:rPr>
          <w:rFonts w:ascii="Times New Roman" w:hint="eastAsia"/>
          <w:color w:val="000000"/>
          <w:szCs w:val="21"/>
        </w:rPr>
        <w:t>、</w:t>
      </w:r>
      <w:r w:rsidR="003F2523" w:rsidRPr="003F2523">
        <w:rPr>
          <w:rFonts w:ascii="Times New Roman" w:hint="eastAsia"/>
          <w:color w:val="000000"/>
          <w:szCs w:val="21"/>
        </w:rPr>
        <w:t>锌</w:t>
      </w:r>
      <w:r w:rsidR="003F2523">
        <w:rPr>
          <w:rFonts w:ascii="Times New Roman" w:hint="eastAsia"/>
          <w:color w:val="000000"/>
          <w:szCs w:val="21"/>
        </w:rPr>
        <w:t>、</w:t>
      </w:r>
      <w:r w:rsidR="003F2523" w:rsidRPr="003F2523">
        <w:rPr>
          <w:rFonts w:ascii="Times New Roman" w:hint="eastAsia"/>
          <w:color w:val="000000"/>
          <w:szCs w:val="21"/>
        </w:rPr>
        <w:t>总铬</w:t>
      </w:r>
      <w:r w:rsidR="003F2523">
        <w:rPr>
          <w:rFonts w:ascii="Times New Roman" w:hint="eastAsia"/>
          <w:color w:val="000000"/>
          <w:szCs w:val="21"/>
        </w:rPr>
        <w:t>、</w:t>
      </w:r>
      <w:r w:rsidR="003F2523" w:rsidRPr="003F2523">
        <w:rPr>
          <w:rFonts w:ascii="Times New Roman" w:hint="eastAsia"/>
          <w:color w:val="000000"/>
          <w:szCs w:val="21"/>
        </w:rPr>
        <w:t>铅</w:t>
      </w:r>
      <w:r w:rsidR="003F2523">
        <w:rPr>
          <w:rFonts w:ascii="Times New Roman" w:hint="eastAsia"/>
          <w:color w:val="000000"/>
          <w:szCs w:val="21"/>
        </w:rPr>
        <w:t>、</w:t>
      </w:r>
      <w:r w:rsidR="003F2523" w:rsidRPr="003F2523">
        <w:rPr>
          <w:rFonts w:ascii="Times New Roman" w:hint="eastAsia"/>
          <w:color w:val="000000"/>
          <w:szCs w:val="21"/>
        </w:rPr>
        <w:t>镉</w:t>
      </w:r>
      <w:r w:rsidR="003F2523">
        <w:rPr>
          <w:rFonts w:ascii="Times New Roman" w:hint="eastAsia"/>
          <w:color w:val="000000"/>
          <w:szCs w:val="21"/>
        </w:rPr>
        <w:t>、</w:t>
      </w:r>
      <w:r w:rsidR="003F2523" w:rsidRPr="003F2523">
        <w:rPr>
          <w:rFonts w:ascii="Times New Roman" w:hint="eastAsia"/>
          <w:color w:val="000000"/>
          <w:szCs w:val="21"/>
        </w:rPr>
        <w:t>汞</w:t>
      </w:r>
      <w:r w:rsidR="003F2523">
        <w:rPr>
          <w:rFonts w:ascii="Times New Roman" w:hint="eastAsia"/>
          <w:color w:val="000000"/>
          <w:szCs w:val="21"/>
        </w:rPr>
        <w:t>、</w:t>
      </w:r>
      <w:r w:rsidR="003F2523" w:rsidRPr="003F2523">
        <w:rPr>
          <w:rFonts w:ascii="Times New Roman" w:hint="eastAsia"/>
          <w:color w:val="000000"/>
          <w:szCs w:val="21"/>
        </w:rPr>
        <w:t>银</w:t>
      </w:r>
      <w:r w:rsidR="003F2523">
        <w:rPr>
          <w:rFonts w:ascii="Times New Roman" w:hint="eastAsia"/>
          <w:color w:val="000000"/>
          <w:szCs w:val="21"/>
        </w:rPr>
        <w:t>、</w:t>
      </w:r>
      <w:r w:rsidR="003F2523" w:rsidRPr="003F2523">
        <w:rPr>
          <w:rFonts w:ascii="Times New Roman" w:hint="eastAsia"/>
          <w:color w:val="000000"/>
          <w:szCs w:val="21"/>
        </w:rPr>
        <w:t>锶</w:t>
      </w:r>
      <w:r w:rsidR="003F2523">
        <w:rPr>
          <w:rFonts w:ascii="Times New Roman" w:hint="eastAsia"/>
          <w:color w:val="000000"/>
          <w:szCs w:val="21"/>
        </w:rPr>
        <w:t>、</w:t>
      </w:r>
      <w:r w:rsidR="003F2523" w:rsidRPr="003F2523">
        <w:rPr>
          <w:rFonts w:ascii="Times New Roman" w:hint="eastAsia"/>
          <w:color w:val="000000"/>
          <w:szCs w:val="21"/>
        </w:rPr>
        <w:t>锂</w:t>
      </w:r>
      <w:r w:rsidR="003F2523">
        <w:rPr>
          <w:rFonts w:ascii="Times New Roman" w:hint="eastAsia"/>
          <w:color w:val="000000"/>
          <w:szCs w:val="21"/>
        </w:rPr>
        <w:t>、</w:t>
      </w:r>
      <w:r w:rsidR="003F2523" w:rsidRPr="003F2523">
        <w:rPr>
          <w:rFonts w:ascii="Times New Roman" w:hint="eastAsia"/>
          <w:color w:val="000000"/>
          <w:szCs w:val="21"/>
        </w:rPr>
        <w:t>钡</w:t>
      </w:r>
      <w:r w:rsidR="003F2523">
        <w:rPr>
          <w:rFonts w:ascii="Times New Roman" w:hint="eastAsia"/>
          <w:color w:val="000000"/>
          <w:szCs w:val="21"/>
        </w:rPr>
        <w:t>、</w:t>
      </w:r>
      <w:r w:rsidR="003F2523" w:rsidRPr="003F2523">
        <w:rPr>
          <w:rFonts w:ascii="Times New Roman" w:hint="eastAsia"/>
          <w:color w:val="000000"/>
          <w:szCs w:val="21"/>
        </w:rPr>
        <w:t>钒</w:t>
      </w:r>
      <w:r w:rsidR="003F2523">
        <w:rPr>
          <w:rFonts w:ascii="Times New Roman" w:hint="eastAsia"/>
          <w:color w:val="000000"/>
          <w:szCs w:val="21"/>
        </w:rPr>
        <w:t>、</w:t>
      </w:r>
      <w:r w:rsidR="003F2523" w:rsidRPr="003F2523">
        <w:rPr>
          <w:rFonts w:ascii="Times New Roman" w:hint="eastAsia"/>
          <w:color w:val="000000"/>
          <w:szCs w:val="21"/>
        </w:rPr>
        <w:t>锑</w:t>
      </w:r>
      <w:r w:rsidR="003F2523">
        <w:rPr>
          <w:rFonts w:ascii="Times New Roman" w:hint="eastAsia"/>
          <w:color w:val="000000"/>
          <w:szCs w:val="21"/>
        </w:rPr>
        <w:t>、</w:t>
      </w:r>
      <w:r w:rsidR="003F2523" w:rsidRPr="003F2523">
        <w:rPr>
          <w:rFonts w:ascii="Times New Roman" w:hint="eastAsia"/>
          <w:color w:val="000000"/>
          <w:szCs w:val="21"/>
        </w:rPr>
        <w:t>钴</w:t>
      </w:r>
      <w:r w:rsidR="003F2523">
        <w:rPr>
          <w:rFonts w:ascii="Times New Roman" w:hint="eastAsia"/>
          <w:color w:val="000000"/>
          <w:szCs w:val="21"/>
        </w:rPr>
        <w:t>、</w:t>
      </w:r>
      <w:r w:rsidR="003F2523" w:rsidRPr="003F2523">
        <w:rPr>
          <w:rFonts w:ascii="Times New Roman" w:hint="eastAsia"/>
          <w:color w:val="000000"/>
          <w:szCs w:val="21"/>
        </w:rPr>
        <w:t>镍</w:t>
      </w:r>
      <w:r w:rsidR="003F2523">
        <w:rPr>
          <w:rFonts w:ascii="Times New Roman" w:hint="eastAsia"/>
          <w:color w:val="000000"/>
          <w:szCs w:val="21"/>
        </w:rPr>
        <w:t>、</w:t>
      </w:r>
      <w:r w:rsidR="003F2523" w:rsidRPr="003F2523">
        <w:rPr>
          <w:rFonts w:ascii="Times New Roman" w:hint="eastAsia"/>
          <w:color w:val="000000"/>
          <w:szCs w:val="21"/>
        </w:rPr>
        <w:t>铝</w:t>
      </w:r>
      <w:r w:rsidR="003F2523">
        <w:rPr>
          <w:rFonts w:ascii="Times New Roman" w:hint="eastAsia"/>
          <w:color w:val="000000"/>
          <w:szCs w:val="21"/>
        </w:rPr>
        <w:t>、</w:t>
      </w:r>
      <w:r w:rsidR="003F2523" w:rsidRPr="003F2523">
        <w:rPr>
          <w:rFonts w:ascii="Times New Roman" w:hint="eastAsia"/>
          <w:color w:val="000000"/>
          <w:szCs w:val="21"/>
        </w:rPr>
        <w:t>硒</w:t>
      </w:r>
      <w:r w:rsidR="003F2523">
        <w:rPr>
          <w:rFonts w:ascii="Times New Roman" w:hint="eastAsia"/>
          <w:color w:val="000000"/>
          <w:szCs w:val="21"/>
        </w:rPr>
        <w:t>、</w:t>
      </w:r>
      <w:r w:rsidR="003F2523" w:rsidRPr="003F2523">
        <w:rPr>
          <w:rFonts w:ascii="Times New Roman" w:hint="eastAsia"/>
          <w:color w:val="000000"/>
          <w:szCs w:val="21"/>
        </w:rPr>
        <w:t>砷</w:t>
      </w:r>
      <w:r w:rsidR="003F2523">
        <w:rPr>
          <w:rFonts w:ascii="Times New Roman" w:hint="eastAsia"/>
          <w:color w:val="000000"/>
          <w:szCs w:val="21"/>
        </w:rPr>
        <w:t>、</w:t>
      </w:r>
      <w:r w:rsidR="003F2523" w:rsidRPr="003F2523">
        <w:rPr>
          <w:rFonts w:ascii="Times New Roman" w:hint="eastAsia"/>
          <w:color w:val="000000"/>
          <w:szCs w:val="21"/>
        </w:rPr>
        <w:t>硼酸盐</w:t>
      </w:r>
      <w:r w:rsidR="003F2523">
        <w:rPr>
          <w:rFonts w:ascii="Times New Roman" w:hint="eastAsia"/>
          <w:color w:val="000000"/>
          <w:szCs w:val="21"/>
        </w:rPr>
        <w:t>、</w:t>
      </w:r>
      <w:r w:rsidR="003F2523" w:rsidRPr="003F2523">
        <w:rPr>
          <w:rFonts w:ascii="Times New Roman" w:hint="eastAsia"/>
          <w:color w:val="000000"/>
          <w:szCs w:val="21"/>
        </w:rPr>
        <w:t>偏硅酸</w:t>
      </w:r>
      <w:r w:rsidR="003F2523">
        <w:rPr>
          <w:rFonts w:ascii="Times New Roman" w:hint="eastAsia"/>
          <w:color w:val="000000"/>
          <w:szCs w:val="21"/>
        </w:rPr>
        <w:t>、</w:t>
      </w:r>
      <w:r w:rsidR="003F2523" w:rsidRPr="003F2523">
        <w:rPr>
          <w:rFonts w:ascii="Times New Roman" w:hint="eastAsia"/>
          <w:color w:val="000000"/>
          <w:szCs w:val="21"/>
        </w:rPr>
        <w:t>氟化物</w:t>
      </w:r>
      <w:r w:rsidR="003F2523">
        <w:rPr>
          <w:rFonts w:ascii="Times New Roman" w:hint="eastAsia"/>
          <w:color w:val="000000"/>
          <w:szCs w:val="21"/>
        </w:rPr>
        <w:t>、</w:t>
      </w:r>
      <w:r w:rsidR="003F2523" w:rsidRPr="003F2523">
        <w:rPr>
          <w:rFonts w:ascii="Times New Roman" w:hint="eastAsia"/>
          <w:color w:val="000000"/>
          <w:szCs w:val="21"/>
        </w:rPr>
        <w:t>氯化物</w:t>
      </w:r>
      <w:r w:rsidR="003F2523">
        <w:rPr>
          <w:rFonts w:ascii="Times New Roman" w:hint="eastAsia"/>
          <w:color w:val="000000"/>
          <w:szCs w:val="21"/>
        </w:rPr>
        <w:t>、</w:t>
      </w:r>
      <w:r w:rsidR="003F2523" w:rsidRPr="003F2523">
        <w:rPr>
          <w:rFonts w:ascii="Times New Roman" w:hint="eastAsia"/>
          <w:color w:val="000000"/>
          <w:szCs w:val="21"/>
        </w:rPr>
        <w:t>碘化物</w:t>
      </w:r>
      <w:r w:rsidR="003F2523">
        <w:rPr>
          <w:rFonts w:ascii="Times New Roman" w:hint="eastAsia"/>
          <w:color w:val="000000"/>
          <w:szCs w:val="21"/>
        </w:rPr>
        <w:t>、</w:t>
      </w:r>
      <w:r w:rsidR="003F2523" w:rsidRPr="003F2523">
        <w:rPr>
          <w:rFonts w:ascii="Times New Roman" w:hint="eastAsia"/>
          <w:color w:val="000000"/>
          <w:szCs w:val="21"/>
        </w:rPr>
        <w:t>二氧化碳</w:t>
      </w:r>
      <w:r w:rsidR="003F2523">
        <w:rPr>
          <w:rFonts w:ascii="Times New Roman" w:hint="eastAsia"/>
          <w:color w:val="000000"/>
          <w:szCs w:val="21"/>
        </w:rPr>
        <w:t>、</w:t>
      </w:r>
      <w:r w:rsidR="003F2523" w:rsidRPr="003F2523">
        <w:rPr>
          <w:rFonts w:ascii="Times New Roman" w:hint="eastAsia"/>
          <w:color w:val="000000"/>
          <w:szCs w:val="21"/>
        </w:rPr>
        <w:t>硝酸盐</w:t>
      </w:r>
      <w:r w:rsidR="003F2523">
        <w:rPr>
          <w:rFonts w:ascii="Times New Roman" w:hint="eastAsia"/>
          <w:color w:val="000000"/>
          <w:szCs w:val="21"/>
        </w:rPr>
        <w:t>、</w:t>
      </w:r>
      <w:r w:rsidR="003F2523" w:rsidRPr="003F2523">
        <w:rPr>
          <w:rFonts w:ascii="Times New Roman" w:hint="eastAsia"/>
          <w:color w:val="000000"/>
          <w:szCs w:val="21"/>
        </w:rPr>
        <w:t>亚硝酸盐</w:t>
      </w:r>
      <w:r w:rsidR="003F2523">
        <w:rPr>
          <w:rFonts w:ascii="Times New Roman" w:hint="eastAsia"/>
          <w:color w:val="000000"/>
          <w:szCs w:val="21"/>
        </w:rPr>
        <w:t>、</w:t>
      </w:r>
      <w:r w:rsidR="003F2523" w:rsidRPr="003F2523">
        <w:rPr>
          <w:rFonts w:ascii="Times New Roman" w:hint="eastAsia"/>
          <w:color w:val="000000"/>
          <w:szCs w:val="21"/>
        </w:rPr>
        <w:t>碳酸盐和碳酸氢盐</w:t>
      </w:r>
      <w:r w:rsidR="003F2523">
        <w:rPr>
          <w:rFonts w:ascii="Times New Roman" w:hint="eastAsia"/>
          <w:color w:val="000000"/>
          <w:szCs w:val="21"/>
        </w:rPr>
        <w:t>、</w:t>
      </w:r>
      <w:r w:rsidR="003F2523" w:rsidRPr="003F2523">
        <w:rPr>
          <w:rFonts w:ascii="Times New Roman" w:hint="eastAsia"/>
          <w:color w:val="000000"/>
          <w:szCs w:val="21"/>
        </w:rPr>
        <w:t>硫酸盐</w:t>
      </w:r>
      <w:r w:rsidR="003F2523">
        <w:rPr>
          <w:rFonts w:ascii="Times New Roman" w:hint="eastAsia"/>
          <w:color w:val="000000"/>
          <w:szCs w:val="21"/>
        </w:rPr>
        <w:t>、</w:t>
      </w:r>
      <w:r w:rsidR="003F2523" w:rsidRPr="003F2523">
        <w:rPr>
          <w:rFonts w:ascii="Times New Roman" w:hint="eastAsia"/>
          <w:color w:val="000000"/>
          <w:szCs w:val="21"/>
        </w:rPr>
        <w:t>耗氧量</w:t>
      </w:r>
      <w:r w:rsidR="003F2523">
        <w:rPr>
          <w:rFonts w:ascii="Times New Roman" w:hint="eastAsia"/>
          <w:color w:val="000000"/>
          <w:szCs w:val="21"/>
        </w:rPr>
        <w:t>、</w:t>
      </w:r>
      <w:r w:rsidR="003F2523" w:rsidRPr="003F2523">
        <w:rPr>
          <w:rFonts w:ascii="Times New Roman" w:hint="eastAsia"/>
          <w:color w:val="000000"/>
          <w:szCs w:val="21"/>
        </w:rPr>
        <w:t>氰化物</w:t>
      </w:r>
      <w:r w:rsidR="003F2523">
        <w:rPr>
          <w:rFonts w:ascii="Times New Roman" w:hint="eastAsia"/>
          <w:color w:val="000000"/>
          <w:szCs w:val="21"/>
        </w:rPr>
        <w:t>、</w:t>
      </w:r>
      <w:r w:rsidR="003F2523" w:rsidRPr="003F2523">
        <w:rPr>
          <w:rFonts w:ascii="Times New Roman" w:hint="eastAsia"/>
          <w:color w:val="000000"/>
          <w:szCs w:val="21"/>
        </w:rPr>
        <w:t>挥发性酚类化合物</w:t>
      </w:r>
      <w:r w:rsidR="003F2523">
        <w:rPr>
          <w:rFonts w:ascii="Times New Roman" w:hint="eastAsia"/>
          <w:color w:val="000000"/>
          <w:szCs w:val="21"/>
        </w:rPr>
        <w:t>、</w:t>
      </w:r>
      <w:r w:rsidR="003F2523" w:rsidRPr="003F2523">
        <w:rPr>
          <w:rFonts w:ascii="Times New Roman" w:hint="eastAsia"/>
          <w:color w:val="000000"/>
          <w:szCs w:val="21"/>
        </w:rPr>
        <w:t>阴离子合成洗涤剂</w:t>
      </w:r>
      <w:r w:rsidR="003F2523">
        <w:rPr>
          <w:rFonts w:ascii="Times New Roman" w:hint="eastAsia"/>
          <w:color w:val="000000"/>
          <w:szCs w:val="21"/>
        </w:rPr>
        <w:t>、</w:t>
      </w:r>
      <w:r w:rsidR="003F2523" w:rsidRPr="003F2523">
        <w:rPr>
          <w:rFonts w:ascii="Times New Roman" w:hint="eastAsia"/>
          <w:color w:val="000000"/>
          <w:szCs w:val="21"/>
        </w:rPr>
        <w:t>矿物油</w:t>
      </w:r>
      <w:r w:rsidR="003F2523">
        <w:rPr>
          <w:rFonts w:ascii="Times New Roman" w:hint="eastAsia"/>
          <w:color w:val="000000"/>
          <w:szCs w:val="21"/>
        </w:rPr>
        <w:t>、</w:t>
      </w:r>
      <w:r w:rsidR="003F2523" w:rsidRPr="003F2523">
        <w:rPr>
          <w:rFonts w:ascii="Times New Roman" w:hint="eastAsia"/>
          <w:color w:val="000000"/>
          <w:szCs w:val="21"/>
        </w:rPr>
        <w:t>溴酸盐</w:t>
      </w:r>
      <w:r w:rsidR="003F2523">
        <w:rPr>
          <w:rFonts w:ascii="Times New Roman" w:hint="eastAsia"/>
          <w:color w:val="000000"/>
          <w:szCs w:val="21"/>
        </w:rPr>
        <w:t>、</w:t>
      </w:r>
      <w:r w:rsidR="00E5649A" w:rsidRPr="00826CF6">
        <w:rPr>
          <w:rFonts w:ascii="Times New Roman"/>
          <w:color w:val="000000"/>
          <w:szCs w:val="21"/>
        </w:rPr>
        <w:t>硫化物</w:t>
      </w:r>
      <w:r w:rsidR="00E5649A">
        <w:rPr>
          <w:rFonts w:ascii="Times New Roman" w:hint="eastAsia"/>
          <w:color w:val="000000"/>
          <w:szCs w:val="21"/>
        </w:rPr>
        <w:t>、</w:t>
      </w:r>
      <w:r w:rsidR="00E5649A" w:rsidRPr="00826CF6">
        <w:rPr>
          <w:rFonts w:ascii="Times New Roman"/>
          <w:color w:val="000000"/>
          <w:szCs w:val="21"/>
        </w:rPr>
        <w:t>磷酸盐</w:t>
      </w:r>
      <w:r w:rsidR="00E5649A">
        <w:rPr>
          <w:rFonts w:ascii="Times New Roman" w:hint="eastAsia"/>
          <w:color w:val="000000"/>
          <w:szCs w:val="21"/>
        </w:rPr>
        <w:t>、</w:t>
      </w:r>
      <w:r w:rsidR="00E5649A" w:rsidRPr="003F2523">
        <w:rPr>
          <w:rFonts w:ascii="Times New Roman" w:hint="eastAsia"/>
          <w:color w:val="000000"/>
          <w:szCs w:val="21"/>
        </w:rPr>
        <w:t>总β放射性</w:t>
      </w:r>
      <w:r w:rsidR="00E5649A">
        <w:rPr>
          <w:rFonts w:ascii="Times New Roman" w:hint="eastAsia"/>
          <w:color w:val="000000"/>
          <w:szCs w:val="21"/>
        </w:rPr>
        <w:t>、</w:t>
      </w:r>
      <w:r w:rsidR="00E5649A" w:rsidRPr="00826CF6">
        <w:rPr>
          <w:rFonts w:ascii="Times New Roman"/>
          <w:color w:val="000000"/>
          <w:szCs w:val="21"/>
        </w:rPr>
        <w:t>氚</w:t>
      </w:r>
      <w:r w:rsidR="00E5649A">
        <w:rPr>
          <w:rFonts w:ascii="Times New Roman" w:hint="eastAsia"/>
          <w:color w:val="000000"/>
          <w:szCs w:val="21"/>
        </w:rPr>
        <w:t>、</w:t>
      </w:r>
      <w:r w:rsidR="003F2523" w:rsidRPr="003F2523">
        <w:rPr>
          <w:rFonts w:ascii="Times New Roman" w:hint="eastAsia"/>
          <w:color w:val="000000"/>
          <w:szCs w:val="21"/>
        </w:rPr>
        <w:t>226</w:t>
      </w:r>
      <w:r w:rsidR="003F2523" w:rsidRPr="003F2523">
        <w:rPr>
          <w:rFonts w:ascii="Times New Roman" w:hint="eastAsia"/>
          <w:color w:val="000000"/>
          <w:szCs w:val="21"/>
        </w:rPr>
        <w:t>镭放射性</w:t>
      </w:r>
      <w:r w:rsidR="00E5649A">
        <w:rPr>
          <w:rFonts w:ascii="Times New Roman" w:hint="eastAsia"/>
          <w:color w:val="000000"/>
          <w:szCs w:val="21"/>
        </w:rPr>
        <w:t>、</w:t>
      </w:r>
      <w:r w:rsidR="00E5649A" w:rsidRPr="00826CF6">
        <w:rPr>
          <w:rFonts w:ascii="Times New Roman"/>
          <w:color w:val="000000"/>
          <w:szCs w:val="21"/>
        </w:rPr>
        <w:t>菌落总数</w:t>
      </w:r>
      <w:r w:rsidR="003F2523">
        <w:rPr>
          <w:rFonts w:ascii="Times New Roman" w:hint="eastAsia"/>
          <w:color w:val="000000"/>
          <w:szCs w:val="21"/>
        </w:rPr>
        <w:t>、</w:t>
      </w:r>
      <w:r w:rsidR="003F2523" w:rsidRPr="003F2523">
        <w:rPr>
          <w:rFonts w:ascii="Times New Roman" w:hint="eastAsia"/>
          <w:color w:val="000000"/>
          <w:szCs w:val="21"/>
        </w:rPr>
        <w:t>大肠菌群</w:t>
      </w:r>
      <w:r w:rsidR="003F2523">
        <w:rPr>
          <w:rFonts w:ascii="Times New Roman" w:hint="eastAsia"/>
          <w:color w:val="000000"/>
          <w:szCs w:val="21"/>
        </w:rPr>
        <w:t>、</w:t>
      </w:r>
      <w:r w:rsidR="003F2523" w:rsidRPr="003F2523">
        <w:rPr>
          <w:rFonts w:ascii="Times New Roman" w:hint="eastAsia"/>
          <w:color w:val="000000"/>
          <w:szCs w:val="21"/>
        </w:rPr>
        <w:t>粪链球菌</w:t>
      </w:r>
      <w:r w:rsidR="003F2523">
        <w:rPr>
          <w:rFonts w:ascii="Times New Roman" w:hint="eastAsia"/>
          <w:color w:val="000000"/>
          <w:szCs w:val="21"/>
        </w:rPr>
        <w:t>、</w:t>
      </w:r>
      <w:r w:rsidR="003F2523" w:rsidRPr="003F2523">
        <w:rPr>
          <w:rFonts w:ascii="Times New Roman" w:hint="eastAsia"/>
          <w:color w:val="000000"/>
          <w:szCs w:val="21"/>
        </w:rPr>
        <w:t>铜绿假单胞菌</w:t>
      </w:r>
      <w:r w:rsidR="003F2523">
        <w:rPr>
          <w:rFonts w:ascii="Times New Roman" w:hint="eastAsia"/>
          <w:color w:val="000000"/>
          <w:szCs w:val="21"/>
        </w:rPr>
        <w:t>、</w:t>
      </w:r>
      <w:r w:rsidR="003F2523" w:rsidRPr="003F2523">
        <w:rPr>
          <w:rFonts w:ascii="Times New Roman" w:hint="eastAsia"/>
          <w:color w:val="000000"/>
          <w:szCs w:val="21"/>
        </w:rPr>
        <w:t>产气荚膜梭菌</w:t>
      </w:r>
      <w:r w:rsidRPr="00826CF6">
        <w:rPr>
          <w:rFonts w:ascii="Times New Roman"/>
          <w:color w:val="000000"/>
          <w:szCs w:val="21"/>
        </w:rPr>
        <w:t>的测定方法。</w:t>
      </w:r>
    </w:p>
    <w:p w:rsidR="004754D9" w:rsidRPr="00826CF6" w:rsidRDefault="00E34CB6" w:rsidP="00670D7B">
      <w:pPr>
        <w:pStyle w:val="af7"/>
        <w:spacing w:line="320" w:lineRule="exact"/>
        <w:ind w:firstLine="420"/>
        <w:rPr>
          <w:rFonts w:ascii="Times New Roman"/>
          <w:color w:val="000000"/>
          <w:szCs w:val="21"/>
        </w:rPr>
      </w:pPr>
      <w:r w:rsidRPr="00826CF6">
        <w:rPr>
          <w:rFonts w:ascii="Times New Roman"/>
          <w:color w:val="000000"/>
          <w:szCs w:val="21"/>
        </w:rPr>
        <w:t>本标准适用于饮用天然矿泉水</w:t>
      </w:r>
      <w:r w:rsidR="003F2523">
        <w:rPr>
          <w:rFonts w:ascii="Times New Roman" w:hint="eastAsia"/>
          <w:color w:val="000000"/>
          <w:szCs w:val="21"/>
        </w:rPr>
        <w:t>指标</w:t>
      </w:r>
      <w:r w:rsidRPr="00826CF6">
        <w:rPr>
          <w:rFonts w:ascii="Times New Roman"/>
          <w:color w:val="000000"/>
          <w:szCs w:val="21"/>
        </w:rPr>
        <w:t>的测定。</w:t>
      </w:r>
    </w:p>
    <w:p w:rsidR="005D4F89" w:rsidRPr="00826CF6" w:rsidRDefault="00A33069" w:rsidP="00423C6B">
      <w:pPr>
        <w:pStyle w:val="a"/>
        <w:spacing w:before="156" w:after="156" w:line="360" w:lineRule="auto"/>
        <w:ind w:leftChars="-1" w:left="-2"/>
        <w:rPr>
          <w:rFonts w:ascii="Times New Roman"/>
        </w:rPr>
      </w:pPr>
      <w:r w:rsidRPr="00826CF6">
        <w:rPr>
          <w:rFonts w:ascii="Times New Roman"/>
        </w:rPr>
        <w:t>色度的测定</w:t>
      </w:r>
    </w:p>
    <w:p w:rsidR="00423C6B" w:rsidRPr="00296FA3" w:rsidRDefault="00830474" w:rsidP="00423C6B">
      <w:pPr>
        <w:pStyle w:val="af7"/>
        <w:spacing w:line="320" w:lineRule="exact"/>
        <w:ind w:firstLineChars="0" w:firstLine="0"/>
        <w:rPr>
          <w:rFonts w:ascii="Times New Roman" w:eastAsiaTheme="minorEastAsia"/>
          <w:bCs/>
          <w:noProof w:val="0"/>
          <w:szCs w:val="21"/>
        </w:rPr>
      </w:pPr>
      <w:r w:rsidRPr="00830474">
        <w:rPr>
          <w:rFonts w:ascii="Times New Roman" w:eastAsiaTheme="minorEastAsia"/>
          <w:bCs/>
          <w:noProof w:val="0"/>
          <w:szCs w:val="21"/>
        </w:rPr>
        <w:t xml:space="preserve">2.1 </w:t>
      </w:r>
      <w:r w:rsidRPr="00830474">
        <w:rPr>
          <w:rFonts w:ascii="Times New Roman" w:eastAsiaTheme="minorEastAsia" w:hint="eastAsia"/>
          <w:bCs/>
          <w:noProof w:val="0"/>
          <w:szCs w:val="21"/>
        </w:rPr>
        <w:t>原理</w:t>
      </w:r>
    </w:p>
    <w:p w:rsidR="00423C6B" w:rsidRPr="00826CF6" w:rsidRDefault="006B4BC4" w:rsidP="00AF33E1">
      <w:pPr>
        <w:rPr>
          <w:color w:val="000000"/>
          <w:szCs w:val="21"/>
        </w:rPr>
      </w:pPr>
      <w:r>
        <w:rPr>
          <w:rFonts w:hint="eastAsia"/>
          <w:szCs w:val="21"/>
        </w:rPr>
        <w:t xml:space="preserve">    </w:t>
      </w:r>
      <w:r w:rsidR="00423C6B" w:rsidRPr="00826CF6">
        <w:rPr>
          <w:szCs w:val="21"/>
        </w:rPr>
        <w:t>用氯铂酸钾和氯化钴配制成与天然水黄色色调相同的标准色列，用于水样目视比色测定。规定</w:t>
      </w:r>
      <w:r w:rsidR="00423C6B" w:rsidRPr="00826CF6">
        <w:rPr>
          <w:szCs w:val="21"/>
        </w:rPr>
        <w:t>1mg/L Pt[</w:t>
      </w:r>
      <w:r w:rsidR="00423C6B" w:rsidRPr="00826CF6">
        <w:rPr>
          <w:szCs w:val="21"/>
        </w:rPr>
        <w:t>以</w:t>
      </w:r>
      <w:r w:rsidR="00423C6B" w:rsidRPr="00826CF6">
        <w:rPr>
          <w:szCs w:val="21"/>
        </w:rPr>
        <w:t>(PtCl</w:t>
      </w:r>
      <w:r w:rsidR="00423C6B" w:rsidRPr="00826CF6">
        <w:rPr>
          <w:szCs w:val="21"/>
          <w:vertAlign w:val="subscript"/>
        </w:rPr>
        <w:t>6</w:t>
      </w:r>
      <w:r w:rsidR="00423C6B" w:rsidRPr="00826CF6">
        <w:rPr>
          <w:szCs w:val="21"/>
        </w:rPr>
        <w:t>)</w:t>
      </w:r>
      <w:r w:rsidR="00423C6B" w:rsidRPr="00826CF6">
        <w:rPr>
          <w:szCs w:val="21"/>
          <w:vertAlign w:val="superscript"/>
        </w:rPr>
        <w:t>2-</w:t>
      </w:r>
      <w:r w:rsidR="00423C6B" w:rsidRPr="00826CF6">
        <w:rPr>
          <w:szCs w:val="21"/>
        </w:rPr>
        <w:t>形式存在</w:t>
      </w:r>
      <w:r w:rsidR="00423C6B" w:rsidRPr="00826CF6">
        <w:rPr>
          <w:szCs w:val="21"/>
        </w:rPr>
        <w:t>]</w:t>
      </w:r>
      <w:r w:rsidR="00423C6B" w:rsidRPr="00826CF6">
        <w:rPr>
          <w:szCs w:val="21"/>
        </w:rPr>
        <w:t>所具有的颜色作为</w:t>
      </w:r>
      <w:r w:rsidR="00423C6B" w:rsidRPr="00826CF6">
        <w:rPr>
          <w:szCs w:val="21"/>
        </w:rPr>
        <w:t xml:space="preserve">1 </w:t>
      </w:r>
      <w:r w:rsidR="00423C6B" w:rsidRPr="00826CF6">
        <w:rPr>
          <w:szCs w:val="21"/>
        </w:rPr>
        <w:t>个色度单位，称为</w:t>
      </w:r>
      <w:r w:rsidR="00423C6B" w:rsidRPr="00826CF6">
        <w:rPr>
          <w:szCs w:val="21"/>
        </w:rPr>
        <w:t>1</w:t>
      </w:r>
      <w:r w:rsidR="00423C6B" w:rsidRPr="00826CF6">
        <w:rPr>
          <w:szCs w:val="21"/>
        </w:rPr>
        <w:t>度。即便轻微的浑浊度也干扰测定，故浑浊水样测定时需先离心使之清澈。</w:t>
      </w:r>
    </w:p>
    <w:p w:rsidR="00423C6B" w:rsidRPr="00296FA3" w:rsidRDefault="00830474" w:rsidP="00423C6B">
      <w:pPr>
        <w:pStyle w:val="af7"/>
        <w:spacing w:line="320" w:lineRule="exact"/>
        <w:ind w:firstLineChars="0" w:firstLine="0"/>
        <w:rPr>
          <w:rFonts w:ascii="Times New Roman" w:eastAsiaTheme="minorEastAsia"/>
          <w:bCs/>
          <w:noProof w:val="0"/>
          <w:szCs w:val="21"/>
        </w:rPr>
      </w:pPr>
      <w:r w:rsidRPr="00830474">
        <w:rPr>
          <w:rFonts w:ascii="Times New Roman" w:eastAsiaTheme="minorEastAsia"/>
          <w:bCs/>
          <w:noProof w:val="0"/>
          <w:szCs w:val="21"/>
        </w:rPr>
        <w:t xml:space="preserve">2.2 </w:t>
      </w:r>
      <w:r w:rsidRPr="00830474">
        <w:rPr>
          <w:rFonts w:ascii="Times New Roman" w:eastAsiaTheme="minorEastAsia" w:hint="eastAsia"/>
          <w:bCs/>
          <w:noProof w:val="0"/>
          <w:szCs w:val="21"/>
        </w:rPr>
        <w:t>试剂和材料</w:t>
      </w:r>
    </w:p>
    <w:p w:rsidR="00826CF6" w:rsidRDefault="00826CF6" w:rsidP="00826CF6">
      <w:pPr>
        <w:pStyle w:val="af7"/>
        <w:ind w:firstLineChars="0" w:firstLine="0"/>
      </w:pPr>
      <w:r>
        <w:rPr>
          <w:rFonts w:ascii="黑体" w:eastAsia="黑体" w:hAnsi="黑体" w:hint="eastAsia"/>
          <w:color w:val="000000"/>
          <w:sz w:val="18"/>
          <w:szCs w:val="18"/>
        </w:rPr>
        <w:t xml:space="preserve">    注：</w:t>
      </w:r>
      <w:r>
        <w:rPr>
          <w:rFonts w:hint="eastAsia"/>
          <w:sz w:val="18"/>
          <w:szCs w:val="18"/>
        </w:rPr>
        <w:t>除非另有规定，本方法中所用试剂均为分析纯，水为</w:t>
      </w:r>
      <w:r>
        <w:rPr>
          <w:rFonts w:ascii="Times New Roman"/>
          <w:sz w:val="18"/>
          <w:szCs w:val="18"/>
        </w:rPr>
        <w:t>GB/T 6682</w:t>
      </w:r>
      <w:r>
        <w:rPr>
          <w:rFonts w:hint="eastAsia"/>
          <w:sz w:val="18"/>
          <w:szCs w:val="18"/>
        </w:rPr>
        <w:t>规定的三级水。</w:t>
      </w:r>
    </w:p>
    <w:p w:rsidR="005D4F89" w:rsidRPr="00826CF6" w:rsidRDefault="00423C6B" w:rsidP="00423C6B">
      <w:pPr>
        <w:rPr>
          <w:szCs w:val="21"/>
        </w:rPr>
      </w:pPr>
      <w:r w:rsidRPr="00826CF6">
        <w:rPr>
          <w:color w:val="000000"/>
          <w:szCs w:val="21"/>
        </w:rPr>
        <w:t xml:space="preserve">2.2.1 </w:t>
      </w:r>
      <w:r w:rsidR="005D4F89" w:rsidRPr="00826CF6">
        <w:rPr>
          <w:szCs w:val="21"/>
        </w:rPr>
        <w:t>铂</w:t>
      </w:r>
      <w:r w:rsidR="005D4F89" w:rsidRPr="00826CF6">
        <w:rPr>
          <w:szCs w:val="21"/>
        </w:rPr>
        <w:t>-</w:t>
      </w:r>
      <w:r w:rsidR="005D4F89" w:rsidRPr="00826CF6">
        <w:rPr>
          <w:szCs w:val="21"/>
        </w:rPr>
        <w:t>钴标准溶液</w:t>
      </w:r>
      <w:r w:rsidR="00642754" w:rsidRPr="00826CF6">
        <w:rPr>
          <w:szCs w:val="21"/>
        </w:rPr>
        <w:t>：</w:t>
      </w:r>
      <w:r w:rsidR="005D4F89" w:rsidRPr="00826CF6">
        <w:rPr>
          <w:szCs w:val="21"/>
        </w:rPr>
        <w:t>称取</w:t>
      </w:r>
      <w:r w:rsidR="005D4F89" w:rsidRPr="00826CF6">
        <w:rPr>
          <w:szCs w:val="21"/>
        </w:rPr>
        <w:t>1.246g</w:t>
      </w:r>
      <w:r w:rsidR="005D4F89" w:rsidRPr="00826CF6">
        <w:rPr>
          <w:szCs w:val="21"/>
        </w:rPr>
        <w:t>氯铂酸钾</w:t>
      </w:r>
      <w:r w:rsidR="005D4F89" w:rsidRPr="00826CF6">
        <w:rPr>
          <w:szCs w:val="21"/>
        </w:rPr>
        <w:t>(K</w:t>
      </w:r>
      <w:r w:rsidR="005D4F89" w:rsidRPr="00826CF6">
        <w:rPr>
          <w:szCs w:val="21"/>
          <w:vertAlign w:val="subscript"/>
        </w:rPr>
        <w:t>2</w:t>
      </w:r>
      <w:r w:rsidR="005D4F89" w:rsidRPr="00826CF6">
        <w:rPr>
          <w:szCs w:val="21"/>
        </w:rPr>
        <w:t>PtCl</w:t>
      </w:r>
      <w:r w:rsidR="005D4F89" w:rsidRPr="00826CF6">
        <w:rPr>
          <w:szCs w:val="21"/>
          <w:vertAlign w:val="subscript"/>
        </w:rPr>
        <w:t>6</w:t>
      </w:r>
      <w:r w:rsidR="005D4F89" w:rsidRPr="00826CF6">
        <w:rPr>
          <w:szCs w:val="21"/>
        </w:rPr>
        <w:t>)</w:t>
      </w:r>
      <w:r w:rsidR="005D4F89" w:rsidRPr="00826CF6">
        <w:rPr>
          <w:szCs w:val="21"/>
        </w:rPr>
        <w:t>和</w:t>
      </w:r>
      <w:r w:rsidR="005D4F89" w:rsidRPr="00826CF6">
        <w:rPr>
          <w:szCs w:val="21"/>
        </w:rPr>
        <w:t>1.000g</w:t>
      </w:r>
      <w:r w:rsidR="005D4F89" w:rsidRPr="00826CF6">
        <w:rPr>
          <w:szCs w:val="21"/>
        </w:rPr>
        <w:t>干燥的氯化钴</w:t>
      </w:r>
      <w:r w:rsidR="005D4F89" w:rsidRPr="00826CF6">
        <w:rPr>
          <w:szCs w:val="21"/>
        </w:rPr>
        <w:t>(CoCl</w:t>
      </w:r>
      <w:r w:rsidR="005D4F89" w:rsidRPr="00826CF6">
        <w:rPr>
          <w:szCs w:val="21"/>
          <w:vertAlign w:val="subscript"/>
        </w:rPr>
        <w:t>2</w:t>
      </w:r>
      <w:r w:rsidR="005D4F89" w:rsidRPr="00826CF6">
        <w:rPr>
          <w:szCs w:val="21"/>
        </w:rPr>
        <w:t>·6H</w:t>
      </w:r>
      <w:r w:rsidR="005D4F89" w:rsidRPr="00826CF6">
        <w:rPr>
          <w:szCs w:val="21"/>
          <w:vertAlign w:val="subscript"/>
        </w:rPr>
        <w:t>2</w:t>
      </w:r>
      <w:r w:rsidR="005D4F89" w:rsidRPr="00826CF6">
        <w:rPr>
          <w:szCs w:val="21"/>
        </w:rPr>
        <w:t>O)</w:t>
      </w:r>
      <w:r w:rsidR="005D4F89" w:rsidRPr="00826CF6">
        <w:rPr>
          <w:szCs w:val="21"/>
        </w:rPr>
        <w:t>，溶于</w:t>
      </w:r>
      <w:r w:rsidR="005D4F89" w:rsidRPr="00826CF6">
        <w:rPr>
          <w:szCs w:val="21"/>
        </w:rPr>
        <w:t>100mL</w:t>
      </w:r>
      <w:r w:rsidR="005D4F89" w:rsidRPr="00826CF6">
        <w:rPr>
          <w:szCs w:val="21"/>
        </w:rPr>
        <w:t>纯水中，加入</w:t>
      </w:r>
      <w:r w:rsidR="005D4F89" w:rsidRPr="00826CF6">
        <w:rPr>
          <w:szCs w:val="21"/>
        </w:rPr>
        <w:t>100mL</w:t>
      </w:r>
      <w:r w:rsidR="005D4F89" w:rsidRPr="00826CF6">
        <w:rPr>
          <w:szCs w:val="21"/>
        </w:rPr>
        <w:t>盐酸</w:t>
      </w:r>
      <w:r w:rsidR="005D4F89" w:rsidRPr="00826CF6">
        <w:rPr>
          <w:szCs w:val="21"/>
        </w:rPr>
        <w:t>(ρ</w:t>
      </w:r>
      <w:r w:rsidR="005D4F89" w:rsidRPr="00826CF6">
        <w:rPr>
          <w:szCs w:val="21"/>
          <w:vertAlign w:val="subscript"/>
        </w:rPr>
        <w:t>20</w:t>
      </w:r>
      <w:r w:rsidR="005D4F89" w:rsidRPr="00826CF6">
        <w:rPr>
          <w:szCs w:val="21"/>
        </w:rPr>
        <w:t>=1.19g/mL)</w:t>
      </w:r>
      <w:r w:rsidR="005D4F89" w:rsidRPr="00826CF6">
        <w:rPr>
          <w:szCs w:val="21"/>
        </w:rPr>
        <w:t>，用纯水定容至</w:t>
      </w:r>
      <w:r w:rsidR="005D4F89" w:rsidRPr="00826CF6">
        <w:rPr>
          <w:szCs w:val="21"/>
        </w:rPr>
        <w:t>1000mL</w:t>
      </w:r>
      <w:r w:rsidR="005D4F89" w:rsidRPr="00826CF6">
        <w:rPr>
          <w:szCs w:val="21"/>
        </w:rPr>
        <w:t>。此标准溶液的色度为</w:t>
      </w:r>
      <w:r w:rsidR="005D4F89" w:rsidRPr="00826CF6">
        <w:rPr>
          <w:szCs w:val="21"/>
        </w:rPr>
        <w:t>500</w:t>
      </w:r>
      <w:r w:rsidR="005D4F89" w:rsidRPr="00826CF6">
        <w:rPr>
          <w:szCs w:val="21"/>
        </w:rPr>
        <w:t>度。</w:t>
      </w:r>
    </w:p>
    <w:p w:rsidR="005D4F89" w:rsidRPr="00296FA3" w:rsidRDefault="00830474" w:rsidP="00AF33E1">
      <w:pPr>
        <w:rPr>
          <w:szCs w:val="21"/>
        </w:rPr>
      </w:pPr>
      <w:r w:rsidRPr="00830474">
        <w:rPr>
          <w:szCs w:val="21"/>
        </w:rPr>
        <w:t xml:space="preserve">2.3 </w:t>
      </w:r>
      <w:r w:rsidRPr="00830474">
        <w:rPr>
          <w:rFonts w:hint="eastAsia"/>
          <w:szCs w:val="21"/>
        </w:rPr>
        <w:t>仪器和设备</w:t>
      </w:r>
    </w:p>
    <w:p w:rsidR="005D4F89" w:rsidRPr="00826CF6" w:rsidRDefault="009246E2" w:rsidP="00AF33E1">
      <w:pPr>
        <w:rPr>
          <w:szCs w:val="21"/>
        </w:rPr>
      </w:pPr>
      <w:r w:rsidRPr="00826CF6">
        <w:rPr>
          <w:color w:val="000000"/>
          <w:szCs w:val="21"/>
        </w:rPr>
        <w:t>2.3.1</w:t>
      </w:r>
      <w:r w:rsidR="005D4F89" w:rsidRPr="00826CF6">
        <w:rPr>
          <w:szCs w:val="21"/>
        </w:rPr>
        <w:t>无色具塞比色管</w:t>
      </w:r>
      <w:r w:rsidR="00642754" w:rsidRPr="00826CF6">
        <w:rPr>
          <w:szCs w:val="21"/>
        </w:rPr>
        <w:t>：</w:t>
      </w:r>
      <w:r w:rsidR="005D4F89" w:rsidRPr="00826CF6">
        <w:rPr>
          <w:szCs w:val="21"/>
        </w:rPr>
        <w:t>50mL</w:t>
      </w:r>
      <w:r w:rsidR="005D4F89" w:rsidRPr="00826CF6">
        <w:rPr>
          <w:szCs w:val="21"/>
        </w:rPr>
        <w:t>。</w:t>
      </w:r>
    </w:p>
    <w:p w:rsidR="005D4F89" w:rsidRPr="00826CF6" w:rsidRDefault="009246E2" w:rsidP="00AF33E1">
      <w:pPr>
        <w:rPr>
          <w:szCs w:val="21"/>
        </w:rPr>
      </w:pPr>
      <w:r w:rsidRPr="00826CF6">
        <w:rPr>
          <w:color w:val="000000"/>
          <w:szCs w:val="21"/>
        </w:rPr>
        <w:t>2.3.2</w:t>
      </w:r>
      <w:r w:rsidR="005D4F89" w:rsidRPr="00826CF6">
        <w:rPr>
          <w:szCs w:val="21"/>
        </w:rPr>
        <w:t>离心机。</w:t>
      </w:r>
    </w:p>
    <w:p w:rsidR="005D4F89" w:rsidRPr="00296FA3" w:rsidRDefault="00830474" w:rsidP="00AF33E1">
      <w:pPr>
        <w:rPr>
          <w:szCs w:val="21"/>
        </w:rPr>
      </w:pPr>
      <w:r w:rsidRPr="00830474">
        <w:rPr>
          <w:szCs w:val="21"/>
        </w:rPr>
        <w:t>2.4</w:t>
      </w:r>
      <w:r w:rsidRPr="00830474">
        <w:rPr>
          <w:rFonts w:hint="eastAsia"/>
          <w:szCs w:val="21"/>
        </w:rPr>
        <w:t>分析步骤</w:t>
      </w:r>
    </w:p>
    <w:p w:rsidR="00C63D4B" w:rsidRPr="00826CF6" w:rsidRDefault="00C63D4B" w:rsidP="00C63D4B">
      <w:pPr>
        <w:pStyle w:val="af7"/>
        <w:spacing w:line="320" w:lineRule="exact"/>
        <w:ind w:firstLineChars="0" w:firstLine="0"/>
        <w:rPr>
          <w:rFonts w:ascii="Times New Roman"/>
          <w:szCs w:val="21"/>
        </w:rPr>
      </w:pPr>
      <w:r w:rsidRPr="00826CF6">
        <w:rPr>
          <w:rFonts w:ascii="Times New Roman"/>
          <w:szCs w:val="21"/>
        </w:rPr>
        <w:t xml:space="preserve">2.4.1 </w:t>
      </w:r>
      <w:r w:rsidRPr="00826CF6">
        <w:rPr>
          <w:rFonts w:ascii="Times New Roman"/>
          <w:szCs w:val="21"/>
        </w:rPr>
        <w:t>试样处理</w:t>
      </w:r>
    </w:p>
    <w:p w:rsidR="005D4F89" w:rsidRPr="00826CF6" w:rsidRDefault="005D4F89" w:rsidP="00AF33E1">
      <w:pPr>
        <w:rPr>
          <w:szCs w:val="21"/>
        </w:rPr>
      </w:pPr>
      <w:r w:rsidRPr="00826CF6">
        <w:rPr>
          <w:szCs w:val="21"/>
        </w:rPr>
        <w:t>吸取</w:t>
      </w:r>
      <w:r w:rsidRPr="00826CF6">
        <w:rPr>
          <w:szCs w:val="21"/>
        </w:rPr>
        <w:t>50mL</w:t>
      </w:r>
      <w:r w:rsidRPr="00826CF6">
        <w:rPr>
          <w:szCs w:val="21"/>
        </w:rPr>
        <w:t>透明的水样于比色管中。如水样色度过高，可少取水样，加纯水稀释后比色，将结果乘以稀释倍数。</w:t>
      </w:r>
    </w:p>
    <w:p w:rsidR="00C63D4B" w:rsidRPr="00826CF6" w:rsidRDefault="00C63D4B" w:rsidP="00C63D4B">
      <w:pPr>
        <w:pStyle w:val="af7"/>
        <w:spacing w:line="320" w:lineRule="exact"/>
        <w:ind w:firstLineChars="0" w:firstLine="0"/>
        <w:rPr>
          <w:rFonts w:ascii="Times New Roman"/>
          <w:szCs w:val="21"/>
        </w:rPr>
      </w:pPr>
      <w:r w:rsidRPr="00826CF6">
        <w:rPr>
          <w:rFonts w:ascii="Times New Roman"/>
          <w:szCs w:val="21"/>
        </w:rPr>
        <w:t xml:space="preserve">2. 4.2 </w:t>
      </w:r>
      <w:r w:rsidRPr="00826CF6">
        <w:rPr>
          <w:rFonts w:ascii="Times New Roman"/>
          <w:szCs w:val="21"/>
        </w:rPr>
        <w:t>测定</w:t>
      </w:r>
    </w:p>
    <w:p w:rsidR="00C63D4B" w:rsidRPr="00826CF6" w:rsidRDefault="005D4F89" w:rsidP="00C63D4B">
      <w:pPr>
        <w:ind w:firstLine="420"/>
        <w:rPr>
          <w:szCs w:val="21"/>
        </w:rPr>
      </w:pPr>
      <w:r w:rsidRPr="00826CF6">
        <w:rPr>
          <w:szCs w:val="21"/>
        </w:rPr>
        <w:t>另取比色管</w:t>
      </w:r>
      <w:r w:rsidRPr="00826CF6">
        <w:rPr>
          <w:szCs w:val="21"/>
        </w:rPr>
        <w:t>11</w:t>
      </w:r>
      <w:r w:rsidRPr="00826CF6">
        <w:rPr>
          <w:szCs w:val="21"/>
        </w:rPr>
        <w:t>支，分别加入铂</w:t>
      </w:r>
      <w:r w:rsidRPr="00826CF6">
        <w:rPr>
          <w:szCs w:val="21"/>
        </w:rPr>
        <w:t>-</w:t>
      </w:r>
      <w:r w:rsidRPr="00826CF6">
        <w:rPr>
          <w:szCs w:val="21"/>
        </w:rPr>
        <w:t>钴标准溶液</w:t>
      </w:r>
      <w:r w:rsidRPr="00826CF6">
        <w:rPr>
          <w:szCs w:val="21"/>
        </w:rPr>
        <w:t>0</w:t>
      </w:r>
      <w:r w:rsidRPr="00826CF6">
        <w:rPr>
          <w:szCs w:val="21"/>
        </w:rPr>
        <w:t>，</w:t>
      </w:r>
      <w:r w:rsidRPr="00826CF6">
        <w:rPr>
          <w:szCs w:val="21"/>
        </w:rPr>
        <w:t>0.50</w:t>
      </w:r>
      <w:r w:rsidRPr="00826CF6">
        <w:rPr>
          <w:szCs w:val="21"/>
        </w:rPr>
        <w:t>，</w:t>
      </w:r>
      <w:r w:rsidRPr="00826CF6">
        <w:rPr>
          <w:szCs w:val="21"/>
        </w:rPr>
        <w:t>1.00</w:t>
      </w:r>
      <w:r w:rsidRPr="00826CF6">
        <w:rPr>
          <w:szCs w:val="21"/>
        </w:rPr>
        <w:t>，</w:t>
      </w:r>
      <w:r w:rsidRPr="00826CF6">
        <w:rPr>
          <w:szCs w:val="21"/>
        </w:rPr>
        <w:t>1.50</w:t>
      </w:r>
      <w:r w:rsidRPr="00826CF6">
        <w:rPr>
          <w:szCs w:val="21"/>
        </w:rPr>
        <w:t>，</w:t>
      </w:r>
      <w:r w:rsidRPr="00826CF6">
        <w:rPr>
          <w:szCs w:val="21"/>
        </w:rPr>
        <w:t>2.00</w:t>
      </w:r>
      <w:r w:rsidRPr="00826CF6">
        <w:rPr>
          <w:szCs w:val="21"/>
        </w:rPr>
        <w:t>，</w:t>
      </w:r>
      <w:r w:rsidRPr="00826CF6">
        <w:rPr>
          <w:szCs w:val="21"/>
        </w:rPr>
        <w:t>2.50</w:t>
      </w:r>
      <w:r w:rsidRPr="00826CF6">
        <w:rPr>
          <w:szCs w:val="21"/>
        </w:rPr>
        <w:t>，</w:t>
      </w:r>
      <w:r w:rsidRPr="00826CF6">
        <w:rPr>
          <w:szCs w:val="21"/>
        </w:rPr>
        <w:t>3.00</w:t>
      </w:r>
      <w:r w:rsidRPr="00826CF6">
        <w:rPr>
          <w:szCs w:val="21"/>
        </w:rPr>
        <w:t>，</w:t>
      </w:r>
      <w:r w:rsidRPr="00826CF6">
        <w:rPr>
          <w:szCs w:val="21"/>
        </w:rPr>
        <w:t>3.50</w:t>
      </w:r>
      <w:r w:rsidRPr="00826CF6">
        <w:rPr>
          <w:szCs w:val="21"/>
        </w:rPr>
        <w:t>，</w:t>
      </w:r>
      <w:r w:rsidRPr="00826CF6">
        <w:rPr>
          <w:szCs w:val="21"/>
        </w:rPr>
        <w:t>4.00</w:t>
      </w:r>
      <w:r w:rsidRPr="00826CF6">
        <w:rPr>
          <w:szCs w:val="21"/>
        </w:rPr>
        <w:t>，</w:t>
      </w:r>
      <w:r w:rsidR="00206A02" w:rsidRPr="00826CF6">
        <w:rPr>
          <w:szCs w:val="21"/>
        </w:rPr>
        <w:t>50</w:t>
      </w:r>
      <w:r w:rsidRPr="00826CF6">
        <w:rPr>
          <w:szCs w:val="21"/>
        </w:rPr>
        <w:t>和</w:t>
      </w:r>
      <w:r w:rsidRPr="00826CF6">
        <w:rPr>
          <w:szCs w:val="21"/>
        </w:rPr>
        <w:t>5.00mL</w:t>
      </w:r>
      <w:r w:rsidRPr="00826CF6">
        <w:rPr>
          <w:szCs w:val="21"/>
        </w:rPr>
        <w:t>，加纯水至刻度，摇匀，即配制成色度为</w:t>
      </w:r>
      <w:r w:rsidRPr="00826CF6">
        <w:rPr>
          <w:szCs w:val="21"/>
        </w:rPr>
        <w:t>0</w:t>
      </w:r>
      <w:r w:rsidRPr="00826CF6">
        <w:rPr>
          <w:szCs w:val="21"/>
        </w:rPr>
        <w:t>，</w:t>
      </w:r>
      <w:r w:rsidRPr="00826CF6">
        <w:rPr>
          <w:szCs w:val="21"/>
        </w:rPr>
        <w:t>5</w:t>
      </w:r>
      <w:r w:rsidRPr="00826CF6">
        <w:rPr>
          <w:szCs w:val="21"/>
        </w:rPr>
        <w:t>，</w:t>
      </w:r>
      <w:r w:rsidRPr="00826CF6">
        <w:rPr>
          <w:szCs w:val="21"/>
        </w:rPr>
        <w:t>10</w:t>
      </w:r>
      <w:r w:rsidRPr="00826CF6">
        <w:rPr>
          <w:szCs w:val="21"/>
        </w:rPr>
        <w:t>，</w:t>
      </w:r>
      <w:r w:rsidRPr="00826CF6">
        <w:rPr>
          <w:szCs w:val="21"/>
        </w:rPr>
        <w:t>15</w:t>
      </w:r>
      <w:r w:rsidRPr="00826CF6">
        <w:rPr>
          <w:szCs w:val="21"/>
        </w:rPr>
        <w:t>，</w:t>
      </w:r>
      <w:r w:rsidRPr="00826CF6">
        <w:rPr>
          <w:szCs w:val="21"/>
        </w:rPr>
        <w:t>20</w:t>
      </w:r>
      <w:r w:rsidRPr="00826CF6">
        <w:rPr>
          <w:szCs w:val="21"/>
        </w:rPr>
        <w:t>，</w:t>
      </w:r>
      <w:r w:rsidRPr="00826CF6">
        <w:rPr>
          <w:szCs w:val="21"/>
        </w:rPr>
        <w:t>25</w:t>
      </w:r>
      <w:r w:rsidRPr="00826CF6">
        <w:rPr>
          <w:szCs w:val="21"/>
        </w:rPr>
        <w:t>，</w:t>
      </w:r>
      <w:r w:rsidRPr="00826CF6">
        <w:rPr>
          <w:szCs w:val="21"/>
        </w:rPr>
        <w:t>30</w:t>
      </w:r>
      <w:r w:rsidRPr="00826CF6">
        <w:rPr>
          <w:szCs w:val="21"/>
        </w:rPr>
        <w:t>，</w:t>
      </w:r>
      <w:r w:rsidRPr="00826CF6">
        <w:rPr>
          <w:szCs w:val="21"/>
        </w:rPr>
        <w:t>35</w:t>
      </w:r>
      <w:r w:rsidRPr="00826CF6">
        <w:rPr>
          <w:szCs w:val="21"/>
        </w:rPr>
        <w:t>，</w:t>
      </w:r>
      <w:r w:rsidRPr="00826CF6">
        <w:rPr>
          <w:szCs w:val="21"/>
        </w:rPr>
        <w:t>40</w:t>
      </w:r>
      <w:r w:rsidRPr="00826CF6">
        <w:rPr>
          <w:szCs w:val="21"/>
        </w:rPr>
        <w:t>，</w:t>
      </w:r>
      <w:r w:rsidRPr="00826CF6">
        <w:rPr>
          <w:szCs w:val="21"/>
        </w:rPr>
        <w:t>45</w:t>
      </w:r>
      <w:r w:rsidRPr="00826CF6">
        <w:rPr>
          <w:szCs w:val="21"/>
        </w:rPr>
        <w:t>和</w:t>
      </w:r>
      <w:r w:rsidRPr="00826CF6">
        <w:rPr>
          <w:szCs w:val="21"/>
        </w:rPr>
        <w:t>50</w:t>
      </w:r>
      <w:r w:rsidRPr="00826CF6">
        <w:rPr>
          <w:szCs w:val="21"/>
        </w:rPr>
        <w:t>度的标准系列</w:t>
      </w:r>
      <w:r w:rsidR="00E76DF6" w:rsidRPr="00826CF6">
        <w:rPr>
          <w:szCs w:val="21"/>
        </w:rPr>
        <w:t>。</w:t>
      </w:r>
    </w:p>
    <w:p w:rsidR="005D4F89" w:rsidRPr="00826CF6" w:rsidRDefault="005D4F89" w:rsidP="00C63D4B">
      <w:pPr>
        <w:ind w:firstLine="420"/>
        <w:rPr>
          <w:szCs w:val="21"/>
        </w:rPr>
      </w:pPr>
      <w:r w:rsidRPr="00826CF6">
        <w:rPr>
          <w:szCs w:val="21"/>
        </w:rPr>
        <w:t>将水样与铂</w:t>
      </w:r>
      <w:r w:rsidRPr="00826CF6">
        <w:rPr>
          <w:szCs w:val="21"/>
        </w:rPr>
        <w:t>-</w:t>
      </w:r>
      <w:r w:rsidRPr="00826CF6">
        <w:rPr>
          <w:szCs w:val="21"/>
        </w:rPr>
        <w:t>钴标准色列比较，如水样与标准系列的色调不一致，即为异色，可用文字描述。</w:t>
      </w:r>
    </w:p>
    <w:p w:rsidR="005D4F89" w:rsidRPr="006C0493" w:rsidRDefault="00830474" w:rsidP="00AF33E1">
      <w:pPr>
        <w:rPr>
          <w:szCs w:val="21"/>
        </w:rPr>
      </w:pPr>
      <w:r w:rsidRPr="00830474">
        <w:rPr>
          <w:szCs w:val="21"/>
        </w:rPr>
        <w:t>2.5</w:t>
      </w:r>
      <w:r w:rsidRPr="00830474">
        <w:rPr>
          <w:rFonts w:hint="eastAsia"/>
          <w:szCs w:val="21"/>
        </w:rPr>
        <w:t>分析结果的表述</w:t>
      </w:r>
    </w:p>
    <w:tbl>
      <w:tblPr>
        <w:tblW w:w="0" w:type="auto"/>
        <w:tblInd w:w="648" w:type="dxa"/>
        <w:tblLook w:val="0000"/>
      </w:tblPr>
      <w:tblGrid>
        <w:gridCol w:w="1440"/>
        <w:gridCol w:w="1080"/>
        <w:gridCol w:w="5040"/>
      </w:tblGrid>
      <w:tr w:rsidR="005D4F89" w:rsidRPr="00826CF6">
        <w:trPr>
          <w:cantSplit/>
        </w:trPr>
        <w:tc>
          <w:tcPr>
            <w:tcW w:w="1440" w:type="dxa"/>
            <w:vMerge w:val="restart"/>
            <w:vAlign w:val="center"/>
          </w:tcPr>
          <w:p w:rsidR="005D4F89" w:rsidRPr="00826CF6" w:rsidRDefault="005D4F89" w:rsidP="00AF33E1">
            <w:pPr>
              <w:jc w:val="center"/>
              <w:rPr>
                <w:szCs w:val="21"/>
              </w:rPr>
            </w:pPr>
            <w:r w:rsidRPr="00826CF6">
              <w:rPr>
                <w:szCs w:val="21"/>
              </w:rPr>
              <w:t>色度</w:t>
            </w:r>
            <w:r w:rsidRPr="00826CF6">
              <w:rPr>
                <w:szCs w:val="21"/>
              </w:rPr>
              <w:t>(</w:t>
            </w:r>
            <w:r w:rsidRPr="00826CF6">
              <w:rPr>
                <w:szCs w:val="21"/>
              </w:rPr>
              <w:t>度</w:t>
            </w:r>
            <w:r w:rsidRPr="00826CF6">
              <w:rPr>
                <w:szCs w:val="21"/>
              </w:rPr>
              <w:t>)</w:t>
            </w:r>
            <w:r w:rsidRPr="00826CF6">
              <w:rPr>
                <w:szCs w:val="21"/>
              </w:rPr>
              <w:t>＝</w:t>
            </w:r>
          </w:p>
        </w:tc>
        <w:tc>
          <w:tcPr>
            <w:tcW w:w="1080" w:type="dxa"/>
            <w:tcBorders>
              <w:bottom w:val="single" w:sz="4" w:space="0" w:color="auto"/>
            </w:tcBorders>
            <w:vAlign w:val="center"/>
          </w:tcPr>
          <w:p w:rsidR="005D4F89" w:rsidRPr="00826CF6" w:rsidRDefault="005D4F89" w:rsidP="00AF33E1">
            <w:pPr>
              <w:jc w:val="center"/>
              <w:rPr>
                <w:szCs w:val="21"/>
              </w:rPr>
            </w:pPr>
            <w:r w:rsidRPr="00826CF6">
              <w:rPr>
                <w:szCs w:val="21"/>
              </w:rPr>
              <w:t>V</w:t>
            </w:r>
            <w:r w:rsidRPr="00826CF6">
              <w:rPr>
                <w:szCs w:val="21"/>
                <w:vertAlign w:val="subscript"/>
              </w:rPr>
              <w:t>1</w:t>
            </w:r>
            <w:r w:rsidRPr="00826CF6">
              <w:rPr>
                <w:szCs w:val="21"/>
              </w:rPr>
              <w:t>×500</w:t>
            </w:r>
          </w:p>
        </w:tc>
        <w:tc>
          <w:tcPr>
            <w:tcW w:w="5040" w:type="dxa"/>
            <w:vMerge w:val="restart"/>
            <w:vAlign w:val="center"/>
          </w:tcPr>
          <w:p w:rsidR="005D4F89" w:rsidRPr="00826CF6" w:rsidRDefault="005D4F89" w:rsidP="007005AB">
            <w:pPr>
              <w:ind w:firstLineChars="1800" w:firstLine="3780"/>
              <w:rPr>
                <w:szCs w:val="21"/>
              </w:rPr>
            </w:pPr>
            <w:r w:rsidRPr="00826CF6">
              <w:rPr>
                <w:szCs w:val="21"/>
              </w:rPr>
              <w:t xml:space="preserve"> (</w:t>
            </w:r>
            <w:r w:rsidR="00826CF6">
              <w:rPr>
                <w:rFonts w:hint="eastAsia"/>
                <w:color w:val="000000"/>
                <w:szCs w:val="21"/>
              </w:rPr>
              <w:t>1</w:t>
            </w:r>
            <w:r w:rsidRPr="00826CF6">
              <w:rPr>
                <w:szCs w:val="21"/>
              </w:rPr>
              <w:t>)</w:t>
            </w:r>
          </w:p>
        </w:tc>
      </w:tr>
      <w:tr w:rsidR="005D4F89" w:rsidRPr="00826CF6">
        <w:trPr>
          <w:cantSplit/>
        </w:trPr>
        <w:tc>
          <w:tcPr>
            <w:tcW w:w="1440" w:type="dxa"/>
            <w:vMerge/>
          </w:tcPr>
          <w:p w:rsidR="005D4F89" w:rsidRPr="00826CF6" w:rsidRDefault="005D4F89" w:rsidP="00AF33E1">
            <w:pPr>
              <w:rPr>
                <w:szCs w:val="21"/>
              </w:rPr>
            </w:pPr>
          </w:p>
        </w:tc>
        <w:tc>
          <w:tcPr>
            <w:tcW w:w="1080" w:type="dxa"/>
            <w:tcBorders>
              <w:top w:val="single" w:sz="4" w:space="0" w:color="auto"/>
            </w:tcBorders>
            <w:vAlign w:val="center"/>
          </w:tcPr>
          <w:p w:rsidR="005D4F89" w:rsidRPr="00826CF6" w:rsidRDefault="005D4F89" w:rsidP="00AF33E1">
            <w:pPr>
              <w:jc w:val="center"/>
              <w:rPr>
                <w:szCs w:val="21"/>
              </w:rPr>
            </w:pPr>
            <w:r w:rsidRPr="00826CF6">
              <w:rPr>
                <w:szCs w:val="21"/>
              </w:rPr>
              <w:t>V</w:t>
            </w:r>
          </w:p>
        </w:tc>
        <w:tc>
          <w:tcPr>
            <w:tcW w:w="5040" w:type="dxa"/>
            <w:vMerge/>
          </w:tcPr>
          <w:p w:rsidR="005D4F89" w:rsidRPr="00826CF6" w:rsidRDefault="005D4F89" w:rsidP="00AF33E1">
            <w:pPr>
              <w:rPr>
                <w:szCs w:val="21"/>
              </w:rPr>
            </w:pPr>
          </w:p>
        </w:tc>
      </w:tr>
    </w:tbl>
    <w:p w:rsidR="00141050" w:rsidRPr="00826CF6" w:rsidRDefault="005D4F89" w:rsidP="00AF33E1">
      <w:pPr>
        <w:rPr>
          <w:szCs w:val="21"/>
        </w:rPr>
      </w:pPr>
      <w:r w:rsidRPr="00826CF6">
        <w:rPr>
          <w:szCs w:val="21"/>
        </w:rPr>
        <w:t>式中</w:t>
      </w:r>
      <w:r w:rsidR="006B4BC4">
        <w:rPr>
          <w:rFonts w:hint="eastAsia"/>
          <w:szCs w:val="21"/>
        </w:rPr>
        <w:t>：</w:t>
      </w:r>
    </w:p>
    <w:p w:rsidR="005D4F89" w:rsidRPr="00826CF6" w:rsidRDefault="005D4F89" w:rsidP="00141050">
      <w:pPr>
        <w:ind w:firstLineChars="200" w:firstLine="420"/>
        <w:rPr>
          <w:szCs w:val="21"/>
        </w:rPr>
      </w:pPr>
      <w:r w:rsidRPr="00826CF6">
        <w:rPr>
          <w:szCs w:val="21"/>
        </w:rPr>
        <w:t>V</w:t>
      </w:r>
      <w:r w:rsidRPr="00826CF6">
        <w:rPr>
          <w:szCs w:val="21"/>
          <w:vertAlign w:val="subscript"/>
        </w:rPr>
        <w:t>1</w:t>
      </w:r>
      <w:r w:rsidR="00141050" w:rsidRPr="00826CF6">
        <w:rPr>
          <w:szCs w:val="21"/>
        </w:rPr>
        <w:t>——</w:t>
      </w:r>
      <w:r w:rsidRPr="00826CF6">
        <w:rPr>
          <w:szCs w:val="21"/>
        </w:rPr>
        <w:t>相当于铂</w:t>
      </w:r>
      <w:r w:rsidRPr="00826CF6">
        <w:rPr>
          <w:szCs w:val="21"/>
        </w:rPr>
        <w:t>-</w:t>
      </w:r>
      <w:r w:rsidRPr="00826CF6">
        <w:rPr>
          <w:szCs w:val="21"/>
        </w:rPr>
        <w:t>钴标准溶液的用量，</w:t>
      </w:r>
      <w:r w:rsidR="000916C7" w:rsidRPr="00826CF6">
        <w:rPr>
          <w:szCs w:val="21"/>
        </w:rPr>
        <w:t>单位为毫升（</w:t>
      </w:r>
      <w:r w:rsidRPr="00826CF6">
        <w:rPr>
          <w:szCs w:val="21"/>
        </w:rPr>
        <w:t>mL</w:t>
      </w:r>
      <w:r w:rsidR="000916C7" w:rsidRPr="00826CF6">
        <w:rPr>
          <w:szCs w:val="21"/>
        </w:rPr>
        <w:t>）</w:t>
      </w:r>
      <w:r w:rsidRPr="00826CF6">
        <w:rPr>
          <w:szCs w:val="21"/>
        </w:rPr>
        <w:t>；</w:t>
      </w:r>
    </w:p>
    <w:p w:rsidR="005D4F89" w:rsidRPr="00826CF6" w:rsidRDefault="005D4F89" w:rsidP="00AF33E1">
      <w:pPr>
        <w:rPr>
          <w:szCs w:val="21"/>
        </w:rPr>
      </w:pPr>
      <w:r w:rsidRPr="00826CF6">
        <w:rPr>
          <w:szCs w:val="21"/>
        </w:rPr>
        <w:t xml:space="preserve">    V</w:t>
      </w:r>
      <w:r w:rsidR="00141050" w:rsidRPr="00826CF6">
        <w:rPr>
          <w:szCs w:val="21"/>
        </w:rPr>
        <w:t>——</w:t>
      </w:r>
      <w:r w:rsidRPr="00826CF6">
        <w:rPr>
          <w:szCs w:val="21"/>
        </w:rPr>
        <w:t>水样体积，</w:t>
      </w:r>
      <w:r w:rsidR="000916C7" w:rsidRPr="00826CF6">
        <w:rPr>
          <w:szCs w:val="21"/>
        </w:rPr>
        <w:t>单位为毫升（</w:t>
      </w:r>
      <w:r w:rsidR="000916C7" w:rsidRPr="00826CF6">
        <w:rPr>
          <w:szCs w:val="21"/>
        </w:rPr>
        <w:t>mL</w:t>
      </w:r>
      <w:r w:rsidR="000916C7" w:rsidRPr="00826CF6">
        <w:rPr>
          <w:szCs w:val="21"/>
        </w:rPr>
        <w:t>）</w:t>
      </w:r>
      <w:r w:rsidRPr="00826CF6">
        <w:rPr>
          <w:szCs w:val="21"/>
        </w:rPr>
        <w:t>。</w:t>
      </w:r>
    </w:p>
    <w:p w:rsidR="005D4F89" w:rsidRPr="00826CF6" w:rsidRDefault="005D4F89" w:rsidP="00D21CE0">
      <w:pPr>
        <w:pStyle w:val="a"/>
        <w:spacing w:before="156" w:after="156" w:line="360" w:lineRule="auto"/>
        <w:ind w:leftChars="-1" w:left="-2"/>
        <w:rPr>
          <w:rFonts w:ascii="Times New Roman"/>
        </w:rPr>
      </w:pPr>
      <w:r w:rsidRPr="00826CF6">
        <w:rPr>
          <w:rFonts w:ascii="Times New Roman"/>
        </w:rPr>
        <w:t>臭和味</w:t>
      </w:r>
    </w:p>
    <w:p w:rsidR="005D4F89" w:rsidRPr="00826CF6" w:rsidRDefault="00903646" w:rsidP="00AF33E1">
      <w:pPr>
        <w:rPr>
          <w:szCs w:val="21"/>
        </w:rPr>
      </w:pPr>
      <w:r w:rsidRPr="00826CF6">
        <w:rPr>
          <w:color w:val="000000"/>
          <w:szCs w:val="21"/>
        </w:rPr>
        <w:lastRenderedPageBreak/>
        <w:t xml:space="preserve">3.1 </w:t>
      </w:r>
      <w:r w:rsidRPr="00826CF6">
        <w:rPr>
          <w:color w:val="000000"/>
          <w:szCs w:val="21"/>
        </w:rPr>
        <w:t>臭</w:t>
      </w:r>
      <w:r w:rsidR="005D4F89" w:rsidRPr="00826CF6">
        <w:rPr>
          <w:szCs w:val="21"/>
        </w:rPr>
        <w:t>分析步骤</w:t>
      </w:r>
    </w:p>
    <w:p w:rsidR="005D4F89" w:rsidRPr="00826CF6" w:rsidRDefault="005D4F89" w:rsidP="00AF33E1">
      <w:pPr>
        <w:rPr>
          <w:szCs w:val="21"/>
        </w:rPr>
      </w:pPr>
      <w:r w:rsidRPr="00826CF6">
        <w:rPr>
          <w:szCs w:val="21"/>
        </w:rPr>
        <w:t>量取</w:t>
      </w:r>
      <w:r w:rsidRPr="00826CF6">
        <w:rPr>
          <w:szCs w:val="21"/>
        </w:rPr>
        <w:t>100mL</w:t>
      </w:r>
      <w:r w:rsidRPr="00826CF6">
        <w:rPr>
          <w:szCs w:val="21"/>
        </w:rPr>
        <w:t>水样，置于</w:t>
      </w:r>
      <w:r w:rsidRPr="00826CF6">
        <w:rPr>
          <w:szCs w:val="21"/>
        </w:rPr>
        <w:t>250mL</w:t>
      </w:r>
      <w:r w:rsidRPr="00826CF6">
        <w:rPr>
          <w:szCs w:val="21"/>
        </w:rPr>
        <w:t>锥形瓶中，振摇后从瓶口嗅水的气味，用适当词句描述，并按</w:t>
      </w:r>
      <w:r w:rsidR="0009791C" w:rsidRPr="00826CF6">
        <w:rPr>
          <w:szCs w:val="21"/>
        </w:rPr>
        <w:t>等</w:t>
      </w:r>
      <w:r w:rsidRPr="00826CF6">
        <w:rPr>
          <w:szCs w:val="21"/>
        </w:rPr>
        <w:t>级记录其强度，见表</w:t>
      </w:r>
      <w:r w:rsidR="00903646" w:rsidRPr="00826CF6">
        <w:rPr>
          <w:color w:val="000000"/>
          <w:szCs w:val="21"/>
        </w:rPr>
        <w:t>1</w:t>
      </w:r>
      <w:r w:rsidRPr="00826CF6">
        <w:rPr>
          <w:szCs w:val="21"/>
        </w:rPr>
        <w:t>。</w:t>
      </w:r>
    </w:p>
    <w:p w:rsidR="00903646" w:rsidRPr="00826CF6" w:rsidRDefault="00903646" w:rsidP="00903646">
      <w:pPr>
        <w:rPr>
          <w:szCs w:val="21"/>
        </w:rPr>
      </w:pPr>
      <w:r w:rsidRPr="00826CF6">
        <w:rPr>
          <w:color w:val="000000"/>
          <w:szCs w:val="21"/>
        </w:rPr>
        <w:t xml:space="preserve">3.2 </w:t>
      </w:r>
      <w:r w:rsidRPr="00826CF6">
        <w:rPr>
          <w:color w:val="000000"/>
          <w:szCs w:val="21"/>
        </w:rPr>
        <w:t>味</w:t>
      </w:r>
      <w:r w:rsidRPr="00826CF6">
        <w:rPr>
          <w:szCs w:val="21"/>
        </w:rPr>
        <w:t>分析步骤</w:t>
      </w:r>
    </w:p>
    <w:p w:rsidR="005D4F89" w:rsidRPr="00826CF6" w:rsidRDefault="005D4F89" w:rsidP="00AF33E1">
      <w:pPr>
        <w:rPr>
          <w:szCs w:val="21"/>
        </w:rPr>
      </w:pPr>
      <w:r w:rsidRPr="00826CF6">
        <w:rPr>
          <w:szCs w:val="21"/>
        </w:rPr>
        <w:t>取少量水样放入口中</w:t>
      </w:r>
      <w:r w:rsidRPr="00826CF6">
        <w:rPr>
          <w:szCs w:val="21"/>
        </w:rPr>
        <w:t>(</w:t>
      </w:r>
      <w:r w:rsidRPr="00826CF6">
        <w:rPr>
          <w:szCs w:val="21"/>
        </w:rPr>
        <w:t>此水样应对人体无害</w:t>
      </w:r>
      <w:r w:rsidRPr="00826CF6">
        <w:rPr>
          <w:szCs w:val="21"/>
        </w:rPr>
        <w:t>)</w:t>
      </w:r>
      <w:r w:rsidRPr="00826CF6">
        <w:rPr>
          <w:szCs w:val="21"/>
        </w:rPr>
        <w:t>，不要咽下去，品尝水的味道，加以描述，并按</w:t>
      </w:r>
      <w:r w:rsidR="0009791C" w:rsidRPr="00826CF6">
        <w:rPr>
          <w:szCs w:val="21"/>
        </w:rPr>
        <w:t>等</w:t>
      </w:r>
      <w:r w:rsidRPr="00826CF6">
        <w:rPr>
          <w:szCs w:val="21"/>
        </w:rPr>
        <w:t>级记录其强度，见表</w:t>
      </w:r>
      <w:r w:rsidR="00903646" w:rsidRPr="00826CF6">
        <w:rPr>
          <w:szCs w:val="21"/>
        </w:rPr>
        <w:t>1</w:t>
      </w:r>
      <w:r w:rsidRPr="00826CF6">
        <w:rPr>
          <w:szCs w:val="21"/>
        </w:rPr>
        <w:t>。</w:t>
      </w:r>
    </w:p>
    <w:p w:rsidR="005D4F89" w:rsidRPr="00826CF6" w:rsidRDefault="005D4F89" w:rsidP="00AF33E1">
      <w:pPr>
        <w:jc w:val="center"/>
        <w:rPr>
          <w:szCs w:val="21"/>
        </w:rPr>
      </w:pPr>
      <w:r w:rsidRPr="00826CF6">
        <w:rPr>
          <w:szCs w:val="21"/>
        </w:rPr>
        <w:t>表</w:t>
      </w:r>
      <w:r w:rsidR="00903646" w:rsidRPr="00826CF6">
        <w:rPr>
          <w:color w:val="000000"/>
          <w:szCs w:val="21"/>
        </w:rPr>
        <w:t>1</w:t>
      </w:r>
      <w:r w:rsidRPr="00826CF6">
        <w:rPr>
          <w:szCs w:val="21"/>
        </w:rPr>
        <w:t>臭和味的强度等级</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00"/>
        <w:gridCol w:w="1080"/>
        <w:gridCol w:w="5760"/>
      </w:tblGrid>
      <w:tr w:rsidR="005D4F89" w:rsidRPr="00826CF6">
        <w:trPr>
          <w:cantSplit/>
        </w:trPr>
        <w:tc>
          <w:tcPr>
            <w:tcW w:w="900" w:type="dxa"/>
            <w:vAlign w:val="center"/>
          </w:tcPr>
          <w:p w:rsidR="005D4F89" w:rsidRPr="00826CF6" w:rsidRDefault="005D4F89" w:rsidP="00093480">
            <w:pPr>
              <w:jc w:val="center"/>
              <w:rPr>
                <w:szCs w:val="21"/>
              </w:rPr>
            </w:pPr>
            <w:r w:rsidRPr="00826CF6">
              <w:rPr>
                <w:szCs w:val="21"/>
              </w:rPr>
              <w:t>等级</w:t>
            </w:r>
          </w:p>
        </w:tc>
        <w:tc>
          <w:tcPr>
            <w:tcW w:w="1080" w:type="dxa"/>
            <w:vAlign w:val="center"/>
          </w:tcPr>
          <w:p w:rsidR="005D4F89" w:rsidRPr="00826CF6" w:rsidRDefault="005D4F89" w:rsidP="00093480">
            <w:pPr>
              <w:jc w:val="center"/>
              <w:rPr>
                <w:szCs w:val="21"/>
              </w:rPr>
            </w:pPr>
            <w:r w:rsidRPr="00826CF6">
              <w:rPr>
                <w:szCs w:val="21"/>
              </w:rPr>
              <w:t>强度</w:t>
            </w:r>
          </w:p>
        </w:tc>
        <w:tc>
          <w:tcPr>
            <w:tcW w:w="5760" w:type="dxa"/>
            <w:vAlign w:val="center"/>
          </w:tcPr>
          <w:p w:rsidR="005D4F89" w:rsidRPr="00826CF6" w:rsidRDefault="005D4F89" w:rsidP="00093480">
            <w:pPr>
              <w:jc w:val="center"/>
              <w:rPr>
                <w:szCs w:val="21"/>
              </w:rPr>
            </w:pPr>
            <w:r w:rsidRPr="00826CF6">
              <w:rPr>
                <w:szCs w:val="21"/>
              </w:rPr>
              <w:t>说明</w:t>
            </w:r>
          </w:p>
        </w:tc>
      </w:tr>
      <w:tr w:rsidR="005D4F89" w:rsidRPr="00826CF6">
        <w:trPr>
          <w:cantSplit/>
        </w:trPr>
        <w:tc>
          <w:tcPr>
            <w:tcW w:w="900" w:type="dxa"/>
          </w:tcPr>
          <w:p w:rsidR="005D4F89" w:rsidRPr="00826CF6" w:rsidRDefault="005D4F89" w:rsidP="00AF33E1">
            <w:pPr>
              <w:jc w:val="center"/>
              <w:rPr>
                <w:szCs w:val="21"/>
              </w:rPr>
            </w:pPr>
            <w:r w:rsidRPr="00826CF6">
              <w:rPr>
                <w:szCs w:val="21"/>
              </w:rPr>
              <w:t>0</w:t>
            </w:r>
          </w:p>
        </w:tc>
        <w:tc>
          <w:tcPr>
            <w:tcW w:w="1080" w:type="dxa"/>
          </w:tcPr>
          <w:p w:rsidR="005D4F89" w:rsidRPr="00826CF6" w:rsidRDefault="005D4F89" w:rsidP="00AF33E1">
            <w:pPr>
              <w:jc w:val="center"/>
              <w:rPr>
                <w:szCs w:val="21"/>
              </w:rPr>
            </w:pPr>
            <w:r w:rsidRPr="00826CF6">
              <w:rPr>
                <w:szCs w:val="21"/>
              </w:rPr>
              <w:t>无</w:t>
            </w:r>
          </w:p>
        </w:tc>
        <w:tc>
          <w:tcPr>
            <w:tcW w:w="5760" w:type="dxa"/>
          </w:tcPr>
          <w:p w:rsidR="005D4F89" w:rsidRPr="00826CF6" w:rsidRDefault="005D4F89" w:rsidP="00AF33E1">
            <w:pPr>
              <w:rPr>
                <w:szCs w:val="21"/>
              </w:rPr>
            </w:pPr>
            <w:r w:rsidRPr="00826CF6">
              <w:rPr>
                <w:szCs w:val="21"/>
              </w:rPr>
              <w:t>无任何臭和味</w:t>
            </w:r>
          </w:p>
        </w:tc>
      </w:tr>
      <w:tr w:rsidR="005D4F89" w:rsidRPr="00826CF6">
        <w:trPr>
          <w:cantSplit/>
        </w:trPr>
        <w:tc>
          <w:tcPr>
            <w:tcW w:w="900" w:type="dxa"/>
          </w:tcPr>
          <w:p w:rsidR="005D4F89" w:rsidRPr="00826CF6" w:rsidRDefault="005D4F89" w:rsidP="00AF33E1">
            <w:pPr>
              <w:jc w:val="center"/>
              <w:rPr>
                <w:szCs w:val="21"/>
              </w:rPr>
            </w:pPr>
            <w:r w:rsidRPr="00826CF6">
              <w:rPr>
                <w:szCs w:val="21"/>
              </w:rPr>
              <w:t>1</w:t>
            </w:r>
          </w:p>
        </w:tc>
        <w:tc>
          <w:tcPr>
            <w:tcW w:w="1080" w:type="dxa"/>
          </w:tcPr>
          <w:p w:rsidR="005D4F89" w:rsidRPr="00826CF6" w:rsidRDefault="005D4F89" w:rsidP="00AF33E1">
            <w:pPr>
              <w:jc w:val="center"/>
              <w:rPr>
                <w:szCs w:val="21"/>
              </w:rPr>
            </w:pPr>
            <w:r w:rsidRPr="00826CF6">
              <w:rPr>
                <w:szCs w:val="21"/>
              </w:rPr>
              <w:t>微弱</w:t>
            </w:r>
          </w:p>
        </w:tc>
        <w:tc>
          <w:tcPr>
            <w:tcW w:w="5760" w:type="dxa"/>
          </w:tcPr>
          <w:p w:rsidR="005D4F89" w:rsidRPr="00826CF6" w:rsidRDefault="005D4F89" w:rsidP="00AF33E1">
            <w:pPr>
              <w:rPr>
                <w:szCs w:val="21"/>
              </w:rPr>
            </w:pPr>
            <w:r w:rsidRPr="00826CF6">
              <w:rPr>
                <w:szCs w:val="21"/>
              </w:rPr>
              <w:t>一般饮用者甚难察觉，但臭、味敏感者可以发觉</w:t>
            </w:r>
          </w:p>
        </w:tc>
      </w:tr>
      <w:tr w:rsidR="005D4F89" w:rsidRPr="00826CF6">
        <w:trPr>
          <w:cantSplit/>
        </w:trPr>
        <w:tc>
          <w:tcPr>
            <w:tcW w:w="900" w:type="dxa"/>
          </w:tcPr>
          <w:p w:rsidR="005D4F89" w:rsidRPr="00826CF6" w:rsidRDefault="005D4F89" w:rsidP="00AF33E1">
            <w:pPr>
              <w:jc w:val="center"/>
              <w:rPr>
                <w:szCs w:val="21"/>
              </w:rPr>
            </w:pPr>
            <w:r w:rsidRPr="00826CF6">
              <w:rPr>
                <w:szCs w:val="21"/>
              </w:rPr>
              <w:t>2</w:t>
            </w:r>
          </w:p>
        </w:tc>
        <w:tc>
          <w:tcPr>
            <w:tcW w:w="1080" w:type="dxa"/>
          </w:tcPr>
          <w:p w:rsidR="005D4F89" w:rsidRPr="00826CF6" w:rsidRDefault="005D4F89" w:rsidP="00AF33E1">
            <w:pPr>
              <w:jc w:val="center"/>
              <w:rPr>
                <w:szCs w:val="21"/>
              </w:rPr>
            </w:pPr>
            <w:r w:rsidRPr="00826CF6">
              <w:rPr>
                <w:szCs w:val="21"/>
              </w:rPr>
              <w:t>弱</w:t>
            </w:r>
          </w:p>
        </w:tc>
        <w:tc>
          <w:tcPr>
            <w:tcW w:w="5760" w:type="dxa"/>
          </w:tcPr>
          <w:p w:rsidR="005D4F89" w:rsidRPr="00826CF6" w:rsidRDefault="005D4F89" w:rsidP="00AF33E1">
            <w:pPr>
              <w:rPr>
                <w:szCs w:val="21"/>
              </w:rPr>
            </w:pPr>
            <w:r w:rsidRPr="00826CF6">
              <w:rPr>
                <w:szCs w:val="21"/>
              </w:rPr>
              <w:t>一般饮用者刚能察觉</w:t>
            </w:r>
          </w:p>
        </w:tc>
      </w:tr>
      <w:tr w:rsidR="005D4F89" w:rsidRPr="00826CF6">
        <w:trPr>
          <w:cantSplit/>
        </w:trPr>
        <w:tc>
          <w:tcPr>
            <w:tcW w:w="900" w:type="dxa"/>
          </w:tcPr>
          <w:p w:rsidR="005D4F89" w:rsidRPr="00826CF6" w:rsidRDefault="005D4F89" w:rsidP="00AF33E1">
            <w:pPr>
              <w:jc w:val="center"/>
              <w:rPr>
                <w:szCs w:val="21"/>
              </w:rPr>
            </w:pPr>
            <w:r w:rsidRPr="00826CF6">
              <w:rPr>
                <w:szCs w:val="21"/>
              </w:rPr>
              <w:t>3</w:t>
            </w:r>
          </w:p>
        </w:tc>
        <w:tc>
          <w:tcPr>
            <w:tcW w:w="1080" w:type="dxa"/>
          </w:tcPr>
          <w:p w:rsidR="005D4F89" w:rsidRPr="00826CF6" w:rsidRDefault="005D4F89" w:rsidP="00AF33E1">
            <w:pPr>
              <w:jc w:val="center"/>
              <w:rPr>
                <w:szCs w:val="21"/>
              </w:rPr>
            </w:pPr>
            <w:r w:rsidRPr="00826CF6">
              <w:rPr>
                <w:szCs w:val="21"/>
              </w:rPr>
              <w:t>明显</w:t>
            </w:r>
          </w:p>
        </w:tc>
        <w:tc>
          <w:tcPr>
            <w:tcW w:w="5760" w:type="dxa"/>
          </w:tcPr>
          <w:p w:rsidR="005D4F89" w:rsidRPr="00826CF6" w:rsidRDefault="005D4F89" w:rsidP="00AF33E1">
            <w:pPr>
              <w:rPr>
                <w:szCs w:val="21"/>
              </w:rPr>
            </w:pPr>
            <w:r w:rsidRPr="00826CF6">
              <w:rPr>
                <w:szCs w:val="21"/>
              </w:rPr>
              <w:t>已能明显察觉</w:t>
            </w:r>
          </w:p>
        </w:tc>
      </w:tr>
      <w:tr w:rsidR="005D4F89" w:rsidRPr="00826CF6">
        <w:trPr>
          <w:cantSplit/>
        </w:trPr>
        <w:tc>
          <w:tcPr>
            <w:tcW w:w="900" w:type="dxa"/>
          </w:tcPr>
          <w:p w:rsidR="005D4F89" w:rsidRPr="00826CF6" w:rsidRDefault="005D4F89" w:rsidP="00AF33E1">
            <w:pPr>
              <w:jc w:val="center"/>
              <w:rPr>
                <w:szCs w:val="21"/>
              </w:rPr>
            </w:pPr>
            <w:r w:rsidRPr="00826CF6">
              <w:rPr>
                <w:szCs w:val="21"/>
              </w:rPr>
              <w:t>4</w:t>
            </w:r>
          </w:p>
        </w:tc>
        <w:tc>
          <w:tcPr>
            <w:tcW w:w="1080" w:type="dxa"/>
          </w:tcPr>
          <w:p w:rsidR="005D4F89" w:rsidRPr="00826CF6" w:rsidRDefault="005D4F89" w:rsidP="00AF33E1">
            <w:pPr>
              <w:jc w:val="center"/>
              <w:rPr>
                <w:szCs w:val="21"/>
              </w:rPr>
            </w:pPr>
            <w:r w:rsidRPr="00826CF6">
              <w:rPr>
                <w:szCs w:val="21"/>
              </w:rPr>
              <w:t>强</w:t>
            </w:r>
          </w:p>
        </w:tc>
        <w:tc>
          <w:tcPr>
            <w:tcW w:w="5760" w:type="dxa"/>
          </w:tcPr>
          <w:p w:rsidR="005D4F89" w:rsidRPr="00826CF6" w:rsidRDefault="005D4F89" w:rsidP="00AF33E1">
            <w:pPr>
              <w:rPr>
                <w:szCs w:val="21"/>
              </w:rPr>
            </w:pPr>
            <w:r w:rsidRPr="00826CF6">
              <w:rPr>
                <w:szCs w:val="21"/>
              </w:rPr>
              <w:t>已有很显著的臭味</w:t>
            </w:r>
          </w:p>
        </w:tc>
      </w:tr>
      <w:tr w:rsidR="005D4F89" w:rsidRPr="00826CF6">
        <w:trPr>
          <w:cantSplit/>
        </w:trPr>
        <w:tc>
          <w:tcPr>
            <w:tcW w:w="900" w:type="dxa"/>
          </w:tcPr>
          <w:p w:rsidR="005D4F89" w:rsidRPr="00826CF6" w:rsidRDefault="005D4F89" w:rsidP="00AF33E1">
            <w:pPr>
              <w:jc w:val="center"/>
              <w:rPr>
                <w:szCs w:val="21"/>
              </w:rPr>
            </w:pPr>
            <w:r w:rsidRPr="00826CF6">
              <w:rPr>
                <w:szCs w:val="21"/>
              </w:rPr>
              <w:t>5</w:t>
            </w:r>
          </w:p>
        </w:tc>
        <w:tc>
          <w:tcPr>
            <w:tcW w:w="1080" w:type="dxa"/>
          </w:tcPr>
          <w:p w:rsidR="005D4F89" w:rsidRPr="00826CF6" w:rsidRDefault="005D4F89" w:rsidP="00AF33E1">
            <w:pPr>
              <w:jc w:val="center"/>
              <w:rPr>
                <w:szCs w:val="21"/>
              </w:rPr>
            </w:pPr>
            <w:r w:rsidRPr="00826CF6">
              <w:rPr>
                <w:szCs w:val="21"/>
              </w:rPr>
              <w:t>很强</w:t>
            </w:r>
          </w:p>
        </w:tc>
        <w:tc>
          <w:tcPr>
            <w:tcW w:w="5760" w:type="dxa"/>
          </w:tcPr>
          <w:p w:rsidR="005D4F89" w:rsidRPr="00826CF6" w:rsidRDefault="005D4F89" w:rsidP="00AF33E1">
            <w:pPr>
              <w:rPr>
                <w:szCs w:val="21"/>
              </w:rPr>
            </w:pPr>
            <w:r w:rsidRPr="00826CF6">
              <w:rPr>
                <w:szCs w:val="21"/>
              </w:rPr>
              <w:t>有强烈的恶臭或异味</w:t>
            </w:r>
          </w:p>
        </w:tc>
      </w:tr>
      <w:tr w:rsidR="00093480" w:rsidRPr="00826CF6">
        <w:trPr>
          <w:cantSplit/>
        </w:trPr>
        <w:tc>
          <w:tcPr>
            <w:tcW w:w="7740" w:type="dxa"/>
            <w:gridSpan w:val="3"/>
          </w:tcPr>
          <w:p w:rsidR="00093480" w:rsidRPr="00826CF6" w:rsidRDefault="00830474" w:rsidP="00AF33E1">
            <w:pPr>
              <w:rPr>
                <w:szCs w:val="21"/>
              </w:rPr>
            </w:pPr>
            <w:r w:rsidRPr="00830474">
              <w:rPr>
                <w:rFonts w:ascii="黑体" w:eastAsia="黑体" w:hAnsi="黑体" w:hint="eastAsia"/>
                <w:sz w:val="18"/>
                <w:szCs w:val="18"/>
              </w:rPr>
              <w:t>注：</w:t>
            </w:r>
            <w:r w:rsidRPr="00830474">
              <w:rPr>
                <w:rFonts w:hint="eastAsia"/>
                <w:sz w:val="18"/>
                <w:szCs w:val="18"/>
              </w:rPr>
              <w:t>有时可用活性炭处理过的纯水作为无臭对照水。</w:t>
            </w:r>
          </w:p>
        </w:tc>
      </w:tr>
    </w:tbl>
    <w:p w:rsidR="005D4F89" w:rsidRPr="00826CF6" w:rsidRDefault="005D4F89" w:rsidP="00626180">
      <w:pPr>
        <w:pStyle w:val="a"/>
        <w:spacing w:before="156" w:after="156" w:line="360" w:lineRule="auto"/>
        <w:ind w:leftChars="-1" w:left="-2"/>
        <w:rPr>
          <w:rFonts w:ascii="Times New Roman"/>
        </w:rPr>
      </w:pPr>
      <w:r w:rsidRPr="00826CF6">
        <w:rPr>
          <w:rFonts w:ascii="Times New Roman"/>
        </w:rPr>
        <w:t>可见物</w:t>
      </w:r>
    </w:p>
    <w:p w:rsidR="005D4F89" w:rsidRPr="00826CF6" w:rsidRDefault="005D4F89" w:rsidP="00AF33E1">
      <w:pPr>
        <w:rPr>
          <w:szCs w:val="21"/>
        </w:rPr>
      </w:pPr>
      <w:r w:rsidRPr="00826CF6">
        <w:rPr>
          <w:szCs w:val="21"/>
        </w:rPr>
        <w:t>将水样摇匀，</w:t>
      </w:r>
      <w:r w:rsidR="0009791C" w:rsidRPr="00826CF6">
        <w:rPr>
          <w:szCs w:val="21"/>
        </w:rPr>
        <w:t>用肉眼</w:t>
      </w:r>
      <w:r w:rsidRPr="00826CF6">
        <w:rPr>
          <w:szCs w:val="21"/>
        </w:rPr>
        <w:t>直接观察，记录。</w:t>
      </w:r>
    </w:p>
    <w:p w:rsidR="005D4F89" w:rsidRPr="00826CF6" w:rsidRDefault="005D4F89" w:rsidP="00DF246A">
      <w:pPr>
        <w:pStyle w:val="a"/>
        <w:spacing w:before="156" w:after="156" w:line="360" w:lineRule="auto"/>
        <w:ind w:leftChars="-1" w:left="-2"/>
        <w:rPr>
          <w:rFonts w:ascii="Times New Roman"/>
        </w:rPr>
      </w:pPr>
      <w:r w:rsidRPr="00826CF6">
        <w:rPr>
          <w:rFonts w:ascii="Times New Roman"/>
        </w:rPr>
        <w:t>浑浊度</w:t>
      </w:r>
    </w:p>
    <w:p w:rsidR="005D4F89" w:rsidRPr="006B4BC4" w:rsidRDefault="00DF246A" w:rsidP="00AF33E1">
      <w:pPr>
        <w:rPr>
          <w:szCs w:val="21"/>
        </w:rPr>
      </w:pPr>
      <w:r w:rsidRPr="006B4BC4">
        <w:rPr>
          <w:color w:val="000000"/>
          <w:szCs w:val="21"/>
        </w:rPr>
        <w:t>5.1</w:t>
      </w:r>
      <w:r w:rsidR="005D4F89" w:rsidRPr="006B4BC4">
        <w:rPr>
          <w:szCs w:val="21"/>
        </w:rPr>
        <w:t>原理</w:t>
      </w:r>
    </w:p>
    <w:p w:rsidR="005D4F89" w:rsidRPr="00826CF6" w:rsidRDefault="006B4BC4" w:rsidP="00AF33E1">
      <w:pPr>
        <w:rPr>
          <w:szCs w:val="21"/>
        </w:rPr>
      </w:pPr>
      <w:r>
        <w:rPr>
          <w:rFonts w:hint="eastAsia"/>
          <w:szCs w:val="21"/>
        </w:rPr>
        <w:t xml:space="preserve">    </w:t>
      </w:r>
      <w:r w:rsidR="005D4F89" w:rsidRPr="00826CF6">
        <w:rPr>
          <w:szCs w:val="21"/>
        </w:rPr>
        <w:t>在相同条件下用福尔马肼标准混悬液散射光的强度和水样散射光的强度进行比较。散射光的强度越大，表示浑浊度越高。</w:t>
      </w:r>
    </w:p>
    <w:p w:rsidR="005D4F89" w:rsidRPr="006B4BC4" w:rsidRDefault="00DF246A" w:rsidP="00AF33E1">
      <w:pPr>
        <w:rPr>
          <w:szCs w:val="21"/>
        </w:rPr>
      </w:pPr>
      <w:r w:rsidRPr="006B4BC4">
        <w:rPr>
          <w:color w:val="000000"/>
          <w:szCs w:val="21"/>
        </w:rPr>
        <w:t>5.2</w:t>
      </w:r>
      <w:r w:rsidR="005D4F89" w:rsidRPr="006B4BC4">
        <w:rPr>
          <w:szCs w:val="21"/>
        </w:rPr>
        <w:t>试剂</w:t>
      </w:r>
      <w:r w:rsidRPr="006B4BC4">
        <w:rPr>
          <w:szCs w:val="21"/>
        </w:rPr>
        <w:t>和材料</w:t>
      </w:r>
    </w:p>
    <w:p w:rsidR="005D4F89" w:rsidRPr="00826CF6" w:rsidRDefault="008B2FD2" w:rsidP="00AF33E1">
      <w:pPr>
        <w:rPr>
          <w:szCs w:val="21"/>
        </w:rPr>
      </w:pPr>
      <w:r w:rsidRPr="00826CF6">
        <w:rPr>
          <w:color w:val="000000"/>
          <w:szCs w:val="21"/>
        </w:rPr>
        <w:t>5.2.1</w:t>
      </w:r>
      <w:r w:rsidR="005D4F89" w:rsidRPr="00826CF6">
        <w:rPr>
          <w:szCs w:val="21"/>
        </w:rPr>
        <w:t>硫酸肼溶液</w:t>
      </w:r>
      <w:r w:rsidR="005D4F89" w:rsidRPr="00826CF6">
        <w:rPr>
          <w:szCs w:val="21"/>
        </w:rPr>
        <w:t>(10g/L)</w:t>
      </w:r>
      <w:r w:rsidR="005D4F89" w:rsidRPr="00826CF6">
        <w:rPr>
          <w:szCs w:val="21"/>
        </w:rPr>
        <w:t>：称取</w:t>
      </w:r>
      <w:r w:rsidR="005D4F89" w:rsidRPr="00826CF6">
        <w:rPr>
          <w:szCs w:val="21"/>
        </w:rPr>
        <w:t>1.000g</w:t>
      </w:r>
      <w:r w:rsidR="005D4F89" w:rsidRPr="00826CF6">
        <w:rPr>
          <w:szCs w:val="21"/>
        </w:rPr>
        <w:t>硫酸肼</w:t>
      </w:r>
      <w:r w:rsidR="005D4F89" w:rsidRPr="00826CF6">
        <w:rPr>
          <w:szCs w:val="21"/>
        </w:rPr>
        <w:t>[(NH</w:t>
      </w:r>
      <w:r w:rsidR="005D4F89" w:rsidRPr="00826CF6">
        <w:rPr>
          <w:szCs w:val="21"/>
          <w:vertAlign w:val="subscript"/>
        </w:rPr>
        <w:t>2</w:t>
      </w:r>
      <w:r w:rsidR="005D4F89" w:rsidRPr="00826CF6">
        <w:rPr>
          <w:szCs w:val="21"/>
        </w:rPr>
        <w:t>)</w:t>
      </w:r>
      <w:r w:rsidR="005D4F89" w:rsidRPr="00826CF6">
        <w:rPr>
          <w:szCs w:val="21"/>
          <w:vertAlign w:val="subscript"/>
        </w:rPr>
        <w:t>2</w:t>
      </w:r>
      <w:r w:rsidR="005D4F89" w:rsidRPr="00826CF6">
        <w:rPr>
          <w:szCs w:val="21"/>
        </w:rPr>
        <w:t>·H</w:t>
      </w:r>
      <w:r w:rsidR="005D4F89" w:rsidRPr="00826CF6">
        <w:rPr>
          <w:szCs w:val="21"/>
          <w:vertAlign w:val="subscript"/>
        </w:rPr>
        <w:t>2</w:t>
      </w:r>
      <w:r w:rsidR="005D4F89" w:rsidRPr="00826CF6">
        <w:rPr>
          <w:szCs w:val="21"/>
        </w:rPr>
        <w:t>SO</w:t>
      </w:r>
      <w:r w:rsidR="005D4F89" w:rsidRPr="00826CF6">
        <w:rPr>
          <w:szCs w:val="21"/>
          <w:vertAlign w:val="subscript"/>
        </w:rPr>
        <w:t>4</w:t>
      </w:r>
      <w:r w:rsidR="005D4F89" w:rsidRPr="00826CF6">
        <w:rPr>
          <w:szCs w:val="21"/>
        </w:rPr>
        <w:t>]</w:t>
      </w:r>
      <w:r w:rsidR="00AB732C" w:rsidRPr="00826CF6">
        <w:rPr>
          <w:szCs w:val="21"/>
        </w:rPr>
        <w:t>加</w:t>
      </w:r>
      <w:r w:rsidR="005D4F89" w:rsidRPr="00826CF6">
        <w:rPr>
          <w:szCs w:val="21"/>
        </w:rPr>
        <w:t>纯水</w:t>
      </w:r>
      <w:r w:rsidR="00AB732C" w:rsidRPr="00826CF6">
        <w:rPr>
          <w:szCs w:val="21"/>
        </w:rPr>
        <w:t>溶解，</w:t>
      </w:r>
      <w:r w:rsidR="005D4F89" w:rsidRPr="00826CF6">
        <w:rPr>
          <w:szCs w:val="21"/>
        </w:rPr>
        <w:t>并</w:t>
      </w:r>
      <w:r w:rsidR="00AB732C" w:rsidRPr="00826CF6">
        <w:rPr>
          <w:szCs w:val="21"/>
        </w:rPr>
        <w:t>定容至</w:t>
      </w:r>
      <w:r w:rsidR="005D4F89" w:rsidRPr="00826CF6">
        <w:rPr>
          <w:szCs w:val="21"/>
        </w:rPr>
        <w:t>100mL</w:t>
      </w:r>
      <w:r w:rsidR="005D4F89" w:rsidRPr="00826CF6">
        <w:rPr>
          <w:szCs w:val="21"/>
        </w:rPr>
        <w:t>容量瓶中。</w:t>
      </w:r>
    </w:p>
    <w:p w:rsidR="005D4F89" w:rsidRPr="00826CF6" w:rsidRDefault="008B2FD2" w:rsidP="00DF246A">
      <w:pPr>
        <w:ind w:firstLineChars="247" w:firstLine="445"/>
        <w:rPr>
          <w:bCs/>
          <w:sz w:val="18"/>
          <w:szCs w:val="18"/>
        </w:rPr>
      </w:pPr>
      <w:r w:rsidRPr="00826CF6">
        <w:rPr>
          <w:bCs/>
          <w:sz w:val="18"/>
          <w:szCs w:val="18"/>
        </w:rPr>
        <w:t>注：</w:t>
      </w:r>
      <w:r w:rsidR="005D4F89" w:rsidRPr="00826CF6">
        <w:rPr>
          <w:bCs/>
          <w:sz w:val="18"/>
          <w:szCs w:val="18"/>
        </w:rPr>
        <w:t>溶液具有致癌毒性，避免吸入、摄入和和皮肤接触</w:t>
      </w:r>
      <w:r w:rsidR="00C16D0F" w:rsidRPr="00826CF6">
        <w:rPr>
          <w:bCs/>
          <w:sz w:val="18"/>
          <w:szCs w:val="18"/>
        </w:rPr>
        <w:t>！</w:t>
      </w:r>
    </w:p>
    <w:p w:rsidR="005D4F89" w:rsidRPr="00826CF6" w:rsidRDefault="008B2FD2" w:rsidP="00AF33E1">
      <w:pPr>
        <w:rPr>
          <w:szCs w:val="21"/>
        </w:rPr>
      </w:pPr>
      <w:r w:rsidRPr="00826CF6">
        <w:rPr>
          <w:color w:val="000000"/>
          <w:szCs w:val="21"/>
        </w:rPr>
        <w:t>5.2.2</w:t>
      </w:r>
      <w:r w:rsidR="005D4F89" w:rsidRPr="00826CF6">
        <w:rPr>
          <w:szCs w:val="21"/>
        </w:rPr>
        <w:t>六亚甲基四胺溶液</w:t>
      </w:r>
      <w:r w:rsidR="005D4F89" w:rsidRPr="00826CF6">
        <w:rPr>
          <w:szCs w:val="21"/>
        </w:rPr>
        <w:t>(100g/L)</w:t>
      </w:r>
      <w:r w:rsidR="005D4F89" w:rsidRPr="00826CF6">
        <w:rPr>
          <w:szCs w:val="21"/>
        </w:rPr>
        <w:t>：称取</w:t>
      </w:r>
      <w:r w:rsidR="005D4F89" w:rsidRPr="00826CF6">
        <w:rPr>
          <w:szCs w:val="21"/>
        </w:rPr>
        <w:t>10.00g</w:t>
      </w:r>
      <w:r w:rsidR="005D4F89" w:rsidRPr="00826CF6">
        <w:rPr>
          <w:szCs w:val="21"/>
        </w:rPr>
        <w:t>六亚甲基四胺</w:t>
      </w:r>
      <w:r w:rsidR="005D4F89" w:rsidRPr="00826CF6">
        <w:rPr>
          <w:szCs w:val="21"/>
        </w:rPr>
        <w:t>[(CH</w:t>
      </w:r>
      <w:r w:rsidR="005D4F89" w:rsidRPr="00826CF6">
        <w:rPr>
          <w:szCs w:val="21"/>
          <w:vertAlign w:val="subscript"/>
        </w:rPr>
        <w:t>2</w:t>
      </w:r>
      <w:r w:rsidR="005D4F89" w:rsidRPr="00826CF6">
        <w:rPr>
          <w:szCs w:val="21"/>
        </w:rPr>
        <w:t>)</w:t>
      </w:r>
      <w:r w:rsidR="005D4F89" w:rsidRPr="00826CF6">
        <w:rPr>
          <w:szCs w:val="21"/>
          <w:vertAlign w:val="subscript"/>
        </w:rPr>
        <w:t>6</w:t>
      </w:r>
      <w:r w:rsidR="005D4F89" w:rsidRPr="00826CF6">
        <w:rPr>
          <w:szCs w:val="21"/>
        </w:rPr>
        <w:t>N</w:t>
      </w:r>
      <w:r w:rsidR="005D4F89" w:rsidRPr="00826CF6">
        <w:rPr>
          <w:szCs w:val="21"/>
          <w:vertAlign w:val="subscript"/>
        </w:rPr>
        <w:t>4</w:t>
      </w:r>
      <w:r w:rsidR="005D4F89" w:rsidRPr="00826CF6">
        <w:rPr>
          <w:szCs w:val="21"/>
        </w:rPr>
        <w:t>]</w:t>
      </w:r>
      <w:r w:rsidR="00AB732C" w:rsidRPr="00826CF6">
        <w:rPr>
          <w:szCs w:val="21"/>
        </w:rPr>
        <w:t>加纯水溶解，并定容至</w:t>
      </w:r>
      <w:r w:rsidR="00AB732C" w:rsidRPr="00826CF6">
        <w:rPr>
          <w:szCs w:val="21"/>
        </w:rPr>
        <w:t>100mL</w:t>
      </w:r>
      <w:r w:rsidR="00AB732C" w:rsidRPr="00826CF6">
        <w:rPr>
          <w:szCs w:val="21"/>
        </w:rPr>
        <w:t>容量瓶中。</w:t>
      </w:r>
    </w:p>
    <w:p w:rsidR="005D4F89" w:rsidRPr="00826CF6" w:rsidRDefault="008B2FD2" w:rsidP="00AF33E1">
      <w:pPr>
        <w:rPr>
          <w:szCs w:val="21"/>
        </w:rPr>
      </w:pPr>
      <w:r w:rsidRPr="00826CF6">
        <w:rPr>
          <w:color w:val="000000"/>
          <w:szCs w:val="21"/>
        </w:rPr>
        <w:t>5.2.3</w:t>
      </w:r>
      <w:r w:rsidR="005D4F89" w:rsidRPr="00826CF6">
        <w:rPr>
          <w:szCs w:val="21"/>
        </w:rPr>
        <w:t>福尔马肼标准混悬液：分别吸取</w:t>
      </w:r>
      <w:r w:rsidR="005D4F89" w:rsidRPr="00826CF6">
        <w:rPr>
          <w:szCs w:val="21"/>
        </w:rPr>
        <w:t>5.00mL</w:t>
      </w:r>
      <w:r w:rsidR="005D4F89" w:rsidRPr="00826CF6">
        <w:rPr>
          <w:szCs w:val="21"/>
        </w:rPr>
        <w:t>硫酸肼溶液</w:t>
      </w:r>
      <w:r w:rsidRPr="00826CF6">
        <w:rPr>
          <w:szCs w:val="21"/>
        </w:rPr>
        <w:t>，</w:t>
      </w:r>
      <w:r w:rsidR="005D4F89" w:rsidRPr="00826CF6">
        <w:rPr>
          <w:szCs w:val="21"/>
        </w:rPr>
        <w:t>5.00mL</w:t>
      </w:r>
      <w:r w:rsidR="005D4F89" w:rsidRPr="00826CF6">
        <w:rPr>
          <w:szCs w:val="21"/>
        </w:rPr>
        <w:t>六亚甲基四胺溶液于</w:t>
      </w:r>
      <w:r w:rsidR="005D4F89" w:rsidRPr="00826CF6">
        <w:rPr>
          <w:szCs w:val="21"/>
        </w:rPr>
        <w:t>100mL</w:t>
      </w:r>
      <w:r w:rsidR="005D4F89" w:rsidRPr="00826CF6">
        <w:rPr>
          <w:szCs w:val="21"/>
        </w:rPr>
        <w:t>容量瓶内，混匀，在</w:t>
      </w:r>
      <w:r w:rsidR="0009791C" w:rsidRPr="00826CF6">
        <w:rPr>
          <w:szCs w:val="21"/>
        </w:rPr>
        <w:t>（</w:t>
      </w:r>
      <w:r w:rsidR="0009791C" w:rsidRPr="00826CF6">
        <w:rPr>
          <w:szCs w:val="21"/>
        </w:rPr>
        <w:t>25±3</w:t>
      </w:r>
      <w:r w:rsidR="0009791C" w:rsidRPr="00826CF6">
        <w:rPr>
          <w:szCs w:val="21"/>
        </w:rPr>
        <w:t>）</w:t>
      </w:r>
      <w:r w:rsidR="0009791C" w:rsidRPr="00826CF6">
        <w:rPr>
          <w:rFonts w:hAnsi="宋体"/>
          <w:szCs w:val="21"/>
        </w:rPr>
        <w:t>℃</w:t>
      </w:r>
      <w:r w:rsidR="005D4F89" w:rsidRPr="00826CF6">
        <w:rPr>
          <w:szCs w:val="21"/>
        </w:rPr>
        <w:t>放置</w:t>
      </w:r>
      <w:r w:rsidR="005D4F89" w:rsidRPr="00826CF6">
        <w:rPr>
          <w:szCs w:val="21"/>
        </w:rPr>
        <w:t>24h</w:t>
      </w:r>
      <w:r w:rsidR="005D4F89" w:rsidRPr="00826CF6">
        <w:rPr>
          <w:szCs w:val="21"/>
        </w:rPr>
        <w:t>后，加入纯水至刻度，混匀。此标准混悬液浑浊度为</w:t>
      </w:r>
      <w:r w:rsidR="005D4F89" w:rsidRPr="00826CF6">
        <w:rPr>
          <w:szCs w:val="21"/>
        </w:rPr>
        <w:t>400NTU</w:t>
      </w:r>
      <w:r w:rsidR="005D4F89" w:rsidRPr="00826CF6">
        <w:rPr>
          <w:szCs w:val="21"/>
        </w:rPr>
        <w:t>。</w:t>
      </w:r>
      <w:r w:rsidR="00093480" w:rsidRPr="00826CF6">
        <w:rPr>
          <w:szCs w:val="21"/>
        </w:rPr>
        <w:t>本标准溶液可使用一个月。</w:t>
      </w:r>
      <w:r w:rsidR="005D4F89" w:rsidRPr="00826CF6">
        <w:rPr>
          <w:szCs w:val="21"/>
        </w:rPr>
        <w:t xml:space="preserve">　　</w:t>
      </w:r>
    </w:p>
    <w:p w:rsidR="005D4F89" w:rsidRPr="00826CF6" w:rsidRDefault="008B2FD2" w:rsidP="00AF33E1">
      <w:pPr>
        <w:rPr>
          <w:szCs w:val="21"/>
        </w:rPr>
      </w:pPr>
      <w:r w:rsidRPr="00826CF6">
        <w:rPr>
          <w:color w:val="000000"/>
          <w:szCs w:val="21"/>
        </w:rPr>
        <w:t>5.2.4</w:t>
      </w:r>
      <w:r w:rsidR="005D4F89" w:rsidRPr="00826CF6">
        <w:rPr>
          <w:szCs w:val="21"/>
        </w:rPr>
        <w:t>福尔马肼标准</w:t>
      </w:r>
      <w:r w:rsidRPr="00826CF6">
        <w:rPr>
          <w:szCs w:val="21"/>
        </w:rPr>
        <w:t>工作</w:t>
      </w:r>
      <w:r w:rsidR="005D4F89" w:rsidRPr="00826CF6">
        <w:rPr>
          <w:szCs w:val="21"/>
        </w:rPr>
        <w:t>液：将福尔马肼标准混悬液用纯水稀释</w:t>
      </w:r>
      <w:r w:rsidR="005D4F89" w:rsidRPr="00826CF6">
        <w:rPr>
          <w:szCs w:val="21"/>
        </w:rPr>
        <w:t>10</w:t>
      </w:r>
      <w:r w:rsidR="005D4F89" w:rsidRPr="00826CF6">
        <w:rPr>
          <w:szCs w:val="21"/>
        </w:rPr>
        <w:t>倍。稀释后浑浊度为</w:t>
      </w:r>
      <w:r w:rsidR="005D4F89" w:rsidRPr="00826CF6">
        <w:rPr>
          <w:szCs w:val="21"/>
        </w:rPr>
        <w:t>40NTU</w:t>
      </w:r>
      <w:r w:rsidR="005D4F89" w:rsidRPr="00826CF6">
        <w:rPr>
          <w:szCs w:val="21"/>
        </w:rPr>
        <w:t>，使用时再根据需要适当稀释。</w:t>
      </w:r>
    </w:p>
    <w:p w:rsidR="005D4F89" w:rsidRPr="006B4BC4" w:rsidRDefault="008B2FD2" w:rsidP="00AF33E1">
      <w:pPr>
        <w:rPr>
          <w:color w:val="000000"/>
          <w:szCs w:val="21"/>
        </w:rPr>
      </w:pPr>
      <w:r w:rsidRPr="006B4BC4">
        <w:rPr>
          <w:color w:val="000000"/>
          <w:szCs w:val="21"/>
        </w:rPr>
        <w:t>5.3</w:t>
      </w:r>
      <w:r w:rsidR="005D4F89" w:rsidRPr="006B4BC4">
        <w:rPr>
          <w:color w:val="000000"/>
          <w:szCs w:val="21"/>
        </w:rPr>
        <w:t>仪器</w:t>
      </w:r>
      <w:r w:rsidRPr="006B4BC4">
        <w:rPr>
          <w:color w:val="000000"/>
          <w:szCs w:val="21"/>
        </w:rPr>
        <w:t>和设备</w:t>
      </w:r>
    </w:p>
    <w:p w:rsidR="005D4F89" w:rsidRPr="00826CF6" w:rsidRDefault="005D4F89" w:rsidP="00AB732C">
      <w:pPr>
        <w:ind w:firstLineChars="150" w:firstLine="315"/>
        <w:rPr>
          <w:szCs w:val="21"/>
        </w:rPr>
      </w:pPr>
      <w:r w:rsidRPr="00826CF6">
        <w:rPr>
          <w:szCs w:val="21"/>
        </w:rPr>
        <w:t>散射式浑浊度仪。</w:t>
      </w:r>
    </w:p>
    <w:p w:rsidR="005D4F89" w:rsidRPr="006B4BC4" w:rsidRDefault="008B2FD2" w:rsidP="00AF33E1">
      <w:pPr>
        <w:rPr>
          <w:szCs w:val="21"/>
        </w:rPr>
      </w:pPr>
      <w:r w:rsidRPr="006B4BC4">
        <w:rPr>
          <w:color w:val="000000"/>
          <w:szCs w:val="21"/>
        </w:rPr>
        <w:t>5.4</w:t>
      </w:r>
      <w:r w:rsidR="005D4F89" w:rsidRPr="006B4BC4">
        <w:rPr>
          <w:szCs w:val="21"/>
        </w:rPr>
        <w:t>分析步骤</w:t>
      </w:r>
    </w:p>
    <w:p w:rsidR="005D4F89" w:rsidRPr="00826CF6" w:rsidRDefault="005D4F89" w:rsidP="00AF33E1">
      <w:pPr>
        <w:rPr>
          <w:szCs w:val="21"/>
        </w:rPr>
      </w:pPr>
      <w:r w:rsidRPr="00826CF6">
        <w:rPr>
          <w:szCs w:val="21"/>
        </w:rPr>
        <w:t>按仪器使用说明书进行操作，浑浊度超过</w:t>
      </w:r>
      <w:r w:rsidRPr="00826CF6">
        <w:rPr>
          <w:szCs w:val="21"/>
        </w:rPr>
        <w:t>40NTU</w:t>
      </w:r>
      <w:r w:rsidRPr="00826CF6">
        <w:rPr>
          <w:szCs w:val="21"/>
        </w:rPr>
        <w:t>时，可用纯水稀释后测定。</w:t>
      </w:r>
    </w:p>
    <w:p w:rsidR="008B2FD2" w:rsidRPr="006B4BC4" w:rsidRDefault="008B2FD2" w:rsidP="008B2FD2">
      <w:pPr>
        <w:rPr>
          <w:szCs w:val="21"/>
        </w:rPr>
      </w:pPr>
      <w:r w:rsidRPr="006B4BC4">
        <w:rPr>
          <w:szCs w:val="21"/>
        </w:rPr>
        <w:t xml:space="preserve">5.5 </w:t>
      </w:r>
      <w:r w:rsidRPr="006B4BC4">
        <w:rPr>
          <w:szCs w:val="21"/>
        </w:rPr>
        <w:t>分析结果的表述</w:t>
      </w:r>
    </w:p>
    <w:p w:rsidR="005D4F89" w:rsidRPr="00826CF6" w:rsidRDefault="005D4F89" w:rsidP="002C66FD">
      <w:pPr>
        <w:ind w:firstLine="480"/>
        <w:rPr>
          <w:szCs w:val="21"/>
        </w:rPr>
      </w:pPr>
      <w:r w:rsidRPr="00826CF6">
        <w:rPr>
          <w:szCs w:val="21"/>
        </w:rPr>
        <w:t>根据仪器测定时所显示的浑浊度读数乘以稀释倍数计算出结果。</w:t>
      </w:r>
    </w:p>
    <w:p w:rsidR="000D7A00" w:rsidRPr="00826CF6" w:rsidRDefault="000D7A00" w:rsidP="008B2FD2">
      <w:pPr>
        <w:pStyle w:val="a"/>
        <w:spacing w:before="156" w:after="156" w:line="360" w:lineRule="auto"/>
        <w:ind w:leftChars="-1" w:left="-2"/>
        <w:rPr>
          <w:rFonts w:ascii="Times New Roman"/>
        </w:rPr>
      </w:pPr>
      <w:r w:rsidRPr="00826CF6">
        <w:rPr>
          <w:rFonts w:ascii="Times New Roman"/>
        </w:rPr>
        <w:t>pH</w:t>
      </w:r>
      <w:r w:rsidR="008B2FD2" w:rsidRPr="00826CF6">
        <w:rPr>
          <w:rFonts w:ascii="Times New Roman"/>
        </w:rPr>
        <w:t>值</w:t>
      </w:r>
      <w:r w:rsidR="004A0022" w:rsidRPr="00826CF6">
        <w:rPr>
          <w:rFonts w:ascii="Times New Roman"/>
        </w:rPr>
        <w:t>（玻璃电极法）</w:t>
      </w:r>
    </w:p>
    <w:p w:rsidR="000D7A00" w:rsidRPr="006B4BC4" w:rsidRDefault="008B2FD2" w:rsidP="00AF33E1">
      <w:pPr>
        <w:pStyle w:val="af4"/>
        <w:rPr>
          <w:rFonts w:ascii="Times New Roman" w:hAnsi="Times New Roman" w:cs="Times New Roman"/>
        </w:rPr>
      </w:pPr>
      <w:r w:rsidRPr="006B4BC4">
        <w:rPr>
          <w:rFonts w:ascii="Times New Roman" w:hAnsi="Times New Roman" w:cs="Times New Roman"/>
        </w:rPr>
        <w:t>6.1</w:t>
      </w:r>
      <w:r w:rsidR="000D7A00" w:rsidRPr="006B4BC4">
        <w:rPr>
          <w:rFonts w:ascii="Times New Roman" w:hAnsi="Times New Roman" w:cs="Times New Roman"/>
        </w:rPr>
        <w:t>原理</w:t>
      </w:r>
    </w:p>
    <w:p w:rsidR="00AB732C" w:rsidRPr="00826CF6" w:rsidRDefault="00AB732C" w:rsidP="00AB732C">
      <w:pPr>
        <w:pStyle w:val="af4"/>
        <w:ind w:firstLine="420"/>
        <w:rPr>
          <w:rFonts w:ascii="Times New Roman" w:hAnsi="Times New Roman" w:cs="Times New Roman"/>
        </w:rPr>
      </w:pPr>
      <w:r w:rsidRPr="00826CF6">
        <w:rPr>
          <w:rFonts w:ascii="Times New Roman" w:hAnsi="Times New Roman" w:cs="Times New Roman"/>
        </w:rPr>
        <w:lastRenderedPageBreak/>
        <w:t>pH</w:t>
      </w:r>
      <w:r w:rsidR="008B2FD2" w:rsidRPr="00826CF6">
        <w:rPr>
          <w:rFonts w:ascii="Times New Roman" w:hAnsi="Times New Roman" w:cs="Times New Roman"/>
        </w:rPr>
        <w:t>值</w:t>
      </w:r>
      <w:r w:rsidRPr="00826CF6">
        <w:rPr>
          <w:rFonts w:ascii="Times New Roman" w:hAnsi="Times New Roman" w:cs="Times New Roman"/>
        </w:rPr>
        <w:t>是水中氢离子活度倒数的对数值，是评价水质的重要参数。水受到污染时会引起</w:t>
      </w:r>
      <w:r w:rsidRPr="00826CF6">
        <w:rPr>
          <w:rFonts w:ascii="Times New Roman" w:hAnsi="Times New Roman" w:cs="Times New Roman"/>
        </w:rPr>
        <w:t>pH</w:t>
      </w:r>
      <w:r w:rsidRPr="00826CF6">
        <w:rPr>
          <w:rFonts w:ascii="Times New Roman" w:hAnsi="Times New Roman" w:cs="Times New Roman"/>
        </w:rPr>
        <w:t>发生较大变化；水中含有大量游离二氧化碳时，可使水的</w:t>
      </w:r>
      <w:r w:rsidRPr="00826CF6">
        <w:rPr>
          <w:rFonts w:ascii="Times New Roman" w:hAnsi="Times New Roman" w:cs="Times New Roman"/>
        </w:rPr>
        <w:t>pH</w:t>
      </w:r>
      <w:r w:rsidRPr="00826CF6">
        <w:rPr>
          <w:rFonts w:ascii="Times New Roman" w:hAnsi="Times New Roman" w:cs="Times New Roman"/>
        </w:rPr>
        <w:t>明显降低。水的</w:t>
      </w:r>
      <w:r w:rsidRPr="00826CF6">
        <w:rPr>
          <w:rFonts w:ascii="Times New Roman" w:hAnsi="Times New Roman" w:cs="Times New Roman"/>
        </w:rPr>
        <w:t>pH</w:t>
      </w:r>
      <w:r w:rsidRPr="00826CF6">
        <w:rPr>
          <w:rFonts w:ascii="Times New Roman" w:hAnsi="Times New Roman" w:cs="Times New Roman"/>
        </w:rPr>
        <w:t>用玻璃电极法测定。</w:t>
      </w:r>
    </w:p>
    <w:p w:rsidR="000D7A00" w:rsidRPr="00826CF6" w:rsidRDefault="000D7A00" w:rsidP="00AB732C">
      <w:pPr>
        <w:pStyle w:val="af4"/>
        <w:ind w:firstLine="420"/>
        <w:rPr>
          <w:rFonts w:ascii="Times New Roman" w:hAnsi="Times New Roman" w:cs="Times New Roman"/>
        </w:rPr>
      </w:pPr>
      <w:r w:rsidRPr="00826CF6">
        <w:rPr>
          <w:rFonts w:ascii="Times New Roman" w:hAnsi="Times New Roman" w:cs="Times New Roman"/>
        </w:rPr>
        <w:t>以玻璃电极为指示电极，饱和甘汞电极为参比电极，插入溶液中组成原电池。当氢离子浓度发生变化时，玻璃电极和甘汞电极之间的电动势也随着引起变化，在</w:t>
      </w:r>
      <w:r w:rsidRPr="00826CF6">
        <w:rPr>
          <w:rFonts w:ascii="Times New Roman" w:hAnsi="Times New Roman" w:cs="Times New Roman"/>
        </w:rPr>
        <w:t>25</w:t>
      </w:r>
      <w:r w:rsidRPr="00826CF6">
        <w:rPr>
          <w:rFonts w:ascii="Times New Roman" w:hAnsi="宋体" w:cs="Times New Roman"/>
        </w:rPr>
        <w:t>℃</w:t>
      </w:r>
      <w:r w:rsidRPr="00826CF6">
        <w:rPr>
          <w:rFonts w:ascii="Times New Roman" w:hAnsi="Times New Roman" w:cs="Times New Roman"/>
        </w:rPr>
        <w:t>时，每单位</w:t>
      </w:r>
      <w:r w:rsidRPr="00826CF6">
        <w:rPr>
          <w:rFonts w:ascii="Times New Roman" w:hAnsi="Times New Roman" w:cs="Times New Roman"/>
        </w:rPr>
        <w:t>pH</w:t>
      </w:r>
      <w:r w:rsidRPr="00826CF6">
        <w:rPr>
          <w:rFonts w:ascii="Times New Roman" w:hAnsi="Times New Roman" w:cs="Times New Roman"/>
        </w:rPr>
        <w:t>标度相当于</w:t>
      </w:r>
      <w:r w:rsidRPr="00826CF6">
        <w:rPr>
          <w:rFonts w:ascii="Times New Roman" w:hAnsi="Times New Roman" w:cs="Times New Roman"/>
        </w:rPr>
        <w:t>59.1mV</w:t>
      </w:r>
      <w:r w:rsidRPr="00826CF6">
        <w:rPr>
          <w:rFonts w:ascii="Times New Roman" w:hAnsi="Times New Roman" w:cs="Times New Roman"/>
        </w:rPr>
        <w:t>电动势变化值，在仪器上直接以</w:t>
      </w:r>
      <w:r w:rsidRPr="00826CF6">
        <w:rPr>
          <w:rFonts w:ascii="Times New Roman" w:hAnsi="Times New Roman" w:cs="Times New Roman"/>
        </w:rPr>
        <w:t>pH</w:t>
      </w:r>
      <w:r w:rsidRPr="00826CF6">
        <w:rPr>
          <w:rFonts w:ascii="Times New Roman" w:hAnsi="Times New Roman" w:cs="Times New Roman"/>
        </w:rPr>
        <w:t>的读数表示。温度差异在仪器上有补偿装置。</w:t>
      </w:r>
    </w:p>
    <w:p w:rsidR="000D7A00" w:rsidRPr="006B4BC4" w:rsidRDefault="004A0022" w:rsidP="00AF33E1">
      <w:pPr>
        <w:pStyle w:val="af4"/>
        <w:rPr>
          <w:rFonts w:ascii="Times New Roman" w:hAnsi="Times New Roman" w:cs="Times New Roman"/>
        </w:rPr>
      </w:pPr>
      <w:r w:rsidRPr="006B4BC4">
        <w:rPr>
          <w:rFonts w:ascii="Times New Roman" w:hAnsi="Times New Roman" w:cs="Times New Roman"/>
          <w:color w:val="000000"/>
        </w:rPr>
        <w:t xml:space="preserve">6.2 </w:t>
      </w:r>
      <w:r w:rsidR="000D7A00" w:rsidRPr="006B4BC4">
        <w:rPr>
          <w:rFonts w:ascii="Times New Roman" w:hAnsi="Times New Roman" w:cs="Times New Roman"/>
        </w:rPr>
        <w:t>试剂</w:t>
      </w:r>
      <w:r w:rsidRPr="006B4BC4">
        <w:rPr>
          <w:rFonts w:ascii="Times New Roman" w:hAnsi="Times New Roman" w:cs="Times New Roman"/>
        </w:rPr>
        <w:t>和材料</w:t>
      </w:r>
    </w:p>
    <w:p w:rsidR="000D7A00" w:rsidRPr="00826CF6" w:rsidRDefault="004A0022" w:rsidP="00AF33E1">
      <w:pPr>
        <w:pStyle w:val="af4"/>
        <w:rPr>
          <w:rFonts w:ascii="Times New Roman" w:hAnsi="Times New Roman" w:cs="Times New Roman"/>
        </w:rPr>
      </w:pPr>
      <w:r w:rsidRPr="00826CF6">
        <w:rPr>
          <w:rFonts w:ascii="Times New Roman" w:hAnsi="Times New Roman" w:cs="Times New Roman"/>
          <w:color w:val="000000"/>
        </w:rPr>
        <w:t>6.2</w:t>
      </w:r>
      <w:r w:rsidR="000D7A00" w:rsidRPr="00826CF6">
        <w:rPr>
          <w:rFonts w:ascii="Times New Roman" w:hAnsi="Times New Roman" w:cs="Times New Roman"/>
        </w:rPr>
        <w:t>.1</w:t>
      </w:r>
      <w:r w:rsidR="000D7A00" w:rsidRPr="00826CF6">
        <w:rPr>
          <w:rFonts w:ascii="Times New Roman" w:hAnsi="Times New Roman" w:cs="Times New Roman"/>
        </w:rPr>
        <w:t>苯二甲酸氢钾标准缓冲溶液：称取</w:t>
      </w:r>
      <w:r w:rsidR="000D7A00" w:rsidRPr="00826CF6">
        <w:rPr>
          <w:rFonts w:ascii="Times New Roman" w:hAnsi="Times New Roman" w:cs="Times New Roman"/>
        </w:rPr>
        <w:t>10.21g</w:t>
      </w:r>
      <w:r w:rsidR="000D7A00" w:rsidRPr="00826CF6">
        <w:rPr>
          <w:rFonts w:ascii="Times New Roman" w:hAnsi="Times New Roman" w:cs="Times New Roman"/>
        </w:rPr>
        <w:t>在</w:t>
      </w:r>
      <w:r w:rsidR="000D7A00" w:rsidRPr="00826CF6">
        <w:rPr>
          <w:rFonts w:ascii="Times New Roman" w:hAnsi="Times New Roman" w:cs="Times New Roman"/>
        </w:rPr>
        <w:t>105</w:t>
      </w:r>
      <w:r w:rsidR="000D7A00" w:rsidRPr="00826CF6">
        <w:rPr>
          <w:rFonts w:ascii="Times New Roman" w:hAnsi="宋体" w:cs="Times New Roman"/>
        </w:rPr>
        <w:t>℃</w:t>
      </w:r>
      <w:r w:rsidR="000D7A00" w:rsidRPr="00826CF6">
        <w:rPr>
          <w:rFonts w:ascii="Times New Roman" w:hAnsi="Times New Roman" w:cs="Times New Roman"/>
        </w:rPr>
        <w:t>烘干</w:t>
      </w:r>
      <w:r w:rsidR="000D7A00" w:rsidRPr="00826CF6">
        <w:rPr>
          <w:rFonts w:ascii="Times New Roman" w:hAnsi="Times New Roman" w:cs="Times New Roman"/>
        </w:rPr>
        <w:t>2h</w:t>
      </w:r>
      <w:r w:rsidR="000D7A00" w:rsidRPr="00826CF6">
        <w:rPr>
          <w:rFonts w:ascii="Times New Roman" w:hAnsi="Times New Roman" w:cs="Times New Roman"/>
        </w:rPr>
        <w:t>的苯二甲酸氢钾</w:t>
      </w:r>
      <w:r w:rsidR="000D7A00" w:rsidRPr="00826CF6">
        <w:rPr>
          <w:rFonts w:ascii="Times New Roman" w:hAnsi="Times New Roman" w:cs="Times New Roman"/>
        </w:rPr>
        <w:t>(KHC</w:t>
      </w:r>
      <w:r w:rsidR="000D7A00" w:rsidRPr="00826CF6">
        <w:rPr>
          <w:rFonts w:ascii="Times New Roman" w:hAnsi="Times New Roman" w:cs="Times New Roman"/>
          <w:vertAlign w:val="subscript"/>
        </w:rPr>
        <w:t>8</w:t>
      </w:r>
      <w:r w:rsidR="000D7A00" w:rsidRPr="00826CF6">
        <w:rPr>
          <w:rFonts w:ascii="Times New Roman" w:hAnsi="Times New Roman" w:cs="Times New Roman"/>
        </w:rPr>
        <w:t>H</w:t>
      </w:r>
      <w:r w:rsidR="000D7A00" w:rsidRPr="00826CF6">
        <w:rPr>
          <w:rFonts w:ascii="Times New Roman" w:hAnsi="Times New Roman" w:cs="Times New Roman"/>
          <w:vertAlign w:val="subscript"/>
        </w:rPr>
        <w:t>4</w:t>
      </w:r>
      <w:r w:rsidR="000D7A00" w:rsidRPr="00826CF6">
        <w:rPr>
          <w:rFonts w:ascii="Times New Roman" w:hAnsi="Times New Roman" w:cs="Times New Roman"/>
        </w:rPr>
        <w:t>O</w:t>
      </w:r>
      <w:r w:rsidR="000D7A00" w:rsidRPr="00826CF6">
        <w:rPr>
          <w:rFonts w:ascii="Times New Roman" w:hAnsi="Times New Roman" w:cs="Times New Roman"/>
          <w:vertAlign w:val="subscript"/>
        </w:rPr>
        <w:t>4</w:t>
      </w:r>
      <w:r w:rsidR="000D7A00" w:rsidRPr="00826CF6">
        <w:rPr>
          <w:rFonts w:ascii="Times New Roman" w:hAnsi="Times New Roman" w:cs="Times New Roman"/>
        </w:rPr>
        <w:t>)</w:t>
      </w:r>
      <w:r w:rsidR="000D7A00" w:rsidRPr="00826CF6">
        <w:rPr>
          <w:rFonts w:ascii="Times New Roman" w:hAnsi="Times New Roman" w:cs="Times New Roman"/>
        </w:rPr>
        <w:t>，溶于纯水中，并稀释至</w:t>
      </w:r>
      <w:r w:rsidR="000D7A00" w:rsidRPr="00826CF6">
        <w:rPr>
          <w:rFonts w:ascii="Times New Roman" w:hAnsi="Times New Roman" w:cs="Times New Roman"/>
        </w:rPr>
        <w:t>1000mL</w:t>
      </w:r>
      <w:r w:rsidR="000D7A00" w:rsidRPr="00826CF6">
        <w:rPr>
          <w:rFonts w:ascii="Times New Roman" w:hAnsi="Times New Roman" w:cs="Times New Roman"/>
        </w:rPr>
        <w:t>，此溶液的</w:t>
      </w:r>
      <w:r w:rsidR="000D7A00" w:rsidRPr="00826CF6">
        <w:rPr>
          <w:rFonts w:ascii="Times New Roman" w:hAnsi="Times New Roman" w:cs="Times New Roman"/>
        </w:rPr>
        <w:t>pH</w:t>
      </w:r>
      <w:r w:rsidR="000D7A00" w:rsidRPr="00826CF6">
        <w:rPr>
          <w:rFonts w:ascii="Times New Roman" w:hAnsi="Times New Roman" w:cs="Times New Roman"/>
        </w:rPr>
        <w:t>在</w:t>
      </w:r>
      <w:r w:rsidR="000D7A00" w:rsidRPr="00826CF6">
        <w:rPr>
          <w:rFonts w:ascii="Times New Roman" w:hAnsi="Times New Roman" w:cs="Times New Roman"/>
        </w:rPr>
        <w:t>20</w:t>
      </w:r>
      <w:r w:rsidR="000D7A00" w:rsidRPr="00826CF6">
        <w:rPr>
          <w:rFonts w:ascii="Times New Roman" w:hAnsi="宋体" w:cs="Times New Roman"/>
        </w:rPr>
        <w:t>℃</w:t>
      </w:r>
      <w:r w:rsidR="000D7A00" w:rsidRPr="00826CF6">
        <w:rPr>
          <w:rFonts w:ascii="Times New Roman" w:hAnsi="Times New Roman" w:cs="Times New Roman"/>
        </w:rPr>
        <w:t>时为</w:t>
      </w:r>
      <w:r w:rsidR="000D7A00" w:rsidRPr="00826CF6">
        <w:rPr>
          <w:rFonts w:ascii="Times New Roman" w:hAnsi="Times New Roman" w:cs="Times New Roman"/>
        </w:rPr>
        <w:t>4.00</w:t>
      </w:r>
      <w:r w:rsidR="000D7A00" w:rsidRPr="00826CF6">
        <w:rPr>
          <w:rFonts w:ascii="Times New Roman" w:hAnsi="Times New Roman" w:cs="Times New Roman"/>
        </w:rPr>
        <w:t>。</w:t>
      </w:r>
    </w:p>
    <w:p w:rsidR="000D7A00" w:rsidRPr="00826CF6" w:rsidRDefault="004A0022" w:rsidP="00AF33E1">
      <w:pPr>
        <w:pStyle w:val="af4"/>
        <w:rPr>
          <w:rFonts w:ascii="Times New Roman" w:hAnsi="Times New Roman" w:cs="Times New Roman"/>
        </w:rPr>
      </w:pPr>
      <w:r w:rsidRPr="00826CF6">
        <w:rPr>
          <w:rFonts w:ascii="Times New Roman" w:hAnsi="Times New Roman" w:cs="Times New Roman"/>
          <w:color w:val="000000"/>
        </w:rPr>
        <w:t>6.2</w:t>
      </w:r>
      <w:r w:rsidR="000D7A00" w:rsidRPr="00826CF6">
        <w:rPr>
          <w:rFonts w:ascii="Times New Roman" w:hAnsi="Times New Roman" w:cs="Times New Roman"/>
        </w:rPr>
        <w:t xml:space="preserve">.2 </w:t>
      </w:r>
      <w:r w:rsidR="000D7A00" w:rsidRPr="00826CF6">
        <w:rPr>
          <w:rFonts w:ascii="Times New Roman" w:hAnsi="Times New Roman" w:cs="Times New Roman"/>
        </w:rPr>
        <w:t>混合磷酸盐标准缓冲溶液</w:t>
      </w:r>
      <w:r w:rsidR="005724DE" w:rsidRPr="00826CF6">
        <w:rPr>
          <w:rFonts w:ascii="Times New Roman" w:hAnsi="Times New Roman" w:cs="Times New Roman"/>
        </w:rPr>
        <w:t>：</w:t>
      </w:r>
      <w:r w:rsidR="000D7A00" w:rsidRPr="00826CF6">
        <w:rPr>
          <w:rFonts w:ascii="Times New Roman" w:hAnsi="Times New Roman" w:cs="Times New Roman"/>
        </w:rPr>
        <w:t>称取</w:t>
      </w:r>
      <w:smartTag w:uri="urn:schemas-microsoft-com:office:smarttags" w:element="chmetcnv">
        <w:smartTagPr>
          <w:attr w:name="UnitName" w:val="g"/>
          <w:attr w:name="SourceValue" w:val="3.4"/>
          <w:attr w:name="HasSpace" w:val="False"/>
          <w:attr w:name="Negative" w:val="False"/>
          <w:attr w:name="NumberType" w:val="1"/>
          <w:attr w:name="TCSC" w:val="0"/>
        </w:smartTagPr>
        <w:r w:rsidR="000D7A00" w:rsidRPr="00826CF6">
          <w:rPr>
            <w:rFonts w:ascii="Times New Roman" w:hAnsi="Times New Roman" w:cs="Times New Roman"/>
          </w:rPr>
          <w:t>3.40g</w:t>
        </w:r>
      </w:smartTag>
      <w:r w:rsidR="000D7A00" w:rsidRPr="00826CF6">
        <w:rPr>
          <w:rFonts w:ascii="Times New Roman" w:hAnsi="Times New Roman" w:cs="Times New Roman"/>
        </w:rPr>
        <w:t>在</w:t>
      </w:r>
      <w:smartTag w:uri="urn:schemas-microsoft-com:office:smarttags" w:element="chmetcnv">
        <w:smartTagPr>
          <w:attr w:name="UnitName" w:val="℃"/>
          <w:attr w:name="SourceValue" w:val="105"/>
          <w:attr w:name="HasSpace" w:val="False"/>
          <w:attr w:name="Negative" w:val="False"/>
          <w:attr w:name="NumberType" w:val="1"/>
          <w:attr w:name="TCSC" w:val="0"/>
        </w:smartTagPr>
        <w:r w:rsidR="000D7A00" w:rsidRPr="00826CF6">
          <w:rPr>
            <w:rFonts w:ascii="Times New Roman" w:hAnsi="Times New Roman" w:cs="Times New Roman"/>
          </w:rPr>
          <w:t>105</w:t>
        </w:r>
        <w:r w:rsidR="000D7A00" w:rsidRPr="00826CF6">
          <w:rPr>
            <w:rFonts w:ascii="Times New Roman" w:hAnsi="宋体" w:cs="Times New Roman"/>
          </w:rPr>
          <w:t>℃</w:t>
        </w:r>
      </w:smartTag>
      <w:r w:rsidR="000D7A00" w:rsidRPr="00826CF6">
        <w:rPr>
          <w:rFonts w:ascii="Times New Roman" w:hAnsi="Times New Roman" w:cs="Times New Roman"/>
        </w:rPr>
        <w:t>烘干</w:t>
      </w:r>
      <w:r w:rsidR="000D7A00" w:rsidRPr="00826CF6">
        <w:rPr>
          <w:rFonts w:ascii="Times New Roman" w:hAnsi="Times New Roman" w:cs="Times New Roman"/>
        </w:rPr>
        <w:t>2h</w:t>
      </w:r>
      <w:r w:rsidR="000D7A00" w:rsidRPr="00826CF6">
        <w:rPr>
          <w:rFonts w:ascii="Times New Roman" w:hAnsi="Times New Roman" w:cs="Times New Roman"/>
        </w:rPr>
        <w:t>的磷酸二氢钾</w:t>
      </w:r>
      <w:r w:rsidR="000D7A00" w:rsidRPr="00826CF6">
        <w:rPr>
          <w:rFonts w:ascii="Times New Roman" w:hAnsi="Times New Roman" w:cs="Times New Roman"/>
        </w:rPr>
        <w:t>(KH</w:t>
      </w:r>
      <w:r w:rsidR="000D7A00" w:rsidRPr="00826CF6">
        <w:rPr>
          <w:rFonts w:ascii="Times New Roman" w:hAnsi="Times New Roman" w:cs="Times New Roman"/>
          <w:vertAlign w:val="subscript"/>
        </w:rPr>
        <w:t>2</w:t>
      </w:r>
      <w:r w:rsidR="000D7A00" w:rsidRPr="00826CF6">
        <w:rPr>
          <w:rFonts w:ascii="Times New Roman" w:hAnsi="Times New Roman" w:cs="Times New Roman"/>
        </w:rPr>
        <w:t>PO</w:t>
      </w:r>
      <w:r w:rsidR="000D7A00" w:rsidRPr="00826CF6">
        <w:rPr>
          <w:rFonts w:ascii="Times New Roman" w:hAnsi="Times New Roman" w:cs="Times New Roman"/>
          <w:vertAlign w:val="subscript"/>
        </w:rPr>
        <w:t>4</w:t>
      </w:r>
      <w:r w:rsidR="000D7A00" w:rsidRPr="00826CF6">
        <w:rPr>
          <w:rFonts w:ascii="Times New Roman" w:hAnsi="Times New Roman" w:cs="Times New Roman"/>
        </w:rPr>
        <w:t>)</w:t>
      </w:r>
      <w:r w:rsidR="000D7A00" w:rsidRPr="00826CF6">
        <w:rPr>
          <w:rFonts w:ascii="Times New Roman" w:hAnsi="Times New Roman" w:cs="Times New Roman"/>
        </w:rPr>
        <w:t>和</w:t>
      </w:r>
      <w:smartTag w:uri="urn:schemas-microsoft-com:office:smarttags" w:element="chmetcnv">
        <w:smartTagPr>
          <w:attr w:name="UnitName" w:val="g"/>
          <w:attr w:name="SourceValue" w:val="3.55"/>
          <w:attr w:name="HasSpace" w:val="False"/>
          <w:attr w:name="Negative" w:val="False"/>
          <w:attr w:name="NumberType" w:val="1"/>
          <w:attr w:name="TCSC" w:val="0"/>
        </w:smartTagPr>
        <w:r w:rsidR="000D7A00" w:rsidRPr="00826CF6">
          <w:rPr>
            <w:rFonts w:ascii="Times New Roman" w:hAnsi="Times New Roman" w:cs="Times New Roman"/>
          </w:rPr>
          <w:t>3.55g</w:t>
        </w:r>
      </w:smartTag>
      <w:r w:rsidR="000D7A00" w:rsidRPr="00826CF6">
        <w:rPr>
          <w:rFonts w:ascii="Times New Roman" w:hAnsi="Times New Roman" w:cs="Times New Roman"/>
        </w:rPr>
        <w:t>磷酸氢二钠</w:t>
      </w:r>
      <w:r w:rsidR="000D7A00" w:rsidRPr="00826CF6">
        <w:rPr>
          <w:rFonts w:ascii="Times New Roman" w:hAnsi="Times New Roman" w:cs="Times New Roman"/>
        </w:rPr>
        <w:t>(Na</w:t>
      </w:r>
      <w:r w:rsidR="000D7A00" w:rsidRPr="00826CF6">
        <w:rPr>
          <w:rFonts w:ascii="Times New Roman" w:hAnsi="Times New Roman" w:cs="Times New Roman"/>
          <w:vertAlign w:val="subscript"/>
        </w:rPr>
        <w:t>2</w:t>
      </w:r>
      <w:r w:rsidR="000D7A00" w:rsidRPr="00826CF6">
        <w:rPr>
          <w:rFonts w:ascii="Times New Roman" w:hAnsi="Times New Roman" w:cs="Times New Roman"/>
        </w:rPr>
        <w:t>HPO</w:t>
      </w:r>
      <w:r w:rsidR="000D7A00" w:rsidRPr="00826CF6">
        <w:rPr>
          <w:rFonts w:ascii="Times New Roman" w:hAnsi="Times New Roman" w:cs="Times New Roman"/>
          <w:vertAlign w:val="subscript"/>
        </w:rPr>
        <w:t>4</w:t>
      </w:r>
      <w:r w:rsidR="000D7A00" w:rsidRPr="00826CF6">
        <w:rPr>
          <w:rFonts w:ascii="Times New Roman" w:hAnsi="Times New Roman" w:cs="Times New Roman"/>
        </w:rPr>
        <w:t>)</w:t>
      </w:r>
      <w:r w:rsidR="000D7A00" w:rsidRPr="00826CF6">
        <w:rPr>
          <w:rFonts w:ascii="Times New Roman" w:hAnsi="Times New Roman" w:cs="Times New Roman"/>
        </w:rPr>
        <w:t>，溶于纯水中</w:t>
      </w:r>
      <w:r w:rsidR="00AB732C" w:rsidRPr="00826CF6">
        <w:rPr>
          <w:rFonts w:ascii="Times New Roman" w:hAnsi="Times New Roman" w:cs="Times New Roman"/>
        </w:rPr>
        <w:t>，</w:t>
      </w:r>
      <w:r w:rsidR="000D7A00" w:rsidRPr="00826CF6">
        <w:rPr>
          <w:rFonts w:ascii="Times New Roman" w:hAnsi="Times New Roman" w:cs="Times New Roman"/>
        </w:rPr>
        <w:t>并稀释至</w:t>
      </w:r>
      <w:r w:rsidR="000D7A00" w:rsidRPr="00826CF6">
        <w:rPr>
          <w:rFonts w:ascii="Times New Roman" w:hAnsi="Times New Roman" w:cs="Times New Roman"/>
        </w:rPr>
        <w:t>1000mL</w:t>
      </w:r>
      <w:r w:rsidR="000D7A00" w:rsidRPr="00826CF6">
        <w:rPr>
          <w:rFonts w:ascii="Times New Roman" w:hAnsi="Times New Roman" w:cs="Times New Roman"/>
        </w:rPr>
        <w:t>。此溶液的</w:t>
      </w:r>
      <w:r w:rsidR="000D7A00" w:rsidRPr="00826CF6">
        <w:rPr>
          <w:rFonts w:ascii="Times New Roman" w:hAnsi="Times New Roman" w:cs="Times New Roman"/>
        </w:rPr>
        <w:t>pH</w:t>
      </w:r>
      <w:r w:rsidR="000D7A00" w:rsidRPr="00826CF6">
        <w:rPr>
          <w:rFonts w:ascii="Times New Roman" w:hAnsi="Times New Roman" w:cs="Times New Roman"/>
        </w:rPr>
        <w:t>在</w:t>
      </w:r>
      <w:smartTag w:uri="urn:schemas-microsoft-com:office:smarttags" w:element="chmetcnv">
        <w:smartTagPr>
          <w:attr w:name="UnitName" w:val="℃"/>
          <w:attr w:name="SourceValue" w:val="20"/>
          <w:attr w:name="HasSpace" w:val="False"/>
          <w:attr w:name="Negative" w:val="False"/>
          <w:attr w:name="NumberType" w:val="1"/>
          <w:attr w:name="TCSC" w:val="0"/>
        </w:smartTagPr>
        <w:r w:rsidR="000D7A00" w:rsidRPr="00826CF6">
          <w:rPr>
            <w:rFonts w:ascii="Times New Roman" w:hAnsi="Times New Roman" w:cs="Times New Roman"/>
          </w:rPr>
          <w:t>20</w:t>
        </w:r>
        <w:r w:rsidR="000D7A00" w:rsidRPr="00826CF6">
          <w:rPr>
            <w:rFonts w:ascii="Times New Roman" w:hAnsi="宋体" w:cs="Times New Roman"/>
          </w:rPr>
          <w:t>℃</w:t>
        </w:r>
      </w:smartTag>
      <w:r w:rsidR="000D7A00" w:rsidRPr="00826CF6">
        <w:rPr>
          <w:rFonts w:ascii="Times New Roman" w:hAnsi="Times New Roman" w:cs="Times New Roman"/>
        </w:rPr>
        <w:t>时为</w:t>
      </w:r>
      <w:r w:rsidR="000D7A00" w:rsidRPr="00826CF6">
        <w:rPr>
          <w:rFonts w:ascii="Times New Roman" w:hAnsi="Times New Roman" w:cs="Times New Roman"/>
        </w:rPr>
        <w:t>6.88</w:t>
      </w:r>
      <w:r w:rsidR="000D7A00" w:rsidRPr="00826CF6">
        <w:rPr>
          <w:rFonts w:ascii="Times New Roman" w:hAnsi="Times New Roman" w:cs="Times New Roman"/>
        </w:rPr>
        <w:t>。</w:t>
      </w:r>
    </w:p>
    <w:p w:rsidR="000D7A00" w:rsidRPr="00826CF6" w:rsidRDefault="004A0022" w:rsidP="00AF33E1">
      <w:pPr>
        <w:pStyle w:val="af4"/>
        <w:rPr>
          <w:rFonts w:ascii="Times New Roman" w:hAnsi="Times New Roman" w:cs="Times New Roman"/>
        </w:rPr>
      </w:pPr>
      <w:r w:rsidRPr="00826CF6">
        <w:rPr>
          <w:rFonts w:ascii="Times New Roman" w:hAnsi="Times New Roman" w:cs="Times New Roman"/>
          <w:color w:val="000000"/>
        </w:rPr>
        <w:t>6.2</w:t>
      </w:r>
      <w:r w:rsidR="000D7A00" w:rsidRPr="00826CF6">
        <w:rPr>
          <w:rFonts w:ascii="Times New Roman" w:hAnsi="Times New Roman" w:cs="Times New Roman"/>
        </w:rPr>
        <w:t xml:space="preserve">.3 </w:t>
      </w:r>
      <w:r w:rsidR="000D7A00" w:rsidRPr="00826CF6">
        <w:rPr>
          <w:rFonts w:ascii="Times New Roman" w:hAnsi="Times New Roman" w:cs="Times New Roman"/>
        </w:rPr>
        <w:t>四硼酸钠标准缓冲溶液：称取</w:t>
      </w:r>
      <w:smartTag w:uri="urn:schemas-microsoft-com:office:smarttags" w:element="chmetcnv">
        <w:smartTagPr>
          <w:attr w:name="UnitName" w:val="g"/>
          <w:attr w:name="SourceValue" w:val="3.81"/>
          <w:attr w:name="HasSpace" w:val="False"/>
          <w:attr w:name="Negative" w:val="False"/>
          <w:attr w:name="NumberType" w:val="1"/>
          <w:attr w:name="TCSC" w:val="0"/>
        </w:smartTagPr>
        <w:r w:rsidR="000D7A00" w:rsidRPr="00826CF6">
          <w:rPr>
            <w:rFonts w:ascii="Times New Roman" w:hAnsi="Times New Roman" w:cs="Times New Roman"/>
          </w:rPr>
          <w:t>3.81g</w:t>
        </w:r>
      </w:smartTag>
      <w:r w:rsidR="000D7A00" w:rsidRPr="00826CF6">
        <w:rPr>
          <w:rFonts w:ascii="Times New Roman" w:hAnsi="Times New Roman" w:cs="Times New Roman"/>
        </w:rPr>
        <w:t>四硼酸钠</w:t>
      </w:r>
      <w:r w:rsidR="000D7A00" w:rsidRPr="00826CF6">
        <w:rPr>
          <w:rFonts w:ascii="Times New Roman" w:hAnsi="Times New Roman" w:cs="Times New Roman"/>
        </w:rPr>
        <w:t>(Na</w:t>
      </w:r>
      <w:r w:rsidR="000D7A00" w:rsidRPr="00826CF6">
        <w:rPr>
          <w:rFonts w:ascii="Times New Roman" w:hAnsi="Times New Roman" w:cs="Times New Roman"/>
          <w:vertAlign w:val="subscript"/>
        </w:rPr>
        <w:t>2</w:t>
      </w:r>
      <w:r w:rsidR="000D7A00" w:rsidRPr="00826CF6">
        <w:rPr>
          <w:rFonts w:ascii="Times New Roman" w:hAnsi="Times New Roman" w:cs="Times New Roman"/>
        </w:rPr>
        <w:t>B</w:t>
      </w:r>
      <w:r w:rsidR="000D7A00" w:rsidRPr="00826CF6">
        <w:rPr>
          <w:rFonts w:ascii="Times New Roman" w:hAnsi="Times New Roman" w:cs="Times New Roman"/>
          <w:vertAlign w:val="subscript"/>
        </w:rPr>
        <w:t>4</w:t>
      </w:r>
      <w:r w:rsidR="000D7A00" w:rsidRPr="00826CF6">
        <w:rPr>
          <w:rFonts w:ascii="Times New Roman" w:hAnsi="Times New Roman" w:cs="Times New Roman"/>
        </w:rPr>
        <w:t>O</w:t>
      </w:r>
      <w:r w:rsidR="000D7A00" w:rsidRPr="00826CF6">
        <w:rPr>
          <w:rFonts w:ascii="Times New Roman" w:hAnsi="Times New Roman" w:cs="Times New Roman"/>
          <w:vertAlign w:val="subscript"/>
        </w:rPr>
        <w:t>7</w:t>
      </w:r>
      <w:r w:rsidR="000D7A00" w:rsidRPr="00826CF6">
        <w:rPr>
          <w:rFonts w:ascii="Times New Roman" w:hAnsi="Times New Roman" w:cs="Times New Roman"/>
        </w:rPr>
        <w:t>·10H</w:t>
      </w:r>
      <w:r w:rsidR="000D7A00" w:rsidRPr="00826CF6">
        <w:rPr>
          <w:rFonts w:ascii="Times New Roman" w:hAnsi="Times New Roman" w:cs="Times New Roman"/>
          <w:vertAlign w:val="subscript"/>
        </w:rPr>
        <w:t>2</w:t>
      </w:r>
      <w:r w:rsidR="000D7A00" w:rsidRPr="00826CF6">
        <w:rPr>
          <w:rFonts w:ascii="Times New Roman" w:hAnsi="Times New Roman" w:cs="Times New Roman"/>
        </w:rPr>
        <w:t>O)</w:t>
      </w:r>
      <w:r w:rsidR="000D7A00" w:rsidRPr="00826CF6">
        <w:rPr>
          <w:rFonts w:ascii="Times New Roman" w:hAnsi="Times New Roman" w:cs="Times New Roman"/>
        </w:rPr>
        <w:t>，溶于纯水中，并稀释至</w:t>
      </w:r>
      <w:r w:rsidR="000D7A00" w:rsidRPr="00826CF6">
        <w:rPr>
          <w:rFonts w:ascii="Times New Roman" w:hAnsi="Times New Roman" w:cs="Times New Roman"/>
        </w:rPr>
        <w:t>1000mL</w:t>
      </w:r>
      <w:r w:rsidR="000D7A00" w:rsidRPr="00826CF6">
        <w:rPr>
          <w:rFonts w:ascii="Times New Roman" w:hAnsi="Times New Roman" w:cs="Times New Roman"/>
        </w:rPr>
        <w:t>，此溶液的</w:t>
      </w:r>
      <w:r w:rsidR="000D7A00" w:rsidRPr="00826CF6">
        <w:rPr>
          <w:rFonts w:ascii="Times New Roman" w:hAnsi="Times New Roman" w:cs="Times New Roman"/>
        </w:rPr>
        <w:t>pH</w:t>
      </w:r>
      <w:r w:rsidR="000D7A00" w:rsidRPr="00826CF6">
        <w:rPr>
          <w:rFonts w:ascii="Times New Roman" w:hAnsi="Times New Roman" w:cs="Times New Roman"/>
        </w:rPr>
        <w:t>在</w:t>
      </w:r>
      <w:smartTag w:uri="urn:schemas-microsoft-com:office:smarttags" w:element="chmetcnv">
        <w:smartTagPr>
          <w:attr w:name="UnitName" w:val="℃"/>
          <w:attr w:name="SourceValue" w:val="20"/>
          <w:attr w:name="HasSpace" w:val="False"/>
          <w:attr w:name="Negative" w:val="False"/>
          <w:attr w:name="NumberType" w:val="1"/>
          <w:attr w:name="TCSC" w:val="0"/>
        </w:smartTagPr>
        <w:r w:rsidR="000D7A00" w:rsidRPr="00826CF6">
          <w:rPr>
            <w:rFonts w:ascii="Times New Roman" w:hAnsi="Times New Roman" w:cs="Times New Roman"/>
          </w:rPr>
          <w:t>20</w:t>
        </w:r>
        <w:r w:rsidR="000D7A00" w:rsidRPr="00826CF6">
          <w:rPr>
            <w:rFonts w:ascii="Times New Roman" w:hAnsi="宋体" w:cs="Times New Roman"/>
          </w:rPr>
          <w:t>℃</w:t>
        </w:r>
      </w:smartTag>
      <w:r w:rsidR="000D7A00" w:rsidRPr="00826CF6">
        <w:rPr>
          <w:rFonts w:ascii="Times New Roman" w:hAnsi="Times New Roman" w:cs="Times New Roman"/>
        </w:rPr>
        <w:t>时为</w:t>
      </w:r>
      <w:r w:rsidR="000D7A00" w:rsidRPr="00826CF6">
        <w:rPr>
          <w:rFonts w:ascii="Times New Roman" w:hAnsi="Times New Roman" w:cs="Times New Roman"/>
        </w:rPr>
        <w:t>9.22</w:t>
      </w:r>
      <w:r w:rsidR="000D7A00" w:rsidRPr="00826CF6">
        <w:rPr>
          <w:rFonts w:ascii="Times New Roman" w:hAnsi="Times New Roman" w:cs="Times New Roman"/>
        </w:rPr>
        <w:t>。</w:t>
      </w:r>
    </w:p>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表</w:t>
      </w:r>
      <w:r w:rsidR="004A0022" w:rsidRPr="00826CF6">
        <w:rPr>
          <w:rFonts w:ascii="Times New Roman" w:hAnsi="Times New Roman" w:cs="Times New Roman"/>
          <w:color w:val="000000"/>
        </w:rPr>
        <w:t>2</w:t>
      </w:r>
      <w:r w:rsidRPr="00826CF6">
        <w:rPr>
          <w:rFonts w:ascii="Times New Roman" w:hAnsi="Times New Roman" w:cs="Times New Roman"/>
        </w:rPr>
        <w:t>标准缓冲溶液在不同温度时的</w:t>
      </w:r>
      <w:r w:rsidRPr="00826CF6">
        <w:rPr>
          <w:rFonts w:ascii="Times New Roman" w:hAnsi="Times New Roman" w:cs="Times New Roman"/>
        </w:rPr>
        <w:t>pH</w:t>
      </w:r>
    </w:p>
    <w:tbl>
      <w:tblPr>
        <w:tblW w:w="0" w:type="auto"/>
        <w:tblInd w:w="6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08"/>
        <w:gridCol w:w="2352"/>
        <w:gridCol w:w="2131"/>
        <w:gridCol w:w="2131"/>
      </w:tblGrid>
      <w:tr w:rsidR="000D7A00" w:rsidRPr="00826CF6">
        <w:trPr>
          <w:cantSplit/>
        </w:trPr>
        <w:tc>
          <w:tcPr>
            <w:tcW w:w="1908" w:type="dxa"/>
            <w:vMerge w:val="restart"/>
          </w:tcPr>
          <w:p w:rsidR="000D7A00" w:rsidRPr="00826CF6" w:rsidRDefault="000D7A00" w:rsidP="00AF33E1">
            <w:pPr>
              <w:pStyle w:val="af4"/>
              <w:rPr>
                <w:rFonts w:ascii="Times New Roman" w:hAnsi="Times New Roman" w:cs="Times New Roman"/>
              </w:rPr>
            </w:pPr>
          </w:p>
          <w:p w:rsidR="000D7A00" w:rsidRPr="00826CF6" w:rsidRDefault="000D7A00" w:rsidP="004A0022">
            <w:pPr>
              <w:pStyle w:val="af4"/>
              <w:jc w:val="center"/>
              <w:rPr>
                <w:rFonts w:ascii="Times New Roman" w:hAnsi="Times New Roman" w:cs="Times New Roman"/>
              </w:rPr>
            </w:pPr>
            <w:r w:rsidRPr="00826CF6">
              <w:rPr>
                <w:rFonts w:ascii="Times New Roman" w:hAnsi="Times New Roman" w:cs="Times New Roman"/>
              </w:rPr>
              <w:t>温度</w:t>
            </w:r>
            <w:r w:rsidR="00513DCF" w:rsidRPr="00826CF6">
              <w:rPr>
                <w:rFonts w:ascii="Times New Roman" w:hAnsi="Times New Roman" w:cs="Times New Roman"/>
              </w:rPr>
              <w:t>/</w:t>
            </w:r>
            <w:r w:rsidRPr="00826CF6">
              <w:rPr>
                <w:rFonts w:ascii="Times New Roman" w:hAnsi="宋体" w:cs="Times New Roman"/>
              </w:rPr>
              <w:t>℃</w:t>
            </w:r>
          </w:p>
        </w:tc>
        <w:tc>
          <w:tcPr>
            <w:tcW w:w="6614" w:type="dxa"/>
            <w:gridSpan w:val="3"/>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标准缓冲溶液，</w:t>
            </w:r>
            <w:r w:rsidRPr="00826CF6">
              <w:rPr>
                <w:rFonts w:ascii="Times New Roman" w:hAnsi="Times New Roman" w:cs="Times New Roman"/>
              </w:rPr>
              <w:t>pH</w:t>
            </w:r>
          </w:p>
        </w:tc>
      </w:tr>
      <w:tr w:rsidR="000D7A00" w:rsidRPr="00826CF6">
        <w:trPr>
          <w:cantSplit/>
          <w:trHeight w:val="640"/>
        </w:trPr>
        <w:tc>
          <w:tcPr>
            <w:tcW w:w="1908" w:type="dxa"/>
            <w:vMerge/>
            <w:tcBorders>
              <w:bottom w:val="single" w:sz="4" w:space="0" w:color="auto"/>
            </w:tcBorders>
          </w:tcPr>
          <w:p w:rsidR="000D7A00" w:rsidRPr="00826CF6" w:rsidRDefault="000D7A00" w:rsidP="00AF33E1">
            <w:pPr>
              <w:pStyle w:val="af4"/>
              <w:rPr>
                <w:rFonts w:ascii="Times New Roman" w:hAnsi="Times New Roman" w:cs="Times New Roman"/>
              </w:rPr>
            </w:pPr>
          </w:p>
        </w:tc>
        <w:tc>
          <w:tcPr>
            <w:tcW w:w="2352" w:type="dxa"/>
            <w:tcBorders>
              <w:bottom w:val="single" w:sz="4" w:space="0" w:color="auto"/>
            </w:tcBorders>
          </w:tcPr>
          <w:p w:rsidR="000D7A00" w:rsidRPr="00826CF6" w:rsidRDefault="000D7A00" w:rsidP="00513DCF">
            <w:pPr>
              <w:pStyle w:val="af4"/>
              <w:jc w:val="center"/>
              <w:rPr>
                <w:rFonts w:ascii="Times New Roman" w:hAnsi="Times New Roman" w:cs="Times New Roman"/>
              </w:rPr>
            </w:pPr>
            <w:r w:rsidRPr="00826CF6">
              <w:rPr>
                <w:rFonts w:ascii="Times New Roman" w:hAnsi="Times New Roman" w:cs="Times New Roman"/>
              </w:rPr>
              <w:t>苯二甲酸氢钾缓冲溶液（</w:t>
            </w:r>
            <w:r w:rsidR="00C16D0F" w:rsidRPr="00826CF6">
              <w:rPr>
                <w:rFonts w:ascii="Times New Roman" w:hAnsi="Times New Roman" w:cs="Times New Roman"/>
              </w:rPr>
              <w:t>4.</w:t>
            </w:r>
            <w:r w:rsidRPr="00826CF6">
              <w:rPr>
                <w:rFonts w:ascii="Times New Roman" w:hAnsi="Times New Roman" w:cs="Times New Roman"/>
              </w:rPr>
              <w:t>7.3.1</w:t>
            </w:r>
            <w:r w:rsidRPr="00826CF6">
              <w:rPr>
                <w:rFonts w:ascii="Times New Roman" w:hAnsi="Times New Roman" w:cs="Times New Roman"/>
              </w:rPr>
              <w:t>）</w:t>
            </w:r>
          </w:p>
        </w:tc>
        <w:tc>
          <w:tcPr>
            <w:tcW w:w="2131" w:type="dxa"/>
            <w:tcBorders>
              <w:bottom w:val="single" w:sz="4" w:space="0" w:color="auto"/>
            </w:tcBorders>
          </w:tcPr>
          <w:p w:rsidR="000D7A00" w:rsidRPr="00826CF6" w:rsidRDefault="000D7A00" w:rsidP="00513DCF">
            <w:pPr>
              <w:pStyle w:val="af4"/>
              <w:jc w:val="center"/>
              <w:rPr>
                <w:rFonts w:ascii="Times New Roman" w:hAnsi="Times New Roman" w:cs="Times New Roman"/>
              </w:rPr>
            </w:pPr>
            <w:r w:rsidRPr="00826CF6">
              <w:rPr>
                <w:rFonts w:ascii="Times New Roman" w:hAnsi="Times New Roman" w:cs="Times New Roman"/>
              </w:rPr>
              <w:t>混合磷酸盐缓冲溶液（</w:t>
            </w:r>
            <w:r w:rsidR="00C16D0F" w:rsidRPr="00826CF6">
              <w:rPr>
                <w:rFonts w:ascii="Times New Roman" w:hAnsi="Times New Roman" w:cs="Times New Roman"/>
              </w:rPr>
              <w:t>4.</w:t>
            </w:r>
            <w:r w:rsidRPr="00826CF6">
              <w:rPr>
                <w:rFonts w:ascii="Times New Roman" w:hAnsi="Times New Roman" w:cs="Times New Roman"/>
              </w:rPr>
              <w:t>7.3.2</w:t>
            </w:r>
            <w:r w:rsidRPr="00826CF6">
              <w:rPr>
                <w:rFonts w:ascii="Times New Roman" w:hAnsi="Times New Roman" w:cs="Times New Roman"/>
              </w:rPr>
              <w:t>）</w:t>
            </w:r>
          </w:p>
        </w:tc>
        <w:tc>
          <w:tcPr>
            <w:tcW w:w="2131" w:type="dxa"/>
            <w:tcBorders>
              <w:bottom w:val="single" w:sz="4" w:space="0" w:color="auto"/>
            </w:tcBorders>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四硼酸钠缓冲溶液（</w:t>
            </w:r>
            <w:r w:rsidR="00C16D0F" w:rsidRPr="00826CF6">
              <w:rPr>
                <w:rFonts w:ascii="Times New Roman" w:hAnsi="Times New Roman" w:cs="Times New Roman"/>
              </w:rPr>
              <w:t>4.</w:t>
            </w:r>
            <w:r w:rsidRPr="00826CF6">
              <w:rPr>
                <w:rFonts w:ascii="Times New Roman" w:hAnsi="Times New Roman" w:cs="Times New Roman"/>
              </w:rPr>
              <w:t>7.3.3</w:t>
            </w:r>
            <w:r w:rsidRPr="00826CF6">
              <w:rPr>
                <w:rFonts w:ascii="Times New Roman" w:hAnsi="Times New Roman" w:cs="Times New Roman"/>
              </w:rPr>
              <w:t>）</w:t>
            </w:r>
          </w:p>
        </w:tc>
      </w:tr>
      <w:tr w:rsidR="000D7A00" w:rsidRPr="00826CF6">
        <w:tc>
          <w:tcPr>
            <w:tcW w:w="1908"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0</w:t>
            </w:r>
          </w:p>
        </w:tc>
        <w:tc>
          <w:tcPr>
            <w:tcW w:w="2352"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4.00</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6.98</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9.46</w:t>
            </w:r>
          </w:p>
        </w:tc>
      </w:tr>
      <w:tr w:rsidR="000D7A00" w:rsidRPr="00826CF6">
        <w:tc>
          <w:tcPr>
            <w:tcW w:w="1908"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5</w:t>
            </w:r>
          </w:p>
        </w:tc>
        <w:tc>
          <w:tcPr>
            <w:tcW w:w="2352"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4.00</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6.95</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9.40</w:t>
            </w:r>
          </w:p>
        </w:tc>
      </w:tr>
      <w:tr w:rsidR="000D7A00" w:rsidRPr="00826CF6">
        <w:tc>
          <w:tcPr>
            <w:tcW w:w="1908"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10</w:t>
            </w:r>
          </w:p>
        </w:tc>
        <w:tc>
          <w:tcPr>
            <w:tcW w:w="2352"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4.00</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6.92</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9.33</w:t>
            </w:r>
          </w:p>
        </w:tc>
      </w:tr>
      <w:tr w:rsidR="000D7A00" w:rsidRPr="00826CF6">
        <w:tc>
          <w:tcPr>
            <w:tcW w:w="1908"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15</w:t>
            </w:r>
          </w:p>
        </w:tc>
        <w:tc>
          <w:tcPr>
            <w:tcW w:w="2352"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4.00</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6.90</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9.28</w:t>
            </w:r>
          </w:p>
        </w:tc>
      </w:tr>
      <w:tr w:rsidR="000D7A00" w:rsidRPr="00826CF6">
        <w:tc>
          <w:tcPr>
            <w:tcW w:w="1908"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20</w:t>
            </w:r>
          </w:p>
        </w:tc>
        <w:tc>
          <w:tcPr>
            <w:tcW w:w="2352"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4.00</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6.88</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9.22</w:t>
            </w:r>
          </w:p>
        </w:tc>
      </w:tr>
      <w:tr w:rsidR="000D7A00" w:rsidRPr="00826CF6">
        <w:tc>
          <w:tcPr>
            <w:tcW w:w="1908"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25</w:t>
            </w:r>
          </w:p>
        </w:tc>
        <w:tc>
          <w:tcPr>
            <w:tcW w:w="2352"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4.01</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6.86</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9.18</w:t>
            </w:r>
          </w:p>
        </w:tc>
      </w:tr>
      <w:tr w:rsidR="000D7A00" w:rsidRPr="00826CF6">
        <w:tc>
          <w:tcPr>
            <w:tcW w:w="1908"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30</w:t>
            </w:r>
          </w:p>
        </w:tc>
        <w:tc>
          <w:tcPr>
            <w:tcW w:w="2352"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4.02</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6.85</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9.14</w:t>
            </w:r>
          </w:p>
        </w:tc>
      </w:tr>
      <w:tr w:rsidR="000D7A00" w:rsidRPr="00826CF6">
        <w:tc>
          <w:tcPr>
            <w:tcW w:w="1908"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35</w:t>
            </w:r>
          </w:p>
        </w:tc>
        <w:tc>
          <w:tcPr>
            <w:tcW w:w="2352"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4.02</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6.84</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9.10</w:t>
            </w:r>
          </w:p>
        </w:tc>
      </w:tr>
      <w:tr w:rsidR="000D7A00" w:rsidRPr="00826CF6">
        <w:tc>
          <w:tcPr>
            <w:tcW w:w="1908"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40</w:t>
            </w:r>
          </w:p>
        </w:tc>
        <w:tc>
          <w:tcPr>
            <w:tcW w:w="2352"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4.04</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6.84</w:t>
            </w:r>
          </w:p>
        </w:tc>
        <w:tc>
          <w:tcPr>
            <w:tcW w:w="2131" w:type="dxa"/>
          </w:tcPr>
          <w:p w:rsidR="000D7A00" w:rsidRPr="00826CF6" w:rsidRDefault="000D7A00" w:rsidP="00AF33E1">
            <w:pPr>
              <w:pStyle w:val="af4"/>
              <w:jc w:val="center"/>
              <w:rPr>
                <w:rFonts w:ascii="Times New Roman" w:hAnsi="Times New Roman" w:cs="Times New Roman"/>
              </w:rPr>
            </w:pPr>
            <w:r w:rsidRPr="00826CF6">
              <w:rPr>
                <w:rFonts w:ascii="Times New Roman" w:hAnsi="Times New Roman" w:cs="Times New Roman"/>
              </w:rPr>
              <w:t>9.07</w:t>
            </w:r>
          </w:p>
        </w:tc>
      </w:tr>
    </w:tbl>
    <w:p w:rsidR="000D7A00" w:rsidRPr="006B4BC4" w:rsidRDefault="00E3284A" w:rsidP="00AF33E1">
      <w:pPr>
        <w:pStyle w:val="af4"/>
        <w:rPr>
          <w:rFonts w:ascii="Times New Roman" w:hAnsi="Times New Roman" w:cs="Times New Roman"/>
        </w:rPr>
      </w:pPr>
      <w:r w:rsidRPr="006B4BC4">
        <w:rPr>
          <w:rFonts w:ascii="Times New Roman" w:hAnsi="Times New Roman" w:cs="Times New Roman"/>
          <w:color w:val="000000"/>
        </w:rPr>
        <w:t xml:space="preserve">6.3 </w:t>
      </w:r>
      <w:r w:rsidR="000D7A00" w:rsidRPr="006B4BC4">
        <w:rPr>
          <w:rFonts w:ascii="Times New Roman" w:hAnsi="Times New Roman" w:cs="Times New Roman"/>
        </w:rPr>
        <w:t>仪器</w:t>
      </w:r>
      <w:r w:rsidR="004A0022" w:rsidRPr="006B4BC4">
        <w:rPr>
          <w:rFonts w:ascii="Times New Roman" w:hAnsi="Times New Roman" w:cs="Times New Roman"/>
        </w:rPr>
        <w:t>和设备</w:t>
      </w:r>
    </w:p>
    <w:p w:rsidR="000D7A00" w:rsidRPr="00826CF6" w:rsidRDefault="00E3284A" w:rsidP="00AF33E1">
      <w:pPr>
        <w:pStyle w:val="af4"/>
        <w:rPr>
          <w:rFonts w:ascii="Times New Roman" w:hAnsi="Times New Roman" w:cs="Times New Roman"/>
        </w:rPr>
      </w:pPr>
      <w:r w:rsidRPr="00826CF6">
        <w:rPr>
          <w:rFonts w:ascii="Times New Roman" w:hAnsi="Times New Roman" w:cs="Times New Roman"/>
          <w:color w:val="000000"/>
        </w:rPr>
        <w:t xml:space="preserve">6.3.1 </w:t>
      </w:r>
      <w:r w:rsidRPr="00826CF6">
        <w:rPr>
          <w:rFonts w:ascii="Times New Roman" w:hAnsi="Times New Roman" w:cs="Times New Roman"/>
        </w:rPr>
        <w:t>pH</w:t>
      </w:r>
      <w:r w:rsidR="000D7A00" w:rsidRPr="00826CF6">
        <w:rPr>
          <w:rFonts w:ascii="Times New Roman" w:hAnsi="Times New Roman" w:cs="Times New Roman"/>
        </w:rPr>
        <w:t>计：测量</w:t>
      </w:r>
      <w:r w:rsidR="00E4154E">
        <w:rPr>
          <w:rFonts w:ascii="Times New Roman" w:hAnsi="Times New Roman" w:cs="Times New Roman"/>
        </w:rPr>
        <w:t>其他</w:t>
      </w:r>
      <w:r w:rsidR="000D7A00" w:rsidRPr="00826CF6">
        <w:rPr>
          <w:rFonts w:ascii="Times New Roman" w:hAnsi="Times New Roman" w:cs="Times New Roman"/>
        </w:rPr>
        <w:t>0</w:t>
      </w:r>
      <w:r w:rsidR="000D7A00" w:rsidRPr="00826CF6">
        <w:rPr>
          <w:rFonts w:ascii="Times New Roman" w:hAnsi="Times New Roman" w:cs="Times New Roman"/>
        </w:rPr>
        <w:t>～</w:t>
      </w:r>
      <w:r w:rsidR="000D7A00" w:rsidRPr="00826CF6">
        <w:rPr>
          <w:rFonts w:ascii="Times New Roman" w:hAnsi="Times New Roman" w:cs="Times New Roman"/>
        </w:rPr>
        <w:t>14</w:t>
      </w:r>
      <w:r w:rsidR="000D7A00" w:rsidRPr="00826CF6">
        <w:rPr>
          <w:rFonts w:ascii="Times New Roman" w:hAnsi="Times New Roman" w:cs="Times New Roman"/>
        </w:rPr>
        <w:t>；读数精度</w:t>
      </w:r>
      <w:r w:rsidR="00CB3752" w:rsidRPr="00826CF6">
        <w:rPr>
          <w:rFonts w:ascii="Times New Roman" w:hAnsi="Times New Roman" w:cs="Times New Roman"/>
        </w:rPr>
        <w:t>小于等于</w:t>
      </w:r>
      <w:r w:rsidR="000D7A00" w:rsidRPr="00826CF6">
        <w:rPr>
          <w:rFonts w:ascii="Times New Roman" w:hAnsi="Times New Roman" w:cs="Times New Roman"/>
        </w:rPr>
        <w:t>0.02</w:t>
      </w:r>
      <w:r w:rsidR="000D7A00" w:rsidRPr="00826CF6">
        <w:rPr>
          <w:rFonts w:ascii="Times New Roman" w:hAnsi="Times New Roman" w:cs="Times New Roman"/>
        </w:rPr>
        <w:t>。</w:t>
      </w:r>
    </w:p>
    <w:p w:rsidR="000D7A00" w:rsidRPr="00826CF6" w:rsidRDefault="00E3284A" w:rsidP="00AF33E1">
      <w:pPr>
        <w:pStyle w:val="af4"/>
        <w:rPr>
          <w:rFonts w:ascii="Times New Roman" w:hAnsi="Times New Roman" w:cs="Times New Roman"/>
        </w:rPr>
      </w:pPr>
      <w:r w:rsidRPr="00826CF6">
        <w:rPr>
          <w:rFonts w:ascii="Times New Roman" w:hAnsi="Times New Roman" w:cs="Times New Roman"/>
          <w:color w:val="000000"/>
        </w:rPr>
        <w:t>6.3</w:t>
      </w:r>
      <w:r w:rsidR="000D7A00" w:rsidRPr="00826CF6">
        <w:rPr>
          <w:rFonts w:ascii="Times New Roman" w:hAnsi="Times New Roman" w:cs="Times New Roman"/>
        </w:rPr>
        <w:t>.2</w:t>
      </w:r>
      <w:r w:rsidR="000D7A00" w:rsidRPr="00826CF6">
        <w:rPr>
          <w:rFonts w:ascii="Times New Roman" w:hAnsi="Times New Roman" w:cs="Times New Roman"/>
        </w:rPr>
        <w:t>玻璃电极。</w:t>
      </w:r>
    </w:p>
    <w:p w:rsidR="000D7A00" w:rsidRPr="00826CF6" w:rsidRDefault="00E3284A" w:rsidP="00AF33E1">
      <w:pPr>
        <w:pStyle w:val="af4"/>
        <w:rPr>
          <w:rFonts w:ascii="Times New Roman" w:hAnsi="Times New Roman" w:cs="Times New Roman"/>
        </w:rPr>
      </w:pPr>
      <w:r w:rsidRPr="00826CF6">
        <w:rPr>
          <w:rFonts w:ascii="Times New Roman" w:hAnsi="Times New Roman" w:cs="Times New Roman"/>
          <w:color w:val="000000"/>
        </w:rPr>
        <w:t>6.3</w:t>
      </w:r>
      <w:r w:rsidR="000D7A00" w:rsidRPr="00826CF6">
        <w:rPr>
          <w:rFonts w:ascii="Times New Roman" w:hAnsi="Times New Roman" w:cs="Times New Roman"/>
        </w:rPr>
        <w:t xml:space="preserve">.3 </w:t>
      </w:r>
      <w:r w:rsidR="000D7A00" w:rsidRPr="00826CF6">
        <w:rPr>
          <w:rFonts w:ascii="Times New Roman" w:hAnsi="Times New Roman" w:cs="Times New Roman"/>
        </w:rPr>
        <w:t>饱和甘汞电极。</w:t>
      </w:r>
    </w:p>
    <w:p w:rsidR="000D7A00" w:rsidRPr="006B4BC4" w:rsidRDefault="00E3284A" w:rsidP="00AF33E1">
      <w:pPr>
        <w:pStyle w:val="af4"/>
        <w:rPr>
          <w:rFonts w:ascii="Times New Roman" w:hAnsi="Times New Roman" w:cs="Times New Roman"/>
        </w:rPr>
      </w:pPr>
      <w:r w:rsidRPr="006B4BC4">
        <w:rPr>
          <w:rFonts w:ascii="Times New Roman" w:hAnsi="Times New Roman" w:cs="Times New Roman"/>
          <w:color w:val="000000"/>
        </w:rPr>
        <w:t xml:space="preserve">6.4 </w:t>
      </w:r>
      <w:r w:rsidR="000D7A00" w:rsidRPr="006B4BC4">
        <w:rPr>
          <w:rFonts w:ascii="Times New Roman" w:hAnsi="Times New Roman" w:cs="Times New Roman"/>
        </w:rPr>
        <w:t>分析步骤</w:t>
      </w:r>
    </w:p>
    <w:p w:rsidR="000D7A00" w:rsidRPr="00826CF6" w:rsidRDefault="00E3284A" w:rsidP="00AF33E1">
      <w:pPr>
        <w:pStyle w:val="af4"/>
        <w:rPr>
          <w:rFonts w:ascii="Times New Roman" w:hAnsi="Times New Roman" w:cs="Times New Roman"/>
        </w:rPr>
      </w:pPr>
      <w:r w:rsidRPr="00826CF6">
        <w:rPr>
          <w:rFonts w:ascii="Times New Roman" w:hAnsi="Times New Roman" w:cs="Times New Roman"/>
          <w:color w:val="000000"/>
        </w:rPr>
        <w:t>6.4</w:t>
      </w:r>
      <w:r w:rsidR="000D7A00" w:rsidRPr="00826CF6">
        <w:rPr>
          <w:rFonts w:ascii="Times New Roman" w:hAnsi="Times New Roman" w:cs="Times New Roman"/>
        </w:rPr>
        <w:t>.1</w:t>
      </w:r>
      <w:r w:rsidR="005724DE" w:rsidRPr="00826CF6">
        <w:rPr>
          <w:rFonts w:ascii="Times New Roman" w:hAnsi="Times New Roman" w:cs="Times New Roman"/>
        </w:rPr>
        <w:t xml:space="preserve">　</w:t>
      </w:r>
      <w:r w:rsidR="000D7A00" w:rsidRPr="00826CF6">
        <w:rPr>
          <w:rFonts w:ascii="Times New Roman" w:hAnsi="Times New Roman" w:cs="Times New Roman"/>
        </w:rPr>
        <w:t>玻璃电极在使用前应放人纯水中浸泡</w:t>
      </w:r>
      <w:r w:rsidR="000D7A00" w:rsidRPr="00826CF6">
        <w:rPr>
          <w:rFonts w:ascii="Times New Roman" w:hAnsi="Times New Roman" w:cs="Times New Roman"/>
        </w:rPr>
        <w:t>24h</w:t>
      </w:r>
      <w:r w:rsidR="000D7A00" w:rsidRPr="00826CF6">
        <w:rPr>
          <w:rFonts w:ascii="Times New Roman" w:hAnsi="Times New Roman" w:cs="Times New Roman"/>
        </w:rPr>
        <w:t>以上。</w:t>
      </w:r>
    </w:p>
    <w:p w:rsidR="000D7A00" w:rsidRPr="00826CF6" w:rsidRDefault="00E3284A" w:rsidP="00AF33E1">
      <w:pPr>
        <w:pStyle w:val="af4"/>
        <w:rPr>
          <w:rFonts w:ascii="Times New Roman" w:hAnsi="Times New Roman" w:cs="Times New Roman"/>
        </w:rPr>
      </w:pPr>
      <w:r w:rsidRPr="00826CF6">
        <w:rPr>
          <w:rFonts w:ascii="Times New Roman" w:hAnsi="Times New Roman" w:cs="Times New Roman"/>
          <w:color w:val="000000"/>
        </w:rPr>
        <w:t>6.4</w:t>
      </w:r>
      <w:r w:rsidR="000D7A00" w:rsidRPr="00826CF6">
        <w:rPr>
          <w:rFonts w:ascii="Times New Roman" w:hAnsi="Times New Roman" w:cs="Times New Roman"/>
        </w:rPr>
        <w:t>.2</w:t>
      </w:r>
      <w:r w:rsidR="005724DE" w:rsidRPr="00826CF6">
        <w:rPr>
          <w:rFonts w:ascii="Times New Roman" w:hAnsi="Times New Roman" w:cs="Times New Roman"/>
        </w:rPr>
        <w:t xml:space="preserve">　</w:t>
      </w:r>
      <w:r w:rsidR="000D7A00" w:rsidRPr="00826CF6">
        <w:rPr>
          <w:rFonts w:ascii="Times New Roman" w:hAnsi="Times New Roman" w:cs="Times New Roman"/>
        </w:rPr>
        <w:t>仪器校正：仪器开启半小时后，按仪器使用说明书操作，进行</w:t>
      </w:r>
      <w:r w:rsidR="000D7A00" w:rsidRPr="00826CF6">
        <w:rPr>
          <w:rFonts w:ascii="Times New Roman" w:hAnsi="Times New Roman" w:cs="Times New Roman"/>
          <w:color w:val="000000"/>
        </w:rPr>
        <w:t>调</w:t>
      </w:r>
      <w:r w:rsidR="000D7A00" w:rsidRPr="00826CF6">
        <w:rPr>
          <w:rFonts w:ascii="Times New Roman" w:hAnsi="Times New Roman" w:cs="Times New Roman"/>
        </w:rPr>
        <w:t>零、温度补偿以及满刻度校正等工作</w:t>
      </w:r>
      <w:r w:rsidR="00CB3752" w:rsidRPr="00826CF6">
        <w:rPr>
          <w:rFonts w:ascii="Times New Roman" w:hAnsi="Times New Roman" w:cs="Times New Roman"/>
        </w:rPr>
        <w:t>。</w:t>
      </w:r>
    </w:p>
    <w:p w:rsidR="000D7A00" w:rsidRPr="00826CF6" w:rsidRDefault="00E3284A" w:rsidP="00AF33E1">
      <w:pPr>
        <w:pStyle w:val="af4"/>
        <w:rPr>
          <w:rFonts w:ascii="Times New Roman" w:hAnsi="Times New Roman" w:cs="Times New Roman"/>
        </w:rPr>
      </w:pPr>
      <w:r w:rsidRPr="00826CF6">
        <w:rPr>
          <w:rFonts w:ascii="Times New Roman" w:hAnsi="Times New Roman" w:cs="Times New Roman"/>
          <w:color w:val="000000"/>
        </w:rPr>
        <w:t>6.4</w:t>
      </w:r>
      <w:r w:rsidR="000D7A00" w:rsidRPr="00826CF6">
        <w:rPr>
          <w:rFonts w:ascii="Times New Roman" w:hAnsi="Times New Roman" w:cs="Times New Roman"/>
        </w:rPr>
        <w:t>.3</w:t>
      </w:r>
      <w:r w:rsidR="005724DE" w:rsidRPr="00826CF6">
        <w:rPr>
          <w:rFonts w:ascii="Times New Roman" w:hAnsi="Times New Roman" w:cs="Times New Roman"/>
        </w:rPr>
        <w:t xml:space="preserve">　</w:t>
      </w:r>
      <w:r w:rsidR="000D7A00" w:rsidRPr="00826CF6">
        <w:rPr>
          <w:rFonts w:ascii="Times New Roman" w:hAnsi="Times New Roman" w:cs="Times New Roman"/>
        </w:rPr>
        <w:t>pH</w:t>
      </w:r>
      <w:r w:rsidR="000D7A00" w:rsidRPr="00826CF6">
        <w:rPr>
          <w:rFonts w:ascii="Times New Roman" w:hAnsi="Times New Roman" w:cs="Times New Roman"/>
        </w:rPr>
        <w:t>定位：选用一种与被测水样</w:t>
      </w:r>
      <w:r w:rsidR="000D7A00" w:rsidRPr="00826CF6">
        <w:rPr>
          <w:rFonts w:ascii="Times New Roman" w:hAnsi="Times New Roman" w:cs="Times New Roman"/>
        </w:rPr>
        <w:t>pH</w:t>
      </w:r>
      <w:r w:rsidR="000D7A00" w:rsidRPr="00826CF6">
        <w:rPr>
          <w:rFonts w:ascii="Times New Roman" w:hAnsi="Times New Roman" w:cs="Times New Roman"/>
        </w:rPr>
        <w:t>接近的标准缓冲溶液，重复定位</w:t>
      </w:r>
      <w:r w:rsidR="000D7A00" w:rsidRPr="00826CF6">
        <w:rPr>
          <w:rFonts w:ascii="Times New Roman" w:hAnsi="Times New Roman" w:cs="Times New Roman"/>
        </w:rPr>
        <w:t>1</w:t>
      </w:r>
      <w:r w:rsidR="000D7A00" w:rsidRPr="00826CF6">
        <w:rPr>
          <w:rFonts w:ascii="Times New Roman" w:hAnsi="Times New Roman" w:cs="Times New Roman"/>
        </w:rPr>
        <w:t>～</w:t>
      </w:r>
      <w:r w:rsidR="000D7A00" w:rsidRPr="00826CF6">
        <w:rPr>
          <w:rFonts w:ascii="Times New Roman" w:hAnsi="Times New Roman" w:cs="Times New Roman"/>
        </w:rPr>
        <w:t>2</w:t>
      </w:r>
      <w:r w:rsidR="000D7A00" w:rsidRPr="00826CF6">
        <w:rPr>
          <w:rFonts w:ascii="Times New Roman" w:hAnsi="Times New Roman" w:cs="Times New Roman"/>
        </w:rPr>
        <w:t>次，当水样</w:t>
      </w:r>
      <w:r w:rsidR="000D7A00" w:rsidRPr="00826CF6">
        <w:rPr>
          <w:rFonts w:ascii="Times New Roman" w:hAnsi="Times New Roman" w:cs="Times New Roman"/>
        </w:rPr>
        <w:t>pH</w:t>
      </w:r>
      <w:r w:rsidR="000D7A00" w:rsidRPr="00826CF6">
        <w:rPr>
          <w:rFonts w:ascii="Times New Roman" w:hAnsi="Times New Roman" w:cs="Times New Roman"/>
        </w:rPr>
        <w:t>＜</w:t>
      </w:r>
      <w:r w:rsidR="000D7A00" w:rsidRPr="00826CF6">
        <w:rPr>
          <w:rFonts w:ascii="Times New Roman" w:hAnsi="Times New Roman" w:cs="Times New Roman"/>
        </w:rPr>
        <w:t>7.0</w:t>
      </w:r>
      <w:r w:rsidR="000D7A00" w:rsidRPr="00826CF6">
        <w:rPr>
          <w:rFonts w:ascii="Times New Roman" w:hAnsi="Times New Roman" w:cs="Times New Roman"/>
        </w:rPr>
        <w:t>时，使用苯二甲酸氢钾缓冲溶液定位，以四硼酸钠</w:t>
      </w:r>
      <w:r w:rsidR="000768C3" w:rsidRPr="00826CF6">
        <w:rPr>
          <w:rFonts w:ascii="Times New Roman" w:hAnsi="Times New Roman" w:cs="Times New Roman"/>
        </w:rPr>
        <w:t>标准缓冲溶液</w:t>
      </w:r>
      <w:r w:rsidR="000D7A00" w:rsidRPr="00826CF6">
        <w:rPr>
          <w:rFonts w:ascii="Times New Roman" w:hAnsi="Times New Roman" w:cs="Times New Roman"/>
        </w:rPr>
        <w:t>或混合磷酸盐缓冲溶液复定位；水样</w:t>
      </w:r>
      <w:r w:rsidR="000D7A00" w:rsidRPr="00826CF6">
        <w:rPr>
          <w:rFonts w:ascii="Times New Roman" w:hAnsi="Times New Roman" w:cs="Times New Roman"/>
        </w:rPr>
        <w:t>pH</w:t>
      </w:r>
      <w:r w:rsidR="000D7A00" w:rsidRPr="00826CF6">
        <w:rPr>
          <w:rFonts w:ascii="Times New Roman" w:hAnsi="Times New Roman" w:cs="Times New Roman"/>
        </w:rPr>
        <w:t>＞</w:t>
      </w:r>
      <w:r w:rsidR="000D7A00" w:rsidRPr="00826CF6">
        <w:rPr>
          <w:rFonts w:ascii="Times New Roman" w:hAnsi="Times New Roman" w:cs="Times New Roman"/>
        </w:rPr>
        <w:t>7.0</w:t>
      </w:r>
      <w:r w:rsidR="000D7A00" w:rsidRPr="00826CF6">
        <w:rPr>
          <w:rFonts w:ascii="Times New Roman" w:hAnsi="Times New Roman" w:cs="Times New Roman"/>
        </w:rPr>
        <w:t>时，则用四硼酸钠缓冲溶液定位，以苯二甲酸氢钾</w:t>
      </w:r>
      <w:r w:rsidR="000768C3" w:rsidRPr="00826CF6">
        <w:rPr>
          <w:rFonts w:ascii="Times New Roman" w:hAnsi="Times New Roman" w:cs="Times New Roman"/>
        </w:rPr>
        <w:t>缓冲溶液</w:t>
      </w:r>
      <w:r w:rsidR="000D7A00" w:rsidRPr="00826CF6">
        <w:rPr>
          <w:rFonts w:ascii="Times New Roman" w:hAnsi="Times New Roman" w:cs="Times New Roman"/>
        </w:rPr>
        <w:t>或混合磷酸盐缓冲溶液复定位。</w:t>
      </w:r>
    </w:p>
    <w:p w:rsidR="000D7A00" w:rsidRPr="00826CF6" w:rsidRDefault="00E3284A" w:rsidP="00AF33E1">
      <w:pPr>
        <w:pStyle w:val="af4"/>
        <w:rPr>
          <w:rFonts w:ascii="Times New Roman" w:hAnsi="Times New Roman" w:cs="Times New Roman"/>
        </w:rPr>
      </w:pPr>
      <w:r w:rsidRPr="00826CF6">
        <w:rPr>
          <w:rFonts w:ascii="Times New Roman" w:hAnsi="Times New Roman" w:cs="Times New Roman"/>
          <w:color w:val="000000"/>
        </w:rPr>
        <w:t>6.4</w:t>
      </w:r>
      <w:r w:rsidR="000D7A00" w:rsidRPr="00826CF6">
        <w:rPr>
          <w:rFonts w:ascii="Times New Roman" w:hAnsi="Times New Roman" w:cs="Times New Roman"/>
        </w:rPr>
        <w:t>.4</w:t>
      </w:r>
      <w:r w:rsidR="005724DE" w:rsidRPr="00826CF6">
        <w:rPr>
          <w:rFonts w:ascii="Times New Roman" w:hAnsi="Times New Roman" w:cs="Times New Roman"/>
        </w:rPr>
        <w:t xml:space="preserve">　</w:t>
      </w:r>
      <w:r w:rsidR="000D7A00" w:rsidRPr="00826CF6">
        <w:rPr>
          <w:rFonts w:ascii="Times New Roman" w:hAnsi="Times New Roman" w:cs="Times New Roman"/>
        </w:rPr>
        <w:t>用洗瓶以纯水缓缓淋洗两个电极数次，再以水样淋洗</w:t>
      </w:r>
      <w:r w:rsidR="000D7A00" w:rsidRPr="00826CF6">
        <w:rPr>
          <w:rFonts w:ascii="Times New Roman" w:hAnsi="Times New Roman" w:cs="Times New Roman"/>
        </w:rPr>
        <w:t>6</w:t>
      </w:r>
      <w:r w:rsidR="000768C3" w:rsidRPr="00826CF6">
        <w:rPr>
          <w:rFonts w:ascii="Times New Roman" w:hAnsi="Times New Roman" w:cs="Times New Roman"/>
        </w:rPr>
        <w:t>次</w:t>
      </w:r>
      <w:r w:rsidR="000D7A00" w:rsidRPr="00826CF6">
        <w:rPr>
          <w:rFonts w:ascii="Times New Roman" w:hAnsi="Times New Roman" w:cs="Times New Roman"/>
        </w:rPr>
        <w:t>～</w:t>
      </w:r>
      <w:r w:rsidR="000D7A00" w:rsidRPr="00826CF6">
        <w:rPr>
          <w:rFonts w:ascii="Times New Roman" w:hAnsi="Times New Roman" w:cs="Times New Roman"/>
        </w:rPr>
        <w:t>8</w:t>
      </w:r>
      <w:r w:rsidR="000D7A00" w:rsidRPr="00826CF6">
        <w:rPr>
          <w:rFonts w:ascii="Times New Roman" w:hAnsi="Times New Roman" w:cs="Times New Roman"/>
        </w:rPr>
        <w:t>次，然后插入水样中，</w:t>
      </w:r>
      <w:r w:rsidR="000D7A00" w:rsidRPr="00826CF6">
        <w:rPr>
          <w:rFonts w:ascii="Times New Roman" w:hAnsi="Times New Roman" w:cs="Times New Roman"/>
        </w:rPr>
        <w:t>1min</w:t>
      </w:r>
      <w:r w:rsidR="000D7A00" w:rsidRPr="00826CF6">
        <w:rPr>
          <w:rFonts w:ascii="Times New Roman" w:hAnsi="Times New Roman" w:cs="Times New Roman"/>
        </w:rPr>
        <w:t>后直接从仪器上读出</w:t>
      </w:r>
      <w:r w:rsidR="000D7A00" w:rsidRPr="00826CF6">
        <w:rPr>
          <w:rFonts w:ascii="Times New Roman" w:hAnsi="Times New Roman" w:cs="Times New Roman"/>
        </w:rPr>
        <w:t>pH</w:t>
      </w:r>
      <w:r w:rsidR="000D7A00" w:rsidRPr="00826CF6">
        <w:rPr>
          <w:rFonts w:ascii="Times New Roman" w:hAnsi="Times New Roman" w:cs="Times New Roman"/>
        </w:rPr>
        <w:t>。</w:t>
      </w:r>
    </w:p>
    <w:p w:rsidR="000D7A00" w:rsidRPr="00826CF6" w:rsidRDefault="000D7A00" w:rsidP="00AF33E1">
      <w:pPr>
        <w:pStyle w:val="af4"/>
        <w:rPr>
          <w:rFonts w:ascii="Times New Roman" w:hAnsi="Times New Roman" w:cs="Times New Roman"/>
          <w:sz w:val="18"/>
          <w:szCs w:val="18"/>
        </w:rPr>
      </w:pPr>
      <w:r w:rsidRPr="00826CF6">
        <w:rPr>
          <w:rFonts w:ascii="Times New Roman" w:hAnsi="Times New Roman" w:cs="Times New Roman"/>
          <w:sz w:val="18"/>
          <w:szCs w:val="18"/>
        </w:rPr>
        <w:t>注</w:t>
      </w:r>
      <w:r w:rsidR="00CB3752" w:rsidRPr="00826CF6">
        <w:rPr>
          <w:rFonts w:ascii="Times New Roman" w:hAnsi="Times New Roman" w:cs="Times New Roman"/>
          <w:sz w:val="18"/>
          <w:szCs w:val="18"/>
        </w:rPr>
        <w:t>1</w:t>
      </w:r>
      <w:r w:rsidR="00C16D0F" w:rsidRPr="00826CF6">
        <w:rPr>
          <w:rFonts w:ascii="Times New Roman" w:hAnsi="Times New Roman" w:cs="Times New Roman"/>
          <w:sz w:val="18"/>
          <w:szCs w:val="18"/>
        </w:rPr>
        <w:t>：</w:t>
      </w:r>
      <w:r w:rsidRPr="00826CF6">
        <w:rPr>
          <w:rFonts w:ascii="Times New Roman" w:hAnsi="Times New Roman" w:cs="Times New Roman"/>
          <w:sz w:val="18"/>
          <w:szCs w:val="18"/>
        </w:rPr>
        <w:t>当室温升高时，甘汞电极内的饱和氯化钾溶液可能由饱和状态变为不饱和状态，故电极内应保持一定量氯化钾晶体。</w:t>
      </w:r>
    </w:p>
    <w:p w:rsidR="000D7A00" w:rsidRPr="00826CF6" w:rsidRDefault="00C16D0F" w:rsidP="00AF33E1">
      <w:pPr>
        <w:pStyle w:val="af4"/>
        <w:rPr>
          <w:rFonts w:ascii="Times New Roman" w:hAnsi="Times New Roman" w:cs="Times New Roman"/>
        </w:rPr>
      </w:pPr>
      <w:r w:rsidRPr="00826CF6">
        <w:rPr>
          <w:rFonts w:ascii="Times New Roman" w:hAnsi="Times New Roman" w:cs="Times New Roman"/>
          <w:sz w:val="18"/>
          <w:szCs w:val="18"/>
        </w:rPr>
        <w:t>注</w:t>
      </w:r>
      <w:r w:rsidR="00CB3752" w:rsidRPr="00826CF6">
        <w:rPr>
          <w:rFonts w:ascii="Times New Roman" w:hAnsi="Times New Roman" w:cs="Times New Roman"/>
          <w:sz w:val="18"/>
          <w:szCs w:val="18"/>
        </w:rPr>
        <w:t>2</w:t>
      </w:r>
      <w:r w:rsidRPr="00826CF6">
        <w:rPr>
          <w:rFonts w:ascii="Times New Roman" w:hAnsi="Times New Roman" w:cs="Times New Roman"/>
          <w:sz w:val="18"/>
          <w:szCs w:val="18"/>
        </w:rPr>
        <w:t>：</w:t>
      </w:r>
      <w:r w:rsidR="000D7A00" w:rsidRPr="00826CF6">
        <w:rPr>
          <w:rFonts w:ascii="Times New Roman" w:hAnsi="Times New Roman" w:cs="Times New Roman"/>
          <w:sz w:val="18"/>
          <w:szCs w:val="18"/>
        </w:rPr>
        <w:t>pH</w:t>
      </w:r>
      <w:r w:rsidR="000D7A00" w:rsidRPr="00826CF6">
        <w:rPr>
          <w:rFonts w:ascii="Times New Roman" w:hAnsi="Times New Roman" w:cs="Times New Roman"/>
          <w:sz w:val="18"/>
          <w:szCs w:val="18"/>
        </w:rPr>
        <w:t>大于</w:t>
      </w:r>
      <w:r w:rsidR="000D7A00" w:rsidRPr="00826CF6">
        <w:rPr>
          <w:rFonts w:ascii="Times New Roman" w:hAnsi="Times New Roman" w:cs="Times New Roman"/>
          <w:sz w:val="18"/>
          <w:szCs w:val="18"/>
        </w:rPr>
        <w:t>9</w:t>
      </w:r>
      <w:r w:rsidR="000D7A00" w:rsidRPr="00826CF6">
        <w:rPr>
          <w:rFonts w:ascii="Times New Roman" w:hAnsi="Times New Roman" w:cs="Times New Roman"/>
          <w:sz w:val="18"/>
          <w:szCs w:val="18"/>
        </w:rPr>
        <w:t>的溶液，应使用高碱玻璃电极测定</w:t>
      </w:r>
      <w:r w:rsidR="000D7A00" w:rsidRPr="00826CF6">
        <w:rPr>
          <w:rFonts w:ascii="Times New Roman" w:hAnsi="Times New Roman" w:cs="Times New Roman"/>
          <w:sz w:val="18"/>
          <w:szCs w:val="18"/>
        </w:rPr>
        <w:t>pH</w:t>
      </w:r>
      <w:r w:rsidR="000D7A00" w:rsidRPr="00826CF6">
        <w:rPr>
          <w:rFonts w:ascii="Times New Roman" w:hAnsi="Times New Roman" w:cs="Times New Roman"/>
          <w:sz w:val="18"/>
          <w:szCs w:val="18"/>
        </w:rPr>
        <w:t>。</w:t>
      </w:r>
    </w:p>
    <w:p w:rsidR="000D7A00" w:rsidRPr="00826CF6" w:rsidRDefault="000D7A00" w:rsidP="00E3284A">
      <w:pPr>
        <w:pStyle w:val="a"/>
        <w:spacing w:before="156" w:after="156" w:line="360" w:lineRule="auto"/>
        <w:ind w:leftChars="-1" w:left="-2"/>
        <w:rPr>
          <w:rFonts w:ascii="Times New Roman"/>
        </w:rPr>
      </w:pPr>
      <w:r w:rsidRPr="00826CF6">
        <w:rPr>
          <w:rFonts w:ascii="Times New Roman"/>
        </w:rPr>
        <w:t>溶解性总固体</w:t>
      </w:r>
    </w:p>
    <w:p w:rsidR="000D7A00" w:rsidRPr="006B4BC4" w:rsidRDefault="00073B7D" w:rsidP="00AF33E1">
      <w:pPr>
        <w:rPr>
          <w:bCs/>
          <w:color w:val="000000"/>
          <w:szCs w:val="21"/>
        </w:rPr>
      </w:pPr>
      <w:r w:rsidRPr="006B4BC4">
        <w:rPr>
          <w:color w:val="000000"/>
          <w:szCs w:val="21"/>
        </w:rPr>
        <w:t>7</w:t>
      </w:r>
      <w:r w:rsidR="000D7A00" w:rsidRPr="006B4BC4">
        <w:rPr>
          <w:bCs/>
          <w:color w:val="000000"/>
          <w:szCs w:val="21"/>
        </w:rPr>
        <w:t xml:space="preserve">.1  </w:t>
      </w:r>
      <w:smartTag w:uri="urn:schemas-microsoft-com:office:smarttags" w:element="chmetcnv">
        <w:smartTagPr>
          <w:attr w:name="UnitName" w:val="℃"/>
          <w:attr w:name="SourceValue" w:val="105"/>
          <w:attr w:name="HasSpace" w:val="False"/>
          <w:attr w:name="Negative" w:val="False"/>
          <w:attr w:name="NumberType" w:val="1"/>
          <w:attr w:name="TCSC" w:val="0"/>
        </w:smartTagPr>
        <w:r w:rsidR="000D7A00" w:rsidRPr="006B4BC4">
          <w:rPr>
            <w:bCs/>
            <w:color w:val="000000"/>
            <w:szCs w:val="21"/>
          </w:rPr>
          <w:t>105</w:t>
        </w:r>
        <w:r w:rsidR="000D7A00" w:rsidRPr="006B4BC4">
          <w:rPr>
            <w:rFonts w:ascii="宋体" w:hAnsi="宋体"/>
            <w:bCs/>
            <w:color w:val="000000"/>
            <w:szCs w:val="21"/>
          </w:rPr>
          <w:t>℃</w:t>
        </w:r>
      </w:smartTag>
      <w:r w:rsidR="000D7A00" w:rsidRPr="006B4BC4">
        <w:rPr>
          <w:bCs/>
          <w:color w:val="000000"/>
          <w:szCs w:val="21"/>
        </w:rPr>
        <w:t>干燥</w:t>
      </w:r>
      <w:r w:rsidR="005724DE" w:rsidRPr="006B4BC4">
        <w:rPr>
          <w:bCs/>
          <w:color w:val="000000"/>
          <w:szCs w:val="21"/>
        </w:rPr>
        <w:t>－</w:t>
      </w:r>
      <w:r w:rsidR="000D7A00" w:rsidRPr="006B4BC4">
        <w:rPr>
          <w:bCs/>
          <w:color w:val="000000"/>
          <w:szCs w:val="21"/>
        </w:rPr>
        <w:t>重量法</w:t>
      </w:r>
    </w:p>
    <w:p w:rsidR="000D7A00" w:rsidRPr="006B4BC4" w:rsidRDefault="00073B7D" w:rsidP="00AF33E1">
      <w:pPr>
        <w:rPr>
          <w:color w:val="000000"/>
          <w:szCs w:val="21"/>
        </w:rPr>
      </w:pPr>
      <w:r w:rsidRPr="006B4BC4">
        <w:rPr>
          <w:color w:val="000000"/>
          <w:szCs w:val="21"/>
        </w:rPr>
        <w:lastRenderedPageBreak/>
        <w:t>7.1.1</w:t>
      </w:r>
      <w:r w:rsidR="000D7A00" w:rsidRPr="006B4BC4">
        <w:rPr>
          <w:color w:val="000000"/>
          <w:szCs w:val="21"/>
        </w:rPr>
        <w:t>原理</w:t>
      </w:r>
    </w:p>
    <w:p w:rsidR="000D7A00" w:rsidRPr="00826CF6" w:rsidRDefault="000D7A00" w:rsidP="00AF33E1">
      <w:pPr>
        <w:ind w:firstLine="420"/>
        <w:rPr>
          <w:color w:val="000000"/>
          <w:szCs w:val="21"/>
        </w:rPr>
      </w:pPr>
      <w:r w:rsidRPr="00826CF6">
        <w:rPr>
          <w:color w:val="000000"/>
          <w:szCs w:val="21"/>
        </w:rPr>
        <w:t>溶解性总固体是水中溶解的无机矿物成分的总量。水样经</w:t>
      </w:r>
      <w:r w:rsidRPr="00826CF6">
        <w:rPr>
          <w:color w:val="000000"/>
          <w:szCs w:val="21"/>
        </w:rPr>
        <w:t>0.45μm</w:t>
      </w:r>
      <w:r w:rsidRPr="00826CF6">
        <w:rPr>
          <w:color w:val="000000"/>
          <w:szCs w:val="21"/>
        </w:rPr>
        <w:t>滤膜过滤除去悬浮物，取一定体积滤液蒸干，在</w:t>
      </w:r>
      <w:smartTag w:uri="urn:schemas-microsoft-com:office:smarttags" w:element="chmetcnv">
        <w:smartTagPr>
          <w:attr w:name="TCSC" w:val="0"/>
          <w:attr w:name="NumberType" w:val="1"/>
          <w:attr w:name="Negative" w:val="False"/>
          <w:attr w:name="HasSpace" w:val="False"/>
          <w:attr w:name="SourceValue" w:val="105"/>
          <w:attr w:name="UnitName" w:val="℃"/>
        </w:smartTagPr>
        <w:r w:rsidRPr="00826CF6">
          <w:rPr>
            <w:color w:val="000000"/>
            <w:szCs w:val="21"/>
          </w:rPr>
          <w:t>105</w:t>
        </w:r>
        <w:r w:rsidRPr="00826CF6">
          <w:rPr>
            <w:rFonts w:ascii="宋体" w:hAnsi="宋体"/>
            <w:color w:val="000000"/>
            <w:szCs w:val="21"/>
          </w:rPr>
          <w:t>℃</w:t>
        </w:r>
      </w:smartTag>
      <w:r w:rsidRPr="00826CF6">
        <w:rPr>
          <w:color w:val="000000"/>
          <w:szCs w:val="21"/>
        </w:rPr>
        <w:t>干燥至恒重，可测得蒸发残渣含量</w:t>
      </w:r>
      <w:r w:rsidR="0053723E">
        <w:rPr>
          <w:color w:val="000000"/>
          <w:szCs w:val="21"/>
        </w:rPr>
        <w:t>，</w:t>
      </w:r>
      <w:r w:rsidRPr="00826CF6">
        <w:rPr>
          <w:color w:val="000000"/>
          <w:szCs w:val="21"/>
        </w:rPr>
        <w:t>将溶解性固体含量加上</w:t>
      </w:r>
      <w:r w:rsidR="00FC252E" w:rsidRPr="00826CF6">
        <w:rPr>
          <w:color w:val="000000"/>
          <w:szCs w:val="21"/>
        </w:rPr>
        <w:t>碳酸氢盐</w:t>
      </w:r>
      <w:r w:rsidRPr="00826CF6">
        <w:rPr>
          <w:color w:val="000000"/>
          <w:szCs w:val="21"/>
        </w:rPr>
        <w:t>含量的一半</w:t>
      </w:r>
      <w:r w:rsidRPr="00826CF6">
        <w:rPr>
          <w:color w:val="000000"/>
          <w:szCs w:val="21"/>
        </w:rPr>
        <w:t>(</w:t>
      </w:r>
      <w:r w:rsidR="00FC252E" w:rsidRPr="00826CF6">
        <w:rPr>
          <w:color w:val="000000"/>
          <w:szCs w:val="21"/>
        </w:rPr>
        <w:t>碳酸氢盐</w:t>
      </w:r>
      <w:r w:rsidRPr="00826CF6">
        <w:rPr>
          <w:color w:val="000000"/>
          <w:szCs w:val="21"/>
        </w:rPr>
        <w:t>在干燥时分解失去二氧化碳而转化为碳酸盐</w:t>
      </w:r>
      <w:r w:rsidRPr="00826CF6">
        <w:rPr>
          <w:color w:val="000000"/>
          <w:szCs w:val="21"/>
        </w:rPr>
        <w:t>)</w:t>
      </w:r>
      <w:r w:rsidRPr="00826CF6">
        <w:rPr>
          <w:color w:val="000000"/>
          <w:szCs w:val="21"/>
        </w:rPr>
        <w:t>即为溶解性总固体。</w:t>
      </w:r>
    </w:p>
    <w:p w:rsidR="000D7A00" w:rsidRPr="006B4BC4" w:rsidRDefault="00073B7D" w:rsidP="00AF33E1">
      <w:pPr>
        <w:rPr>
          <w:color w:val="000000"/>
          <w:szCs w:val="21"/>
        </w:rPr>
      </w:pPr>
      <w:r w:rsidRPr="006B4BC4">
        <w:rPr>
          <w:color w:val="000000"/>
          <w:szCs w:val="21"/>
        </w:rPr>
        <w:t>7.1.2</w:t>
      </w:r>
      <w:r w:rsidR="000D7A00" w:rsidRPr="006B4BC4">
        <w:rPr>
          <w:color w:val="000000"/>
          <w:szCs w:val="21"/>
        </w:rPr>
        <w:t>仪器</w:t>
      </w:r>
      <w:r w:rsidRPr="006B4BC4">
        <w:rPr>
          <w:color w:val="000000"/>
          <w:szCs w:val="21"/>
        </w:rPr>
        <w:t>和设备</w:t>
      </w:r>
    </w:p>
    <w:p w:rsidR="000D7A00" w:rsidRPr="00826CF6" w:rsidRDefault="00FD1103" w:rsidP="00AF33E1">
      <w:pPr>
        <w:rPr>
          <w:color w:val="000000"/>
          <w:szCs w:val="21"/>
        </w:rPr>
      </w:pPr>
      <w:r w:rsidRPr="00826CF6">
        <w:rPr>
          <w:color w:val="000000"/>
          <w:szCs w:val="21"/>
        </w:rPr>
        <w:t>7.1.2</w:t>
      </w:r>
      <w:r w:rsidR="000D7A00" w:rsidRPr="00826CF6">
        <w:rPr>
          <w:color w:val="000000"/>
          <w:szCs w:val="21"/>
        </w:rPr>
        <w:t xml:space="preserve">.1  </w:t>
      </w:r>
      <w:r w:rsidR="000D7A00" w:rsidRPr="00826CF6">
        <w:rPr>
          <w:color w:val="000000"/>
          <w:szCs w:val="21"/>
        </w:rPr>
        <w:t>蒸发皿。</w:t>
      </w:r>
    </w:p>
    <w:p w:rsidR="000D7A00" w:rsidRPr="00826CF6" w:rsidRDefault="00FD1103" w:rsidP="00AF33E1">
      <w:pPr>
        <w:rPr>
          <w:color w:val="000000"/>
          <w:szCs w:val="21"/>
        </w:rPr>
      </w:pPr>
      <w:r w:rsidRPr="00826CF6">
        <w:rPr>
          <w:color w:val="000000"/>
          <w:szCs w:val="21"/>
        </w:rPr>
        <w:t>7.1.2</w:t>
      </w:r>
      <w:r w:rsidR="000D7A00" w:rsidRPr="00826CF6">
        <w:rPr>
          <w:color w:val="000000"/>
          <w:szCs w:val="21"/>
        </w:rPr>
        <w:t xml:space="preserve">.2  </w:t>
      </w:r>
      <w:r w:rsidR="000D7A00" w:rsidRPr="00826CF6">
        <w:rPr>
          <w:color w:val="000000"/>
          <w:szCs w:val="21"/>
        </w:rPr>
        <w:t>烘箱：控温精度</w:t>
      </w:r>
      <w:r w:rsidR="000D7A00"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1"/>
          <w:attr w:name="UnitName" w:val="℃"/>
        </w:smartTagPr>
        <w:r w:rsidR="000D7A00" w:rsidRPr="00826CF6">
          <w:rPr>
            <w:color w:val="000000"/>
            <w:szCs w:val="21"/>
          </w:rPr>
          <w:t>1</w:t>
        </w:r>
        <w:r w:rsidR="000D7A00" w:rsidRPr="00826CF6">
          <w:rPr>
            <w:rFonts w:ascii="宋体" w:hAnsi="宋体"/>
            <w:color w:val="000000"/>
            <w:szCs w:val="21"/>
          </w:rPr>
          <w:t>℃</w:t>
        </w:r>
      </w:smartTag>
      <w:r w:rsidR="000D7A00" w:rsidRPr="00826CF6">
        <w:rPr>
          <w:color w:val="000000"/>
          <w:szCs w:val="21"/>
        </w:rPr>
        <w:t>。</w:t>
      </w:r>
    </w:p>
    <w:p w:rsidR="000D7A00" w:rsidRPr="00826CF6" w:rsidRDefault="00FD1103" w:rsidP="00AF33E1">
      <w:pPr>
        <w:rPr>
          <w:color w:val="000000"/>
          <w:szCs w:val="21"/>
        </w:rPr>
      </w:pPr>
      <w:r w:rsidRPr="00826CF6">
        <w:rPr>
          <w:color w:val="000000"/>
          <w:szCs w:val="21"/>
        </w:rPr>
        <w:t>7.1.2</w:t>
      </w:r>
      <w:r w:rsidR="000D7A00" w:rsidRPr="00826CF6">
        <w:rPr>
          <w:color w:val="000000"/>
          <w:szCs w:val="21"/>
        </w:rPr>
        <w:t xml:space="preserve">.3  </w:t>
      </w:r>
      <w:r w:rsidR="000D7A00" w:rsidRPr="00826CF6">
        <w:rPr>
          <w:color w:val="000000"/>
          <w:szCs w:val="21"/>
        </w:rPr>
        <w:t>水浴槽。</w:t>
      </w:r>
    </w:p>
    <w:p w:rsidR="000D7A00" w:rsidRPr="00826CF6" w:rsidRDefault="00FD1103" w:rsidP="00AF33E1">
      <w:pPr>
        <w:rPr>
          <w:color w:val="000000"/>
          <w:szCs w:val="21"/>
        </w:rPr>
      </w:pPr>
      <w:r w:rsidRPr="00826CF6">
        <w:rPr>
          <w:color w:val="000000"/>
          <w:szCs w:val="21"/>
        </w:rPr>
        <w:t>7.1.2</w:t>
      </w:r>
      <w:r w:rsidR="000D7A00" w:rsidRPr="00826CF6">
        <w:rPr>
          <w:color w:val="000000"/>
          <w:szCs w:val="21"/>
        </w:rPr>
        <w:t xml:space="preserve">.4  </w:t>
      </w:r>
      <w:r w:rsidR="000D7A00" w:rsidRPr="00826CF6">
        <w:rPr>
          <w:color w:val="000000"/>
          <w:szCs w:val="21"/>
        </w:rPr>
        <w:t>干燥器。</w:t>
      </w:r>
    </w:p>
    <w:p w:rsidR="000D7A00" w:rsidRPr="00826CF6" w:rsidRDefault="00FD1103" w:rsidP="00AF33E1">
      <w:pPr>
        <w:rPr>
          <w:color w:val="000000"/>
          <w:szCs w:val="21"/>
        </w:rPr>
      </w:pPr>
      <w:r w:rsidRPr="00826CF6">
        <w:rPr>
          <w:color w:val="000000"/>
          <w:szCs w:val="21"/>
        </w:rPr>
        <w:t>7.1.2</w:t>
      </w:r>
      <w:r w:rsidR="000D7A00" w:rsidRPr="00826CF6">
        <w:rPr>
          <w:color w:val="000000"/>
          <w:szCs w:val="21"/>
        </w:rPr>
        <w:t xml:space="preserve">.5  </w:t>
      </w:r>
      <w:r w:rsidR="000D7A00" w:rsidRPr="00826CF6">
        <w:rPr>
          <w:color w:val="000000"/>
          <w:szCs w:val="21"/>
        </w:rPr>
        <w:t>分析天平：感量</w:t>
      </w:r>
      <w:smartTag w:uri="urn:schemas-microsoft-com:office:smarttags" w:element="chmetcnv">
        <w:smartTagPr>
          <w:attr w:name="TCSC" w:val="0"/>
          <w:attr w:name="NumberType" w:val="1"/>
          <w:attr w:name="Negative" w:val="False"/>
          <w:attr w:name="HasSpace" w:val="False"/>
          <w:attr w:name="SourceValue" w:val=".0001"/>
          <w:attr w:name="UnitName" w:val="g"/>
        </w:smartTagPr>
        <w:r w:rsidR="000D7A00" w:rsidRPr="00826CF6">
          <w:rPr>
            <w:color w:val="000000"/>
            <w:szCs w:val="21"/>
          </w:rPr>
          <w:t>0.0001g</w:t>
        </w:r>
      </w:smartTag>
      <w:r w:rsidR="000D7A00" w:rsidRPr="00826CF6">
        <w:rPr>
          <w:color w:val="000000"/>
          <w:szCs w:val="21"/>
        </w:rPr>
        <w:t>。</w:t>
      </w:r>
    </w:p>
    <w:p w:rsidR="000D7A00" w:rsidRPr="006B4BC4" w:rsidRDefault="00073B7D" w:rsidP="00AF33E1">
      <w:pPr>
        <w:rPr>
          <w:color w:val="000000"/>
          <w:szCs w:val="21"/>
        </w:rPr>
      </w:pPr>
      <w:r w:rsidRPr="006B4BC4">
        <w:rPr>
          <w:color w:val="000000"/>
          <w:szCs w:val="21"/>
        </w:rPr>
        <w:t>7.1.3</w:t>
      </w:r>
      <w:r w:rsidR="000D7A00" w:rsidRPr="006B4BC4">
        <w:rPr>
          <w:color w:val="000000"/>
          <w:szCs w:val="21"/>
        </w:rPr>
        <w:t>分析步骤</w:t>
      </w:r>
    </w:p>
    <w:p w:rsidR="000D7A00" w:rsidRPr="00826CF6" w:rsidRDefault="000D7A00" w:rsidP="00330A8D">
      <w:pPr>
        <w:ind w:firstLineChars="200" w:firstLine="420"/>
        <w:rPr>
          <w:color w:val="000000"/>
          <w:szCs w:val="21"/>
        </w:rPr>
      </w:pPr>
      <w:r w:rsidRPr="00826CF6">
        <w:rPr>
          <w:color w:val="000000"/>
          <w:szCs w:val="21"/>
        </w:rPr>
        <w:t>将洗净的蒸发皿放入烘箱内于</w:t>
      </w:r>
      <w:smartTag w:uri="urn:schemas-microsoft-com:office:smarttags" w:element="chmetcnv">
        <w:smartTagPr>
          <w:attr w:name="TCSC" w:val="0"/>
          <w:attr w:name="NumberType" w:val="1"/>
          <w:attr w:name="Negative" w:val="False"/>
          <w:attr w:name="HasSpace" w:val="False"/>
          <w:attr w:name="SourceValue" w:val="105"/>
          <w:attr w:name="UnitName" w:val="℃"/>
        </w:smartTagPr>
        <w:r w:rsidRPr="00826CF6">
          <w:rPr>
            <w:color w:val="000000"/>
            <w:szCs w:val="21"/>
          </w:rPr>
          <w:t>105</w:t>
        </w:r>
        <w:r w:rsidRPr="00826CF6">
          <w:rPr>
            <w:rFonts w:ascii="宋体" w:hAnsi="宋体"/>
            <w:color w:val="000000"/>
            <w:szCs w:val="21"/>
          </w:rPr>
          <w:t>℃</w:t>
        </w:r>
      </w:smartTag>
      <w:r w:rsidRPr="00826CF6">
        <w:rPr>
          <w:color w:val="000000"/>
          <w:szCs w:val="21"/>
        </w:rPr>
        <w:t>干燥</w:t>
      </w:r>
      <w:r w:rsidRPr="00826CF6">
        <w:rPr>
          <w:color w:val="000000"/>
          <w:szCs w:val="21"/>
        </w:rPr>
        <w:t>1h</w:t>
      </w:r>
      <w:r w:rsidRPr="00826CF6">
        <w:rPr>
          <w:color w:val="000000"/>
          <w:szCs w:val="21"/>
        </w:rPr>
        <w:t>，然后取出放干燥器内冷却至室温，称重。重复干燥、冷却、称重，直至恒重</w:t>
      </w:r>
      <w:r w:rsidRPr="00826CF6">
        <w:rPr>
          <w:color w:val="000000"/>
          <w:szCs w:val="21"/>
        </w:rPr>
        <w:t>(</w:t>
      </w:r>
      <w:r w:rsidRPr="00826CF6">
        <w:rPr>
          <w:color w:val="000000"/>
          <w:szCs w:val="21"/>
        </w:rPr>
        <w:t>连续两次的称量差值小于</w:t>
      </w:r>
      <w:smartTag w:uri="urn:schemas-microsoft-com:office:smarttags" w:element="chmetcnv">
        <w:smartTagPr>
          <w:attr w:name="TCSC" w:val="0"/>
          <w:attr w:name="NumberType" w:val="1"/>
          <w:attr w:name="Negative" w:val="False"/>
          <w:attr w:name="HasSpace" w:val="False"/>
          <w:attr w:name="SourceValue" w:val="0.0005"/>
          <w:attr w:name="UnitName" w:val="g"/>
        </w:smartTagPr>
        <w:r w:rsidRPr="00826CF6">
          <w:rPr>
            <w:color w:val="000000"/>
            <w:szCs w:val="21"/>
          </w:rPr>
          <w:t>0.0005g</w:t>
        </w:r>
      </w:smartTag>
      <w:r w:rsidRPr="00826CF6">
        <w:rPr>
          <w:color w:val="000000"/>
          <w:szCs w:val="21"/>
        </w:rPr>
        <w:t>)</w:t>
      </w:r>
      <w:r w:rsidRPr="00826CF6">
        <w:rPr>
          <w:color w:val="000000"/>
          <w:szCs w:val="21"/>
        </w:rPr>
        <w:t>。</w:t>
      </w:r>
    </w:p>
    <w:p w:rsidR="000D7A00" w:rsidRPr="00826CF6" w:rsidRDefault="000D7A00" w:rsidP="00330A8D">
      <w:pPr>
        <w:ind w:firstLineChars="150" w:firstLine="315"/>
        <w:rPr>
          <w:color w:val="000000"/>
          <w:szCs w:val="21"/>
        </w:rPr>
      </w:pPr>
      <w:r w:rsidRPr="00826CF6">
        <w:rPr>
          <w:color w:val="000000"/>
          <w:szCs w:val="21"/>
        </w:rPr>
        <w:t>吸取适量</w:t>
      </w:r>
      <w:r w:rsidRPr="00826CF6">
        <w:rPr>
          <w:color w:val="000000"/>
          <w:szCs w:val="21"/>
        </w:rPr>
        <w:t>(</w:t>
      </w:r>
      <w:r w:rsidRPr="00826CF6">
        <w:rPr>
          <w:color w:val="000000"/>
          <w:szCs w:val="21"/>
        </w:rPr>
        <w:t>使测得可溶性固体为</w:t>
      </w:r>
      <w:r w:rsidRPr="00826CF6">
        <w:rPr>
          <w:color w:val="000000"/>
          <w:szCs w:val="21"/>
        </w:rPr>
        <w:t>2.5</w:t>
      </w:r>
      <w:r w:rsidR="003E5F2D" w:rsidRPr="00826CF6">
        <w:rPr>
          <w:color w:val="000000"/>
          <w:szCs w:val="21"/>
        </w:rPr>
        <w:t xml:space="preserve"> mg</w:t>
      </w:r>
      <w:r w:rsidRPr="00826CF6">
        <w:rPr>
          <w:color w:val="000000"/>
          <w:szCs w:val="21"/>
        </w:rPr>
        <w:t>～</w:t>
      </w:r>
      <w:r w:rsidRPr="00826CF6">
        <w:rPr>
          <w:color w:val="000000"/>
          <w:szCs w:val="21"/>
        </w:rPr>
        <w:t>200 mg)</w:t>
      </w:r>
      <w:r w:rsidRPr="00826CF6">
        <w:rPr>
          <w:color w:val="000000"/>
          <w:szCs w:val="21"/>
        </w:rPr>
        <w:t>清澈水样</w:t>
      </w:r>
      <w:r w:rsidRPr="00826CF6">
        <w:rPr>
          <w:color w:val="000000"/>
          <w:szCs w:val="21"/>
        </w:rPr>
        <w:t>(</w:t>
      </w:r>
      <w:r w:rsidRPr="00826CF6">
        <w:rPr>
          <w:color w:val="000000"/>
          <w:szCs w:val="21"/>
        </w:rPr>
        <w:t>含有悬浮物的水样应经</w:t>
      </w:r>
      <w:r w:rsidRPr="00826CF6">
        <w:rPr>
          <w:color w:val="000000"/>
          <w:szCs w:val="21"/>
        </w:rPr>
        <w:t>0.45μm</w:t>
      </w:r>
      <w:r w:rsidRPr="00826CF6">
        <w:rPr>
          <w:color w:val="000000"/>
          <w:szCs w:val="21"/>
        </w:rPr>
        <w:t>滤膜过滤</w:t>
      </w:r>
      <w:r w:rsidRPr="00826CF6">
        <w:rPr>
          <w:color w:val="000000"/>
          <w:szCs w:val="21"/>
        </w:rPr>
        <w:t>)</w:t>
      </w:r>
      <w:r w:rsidRPr="00826CF6">
        <w:rPr>
          <w:color w:val="000000"/>
          <w:szCs w:val="21"/>
        </w:rPr>
        <w:t>于已恒重的蒸发皿中，在水浴上蒸干。</w:t>
      </w:r>
    </w:p>
    <w:p w:rsidR="000D7A00" w:rsidRPr="00826CF6" w:rsidRDefault="000D7A00" w:rsidP="00330A8D">
      <w:pPr>
        <w:ind w:firstLineChars="200" w:firstLine="420"/>
        <w:rPr>
          <w:color w:val="000000"/>
          <w:szCs w:val="21"/>
        </w:rPr>
      </w:pPr>
      <w:r w:rsidRPr="00826CF6">
        <w:rPr>
          <w:color w:val="000000"/>
          <w:szCs w:val="21"/>
        </w:rPr>
        <w:t>将蒸发皿放入烘箱内，于</w:t>
      </w:r>
      <w:smartTag w:uri="urn:schemas-microsoft-com:office:smarttags" w:element="chmetcnv">
        <w:smartTagPr>
          <w:attr w:name="TCSC" w:val="0"/>
          <w:attr w:name="NumberType" w:val="1"/>
          <w:attr w:name="Negative" w:val="False"/>
          <w:attr w:name="HasSpace" w:val="False"/>
          <w:attr w:name="SourceValue" w:val="105"/>
          <w:attr w:name="UnitName" w:val="℃"/>
        </w:smartTagPr>
        <w:r w:rsidRPr="00826CF6">
          <w:rPr>
            <w:color w:val="000000"/>
            <w:szCs w:val="21"/>
          </w:rPr>
          <w:t>105</w:t>
        </w:r>
        <w:r w:rsidRPr="00826CF6">
          <w:rPr>
            <w:rFonts w:ascii="宋体" w:hAnsi="宋体"/>
            <w:color w:val="000000"/>
            <w:szCs w:val="21"/>
          </w:rPr>
          <w:t>℃</w:t>
        </w:r>
      </w:smartTag>
      <w:r w:rsidRPr="00826CF6">
        <w:rPr>
          <w:color w:val="000000"/>
          <w:szCs w:val="21"/>
        </w:rPr>
        <w:t>干燥</w:t>
      </w:r>
      <w:r w:rsidRPr="00826CF6">
        <w:rPr>
          <w:color w:val="000000"/>
          <w:szCs w:val="21"/>
        </w:rPr>
        <w:t>1h</w:t>
      </w:r>
      <w:r w:rsidRPr="00826CF6">
        <w:rPr>
          <w:color w:val="000000"/>
          <w:szCs w:val="21"/>
        </w:rPr>
        <w:t>，然后取出放干燥器内冷却至室温，称</w:t>
      </w:r>
      <w:r w:rsidR="00CB3752" w:rsidRPr="00826CF6">
        <w:rPr>
          <w:color w:val="000000"/>
          <w:szCs w:val="21"/>
        </w:rPr>
        <w:t>量</w:t>
      </w:r>
      <w:r w:rsidRPr="00826CF6">
        <w:rPr>
          <w:color w:val="000000"/>
          <w:szCs w:val="21"/>
        </w:rPr>
        <w:t>。重复干燥、冷却、称</w:t>
      </w:r>
      <w:r w:rsidR="00CB3752" w:rsidRPr="00826CF6">
        <w:rPr>
          <w:color w:val="000000"/>
          <w:szCs w:val="21"/>
        </w:rPr>
        <w:t>量</w:t>
      </w:r>
      <w:r w:rsidRPr="00826CF6">
        <w:rPr>
          <w:color w:val="000000"/>
          <w:szCs w:val="21"/>
        </w:rPr>
        <w:t>，直至恒重。</w:t>
      </w:r>
    </w:p>
    <w:p w:rsidR="000D7A00" w:rsidRPr="006B4BC4" w:rsidRDefault="00073B7D" w:rsidP="00AF33E1">
      <w:pPr>
        <w:rPr>
          <w:color w:val="000000"/>
          <w:szCs w:val="21"/>
        </w:rPr>
      </w:pPr>
      <w:r w:rsidRPr="006B4BC4">
        <w:rPr>
          <w:color w:val="000000"/>
          <w:szCs w:val="21"/>
        </w:rPr>
        <w:t>7.1.4</w:t>
      </w:r>
      <w:r w:rsidRPr="006B4BC4">
        <w:rPr>
          <w:color w:val="000000"/>
          <w:szCs w:val="21"/>
        </w:rPr>
        <w:t>分析</w:t>
      </w:r>
      <w:r w:rsidR="000D7A00" w:rsidRPr="006B4BC4">
        <w:rPr>
          <w:color w:val="000000"/>
          <w:szCs w:val="21"/>
        </w:rPr>
        <w:t>结果</w:t>
      </w:r>
      <w:r w:rsidRPr="006B4BC4">
        <w:rPr>
          <w:color w:val="000000"/>
          <w:szCs w:val="21"/>
        </w:rPr>
        <w:t>的表述</w:t>
      </w:r>
    </w:p>
    <w:p w:rsidR="003A15B6" w:rsidRPr="00826CF6" w:rsidRDefault="003A15B6" w:rsidP="00AF33E1">
      <w:pPr>
        <w:ind w:firstLineChars="400" w:firstLine="840"/>
        <w:rPr>
          <w:color w:val="000000"/>
          <w:szCs w:val="21"/>
        </w:rPr>
      </w:pPr>
      <w:r w:rsidRPr="00826CF6">
        <w:rPr>
          <w:color w:val="000000"/>
          <w:szCs w:val="21"/>
        </w:rPr>
        <w:t>水样中溶解性总固体的质量浓度按式（</w:t>
      </w:r>
      <w:r w:rsidR="00626180">
        <w:rPr>
          <w:rFonts w:hint="eastAsia"/>
          <w:color w:val="000000"/>
          <w:szCs w:val="21"/>
        </w:rPr>
        <w:t>2</w:t>
      </w:r>
      <w:r w:rsidRPr="00826CF6">
        <w:rPr>
          <w:color w:val="000000"/>
          <w:szCs w:val="21"/>
        </w:rPr>
        <w:t>）计算。</w:t>
      </w:r>
    </w:p>
    <w:p w:rsidR="000D7A00" w:rsidRPr="00826CF6" w:rsidRDefault="000D7A00" w:rsidP="00AF33E1">
      <w:pPr>
        <w:ind w:firstLineChars="400" w:firstLine="840"/>
        <w:rPr>
          <w:color w:val="000000"/>
          <w:szCs w:val="21"/>
        </w:rPr>
      </w:pPr>
      <w:r w:rsidRPr="00826CF6">
        <w:rPr>
          <w:color w:val="000000"/>
          <w:szCs w:val="21"/>
        </w:rPr>
        <w:t xml:space="preserve">ρ= </w:t>
      </w:r>
      <w:r w:rsidRPr="00826CF6">
        <w:rPr>
          <w:position w:val="-10"/>
          <w:szCs w:val="21"/>
        </w:rPr>
        <w:object w:dxaOrig="18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pt;height:17.25pt" o:ole="" fillcolor="window">
            <v:imagedata r:id="rId10" o:title=""/>
          </v:shape>
          <o:OLEObject Type="Embed" ProgID="Equation.3" ShapeID="_x0000_i1025" DrawAspect="Content" ObjectID="_1490787162" r:id="rId11"/>
        </w:object>
      </w:r>
      <w:r w:rsidRPr="00826CF6">
        <w:rPr>
          <w:position w:val="-24"/>
          <w:szCs w:val="21"/>
        </w:rPr>
        <w:object w:dxaOrig="1700" w:dyaOrig="639">
          <v:shape id="_x0000_i1026" type="#_x0000_t75" style="width:74.25pt;height:28.5pt" o:ole="" fillcolor="window">
            <v:imagedata r:id="rId12" o:title=""/>
          </v:shape>
          <o:OLEObject Type="Embed" ProgID="Equation.3" ShapeID="_x0000_i1026" DrawAspect="Content" ObjectID="_1490787163" r:id="rId13"/>
        </w:object>
      </w:r>
      <w:r w:rsidRPr="00826CF6">
        <w:rPr>
          <w:szCs w:val="21"/>
        </w:rPr>
        <w:t>+</w:t>
      </w:r>
      <w:r w:rsidRPr="00826CF6">
        <w:rPr>
          <w:position w:val="-24"/>
          <w:szCs w:val="21"/>
        </w:rPr>
        <w:object w:dxaOrig="240" w:dyaOrig="620">
          <v:shape id="_x0000_i1027" type="#_x0000_t75" style="width:12pt;height:30.75pt" o:ole="" fillcolor="window">
            <v:imagedata r:id="rId14" o:title=""/>
          </v:shape>
          <o:OLEObject Type="Embed" ProgID="Equation.3" ShapeID="_x0000_i1027" DrawAspect="Content" ObjectID="_1490787164" r:id="rId15"/>
        </w:object>
      </w:r>
      <w:r w:rsidRPr="00826CF6">
        <w:rPr>
          <w:color w:val="000000"/>
          <w:szCs w:val="21"/>
        </w:rPr>
        <w:t>ρ(HCO</w:t>
      </w:r>
      <w:r w:rsidRPr="00826CF6">
        <w:rPr>
          <w:color w:val="000000"/>
          <w:szCs w:val="21"/>
          <w:vertAlign w:val="subscript"/>
        </w:rPr>
        <w:t>3</w:t>
      </w:r>
      <w:r w:rsidRPr="00826CF6">
        <w:rPr>
          <w:color w:val="000000"/>
          <w:szCs w:val="21"/>
          <w:vertAlign w:val="superscript"/>
        </w:rPr>
        <w:t>-</w:t>
      </w:r>
      <w:r w:rsidRPr="00826CF6">
        <w:rPr>
          <w:color w:val="000000"/>
          <w:szCs w:val="21"/>
        </w:rPr>
        <w:t>)                   (</w:t>
      </w:r>
      <w:r w:rsidR="00626180">
        <w:rPr>
          <w:rFonts w:hint="eastAsia"/>
          <w:color w:val="000000"/>
          <w:szCs w:val="21"/>
        </w:rPr>
        <w:t>2</w:t>
      </w:r>
      <w:r w:rsidRPr="00826CF6">
        <w:rPr>
          <w:color w:val="000000"/>
          <w:szCs w:val="21"/>
        </w:rPr>
        <w:t xml:space="preserve">)       </w:t>
      </w:r>
    </w:p>
    <w:p w:rsidR="00141050" w:rsidRPr="00826CF6" w:rsidRDefault="000D7A00" w:rsidP="00AF33E1">
      <w:pPr>
        <w:rPr>
          <w:color w:val="000000"/>
          <w:szCs w:val="21"/>
        </w:rPr>
      </w:pPr>
      <w:r w:rsidRPr="00826CF6">
        <w:rPr>
          <w:color w:val="000000"/>
          <w:szCs w:val="21"/>
        </w:rPr>
        <w:t>式中：</w:t>
      </w:r>
    </w:p>
    <w:p w:rsidR="000D7A00" w:rsidRPr="00826CF6" w:rsidRDefault="000D7A00" w:rsidP="00141050">
      <w:pPr>
        <w:ind w:firstLineChars="200" w:firstLine="420"/>
        <w:rPr>
          <w:color w:val="000000"/>
          <w:szCs w:val="21"/>
        </w:rPr>
      </w:pPr>
      <w:r w:rsidRPr="00826CF6">
        <w:rPr>
          <w:color w:val="000000"/>
          <w:szCs w:val="21"/>
        </w:rPr>
        <w:t>ρ</w:t>
      </w:r>
      <w:r w:rsidR="00141050" w:rsidRPr="00826CF6">
        <w:rPr>
          <w:color w:val="000000"/>
          <w:szCs w:val="21"/>
        </w:rPr>
        <w:t>——</w:t>
      </w:r>
      <w:r w:rsidRPr="00826CF6">
        <w:rPr>
          <w:color w:val="000000"/>
          <w:szCs w:val="21"/>
        </w:rPr>
        <w:t>水样</w:t>
      </w:r>
      <w:r w:rsidR="003A15B6" w:rsidRPr="00826CF6">
        <w:rPr>
          <w:color w:val="000000"/>
          <w:szCs w:val="21"/>
        </w:rPr>
        <w:t>中</w:t>
      </w:r>
      <w:r w:rsidRPr="00826CF6">
        <w:rPr>
          <w:color w:val="000000"/>
          <w:szCs w:val="21"/>
        </w:rPr>
        <w:t>的溶解性总固体</w:t>
      </w:r>
      <w:r w:rsidR="003A15B6" w:rsidRPr="00826CF6">
        <w:rPr>
          <w:color w:val="000000"/>
          <w:szCs w:val="21"/>
        </w:rPr>
        <w:t>的质量浓度</w:t>
      </w:r>
      <w:r w:rsidRPr="00826CF6">
        <w:rPr>
          <w:color w:val="000000"/>
          <w:szCs w:val="21"/>
        </w:rPr>
        <w:t>，</w:t>
      </w:r>
      <w:r w:rsidR="000916C7" w:rsidRPr="00826CF6">
        <w:rPr>
          <w:szCs w:val="21"/>
        </w:rPr>
        <w:t>单位为毫克每升（</w:t>
      </w:r>
      <w:r w:rsidRPr="00826CF6">
        <w:rPr>
          <w:color w:val="000000"/>
          <w:szCs w:val="21"/>
        </w:rPr>
        <w:t>mg/L</w:t>
      </w:r>
      <w:r w:rsidR="000916C7" w:rsidRPr="00826CF6">
        <w:rPr>
          <w:szCs w:val="21"/>
        </w:rPr>
        <w:t>）</w:t>
      </w:r>
      <w:r w:rsidRPr="00826CF6">
        <w:rPr>
          <w:color w:val="000000"/>
          <w:szCs w:val="21"/>
        </w:rPr>
        <w:t>；</w:t>
      </w:r>
    </w:p>
    <w:p w:rsidR="000D7A00" w:rsidRPr="00826CF6" w:rsidRDefault="000D7A00" w:rsidP="00141050">
      <w:pPr>
        <w:ind w:firstLineChars="200" w:firstLine="420"/>
        <w:rPr>
          <w:color w:val="000000"/>
          <w:szCs w:val="21"/>
        </w:rPr>
      </w:pPr>
      <w:r w:rsidRPr="00826CF6">
        <w:rPr>
          <w:color w:val="000000"/>
          <w:szCs w:val="21"/>
        </w:rPr>
        <w:t>m</w:t>
      </w:r>
      <w:r w:rsidRPr="00826CF6">
        <w:rPr>
          <w:color w:val="000000"/>
          <w:szCs w:val="21"/>
          <w:vertAlign w:val="subscript"/>
        </w:rPr>
        <w:t>1</w:t>
      </w:r>
      <w:r w:rsidR="00141050" w:rsidRPr="00826CF6">
        <w:rPr>
          <w:color w:val="000000"/>
          <w:szCs w:val="21"/>
        </w:rPr>
        <w:t>——</w:t>
      </w:r>
      <w:r w:rsidRPr="00826CF6">
        <w:rPr>
          <w:color w:val="000000"/>
          <w:szCs w:val="21"/>
        </w:rPr>
        <w:t>蒸发皿质量，</w:t>
      </w:r>
      <w:r w:rsidR="000916C7" w:rsidRPr="00826CF6">
        <w:rPr>
          <w:szCs w:val="21"/>
        </w:rPr>
        <w:t>单位为毫克（</w:t>
      </w:r>
      <w:r w:rsidR="000916C7" w:rsidRPr="00826CF6">
        <w:rPr>
          <w:color w:val="000000"/>
          <w:szCs w:val="21"/>
        </w:rPr>
        <w:t>mg</w:t>
      </w:r>
      <w:r w:rsidR="000916C7" w:rsidRPr="00826CF6">
        <w:rPr>
          <w:szCs w:val="21"/>
        </w:rPr>
        <w:t>）</w:t>
      </w:r>
      <w:r w:rsidRPr="00826CF6">
        <w:rPr>
          <w:color w:val="000000"/>
          <w:szCs w:val="21"/>
        </w:rPr>
        <w:t>；</w:t>
      </w:r>
    </w:p>
    <w:p w:rsidR="000D7A00" w:rsidRPr="00826CF6" w:rsidRDefault="000D7A00" w:rsidP="00141050">
      <w:pPr>
        <w:ind w:firstLineChars="200" w:firstLine="420"/>
        <w:rPr>
          <w:color w:val="000000"/>
          <w:szCs w:val="21"/>
        </w:rPr>
      </w:pPr>
      <w:r w:rsidRPr="00826CF6">
        <w:rPr>
          <w:color w:val="000000"/>
          <w:szCs w:val="21"/>
        </w:rPr>
        <w:t>m</w:t>
      </w:r>
      <w:r w:rsidRPr="00826CF6">
        <w:rPr>
          <w:color w:val="000000"/>
          <w:szCs w:val="21"/>
          <w:vertAlign w:val="subscript"/>
        </w:rPr>
        <w:t>2</w:t>
      </w:r>
      <w:r w:rsidR="00141050" w:rsidRPr="00826CF6">
        <w:rPr>
          <w:color w:val="000000"/>
          <w:szCs w:val="21"/>
        </w:rPr>
        <w:t>——</w:t>
      </w:r>
      <w:r w:rsidRPr="00826CF6">
        <w:rPr>
          <w:color w:val="000000"/>
          <w:szCs w:val="21"/>
        </w:rPr>
        <w:t>蒸发皿和溶解性固体质量，</w:t>
      </w:r>
      <w:r w:rsidR="000916C7" w:rsidRPr="00826CF6">
        <w:rPr>
          <w:szCs w:val="21"/>
        </w:rPr>
        <w:t>单位为毫克（</w:t>
      </w:r>
      <w:r w:rsidR="000916C7" w:rsidRPr="00826CF6">
        <w:rPr>
          <w:color w:val="000000"/>
          <w:szCs w:val="21"/>
        </w:rPr>
        <w:t>mg</w:t>
      </w:r>
      <w:r w:rsidR="000916C7" w:rsidRPr="00826CF6">
        <w:rPr>
          <w:szCs w:val="21"/>
        </w:rPr>
        <w:t>）</w:t>
      </w:r>
      <w:r w:rsidRPr="00826CF6">
        <w:rPr>
          <w:color w:val="000000"/>
          <w:szCs w:val="21"/>
        </w:rPr>
        <w:t>；</w:t>
      </w:r>
    </w:p>
    <w:p w:rsidR="000D7A00" w:rsidRPr="00826CF6" w:rsidRDefault="000D7A00" w:rsidP="00141050">
      <w:pPr>
        <w:ind w:firstLineChars="200" w:firstLine="420"/>
        <w:rPr>
          <w:color w:val="000000"/>
          <w:szCs w:val="21"/>
        </w:rPr>
      </w:pPr>
      <w:r w:rsidRPr="00826CF6">
        <w:rPr>
          <w:color w:val="000000"/>
          <w:szCs w:val="21"/>
        </w:rPr>
        <w:t>V</w:t>
      </w:r>
      <w:r w:rsidR="00141050" w:rsidRPr="00826CF6">
        <w:rPr>
          <w:color w:val="000000"/>
          <w:szCs w:val="21"/>
        </w:rPr>
        <w:t>——</w:t>
      </w:r>
      <w:r w:rsidRPr="00826CF6">
        <w:rPr>
          <w:color w:val="000000"/>
          <w:szCs w:val="21"/>
        </w:rPr>
        <w:t>水样体积，</w:t>
      </w:r>
      <w:r w:rsidR="000916C7" w:rsidRPr="00826CF6">
        <w:rPr>
          <w:szCs w:val="21"/>
        </w:rPr>
        <w:t>单位为毫升（</w:t>
      </w:r>
      <w:r w:rsidR="000916C7" w:rsidRPr="00826CF6">
        <w:rPr>
          <w:color w:val="000000"/>
          <w:szCs w:val="21"/>
        </w:rPr>
        <w:t>mL</w:t>
      </w:r>
      <w:r w:rsidR="000916C7" w:rsidRPr="00826CF6">
        <w:rPr>
          <w:szCs w:val="21"/>
        </w:rPr>
        <w:t>）</w:t>
      </w:r>
      <w:r w:rsidRPr="00826CF6">
        <w:rPr>
          <w:color w:val="000000"/>
          <w:szCs w:val="21"/>
        </w:rPr>
        <w:t>；</w:t>
      </w:r>
    </w:p>
    <w:p w:rsidR="000D7A00" w:rsidRPr="00826CF6" w:rsidRDefault="000D7A00" w:rsidP="00141050">
      <w:pPr>
        <w:ind w:firstLineChars="100" w:firstLine="210"/>
        <w:rPr>
          <w:color w:val="000000"/>
          <w:szCs w:val="21"/>
        </w:rPr>
      </w:pPr>
      <w:r w:rsidRPr="00826CF6">
        <w:rPr>
          <w:color w:val="000000"/>
          <w:szCs w:val="21"/>
        </w:rPr>
        <w:t>ρ(HCO</w:t>
      </w:r>
      <w:r w:rsidRPr="00826CF6">
        <w:rPr>
          <w:color w:val="000000"/>
          <w:szCs w:val="21"/>
          <w:vertAlign w:val="subscript"/>
        </w:rPr>
        <w:t>3</w:t>
      </w:r>
      <w:r w:rsidRPr="00826CF6">
        <w:rPr>
          <w:color w:val="000000"/>
          <w:szCs w:val="21"/>
          <w:vertAlign w:val="superscript"/>
        </w:rPr>
        <w:t>-</w:t>
      </w:r>
      <w:r w:rsidRPr="00826CF6">
        <w:rPr>
          <w:color w:val="000000"/>
          <w:szCs w:val="21"/>
        </w:rPr>
        <w:t>)</w:t>
      </w:r>
      <w:r w:rsidR="00141050" w:rsidRPr="00826CF6">
        <w:rPr>
          <w:color w:val="000000"/>
          <w:szCs w:val="21"/>
        </w:rPr>
        <w:t>——</w:t>
      </w:r>
      <w:r w:rsidR="00FC252E" w:rsidRPr="00826CF6">
        <w:rPr>
          <w:color w:val="000000"/>
          <w:szCs w:val="21"/>
        </w:rPr>
        <w:t>碳酸氢盐</w:t>
      </w:r>
      <w:r w:rsidRPr="00826CF6">
        <w:rPr>
          <w:color w:val="000000"/>
          <w:szCs w:val="21"/>
        </w:rPr>
        <w:t>的质量浓度，</w:t>
      </w:r>
      <w:r w:rsidR="000916C7" w:rsidRPr="00826CF6">
        <w:rPr>
          <w:szCs w:val="21"/>
        </w:rPr>
        <w:t>单位为毫克每升（</w:t>
      </w:r>
      <w:r w:rsidR="000916C7" w:rsidRPr="00826CF6">
        <w:rPr>
          <w:color w:val="000000"/>
          <w:szCs w:val="21"/>
        </w:rPr>
        <w:t>mg/L</w:t>
      </w:r>
      <w:r w:rsidR="000916C7" w:rsidRPr="00826CF6">
        <w:rPr>
          <w:szCs w:val="21"/>
        </w:rPr>
        <w:t>）</w:t>
      </w:r>
      <w:r w:rsidRPr="00826CF6">
        <w:rPr>
          <w:color w:val="000000"/>
          <w:szCs w:val="21"/>
        </w:rPr>
        <w:t>。</w:t>
      </w:r>
    </w:p>
    <w:p w:rsidR="00F1140B" w:rsidRPr="006B4BC4" w:rsidRDefault="00F1140B" w:rsidP="00F1140B">
      <w:pPr>
        <w:pStyle w:val="af7"/>
        <w:spacing w:line="320" w:lineRule="exact"/>
        <w:ind w:firstLineChars="0" w:firstLine="0"/>
        <w:rPr>
          <w:rFonts w:ascii="Times New Roman"/>
          <w:szCs w:val="21"/>
        </w:rPr>
      </w:pPr>
      <w:r w:rsidRPr="006B4BC4">
        <w:rPr>
          <w:rFonts w:ascii="Times New Roman"/>
          <w:szCs w:val="21"/>
        </w:rPr>
        <w:t xml:space="preserve">7.1.5 </w:t>
      </w:r>
      <w:r w:rsidR="004A42E1" w:rsidRPr="006B4BC4">
        <w:rPr>
          <w:rFonts w:ascii="Times New Roman"/>
          <w:szCs w:val="21"/>
        </w:rPr>
        <w:t>精密度</w:t>
      </w:r>
    </w:p>
    <w:p w:rsidR="00F1140B" w:rsidRPr="006B4BC4" w:rsidRDefault="00F1140B" w:rsidP="006B4BC4">
      <w:pPr>
        <w:pStyle w:val="af7"/>
        <w:spacing w:line="320" w:lineRule="exact"/>
        <w:ind w:firstLine="420"/>
        <w:rPr>
          <w:rFonts w:ascii="Times New Roman"/>
          <w:szCs w:val="21"/>
        </w:rPr>
      </w:pPr>
      <w:r w:rsidRPr="006B4BC4">
        <w:rPr>
          <w:rFonts w:ascii="Times New Roman"/>
          <w:szCs w:val="21"/>
        </w:rPr>
        <w:t>在重复性条件下，获得的两次独立测定结果的绝对差值不得超过算术平均值的</w:t>
      </w:r>
      <w:r w:rsidR="00626180" w:rsidRPr="006B4BC4">
        <w:rPr>
          <w:rFonts w:ascii="Times New Roman" w:hint="eastAsia"/>
          <w:szCs w:val="21"/>
        </w:rPr>
        <w:t>10</w:t>
      </w:r>
      <w:r w:rsidRPr="006B4BC4">
        <w:rPr>
          <w:rFonts w:ascii="Times New Roman"/>
          <w:szCs w:val="21"/>
        </w:rPr>
        <w:t>%</w:t>
      </w:r>
      <w:r w:rsidRPr="006B4BC4">
        <w:rPr>
          <w:rFonts w:ascii="Times New Roman"/>
          <w:szCs w:val="21"/>
        </w:rPr>
        <w:t>。</w:t>
      </w:r>
    </w:p>
    <w:p w:rsidR="000D7A00" w:rsidRPr="006B4BC4" w:rsidRDefault="00F1140B" w:rsidP="00AF33E1">
      <w:pPr>
        <w:rPr>
          <w:bCs/>
          <w:color w:val="000000"/>
          <w:szCs w:val="21"/>
        </w:rPr>
      </w:pPr>
      <w:r w:rsidRPr="006B4BC4">
        <w:rPr>
          <w:bCs/>
          <w:color w:val="000000"/>
          <w:szCs w:val="21"/>
        </w:rPr>
        <w:t>7.2</w:t>
      </w:r>
      <w:smartTag w:uri="urn:schemas-microsoft-com:office:smarttags" w:element="chmetcnv">
        <w:smartTagPr>
          <w:attr w:name="UnitName" w:val="℃"/>
          <w:attr w:name="SourceValue" w:val="180"/>
          <w:attr w:name="HasSpace" w:val="False"/>
          <w:attr w:name="Negative" w:val="False"/>
          <w:attr w:name="NumberType" w:val="1"/>
          <w:attr w:name="TCSC" w:val="0"/>
        </w:smartTagPr>
        <w:r w:rsidR="006B4BC4">
          <w:rPr>
            <w:rFonts w:hint="eastAsia"/>
            <w:bCs/>
            <w:color w:val="000000"/>
            <w:szCs w:val="21"/>
          </w:rPr>
          <w:t xml:space="preserve"> </w:t>
        </w:r>
        <w:r w:rsidR="000D7A00" w:rsidRPr="006B4BC4">
          <w:rPr>
            <w:bCs/>
            <w:color w:val="000000"/>
            <w:szCs w:val="21"/>
          </w:rPr>
          <w:t>180</w:t>
        </w:r>
        <w:r w:rsidR="000D7A00" w:rsidRPr="006B4BC4">
          <w:rPr>
            <w:rFonts w:ascii="宋体" w:hAnsi="宋体"/>
            <w:bCs/>
            <w:color w:val="000000"/>
            <w:szCs w:val="21"/>
          </w:rPr>
          <w:t>℃</w:t>
        </w:r>
      </w:smartTag>
      <w:r w:rsidR="000D7A00" w:rsidRPr="006B4BC4">
        <w:rPr>
          <w:bCs/>
          <w:color w:val="000000"/>
          <w:szCs w:val="21"/>
        </w:rPr>
        <w:t>干燥</w:t>
      </w:r>
      <w:r w:rsidR="005724DE" w:rsidRPr="006B4BC4">
        <w:rPr>
          <w:bCs/>
          <w:color w:val="000000"/>
          <w:szCs w:val="21"/>
        </w:rPr>
        <w:t>－</w:t>
      </w:r>
      <w:r w:rsidR="000D7A00" w:rsidRPr="006B4BC4">
        <w:rPr>
          <w:bCs/>
          <w:color w:val="000000"/>
          <w:szCs w:val="21"/>
        </w:rPr>
        <w:t>重量法</w:t>
      </w:r>
    </w:p>
    <w:p w:rsidR="000D7A00" w:rsidRPr="006B4BC4" w:rsidRDefault="009D2005" w:rsidP="00AF33E1">
      <w:pPr>
        <w:rPr>
          <w:color w:val="000000"/>
          <w:szCs w:val="21"/>
        </w:rPr>
      </w:pPr>
      <w:r w:rsidRPr="006B4BC4">
        <w:rPr>
          <w:color w:val="000000"/>
          <w:szCs w:val="21"/>
        </w:rPr>
        <w:t>7</w:t>
      </w:r>
      <w:r w:rsidR="000D7A00" w:rsidRPr="006B4BC4">
        <w:rPr>
          <w:color w:val="000000"/>
          <w:szCs w:val="21"/>
        </w:rPr>
        <w:t>.2.</w:t>
      </w:r>
      <w:r w:rsidRPr="006B4BC4">
        <w:rPr>
          <w:color w:val="000000"/>
          <w:szCs w:val="21"/>
        </w:rPr>
        <w:t>1</w:t>
      </w:r>
      <w:r w:rsidR="000D7A00" w:rsidRPr="006B4BC4">
        <w:rPr>
          <w:color w:val="000000"/>
          <w:szCs w:val="21"/>
        </w:rPr>
        <w:t>原理</w:t>
      </w:r>
    </w:p>
    <w:p w:rsidR="000D7A00" w:rsidRPr="006B4BC4" w:rsidRDefault="000D7A00" w:rsidP="00AF33E1">
      <w:pPr>
        <w:ind w:firstLine="420"/>
        <w:rPr>
          <w:color w:val="000000"/>
          <w:szCs w:val="21"/>
        </w:rPr>
      </w:pPr>
      <w:r w:rsidRPr="006B4BC4">
        <w:rPr>
          <w:color w:val="000000"/>
          <w:szCs w:val="21"/>
        </w:rPr>
        <w:t>当水样存在永久硬度时，构成永久硬度的钙、镁离子在蒸干时形成硫酸盐和氯化物，用</w:t>
      </w:r>
      <w:smartTag w:uri="urn:schemas-microsoft-com:office:smarttags" w:element="chmetcnv">
        <w:smartTagPr>
          <w:attr w:name="TCSC" w:val="0"/>
          <w:attr w:name="NumberType" w:val="1"/>
          <w:attr w:name="Negative" w:val="False"/>
          <w:attr w:name="HasSpace" w:val="False"/>
          <w:attr w:name="SourceValue" w:val="105"/>
          <w:attr w:name="UnitName" w:val="℃"/>
        </w:smartTagPr>
        <w:r w:rsidRPr="006B4BC4">
          <w:rPr>
            <w:color w:val="000000"/>
            <w:szCs w:val="21"/>
          </w:rPr>
          <w:t>105</w:t>
        </w:r>
        <w:r w:rsidRPr="006B4BC4">
          <w:rPr>
            <w:rFonts w:ascii="宋体" w:hAnsi="宋体"/>
            <w:color w:val="000000"/>
            <w:szCs w:val="21"/>
          </w:rPr>
          <w:t>℃</w:t>
        </w:r>
      </w:smartTag>
      <w:r w:rsidRPr="006B4BC4">
        <w:rPr>
          <w:color w:val="000000"/>
          <w:szCs w:val="21"/>
        </w:rPr>
        <w:t>干燥法测定时，由于钙、镁的硫酸盐所含结晶水不能去除完全，将使结果偏高；钙、镁的氯化物由于具有很强的吸湿性，对测量精度也将产生影响。向水样中预先加入适量的碳酸钠，使钙、镁离子在蒸干后形成碳酸盐，并在</w:t>
      </w:r>
      <w:smartTag w:uri="urn:schemas-microsoft-com:office:smarttags" w:element="chmetcnv">
        <w:smartTagPr>
          <w:attr w:name="TCSC" w:val="0"/>
          <w:attr w:name="NumberType" w:val="1"/>
          <w:attr w:name="Negative" w:val="False"/>
          <w:attr w:name="HasSpace" w:val="False"/>
          <w:attr w:name="SourceValue" w:val="180"/>
          <w:attr w:name="UnitName" w:val="℃"/>
        </w:smartTagPr>
        <w:r w:rsidRPr="006B4BC4">
          <w:rPr>
            <w:color w:val="000000"/>
            <w:szCs w:val="21"/>
          </w:rPr>
          <w:t>180</w:t>
        </w:r>
        <w:r w:rsidRPr="006B4BC4">
          <w:rPr>
            <w:rFonts w:ascii="宋体" w:hAnsi="宋体"/>
            <w:color w:val="000000"/>
            <w:szCs w:val="21"/>
          </w:rPr>
          <w:t>℃</w:t>
        </w:r>
      </w:smartTag>
      <w:r w:rsidRPr="006B4BC4">
        <w:rPr>
          <w:color w:val="000000"/>
          <w:szCs w:val="21"/>
        </w:rPr>
        <w:t>干燥，将使上述影响得以消除。</w:t>
      </w:r>
    </w:p>
    <w:p w:rsidR="000D7A00" w:rsidRPr="006B4BC4" w:rsidRDefault="009D2005" w:rsidP="00AF33E1">
      <w:pPr>
        <w:rPr>
          <w:color w:val="000000"/>
          <w:szCs w:val="21"/>
        </w:rPr>
      </w:pPr>
      <w:r w:rsidRPr="006B4BC4">
        <w:rPr>
          <w:color w:val="000000"/>
          <w:szCs w:val="21"/>
        </w:rPr>
        <w:t>7</w:t>
      </w:r>
      <w:r w:rsidR="000D7A00" w:rsidRPr="006B4BC4">
        <w:rPr>
          <w:color w:val="000000"/>
          <w:szCs w:val="21"/>
        </w:rPr>
        <w:t>.2.</w:t>
      </w:r>
      <w:r w:rsidRPr="006B4BC4">
        <w:rPr>
          <w:color w:val="000000"/>
          <w:szCs w:val="21"/>
        </w:rPr>
        <w:t>2</w:t>
      </w:r>
      <w:r w:rsidR="000D7A00" w:rsidRPr="006B4BC4">
        <w:rPr>
          <w:color w:val="000000"/>
          <w:szCs w:val="21"/>
        </w:rPr>
        <w:t>试剂</w:t>
      </w:r>
      <w:r w:rsidR="00F1140B" w:rsidRPr="006B4BC4">
        <w:rPr>
          <w:color w:val="000000"/>
          <w:szCs w:val="21"/>
        </w:rPr>
        <w:t>和材料</w:t>
      </w:r>
    </w:p>
    <w:p w:rsidR="000D7A00" w:rsidRPr="006B4BC4" w:rsidRDefault="000D7A00" w:rsidP="00AF33E1">
      <w:pPr>
        <w:ind w:firstLine="420"/>
        <w:rPr>
          <w:color w:val="000000"/>
          <w:szCs w:val="21"/>
        </w:rPr>
      </w:pPr>
      <w:r w:rsidRPr="006B4BC4">
        <w:rPr>
          <w:color w:val="000000"/>
          <w:szCs w:val="21"/>
        </w:rPr>
        <w:t>碳酸钠</w:t>
      </w:r>
      <w:r w:rsidRPr="006B4BC4">
        <w:rPr>
          <w:color w:val="000000"/>
          <w:szCs w:val="21"/>
        </w:rPr>
        <w:t>(Na</w:t>
      </w:r>
      <w:r w:rsidRPr="006B4BC4">
        <w:rPr>
          <w:color w:val="000000"/>
          <w:szCs w:val="21"/>
          <w:vertAlign w:val="subscript"/>
        </w:rPr>
        <w:t>2</w:t>
      </w:r>
      <w:r w:rsidRPr="006B4BC4">
        <w:rPr>
          <w:color w:val="000000"/>
          <w:szCs w:val="21"/>
        </w:rPr>
        <w:t>CO</w:t>
      </w:r>
      <w:r w:rsidRPr="006B4BC4">
        <w:rPr>
          <w:color w:val="000000"/>
          <w:szCs w:val="21"/>
          <w:vertAlign w:val="subscript"/>
        </w:rPr>
        <w:t>3</w:t>
      </w:r>
      <w:r w:rsidRPr="006B4BC4">
        <w:rPr>
          <w:color w:val="000000"/>
          <w:szCs w:val="21"/>
        </w:rPr>
        <w:t>)</w:t>
      </w:r>
      <w:r w:rsidRPr="006B4BC4">
        <w:rPr>
          <w:color w:val="000000"/>
          <w:szCs w:val="21"/>
        </w:rPr>
        <w:t>。</w:t>
      </w:r>
    </w:p>
    <w:p w:rsidR="000D7A00" w:rsidRPr="006B4BC4" w:rsidRDefault="009D2005" w:rsidP="00AF33E1">
      <w:pPr>
        <w:rPr>
          <w:color w:val="000000"/>
          <w:szCs w:val="21"/>
        </w:rPr>
      </w:pPr>
      <w:r w:rsidRPr="006B4BC4">
        <w:rPr>
          <w:color w:val="000000"/>
          <w:szCs w:val="21"/>
        </w:rPr>
        <w:t>7</w:t>
      </w:r>
      <w:r w:rsidR="000D7A00" w:rsidRPr="006B4BC4">
        <w:rPr>
          <w:color w:val="000000"/>
          <w:szCs w:val="21"/>
        </w:rPr>
        <w:t>.2.</w:t>
      </w:r>
      <w:r w:rsidRPr="006B4BC4">
        <w:rPr>
          <w:color w:val="000000"/>
          <w:szCs w:val="21"/>
        </w:rPr>
        <w:t>3</w:t>
      </w:r>
      <w:r w:rsidR="000D7A00" w:rsidRPr="006B4BC4">
        <w:rPr>
          <w:color w:val="000000"/>
          <w:szCs w:val="21"/>
        </w:rPr>
        <w:t>仪器</w:t>
      </w:r>
      <w:r w:rsidRPr="006B4BC4">
        <w:rPr>
          <w:color w:val="000000"/>
          <w:szCs w:val="21"/>
        </w:rPr>
        <w:t>和设备</w:t>
      </w:r>
    </w:p>
    <w:p w:rsidR="000D7A00" w:rsidRPr="006B4BC4" w:rsidRDefault="000D7A00" w:rsidP="00AF33E1">
      <w:pPr>
        <w:ind w:firstLine="420"/>
        <w:rPr>
          <w:color w:val="000000"/>
          <w:szCs w:val="21"/>
        </w:rPr>
      </w:pPr>
      <w:r w:rsidRPr="006B4BC4">
        <w:rPr>
          <w:color w:val="000000"/>
          <w:szCs w:val="21"/>
        </w:rPr>
        <w:t>同</w:t>
      </w:r>
      <w:r w:rsidR="00C807CA" w:rsidRPr="006B4BC4">
        <w:rPr>
          <w:color w:val="000000"/>
          <w:szCs w:val="21"/>
        </w:rPr>
        <w:t>7.1.2</w:t>
      </w:r>
      <w:r w:rsidRPr="006B4BC4">
        <w:rPr>
          <w:color w:val="000000"/>
          <w:szCs w:val="21"/>
        </w:rPr>
        <w:t>。</w:t>
      </w:r>
    </w:p>
    <w:p w:rsidR="000D7A00" w:rsidRPr="006B4BC4" w:rsidRDefault="00C807CA" w:rsidP="00AF33E1">
      <w:pPr>
        <w:rPr>
          <w:color w:val="000000"/>
          <w:szCs w:val="21"/>
        </w:rPr>
      </w:pPr>
      <w:r w:rsidRPr="006B4BC4">
        <w:rPr>
          <w:color w:val="000000"/>
          <w:szCs w:val="21"/>
        </w:rPr>
        <w:t>7.2.4</w:t>
      </w:r>
      <w:r w:rsidR="000D7A00" w:rsidRPr="006B4BC4">
        <w:rPr>
          <w:color w:val="000000"/>
          <w:szCs w:val="21"/>
        </w:rPr>
        <w:t>分析步骤</w:t>
      </w:r>
    </w:p>
    <w:p w:rsidR="000D7A00" w:rsidRPr="006B4BC4" w:rsidRDefault="000D7A00" w:rsidP="006B4BC4">
      <w:pPr>
        <w:ind w:firstLineChars="200" w:firstLine="420"/>
        <w:rPr>
          <w:color w:val="000000"/>
          <w:szCs w:val="21"/>
        </w:rPr>
      </w:pPr>
      <w:r w:rsidRPr="006B4BC4">
        <w:rPr>
          <w:color w:val="000000"/>
          <w:szCs w:val="21"/>
        </w:rPr>
        <w:t>称取</w:t>
      </w:r>
      <w:smartTag w:uri="urn:schemas-microsoft-com:office:smarttags" w:element="chmetcnv">
        <w:smartTagPr>
          <w:attr w:name="TCSC" w:val="0"/>
          <w:attr w:name="NumberType" w:val="1"/>
          <w:attr w:name="Negative" w:val="False"/>
          <w:attr w:name="HasSpace" w:val="True"/>
          <w:attr w:name="SourceValue" w:val="0.2"/>
          <w:attr w:name="UnitName" w:val="g"/>
        </w:smartTagPr>
        <w:r w:rsidR="006B4BC4">
          <w:rPr>
            <w:rFonts w:hint="eastAsia"/>
            <w:color w:val="000000"/>
            <w:szCs w:val="21"/>
          </w:rPr>
          <w:t>0</w:t>
        </w:r>
        <w:r w:rsidRPr="006B4BC4">
          <w:rPr>
            <w:color w:val="000000"/>
            <w:szCs w:val="21"/>
          </w:rPr>
          <w:t>.2</w:t>
        </w:r>
        <w:r w:rsidR="003E5F2D" w:rsidRPr="006B4BC4">
          <w:rPr>
            <w:color w:val="000000"/>
            <w:szCs w:val="21"/>
          </w:rPr>
          <w:t xml:space="preserve"> g</w:t>
        </w:r>
      </w:smartTag>
      <w:r w:rsidRPr="006B4BC4">
        <w:rPr>
          <w:color w:val="000000"/>
          <w:szCs w:val="21"/>
        </w:rPr>
        <w:t>～</w:t>
      </w:r>
      <w:smartTag w:uri="urn:schemas-microsoft-com:office:smarttags" w:element="chmetcnv">
        <w:smartTagPr>
          <w:attr w:name="TCSC" w:val="0"/>
          <w:attr w:name="NumberType" w:val="1"/>
          <w:attr w:name="Negative" w:val="False"/>
          <w:attr w:name="HasSpace" w:val="True"/>
          <w:attr w:name="SourceValue" w:val=".4"/>
          <w:attr w:name="UnitName" w:val="g"/>
        </w:smartTagPr>
        <w:r w:rsidRPr="006B4BC4">
          <w:rPr>
            <w:color w:val="000000"/>
            <w:szCs w:val="21"/>
          </w:rPr>
          <w:t>0.4 g</w:t>
        </w:r>
      </w:smartTag>
      <w:r w:rsidRPr="006B4BC4">
        <w:rPr>
          <w:color w:val="000000"/>
          <w:szCs w:val="21"/>
        </w:rPr>
        <w:t>碳酸钠</w:t>
      </w:r>
      <w:r w:rsidRPr="006B4BC4">
        <w:rPr>
          <w:color w:val="000000"/>
          <w:szCs w:val="21"/>
        </w:rPr>
        <w:t>(Na</w:t>
      </w:r>
      <w:r w:rsidRPr="006B4BC4">
        <w:rPr>
          <w:color w:val="000000"/>
          <w:szCs w:val="21"/>
          <w:vertAlign w:val="subscript"/>
        </w:rPr>
        <w:t>2</w:t>
      </w:r>
      <w:r w:rsidRPr="006B4BC4">
        <w:rPr>
          <w:color w:val="000000"/>
          <w:szCs w:val="21"/>
        </w:rPr>
        <w:t>CO</w:t>
      </w:r>
      <w:r w:rsidRPr="006B4BC4">
        <w:rPr>
          <w:color w:val="000000"/>
          <w:szCs w:val="21"/>
          <w:vertAlign w:val="subscript"/>
        </w:rPr>
        <w:t>3</w:t>
      </w:r>
      <w:r w:rsidRPr="006B4BC4">
        <w:rPr>
          <w:color w:val="000000"/>
          <w:szCs w:val="21"/>
        </w:rPr>
        <w:t>)</w:t>
      </w:r>
      <w:r w:rsidRPr="006B4BC4">
        <w:rPr>
          <w:color w:val="000000"/>
          <w:szCs w:val="21"/>
        </w:rPr>
        <w:t>于洗净的瓷蒸发皿中，放入烘箱于</w:t>
      </w:r>
      <w:smartTag w:uri="urn:schemas-microsoft-com:office:smarttags" w:element="chmetcnv">
        <w:smartTagPr>
          <w:attr w:name="TCSC" w:val="0"/>
          <w:attr w:name="NumberType" w:val="1"/>
          <w:attr w:name="Negative" w:val="False"/>
          <w:attr w:name="HasSpace" w:val="False"/>
          <w:attr w:name="SourceValue" w:val="180"/>
          <w:attr w:name="UnitName" w:val="℃"/>
        </w:smartTagPr>
        <w:r w:rsidRPr="006B4BC4">
          <w:rPr>
            <w:color w:val="000000"/>
            <w:szCs w:val="21"/>
          </w:rPr>
          <w:t>180</w:t>
        </w:r>
        <w:r w:rsidRPr="006B4BC4">
          <w:rPr>
            <w:rFonts w:ascii="宋体" w:hAnsi="宋体"/>
            <w:color w:val="000000"/>
            <w:szCs w:val="21"/>
          </w:rPr>
          <w:t>℃</w:t>
        </w:r>
      </w:smartTag>
      <w:r w:rsidRPr="006B4BC4">
        <w:rPr>
          <w:color w:val="000000"/>
          <w:szCs w:val="21"/>
        </w:rPr>
        <w:t>干燥</w:t>
      </w:r>
      <w:r w:rsidRPr="006B4BC4">
        <w:rPr>
          <w:color w:val="000000"/>
          <w:szCs w:val="21"/>
        </w:rPr>
        <w:t>2h</w:t>
      </w:r>
      <w:r w:rsidRPr="006B4BC4">
        <w:rPr>
          <w:color w:val="000000"/>
          <w:szCs w:val="21"/>
        </w:rPr>
        <w:t>。取出放干燥器中冷却至室温，称重。重复干燥、冷却、称重，直至恒重</w:t>
      </w:r>
      <w:r w:rsidRPr="006B4BC4">
        <w:rPr>
          <w:color w:val="000000"/>
          <w:szCs w:val="21"/>
        </w:rPr>
        <w:t>(</w:t>
      </w:r>
      <w:r w:rsidRPr="006B4BC4">
        <w:rPr>
          <w:color w:val="000000"/>
          <w:szCs w:val="21"/>
        </w:rPr>
        <w:t>连续两次称量差值小于</w:t>
      </w:r>
      <w:smartTag w:uri="urn:schemas-microsoft-com:office:smarttags" w:element="chmetcnv">
        <w:smartTagPr>
          <w:attr w:name="TCSC" w:val="0"/>
          <w:attr w:name="NumberType" w:val="1"/>
          <w:attr w:name="Negative" w:val="False"/>
          <w:attr w:name="HasSpace" w:val="True"/>
          <w:attr w:name="SourceValue" w:val="0.0005"/>
          <w:attr w:name="UnitName" w:val="g"/>
        </w:smartTagPr>
        <w:r w:rsidRPr="006B4BC4">
          <w:rPr>
            <w:color w:val="000000"/>
            <w:szCs w:val="21"/>
          </w:rPr>
          <w:t>0.0005 g</w:t>
        </w:r>
      </w:smartTag>
      <w:r w:rsidRPr="006B4BC4">
        <w:rPr>
          <w:color w:val="000000"/>
          <w:szCs w:val="21"/>
        </w:rPr>
        <w:t>)</w:t>
      </w:r>
      <w:r w:rsidRPr="006B4BC4">
        <w:rPr>
          <w:color w:val="000000"/>
          <w:szCs w:val="21"/>
        </w:rPr>
        <w:t>。</w:t>
      </w:r>
    </w:p>
    <w:p w:rsidR="000D7A00" w:rsidRPr="006B4BC4" w:rsidRDefault="006B4BC4" w:rsidP="006B4BC4">
      <w:pPr>
        <w:ind w:firstLineChars="100" w:firstLine="210"/>
        <w:rPr>
          <w:color w:val="000000"/>
          <w:szCs w:val="21"/>
        </w:rPr>
      </w:pPr>
      <w:r>
        <w:rPr>
          <w:rFonts w:hint="eastAsia"/>
          <w:color w:val="000000"/>
          <w:szCs w:val="21"/>
        </w:rPr>
        <w:t xml:space="preserve"> </w:t>
      </w:r>
      <w:r w:rsidR="000D7A00" w:rsidRPr="006B4BC4">
        <w:rPr>
          <w:color w:val="000000"/>
          <w:szCs w:val="21"/>
        </w:rPr>
        <w:t>吸取适量清澈水样</w:t>
      </w:r>
      <w:r w:rsidR="000D7A00" w:rsidRPr="006B4BC4">
        <w:rPr>
          <w:color w:val="000000"/>
          <w:szCs w:val="21"/>
        </w:rPr>
        <w:t>(</w:t>
      </w:r>
      <w:r w:rsidR="00330A8D" w:rsidRPr="006B4BC4">
        <w:rPr>
          <w:color w:val="000000"/>
          <w:szCs w:val="21"/>
        </w:rPr>
        <w:t>同</w:t>
      </w:r>
      <w:r w:rsidR="008E29A3" w:rsidRPr="006B4BC4">
        <w:rPr>
          <w:color w:val="000000"/>
          <w:szCs w:val="21"/>
        </w:rPr>
        <w:t>7.1.3</w:t>
      </w:r>
      <w:r w:rsidR="000D7A00" w:rsidRPr="006B4BC4">
        <w:rPr>
          <w:color w:val="000000"/>
          <w:szCs w:val="21"/>
        </w:rPr>
        <w:t>)</w:t>
      </w:r>
      <w:r w:rsidR="000D7A00" w:rsidRPr="006B4BC4">
        <w:rPr>
          <w:color w:val="000000"/>
          <w:szCs w:val="21"/>
        </w:rPr>
        <w:t>于已恒重的蒸发皿中，在水浴上蒸干。</w:t>
      </w:r>
    </w:p>
    <w:p w:rsidR="000D7A00" w:rsidRPr="006B4BC4" w:rsidRDefault="000D7A00" w:rsidP="006B4BC4">
      <w:pPr>
        <w:ind w:firstLineChars="150" w:firstLine="315"/>
        <w:rPr>
          <w:color w:val="000000"/>
          <w:szCs w:val="21"/>
        </w:rPr>
      </w:pPr>
      <w:r w:rsidRPr="006B4BC4">
        <w:rPr>
          <w:color w:val="000000"/>
          <w:szCs w:val="21"/>
        </w:rPr>
        <w:t>将蒸发皿在烘箱内于</w:t>
      </w:r>
      <w:smartTag w:uri="urn:schemas-microsoft-com:office:smarttags" w:element="chmetcnv">
        <w:smartTagPr>
          <w:attr w:name="TCSC" w:val="0"/>
          <w:attr w:name="NumberType" w:val="1"/>
          <w:attr w:name="Negative" w:val="False"/>
          <w:attr w:name="HasSpace" w:val="False"/>
          <w:attr w:name="SourceValue" w:val="180"/>
          <w:attr w:name="UnitName" w:val="℃"/>
        </w:smartTagPr>
        <w:r w:rsidRPr="006B4BC4">
          <w:rPr>
            <w:color w:val="000000"/>
            <w:szCs w:val="21"/>
          </w:rPr>
          <w:t>180</w:t>
        </w:r>
        <w:r w:rsidRPr="006B4BC4">
          <w:rPr>
            <w:rFonts w:ascii="宋体" w:hAnsi="宋体"/>
            <w:color w:val="000000"/>
            <w:szCs w:val="21"/>
          </w:rPr>
          <w:t>℃</w:t>
        </w:r>
      </w:smartTag>
      <w:r w:rsidRPr="006B4BC4">
        <w:rPr>
          <w:color w:val="000000"/>
          <w:szCs w:val="21"/>
        </w:rPr>
        <w:t>干燥</w:t>
      </w:r>
      <w:r w:rsidRPr="006B4BC4">
        <w:rPr>
          <w:color w:val="000000"/>
          <w:szCs w:val="21"/>
        </w:rPr>
        <w:t>2h</w:t>
      </w:r>
      <w:r w:rsidRPr="006B4BC4">
        <w:rPr>
          <w:color w:val="000000"/>
          <w:szCs w:val="21"/>
        </w:rPr>
        <w:t>，然后取出放干燥器中冷却至室温，称</w:t>
      </w:r>
      <w:r w:rsidR="00330A8D" w:rsidRPr="006B4BC4">
        <w:rPr>
          <w:color w:val="000000"/>
          <w:szCs w:val="21"/>
        </w:rPr>
        <w:t>量</w:t>
      </w:r>
      <w:r w:rsidRPr="006B4BC4">
        <w:rPr>
          <w:color w:val="000000"/>
          <w:szCs w:val="21"/>
        </w:rPr>
        <w:t>。重复干燥、冷却、称</w:t>
      </w:r>
      <w:r w:rsidR="00330A8D" w:rsidRPr="006B4BC4">
        <w:rPr>
          <w:color w:val="000000"/>
          <w:szCs w:val="21"/>
        </w:rPr>
        <w:t>量</w:t>
      </w:r>
      <w:r w:rsidRPr="006B4BC4">
        <w:rPr>
          <w:color w:val="000000"/>
          <w:szCs w:val="21"/>
        </w:rPr>
        <w:t>，</w:t>
      </w:r>
      <w:r w:rsidRPr="006B4BC4">
        <w:rPr>
          <w:color w:val="000000"/>
          <w:szCs w:val="21"/>
        </w:rPr>
        <w:lastRenderedPageBreak/>
        <w:t>直至恒重。</w:t>
      </w:r>
    </w:p>
    <w:p w:rsidR="008E29A3" w:rsidRPr="006B4BC4" w:rsidRDefault="008E29A3" w:rsidP="008E29A3">
      <w:pPr>
        <w:rPr>
          <w:color w:val="000000"/>
          <w:szCs w:val="21"/>
        </w:rPr>
      </w:pPr>
      <w:r w:rsidRPr="006B4BC4">
        <w:rPr>
          <w:color w:val="000000"/>
          <w:szCs w:val="21"/>
        </w:rPr>
        <w:t xml:space="preserve">7.2.5 </w:t>
      </w:r>
      <w:r w:rsidRPr="006B4BC4">
        <w:rPr>
          <w:color w:val="000000"/>
          <w:szCs w:val="21"/>
        </w:rPr>
        <w:t>分析结果的表述</w:t>
      </w:r>
    </w:p>
    <w:p w:rsidR="000D7A00" w:rsidRPr="00826CF6" w:rsidRDefault="00330A8D" w:rsidP="00AF33E1">
      <w:pPr>
        <w:rPr>
          <w:color w:val="000000"/>
          <w:szCs w:val="21"/>
        </w:rPr>
      </w:pPr>
      <w:r w:rsidRPr="00826CF6">
        <w:rPr>
          <w:color w:val="000000"/>
          <w:szCs w:val="21"/>
        </w:rPr>
        <w:t>同</w:t>
      </w:r>
      <w:r w:rsidR="008E29A3" w:rsidRPr="00826CF6">
        <w:rPr>
          <w:color w:val="000000"/>
          <w:szCs w:val="21"/>
        </w:rPr>
        <w:t>7.1.4</w:t>
      </w:r>
      <w:r w:rsidR="000D7A00" w:rsidRPr="00826CF6">
        <w:rPr>
          <w:color w:val="000000"/>
          <w:szCs w:val="21"/>
        </w:rPr>
        <w:t>。</w:t>
      </w:r>
    </w:p>
    <w:p w:rsidR="004B18F3" w:rsidRPr="006B4BC4" w:rsidRDefault="004B18F3" w:rsidP="004B18F3">
      <w:pPr>
        <w:pStyle w:val="af7"/>
        <w:spacing w:line="320" w:lineRule="exact"/>
        <w:ind w:firstLineChars="0" w:firstLine="0"/>
        <w:rPr>
          <w:rFonts w:ascii="Times New Roman"/>
          <w:szCs w:val="21"/>
        </w:rPr>
      </w:pPr>
      <w:r w:rsidRPr="006B4BC4">
        <w:rPr>
          <w:rFonts w:ascii="Times New Roman"/>
          <w:szCs w:val="21"/>
        </w:rPr>
        <w:t xml:space="preserve">7.2.6 </w:t>
      </w:r>
      <w:r w:rsidR="004A42E1" w:rsidRPr="006B4BC4">
        <w:rPr>
          <w:rFonts w:ascii="Times New Roman"/>
          <w:szCs w:val="21"/>
        </w:rPr>
        <w:t>精密度</w:t>
      </w:r>
    </w:p>
    <w:p w:rsidR="004B18F3" w:rsidRPr="00826CF6" w:rsidRDefault="004B18F3" w:rsidP="004B18F3">
      <w:pPr>
        <w:pStyle w:val="af7"/>
        <w:spacing w:line="320" w:lineRule="exact"/>
        <w:ind w:firstLine="420"/>
        <w:rPr>
          <w:rFonts w:ascii="Times New Roman"/>
          <w:szCs w:val="21"/>
        </w:rPr>
      </w:pPr>
      <w:r w:rsidRPr="00826CF6">
        <w:rPr>
          <w:rFonts w:ascii="Times New Roman"/>
          <w:szCs w:val="21"/>
        </w:rPr>
        <w:t>在重复性条件下，获得的两次独立测定结果的绝对差值不得超过算术平均值的</w:t>
      </w:r>
      <w:r w:rsidR="00626180">
        <w:rPr>
          <w:rFonts w:ascii="Times New Roman" w:hint="eastAsia"/>
          <w:szCs w:val="21"/>
        </w:rPr>
        <w:t>10</w:t>
      </w:r>
      <w:r w:rsidRPr="00826CF6">
        <w:rPr>
          <w:rFonts w:ascii="Times New Roman"/>
          <w:szCs w:val="21"/>
        </w:rPr>
        <w:t xml:space="preserve"> %</w:t>
      </w:r>
      <w:r w:rsidRPr="00826CF6">
        <w:rPr>
          <w:rFonts w:ascii="Times New Roman"/>
          <w:szCs w:val="21"/>
        </w:rPr>
        <w:t>。</w:t>
      </w:r>
    </w:p>
    <w:p w:rsidR="000D7A00" w:rsidRPr="00826CF6" w:rsidRDefault="000D7A00" w:rsidP="004B18F3">
      <w:pPr>
        <w:pStyle w:val="a"/>
        <w:spacing w:before="156" w:after="156" w:line="360" w:lineRule="auto"/>
        <w:ind w:leftChars="-1" w:left="-2"/>
        <w:rPr>
          <w:rFonts w:ascii="Times New Roman"/>
        </w:rPr>
      </w:pPr>
      <w:r w:rsidRPr="00826CF6">
        <w:rPr>
          <w:rFonts w:ascii="Times New Roman"/>
        </w:rPr>
        <w:t>总硬度</w:t>
      </w:r>
    </w:p>
    <w:p w:rsidR="000D7A00" w:rsidRPr="006B4BC4" w:rsidRDefault="004B18F3" w:rsidP="00AF33E1">
      <w:pPr>
        <w:rPr>
          <w:color w:val="000000"/>
          <w:szCs w:val="21"/>
        </w:rPr>
      </w:pPr>
      <w:r w:rsidRPr="006B4BC4">
        <w:rPr>
          <w:color w:val="000000"/>
          <w:szCs w:val="21"/>
        </w:rPr>
        <w:t>8.1</w:t>
      </w:r>
      <w:r w:rsidR="000D7A00" w:rsidRPr="006B4BC4">
        <w:rPr>
          <w:color w:val="000000"/>
          <w:szCs w:val="21"/>
        </w:rPr>
        <w:t>原理</w:t>
      </w:r>
    </w:p>
    <w:p w:rsidR="000D7A00" w:rsidRPr="00826CF6" w:rsidRDefault="006B4BC4" w:rsidP="00AF33E1">
      <w:pPr>
        <w:rPr>
          <w:color w:val="000000"/>
          <w:szCs w:val="21"/>
        </w:rPr>
      </w:pPr>
      <w:r>
        <w:rPr>
          <w:rFonts w:hint="eastAsia"/>
          <w:color w:val="000000"/>
          <w:szCs w:val="21"/>
        </w:rPr>
        <w:t xml:space="preserve">    </w:t>
      </w:r>
      <w:r w:rsidR="000D7A00" w:rsidRPr="00826CF6">
        <w:rPr>
          <w:color w:val="000000"/>
          <w:szCs w:val="21"/>
        </w:rPr>
        <w:t>当水样中有铬黑</w:t>
      </w:r>
      <w:r w:rsidR="000D7A00" w:rsidRPr="00826CF6">
        <w:rPr>
          <w:color w:val="000000"/>
          <w:szCs w:val="21"/>
        </w:rPr>
        <w:t>T</w:t>
      </w:r>
      <w:r w:rsidR="000D7A00" w:rsidRPr="00826CF6">
        <w:rPr>
          <w:color w:val="000000"/>
          <w:szCs w:val="21"/>
        </w:rPr>
        <w:t>指示剂存在时，与钙、镁离子形成紫红色螯合物，这些螯合物不稳定常数大于乙二胺四乙酸钙和镁螯合物的不稳定常数。当</w:t>
      </w:r>
      <w:r w:rsidR="000D7A00" w:rsidRPr="00826CF6">
        <w:rPr>
          <w:color w:val="000000"/>
          <w:szCs w:val="21"/>
        </w:rPr>
        <w:t>pH=10</w:t>
      </w:r>
      <w:r w:rsidR="000D7A00" w:rsidRPr="00826CF6">
        <w:rPr>
          <w:color w:val="000000"/>
          <w:szCs w:val="21"/>
        </w:rPr>
        <w:t>时，乙二胺四乙酸二钠先与钙离子，再与镁离子形成螯合物，滴定终点时，溶液呈现出铬黑</w:t>
      </w:r>
      <w:r w:rsidR="000D7A00" w:rsidRPr="00826CF6">
        <w:rPr>
          <w:color w:val="000000"/>
          <w:szCs w:val="21"/>
        </w:rPr>
        <w:t>T</w:t>
      </w:r>
      <w:r w:rsidR="000D7A00" w:rsidRPr="00826CF6">
        <w:rPr>
          <w:color w:val="000000"/>
          <w:szCs w:val="21"/>
        </w:rPr>
        <w:t>指示剂的蓝色。</w:t>
      </w:r>
    </w:p>
    <w:p w:rsidR="000D7A00" w:rsidRPr="00826CF6" w:rsidRDefault="000D7A00" w:rsidP="00AF33E1">
      <w:pPr>
        <w:ind w:firstLine="420"/>
        <w:rPr>
          <w:color w:val="000000"/>
          <w:szCs w:val="21"/>
        </w:rPr>
      </w:pPr>
      <w:r w:rsidRPr="00826CF6">
        <w:rPr>
          <w:color w:val="000000"/>
          <w:szCs w:val="21"/>
        </w:rPr>
        <w:t>由于钙离子与铬黑</w:t>
      </w:r>
      <w:r w:rsidRPr="00826CF6">
        <w:rPr>
          <w:color w:val="000000"/>
          <w:szCs w:val="21"/>
        </w:rPr>
        <w:t>T</w:t>
      </w:r>
      <w:r w:rsidRPr="00826CF6">
        <w:rPr>
          <w:color w:val="000000"/>
          <w:szCs w:val="21"/>
        </w:rPr>
        <w:t>指示剂在滴定到达等当点时的反应不能呈现出明显的颜色转变，所以当水样中镁含量很小时，需要加入已知量的镁盐，以使等当点颜色转变清晰，在计算结果时，再减去加入的镁盐量，或者在缓冲溶液中加入少量络合性乙二胺四乙酸镁盐，以保证明显的终点。</w:t>
      </w:r>
    </w:p>
    <w:p w:rsidR="000D7A00" w:rsidRPr="006B4BC4" w:rsidRDefault="004B18F3" w:rsidP="00AF33E1">
      <w:pPr>
        <w:rPr>
          <w:color w:val="000000"/>
          <w:szCs w:val="21"/>
        </w:rPr>
      </w:pPr>
      <w:r w:rsidRPr="006B4BC4">
        <w:rPr>
          <w:color w:val="000000"/>
          <w:szCs w:val="21"/>
        </w:rPr>
        <w:t>8.2</w:t>
      </w:r>
      <w:r w:rsidR="000D7A00" w:rsidRPr="006B4BC4">
        <w:rPr>
          <w:color w:val="000000"/>
          <w:szCs w:val="21"/>
        </w:rPr>
        <w:t>试剂</w:t>
      </w:r>
      <w:r w:rsidRPr="006B4BC4">
        <w:rPr>
          <w:color w:val="000000"/>
          <w:szCs w:val="21"/>
        </w:rPr>
        <w:t>和材料</w:t>
      </w:r>
    </w:p>
    <w:p w:rsidR="000D7A00" w:rsidRPr="00826CF6" w:rsidRDefault="00751379" w:rsidP="00AF33E1">
      <w:pPr>
        <w:rPr>
          <w:color w:val="000000"/>
          <w:szCs w:val="21"/>
        </w:rPr>
      </w:pPr>
      <w:r w:rsidRPr="00826CF6">
        <w:rPr>
          <w:color w:val="000000"/>
          <w:szCs w:val="21"/>
        </w:rPr>
        <w:t>8.2</w:t>
      </w:r>
      <w:r w:rsidR="000D7A00" w:rsidRPr="00826CF6">
        <w:rPr>
          <w:color w:val="000000"/>
          <w:szCs w:val="21"/>
        </w:rPr>
        <w:t xml:space="preserve">.1  </w:t>
      </w:r>
      <w:r w:rsidR="000D7A00" w:rsidRPr="00826CF6">
        <w:rPr>
          <w:color w:val="000000"/>
          <w:szCs w:val="21"/>
        </w:rPr>
        <w:t>缓冲溶液</w:t>
      </w:r>
      <w:r w:rsidR="000D7A00" w:rsidRPr="00826CF6">
        <w:rPr>
          <w:color w:val="000000"/>
          <w:szCs w:val="21"/>
        </w:rPr>
        <w:t>(pH=10)</w:t>
      </w:r>
      <w:r w:rsidR="000D7A00" w:rsidRPr="00826CF6">
        <w:rPr>
          <w:color w:val="000000"/>
          <w:szCs w:val="21"/>
        </w:rPr>
        <w:t>：将</w:t>
      </w:r>
      <w:smartTag w:uri="urn:schemas-microsoft-com:office:smarttags" w:element="chmetcnv">
        <w:smartTagPr>
          <w:attr w:name="TCSC" w:val="0"/>
          <w:attr w:name="NumberType" w:val="1"/>
          <w:attr w:name="Negative" w:val="False"/>
          <w:attr w:name="HasSpace" w:val="False"/>
          <w:attr w:name="SourceValue" w:val="67.5"/>
          <w:attr w:name="UnitName" w:val="g"/>
        </w:smartTagPr>
        <w:r w:rsidR="000D7A00" w:rsidRPr="00826CF6">
          <w:rPr>
            <w:color w:val="000000"/>
            <w:szCs w:val="21"/>
          </w:rPr>
          <w:t>67.5g</w:t>
        </w:r>
      </w:smartTag>
      <w:r w:rsidR="000D7A00" w:rsidRPr="00826CF6">
        <w:rPr>
          <w:color w:val="000000"/>
          <w:szCs w:val="21"/>
        </w:rPr>
        <w:t>氯化铵（</w:t>
      </w:r>
      <w:r w:rsidR="000D7A00" w:rsidRPr="00826CF6">
        <w:rPr>
          <w:color w:val="000000"/>
          <w:szCs w:val="21"/>
        </w:rPr>
        <w:t>NH</w:t>
      </w:r>
      <w:r w:rsidR="000D7A00" w:rsidRPr="00826CF6">
        <w:rPr>
          <w:color w:val="000000"/>
          <w:szCs w:val="21"/>
          <w:vertAlign w:val="subscript"/>
        </w:rPr>
        <w:t>4</w:t>
      </w:r>
      <w:r w:rsidR="000D7A00" w:rsidRPr="00826CF6">
        <w:rPr>
          <w:color w:val="000000"/>
          <w:szCs w:val="21"/>
        </w:rPr>
        <w:t>Cl</w:t>
      </w:r>
      <w:r w:rsidR="000D7A00" w:rsidRPr="00826CF6">
        <w:rPr>
          <w:color w:val="000000"/>
          <w:szCs w:val="21"/>
        </w:rPr>
        <w:t>）溶于</w:t>
      </w:r>
      <w:r w:rsidR="000D7A00" w:rsidRPr="00826CF6">
        <w:rPr>
          <w:color w:val="000000"/>
          <w:szCs w:val="21"/>
        </w:rPr>
        <w:t>300mL</w:t>
      </w:r>
      <w:r w:rsidR="000D7A00" w:rsidRPr="00826CF6">
        <w:rPr>
          <w:color w:val="000000"/>
          <w:szCs w:val="21"/>
        </w:rPr>
        <w:t>蒸馏水中，加</w:t>
      </w:r>
      <w:r w:rsidR="000D7A00" w:rsidRPr="00826CF6">
        <w:rPr>
          <w:color w:val="000000"/>
          <w:szCs w:val="21"/>
        </w:rPr>
        <w:t>570mL</w:t>
      </w:r>
      <w:r w:rsidR="000D7A00" w:rsidRPr="00826CF6">
        <w:rPr>
          <w:color w:val="000000"/>
          <w:szCs w:val="21"/>
        </w:rPr>
        <w:t>氢氧化铵</w:t>
      </w:r>
      <w:r w:rsidR="000D7A00" w:rsidRPr="00826CF6">
        <w:rPr>
          <w:color w:val="000000"/>
          <w:szCs w:val="21"/>
        </w:rPr>
        <w:t>(ρ</w:t>
      </w:r>
      <w:r w:rsidR="000D7A00" w:rsidRPr="00826CF6">
        <w:rPr>
          <w:color w:val="000000"/>
          <w:szCs w:val="21"/>
          <w:vertAlign w:val="subscript"/>
        </w:rPr>
        <w:t>20</w:t>
      </w:r>
      <w:r w:rsidR="000D7A00"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9"/>
          <w:attr w:name="UnitName" w:val="g"/>
        </w:smartTagPr>
        <w:r w:rsidR="000D7A00" w:rsidRPr="00826CF6">
          <w:rPr>
            <w:color w:val="000000"/>
            <w:szCs w:val="21"/>
          </w:rPr>
          <w:t>0.90 g</w:t>
        </w:r>
      </w:smartTag>
      <w:r w:rsidR="000D7A00" w:rsidRPr="00826CF6">
        <w:rPr>
          <w:color w:val="000000"/>
          <w:szCs w:val="21"/>
        </w:rPr>
        <w:t>/mL)</w:t>
      </w:r>
      <w:r w:rsidR="000D7A00" w:rsidRPr="00826CF6">
        <w:rPr>
          <w:color w:val="000000"/>
          <w:szCs w:val="21"/>
        </w:rPr>
        <w:t>，用纯水稀释至</w:t>
      </w:r>
      <w:r w:rsidR="000D7A00" w:rsidRPr="00826CF6">
        <w:rPr>
          <w:color w:val="000000"/>
          <w:szCs w:val="21"/>
        </w:rPr>
        <w:t>1000mL</w:t>
      </w:r>
      <w:r w:rsidR="000D7A00" w:rsidRPr="00826CF6">
        <w:rPr>
          <w:color w:val="000000"/>
          <w:szCs w:val="21"/>
        </w:rPr>
        <w:t>。</w:t>
      </w:r>
    </w:p>
    <w:p w:rsidR="000D7A00" w:rsidRPr="00826CF6" w:rsidRDefault="00751379" w:rsidP="00AF33E1">
      <w:pPr>
        <w:rPr>
          <w:color w:val="000000"/>
          <w:szCs w:val="21"/>
        </w:rPr>
      </w:pPr>
      <w:r w:rsidRPr="00826CF6">
        <w:rPr>
          <w:color w:val="000000"/>
          <w:szCs w:val="21"/>
        </w:rPr>
        <w:t>8.2</w:t>
      </w:r>
      <w:r w:rsidR="000D7A00" w:rsidRPr="00826CF6">
        <w:rPr>
          <w:color w:val="000000"/>
          <w:szCs w:val="21"/>
        </w:rPr>
        <w:t xml:space="preserve">.2  </w:t>
      </w:r>
      <w:r w:rsidR="000D7A00" w:rsidRPr="00826CF6">
        <w:rPr>
          <w:color w:val="000000"/>
          <w:szCs w:val="21"/>
        </w:rPr>
        <w:t>铬黑</w:t>
      </w:r>
      <w:r w:rsidR="000D7A00" w:rsidRPr="00826CF6">
        <w:rPr>
          <w:color w:val="000000"/>
          <w:szCs w:val="21"/>
        </w:rPr>
        <w:t>T</w:t>
      </w:r>
      <w:r w:rsidR="000D7A00" w:rsidRPr="00826CF6">
        <w:rPr>
          <w:color w:val="000000"/>
          <w:szCs w:val="21"/>
        </w:rPr>
        <w:t>指示剂</w:t>
      </w:r>
      <w:r w:rsidR="000D7A00"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5"/>
          <w:attr w:name="UnitName" w:val="g"/>
        </w:smartTagPr>
        <w:r w:rsidR="000D7A00" w:rsidRPr="00826CF6">
          <w:rPr>
            <w:color w:val="000000"/>
            <w:szCs w:val="21"/>
          </w:rPr>
          <w:t>5 g</w:t>
        </w:r>
      </w:smartTag>
      <w:r w:rsidR="000D7A00" w:rsidRPr="00826CF6">
        <w:rPr>
          <w:color w:val="000000"/>
          <w:szCs w:val="21"/>
        </w:rPr>
        <w:t>/L)</w:t>
      </w:r>
      <w:r w:rsidR="000D7A00" w:rsidRPr="00826CF6">
        <w:rPr>
          <w:color w:val="000000"/>
          <w:szCs w:val="21"/>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0D7A00" w:rsidRPr="00826CF6">
          <w:rPr>
            <w:color w:val="000000"/>
            <w:szCs w:val="21"/>
          </w:rPr>
          <w:t>0.5g</w:t>
        </w:r>
      </w:smartTag>
      <w:r w:rsidR="000D7A00" w:rsidRPr="00826CF6">
        <w:rPr>
          <w:color w:val="000000"/>
          <w:szCs w:val="21"/>
        </w:rPr>
        <w:t>铬黑</w:t>
      </w:r>
      <w:r w:rsidR="000D7A00" w:rsidRPr="00826CF6">
        <w:rPr>
          <w:color w:val="000000"/>
          <w:szCs w:val="21"/>
        </w:rPr>
        <w:t>T(C</w:t>
      </w:r>
      <w:r w:rsidR="000D7A00" w:rsidRPr="00826CF6">
        <w:rPr>
          <w:color w:val="000000"/>
          <w:szCs w:val="21"/>
          <w:vertAlign w:val="subscript"/>
        </w:rPr>
        <w:t>20</w:t>
      </w:r>
      <w:r w:rsidR="000D7A00" w:rsidRPr="00826CF6">
        <w:rPr>
          <w:color w:val="000000"/>
          <w:szCs w:val="21"/>
        </w:rPr>
        <w:t>H</w:t>
      </w:r>
      <w:r w:rsidR="000D7A00" w:rsidRPr="00826CF6">
        <w:rPr>
          <w:color w:val="000000"/>
          <w:szCs w:val="21"/>
          <w:vertAlign w:val="subscript"/>
        </w:rPr>
        <w:t>12</w:t>
      </w:r>
      <w:r w:rsidR="000D7A00" w:rsidRPr="00826CF6">
        <w:rPr>
          <w:color w:val="000000"/>
          <w:szCs w:val="21"/>
        </w:rPr>
        <w:t>N</w:t>
      </w:r>
      <w:r w:rsidR="000D7A00" w:rsidRPr="00826CF6">
        <w:rPr>
          <w:color w:val="000000"/>
          <w:szCs w:val="21"/>
          <w:vertAlign w:val="subscript"/>
        </w:rPr>
        <w:t>3</w:t>
      </w:r>
      <w:r w:rsidR="000D7A00" w:rsidRPr="00826CF6">
        <w:rPr>
          <w:color w:val="000000"/>
          <w:szCs w:val="21"/>
        </w:rPr>
        <w:t>Na0</w:t>
      </w:r>
      <w:r w:rsidR="000D7A00" w:rsidRPr="00826CF6">
        <w:rPr>
          <w:color w:val="000000"/>
          <w:szCs w:val="21"/>
          <w:vertAlign w:val="subscript"/>
        </w:rPr>
        <w:t>7</w:t>
      </w:r>
      <w:r w:rsidR="000D7A00" w:rsidRPr="00826CF6">
        <w:rPr>
          <w:color w:val="000000"/>
          <w:szCs w:val="21"/>
        </w:rPr>
        <w:t>S)</w:t>
      </w:r>
      <w:r w:rsidR="000D7A00" w:rsidRPr="00826CF6">
        <w:rPr>
          <w:color w:val="000000"/>
          <w:szCs w:val="21"/>
        </w:rPr>
        <w:t>，溶于</w:t>
      </w:r>
      <w:r w:rsidR="000D7A00" w:rsidRPr="00826CF6">
        <w:rPr>
          <w:color w:val="000000"/>
          <w:szCs w:val="21"/>
        </w:rPr>
        <w:t>100 mL</w:t>
      </w:r>
      <w:r w:rsidR="000D7A00" w:rsidRPr="00826CF6">
        <w:rPr>
          <w:color w:val="000000"/>
          <w:szCs w:val="21"/>
        </w:rPr>
        <w:t>三乙醇胺</w:t>
      </w:r>
      <w:r w:rsidR="000D7A00" w:rsidRPr="00826CF6">
        <w:rPr>
          <w:color w:val="000000"/>
          <w:szCs w:val="21"/>
        </w:rPr>
        <w:t>(C</w:t>
      </w:r>
      <w:r w:rsidR="000D7A00" w:rsidRPr="00826CF6">
        <w:rPr>
          <w:color w:val="000000"/>
          <w:szCs w:val="21"/>
          <w:vertAlign w:val="subscript"/>
        </w:rPr>
        <w:t>6</w:t>
      </w:r>
      <w:r w:rsidR="000D7A00" w:rsidRPr="00826CF6">
        <w:rPr>
          <w:color w:val="000000"/>
          <w:szCs w:val="21"/>
        </w:rPr>
        <w:t>H</w:t>
      </w:r>
      <w:r w:rsidR="000D7A00" w:rsidRPr="00826CF6">
        <w:rPr>
          <w:color w:val="000000"/>
          <w:szCs w:val="21"/>
          <w:vertAlign w:val="subscript"/>
        </w:rPr>
        <w:t>15</w:t>
      </w:r>
      <w:r w:rsidR="000D7A00" w:rsidRPr="00826CF6">
        <w:rPr>
          <w:color w:val="000000"/>
          <w:szCs w:val="21"/>
        </w:rPr>
        <w:t>NO</w:t>
      </w:r>
      <w:r w:rsidR="000D7A00" w:rsidRPr="00826CF6">
        <w:rPr>
          <w:color w:val="000000"/>
          <w:szCs w:val="21"/>
          <w:vertAlign w:val="subscript"/>
        </w:rPr>
        <w:t>3</w:t>
      </w:r>
      <w:r w:rsidR="000D7A00" w:rsidRPr="00826CF6">
        <w:rPr>
          <w:color w:val="000000"/>
          <w:szCs w:val="21"/>
        </w:rPr>
        <w:t>)</w:t>
      </w:r>
      <w:r w:rsidR="000D7A00" w:rsidRPr="00826CF6">
        <w:rPr>
          <w:color w:val="000000"/>
          <w:szCs w:val="21"/>
        </w:rPr>
        <w:t>中。</w:t>
      </w:r>
    </w:p>
    <w:p w:rsidR="000D7A00" w:rsidRPr="00826CF6" w:rsidRDefault="00751379" w:rsidP="00AF33E1">
      <w:pPr>
        <w:rPr>
          <w:color w:val="000000"/>
          <w:szCs w:val="21"/>
        </w:rPr>
      </w:pPr>
      <w:r w:rsidRPr="00826CF6">
        <w:rPr>
          <w:color w:val="000000"/>
          <w:szCs w:val="21"/>
        </w:rPr>
        <w:t>8.2</w:t>
      </w:r>
      <w:r w:rsidR="000D7A00" w:rsidRPr="00826CF6">
        <w:rPr>
          <w:color w:val="000000"/>
          <w:szCs w:val="21"/>
        </w:rPr>
        <w:t xml:space="preserve">.3  </w:t>
      </w:r>
      <w:r w:rsidR="000D7A00" w:rsidRPr="00826CF6">
        <w:rPr>
          <w:color w:val="000000"/>
          <w:szCs w:val="21"/>
        </w:rPr>
        <w:t>硫化钠溶液</w:t>
      </w:r>
      <w:r w:rsidR="000D7A00"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50"/>
          <w:attr w:name="UnitName" w:val="g"/>
        </w:smartTagPr>
        <w:r w:rsidR="000D7A00" w:rsidRPr="00826CF6">
          <w:rPr>
            <w:color w:val="000000"/>
            <w:szCs w:val="21"/>
          </w:rPr>
          <w:t>50g</w:t>
        </w:r>
      </w:smartTag>
      <w:r w:rsidR="000D7A00" w:rsidRPr="00826CF6">
        <w:rPr>
          <w:color w:val="000000"/>
          <w:szCs w:val="21"/>
        </w:rPr>
        <w:t>/L)</w:t>
      </w:r>
      <w:r w:rsidR="000D7A00" w:rsidRPr="00826CF6">
        <w:rPr>
          <w:color w:val="000000"/>
          <w:szCs w:val="21"/>
        </w:rPr>
        <w:t>：称取</w:t>
      </w:r>
      <w:r w:rsidR="000D7A00" w:rsidRPr="00826CF6">
        <w:rPr>
          <w:color w:val="000000"/>
          <w:szCs w:val="21"/>
        </w:rPr>
        <w:t>5.</w:t>
      </w:r>
      <w:r w:rsidR="00626180">
        <w:rPr>
          <w:rFonts w:hint="eastAsia"/>
          <w:color w:val="000000"/>
          <w:szCs w:val="21"/>
        </w:rPr>
        <w:t>0</w:t>
      </w:r>
      <w:r w:rsidR="000D7A00" w:rsidRPr="00826CF6">
        <w:rPr>
          <w:color w:val="000000"/>
          <w:szCs w:val="21"/>
        </w:rPr>
        <w:t>g</w:t>
      </w:r>
      <w:r w:rsidR="000D7A00" w:rsidRPr="00826CF6">
        <w:rPr>
          <w:color w:val="000000"/>
          <w:szCs w:val="21"/>
        </w:rPr>
        <w:t>硫化钠</w:t>
      </w:r>
      <w:r w:rsidR="000D7A00" w:rsidRPr="00826CF6">
        <w:rPr>
          <w:color w:val="000000"/>
          <w:szCs w:val="21"/>
        </w:rPr>
        <w:t>(Na</w:t>
      </w:r>
      <w:r w:rsidR="000D7A00" w:rsidRPr="00826CF6">
        <w:rPr>
          <w:color w:val="000000"/>
          <w:szCs w:val="21"/>
          <w:vertAlign w:val="subscript"/>
        </w:rPr>
        <w:t>2</w:t>
      </w:r>
      <w:r w:rsidR="000D7A00" w:rsidRPr="00826CF6">
        <w:rPr>
          <w:color w:val="000000"/>
          <w:szCs w:val="21"/>
        </w:rPr>
        <w:t>S·9H</w:t>
      </w:r>
      <w:r w:rsidR="000D7A00" w:rsidRPr="00826CF6">
        <w:rPr>
          <w:color w:val="000000"/>
          <w:szCs w:val="21"/>
          <w:vertAlign w:val="subscript"/>
        </w:rPr>
        <w:t>2</w:t>
      </w:r>
      <w:r w:rsidR="000D7A00" w:rsidRPr="00826CF6">
        <w:rPr>
          <w:color w:val="000000"/>
          <w:szCs w:val="21"/>
        </w:rPr>
        <w:t>0)</w:t>
      </w:r>
      <w:r w:rsidR="000D7A00" w:rsidRPr="00826CF6">
        <w:rPr>
          <w:color w:val="000000"/>
          <w:szCs w:val="21"/>
        </w:rPr>
        <w:t>，溶于纯水中，并稀释至</w:t>
      </w:r>
      <w:r w:rsidR="000D7A00" w:rsidRPr="00826CF6">
        <w:rPr>
          <w:color w:val="000000"/>
          <w:szCs w:val="21"/>
        </w:rPr>
        <w:t>100 mL</w:t>
      </w:r>
      <w:r w:rsidR="000D7A00" w:rsidRPr="00826CF6">
        <w:rPr>
          <w:color w:val="000000"/>
          <w:szCs w:val="21"/>
        </w:rPr>
        <w:t>。</w:t>
      </w:r>
    </w:p>
    <w:p w:rsidR="000D7A00" w:rsidRPr="00826CF6" w:rsidRDefault="00751379" w:rsidP="00AF33E1">
      <w:pPr>
        <w:rPr>
          <w:color w:val="000000"/>
          <w:szCs w:val="21"/>
        </w:rPr>
      </w:pPr>
      <w:r w:rsidRPr="00826CF6">
        <w:rPr>
          <w:color w:val="000000"/>
          <w:szCs w:val="21"/>
        </w:rPr>
        <w:t>8.2</w:t>
      </w:r>
      <w:r w:rsidR="000D7A00" w:rsidRPr="00826CF6">
        <w:rPr>
          <w:color w:val="000000"/>
          <w:szCs w:val="21"/>
        </w:rPr>
        <w:t xml:space="preserve">.4  </w:t>
      </w:r>
      <w:r w:rsidR="000D7A00" w:rsidRPr="00826CF6">
        <w:rPr>
          <w:color w:val="000000"/>
          <w:szCs w:val="21"/>
        </w:rPr>
        <w:t>盐酸羟胺溶液</w:t>
      </w:r>
      <w:r w:rsidR="000D7A00"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10"/>
          <w:attr w:name="UnitName" w:val="g"/>
        </w:smartTagPr>
        <w:r w:rsidR="000D7A00" w:rsidRPr="00826CF6">
          <w:rPr>
            <w:color w:val="000000"/>
            <w:szCs w:val="21"/>
          </w:rPr>
          <w:t>10 g</w:t>
        </w:r>
      </w:smartTag>
      <w:r w:rsidR="000D7A00" w:rsidRPr="00826CF6">
        <w:rPr>
          <w:color w:val="000000"/>
          <w:szCs w:val="21"/>
        </w:rPr>
        <w:t>/L)</w:t>
      </w:r>
      <w:r w:rsidR="000D7A00" w:rsidRPr="00826CF6">
        <w:rPr>
          <w:color w:val="000000"/>
          <w:szCs w:val="21"/>
        </w:rPr>
        <w:t>：称取</w:t>
      </w:r>
      <w:r w:rsidR="000D7A00" w:rsidRPr="00826CF6">
        <w:rPr>
          <w:color w:val="000000"/>
          <w:szCs w:val="21"/>
        </w:rPr>
        <w:t>1.</w:t>
      </w:r>
      <w:r w:rsidR="00626180">
        <w:rPr>
          <w:rFonts w:hint="eastAsia"/>
          <w:color w:val="000000"/>
          <w:szCs w:val="21"/>
        </w:rPr>
        <w:t>0</w:t>
      </w:r>
      <w:r w:rsidR="000D7A00" w:rsidRPr="00826CF6">
        <w:rPr>
          <w:color w:val="000000"/>
          <w:szCs w:val="21"/>
        </w:rPr>
        <w:t>g</w:t>
      </w:r>
      <w:r w:rsidR="000D7A00" w:rsidRPr="00826CF6">
        <w:rPr>
          <w:color w:val="000000"/>
          <w:szCs w:val="21"/>
        </w:rPr>
        <w:t>盐酸羟胺</w:t>
      </w:r>
      <w:r w:rsidR="000D7A00" w:rsidRPr="00826CF6">
        <w:rPr>
          <w:color w:val="000000"/>
          <w:szCs w:val="21"/>
        </w:rPr>
        <w:t>(NH</w:t>
      </w:r>
      <w:r w:rsidR="000D7A00" w:rsidRPr="00826CF6">
        <w:rPr>
          <w:color w:val="000000"/>
          <w:szCs w:val="21"/>
          <w:vertAlign w:val="subscript"/>
        </w:rPr>
        <w:t>2</w:t>
      </w:r>
      <w:r w:rsidR="000D7A00" w:rsidRPr="00826CF6">
        <w:rPr>
          <w:color w:val="000000"/>
          <w:szCs w:val="21"/>
        </w:rPr>
        <w:t>0H·HCl)</w:t>
      </w:r>
      <w:r w:rsidR="000D7A00" w:rsidRPr="00826CF6">
        <w:rPr>
          <w:color w:val="000000"/>
          <w:szCs w:val="21"/>
        </w:rPr>
        <w:t>，溶于纯水中，并稀释至</w:t>
      </w:r>
      <w:r w:rsidR="000D7A00" w:rsidRPr="00826CF6">
        <w:rPr>
          <w:color w:val="000000"/>
          <w:szCs w:val="21"/>
        </w:rPr>
        <w:t>100 mL</w:t>
      </w:r>
      <w:r w:rsidR="000D7A00" w:rsidRPr="00826CF6">
        <w:rPr>
          <w:color w:val="000000"/>
          <w:szCs w:val="21"/>
        </w:rPr>
        <w:t>。</w:t>
      </w:r>
    </w:p>
    <w:p w:rsidR="00751379" w:rsidRPr="00826CF6" w:rsidRDefault="00751379" w:rsidP="00330A8D">
      <w:pPr>
        <w:rPr>
          <w:color w:val="000000"/>
          <w:szCs w:val="21"/>
        </w:rPr>
      </w:pPr>
      <w:r w:rsidRPr="00826CF6">
        <w:rPr>
          <w:color w:val="000000"/>
          <w:szCs w:val="21"/>
        </w:rPr>
        <w:t>8.2</w:t>
      </w:r>
      <w:r w:rsidR="000D7A00" w:rsidRPr="00826CF6">
        <w:rPr>
          <w:color w:val="000000"/>
          <w:szCs w:val="21"/>
        </w:rPr>
        <w:t xml:space="preserve">.5  </w:t>
      </w:r>
      <w:r w:rsidR="000D7A00" w:rsidRPr="00826CF6">
        <w:rPr>
          <w:color w:val="000000"/>
          <w:szCs w:val="21"/>
        </w:rPr>
        <w:t>氰化钾溶液</w:t>
      </w:r>
      <w:r w:rsidR="000D7A00"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100"/>
          <w:attr w:name="UnitName" w:val="g"/>
        </w:smartTagPr>
        <w:r w:rsidR="000D7A00" w:rsidRPr="00826CF6">
          <w:rPr>
            <w:color w:val="000000"/>
            <w:szCs w:val="21"/>
          </w:rPr>
          <w:t>100 g</w:t>
        </w:r>
      </w:smartTag>
      <w:r w:rsidR="000D7A00" w:rsidRPr="00826CF6">
        <w:rPr>
          <w:color w:val="000000"/>
          <w:szCs w:val="21"/>
        </w:rPr>
        <w:t>/L)</w:t>
      </w:r>
      <w:r w:rsidR="000D7A00"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10"/>
          <w:attr w:name="UnitName" w:val="g"/>
        </w:smartTagPr>
        <w:r w:rsidR="000D7A00" w:rsidRPr="00826CF6">
          <w:rPr>
            <w:color w:val="000000"/>
            <w:szCs w:val="21"/>
          </w:rPr>
          <w:t>10.0 g</w:t>
        </w:r>
      </w:smartTag>
      <w:r w:rsidR="000D7A00" w:rsidRPr="00826CF6">
        <w:rPr>
          <w:color w:val="000000"/>
          <w:szCs w:val="21"/>
        </w:rPr>
        <w:t>氰化钾</w:t>
      </w:r>
      <w:r w:rsidR="000D7A00" w:rsidRPr="00826CF6">
        <w:rPr>
          <w:color w:val="000000"/>
          <w:szCs w:val="21"/>
        </w:rPr>
        <w:t>(KCN)</w:t>
      </w:r>
      <w:r w:rsidR="000D7A00" w:rsidRPr="00826CF6">
        <w:rPr>
          <w:color w:val="000000"/>
          <w:szCs w:val="21"/>
        </w:rPr>
        <w:t>，溶于纯水中，并稀释至</w:t>
      </w:r>
      <w:r w:rsidR="000D7A00" w:rsidRPr="00826CF6">
        <w:rPr>
          <w:color w:val="000000"/>
          <w:szCs w:val="21"/>
        </w:rPr>
        <w:t>100 mL</w:t>
      </w:r>
      <w:r w:rsidR="000D7A00" w:rsidRPr="00826CF6">
        <w:rPr>
          <w:color w:val="000000"/>
          <w:szCs w:val="21"/>
        </w:rPr>
        <w:t>。</w:t>
      </w:r>
    </w:p>
    <w:p w:rsidR="000D7A00" w:rsidRPr="00826CF6" w:rsidRDefault="00330A8D" w:rsidP="00330A8D">
      <w:pPr>
        <w:rPr>
          <w:bCs/>
          <w:color w:val="000000"/>
          <w:sz w:val="18"/>
          <w:szCs w:val="18"/>
        </w:rPr>
      </w:pPr>
      <w:r w:rsidRPr="00826CF6">
        <w:rPr>
          <w:bCs/>
          <w:color w:val="000000"/>
          <w:sz w:val="18"/>
          <w:szCs w:val="18"/>
        </w:rPr>
        <w:t>警告</w:t>
      </w:r>
      <w:r w:rsidRPr="00826CF6">
        <w:rPr>
          <w:bCs/>
          <w:color w:val="000000"/>
          <w:sz w:val="18"/>
          <w:szCs w:val="18"/>
        </w:rPr>
        <w:t>——</w:t>
      </w:r>
      <w:r w:rsidRPr="00826CF6">
        <w:rPr>
          <w:bCs/>
          <w:color w:val="000000"/>
          <w:sz w:val="18"/>
          <w:szCs w:val="18"/>
        </w:rPr>
        <w:t>此溶液剧毒。</w:t>
      </w:r>
    </w:p>
    <w:p w:rsidR="000D7A00" w:rsidRPr="00826CF6" w:rsidRDefault="00751379" w:rsidP="00AF33E1">
      <w:pPr>
        <w:rPr>
          <w:color w:val="000000"/>
          <w:szCs w:val="21"/>
        </w:rPr>
      </w:pPr>
      <w:r w:rsidRPr="00826CF6">
        <w:rPr>
          <w:color w:val="000000"/>
          <w:szCs w:val="21"/>
        </w:rPr>
        <w:t>8.2</w:t>
      </w:r>
      <w:r w:rsidR="000D7A00" w:rsidRPr="00826CF6">
        <w:rPr>
          <w:color w:val="000000"/>
          <w:szCs w:val="21"/>
        </w:rPr>
        <w:t xml:space="preserve">.6  </w:t>
      </w:r>
      <w:r w:rsidR="000D7A00" w:rsidRPr="00826CF6">
        <w:rPr>
          <w:color w:val="000000"/>
          <w:szCs w:val="21"/>
        </w:rPr>
        <w:t>乙二胺四乙酸二钠标准溶液</w:t>
      </w:r>
      <w:r w:rsidR="006430BE" w:rsidRPr="00826CF6">
        <w:rPr>
          <w:color w:val="000000"/>
          <w:szCs w:val="21"/>
        </w:rPr>
        <w:t>（</w:t>
      </w:r>
      <w:r w:rsidR="006430BE" w:rsidRPr="00826CF6">
        <w:rPr>
          <w:color w:val="000000"/>
          <w:szCs w:val="21"/>
        </w:rPr>
        <w:t>EDTA -2Na</w:t>
      </w:r>
      <w:r w:rsidR="001C4A7A" w:rsidRPr="00826CF6">
        <w:rPr>
          <w:color w:val="000000"/>
          <w:szCs w:val="21"/>
        </w:rPr>
        <w:t>标准</w:t>
      </w:r>
      <w:r w:rsidR="006430BE" w:rsidRPr="00826CF6">
        <w:rPr>
          <w:color w:val="000000"/>
          <w:szCs w:val="21"/>
        </w:rPr>
        <w:t>溶液）</w:t>
      </w:r>
      <w:r w:rsidR="000D7A00" w:rsidRPr="00826CF6">
        <w:rPr>
          <w:color w:val="000000"/>
          <w:szCs w:val="21"/>
        </w:rPr>
        <w:t>[c(C</w:t>
      </w:r>
      <w:r w:rsidR="000D7A00" w:rsidRPr="00826CF6">
        <w:rPr>
          <w:color w:val="000000"/>
          <w:szCs w:val="21"/>
          <w:vertAlign w:val="subscript"/>
        </w:rPr>
        <w:t>10</w:t>
      </w:r>
      <w:r w:rsidR="000D7A00" w:rsidRPr="00826CF6">
        <w:rPr>
          <w:color w:val="000000"/>
          <w:szCs w:val="21"/>
        </w:rPr>
        <w:t>H</w:t>
      </w:r>
      <w:r w:rsidR="000D7A00" w:rsidRPr="00826CF6">
        <w:rPr>
          <w:color w:val="000000"/>
          <w:szCs w:val="21"/>
          <w:vertAlign w:val="subscript"/>
        </w:rPr>
        <w:t>14</w:t>
      </w:r>
      <w:r w:rsidR="000D7A00" w:rsidRPr="00826CF6">
        <w:rPr>
          <w:color w:val="000000"/>
          <w:szCs w:val="21"/>
        </w:rPr>
        <w:t>N</w:t>
      </w:r>
      <w:r w:rsidR="000D7A00" w:rsidRPr="00826CF6">
        <w:rPr>
          <w:color w:val="000000"/>
          <w:szCs w:val="21"/>
          <w:vertAlign w:val="subscript"/>
        </w:rPr>
        <w:t>2</w:t>
      </w:r>
      <w:r w:rsidR="000D7A00" w:rsidRPr="00826CF6">
        <w:rPr>
          <w:color w:val="000000"/>
          <w:szCs w:val="21"/>
        </w:rPr>
        <w:t>0</w:t>
      </w:r>
      <w:r w:rsidR="000D7A00" w:rsidRPr="00826CF6">
        <w:rPr>
          <w:color w:val="000000"/>
          <w:szCs w:val="21"/>
          <w:vertAlign w:val="subscript"/>
        </w:rPr>
        <w:t>8</w:t>
      </w:r>
      <w:r w:rsidR="000D7A00" w:rsidRPr="00826CF6">
        <w:rPr>
          <w:color w:val="000000"/>
          <w:szCs w:val="21"/>
        </w:rPr>
        <w:t>Na</w:t>
      </w:r>
      <w:r w:rsidR="000D7A00" w:rsidRPr="00826CF6">
        <w:rPr>
          <w:color w:val="000000"/>
          <w:szCs w:val="21"/>
          <w:vertAlign w:val="subscript"/>
        </w:rPr>
        <w:t>2</w:t>
      </w:r>
      <w:r w:rsidR="000D7A00" w:rsidRPr="00826CF6">
        <w:rPr>
          <w:color w:val="000000"/>
          <w:szCs w:val="21"/>
        </w:rPr>
        <w:t>·2H</w:t>
      </w:r>
      <w:r w:rsidR="000D7A00" w:rsidRPr="00826CF6">
        <w:rPr>
          <w:color w:val="000000"/>
          <w:szCs w:val="21"/>
          <w:vertAlign w:val="subscript"/>
        </w:rPr>
        <w:t>2</w:t>
      </w:r>
      <w:r w:rsidR="000D7A00" w:rsidRPr="00826CF6">
        <w:rPr>
          <w:color w:val="000000"/>
          <w:szCs w:val="21"/>
        </w:rPr>
        <w:t>0)=O.01 mol/L]</w:t>
      </w:r>
      <w:r w:rsidR="000D7A00"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3.72"/>
          <w:attr w:name="UnitName" w:val="g"/>
        </w:smartTagPr>
        <w:r w:rsidR="000D7A00" w:rsidRPr="00826CF6">
          <w:rPr>
            <w:color w:val="000000"/>
            <w:szCs w:val="21"/>
          </w:rPr>
          <w:t>3.72 g</w:t>
        </w:r>
      </w:smartTag>
      <w:r w:rsidR="000D7A00" w:rsidRPr="00826CF6">
        <w:rPr>
          <w:color w:val="000000"/>
          <w:szCs w:val="21"/>
        </w:rPr>
        <w:t>乙二胺四乙酸二钠</w:t>
      </w:r>
      <w:r w:rsidR="000D7A00" w:rsidRPr="00826CF6">
        <w:rPr>
          <w:color w:val="000000"/>
          <w:szCs w:val="21"/>
        </w:rPr>
        <w:t>(</w:t>
      </w:r>
      <w:r w:rsidR="000D7A00" w:rsidRPr="00826CF6">
        <w:rPr>
          <w:color w:val="000000"/>
          <w:szCs w:val="21"/>
        </w:rPr>
        <w:t>简称</w:t>
      </w:r>
      <w:r w:rsidR="000D7A00" w:rsidRPr="00826CF6">
        <w:rPr>
          <w:color w:val="000000"/>
          <w:szCs w:val="21"/>
        </w:rPr>
        <w:t>EDTA-2Na)</w:t>
      </w:r>
      <w:r w:rsidR="000D7A00" w:rsidRPr="00826CF6">
        <w:rPr>
          <w:color w:val="000000"/>
          <w:szCs w:val="21"/>
        </w:rPr>
        <w:t>，溶解于</w:t>
      </w:r>
      <w:r w:rsidR="000D7A00" w:rsidRPr="00826CF6">
        <w:rPr>
          <w:color w:val="000000"/>
          <w:szCs w:val="21"/>
        </w:rPr>
        <w:t>1000 mL</w:t>
      </w:r>
      <w:r w:rsidR="000D7A00" w:rsidRPr="00826CF6">
        <w:rPr>
          <w:color w:val="000000"/>
          <w:szCs w:val="21"/>
        </w:rPr>
        <w:t>蒸馏水中，按</w:t>
      </w:r>
      <w:r w:rsidRPr="00826CF6">
        <w:rPr>
          <w:color w:val="000000"/>
          <w:szCs w:val="21"/>
        </w:rPr>
        <w:t>8.2.7</w:t>
      </w:r>
      <w:r w:rsidR="000D7A00" w:rsidRPr="00826CF6">
        <w:rPr>
          <w:color w:val="000000"/>
          <w:szCs w:val="21"/>
        </w:rPr>
        <w:t>～</w:t>
      </w:r>
      <w:r w:rsidRPr="00826CF6">
        <w:rPr>
          <w:color w:val="000000"/>
          <w:szCs w:val="21"/>
        </w:rPr>
        <w:t>8.2.8</w:t>
      </w:r>
      <w:r w:rsidR="000D7A00" w:rsidRPr="00826CF6">
        <w:rPr>
          <w:szCs w:val="21"/>
        </w:rPr>
        <w:t>标定</w:t>
      </w:r>
      <w:r w:rsidR="000D7A00" w:rsidRPr="00826CF6">
        <w:rPr>
          <w:color w:val="000000"/>
          <w:szCs w:val="21"/>
        </w:rPr>
        <w:t>其准确浓度。</w:t>
      </w:r>
    </w:p>
    <w:p w:rsidR="000D7A00" w:rsidRPr="00826CF6" w:rsidRDefault="00751379" w:rsidP="00AF33E1">
      <w:pPr>
        <w:rPr>
          <w:color w:val="000000"/>
          <w:szCs w:val="21"/>
        </w:rPr>
      </w:pPr>
      <w:r w:rsidRPr="00826CF6">
        <w:rPr>
          <w:color w:val="000000"/>
          <w:szCs w:val="21"/>
        </w:rPr>
        <w:t>8.2.7</w:t>
      </w:r>
      <w:r w:rsidR="000D7A00" w:rsidRPr="00826CF6">
        <w:rPr>
          <w:color w:val="000000"/>
          <w:szCs w:val="21"/>
        </w:rPr>
        <w:t>锌标准溶液：称取</w:t>
      </w:r>
      <w:smartTag w:uri="urn:schemas-microsoft-com:office:smarttags" w:element="chmetcnv">
        <w:smartTagPr>
          <w:attr w:name="TCSC" w:val="0"/>
          <w:attr w:name="NumberType" w:val="1"/>
          <w:attr w:name="Negative" w:val="False"/>
          <w:attr w:name="HasSpace" w:val="False"/>
          <w:attr w:name="SourceValue" w:val="0.6"/>
          <w:attr w:name="UnitName" w:val="g"/>
        </w:smartTagPr>
        <w:r w:rsidR="000D7A00" w:rsidRPr="00826CF6">
          <w:rPr>
            <w:color w:val="000000"/>
            <w:szCs w:val="21"/>
          </w:rPr>
          <w:t>0.6</w:t>
        </w:r>
        <w:r w:rsidR="003E5F2D" w:rsidRPr="00826CF6">
          <w:rPr>
            <w:color w:val="000000"/>
            <w:szCs w:val="21"/>
          </w:rPr>
          <w:t>g</w:t>
        </w:r>
      </w:smartTag>
      <w:r w:rsidR="000D7A00"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7"/>
          <w:attr w:name="UnitName" w:val="g"/>
        </w:smartTagPr>
        <w:r w:rsidR="000D7A00" w:rsidRPr="00826CF6">
          <w:rPr>
            <w:color w:val="000000"/>
            <w:szCs w:val="21"/>
          </w:rPr>
          <w:t>0.7 g</w:t>
        </w:r>
      </w:smartTag>
      <w:r w:rsidR="000D7A00" w:rsidRPr="00826CF6">
        <w:rPr>
          <w:color w:val="000000"/>
          <w:szCs w:val="21"/>
        </w:rPr>
        <w:t>纯金属锌粒，溶于盐酸溶液</w:t>
      </w:r>
      <w:r w:rsidR="000D7A00" w:rsidRPr="00826CF6">
        <w:rPr>
          <w:color w:val="000000"/>
          <w:szCs w:val="21"/>
        </w:rPr>
        <w:t>(1+1)</w:t>
      </w:r>
      <w:r w:rsidR="000D7A00" w:rsidRPr="00826CF6">
        <w:rPr>
          <w:color w:val="000000"/>
          <w:szCs w:val="21"/>
        </w:rPr>
        <w:t>中，置于水浴上温热至完全溶解，移入容量瓶中，定容至</w:t>
      </w:r>
      <w:r w:rsidR="000D7A00" w:rsidRPr="00826CF6">
        <w:rPr>
          <w:color w:val="000000"/>
          <w:szCs w:val="21"/>
        </w:rPr>
        <w:t>1000 mL</w:t>
      </w:r>
      <w:r w:rsidR="000D7A00" w:rsidRPr="00826CF6">
        <w:rPr>
          <w:color w:val="000000"/>
          <w:szCs w:val="21"/>
        </w:rPr>
        <w:t>。</w:t>
      </w:r>
    </w:p>
    <w:p w:rsidR="000D7A00" w:rsidRPr="00826CF6" w:rsidRDefault="000D7A00" w:rsidP="00AF33E1">
      <w:pPr>
        <w:ind w:firstLineChars="200" w:firstLine="420"/>
        <w:rPr>
          <w:color w:val="000000"/>
          <w:szCs w:val="21"/>
          <w:u w:val="single"/>
        </w:rPr>
      </w:pPr>
      <w:r w:rsidRPr="00826CF6">
        <w:rPr>
          <w:color w:val="000000"/>
          <w:szCs w:val="21"/>
        </w:rPr>
        <w:t>按式</w:t>
      </w:r>
      <w:r w:rsidR="00B657E1" w:rsidRPr="00826CF6">
        <w:rPr>
          <w:color w:val="000000"/>
          <w:szCs w:val="21"/>
        </w:rPr>
        <w:t>（</w:t>
      </w:r>
      <w:r w:rsidR="00626180">
        <w:rPr>
          <w:rFonts w:hint="eastAsia"/>
          <w:color w:val="000000"/>
          <w:szCs w:val="21"/>
        </w:rPr>
        <w:t>3</w:t>
      </w:r>
      <w:r w:rsidR="00B657E1" w:rsidRPr="00826CF6">
        <w:rPr>
          <w:color w:val="000000"/>
          <w:szCs w:val="21"/>
        </w:rPr>
        <w:t>）</w:t>
      </w:r>
      <w:r w:rsidRPr="00826CF6">
        <w:rPr>
          <w:color w:val="000000"/>
          <w:szCs w:val="21"/>
        </w:rPr>
        <w:t>计算锌标准溶液的浓度：</w:t>
      </w:r>
    </w:p>
    <w:p w:rsidR="000D7A00" w:rsidRPr="00826CF6" w:rsidRDefault="000D7A00" w:rsidP="00AF33E1">
      <w:pPr>
        <w:rPr>
          <w:color w:val="000000"/>
          <w:szCs w:val="21"/>
        </w:rPr>
      </w:pPr>
      <w:r w:rsidRPr="00826CF6">
        <w:rPr>
          <w:color w:val="000000"/>
          <w:szCs w:val="21"/>
        </w:rPr>
        <w:t xml:space="preserve">                  c(Zn)=</w:t>
      </w:r>
      <w:r w:rsidRPr="00826CF6">
        <w:rPr>
          <w:position w:val="-24"/>
          <w:szCs w:val="21"/>
        </w:rPr>
        <w:object w:dxaOrig="639" w:dyaOrig="620">
          <v:shape id="_x0000_i1028" type="#_x0000_t75" style="width:32.25pt;height:30.75pt" o:ole="" fillcolor="window">
            <v:imagedata r:id="rId16" o:title=""/>
          </v:shape>
          <o:OLEObject Type="Embed" ProgID="Equation.3" ShapeID="_x0000_i1028" DrawAspect="Content" ObjectID="_1490787165" r:id="rId17"/>
        </w:object>
      </w:r>
      <w:r w:rsidR="005724DE" w:rsidRPr="00826CF6">
        <w:rPr>
          <w:szCs w:val="21"/>
        </w:rPr>
        <w:t xml:space="preserve">　　　　　　</w:t>
      </w:r>
      <w:r w:rsidRPr="00826CF6">
        <w:rPr>
          <w:szCs w:val="21"/>
        </w:rPr>
        <w:t xml:space="preserve">  (</w:t>
      </w:r>
      <w:r w:rsidR="00626180">
        <w:rPr>
          <w:rFonts w:hint="eastAsia"/>
          <w:color w:val="000000"/>
          <w:szCs w:val="21"/>
        </w:rPr>
        <w:t>3</w:t>
      </w:r>
      <w:r w:rsidRPr="00826CF6">
        <w:rPr>
          <w:szCs w:val="21"/>
        </w:rPr>
        <w:t>)</w:t>
      </w:r>
    </w:p>
    <w:p w:rsidR="00141050" w:rsidRPr="00826CF6" w:rsidRDefault="000D7A00" w:rsidP="00AF33E1">
      <w:pPr>
        <w:rPr>
          <w:color w:val="000000"/>
          <w:szCs w:val="21"/>
        </w:rPr>
      </w:pPr>
      <w:r w:rsidRPr="00826CF6">
        <w:rPr>
          <w:color w:val="000000"/>
          <w:szCs w:val="21"/>
        </w:rPr>
        <w:t>式中：</w:t>
      </w:r>
    </w:p>
    <w:p w:rsidR="000D7A00" w:rsidRPr="00826CF6" w:rsidRDefault="000D7A00" w:rsidP="00141050">
      <w:pPr>
        <w:ind w:firstLineChars="100" w:firstLine="210"/>
        <w:rPr>
          <w:color w:val="000000"/>
          <w:szCs w:val="21"/>
        </w:rPr>
      </w:pPr>
      <w:r w:rsidRPr="00826CF6">
        <w:rPr>
          <w:color w:val="000000"/>
          <w:szCs w:val="21"/>
        </w:rPr>
        <w:t>c</w:t>
      </w:r>
      <w:r w:rsidRPr="00826CF6">
        <w:rPr>
          <w:color w:val="000000"/>
          <w:szCs w:val="21"/>
        </w:rPr>
        <w:t>（</w:t>
      </w:r>
      <w:r w:rsidRPr="00826CF6">
        <w:rPr>
          <w:color w:val="000000"/>
          <w:szCs w:val="21"/>
        </w:rPr>
        <w:t>Zn</w:t>
      </w:r>
      <w:r w:rsidRPr="00826CF6">
        <w:rPr>
          <w:color w:val="000000"/>
          <w:szCs w:val="21"/>
        </w:rPr>
        <w:t>）</w:t>
      </w:r>
      <w:r w:rsidR="00141050" w:rsidRPr="00826CF6">
        <w:rPr>
          <w:color w:val="000000"/>
          <w:szCs w:val="21"/>
        </w:rPr>
        <w:t>——</w:t>
      </w:r>
      <w:r w:rsidRPr="00826CF6">
        <w:rPr>
          <w:color w:val="000000"/>
          <w:szCs w:val="21"/>
        </w:rPr>
        <w:t>锌标准溶液的浓度，</w:t>
      </w:r>
      <w:r w:rsidR="003018F2" w:rsidRPr="00826CF6">
        <w:rPr>
          <w:szCs w:val="21"/>
        </w:rPr>
        <w:t>单位为摩尔每升（</w:t>
      </w:r>
      <w:r w:rsidR="003018F2" w:rsidRPr="00826CF6">
        <w:rPr>
          <w:color w:val="000000"/>
          <w:szCs w:val="21"/>
        </w:rPr>
        <w:t>mol/L</w:t>
      </w:r>
      <w:r w:rsidR="003018F2" w:rsidRPr="00826CF6">
        <w:rPr>
          <w:szCs w:val="21"/>
        </w:rPr>
        <w:t>）</w:t>
      </w:r>
      <w:r w:rsidRPr="00826CF6">
        <w:rPr>
          <w:color w:val="000000"/>
          <w:szCs w:val="21"/>
        </w:rPr>
        <w:t>；</w:t>
      </w:r>
    </w:p>
    <w:p w:rsidR="000D7A00" w:rsidRPr="00826CF6" w:rsidRDefault="000D7A00" w:rsidP="00141050">
      <w:pPr>
        <w:ind w:firstLineChars="400" w:firstLine="840"/>
        <w:rPr>
          <w:color w:val="000000"/>
          <w:szCs w:val="21"/>
        </w:rPr>
      </w:pPr>
      <w:r w:rsidRPr="00826CF6">
        <w:rPr>
          <w:color w:val="000000"/>
          <w:szCs w:val="21"/>
        </w:rPr>
        <w:t>m</w:t>
      </w:r>
      <w:r w:rsidR="00141050" w:rsidRPr="00826CF6">
        <w:rPr>
          <w:color w:val="000000"/>
          <w:szCs w:val="21"/>
        </w:rPr>
        <w:t>——</w:t>
      </w:r>
      <w:r w:rsidRPr="00826CF6">
        <w:rPr>
          <w:color w:val="000000"/>
          <w:szCs w:val="21"/>
        </w:rPr>
        <w:t>锌的质量，</w:t>
      </w:r>
      <w:r w:rsidR="003018F2" w:rsidRPr="00826CF6">
        <w:rPr>
          <w:szCs w:val="21"/>
        </w:rPr>
        <w:t>单位为毫克（</w:t>
      </w:r>
      <w:r w:rsidR="003018F2" w:rsidRPr="00826CF6">
        <w:rPr>
          <w:color w:val="000000"/>
          <w:szCs w:val="21"/>
        </w:rPr>
        <w:t>mg</w:t>
      </w:r>
      <w:r w:rsidR="003018F2" w:rsidRPr="00826CF6">
        <w:rPr>
          <w:szCs w:val="21"/>
        </w:rPr>
        <w:t>）</w:t>
      </w:r>
      <w:r w:rsidRPr="00826CF6">
        <w:rPr>
          <w:color w:val="000000"/>
          <w:szCs w:val="21"/>
        </w:rPr>
        <w:t>；</w:t>
      </w:r>
    </w:p>
    <w:p w:rsidR="000D7A00" w:rsidRPr="00826CF6" w:rsidRDefault="000D7A00" w:rsidP="00141050">
      <w:pPr>
        <w:ind w:firstLineChars="200" w:firstLine="420"/>
        <w:rPr>
          <w:color w:val="000000"/>
          <w:szCs w:val="21"/>
        </w:rPr>
      </w:pPr>
      <w:r w:rsidRPr="00826CF6">
        <w:rPr>
          <w:color w:val="000000"/>
          <w:szCs w:val="21"/>
        </w:rPr>
        <w:t>65.38</w:t>
      </w:r>
      <w:r w:rsidR="00141050" w:rsidRPr="00826CF6">
        <w:rPr>
          <w:color w:val="000000"/>
          <w:szCs w:val="21"/>
        </w:rPr>
        <w:t>——</w:t>
      </w:r>
      <w:r w:rsidRPr="00826CF6">
        <w:rPr>
          <w:color w:val="000000"/>
          <w:szCs w:val="21"/>
        </w:rPr>
        <w:t>锌的摩尔质量，</w:t>
      </w:r>
      <w:r w:rsidR="003018F2" w:rsidRPr="00826CF6">
        <w:rPr>
          <w:szCs w:val="21"/>
        </w:rPr>
        <w:t>单位为克（</w:t>
      </w:r>
      <w:r w:rsidR="003018F2" w:rsidRPr="00826CF6">
        <w:rPr>
          <w:color w:val="000000"/>
          <w:szCs w:val="21"/>
        </w:rPr>
        <w:t>g</w:t>
      </w:r>
      <w:r w:rsidR="003018F2" w:rsidRPr="00826CF6">
        <w:rPr>
          <w:szCs w:val="21"/>
        </w:rPr>
        <w:t>）</w:t>
      </w:r>
      <w:r w:rsidRPr="00826CF6">
        <w:rPr>
          <w:color w:val="000000"/>
          <w:szCs w:val="21"/>
        </w:rPr>
        <w:t>。</w:t>
      </w:r>
    </w:p>
    <w:p w:rsidR="000D7A00" w:rsidRPr="00826CF6" w:rsidRDefault="00751379" w:rsidP="00AF33E1">
      <w:pPr>
        <w:rPr>
          <w:color w:val="000000"/>
          <w:szCs w:val="21"/>
        </w:rPr>
      </w:pPr>
      <w:r w:rsidRPr="00826CF6">
        <w:rPr>
          <w:color w:val="000000"/>
          <w:szCs w:val="21"/>
        </w:rPr>
        <w:t>8.2.8</w:t>
      </w:r>
      <w:r w:rsidR="000D7A00" w:rsidRPr="00826CF6">
        <w:rPr>
          <w:color w:val="000000"/>
          <w:szCs w:val="21"/>
        </w:rPr>
        <w:t>吸取</w:t>
      </w:r>
      <w:r w:rsidR="000D7A00" w:rsidRPr="00826CF6">
        <w:rPr>
          <w:color w:val="000000"/>
          <w:szCs w:val="21"/>
        </w:rPr>
        <w:t>25.0 mL</w:t>
      </w:r>
      <w:r w:rsidR="000D7A00" w:rsidRPr="00826CF6">
        <w:rPr>
          <w:color w:val="000000"/>
          <w:szCs w:val="21"/>
        </w:rPr>
        <w:t>锌标准溶液于</w:t>
      </w:r>
      <w:r w:rsidR="000D7A00" w:rsidRPr="00826CF6">
        <w:rPr>
          <w:color w:val="000000"/>
          <w:szCs w:val="21"/>
        </w:rPr>
        <w:t>150 mL</w:t>
      </w:r>
      <w:r w:rsidR="00E9032E" w:rsidRPr="00826CF6">
        <w:rPr>
          <w:color w:val="000000"/>
          <w:szCs w:val="21"/>
        </w:rPr>
        <w:t>锥形瓶</w:t>
      </w:r>
      <w:r w:rsidR="000D7A00" w:rsidRPr="00826CF6">
        <w:rPr>
          <w:color w:val="000000"/>
          <w:szCs w:val="21"/>
        </w:rPr>
        <w:t>中，加入</w:t>
      </w:r>
      <w:r w:rsidR="000D7A00" w:rsidRPr="00826CF6">
        <w:rPr>
          <w:color w:val="000000"/>
          <w:szCs w:val="21"/>
        </w:rPr>
        <w:t>25 mL</w:t>
      </w:r>
      <w:r w:rsidR="000D7A00" w:rsidRPr="00826CF6">
        <w:rPr>
          <w:color w:val="000000"/>
          <w:szCs w:val="21"/>
        </w:rPr>
        <w:t>蒸馏水，加入几滴氨水至有微弱氨味，再加</w:t>
      </w:r>
      <w:r w:rsidR="000D7A00" w:rsidRPr="00826CF6">
        <w:rPr>
          <w:color w:val="000000"/>
          <w:szCs w:val="21"/>
        </w:rPr>
        <w:t>5 mL</w:t>
      </w:r>
      <w:r w:rsidR="000D7A00" w:rsidRPr="00826CF6">
        <w:rPr>
          <w:color w:val="000000"/>
          <w:szCs w:val="21"/>
        </w:rPr>
        <w:t>缓冲溶液</w:t>
      </w:r>
      <w:r w:rsidR="000D7A00" w:rsidRPr="00826CF6">
        <w:rPr>
          <w:color w:val="000000"/>
          <w:szCs w:val="21"/>
        </w:rPr>
        <w:t>(</w:t>
      </w:r>
      <w:r w:rsidR="00626180">
        <w:rPr>
          <w:rFonts w:hint="eastAsia"/>
          <w:color w:val="000000"/>
          <w:szCs w:val="21"/>
        </w:rPr>
        <w:t>8.2.1)</w:t>
      </w:r>
      <w:r w:rsidR="000D7A00" w:rsidRPr="00826CF6">
        <w:rPr>
          <w:color w:val="000000"/>
          <w:szCs w:val="21"/>
        </w:rPr>
        <w:t>和</w:t>
      </w:r>
      <w:r w:rsidR="000D7A00" w:rsidRPr="00826CF6">
        <w:rPr>
          <w:color w:val="000000"/>
          <w:szCs w:val="21"/>
        </w:rPr>
        <w:t>4</w:t>
      </w:r>
      <w:r w:rsidR="000D7A00" w:rsidRPr="00826CF6">
        <w:rPr>
          <w:color w:val="000000"/>
          <w:szCs w:val="21"/>
        </w:rPr>
        <w:t>滴铬黑</w:t>
      </w:r>
      <w:r w:rsidR="000D7A00" w:rsidRPr="00826CF6">
        <w:rPr>
          <w:color w:val="000000"/>
          <w:szCs w:val="21"/>
        </w:rPr>
        <w:t>T</w:t>
      </w:r>
      <w:r w:rsidR="000D7A00" w:rsidRPr="00826CF6">
        <w:rPr>
          <w:color w:val="000000"/>
          <w:szCs w:val="21"/>
        </w:rPr>
        <w:t>指示剂，在不断振荡下，用</w:t>
      </w:r>
      <w:r w:rsidR="000D7A00" w:rsidRPr="00826CF6">
        <w:rPr>
          <w:color w:val="000000"/>
          <w:szCs w:val="21"/>
        </w:rPr>
        <w:t>EDTA -2Na</w:t>
      </w:r>
      <w:r w:rsidR="00A4777C" w:rsidRPr="00826CF6">
        <w:rPr>
          <w:color w:val="000000"/>
          <w:szCs w:val="21"/>
        </w:rPr>
        <w:t>标准</w:t>
      </w:r>
      <w:r w:rsidR="000D7A00" w:rsidRPr="00826CF6">
        <w:rPr>
          <w:color w:val="000000"/>
          <w:szCs w:val="21"/>
        </w:rPr>
        <w:t>溶液滴定至不变的蓝色，同时做空白试验。</w:t>
      </w:r>
    </w:p>
    <w:p w:rsidR="000D7A00" w:rsidRPr="00826CF6" w:rsidRDefault="000D7A00" w:rsidP="00AF33E1">
      <w:pPr>
        <w:rPr>
          <w:szCs w:val="21"/>
        </w:rPr>
      </w:pPr>
      <w:r w:rsidRPr="00826CF6">
        <w:rPr>
          <w:szCs w:val="21"/>
        </w:rPr>
        <w:t>EDTA-2Na</w:t>
      </w:r>
      <w:r w:rsidR="00A4777C" w:rsidRPr="00826CF6">
        <w:rPr>
          <w:szCs w:val="21"/>
        </w:rPr>
        <w:t>标准</w:t>
      </w:r>
      <w:r w:rsidRPr="00826CF6">
        <w:rPr>
          <w:szCs w:val="21"/>
        </w:rPr>
        <w:t>溶液的浓度</w:t>
      </w:r>
      <w:r w:rsidR="00A7557C" w:rsidRPr="00826CF6">
        <w:rPr>
          <w:szCs w:val="21"/>
        </w:rPr>
        <w:t>按式（</w:t>
      </w:r>
      <w:r w:rsidR="00626180">
        <w:rPr>
          <w:rFonts w:hint="eastAsia"/>
          <w:szCs w:val="21"/>
        </w:rPr>
        <w:t>4</w:t>
      </w:r>
      <w:r w:rsidR="00A7557C" w:rsidRPr="00826CF6">
        <w:rPr>
          <w:szCs w:val="21"/>
        </w:rPr>
        <w:t>）计算</w:t>
      </w:r>
      <w:r w:rsidRPr="00826CF6">
        <w:rPr>
          <w:szCs w:val="21"/>
        </w:rPr>
        <w:t>：</w:t>
      </w:r>
    </w:p>
    <w:p w:rsidR="000D7A00" w:rsidRPr="00826CF6" w:rsidRDefault="000D7A00" w:rsidP="00AF33E1">
      <w:pPr>
        <w:ind w:firstLineChars="500" w:firstLine="1050"/>
        <w:rPr>
          <w:color w:val="000000"/>
          <w:szCs w:val="21"/>
        </w:rPr>
      </w:pPr>
      <w:r w:rsidRPr="00826CF6">
        <w:rPr>
          <w:color w:val="000000"/>
          <w:szCs w:val="21"/>
        </w:rPr>
        <w:t>c(EDTA-2Na)=</w:t>
      </w:r>
      <w:r w:rsidRPr="00826CF6">
        <w:rPr>
          <w:position w:val="-30"/>
          <w:szCs w:val="21"/>
        </w:rPr>
        <w:object w:dxaOrig="1200" w:dyaOrig="720">
          <v:shape id="_x0000_i1029" type="#_x0000_t75" style="width:62.25pt;height:37.5pt" o:ole="" fillcolor="window">
            <v:imagedata r:id="rId18" o:title=""/>
          </v:shape>
          <o:OLEObject Type="Embed" ProgID="Equation.3" ShapeID="_x0000_i1029" DrawAspect="Content" ObjectID="_1490787166" r:id="rId19"/>
        </w:object>
      </w:r>
      <w:r w:rsidRPr="00826CF6">
        <w:rPr>
          <w:szCs w:val="21"/>
        </w:rPr>
        <w:t xml:space="preserve">                          (</w:t>
      </w:r>
      <w:r w:rsidR="00626180">
        <w:rPr>
          <w:rFonts w:hint="eastAsia"/>
          <w:color w:val="000000"/>
          <w:szCs w:val="21"/>
        </w:rPr>
        <w:t>4</w:t>
      </w:r>
      <w:r w:rsidRPr="00826CF6">
        <w:rPr>
          <w:szCs w:val="21"/>
        </w:rPr>
        <w:t>)</w:t>
      </w:r>
    </w:p>
    <w:p w:rsidR="00141050" w:rsidRPr="00826CF6" w:rsidRDefault="000D7A00" w:rsidP="00AF33E1">
      <w:pPr>
        <w:rPr>
          <w:color w:val="000000"/>
          <w:szCs w:val="21"/>
        </w:rPr>
      </w:pPr>
      <w:r w:rsidRPr="00826CF6">
        <w:rPr>
          <w:color w:val="000000"/>
          <w:szCs w:val="21"/>
        </w:rPr>
        <w:t>式中：</w:t>
      </w:r>
    </w:p>
    <w:p w:rsidR="000D7A00" w:rsidRPr="00826CF6" w:rsidRDefault="000D7A00" w:rsidP="00141050">
      <w:pPr>
        <w:ind w:firstLineChars="100" w:firstLine="210"/>
        <w:rPr>
          <w:color w:val="000000"/>
          <w:szCs w:val="21"/>
        </w:rPr>
      </w:pPr>
      <w:r w:rsidRPr="00826CF6">
        <w:rPr>
          <w:color w:val="000000"/>
          <w:szCs w:val="21"/>
        </w:rPr>
        <w:t>c</w:t>
      </w:r>
      <w:r w:rsidRPr="00826CF6">
        <w:rPr>
          <w:color w:val="000000"/>
          <w:szCs w:val="21"/>
        </w:rPr>
        <w:t>（</w:t>
      </w:r>
      <w:r w:rsidRPr="00826CF6">
        <w:rPr>
          <w:color w:val="000000"/>
          <w:szCs w:val="21"/>
        </w:rPr>
        <w:t>EDTA-2Na</w:t>
      </w:r>
      <w:r w:rsidRPr="00826CF6">
        <w:rPr>
          <w:color w:val="000000"/>
          <w:szCs w:val="21"/>
        </w:rPr>
        <w:t>）</w:t>
      </w:r>
      <w:r w:rsidR="00141050" w:rsidRPr="00826CF6">
        <w:rPr>
          <w:color w:val="000000"/>
          <w:szCs w:val="21"/>
        </w:rPr>
        <w:t>——</w:t>
      </w:r>
      <w:r w:rsidRPr="00826CF6">
        <w:rPr>
          <w:color w:val="000000"/>
          <w:szCs w:val="21"/>
        </w:rPr>
        <w:t>EDTA-2Na</w:t>
      </w:r>
      <w:r w:rsidRPr="00826CF6">
        <w:rPr>
          <w:color w:val="000000"/>
          <w:szCs w:val="21"/>
        </w:rPr>
        <w:t>标准溶液的浓度，</w:t>
      </w:r>
      <w:r w:rsidR="003018F2" w:rsidRPr="00826CF6">
        <w:rPr>
          <w:szCs w:val="21"/>
        </w:rPr>
        <w:t>单位为摩尔每升（</w:t>
      </w:r>
      <w:r w:rsidR="003018F2" w:rsidRPr="00826CF6">
        <w:rPr>
          <w:color w:val="000000"/>
          <w:szCs w:val="21"/>
        </w:rPr>
        <w:t>mol/L</w:t>
      </w:r>
      <w:r w:rsidR="003018F2" w:rsidRPr="00826CF6">
        <w:rPr>
          <w:szCs w:val="21"/>
        </w:rPr>
        <w:t>）</w:t>
      </w:r>
      <w:r w:rsidRPr="00826CF6">
        <w:rPr>
          <w:color w:val="000000"/>
          <w:szCs w:val="21"/>
        </w:rPr>
        <w:t>；</w:t>
      </w:r>
    </w:p>
    <w:p w:rsidR="000D7A00" w:rsidRPr="00826CF6" w:rsidRDefault="000D7A00" w:rsidP="00AF33E1">
      <w:pPr>
        <w:ind w:firstLineChars="300" w:firstLine="630"/>
        <w:jc w:val="left"/>
        <w:rPr>
          <w:color w:val="000000"/>
          <w:szCs w:val="21"/>
        </w:rPr>
      </w:pPr>
      <w:r w:rsidRPr="00826CF6">
        <w:rPr>
          <w:color w:val="000000"/>
          <w:szCs w:val="21"/>
        </w:rPr>
        <w:t>c(Zn)</w:t>
      </w:r>
      <w:r w:rsidR="00141050" w:rsidRPr="00826CF6">
        <w:rPr>
          <w:color w:val="000000"/>
          <w:szCs w:val="21"/>
        </w:rPr>
        <w:t>——</w:t>
      </w:r>
      <w:r w:rsidRPr="00826CF6">
        <w:rPr>
          <w:color w:val="000000"/>
          <w:szCs w:val="21"/>
        </w:rPr>
        <w:t>锌标准溶液的浓度，</w:t>
      </w:r>
      <w:r w:rsidR="003018F2" w:rsidRPr="00826CF6">
        <w:rPr>
          <w:szCs w:val="21"/>
        </w:rPr>
        <w:t>单位为摩尔每升（</w:t>
      </w:r>
      <w:r w:rsidR="003018F2" w:rsidRPr="00826CF6">
        <w:rPr>
          <w:color w:val="000000"/>
          <w:szCs w:val="21"/>
        </w:rPr>
        <w:t>mol/L</w:t>
      </w:r>
      <w:r w:rsidR="003018F2" w:rsidRPr="00826CF6">
        <w:rPr>
          <w:szCs w:val="21"/>
        </w:rPr>
        <w:t>）</w:t>
      </w:r>
      <w:r w:rsidRPr="00826CF6">
        <w:rPr>
          <w:color w:val="000000"/>
          <w:szCs w:val="21"/>
        </w:rPr>
        <w:t>；</w:t>
      </w:r>
    </w:p>
    <w:p w:rsidR="000D7A00" w:rsidRPr="00826CF6" w:rsidRDefault="000D7A00" w:rsidP="00141050">
      <w:pPr>
        <w:ind w:firstLineChars="500" w:firstLine="1050"/>
        <w:rPr>
          <w:color w:val="000000"/>
          <w:szCs w:val="21"/>
        </w:rPr>
      </w:pPr>
      <w:r w:rsidRPr="00826CF6">
        <w:rPr>
          <w:color w:val="000000"/>
          <w:szCs w:val="21"/>
        </w:rPr>
        <w:lastRenderedPageBreak/>
        <w:t>V</w:t>
      </w:r>
      <w:r w:rsidRPr="00826CF6">
        <w:rPr>
          <w:color w:val="000000"/>
          <w:szCs w:val="21"/>
          <w:vertAlign w:val="subscript"/>
        </w:rPr>
        <w:t>2</w:t>
      </w:r>
      <w:r w:rsidR="00141050" w:rsidRPr="00826CF6">
        <w:rPr>
          <w:color w:val="000000"/>
          <w:szCs w:val="21"/>
        </w:rPr>
        <w:t>——</w:t>
      </w:r>
      <w:r w:rsidRPr="00826CF6">
        <w:rPr>
          <w:color w:val="000000"/>
          <w:szCs w:val="21"/>
        </w:rPr>
        <w:t>锌标准溶液的体积，</w:t>
      </w:r>
      <w:r w:rsidR="003018F2" w:rsidRPr="00826CF6">
        <w:rPr>
          <w:szCs w:val="21"/>
        </w:rPr>
        <w:t>单位为毫升（</w:t>
      </w:r>
      <w:r w:rsidR="003018F2" w:rsidRPr="00826CF6">
        <w:rPr>
          <w:color w:val="000000"/>
          <w:szCs w:val="21"/>
        </w:rPr>
        <w:t>mL</w:t>
      </w:r>
      <w:r w:rsidR="003018F2" w:rsidRPr="00826CF6">
        <w:rPr>
          <w:szCs w:val="21"/>
        </w:rPr>
        <w:t>）</w:t>
      </w:r>
      <w:r w:rsidRPr="00826CF6">
        <w:rPr>
          <w:color w:val="000000"/>
          <w:szCs w:val="21"/>
        </w:rPr>
        <w:t>；</w:t>
      </w:r>
    </w:p>
    <w:p w:rsidR="000D7A00" w:rsidRPr="00826CF6" w:rsidRDefault="000D7A00" w:rsidP="00141050">
      <w:pPr>
        <w:ind w:firstLineChars="500" w:firstLine="1050"/>
        <w:rPr>
          <w:color w:val="000000"/>
          <w:szCs w:val="21"/>
        </w:rPr>
      </w:pPr>
      <w:r w:rsidRPr="00826CF6">
        <w:rPr>
          <w:color w:val="000000"/>
          <w:szCs w:val="21"/>
        </w:rPr>
        <w:t>V</w:t>
      </w:r>
      <w:r w:rsidRPr="00826CF6">
        <w:rPr>
          <w:color w:val="000000"/>
          <w:szCs w:val="21"/>
          <w:vertAlign w:val="subscript"/>
        </w:rPr>
        <w:t>1</w:t>
      </w:r>
      <w:r w:rsidR="00141050" w:rsidRPr="00826CF6">
        <w:rPr>
          <w:color w:val="000000"/>
          <w:szCs w:val="21"/>
        </w:rPr>
        <w:t>——</w:t>
      </w:r>
      <w:r w:rsidRPr="00826CF6">
        <w:rPr>
          <w:color w:val="000000"/>
          <w:szCs w:val="21"/>
        </w:rPr>
        <w:t>消耗</w:t>
      </w:r>
      <w:r w:rsidRPr="00826CF6">
        <w:rPr>
          <w:color w:val="000000"/>
          <w:szCs w:val="21"/>
        </w:rPr>
        <w:t>EDTA-2Na</w:t>
      </w:r>
      <w:r w:rsidRPr="00826CF6">
        <w:rPr>
          <w:color w:val="000000"/>
          <w:szCs w:val="21"/>
        </w:rPr>
        <w:t>标准溶液的体积，</w:t>
      </w:r>
      <w:r w:rsidR="003018F2" w:rsidRPr="00826CF6">
        <w:rPr>
          <w:szCs w:val="21"/>
        </w:rPr>
        <w:t>单位为毫升（</w:t>
      </w:r>
      <w:r w:rsidR="003018F2" w:rsidRPr="00826CF6">
        <w:rPr>
          <w:color w:val="000000"/>
          <w:szCs w:val="21"/>
        </w:rPr>
        <w:t>mL</w:t>
      </w:r>
      <w:r w:rsidR="003018F2" w:rsidRPr="00826CF6">
        <w:rPr>
          <w:szCs w:val="21"/>
        </w:rPr>
        <w:t>）</w:t>
      </w:r>
      <w:r w:rsidRPr="00826CF6">
        <w:rPr>
          <w:color w:val="000000"/>
          <w:szCs w:val="21"/>
        </w:rPr>
        <w:t>；</w:t>
      </w:r>
    </w:p>
    <w:p w:rsidR="000D7A00" w:rsidRPr="00826CF6" w:rsidRDefault="000D7A00" w:rsidP="00141050">
      <w:pPr>
        <w:ind w:firstLineChars="500" w:firstLine="1050"/>
        <w:rPr>
          <w:color w:val="000000"/>
          <w:szCs w:val="21"/>
        </w:rPr>
      </w:pPr>
      <w:r w:rsidRPr="00826CF6">
        <w:rPr>
          <w:color w:val="000000"/>
          <w:szCs w:val="21"/>
        </w:rPr>
        <w:t>V</w:t>
      </w:r>
      <w:r w:rsidRPr="00826CF6">
        <w:rPr>
          <w:color w:val="000000"/>
          <w:szCs w:val="21"/>
          <w:vertAlign w:val="subscript"/>
        </w:rPr>
        <w:t>0</w:t>
      </w:r>
      <w:r w:rsidR="00141050" w:rsidRPr="00826CF6">
        <w:rPr>
          <w:color w:val="000000"/>
          <w:szCs w:val="21"/>
        </w:rPr>
        <w:t>——</w:t>
      </w:r>
      <w:r w:rsidRPr="00826CF6">
        <w:rPr>
          <w:color w:val="000000"/>
          <w:szCs w:val="21"/>
        </w:rPr>
        <w:t>空白试验消耗</w:t>
      </w:r>
      <w:r w:rsidRPr="00826CF6">
        <w:rPr>
          <w:color w:val="000000"/>
          <w:szCs w:val="21"/>
        </w:rPr>
        <w:t>EDTA-2Na</w:t>
      </w:r>
      <w:r w:rsidRPr="00826CF6">
        <w:rPr>
          <w:color w:val="000000"/>
          <w:szCs w:val="21"/>
        </w:rPr>
        <w:t>标准溶液的体积，</w:t>
      </w:r>
      <w:r w:rsidR="003018F2" w:rsidRPr="00826CF6">
        <w:rPr>
          <w:szCs w:val="21"/>
        </w:rPr>
        <w:t>单位为毫升（</w:t>
      </w:r>
      <w:r w:rsidR="003018F2" w:rsidRPr="00826CF6">
        <w:rPr>
          <w:color w:val="000000"/>
          <w:szCs w:val="21"/>
        </w:rPr>
        <w:t>mL</w:t>
      </w:r>
      <w:r w:rsidR="003018F2" w:rsidRPr="00826CF6">
        <w:rPr>
          <w:szCs w:val="21"/>
        </w:rPr>
        <w:t>）</w:t>
      </w:r>
      <w:r w:rsidRPr="00826CF6">
        <w:rPr>
          <w:color w:val="000000"/>
          <w:szCs w:val="21"/>
        </w:rPr>
        <w:t>。</w:t>
      </w:r>
    </w:p>
    <w:p w:rsidR="000D7A00" w:rsidRPr="006B4BC4" w:rsidRDefault="00751379" w:rsidP="00AF33E1">
      <w:pPr>
        <w:rPr>
          <w:color w:val="000000"/>
          <w:szCs w:val="21"/>
        </w:rPr>
      </w:pPr>
      <w:r w:rsidRPr="006B4BC4">
        <w:rPr>
          <w:color w:val="000000"/>
          <w:szCs w:val="21"/>
        </w:rPr>
        <w:t>8.3</w:t>
      </w:r>
      <w:r w:rsidR="000D7A00" w:rsidRPr="006B4BC4">
        <w:rPr>
          <w:color w:val="000000"/>
          <w:szCs w:val="21"/>
        </w:rPr>
        <w:t>仪器</w:t>
      </w:r>
      <w:r w:rsidRPr="006B4BC4">
        <w:rPr>
          <w:color w:val="000000"/>
          <w:szCs w:val="21"/>
        </w:rPr>
        <w:t>和设备</w:t>
      </w:r>
    </w:p>
    <w:p w:rsidR="000D7A00" w:rsidRPr="006B4BC4" w:rsidRDefault="00751379" w:rsidP="00AF33E1">
      <w:pPr>
        <w:rPr>
          <w:color w:val="000000"/>
          <w:szCs w:val="21"/>
        </w:rPr>
      </w:pPr>
      <w:r w:rsidRPr="006B4BC4">
        <w:rPr>
          <w:color w:val="000000"/>
          <w:szCs w:val="21"/>
        </w:rPr>
        <w:t>8.3</w:t>
      </w:r>
      <w:r w:rsidR="000D7A00" w:rsidRPr="006B4BC4">
        <w:rPr>
          <w:color w:val="000000"/>
          <w:szCs w:val="21"/>
        </w:rPr>
        <w:t xml:space="preserve">.1  </w:t>
      </w:r>
      <w:r w:rsidR="000D7A00" w:rsidRPr="006B4BC4">
        <w:rPr>
          <w:color w:val="000000"/>
          <w:szCs w:val="21"/>
        </w:rPr>
        <w:t>滴定管：</w:t>
      </w:r>
      <w:r w:rsidR="000D7A00" w:rsidRPr="006B4BC4">
        <w:rPr>
          <w:color w:val="000000"/>
          <w:szCs w:val="21"/>
        </w:rPr>
        <w:t>25 mL</w:t>
      </w:r>
      <w:r w:rsidR="000D7A00" w:rsidRPr="006B4BC4">
        <w:rPr>
          <w:color w:val="000000"/>
          <w:szCs w:val="21"/>
        </w:rPr>
        <w:t>。</w:t>
      </w:r>
    </w:p>
    <w:p w:rsidR="000D7A00" w:rsidRPr="006B4BC4" w:rsidRDefault="00751379" w:rsidP="00AF33E1">
      <w:pPr>
        <w:rPr>
          <w:color w:val="000000"/>
          <w:szCs w:val="21"/>
        </w:rPr>
      </w:pPr>
      <w:r w:rsidRPr="006B4BC4">
        <w:rPr>
          <w:color w:val="000000"/>
          <w:szCs w:val="21"/>
        </w:rPr>
        <w:t>8.3</w:t>
      </w:r>
      <w:r w:rsidR="000D7A00" w:rsidRPr="006B4BC4">
        <w:rPr>
          <w:color w:val="000000"/>
          <w:szCs w:val="21"/>
        </w:rPr>
        <w:t xml:space="preserve">.2  </w:t>
      </w:r>
      <w:r w:rsidR="000D7A00" w:rsidRPr="006B4BC4">
        <w:rPr>
          <w:color w:val="000000"/>
          <w:szCs w:val="21"/>
        </w:rPr>
        <w:t>移液管：</w:t>
      </w:r>
      <w:r w:rsidR="000D7A00" w:rsidRPr="006B4BC4">
        <w:rPr>
          <w:color w:val="000000"/>
          <w:szCs w:val="21"/>
        </w:rPr>
        <w:t>50 mL</w:t>
      </w:r>
      <w:r w:rsidR="000D7A00" w:rsidRPr="006B4BC4">
        <w:rPr>
          <w:color w:val="000000"/>
          <w:szCs w:val="21"/>
        </w:rPr>
        <w:t>，</w:t>
      </w:r>
      <w:r w:rsidR="000D7A00" w:rsidRPr="006B4BC4">
        <w:rPr>
          <w:color w:val="000000"/>
          <w:szCs w:val="21"/>
        </w:rPr>
        <w:t>25 mL</w:t>
      </w:r>
      <w:r w:rsidR="000D7A00" w:rsidRPr="006B4BC4">
        <w:rPr>
          <w:color w:val="000000"/>
          <w:szCs w:val="21"/>
        </w:rPr>
        <w:t>和</w:t>
      </w:r>
      <w:r w:rsidR="000D7A00" w:rsidRPr="006B4BC4">
        <w:rPr>
          <w:color w:val="000000"/>
          <w:szCs w:val="21"/>
        </w:rPr>
        <w:t>5 mL</w:t>
      </w:r>
      <w:r w:rsidR="000D7A00" w:rsidRPr="006B4BC4">
        <w:rPr>
          <w:color w:val="000000"/>
          <w:szCs w:val="21"/>
        </w:rPr>
        <w:t>。</w:t>
      </w:r>
    </w:p>
    <w:p w:rsidR="000D7A00" w:rsidRPr="006B4BC4" w:rsidRDefault="00751379" w:rsidP="00AF33E1">
      <w:pPr>
        <w:rPr>
          <w:color w:val="000000"/>
          <w:szCs w:val="21"/>
        </w:rPr>
      </w:pPr>
      <w:r w:rsidRPr="006B4BC4">
        <w:rPr>
          <w:color w:val="000000"/>
          <w:szCs w:val="21"/>
        </w:rPr>
        <w:t>8.3</w:t>
      </w:r>
      <w:r w:rsidR="000D7A00" w:rsidRPr="006B4BC4">
        <w:rPr>
          <w:color w:val="000000"/>
          <w:szCs w:val="21"/>
        </w:rPr>
        <w:t xml:space="preserve">.3  </w:t>
      </w:r>
      <w:r w:rsidR="00E9032E" w:rsidRPr="006B4BC4">
        <w:rPr>
          <w:color w:val="000000"/>
          <w:szCs w:val="21"/>
        </w:rPr>
        <w:t>锥形瓶</w:t>
      </w:r>
      <w:r w:rsidR="000D7A00" w:rsidRPr="006B4BC4">
        <w:rPr>
          <w:color w:val="000000"/>
          <w:szCs w:val="21"/>
        </w:rPr>
        <w:t>：</w:t>
      </w:r>
      <w:r w:rsidR="000D7A00" w:rsidRPr="006B4BC4">
        <w:rPr>
          <w:color w:val="000000"/>
          <w:szCs w:val="21"/>
        </w:rPr>
        <w:t>150 mL</w:t>
      </w:r>
      <w:r w:rsidR="000D7A00" w:rsidRPr="006B4BC4">
        <w:rPr>
          <w:color w:val="000000"/>
          <w:szCs w:val="21"/>
        </w:rPr>
        <w:t>。</w:t>
      </w:r>
    </w:p>
    <w:p w:rsidR="000D7A00" w:rsidRPr="006B4BC4" w:rsidRDefault="00751379" w:rsidP="00AF33E1">
      <w:pPr>
        <w:rPr>
          <w:color w:val="000000"/>
          <w:szCs w:val="21"/>
        </w:rPr>
      </w:pPr>
      <w:r w:rsidRPr="006B4BC4">
        <w:rPr>
          <w:color w:val="000000"/>
          <w:szCs w:val="21"/>
        </w:rPr>
        <w:t>8.4</w:t>
      </w:r>
      <w:r w:rsidR="000D7A00" w:rsidRPr="006B4BC4">
        <w:rPr>
          <w:color w:val="000000"/>
          <w:szCs w:val="21"/>
        </w:rPr>
        <w:t>分析步骤</w:t>
      </w:r>
    </w:p>
    <w:p w:rsidR="000D7A00" w:rsidRPr="00826CF6" w:rsidRDefault="00751379" w:rsidP="00AF33E1">
      <w:pPr>
        <w:rPr>
          <w:color w:val="000000"/>
          <w:szCs w:val="21"/>
        </w:rPr>
      </w:pPr>
      <w:r w:rsidRPr="00826CF6">
        <w:rPr>
          <w:color w:val="000000"/>
          <w:szCs w:val="21"/>
        </w:rPr>
        <w:t>8.4</w:t>
      </w:r>
      <w:r w:rsidR="000D7A00" w:rsidRPr="00826CF6">
        <w:rPr>
          <w:color w:val="000000"/>
          <w:szCs w:val="21"/>
        </w:rPr>
        <w:t xml:space="preserve">.1  </w:t>
      </w:r>
      <w:r w:rsidR="000D7A00" w:rsidRPr="00826CF6">
        <w:rPr>
          <w:color w:val="000000"/>
          <w:szCs w:val="21"/>
        </w:rPr>
        <w:t>吸取</w:t>
      </w:r>
      <w:r w:rsidR="000D7A00" w:rsidRPr="00826CF6">
        <w:rPr>
          <w:color w:val="000000"/>
          <w:szCs w:val="21"/>
        </w:rPr>
        <w:t>50.0 mL</w:t>
      </w:r>
      <w:r w:rsidR="000D7A00" w:rsidRPr="00826CF6">
        <w:rPr>
          <w:color w:val="000000"/>
          <w:szCs w:val="21"/>
        </w:rPr>
        <w:t>水样</w:t>
      </w:r>
      <w:r w:rsidR="000D7A00" w:rsidRPr="00826CF6">
        <w:rPr>
          <w:color w:val="000000"/>
          <w:szCs w:val="21"/>
        </w:rPr>
        <w:t>(</w:t>
      </w:r>
      <w:r w:rsidR="000D7A00" w:rsidRPr="00826CF6">
        <w:rPr>
          <w:color w:val="000000"/>
          <w:szCs w:val="21"/>
        </w:rPr>
        <w:t>若硬度过大，可少取水样，用纯水稀释至</w:t>
      </w:r>
      <w:r w:rsidR="000D7A00" w:rsidRPr="00826CF6">
        <w:rPr>
          <w:color w:val="000000"/>
          <w:szCs w:val="21"/>
        </w:rPr>
        <w:t>50 mL</w:t>
      </w:r>
      <w:r w:rsidR="000D7A00" w:rsidRPr="00826CF6">
        <w:rPr>
          <w:color w:val="000000"/>
          <w:szCs w:val="21"/>
        </w:rPr>
        <w:t>，若硬度过低，改用</w:t>
      </w:r>
      <w:r w:rsidR="000D7A00" w:rsidRPr="00826CF6">
        <w:rPr>
          <w:color w:val="000000"/>
          <w:szCs w:val="21"/>
        </w:rPr>
        <w:t>100 mL)</w:t>
      </w:r>
      <w:r w:rsidR="000D7A00" w:rsidRPr="00826CF6">
        <w:rPr>
          <w:color w:val="000000"/>
          <w:szCs w:val="21"/>
        </w:rPr>
        <w:t>，置于</w:t>
      </w:r>
      <w:r w:rsidR="000D7A00" w:rsidRPr="00826CF6">
        <w:rPr>
          <w:color w:val="000000"/>
          <w:szCs w:val="21"/>
        </w:rPr>
        <w:t>150 mL</w:t>
      </w:r>
      <w:r w:rsidR="00E9032E" w:rsidRPr="00826CF6">
        <w:rPr>
          <w:color w:val="000000"/>
          <w:szCs w:val="21"/>
        </w:rPr>
        <w:t>锥形瓶</w:t>
      </w:r>
      <w:r w:rsidR="000D7A00" w:rsidRPr="00826CF6">
        <w:rPr>
          <w:color w:val="000000"/>
          <w:szCs w:val="21"/>
        </w:rPr>
        <w:t>中。</w:t>
      </w:r>
    </w:p>
    <w:p w:rsidR="000D7A00" w:rsidRPr="00826CF6" w:rsidRDefault="00751379" w:rsidP="00AF33E1">
      <w:pPr>
        <w:rPr>
          <w:color w:val="000000"/>
          <w:szCs w:val="21"/>
        </w:rPr>
      </w:pPr>
      <w:r w:rsidRPr="00826CF6">
        <w:rPr>
          <w:color w:val="000000"/>
          <w:szCs w:val="21"/>
        </w:rPr>
        <w:t>8.4</w:t>
      </w:r>
      <w:r w:rsidR="000D7A00" w:rsidRPr="00826CF6">
        <w:rPr>
          <w:color w:val="000000"/>
          <w:szCs w:val="21"/>
        </w:rPr>
        <w:t xml:space="preserve">.2  </w:t>
      </w:r>
      <w:r w:rsidR="000D7A00" w:rsidRPr="00826CF6">
        <w:rPr>
          <w:color w:val="000000"/>
          <w:szCs w:val="21"/>
        </w:rPr>
        <w:t>加入</w:t>
      </w:r>
      <w:r w:rsidR="000D7A00" w:rsidRPr="00826CF6">
        <w:rPr>
          <w:color w:val="000000"/>
          <w:szCs w:val="21"/>
        </w:rPr>
        <w:t>1</w:t>
      </w:r>
      <w:r w:rsidR="00BA61CC" w:rsidRPr="00826CF6">
        <w:rPr>
          <w:color w:val="000000"/>
          <w:szCs w:val="21"/>
        </w:rPr>
        <w:t xml:space="preserve"> mL</w:t>
      </w:r>
      <w:r w:rsidR="000D7A00" w:rsidRPr="00826CF6">
        <w:rPr>
          <w:color w:val="000000"/>
          <w:szCs w:val="21"/>
        </w:rPr>
        <w:t>～</w:t>
      </w:r>
      <w:r w:rsidR="000D7A00" w:rsidRPr="00826CF6">
        <w:rPr>
          <w:color w:val="000000"/>
          <w:szCs w:val="21"/>
        </w:rPr>
        <w:t>2 mL</w:t>
      </w:r>
      <w:r w:rsidR="000D7A00" w:rsidRPr="00826CF6">
        <w:rPr>
          <w:color w:val="000000"/>
          <w:szCs w:val="21"/>
        </w:rPr>
        <w:t>缓冲溶液，</w:t>
      </w:r>
      <w:r w:rsidR="000D7A00" w:rsidRPr="00826CF6">
        <w:rPr>
          <w:color w:val="000000"/>
          <w:szCs w:val="21"/>
        </w:rPr>
        <w:t>5</w:t>
      </w:r>
      <w:r w:rsidR="000D7A00" w:rsidRPr="00826CF6">
        <w:rPr>
          <w:color w:val="000000"/>
          <w:szCs w:val="21"/>
        </w:rPr>
        <w:t>滴铬黑</w:t>
      </w:r>
      <w:r w:rsidR="000D7A00" w:rsidRPr="00826CF6">
        <w:rPr>
          <w:color w:val="000000"/>
          <w:szCs w:val="21"/>
        </w:rPr>
        <w:t>T</w:t>
      </w:r>
      <w:r w:rsidR="000D7A00" w:rsidRPr="00826CF6">
        <w:rPr>
          <w:color w:val="000000"/>
          <w:szCs w:val="21"/>
        </w:rPr>
        <w:t>指示剂，立即用</w:t>
      </w:r>
      <w:r w:rsidR="001C4A7A" w:rsidRPr="00826CF6">
        <w:rPr>
          <w:color w:val="000000"/>
          <w:szCs w:val="21"/>
        </w:rPr>
        <w:t>EDTA -2Na</w:t>
      </w:r>
      <w:r w:rsidR="000D7A00" w:rsidRPr="00826CF6">
        <w:rPr>
          <w:color w:val="000000"/>
          <w:szCs w:val="21"/>
        </w:rPr>
        <w:t>标准溶液滴定至溶液从紫红色成为不变的天蓝色为止，同时做空白试验，记</w:t>
      </w:r>
      <w:r w:rsidR="009B61F5" w:rsidRPr="00826CF6">
        <w:rPr>
          <w:color w:val="000000"/>
          <w:szCs w:val="21"/>
        </w:rPr>
        <w:t>录</w:t>
      </w:r>
      <w:r w:rsidR="000D7A00" w:rsidRPr="00826CF6">
        <w:rPr>
          <w:color w:val="000000"/>
          <w:szCs w:val="21"/>
        </w:rPr>
        <w:t>用量。</w:t>
      </w:r>
    </w:p>
    <w:p w:rsidR="000D7A00" w:rsidRPr="00826CF6" w:rsidRDefault="009B61F5" w:rsidP="00AF33E1">
      <w:pPr>
        <w:rPr>
          <w:color w:val="000000"/>
          <w:szCs w:val="21"/>
        </w:rPr>
      </w:pPr>
      <w:r w:rsidRPr="00826CF6">
        <w:rPr>
          <w:color w:val="000000"/>
          <w:szCs w:val="21"/>
        </w:rPr>
        <w:t>8.4</w:t>
      </w:r>
      <w:r w:rsidR="000D7A00" w:rsidRPr="00826CF6">
        <w:rPr>
          <w:color w:val="000000"/>
          <w:szCs w:val="21"/>
        </w:rPr>
        <w:t xml:space="preserve">.3  </w:t>
      </w:r>
      <w:r w:rsidR="000D7A00" w:rsidRPr="00826CF6">
        <w:rPr>
          <w:color w:val="000000"/>
          <w:szCs w:val="21"/>
        </w:rPr>
        <w:t>若水样中含有金属干扰离子，使滴定终点延迟或颜色发暗，可另取水样，加入</w:t>
      </w:r>
      <w:r w:rsidR="000D7A00" w:rsidRPr="00826CF6">
        <w:rPr>
          <w:color w:val="000000"/>
          <w:szCs w:val="21"/>
        </w:rPr>
        <w:t>0.5 mL</w:t>
      </w:r>
      <w:r w:rsidR="000D7A00" w:rsidRPr="00826CF6">
        <w:rPr>
          <w:color w:val="000000"/>
          <w:szCs w:val="21"/>
        </w:rPr>
        <w:t>盐酸羟胺及</w:t>
      </w:r>
      <w:r w:rsidR="000D7A00" w:rsidRPr="00826CF6">
        <w:rPr>
          <w:color w:val="000000"/>
          <w:szCs w:val="21"/>
        </w:rPr>
        <w:t>1 mL</w:t>
      </w:r>
      <w:r w:rsidR="000D7A00" w:rsidRPr="00826CF6">
        <w:rPr>
          <w:color w:val="000000"/>
          <w:szCs w:val="21"/>
        </w:rPr>
        <w:t>硫化钠溶液或</w:t>
      </w:r>
      <w:r w:rsidR="000D7A00" w:rsidRPr="00826CF6">
        <w:rPr>
          <w:color w:val="000000"/>
          <w:szCs w:val="21"/>
        </w:rPr>
        <w:t>0.5 mL</w:t>
      </w:r>
      <w:r w:rsidR="000D7A00" w:rsidRPr="00826CF6">
        <w:rPr>
          <w:color w:val="000000"/>
          <w:szCs w:val="21"/>
        </w:rPr>
        <w:t>氰化钾溶液再行滴定。</w:t>
      </w:r>
    </w:p>
    <w:p w:rsidR="000D7A00" w:rsidRPr="00826CF6" w:rsidRDefault="009B61F5" w:rsidP="00AF33E1">
      <w:pPr>
        <w:rPr>
          <w:color w:val="000000"/>
          <w:szCs w:val="21"/>
        </w:rPr>
      </w:pPr>
      <w:r w:rsidRPr="00826CF6">
        <w:rPr>
          <w:color w:val="000000"/>
          <w:szCs w:val="21"/>
        </w:rPr>
        <w:t>8.4.4</w:t>
      </w:r>
      <w:r w:rsidR="000D7A00" w:rsidRPr="00826CF6">
        <w:rPr>
          <w:color w:val="000000"/>
          <w:szCs w:val="21"/>
        </w:rPr>
        <w:t>水样中钙、镁含量较大时，要预先酸化水样，并加热除去二氧化碳，以防碱化后生成碳酸盐沉淀，滴定时不易转化。</w:t>
      </w:r>
    </w:p>
    <w:p w:rsidR="009B61F5" w:rsidRPr="006B4BC4" w:rsidRDefault="009B61F5" w:rsidP="009B61F5">
      <w:pPr>
        <w:rPr>
          <w:color w:val="000000"/>
          <w:szCs w:val="21"/>
        </w:rPr>
      </w:pPr>
      <w:r w:rsidRPr="006B4BC4">
        <w:rPr>
          <w:color w:val="000000"/>
          <w:szCs w:val="21"/>
        </w:rPr>
        <w:t xml:space="preserve">8.5 </w:t>
      </w:r>
      <w:r w:rsidRPr="006B4BC4">
        <w:rPr>
          <w:color w:val="000000"/>
          <w:szCs w:val="21"/>
        </w:rPr>
        <w:t>分析结果的表述</w:t>
      </w:r>
    </w:p>
    <w:p w:rsidR="00A4777C" w:rsidRPr="006B4BC4" w:rsidRDefault="00A4777C" w:rsidP="00AF33E1">
      <w:pPr>
        <w:rPr>
          <w:color w:val="000000"/>
          <w:szCs w:val="21"/>
        </w:rPr>
      </w:pPr>
      <w:r w:rsidRPr="006B4BC4">
        <w:rPr>
          <w:color w:val="000000"/>
          <w:szCs w:val="21"/>
        </w:rPr>
        <w:t>总硬度按式（</w:t>
      </w:r>
      <w:r w:rsidR="00626180" w:rsidRPr="006B4BC4">
        <w:rPr>
          <w:rFonts w:hint="eastAsia"/>
          <w:color w:val="000000"/>
          <w:szCs w:val="21"/>
        </w:rPr>
        <w:t>5</w:t>
      </w:r>
      <w:r w:rsidRPr="006B4BC4">
        <w:rPr>
          <w:color w:val="000000"/>
          <w:szCs w:val="21"/>
        </w:rPr>
        <w:t>）计算。</w:t>
      </w:r>
    </w:p>
    <w:p w:rsidR="000D7A00" w:rsidRPr="006B4BC4" w:rsidRDefault="000D7A00" w:rsidP="00AF33E1">
      <w:pPr>
        <w:ind w:firstLineChars="400" w:firstLine="840"/>
        <w:rPr>
          <w:color w:val="000000"/>
          <w:szCs w:val="21"/>
        </w:rPr>
      </w:pPr>
      <w:r w:rsidRPr="006B4BC4">
        <w:rPr>
          <w:color w:val="000000"/>
          <w:szCs w:val="21"/>
        </w:rPr>
        <w:t>ρ(CaCO</w:t>
      </w:r>
      <w:r w:rsidRPr="006B4BC4">
        <w:rPr>
          <w:color w:val="000000"/>
          <w:szCs w:val="21"/>
          <w:vertAlign w:val="subscript"/>
        </w:rPr>
        <w:t>3</w:t>
      </w:r>
      <w:r w:rsidRPr="006B4BC4">
        <w:rPr>
          <w:color w:val="000000"/>
          <w:szCs w:val="21"/>
        </w:rPr>
        <w:t>)=</w:t>
      </w:r>
      <w:r w:rsidRPr="006B4BC4">
        <w:rPr>
          <w:position w:val="-24"/>
          <w:szCs w:val="21"/>
        </w:rPr>
        <w:object w:dxaOrig="3540" w:dyaOrig="639">
          <v:shape id="_x0000_i1030" type="#_x0000_t75" style="width:171pt;height:30.75pt" o:ole="" fillcolor="window">
            <v:imagedata r:id="rId20" o:title=""/>
          </v:shape>
          <o:OLEObject Type="Embed" ProgID="Equation.3" ShapeID="_x0000_i1030" DrawAspect="Content" ObjectID="_1490787167" r:id="rId21"/>
        </w:object>
      </w:r>
      <w:r w:rsidRPr="006B4BC4">
        <w:rPr>
          <w:szCs w:val="21"/>
        </w:rPr>
        <w:t>×1000           (</w:t>
      </w:r>
      <w:r w:rsidR="00626180" w:rsidRPr="006B4BC4">
        <w:rPr>
          <w:rFonts w:hint="eastAsia"/>
          <w:color w:val="000000"/>
          <w:szCs w:val="21"/>
        </w:rPr>
        <w:t>5</w:t>
      </w:r>
      <w:r w:rsidRPr="006B4BC4">
        <w:rPr>
          <w:szCs w:val="21"/>
        </w:rPr>
        <w:t>)</w:t>
      </w:r>
    </w:p>
    <w:p w:rsidR="00141050" w:rsidRPr="006B4BC4" w:rsidRDefault="000D7A00" w:rsidP="00AF33E1">
      <w:pPr>
        <w:rPr>
          <w:color w:val="000000"/>
          <w:szCs w:val="21"/>
        </w:rPr>
      </w:pPr>
      <w:r w:rsidRPr="006B4BC4">
        <w:rPr>
          <w:color w:val="000000"/>
          <w:szCs w:val="21"/>
        </w:rPr>
        <w:t>式中：</w:t>
      </w:r>
    </w:p>
    <w:p w:rsidR="000D7A00" w:rsidRPr="006B4BC4" w:rsidRDefault="000D7A00" w:rsidP="00141050">
      <w:pPr>
        <w:ind w:firstLineChars="100" w:firstLine="210"/>
        <w:rPr>
          <w:color w:val="000000"/>
          <w:szCs w:val="21"/>
        </w:rPr>
      </w:pPr>
      <w:r w:rsidRPr="006B4BC4">
        <w:rPr>
          <w:color w:val="000000"/>
          <w:szCs w:val="21"/>
        </w:rPr>
        <w:t>ρ(CaCO</w:t>
      </w:r>
      <w:r w:rsidRPr="006B4BC4">
        <w:rPr>
          <w:color w:val="000000"/>
          <w:szCs w:val="21"/>
          <w:vertAlign w:val="subscript"/>
        </w:rPr>
        <w:t>3</w:t>
      </w:r>
      <w:r w:rsidRPr="006B4BC4">
        <w:rPr>
          <w:color w:val="000000"/>
          <w:szCs w:val="21"/>
        </w:rPr>
        <w:t>)</w:t>
      </w:r>
      <w:r w:rsidR="00141050" w:rsidRPr="006B4BC4">
        <w:rPr>
          <w:color w:val="000000"/>
          <w:szCs w:val="21"/>
        </w:rPr>
        <w:t>——</w:t>
      </w:r>
      <w:r w:rsidRPr="006B4BC4">
        <w:rPr>
          <w:color w:val="000000"/>
          <w:szCs w:val="21"/>
        </w:rPr>
        <w:t>总硬度</w:t>
      </w:r>
      <w:r w:rsidRPr="006B4BC4">
        <w:rPr>
          <w:color w:val="000000"/>
          <w:szCs w:val="21"/>
        </w:rPr>
        <w:t>(</w:t>
      </w:r>
      <w:r w:rsidRPr="006B4BC4">
        <w:rPr>
          <w:color w:val="000000"/>
          <w:szCs w:val="21"/>
        </w:rPr>
        <w:t>以</w:t>
      </w:r>
      <w:r w:rsidRPr="006B4BC4">
        <w:rPr>
          <w:color w:val="000000"/>
          <w:szCs w:val="21"/>
        </w:rPr>
        <w:t>CaC0</w:t>
      </w:r>
      <w:r w:rsidRPr="006B4BC4">
        <w:rPr>
          <w:color w:val="000000"/>
          <w:szCs w:val="21"/>
          <w:vertAlign w:val="subscript"/>
        </w:rPr>
        <w:t>3</w:t>
      </w:r>
      <w:r w:rsidRPr="006B4BC4">
        <w:rPr>
          <w:color w:val="000000"/>
          <w:szCs w:val="21"/>
        </w:rPr>
        <w:t>计</w:t>
      </w:r>
      <w:r w:rsidRPr="006B4BC4">
        <w:rPr>
          <w:color w:val="000000"/>
          <w:szCs w:val="21"/>
        </w:rPr>
        <w:t>)</w:t>
      </w:r>
      <w:r w:rsidRPr="006B4BC4">
        <w:rPr>
          <w:color w:val="000000"/>
          <w:szCs w:val="21"/>
        </w:rPr>
        <w:t>，</w:t>
      </w:r>
      <w:r w:rsidR="003018F2" w:rsidRPr="006B4BC4">
        <w:rPr>
          <w:szCs w:val="21"/>
        </w:rPr>
        <w:t>单位为毫克每升（</w:t>
      </w:r>
      <w:r w:rsidR="003018F2" w:rsidRPr="006B4BC4">
        <w:rPr>
          <w:color w:val="000000"/>
          <w:szCs w:val="21"/>
        </w:rPr>
        <w:t>mg/L</w:t>
      </w:r>
      <w:r w:rsidR="003018F2" w:rsidRPr="006B4BC4">
        <w:rPr>
          <w:szCs w:val="21"/>
        </w:rPr>
        <w:t>）</w:t>
      </w:r>
      <w:r w:rsidRPr="006B4BC4">
        <w:rPr>
          <w:color w:val="000000"/>
          <w:szCs w:val="21"/>
        </w:rPr>
        <w:t>；</w:t>
      </w:r>
    </w:p>
    <w:p w:rsidR="000D7A00" w:rsidRPr="006B4BC4" w:rsidRDefault="000D7A00" w:rsidP="00141050">
      <w:pPr>
        <w:ind w:firstLineChars="500" w:firstLine="1050"/>
        <w:rPr>
          <w:color w:val="000000"/>
          <w:szCs w:val="21"/>
        </w:rPr>
      </w:pPr>
      <w:r w:rsidRPr="006B4BC4">
        <w:rPr>
          <w:color w:val="000000"/>
          <w:szCs w:val="21"/>
        </w:rPr>
        <w:t>V</w:t>
      </w:r>
      <w:r w:rsidRPr="006B4BC4">
        <w:rPr>
          <w:color w:val="000000"/>
          <w:szCs w:val="21"/>
          <w:vertAlign w:val="subscript"/>
        </w:rPr>
        <w:t>1</w:t>
      </w:r>
      <w:r w:rsidR="00141050" w:rsidRPr="006B4BC4">
        <w:rPr>
          <w:color w:val="000000"/>
          <w:szCs w:val="21"/>
        </w:rPr>
        <w:t>——</w:t>
      </w:r>
      <w:r w:rsidRPr="006B4BC4">
        <w:rPr>
          <w:color w:val="000000"/>
          <w:szCs w:val="21"/>
        </w:rPr>
        <w:t>滴定中消耗</w:t>
      </w:r>
      <w:r w:rsidRPr="006B4BC4">
        <w:rPr>
          <w:color w:val="000000"/>
          <w:szCs w:val="21"/>
        </w:rPr>
        <w:t>EDTA-2Na</w:t>
      </w:r>
      <w:r w:rsidR="00A4777C" w:rsidRPr="006B4BC4">
        <w:rPr>
          <w:color w:val="000000"/>
          <w:szCs w:val="21"/>
        </w:rPr>
        <w:t>标准</w:t>
      </w:r>
      <w:r w:rsidRPr="006B4BC4">
        <w:rPr>
          <w:color w:val="000000"/>
          <w:szCs w:val="21"/>
        </w:rPr>
        <w:t>溶液体积，</w:t>
      </w:r>
      <w:r w:rsidR="003018F2" w:rsidRPr="006B4BC4">
        <w:rPr>
          <w:szCs w:val="21"/>
        </w:rPr>
        <w:t>单位为毫升（</w:t>
      </w:r>
      <w:r w:rsidR="003018F2" w:rsidRPr="006B4BC4">
        <w:rPr>
          <w:color w:val="000000"/>
          <w:szCs w:val="21"/>
        </w:rPr>
        <w:t>mL</w:t>
      </w:r>
      <w:r w:rsidR="003018F2" w:rsidRPr="006B4BC4">
        <w:rPr>
          <w:szCs w:val="21"/>
        </w:rPr>
        <w:t>）</w:t>
      </w:r>
      <w:r w:rsidRPr="006B4BC4">
        <w:rPr>
          <w:color w:val="000000"/>
          <w:szCs w:val="21"/>
        </w:rPr>
        <w:t>；</w:t>
      </w:r>
    </w:p>
    <w:p w:rsidR="000D7A00" w:rsidRPr="006B4BC4" w:rsidRDefault="000D7A00" w:rsidP="00141050">
      <w:pPr>
        <w:ind w:firstLineChars="500" w:firstLine="1050"/>
        <w:rPr>
          <w:color w:val="000000"/>
          <w:szCs w:val="21"/>
        </w:rPr>
      </w:pPr>
      <w:r w:rsidRPr="006B4BC4">
        <w:rPr>
          <w:color w:val="000000"/>
          <w:szCs w:val="21"/>
        </w:rPr>
        <w:t>V</w:t>
      </w:r>
      <w:r w:rsidRPr="006B4BC4">
        <w:rPr>
          <w:color w:val="000000"/>
          <w:szCs w:val="21"/>
          <w:vertAlign w:val="subscript"/>
        </w:rPr>
        <w:t>0</w:t>
      </w:r>
      <w:r w:rsidR="00141050" w:rsidRPr="006B4BC4">
        <w:rPr>
          <w:color w:val="000000"/>
          <w:szCs w:val="21"/>
        </w:rPr>
        <w:t>——</w:t>
      </w:r>
      <w:r w:rsidRPr="006B4BC4">
        <w:rPr>
          <w:color w:val="000000"/>
          <w:szCs w:val="21"/>
        </w:rPr>
        <w:t>空白消耗</w:t>
      </w:r>
      <w:r w:rsidRPr="006B4BC4">
        <w:rPr>
          <w:color w:val="000000"/>
          <w:szCs w:val="21"/>
        </w:rPr>
        <w:t>EDTA-2Na</w:t>
      </w:r>
      <w:r w:rsidR="00A4777C" w:rsidRPr="006B4BC4">
        <w:rPr>
          <w:color w:val="000000"/>
          <w:szCs w:val="21"/>
        </w:rPr>
        <w:t>标准</w:t>
      </w:r>
      <w:r w:rsidRPr="006B4BC4">
        <w:rPr>
          <w:color w:val="000000"/>
          <w:szCs w:val="21"/>
        </w:rPr>
        <w:t>溶液体积，</w:t>
      </w:r>
      <w:r w:rsidR="003018F2" w:rsidRPr="006B4BC4">
        <w:rPr>
          <w:szCs w:val="21"/>
        </w:rPr>
        <w:t>单位为毫升（</w:t>
      </w:r>
      <w:r w:rsidR="003018F2" w:rsidRPr="006B4BC4">
        <w:rPr>
          <w:color w:val="000000"/>
          <w:szCs w:val="21"/>
        </w:rPr>
        <w:t>mL</w:t>
      </w:r>
      <w:r w:rsidR="003018F2" w:rsidRPr="006B4BC4">
        <w:rPr>
          <w:szCs w:val="21"/>
        </w:rPr>
        <w:t>）</w:t>
      </w:r>
      <w:r w:rsidRPr="006B4BC4">
        <w:rPr>
          <w:color w:val="000000"/>
          <w:szCs w:val="21"/>
        </w:rPr>
        <w:t>；</w:t>
      </w:r>
    </w:p>
    <w:p w:rsidR="000D7A00" w:rsidRPr="006B4BC4" w:rsidRDefault="000D7A00" w:rsidP="00141050">
      <w:pPr>
        <w:ind w:firstLineChars="100" w:firstLine="210"/>
        <w:rPr>
          <w:color w:val="000000"/>
          <w:szCs w:val="21"/>
        </w:rPr>
      </w:pPr>
      <w:r w:rsidRPr="006B4BC4">
        <w:rPr>
          <w:color w:val="000000"/>
          <w:szCs w:val="21"/>
        </w:rPr>
        <w:t>c</w:t>
      </w:r>
      <w:r w:rsidRPr="006B4BC4">
        <w:rPr>
          <w:color w:val="000000"/>
          <w:szCs w:val="21"/>
        </w:rPr>
        <w:t>（</w:t>
      </w:r>
      <w:r w:rsidRPr="006B4BC4">
        <w:rPr>
          <w:color w:val="000000"/>
          <w:szCs w:val="21"/>
        </w:rPr>
        <w:t>EDTA-2Na</w:t>
      </w:r>
      <w:r w:rsidRPr="006B4BC4">
        <w:rPr>
          <w:color w:val="000000"/>
          <w:szCs w:val="21"/>
        </w:rPr>
        <w:t>）</w:t>
      </w:r>
      <w:r w:rsidR="00141050" w:rsidRPr="006B4BC4">
        <w:rPr>
          <w:color w:val="000000"/>
          <w:szCs w:val="21"/>
        </w:rPr>
        <w:t>——</w:t>
      </w:r>
      <w:r w:rsidRPr="006B4BC4">
        <w:rPr>
          <w:color w:val="000000"/>
          <w:szCs w:val="21"/>
        </w:rPr>
        <w:t>EDTA-2Na</w:t>
      </w:r>
      <w:r w:rsidRPr="006B4BC4">
        <w:rPr>
          <w:color w:val="000000"/>
          <w:szCs w:val="21"/>
        </w:rPr>
        <w:t>标准溶液的浓度，</w:t>
      </w:r>
      <w:r w:rsidR="003018F2" w:rsidRPr="006B4BC4">
        <w:rPr>
          <w:szCs w:val="21"/>
        </w:rPr>
        <w:t>单位为摩尔每升（</w:t>
      </w:r>
      <w:r w:rsidR="003018F2" w:rsidRPr="006B4BC4">
        <w:rPr>
          <w:color w:val="000000"/>
          <w:szCs w:val="21"/>
        </w:rPr>
        <w:t>mol/L</w:t>
      </w:r>
      <w:r w:rsidR="003018F2" w:rsidRPr="006B4BC4">
        <w:rPr>
          <w:szCs w:val="21"/>
        </w:rPr>
        <w:t>）</w:t>
      </w:r>
      <w:r w:rsidRPr="006B4BC4">
        <w:rPr>
          <w:color w:val="000000"/>
          <w:szCs w:val="21"/>
        </w:rPr>
        <w:t>；</w:t>
      </w:r>
    </w:p>
    <w:p w:rsidR="000D7A00" w:rsidRPr="006B4BC4" w:rsidRDefault="000D7A00" w:rsidP="00141050">
      <w:pPr>
        <w:ind w:firstLineChars="300" w:firstLine="630"/>
        <w:rPr>
          <w:color w:val="000000"/>
          <w:szCs w:val="21"/>
        </w:rPr>
      </w:pPr>
      <w:r w:rsidRPr="006B4BC4">
        <w:rPr>
          <w:color w:val="000000"/>
          <w:szCs w:val="21"/>
        </w:rPr>
        <w:t>100.09</w:t>
      </w:r>
      <w:r w:rsidR="00141050" w:rsidRPr="006B4BC4">
        <w:rPr>
          <w:color w:val="000000"/>
          <w:szCs w:val="21"/>
        </w:rPr>
        <w:t>——</w:t>
      </w:r>
      <w:r w:rsidRPr="006B4BC4">
        <w:rPr>
          <w:color w:val="000000"/>
          <w:szCs w:val="21"/>
        </w:rPr>
        <w:t>与</w:t>
      </w:r>
      <w:r w:rsidRPr="006B4BC4">
        <w:rPr>
          <w:color w:val="000000"/>
          <w:szCs w:val="21"/>
        </w:rPr>
        <w:t>1.00 mLEDTA-2Na</w:t>
      </w:r>
      <w:r w:rsidRPr="006B4BC4">
        <w:rPr>
          <w:color w:val="000000"/>
          <w:szCs w:val="21"/>
        </w:rPr>
        <w:t>标准溶液</w:t>
      </w:r>
      <w:r w:rsidRPr="006B4BC4">
        <w:rPr>
          <w:color w:val="000000"/>
          <w:szCs w:val="21"/>
        </w:rPr>
        <w:t>[c(EDTA-2Na)=1.000mol/L]</w:t>
      </w:r>
      <w:r w:rsidRPr="006B4BC4">
        <w:rPr>
          <w:color w:val="000000"/>
          <w:szCs w:val="21"/>
        </w:rPr>
        <w:t>相当的以克表示的碳酸钙的质量</w:t>
      </w:r>
      <w:r w:rsidR="001C4A7A" w:rsidRPr="006B4BC4">
        <w:rPr>
          <w:color w:val="000000"/>
          <w:szCs w:val="21"/>
        </w:rPr>
        <w:t>；</w:t>
      </w:r>
    </w:p>
    <w:p w:rsidR="000D7A00" w:rsidRPr="006B4BC4" w:rsidRDefault="000D7A00" w:rsidP="00141050">
      <w:pPr>
        <w:ind w:firstLineChars="514" w:firstLine="1079"/>
        <w:rPr>
          <w:color w:val="000000"/>
          <w:szCs w:val="21"/>
        </w:rPr>
      </w:pPr>
      <w:r w:rsidRPr="006B4BC4">
        <w:rPr>
          <w:color w:val="000000"/>
          <w:szCs w:val="21"/>
        </w:rPr>
        <w:t>V</w:t>
      </w:r>
      <w:r w:rsidR="00141050" w:rsidRPr="006B4BC4">
        <w:rPr>
          <w:color w:val="000000"/>
          <w:szCs w:val="21"/>
        </w:rPr>
        <w:t>——</w:t>
      </w:r>
      <w:r w:rsidRPr="006B4BC4">
        <w:rPr>
          <w:color w:val="000000"/>
          <w:szCs w:val="21"/>
        </w:rPr>
        <w:t>水样体积，</w:t>
      </w:r>
      <w:r w:rsidR="003018F2" w:rsidRPr="006B4BC4">
        <w:rPr>
          <w:szCs w:val="21"/>
        </w:rPr>
        <w:t>单位为毫升（</w:t>
      </w:r>
      <w:r w:rsidR="003018F2" w:rsidRPr="006B4BC4">
        <w:rPr>
          <w:color w:val="000000"/>
          <w:szCs w:val="21"/>
        </w:rPr>
        <w:t>mL</w:t>
      </w:r>
      <w:r w:rsidR="003018F2" w:rsidRPr="006B4BC4">
        <w:rPr>
          <w:szCs w:val="21"/>
        </w:rPr>
        <w:t>）</w:t>
      </w:r>
      <w:r w:rsidRPr="006B4BC4">
        <w:rPr>
          <w:color w:val="000000"/>
          <w:szCs w:val="21"/>
        </w:rPr>
        <w:t>。</w:t>
      </w:r>
    </w:p>
    <w:p w:rsidR="0030789D" w:rsidRPr="006B4BC4" w:rsidRDefault="0030789D" w:rsidP="0030789D">
      <w:pPr>
        <w:pStyle w:val="af7"/>
        <w:spacing w:line="320" w:lineRule="exact"/>
        <w:ind w:firstLineChars="0" w:firstLine="0"/>
        <w:rPr>
          <w:rFonts w:ascii="Times New Roman"/>
          <w:szCs w:val="21"/>
        </w:rPr>
      </w:pPr>
      <w:r w:rsidRPr="006B4BC4">
        <w:rPr>
          <w:rFonts w:ascii="Times New Roman"/>
          <w:szCs w:val="21"/>
        </w:rPr>
        <w:t xml:space="preserve">8.6 </w:t>
      </w:r>
      <w:r w:rsidR="004A42E1" w:rsidRPr="006B4BC4">
        <w:rPr>
          <w:rFonts w:ascii="Times New Roman"/>
          <w:szCs w:val="21"/>
        </w:rPr>
        <w:t>精密度</w:t>
      </w:r>
    </w:p>
    <w:p w:rsidR="0030789D" w:rsidRPr="00826CF6" w:rsidRDefault="0030789D" w:rsidP="0030789D">
      <w:pPr>
        <w:pStyle w:val="af7"/>
        <w:spacing w:line="320" w:lineRule="exact"/>
        <w:ind w:firstLine="420"/>
        <w:rPr>
          <w:rFonts w:ascii="Times New Roman"/>
          <w:szCs w:val="21"/>
        </w:rPr>
      </w:pPr>
      <w:r w:rsidRPr="00826CF6">
        <w:rPr>
          <w:rFonts w:ascii="Times New Roman"/>
          <w:szCs w:val="21"/>
        </w:rPr>
        <w:t>在重复性条件下，获得的两次独立测定结果的绝对差值不得超过算术平均值的</w:t>
      </w:r>
      <w:r w:rsidR="00626180">
        <w:rPr>
          <w:rFonts w:ascii="Times New Roman" w:hint="eastAsia"/>
          <w:szCs w:val="21"/>
        </w:rPr>
        <w:t>10</w:t>
      </w:r>
      <w:r w:rsidRPr="00826CF6">
        <w:rPr>
          <w:rFonts w:ascii="Times New Roman"/>
          <w:szCs w:val="21"/>
        </w:rPr>
        <w:t>%</w:t>
      </w:r>
      <w:r w:rsidRPr="00826CF6">
        <w:rPr>
          <w:rFonts w:ascii="Times New Roman"/>
          <w:szCs w:val="21"/>
        </w:rPr>
        <w:t>。</w:t>
      </w:r>
    </w:p>
    <w:p w:rsidR="000D7A00" w:rsidRPr="00826CF6" w:rsidRDefault="000D7A00" w:rsidP="00F52453">
      <w:pPr>
        <w:pStyle w:val="a"/>
        <w:spacing w:before="156" w:after="156" w:line="360" w:lineRule="auto"/>
        <w:ind w:leftChars="-1" w:left="-2"/>
        <w:rPr>
          <w:rFonts w:ascii="Times New Roman"/>
        </w:rPr>
      </w:pPr>
      <w:r w:rsidRPr="00826CF6">
        <w:rPr>
          <w:rFonts w:ascii="Times New Roman"/>
        </w:rPr>
        <w:t>总碱度</w:t>
      </w:r>
    </w:p>
    <w:p w:rsidR="000D7A00" w:rsidRPr="006B4BC4" w:rsidRDefault="00F52453" w:rsidP="00AF33E1">
      <w:pPr>
        <w:rPr>
          <w:color w:val="000000"/>
          <w:szCs w:val="21"/>
        </w:rPr>
      </w:pPr>
      <w:r w:rsidRPr="006B4BC4">
        <w:rPr>
          <w:color w:val="000000"/>
          <w:szCs w:val="21"/>
        </w:rPr>
        <w:t>9.1</w:t>
      </w:r>
      <w:r w:rsidR="000D7A00" w:rsidRPr="006B4BC4">
        <w:rPr>
          <w:color w:val="000000"/>
          <w:szCs w:val="21"/>
        </w:rPr>
        <w:t>原理</w:t>
      </w:r>
    </w:p>
    <w:p w:rsidR="000D7A00" w:rsidRPr="006B4BC4" w:rsidRDefault="000D7A00" w:rsidP="00AF33E1">
      <w:pPr>
        <w:ind w:firstLine="420"/>
        <w:rPr>
          <w:color w:val="000000"/>
          <w:szCs w:val="21"/>
        </w:rPr>
      </w:pPr>
      <w:r w:rsidRPr="006B4BC4">
        <w:rPr>
          <w:color w:val="000000"/>
          <w:szCs w:val="21"/>
        </w:rPr>
        <w:t>碱度是水介质与</w:t>
      </w:r>
      <w:r w:rsidR="00EB50A3" w:rsidRPr="006B4BC4">
        <w:rPr>
          <w:color w:val="000000"/>
          <w:szCs w:val="21"/>
        </w:rPr>
        <w:t>氢氧化物</w:t>
      </w:r>
      <w:r w:rsidRPr="006B4BC4">
        <w:rPr>
          <w:color w:val="000000"/>
          <w:szCs w:val="21"/>
        </w:rPr>
        <w:t>反应的定量能力，通过用强酸标准溶液将一定体积的水样滴定至某一</w:t>
      </w:r>
      <w:r w:rsidRPr="006B4BC4">
        <w:rPr>
          <w:color w:val="000000"/>
          <w:szCs w:val="21"/>
        </w:rPr>
        <w:t>pH</w:t>
      </w:r>
      <w:r w:rsidRPr="006B4BC4">
        <w:rPr>
          <w:color w:val="000000"/>
          <w:szCs w:val="21"/>
        </w:rPr>
        <w:t>而定量确定。测定结果用相当于碳酸钙的质量浓度，</w:t>
      </w:r>
      <w:r w:rsidRPr="006B4BC4">
        <w:rPr>
          <w:color w:val="000000"/>
          <w:szCs w:val="21"/>
        </w:rPr>
        <w:t>mg/L</w:t>
      </w:r>
      <w:r w:rsidRPr="006B4BC4">
        <w:rPr>
          <w:color w:val="000000"/>
          <w:szCs w:val="21"/>
        </w:rPr>
        <w:t>为单位表示。其数值大小与所选滴定终点的</w:t>
      </w:r>
      <w:r w:rsidRPr="006B4BC4">
        <w:rPr>
          <w:color w:val="000000"/>
          <w:szCs w:val="21"/>
        </w:rPr>
        <w:t>pH</w:t>
      </w:r>
      <w:r w:rsidRPr="006B4BC4">
        <w:rPr>
          <w:color w:val="000000"/>
          <w:szCs w:val="21"/>
        </w:rPr>
        <w:t>有关。本法采用甲基橙作指示剂，终点</w:t>
      </w:r>
      <w:r w:rsidRPr="006B4BC4">
        <w:rPr>
          <w:color w:val="000000"/>
          <w:szCs w:val="21"/>
        </w:rPr>
        <w:t>pH</w:t>
      </w:r>
      <w:r w:rsidRPr="006B4BC4">
        <w:rPr>
          <w:color w:val="000000"/>
          <w:szCs w:val="21"/>
        </w:rPr>
        <w:t>为</w:t>
      </w:r>
      <w:r w:rsidRPr="006B4BC4">
        <w:rPr>
          <w:color w:val="000000"/>
          <w:szCs w:val="21"/>
        </w:rPr>
        <w:t>4.0</w:t>
      </w:r>
      <w:r w:rsidRPr="006B4BC4">
        <w:rPr>
          <w:color w:val="000000"/>
          <w:szCs w:val="21"/>
        </w:rPr>
        <w:t>，所测得的碱度称总碱度。</w:t>
      </w:r>
    </w:p>
    <w:p w:rsidR="000D7A00" w:rsidRPr="006B4BC4" w:rsidRDefault="00F52453" w:rsidP="00AF33E1">
      <w:pPr>
        <w:rPr>
          <w:color w:val="000000"/>
          <w:szCs w:val="21"/>
        </w:rPr>
      </w:pPr>
      <w:r w:rsidRPr="006B4BC4">
        <w:rPr>
          <w:color w:val="000000"/>
          <w:szCs w:val="21"/>
        </w:rPr>
        <w:t>9.2</w:t>
      </w:r>
      <w:r w:rsidR="000D7A00" w:rsidRPr="006B4BC4">
        <w:rPr>
          <w:color w:val="000000"/>
          <w:szCs w:val="21"/>
        </w:rPr>
        <w:t>试剂</w:t>
      </w:r>
      <w:r w:rsidRPr="006B4BC4">
        <w:rPr>
          <w:color w:val="000000"/>
          <w:szCs w:val="21"/>
        </w:rPr>
        <w:t>和材料</w:t>
      </w:r>
    </w:p>
    <w:p w:rsidR="000D7A00" w:rsidRPr="00826CF6" w:rsidRDefault="00F52453" w:rsidP="00AF33E1">
      <w:pPr>
        <w:rPr>
          <w:color w:val="000000"/>
          <w:szCs w:val="21"/>
        </w:rPr>
      </w:pPr>
      <w:r w:rsidRPr="00826CF6">
        <w:rPr>
          <w:color w:val="000000"/>
          <w:szCs w:val="21"/>
        </w:rPr>
        <w:t>9.2.1</w:t>
      </w:r>
      <w:r w:rsidR="000D7A00" w:rsidRPr="00826CF6">
        <w:rPr>
          <w:color w:val="000000"/>
          <w:szCs w:val="21"/>
        </w:rPr>
        <w:t>盐酸标准溶液</w:t>
      </w:r>
      <w:r w:rsidR="000D7A00" w:rsidRPr="00826CF6">
        <w:rPr>
          <w:color w:val="000000"/>
          <w:szCs w:val="21"/>
        </w:rPr>
        <w:t>[c(HCl)=O.05 mol/L]</w:t>
      </w:r>
    </w:p>
    <w:p w:rsidR="000D7A00" w:rsidRPr="00826CF6" w:rsidRDefault="000D7A00" w:rsidP="005724DE">
      <w:pPr>
        <w:ind w:firstLineChars="100" w:firstLine="210"/>
        <w:rPr>
          <w:color w:val="000000"/>
          <w:szCs w:val="21"/>
        </w:rPr>
      </w:pPr>
      <w:r w:rsidRPr="00826CF6">
        <w:rPr>
          <w:color w:val="000000"/>
          <w:szCs w:val="21"/>
        </w:rPr>
        <w:t>配制</w:t>
      </w:r>
      <w:r w:rsidR="005724DE" w:rsidRPr="00826CF6">
        <w:rPr>
          <w:color w:val="000000"/>
          <w:szCs w:val="21"/>
        </w:rPr>
        <w:t>：</w:t>
      </w:r>
      <w:r w:rsidRPr="00826CF6">
        <w:rPr>
          <w:color w:val="000000"/>
          <w:szCs w:val="21"/>
        </w:rPr>
        <w:t>量取</w:t>
      </w:r>
      <w:r w:rsidRPr="00826CF6">
        <w:rPr>
          <w:color w:val="000000"/>
          <w:szCs w:val="21"/>
        </w:rPr>
        <w:t>4.2 mL</w:t>
      </w:r>
      <w:r w:rsidRPr="00826CF6">
        <w:rPr>
          <w:color w:val="000000"/>
          <w:szCs w:val="21"/>
        </w:rPr>
        <w:t>盐酸</w:t>
      </w:r>
      <w:r w:rsidRPr="00826CF6">
        <w:rPr>
          <w:color w:val="000000"/>
          <w:szCs w:val="21"/>
        </w:rPr>
        <w:t>[ρ</w:t>
      </w:r>
      <w:r w:rsidRPr="00826CF6">
        <w:rPr>
          <w:color w:val="000000"/>
          <w:szCs w:val="21"/>
          <w:vertAlign w:val="subscript"/>
        </w:rPr>
        <w:t>20</w:t>
      </w:r>
      <w:r w:rsidRPr="00826CF6">
        <w:rPr>
          <w:color w:val="000000"/>
          <w:szCs w:val="21"/>
        </w:rPr>
        <w:t>=</w:t>
      </w:r>
      <w:smartTag w:uri="urn:schemas-microsoft-com:office:smarttags" w:element="chmetcnv">
        <w:smartTagPr>
          <w:attr w:name="UnitName" w:val="g"/>
          <w:attr w:name="SourceValue" w:val="1.19"/>
          <w:attr w:name="HasSpace" w:val="True"/>
          <w:attr w:name="Negative" w:val="False"/>
          <w:attr w:name="NumberType" w:val="1"/>
          <w:attr w:name="TCSC" w:val="0"/>
        </w:smartTagPr>
        <w:r w:rsidRPr="00826CF6">
          <w:rPr>
            <w:color w:val="000000"/>
            <w:szCs w:val="21"/>
          </w:rPr>
          <w:t>1.19 g</w:t>
        </w:r>
      </w:smartTag>
      <w:r w:rsidRPr="00826CF6">
        <w:rPr>
          <w:color w:val="000000"/>
          <w:szCs w:val="21"/>
        </w:rPr>
        <w:t>/mL]</w:t>
      </w:r>
      <w:r w:rsidRPr="00826CF6">
        <w:rPr>
          <w:color w:val="000000"/>
          <w:szCs w:val="21"/>
        </w:rPr>
        <w:t>，溶于纯水中，并稀释至</w:t>
      </w:r>
      <w:r w:rsidRPr="00826CF6">
        <w:rPr>
          <w:color w:val="000000"/>
          <w:szCs w:val="21"/>
        </w:rPr>
        <w:t>1000 mL</w:t>
      </w:r>
      <w:r w:rsidRPr="00826CF6">
        <w:rPr>
          <w:color w:val="000000"/>
          <w:szCs w:val="21"/>
        </w:rPr>
        <w:t>。</w:t>
      </w:r>
    </w:p>
    <w:p w:rsidR="000D7A00" w:rsidRPr="00826CF6" w:rsidRDefault="000D7A00" w:rsidP="005724DE">
      <w:pPr>
        <w:ind w:firstLineChars="200" w:firstLine="420"/>
        <w:rPr>
          <w:color w:val="000000"/>
          <w:szCs w:val="21"/>
        </w:rPr>
      </w:pPr>
      <w:r w:rsidRPr="00826CF6">
        <w:rPr>
          <w:color w:val="000000"/>
          <w:szCs w:val="21"/>
        </w:rPr>
        <w:t>标定</w:t>
      </w:r>
      <w:r w:rsidR="005724DE" w:rsidRPr="00826CF6">
        <w:rPr>
          <w:color w:val="000000"/>
          <w:szCs w:val="21"/>
        </w:rPr>
        <w:t>：</w:t>
      </w:r>
      <w:r w:rsidRPr="00826CF6">
        <w:rPr>
          <w:color w:val="000000"/>
          <w:szCs w:val="21"/>
        </w:rPr>
        <w:t>称取</w:t>
      </w:r>
      <w:smartTag w:uri="urn:schemas-microsoft-com:office:smarttags" w:element="chmetcnv">
        <w:smartTagPr>
          <w:attr w:name="UnitName" w:val="g"/>
          <w:attr w:name="SourceValue" w:val="0.1"/>
          <w:attr w:name="HasSpace" w:val="True"/>
          <w:attr w:name="Negative" w:val="False"/>
          <w:attr w:name="NumberType" w:val="1"/>
          <w:attr w:name="TCSC" w:val="0"/>
        </w:smartTagPr>
        <w:r w:rsidRPr="00826CF6">
          <w:rPr>
            <w:color w:val="000000"/>
            <w:szCs w:val="21"/>
          </w:rPr>
          <w:t>0.1</w:t>
        </w:r>
        <w:r w:rsidR="00C50A7C" w:rsidRPr="00826CF6">
          <w:rPr>
            <w:color w:val="000000"/>
            <w:szCs w:val="21"/>
          </w:rPr>
          <w:t xml:space="preserve"> g</w:t>
        </w:r>
      </w:smartTag>
      <w:r w:rsidRPr="00826CF6">
        <w:rPr>
          <w:color w:val="000000"/>
          <w:szCs w:val="21"/>
        </w:rPr>
        <w:t>～</w:t>
      </w:r>
      <w:smartTag w:uri="urn:schemas-microsoft-com:office:smarttags" w:element="chmetcnv">
        <w:smartTagPr>
          <w:attr w:name="UnitName" w:val="g"/>
          <w:attr w:name="SourceValue" w:val="0.2"/>
          <w:attr w:name="HasSpace" w:val="True"/>
          <w:attr w:name="Negative" w:val="False"/>
          <w:attr w:name="NumberType" w:val="1"/>
          <w:attr w:name="TCSC" w:val="0"/>
        </w:smartTagPr>
        <w:r w:rsidRPr="00826CF6">
          <w:rPr>
            <w:color w:val="000000"/>
            <w:szCs w:val="21"/>
          </w:rPr>
          <w:t>0</w:t>
        </w:r>
        <w:smartTag w:uri="urn:schemas-microsoft-com:office:smarttags" w:element="chmetcnv">
          <w:smartTagPr>
            <w:attr w:name="UnitName" w:val="g"/>
            <w:attr w:name="SourceValue" w:val=".2"/>
            <w:attr w:name="HasSpace" w:val="True"/>
            <w:attr w:name="Negative" w:val="False"/>
            <w:attr w:name="NumberType" w:val="1"/>
            <w:attr w:name="TCSC" w:val="0"/>
          </w:smartTagPr>
          <w:r w:rsidRPr="00826CF6">
            <w:rPr>
              <w:color w:val="000000"/>
              <w:szCs w:val="21"/>
            </w:rPr>
            <w:t>.2 g</w:t>
          </w:r>
        </w:smartTag>
      </w:smartTag>
      <w:r w:rsidRPr="00826CF6">
        <w:rPr>
          <w:color w:val="000000"/>
          <w:szCs w:val="21"/>
        </w:rPr>
        <w:t>(</w:t>
      </w:r>
      <w:r w:rsidRPr="00826CF6">
        <w:rPr>
          <w:color w:val="000000"/>
          <w:szCs w:val="21"/>
        </w:rPr>
        <w:t>准确到</w:t>
      </w:r>
      <w:smartTag w:uri="urn:schemas-microsoft-com:office:smarttags" w:element="chmetcnv">
        <w:smartTagPr>
          <w:attr w:name="UnitName" w:val="g"/>
          <w:attr w:name="SourceValue" w:val=".0001"/>
          <w:attr w:name="HasSpace" w:val="True"/>
          <w:attr w:name="Negative" w:val="False"/>
          <w:attr w:name="NumberType" w:val="1"/>
          <w:attr w:name="TCSC" w:val="0"/>
        </w:smartTagPr>
        <w:r w:rsidR="00626180">
          <w:rPr>
            <w:rFonts w:hint="eastAsia"/>
            <w:color w:val="000000"/>
            <w:szCs w:val="21"/>
          </w:rPr>
          <w:t>0</w:t>
        </w:r>
        <w:r w:rsidRPr="00826CF6">
          <w:rPr>
            <w:color w:val="000000"/>
            <w:szCs w:val="21"/>
          </w:rPr>
          <w:t>.0001 g</w:t>
        </w:r>
      </w:smartTag>
      <w:r w:rsidRPr="00826CF6">
        <w:rPr>
          <w:color w:val="000000"/>
          <w:szCs w:val="21"/>
        </w:rPr>
        <w:t>)</w:t>
      </w:r>
      <w:r w:rsidRPr="00826CF6">
        <w:rPr>
          <w:color w:val="000000"/>
          <w:szCs w:val="21"/>
        </w:rPr>
        <w:t>于</w:t>
      </w:r>
      <w:smartTag w:uri="urn:schemas-microsoft-com:office:smarttags" w:element="chmetcnv">
        <w:smartTagPr>
          <w:attr w:name="UnitName" w:val="℃"/>
          <w:attr w:name="SourceValue" w:val="250"/>
          <w:attr w:name="HasSpace" w:val="False"/>
          <w:attr w:name="Negative" w:val="False"/>
          <w:attr w:name="NumberType" w:val="1"/>
          <w:attr w:name="TCSC" w:val="0"/>
        </w:smartTagPr>
        <w:r w:rsidRPr="00826CF6">
          <w:rPr>
            <w:color w:val="000000"/>
            <w:szCs w:val="21"/>
          </w:rPr>
          <w:t>250</w:t>
        </w:r>
        <w:r w:rsidRPr="00826CF6">
          <w:rPr>
            <w:rFonts w:hAnsi="宋体"/>
            <w:color w:val="000000"/>
            <w:szCs w:val="21"/>
          </w:rPr>
          <w:t>℃</w:t>
        </w:r>
      </w:smartTag>
      <w:r w:rsidRPr="00826CF6">
        <w:rPr>
          <w:color w:val="000000"/>
          <w:szCs w:val="21"/>
        </w:rPr>
        <w:t>干燥至恒重的碳酸钠</w:t>
      </w:r>
      <w:r w:rsidRPr="00826CF6">
        <w:rPr>
          <w:color w:val="000000"/>
          <w:szCs w:val="21"/>
        </w:rPr>
        <w:t>(Na</w:t>
      </w:r>
      <w:r w:rsidRPr="00826CF6">
        <w:rPr>
          <w:color w:val="000000"/>
          <w:szCs w:val="21"/>
          <w:vertAlign w:val="subscript"/>
        </w:rPr>
        <w:t>2</w:t>
      </w:r>
      <w:r w:rsidRPr="00826CF6">
        <w:rPr>
          <w:color w:val="000000"/>
          <w:szCs w:val="21"/>
        </w:rPr>
        <w:t>CO</w:t>
      </w:r>
      <w:r w:rsidRPr="00826CF6">
        <w:rPr>
          <w:color w:val="000000"/>
          <w:szCs w:val="21"/>
          <w:vertAlign w:val="subscript"/>
        </w:rPr>
        <w:t>3</w:t>
      </w:r>
      <w:r w:rsidRPr="00826CF6">
        <w:rPr>
          <w:color w:val="000000"/>
          <w:szCs w:val="21"/>
        </w:rPr>
        <w:t>，基准试剂</w:t>
      </w:r>
      <w:r w:rsidRPr="00826CF6">
        <w:rPr>
          <w:color w:val="000000"/>
          <w:szCs w:val="21"/>
        </w:rPr>
        <w:t>)</w:t>
      </w:r>
      <w:r w:rsidRPr="00826CF6">
        <w:rPr>
          <w:color w:val="000000"/>
          <w:szCs w:val="21"/>
        </w:rPr>
        <w:t>于</w:t>
      </w:r>
      <w:r w:rsidRPr="00826CF6">
        <w:rPr>
          <w:color w:val="000000"/>
          <w:szCs w:val="21"/>
        </w:rPr>
        <w:t>250 mL</w:t>
      </w:r>
      <w:r w:rsidRPr="00826CF6">
        <w:rPr>
          <w:color w:val="000000"/>
          <w:szCs w:val="21"/>
        </w:rPr>
        <w:t>锥形瓶中，加</w:t>
      </w:r>
      <w:r w:rsidRPr="00826CF6">
        <w:rPr>
          <w:color w:val="000000"/>
          <w:szCs w:val="21"/>
        </w:rPr>
        <w:t>50 mL</w:t>
      </w:r>
      <w:r w:rsidRPr="00826CF6">
        <w:rPr>
          <w:color w:val="000000"/>
          <w:szCs w:val="21"/>
        </w:rPr>
        <w:t>纯水溶解，加</w:t>
      </w:r>
      <w:r w:rsidRPr="00826CF6">
        <w:rPr>
          <w:color w:val="000000"/>
          <w:szCs w:val="21"/>
        </w:rPr>
        <w:t>4</w:t>
      </w:r>
      <w:r w:rsidRPr="00826CF6">
        <w:rPr>
          <w:color w:val="000000"/>
          <w:szCs w:val="21"/>
        </w:rPr>
        <w:t>滴甲基橙指示剂，用配制的盐酸溶液滴定至溶液由黄色突变为橙色。同时做空白试验。</w:t>
      </w:r>
    </w:p>
    <w:p w:rsidR="000D7A00" w:rsidRPr="00826CF6" w:rsidRDefault="005724DE" w:rsidP="00AF33E1">
      <w:pPr>
        <w:ind w:firstLineChars="200" w:firstLine="420"/>
        <w:rPr>
          <w:szCs w:val="21"/>
        </w:rPr>
      </w:pPr>
      <w:r w:rsidRPr="00826CF6">
        <w:rPr>
          <w:szCs w:val="21"/>
        </w:rPr>
        <w:t>计算：</w:t>
      </w:r>
      <w:r w:rsidR="000D7A00" w:rsidRPr="00826CF6">
        <w:rPr>
          <w:szCs w:val="21"/>
        </w:rPr>
        <w:t>盐酸标准溶液浓度</w:t>
      </w:r>
      <w:r w:rsidR="00743BBD" w:rsidRPr="00826CF6">
        <w:rPr>
          <w:szCs w:val="21"/>
        </w:rPr>
        <w:t>按</w:t>
      </w:r>
      <w:r w:rsidRPr="00826CF6">
        <w:rPr>
          <w:szCs w:val="21"/>
        </w:rPr>
        <w:t>公式</w:t>
      </w:r>
      <w:r w:rsidR="00743BBD" w:rsidRPr="00826CF6">
        <w:rPr>
          <w:szCs w:val="21"/>
        </w:rPr>
        <w:t>（</w:t>
      </w:r>
      <w:r w:rsidR="00626180">
        <w:rPr>
          <w:rFonts w:hint="eastAsia"/>
          <w:szCs w:val="21"/>
        </w:rPr>
        <w:t>6</w:t>
      </w:r>
      <w:r w:rsidR="00743BBD" w:rsidRPr="00826CF6">
        <w:rPr>
          <w:szCs w:val="21"/>
        </w:rPr>
        <w:t>）计算</w:t>
      </w:r>
    </w:p>
    <w:p w:rsidR="000D7A00" w:rsidRPr="00826CF6" w:rsidRDefault="000D7A00" w:rsidP="00AF33E1">
      <w:pPr>
        <w:ind w:firstLine="420"/>
        <w:rPr>
          <w:color w:val="000000"/>
          <w:szCs w:val="21"/>
        </w:rPr>
      </w:pPr>
      <w:r w:rsidRPr="00826CF6">
        <w:rPr>
          <w:color w:val="000000"/>
          <w:szCs w:val="21"/>
        </w:rPr>
        <w:lastRenderedPageBreak/>
        <w:t xml:space="preserve">            c(HCl)=</w:t>
      </w:r>
      <w:r w:rsidRPr="00826CF6">
        <w:rPr>
          <w:position w:val="-30"/>
          <w:szCs w:val="21"/>
        </w:rPr>
        <w:object w:dxaOrig="1880" w:dyaOrig="680">
          <v:shape id="_x0000_i1031" type="#_x0000_t75" style="width:90pt;height:32.25pt" o:ole="" fillcolor="window">
            <v:imagedata r:id="rId22" o:title=""/>
          </v:shape>
          <o:OLEObject Type="Embed" ProgID="Equation.3" ShapeID="_x0000_i1031" DrawAspect="Content" ObjectID="_1490787168" r:id="rId23"/>
        </w:object>
      </w:r>
      <w:r w:rsidRPr="00826CF6">
        <w:rPr>
          <w:szCs w:val="21"/>
        </w:rPr>
        <w:t xml:space="preserve">                     (</w:t>
      </w:r>
      <w:r w:rsidR="00626180">
        <w:rPr>
          <w:rFonts w:hint="eastAsia"/>
          <w:color w:val="000000"/>
          <w:szCs w:val="21"/>
        </w:rPr>
        <w:t>6</w:t>
      </w:r>
      <w:r w:rsidRPr="00826CF6">
        <w:rPr>
          <w:szCs w:val="21"/>
        </w:rPr>
        <w:t>)</w:t>
      </w:r>
    </w:p>
    <w:p w:rsidR="00141050" w:rsidRPr="00826CF6" w:rsidRDefault="000D7A00" w:rsidP="00AF33E1">
      <w:pPr>
        <w:rPr>
          <w:color w:val="000000"/>
          <w:szCs w:val="21"/>
        </w:rPr>
      </w:pPr>
      <w:r w:rsidRPr="00826CF6">
        <w:rPr>
          <w:color w:val="000000"/>
          <w:szCs w:val="21"/>
        </w:rPr>
        <w:t>式中：</w:t>
      </w:r>
    </w:p>
    <w:p w:rsidR="000D7A00" w:rsidRPr="00826CF6" w:rsidRDefault="000D7A00" w:rsidP="00141050">
      <w:pPr>
        <w:ind w:firstLineChars="100" w:firstLine="210"/>
        <w:rPr>
          <w:color w:val="000000"/>
          <w:szCs w:val="21"/>
        </w:rPr>
      </w:pPr>
      <w:r w:rsidRPr="00826CF6">
        <w:rPr>
          <w:color w:val="000000"/>
          <w:szCs w:val="21"/>
        </w:rPr>
        <w:t>c(HCl)</w:t>
      </w:r>
      <w:r w:rsidR="00141050" w:rsidRPr="00826CF6">
        <w:rPr>
          <w:color w:val="000000"/>
          <w:szCs w:val="21"/>
        </w:rPr>
        <w:t>——</w:t>
      </w:r>
      <w:r w:rsidRPr="00826CF6">
        <w:rPr>
          <w:color w:val="000000"/>
          <w:szCs w:val="21"/>
        </w:rPr>
        <w:t>盐酸标准溶液的浓度，</w:t>
      </w:r>
      <w:r w:rsidR="003018F2" w:rsidRPr="00826CF6">
        <w:rPr>
          <w:szCs w:val="21"/>
        </w:rPr>
        <w:t>单位为摩尔每升（</w:t>
      </w:r>
      <w:r w:rsidR="003018F2" w:rsidRPr="00826CF6">
        <w:rPr>
          <w:color w:val="000000"/>
          <w:szCs w:val="21"/>
        </w:rPr>
        <w:t>mol/L</w:t>
      </w:r>
      <w:r w:rsidR="003018F2" w:rsidRPr="00826CF6">
        <w:rPr>
          <w:szCs w:val="21"/>
        </w:rPr>
        <w:t>）</w:t>
      </w:r>
      <w:r w:rsidRPr="00826CF6">
        <w:rPr>
          <w:color w:val="000000"/>
          <w:szCs w:val="21"/>
        </w:rPr>
        <w:t>；</w:t>
      </w:r>
    </w:p>
    <w:p w:rsidR="000D7A00" w:rsidRPr="00826CF6" w:rsidRDefault="000D7A00" w:rsidP="00141050">
      <w:pPr>
        <w:ind w:firstLineChars="400" w:firstLine="840"/>
        <w:rPr>
          <w:color w:val="000000"/>
          <w:szCs w:val="21"/>
        </w:rPr>
      </w:pPr>
      <w:r w:rsidRPr="00826CF6">
        <w:rPr>
          <w:color w:val="000000"/>
          <w:szCs w:val="21"/>
        </w:rPr>
        <w:t>m</w:t>
      </w:r>
      <w:r w:rsidR="00141050" w:rsidRPr="00826CF6">
        <w:rPr>
          <w:color w:val="000000"/>
          <w:szCs w:val="21"/>
        </w:rPr>
        <w:t>——</w:t>
      </w:r>
      <w:r w:rsidRPr="00826CF6">
        <w:rPr>
          <w:color w:val="000000"/>
          <w:szCs w:val="21"/>
        </w:rPr>
        <w:t>碳酸钠的质量，</w:t>
      </w:r>
      <w:r w:rsidR="003018F2" w:rsidRPr="00826CF6">
        <w:rPr>
          <w:szCs w:val="21"/>
        </w:rPr>
        <w:t>单位为克（</w:t>
      </w:r>
      <w:r w:rsidR="003018F2" w:rsidRPr="00826CF6">
        <w:rPr>
          <w:color w:val="000000"/>
          <w:szCs w:val="21"/>
        </w:rPr>
        <w:t>g</w:t>
      </w:r>
      <w:r w:rsidR="003018F2" w:rsidRPr="00826CF6">
        <w:rPr>
          <w:szCs w:val="21"/>
        </w:rPr>
        <w:t>）</w:t>
      </w:r>
      <w:r w:rsidRPr="00826CF6">
        <w:rPr>
          <w:color w:val="000000"/>
          <w:szCs w:val="21"/>
        </w:rPr>
        <w:t>；</w:t>
      </w:r>
    </w:p>
    <w:p w:rsidR="000D7A00" w:rsidRPr="00826CF6" w:rsidRDefault="000D7A00" w:rsidP="00141050">
      <w:pPr>
        <w:ind w:firstLineChars="400" w:firstLine="840"/>
        <w:rPr>
          <w:color w:val="000000"/>
          <w:szCs w:val="21"/>
        </w:rPr>
      </w:pPr>
      <w:r w:rsidRPr="00826CF6">
        <w:rPr>
          <w:color w:val="000000"/>
          <w:szCs w:val="21"/>
        </w:rPr>
        <w:t>V</w:t>
      </w:r>
      <w:r w:rsidR="00141050" w:rsidRPr="00826CF6">
        <w:rPr>
          <w:color w:val="000000"/>
          <w:szCs w:val="21"/>
        </w:rPr>
        <w:t>——</w:t>
      </w:r>
      <w:r w:rsidRPr="00826CF6">
        <w:rPr>
          <w:color w:val="000000"/>
          <w:szCs w:val="21"/>
        </w:rPr>
        <w:t>滴定碳酸钠所消耗盐酸标准溶液的体积，</w:t>
      </w:r>
      <w:r w:rsidR="003018F2" w:rsidRPr="00826CF6">
        <w:rPr>
          <w:szCs w:val="21"/>
        </w:rPr>
        <w:t>单位为毫升（</w:t>
      </w:r>
      <w:r w:rsidR="003018F2" w:rsidRPr="00826CF6">
        <w:rPr>
          <w:color w:val="000000"/>
          <w:szCs w:val="21"/>
        </w:rPr>
        <w:t>mL</w:t>
      </w:r>
      <w:r w:rsidR="003018F2" w:rsidRPr="00826CF6">
        <w:rPr>
          <w:szCs w:val="21"/>
        </w:rPr>
        <w:t>）</w:t>
      </w:r>
      <w:r w:rsidRPr="00826CF6">
        <w:rPr>
          <w:color w:val="000000"/>
          <w:szCs w:val="21"/>
        </w:rPr>
        <w:t>；</w:t>
      </w:r>
    </w:p>
    <w:p w:rsidR="000D7A00" w:rsidRPr="00826CF6" w:rsidRDefault="000D7A00" w:rsidP="00141050">
      <w:pPr>
        <w:ind w:firstLineChars="400" w:firstLine="840"/>
        <w:rPr>
          <w:color w:val="000000"/>
          <w:szCs w:val="21"/>
        </w:rPr>
      </w:pPr>
      <w:r w:rsidRPr="00826CF6">
        <w:rPr>
          <w:color w:val="000000"/>
          <w:szCs w:val="21"/>
        </w:rPr>
        <w:t>V</w:t>
      </w:r>
      <w:r w:rsidRPr="00826CF6">
        <w:rPr>
          <w:color w:val="000000"/>
          <w:szCs w:val="21"/>
          <w:vertAlign w:val="subscript"/>
        </w:rPr>
        <w:t>0</w:t>
      </w:r>
      <w:r w:rsidR="00141050" w:rsidRPr="00826CF6">
        <w:rPr>
          <w:color w:val="000000"/>
          <w:szCs w:val="21"/>
        </w:rPr>
        <w:t>——</w:t>
      </w:r>
      <w:r w:rsidRPr="00826CF6">
        <w:rPr>
          <w:color w:val="000000"/>
          <w:szCs w:val="21"/>
        </w:rPr>
        <w:t>空白试验消耗盐酸标准溶液的体积，</w:t>
      </w:r>
      <w:r w:rsidR="003018F2" w:rsidRPr="00826CF6">
        <w:rPr>
          <w:szCs w:val="21"/>
        </w:rPr>
        <w:t>单位为毫升（</w:t>
      </w:r>
      <w:r w:rsidR="003018F2" w:rsidRPr="00826CF6">
        <w:rPr>
          <w:color w:val="000000"/>
          <w:szCs w:val="21"/>
        </w:rPr>
        <w:t>mL</w:t>
      </w:r>
      <w:r w:rsidR="003018F2" w:rsidRPr="00826CF6">
        <w:rPr>
          <w:szCs w:val="21"/>
        </w:rPr>
        <w:t>）</w:t>
      </w:r>
      <w:r w:rsidRPr="00826CF6">
        <w:rPr>
          <w:color w:val="000000"/>
          <w:szCs w:val="21"/>
        </w:rPr>
        <w:t>；</w:t>
      </w:r>
    </w:p>
    <w:p w:rsidR="000D7A00" w:rsidRPr="00826CF6" w:rsidRDefault="000D7A00" w:rsidP="00141050">
      <w:pPr>
        <w:ind w:firstLineChars="100" w:firstLine="210"/>
        <w:rPr>
          <w:color w:val="000000"/>
          <w:szCs w:val="21"/>
        </w:rPr>
      </w:pPr>
      <w:r w:rsidRPr="00826CF6">
        <w:rPr>
          <w:color w:val="000000"/>
          <w:szCs w:val="21"/>
        </w:rPr>
        <w:t>0.05299</w:t>
      </w:r>
      <w:r w:rsidR="00141050" w:rsidRPr="00826CF6">
        <w:rPr>
          <w:color w:val="000000"/>
          <w:szCs w:val="21"/>
        </w:rPr>
        <w:t>——</w:t>
      </w:r>
      <w:r w:rsidRPr="00826CF6">
        <w:rPr>
          <w:color w:val="000000"/>
          <w:szCs w:val="21"/>
        </w:rPr>
        <w:t>与</w:t>
      </w:r>
      <w:r w:rsidRPr="00826CF6">
        <w:rPr>
          <w:color w:val="000000"/>
          <w:szCs w:val="21"/>
        </w:rPr>
        <w:t>1.00 mL</w:t>
      </w:r>
      <w:r w:rsidRPr="00826CF6">
        <w:rPr>
          <w:color w:val="000000"/>
          <w:szCs w:val="21"/>
        </w:rPr>
        <w:t>盐酸标准溶液</w:t>
      </w:r>
      <w:r w:rsidRPr="00826CF6">
        <w:rPr>
          <w:color w:val="000000"/>
          <w:szCs w:val="21"/>
        </w:rPr>
        <w:t>[c(HCl)=1.000 mol/L]</w:t>
      </w:r>
      <w:r w:rsidRPr="00826CF6">
        <w:rPr>
          <w:color w:val="000000"/>
          <w:szCs w:val="21"/>
        </w:rPr>
        <w:t>相当的以克表示的碳酸钠的质量。</w:t>
      </w:r>
    </w:p>
    <w:p w:rsidR="000D7A00" w:rsidRPr="00826CF6" w:rsidRDefault="00F52453" w:rsidP="00AF33E1">
      <w:pPr>
        <w:rPr>
          <w:color w:val="000000"/>
          <w:szCs w:val="21"/>
        </w:rPr>
      </w:pPr>
      <w:r w:rsidRPr="00826CF6">
        <w:rPr>
          <w:color w:val="000000"/>
          <w:szCs w:val="21"/>
        </w:rPr>
        <w:t>9.2</w:t>
      </w:r>
      <w:r w:rsidR="000D7A00" w:rsidRPr="00826CF6">
        <w:rPr>
          <w:color w:val="000000"/>
          <w:szCs w:val="21"/>
        </w:rPr>
        <w:t xml:space="preserve">.2  </w:t>
      </w:r>
      <w:r w:rsidR="000D7A00" w:rsidRPr="00826CF6">
        <w:rPr>
          <w:color w:val="000000"/>
          <w:szCs w:val="21"/>
        </w:rPr>
        <w:t>甲基橙指示剂</w:t>
      </w:r>
      <w:r w:rsidR="000D7A00"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5"/>
          <w:attr w:name="UnitName" w:val="g"/>
        </w:smartTagPr>
        <w:r w:rsidR="00626180">
          <w:rPr>
            <w:rFonts w:hint="eastAsia"/>
            <w:color w:val="000000"/>
            <w:szCs w:val="21"/>
          </w:rPr>
          <w:t>0</w:t>
        </w:r>
        <w:r w:rsidR="000D7A00" w:rsidRPr="00826CF6">
          <w:rPr>
            <w:color w:val="000000"/>
            <w:szCs w:val="21"/>
          </w:rPr>
          <w:t>.5 g</w:t>
        </w:r>
      </w:smartTag>
      <w:r w:rsidR="000D7A00" w:rsidRPr="00826CF6">
        <w:rPr>
          <w:color w:val="000000"/>
          <w:szCs w:val="21"/>
        </w:rPr>
        <w:t>/L)</w:t>
      </w:r>
      <w:r w:rsidR="000D7A00"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05"/>
          <w:attr w:name="UnitName" w:val="g"/>
        </w:smartTagPr>
        <w:r w:rsidR="00626180">
          <w:rPr>
            <w:rFonts w:hint="eastAsia"/>
            <w:color w:val="000000"/>
            <w:szCs w:val="21"/>
          </w:rPr>
          <w:t>0</w:t>
        </w:r>
        <w:r w:rsidR="000D7A00" w:rsidRPr="00826CF6">
          <w:rPr>
            <w:color w:val="000000"/>
            <w:szCs w:val="21"/>
          </w:rPr>
          <w:t>.050 g</w:t>
        </w:r>
      </w:smartTag>
      <w:r w:rsidR="000D7A00" w:rsidRPr="00826CF6">
        <w:rPr>
          <w:color w:val="000000"/>
          <w:szCs w:val="21"/>
        </w:rPr>
        <w:t>甲基橙</w:t>
      </w:r>
      <w:r w:rsidR="000D7A00" w:rsidRPr="00826CF6">
        <w:rPr>
          <w:color w:val="000000"/>
          <w:szCs w:val="21"/>
        </w:rPr>
        <w:t>(C</w:t>
      </w:r>
      <w:r w:rsidR="000D7A00" w:rsidRPr="00826CF6">
        <w:rPr>
          <w:color w:val="000000"/>
          <w:szCs w:val="21"/>
          <w:vertAlign w:val="subscript"/>
        </w:rPr>
        <w:t>14</w:t>
      </w:r>
      <w:r w:rsidR="000D7A00" w:rsidRPr="00826CF6">
        <w:rPr>
          <w:color w:val="000000"/>
          <w:szCs w:val="21"/>
        </w:rPr>
        <w:t>H</w:t>
      </w:r>
      <w:r w:rsidR="000D7A00" w:rsidRPr="00826CF6">
        <w:rPr>
          <w:color w:val="000000"/>
          <w:szCs w:val="21"/>
          <w:vertAlign w:val="subscript"/>
        </w:rPr>
        <w:t>14</w:t>
      </w:r>
      <w:r w:rsidR="000D7A00" w:rsidRPr="00826CF6">
        <w:rPr>
          <w:color w:val="000000"/>
          <w:szCs w:val="21"/>
        </w:rPr>
        <w:t>O</w:t>
      </w:r>
      <w:r w:rsidR="000D7A00" w:rsidRPr="00826CF6">
        <w:rPr>
          <w:color w:val="000000"/>
          <w:szCs w:val="21"/>
          <w:vertAlign w:val="subscript"/>
        </w:rPr>
        <w:t>3</w:t>
      </w:r>
      <w:r w:rsidR="000D7A00" w:rsidRPr="00826CF6">
        <w:rPr>
          <w:color w:val="000000"/>
          <w:szCs w:val="21"/>
        </w:rPr>
        <w:t>N</w:t>
      </w:r>
      <w:r w:rsidR="000D7A00" w:rsidRPr="00826CF6">
        <w:rPr>
          <w:color w:val="000000"/>
          <w:szCs w:val="21"/>
          <w:vertAlign w:val="subscript"/>
        </w:rPr>
        <w:t>3</w:t>
      </w:r>
      <w:r w:rsidR="000D7A00" w:rsidRPr="00826CF6">
        <w:rPr>
          <w:color w:val="000000"/>
          <w:szCs w:val="21"/>
        </w:rPr>
        <w:t>SNa)</w:t>
      </w:r>
      <w:r w:rsidR="000D7A00" w:rsidRPr="00826CF6">
        <w:rPr>
          <w:color w:val="000000"/>
          <w:szCs w:val="21"/>
        </w:rPr>
        <w:t>，溶于</w:t>
      </w:r>
      <w:smartTag w:uri="urn:schemas-microsoft-com:office:smarttags" w:element="chmetcnv">
        <w:smartTagPr>
          <w:attr w:name="TCSC" w:val="0"/>
          <w:attr w:name="NumberType" w:val="1"/>
          <w:attr w:name="Negative" w:val="False"/>
          <w:attr w:name="HasSpace" w:val="False"/>
          <w:attr w:name="SourceValue" w:val="70"/>
          <w:attr w:name="UnitName" w:val="℃"/>
        </w:smartTagPr>
        <w:r w:rsidR="000D7A00" w:rsidRPr="00826CF6">
          <w:rPr>
            <w:color w:val="000000"/>
            <w:szCs w:val="21"/>
          </w:rPr>
          <w:t>70</w:t>
        </w:r>
        <w:r w:rsidR="000D7A00" w:rsidRPr="00826CF6">
          <w:rPr>
            <w:rFonts w:hAnsi="宋体"/>
            <w:color w:val="000000"/>
            <w:szCs w:val="21"/>
          </w:rPr>
          <w:t>℃</w:t>
        </w:r>
      </w:smartTag>
      <w:r w:rsidR="000D7A00" w:rsidRPr="00826CF6">
        <w:rPr>
          <w:color w:val="000000"/>
          <w:szCs w:val="21"/>
        </w:rPr>
        <w:t>的纯水中，冷却，稀释至</w:t>
      </w:r>
      <w:r w:rsidR="000D7A00" w:rsidRPr="00826CF6">
        <w:rPr>
          <w:color w:val="000000"/>
          <w:szCs w:val="21"/>
        </w:rPr>
        <w:t>100mL</w:t>
      </w:r>
      <w:r w:rsidR="000D7A00" w:rsidRPr="00826CF6">
        <w:rPr>
          <w:color w:val="000000"/>
          <w:szCs w:val="21"/>
        </w:rPr>
        <w:t>。</w:t>
      </w:r>
    </w:p>
    <w:p w:rsidR="000D7A00" w:rsidRPr="006B4BC4" w:rsidRDefault="00F52453" w:rsidP="00AF33E1">
      <w:pPr>
        <w:rPr>
          <w:color w:val="000000"/>
          <w:szCs w:val="21"/>
        </w:rPr>
      </w:pPr>
      <w:r w:rsidRPr="006B4BC4">
        <w:rPr>
          <w:color w:val="000000"/>
          <w:szCs w:val="21"/>
        </w:rPr>
        <w:t>9.3</w:t>
      </w:r>
      <w:r w:rsidR="000D7A00" w:rsidRPr="006B4BC4">
        <w:rPr>
          <w:color w:val="000000"/>
          <w:szCs w:val="21"/>
        </w:rPr>
        <w:t>仪器</w:t>
      </w:r>
      <w:r w:rsidRPr="006B4BC4">
        <w:rPr>
          <w:color w:val="000000"/>
          <w:szCs w:val="21"/>
        </w:rPr>
        <w:t>和设备</w:t>
      </w:r>
    </w:p>
    <w:p w:rsidR="000D7A00" w:rsidRPr="006B4BC4" w:rsidRDefault="00F52453" w:rsidP="00AF33E1">
      <w:pPr>
        <w:rPr>
          <w:color w:val="000000"/>
          <w:szCs w:val="21"/>
        </w:rPr>
      </w:pPr>
      <w:r w:rsidRPr="006B4BC4">
        <w:rPr>
          <w:color w:val="000000"/>
          <w:szCs w:val="21"/>
        </w:rPr>
        <w:t>9.3</w:t>
      </w:r>
      <w:r w:rsidR="000D7A00" w:rsidRPr="006B4BC4">
        <w:rPr>
          <w:color w:val="000000"/>
          <w:szCs w:val="21"/>
        </w:rPr>
        <w:t xml:space="preserve">.1  </w:t>
      </w:r>
      <w:r w:rsidR="001C4A7A" w:rsidRPr="006B4BC4">
        <w:rPr>
          <w:color w:val="000000"/>
          <w:szCs w:val="21"/>
        </w:rPr>
        <w:t>滴定管：</w:t>
      </w:r>
      <w:r w:rsidR="000D7A00" w:rsidRPr="006B4BC4">
        <w:rPr>
          <w:color w:val="000000"/>
          <w:szCs w:val="21"/>
        </w:rPr>
        <w:t>25 mL</w:t>
      </w:r>
      <w:r w:rsidR="000D7A00" w:rsidRPr="006B4BC4">
        <w:rPr>
          <w:color w:val="000000"/>
          <w:szCs w:val="21"/>
        </w:rPr>
        <w:t>。</w:t>
      </w:r>
    </w:p>
    <w:p w:rsidR="000D7A00" w:rsidRPr="006B4BC4" w:rsidRDefault="00F52453" w:rsidP="00AF33E1">
      <w:pPr>
        <w:rPr>
          <w:color w:val="000000"/>
          <w:szCs w:val="21"/>
        </w:rPr>
      </w:pPr>
      <w:r w:rsidRPr="006B4BC4">
        <w:rPr>
          <w:color w:val="000000"/>
          <w:szCs w:val="21"/>
        </w:rPr>
        <w:t>9.3</w:t>
      </w:r>
      <w:r w:rsidR="000D7A00" w:rsidRPr="006B4BC4">
        <w:rPr>
          <w:color w:val="000000"/>
          <w:szCs w:val="21"/>
        </w:rPr>
        <w:t xml:space="preserve">.2  </w:t>
      </w:r>
      <w:r w:rsidR="001C4A7A" w:rsidRPr="006B4BC4">
        <w:rPr>
          <w:color w:val="000000"/>
          <w:szCs w:val="21"/>
        </w:rPr>
        <w:t>移液管：</w:t>
      </w:r>
      <w:r w:rsidR="000D7A00" w:rsidRPr="006B4BC4">
        <w:rPr>
          <w:color w:val="000000"/>
          <w:szCs w:val="21"/>
        </w:rPr>
        <w:t>50 mL</w:t>
      </w:r>
      <w:r w:rsidR="000D7A00" w:rsidRPr="006B4BC4">
        <w:rPr>
          <w:color w:val="000000"/>
          <w:szCs w:val="21"/>
        </w:rPr>
        <w:t>。</w:t>
      </w:r>
    </w:p>
    <w:p w:rsidR="000D7A00" w:rsidRPr="006B4BC4" w:rsidRDefault="00F52453" w:rsidP="00AF33E1">
      <w:pPr>
        <w:rPr>
          <w:color w:val="000000"/>
          <w:szCs w:val="21"/>
        </w:rPr>
      </w:pPr>
      <w:r w:rsidRPr="006B4BC4">
        <w:rPr>
          <w:color w:val="000000"/>
          <w:szCs w:val="21"/>
        </w:rPr>
        <w:t>9.3</w:t>
      </w:r>
      <w:r w:rsidR="000D7A00" w:rsidRPr="006B4BC4">
        <w:rPr>
          <w:color w:val="000000"/>
          <w:szCs w:val="21"/>
        </w:rPr>
        <w:t xml:space="preserve">.3  </w:t>
      </w:r>
      <w:r w:rsidR="001C4A7A" w:rsidRPr="006B4BC4">
        <w:rPr>
          <w:color w:val="000000"/>
          <w:szCs w:val="21"/>
        </w:rPr>
        <w:t>锥形瓶：</w:t>
      </w:r>
      <w:r w:rsidR="000D7A00" w:rsidRPr="006B4BC4">
        <w:rPr>
          <w:color w:val="000000"/>
          <w:szCs w:val="21"/>
        </w:rPr>
        <w:t>250 mL</w:t>
      </w:r>
      <w:r w:rsidR="000D7A00" w:rsidRPr="006B4BC4">
        <w:rPr>
          <w:color w:val="000000"/>
          <w:szCs w:val="21"/>
        </w:rPr>
        <w:t>。</w:t>
      </w:r>
    </w:p>
    <w:p w:rsidR="000D7A00" w:rsidRPr="006B4BC4" w:rsidRDefault="00F52453" w:rsidP="00AF33E1">
      <w:pPr>
        <w:rPr>
          <w:color w:val="000000"/>
          <w:szCs w:val="21"/>
        </w:rPr>
      </w:pPr>
      <w:r w:rsidRPr="006B4BC4">
        <w:rPr>
          <w:color w:val="000000"/>
          <w:szCs w:val="21"/>
        </w:rPr>
        <w:t>9.4</w:t>
      </w:r>
      <w:r w:rsidR="000D7A00" w:rsidRPr="006B4BC4">
        <w:rPr>
          <w:color w:val="000000"/>
          <w:szCs w:val="21"/>
        </w:rPr>
        <w:t>分析步骤</w:t>
      </w:r>
    </w:p>
    <w:p w:rsidR="000D7A00" w:rsidRPr="006B4BC4" w:rsidRDefault="000D7A00" w:rsidP="00AF33E1">
      <w:pPr>
        <w:ind w:firstLine="420"/>
        <w:rPr>
          <w:color w:val="000000"/>
          <w:szCs w:val="21"/>
        </w:rPr>
      </w:pPr>
      <w:r w:rsidRPr="006B4BC4">
        <w:rPr>
          <w:color w:val="000000"/>
          <w:szCs w:val="21"/>
        </w:rPr>
        <w:t>吸取</w:t>
      </w:r>
      <w:r w:rsidRPr="006B4BC4">
        <w:rPr>
          <w:color w:val="000000"/>
          <w:szCs w:val="21"/>
        </w:rPr>
        <w:t>50.0 mL</w:t>
      </w:r>
      <w:r w:rsidRPr="006B4BC4">
        <w:rPr>
          <w:color w:val="000000"/>
          <w:szCs w:val="21"/>
        </w:rPr>
        <w:t>水样于</w:t>
      </w:r>
      <w:r w:rsidRPr="006B4BC4">
        <w:rPr>
          <w:color w:val="000000"/>
          <w:szCs w:val="21"/>
        </w:rPr>
        <w:t>250 mL</w:t>
      </w:r>
      <w:r w:rsidRPr="006B4BC4">
        <w:rPr>
          <w:color w:val="000000"/>
          <w:szCs w:val="21"/>
        </w:rPr>
        <w:t>锥形瓶中，加</w:t>
      </w:r>
      <w:r w:rsidRPr="006B4BC4">
        <w:rPr>
          <w:color w:val="000000"/>
          <w:szCs w:val="21"/>
        </w:rPr>
        <w:t>4</w:t>
      </w:r>
      <w:r w:rsidRPr="006B4BC4">
        <w:rPr>
          <w:color w:val="000000"/>
          <w:szCs w:val="21"/>
        </w:rPr>
        <w:t>滴甲基橙指示剂，用盐酸标准溶液滴定至试液由黄色突变为橙色。</w:t>
      </w:r>
    </w:p>
    <w:p w:rsidR="00F52453" w:rsidRPr="006B4BC4" w:rsidRDefault="00F52453" w:rsidP="00F52453">
      <w:pPr>
        <w:rPr>
          <w:color w:val="000000"/>
          <w:szCs w:val="21"/>
        </w:rPr>
      </w:pPr>
      <w:r w:rsidRPr="006B4BC4">
        <w:rPr>
          <w:color w:val="000000"/>
          <w:szCs w:val="21"/>
        </w:rPr>
        <w:t xml:space="preserve">9.5 </w:t>
      </w:r>
      <w:r w:rsidRPr="006B4BC4">
        <w:rPr>
          <w:color w:val="000000"/>
          <w:szCs w:val="21"/>
        </w:rPr>
        <w:t>分析结果的表述</w:t>
      </w:r>
    </w:p>
    <w:p w:rsidR="00327EE0" w:rsidRPr="00826CF6" w:rsidRDefault="00327EE0" w:rsidP="00AF33E1">
      <w:pPr>
        <w:rPr>
          <w:color w:val="000000"/>
          <w:szCs w:val="21"/>
        </w:rPr>
      </w:pPr>
      <w:r w:rsidRPr="00826CF6">
        <w:rPr>
          <w:color w:val="000000"/>
          <w:szCs w:val="21"/>
        </w:rPr>
        <w:t>水样的总碱度按式（</w:t>
      </w:r>
      <w:r w:rsidR="00626180">
        <w:rPr>
          <w:rFonts w:hint="eastAsia"/>
          <w:color w:val="000000"/>
          <w:szCs w:val="21"/>
        </w:rPr>
        <w:t>7</w:t>
      </w:r>
      <w:r w:rsidRPr="00826CF6">
        <w:rPr>
          <w:color w:val="000000"/>
          <w:szCs w:val="21"/>
        </w:rPr>
        <w:t>）计算。</w:t>
      </w:r>
    </w:p>
    <w:p w:rsidR="000D7A00" w:rsidRPr="00826CF6" w:rsidRDefault="000D7A00" w:rsidP="00AF33E1">
      <w:pPr>
        <w:rPr>
          <w:color w:val="000000"/>
          <w:szCs w:val="21"/>
        </w:rPr>
      </w:pPr>
      <w:r w:rsidRPr="00826CF6">
        <w:rPr>
          <w:color w:val="000000"/>
          <w:szCs w:val="21"/>
        </w:rPr>
        <w:t xml:space="preserve">       ρ(CaCO</w:t>
      </w:r>
      <w:r w:rsidRPr="00826CF6">
        <w:rPr>
          <w:color w:val="000000"/>
          <w:szCs w:val="21"/>
          <w:vertAlign w:val="subscript"/>
        </w:rPr>
        <w:t>3</w:t>
      </w:r>
      <w:r w:rsidRPr="00826CF6">
        <w:rPr>
          <w:color w:val="000000"/>
          <w:szCs w:val="21"/>
        </w:rPr>
        <w:t>)=</w:t>
      </w:r>
      <w:r w:rsidRPr="00826CF6">
        <w:rPr>
          <w:position w:val="-24"/>
          <w:szCs w:val="21"/>
        </w:rPr>
        <w:object w:dxaOrig="2640" w:dyaOrig="639">
          <v:shape id="_x0000_i1032" type="#_x0000_t75" style="width:120.75pt;height:29.25pt" o:ole="" fillcolor="window">
            <v:imagedata r:id="rId24" o:title=""/>
          </v:shape>
          <o:OLEObject Type="Embed" ProgID="Equation.3" ShapeID="_x0000_i1032" DrawAspect="Content" ObjectID="_1490787169" r:id="rId25"/>
        </w:object>
      </w:r>
      <w:r w:rsidRPr="00826CF6">
        <w:rPr>
          <w:szCs w:val="21"/>
        </w:rPr>
        <w:t xml:space="preserve">                    (</w:t>
      </w:r>
      <w:r w:rsidR="00626180">
        <w:rPr>
          <w:rFonts w:hint="eastAsia"/>
          <w:color w:val="000000"/>
          <w:szCs w:val="21"/>
        </w:rPr>
        <w:t>7</w:t>
      </w:r>
      <w:r w:rsidRPr="00826CF6">
        <w:rPr>
          <w:szCs w:val="21"/>
        </w:rPr>
        <w:t>)</w:t>
      </w:r>
    </w:p>
    <w:p w:rsidR="00134FFA" w:rsidRPr="00826CF6" w:rsidRDefault="000D7A00" w:rsidP="00AF33E1">
      <w:pPr>
        <w:rPr>
          <w:color w:val="000000"/>
          <w:szCs w:val="21"/>
        </w:rPr>
      </w:pPr>
      <w:r w:rsidRPr="00826CF6">
        <w:rPr>
          <w:color w:val="000000"/>
          <w:szCs w:val="21"/>
        </w:rPr>
        <w:t>式中：</w:t>
      </w:r>
    </w:p>
    <w:p w:rsidR="000D7A00" w:rsidRPr="00826CF6" w:rsidRDefault="000D7A00" w:rsidP="00134FFA">
      <w:pPr>
        <w:ind w:firstLineChars="100" w:firstLine="210"/>
        <w:rPr>
          <w:color w:val="000000"/>
          <w:szCs w:val="21"/>
        </w:rPr>
      </w:pPr>
      <w:r w:rsidRPr="00826CF6">
        <w:rPr>
          <w:color w:val="000000"/>
          <w:szCs w:val="21"/>
        </w:rPr>
        <w:t>ρ(CaCO</w:t>
      </w:r>
      <w:r w:rsidRPr="00826CF6">
        <w:rPr>
          <w:color w:val="000000"/>
          <w:szCs w:val="21"/>
          <w:vertAlign w:val="subscript"/>
        </w:rPr>
        <w:t>3</w:t>
      </w:r>
      <w:r w:rsidRPr="00826CF6">
        <w:rPr>
          <w:color w:val="000000"/>
          <w:szCs w:val="21"/>
        </w:rPr>
        <w:t>)</w:t>
      </w:r>
      <w:r w:rsidR="00134FFA" w:rsidRPr="00826CF6">
        <w:rPr>
          <w:color w:val="000000"/>
          <w:szCs w:val="21"/>
        </w:rPr>
        <w:t>——</w:t>
      </w:r>
      <w:r w:rsidRPr="00826CF6">
        <w:rPr>
          <w:color w:val="000000"/>
          <w:szCs w:val="21"/>
        </w:rPr>
        <w:t>水样的总碱度，</w:t>
      </w:r>
      <w:r w:rsidR="003018F2" w:rsidRPr="00826CF6">
        <w:rPr>
          <w:szCs w:val="21"/>
        </w:rPr>
        <w:t>单位为毫克每升（</w:t>
      </w:r>
      <w:r w:rsidR="003018F2" w:rsidRPr="00826CF6">
        <w:rPr>
          <w:color w:val="000000"/>
          <w:szCs w:val="21"/>
        </w:rPr>
        <w:t>mg/L</w:t>
      </w:r>
      <w:r w:rsidR="003018F2" w:rsidRPr="00826CF6">
        <w:rPr>
          <w:szCs w:val="21"/>
        </w:rPr>
        <w:t>）</w:t>
      </w:r>
      <w:r w:rsidRPr="00826CF6">
        <w:rPr>
          <w:color w:val="000000"/>
          <w:szCs w:val="21"/>
        </w:rPr>
        <w:t>；</w:t>
      </w:r>
    </w:p>
    <w:p w:rsidR="000D7A00" w:rsidRPr="00826CF6" w:rsidRDefault="000D7A00" w:rsidP="00134FFA">
      <w:pPr>
        <w:ind w:firstLineChars="200" w:firstLine="420"/>
        <w:rPr>
          <w:color w:val="000000"/>
          <w:szCs w:val="21"/>
        </w:rPr>
      </w:pPr>
      <w:r w:rsidRPr="00826CF6">
        <w:rPr>
          <w:color w:val="000000"/>
          <w:szCs w:val="21"/>
        </w:rPr>
        <w:t>c(HCl)</w:t>
      </w:r>
      <w:r w:rsidR="00134FFA" w:rsidRPr="00826CF6">
        <w:rPr>
          <w:color w:val="000000"/>
          <w:szCs w:val="21"/>
        </w:rPr>
        <w:t>——</w:t>
      </w:r>
      <w:r w:rsidRPr="00826CF6">
        <w:rPr>
          <w:color w:val="000000"/>
          <w:szCs w:val="21"/>
        </w:rPr>
        <w:t>盐酸标准溶液的浓度，</w:t>
      </w:r>
      <w:r w:rsidR="003018F2" w:rsidRPr="00826CF6">
        <w:rPr>
          <w:szCs w:val="21"/>
        </w:rPr>
        <w:t>单位为摩尔每升（</w:t>
      </w:r>
      <w:r w:rsidR="003018F2" w:rsidRPr="00826CF6">
        <w:rPr>
          <w:color w:val="000000"/>
          <w:szCs w:val="21"/>
        </w:rPr>
        <w:t>mol/L</w:t>
      </w:r>
      <w:r w:rsidR="003018F2" w:rsidRPr="00826CF6">
        <w:rPr>
          <w:szCs w:val="21"/>
        </w:rPr>
        <w:t>）</w:t>
      </w:r>
      <w:r w:rsidR="001C4A7A" w:rsidRPr="00826CF6">
        <w:rPr>
          <w:color w:val="000000"/>
          <w:szCs w:val="21"/>
        </w:rPr>
        <w:t>；</w:t>
      </w:r>
    </w:p>
    <w:p w:rsidR="000D7A00" w:rsidRPr="00826CF6" w:rsidRDefault="000D7A00" w:rsidP="00134FFA">
      <w:pPr>
        <w:ind w:firstLineChars="400" w:firstLine="840"/>
        <w:rPr>
          <w:color w:val="000000"/>
          <w:szCs w:val="21"/>
        </w:rPr>
      </w:pPr>
      <w:r w:rsidRPr="00826CF6">
        <w:rPr>
          <w:color w:val="000000"/>
          <w:szCs w:val="21"/>
        </w:rPr>
        <w:t>V</w:t>
      </w:r>
      <w:r w:rsidRPr="00826CF6">
        <w:rPr>
          <w:color w:val="000000"/>
          <w:szCs w:val="21"/>
          <w:vertAlign w:val="subscript"/>
        </w:rPr>
        <w:t>1</w:t>
      </w:r>
      <w:r w:rsidR="00134FFA" w:rsidRPr="00826CF6">
        <w:rPr>
          <w:color w:val="000000"/>
          <w:szCs w:val="21"/>
        </w:rPr>
        <w:t>——</w:t>
      </w:r>
      <w:r w:rsidRPr="00826CF6">
        <w:rPr>
          <w:color w:val="000000"/>
          <w:szCs w:val="21"/>
        </w:rPr>
        <w:t>滴定水样消耗标准盐酸溶液的体积，</w:t>
      </w:r>
      <w:r w:rsidR="003018F2" w:rsidRPr="00826CF6">
        <w:rPr>
          <w:szCs w:val="21"/>
        </w:rPr>
        <w:t>单位为毫升（</w:t>
      </w:r>
      <w:r w:rsidR="003018F2" w:rsidRPr="00826CF6">
        <w:rPr>
          <w:color w:val="000000"/>
          <w:szCs w:val="21"/>
        </w:rPr>
        <w:t>mL</w:t>
      </w:r>
      <w:r w:rsidR="003018F2" w:rsidRPr="00826CF6">
        <w:rPr>
          <w:szCs w:val="21"/>
        </w:rPr>
        <w:t>）</w:t>
      </w:r>
      <w:r w:rsidRPr="00826CF6">
        <w:rPr>
          <w:color w:val="000000"/>
          <w:szCs w:val="21"/>
        </w:rPr>
        <w:t>；</w:t>
      </w:r>
    </w:p>
    <w:p w:rsidR="000D7A00" w:rsidRPr="00826CF6" w:rsidRDefault="000D7A00" w:rsidP="00134FFA">
      <w:pPr>
        <w:ind w:firstLineChars="500" w:firstLine="1050"/>
        <w:rPr>
          <w:color w:val="000000"/>
          <w:szCs w:val="21"/>
        </w:rPr>
      </w:pPr>
      <w:r w:rsidRPr="00826CF6">
        <w:rPr>
          <w:color w:val="000000"/>
          <w:szCs w:val="21"/>
        </w:rPr>
        <w:t>V</w:t>
      </w:r>
      <w:r w:rsidR="00134FFA" w:rsidRPr="00826CF6">
        <w:rPr>
          <w:color w:val="000000"/>
          <w:szCs w:val="21"/>
        </w:rPr>
        <w:t>——</w:t>
      </w:r>
      <w:r w:rsidRPr="00826CF6">
        <w:rPr>
          <w:color w:val="000000"/>
          <w:szCs w:val="21"/>
        </w:rPr>
        <w:t>水样体积，</w:t>
      </w:r>
      <w:r w:rsidR="003018F2" w:rsidRPr="00826CF6">
        <w:rPr>
          <w:szCs w:val="21"/>
        </w:rPr>
        <w:t>单位为毫升（</w:t>
      </w:r>
      <w:r w:rsidR="003018F2" w:rsidRPr="00826CF6">
        <w:rPr>
          <w:color w:val="000000"/>
          <w:szCs w:val="21"/>
        </w:rPr>
        <w:t>mL</w:t>
      </w:r>
      <w:r w:rsidR="003018F2" w:rsidRPr="00826CF6">
        <w:rPr>
          <w:szCs w:val="21"/>
        </w:rPr>
        <w:t>）</w:t>
      </w:r>
      <w:r w:rsidRPr="00826CF6">
        <w:rPr>
          <w:color w:val="000000"/>
          <w:szCs w:val="21"/>
        </w:rPr>
        <w:t>；</w:t>
      </w:r>
    </w:p>
    <w:p w:rsidR="000D7A00" w:rsidRPr="00826CF6" w:rsidRDefault="000D7A00" w:rsidP="00AF33E1">
      <w:pPr>
        <w:ind w:firstLineChars="300" w:firstLine="630"/>
        <w:rPr>
          <w:color w:val="000000"/>
          <w:szCs w:val="21"/>
        </w:rPr>
      </w:pPr>
      <w:r w:rsidRPr="00826CF6">
        <w:rPr>
          <w:color w:val="000000"/>
          <w:szCs w:val="21"/>
        </w:rPr>
        <w:t>50.04</w:t>
      </w:r>
      <w:r w:rsidR="00134FFA" w:rsidRPr="00826CF6">
        <w:rPr>
          <w:color w:val="000000"/>
          <w:szCs w:val="21"/>
        </w:rPr>
        <w:t>——</w:t>
      </w:r>
      <w:r w:rsidRPr="00826CF6">
        <w:rPr>
          <w:color w:val="000000"/>
          <w:szCs w:val="21"/>
        </w:rPr>
        <w:t>与</w:t>
      </w:r>
      <w:r w:rsidRPr="00826CF6">
        <w:rPr>
          <w:color w:val="000000"/>
          <w:szCs w:val="21"/>
        </w:rPr>
        <w:t>1.00 mL</w:t>
      </w:r>
      <w:r w:rsidRPr="00826CF6">
        <w:rPr>
          <w:color w:val="000000"/>
          <w:szCs w:val="21"/>
        </w:rPr>
        <w:t>氢氧化钠标准溶液</w:t>
      </w:r>
      <w:r w:rsidRPr="00826CF6">
        <w:rPr>
          <w:color w:val="000000"/>
          <w:szCs w:val="21"/>
        </w:rPr>
        <w:t>[c(NaOH)=1.000 mol/L]</w:t>
      </w:r>
      <w:r w:rsidRPr="00826CF6">
        <w:rPr>
          <w:color w:val="000000"/>
          <w:szCs w:val="21"/>
        </w:rPr>
        <w:t>相当的以克表示的总碱度</w:t>
      </w:r>
      <w:r w:rsidRPr="00826CF6">
        <w:rPr>
          <w:color w:val="000000"/>
          <w:szCs w:val="21"/>
        </w:rPr>
        <w:t>(</w:t>
      </w:r>
      <w:r w:rsidR="00FA0B50" w:rsidRPr="00826CF6">
        <w:rPr>
          <w:color w:val="000000"/>
          <w:szCs w:val="21"/>
        </w:rPr>
        <w:t>以</w:t>
      </w:r>
      <w:r w:rsidRPr="00826CF6">
        <w:rPr>
          <w:color w:val="000000"/>
          <w:szCs w:val="21"/>
        </w:rPr>
        <w:t>CaCO</w:t>
      </w:r>
      <w:r w:rsidRPr="00826CF6">
        <w:rPr>
          <w:color w:val="000000"/>
          <w:szCs w:val="21"/>
          <w:vertAlign w:val="subscript"/>
        </w:rPr>
        <w:t>3</w:t>
      </w:r>
      <w:r w:rsidR="00FA0B50" w:rsidRPr="00826CF6">
        <w:rPr>
          <w:color w:val="000000"/>
          <w:szCs w:val="21"/>
        </w:rPr>
        <w:t>计</w:t>
      </w:r>
      <w:r w:rsidRPr="00826CF6">
        <w:rPr>
          <w:color w:val="000000"/>
          <w:szCs w:val="21"/>
        </w:rPr>
        <w:t>)</w:t>
      </w:r>
      <w:r w:rsidRPr="00826CF6">
        <w:rPr>
          <w:color w:val="000000"/>
          <w:szCs w:val="21"/>
        </w:rPr>
        <w:t>的质量。</w:t>
      </w:r>
    </w:p>
    <w:p w:rsidR="00F52453" w:rsidRPr="006B4BC4" w:rsidRDefault="00F52453" w:rsidP="00F52453">
      <w:pPr>
        <w:pStyle w:val="af7"/>
        <w:spacing w:line="320" w:lineRule="exact"/>
        <w:ind w:firstLineChars="0" w:firstLine="0"/>
        <w:rPr>
          <w:rFonts w:ascii="Times New Roman"/>
          <w:szCs w:val="21"/>
        </w:rPr>
      </w:pPr>
      <w:r w:rsidRPr="006B4BC4">
        <w:rPr>
          <w:rFonts w:ascii="Times New Roman"/>
          <w:szCs w:val="21"/>
        </w:rPr>
        <w:t xml:space="preserve">9.6 </w:t>
      </w:r>
      <w:r w:rsidR="004A42E1" w:rsidRPr="006B4BC4">
        <w:rPr>
          <w:rFonts w:ascii="Times New Roman"/>
          <w:szCs w:val="21"/>
        </w:rPr>
        <w:t>精密度</w:t>
      </w:r>
    </w:p>
    <w:p w:rsidR="00F52453" w:rsidRPr="00826CF6" w:rsidRDefault="006B4BC4" w:rsidP="00F52453">
      <w:pPr>
        <w:rPr>
          <w:color w:val="000000"/>
          <w:szCs w:val="21"/>
        </w:rPr>
      </w:pPr>
      <w:r>
        <w:rPr>
          <w:rFonts w:hint="eastAsia"/>
          <w:color w:val="000000"/>
          <w:szCs w:val="21"/>
        </w:rPr>
        <w:t xml:space="preserve">    </w:t>
      </w:r>
      <w:r w:rsidR="00F52453" w:rsidRPr="00826CF6">
        <w:rPr>
          <w:color w:val="000000"/>
          <w:szCs w:val="21"/>
        </w:rPr>
        <w:t>在重复性条件下，获得的两次独立测定结果的绝对差值不得超过算术平均值的</w:t>
      </w:r>
      <w:r w:rsidR="00626180">
        <w:rPr>
          <w:rFonts w:hint="eastAsia"/>
          <w:color w:val="000000"/>
          <w:szCs w:val="21"/>
        </w:rPr>
        <w:t>10</w:t>
      </w:r>
      <w:r w:rsidR="00F52453" w:rsidRPr="00826CF6">
        <w:rPr>
          <w:color w:val="000000"/>
          <w:szCs w:val="21"/>
        </w:rPr>
        <w:t xml:space="preserve"> %</w:t>
      </w:r>
      <w:r w:rsidR="00F52453" w:rsidRPr="00826CF6">
        <w:rPr>
          <w:color w:val="000000"/>
          <w:szCs w:val="21"/>
        </w:rPr>
        <w:t>。</w:t>
      </w:r>
    </w:p>
    <w:p w:rsidR="000D7A00" w:rsidRPr="00826CF6" w:rsidRDefault="000D7A00" w:rsidP="00F52453">
      <w:pPr>
        <w:pStyle w:val="a"/>
        <w:spacing w:before="156" w:after="156" w:line="360" w:lineRule="auto"/>
        <w:ind w:leftChars="-1" w:left="-2"/>
        <w:rPr>
          <w:rFonts w:ascii="Times New Roman"/>
        </w:rPr>
      </w:pPr>
      <w:r w:rsidRPr="00826CF6">
        <w:rPr>
          <w:rFonts w:ascii="Times New Roman"/>
        </w:rPr>
        <w:t>总酸度</w:t>
      </w:r>
    </w:p>
    <w:p w:rsidR="000D7A00" w:rsidRPr="006B4BC4" w:rsidRDefault="00966DC2" w:rsidP="00AF33E1">
      <w:pPr>
        <w:rPr>
          <w:color w:val="000000"/>
          <w:szCs w:val="21"/>
        </w:rPr>
      </w:pPr>
      <w:r w:rsidRPr="006B4BC4">
        <w:rPr>
          <w:color w:val="000000"/>
          <w:szCs w:val="21"/>
        </w:rPr>
        <w:t>10</w:t>
      </w:r>
      <w:r w:rsidR="00F52453" w:rsidRPr="006B4BC4">
        <w:rPr>
          <w:color w:val="000000"/>
          <w:szCs w:val="21"/>
        </w:rPr>
        <w:t>.1</w:t>
      </w:r>
      <w:r w:rsidR="000D7A00" w:rsidRPr="006B4BC4">
        <w:rPr>
          <w:color w:val="000000"/>
          <w:szCs w:val="21"/>
        </w:rPr>
        <w:t>原理</w:t>
      </w:r>
    </w:p>
    <w:p w:rsidR="000D7A00" w:rsidRPr="006B4BC4" w:rsidRDefault="000D7A00" w:rsidP="00AF33E1">
      <w:pPr>
        <w:ind w:firstLine="420"/>
        <w:rPr>
          <w:color w:val="000000"/>
          <w:szCs w:val="21"/>
        </w:rPr>
      </w:pPr>
      <w:r w:rsidRPr="006B4BC4">
        <w:rPr>
          <w:color w:val="000000"/>
          <w:szCs w:val="21"/>
        </w:rPr>
        <w:t>酸度是水介质与氢氧</w:t>
      </w:r>
      <w:r w:rsidR="008526E0" w:rsidRPr="006B4BC4">
        <w:rPr>
          <w:color w:val="000000"/>
          <w:szCs w:val="21"/>
        </w:rPr>
        <w:t>化物</w:t>
      </w:r>
      <w:r w:rsidRPr="006B4BC4">
        <w:rPr>
          <w:color w:val="000000"/>
          <w:szCs w:val="21"/>
        </w:rPr>
        <w:t>反应的定量能力，通过用强碱标准溶液将一定体积的水样滴定至某一</w:t>
      </w:r>
      <w:r w:rsidRPr="006B4BC4">
        <w:rPr>
          <w:color w:val="000000"/>
          <w:szCs w:val="21"/>
        </w:rPr>
        <w:t>pH</w:t>
      </w:r>
      <w:r w:rsidRPr="006B4BC4">
        <w:rPr>
          <w:color w:val="000000"/>
          <w:szCs w:val="21"/>
        </w:rPr>
        <w:t>而定量确定。测量结果用相当于碳酸钙</w:t>
      </w:r>
      <w:r w:rsidRPr="006B4BC4">
        <w:rPr>
          <w:color w:val="000000"/>
          <w:szCs w:val="21"/>
        </w:rPr>
        <w:t>(CaCO</w:t>
      </w:r>
      <w:r w:rsidRPr="006B4BC4">
        <w:rPr>
          <w:color w:val="000000"/>
          <w:szCs w:val="21"/>
          <w:vertAlign w:val="subscript"/>
        </w:rPr>
        <w:t>3</w:t>
      </w:r>
      <w:r w:rsidRPr="006B4BC4">
        <w:rPr>
          <w:color w:val="000000"/>
          <w:szCs w:val="21"/>
        </w:rPr>
        <w:t>)</w:t>
      </w:r>
      <w:r w:rsidRPr="006B4BC4">
        <w:rPr>
          <w:color w:val="000000"/>
          <w:szCs w:val="21"/>
        </w:rPr>
        <w:t>的质量浓度，以</w:t>
      </w:r>
      <w:r w:rsidRPr="006B4BC4">
        <w:rPr>
          <w:color w:val="000000"/>
          <w:szCs w:val="21"/>
        </w:rPr>
        <w:t>mg/L</w:t>
      </w:r>
      <w:r w:rsidRPr="006B4BC4">
        <w:rPr>
          <w:color w:val="000000"/>
          <w:szCs w:val="21"/>
        </w:rPr>
        <w:t>为单位表示。其数值大小与所选滴定终点的</w:t>
      </w:r>
      <w:r w:rsidRPr="006B4BC4">
        <w:rPr>
          <w:color w:val="000000"/>
          <w:szCs w:val="21"/>
        </w:rPr>
        <w:t>pH</w:t>
      </w:r>
      <w:r w:rsidRPr="006B4BC4">
        <w:rPr>
          <w:color w:val="000000"/>
          <w:szCs w:val="21"/>
        </w:rPr>
        <w:t>有关。本法采用酚酞作指示剂，终点</w:t>
      </w:r>
      <w:r w:rsidRPr="006B4BC4">
        <w:rPr>
          <w:color w:val="000000"/>
          <w:szCs w:val="21"/>
        </w:rPr>
        <w:t>pH</w:t>
      </w:r>
      <w:r w:rsidRPr="006B4BC4">
        <w:rPr>
          <w:color w:val="000000"/>
          <w:szCs w:val="21"/>
        </w:rPr>
        <w:t>为</w:t>
      </w:r>
      <w:r w:rsidRPr="006B4BC4">
        <w:rPr>
          <w:color w:val="000000"/>
          <w:szCs w:val="21"/>
        </w:rPr>
        <w:t>8.3</w:t>
      </w:r>
      <w:r w:rsidRPr="006B4BC4">
        <w:rPr>
          <w:color w:val="000000"/>
          <w:szCs w:val="21"/>
        </w:rPr>
        <w:t>，所测定的酸度称为总酸度。</w:t>
      </w:r>
    </w:p>
    <w:p w:rsidR="000D7A00" w:rsidRPr="006B4BC4" w:rsidRDefault="00966DC2" w:rsidP="00AF33E1">
      <w:pPr>
        <w:rPr>
          <w:color w:val="000000"/>
          <w:szCs w:val="21"/>
        </w:rPr>
      </w:pPr>
      <w:r w:rsidRPr="006B4BC4">
        <w:rPr>
          <w:color w:val="000000"/>
          <w:szCs w:val="21"/>
        </w:rPr>
        <w:t>10</w:t>
      </w:r>
      <w:r w:rsidR="00F52453" w:rsidRPr="006B4BC4">
        <w:rPr>
          <w:color w:val="000000"/>
          <w:szCs w:val="21"/>
        </w:rPr>
        <w:t>.2</w:t>
      </w:r>
      <w:r w:rsidR="000D7A00" w:rsidRPr="006B4BC4">
        <w:rPr>
          <w:color w:val="000000"/>
          <w:szCs w:val="21"/>
        </w:rPr>
        <w:t>试剂</w:t>
      </w:r>
      <w:r w:rsidR="00F52453" w:rsidRPr="006B4BC4">
        <w:rPr>
          <w:color w:val="000000"/>
          <w:szCs w:val="21"/>
        </w:rPr>
        <w:t>和材料</w:t>
      </w:r>
    </w:p>
    <w:p w:rsidR="000D7A00" w:rsidRPr="00826CF6" w:rsidRDefault="00E87CAC" w:rsidP="00AF33E1">
      <w:pPr>
        <w:ind w:firstLine="420"/>
        <w:rPr>
          <w:color w:val="000000"/>
          <w:szCs w:val="21"/>
        </w:rPr>
      </w:pPr>
      <w:r w:rsidRPr="00826CF6">
        <w:rPr>
          <w:color w:val="000000"/>
          <w:szCs w:val="21"/>
        </w:rPr>
        <w:t>以下</w:t>
      </w:r>
      <w:r w:rsidR="000D7A00" w:rsidRPr="00826CF6">
        <w:rPr>
          <w:color w:val="000000"/>
          <w:szCs w:val="21"/>
        </w:rPr>
        <w:t>配制试剂</w:t>
      </w:r>
      <w:r w:rsidR="000D7A00" w:rsidRPr="00826CF6">
        <w:rPr>
          <w:color w:val="000000"/>
          <w:szCs w:val="21"/>
        </w:rPr>
        <w:t>(</w:t>
      </w:r>
      <w:r w:rsidR="000D7A00" w:rsidRPr="00826CF6">
        <w:rPr>
          <w:color w:val="000000"/>
          <w:szCs w:val="21"/>
        </w:rPr>
        <w:t>及</w:t>
      </w:r>
      <w:r w:rsidRPr="00826CF6">
        <w:rPr>
          <w:color w:val="000000"/>
          <w:szCs w:val="21"/>
        </w:rPr>
        <w:t>分析</w:t>
      </w:r>
      <w:r w:rsidR="000D7A00" w:rsidRPr="00826CF6">
        <w:rPr>
          <w:color w:val="000000"/>
          <w:szCs w:val="21"/>
        </w:rPr>
        <w:t>步骤中</w:t>
      </w:r>
      <w:r w:rsidR="000D7A00" w:rsidRPr="00826CF6">
        <w:rPr>
          <w:color w:val="000000"/>
          <w:szCs w:val="21"/>
        </w:rPr>
        <w:t>)</w:t>
      </w:r>
      <w:r w:rsidRPr="00826CF6">
        <w:rPr>
          <w:color w:val="000000"/>
          <w:szCs w:val="21"/>
        </w:rPr>
        <w:t>所</w:t>
      </w:r>
      <w:r w:rsidR="000D7A00" w:rsidRPr="00826CF6">
        <w:rPr>
          <w:color w:val="000000"/>
          <w:szCs w:val="21"/>
        </w:rPr>
        <w:t>用纯水皆为无二氧化碳水。</w:t>
      </w:r>
    </w:p>
    <w:p w:rsidR="000D7A00" w:rsidRPr="00826CF6" w:rsidRDefault="00966DC2" w:rsidP="00AF33E1">
      <w:pPr>
        <w:rPr>
          <w:color w:val="000000"/>
          <w:szCs w:val="21"/>
        </w:rPr>
      </w:pPr>
      <w:r w:rsidRPr="00826CF6">
        <w:rPr>
          <w:color w:val="000000"/>
          <w:szCs w:val="21"/>
        </w:rPr>
        <w:t>10.2</w:t>
      </w:r>
      <w:r w:rsidR="000D7A00" w:rsidRPr="00826CF6">
        <w:rPr>
          <w:color w:val="000000"/>
          <w:szCs w:val="21"/>
        </w:rPr>
        <w:t xml:space="preserve">.1  </w:t>
      </w:r>
      <w:r w:rsidR="000D7A00" w:rsidRPr="00826CF6">
        <w:rPr>
          <w:color w:val="000000"/>
          <w:szCs w:val="21"/>
        </w:rPr>
        <w:t>无二氧化碳水：将纯水煮沸</w:t>
      </w:r>
      <w:r w:rsidR="000D7A00" w:rsidRPr="00826CF6">
        <w:rPr>
          <w:color w:val="000000"/>
          <w:szCs w:val="21"/>
        </w:rPr>
        <w:t>15 min</w:t>
      </w:r>
      <w:r w:rsidR="000D7A00" w:rsidRPr="00826CF6">
        <w:rPr>
          <w:color w:val="000000"/>
          <w:szCs w:val="21"/>
        </w:rPr>
        <w:t>，然后在不与大气二氧化碳接触的条件下冷却至室温。此水</w:t>
      </w:r>
      <w:r w:rsidR="000D7A00" w:rsidRPr="00826CF6">
        <w:rPr>
          <w:color w:val="000000"/>
          <w:szCs w:val="21"/>
        </w:rPr>
        <w:t xml:space="preserve"> pH</w:t>
      </w:r>
      <w:r w:rsidR="000D7A00" w:rsidRPr="00826CF6">
        <w:rPr>
          <w:color w:val="000000"/>
          <w:szCs w:val="21"/>
        </w:rPr>
        <w:t>应大于</w:t>
      </w:r>
      <w:r w:rsidR="000D7A00" w:rsidRPr="00826CF6">
        <w:rPr>
          <w:color w:val="000000"/>
          <w:szCs w:val="21"/>
        </w:rPr>
        <w:t>6.0</w:t>
      </w:r>
      <w:r w:rsidR="000D7A00" w:rsidRPr="00826CF6">
        <w:rPr>
          <w:color w:val="000000"/>
          <w:szCs w:val="21"/>
        </w:rPr>
        <w:t>，否则应延长煮沸时间。最好用时制备。</w:t>
      </w:r>
    </w:p>
    <w:p w:rsidR="000D7A00" w:rsidRPr="00826CF6" w:rsidRDefault="00966DC2" w:rsidP="00AF33E1">
      <w:pPr>
        <w:rPr>
          <w:color w:val="000000"/>
          <w:szCs w:val="21"/>
        </w:rPr>
      </w:pPr>
      <w:r w:rsidRPr="00826CF6">
        <w:rPr>
          <w:color w:val="000000"/>
          <w:szCs w:val="21"/>
        </w:rPr>
        <w:t>10.2</w:t>
      </w:r>
      <w:r w:rsidR="000D7A00" w:rsidRPr="00826CF6">
        <w:rPr>
          <w:color w:val="000000"/>
          <w:szCs w:val="21"/>
        </w:rPr>
        <w:t xml:space="preserve">.2  </w:t>
      </w:r>
      <w:r w:rsidR="000D7A00" w:rsidRPr="00826CF6">
        <w:rPr>
          <w:color w:val="000000"/>
          <w:szCs w:val="21"/>
        </w:rPr>
        <w:t>氢氧化钠标准溶液</w:t>
      </w:r>
      <w:r w:rsidR="000D7A00" w:rsidRPr="00826CF6">
        <w:rPr>
          <w:color w:val="000000"/>
          <w:szCs w:val="21"/>
        </w:rPr>
        <w:t>[c(NaOH)=0.05 mol/L]</w:t>
      </w:r>
    </w:p>
    <w:p w:rsidR="00240BEA" w:rsidRPr="00826CF6" w:rsidRDefault="00240BEA" w:rsidP="00240BEA">
      <w:pPr>
        <w:rPr>
          <w:color w:val="000000"/>
          <w:szCs w:val="21"/>
        </w:rPr>
      </w:pPr>
      <w:r w:rsidRPr="00826CF6">
        <w:rPr>
          <w:color w:val="000000"/>
          <w:szCs w:val="21"/>
        </w:rPr>
        <w:t xml:space="preserve">10.2.3  </w:t>
      </w:r>
      <w:r w:rsidRPr="00826CF6">
        <w:rPr>
          <w:color w:val="000000"/>
          <w:szCs w:val="21"/>
        </w:rPr>
        <w:t>酚酞指示剂</w:t>
      </w:r>
      <w:r w:rsidRPr="00826CF6">
        <w:rPr>
          <w:color w:val="000000"/>
          <w:szCs w:val="21"/>
        </w:rPr>
        <w:t>(</w:t>
      </w:r>
      <w:smartTag w:uri="urn:schemas-microsoft-com:office:smarttags" w:element="chmetcnv">
        <w:smartTagPr>
          <w:attr w:name="UnitName" w:val="g"/>
          <w:attr w:name="SourceValue" w:val="5"/>
          <w:attr w:name="HasSpace" w:val="True"/>
          <w:attr w:name="Negative" w:val="False"/>
          <w:attr w:name="NumberType" w:val="1"/>
          <w:attr w:name="TCSC" w:val="0"/>
        </w:smartTagPr>
        <w:r w:rsidRPr="00826CF6">
          <w:rPr>
            <w:color w:val="000000"/>
            <w:szCs w:val="21"/>
          </w:rPr>
          <w:t>5 g</w:t>
        </w:r>
      </w:smartTag>
      <w:r w:rsidRPr="00826CF6">
        <w:rPr>
          <w:color w:val="000000"/>
          <w:szCs w:val="21"/>
        </w:rPr>
        <w:t>/L)</w:t>
      </w:r>
      <w:r w:rsidRPr="00826CF6">
        <w:rPr>
          <w:color w:val="000000"/>
          <w:szCs w:val="21"/>
        </w:rPr>
        <w:t>：称取</w:t>
      </w:r>
      <w:smartTag w:uri="urn:schemas-microsoft-com:office:smarttags" w:element="chmetcnv">
        <w:smartTagPr>
          <w:attr w:name="UnitName" w:val="g"/>
          <w:attr w:name="SourceValue" w:val=".25"/>
          <w:attr w:name="HasSpace" w:val="True"/>
          <w:attr w:name="Negative" w:val="False"/>
          <w:attr w:name="NumberType" w:val="1"/>
          <w:attr w:name="TCSC" w:val="0"/>
        </w:smartTagPr>
        <w:r>
          <w:rPr>
            <w:rFonts w:hint="eastAsia"/>
            <w:color w:val="000000"/>
            <w:szCs w:val="21"/>
          </w:rPr>
          <w:t>0</w:t>
        </w:r>
        <w:r w:rsidRPr="00826CF6">
          <w:rPr>
            <w:color w:val="000000"/>
            <w:szCs w:val="21"/>
          </w:rPr>
          <w:t>.25 g</w:t>
        </w:r>
      </w:smartTag>
      <w:r w:rsidRPr="00826CF6">
        <w:rPr>
          <w:color w:val="000000"/>
          <w:szCs w:val="21"/>
        </w:rPr>
        <w:t>酚酞</w:t>
      </w:r>
      <w:r w:rsidRPr="00826CF6">
        <w:rPr>
          <w:color w:val="000000"/>
          <w:szCs w:val="21"/>
        </w:rPr>
        <w:t>(C</w:t>
      </w:r>
      <w:r w:rsidRPr="006B4BC4">
        <w:rPr>
          <w:color w:val="000000"/>
          <w:szCs w:val="21"/>
          <w:vertAlign w:val="subscript"/>
        </w:rPr>
        <w:t>20</w:t>
      </w:r>
      <w:r w:rsidRPr="00826CF6">
        <w:rPr>
          <w:color w:val="000000"/>
          <w:szCs w:val="21"/>
        </w:rPr>
        <w:t>H</w:t>
      </w:r>
      <w:r w:rsidRPr="006B4BC4">
        <w:rPr>
          <w:color w:val="000000"/>
          <w:szCs w:val="21"/>
          <w:vertAlign w:val="subscript"/>
        </w:rPr>
        <w:t>14</w:t>
      </w:r>
      <w:r w:rsidRPr="00826CF6">
        <w:rPr>
          <w:color w:val="000000"/>
          <w:szCs w:val="21"/>
        </w:rPr>
        <w:t>O</w:t>
      </w:r>
      <w:r w:rsidRPr="006B4BC4">
        <w:rPr>
          <w:color w:val="000000"/>
          <w:szCs w:val="21"/>
          <w:vertAlign w:val="subscript"/>
        </w:rPr>
        <w:t>4</w:t>
      </w:r>
      <w:r w:rsidRPr="00826CF6">
        <w:rPr>
          <w:color w:val="000000"/>
          <w:szCs w:val="21"/>
        </w:rPr>
        <w:t>)</w:t>
      </w:r>
      <w:r w:rsidRPr="00826CF6">
        <w:rPr>
          <w:color w:val="000000"/>
          <w:szCs w:val="21"/>
        </w:rPr>
        <w:t>，用乙醇</w:t>
      </w:r>
      <w:r w:rsidRPr="00826CF6">
        <w:rPr>
          <w:color w:val="000000"/>
          <w:szCs w:val="21"/>
        </w:rPr>
        <w:t>(</w:t>
      </w:r>
      <w:r w:rsidRPr="00826CF6">
        <w:rPr>
          <w:noProof/>
          <w:color w:val="000000"/>
          <w:szCs w:val="21"/>
        </w:rPr>
        <w:drawing>
          <wp:inline distT="0" distB="0" distL="0" distR="0">
            <wp:extent cx="95250" cy="161925"/>
            <wp:effectExtent l="19050" t="0" r="0" b="0"/>
            <wp:docPr id="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srcRect/>
                    <a:stretch>
                      <a:fillRect/>
                    </a:stretch>
                  </pic:blipFill>
                  <pic:spPr bwMode="auto">
                    <a:xfrm>
                      <a:off x="0" y="0"/>
                      <a:ext cx="95250" cy="161925"/>
                    </a:xfrm>
                    <a:prstGeom prst="rect">
                      <a:avLst/>
                    </a:prstGeom>
                    <a:noFill/>
                    <a:ln w="9525">
                      <a:noFill/>
                      <a:miter lim="800000"/>
                      <a:headEnd/>
                      <a:tailEnd/>
                    </a:ln>
                  </pic:spPr>
                </pic:pic>
              </a:graphicData>
            </a:graphic>
          </wp:inline>
        </w:drawing>
      </w:r>
      <w:r w:rsidRPr="00826CF6">
        <w:rPr>
          <w:color w:val="000000"/>
          <w:szCs w:val="21"/>
        </w:rPr>
        <w:t>(C</w:t>
      </w:r>
      <w:r w:rsidRPr="006B4BC4">
        <w:rPr>
          <w:color w:val="000000"/>
          <w:szCs w:val="21"/>
          <w:vertAlign w:val="subscript"/>
        </w:rPr>
        <w:t>2</w:t>
      </w:r>
      <w:r w:rsidRPr="00826CF6">
        <w:rPr>
          <w:color w:val="000000"/>
          <w:szCs w:val="21"/>
        </w:rPr>
        <w:t>H</w:t>
      </w:r>
      <w:r w:rsidRPr="006B4BC4">
        <w:rPr>
          <w:color w:val="000000"/>
          <w:szCs w:val="21"/>
          <w:vertAlign w:val="subscript"/>
        </w:rPr>
        <w:t>5</w:t>
      </w:r>
      <w:r w:rsidRPr="00826CF6">
        <w:rPr>
          <w:color w:val="000000"/>
          <w:szCs w:val="21"/>
        </w:rPr>
        <w:t>OH)=95%)</w:t>
      </w:r>
      <w:r w:rsidRPr="00826CF6">
        <w:rPr>
          <w:color w:val="000000"/>
          <w:szCs w:val="21"/>
        </w:rPr>
        <w:t>溶解并稀释至</w:t>
      </w:r>
      <w:r w:rsidRPr="00826CF6">
        <w:rPr>
          <w:color w:val="000000"/>
          <w:szCs w:val="21"/>
        </w:rPr>
        <w:t>50 mL</w:t>
      </w:r>
      <w:r w:rsidRPr="00826CF6">
        <w:rPr>
          <w:color w:val="000000"/>
          <w:szCs w:val="21"/>
        </w:rPr>
        <w:t>。</w:t>
      </w:r>
    </w:p>
    <w:p w:rsidR="000D7A00" w:rsidRPr="00826CF6" w:rsidRDefault="00966DC2" w:rsidP="00AF33E1">
      <w:pPr>
        <w:rPr>
          <w:color w:val="000000"/>
          <w:szCs w:val="21"/>
        </w:rPr>
      </w:pPr>
      <w:r w:rsidRPr="00826CF6">
        <w:rPr>
          <w:color w:val="000000"/>
          <w:szCs w:val="21"/>
        </w:rPr>
        <w:lastRenderedPageBreak/>
        <w:t>10.2.2</w:t>
      </w:r>
      <w:r w:rsidR="000D7A00" w:rsidRPr="00826CF6">
        <w:rPr>
          <w:color w:val="000000"/>
          <w:szCs w:val="21"/>
        </w:rPr>
        <w:t xml:space="preserve">.1  </w:t>
      </w:r>
      <w:r w:rsidR="000D7A00" w:rsidRPr="00826CF6">
        <w:rPr>
          <w:color w:val="000000"/>
          <w:szCs w:val="21"/>
        </w:rPr>
        <w:t>配制</w:t>
      </w:r>
    </w:p>
    <w:p w:rsidR="000D7A00" w:rsidRPr="00826CF6" w:rsidRDefault="000D7A00" w:rsidP="00AF33E1">
      <w:pPr>
        <w:ind w:firstLine="420"/>
        <w:rPr>
          <w:color w:val="000000"/>
          <w:szCs w:val="21"/>
        </w:rPr>
      </w:pPr>
      <w:r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20"/>
          <w:attr w:name="UnitName" w:val="g"/>
        </w:smartTagPr>
        <w:r w:rsidRPr="00826CF6">
          <w:rPr>
            <w:color w:val="000000"/>
            <w:szCs w:val="21"/>
          </w:rPr>
          <w:t>20 g</w:t>
        </w:r>
      </w:smartTag>
      <w:r w:rsidRPr="00826CF6">
        <w:rPr>
          <w:color w:val="000000"/>
          <w:szCs w:val="21"/>
        </w:rPr>
        <w:t>氢氧化钠，溶于</w:t>
      </w:r>
      <w:r w:rsidRPr="00826CF6">
        <w:rPr>
          <w:color w:val="000000"/>
          <w:szCs w:val="21"/>
        </w:rPr>
        <w:t>100 mL</w:t>
      </w:r>
      <w:r w:rsidRPr="00826CF6">
        <w:rPr>
          <w:color w:val="000000"/>
          <w:szCs w:val="21"/>
        </w:rPr>
        <w:t>纯水中，摇匀，移入聚乙烯瓶中，密闭放置至溶液清亮。吸取上层清液</w:t>
      </w:r>
      <w:r w:rsidRPr="00826CF6">
        <w:rPr>
          <w:color w:val="000000"/>
          <w:szCs w:val="21"/>
        </w:rPr>
        <w:t>10 mL</w:t>
      </w:r>
      <w:r w:rsidRPr="00826CF6">
        <w:rPr>
          <w:color w:val="000000"/>
          <w:szCs w:val="21"/>
        </w:rPr>
        <w:t>，注入装有</w:t>
      </w:r>
      <w:r w:rsidRPr="00826CF6">
        <w:rPr>
          <w:color w:val="000000"/>
          <w:szCs w:val="21"/>
        </w:rPr>
        <w:t>1000 mL</w:t>
      </w:r>
      <w:r w:rsidRPr="00826CF6">
        <w:rPr>
          <w:color w:val="000000"/>
          <w:szCs w:val="21"/>
        </w:rPr>
        <w:t>纯水的聚乙烯瓶中，密闭保存。</w:t>
      </w:r>
    </w:p>
    <w:p w:rsidR="000D7A00" w:rsidRPr="00826CF6" w:rsidRDefault="00966DC2" w:rsidP="00AF33E1">
      <w:pPr>
        <w:rPr>
          <w:color w:val="000000"/>
          <w:szCs w:val="21"/>
        </w:rPr>
      </w:pPr>
      <w:r w:rsidRPr="00826CF6">
        <w:rPr>
          <w:color w:val="000000"/>
          <w:szCs w:val="21"/>
        </w:rPr>
        <w:t>10.2</w:t>
      </w:r>
      <w:r w:rsidR="000D7A00" w:rsidRPr="00826CF6">
        <w:rPr>
          <w:color w:val="000000"/>
          <w:szCs w:val="21"/>
        </w:rPr>
        <w:t xml:space="preserve">.2.2  </w:t>
      </w:r>
      <w:r w:rsidR="000D7A00" w:rsidRPr="00826CF6">
        <w:rPr>
          <w:color w:val="000000"/>
          <w:szCs w:val="21"/>
        </w:rPr>
        <w:t>标定</w:t>
      </w:r>
    </w:p>
    <w:p w:rsidR="000D7A00" w:rsidRPr="00826CF6" w:rsidRDefault="000D7A00" w:rsidP="00AF33E1">
      <w:pPr>
        <w:ind w:firstLine="420"/>
        <w:rPr>
          <w:color w:val="000000"/>
          <w:szCs w:val="21"/>
        </w:rPr>
      </w:pPr>
      <w:r w:rsidRPr="00826CF6">
        <w:rPr>
          <w:color w:val="000000"/>
          <w:szCs w:val="21"/>
        </w:rPr>
        <w:t>称取</w:t>
      </w:r>
      <w:smartTag w:uri="urn:schemas-microsoft-com:office:smarttags" w:element="chmetcnv">
        <w:smartTagPr>
          <w:attr w:name="TCSC" w:val="0"/>
          <w:attr w:name="NumberType" w:val="1"/>
          <w:attr w:name="Negative" w:val="False"/>
          <w:attr w:name="HasSpace" w:val="False"/>
          <w:attr w:name="SourceValue" w:val="0.2"/>
          <w:attr w:name="UnitName" w:val="g"/>
        </w:smartTagPr>
        <w:r w:rsidR="00626180">
          <w:rPr>
            <w:rFonts w:hint="eastAsia"/>
            <w:color w:val="000000"/>
            <w:szCs w:val="21"/>
          </w:rPr>
          <w:t>0</w:t>
        </w:r>
        <w:r w:rsidRPr="00826CF6">
          <w:rPr>
            <w:color w:val="000000"/>
            <w:szCs w:val="21"/>
          </w:rPr>
          <w:t>.2</w:t>
        </w:r>
        <w:r w:rsidR="003E5F2D" w:rsidRPr="00826CF6">
          <w:rPr>
            <w:color w:val="000000"/>
            <w:szCs w:val="21"/>
          </w:rPr>
          <w:t>g</w:t>
        </w:r>
      </w:smartTag>
      <w:r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3"/>
          <w:attr w:name="UnitName" w:val="g"/>
        </w:smartTagPr>
        <w:r w:rsidR="00626180">
          <w:rPr>
            <w:rFonts w:hint="eastAsia"/>
            <w:color w:val="000000"/>
            <w:szCs w:val="21"/>
          </w:rPr>
          <w:t>0</w:t>
        </w:r>
        <w:r w:rsidRPr="00826CF6">
          <w:rPr>
            <w:color w:val="000000"/>
            <w:szCs w:val="21"/>
          </w:rPr>
          <w:t>.3 g</w:t>
        </w:r>
      </w:smartTag>
      <w:r w:rsidRPr="00826CF6">
        <w:rPr>
          <w:color w:val="000000"/>
          <w:szCs w:val="21"/>
        </w:rPr>
        <w:t>(</w:t>
      </w:r>
      <w:r w:rsidR="00E87CAC" w:rsidRPr="00826CF6">
        <w:rPr>
          <w:color w:val="000000"/>
          <w:szCs w:val="21"/>
        </w:rPr>
        <w:t>精</w:t>
      </w:r>
      <w:r w:rsidRPr="00826CF6">
        <w:rPr>
          <w:color w:val="000000"/>
          <w:szCs w:val="21"/>
        </w:rPr>
        <w:t>确到</w:t>
      </w:r>
      <w:r w:rsidRPr="00826CF6">
        <w:rPr>
          <w:color w:val="000000"/>
          <w:szCs w:val="21"/>
        </w:rPr>
        <w:t>0.000lg)</w:t>
      </w:r>
      <w:r w:rsidRPr="00826CF6">
        <w:rPr>
          <w:color w:val="000000"/>
          <w:szCs w:val="21"/>
        </w:rPr>
        <w:t>于</w:t>
      </w:r>
      <w:r w:rsidRPr="00826CF6">
        <w:rPr>
          <w:color w:val="000000"/>
          <w:szCs w:val="21"/>
        </w:rPr>
        <w:t>105</w:t>
      </w:r>
      <w:r w:rsidR="003E5F2D" w:rsidRPr="00826CF6">
        <w:rPr>
          <w:rFonts w:hAnsi="宋体"/>
          <w:color w:val="000000"/>
          <w:szCs w:val="21"/>
        </w:rPr>
        <w:t>℃</w:t>
      </w:r>
      <w:r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110"/>
          <w:attr w:name="UnitName" w:val="℃"/>
        </w:smartTagPr>
        <w:r w:rsidRPr="00826CF6">
          <w:rPr>
            <w:color w:val="000000"/>
            <w:szCs w:val="21"/>
          </w:rPr>
          <w:t>110</w:t>
        </w:r>
        <w:r w:rsidRPr="00826CF6">
          <w:rPr>
            <w:rFonts w:hAnsi="宋体"/>
            <w:color w:val="000000"/>
            <w:szCs w:val="21"/>
          </w:rPr>
          <w:t>℃</w:t>
        </w:r>
      </w:smartTag>
      <w:r w:rsidRPr="00826CF6">
        <w:rPr>
          <w:color w:val="000000"/>
          <w:szCs w:val="21"/>
        </w:rPr>
        <w:t>干燥至恒重的邻苯二甲酸氢钾</w:t>
      </w:r>
      <w:r w:rsidRPr="00826CF6">
        <w:rPr>
          <w:color w:val="000000"/>
          <w:szCs w:val="21"/>
        </w:rPr>
        <w:t>(KHC</w:t>
      </w:r>
      <w:r w:rsidRPr="00826CF6">
        <w:rPr>
          <w:color w:val="000000"/>
          <w:szCs w:val="21"/>
          <w:vertAlign w:val="subscript"/>
        </w:rPr>
        <w:t>8</w:t>
      </w:r>
      <w:r w:rsidRPr="00826CF6">
        <w:rPr>
          <w:color w:val="000000"/>
          <w:szCs w:val="21"/>
        </w:rPr>
        <w:t>H</w:t>
      </w:r>
      <w:r w:rsidRPr="00826CF6">
        <w:rPr>
          <w:color w:val="000000"/>
          <w:szCs w:val="21"/>
          <w:vertAlign w:val="subscript"/>
        </w:rPr>
        <w:t>4</w:t>
      </w:r>
      <w:r w:rsidRPr="00826CF6">
        <w:rPr>
          <w:color w:val="000000"/>
          <w:szCs w:val="21"/>
        </w:rPr>
        <w:t>0</w:t>
      </w:r>
      <w:r w:rsidRPr="00826CF6">
        <w:rPr>
          <w:color w:val="000000"/>
          <w:szCs w:val="21"/>
          <w:vertAlign w:val="subscript"/>
        </w:rPr>
        <w:t>4</w:t>
      </w:r>
      <w:r w:rsidR="0092798B" w:rsidRPr="00826CF6">
        <w:rPr>
          <w:color w:val="000000"/>
          <w:szCs w:val="21"/>
        </w:rPr>
        <w:t>，基准试剂</w:t>
      </w:r>
      <w:r w:rsidRPr="00826CF6">
        <w:rPr>
          <w:color w:val="000000"/>
          <w:szCs w:val="21"/>
        </w:rPr>
        <w:t>)</w:t>
      </w:r>
      <w:r w:rsidRPr="00826CF6">
        <w:rPr>
          <w:color w:val="000000"/>
          <w:szCs w:val="21"/>
        </w:rPr>
        <w:t>于</w:t>
      </w:r>
      <w:r w:rsidRPr="00826CF6">
        <w:rPr>
          <w:color w:val="000000"/>
          <w:szCs w:val="21"/>
        </w:rPr>
        <w:t>250 mL</w:t>
      </w:r>
      <w:r w:rsidRPr="00826CF6">
        <w:rPr>
          <w:color w:val="000000"/>
          <w:szCs w:val="21"/>
        </w:rPr>
        <w:t>锥形瓶中，加</w:t>
      </w:r>
      <w:r w:rsidRPr="00826CF6">
        <w:rPr>
          <w:color w:val="000000"/>
          <w:szCs w:val="21"/>
        </w:rPr>
        <w:t>50 mL</w:t>
      </w:r>
      <w:r w:rsidRPr="00826CF6">
        <w:rPr>
          <w:color w:val="000000"/>
          <w:szCs w:val="21"/>
        </w:rPr>
        <w:t>纯水溶解，加</w:t>
      </w:r>
      <w:r w:rsidRPr="00826CF6">
        <w:rPr>
          <w:color w:val="000000"/>
          <w:szCs w:val="21"/>
        </w:rPr>
        <w:t>4</w:t>
      </w:r>
      <w:r w:rsidRPr="00826CF6">
        <w:rPr>
          <w:color w:val="000000"/>
          <w:szCs w:val="21"/>
        </w:rPr>
        <w:t>滴酚酞指示剂，用配制的氢氧化钠溶液滴定至粉红色。同时做空白试验。</w:t>
      </w:r>
    </w:p>
    <w:p w:rsidR="000D7A00" w:rsidRPr="00826CF6" w:rsidRDefault="000D7A00" w:rsidP="00AF33E1">
      <w:pPr>
        <w:ind w:firstLineChars="200" w:firstLine="420"/>
        <w:rPr>
          <w:szCs w:val="21"/>
        </w:rPr>
      </w:pPr>
      <w:r w:rsidRPr="00826CF6">
        <w:rPr>
          <w:szCs w:val="21"/>
        </w:rPr>
        <w:t>氢氧化钠标准溶液浓度</w:t>
      </w:r>
      <w:r w:rsidR="00743BBD" w:rsidRPr="00826CF6">
        <w:rPr>
          <w:szCs w:val="21"/>
        </w:rPr>
        <w:t>按（</w:t>
      </w:r>
      <w:r w:rsidR="00240BEA">
        <w:rPr>
          <w:rFonts w:hint="eastAsia"/>
          <w:szCs w:val="21"/>
        </w:rPr>
        <w:t>8</w:t>
      </w:r>
      <w:r w:rsidR="00743BBD" w:rsidRPr="00826CF6">
        <w:rPr>
          <w:szCs w:val="21"/>
        </w:rPr>
        <w:t>）式计算</w:t>
      </w:r>
      <w:r w:rsidRPr="00826CF6">
        <w:rPr>
          <w:szCs w:val="21"/>
        </w:rPr>
        <w:t>：</w:t>
      </w:r>
    </w:p>
    <w:p w:rsidR="000D7A00" w:rsidRPr="00826CF6" w:rsidRDefault="000D7A00" w:rsidP="00AF33E1">
      <w:pPr>
        <w:rPr>
          <w:color w:val="000000"/>
          <w:szCs w:val="21"/>
        </w:rPr>
      </w:pPr>
      <w:r w:rsidRPr="00826CF6">
        <w:rPr>
          <w:color w:val="000000"/>
          <w:szCs w:val="21"/>
        </w:rPr>
        <w:t xml:space="preserve">           c(NaOH)= </w:t>
      </w:r>
      <w:r w:rsidRPr="00826CF6">
        <w:rPr>
          <w:position w:val="-30"/>
          <w:szCs w:val="21"/>
        </w:rPr>
        <w:object w:dxaOrig="1760" w:dyaOrig="680">
          <v:shape id="_x0000_i1033" type="#_x0000_t75" style="width:84pt;height:32.25pt" o:ole="" fillcolor="window">
            <v:imagedata r:id="rId27" o:title=""/>
          </v:shape>
          <o:OLEObject Type="Embed" ProgID="Equation.3" ShapeID="_x0000_i1033" DrawAspect="Content" ObjectID="_1490787170" r:id="rId28"/>
        </w:object>
      </w:r>
      <w:r w:rsidRPr="00826CF6">
        <w:rPr>
          <w:szCs w:val="21"/>
        </w:rPr>
        <w:t xml:space="preserve">                       (</w:t>
      </w:r>
      <w:r w:rsidR="00240BEA">
        <w:rPr>
          <w:rFonts w:hint="eastAsia"/>
          <w:color w:val="000000"/>
          <w:szCs w:val="21"/>
        </w:rPr>
        <w:t>8</w:t>
      </w:r>
      <w:r w:rsidRPr="00826CF6">
        <w:rPr>
          <w:szCs w:val="21"/>
        </w:rPr>
        <w:t>)</w:t>
      </w:r>
    </w:p>
    <w:p w:rsidR="00EB0B49" w:rsidRPr="00826CF6" w:rsidRDefault="000D7A00" w:rsidP="00AF33E1">
      <w:pPr>
        <w:rPr>
          <w:color w:val="000000"/>
          <w:szCs w:val="21"/>
        </w:rPr>
      </w:pPr>
      <w:r w:rsidRPr="00826CF6">
        <w:rPr>
          <w:color w:val="000000"/>
          <w:szCs w:val="21"/>
        </w:rPr>
        <w:t>式中：</w:t>
      </w:r>
    </w:p>
    <w:p w:rsidR="000D7A00" w:rsidRPr="00826CF6" w:rsidRDefault="000D7A00" w:rsidP="00AF33E1">
      <w:pPr>
        <w:rPr>
          <w:color w:val="000000"/>
          <w:szCs w:val="21"/>
        </w:rPr>
      </w:pPr>
      <w:r w:rsidRPr="00826CF6">
        <w:rPr>
          <w:color w:val="000000"/>
          <w:szCs w:val="21"/>
        </w:rPr>
        <w:t>c(NaOH)</w:t>
      </w:r>
      <w:r w:rsidR="00EB0B49" w:rsidRPr="00826CF6">
        <w:rPr>
          <w:color w:val="000000"/>
          <w:szCs w:val="21"/>
        </w:rPr>
        <w:t>——</w:t>
      </w:r>
      <w:r w:rsidRPr="00826CF6">
        <w:rPr>
          <w:color w:val="000000"/>
          <w:szCs w:val="21"/>
        </w:rPr>
        <w:t>氢氧化钠标准溶液的浓度，</w:t>
      </w:r>
      <w:r w:rsidR="003018F2" w:rsidRPr="00826CF6">
        <w:rPr>
          <w:szCs w:val="21"/>
        </w:rPr>
        <w:t>单位为摩尔每升（</w:t>
      </w:r>
      <w:r w:rsidR="003018F2" w:rsidRPr="00826CF6">
        <w:rPr>
          <w:color w:val="000000"/>
          <w:szCs w:val="21"/>
        </w:rPr>
        <w:t>mol/L</w:t>
      </w:r>
      <w:r w:rsidR="003018F2" w:rsidRPr="00826CF6">
        <w:rPr>
          <w:szCs w:val="21"/>
        </w:rPr>
        <w:t>）</w:t>
      </w:r>
      <w:r w:rsidRPr="00826CF6">
        <w:rPr>
          <w:color w:val="000000"/>
          <w:szCs w:val="21"/>
        </w:rPr>
        <w:t>；</w:t>
      </w:r>
    </w:p>
    <w:p w:rsidR="000D7A00" w:rsidRPr="00826CF6" w:rsidRDefault="000D7A00" w:rsidP="00AF33E1">
      <w:pPr>
        <w:ind w:firstLineChars="300" w:firstLine="630"/>
        <w:rPr>
          <w:color w:val="000000"/>
          <w:szCs w:val="21"/>
        </w:rPr>
      </w:pPr>
      <w:r w:rsidRPr="00826CF6">
        <w:rPr>
          <w:color w:val="000000"/>
          <w:szCs w:val="21"/>
        </w:rPr>
        <w:t>m</w:t>
      </w:r>
      <w:r w:rsidR="00EB0B49" w:rsidRPr="00826CF6">
        <w:rPr>
          <w:color w:val="000000"/>
          <w:szCs w:val="21"/>
        </w:rPr>
        <w:t>——</w:t>
      </w:r>
      <w:r w:rsidRPr="00826CF6">
        <w:rPr>
          <w:color w:val="000000"/>
          <w:szCs w:val="21"/>
        </w:rPr>
        <w:t>邻苯二甲酸氢钾的质量，</w:t>
      </w:r>
      <w:r w:rsidR="003018F2" w:rsidRPr="00826CF6">
        <w:rPr>
          <w:szCs w:val="21"/>
        </w:rPr>
        <w:t>单位为克（</w:t>
      </w:r>
      <w:r w:rsidR="003018F2" w:rsidRPr="00826CF6">
        <w:rPr>
          <w:color w:val="000000"/>
          <w:szCs w:val="21"/>
        </w:rPr>
        <w:t>g</w:t>
      </w:r>
      <w:r w:rsidR="003018F2" w:rsidRPr="00826CF6">
        <w:rPr>
          <w:szCs w:val="21"/>
        </w:rPr>
        <w:t>）</w:t>
      </w:r>
      <w:r w:rsidRPr="00826CF6">
        <w:rPr>
          <w:color w:val="000000"/>
          <w:szCs w:val="21"/>
        </w:rPr>
        <w:t>；</w:t>
      </w:r>
    </w:p>
    <w:p w:rsidR="000D7A00" w:rsidRPr="00826CF6" w:rsidRDefault="000D7A00" w:rsidP="00AF33E1">
      <w:pPr>
        <w:ind w:firstLineChars="300" w:firstLine="630"/>
        <w:rPr>
          <w:color w:val="000000"/>
          <w:szCs w:val="21"/>
        </w:rPr>
      </w:pPr>
      <w:r w:rsidRPr="00826CF6">
        <w:rPr>
          <w:color w:val="000000"/>
          <w:szCs w:val="21"/>
        </w:rPr>
        <w:t>V</w:t>
      </w:r>
      <w:r w:rsidR="00EB0B49" w:rsidRPr="00826CF6">
        <w:rPr>
          <w:color w:val="000000"/>
          <w:szCs w:val="21"/>
        </w:rPr>
        <w:t>——</w:t>
      </w:r>
      <w:r w:rsidRPr="00826CF6">
        <w:rPr>
          <w:color w:val="000000"/>
          <w:szCs w:val="21"/>
        </w:rPr>
        <w:t>滴定邻苯二甲酸氢钾所消耗氢氧化钠标准溶液的体积，</w:t>
      </w:r>
      <w:r w:rsidR="003018F2" w:rsidRPr="00826CF6">
        <w:rPr>
          <w:szCs w:val="21"/>
        </w:rPr>
        <w:t>单位为毫升（</w:t>
      </w:r>
      <w:r w:rsidR="003018F2" w:rsidRPr="00826CF6">
        <w:rPr>
          <w:color w:val="000000"/>
          <w:szCs w:val="21"/>
        </w:rPr>
        <w:t>mL</w:t>
      </w:r>
      <w:r w:rsidR="003018F2" w:rsidRPr="00826CF6">
        <w:rPr>
          <w:szCs w:val="21"/>
        </w:rPr>
        <w:t>）</w:t>
      </w:r>
      <w:r w:rsidRPr="00826CF6">
        <w:rPr>
          <w:color w:val="000000"/>
          <w:szCs w:val="21"/>
        </w:rPr>
        <w:t>；</w:t>
      </w:r>
    </w:p>
    <w:p w:rsidR="000D7A00" w:rsidRPr="00826CF6" w:rsidRDefault="000D7A00" w:rsidP="00AF33E1">
      <w:pPr>
        <w:ind w:firstLineChars="300" w:firstLine="630"/>
        <w:rPr>
          <w:color w:val="000000"/>
          <w:szCs w:val="21"/>
        </w:rPr>
      </w:pPr>
      <w:r w:rsidRPr="00826CF6">
        <w:rPr>
          <w:color w:val="000000"/>
          <w:szCs w:val="21"/>
        </w:rPr>
        <w:t>V</w:t>
      </w:r>
      <w:r w:rsidRPr="00826CF6">
        <w:rPr>
          <w:color w:val="000000"/>
          <w:szCs w:val="21"/>
          <w:vertAlign w:val="subscript"/>
        </w:rPr>
        <w:t>0</w:t>
      </w:r>
      <w:r w:rsidR="00EB0B49" w:rsidRPr="00826CF6">
        <w:rPr>
          <w:color w:val="000000"/>
          <w:szCs w:val="21"/>
        </w:rPr>
        <w:t>——</w:t>
      </w:r>
      <w:r w:rsidRPr="00826CF6">
        <w:rPr>
          <w:color w:val="000000"/>
          <w:szCs w:val="21"/>
        </w:rPr>
        <w:t>空白试验消耗氢氧化钠标准溶液的体积，</w:t>
      </w:r>
      <w:r w:rsidR="003018F2" w:rsidRPr="00826CF6">
        <w:rPr>
          <w:szCs w:val="21"/>
        </w:rPr>
        <w:t>单位为毫升（</w:t>
      </w:r>
      <w:r w:rsidR="003018F2" w:rsidRPr="00826CF6">
        <w:rPr>
          <w:color w:val="000000"/>
          <w:szCs w:val="21"/>
        </w:rPr>
        <w:t>mL</w:t>
      </w:r>
      <w:r w:rsidR="003018F2" w:rsidRPr="00826CF6">
        <w:rPr>
          <w:szCs w:val="21"/>
        </w:rPr>
        <w:t>）</w:t>
      </w:r>
      <w:r w:rsidRPr="00826CF6">
        <w:rPr>
          <w:color w:val="000000"/>
          <w:szCs w:val="21"/>
        </w:rPr>
        <w:t>；</w:t>
      </w:r>
    </w:p>
    <w:p w:rsidR="000D7A00" w:rsidRPr="00826CF6" w:rsidRDefault="000D7A00" w:rsidP="00E87CAC">
      <w:pPr>
        <w:ind w:firstLineChars="100" w:firstLine="210"/>
        <w:rPr>
          <w:color w:val="000000"/>
          <w:szCs w:val="21"/>
        </w:rPr>
      </w:pPr>
      <w:r w:rsidRPr="00826CF6">
        <w:rPr>
          <w:color w:val="000000"/>
          <w:szCs w:val="21"/>
        </w:rPr>
        <w:t>0.2042</w:t>
      </w:r>
      <w:r w:rsidR="00EB0B49" w:rsidRPr="00826CF6">
        <w:rPr>
          <w:color w:val="000000"/>
          <w:szCs w:val="21"/>
        </w:rPr>
        <w:t>——</w:t>
      </w:r>
      <w:r w:rsidRPr="00826CF6">
        <w:rPr>
          <w:color w:val="000000"/>
          <w:szCs w:val="21"/>
        </w:rPr>
        <w:t>与</w:t>
      </w:r>
      <w:r w:rsidRPr="00826CF6">
        <w:rPr>
          <w:color w:val="000000"/>
          <w:szCs w:val="21"/>
        </w:rPr>
        <w:t>1.00 mL</w:t>
      </w:r>
      <w:r w:rsidRPr="00826CF6">
        <w:rPr>
          <w:color w:val="000000"/>
          <w:szCs w:val="21"/>
        </w:rPr>
        <w:t>氢氧化钠标准溶液</w:t>
      </w:r>
      <w:r w:rsidRPr="00826CF6">
        <w:rPr>
          <w:color w:val="000000"/>
          <w:szCs w:val="21"/>
        </w:rPr>
        <w:t>[c(NaOH)=1.000 mol/L]</w:t>
      </w:r>
      <w:r w:rsidRPr="00826CF6">
        <w:rPr>
          <w:color w:val="000000"/>
          <w:szCs w:val="21"/>
        </w:rPr>
        <w:t>相当的以克表示的邻苯二甲酸氢钾的质量。</w:t>
      </w:r>
    </w:p>
    <w:p w:rsidR="000D7A00" w:rsidRPr="009B7249" w:rsidRDefault="00966DC2" w:rsidP="00966DC2">
      <w:pPr>
        <w:rPr>
          <w:color w:val="000000"/>
          <w:szCs w:val="21"/>
        </w:rPr>
      </w:pPr>
      <w:r w:rsidRPr="009B7249">
        <w:rPr>
          <w:color w:val="000000"/>
          <w:szCs w:val="21"/>
        </w:rPr>
        <w:t xml:space="preserve">10.3 </w:t>
      </w:r>
      <w:r w:rsidR="000D7A00" w:rsidRPr="009B7249">
        <w:rPr>
          <w:color w:val="000000"/>
          <w:szCs w:val="21"/>
        </w:rPr>
        <w:t>仪器</w:t>
      </w:r>
      <w:r w:rsidRPr="009B7249">
        <w:rPr>
          <w:color w:val="000000"/>
          <w:szCs w:val="21"/>
        </w:rPr>
        <w:t>和设备</w:t>
      </w:r>
    </w:p>
    <w:p w:rsidR="000D7A00" w:rsidRPr="009B7249" w:rsidRDefault="00966DC2" w:rsidP="00966DC2">
      <w:pPr>
        <w:rPr>
          <w:color w:val="000000"/>
          <w:szCs w:val="21"/>
        </w:rPr>
      </w:pPr>
      <w:r w:rsidRPr="009B7249">
        <w:rPr>
          <w:color w:val="000000"/>
          <w:szCs w:val="21"/>
        </w:rPr>
        <w:t>10.3</w:t>
      </w:r>
      <w:r w:rsidR="000D7A00" w:rsidRPr="009B7249">
        <w:rPr>
          <w:color w:val="000000"/>
          <w:szCs w:val="21"/>
        </w:rPr>
        <w:t xml:space="preserve">.1  </w:t>
      </w:r>
      <w:r w:rsidR="00C50A7C" w:rsidRPr="009B7249">
        <w:rPr>
          <w:color w:val="000000"/>
          <w:szCs w:val="21"/>
        </w:rPr>
        <w:t>滴定管：</w:t>
      </w:r>
      <w:r w:rsidR="000D7A00" w:rsidRPr="009B7249">
        <w:rPr>
          <w:color w:val="000000"/>
          <w:szCs w:val="21"/>
        </w:rPr>
        <w:t>25 mL</w:t>
      </w:r>
      <w:r w:rsidR="000D7A00" w:rsidRPr="009B7249">
        <w:rPr>
          <w:color w:val="000000"/>
          <w:szCs w:val="21"/>
        </w:rPr>
        <w:t>。</w:t>
      </w:r>
    </w:p>
    <w:p w:rsidR="000D7A00" w:rsidRPr="009B7249" w:rsidRDefault="00966DC2" w:rsidP="00AF33E1">
      <w:pPr>
        <w:rPr>
          <w:color w:val="000000"/>
          <w:szCs w:val="21"/>
        </w:rPr>
      </w:pPr>
      <w:r w:rsidRPr="009B7249">
        <w:rPr>
          <w:color w:val="000000"/>
          <w:szCs w:val="21"/>
        </w:rPr>
        <w:t>10.3</w:t>
      </w:r>
      <w:r w:rsidR="000D7A00" w:rsidRPr="009B7249">
        <w:rPr>
          <w:color w:val="000000"/>
          <w:szCs w:val="21"/>
        </w:rPr>
        <w:t xml:space="preserve">.2  </w:t>
      </w:r>
      <w:r w:rsidR="00C50A7C" w:rsidRPr="009B7249">
        <w:rPr>
          <w:color w:val="000000"/>
          <w:szCs w:val="21"/>
        </w:rPr>
        <w:t>移液管：</w:t>
      </w:r>
      <w:r w:rsidR="000D7A00" w:rsidRPr="009B7249">
        <w:rPr>
          <w:color w:val="000000"/>
          <w:szCs w:val="21"/>
        </w:rPr>
        <w:t>50 mL</w:t>
      </w:r>
      <w:r w:rsidR="000D7A00" w:rsidRPr="009B7249">
        <w:rPr>
          <w:color w:val="000000"/>
          <w:szCs w:val="21"/>
        </w:rPr>
        <w:t>。</w:t>
      </w:r>
    </w:p>
    <w:p w:rsidR="000D7A00" w:rsidRPr="009B7249" w:rsidRDefault="00966DC2" w:rsidP="00AF33E1">
      <w:pPr>
        <w:rPr>
          <w:color w:val="000000"/>
          <w:szCs w:val="21"/>
        </w:rPr>
      </w:pPr>
      <w:r w:rsidRPr="009B7249">
        <w:rPr>
          <w:color w:val="000000"/>
          <w:szCs w:val="21"/>
        </w:rPr>
        <w:t>10.3</w:t>
      </w:r>
      <w:r w:rsidR="000D7A00" w:rsidRPr="009B7249">
        <w:rPr>
          <w:color w:val="000000"/>
          <w:szCs w:val="21"/>
        </w:rPr>
        <w:t xml:space="preserve">.3  </w:t>
      </w:r>
      <w:r w:rsidR="00C50A7C" w:rsidRPr="009B7249">
        <w:rPr>
          <w:color w:val="000000"/>
          <w:szCs w:val="21"/>
        </w:rPr>
        <w:t>锥形瓶：</w:t>
      </w:r>
      <w:r w:rsidR="000D7A00" w:rsidRPr="009B7249">
        <w:rPr>
          <w:color w:val="000000"/>
          <w:szCs w:val="21"/>
        </w:rPr>
        <w:t>250 mL</w:t>
      </w:r>
      <w:r w:rsidR="000D7A00" w:rsidRPr="009B7249">
        <w:rPr>
          <w:color w:val="000000"/>
          <w:szCs w:val="21"/>
        </w:rPr>
        <w:t>。</w:t>
      </w:r>
    </w:p>
    <w:p w:rsidR="000D7A00" w:rsidRPr="009B7249" w:rsidRDefault="00966DC2" w:rsidP="00AF33E1">
      <w:pPr>
        <w:rPr>
          <w:color w:val="000000"/>
          <w:szCs w:val="21"/>
        </w:rPr>
      </w:pPr>
      <w:r w:rsidRPr="009B7249">
        <w:rPr>
          <w:color w:val="000000"/>
          <w:szCs w:val="21"/>
        </w:rPr>
        <w:t>10.4</w:t>
      </w:r>
      <w:r w:rsidR="000D7A00" w:rsidRPr="009B7249">
        <w:rPr>
          <w:color w:val="000000"/>
          <w:szCs w:val="21"/>
        </w:rPr>
        <w:t>分析步骤</w:t>
      </w:r>
    </w:p>
    <w:p w:rsidR="000D7A00" w:rsidRPr="009B7249" w:rsidRDefault="000D7A00" w:rsidP="00AF33E1">
      <w:pPr>
        <w:ind w:firstLine="420"/>
        <w:rPr>
          <w:color w:val="000000"/>
          <w:szCs w:val="21"/>
        </w:rPr>
      </w:pPr>
      <w:r w:rsidRPr="009B7249">
        <w:rPr>
          <w:color w:val="000000"/>
          <w:szCs w:val="21"/>
        </w:rPr>
        <w:t>吸取</w:t>
      </w:r>
      <w:r w:rsidRPr="009B7249">
        <w:rPr>
          <w:color w:val="000000"/>
          <w:szCs w:val="21"/>
        </w:rPr>
        <w:t>50.0 mL</w:t>
      </w:r>
      <w:r w:rsidRPr="009B7249">
        <w:rPr>
          <w:color w:val="000000"/>
          <w:szCs w:val="21"/>
        </w:rPr>
        <w:t>水样于</w:t>
      </w:r>
      <w:r w:rsidRPr="009B7249">
        <w:rPr>
          <w:color w:val="000000"/>
          <w:szCs w:val="21"/>
        </w:rPr>
        <w:t>250 mL</w:t>
      </w:r>
      <w:r w:rsidRPr="009B7249">
        <w:rPr>
          <w:color w:val="000000"/>
          <w:szCs w:val="21"/>
        </w:rPr>
        <w:t>锥形瓶中，加</w:t>
      </w:r>
      <w:r w:rsidRPr="009B7249">
        <w:rPr>
          <w:color w:val="000000"/>
          <w:szCs w:val="21"/>
        </w:rPr>
        <w:t>4</w:t>
      </w:r>
      <w:r w:rsidRPr="009B7249">
        <w:rPr>
          <w:color w:val="000000"/>
          <w:szCs w:val="21"/>
        </w:rPr>
        <w:t>滴酚酞指示剂，用氢氧化钠标准溶液滴定至恰呈浅粉红色，记录其用量。</w:t>
      </w:r>
    </w:p>
    <w:p w:rsidR="00966DC2" w:rsidRPr="009B7249" w:rsidRDefault="00966DC2" w:rsidP="00966DC2">
      <w:pPr>
        <w:rPr>
          <w:color w:val="000000"/>
          <w:szCs w:val="21"/>
        </w:rPr>
      </w:pPr>
      <w:r w:rsidRPr="009B7249">
        <w:rPr>
          <w:color w:val="000000"/>
          <w:szCs w:val="21"/>
        </w:rPr>
        <w:t xml:space="preserve">10.5 </w:t>
      </w:r>
      <w:r w:rsidRPr="009B7249">
        <w:rPr>
          <w:color w:val="000000"/>
          <w:szCs w:val="21"/>
        </w:rPr>
        <w:t>分析结果的表述</w:t>
      </w:r>
    </w:p>
    <w:p w:rsidR="003D4E44" w:rsidRPr="00826CF6" w:rsidRDefault="003D4E44" w:rsidP="00AF33E1">
      <w:pPr>
        <w:rPr>
          <w:color w:val="000000"/>
          <w:szCs w:val="21"/>
        </w:rPr>
      </w:pPr>
      <w:r w:rsidRPr="00826CF6">
        <w:rPr>
          <w:color w:val="000000"/>
          <w:szCs w:val="21"/>
        </w:rPr>
        <w:t>水样的总酸度按式（</w:t>
      </w:r>
      <w:r w:rsidR="00240BEA">
        <w:rPr>
          <w:rFonts w:hint="eastAsia"/>
          <w:color w:val="000000"/>
          <w:szCs w:val="21"/>
        </w:rPr>
        <w:t>9</w:t>
      </w:r>
      <w:r w:rsidRPr="00826CF6">
        <w:rPr>
          <w:color w:val="000000"/>
          <w:szCs w:val="21"/>
        </w:rPr>
        <w:t>）计算。</w:t>
      </w:r>
    </w:p>
    <w:p w:rsidR="000D7A00" w:rsidRPr="00826CF6" w:rsidRDefault="000D7A00" w:rsidP="00AF33E1">
      <w:pPr>
        <w:rPr>
          <w:color w:val="000000"/>
          <w:szCs w:val="21"/>
        </w:rPr>
      </w:pPr>
      <w:r w:rsidRPr="00826CF6">
        <w:rPr>
          <w:color w:val="000000"/>
          <w:szCs w:val="21"/>
        </w:rPr>
        <w:t xml:space="preserve">            ρ(CaCO</w:t>
      </w:r>
      <w:r w:rsidRPr="00826CF6">
        <w:rPr>
          <w:color w:val="000000"/>
          <w:szCs w:val="21"/>
          <w:vertAlign w:val="subscript"/>
        </w:rPr>
        <w:t>3</w:t>
      </w:r>
      <w:r w:rsidRPr="00826CF6">
        <w:rPr>
          <w:color w:val="000000"/>
          <w:szCs w:val="21"/>
        </w:rPr>
        <w:t xml:space="preserve">)=  </w:t>
      </w:r>
      <w:r w:rsidRPr="00826CF6">
        <w:rPr>
          <w:position w:val="-24"/>
          <w:szCs w:val="21"/>
        </w:rPr>
        <w:object w:dxaOrig="2860" w:dyaOrig="639">
          <v:shape id="_x0000_i1034" type="#_x0000_t75" style="width:137.25pt;height:30.75pt" o:ole="" fillcolor="window">
            <v:imagedata r:id="rId29" o:title=""/>
          </v:shape>
          <o:OLEObject Type="Embed" ProgID="Equation.3" ShapeID="_x0000_i1034" DrawAspect="Content" ObjectID="_1490787171" r:id="rId30"/>
        </w:object>
      </w:r>
      <w:r w:rsidRPr="00826CF6">
        <w:rPr>
          <w:szCs w:val="21"/>
        </w:rPr>
        <w:t xml:space="preserve">             (</w:t>
      </w:r>
      <w:r w:rsidR="00240BEA">
        <w:rPr>
          <w:rFonts w:hint="eastAsia"/>
          <w:color w:val="000000"/>
          <w:szCs w:val="21"/>
        </w:rPr>
        <w:t>9</w:t>
      </w:r>
      <w:r w:rsidRPr="00826CF6">
        <w:rPr>
          <w:szCs w:val="21"/>
        </w:rPr>
        <w:t>)</w:t>
      </w:r>
    </w:p>
    <w:p w:rsidR="00EB0B49" w:rsidRPr="00826CF6" w:rsidRDefault="000D7A00" w:rsidP="00AF33E1">
      <w:pPr>
        <w:rPr>
          <w:color w:val="000000"/>
          <w:szCs w:val="21"/>
        </w:rPr>
      </w:pPr>
      <w:r w:rsidRPr="00826CF6">
        <w:rPr>
          <w:color w:val="000000"/>
          <w:szCs w:val="21"/>
        </w:rPr>
        <w:t>式中：</w:t>
      </w:r>
    </w:p>
    <w:p w:rsidR="000D7A00" w:rsidRPr="00826CF6" w:rsidRDefault="000D7A00" w:rsidP="00EB0B49">
      <w:pPr>
        <w:ind w:firstLineChars="100" w:firstLine="210"/>
        <w:rPr>
          <w:color w:val="000000"/>
          <w:szCs w:val="21"/>
        </w:rPr>
      </w:pPr>
      <w:r w:rsidRPr="00826CF6">
        <w:rPr>
          <w:color w:val="000000"/>
          <w:szCs w:val="21"/>
        </w:rPr>
        <w:t>ρ(CaCO</w:t>
      </w:r>
      <w:r w:rsidRPr="00826CF6">
        <w:rPr>
          <w:color w:val="000000"/>
          <w:szCs w:val="21"/>
          <w:vertAlign w:val="subscript"/>
        </w:rPr>
        <w:t>3</w:t>
      </w:r>
      <w:r w:rsidRPr="00826CF6">
        <w:rPr>
          <w:color w:val="000000"/>
          <w:szCs w:val="21"/>
        </w:rPr>
        <w:t>)</w:t>
      </w:r>
      <w:r w:rsidR="00EB0B49" w:rsidRPr="00826CF6">
        <w:rPr>
          <w:color w:val="000000"/>
          <w:szCs w:val="21"/>
        </w:rPr>
        <w:t>——</w:t>
      </w:r>
      <w:r w:rsidRPr="00826CF6">
        <w:rPr>
          <w:color w:val="000000"/>
          <w:szCs w:val="21"/>
        </w:rPr>
        <w:t>水样的总酸度，</w:t>
      </w:r>
      <w:r w:rsidR="003018F2" w:rsidRPr="00826CF6">
        <w:rPr>
          <w:szCs w:val="21"/>
        </w:rPr>
        <w:t>单位为毫克每升（</w:t>
      </w:r>
      <w:r w:rsidR="003018F2" w:rsidRPr="00826CF6">
        <w:rPr>
          <w:color w:val="000000"/>
          <w:szCs w:val="21"/>
        </w:rPr>
        <w:t>mg/L</w:t>
      </w:r>
      <w:r w:rsidR="003018F2" w:rsidRPr="00826CF6">
        <w:rPr>
          <w:szCs w:val="21"/>
        </w:rPr>
        <w:t>）</w:t>
      </w:r>
      <w:r w:rsidRPr="00826CF6">
        <w:rPr>
          <w:color w:val="000000"/>
          <w:szCs w:val="21"/>
        </w:rPr>
        <w:t>；</w:t>
      </w:r>
    </w:p>
    <w:p w:rsidR="000D7A00" w:rsidRPr="00826CF6" w:rsidRDefault="000D7A00" w:rsidP="00AF33E1">
      <w:pPr>
        <w:rPr>
          <w:color w:val="000000"/>
          <w:szCs w:val="21"/>
        </w:rPr>
      </w:pPr>
      <w:r w:rsidRPr="00826CF6">
        <w:rPr>
          <w:color w:val="000000"/>
          <w:szCs w:val="21"/>
        </w:rPr>
        <w:t xml:space="preserve">    c(NaOH)</w:t>
      </w:r>
      <w:r w:rsidR="00EB0B49" w:rsidRPr="00826CF6">
        <w:rPr>
          <w:color w:val="000000"/>
          <w:szCs w:val="21"/>
        </w:rPr>
        <w:t>——</w:t>
      </w:r>
      <w:r w:rsidRPr="00826CF6">
        <w:rPr>
          <w:color w:val="000000"/>
          <w:szCs w:val="21"/>
        </w:rPr>
        <w:t>氢氧化钠标准溶液的浓度，</w:t>
      </w:r>
      <w:r w:rsidR="003018F2" w:rsidRPr="00826CF6">
        <w:rPr>
          <w:szCs w:val="21"/>
        </w:rPr>
        <w:t>单位为摩尔每升（</w:t>
      </w:r>
      <w:r w:rsidR="003018F2" w:rsidRPr="00826CF6">
        <w:rPr>
          <w:color w:val="000000"/>
          <w:szCs w:val="21"/>
        </w:rPr>
        <w:t>mol/L</w:t>
      </w:r>
      <w:r w:rsidR="003018F2" w:rsidRPr="00826CF6">
        <w:rPr>
          <w:szCs w:val="21"/>
        </w:rPr>
        <w:t>）</w:t>
      </w:r>
      <w:r w:rsidRPr="00826CF6">
        <w:rPr>
          <w:color w:val="000000"/>
          <w:szCs w:val="21"/>
        </w:rPr>
        <w:t>；</w:t>
      </w:r>
    </w:p>
    <w:p w:rsidR="000D7A00" w:rsidRPr="00826CF6" w:rsidRDefault="000D7A00" w:rsidP="00EB0B49">
      <w:pPr>
        <w:ind w:firstLineChars="400" w:firstLine="840"/>
        <w:rPr>
          <w:color w:val="000000"/>
          <w:szCs w:val="21"/>
        </w:rPr>
      </w:pPr>
      <w:r w:rsidRPr="00826CF6">
        <w:rPr>
          <w:color w:val="000000"/>
          <w:szCs w:val="21"/>
        </w:rPr>
        <w:t>V</w:t>
      </w:r>
      <w:r w:rsidRPr="00826CF6">
        <w:rPr>
          <w:color w:val="000000"/>
          <w:szCs w:val="21"/>
          <w:vertAlign w:val="subscript"/>
        </w:rPr>
        <w:t>1</w:t>
      </w:r>
      <w:r w:rsidR="00EB0B49" w:rsidRPr="00826CF6">
        <w:rPr>
          <w:color w:val="000000"/>
          <w:szCs w:val="21"/>
        </w:rPr>
        <w:t>——</w:t>
      </w:r>
      <w:r w:rsidRPr="00826CF6">
        <w:rPr>
          <w:color w:val="000000"/>
          <w:szCs w:val="21"/>
        </w:rPr>
        <w:t>滴定水样消耗氢氧化钠标准溶液的体积，</w:t>
      </w:r>
      <w:r w:rsidR="003018F2" w:rsidRPr="00826CF6">
        <w:rPr>
          <w:szCs w:val="21"/>
        </w:rPr>
        <w:t>单位为毫升（</w:t>
      </w:r>
      <w:r w:rsidR="003018F2" w:rsidRPr="00826CF6">
        <w:rPr>
          <w:color w:val="000000"/>
          <w:szCs w:val="21"/>
        </w:rPr>
        <w:t>mL</w:t>
      </w:r>
      <w:r w:rsidR="003018F2" w:rsidRPr="00826CF6">
        <w:rPr>
          <w:szCs w:val="21"/>
        </w:rPr>
        <w:t>）</w:t>
      </w:r>
      <w:r w:rsidRPr="00826CF6">
        <w:rPr>
          <w:color w:val="000000"/>
          <w:szCs w:val="21"/>
        </w:rPr>
        <w:t>；</w:t>
      </w:r>
    </w:p>
    <w:p w:rsidR="000D7A00" w:rsidRPr="00826CF6" w:rsidRDefault="000D7A00" w:rsidP="00EB0B49">
      <w:pPr>
        <w:ind w:firstLineChars="400" w:firstLine="840"/>
        <w:rPr>
          <w:color w:val="000000"/>
          <w:szCs w:val="21"/>
        </w:rPr>
      </w:pPr>
      <w:r w:rsidRPr="00826CF6">
        <w:rPr>
          <w:color w:val="000000"/>
          <w:szCs w:val="21"/>
        </w:rPr>
        <w:t>V</w:t>
      </w:r>
      <w:r w:rsidR="00EB0B49" w:rsidRPr="00826CF6">
        <w:rPr>
          <w:color w:val="000000"/>
          <w:szCs w:val="21"/>
        </w:rPr>
        <w:t>——</w:t>
      </w:r>
      <w:r w:rsidRPr="00826CF6">
        <w:rPr>
          <w:color w:val="000000"/>
          <w:szCs w:val="21"/>
        </w:rPr>
        <w:t>水样体积，</w:t>
      </w:r>
      <w:r w:rsidR="003018F2" w:rsidRPr="00826CF6">
        <w:rPr>
          <w:szCs w:val="21"/>
        </w:rPr>
        <w:t>单位为毫升（</w:t>
      </w:r>
      <w:r w:rsidR="003018F2" w:rsidRPr="00826CF6">
        <w:rPr>
          <w:color w:val="000000"/>
          <w:szCs w:val="21"/>
        </w:rPr>
        <w:t>mL</w:t>
      </w:r>
      <w:r w:rsidR="003018F2" w:rsidRPr="00826CF6">
        <w:rPr>
          <w:szCs w:val="21"/>
        </w:rPr>
        <w:t>）</w:t>
      </w:r>
      <w:r w:rsidRPr="00826CF6">
        <w:rPr>
          <w:color w:val="000000"/>
          <w:szCs w:val="21"/>
        </w:rPr>
        <w:t>；</w:t>
      </w:r>
    </w:p>
    <w:p w:rsidR="000D7A00" w:rsidRPr="00826CF6" w:rsidRDefault="000D7A00" w:rsidP="00EB0B49">
      <w:pPr>
        <w:ind w:firstLineChars="200" w:firstLine="420"/>
        <w:rPr>
          <w:color w:val="000000"/>
          <w:szCs w:val="21"/>
        </w:rPr>
      </w:pPr>
      <w:r w:rsidRPr="00826CF6">
        <w:rPr>
          <w:color w:val="000000"/>
          <w:szCs w:val="21"/>
        </w:rPr>
        <w:t>50.04</w:t>
      </w:r>
      <w:r w:rsidR="00EB0B49" w:rsidRPr="00826CF6">
        <w:rPr>
          <w:color w:val="000000"/>
          <w:szCs w:val="21"/>
        </w:rPr>
        <w:t>——</w:t>
      </w:r>
      <w:r w:rsidRPr="00826CF6">
        <w:rPr>
          <w:color w:val="000000"/>
          <w:szCs w:val="21"/>
        </w:rPr>
        <w:t>与</w:t>
      </w:r>
      <w:r w:rsidRPr="00826CF6">
        <w:rPr>
          <w:color w:val="000000"/>
          <w:szCs w:val="21"/>
        </w:rPr>
        <w:t>1.00 mL</w:t>
      </w:r>
      <w:r w:rsidRPr="00826CF6">
        <w:rPr>
          <w:color w:val="000000"/>
          <w:szCs w:val="21"/>
        </w:rPr>
        <w:t>氢氧化钠标准溶液</w:t>
      </w:r>
      <w:r w:rsidRPr="00826CF6">
        <w:rPr>
          <w:color w:val="000000"/>
          <w:szCs w:val="21"/>
        </w:rPr>
        <w:t>[c(NaOH)=1.000 mol/L]</w:t>
      </w:r>
      <w:r w:rsidRPr="00826CF6">
        <w:rPr>
          <w:color w:val="000000"/>
          <w:szCs w:val="21"/>
        </w:rPr>
        <w:t>相当的以克表示的总酸度</w:t>
      </w:r>
      <w:r w:rsidRPr="00826CF6">
        <w:rPr>
          <w:color w:val="000000"/>
          <w:szCs w:val="21"/>
        </w:rPr>
        <w:t>(</w:t>
      </w:r>
      <w:r w:rsidR="00FA0B50" w:rsidRPr="00826CF6">
        <w:rPr>
          <w:color w:val="000000"/>
          <w:szCs w:val="21"/>
        </w:rPr>
        <w:t>以</w:t>
      </w:r>
      <w:r w:rsidRPr="00826CF6">
        <w:rPr>
          <w:color w:val="000000"/>
          <w:szCs w:val="21"/>
        </w:rPr>
        <w:t>CaCO</w:t>
      </w:r>
      <w:r w:rsidRPr="00826CF6">
        <w:rPr>
          <w:color w:val="000000"/>
          <w:szCs w:val="21"/>
          <w:vertAlign w:val="subscript"/>
        </w:rPr>
        <w:t>3</w:t>
      </w:r>
      <w:r w:rsidR="00FA0B50" w:rsidRPr="00826CF6">
        <w:rPr>
          <w:color w:val="000000"/>
          <w:szCs w:val="21"/>
        </w:rPr>
        <w:t>计</w:t>
      </w:r>
      <w:r w:rsidRPr="00826CF6">
        <w:rPr>
          <w:color w:val="000000"/>
          <w:szCs w:val="21"/>
        </w:rPr>
        <w:t>)</w:t>
      </w:r>
      <w:r w:rsidRPr="00826CF6">
        <w:rPr>
          <w:color w:val="000000"/>
          <w:szCs w:val="21"/>
        </w:rPr>
        <w:t>的质量。</w:t>
      </w:r>
    </w:p>
    <w:p w:rsidR="00966DC2" w:rsidRPr="009B7249" w:rsidRDefault="00966DC2" w:rsidP="00966DC2">
      <w:pPr>
        <w:pStyle w:val="af7"/>
        <w:spacing w:line="320" w:lineRule="exact"/>
        <w:ind w:firstLineChars="0" w:firstLine="0"/>
        <w:rPr>
          <w:rFonts w:ascii="Times New Roman"/>
          <w:szCs w:val="21"/>
        </w:rPr>
      </w:pPr>
      <w:r w:rsidRPr="009B7249">
        <w:rPr>
          <w:rFonts w:ascii="Times New Roman"/>
          <w:szCs w:val="21"/>
        </w:rPr>
        <w:t xml:space="preserve">10.6 </w:t>
      </w:r>
      <w:r w:rsidR="004A42E1" w:rsidRPr="009B7249">
        <w:rPr>
          <w:rFonts w:ascii="Times New Roman"/>
          <w:szCs w:val="21"/>
        </w:rPr>
        <w:t>精密度</w:t>
      </w:r>
    </w:p>
    <w:p w:rsidR="00966DC2" w:rsidRPr="00826CF6" w:rsidRDefault="00966DC2" w:rsidP="00067909">
      <w:pPr>
        <w:ind w:firstLine="405"/>
        <w:rPr>
          <w:color w:val="000000"/>
          <w:szCs w:val="21"/>
        </w:rPr>
      </w:pPr>
      <w:r w:rsidRPr="00826CF6">
        <w:rPr>
          <w:color w:val="000000"/>
          <w:szCs w:val="21"/>
        </w:rPr>
        <w:t>在重复性条件下，获得的两次独立测定结果的绝对差值不得超过算术平均值的</w:t>
      </w:r>
      <w:r w:rsidR="00240BEA">
        <w:rPr>
          <w:rFonts w:hint="eastAsia"/>
          <w:color w:val="000000"/>
          <w:szCs w:val="21"/>
        </w:rPr>
        <w:t>10</w:t>
      </w:r>
      <w:r w:rsidRPr="00826CF6">
        <w:rPr>
          <w:color w:val="000000"/>
          <w:szCs w:val="21"/>
        </w:rPr>
        <w:t xml:space="preserve"> %</w:t>
      </w:r>
      <w:r w:rsidRPr="00826CF6">
        <w:rPr>
          <w:color w:val="000000"/>
          <w:szCs w:val="21"/>
        </w:rPr>
        <w:t>。</w:t>
      </w:r>
    </w:p>
    <w:p w:rsidR="00067909" w:rsidRPr="00826CF6" w:rsidRDefault="001679EA" w:rsidP="00067909">
      <w:pPr>
        <w:pStyle w:val="a"/>
        <w:spacing w:before="156" w:after="156" w:line="360" w:lineRule="auto"/>
        <w:ind w:leftChars="-1" w:left="-2"/>
        <w:rPr>
          <w:rFonts w:ascii="Times New Roman"/>
        </w:rPr>
      </w:pPr>
      <w:r w:rsidRPr="00826CF6">
        <w:rPr>
          <w:rFonts w:ascii="Times New Roman"/>
        </w:rPr>
        <w:t>多</w:t>
      </w:r>
      <w:r w:rsidR="00067909" w:rsidRPr="00826CF6">
        <w:rPr>
          <w:rFonts w:ascii="Times New Roman"/>
        </w:rPr>
        <w:t>元素测定</w:t>
      </w:r>
    </w:p>
    <w:p w:rsidR="00067909" w:rsidRPr="009B7249" w:rsidRDefault="00067909" w:rsidP="00067909">
      <w:pPr>
        <w:pStyle w:val="af7"/>
        <w:spacing w:line="320" w:lineRule="exact"/>
        <w:ind w:firstLineChars="0" w:firstLine="0"/>
        <w:rPr>
          <w:rFonts w:ascii="Times New Roman" w:eastAsiaTheme="minorEastAsia"/>
          <w:szCs w:val="21"/>
        </w:rPr>
      </w:pPr>
      <w:r w:rsidRPr="009B7249">
        <w:rPr>
          <w:rFonts w:ascii="Times New Roman" w:eastAsiaTheme="minorEastAsia"/>
          <w:szCs w:val="21"/>
        </w:rPr>
        <w:t xml:space="preserve">11.1  </w:t>
      </w:r>
      <w:r w:rsidRPr="009B7249">
        <w:rPr>
          <w:rFonts w:ascii="Times New Roman" w:eastAsiaTheme="minorEastAsia"/>
          <w:szCs w:val="21"/>
        </w:rPr>
        <w:t>电感耦合等离子体发射光谱法</w:t>
      </w:r>
    </w:p>
    <w:p w:rsidR="00067909" w:rsidRPr="009B7249" w:rsidRDefault="008772D8" w:rsidP="00067909">
      <w:pPr>
        <w:spacing w:line="320" w:lineRule="exact"/>
        <w:rPr>
          <w:szCs w:val="21"/>
        </w:rPr>
      </w:pPr>
      <w:r w:rsidRPr="009B7249">
        <w:rPr>
          <w:szCs w:val="21"/>
        </w:rPr>
        <w:t>11</w:t>
      </w:r>
      <w:r w:rsidR="00067909" w:rsidRPr="009B7249">
        <w:rPr>
          <w:szCs w:val="21"/>
        </w:rPr>
        <w:t>.1.</w:t>
      </w:r>
      <w:r w:rsidR="00374DBD">
        <w:rPr>
          <w:rFonts w:hint="eastAsia"/>
          <w:szCs w:val="21"/>
        </w:rPr>
        <w:t>1</w:t>
      </w:r>
      <w:r w:rsidR="00067909" w:rsidRPr="009B7249">
        <w:rPr>
          <w:szCs w:val="21"/>
        </w:rPr>
        <w:t>原理</w:t>
      </w:r>
    </w:p>
    <w:p w:rsidR="00067909" w:rsidRPr="00826CF6" w:rsidRDefault="008772D8" w:rsidP="00067909">
      <w:pPr>
        <w:spacing w:line="320" w:lineRule="exact"/>
        <w:ind w:firstLine="435"/>
        <w:rPr>
          <w:szCs w:val="21"/>
        </w:rPr>
      </w:pPr>
      <w:r w:rsidRPr="00826CF6">
        <w:rPr>
          <w:szCs w:val="21"/>
        </w:rPr>
        <w:t>利用</w:t>
      </w:r>
      <w:r w:rsidR="00067909" w:rsidRPr="00826CF6">
        <w:rPr>
          <w:szCs w:val="21"/>
        </w:rPr>
        <w:t>ICP</w:t>
      </w:r>
      <w:r w:rsidRPr="00826CF6">
        <w:rPr>
          <w:szCs w:val="21"/>
        </w:rPr>
        <w:t>源等离子体产生的高温，使试样完全分解形成激发态的原子和离子，由于激发态的原子和</w:t>
      </w:r>
      <w:r w:rsidRPr="00826CF6">
        <w:rPr>
          <w:szCs w:val="21"/>
        </w:rPr>
        <w:lastRenderedPageBreak/>
        <w:t>离子不稳定，外层电子会从激发态向低的能级跃迁，因此发射出特征的谱线，通过光栅等分光后，利用检测器检测特定波长的强度，光的强度与待测元素浓度成正比。</w:t>
      </w:r>
    </w:p>
    <w:p w:rsidR="00067909" w:rsidRPr="009B7249" w:rsidRDefault="0055387C" w:rsidP="00067909">
      <w:pPr>
        <w:spacing w:line="320" w:lineRule="exact"/>
        <w:rPr>
          <w:szCs w:val="21"/>
        </w:rPr>
      </w:pPr>
      <w:r w:rsidRPr="009B7249">
        <w:rPr>
          <w:szCs w:val="21"/>
        </w:rPr>
        <w:t>11</w:t>
      </w:r>
      <w:r w:rsidR="00067909" w:rsidRPr="009B7249">
        <w:rPr>
          <w:szCs w:val="21"/>
        </w:rPr>
        <w:t>.1.</w:t>
      </w:r>
      <w:r w:rsidR="00374DBD">
        <w:rPr>
          <w:rFonts w:hint="eastAsia"/>
          <w:szCs w:val="21"/>
        </w:rPr>
        <w:t>2</w:t>
      </w:r>
      <w:r w:rsidR="00067909" w:rsidRPr="009B7249">
        <w:rPr>
          <w:szCs w:val="21"/>
        </w:rPr>
        <w:t>试剂</w:t>
      </w:r>
      <w:r w:rsidRPr="009B7249">
        <w:rPr>
          <w:szCs w:val="21"/>
        </w:rPr>
        <w:t>和材料</w:t>
      </w:r>
    </w:p>
    <w:p w:rsidR="00067909" w:rsidRPr="009B7249" w:rsidRDefault="0055387C" w:rsidP="00067909">
      <w:pPr>
        <w:spacing w:line="320" w:lineRule="exact"/>
        <w:rPr>
          <w:szCs w:val="21"/>
        </w:rPr>
      </w:pPr>
      <w:r w:rsidRPr="009B7249">
        <w:rPr>
          <w:szCs w:val="21"/>
        </w:rPr>
        <w:t>11</w:t>
      </w:r>
      <w:r w:rsidR="00067909" w:rsidRPr="009B7249">
        <w:rPr>
          <w:szCs w:val="21"/>
        </w:rPr>
        <w:t>.1.</w:t>
      </w:r>
      <w:r w:rsidR="00374DBD">
        <w:rPr>
          <w:rFonts w:hint="eastAsia"/>
          <w:szCs w:val="21"/>
        </w:rPr>
        <w:t>2</w:t>
      </w:r>
      <w:r w:rsidR="00067909" w:rsidRPr="009B7249">
        <w:rPr>
          <w:szCs w:val="21"/>
        </w:rPr>
        <w:t>.1</w:t>
      </w:r>
      <w:r w:rsidRPr="009B7249">
        <w:rPr>
          <w:szCs w:val="21"/>
        </w:rPr>
        <w:t>三级去离子</w:t>
      </w:r>
      <w:r w:rsidR="00067909" w:rsidRPr="009B7249">
        <w:rPr>
          <w:szCs w:val="21"/>
        </w:rPr>
        <w:t>水。</w:t>
      </w:r>
    </w:p>
    <w:p w:rsidR="00067909" w:rsidRPr="009B7249" w:rsidRDefault="0055387C" w:rsidP="00067909">
      <w:pPr>
        <w:spacing w:line="320" w:lineRule="exact"/>
        <w:rPr>
          <w:szCs w:val="21"/>
        </w:rPr>
      </w:pPr>
      <w:r w:rsidRPr="009B7249">
        <w:rPr>
          <w:szCs w:val="21"/>
        </w:rPr>
        <w:t>11</w:t>
      </w:r>
      <w:r w:rsidR="00067909" w:rsidRPr="009B7249">
        <w:rPr>
          <w:szCs w:val="21"/>
        </w:rPr>
        <w:t>.1.</w:t>
      </w:r>
      <w:r w:rsidR="00374DBD">
        <w:rPr>
          <w:rFonts w:hint="eastAsia"/>
          <w:szCs w:val="21"/>
        </w:rPr>
        <w:t>2</w:t>
      </w:r>
      <w:r w:rsidR="00067909" w:rsidRPr="009B7249">
        <w:rPr>
          <w:szCs w:val="21"/>
        </w:rPr>
        <w:t>.2</w:t>
      </w:r>
      <w:r w:rsidR="00067909" w:rsidRPr="009B7249">
        <w:rPr>
          <w:szCs w:val="21"/>
        </w:rPr>
        <w:t>硝酸（</w:t>
      </w:r>
      <w:r w:rsidR="00067909" w:rsidRPr="009B7249">
        <w:rPr>
          <w:szCs w:val="21"/>
        </w:rPr>
        <w:t>ρ</w:t>
      </w:r>
      <w:r w:rsidR="00067909" w:rsidRPr="009B7249">
        <w:rPr>
          <w:szCs w:val="21"/>
          <w:vertAlign w:val="subscript"/>
        </w:rPr>
        <w:t>20</w:t>
      </w:r>
      <w:r w:rsidR="00067909" w:rsidRPr="009B7249">
        <w:rPr>
          <w:szCs w:val="21"/>
        </w:rPr>
        <w:t>＝</w:t>
      </w:r>
      <w:smartTag w:uri="urn:schemas-microsoft-com:office:smarttags" w:element="chmetcnv">
        <w:smartTagPr>
          <w:attr w:name="TCSC" w:val="0"/>
          <w:attr w:name="NumberType" w:val="1"/>
          <w:attr w:name="Negative" w:val="False"/>
          <w:attr w:name="HasSpace" w:val="False"/>
          <w:attr w:name="SourceValue" w:val="1.42"/>
          <w:attr w:name="UnitName" w:val="g"/>
        </w:smartTagPr>
        <w:r w:rsidR="00067909" w:rsidRPr="009B7249">
          <w:rPr>
            <w:szCs w:val="21"/>
          </w:rPr>
          <w:t>1.42g</w:t>
        </w:r>
      </w:smartTag>
      <w:r w:rsidR="00067909" w:rsidRPr="009B7249">
        <w:rPr>
          <w:szCs w:val="21"/>
        </w:rPr>
        <w:t>/mL</w:t>
      </w:r>
      <w:r w:rsidR="00067909" w:rsidRPr="009B7249">
        <w:rPr>
          <w:szCs w:val="21"/>
        </w:rPr>
        <w:t>）。</w:t>
      </w:r>
    </w:p>
    <w:p w:rsidR="00067909" w:rsidRPr="009B7249" w:rsidRDefault="0055387C" w:rsidP="00067909">
      <w:pPr>
        <w:spacing w:line="320" w:lineRule="exact"/>
        <w:rPr>
          <w:szCs w:val="21"/>
        </w:rPr>
      </w:pPr>
      <w:r w:rsidRPr="009B7249">
        <w:rPr>
          <w:szCs w:val="21"/>
        </w:rPr>
        <w:t>11</w:t>
      </w:r>
      <w:r w:rsidR="00067909" w:rsidRPr="009B7249">
        <w:rPr>
          <w:szCs w:val="21"/>
        </w:rPr>
        <w:t>.1.</w:t>
      </w:r>
      <w:r w:rsidR="00374DBD">
        <w:rPr>
          <w:rFonts w:hint="eastAsia"/>
          <w:szCs w:val="21"/>
        </w:rPr>
        <w:t>2</w:t>
      </w:r>
      <w:r w:rsidR="00067909" w:rsidRPr="009B7249">
        <w:rPr>
          <w:szCs w:val="21"/>
        </w:rPr>
        <w:t>.3</w:t>
      </w:r>
      <w:r w:rsidR="00067909" w:rsidRPr="009B7249">
        <w:rPr>
          <w:szCs w:val="21"/>
        </w:rPr>
        <w:t>硝酸溶液（</w:t>
      </w:r>
      <w:r w:rsidR="00067909" w:rsidRPr="009B7249">
        <w:rPr>
          <w:szCs w:val="21"/>
        </w:rPr>
        <w:t>2</w:t>
      </w:r>
      <w:r w:rsidR="00067909" w:rsidRPr="009B7249">
        <w:rPr>
          <w:szCs w:val="21"/>
        </w:rPr>
        <w:t>＋</w:t>
      </w:r>
      <w:r w:rsidR="00067909" w:rsidRPr="009B7249">
        <w:rPr>
          <w:szCs w:val="21"/>
        </w:rPr>
        <w:t>98</w:t>
      </w:r>
      <w:r w:rsidR="00067909" w:rsidRPr="009B7249">
        <w:rPr>
          <w:szCs w:val="21"/>
        </w:rPr>
        <w:t>）。</w:t>
      </w:r>
    </w:p>
    <w:p w:rsidR="00067909" w:rsidRPr="009B7249" w:rsidRDefault="0055387C" w:rsidP="00067909">
      <w:pPr>
        <w:spacing w:line="320" w:lineRule="exact"/>
        <w:rPr>
          <w:szCs w:val="21"/>
        </w:rPr>
      </w:pPr>
      <w:r w:rsidRPr="009B7249">
        <w:rPr>
          <w:szCs w:val="21"/>
        </w:rPr>
        <w:t>11</w:t>
      </w:r>
      <w:r w:rsidR="00067909" w:rsidRPr="009B7249">
        <w:rPr>
          <w:szCs w:val="21"/>
        </w:rPr>
        <w:t>.1.</w:t>
      </w:r>
      <w:r w:rsidR="00374DBD">
        <w:rPr>
          <w:rFonts w:hint="eastAsia"/>
          <w:szCs w:val="21"/>
        </w:rPr>
        <w:t>2</w:t>
      </w:r>
      <w:r w:rsidR="00067909" w:rsidRPr="009B7249">
        <w:rPr>
          <w:szCs w:val="21"/>
        </w:rPr>
        <w:t>.4</w:t>
      </w:r>
      <w:r w:rsidR="00067909" w:rsidRPr="009B7249">
        <w:rPr>
          <w:szCs w:val="21"/>
        </w:rPr>
        <w:t>金属离子标准储备溶液：选用相应浓度的持证混合标准溶液、单标溶液，并稀释到所需浓度。</w:t>
      </w:r>
    </w:p>
    <w:p w:rsidR="00067909" w:rsidRPr="009B7249" w:rsidRDefault="0055387C" w:rsidP="00067909">
      <w:pPr>
        <w:spacing w:line="320" w:lineRule="exact"/>
        <w:rPr>
          <w:szCs w:val="21"/>
        </w:rPr>
      </w:pPr>
      <w:r w:rsidRPr="009B7249">
        <w:rPr>
          <w:szCs w:val="21"/>
        </w:rPr>
        <w:t>11</w:t>
      </w:r>
      <w:r w:rsidR="00067909" w:rsidRPr="009B7249">
        <w:rPr>
          <w:szCs w:val="21"/>
        </w:rPr>
        <w:t>.1.</w:t>
      </w:r>
      <w:r w:rsidR="00374DBD">
        <w:rPr>
          <w:rFonts w:hint="eastAsia"/>
          <w:szCs w:val="21"/>
        </w:rPr>
        <w:t>2</w:t>
      </w:r>
      <w:r w:rsidR="00067909" w:rsidRPr="009B7249">
        <w:rPr>
          <w:szCs w:val="21"/>
        </w:rPr>
        <w:t>.5</w:t>
      </w:r>
      <w:r w:rsidR="00067909" w:rsidRPr="009B7249">
        <w:rPr>
          <w:szCs w:val="21"/>
        </w:rPr>
        <w:t>混合校准标准溶液：配制混合校准标准溶液，其浓度为</w:t>
      </w:r>
      <w:r w:rsidR="00067909" w:rsidRPr="009B7249">
        <w:rPr>
          <w:szCs w:val="21"/>
        </w:rPr>
        <w:t>10mg/L</w:t>
      </w:r>
      <w:r w:rsidR="00067909" w:rsidRPr="009B7249">
        <w:rPr>
          <w:szCs w:val="21"/>
        </w:rPr>
        <w:t>。</w:t>
      </w:r>
    </w:p>
    <w:p w:rsidR="00067909" w:rsidRPr="009B7249" w:rsidRDefault="0055387C" w:rsidP="00067909">
      <w:pPr>
        <w:spacing w:line="320" w:lineRule="exact"/>
        <w:rPr>
          <w:szCs w:val="21"/>
        </w:rPr>
      </w:pPr>
      <w:r w:rsidRPr="009B7249">
        <w:rPr>
          <w:szCs w:val="21"/>
        </w:rPr>
        <w:t>11</w:t>
      </w:r>
      <w:r w:rsidR="00067909" w:rsidRPr="009B7249">
        <w:rPr>
          <w:szCs w:val="21"/>
        </w:rPr>
        <w:t>.1.</w:t>
      </w:r>
      <w:r w:rsidR="00374DBD">
        <w:rPr>
          <w:rFonts w:hint="eastAsia"/>
          <w:szCs w:val="21"/>
        </w:rPr>
        <w:t>3</w:t>
      </w:r>
      <w:r w:rsidR="00067909" w:rsidRPr="009B7249">
        <w:rPr>
          <w:szCs w:val="21"/>
        </w:rPr>
        <w:t>仪器</w:t>
      </w:r>
      <w:r w:rsidRPr="009B7249">
        <w:rPr>
          <w:szCs w:val="21"/>
        </w:rPr>
        <w:t>和</w:t>
      </w:r>
      <w:r w:rsidR="00067909" w:rsidRPr="009B7249">
        <w:rPr>
          <w:szCs w:val="21"/>
        </w:rPr>
        <w:t>设备</w:t>
      </w:r>
    </w:p>
    <w:p w:rsidR="00067909" w:rsidRPr="009B7249" w:rsidRDefault="0055387C" w:rsidP="00067909">
      <w:pPr>
        <w:spacing w:line="320" w:lineRule="exact"/>
        <w:rPr>
          <w:szCs w:val="21"/>
        </w:rPr>
      </w:pPr>
      <w:r w:rsidRPr="009B7249">
        <w:rPr>
          <w:szCs w:val="21"/>
        </w:rPr>
        <w:t>11</w:t>
      </w:r>
      <w:r w:rsidR="00067909" w:rsidRPr="009B7249">
        <w:rPr>
          <w:szCs w:val="21"/>
        </w:rPr>
        <w:t>.1.</w:t>
      </w:r>
      <w:r w:rsidR="00374DBD">
        <w:rPr>
          <w:rFonts w:hint="eastAsia"/>
          <w:szCs w:val="21"/>
        </w:rPr>
        <w:t>3</w:t>
      </w:r>
      <w:r w:rsidR="00067909" w:rsidRPr="009B7249">
        <w:rPr>
          <w:szCs w:val="21"/>
        </w:rPr>
        <w:t>.1</w:t>
      </w:r>
      <w:r w:rsidR="00067909" w:rsidRPr="009B7249">
        <w:rPr>
          <w:szCs w:val="21"/>
        </w:rPr>
        <w:t>电感耦合等离子体发射光谱仪</w:t>
      </w:r>
      <w:r w:rsidR="001679EA" w:rsidRPr="009B7249">
        <w:rPr>
          <w:szCs w:val="21"/>
        </w:rPr>
        <w:t>，具有轴向或者双向观测功能的仪器。</w:t>
      </w:r>
    </w:p>
    <w:p w:rsidR="00067909" w:rsidRPr="009B7249" w:rsidRDefault="0055387C" w:rsidP="00067909">
      <w:pPr>
        <w:spacing w:line="320" w:lineRule="exact"/>
        <w:rPr>
          <w:szCs w:val="21"/>
        </w:rPr>
      </w:pPr>
      <w:r w:rsidRPr="009B7249">
        <w:rPr>
          <w:szCs w:val="21"/>
        </w:rPr>
        <w:t>11</w:t>
      </w:r>
      <w:r w:rsidR="00067909" w:rsidRPr="009B7249">
        <w:rPr>
          <w:szCs w:val="21"/>
        </w:rPr>
        <w:t>.1.</w:t>
      </w:r>
      <w:r w:rsidR="00374DBD">
        <w:rPr>
          <w:rFonts w:hint="eastAsia"/>
          <w:szCs w:val="21"/>
        </w:rPr>
        <w:t>3</w:t>
      </w:r>
      <w:r w:rsidR="00067909" w:rsidRPr="009B7249">
        <w:rPr>
          <w:szCs w:val="21"/>
        </w:rPr>
        <w:t>.2</w:t>
      </w:r>
      <w:r w:rsidR="00067909" w:rsidRPr="009B7249">
        <w:rPr>
          <w:szCs w:val="21"/>
        </w:rPr>
        <w:t>超纯水制备仪。</w:t>
      </w:r>
    </w:p>
    <w:p w:rsidR="00067909" w:rsidRPr="009B7249" w:rsidRDefault="0055387C" w:rsidP="00067909">
      <w:pPr>
        <w:spacing w:line="320" w:lineRule="exact"/>
        <w:rPr>
          <w:szCs w:val="21"/>
        </w:rPr>
      </w:pPr>
      <w:r w:rsidRPr="009B7249">
        <w:rPr>
          <w:szCs w:val="21"/>
        </w:rPr>
        <w:t>11</w:t>
      </w:r>
      <w:r w:rsidR="00067909" w:rsidRPr="009B7249">
        <w:rPr>
          <w:szCs w:val="21"/>
        </w:rPr>
        <w:t>.1.</w:t>
      </w:r>
      <w:r w:rsidR="00374DBD">
        <w:rPr>
          <w:rFonts w:hint="eastAsia"/>
          <w:szCs w:val="21"/>
        </w:rPr>
        <w:t>4</w:t>
      </w:r>
      <w:r w:rsidR="00067909" w:rsidRPr="009B7249">
        <w:rPr>
          <w:szCs w:val="21"/>
        </w:rPr>
        <w:t>分析步骤</w:t>
      </w:r>
    </w:p>
    <w:p w:rsidR="00067909" w:rsidRPr="00826CF6" w:rsidRDefault="0055387C" w:rsidP="00067909">
      <w:pPr>
        <w:spacing w:line="320" w:lineRule="exact"/>
        <w:rPr>
          <w:szCs w:val="21"/>
        </w:rPr>
      </w:pPr>
      <w:r w:rsidRPr="00826CF6">
        <w:rPr>
          <w:szCs w:val="21"/>
        </w:rPr>
        <w:t>11</w:t>
      </w:r>
      <w:r w:rsidR="00067909" w:rsidRPr="00826CF6">
        <w:rPr>
          <w:szCs w:val="21"/>
        </w:rPr>
        <w:t>.1.</w:t>
      </w:r>
      <w:r w:rsidR="00374DBD">
        <w:rPr>
          <w:rFonts w:hint="eastAsia"/>
          <w:szCs w:val="21"/>
        </w:rPr>
        <w:t>4</w:t>
      </w:r>
      <w:r w:rsidR="00067909" w:rsidRPr="00826CF6">
        <w:rPr>
          <w:szCs w:val="21"/>
        </w:rPr>
        <w:t xml:space="preserve">.1 </w:t>
      </w:r>
      <w:r w:rsidR="00067909" w:rsidRPr="00826CF6">
        <w:rPr>
          <w:szCs w:val="21"/>
        </w:rPr>
        <w:t>仪器操作条件：根据所使用的仪器的制造厂家的说明，使仪器达到最佳工作状态。</w:t>
      </w:r>
    </w:p>
    <w:p w:rsidR="00067909" w:rsidRPr="00826CF6" w:rsidRDefault="0055387C" w:rsidP="00067909">
      <w:pPr>
        <w:spacing w:line="320" w:lineRule="exact"/>
        <w:rPr>
          <w:szCs w:val="21"/>
        </w:rPr>
      </w:pPr>
      <w:r w:rsidRPr="00826CF6">
        <w:rPr>
          <w:szCs w:val="21"/>
        </w:rPr>
        <w:t>11</w:t>
      </w:r>
      <w:r w:rsidR="00067909" w:rsidRPr="00826CF6">
        <w:rPr>
          <w:szCs w:val="21"/>
        </w:rPr>
        <w:t>.1.</w:t>
      </w:r>
      <w:r w:rsidR="00374DBD">
        <w:rPr>
          <w:rFonts w:hint="eastAsia"/>
          <w:szCs w:val="21"/>
        </w:rPr>
        <w:t>4</w:t>
      </w:r>
      <w:r w:rsidR="00067909" w:rsidRPr="00826CF6">
        <w:rPr>
          <w:szCs w:val="21"/>
        </w:rPr>
        <w:t xml:space="preserve">.2 </w:t>
      </w:r>
      <w:r w:rsidR="00067909" w:rsidRPr="00826CF6">
        <w:rPr>
          <w:szCs w:val="21"/>
        </w:rPr>
        <w:t>标准系列的制备：吸取标准使用液，用硝酸溶液配制铝、锑、砷、钡、铍、硼、镉、钙、铬、钴、铜、铁、铅、锂、镁、锰、钼、镍、钾、硒、硅、银、钠、锶、铊、钒和锌混合标准</w:t>
      </w:r>
      <w:r w:rsidR="00067909" w:rsidRPr="00826CF6">
        <w:rPr>
          <w:szCs w:val="21"/>
        </w:rPr>
        <w:t>0</w:t>
      </w:r>
      <w:r w:rsidRPr="00826CF6">
        <w:rPr>
          <w:szCs w:val="21"/>
        </w:rPr>
        <w:t>，</w:t>
      </w:r>
      <w:r w:rsidR="00067909" w:rsidRPr="00826CF6">
        <w:rPr>
          <w:szCs w:val="21"/>
        </w:rPr>
        <w:t>0.1</w:t>
      </w:r>
      <w:r w:rsidRPr="00826CF6">
        <w:rPr>
          <w:szCs w:val="21"/>
        </w:rPr>
        <w:t>，</w:t>
      </w:r>
      <w:r w:rsidR="00067909" w:rsidRPr="00826CF6">
        <w:rPr>
          <w:szCs w:val="21"/>
        </w:rPr>
        <w:t>0.5</w:t>
      </w:r>
      <w:r w:rsidRPr="00826CF6">
        <w:rPr>
          <w:szCs w:val="21"/>
        </w:rPr>
        <w:t>，</w:t>
      </w:r>
      <w:r w:rsidR="00067909" w:rsidRPr="00826CF6">
        <w:rPr>
          <w:szCs w:val="21"/>
        </w:rPr>
        <w:t>1.0</w:t>
      </w:r>
      <w:r w:rsidRPr="00826CF6">
        <w:rPr>
          <w:szCs w:val="21"/>
        </w:rPr>
        <w:t>，</w:t>
      </w:r>
      <w:r w:rsidR="00067909" w:rsidRPr="00826CF6">
        <w:rPr>
          <w:szCs w:val="21"/>
        </w:rPr>
        <w:t>1.5</w:t>
      </w:r>
      <w:r w:rsidRPr="00826CF6">
        <w:rPr>
          <w:szCs w:val="21"/>
        </w:rPr>
        <w:t>，</w:t>
      </w:r>
      <w:r w:rsidR="00067909" w:rsidRPr="00826CF6">
        <w:rPr>
          <w:szCs w:val="21"/>
        </w:rPr>
        <w:t>2.0</w:t>
      </w:r>
      <w:r w:rsidRPr="00826CF6">
        <w:rPr>
          <w:szCs w:val="21"/>
        </w:rPr>
        <w:t>，</w:t>
      </w:r>
      <w:r w:rsidR="00067909" w:rsidRPr="00826CF6">
        <w:rPr>
          <w:szCs w:val="21"/>
        </w:rPr>
        <w:t>5.0mg/L</w:t>
      </w:r>
      <w:r w:rsidR="00067909" w:rsidRPr="00826CF6">
        <w:rPr>
          <w:szCs w:val="21"/>
        </w:rPr>
        <w:t>。</w:t>
      </w:r>
    </w:p>
    <w:p w:rsidR="0055387C" w:rsidRPr="00826CF6" w:rsidRDefault="0055387C" w:rsidP="00067909">
      <w:pPr>
        <w:spacing w:line="320" w:lineRule="exact"/>
        <w:rPr>
          <w:szCs w:val="21"/>
        </w:rPr>
      </w:pPr>
      <w:r w:rsidRPr="00826CF6">
        <w:rPr>
          <w:szCs w:val="21"/>
        </w:rPr>
        <w:t>11.</w:t>
      </w:r>
      <w:r w:rsidR="00067909" w:rsidRPr="00826CF6">
        <w:rPr>
          <w:szCs w:val="21"/>
        </w:rPr>
        <w:t>1.</w:t>
      </w:r>
      <w:r w:rsidR="00374DBD">
        <w:rPr>
          <w:rFonts w:hint="eastAsia"/>
          <w:szCs w:val="21"/>
        </w:rPr>
        <w:t>4</w:t>
      </w:r>
      <w:r w:rsidR="00067909" w:rsidRPr="00826CF6">
        <w:rPr>
          <w:szCs w:val="21"/>
        </w:rPr>
        <w:t xml:space="preserve">.3 </w:t>
      </w:r>
      <w:r w:rsidR="00067909" w:rsidRPr="00826CF6">
        <w:rPr>
          <w:szCs w:val="21"/>
        </w:rPr>
        <w:t>标准系列的测定：</w:t>
      </w:r>
      <w:r w:rsidR="001679EA" w:rsidRPr="00826CF6">
        <w:rPr>
          <w:szCs w:val="21"/>
        </w:rPr>
        <w:t>仪器开机，点火稳定达到测定条件后。分别测定标准系列，绘制校准曲线，计算回归方程。</w:t>
      </w:r>
    </w:p>
    <w:p w:rsidR="00067909" w:rsidRPr="00826CF6" w:rsidRDefault="0055387C" w:rsidP="00067909">
      <w:pPr>
        <w:spacing w:line="320" w:lineRule="exact"/>
        <w:rPr>
          <w:szCs w:val="21"/>
        </w:rPr>
      </w:pPr>
      <w:r w:rsidRPr="00826CF6">
        <w:rPr>
          <w:szCs w:val="21"/>
        </w:rPr>
        <w:t>11</w:t>
      </w:r>
      <w:r w:rsidR="00067909" w:rsidRPr="00826CF6">
        <w:rPr>
          <w:szCs w:val="21"/>
        </w:rPr>
        <w:t>.1.</w:t>
      </w:r>
      <w:r w:rsidR="00374DBD">
        <w:rPr>
          <w:rFonts w:hint="eastAsia"/>
          <w:szCs w:val="21"/>
        </w:rPr>
        <w:t>4</w:t>
      </w:r>
      <w:r w:rsidR="00067909" w:rsidRPr="00826CF6">
        <w:rPr>
          <w:szCs w:val="21"/>
        </w:rPr>
        <w:t xml:space="preserve">.4 </w:t>
      </w:r>
      <w:r w:rsidR="00067909" w:rsidRPr="00826CF6">
        <w:rPr>
          <w:szCs w:val="21"/>
        </w:rPr>
        <w:t>样品的测定：直接进样。</w:t>
      </w:r>
    </w:p>
    <w:p w:rsidR="0055387C" w:rsidRPr="009B7249" w:rsidRDefault="0055387C" w:rsidP="0055387C">
      <w:pPr>
        <w:rPr>
          <w:color w:val="000000"/>
          <w:szCs w:val="21"/>
        </w:rPr>
      </w:pPr>
      <w:r w:rsidRPr="009B7249">
        <w:rPr>
          <w:color w:val="000000"/>
          <w:szCs w:val="21"/>
        </w:rPr>
        <w:t>1</w:t>
      </w:r>
      <w:r w:rsidR="00AC31AD" w:rsidRPr="009B7249">
        <w:rPr>
          <w:color w:val="000000"/>
          <w:szCs w:val="21"/>
        </w:rPr>
        <w:t>1</w:t>
      </w:r>
      <w:r w:rsidRPr="009B7249">
        <w:rPr>
          <w:color w:val="000000"/>
          <w:szCs w:val="21"/>
        </w:rPr>
        <w:t>.</w:t>
      </w:r>
      <w:r w:rsidR="00AC31AD" w:rsidRPr="009B7249">
        <w:rPr>
          <w:color w:val="000000"/>
          <w:szCs w:val="21"/>
        </w:rPr>
        <w:t>1.</w:t>
      </w:r>
      <w:r w:rsidR="00374DBD">
        <w:rPr>
          <w:rFonts w:hint="eastAsia"/>
          <w:color w:val="000000"/>
          <w:szCs w:val="21"/>
        </w:rPr>
        <w:t>5</w:t>
      </w:r>
      <w:r w:rsidRPr="009B7249">
        <w:rPr>
          <w:color w:val="000000"/>
          <w:szCs w:val="21"/>
        </w:rPr>
        <w:t>分析结果的表述</w:t>
      </w:r>
    </w:p>
    <w:p w:rsidR="00067909" w:rsidRPr="00826CF6" w:rsidRDefault="00067909" w:rsidP="00067909">
      <w:pPr>
        <w:spacing w:line="320" w:lineRule="exact"/>
        <w:rPr>
          <w:szCs w:val="21"/>
        </w:rPr>
      </w:pPr>
      <w:r w:rsidRPr="00826CF6">
        <w:rPr>
          <w:szCs w:val="21"/>
        </w:rPr>
        <w:t>根据样品信号计数，从校准曲线或回归方程中查得样品中各元素质量浓度</w:t>
      </w:r>
      <w:r w:rsidRPr="00826CF6">
        <w:rPr>
          <w:szCs w:val="21"/>
        </w:rPr>
        <w:t>(mg/L)</w:t>
      </w:r>
      <w:r w:rsidRPr="00826CF6">
        <w:rPr>
          <w:szCs w:val="21"/>
        </w:rPr>
        <w:t>。</w:t>
      </w:r>
    </w:p>
    <w:p w:rsidR="00067909" w:rsidRPr="00826CF6" w:rsidRDefault="00AC31AD" w:rsidP="00067909">
      <w:pPr>
        <w:spacing w:line="320" w:lineRule="exact"/>
        <w:rPr>
          <w:szCs w:val="21"/>
        </w:rPr>
      </w:pPr>
      <w:r w:rsidRPr="00826CF6">
        <w:rPr>
          <w:szCs w:val="21"/>
        </w:rPr>
        <w:t>11</w:t>
      </w:r>
      <w:r w:rsidR="00067909" w:rsidRPr="00826CF6">
        <w:rPr>
          <w:szCs w:val="21"/>
        </w:rPr>
        <w:t>.1.</w:t>
      </w:r>
      <w:r w:rsidR="00374DBD">
        <w:rPr>
          <w:rFonts w:hint="eastAsia"/>
          <w:szCs w:val="21"/>
        </w:rPr>
        <w:t>5</w:t>
      </w:r>
      <w:r w:rsidR="00067909" w:rsidRPr="00826CF6">
        <w:rPr>
          <w:szCs w:val="21"/>
        </w:rPr>
        <w:t>.</w:t>
      </w:r>
      <w:r w:rsidRPr="00826CF6">
        <w:rPr>
          <w:szCs w:val="21"/>
        </w:rPr>
        <w:t>1</w:t>
      </w:r>
      <w:r w:rsidR="00067909" w:rsidRPr="00826CF6">
        <w:rPr>
          <w:szCs w:val="21"/>
        </w:rPr>
        <w:t>校正</w:t>
      </w:r>
    </w:p>
    <w:p w:rsidR="00067909" w:rsidRPr="00826CF6" w:rsidRDefault="00AC31AD" w:rsidP="00067909">
      <w:pPr>
        <w:spacing w:line="320" w:lineRule="exact"/>
        <w:rPr>
          <w:szCs w:val="21"/>
        </w:rPr>
      </w:pPr>
      <w:r w:rsidRPr="00826CF6">
        <w:rPr>
          <w:szCs w:val="21"/>
        </w:rPr>
        <w:t>11</w:t>
      </w:r>
      <w:r w:rsidR="00067909" w:rsidRPr="00826CF6">
        <w:rPr>
          <w:szCs w:val="21"/>
        </w:rPr>
        <w:t>.1.</w:t>
      </w:r>
      <w:r w:rsidR="00374DBD">
        <w:rPr>
          <w:rFonts w:hint="eastAsia"/>
          <w:szCs w:val="21"/>
        </w:rPr>
        <w:t>5</w:t>
      </w:r>
      <w:r w:rsidR="00067909" w:rsidRPr="00826CF6">
        <w:rPr>
          <w:szCs w:val="21"/>
        </w:rPr>
        <w:t>.</w:t>
      </w:r>
      <w:r w:rsidRPr="00826CF6">
        <w:rPr>
          <w:szCs w:val="21"/>
        </w:rPr>
        <w:t>1</w:t>
      </w:r>
      <w:r w:rsidR="00067909" w:rsidRPr="00826CF6">
        <w:rPr>
          <w:szCs w:val="21"/>
        </w:rPr>
        <w:t>.1</w:t>
      </w:r>
      <w:r w:rsidR="00067909" w:rsidRPr="00826CF6">
        <w:rPr>
          <w:szCs w:val="21"/>
        </w:rPr>
        <w:t>稀释校正：如果样品在制备过程中稀释或浓缩，按式</w:t>
      </w:r>
      <w:r w:rsidR="00067909" w:rsidRPr="00826CF6">
        <w:rPr>
          <w:szCs w:val="21"/>
        </w:rPr>
        <w:t>(</w:t>
      </w:r>
      <w:r w:rsidR="00240BEA">
        <w:rPr>
          <w:rFonts w:hint="eastAsia"/>
          <w:szCs w:val="21"/>
        </w:rPr>
        <w:t>10</w:t>
      </w:r>
      <w:r w:rsidR="00067909" w:rsidRPr="00826CF6">
        <w:rPr>
          <w:szCs w:val="21"/>
        </w:rPr>
        <w:t>)</w:t>
      </w:r>
      <w:r w:rsidR="00067909" w:rsidRPr="00826CF6">
        <w:rPr>
          <w:szCs w:val="21"/>
        </w:rPr>
        <w:t>把结果乘以稀释系数（</w:t>
      </w:r>
      <w:r w:rsidR="00067909" w:rsidRPr="00826CF6">
        <w:rPr>
          <w:szCs w:val="21"/>
        </w:rPr>
        <w:t>DF</w:t>
      </w:r>
      <w:r w:rsidR="00067909" w:rsidRPr="00826CF6">
        <w:rPr>
          <w:szCs w:val="21"/>
        </w:rPr>
        <w:t>）。</w:t>
      </w:r>
    </w:p>
    <w:p w:rsidR="00067909" w:rsidRPr="00826CF6" w:rsidRDefault="000A44C8" w:rsidP="00067909">
      <w:pPr>
        <w:spacing w:line="320" w:lineRule="exact"/>
        <w:rPr>
          <w:szCs w:val="21"/>
        </w:rPr>
      </w:pPr>
      <w:r>
        <w:rPr>
          <w:noProof/>
          <w:szCs w:val="21"/>
        </w:rPr>
        <w:pict>
          <v:shapetype id="_x0000_t202" coordsize="21600,21600" o:spt="202" path="m,l,21600r21600,l21600,xe">
            <v:stroke joinstyle="miter"/>
            <v:path gradientshapeok="t" o:connecttype="rect"/>
          </v:shapetype>
          <v:shape id="_x0000_s1417" type="#_x0000_t202" style="position:absolute;left:0;text-align:left;margin-left:135pt;margin-top:7.8pt;width:4in;height:36pt;z-index:251674624" strokecolor="white">
            <v:textbox style="mso-next-textbox:#_x0000_s1417">
              <w:txbxContent>
                <w:p w:rsidR="003F2523" w:rsidRDefault="003F2523" w:rsidP="00067909">
                  <w:r>
                    <w:rPr>
                      <w:rFonts w:hint="eastAsia"/>
                      <w:u w:val="single"/>
                    </w:rPr>
                    <w:t>最后的质量或体积</w:t>
                  </w:r>
                </w:p>
                <w:p w:rsidR="003F2523" w:rsidRDefault="003F2523" w:rsidP="00067909">
                  <w:r>
                    <w:rPr>
                      <w:rFonts w:hint="eastAsia"/>
                    </w:rPr>
                    <w:t>开始的质量或体积…………………………</w:t>
                  </w:r>
                  <w:r>
                    <w:rPr>
                      <w:rFonts w:ascii="宋体" w:hAnsi="宋体" w:hint="eastAsia"/>
                    </w:rPr>
                    <w:t>（</w:t>
                  </w:r>
                  <w:r w:rsidRPr="00390635">
                    <w:rPr>
                      <w:rFonts w:ascii="宋体" w:hAnsi="宋体" w:hint="eastAsia"/>
                    </w:rPr>
                    <w:t>1</w:t>
                  </w:r>
                  <w:r>
                    <w:rPr>
                      <w:rFonts w:ascii="宋体" w:hAnsi="宋体" w:hint="eastAsia"/>
                    </w:rPr>
                    <w:t>0）</w:t>
                  </w:r>
                </w:p>
              </w:txbxContent>
            </v:textbox>
            <w10:wrap type="square"/>
          </v:shape>
        </w:pict>
      </w:r>
    </w:p>
    <w:p w:rsidR="00067909" w:rsidRPr="00826CF6" w:rsidRDefault="00067909" w:rsidP="00067909">
      <w:pPr>
        <w:spacing w:line="320" w:lineRule="exact"/>
        <w:ind w:firstLineChars="900" w:firstLine="1890"/>
        <w:rPr>
          <w:szCs w:val="21"/>
        </w:rPr>
      </w:pPr>
      <w:r w:rsidRPr="00826CF6">
        <w:rPr>
          <w:szCs w:val="21"/>
        </w:rPr>
        <w:t>DF</w:t>
      </w:r>
      <w:r w:rsidRPr="00826CF6">
        <w:rPr>
          <w:noProof/>
          <w:szCs w:val="21"/>
        </w:rPr>
        <w:t>＝</w:t>
      </w:r>
    </w:p>
    <w:p w:rsidR="00067909" w:rsidRPr="00826CF6" w:rsidRDefault="00067909" w:rsidP="00067909">
      <w:pPr>
        <w:spacing w:line="320" w:lineRule="exact"/>
        <w:rPr>
          <w:szCs w:val="21"/>
        </w:rPr>
      </w:pPr>
    </w:p>
    <w:p w:rsidR="00067909" w:rsidRPr="00826CF6" w:rsidRDefault="00AC31AD" w:rsidP="00067909">
      <w:pPr>
        <w:spacing w:line="320" w:lineRule="exact"/>
        <w:rPr>
          <w:szCs w:val="21"/>
        </w:rPr>
      </w:pPr>
      <w:r w:rsidRPr="00826CF6">
        <w:rPr>
          <w:szCs w:val="21"/>
        </w:rPr>
        <w:t>11</w:t>
      </w:r>
      <w:r w:rsidR="00067909" w:rsidRPr="00826CF6">
        <w:rPr>
          <w:szCs w:val="21"/>
        </w:rPr>
        <w:t>.1.</w:t>
      </w:r>
      <w:r w:rsidR="00374DBD">
        <w:rPr>
          <w:rFonts w:hint="eastAsia"/>
          <w:szCs w:val="21"/>
        </w:rPr>
        <w:t>5</w:t>
      </w:r>
      <w:r w:rsidR="00067909" w:rsidRPr="00826CF6">
        <w:rPr>
          <w:szCs w:val="21"/>
        </w:rPr>
        <w:t>.</w:t>
      </w:r>
      <w:r w:rsidRPr="00826CF6">
        <w:rPr>
          <w:szCs w:val="21"/>
        </w:rPr>
        <w:t>1</w:t>
      </w:r>
      <w:r w:rsidR="00067909" w:rsidRPr="00826CF6">
        <w:rPr>
          <w:szCs w:val="21"/>
        </w:rPr>
        <w:t>.</w:t>
      </w:r>
      <w:r w:rsidRPr="00826CF6">
        <w:rPr>
          <w:szCs w:val="21"/>
        </w:rPr>
        <w:t>2</w:t>
      </w:r>
      <w:r w:rsidR="00067909" w:rsidRPr="00826CF6">
        <w:rPr>
          <w:szCs w:val="21"/>
        </w:rPr>
        <w:t>光谱干扰校正：用厂家提供的计算机软件校正光谱干扰。</w:t>
      </w:r>
    </w:p>
    <w:p w:rsidR="00067909" w:rsidRDefault="000A44C8" w:rsidP="002338DC">
      <w:pPr>
        <w:spacing w:line="320" w:lineRule="exact"/>
        <w:rPr>
          <w:szCs w:val="21"/>
        </w:rPr>
      </w:pPr>
      <w:r>
        <w:rPr>
          <w:noProof/>
          <w:szCs w:val="21"/>
        </w:rPr>
        <w:pict>
          <v:shape id="_x0000_s1418" type="#_x0000_t202" style="position:absolute;left:0;text-align:left;margin-left:126pt;margin-top:5pt;width:255.75pt;height:41.8pt;z-index:251675648" strokecolor="white">
            <v:textbox style="mso-next-textbox:#_x0000_s1418">
              <w:txbxContent>
                <w:p w:rsidR="003F2523" w:rsidRDefault="003F2523" w:rsidP="00067909">
                  <w:pPr>
                    <w:ind w:firstLineChars="150" w:firstLine="315"/>
                  </w:pPr>
                  <w:r>
                    <w:rPr>
                      <w:rFonts w:hint="eastAsia"/>
                      <w:u w:val="single"/>
                    </w:rPr>
                    <w:t>元素</w:t>
                  </w:r>
                  <w:r>
                    <w:rPr>
                      <w:rFonts w:hint="eastAsia"/>
                      <w:u w:val="single"/>
                    </w:rPr>
                    <w:t>i</w:t>
                  </w:r>
                  <w:r>
                    <w:rPr>
                      <w:rFonts w:hint="eastAsia"/>
                      <w:u w:val="single"/>
                    </w:rPr>
                    <w:t>的表观浓度</w:t>
                  </w:r>
                </w:p>
                <w:p w:rsidR="003F2523" w:rsidRDefault="003F2523" w:rsidP="00067909">
                  <w:pPr>
                    <w:ind w:firstLineChars="100" w:firstLine="210"/>
                  </w:pPr>
                  <w:r>
                    <w:rPr>
                      <w:rFonts w:hint="eastAsia"/>
                    </w:rPr>
                    <w:t>干扰元素</w:t>
                  </w:r>
                  <w:r>
                    <w:rPr>
                      <w:rFonts w:hint="eastAsia"/>
                    </w:rPr>
                    <w:t>j</w:t>
                  </w:r>
                  <w:r>
                    <w:rPr>
                      <w:rFonts w:hint="eastAsia"/>
                    </w:rPr>
                    <w:t>的实际浓度…………………………</w:t>
                  </w:r>
                  <w:r>
                    <w:rPr>
                      <w:rFonts w:ascii="宋体" w:hAnsi="宋体" w:hint="eastAsia"/>
                    </w:rPr>
                    <w:t>（</w:t>
                  </w:r>
                  <w:r w:rsidRPr="00390635">
                    <w:rPr>
                      <w:rFonts w:ascii="宋体" w:hAnsi="宋体" w:hint="eastAsia"/>
                    </w:rPr>
                    <w:t>1</w:t>
                  </w:r>
                  <w:r>
                    <w:rPr>
                      <w:rFonts w:ascii="宋体" w:hAnsi="宋体" w:hint="eastAsia"/>
                    </w:rPr>
                    <w:t>1）</w:t>
                  </w:r>
                </w:p>
              </w:txbxContent>
            </v:textbox>
            <w10:wrap type="square"/>
          </v:shape>
        </w:pict>
      </w:r>
      <w:r w:rsidR="002338DC">
        <w:rPr>
          <w:rFonts w:hint="eastAsia"/>
          <w:szCs w:val="21"/>
        </w:rPr>
        <w:t xml:space="preserve">                 </w:t>
      </w:r>
    </w:p>
    <w:p w:rsidR="002338DC" w:rsidRPr="00826CF6" w:rsidRDefault="002338DC" w:rsidP="002338DC">
      <w:pPr>
        <w:spacing w:line="320" w:lineRule="exact"/>
        <w:rPr>
          <w:szCs w:val="21"/>
        </w:rPr>
      </w:pPr>
      <w:r>
        <w:rPr>
          <w:rFonts w:hint="eastAsia"/>
          <w:szCs w:val="21"/>
        </w:rPr>
        <w:t xml:space="preserve">                  </w:t>
      </w:r>
      <w:r w:rsidRPr="00826CF6">
        <w:rPr>
          <w:szCs w:val="21"/>
        </w:rPr>
        <w:t>K</w:t>
      </w:r>
      <w:r w:rsidRPr="00826CF6">
        <w:rPr>
          <w:szCs w:val="21"/>
          <w:vertAlign w:val="subscript"/>
        </w:rPr>
        <w:t>ij</w:t>
      </w:r>
      <w:r w:rsidRPr="00826CF6">
        <w:rPr>
          <w:szCs w:val="21"/>
        </w:rPr>
        <w:t>＝</w:t>
      </w:r>
    </w:p>
    <w:p w:rsidR="00067909" w:rsidRPr="00826CF6" w:rsidRDefault="00067909" w:rsidP="00067909">
      <w:pPr>
        <w:spacing w:line="320" w:lineRule="exact"/>
        <w:ind w:firstLine="435"/>
        <w:rPr>
          <w:szCs w:val="21"/>
        </w:rPr>
      </w:pPr>
    </w:p>
    <w:p w:rsidR="00067909" w:rsidRPr="00826CF6" w:rsidRDefault="00067909" w:rsidP="00067909">
      <w:pPr>
        <w:spacing w:line="320" w:lineRule="exact"/>
        <w:ind w:firstLine="435"/>
        <w:rPr>
          <w:szCs w:val="21"/>
        </w:rPr>
      </w:pPr>
      <w:r w:rsidRPr="00826CF6">
        <w:rPr>
          <w:szCs w:val="21"/>
        </w:rPr>
        <w:t>元素</w:t>
      </w:r>
      <w:r w:rsidRPr="00826CF6">
        <w:rPr>
          <w:szCs w:val="21"/>
        </w:rPr>
        <w:t>i</w:t>
      </w:r>
      <w:r w:rsidRPr="00826CF6">
        <w:rPr>
          <w:szCs w:val="21"/>
        </w:rPr>
        <w:t>的浓度在储备液中和在空白中不同。对元素</w:t>
      </w:r>
      <w:r w:rsidRPr="00826CF6">
        <w:rPr>
          <w:szCs w:val="21"/>
        </w:rPr>
        <w:t>i</w:t>
      </w:r>
      <w:r w:rsidRPr="00826CF6">
        <w:rPr>
          <w:szCs w:val="21"/>
        </w:rPr>
        <w:t>和元素</w:t>
      </w:r>
      <w:r w:rsidRPr="00826CF6">
        <w:rPr>
          <w:szCs w:val="21"/>
        </w:rPr>
        <w:t>j</w:t>
      </w:r>
      <w:r w:rsidRPr="00826CF6">
        <w:rPr>
          <w:szCs w:val="21"/>
        </w:rPr>
        <w:t>、</w:t>
      </w:r>
      <w:r w:rsidRPr="00826CF6">
        <w:rPr>
          <w:szCs w:val="21"/>
        </w:rPr>
        <w:t>k</w:t>
      </w:r>
      <w:r w:rsidRPr="00826CF6">
        <w:rPr>
          <w:szCs w:val="21"/>
        </w:rPr>
        <w:t>、</w:t>
      </w:r>
      <w:r w:rsidRPr="00826CF6">
        <w:rPr>
          <w:szCs w:val="21"/>
        </w:rPr>
        <w:t>l</w:t>
      </w:r>
      <w:r w:rsidRPr="00826CF6">
        <w:rPr>
          <w:szCs w:val="21"/>
        </w:rPr>
        <w:t>光谱干扰的校正浓度可用下式计算（已经对基线漂移进行校正）。</w:t>
      </w:r>
    </w:p>
    <w:p w:rsidR="00067909" w:rsidRPr="00826CF6" w:rsidRDefault="00067909" w:rsidP="00067909">
      <w:pPr>
        <w:spacing w:line="320" w:lineRule="exact"/>
        <w:ind w:firstLine="435"/>
        <w:rPr>
          <w:szCs w:val="21"/>
        </w:rPr>
      </w:pPr>
      <w:r w:rsidRPr="00826CF6">
        <w:rPr>
          <w:szCs w:val="21"/>
        </w:rPr>
        <w:t>元素</w:t>
      </w:r>
      <w:r w:rsidRPr="00826CF6">
        <w:rPr>
          <w:szCs w:val="21"/>
        </w:rPr>
        <w:t>i</w:t>
      </w:r>
      <w:r w:rsidRPr="00826CF6">
        <w:rPr>
          <w:szCs w:val="21"/>
        </w:rPr>
        <w:t>光谱干扰校正浓度＝</w:t>
      </w:r>
      <w:r w:rsidRPr="00826CF6">
        <w:rPr>
          <w:szCs w:val="21"/>
        </w:rPr>
        <w:t>i</w:t>
      </w:r>
      <w:r w:rsidRPr="00826CF6">
        <w:rPr>
          <w:szCs w:val="21"/>
        </w:rPr>
        <w:t>浓度－（</w:t>
      </w:r>
      <w:r w:rsidRPr="00826CF6">
        <w:rPr>
          <w:szCs w:val="21"/>
        </w:rPr>
        <w:t>K</w:t>
      </w:r>
      <w:r w:rsidRPr="00826CF6">
        <w:rPr>
          <w:szCs w:val="21"/>
          <w:vertAlign w:val="subscript"/>
        </w:rPr>
        <w:t>ij</w:t>
      </w:r>
      <w:r w:rsidRPr="00826CF6">
        <w:rPr>
          <w:szCs w:val="21"/>
        </w:rPr>
        <w:t>）</w:t>
      </w:r>
      <w:r w:rsidRPr="00826CF6">
        <w:rPr>
          <w:szCs w:val="21"/>
        </w:rPr>
        <w:t>×</w:t>
      </w:r>
      <w:r w:rsidRPr="00826CF6">
        <w:rPr>
          <w:szCs w:val="21"/>
        </w:rPr>
        <w:t>（干扰元素</w:t>
      </w:r>
      <w:r w:rsidRPr="00826CF6">
        <w:rPr>
          <w:szCs w:val="21"/>
        </w:rPr>
        <w:t>j</w:t>
      </w:r>
      <w:r w:rsidRPr="00826CF6">
        <w:rPr>
          <w:szCs w:val="21"/>
        </w:rPr>
        <w:t>浓度）－（</w:t>
      </w:r>
      <w:r w:rsidRPr="00826CF6">
        <w:rPr>
          <w:szCs w:val="21"/>
        </w:rPr>
        <w:t>K</w:t>
      </w:r>
      <w:r w:rsidRPr="00826CF6">
        <w:rPr>
          <w:szCs w:val="21"/>
          <w:vertAlign w:val="subscript"/>
        </w:rPr>
        <w:t>jk</w:t>
      </w:r>
      <w:r w:rsidRPr="00826CF6">
        <w:rPr>
          <w:szCs w:val="21"/>
        </w:rPr>
        <w:t>）</w:t>
      </w:r>
      <w:r w:rsidRPr="00826CF6">
        <w:rPr>
          <w:szCs w:val="21"/>
        </w:rPr>
        <w:t>×</w:t>
      </w:r>
      <w:r w:rsidRPr="00826CF6">
        <w:rPr>
          <w:szCs w:val="21"/>
        </w:rPr>
        <w:t>（干扰元素</w:t>
      </w:r>
      <w:r w:rsidRPr="00826CF6">
        <w:rPr>
          <w:szCs w:val="21"/>
        </w:rPr>
        <w:t>k</w:t>
      </w:r>
      <w:r w:rsidRPr="00826CF6">
        <w:rPr>
          <w:szCs w:val="21"/>
        </w:rPr>
        <w:t>浓度）－（</w:t>
      </w:r>
      <w:r w:rsidRPr="00826CF6">
        <w:rPr>
          <w:szCs w:val="21"/>
        </w:rPr>
        <w:t>K</w:t>
      </w:r>
      <w:r w:rsidRPr="00826CF6">
        <w:rPr>
          <w:szCs w:val="21"/>
          <w:vertAlign w:val="subscript"/>
        </w:rPr>
        <w:t>ij</w:t>
      </w:r>
      <w:r w:rsidRPr="00826CF6">
        <w:rPr>
          <w:szCs w:val="21"/>
        </w:rPr>
        <w:t>）</w:t>
      </w:r>
      <w:r w:rsidRPr="00826CF6">
        <w:rPr>
          <w:szCs w:val="21"/>
        </w:rPr>
        <w:t>×</w:t>
      </w:r>
      <w:r w:rsidRPr="00826CF6">
        <w:rPr>
          <w:szCs w:val="21"/>
        </w:rPr>
        <w:t>（干扰元素</w:t>
      </w:r>
      <w:r w:rsidRPr="00826CF6">
        <w:rPr>
          <w:szCs w:val="21"/>
        </w:rPr>
        <w:t>l</w:t>
      </w:r>
      <w:r w:rsidRPr="00826CF6">
        <w:rPr>
          <w:szCs w:val="21"/>
        </w:rPr>
        <w:t>浓度）。</w:t>
      </w:r>
    </w:p>
    <w:p w:rsidR="00067909" w:rsidRPr="00826CF6" w:rsidRDefault="00067909" w:rsidP="00067909">
      <w:pPr>
        <w:spacing w:line="320" w:lineRule="exact"/>
        <w:ind w:firstLine="435"/>
        <w:rPr>
          <w:szCs w:val="21"/>
        </w:rPr>
      </w:pPr>
      <w:r w:rsidRPr="00826CF6">
        <w:rPr>
          <w:szCs w:val="21"/>
        </w:rPr>
        <w:t>如果背景校正用于元素</w:t>
      </w:r>
      <w:r w:rsidRPr="00826CF6">
        <w:rPr>
          <w:szCs w:val="21"/>
        </w:rPr>
        <w:t>i</w:t>
      </w:r>
      <w:r w:rsidRPr="00826CF6">
        <w:rPr>
          <w:szCs w:val="21"/>
        </w:rPr>
        <w:t>则干扰校正系数可能为负值。干扰线在波长背景中要比在波长峰顶上</w:t>
      </w:r>
      <w:r w:rsidRPr="00826CF6">
        <w:rPr>
          <w:szCs w:val="21"/>
        </w:rPr>
        <w:t>K</w:t>
      </w:r>
      <w:r w:rsidRPr="00826CF6">
        <w:rPr>
          <w:szCs w:val="21"/>
          <w:vertAlign w:val="subscript"/>
        </w:rPr>
        <w:t>ij</w:t>
      </w:r>
      <w:r w:rsidRPr="00826CF6">
        <w:rPr>
          <w:szCs w:val="21"/>
        </w:rPr>
        <w:t>为负的几率大。在元素</w:t>
      </w:r>
      <w:r w:rsidRPr="00826CF6">
        <w:rPr>
          <w:szCs w:val="21"/>
        </w:rPr>
        <w:t>j</w:t>
      </w:r>
      <w:r w:rsidRPr="00826CF6">
        <w:rPr>
          <w:szCs w:val="21"/>
        </w:rPr>
        <w:t>、</w:t>
      </w:r>
      <w:r w:rsidRPr="00826CF6">
        <w:rPr>
          <w:szCs w:val="21"/>
        </w:rPr>
        <w:t>k</w:t>
      </w:r>
      <w:r w:rsidRPr="00826CF6">
        <w:rPr>
          <w:szCs w:val="21"/>
        </w:rPr>
        <w:t>、</w:t>
      </w:r>
      <w:r w:rsidRPr="00826CF6">
        <w:rPr>
          <w:szCs w:val="21"/>
        </w:rPr>
        <w:t>l</w:t>
      </w:r>
      <w:r w:rsidRPr="00826CF6">
        <w:rPr>
          <w:szCs w:val="21"/>
        </w:rPr>
        <w:t>的线性</w:t>
      </w:r>
      <w:r w:rsidR="00E4154E">
        <w:rPr>
          <w:szCs w:val="21"/>
        </w:rPr>
        <w:t>其他</w:t>
      </w:r>
      <w:r w:rsidRPr="00826CF6">
        <w:rPr>
          <w:szCs w:val="21"/>
        </w:rPr>
        <w:t>内测定其浓度值。对于计算相互干扰需要迭代法或矩阵法。</w:t>
      </w:r>
    </w:p>
    <w:p w:rsidR="00067909" w:rsidRDefault="00AC31AD" w:rsidP="00067909">
      <w:pPr>
        <w:spacing w:line="320" w:lineRule="exact"/>
        <w:rPr>
          <w:szCs w:val="21"/>
        </w:rPr>
      </w:pPr>
      <w:r w:rsidRPr="00826CF6">
        <w:rPr>
          <w:szCs w:val="21"/>
        </w:rPr>
        <w:t>11</w:t>
      </w:r>
      <w:r w:rsidR="00067909" w:rsidRPr="00826CF6">
        <w:rPr>
          <w:szCs w:val="21"/>
        </w:rPr>
        <w:t>.1.</w:t>
      </w:r>
      <w:r w:rsidRPr="00826CF6">
        <w:rPr>
          <w:szCs w:val="21"/>
        </w:rPr>
        <w:t>6</w:t>
      </w:r>
      <w:r w:rsidR="00067909" w:rsidRPr="00826CF6">
        <w:rPr>
          <w:szCs w:val="21"/>
        </w:rPr>
        <w:t>.</w:t>
      </w:r>
      <w:r w:rsidRPr="00826CF6">
        <w:rPr>
          <w:szCs w:val="21"/>
        </w:rPr>
        <w:t>1</w:t>
      </w:r>
      <w:r w:rsidR="00067909" w:rsidRPr="00826CF6">
        <w:rPr>
          <w:szCs w:val="21"/>
        </w:rPr>
        <w:t>.</w:t>
      </w:r>
      <w:r w:rsidRPr="00826CF6">
        <w:rPr>
          <w:szCs w:val="21"/>
        </w:rPr>
        <w:t>3</w:t>
      </w:r>
      <w:r w:rsidR="00067909" w:rsidRPr="00826CF6">
        <w:rPr>
          <w:szCs w:val="21"/>
        </w:rPr>
        <w:t>非光谱干扰校正：如果非光谱干扰校正是必要的，可以采用标准加入法。元素在加入标准中和在样品中的物理和化学形式是一样的。或者所</w:t>
      </w:r>
      <w:r w:rsidR="00067909" w:rsidRPr="00826CF6">
        <w:rPr>
          <w:szCs w:val="21"/>
        </w:rPr>
        <w:t>ICP</w:t>
      </w:r>
      <w:r w:rsidR="00067909" w:rsidRPr="00826CF6">
        <w:rPr>
          <w:szCs w:val="21"/>
        </w:rPr>
        <w:t>将金属在样品和加标中的形式统一，干扰作用不受加标金属浓度的影响，加标浓度在样品中元素浓度的</w:t>
      </w:r>
      <w:r w:rsidR="00067909" w:rsidRPr="00826CF6">
        <w:rPr>
          <w:szCs w:val="21"/>
        </w:rPr>
        <w:t>50</w:t>
      </w:r>
      <w:r w:rsidR="00067909" w:rsidRPr="00826CF6">
        <w:rPr>
          <w:szCs w:val="21"/>
        </w:rPr>
        <w:t>％到</w:t>
      </w:r>
      <w:r w:rsidR="00067909" w:rsidRPr="00826CF6">
        <w:rPr>
          <w:szCs w:val="21"/>
        </w:rPr>
        <w:t>100</w:t>
      </w:r>
      <w:r w:rsidR="00067909" w:rsidRPr="00826CF6">
        <w:rPr>
          <w:szCs w:val="21"/>
        </w:rPr>
        <w:t>％之间，以便不会降低测量精度，多元素影响的干扰也不会带来错误的结果。仔细选择离线点后，用背景校正将该方法用于样品系列中所有的元素。如果加入元素不会引起干扰则可以考虑多元素标准加入法。</w:t>
      </w:r>
    </w:p>
    <w:p w:rsidR="00374DBD" w:rsidRPr="009B7249" w:rsidRDefault="00374DBD" w:rsidP="00374DBD">
      <w:pPr>
        <w:pStyle w:val="af7"/>
        <w:spacing w:line="320" w:lineRule="exact"/>
        <w:ind w:firstLineChars="0" w:firstLine="0"/>
        <w:rPr>
          <w:rFonts w:ascii="Times New Roman"/>
          <w:szCs w:val="21"/>
        </w:rPr>
      </w:pPr>
      <w:r w:rsidRPr="009B7249">
        <w:rPr>
          <w:rFonts w:ascii="Times New Roman"/>
          <w:szCs w:val="21"/>
        </w:rPr>
        <w:t>1</w:t>
      </w:r>
      <w:r>
        <w:rPr>
          <w:rFonts w:ascii="Times New Roman" w:hint="eastAsia"/>
          <w:szCs w:val="21"/>
        </w:rPr>
        <w:t>1</w:t>
      </w:r>
      <w:r w:rsidRPr="009B7249">
        <w:rPr>
          <w:rFonts w:ascii="Times New Roman"/>
          <w:szCs w:val="21"/>
        </w:rPr>
        <w:t>.</w:t>
      </w:r>
      <w:r>
        <w:rPr>
          <w:rFonts w:ascii="Times New Roman" w:hint="eastAsia"/>
          <w:szCs w:val="21"/>
        </w:rPr>
        <w:t>1.</w:t>
      </w:r>
      <w:r w:rsidRPr="009B7249">
        <w:rPr>
          <w:rFonts w:ascii="Times New Roman"/>
          <w:szCs w:val="21"/>
        </w:rPr>
        <w:t xml:space="preserve">6 </w:t>
      </w:r>
      <w:r w:rsidRPr="009B7249">
        <w:rPr>
          <w:rFonts w:ascii="Times New Roman"/>
          <w:szCs w:val="21"/>
        </w:rPr>
        <w:t>精密度</w:t>
      </w:r>
    </w:p>
    <w:p w:rsidR="00374DBD" w:rsidRPr="00826CF6" w:rsidRDefault="00374DBD" w:rsidP="00374DBD">
      <w:pPr>
        <w:ind w:firstLine="405"/>
        <w:rPr>
          <w:color w:val="000000"/>
          <w:szCs w:val="21"/>
        </w:rPr>
      </w:pPr>
      <w:r w:rsidRPr="00826CF6">
        <w:rPr>
          <w:color w:val="000000"/>
          <w:szCs w:val="21"/>
        </w:rPr>
        <w:t>在重复性条件下，获得的两次独立测定结果的绝对差值不得超过算术平均值的</w:t>
      </w:r>
      <w:r>
        <w:rPr>
          <w:rFonts w:hint="eastAsia"/>
          <w:color w:val="000000"/>
          <w:szCs w:val="21"/>
        </w:rPr>
        <w:t>10</w:t>
      </w:r>
      <w:r w:rsidRPr="00826CF6">
        <w:rPr>
          <w:color w:val="000000"/>
          <w:szCs w:val="21"/>
        </w:rPr>
        <w:t xml:space="preserve"> %</w:t>
      </w:r>
      <w:r w:rsidRPr="00826CF6">
        <w:rPr>
          <w:color w:val="000000"/>
          <w:szCs w:val="21"/>
        </w:rPr>
        <w:t>。</w:t>
      </w:r>
    </w:p>
    <w:p w:rsidR="009B7249" w:rsidRPr="002338DC" w:rsidRDefault="006C0493">
      <w:pPr>
        <w:rPr>
          <w:color w:val="000000"/>
          <w:szCs w:val="21"/>
        </w:rPr>
      </w:pPr>
      <w:r w:rsidRPr="002338DC">
        <w:rPr>
          <w:rFonts w:hint="eastAsia"/>
          <w:color w:val="000000"/>
          <w:szCs w:val="21"/>
        </w:rPr>
        <w:lastRenderedPageBreak/>
        <w:t>11.1.7</w:t>
      </w:r>
      <w:r w:rsidR="00830474" w:rsidRPr="002338DC">
        <w:rPr>
          <w:rFonts w:hint="eastAsia"/>
          <w:color w:val="000000"/>
          <w:szCs w:val="21"/>
        </w:rPr>
        <w:t>其他</w:t>
      </w:r>
    </w:p>
    <w:p w:rsidR="006C0493" w:rsidRPr="00826CF6" w:rsidRDefault="006C0493" w:rsidP="006C0493">
      <w:pPr>
        <w:spacing w:line="320" w:lineRule="exact"/>
        <w:ind w:firstLine="435"/>
        <w:rPr>
          <w:szCs w:val="21"/>
        </w:rPr>
      </w:pPr>
      <w:r w:rsidRPr="00826CF6">
        <w:rPr>
          <w:szCs w:val="21"/>
        </w:rPr>
        <w:t>本法对各种元素的最低检测质量浓度、所用测量波长列于表</w:t>
      </w:r>
      <w:r w:rsidRPr="00826CF6">
        <w:rPr>
          <w:szCs w:val="21"/>
        </w:rPr>
        <w:t>3</w:t>
      </w:r>
      <w:r w:rsidRPr="00826CF6">
        <w:rPr>
          <w:szCs w:val="21"/>
        </w:rPr>
        <w:t>中。</w:t>
      </w:r>
    </w:p>
    <w:p w:rsidR="006C0493" w:rsidRPr="00826CF6" w:rsidRDefault="006C0493" w:rsidP="006C0493">
      <w:pPr>
        <w:spacing w:line="300" w:lineRule="exact"/>
        <w:ind w:firstLine="435"/>
        <w:jc w:val="center"/>
        <w:rPr>
          <w:szCs w:val="21"/>
        </w:rPr>
      </w:pPr>
      <w:r w:rsidRPr="00826CF6">
        <w:rPr>
          <w:szCs w:val="21"/>
        </w:rPr>
        <w:t>表</w:t>
      </w:r>
      <w:r w:rsidRPr="00826CF6">
        <w:rPr>
          <w:szCs w:val="21"/>
        </w:rPr>
        <w:t xml:space="preserve">3   </w:t>
      </w:r>
      <w:r w:rsidRPr="00826CF6">
        <w:rPr>
          <w:szCs w:val="21"/>
        </w:rPr>
        <w:t>推荐的波长、最低检测质量浓度</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67"/>
        <w:gridCol w:w="1276"/>
        <w:gridCol w:w="1984"/>
        <w:gridCol w:w="1418"/>
        <w:gridCol w:w="1276"/>
        <w:gridCol w:w="1984"/>
      </w:tblGrid>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元素</w:t>
            </w:r>
          </w:p>
        </w:tc>
        <w:tc>
          <w:tcPr>
            <w:tcW w:w="1276" w:type="dxa"/>
          </w:tcPr>
          <w:p w:rsidR="006C0493" w:rsidRPr="00826CF6" w:rsidRDefault="006C0493" w:rsidP="00C8701F">
            <w:pPr>
              <w:spacing w:line="300" w:lineRule="exact"/>
              <w:jc w:val="center"/>
              <w:rPr>
                <w:szCs w:val="21"/>
              </w:rPr>
            </w:pPr>
            <w:r w:rsidRPr="00826CF6">
              <w:rPr>
                <w:szCs w:val="21"/>
              </w:rPr>
              <w:t>波长</w:t>
            </w:r>
            <w:r w:rsidRPr="00826CF6">
              <w:rPr>
                <w:szCs w:val="21"/>
              </w:rPr>
              <w:t>/nm</w:t>
            </w:r>
          </w:p>
        </w:tc>
        <w:tc>
          <w:tcPr>
            <w:tcW w:w="1984" w:type="dxa"/>
          </w:tcPr>
          <w:p w:rsidR="006C0493" w:rsidRPr="00826CF6" w:rsidRDefault="006C0493" w:rsidP="00C8701F">
            <w:pPr>
              <w:spacing w:line="300" w:lineRule="exact"/>
              <w:jc w:val="center"/>
              <w:rPr>
                <w:szCs w:val="21"/>
              </w:rPr>
            </w:pPr>
            <w:r w:rsidRPr="00826CF6">
              <w:rPr>
                <w:szCs w:val="21"/>
              </w:rPr>
              <w:t>最低检测质量浓度（</w:t>
            </w:r>
            <w:r w:rsidRPr="00826CF6">
              <w:rPr>
                <w:szCs w:val="21"/>
              </w:rPr>
              <w:t>μg/L</w:t>
            </w:r>
            <w:r w:rsidRPr="00826CF6">
              <w:rPr>
                <w:szCs w:val="21"/>
              </w:rPr>
              <w:t>）</w:t>
            </w:r>
          </w:p>
        </w:tc>
        <w:tc>
          <w:tcPr>
            <w:tcW w:w="1418" w:type="dxa"/>
          </w:tcPr>
          <w:p w:rsidR="006C0493" w:rsidRPr="00826CF6" w:rsidRDefault="006C0493" w:rsidP="00C8701F">
            <w:pPr>
              <w:spacing w:line="300" w:lineRule="exact"/>
              <w:jc w:val="center"/>
              <w:rPr>
                <w:szCs w:val="21"/>
              </w:rPr>
            </w:pPr>
            <w:r w:rsidRPr="00826CF6">
              <w:rPr>
                <w:szCs w:val="21"/>
              </w:rPr>
              <w:t>元素</w:t>
            </w:r>
          </w:p>
        </w:tc>
        <w:tc>
          <w:tcPr>
            <w:tcW w:w="1276" w:type="dxa"/>
          </w:tcPr>
          <w:p w:rsidR="006C0493" w:rsidRPr="00826CF6" w:rsidRDefault="006C0493" w:rsidP="00C8701F">
            <w:pPr>
              <w:spacing w:line="300" w:lineRule="exact"/>
              <w:jc w:val="center"/>
              <w:rPr>
                <w:szCs w:val="21"/>
              </w:rPr>
            </w:pPr>
            <w:r w:rsidRPr="00826CF6">
              <w:rPr>
                <w:szCs w:val="21"/>
              </w:rPr>
              <w:t>波长</w:t>
            </w:r>
            <w:r w:rsidRPr="00826CF6">
              <w:rPr>
                <w:szCs w:val="21"/>
              </w:rPr>
              <w:t>/nm</w:t>
            </w:r>
          </w:p>
        </w:tc>
        <w:tc>
          <w:tcPr>
            <w:tcW w:w="1984" w:type="dxa"/>
          </w:tcPr>
          <w:p w:rsidR="006C0493" w:rsidRPr="00826CF6" w:rsidRDefault="006C0493" w:rsidP="00C8701F">
            <w:pPr>
              <w:spacing w:line="300" w:lineRule="exact"/>
              <w:jc w:val="center"/>
              <w:rPr>
                <w:szCs w:val="21"/>
              </w:rPr>
            </w:pPr>
            <w:r w:rsidRPr="00826CF6">
              <w:rPr>
                <w:szCs w:val="21"/>
              </w:rPr>
              <w:t>最低检测质量浓度（</w:t>
            </w:r>
            <w:r w:rsidRPr="00826CF6">
              <w:rPr>
                <w:szCs w:val="21"/>
              </w:rPr>
              <w:t>μg/L</w:t>
            </w:r>
            <w:r w:rsidRPr="00826CF6">
              <w:rPr>
                <w:szCs w:val="21"/>
              </w:rPr>
              <w:t>）</w:t>
            </w:r>
          </w:p>
        </w:tc>
      </w:tr>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铝</w:t>
            </w:r>
          </w:p>
        </w:tc>
        <w:tc>
          <w:tcPr>
            <w:tcW w:w="1276" w:type="dxa"/>
          </w:tcPr>
          <w:p w:rsidR="006C0493" w:rsidRPr="00826CF6" w:rsidRDefault="006C0493" w:rsidP="00C8701F">
            <w:pPr>
              <w:spacing w:line="300" w:lineRule="exact"/>
              <w:jc w:val="center"/>
              <w:rPr>
                <w:szCs w:val="21"/>
              </w:rPr>
            </w:pPr>
            <w:r w:rsidRPr="00826CF6">
              <w:rPr>
                <w:szCs w:val="21"/>
              </w:rPr>
              <w:t>308.22</w:t>
            </w:r>
          </w:p>
        </w:tc>
        <w:tc>
          <w:tcPr>
            <w:tcW w:w="1984" w:type="dxa"/>
          </w:tcPr>
          <w:p w:rsidR="006C0493" w:rsidRPr="00826CF6" w:rsidRDefault="006C0493" w:rsidP="00C8701F">
            <w:pPr>
              <w:spacing w:line="300" w:lineRule="exact"/>
              <w:jc w:val="center"/>
              <w:rPr>
                <w:szCs w:val="21"/>
              </w:rPr>
            </w:pPr>
            <w:r w:rsidRPr="00826CF6">
              <w:rPr>
                <w:szCs w:val="21"/>
              </w:rPr>
              <w:t>40</w:t>
            </w:r>
          </w:p>
        </w:tc>
        <w:tc>
          <w:tcPr>
            <w:tcW w:w="1418" w:type="dxa"/>
          </w:tcPr>
          <w:p w:rsidR="006C0493" w:rsidRPr="00826CF6" w:rsidRDefault="006C0493" w:rsidP="00C8701F">
            <w:pPr>
              <w:spacing w:line="300" w:lineRule="exact"/>
              <w:jc w:val="center"/>
              <w:rPr>
                <w:szCs w:val="21"/>
              </w:rPr>
            </w:pPr>
            <w:r w:rsidRPr="00826CF6">
              <w:rPr>
                <w:szCs w:val="21"/>
              </w:rPr>
              <w:t>镁</w:t>
            </w:r>
          </w:p>
        </w:tc>
        <w:tc>
          <w:tcPr>
            <w:tcW w:w="1276" w:type="dxa"/>
          </w:tcPr>
          <w:p w:rsidR="006C0493" w:rsidRPr="00826CF6" w:rsidRDefault="006C0493" w:rsidP="00C8701F">
            <w:pPr>
              <w:spacing w:line="300" w:lineRule="exact"/>
              <w:jc w:val="center"/>
              <w:rPr>
                <w:szCs w:val="21"/>
              </w:rPr>
            </w:pPr>
            <w:r w:rsidRPr="00826CF6">
              <w:rPr>
                <w:szCs w:val="21"/>
              </w:rPr>
              <w:t>279.08</w:t>
            </w:r>
          </w:p>
        </w:tc>
        <w:tc>
          <w:tcPr>
            <w:tcW w:w="1984" w:type="dxa"/>
          </w:tcPr>
          <w:p w:rsidR="006C0493" w:rsidRPr="00826CF6" w:rsidRDefault="006C0493" w:rsidP="00C8701F">
            <w:pPr>
              <w:spacing w:line="300" w:lineRule="exact"/>
              <w:jc w:val="center"/>
              <w:rPr>
                <w:szCs w:val="21"/>
              </w:rPr>
            </w:pPr>
            <w:r w:rsidRPr="00826CF6">
              <w:rPr>
                <w:szCs w:val="21"/>
              </w:rPr>
              <w:t>13</w:t>
            </w:r>
          </w:p>
        </w:tc>
      </w:tr>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锑</w:t>
            </w:r>
          </w:p>
        </w:tc>
        <w:tc>
          <w:tcPr>
            <w:tcW w:w="1276" w:type="dxa"/>
          </w:tcPr>
          <w:p w:rsidR="006C0493" w:rsidRPr="00826CF6" w:rsidRDefault="006C0493" w:rsidP="00C8701F">
            <w:pPr>
              <w:spacing w:line="300" w:lineRule="exact"/>
              <w:jc w:val="center"/>
              <w:rPr>
                <w:szCs w:val="21"/>
              </w:rPr>
            </w:pPr>
            <w:r w:rsidRPr="00826CF6">
              <w:rPr>
                <w:szCs w:val="21"/>
              </w:rPr>
              <w:t>206.83</w:t>
            </w:r>
          </w:p>
        </w:tc>
        <w:tc>
          <w:tcPr>
            <w:tcW w:w="1984" w:type="dxa"/>
          </w:tcPr>
          <w:p w:rsidR="006C0493" w:rsidRPr="00826CF6" w:rsidRDefault="006C0493" w:rsidP="00C8701F">
            <w:pPr>
              <w:spacing w:line="300" w:lineRule="exact"/>
              <w:jc w:val="center"/>
              <w:rPr>
                <w:szCs w:val="21"/>
              </w:rPr>
            </w:pPr>
            <w:r w:rsidRPr="00826CF6">
              <w:rPr>
                <w:szCs w:val="21"/>
              </w:rPr>
              <w:t>30</w:t>
            </w:r>
          </w:p>
        </w:tc>
        <w:tc>
          <w:tcPr>
            <w:tcW w:w="1418" w:type="dxa"/>
          </w:tcPr>
          <w:p w:rsidR="006C0493" w:rsidRPr="00826CF6" w:rsidRDefault="006C0493" w:rsidP="00C8701F">
            <w:pPr>
              <w:spacing w:line="300" w:lineRule="exact"/>
              <w:jc w:val="center"/>
              <w:rPr>
                <w:szCs w:val="21"/>
              </w:rPr>
            </w:pPr>
            <w:r w:rsidRPr="00826CF6">
              <w:rPr>
                <w:szCs w:val="21"/>
              </w:rPr>
              <w:t>锰</w:t>
            </w:r>
          </w:p>
        </w:tc>
        <w:tc>
          <w:tcPr>
            <w:tcW w:w="1276" w:type="dxa"/>
          </w:tcPr>
          <w:p w:rsidR="006C0493" w:rsidRPr="00826CF6" w:rsidRDefault="006C0493" w:rsidP="00C8701F">
            <w:pPr>
              <w:spacing w:line="300" w:lineRule="exact"/>
              <w:jc w:val="center"/>
              <w:rPr>
                <w:szCs w:val="21"/>
              </w:rPr>
            </w:pPr>
            <w:r w:rsidRPr="00826CF6">
              <w:rPr>
                <w:szCs w:val="21"/>
              </w:rPr>
              <w:t>257.61</w:t>
            </w:r>
          </w:p>
        </w:tc>
        <w:tc>
          <w:tcPr>
            <w:tcW w:w="1984" w:type="dxa"/>
          </w:tcPr>
          <w:p w:rsidR="006C0493" w:rsidRPr="00826CF6" w:rsidRDefault="006C0493" w:rsidP="00C8701F">
            <w:pPr>
              <w:spacing w:line="300" w:lineRule="exact"/>
              <w:jc w:val="center"/>
              <w:rPr>
                <w:szCs w:val="21"/>
              </w:rPr>
            </w:pPr>
            <w:r w:rsidRPr="00826CF6">
              <w:rPr>
                <w:szCs w:val="21"/>
              </w:rPr>
              <w:t>0.5</w:t>
            </w:r>
          </w:p>
        </w:tc>
      </w:tr>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砷</w:t>
            </w:r>
          </w:p>
        </w:tc>
        <w:tc>
          <w:tcPr>
            <w:tcW w:w="1276" w:type="dxa"/>
          </w:tcPr>
          <w:p w:rsidR="006C0493" w:rsidRPr="00826CF6" w:rsidRDefault="006C0493" w:rsidP="00C8701F">
            <w:pPr>
              <w:spacing w:line="300" w:lineRule="exact"/>
              <w:jc w:val="center"/>
              <w:rPr>
                <w:szCs w:val="21"/>
              </w:rPr>
            </w:pPr>
            <w:r w:rsidRPr="00826CF6">
              <w:rPr>
                <w:szCs w:val="21"/>
              </w:rPr>
              <w:t>193.70</w:t>
            </w:r>
          </w:p>
        </w:tc>
        <w:tc>
          <w:tcPr>
            <w:tcW w:w="1984" w:type="dxa"/>
          </w:tcPr>
          <w:p w:rsidR="006C0493" w:rsidRPr="00826CF6" w:rsidRDefault="006C0493" w:rsidP="00C8701F">
            <w:pPr>
              <w:spacing w:line="300" w:lineRule="exact"/>
              <w:jc w:val="center"/>
              <w:rPr>
                <w:szCs w:val="21"/>
              </w:rPr>
            </w:pPr>
            <w:r w:rsidRPr="00826CF6">
              <w:rPr>
                <w:szCs w:val="21"/>
              </w:rPr>
              <w:t>35</w:t>
            </w:r>
          </w:p>
        </w:tc>
        <w:tc>
          <w:tcPr>
            <w:tcW w:w="1418" w:type="dxa"/>
          </w:tcPr>
          <w:p w:rsidR="006C0493" w:rsidRPr="00826CF6" w:rsidRDefault="006C0493" w:rsidP="00C8701F">
            <w:pPr>
              <w:spacing w:line="300" w:lineRule="exact"/>
              <w:jc w:val="center"/>
              <w:rPr>
                <w:szCs w:val="21"/>
              </w:rPr>
            </w:pPr>
            <w:r w:rsidRPr="00826CF6">
              <w:rPr>
                <w:szCs w:val="21"/>
              </w:rPr>
              <w:t>钼</w:t>
            </w:r>
          </w:p>
        </w:tc>
        <w:tc>
          <w:tcPr>
            <w:tcW w:w="1276" w:type="dxa"/>
          </w:tcPr>
          <w:p w:rsidR="006C0493" w:rsidRPr="00826CF6" w:rsidRDefault="006C0493" w:rsidP="00C8701F">
            <w:pPr>
              <w:spacing w:line="300" w:lineRule="exact"/>
              <w:jc w:val="center"/>
              <w:rPr>
                <w:szCs w:val="21"/>
              </w:rPr>
            </w:pPr>
            <w:r w:rsidRPr="00826CF6">
              <w:rPr>
                <w:szCs w:val="21"/>
              </w:rPr>
              <w:t>202.03</w:t>
            </w:r>
          </w:p>
        </w:tc>
        <w:tc>
          <w:tcPr>
            <w:tcW w:w="1984" w:type="dxa"/>
          </w:tcPr>
          <w:p w:rsidR="006C0493" w:rsidRPr="00826CF6" w:rsidRDefault="006C0493" w:rsidP="00C8701F">
            <w:pPr>
              <w:spacing w:line="300" w:lineRule="exact"/>
              <w:jc w:val="center"/>
              <w:rPr>
                <w:szCs w:val="21"/>
              </w:rPr>
            </w:pPr>
            <w:r w:rsidRPr="00826CF6">
              <w:rPr>
                <w:szCs w:val="21"/>
              </w:rPr>
              <w:t>8</w:t>
            </w:r>
          </w:p>
        </w:tc>
      </w:tr>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钡</w:t>
            </w:r>
          </w:p>
        </w:tc>
        <w:tc>
          <w:tcPr>
            <w:tcW w:w="1276" w:type="dxa"/>
          </w:tcPr>
          <w:p w:rsidR="006C0493" w:rsidRPr="00826CF6" w:rsidRDefault="006C0493" w:rsidP="00C8701F">
            <w:pPr>
              <w:spacing w:line="300" w:lineRule="exact"/>
              <w:jc w:val="center"/>
              <w:rPr>
                <w:szCs w:val="21"/>
              </w:rPr>
            </w:pPr>
            <w:r w:rsidRPr="00826CF6">
              <w:rPr>
                <w:szCs w:val="21"/>
              </w:rPr>
              <w:t>455.40</w:t>
            </w:r>
          </w:p>
        </w:tc>
        <w:tc>
          <w:tcPr>
            <w:tcW w:w="1984" w:type="dxa"/>
          </w:tcPr>
          <w:p w:rsidR="006C0493" w:rsidRPr="00826CF6" w:rsidRDefault="006C0493" w:rsidP="00C8701F">
            <w:pPr>
              <w:spacing w:line="300" w:lineRule="exact"/>
              <w:jc w:val="center"/>
              <w:rPr>
                <w:szCs w:val="21"/>
              </w:rPr>
            </w:pPr>
            <w:r w:rsidRPr="00826CF6">
              <w:rPr>
                <w:szCs w:val="21"/>
              </w:rPr>
              <w:t>1</w:t>
            </w:r>
          </w:p>
        </w:tc>
        <w:tc>
          <w:tcPr>
            <w:tcW w:w="1418" w:type="dxa"/>
          </w:tcPr>
          <w:p w:rsidR="006C0493" w:rsidRPr="00826CF6" w:rsidRDefault="006C0493" w:rsidP="00C8701F">
            <w:pPr>
              <w:spacing w:line="300" w:lineRule="exact"/>
              <w:jc w:val="center"/>
              <w:rPr>
                <w:szCs w:val="21"/>
              </w:rPr>
            </w:pPr>
            <w:r w:rsidRPr="00826CF6">
              <w:rPr>
                <w:szCs w:val="21"/>
              </w:rPr>
              <w:t>镍</w:t>
            </w:r>
          </w:p>
        </w:tc>
        <w:tc>
          <w:tcPr>
            <w:tcW w:w="1276" w:type="dxa"/>
          </w:tcPr>
          <w:p w:rsidR="006C0493" w:rsidRPr="00826CF6" w:rsidRDefault="006C0493" w:rsidP="00C8701F">
            <w:pPr>
              <w:spacing w:line="300" w:lineRule="exact"/>
              <w:jc w:val="center"/>
              <w:rPr>
                <w:szCs w:val="21"/>
              </w:rPr>
            </w:pPr>
            <w:r w:rsidRPr="00826CF6">
              <w:rPr>
                <w:szCs w:val="21"/>
              </w:rPr>
              <w:t>231.60</w:t>
            </w:r>
          </w:p>
        </w:tc>
        <w:tc>
          <w:tcPr>
            <w:tcW w:w="1984" w:type="dxa"/>
          </w:tcPr>
          <w:p w:rsidR="006C0493" w:rsidRPr="00826CF6" w:rsidRDefault="006C0493" w:rsidP="00C8701F">
            <w:pPr>
              <w:spacing w:line="300" w:lineRule="exact"/>
              <w:jc w:val="center"/>
              <w:rPr>
                <w:szCs w:val="21"/>
              </w:rPr>
            </w:pPr>
            <w:r w:rsidRPr="00826CF6">
              <w:rPr>
                <w:szCs w:val="21"/>
              </w:rPr>
              <w:t>6</w:t>
            </w:r>
          </w:p>
        </w:tc>
      </w:tr>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铍</w:t>
            </w:r>
          </w:p>
        </w:tc>
        <w:tc>
          <w:tcPr>
            <w:tcW w:w="1276" w:type="dxa"/>
          </w:tcPr>
          <w:p w:rsidR="006C0493" w:rsidRPr="00826CF6" w:rsidRDefault="006C0493" w:rsidP="00C8701F">
            <w:pPr>
              <w:spacing w:line="300" w:lineRule="exact"/>
              <w:jc w:val="center"/>
              <w:rPr>
                <w:szCs w:val="21"/>
              </w:rPr>
            </w:pPr>
            <w:r w:rsidRPr="00826CF6">
              <w:rPr>
                <w:szCs w:val="21"/>
              </w:rPr>
              <w:t>313.04</w:t>
            </w:r>
          </w:p>
        </w:tc>
        <w:tc>
          <w:tcPr>
            <w:tcW w:w="1984" w:type="dxa"/>
          </w:tcPr>
          <w:p w:rsidR="006C0493" w:rsidRPr="00826CF6" w:rsidRDefault="006C0493" w:rsidP="00C8701F">
            <w:pPr>
              <w:spacing w:line="300" w:lineRule="exact"/>
              <w:jc w:val="center"/>
              <w:rPr>
                <w:szCs w:val="21"/>
              </w:rPr>
            </w:pPr>
            <w:r w:rsidRPr="00826CF6">
              <w:rPr>
                <w:szCs w:val="21"/>
              </w:rPr>
              <w:t>0.2</w:t>
            </w:r>
          </w:p>
        </w:tc>
        <w:tc>
          <w:tcPr>
            <w:tcW w:w="1418" w:type="dxa"/>
          </w:tcPr>
          <w:p w:rsidR="006C0493" w:rsidRPr="00826CF6" w:rsidRDefault="006C0493" w:rsidP="00C8701F">
            <w:pPr>
              <w:spacing w:line="300" w:lineRule="exact"/>
              <w:jc w:val="center"/>
              <w:rPr>
                <w:szCs w:val="21"/>
              </w:rPr>
            </w:pPr>
            <w:r w:rsidRPr="00826CF6">
              <w:rPr>
                <w:szCs w:val="21"/>
              </w:rPr>
              <w:t>钾</w:t>
            </w:r>
          </w:p>
        </w:tc>
        <w:tc>
          <w:tcPr>
            <w:tcW w:w="1276" w:type="dxa"/>
          </w:tcPr>
          <w:p w:rsidR="006C0493" w:rsidRPr="00826CF6" w:rsidRDefault="006C0493" w:rsidP="00C8701F">
            <w:pPr>
              <w:spacing w:line="300" w:lineRule="exact"/>
              <w:jc w:val="center"/>
              <w:rPr>
                <w:szCs w:val="21"/>
              </w:rPr>
            </w:pPr>
            <w:r w:rsidRPr="00826CF6">
              <w:rPr>
                <w:szCs w:val="21"/>
              </w:rPr>
              <w:t>766.49</w:t>
            </w:r>
          </w:p>
        </w:tc>
        <w:tc>
          <w:tcPr>
            <w:tcW w:w="1984" w:type="dxa"/>
          </w:tcPr>
          <w:p w:rsidR="006C0493" w:rsidRPr="00826CF6" w:rsidRDefault="006C0493" w:rsidP="00C8701F">
            <w:pPr>
              <w:spacing w:line="300" w:lineRule="exact"/>
              <w:jc w:val="center"/>
              <w:rPr>
                <w:szCs w:val="21"/>
              </w:rPr>
            </w:pPr>
            <w:r w:rsidRPr="00826CF6">
              <w:rPr>
                <w:szCs w:val="21"/>
              </w:rPr>
              <w:t>20</w:t>
            </w:r>
          </w:p>
        </w:tc>
      </w:tr>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硼</w:t>
            </w:r>
          </w:p>
        </w:tc>
        <w:tc>
          <w:tcPr>
            <w:tcW w:w="1276" w:type="dxa"/>
          </w:tcPr>
          <w:p w:rsidR="006C0493" w:rsidRPr="00826CF6" w:rsidRDefault="006C0493" w:rsidP="00C8701F">
            <w:pPr>
              <w:spacing w:line="300" w:lineRule="exact"/>
              <w:jc w:val="center"/>
              <w:rPr>
                <w:szCs w:val="21"/>
              </w:rPr>
            </w:pPr>
            <w:r w:rsidRPr="00826CF6">
              <w:rPr>
                <w:szCs w:val="21"/>
              </w:rPr>
              <w:t>249.77</w:t>
            </w:r>
          </w:p>
        </w:tc>
        <w:tc>
          <w:tcPr>
            <w:tcW w:w="1984" w:type="dxa"/>
          </w:tcPr>
          <w:p w:rsidR="006C0493" w:rsidRPr="00826CF6" w:rsidRDefault="006C0493" w:rsidP="00C8701F">
            <w:pPr>
              <w:spacing w:line="300" w:lineRule="exact"/>
              <w:jc w:val="center"/>
              <w:rPr>
                <w:szCs w:val="21"/>
              </w:rPr>
            </w:pPr>
            <w:r w:rsidRPr="00826CF6">
              <w:rPr>
                <w:szCs w:val="21"/>
              </w:rPr>
              <w:t>11</w:t>
            </w:r>
          </w:p>
        </w:tc>
        <w:tc>
          <w:tcPr>
            <w:tcW w:w="1418" w:type="dxa"/>
          </w:tcPr>
          <w:p w:rsidR="006C0493" w:rsidRPr="00826CF6" w:rsidRDefault="006C0493" w:rsidP="00C8701F">
            <w:pPr>
              <w:spacing w:line="300" w:lineRule="exact"/>
              <w:jc w:val="center"/>
              <w:rPr>
                <w:szCs w:val="21"/>
              </w:rPr>
            </w:pPr>
            <w:r w:rsidRPr="00826CF6">
              <w:rPr>
                <w:szCs w:val="21"/>
              </w:rPr>
              <w:t>硒</w:t>
            </w:r>
          </w:p>
        </w:tc>
        <w:tc>
          <w:tcPr>
            <w:tcW w:w="1276" w:type="dxa"/>
          </w:tcPr>
          <w:p w:rsidR="006C0493" w:rsidRPr="00826CF6" w:rsidRDefault="006C0493" w:rsidP="00C8701F">
            <w:pPr>
              <w:spacing w:line="300" w:lineRule="exact"/>
              <w:jc w:val="center"/>
              <w:rPr>
                <w:szCs w:val="21"/>
              </w:rPr>
            </w:pPr>
            <w:r w:rsidRPr="00826CF6">
              <w:rPr>
                <w:szCs w:val="21"/>
              </w:rPr>
              <w:t>196.03</w:t>
            </w:r>
          </w:p>
        </w:tc>
        <w:tc>
          <w:tcPr>
            <w:tcW w:w="1984" w:type="dxa"/>
          </w:tcPr>
          <w:p w:rsidR="006C0493" w:rsidRPr="00826CF6" w:rsidRDefault="006C0493" w:rsidP="00C8701F">
            <w:pPr>
              <w:spacing w:line="300" w:lineRule="exact"/>
              <w:jc w:val="center"/>
              <w:rPr>
                <w:szCs w:val="21"/>
              </w:rPr>
            </w:pPr>
            <w:r w:rsidRPr="00826CF6">
              <w:rPr>
                <w:szCs w:val="21"/>
              </w:rPr>
              <w:t>50</w:t>
            </w:r>
          </w:p>
        </w:tc>
      </w:tr>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镉</w:t>
            </w:r>
          </w:p>
        </w:tc>
        <w:tc>
          <w:tcPr>
            <w:tcW w:w="1276" w:type="dxa"/>
          </w:tcPr>
          <w:p w:rsidR="006C0493" w:rsidRPr="00826CF6" w:rsidRDefault="006C0493" w:rsidP="00C8701F">
            <w:pPr>
              <w:spacing w:line="300" w:lineRule="exact"/>
              <w:jc w:val="center"/>
              <w:rPr>
                <w:szCs w:val="21"/>
              </w:rPr>
            </w:pPr>
            <w:r w:rsidRPr="00826CF6">
              <w:rPr>
                <w:szCs w:val="21"/>
              </w:rPr>
              <w:t>226.50</w:t>
            </w:r>
          </w:p>
        </w:tc>
        <w:tc>
          <w:tcPr>
            <w:tcW w:w="1984" w:type="dxa"/>
          </w:tcPr>
          <w:p w:rsidR="006C0493" w:rsidRPr="00826CF6" w:rsidRDefault="006C0493" w:rsidP="00C8701F">
            <w:pPr>
              <w:spacing w:line="300" w:lineRule="exact"/>
              <w:jc w:val="center"/>
              <w:rPr>
                <w:szCs w:val="21"/>
              </w:rPr>
            </w:pPr>
            <w:r w:rsidRPr="00826CF6">
              <w:rPr>
                <w:szCs w:val="21"/>
              </w:rPr>
              <w:t>4</w:t>
            </w:r>
          </w:p>
        </w:tc>
        <w:tc>
          <w:tcPr>
            <w:tcW w:w="1418" w:type="dxa"/>
          </w:tcPr>
          <w:p w:rsidR="006C0493" w:rsidRPr="00826CF6" w:rsidRDefault="006C0493" w:rsidP="00C8701F">
            <w:pPr>
              <w:spacing w:line="300" w:lineRule="exact"/>
              <w:jc w:val="center"/>
              <w:rPr>
                <w:szCs w:val="21"/>
              </w:rPr>
            </w:pPr>
            <w:r w:rsidRPr="00826CF6">
              <w:rPr>
                <w:szCs w:val="21"/>
              </w:rPr>
              <w:t>硅（</w:t>
            </w:r>
            <w:r w:rsidRPr="00826CF6">
              <w:rPr>
                <w:szCs w:val="21"/>
              </w:rPr>
              <w:t>SiO</w:t>
            </w:r>
            <w:r w:rsidRPr="00826CF6">
              <w:rPr>
                <w:szCs w:val="21"/>
                <w:vertAlign w:val="subscript"/>
              </w:rPr>
              <w:t>2</w:t>
            </w:r>
            <w:r w:rsidRPr="00826CF6">
              <w:rPr>
                <w:szCs w:val="21"/>
              </w:rPr>
              <w:t>）</w:t>
            </w:r>
          </w:p>
        </w:tc>
        <w:tc>
          <w:tcPr>
            <w:tcW w:w="1276" w:type="dxa"/>
          </w:tcPr>
          <w:p w:rsidR="006C0493" w:rsidRPr="00826CF6" w:rsidRDefault="006C0493" w:rsidP="00C8701F">
            <w:pPr>
              <w:spacing w:line="300" w:lineRule="exact"/>
              <w:jc w:val="center"/>
              <w:rPr>
                <w:szCs w:val="21"/>
              </w:rPr>
            </w:pPr>
            <w:r w:rsidRPr="00826CF6">
              <w:rPr>
                <w:szCs w:val="21"/>
              </w:rPr>
              <w:t>212.41</w:t>
            </w:r>
          </w:p>
        </w:tc>
        <w:tc>
          <w:tcPr>
            <w:tcW w:w="1984" w:type="dxa"/>
          </w:tcPr>
          <w:p w:rsidR="006C0493" w:rsidRPr="00826CF6" w:rsidRDefault="006C0493" w:rsidP="00C8701F">
            <w:pPr>
              <w:spacing w:line="300" w:lineRule="exact"/>
              <w:jc w:val="center"/>
              <w:rPr>
                <w:szCs w:val="21"/>
              </w:rPr>
            </w:pPr>
            <w:r w:rsidRPr="00826CF6">
              <w:rPr>
                <w:szCs w:val="21"/>
              </w:rPr>
              <w:t>20</w:t>
            </w:r>
          </w:p>
        </w:tc>
      </w:tr>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钙</w:t>
            </w:r>
          </w:p>
        </w:tc>
        <w:tc>
          <w:tcPr>
            <w:tcW w:w="1276" w:type="dxa"/>
          </w:tcPr>
          <w:p w:rsidR="006C0493" w:rsidRPr="00826CF6" w:rsidRDefault="006C0493" w:rsidP="00C8701F">
            <w:pPr>
              <w:spacing w:line="300" w:lineRule="exact"/>
              <w:jc w:val="center"/>
              <w:rPr>
                <w:szCs w:val="21"/>
              </w:rPr>
            </w:pPr>
            <w:r w:rsidRPr="00826CF6">
              <w:rPr>
                <w:szCs w:val="21"/>
              </w:rPr>
              <w:t>317.93</w:t>
            </w:r>
          </w:p>
        </w:tc>
        <w:tc>
          <w:tcPr>
            <w:tcW w:w="1984" w:type="dxa"/>
          </w:tcPr>
          <w:p w:rsidR="006C0493" w:rsidRPr="00826CF6" w:rsidRDefault="006C0493" w:rsidP="00C8701F">
            <w:pPr>
              <w:spacing w:line="300" w:lineRule="exact"/>
              <w:jc w:val="center"/>
              <w:rPr>
                <w:szCs w:val="21"/>
              </w:rPr>
            </w:pPr>
            <w:r w:rsidRPr="00826CF6">
              <w:rPr>
                <w:szCs w:val="21"/>
              </w:rPr>
              <w:t>11</w:t>
            </w:r>
          </w:p>
        </w:tc>
        <w:tc>
          <w:tcPr>
            <w:tcW w:w="1418" w:type="dxa"/>
          </w:tcPr>
          <w:p w:rsidR="006C0493" w:rsidRPr="00826CF6" w:rsidRDefault="006C0493" w:rsidP="00C8701F">
            <w:pPr>
              <w:spacing w:line="300" w:lineRule="exact"/>
              <w:jc w:val="center"/>
              <w:rPr>
                <w:szCs w:val="21"/>
              </w:rPr>
            </w:pPr>
            <w:r w:rsidRPr="00826CF6">
              <w:rPr>
                <w:szCs w:val="21"/>
              </w:rPr>
              <w:t>银</w:t>
            </w:r>
          </w:p>
        </w:tc>
        <w:tc>
          <w:tcPr>
            <w:tcW w:w="1276" w:type="dxa"/>
          </w:tcPr>
          <w:p w:rsidR="006C0493" w:rsidRPr="00826CF6" w:rsidRDefault="006C0493" w:rsidP="00C8701F">
            <w:pPr>
              <w:spacing w:line="300" w:lineRule="exact"/>
              <w:jc w:val="center"/>
              <w:rPr>
                <w:szCs w:val="21"/>
              </w:rPr>
            </w:pPr>
            <w:r w:rsidRPr="00826CF6">
              <w:rPr>
                <w:szCs w:val="21"/>
              </w:rPr>
              <w:t>328.07</w:t>
            </w:r>
          </w:p>
        </w:tc>
        <w:tc>
          <w:tcPr>
            <w:tcW w:w="1984" w:type="dxa"/>
          </w:tcPr>
          <w:p w:rsidR="006C0493" w:rsidRPr="00826CF6" w:rsidRDefault="006C0493" w:rsidP="00C8701F">
            <w:pPr>
              <w:spacing w:line="300" w:lineRule="exact"/>
              <w:jc w:val="center"/>
              <w:rPr>
                <w:szCs w:val="21"/>
              </w:rPr>
            </w:pPr>
            <w:r w:rsidRPr="00826CF6">
              <w:rPr>
                <w:szCs w:val="21"/>
              </w:rPr>
              <w:t>13</w:t>
            </w:r>
          </w:p>
        </w:tc>
      </w:tr>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铬</w:t>
            </w:r>
          </w:p>
        </w:tc>
        <w:tc>
          <w:tcPr>
            <w:tcW w:w="1276" w:type="dxa"/>
          </w:tcPr>
          <w:p w:rsidR="006C0493" w:rsidRPr="00826CF6" w:rsidRDefault="006C0493" w:rsidP="00C8701F">
            <w:pPr>
              <w:spacing w:line="300" w:lineRule="exact"/>
              <w:jc w:val="center"/>
              <w:rPr>
                <w:szCs w:val="21"/>
              </w:rPr>
            </w:pPr>
            <w:r w:rsidRPr="00826CF6">
              <w:rPr>
                <w:szCs w:val="21"/>
              </w:rPr>
              <w:t>267.72</w:t>
            </w:r>
          </w:p>
        </w:tc>
        <w:tc>
          <w:tcPr>
            <w:tcW w:w="1984" w:type="dxa"/>
          </w:tcPr>
          <w:p w:rsidR="006C0493" w:rsidRPr="00826CF6" w:rsidRDefault="006C0493" w:rsidP="00C8701F">
            <w:pPr>
              <w:spacing w:line="300" w:lineRule="exact"/>
              <w:jc w:val="center"/>
              <w:rPr>
                <w:szCs w:val="21"/>
              </w:rPr>
            </w:pPr>
            <w:r w:rsidRPr="00826CF6">
              <w:rPr>
                <w:szCs w:val="21"/>
              </w:rPr>
              <w:t>19</w:t>
            </w:r>
          </w:p>
        </w:tc>
        <w:tc>
          <w:tcPr>
            <w:tcW w:w="1418" w:type="dxa"/>
          </w:tcPr>
          <w:p w:rsidR="006C0493" w:rsidRPr="00826CF6" w:rsidRDefault="006C0493" w:rsidP="00C8701F">
            <w:pPr>
              <w:spacing w:line="300" w:lineRule="exact"/>
              <w:jc w:val="center"/>
              <w:rPr>
                <w:szCs w:val="21"/>
              </w:rPr>
            </w:pPr>
            <w:r w:rsidRPr="00826CF6">
              <w:rPr>
                <w:szCs w:val="21"/>
              </w:rPr>
              <w:t>钠</w:t>
            </w:r>
          </w:p>
        </w:tc>
        <w:tc>
          <w:tcPr>
            <w:tcW w:w="1276" w:type="dxa"/>
          </w:tcPr>
          <w:p w:rsidR="006C0493" w:rsidRPr="00826CF6" w:rsidRDefault="006C0493" w:rsidP="00C8701F">
            <w:pPr>
              <w:spacing w:line="300" w:lineRule="exact"/>
              <w:jc w:val="center"/>
              <w:rPr>
                <w:szCs w:val="21"/>
              </w:rPr>
            </w:pPr>
            <w:r w:rsidRPr="00826CF6">
              <w:rPr>
                <w:szCs w:val="21"/>
              </w:rPr>
              <w:t>589.00</w:t>
            </w:r>
          </w:p>
        </w:tc>
        <w:tc>
          <w:tcPr>
            <w:tcW w:w="1984" w:type="dxa"/>
          </w:tcPr>
          <w:p w:rsidR="006C0493" w:rsidRPr="00826CF6" w:rsidRDefault="006C0493" w:rsidP="00C8701F">
            <w:pPr>
              <w:spacing w:line="300" w:lineRule="exact"/>
              <w:jc w:val="center"/>
              <w:rPr>
                <w:szCs w:val="21"/>
              </w:rPr>
            </w:pPr>
            <w:r w:rsidRPr="00826CF6">
              <w:rPr>
                <w:szCs w:val="21"/>
              </w:rPr>
              <w:t>5</w:t>
            </w:r>
          </w:p>
        </w:tc>
      </w:tr>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钴</w:t>
            </w:r>
          </w:p>
        </w:tc>
        <w:tc>
          <w:tcPr>
            <w:tcW w:w="1276" w:type="dxa"/>
          </w:tcPr>
          <w:p w:rsidR="006C0493" w:rsidRPr="00826CF6" w:rsidRDefault="006C0493" w:rsidP="00C8701F">
            <w:pPr>
              <w:spacing w:line="300" w:lineRule="exact"/>
              <w:jc w:val="center"/>
              <w:rPr>
                <w:szCs w:val="21"/>
              </w:rPr>
            </w:pPr>
            <w:r w:rsidRPr="00826CF6">
              <w:rPr>
                <w:szCs w:val="21"/>
              </w:rPr>
              <w:t>228.62</w:t>
            </w:r>
          </w:p>
        </w:tc>
        <w:tc>
          <w:tcPr>
            <w:tcW w:w="1984" w:type="dxa"/>
          </w:tcPr>
          <w:p w:rsidR="006C0493" w:rsidRPr="00826CF6" w:rsidRDefault="006C0493" w:rsidP="00C8701F">
            <w:pPr>
              <w:spacing w:line="300" w:lineRule="exact"/>
              <w:jc w:val="center"/>
              <w:rPr>
                <w:szCs w:val="21"/>
              </w:rPr>
            </w:pPr>
            <w:r w:rsidRPr="00826CF6">
              <w:rPr>
                <w:szCs w:val="21"/>
              </w:rPr>
              <w:t>2.5</w:t>
            </w:r>
          </w:p>
        </w:tc>
        <w:tc>
          <w:tcPr>
            <w:tcW w:w="1418" w:type="dxa"/>
          </w:tcPr>
          <w:p w:rsidR="006C0493" w:rsidRPr="00826CF6" w:rsidRDefault="006C0493" w:rsidP="00C8701F">
            <w:pPr>
              <w:spacing w:line="300" w:lineRule="exact"/>
              <w:jc w:val="center"/>
              <w:rPr>
                <w:szCs w:val="21"/>
              </w:rPr>
            </w:pPr>
            <w:r w:rsidRPr="00826CF6">
              <w:rPr>
                <w:szCs w:val="21"/>
              </w:rPr>
              <w:t>锶</w:t>
            </w:r>
          </w:p>
        </w:tc>
        <w:tc>
          <w:tcPr>
            <w:tcW w:w="1276" w:type="dxa"/>
          </w:tcPr>
          <w:p w:rsidR="006C0493" w:rsidRPr="00826CF6" w:rsidRDefault="006C0493" w:rsidP="00C8701F">
            <w:pPr>
              <w:spacing w:line="300" w:lineRule="exact"/>
              <w:jc w:val="center"/>
              <w:rPr>
                <w:szCs w:val="21"/>
              </w:rPr>
            </w:pPr>
            <w:r w:rsidRPr="00826CF6">
              <w:rPr>
                <w:szCs w:val="21"/>
              </w:rPr>
              <w:t>407.77</w:t>
            </w:r>
          </w:p>
        </w:tc>
        <w:tc>
          <w:tcPr>
            <w:tcW w:w="1984" w:type="dxa"/>
          </w:tcPr>
          <w:p w:rsidR="006C0493" w:rsidRPr="00826CF6" w:rsidRDefault="006C0493" w:rsidP="00C8701F">
            <w:pPr>
              <w:spacing w:line="300" w:lineRule="exact"/>
              <w:jc w:val="center"/>
              <w:rPr>
                <w:szCs w:val="21"/>
              </w:rPr>
            </w:pPr>
            <w:r w:rsidRPr="00826CF6">
              <w:rPr>
                <w:szCs w:val="21"/>
              </w:rPr>
              <w:t>0.5</w:t>
            </w:r>
          </w:p>
        </w:tc>
      </w:tr>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铜</w:t>
            </w:r>
          </w:p>
        </w:tc>
        <w:tc>
          <w:tcPr>
            <w:tcW w:w="1276" w:type="dxa"/>
          </w:tcPr>
          <w:p w:rsidR="006C0493" w:rsidRPr="00826CF6" w:rsidRDefault="006C0493" w:rsidP="00C8701F">
            <w:pPr>
              <w:spacing w:line="300" w:lineRule="exact"/>
              <w:jc w:val="center"/>
              <w:rPr>
                <w:szCs w:val="21"/>
              </w:rPr>
            </w:pPr>
            <w:r w:rsidRPr="00826CF6">
              <w:rPr>
                <w:szCs w:val="21"/>
              </w:rPr>
              <w:t>324.75</w:t>
            </w:r>
          </w:p>
        </w:tc>
        <w:tc>
          <w:tcPr>
            <w:tcW w:w="1984" w:type="dxa"/>
          </w:tcPr>
          <w:p w:rsidR="006C0493" w:rsidRPr="00826CF6" w:rsidRDefault="006C0493" w:rsidP="00C8701F">
            <w:pPr>
              <w:spacing w:line="300" w:lineRule="exact"/>
              <w:jc w:val="center"/>
              <w:rPr>
                <w:szCs w:val="21"/>
              </w:rPr>
            </w:pPr>
            <w:r w:rsidRPr="00826CF6">
              <w:rPr>
                <w:szCs w:val="21"/>
              </w:rPr>
              <w:t>9</w:t>
            </w:r>
          </w:p>
        </w:tc>
        <w:tc>
          <w:tcPr>
            <w:tcW w:w="1418" w:type="dxa"/>
          </w:tcPr>
          <w:p w:rsidR="006C0493" w:rsidRPr="00826CF6" w:rsidRDefault="006C0493" w:rsidP="00C8701F">
            <w:pPr>
              <w:spacing w:line="300" w:lineRule="exact"/>
              <w:jc w:val="center"/>
              <w:rPr>
                <w:szCs w:val="21"/>
              </w:rPr>
            </w:pPr>
            <w:r w:rsidRPr="00826CF6">
              <w:rPr>
                <w:szCs w:val="21"/>
              </w:rPr>
              <w:t>铊</w:t>
            </w:r>
          </w:p>
        </w:tc>
        <w:tc>
          <w:tcPr>
            <w:tcW w:w="1276" w:type="dxa"/>
          </w:tcPr>
          <w:p w:rsidR="006C0493" w:rsidRPr="00826CF6" w:rsidRDefault="006C0493" w:rsidP="00C8701F">
            <w:pPr>
              <w:spacing w:line="300" w:lineRule="exact"/>
              <w:jc w:val="center"/>
              <w:rPr>
                <w:szCs w:val="21"/>
              </w:rPr>
            </w:pPr>
            <w:r w:rsidRPr="00826CF6">
              <w:rPr>
                <w:szCs w:val="21"/>
              </w:rPr>
              <w:t>190.86</w:t>
            </w:r>
          </w:p>
        </w:tc>
        <w:tc>
          <w:tcPr>
            <w:tcW w:w="1984" w:type="dxa"/>
          </w:tcPr>
          <w:p w:rsidR="006C0493" w:rsidRPr="00826CF6" w:rsidRDefault="006C0493" w:rsidP="00C8701F">
            <w:pPr>
              <w:spacing w:line="300" w:lineRule="exact"/>
              <w:jc w:val="center"/>
              <w:rPr>
                <w:szCs w:val="21"/>
              </w:rPr>
            </w:pPr>
            <w:r w:rsidRPr="00826CF6">
              <w:rPr>
                <w:szCs w:val="21"/>
              </w:rPr>
              <w:t>40</w:t>
            </w:r>
          </w:p>
        </w:tc>
      </w:tr>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铁</w:t>
            </w:r>
          </w:p>
        </w:tc>
        <w:tc>
          <w:tcPr>
            <w:tcW w:w="1276" w:type="dxa"/>
          </w:tcPr>
          <w:p w:rsidR="006C0493" w:rsidRPr="00826CF6" w:rsidRDefault="006C0493" w:rsidP="00C8701F">
            <w:pPr>
              <w:spacing w:line="300" w:lineRule="exact"/>
              <w:jc w:val="center"/>
              <w:rPr>
                <w:szCs w:val="21"/>
              </w:rPr>
            </w:pPr>
            <w:r w:rsidRPr="00826CF6">
              <w:rPr>
                <w:szCs w:val="21"/>
              </w:rPr>
              <w:t>259.94</w:t>
            </w:r>
          </w:p>
        </w:tc>
        <w:tc>
          <w:tcPr>
            <w:tcW w:w="1984" w:type="dxa"/>
          </w:tcPr>
          <w:p w:rsidR="006C0493" w:rsidRPr="00826CF6" w:rsidRDefault="006C0493" w:rsidP="00C8701F">
            <w:pPr>
              <w:spacing w:line="300" w:lineRule="exact"/>
              <w:jc w:val="center"/>
              <w:rPr>
                <w:szCs w:val="21"/>
              </w:rPr>
            </w:pPr>
            <w:r w:rsidRPr="00826CF6">
              <w:rPr>
                <w:szCs w:val="21"/>
              </w:rPr>
              <w:t>4.5</w:t>
            </w:r>
          </w:p>
        </w:tc>
        <w:tc>
          <w:tcPr>
            <w:tcW w:w="1418" w:type="dxa"/>
          </w:tcPr>
          <w:p w:rsidR="006C0493" w:rsidRPr="00826CF6" w:rsidRDefault="006C0493" w:rsidP="00C8701F">
            <w:pPr>
              <w:spacing w:line="300" w:lineRule="exact"/>
              <w:jc w:val="center"/>
              <w:rPr>
                <w:szCs w:val="21"/>
              </w:rPr>
            </w:pPr>
            <w:r w:rsidRPr="00826CF6">
              <w:rPr>
                <w:szCs w:val="21"/>
              </w:rPr>
              <w:t>钒</w:t>
            </w:r>
          </w:p>
        </w:tc>
        <w:tc>
          <w:tcPr>
            <w:tcW w:w="1276" w:type="dxa"/>
          </w:tcPr>
          <w:p w:rsidR="006C0493" w:rsidRPr="00826CF6" w:rsidRDefault="006C0493" w:rsidP="00C8701F">
            <w:pPr>
              <w:spacing w:line="300" w:lineRule="exact"/>
              <w:jc w:val="center"/>
              <w:rPr>
                <w:szCs w:val="21"/>
              </w:rPr>
            </w:pPr>
            <w:r w:rsidRPr="00826CF6">
              <w:rPr>
                <w:szCs w:val="21"/>
              </w:rPr>
              <w:t>292.40</w:t>
            </w:r>
          </w:p>
        </w:tc>
        <w:tc>
          <w:tcPr>
            <w:tcW w:w="1984" w:type="dxa"/>
          </w:tcPr>
          <w:p w:rsidR="006C0493" w:rsidRPr="00826CF6" w:rsidRDefault="006C0493" w:rsidP="00C8701F">
            <w:pPr>
              <w:spacing w:line="300" w:lineRule="exact"/>
              <w:jc w:val="center"/>
              <w:rPr>
                <w:szCs w:val="21"/>
              </w:rPr>
            </w:pPr>
            <w:r w:rsidRPr="00826CF6">
              <w:rPr>
                <w:szCs w:val="21"/>
              </w:rPr>
              <w:t>5</w:t>
            </w:r>
          </w:p>
        </w:tc>
      </w:tr>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铅</w:t>
            </w:r>
          </w:p>
        </w:tc>
        <w:tc>
          <w:tcPr>
            <w:tcW w:w="1276" w:type="dxa"/>
          </w:tcPr>
          <w:p w:rsidR="006C0493" w:rsidRPr="00826CF6" w:rsidRDefault="006C0493" w:rsidP="00C8701F">
            <w:pPr>
              <w:spacing w:line="300" w:lineRule="exact"/>
              <w:jc w:val="center"/>
              <w:rPr>
                <w:szCs w:val="21"/>
              </w:rPr>
            </w:pPr>
            <w:r w:rsidRPr="00826CF6">
              <w:rPr>
                <w:szCs w:val="21"/>
              </w:rPr>
              <w:t>220.35</w:t>
            </w:r>
          </w:p>
        </w:tc>
        <w:tc>
          <w:tcPr>
            <w:tcW w:w="1984" w:type="dxa"/>
          </w:tcPr>
          <w:p w:rsidR="006C0493" w:rsidRPr="00826CF6" w:rsidRDefault="006C0493" w:rsidP="00C8701F">
            <w:pPr>
              <w:spacing w:line="300" w:lineRule="exact"/>
              <w:jc w:val="center"/>
              <w:rPr>
                <w:szCs w:val="21"/>
              </w:rPr>
            </w:pPr>
            <w:r w:rsidRPr="00826CF6">
              <w:rPr>
                <w:szCs w:val="21"/>
              </w:rPr>
              <w:t>20</w:t>
            </w:r>
          </w:p>
        </w:tc>
        <w:tc>
          <w:tcPr>
            <w:tcW w:w="1418" w:type="dxa"/>
          </w:tcPr>
          <w:p w:rsidR="006C0493" w:rsidRPr="00826CF6" w:rsidRDefault="006C0493" w:rsidP="00C8701F">
            <w:pPr>
              <w:spacing w:line="300" w:lineRule="exact"/>
              <w:jc w:val="center"/>
              <w:rPr>
                <w:szCs w:val="21"/>
              </w:rPr>
            </w:pPr>
            <w:r w:rsidRPr="00826CF6">
              <w:rPr>
                <w:szCs w:val="21"/>
              </w:rPr>
              <w:t>锌</w:t>
            </w:r>
          </w:p>
        </w:tc>
        <w:tc>
          <w:tcPr>
            <w:tcW w:w="1276" w:type="dxa"/>
          </w:tcPr>
          <w:p w:rsidR="006C0493" w:rsidRPr="00826CF6" w:rsidRDefault="006C0493" w:rsidP="00C8701F">
            <w:pPr>
              <w:spacing w:line="300" w:lineRule="exact"/>
              <w:jc w:val="center"/>
              <w:rPr>
                <w:szCs w:val="21"/>
              </w:rPr>
            </w:pPr>
            <w:r w:rsidRPr="00826CF6">
              <w:rPr>
                <w:szCs w:val="21"/>
              </w:rPr>
              <w:t>213.86</w:t>
            </w:r>
          </w:p>
        </w:tc>
        <w:tc>
          <w:tcPr>
            <w:tcW w:w="1984" w:type="dxa"/>
          </w:tcPr>
          <w:p w:rsidR="006C0493" w:rsidRPr="00826CF6" w:rsidRDefault="006C0493" w:rsidP="00C8701F">
            <w:pPr>
              <w:spacing w:line="300" w:lineRule="exact"/>
              <w:jc w:val="center"/>
              <w:rPr>
                <w:szCs w:val="21"/>
              </w:rPr>
            </w:pPr>
            <w:r w:rsidRPr="00826CF6">
              <w:rPr>
                <w:szCs w:val="21"/>
              </w:rPr>
              <w:t>1</w:t>
            </w:r>
          </w:p>
        </w:tc>
      </w:tr>
      <w:tr w:rsidR="006C0493" w:rsidRPr="00826CF6" w:rsidTr="00C8701F">
        <w:trPr>
          <w:jc w:val="center"/>
        </w:trPr>
        <w:tc>
          <w:tcPr>
            <w:tcW w:w="767" w:type="dxa"/>
          </w:tcPr>
          <w:p w:rsidR="006C0493" w:rsidRPr="00826CF6" w:rsidRDefault="006C0493" w:rsidP="00C8701F">
            <w:pPr>
              <w:spacing w:line="300" w:lineRule="exact"/>
              <w:jc w:val="center"/>
              <w:rPr>
                <w:szCs w:val="21"/>
              </w:rPr>
            </w:pPr>
            <w:r w:rsidRPr="00826CF6">
              <w:rPr>
                <w:szCs w:val="21"/>
              </w:rPr>
              <w:t>锂</w:t>
            </w:r>
          </w:p>
        </w:tc>
        <w:tc>
          <w:tcPr>
            <w:tcW w:w="1276" w:type="dxa"/>
          </w:tcPr>
          <w:p w:rsidR="006C0493" w:rsidRPr="00826CF6" w:rsidRDefault="006C0493" w:rsidP="00C8701F">
            <w:pPr>
              <w:spacing w:line="300" w:lineRule="exact"/>
              <w:jc w:val="center"/>
              <w:rPr>
                <w:szCs w:val="21"/>
              </w:rPr>
            </w:pPr>
            <w:r w:rsidRPr="00826CF6">
              <w:rPr>
                <w:szCs w:val="21"/>
              </w:rPr>
              <w:t>670.78</w:t>
            </w:r>
          </w:p>
        </w:tc>
        <w:tc>
          <w:tcPr>
            <w:tcW w:w="1984" w:type="dxa"/>
          </w:tcPr>
          <w:p w:rsidR="006C0493" w:rsidRPr="00826CF6" w:rsidRDefault="006C0493" w:rsidP="00C8701F">
            <w:pPr>
              <w:spacing w:line="300" w:lineRule="exact"/>
              <w:jc w:val="center"/>
              <w:rPr>
                <w:szCs w:val="21"/>
              </w:rPr>
            </w:pPr>
            <w:r w:rsidRPr="00826CF6">
              <w:rPr>
                <w:szCs w:val="21"/>
              </w:rPr>
              <w:t>1</w:t>
            </w:r>
          </w:p>
        </w:tc>
        <w:tc>
          <w:tcPr>
            <w:tcW w:w="1418" w:type="dxa"/>
          </w:tcPr>
          <w:p w:rsidR="006C0493" w:rsidRPr="00826CF6" w:rsidRDefault="006C0493" w:rsidP="00C8701F">
            <w:pPr>
              <w:spacing w:line="300" w:lineRule="exact"/>
              <w:jc w:val="center"/>
              <w:rPr>
                <w:szCs w:val="21"/>
              </w:rPr>
            </w:pPr>
          </w:p>
        </w:tc>
        <w:tc>
          <w:tcPr>
            <w:tcW w:w="1276" w:type="dxa"/>
          </w:tcPr>
          <w:p w:rsidR="006C0493" w:rsidRPr="00826CF6" w:rsidRDefault="006C0493" w:rsidP="00C8701F">
            <w:pPr>
              <w:spacing w:line="300" w:lineRule="exact"/>
              <w:jc w:val="center"/>
              <w:rPr>
                <w:szCs w:val="21"/>
              </w:rPr>
            </w:pPr>
          </w:p>
        </w:tc>
        <w:tc>
          <w:tcPr>
            <w:tcW w:w="1984" w:type="dxa"/>
          </w:tcPr>
          <w:p w:rsidR="006C0493" w:rsidRPr="00826CF6" w:rsidRDefault="006C0493" w:rsidP="00C8701F">
            <w:pPr>
              <w:spacing w:line="300" w:lineRule="exact"/>
              <w:jc w:val="center"/>
              <w:rPr>
                <w:szCs w:val="21"/>
              </w:rPr>
            </w:pPr>
          </w:p>
        </w:tc>
      </w:tr>
    </w:tbl>
    <w:p w:rsidR="006C0493" w:rsidRPr="00826CF6" w:rsidRDefault="006C0493" w:rsidP="00067909">
      <w:pPr>
        <w:spacing w:line="320" w:lineRule="exact"/>
        <w:rPr>
          <w:szCs w:val="21"/>
        </w:rPr>
      </w:pPr>
    </w:p>
    <w:p w:rsidR="00067909" w:rsidRPr="002338DC" w:rsidRDefault="00AC31AD" w:rsidP="00067909">
      <w:pPr>
        <w:tabs>
          <w:tab w:val="left" w:pos="0"/>
        </w:tabs>
        <w:spacing w:line="320" w:lineRule="exact"/>
        <w:outlineLvl w:val="0"/>
        <w:rPr>
          <w:szCs w:val="21"/>
        </w:rPr>
      </w:pPr>
      <w:r w:rsidRPr="002338DC">
        <w:rPr>
          <w:szCs w:val="21"/>
        </w:rPr>
        <w:t>11</w:t>
      </w:r>
      <w:r w:rsidR="00067909" w:rsidRPr="002338DC">
        <w:rPr>
          <w:szCs w:val="21"/>
        </w:rPr>
        <w:t xml:space="preserve">.2 </w:t>
      </w:r>
      <w:r w:rsidR="00067909" w:rsidRPr="002338DC">
        <w:rPr>
          <w:szCs w:val="21"/>
        </w:rPr>
        <w:t>电感耦合等离子体质谱法</w:t>
      </w:r>
    </w:p>
    <w:p w:rsidR="00067909" w:rsidRPr="002338DC" w:rsidRDefault="00AC31AD" w:rsidP="00067909">
      <w:pPr>
        <w:tabs>
          <w:tab w:val="left" w:pos="0"/>
        </w:tabs>
        <w:spacing w:line="320" w:lineRule="exact"/>
        <w:rPr>
          <w:szCs w:val="21"/>
        </w:rPr>
      </w:pPr>
      <w:r w:rsidRPr="002338DC">
        <w:rPr>
          <w:bCs/>
          <w:szCs w:val="21"/>
        </w:rPr>
        <w:t>11</w:t>
      </w:r>
      <w:r w:rsidR="00067909" w:rsidRPr="002338DC">
        <w:rPr>
          <w:bCs/>
          <w:szCs w:val="21"/>
        </w:rPr>
        <w:t>.2.</w:t>
      </w:r>
      <w:r w:rsidR="00374DBD">
        <w:rPr>
          <w:rFonts w:hint="eastAsia"/>
          <w:szCs w:val="21"/>
        </w:rPr>
        <w:t>1</w:t>
      </w:r>
      <w:r w:rsidR="00067909" w:rsidRPr="002338DC">
        <w:rPr>
          <w:szCs w:val="21"/>
        </w:rPr>
        <w:t xml:space="preserve">  </w:t>
      </w:r>
      <w:r w:rsidR="00067909" w:rsidRPr="002338DC">
        <w:rPr>
          <w:szCs w:val="21"/>
        </w:rPr>
        <w:t>原理</w:t>
      </w:r>
    </w:p>
    <w:p w:rsidR="00067909" w:rsidRPr="002338DC" w:rsidRDefault="00067909" w:rsidP="00AC31AD">
      <w:pPr>
        <w:tabs>
          <w:tab w:val="left" w:pos="0"/>
        </w:tabs>
        <w:spacing w:line="320" w:lineRule="exact"/>
        <w:ind w:right="-334"/>
        <w:rPr>
          <w:szCs w:val="21"/>
        </w:rPr>
      </w:pPr>
      <w:r w:rsidRPr="002338DC">
        <w:rPr>
          <w:szCs w:val="21"/>
        </w:rPr>
        <w:t>ICP-MS</w:t>
      </w:r>
      <w:r w:rsidRPr="002338DC">
        <w:rPr>
          <w:szCs w:val="21"/>
        </w:rPr>
        <w:t>由离子源和质谱仪两个主要部分构成。样品溶液经过雾化由载气送入</w:t>
      </w:r>
      <w:r w:rsidRPr="002338DC">
        <w:rPr>
          <w:szCs w:val="21"/>
        </w:rPr>
        <w:t>ICP</w:t>
      </w:r>
      <w:r w:rsidRPr="002338DC">
        <w:rPr>
          <w:szCs w:val="21"/>
        </w:rPr>
        <w:t>炬焰中，经过蒸发、解离、原子化、电离等过程，转化为带正电荷的正离子，经离子采集系统进入质谱仪，质谱仪根据质荷比进行分离。对于一定的质荷比，质谱积分面积与进入质谱仪中的离子数成正比。即样品的浓度与质谱的积分面积成正比，通过测量质谱的峰面积来测定样品中元素的浓度。</w:t>
      </w:r>
    </w:p>
    <w:p w:rsidR="00067909" w:rsidRPr="002338DC" w:rsidRDefault="00AC31AD" w:rsidP="00067909">
      <w:pPr>
        <w:tabs>
          <w:tab w:val="left" w:pos="0"/>
        </w:tabs>
        <w:spacing w:line="320" w:lineRule="exact"/>
        <w:ind w:right="-334"/>
        <w:rPr>
          <w:szCs w:val="21"/>
        </w:rPr>
      </w:pPr>
      <w:r w:rsidRPr="002338DC">
        <w:rPr>
          <w:bCs/>
          <w:szCs w:val="21"/>
        </w:rPr>
        <w:t>11</w:t>
      </w:r>
      <w:r w:rsidR="00067909" w:rsidRPr="002338DC">
        <w:rPr>
          <w:bCs/>
          <w:szCs w:val="21"/>
        </w:rPr>
        <w:t>.2.</w:t>
      </w:r>
      <w:r w:rsidR="00ED1BEC">
        <w:rPr>
          <w:rFonts w:hint="eastAsia"/>
          <w:bCs/>
          <w:szCs w:val="21"/>
        </w:rPr>
        <w:t>2</w:t>
      </w:r>
      <w:r w:rsidR="00067909" w:rsidRPr="002338DC">
        <w:rPr>
          <w:szCs w:val="21"/>
        </w:rPr>
        <w:t>试剂</w:t>
      </w:r>
      <w:r w:rsidRPr="002338DC">
        <w:rPr>
          <w:szCs w:val="21"/>
        </w:rPr>
        <w:t>和材料</w:t>
      </w:r>
    </w:p>
    <w:p w:rsidR="00067909" w:rsidRPr="00826CF6" w:rsidRDefault="00AC31AD" w:rsidP="00067909">
      <w:pPr>
        <w:tabs>
          <w:tab w:val="left" w:pos="0"/>
        </w:tabs>
        <w:spacing w:line="320" w:lineRule="exact"/>
        <w:ind w:right="-334"/>
        <w:rPr>
          <w:color w:val="FF0000"/>
          <w:szCs w:val="21"/>
        </w:rPr>
      </w:pPr>
      <w:r w:rsidRPr="00826CF6">
        <w:rPr>
          <w:bCs/>
          <w:szCs w:val="21"/>
        </w:rPr>
        <w:t>11</w:t>
      </w:r>
      <w:r w:rsidR="00067909" w:rsidRPr="00826CF6">
        <w:rPr>
          <w:bCs/>
          <w:szCs w:val="21"/>
        </w:rPr>
        <w:t>.2.</w:t>
      </w:r>
      <w:r w:rsidR="00ED1BEC">
        <w:rPr>
          <w:rFonts w:hint="eastAsia"/>
          <w:bCs/>
          <w:szCs w:val="21"/>
        </w:rPr>
        <w:t>2</w:t>
      </w:r>
      <w:r w:rsidR="00067909" w:rsidRPr="00826CF6">
        <w:rPr>
          <w:bCs/>
          <w:szCs w:val="21"/>
        </w:rPr>
        <w:t>.1</w:t>
      </w:r>
      <w:r w:rsidR="00067909" w:rsidRPr="00826CF6">
        <w:rPr>
          <w:szCs w:val="21"/>
        </w:rPr>
        <w:t>硝酸（</w:t>
      </w:r>
      <w:r w:rsidR="00067909" w:rsidRPr="00826CF6">
        <w:rPr>
          <w:szCs w:val="21"/>
        </w:rPr>
        <w:t>ρ</w:t>
      </w:r>
      <w:r w:rsidR="00067909" w:rsidRPr="00826CF6">
        <w:rPr>
          <w:szCs w:val="21"/>
          <w:vertAlign w:val="subscript"/>
        </w:rPr>
        <w:t>20</w:t>
      </w:r>
      <w:r w:rsidR="00067909" w:rsidRPr="00826CF6">
        <w:rPr>
          <w:szCs w:val="21"/>
        </w:rPr>
        <w:t>=</w:t>
      </w:r>
      <w:smartTag w:uri="urn:schemas-microsoft-com:office:smarttags" w:element="chmetcnv">
        <w:smartTagPr>
          <w:attr w:name="TCSC" w:val="0"/>
          <w:attr w:name="NumberType" w:val="1"/>
          <w:attr w:name="Negative" w:val="False"/>
          <w:attr w:name="HasSpace" w:val="False"/>
          <w:attr w:name="SourceValue" w:val="1.42"/>
          <w:attr w:name="UnitName" w:val="g"/>
        </w:smartTagPr>
        <w:r w:rsidR="00067909" w:rsidRPr="00826CF6">
          <w:rPr>
            <w:szCs w:val="21"/>
          </w:rPr>
          <w:t>1.42g</w:t>
        </w:r>
      </w:smartTag>
      <w:r w:rsidR="00067909" w:rsidRPr="00826CF6">
        <w:rPr>
          <w:szCs w:val="21"/>
        </w:rPr>
        <w:t>/mL</w:t>
      </w:r>
      <w:r w:rsidR="00067909" w:rsidRPr="00826CF6">
        <w:rPr>
          <w:szCs w:val="21"/>
        </w:rPr>
        <w:t>）</w:t>
      </w:r>
      <w:r w:rsidR="00067909" w:rsidRPr="00826CF6">
        <w:rPr>
          <w:color w:val="000000"/>
          <w:szCs w:val="21"/>
        </w:rPr>
        <w:t>：优级纯。</w:t>
      </w:r>
    </w:p>
    <w:p w:rsidR="00067909" w:rsidRPr="00826CF6" w:rsidRDefault="00AC31AD" w:rsidP="00067909">
      <w:pPr>
        <w:tabs>
          <w:tab w:val="left" w:pos="0"/>
        </w:tabs>
        <w:spacing w:line="320" w:lineRule="exact"/>
        <w:ind w:right="-334"/>
        <w:rPr>
          <w:szCs w:val="21"/>
        </w:rPr>
      </w:pPr>
      <w:r w:rsidRPr="00826CF6">
        <w:rPr>
          <w:bCs/>
          <w:szCs w:val="21"/>
        </w:rPr>
        <w:t>11</w:t>
      </w:r>
      <w:r w:rsidR="00067909" w:rsidRPr="00826CF6">
        <w:rPr>
          <w:bCs/>
          <w:szCs w:val="21"/>
        </w:rPr>
        <w:t>.2.</w:t>
      </w:r>
      <w:r w:rsidR="00ED1BEC">
        <w:rPr>
          <w:rFonts w:hint="eastAsia"/>
          <w:bCs/>
          <w:szCs w:val="21"/>
        </w:rPr>
        <w:t>2</w:t>
      </w:r>
      <w:r w:rsidR="00067909" w:rsidRPr="00826CF6">
        <w:rPr>
          <w:bCs/>
          <w:szCs w:val="21"/>
        </w:rPr>
        <w:t xml:space="preserve">.2 </w:t>
      </w:r>
      <w:r w:rsidR="00067909" w:rsidRPr="00826CF6">
        <w:rPr>
          <w:szCs w:val="21"/>
        </w:rPr>
        <w:t>硝酸溶液（</w:t>
      </w:r>
      <w:r w:rsidR="00067909" w:rsidRPr="00826CF6">
        <w:rPr>
          <w:szCs w:val="21"/>
        </w:rPr>
        <w:t>1+99</w:t>
      </w:r>
      <w:r w:rsidR="00067909" w:rsidRPr="00826CF6">
        <w:rPr>
          <w:szCs w:val="21"/>
        </w:rPr>
        <w:t>）。</w:t>
      </w:r>
    </w:p>
    <w:p w:rsidR="00067909" w:rsidRPr="00826CF6" w:rsidRDefault="00AC31AD" w:rsidP="00067909">
      <w:pPr>
        <w:tabs>
          <w:tab w:val="left" w:pos="0"/>
        </w:tabs>
        <w:spacing w:line="320" w:lineRule="exact"/>
        <w:ind w:right="-334"/>
        <w:rPr>
          <w:bCs/>
          <w:szCs w:val="21"/>
        </w:rPr>
      </w:pPr>
      <w:r w:rsidRPr="00826CF6">
        <w:rPr>
          <w:bCs/>
          <w:szCs w:val="21"/>
        </w:rPr>
        <w:t>11</w:t>
      </w:r>
      <w:r w:rsidR="00067909" w:rsidRPr="00826CF6">
        <w:rPr>
          <w:bCs/>
          <w:szCs w:val="21"/>
        </w:rPr>
        <w:t>.2.</w:t>
      </w:r>
      <w:r w:rsidR="00ED1BEC">
        <w:rPr>
          <w:rFonts w:hint="eastAsia"/>
          <w:bCs/>
          <w:szCs w:val="21"/>
        </w:rPr>
        <w:t>2</w:t>
      </w:r>
      <w:r w:rsidR="00067909" w:rsidRPr="00826CF6">
        <w:rPr>
          <w:bCs/>
          <w:szCs w:val="21"/>
        </w:rPr>
        <w:t xml:space="preserve">.3 </w:t>
      </w:r>
      <w:r w:rsidR="00067909" w:rsidRPr="00826CF6">
        <w:rPr>
          <w:bCs/>
          <w:szCs w:val="21"/>
        </w:rPr>
        <w:t>纯水：电阻率大于</w:t>
      </w:r>
      <w:r w:rsidR="00067909" w:rsidRPr="00826CF6">
        <w:rPr>
          <w:bCs/>
          <w:szCs w:val="21"/>
        </w:rPr>
        <w:t>18.0MΩ·cm</w:t>
      </w:r>
      <w:r w:rsidR="00067909" w:rsidRPr="00826CF6">
        <w:rPr>
          <w:bCs/>
          <w:szCs w:val="21"/>
        </w:rPr>
        <w:t>。</w:t>
      </w:r>
    </w:p>
    <w:p w:rsidR="00067909" w:rsidRPr="00826CF6" w:rsidRDefault="00AC31AD" w:rsidP="00067909">
      <w:pPr>
        <w:widowControl/>
        <w:spacing w:line="320" w:lineRule="exact"/>
        <w:jc w:val="left"/>
        <w:rPr>
          <w:szCs w:val="21"/>
        </w:rPr>
      </w:pPr>
      <w:r w:rsidRPr="00826CF6">
        <w:rPr>
          <w:bCs/>
          <w:szCs w:val="21"/>
        </w:rPr>
        <w:t>11</w:t>
      </w:r>
      <w:r w:rsidR="00067909" w:rsidRPr="00826CF6">
        <w:rPr>
          <w:bCs/>
          <w:szCs w:val="21"/>
        </w:rPr>
        <w:t>.2.</w:t>
      </w:r>
      <w:r w:rsidR="00ED1BEC">
        <w:rPr>
          <w:rFonts w:hint="eastAsia"/>
          <w:bCs/>
          <w:szCs w:val="21"/>
        </w:rPr>
        <w:t>2</w:t>
      </w:r>
      <w:r w:rsidR="00067909" w:rsidRPr="00826CF6">
        <w:rPr>
          <w:bCs/>
          <w:szCs w:val="21"/>
        </w:rPr>
        <w:t>.4</w:t>
      </w:r>
      <w:r w:rsidR="00067909" w:rsidRPr="00826CF6">
        <w:rPr>
          <w:szCs w:val="21"/>
        </w:rPr>
        <w:t>各种元素标准</w:t>
      </w:r>
      <w:r w:rsidR="00C71D39" w:rsidRPr="00826CF6">
        <w:rPr>
          <w:szCs w:val="21"/>
        </w:rPr>
        <w:t>储备</w:t>
      </w:r>
      <w:r w:rsidR="00067909" w:rsidRPr="00826CF6">
        <w:rPr>
          <w:szCs w:val="21"/>
        </w:rPr>
        <w:t>溶液：选用相应浓度的持证混合标准溶液、单标溶液，并稀释到所需浓度。</w:t>
      </w:r>
    </w:p>
    <w:p w:rsidR="00067909" w:rsidRPr="00826CF6" w:rsidRDefault="00AC31AD" w:rsidP="002338DC">
      <w:pPr>
        <w:widowControl/>
        <w:spacing w:line="320" w:lineRule="exact"/>
        <w:jc w:val="left"/>
        <w:rPr>
          <w:szCs w:val="21"/>
        </w:rPr>
      </w:pPr>
      <w:r w:rsidRPr="00826CF6">
        <w:rPr>
          <w:bCs/>
          <w:szCs w:val="21"/>
        </w:rPr>
        <w:t>11</w:t>
      </w:r>
      <w:r w:rsidR="00067909" w:rsidRPr="00826CF6">
        <w:rPr>
          <w:bCs/>
          <w:szCs w:val="21"/>
        </w:rPr>
        <w:t>.2.</w:t>
      </w:r>
      <w:r w:rsidR="00ED1BEC">
        <w:rPr>
          <w:rFonts w:hint="eastAsia"/>
          <w:bCs/>
          <w:szCs w:val="21"/>
        </w:rPr>
        <w:t>2</w:t>
      </w:r>
      <w:r w:rsidR="00067909" w:rsidRPr="00826CF6">
        <w:rPr>
          <w:bCs/>
          <w:szCs w:val="21"/>
        </w:rPr>
        <w:t>.5</w:t>
      </w:r>
      <w:r w:rsidR="00067909" w:rsidRPr="00826CF6">
        <w:rPr>
          <w:szCs w:val="21"/>
        </w:rPr>
        <w:t>混合标准使用溶液：取适量的混合标准</w:t>
      </w:r>
      <w:r w:rsidR="00C71D39" w:rsidRPr="00826CF6">
        <w:rPr>
          <w:szCs w:val="21"/>
        </w:rPr>
        <w:t>储备</w:t>
      </w:r>
      <w:r w:rsidR="00067909" w:rsidRPr="00826CF6">
        <w:rPr>
          <w:szCs w:val="21"/>
        </w:rPr>
        <w:t>溶液或各单标标准</w:t>
      </w:r>
      <w:r w:rsidR="00C71D39" w:rsidRPr="00826CF6">
        <w:rPr>
          <w:szCs w:val="21"/>
        </w:rPr>
        <w:t>储备</w:t>
      </w:r>
      <w:r w:rsidR="00067909" w:rsidRPr="00826CF6">
        <w:rPr>
          <w:szCs w:val="21"/>
        </w:rPr>
        <w:t>溶液，用硝酸溶液逐级稀释至相应的浓度，配制成下列浓度的混合标准使用溶液：钾、钠、钙、镁为</w:t>
      </w:r>
      <w:r w:rsidR="00067909" w:rsidRPr="00826CF6">
        <w:rPr>
          <w:szCs w:val="21"/>
        </w:rPr>
        <w:t>ρ=</w:t>
      </w:r>
      <w:smartTag w:uri="urn:schemas-microsoft-com:office:smarttags" w:element="chmetcnv">
        <w:smartTagPr>
          <w:attr w:name="TCSC" w:val="0"/>
          <w:attr w:name="NumberType" w:val="1"/>
          <w:attr w:name="Negative" w:val="False"/>
          <w:attr w:name="HasSpace" w:val="False"/>
          <w:attr w:name="SourceValue" w:val="100"/>
          <w:attr w:name="UnitName" w:val="g"/>
        </w:smartTagPr>
        <w:r w:rsidR="00067909" w:rsidRPr="00826CF6">
          <w:rPr>
            <w:szCs w:val="21"/>
          </w:rPr>
          <w:t>100.0</w:t>
        </w:r>
        <w:r w:rsidR="00067909" w:rsidRPr="00826CF6">
          <w:rPr>
            <w:szCs w:val="21"/>
          </w:rPr>
          <w:sym w:font="Symbol" w:char="F06D"/>
        </w:r>
      </w:smartTag>
      <w:r w:rsidR="00067909" w:rsidRPr="00826CF6">
        <w:rPr>
          <w:szCs w:val="21"/>
        </w:rPr>
        <w:t>g/mL</w:t>
      </w:r>
      <w:r w:rsidR="00067909" w:rsidRPr="00826CF6">
        <w:rPr>
          <w:szCs w:val="21"/>
        </w:rPr>
        <w:t>；锂、锶为</w:t>
      </w:r>
      <w:r w:rsidR="00067909" w:rsidRPr="00826CF6">
        <w:rPr>
          <w:szCs w:val="21"/>
        </w:rPr>
        <w:t>ρ=</w:t>
      </w:r>
      <w:smartTag w:uri="urn:schemas-microsoft-com:office:smarttags" w:element="chmetcnv">
        <w:smartTagPr>
          <w:attr w:name="TCSC" w:val="0"/>
          <w:attr w:name="NumberType" w:val="1"/>
          <w:attr w:name="Negative" w:val="False"/>
          <w:attr w:name="HasSpace" w:val="False"/>
          <w:attr w:name="SourceValue" w:val="10"/>
          <w:attr w:name="UnitName" w:val="g"/>
        </w:smartTagPr>
        <w:r w:rsidR="00067909" w:rsidRPr="00826CF6">
          <w:rPr>
            <w:szCs w:val="21"/>
          </w:rPr>
          <w:t>10.0</w:t>
        </w:r>
        <w:r w:rsidR="00067909" w:rsidRPr="00826CF6">
          <w:rPr>
            <w:szCs w:val="21"/>
          </w:rPr>
          <w:sym w:font="Symbol" w:char="F06D"/>
        </w:r>
      </w:smartTag>
      <w:r w:rsidR="00067909" w:rsidRPr="00826CF6">
        <w:rPr>
          <w:szCs w:val="21"/>
        </w:rPr>
        <w:t>g/mL</w:t>
      </w:r>
      <w:r w:rsidR="00067909" w:rsidRPr="00826CF6">
        <w:rPr>
          <w:szCs w:val="21"/>
        </w:rPr>
        <w:t>；银、铝、砷、硼、钡、铍、镉、钴、铬、铜、铁、锰、钼、镍、铅、锑、硒、锡、钍、铊、钛、铀、钒、锌为</w:t>
      </w:r>
      <w:r w:rsidR="00067909" w:rsidRPr="00826CF6">
        <w:rPr>
          <w:szCs w:val="21"/>
        </w:rPr>
        <w:t>ρ=</w:t>
      </w:r>
      <w:smartTag w:uri="urn:schemas-microsoft-com:office:smarttags" w:element="chmetcnv">
        <w:smartTagPr>
          <w:attr w:name="TCSC" w:val="0"/>
          <w:attr w:name="NumberType" w:val="1"/>
          <w:attr w:name="Negative" w:val="False"/>
          <w:attr w:name="HasSpace" w:val="False"/>
          <w:attr w:name="SourceValue" w:val="1"/>
          <w:attr w:name="UnitName" w:val="g"/>
        </w:smartTagPr>
        <w:r w:rsidR="00067909" w:rsidRPr="00826CF6">
          <w:rPr>
            <w:szCs w:val="21"/>
          </w:rPr>
          <w:t>1.0</w:t>
        </w:r>
        <w:r w:rsidR="00067909" w:rsidRPr="00826CF6">
          <w:rPr>
            <w:szCs w:val="21"/>
          </w:rPr>
          <w:sym w:font="Symbol" w:char="F06D"/>
        </w:r>
      </w:smartTag>
      <w:r w:rsidR="00067909" w:rsidRPr="00826CF6">
        <w:rPr>
          <w:szCs w:val="21"/>
        </w:rPr>
        <w:t>g/mL</w:t>
      </w:r>
      <w:r w:rsidR="00067909" w:rsidRPr="00826CF6">
        <w:rPr>
          <w:szCs w:val="21"/>
        </w:rPr>
        <w:t>；汞为</w:t>
      </w:r>
      <w:r w:rsidR="00067909" w:rsidRPr="00826CF6">
        <w:rPr>
          <w:szCs w:val="21"/>
        </w:rPr>
        <w:t>ρ=</w:t>
      </w:r>
      <w:smartTag w:uri="urn:schemas-microsoft-com:office:smarttags" w:element="chmetcnv">
        <w:smartTagPr>
          <w:attr w:name="TCSC" w:val="0"/>
          <w:attr w:name="NumberType" w:val="1"/>
          <w:attr w:name="Negative" w:val="False"/>
          <w:attr w:name="HasSpace" w:val="False"/>
          <w:attr w:name="SourceValue" w:val=".1"/>
          <w:attr w:name="UnitName" w:val="g"/>
        </w:smartTagPr>
        <w:r w:rsidR="00067909" w:rsidRPr="00826CF6">
          <w:rPr>
            <w:szCs w:val="21"/>
          </w:rPr>
          <w:t>0.10</w:t>
        </w:r>
        <w:r w:rsidR="00067909" w:rsidRPr="00826CF6">
          <w:rPr>
            <w:szCs w:val="21"/>
          </w:rPr>
          <w:sym w:font="Symbol" w:char="F06D"/>
        </w:r>
      </w:smartTag>
      <w:r w:rsidR="00067909" w:rsidRPr="00826CF6">
        <w:rPr>
          <w:szCs w:val="21"/>
        </w:rPr>
        <w:t>g/mL</w:t>
      </w:r>
      <w:r w:rsidR="00067909" w:rsidRPr="00826CF6">
        <w:rPr>
          <w:szCs w:val="21"/>
        </w:rPr>
        <w:t>。</w:t>
      </w:r>
    </w:p>
    <w:p w:rsidR="00067909" w:rsidRPr="00826CF6" w:rsidRDefault="00AC31AD" w:rsidP="00067909">
      <w:pPr>
        <w:tabs>
          <w:tab w:val="left" w:pos="0"/>
        </w:tabs>
        <w:spacing w:line="320" w:lineRule="exact"/>
        <w:ind w:right="-334"/>
        <w:rPr>
          <w:szCs w:val="21"/>
        </w:rPr>
      </w:pPr>
      <w:r w:rsidRPr="00826CF6">
        <w:rPr>
          <w:bCs/>
          <w:szCs w:val="21"/>
        </w:rPr>
        <w:t>11</w:t>
      </w:r>
      <w:r w:rsidR="00067909" w:rsidRPr="00826CF6">
        <w:rPr>
          <w:bCs/>
          <w:szCs w:val="21"/>
        </w:rPr>
        <w:t>.2.</w:t>
      </w:r>
      <w:r w:rsidR="00ED1BEC">
        <w:rPr>
          <w:rFonts w:hint="eastAsia"/>
          <w:bCs/>
          <w:szCs w:val="21"/>
        </w:rPr>
        <w:t>2</w:t>
      </w:r>
      <w:r w:rsidR="00067909" w:rsidRPr="00826CF6">
        <w:rPr>
          <w:bCs/>
          <w:szCs w:val="21"/>
        </w:rPr>
        <w:t xml:space="preserve">.6 </w:t>
      </w:r>
      <w:r w:rsidR="00067909" w:rsidRPr="00826CF6">
        <w:rPr>
          <w:bCs/>
          <w:szCs w:val="21"/>
        </w:rPr>
        <w:t>质谱调谐液：推荐选</w:t>
      </w:r>
      <w:r w:rsidR="00067909" w:rsidRPr="00826CF6">
        <w:rPr>
          <w:szCs w:val="21"/>
        </w:rPr>
        <w:t>用锂、钇、铈、铊、钴为</w:t>
      </w:r>
      <w:r w:rsidR="00067909" w:rsidRPr="00826CF6">
        <w:rPr>
          <w:bCs/>
          <w:szCs w:val="21"/>
        </w:rPr>
        <w:t>质谱调谐液，</w:t>
      </w:r>
      <w:r w:rsidR="00067909" w:rsidRPr="00826CF6">
        <w:rPr>
          <w:szCs w:val="21"/>
        </w:rPr>
        <w:t>混合溶液</w:t>
      </w:r>
      <w:r w:rsidR="00067909" w:rsidRPr="00826CF6">
        <w:rPr>
          <w:bCs/>
          <w:szCs w:val="21"/>
        </w:rPr>
        <w:t>Li</w:t>
      </w:r>
      <w:r w:rsidR="00067909" w:rsidRPr="00826CF6">
        <w:rPr>
          <w:bCs/>
          <w:szCs w:val="21"/>
        </w:rPr>
        <w:t>、</w:t>
      </w:r>
      <w:r w:rsidR="00067909" w:rsidRPr="00826CF6">
        <w:rPr>
          <w:bCs/>
          <w:szCs w:val="21"/>
        </w:rPr>
        <w:t>Y</w:t>
      </w:r>
      <w:r w:rsidR="00067909" w:rsidRPr="00826CF6">
        <w:rPr>
          <w:bCs/>
          <w:szCs w:val="21"/>
        </w:rPr>
        <w:t>、</w:t>
      </w:r>
      <w:r w:rsidR="00067909" w:rsidRPr="00826CF6">
        <w:rPr>
          <w:bCs/>
          <w:szCs w:val="21"/>
        </w:rPr>
        <w:t>Ce</w:t>
      </w:r>
      <w:r w:rsidR="00067909" w:rsidRPr="00826CF6">
        <w:rPr>
          <w:bCs/>
          <w:szCs w:val="21"/>
        </w:rPr>
        <w:t>、</w:t>
      </w:r>
      <w:r w:rsidR="00067909" w:rsidRPr="00826CF6">
        <w:rPr>
          <w:bCs/>
          <w:szCs w:val="21"/>
        </w:rPr>
        <w:t>Tl</w:t>
      </w:r>
      <w:r w:rsidR="00067909" w:rsidRPr="00826CF6">
        <w:rPr>
          <w:bCs/>
          <w:szCs w:val="21"/>
        </w:rPr>
        <w:t>、</w:t>
      </w:r>
      <w:r w:rsidR="00067909" w:rsidRPr="00826CF6">
        <w:rPr>
          <w:bCs/>
          <w:szCs w:val="21"/>
        </w:rPr>
        <w:t>Co</w:t>
      </w:r>
      <w:r w:rsidR="00067909" w:rsidRPr="00826CF6">
        <w:rPr>
          <w:bCs/>
          <w:szCs w:val="21"/>
        </w:rPr>
        <w:t>的</w:t>
      </w:r>
      <w:r w:rsidR="00067909" w:rsidRPr="00826CF6">
        <w:rPr>
          <w:szCs w:val="21"/>
        </w:rPr>
        <w:t>浓度为</w:t>
      </w:r>
      <w:r w:rsidR="00067909" w:rsidRPr="00826CF6">
        <w:rPr>
          <w:szCs w:val="21"/>
        </w:rPr>
        <w:t>10ng/mL</w:t>
      </w:r>
      <w:r w:rsidR="00067909" w:rsidRPr="00826CF6">
        <w:rPr>
          <w:szCs w:val="21"/>
        </w:rPr>
        <w:t>。</w:t>
      </w:r>
    </w:p>
    <w:p w:rsidR="00067909" w:rsidRPr="00826CF6" w:rsidRDefault="00AC31AD" w:rsidP="00067909">
      <w:pPr>
        <w:tabs>
          <w:tab w:val="left" w:pos="0"/>
        </w:tabs>
        <w:spacing w:line="320" w:lineRule="exact"/>
        <w:ind w:right="-334"/>
        <w:rPr>
          <w:bCs/>
          <w:szCs w:val="21"/>
        </w:rPr>
      </w:pPr>
      <w:r w:rsidRPr="00826CF6">
        <w:rPr>
          <w:szCs w:val="21"/>
        </w:rPr>
        <w:t>11</w:t>
      </w:r>
      <w:r w:rsidR="00067909" w:rsidRPr="00826CF6">
        <w:rPr>
          <w:szCs w:val="21"/>
        </w:rPr>
        <w:t>.2.</w:t>
      </w:r>
      <w:r w:rsidR="00ED1BEC">
        <w:rPr>
          <w:rFonts w:hint="eastAsia"/>
          <w:szCs w:val="21"/>
        </w:rPr>
        <w:t>2</w:t>
      </w:r>
      <w:r w:rsidR="00067909" w:rsidRPr="00826CF6">
        <w:rPr>
          <w:szCs w:val="21"/>
        </w:rPr>
        <w:t>.7</w:t>
      </w:r>
      <w:r w:rsidR="00067909" w:rsidRPr="00826CF6">
        <w:rPr>
          <w:szCs w:val="21"/>
        </w:rPr>
        <w:t>内标溶液</w:t>
      </w:r>
    </w:p>
    <w:p w:rsidR="001679EA" w:rsidRPr="00826CF6" w:rsidRDefault="001679EA" w:rsidP="001679EA">
      <w:pPr>
        <w:tabs>
          <w:tab w:val="left" w:pos="0"/>
        </w:tabs>
        <w:spacing w:line="320" w:lineRule="exact"/>
        <w:ind w:right="-334"/>
        <w:rPr>
          <w:szCs w:val="21"/>
        </w:rPr>
      </w:pPr>
      <w:r w:rsidRPr="00826CF6">
        <w:rPr>
          <w:bCs/>
          <w:szCs w:val="21"/>
        </w:rPr>
        <w:t xml:space="preserve">　　推荐选</w:t>
      </w:r>
      <w:r w:rsidRPr="00826CF6">
        <w:rPr>
          <w:szCs w:val="21"/>
        </w:rPr>
        <w:t>用</w:t>
      </w:r>
      <w:r w:rsidRPr="00826CF6">
        <w:rPr>
          <w:color w:val="000000"/>
          <w:szCs w:val="21"/>
        </w:rPr>
        <w:t>锂、</w:t>
      </w:r>
      <w:r w:rsidRPr="00826CF6">
        <w:rPr>
          <w:szCs w:val="21"/>
        </w:rPr>
        <w:t>钪、锗、钇、铟、铋为内标溶液，混合溶液</w:t>
      </w:r>
      <w:r w:rsidRPr="00826CF6">
        <w:rPr>
          <w:szCs w:val="21"/>
        </w:rPr>
        <w:t>Li</w:t>
      </w:r>
      <w:r w:rsidRPr="00826CF6">
        <w:rPr>
          <w:szCs w:val="21"/>
        </w:rPr>
        <w:t>、</w:t>
      </w:r>
      <w:r w:rsidRPr="00826CF6">
        <w:rPr>
          <w:szCs w:val="21"/>
        </w:rPr>
        <w:t>Sc</w:t>
      </w:r>
      <w:r w:rsidRPr="00826CF6">
        <w:rPr>
          <w:szCs w:val="21"/>
        </w:rPr>
        <w:t>、</w:t>
      </w:r>
      <w:r w:rsidRPr="00826CF6">
        <w:rPr>
          <w:szCs w:val="21"/>
        </w:rPr>
        <w:t>Ge</w:t>
      </w:r>
      <w:r w:rsidRPr="00826CF6">
        <w:rPr>
          <w:szCs w:val="21"/>
        </w:rPr>
        <w:t>、</w:t>
      </w:r>
      <w:r w:rsidRPr="00826CF6">
        <w:rPr>
          <w:szCs w:val="21"/>
        </w:rPr>
        <w:t>Y</w:t>
      </w:r>
      <w:r w:rsidRPr="00826CF6">
        <w:rPr>
          <w:szCs w:val="21"/>
        </w:rPr>
        <w:t>、</w:t>
      </w:r>
      <w:r w:rsidRPr="00826CF6">
        <w:rPr>
          <w:szCs w:val="21"/>
        </w:rPr>
        <w:t>In</w:t>
      </w:r>
      <w:r w:rsidRPr="00826CF6">
        <w:rPr>
          <w:szCs w:val="21"/>
        </w:rPr>
        <w:t>、</w:t>
      </w:r>
      <w:r w:rsidRPr="00826CF6">
        <w:rPr>
          <w:szCs w:val="21"/>
        </w:rPr>
        <w:t>Bi</w:t>
      </w:r>
      <w:r w:rsidRPr="00826CF6">
        <w:rPr>
          <w:szCs w:val="21"/>
        </w:rPr>
        <w:t>的浓度为</w:t>
      </w:r>
      <w:smartTag w:uri="urn:schemas-microsoft-com:office:smarttags" w:element="chmetcnv">
        <w:smartTagPr>
          <w:attr w:name="TCSC" w:val="0"/>
          <w:attr w:name="NumberType" w:val="1"/>
          <w:attr w:name="Negative" w:val="False"/>
          <w:attr w:name="HasSpace" w:val="False"/>
          <w:attr w:name="SourceValue" w:val="10"/>
          <w:attr w:name="UnitName" w:val="g"/>
        </w:smartTagPr>
        <w:r w:rsidRPr="00826CF6">
          <w:rPr>
            <w:szCs w:val="21"/>
          </w:rPr>
          <w:t>10</w:t>
        </w:r>
        <w:r w:rsidRPr="00826CF6">
          <w:rPr>
            <w:szCs w:val="21"/>
          </w:rPr>
          <w:sym w:font="Symbol" w:char="F06D"/>
        </w:r>
      </w:smartTag>
      <w:r w:rsidRPr="00826CF6">
        <w:rPr>
          <w:szCs w:val="21"/>
        </w:rPr>
        <w:t>g/mL</w:t>
      </w:r>
      <w:r w:rsidRPr="00826CF6">
        <w:rPr>
          <w:szCs w:val="21"/>
        </w:rPr>
        <w:t>，使用前用硝酸溶液稀释至</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szCs w:val="21"/>
          </w:rPr>
          <w:t>1</w:t>
        </w:r>
        <w:r w:rsidRPr="00826CF6">
          <w:rPr>
            <w:szCs w:val="21"/>
          </w:rPr>
          <w:sym w:font="Symbol" w:char="F06D"/>
        </w:r>
      </w:smartTag>
      <w:r w:rsidRPr="00826CF6">
        <w:rPr>
          <w:szCs w:val="21"/>
        </w:rPr>
        <w:t>g/mL</w:t>
      </w:r>
      <w:r w:rsidRPr="00826CF6">
        <w:rPr>
          <w:szCs w:val="21"/>
        </w:rPr>
        <w:t>。可选择全部或部分元素作为内标溶液，在线添加内标，也可以不添加内标直接进样进行分析，推荐的分析物质量、内标见表</w:t>
      </w:r>
      <w:r w:rsidR="00ED1BEC">
        <w:rPr>
          <w:rFonts w:hint="eastAsia"/>
          <w:szCs w:val="21"/>
        </w:rPr>
        <w:t>4</w:t>
      </w:r>
      <w:r w:rsidRPr="00826CF6">
        <w:rPr>
          <w:szCs w:val="21"/>
        </w:rPr>
        <w:t>。</w:t>
      </w:r>
    </w:p>
    <w:p w:rsidR="00067909" w:rsidRPr="00826CF6" w:rsidRDefault="00067909" w:rsidP="00067909">
      <w:pPr>
        <w:tabs>
          <w:tab w:val="left" w:pos="0"/>
        </w:tabs>
        <w:spacing w:line="300" w:lineRule="exact"/>
        <w:ind w:right="-334"/>
        <w:jc w:val="center"/>
        <w:rPr>
          <w:szCs w:val="21"/>
        </w:rPr>
      </w:pPr>
      <w:r w:rsidRPr="00826CF6">
        <w:rPr>
          <w:szCs w:val="21"/>
        </w:rPr>
        <w:t>表</w:t>
      </w:r>
      <w:r w:rsidR="00ED1BEC">
        <w:rPr>
          <w:rFonts w:hint="eastAsia"/>
          <w:szCs w:val="21"/>
        </w:rPr>
        <w:t>4</w:t>
      </w:r>
      <w:r w:rsidRPr="00826CF6">
        <w:rPr>
          <w:szCs w:val="21"/>
        </w:rPr>
        <w:t>推荐的分析物质量、内标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840"/>
        <w:gridCol w:w="2841"/>
        <w:gridCol w:w="2841"/>
      </w:tblGrid>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元素</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分析物质量</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内标</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lastRenderedPageBreak/>
              <w:t>银</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107</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In</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银</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109</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In</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铝</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27</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砷</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75</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Ge</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硼</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11</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钡</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135</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In</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铍</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9</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vertAlign w:val="superscript"/>
              </w:rPr>
              <w:t>6</w:t>
            </w:r>
            <w:r w:rsidRPr="00826CF6">
              <w:rPr>
                <w:szCs w:val="21"/>
              </w:rPr>
              <w:t>Li</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钙</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40</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镉</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111</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In</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镉</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114</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In</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钴</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59</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铬</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52</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铬</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53</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铜</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63</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铜</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65</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铁</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56</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color w:val="000000"/>
                <w:szCs w:val="21"/>
              </w:rPr>
            </w:pPr>
            <w:r w:rsidRPr="00826CF6">
              <w:rPr>
                <w:color w:val="000000"/>
                <w:szCs w:val="21"/>
              </w:rPr>
              <w:t>铁</w:t>
            </w:r>
          </w:p>
        </w:tc>
        <w:tc>
          <w:tcPr>
            <w:tcW w:w="2841" w:type="dxa"/>
          </w:tcPr>
          <w:p w:rsidR="00067909" w:rsidRPr="00826CF6" w:rsidRDefault="00067909" w:rsidP="00260C73">
            <w:pPr>
              <w:tabs>
                <w:tab w:val="left" w:pos="0"/>
              </w:tabs>
              <w:spacing w:line="300" w:lineRule="exact"/>
              <w:ind w:right="-334"/>
              <w:jc w:val="center"/>
              <w:rPr>
                <w:color w:val="000000"/>
                <w:szCs w:val="21"/>
              </w:rPr>
            </w:pPr>
            <w:r w:rsidRPr="00826CF6">
              <w:rPr>
                <w:color w:val="000000"/>
                <w:szCs w:val="21"/>
              </w:rPr>
              <w:t>57</w:t>
            </w:r>
          </w:p>
        </w:tc>
        <w:tc>
          <w:tcPr>
            <w:tcW w:w="2841" w:type="dxa"/>
          </w:tcPr>
          <w:p w:rsidR="00067909" w:rsidRPr="00826CF6" w:rsidRDefault="00067909" w:rsidP="00260C73">
            <w:pPr>
              <w:tabs>
                <w:tab w:val="left" w:pos="0"/>
              </w:tabs>
              <w:spacing w:line="300" w:lineRule="exact"/>
              <w:ind w:right="-334"/>
              <w:jc w:val="center"/>
              <w:rPr>
                <w:color w:val="000000"/>
                <w:szCs w:val="21"/>
              </w:rPr>
            </w:pPr>
            <w:r w:rsidRPr="00826CF6">
              <w:rPr>
                <w:color w:val="000000"/>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钾</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39</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锂</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7</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镁</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24</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锰</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55</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钼</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98</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In</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钠</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23</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镍</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60</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镍</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62</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铅</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208</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Bi</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锑</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121</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In</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锑</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123</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In</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硒</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77</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Ge</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锶</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88</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Y</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锡</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118</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In</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color w:val="000000"/>
                <w:szCs w:val="21"/>
              </w:rPr>
            </w:pPr>
            <w:r w:rsidRPr="00826CF6">
              <w:rPr>
                <w:color w:val="000000"/>
                <w:szCs w:val="21"/>
              </w:rPr>
              <w:t>锡</w:t>
            </w:r>
          </w:p>
        </w:tc>
        <w:tc>
          <w:tcPr>
            <w:tcW w:w="2841" w:type="dxa"/>
          </w:tcPr>
          <w:p w:rsidR="00067909" w:rsidRPr="00826CF6" w:rsidRDefault="00067909" w:rsidP="00260C73">
            <w:pPr>
              <w:tabs>
                <w:tab w:val="left" w:pos="0"/>
              </w:tabs>
              <w:spacing w:line="300" w:lineRule="exact"/>
              <w:ind w:right="-334"/>
              <w:jc w:val="center"/>
              <w:rPr>
                <w:color w:val="000000"/>
                <w:szCs w:val="21"/>
              </w:rPr>
            </w:pPr>
            <w:r w:rsidRPr="00826CF6">
              <w:rPr>
                <w:color w:val="000000"/>
                <w:szCs w:val="21"/>
              </w:rPr>
              <w:t>120</w:t>
            </w:r>
          </w:p>
        </w:tc>
        <w:tc>
          <w:tcPr>
            <w:tcW w:w="2841" w:type="dxa"/>
          </w:tcPr>
          <w:p w:rsidR="00067909" w:rsidRPr="00826CF6" w:rsidRDefault="00067909" w:rsidP="00260C73">
            <w:pPr>
              <w:tabs>
                <w:tab w:val="left" w:pos="0"/>
              </w:tabs>
              <w:spacing w:line="300" w:lineRule="exact"/>
              <w:ind w:right="-334"/>
              <w:jc w:val="center"/>
              <w:rPr>
                <w:color w:val="000000"/>
                <w:szCs w:val="21"/>
              </w:rPr>
            </w:pPr>
            <w:r w:rsidRPr="00826CF6">
              <w:rPr>
                <w:color w:val="000000"/>
                <w:szCs w:val="21"/>
              </w:rPr>
              <w:t>In</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钍</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232</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Bi</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铊</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203</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Bi</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铊</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205</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Bi</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钛</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48</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铀</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235</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Bi</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铀</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238</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Bi</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钒</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51</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Sc</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锌</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66</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Ge</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锌</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68</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Ge</w:t>
            </w:r>
          </w:p>
        </w:tc>
      </w:tr>
      <w:tr w:rsidR="00067909" w:rsidRPr="00826CF6" w:rsidTr="00AC31AD">
        <w:tc>
          <w:tcPr>
            <w:tcW w:w="2840" w:type="dxa"/>
          </w:tcPr>
          <w:p w:rsidR="00067909" w:rsidRPr="00826CF6" w:rsidRDefault="00067909" w:rsidP="00260C73">
            <w:pPr>
              <w:tabs>
                <w:tab w:val="left" w:pos="0"/>
              </w:tabs>
              <w:spacing w:line="300" w:lineRule="exact"/>
              <w:ind w:right="-334"/>
              <w:jc w:val="center"/>
              <w:rPr>
                <w:szCs w:val="21"/>
              </w:rPr>
            </w:pPr>
            <w:r w:rsidRPr="00826CF6">
              <w:rPr>
                <w:szCs w:val="21"/>
              </w:rPr>
              <w:t>汞</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202</w:t>
            </w:r>
          </w:p>
        </w:tc>
        <w:tc>
          <w:tcPr>
            <w:tcW w:w="2841" w:type="dxa"/>
          </w:tcPr>
          <w:p w:rsidR="00067909" w:rsidRPr="00826CF6" w:rsidRDefault="00067909" w:rsidP="00260C73">
            <w:pPr>
              <w:tabs>
                <w:tab w:val="left" w:pos="0"/>
              </w:tabs>
              <w:spacing w:line="300" w:lineRule="exact"/>
              <w:ind w:right="-334"/>
              <w:jc w:val="center"/>
              <w:rPr>
                <w:szCs w:val="21"/>
              </w:rPr>
            </w:pPr>
            <w:r w:rsidRPr="00826CF6">
              <w:rPr>
                <w:szCs w:val="21"/>
              </w:rPr>
              <w:t>Bi</w:t>
            </w:r>
          </w:p>
        </w:tc>
      </w:tr>
    </w:tbl>
    <w:p w:rsidR="00067909" w:rsidRPr="002338DC" w:rsidRDefault="00AC31AD" w:rsidP="00067909">
      <w:pPr>
        <w:tabs>
          <w:tab w:val="left" w:pos="0"/>
        </w:tabs>
        <w:spacing w:line="320" w:lineRule="exact"/>
        <w:ind w:right="-334"/>
        <w:rPr>
          <w:szCs w:val="21"/>
        </w:rPr>
      </w:pPr>
      <w:r w:rsidRPr="002338DC">
        <w:rPr>
          <w:bCs/>
          <w:szCs w:val="21"/>
        </w:rPr>
        <w:t>11</w:t>
      </w:r>
      <w:r w:rsidR="00067909" w:rsidRPr="002338DC">
        <w:rPr>
          <w:bCs/>
          <w:szCs w:val="21"/>
        </w:rPr>
        <w:t>.2.</w:t>
      </w:r>
      <w:r w:rsidR="00ED1BEC">
        <w:rPr>
          <w:rFonts w:hint="eastAsia"/>
          <w:szCs w:val="21"/>
        </w:rPr>
        <w:t>3</w:t>
      </w:r>
      <w:r w:rsidR="00067909" w:rsidRPr="002338DC">
        <w:rPr>
          <w:szCs w:val="21"/>
        </w:rPr>
        <w:t xml:space="preserve">  </w:t>
      </w:r>
      <w:r w:rsidR="00067909" w:rsidRPr="002338DC">
        <w:rPr>
          <w:szCs w:val="21"/>
        </w:rPr>
        <w:t>仪器</w:t>
      </w:r>
      <w:r w:rsidRPr="002338DC">
        <w:rPr>
          <w:szCs w:val="21"/>
        </w:rPr>
        <w:t>和设备</w:t>
      </w:r>
    </w:p>
    <w:p w:rsidR="00067909" w:rsidRPr="002338DC" w:rsidRDefault="00AC31AD" w:rsidP="00067909">
      <w:pPr>
        <w:tabs>
          <w:tab w:val="left" w:pos="0"/>
        </w:tabs>
        <w:spacing w:line="320" w:lineRule="exact"/>
        <w:ind w:right="-334"/>
        <w:jc w:val="left"/>
        <w:rPr>
          <w:szCs w:val="21"/>
        </w:rPr>
      </w:pPr>
      <w:r w:rsidRPr="002338DC">
        <w:rPr>
          <w:bCs/>
          <w:szCs w:val="21"/>
        </w:rPr>
        <w:t>11</w:t>
      </w:r>
      <w:r w:rsidR="00067909" w:rsidRPr="002338DC">
        <w:rPr>
          <w:bCs/>
          <w:szCs w:val="21"/>
        </w:rPr>
        <w:t>.2.</w:t>
      </w:r>
      <w:r w:rsidR="00ED1BEC">
        <w:rPr>
          <w:rFonts w:hint="eastAsia"/>
          <w:bCs/>
          <w:szCs w:val="21"/>
        </w:rPr>
        <w:t>3</w:t>
      </w:r>
      <w:r w:rsidR="00067909" w:rsidRPr="002338DC">
        <w:rPr>
          <w:bCs/>
          <w:szCs w:val="21"/>
        </w:rPr>
        <w:t xml:space="preserve">.1 </w:t>
      </w:r>
      <w:r w:rsidR="00067909" w:rsidRPr="002338DC">
        <w:rPr>
          <w:bCs/>
          <w:szCs w:val="21"/>
        </w:rPr>
        <w:t>电感耦合等离子</w:t>
      </w:r>
      <w:r w:rsidR="00067909" w:rsidRPr="002338DC">
        <w:rPr>
          <w:szCs w:val="21"/>
        </w:rPr>
        <w:t>体质谱仪。</w:t>
      </w:r>
    </w:p>
    <w:p w:rsidR="00067909" w:rsidRPr="002338DC" w:rsidRDefault="00AC31AD" w:rsidP="00067909">
      <w:pPr>
        <w:tabs>
          <w:tab w:val="left" w:pos="0"/>
        </w:tabs>
        <w:spacing w:line="320" w:lineRule="exact"/>
        <w:ind w:right="-334"/>
        <w:rPr>
          <w:bCs/>
          <w:szCs w:val="21"/>
        </w:rPr>
      </w:pPr>
      <w:r w:rsidRPr="002338DC">
        <w:rPr>
          <w:bCs/>
          <w:szCs w:val="21"/>
        </w:rPr>
        <w:lastRenderedPageBreak/>
        <w:t>11</w:t>
      </w:r>
      <w:r w:rsidR="00067909" w:rsidRPr="002338DC">
        <w:rPr>
          <w:bCs/>
          <w:szCs w:val="21"/>
        </w:rPr>
        <w:t>.2.</w:t>
      </w:r>
      <w:r w:rsidR="00ED1BEC">
        <w:rPr>
          <w:rFonts w:hint="eastAsia"/>
          <w:bCs/>
          <w:szCs w:val="21"/>
        </w:rPr>
        <w:t>3</w:t>
      </w:r>
      <w:r w:rsidR="00067909" w:rsidRPr="002338DC">
        <w:rPr>
          <w:bCs/>
          <w:szCs w:val="21"/>
        </w:rPr>
        <w:t>.2</w:t>
      </w:r>
      <w:r w:rsidR="00067909" w:rsidRPr="002338DC">
        <w:rPr>
          <w:szCs w:val="21"/>
        </w:rPr>
        <w:t>超纯水制备仪。</w:t>
      </w:r>
    </w:p>
    <w:p w:rsidR="00067909" w:rsidRPr="002338DC" w:rsidRDefault="00AC31AD" w:rsidP="00067909">
      <w:pPr>
        <w:tabs>
          <w:tab w:val="left" w:pos="0"/>
        </w:tabs>
        <w:spacing w:line="320" w:lineRule="exact"/>
        <w:ind w:right="-334"/>
        <w:rPr>
          <w:szCs w:val="21"/>
        </w:rPr>
      </w:pPr>
      <w:r w:rsidRPr="002338DC">
        <w:rPr>
          <w:bCs/>
          <w:szCs w:val="21"/>
        </w:rPr>
        <w:t>11</w:t>
      </w:r>
      <w:r w:rsidR="00067909" w:rsidRPr="002338DC">
        <w:rPr>
          <w:bCs/>
          <w:szCs w:val="21"/>
        </w:rPr>
        <w:t>.2.</w:t>
      </w:r>
      <w:r w:rsidR="00ED1BEC">
        <w:rPr>
          <w:rFonts w:hint="eastAsia"/>
          <w:szCs w:val="21"/>
        </w:rPr>
        <w:t>4</w:t>
      </w:r>
      <w:r w:rsidR="00067909" w:rsidRPr="002338DC">
        <w:rPr>
          <w:szCs w:val="21"/>
        </w:rPr>
        <w:t xml:space="preserve">  </w:t>
      </w:r>
      <w:r w:rsidR="00067909" w:rsidRPr="002338DC">
        <w:rPr>
          <w:szCs w:val="21"/>
        </w:rPr>
        <w:t>分析步骤</w:t>
      </w:r>
    </w:p>
    <w:p w:rsidR="00067909" w:rsidRPr="00826CF6" w:rsidRDefault="00AC31AD" w:rsidP="00067909">
      <w:pPr>
        <w:tabs>
          <w:tab w:val="left" w:pos="0"/>
        </w:tabs>
        <w:spacing w:line="320" w:lineRule="exact"/>
        <w:ind w:right="-334"/>
        <w:rPr>
          <w:bCs/>
          <w:szCs w:val="21"/>
        </w:rPr>
      </w:pPr>
      <w:r w:rsidRPr="00826CF6">
        <w:rPr>
          <w:bCs/>
          <w:szCs w:val="21"/>
        </w:rPr>
        <w:t>11</w:t>
      </w:r>
      <w:r w:rsidR="00067909" w:rsidRPr="00826CF6">
        <w:rPr>
          <w:bCs/>
          <w:szCs w:val="21"/>
        </w:rPr>
        <w:t>.2.</w:t>
      </w:r>
      <w:r w:rsidR="00ED1BEC">
        <w:rPr>
          <w:rFonts w:hint="eastAsia"/>
          <w:bCs/>
          <w:szCs w:val="21"/>
        </w:rPr>
        <w:t>4</w:t>
      </w:r>
      <w:r w:rsidR="00374DBD">
        <w:rPr>
          <w:rFonts w:hint="eastAsia"/>
          <w:bCs/>
          <w:szCs w:val="21"/>
        </w:rPr>
        <w:t>5</w:t>
      </w:r>
      <w:r w:rsidR="00067909" w:rsidRPr="00826CF6">
        <w:rPr>
          <w:bCs/>
          <w:szCs w:val="21"/>
        </w:rPr>
        <w:t xml:space="preserve">.1 </w:t>
      </w:r>
      <w:r w:rsidR="00067909" w:rsidRPr="00826CF6">
        <w:rPr>
          <w:bCs/>
          <w:szCs w:val="21"/>
        </w:rPr>
        <w:t>仪器操作</w:t>
      </w:r>
    </w:p>
    <w:p w:rsidR="00067909" w:rsidRPr="00826CF6" w:rsidRDefault="00067909" w:rsidP="00067909">
      <w:pPr>
        <w:tabs>
          <w:tab w:val="left" w:pos="0"/>
        </w:tabs>
        <w:spacing w:line="320" w:lineRule="exact"/>
        <w:ind w:right="-334"/>
        <w:rPr>
          <w:szCs w:val="21"/>
        </w:rPr>
      </w:pPr>
      <w:r w:rsidRPr="00826CF6">
        <w:rPr>
          <w:bCs/>
          <w:szCs w:val="21"/>
        </w:rPr>
        <w:t>使用调谐液调整仪器各项指标，使仪器灵敏度、氧化物、双电荷分辨率等各项指标达到测定要求</w:t>
      </w:r>
      <w:r w:rsidRPr="00826CF6">
        <w:rPr>
          <w:szCs w:val="21"/>
        </w:rPr>
        <w:t>。</w:t>
      </w:r>
    </w:p>
    <w:p w:rsidR="00067909" w:rsidRPr="00826CF6" w:rsidRDefault="00AC31AD" w:rsidP="00067909">
      <w:pPr>
        <w:tabs>
          <w:tab w:val="left" w:pos="0"/>
        </w:tabs>
        <w:spacing w:line="320" w:lineRule="exact"/>
        <w:ind w:right="-334"/>
        <w:rPr>
          <w:szCs w:val="21"/>
        </w:rPr>
      </w:pPr>
      <w:r w:rsidRPr="00826CF6">
        <w:rPr>
          <w:bCs/>
          <w:szCs w:val="21"/>
        </w:rPr>
        <w:t>11</w:t>
      </w:r>
      <w:r w:rsidR="00067909" w:rsidRPr="00826CF6">
        <w:rPr>
          <w:bCs/>
          <w:szCs w:val="21"/>
        </w:rPr>
        <w:t>.2.</w:t>
      </w:r>
      <w:r w:rsidR="00ED1BEC">
        <w:rPr>
          <w:rFonts w:hint="eastAsia"/>
          <w:bCs/>
          <w:szCs w:val="21"/>
        </w:rPr>
        <w:t>4</w:t>
      </w:r>
      <w:r w:rsidR="00067909" w:rsidRPr="00826CF6">
        <w:rPr>
          <w:bCs/>
          <w:szCs w:val="21"/>
        </w:rPr>
        <w:t xml:space="preserve">.2 </w:t>
      </w:r>
      <w:r w:rsidR="00067909" w:rsidRPr="00826CF6">
        <w:rPr>
          <w:szCs w:val="21"/>
        </w:rPr>
        <w:t>标准系列的制备</w:t>
      </w:r>
    </w:p>
    <w:p w:rsidR="00067909" w:rsidRPr="00826CF6" w:rsidRDefault="00067909" w:rsidP="00067909">
      <w:pPr>
        <w:tabs>
          <w:tab w:val="left" w:pos="0"/>
        </w:tabs>
        <w:spacing w:line="320" w:lineRule="exact"/>
        <w:ind w:right="-334" w:firstLineChars="200" w:firstLine="420"/>
        <w:rPr>
          <w:szCs w:val="21"/>
        </w:rPr>
      </w:pPr>
      <w:r w:rsidRPr="00826CF6">
        <w:rPr>
          <w:szCs w:val="21"/>
        </w:rPr>
        <w:t>吸取混合标准使用溶液，用硝酸溶液配制成铝、锰、铜、锌、钡、钴、硼、铁、钛浓度为</w:t>
      </w:r>
      <w:r w:rsidRPr="00826CF6">
        <w:rPr>
          <w:szCs w:val="21"/>
        </w:rPr>
        <w:t>0</w:t>
      </w:r>
      <w:r w:rsidRPr="00826CF6">
        <w:rPr>
          <w:szCs w:val="21"/>
        </w:rPr>
        <w:t>、</w:t>
      </w:r>
      <w:r w:rsidRPr="00826CF6">
        <w:rPr>
          <w:szCs w:val="21"/>
        </w:rPr>
        <w:t>5.0</w:t>
      </w:r>
      <w:r w:rsidRPr="00826CF6">
        <w:rPr>
          <w:szCs w:val="21"/>
        </w:rPr>
        <w:t>、</w:t>
      </w:r>
      <w:r w:rsidRPr="00826CF6">
        <w:rPr>
          <w:szCs w:val="21"/>
        </w:rPr>
        <w:t>10.0</w:t>
      </w:r>
      <w:r w:rsidRPr="00826CF6">
        <w:rPr>
          <w:szCs w:val="21"/>
        </w:rPr>
        <w:t>、</w:t>
      </w:r>
      <w:r w:rsidRPr="00826CF6">
        <w:rPr>
          <w:szCs w:val="21"/>
        </w:rPr>
        <w:t>50.0</w:t>
      </w:r>
      <w:r w:rsidRPr="00826CF6">
        <w:rPr>
          <w:szCs w:val="21"/>
        </w:rPr>
        <w:t>、</w:t>
      </w:r>
      <w:r w:rsidRPr="00826CF6">
        <w:rPr>
          <w:szCs w:val="21"/>
        </w:rPr>
        <w:t>100.0</w:t>
      </w:r>
      <w:r w:rsidRPr="00826CF6">
        <w:rPr>
          <w:szCs w:val="21"/>
        </w:rPr>
        <w:t>、</w:t>
      </w:r>
      <w:r w:rsidRPr="00826CF6">
        <w:rPr>
          <w:szCs w:val="21"/>
        </w:rPr>
        <w:t>500.0ng/mL</w:t>
      </w:r>
      <w:r w:rsidRPr="00826CF6">
        <w:rPr>
          <w:szCs w:val="21"/>
        </w:rPr>
        <w:t>；银、砷、铍、铬、镉、钼、镍、铅、硒、锑、锡、铊、铀、钍、钒浓度为</w:t>
      </w:r>
      <w:r w:rsidRPr="00826CF6">
        <w:rPr>
          <w:szCs w:val="21"/>
        </w:rPr>
        <w:t>0</w:t>
      </w:r>
      <w:r w:rsidRPr="00826CF6">
        <w:rPr>
          <w:szCs w:val="21"/>
        </w:rPr>
        <w:t>、</w:t>
      </w:r>
      <w:r w:rsidRPr="00826CF6">
        <w:rPr>
          <w:szCs w:val="21"/>
        </w:rPr>
        <w:t>0.5</w:t>
      </w:r>
      <w:r w:rsidRPr="00826CF6">
        <w:rPr>
          <w:szCs w:val="21"/>
        </w:rPr>
        <w:t>、</w:t>
      </w:r>
      <w:r w:rsidRPr="00826CF6">
        <w:rPr>
          <w:szCs w:val="21"/>
        </w:rPr>
        <w:t>1.0</w:t>
      </w:r>
      <w:r w:rsidRPr="00826CF6">
        <w:rPr>
          <w:szCs w:val="21"/>
        </w:rPr>
        <w:t>、</w:t>
      </w:r>
      <w:r w:rsidRPr="00826CF6">
        <w:rPr>
          <w:szCs w:val="21"/>
        </w:rPr>
        <w:t>10.0</w:t>
      </w:r>
      <w:r w:rsidRPr="00826CF6">
        <w:rPr>
          <w:szCs w:val="21"/>
        </w:rPr>
        <w:t>、</w:t>
      </w:r>
      <w:r w:rsidRPr="00826CF6">
        <w:rPr>
          <w:szCs w:val="21"/>
        </w:rPr>
        <w:t>50.0</w:t>
      </w:r>
      <w:r w:rsidRPr="00826CF6">
        <w:rPr>
          <w:szCs w:val="21"/>
        </w:rPr>
        <w:t>、</w:t>
      </w:r>
      <w:r w:rsidRPr="00826CF6">
        <w:rPr>
          <w:szCs w:val="21"/>
        </w:rPr>
        <w:t>100.0ng/mL</w:t>
      </w:r>
      <w:r w:rsidRPr="00826CF6">
        <w:rPr>
          <w:szCs w:val="21"/>
        </w:rPr>
        <w:t>；钾、钠、钙、镁浓度为</w:t>
      </w:r>
      <w:r w:rsidRPr="00826CF6">
        <w:rPr>
          <w:szCs w:val="21"/>
        </w:rPr>
        <w:t>0</w:t>
      </w:r>
      <w:r w:rsidRPr="00826CF6">
        <w:rPr>
          <w:szCs w:val="21"/>
        </w:rPr>
        <w:t>、</w:t>
      </w:r>
      <w:r w:rsidRPr="00826CF6">
        <w:rPr>
          <w:szCs w:val="21"/>
        </w:rPr>
        <w:t>0.5</w:t>
      </w:r>
      <w:r w:rsidRPr="00826CF6">
        <w:rPr>
          <w:szCs w:val="21"/>
        </w:rPr>
        <w:t>、</w:t>
      </w:r>
      <w:r w:rsidRPr="00826CF6">
        <w:rPr>
          <w:szCs w:val="21"/>
        </w:rPr>
        <w:t>5.0</w:t>
      </w:r>
      <w:r w:rsidRPr="00826CF6">
        <w:rPr>
          <w:szCs w:val="21"/>
        </w:rPr>
        <w:t>、</w:t>
      </w:r>
      <w:r w:rsidRPr="00826CF6">
        <w:rPr>
          <w:szCs w:val="21"/>
        </w:rPr>
        <w:t>10.0</w:t>
      </w:r>
      <w:r w:rsidRPr="00826CF6">
        <w:rPr>
          <w:szCs w:val="21"/>
        </w:rPr>
        <w:t>、</w:t>
      </w:r>
      <w:r w:rsidRPr="00826CF6">
        <w:rPr>
          <w:szCs w:val="21"/>
        </w:rPr>
        <w:t>50.0</w:t>
      </w:r>
      <w:r w:rsidRPr="00826CF6">
        <w:rPr>
          <w:szCs w:val="21"/>
        </w:rPr>
        <w:t>、</w:t>
      </w:r>
      <w:smartTag w:uri="urn:schemas-microsoft-com:office:smarttags" w:element="chmetcnv">
        <w:smartTagPr>
          <w:attr w:name="TCSC" w:val="0"/>
          <w:attr w:name="NumberType" w:val="1"/>
          <w:attr w:name="Negative" w:val="False"/>
          <w:attr w:name="HasSpace" w:val="False"/>
          <w:attr w:name="SourceValue" w:val="100"/>
          <w:attr w:name="UnitName" w:val="g"/>
        </w:smartTagPr>
        <w:r w:rsidRPr="00826CF6">
          <w:rPr>
            <w:szCs w:val="21"/>
          </w:rPr>
          <w:t>100.0</w:t>
        </w:r>
        <w:r w:rsidRPr="00826CF6">
          <w:rPr>
            <w:szCs w:val="21"/>
          </w:rPr>
          <w:sym w:font="Symbol" w:char="F06D"/>
        </w:r>
      </w:smartTag>
      <w:r w:rsidRPr="00826CF6">
        <w:rPr>
          <w:szCs w:val="21"/>
        </w:rPr>
        <w:t>g/mL</w:t>
      </w:r>
      <w:r w:rsidRPr="00826CF6">
        <w:rPr>
          <w:szCs w:val="21"/>
        </w:rPr>
        <w:t>；锂、锶浓度为</w:t>
      </w:r>
      <w:r w:rsidRPr="00826CF6">
        <w:rPr>
          <w:szCs w:val="21"/>
        </w:rPr>
        <w:t>0</w:t>
      </w:r>
      <w:r w:rsidRPr="00826CF6">
        <w:rPr>
          <w:szCs w:val="21"/>
        </w:rPr>
        <w:t>、</w:t>
      </w:r>
      <w:r w:rsidRPr="00826CF6">
        <w:rPr>
          <w:szCs w:val="21"/>
        </w:rPr>
        <w:t>0.05</w:t>
      </w:r>
      <w:r w:rsidRPr="00826CF6">
        <w:rPr>
          <w:szCs w:val="21"/>
        </w:rPr>
        <w:t>、</w:t>
      </w:r>
      <w:r w:rsidRPr="00826CF6">
        <w:rPr>
          <w:szCs w:val="21"/>
        </w:rPr>
        <w:t>0.10</w:t>
      </w:r>
      <w:r w:rsidRPr="00826CF6">
        <w:rPr>
          <w:szCs w:val="21"/>
        </w:rPr>
        <w:t>、</w:t>
      </w:r>
      <w:r w:rsidRPr="00826CF6">
        <w:rPr>
          <w:szCs w:val="21"/>
        </w:rPr>
        <w:t>0.50</w:t>
      </w:r>
      <w:r w:rsidRPr="00826CF6">
        <w:rPr>
          <w:szCs w:val="21"/>
        </w:rPr>
        <w:t>、</w:t>
      </w:r>
      <w:r w:rsidRPr="00826CF6">
        <w:rPr>
          <w:szCs w:val="21"/>
        </w:rPr>
        <w:t xml:space="preserve">1.0 </w:t>
      </w:r>
      <w:r w:rsidRPr="00826CF6">
        <w:rPr>
          <w:szCs w:val="21"/>
        </w:rPr>
        <w:t>、</w:t>
      </w:r>
      <w:smartTag w:uri="urn:schemas-microsoft-com:office:smarttags" w:element="chmetcnv">
        <w:smartTagPr>
          <w:attr w:name="TCSC" w:val="0"/>
          <w:attr w:name="NumberType" w:val="1"/>
          <w:attr w:name="Negative" w:val="False"/>
          <w:attr w:name="HasSpace" w:val="False"/>
          <w:attr w:name="SourceValue" w:val="5"/>
          <w:attr w:name="UnitName" w:val="g"/>
        </w:smartTagPr>
        <w:r w:rsidRPr="00826CF6">
          <w:rPr>
            <w:szCs w:val="21"/>
          </w:rPr>
          <w:t>5.0</w:t>
        </w:r>
        <w:r w:rsidRPr="00826CF6">
          <w:rPr>
            <w:szCs w:val="21"/>
          </w:rPr>
          <w:sym w:font="Symbol" w:char="F06D"/>
        </w:r>
      </w:smartTag>
      <w:r w:rsidRPr="00826CF6">
        <w:rPr>
          <w:szCs w:val="21"/>
        </w:rPr>
        <w:t>g/mL</w:t>
      </w:r>
      <w:r w:rsidRPr="00826CF6">
        <w:rPr>
          <w:szCs w:val="21"/>
        </w:rPr>
        <w:t>；汞浓度为</w:t>
      </w:r>
      <w:r w:rsidRPr="00826CF6">
        <w:rPr>
          <w:szCs w:val="21"/>
        </w:rPr>
        <w:t>0</w:t>
      </w:r>
      <w:r w:rsidRPr="00826CF6">
        <w:rPr>
          <w:szCs w:val="21"/>
        </w:rPr>
        <w:t>、</w:t>
      </w:r>
      <w:r w:rsidRPr="00826CF6">
        <w:rPr>
          <w:szCs w:val="21"/>
        </w:rPr>
        <w:t>0.10</w:t>
      </w:r>
      <w:r w:rsidRPr="00826CF6">
        <w:rPr>
          <w:szCs w:val="21"/>
        </w:rPr>
        <w:t>、</w:t>
      </w:r>
      <w:r w:rsidRPr="00826CF6">
        <w:rPr>
          <w:szCs w:val="21"/>
        </w:rPr>
        <w:t>0.50</w:t>
      </w:r>
      <w:r w:rsidRPr="00826CF6">
        <w:rPr>
          <w:szCs w:val="21"/>
        </w:rPr>
        <w:t>、</w:t>
      </w:r>
      <w:r w:rsidRPr="00826CF6">
        <w:rPr>
          <w:szCs w:val="21"/>
        </w:rPr>
        <w:t>1.0</w:t>
      </w:r>
      <w:r w:rsidRPr="00826CF6">
        <w:rPr>
          <w:szCs w:val="21"/>
        </w:rPr>
        <w:t>、</w:t>
      </w:r>
      <w:r w:rsidRPr="00826CF6">
        <w:rPr>
          <w:szCs w:val="21"/>
        </w:rPr>
        <w:t>1.5</w:t>
      </w:r>
      <w:r w:rsidRPr="00826CF6">
        <w:rPr>
          <w:szCs w:val="21"/>
        </w:rPr>
        <w:t>、</w:t>
      </w:r>
      <w:r w:rsidRPr="00826CF6">
        <w:rPr>
          <w:szCs w:val="21"/>
        </w:rPr>
        <w:t>2.0 ng/mL</w:t>
      </w:r>
      <w:r w:rsidRPr="00826CF6">
        <w:rPr>
          <w:szCs w:val="21"/>
        </w:rPr>
        <w:t>的标准系列。</w:t>
      </w:r>
    </w:p>
    <w:p w:rsidR="001679EA" w:rsidRPr="00826CF6" w:rsidRDefault="001679EA" w:rsidP="001679EA">
      <w:pPr>
        <w:spacing w:line="320" w:lineRule="exact"/>
        <w:rPr>
          <w:szCs w:val="21"/>
        </w:rPr>
      </w:pPr>
      <w:r w:rsidRPr="00826CF6">
        <w:rPr>
          <w:bCs/>
          <w:szCs w:val="21"/>
        </w:rPr>
        <w:t>11.2.</w:t>
      </w:r>
      <w:r w:rsidR="00ED1BEC">
        <w:rPr>
          <w:rFonts w:hint="eastAsia"/>
          <w:szCs w:val="21"/>
        </w:rPr>
        <w:t>4</w:t>
      </w:r>
      <w:r w:rsidRPr="00826CF6">
        <w:rPr>
          <w:szCs w:val="21"/>
        </w:rPr>
        <w:t xml:space="preserve">3 </w:t>
      </w:r>
      <w:r w:rsidRPr="00826CF6">
        <w:rPr>
          <w:szCs w:val="21"/>
        </w:rPr>
        <w:t>测定</w:t>
      </w:r>
    </w:p>
    <w:p w:rsidR="00067909" w:rsidRPr="00826CF6" w:rsidRDefault="001679EA" w:rsidP="001679EA">
      <w:pPr>
        <w:spacing w:line="320" w:lineRule="exact"/>
        <w:ind w:firstLineChars="200" w:firstLine="420"/>
        <w:rPr>
          <w:szCs w:val="21"/>
        </w:rPr>
      </w:pPr>
      <w:r w:rsidRPr="00826CF6">
        <w:rPr>
          <w:szCs w:val="21"/>
        </w:rPr>
        <w:t>开机，</w:t>
      </w:r>
      <w:r w:rsidRPr="00826CF6">
        <w:t>当仪器真空度达到要求时，</w:t>
      </w:r>
      <w:r w:rsidRPr="00826CF6">
        <w:rPr>
          <w:bCs/>
        </w:rPr>
        <w:t>用调谐液调整仪器灵敏度、</w:t>
      </w:r>
      <w:r w:rsidRPr="00826CF6">
        <w:rPr>
          <w:kern w:val="0"/>
          <w:szCs w:val="21"/>
        </w:rPr>
        <w:t>氧化物、双电荷、分辨率等各项指标</w:t>
      </w:r>
      <w:r w:rsidRPr="00826CF6">
        <w:rPr>
          <w:bCs/>
        </w:rPr>
        <w:t>，当仪器各项指标达到测定要求</w:t>
      </w:r>
      <w:r w:rsidRPr="00826CF6">
        <w:t>，引入在线内标，观测内标</w:t>
      </w:r>
      <w:r w:rsidRPr="00826CF6">
        <w:rPr>
          <w:bCs/>
        </w:rPr>
        <w:t>灵敏度、</w:t>
      </w:r>
      <w:r w:rsidRPr="00826CF6">
        <w:rPr>
          <w:szCs w:val="21"/>
        </w:rPr>
        <w:t>脉冲与模拟模式的线性拟合</w:t>
      </w:r>
      <w:r w:rsidRPr="00826CF6">
        <w:rPr>
          <w:bCs/>
        </w:rPr>
        <w:t>，符合要求后，</w:t>
      </w:r>
      <w:r w:rsidRPr="00826CF6">
        <w:t>将标准系列引入仪器。进行相关数据处理，绘制标准曲线、计算回归方程。相同条件下，将样品溶液分别引入仪器进行测定。根据回归方程计算出样品中元素的浓度。</w:t>
      </w:r>
    </w:p>
    <w:p w:rsidR="00AC31AD" w:rsidRPr="002338DC" w:rsidRDefault="00AC31AD" w:rsidP="00AC31AD">
      <w:pPr>
        <w:rPr>
          <w:color w:val="000000"/>
          <w:szCs w:val="21"/>
        </w:rPr>
      </w:pPr>
      <w:r w:rsidRPr="002338DC">
        <w:rPr>
          <w:color w:val="000000"/>
          <w:szCs w:val="21"/>
        </w:rPr>
        <w:t>11.1.</w:t>
      </w:r>
      <w:r w:rsidR="00ED1BEC">
        <w:rPr>
          <w:rFonts w:hint="eastAsia"/>
          <w:color w:val="000000"/>
          <w:szCs w:val="21"/>
        </w:rPr>
        <w:t>5</w:t>
      </w:r>
      <w:r w:rsidRPr="002338DC">
        <w:rPr>
          <w:color w:val="000000"/>
          <w:szCs w:val="21"/>
        </w:rPr>
        <w:t xml:space="preserve"> </w:t>
      </w:r>
      <w:r w:rsidRPr="002338DC">
        <w:rPr>
          <w:color w:val="000000"/>
          <w:szCs w:val="21"/>
        </w:rPr>
        <w:t>分析结果的表述</w:t>
      </w:r>
    </w:p>
    <w:p w:rsidR="00067909" w:rsidRPr="002338DC" w:rsidRDefault="00067909" w:rsidP="00067909">
      <w:pPr>
        <w:spacing w:line="320" w:lineRule="exact"/>
        <w:rPr>
          <w:szCs w:val="21"/>
        </w:rPr>
      </w:pPr>
      <w:r w:rsidRPr="002338DC">
        <w:rPr>
          <w:szCs w:val="21"/>
        </w:rPr>
        <w:t>以样品管中各元素的信号强度</w:t>
      </w:r>
      <w:r w:rsidRPr="002338DC">
        <w:rPr>
          <w:szCs w:val="21"/>
        </w:rPr>
        <w:t>CPS</w:t>
      </w:r>
      <w:r w:rsidRPr="002338DC">
        <w:rPr>
          <w:szCs w:val="21"/>
        </w:rPr>
        <w:t>，从校准曲线或回归方程中查得样品管中各元素的质量浓度（</w:t>
      </w:r>
      <w:r w:rsidRPr="002338DC">
        <w:rPr>
          <w:szCs w:val="21"/>
        </w:rPr>
        <w:t>mg /L</w:t>
      </w:r>
      <w:r w:rsidRPr="002338DC">
        <w:rPr>
          <w:szCs w:val="21"/>
        </w:rPr>
        <w:t>，或</w:t>
      </w:r>
      <w:r w:rsidRPr="002338DC">
        <w:rPr>
          <w:szCs w:val="21"/>
        </w:rPr>
        <w:sym w:font="Symbol" w:char="F06D"/>
      </w:r>
      <w:r w:rsidRPr="002338DC">
        <w:rPr>
          <w:szCs w:val="21"/>
        </w:rPr>
        <w:t>g/L</w:t>
      </w:r>
      <w:r w:rsidRPr="002338DC">
        <w:rPr>
          <w:szCs w:val="21"/>
        </w:rPr>
        <w:t>）。</w:t>
      </w:r>
    </w:p>
    <w:p w:rsidR="00067909" w:rsidRPr="002338DC" w:rsidRDefault="00067909" w:rsidP="00067909">
      <w:pPr>
        <w:spacing w:line="320" w:lineRule="exact"/>
        <w:ind w:firstLine="420"/>
        <w:rPr>
          <w:sz w:val="18"/>
          <w:szCs w:val="18"/>
        </w:rPr>
      </w:pPr>
      <w:r w:rsidRPr="002338DC">
        <w:rPr>
          <w:bCs/>
          <w:sz w:val="18"/>
          <w:szCs w:val="18"/>
        </w:rPr>
        <w:t>注：由于汞元素易沉积在镍的采样锥或截取锥上，</w:t>
      </w:r>
      <w:r w:rsidRPr="002338DC">
        <w:rPr>
          <w:sz w:val="18"/>
          <w:szCs w:val="18"/>
        </w:rPr>
        <w:t>饮用水和水源水中汞元素含量很低，因而引入仪器的汞标准溶液浓度</w:t>
      </w:r>
      <w:r w:rsidR="00E4154E">
        <w:rPr>
          <w:sz w:val="18"/>
          <w:szCs w:val="18"/>
        </w:rPr>
        <w:t>其他</w:t>
      </w:r>
      <w:r w:rsidRPr="002338DC">
        <w:rPr>
          <w:sz w:val="18"/>
          <w:szCs w:val="18"/>
        </w:rPr>
        <w:t>应尽量低，满足测定需要即可。若仪器被污染，应引入含金的溶液清洗。汞的标准溶液、标准系列最好单独配制，标准系列现用现配。</w:t>
      </w:r>
    </w:p>
    <w:p w:rsidR="009B7249" w:rsidRPr="002338DC" w:rsidRDefault="00CC3269">
      <w:pPr>
        <w:rPr>
          <w:color w:val="000000"/>
          <w:szCs w:val="21"/>
        </w:rPr>
      </w:pPr>
      <w:r w:rsidRPr="002338DC">
        <w:rPr>
          <w:rFonts w:hint="eastAsia"/>
          <w:color w:val="000000"/>
          <w:szCs w:val="21"/>
        </w:rPr>
        <w:t>11.1.</w:t>
      </w:r>
      <w:r w:rsidR="00ED1BEC">
        <w:rPr>
          <w:rFonts w:hint="eastAsia"/>
          <w:color w:val="000000"/>
          <w:szCs w:val="21"/>
        </w:rPr>
        <w:t>6</w:t>
      </w:r>
      <w:r w:rsidR="00830474" w:rsidRPr="002338DC">
        <w:rPr>
          <w:rFonts w:hint="eastAsia"/>
          <w:color w:val="000000"/>
          <w:szCs w:val="21"/>
        </w:rPr>
        <w:t>其他</w:t>
      </w:r>
    </w:p>
    <w:p w:rsidR="00C8701F" w:rsidRPr="00ED1BEC" w:rsidRDefault="00C8701F" w:rsidP="00ED1BEC">
      <w:pPr>
        <w:spacing w:line="320" w:lineRule="exact"/>
        <w:ind w:firstLineChars="200" w:firstLine="420"/>
        <w:rPr>
          <w:szCs w:val="21"/>
        </w:rPr>
      </w:pPr>
      <w:r w:rsidRPr="00ED1BEC">
        <w:rPr>
          <w:szCs w:val="21"/>
        </w:rPr>
        <w:t>本法各元素的最低检测质量浓度</w:t>
      </w:r>
      <w:r w:rsidRPr="00ED1BEC">
        <w:rPr>
          <w:szCs w:val="21"/>
        </w:rPr>
        <w:t>(μg/L)</w:t>
      </w:r>
      <w:r w:rsidRPr="00ED1BEC">
        <w:rPr>
          <w:szCs w:val="21"/>
        </w:rPr>
        <w:t>分别为：银，</w:t>
      </w:r>
      <w:r w:rsidRPr="00ED1BEC">
        <w:rPr>
          <w:szCs w:val="21"/>
        </w:rPr>
        <w:t>0.03</w:t>
      </w:r>
      <w:r w:rsidRPr="00ED1BEC">
        <w:rPr>
          <w:szCs w:val="21"/>
        </w:rPr>
        <w:t>；铝，</w:t>
      </w:r>
      <w:r w:rsidRPr="00ED1BEC">
        <w:rPr>
          <w:szCs w:val="21"/>
        </w:rPr>
        <w:t>0.6</w:t>
      </w:r>
      <w:r w:rsidRPr="00ED1BEC">
        <w:rPr>
          <w:szCs w:val="21"/>
        </w:rPr>
        <w:t>；砷，</w:t>
      </w:r>
      <w:r w:rsidRPr="00ED1BEC">
        <w:rPr>
          <w:szCs w:val="21"/>
        </w:rPr>
        <w:t xml:space="preserve">0.09 </w:t>
      </w:r>
      <w:r w:rsidRPr="00ED1BEC">
        <w:rPr>
          <w:szCs w:val="21"/>
        </w:rPr>
        <w:t>；硼，</w:t>
      </w:r>
      <w:r w:rsidRPr="00ED1BEC">
        <w:rPr>
          <w:szCs w:val="21"/>
        </w:rPr>
        <w:t xml:space="preserve">0.9 </w:t>
      </w:r>
      <w:r w:rsidRPr="00ED1BEC">
        <w:rPr>
          <w:szCs w:val="21"/>
        </w:rPr>
        <w:t>；钡，</w:t>
      </w:r>
      <w:r w:rsidRPr="00ED1BEC">
        <w:rPr>
          <w:szCs w:val="21"/>
        </w:rPr>
        <w:t>0.3</w:t>
      </w:r>
      <w:r w:rsidRPr="00ED1BEC">
        <w:rPr>
          <w:szCs w:val="21"/>
        </w:rPr>
        <w:t>；铍，</w:t>
      </w:r>
      <w:r w:rsidRPr="00ED1BEC">
        <w:rPr>
          <w:szCs w:val="21"/>
        </w:rPr>
        <w:t>0.03</w:t>
      </w:r>
      <w:r w:rsidRPr="00ED1BEC">
        <w:rPr>
          <w:szCs w:val="21"/>
        </w:rPr>
        <w:t>；钙，</w:t>
      </w:r>
      <w:r w:rsidRPr="00ED1BEC">
        <w:rPr>
          <w:szCs w:val="21"/>
        </w:rPr>
        <w:t>6.0</w:t>
      </w:r>
      <w:r w:rsidRPr="00ED1BEC">
        <w:rPr>
          <w:szCs w:val="21"/>
        </w:rPr>
        <w:t>；镉，</w:t>
      </w:r>
      <w:r w:rsidRPr="00ED1BEC">
        <w:rPr>
          <w:szCs w:val="21"/>
        </w:rPr>
        <w:t xml:space="preserve">0.06 </w:t>
      </w:r>
      <w:r w:rsidRPr="00ED1BEC">
        <w:rPr>
          <w:szCs w:val="21"/>
        </w:rPr>
        <w:t>；钴，</w:t>
      </w:r>
      <w:r w:rsidRPr="00ED1BEC">
        <w:rPr>
          <w:szCs w:val="21"/>
        </w:rPr>
        <w:t xml:space="preserve">0.03 </w:t>
      </w:r>
      <w:r w:rsidRPr="00ED1BEC">
        <w:rPr>
          <w:szCs w:val="21"/>
        </w:rPr>
        <w:t>；铬，</w:t>
      </w:r>
      <w:r w:rsidRPr="00ED1BEC">
        <w:rPr>
          <w:szCs w:val="21"/>
        </w:rPr>
        <w:t xml:space="preserve">0.09 </w:t>
      </w:r>
      <w:r w:rsidRPr="00ED1BEC">
        <w:rPr>
          <w:szCs w:val="21"/>
        </w:rPr>
        <w:t>；铜，</w:t>
      </w:r>
      <w:r w:rsidRPr="00ED1BEC">
        <w:rPr>
          <w:szCs w:val="21"/>
        </w:rPr>
        <w:t xml:space="preserve">0.09 </w:t>
      </w:r>
      <w:r w:rsidRPr="00ED1BEC">
        <w:rPr>
          <w:szCs w:val="21"/>
        </w:rPr>
        <w:t>；铁，</w:t>
      </w:r>
      <w:r w:rsidRPr="00ED1BEC">
        <w:rPr>
          <w:szCs w:val="21"/>
        </w:rPr>
        <w:t xml:space="preserve">0.9 </w:t>
      </w:r>
      <w:r w:rsidRPr="00ED1BEC">
        <w:rPr>
          <w:szCs w:val="21"/>
        </w:rPr>
        <w:t>；钾，</w:t>
      </w:r>
      <w:r w:rsidRPr="00ED1BEC">
        <w:rPr>
          <w:szCs w:val="21"/>
        </w:rPr>
        <w:t xml:space="preserve">3.0 </w:t>
      </w:r>
      <w:r w:rsidRPr="00ED1BEC">
        <w:rPr>
          <w:szCs w:val="21"/>
        </w:rPr>
        <w:t>；锂，</w:t>
      </w:r>
      <w:r w:rsidRPr="00ED1BEC">
        <w:rPr>
          <w:szCs w:val="21"/>
        </w:rPr>
        <w:t xml:space="preserve">0.3 </w:t>
      </w:r>
      <w:r w:rsidRPr="00ED1BEC">
        <w:rPr>
          <w:szCs w:val="21"/>
        </w:rPr>
        <w:t>；镁，</w:t>
      </w:r>
      <w:r w:rsidRPr="00ED1BEC">
        <w:rPr>
          <w:szCs w:val="21"/>
        </w:rPr>
        <w:t>0.4</w:t>
      </w:r>
      <w:r w:rsidRPr="00ED1BEC">
        <w:rPr>
          <w:szCs w:val="21"/>
        </w:rPr>
        <w:t>；锰，</w:t>
      </w:r>
      <w:r w:rsidRPr="00ED1BEC">
        <w:rPr>
          <w:szCs w:val="21"/>
        </w:rPr>
        <w:t>0.06</w:t>
      </w:r>
      <w:r w:rsidRPr="00ED1BEC">
        <w:rPr>
          <w:szCs w:val="21"/>
        </w:rPr>
        <w:t>；钼，</w:t>
      </w:r>
      <w:r w:rsidRPr="00ED1BEC">
        <w:rPr>
          <w:szCs w:val="21"/>
        </w:rPr>
        <w:t>0.06</w:t>
      </w:r>
      <w:r w:rsidRPr="00ED1BEC">
        <w:rPr>
          <w:szCs w:val="21"/>
        </w:rPr>
        <w:t>；钠，</w:t>
      </w:r>
      <w:r w:rsidRPr="00ED1BEC">
        <w:rPr>
          <w:szCs w:val="21"/>
        </w:rPr>
        <w:t>7.0</w:t>
      </w:r>
      <w:r w:rsidRPr="00ED1BEC">
        <w:rPr>
          <w:szCs w:val="21"/>
        </w:rPr>
        <w:t>；镍，</w:t>
      </w:r>
      <w:r w:rsidRPr="00ED1BEC">
        <w:rPr>
          <w:szCs w:val="21"/>
        </w:rPr>
        <w:t xml:space="preserve">0.07 </w:t>
      </w:r>
      <w:r w:rsidRPr="00ED1BEC">
        <w:rPr>
          <w:szCs w:val="21"/>
        </w:rPr>
        <w:t>；铅，</w:t>
      </w:r>
      <w:r w:rsidRPr="00ED1BEC">
        <w:rPr>
          <w:szCs w:val="21"/>
        </w:rPr>
        <w:t>0.07</w:t>
      </w:r>
      <w:r w:rsidRPr="00ED1BEC">
        <w:rPr>
          <w:szCs w:val="21"/>
        </w:rPr>
        <w:t>；锑，</w:t>
      </w:r>
      <w:r w:rsidRPr="00ED1BEC">
        <w:rPr>
          <w:szCs w:val="21"/>
        </w:rPr>
        <w:t>0.07</w:t>
      </w:r>
      <w:r w:rsidRPr="00ED1BEC">
        <w:rPr>
          <w:szCs w:val="21"/>
        </w:rPr>
        <w:t>；硒，</w:t>
      </w:r>
      <w:r w:rsidRPr="00ED1BEC">
        <w:rPr>
          <w:szCs w:val="21"/>
        </w:rPr>
        <w:t>0.09</w:t>
      </w:r>
      <w:r w:rsidRPr="00ED1BEC">
        <w:rPr>
          <w:szCs w:val="21"/>
        </w:rPr>
        <w:t>；锶，</w:t>
      </w:r>
      <w:r w:rsidRPr="00ED1BEC">
        <w:rPr>
          <w:szCs w:val="21"/>
        </w:rPr>
        <w:t>0.09</w:t>
      </w:r>
      <w:r w:rsidRPr="00ED1BEC">
        <w:rPr>
          <w:szCs w:val="21"/>
        </w:rPr>
        <w:t>；锡，</w:t>
      </w:r>
      <w:r w:rsidRPr="00ED1BEC">
        <w:rPr>
          <w:szCs w:val="21"/>
        </w:rPr>
        <w:t>0.09</w:t>
      </w:r>
      <w:r w:rsidRPr="00ED1BEC">
        <w:rPr>
          <w:szCs w:val="21"/>
        </w:rPr>
        <w:t>；钍，</w:t>
      </w:r>
      <w:r w:rsidRPr="00ED1BEC">
        <w:rPr>
          <w:szCs w:val="21"/>
        </w:rPr>
        <w:t>0.06</w:t>
      </w:r>
      <w:r w:rsidRPr="00ED1BEC">
        <w:rPr>
          <w:szCs w:val="21"/>
        </w:rPr>
        <w:t>；铊，</w:t>
      </w:r>
      <w:r w:rsidRPr="00ED1BEC">
        <w:rPr>
          <w:szCs w:val="21"/>
        </w:rPr>
        <w:t>0.01</w:t>
      </w:r>
      <w:r w:rsidRPr="00ED1BEC">
        <w:rPr>
          <w:szCs w:val="21"/>
        </w:rPr>
        <w:t>；钛，</w:t>
      </w:r>
      <w:r w:rsidRPr="00ED1BEC">
        <w:rPr>
          <w:szCs w:val="21"/>
        </w:rPr>
        <w:t>0.4</w:t>
      </w:r>
      <w:r w:rsidRPr="00ED1BEC">
        <w:rPr>
          <w:szCs w:val="21"/>
        </w:rPr>
        <w:t>；铀，</w:t>
      </w:r>
      <w:r w:rsidRPr="00ED1BEC">
        <w:rPr>
          <w:szCs w:val="21"/>
        </w:rPr>
        <w:t>0.04</w:t>
      </w:r>
      <w:r w:rsidRPr="00ED1BEC">
        <w:rPr>
          <w:szCs w:val="21"/>
        </w:rPr>
        <w:t>；钒，</w:t>
      </w:r>
      <w:r w:rsidRPr="00ED1BEC">
        <w:rPr>
          <w:szCs w:val="21"/>
        </w:rPr>
        <w:t>0.07</w:t>
      </w:r>
      <w:r w:rsidRPr="00ED1BEC">
        <w:rPr>
          <w:szCs w:val="21"/>
        </w:rPr>
        <w:t>；锌，</w:t>
      </w:r>
      <w:r w:rsidRPr="00ED1BEC">
        <w:rPr>
          <w:szCs w:val="21"/>
        </w:rPr>
        <w:t>0.8</w:t>
      </w:r>
      <w:r w:rsidRPr="00ED1BEC">
        <w:rPr>
          <w:szCs w:val="21"/>
        </w:rPr>
        <w:t>；汞，</w:t>
      </w:r>
      <w:r w:rsidRPr="00ED1BEC">
        <w:rPr>
          <w:szCs w:val="21"/>
        </w:rPr>
        <w:t>0.07</w:t>
      </w:r>
      <w:r w:rsidRPr="00ED1BEC">
        <w:rPr>
          <w:szCs w:val="21"/>
        </w:rPr>
        <w:t>。</w:t>
      </w:r>
    </w:p>
    <w:p w:rsidR="000D7A00" w:rsidRPr="00826CF6" w:rsidRDefault="000D7A00" w:rsidP="00F52453">
      <w:pPr>
        <w:pStyle w:val="a"/>
        <w:spacing w:before="156" w:after="156" w:line="360" w:lineRule="auto"/>
        <w:ind w:leftChars="-1" w:left="-2"/>
        <w:rPr>
          <w:rFonts w:ascii="Times New Roman"/>
        </w:rPr>
      </w:pPr>
      <w:r w:rsidRPr="00826CF6">
        <w:rPr>
          <w:rFonts w:ascii="Times New Roman"/>
        </w:rPr>
        <w:t>钾和钠</w:t>
      </w:r>
    </w:p>
    <w:p w:rsidR="000D7A00" w:rsidRPr="00906959" w:rsidRDefault="000D7A00" w:rsidP="00AF33E1">
      <w:pPr>
        <w:rPr>
          <w:bCs/>
          <w:color w:val="000000"/>
          <w:szCs w:val="21"/>
        </w:rPr>
      </w:pPr>
      <w:r w:rsidRPr="00906959">
        <w:rPr>
          <w:bCs/>
          <w:color w:val="000000"/>
          <w:szCs w:val="21"/>
        </w:rPr>
        <w:t xml:space="preserve">12.1  </w:t>
      </w:r>
      <w:r w:rsidRPr="00906959">
        <w:rPr>
          <w:bCs/>
          <w:color w:val="000000"/>
          <w:szCs w:val="21"/>
        </w:rPr>
        <w:t>火焰</w:t>
      </w:r>
      <w:r w:rsidR="00EF0EF6" w:rsidRPr="00906959">
        <w:rPr>
          <w:bCs/>
          <w:color w:val="000000"/>
          <w:szCs w:val="21"/>
        </w:rPr>
        <w:t>原子</w:t>
      </w:r>
      <w:r w:rsidRPr="00906959">
        <w:rPr>
          <w:bCs/>
          <w:color w:val="000000"/>
          <w:szCs w:val="21"/>
        </w:rPr>
        <w:t>发射</w:t>
      </w:r>
      <w:r w:rsidR="00EF0EF6" w:rsidRPr="00906959">
        <w:rPr>
          <w:bCs/>
          <w:color w:val="000000"/>
          <w:szCs w:val="21"/>
        </w:rPr>
        <w:t>光谱</w:t>
      </w:r>
      <w:r w:rsidRPr="00906959">
        <w:rPr>
          <w:bCs/>
          <w:color w:val="000000"/>
          <w:szCs w:val="21"/>
        </w:rPr>
        <w:t>法</w:t>
      </w:r>
    </w:p>
    <w:p w:rsidR="000D7A00" w:rsidRPr="00906959" w:rsidRDefault="000D7A00" w:rsidP="00AF33E1">
      <w:pPr>
        <w:rPr>
          <w:color w:val="000000"/>
          <w:szCs w:val="21"/>
        </w:rPr>
      </w:pPr>
      <w:r w:rsidRPr="00906959">
        <w:rPr>
          <w:color w:val="000000"/>
          <w:szCs w:val="21"/>
        </w:rPr>
        <w:t>12.1.</w:t>
      </w:r>
      <w:r w:rsidR="00CC3269" w:rsidRPr="00906959">
        <w:rPr>
          <w:color w:val="000000"/>
          <w:szCs w:val="21"/>
        </w:rPr>
        <w:t>1</w:t>
      </w:r>
      <w:r w:rsidRPr="00906959">
        <w:rPr>
          <w:color w:val="000000"/>
          <w:szCs w:val="21"/>
        </w:rPr>
        <w:t>原理</w:t>
      </w:r>
    </w:p>
    <w:p w:rsidR="000D7A00" w:rsidRPr="00906959" w:rsidRDefault="000D7A00" w:rsidP="00AF33E1">
      <w:pPr>
        <w:ind w:firstLine="420"/>
        <w:rPr>
          <w:color w:val="000000"/>
          <w:szCs w:val="21"/>
        </w:rPr>
      </w:pPr>
      <w:r w:rsidRPr="00906959">
        <w:rPr>
          <w:color w:val="000000"/>
          <w:szCs w:val="21"/>
        </w:rPr>
        <w:t>钾和钠容易电离，在火焰中具有较高的发射强度，且在一定</w:t>
      </w:r>
      <w:r w:rsidR="00E4154E">
        <w:rPr>
          <w:color w:val="000000"/>
          <w:szCs w:val="21"/>
        </w:rPr>
        <w:t>其他</w:t>
      </w:r>
      <w:r w:rsidRPr="00906959">
        <w:rPr>
          <w:color w:val="000000"/>
          <w:szCs w:val="21"/>
        </w:rPr>
        <w:t>内其发射强度与浓度成正比。可分别用</w:t>
      </w:r>
      <w:r w:rsidRPr="00906959">
        <w:rPr>
          <w:color w:val="000000"/>
          <w:szCs w:val="21"/>
        </w:rPr>
        <w:t>766.5 nm</w:t>
      </w:r>
      <w:r w:rsidRPr="00906959">
        <w:rPr>
          <w:color w:val="000000"/>
          <w:szCs w:val="21"/>
        </w:rPr>
        <w:t>和</w:t>
      </w:r>
      <w:r w:rsidRPr="00906959">
        <w:rPr>
          <w:color w:val="000000"/>
          <w:szCs w:val="21"/>
        </w:rPr>
        <w:t>589.0 nm</w:t>
      </w:r>
      <w:r w:rsidRPr="00906959">
        <w:rPr>
          <w:color w:val="000000"/>
          <w:szCs w:val="21"/>
        </w:rPr>
        <w:t>灵敏共振线进行测定，与标准系列比较定量。</w:t>
      </w:r>
    </w:p>
    <w:p w:rsidR="000D7A00" w:rsidRPr="00906959" w:rsidRDefault="000D7A00" w:rsidP="00AF33E1">
      <w:pPr>
        <w:rPr>
          <w:color w:val="000000"/>
          <w:szCs w:val="21"/>
        </w:rPr>
      </w:pPr>
      <w:r w:rsidRPr="00906959">
        <w:rPr>
          <w:color w:val="000000"/>
          <w:szCs w:val="21"/>
        </w:rPr>
        <w:t>12.1.</w:t>
      </w:r>
      <w:r w:rsidR="00CC3269" w:rsidRPr="00906959">
        <w:rPr>
          <w:color w:val="000000"/>
          <w:szCs w:val="21"/>
        </w:rPr>
        <w:t>2</w:t>
      </w:r>
      <w:r w:rsidRPr="00906959">
        <w:rPr>
          <w:color w:val="000000"/>
          <w:szCs w:val="21"/>
        </w:rPr>
        <w:t>试剂</w:t>
      </w:r>
      <w:r w:rsidR="00EF0EF6" w:rsidRPr="00906959">
        <w:rPr>
          <w:color w:val="000000"/>
          <w:szCs w:val="21"/>
        </w:rPr>
        <w:t>和材料</w:t>
      </w:r>
    </w:p>
    <w:p w:rsidR="000D7A00" w:rsidRPr="00906959" w:rsidRDefault="000D7A00" w:rsidP="00AF33E1">
      <w:pPr>
        <w:rPr>
          <w:color w:val="000000"/>
          <w:szCs w:val="21"/>
        </w:rPr>
      </w:pPr>
      <w:r w:rsidRPr="00906959">
        <w:rPr>
          <w:color w:val="000000"/>
          <w:szCs w:val="21"/>
        </w:rPr>
        <w:t>12.1.</w:t>
      </w:r>
      <w:r w:rsidR="00CC3269" w:rsidRPr="00906959">
        <w:rPr>
          <w:color w:val="000000"/>
          <w:szCs w:val="21"/>
        </w:rPr>
        <w:t>2</w:t>
      </w:r>
      <w:r w:rsidRPr="00906959">
        <w:rPr>
          <w:color w:val="000000"/>
          <w:szCs w:val="21"/>
        </w:rPr>
        <w:t xml:space="preserve">.1  </w:t>
      </w:r>
      <w:r w:rsidRPr="00906959">
        <w:rPr>
          <w:color w:val="000000"/>
          <w:szCs w:val="21"/>
        </w:rPr>
        <w:t>硝酸溶液</w:t>
      </w:r>
      <w:r w:rsidRPr="00906959">
        <w:rPr>
          <w:color w:val="000000"/>
          <w:szCs w:val="21"/>
        </w:rPr>
        <w:t>(1+1)</w:t>
      </w:r>
      <w:r w:rsidRPr="00906959">
        <w:rPr>
          <w:color w:val="000000"/>
          <w:szCs w:val="21"/>
        </w:rPr>
        <w:t>。</w:t>
      </w:r>
    </w:p>
    <w:p w:rsidR="000D7A00" w:rsidRPr="00906959" w:rsidRDefault="000D7A00" w:rsidP="00AF33E1">
      <w:pPr>
        <w:rPr>
          <w:color w:val="000000"/>
          <w:szCs w:val="21"/>
        </w:rPr>
      </w:pPr>
      <w:r w:rsidRPr="00906959">
        <w:rPr>
          <w:color w:val="000000"/>
          <w:szCs w:val="21"/>
        </w:rPr>
        <w:t>12.1.</w:t>
      </w:r>
      <w:r w:rsidR="00CC3269" w:rsidRPr="00906959">
        <w:rPr>
          <w:color w:val="000000"/>
          <w:szCs w:val="21"/>
        </w:rPr>
        <w:t>2</w:t>
      </w:r>
      <w:r w:rsidRPr="00906959">
        <w:rPr>
          <w:color w:val="000000"/>
          <w:szCs w:val="21"/>
        </w:rPr>
        <w:t xml:space="preserve">.2  </w:t>
      </w:r>
      <w:r w:rsidRPr="00906959">
        <w:rPr>
          <w:color w:val="000000"/>
          <w:szCs w:val="21"/>
        </w:rPr>
        <w:t>钾标准</w:t>
      </w:r>
      <w:r w:rsidR="00C71D39" w:rsidRPr="00906959">
        <w:rPr>
          <w:color w:val="000000"/>
          <w:szCs w:val="21"/>
        </w:rPr>
        <w:t>储备</w:t>
      </w:r>
      <w:r w:rsidRPr="00906959">
        <w:rPr>
          <w:color w:val="000000"/>
          <w:szCs w:val="21"/>
        </w:rPr>
        <w:t>溶液</w:t>
      </w:r>
      <w:r w:rsidRPr="00906959">
        <w:rPr>
          <w:color w:val="000000"/>
          <w:szCs w:val="21"/>
        </w:rPr>
        <w:t>[ρ</w:t>
      </w:r>
      <w:r w:rsidRPr="00906959">
        <w:rPr>
          <w:color w:val="000000"/>
          <w:szCs w:val="21"/>
        </w:rPr>
        <w:t>（</w:t>
      </w:r>
      <w:r w:rsidRPr="00906959">
        <w:rPr>
          <w:color w:val="000000"/>
          <w:szCs w:val="21"/>
        </w:rPr>
        <w:t>K</w:t>
      </w:r>
      <w:r w:rsidRPr="00906959">
        <w:rPr>
          <w:color w:val="000000"/>
          <w:szCs w:val="21"/>
          <w:vertAlign w:val="superscript"/>
        </w:rPr>
        <w:t>+</w:t>
      </w:r>
      <w:r w:rsidRPr="00906959">
        <w:rPr>
          <w:color w:val="000000"/>
          <w:szCs w:val="21"/>
        </w:rPr>
        <w:t>）</w:t>
      </w:r>
      <w:r w:rsidRPr="00906959">
        <w:rPr>
          <w:color w:val="000000"/>
          <w:szCs w:val="21"/>
        </w:rPr>
        <w:t>=1.00 mg/mL]</w:t>
      </w:r>
      <w:r w:rsidRPr="00906959">
        <w:rPr>
          <w:color w:val="000000"/>
          <w:szCs w:val="21"/>
        </w:rPr>
        <w:t>：称取</w:t>
      </w:r>
      <w:smartTag w:uri="urn:schemas-microsoft-com:office:smarttags" w:element="chmetcnv">
        <w:smartTagPr>
          <w:attr w:name="TCSC" w:val="0"/>
          <w:attr w:name="NumberType" w:val="1"/>
          <w:attr w:name="Negative" w:val="False"/>
          <w:attr w:name="HasSpace" w:val="True"/>
          <w:attr w:name="SourceValue" w:val="1.9067"/>
          <w:attr w:name="UnitName" w:val="g"/>
        </w:smartTagPr>
        <w:r w:rsidRPr="00906959">
          <w:rPr>
            <w:color w:val="000000"/>
            <w:szCs w:val="21"/>
          </w:rPr>
          <w:t>1.9067 g</w:t>
        </w:r>
      </w:smartTag>
      <w:r w:rsidRPr="00906959">
        <w:rPr>
          <w:color w:val="000000"/>
          <w:szCs w:val="21"/>
        </w:rPr>
        <w:t>已在</w:t>
      </w:r>
      <w:smartTag w:uri="urn:schemas-microsoft-com:office:smarttags" w:element="chmetcnv">
        <w:smartTagPr>
          <w:attr w:name="TCSC" w:val="0"/>
          <w:attr w:name="NumberType" w:val="1"/>
          <w:attr w:name="Negative" w:val="False"/>
          <w:attr w:name="HasSpace" w:val="False"/>
          <w:attr w:name="SourceValue" w:val="110"/>
          <w:attr w:name="UnitName" w:val="℃"/>
        </w:smartTagPr>
        <w:r w:rsidRPr="00906959">
          <w:rPr>
            <w:color w:val="000000"/>
            <w:szCs w:val="21"/>
          </w:rPr>
          <w:t>110</w:t>
        </w:r>
        <w:r w:rsidRPr="00906959">
          <w:rPr>
            <w:rFonts w:ascii="宋体" w:hAnsi="宋体" w:cs="宋体" w:hint="eastAsia"/>
            <w:color w:val="000000"/>
            <w:szCs w:val="21"/>
          </w:rPr>
          <w:t>℃</w:t>
        </w:r>
      </w:smartTag>
      <w:r w:rsidRPr="00906959">
        <w:rPr>
          <w:color w:val="000000"/>
          <w:szCs w:val="21"/>
        </w:rPr>
        <w:t>烘至恒重的氯化钾（优级纯），溶于少量纯水中，加入</w:t>
      </w:r>
      <w:r w:rsidRPr="00906959">
        <w:rPr>
          <w:color w:val="000000"/>
          <w:szCs w:val="21"/>
        </w:rPr>
        <w:t>10 mL</w:t>
      </w:r>
      <w:r w:rsidRPr="00906959">
        <w:rPr>
          <w:color w:val="000000"/>
          <w:szCs w:val="21"/>
        </w:rPr>
        <w:t>硝酸溶液，再用纯水稀释至</w:t>
      </w:r>
      <w:r w:rsidRPr="00906959">
        <w:rPr>
          <w:color w:val="000000"/>
          <w:szCs w:val="21"/>
        </w:rPr>
        <w:t>1000 mL</w:t>
      </w:r>
      <w:r w:rsidRPr="00906959">
        <w:rPr>
          <w:color w:val="000000"/>
          <w:szCs w:val="21"/>
        </w:rPr>
        <w:t>。</w:t>
      </w:r>
    </w:p>
    <w:p w:rsidR="000D7A00" w:rsidRPr="00906959" w:rsidRDefault="000D7A00" w:rsidP="00AF33E1">
      <w:pPr>
        <w:rPr>
          <w:color w:val="000000"/>
          <w:szCs w:val="21"/>
        </w:rPr>
      </w:pPr>
      <w:r w:rsidRPr="00906959">
        <w:rPr>
          <w:color w:val="000000"/>
          <w:szCs w:val="21"/>
        </w:rPr>
        <w:t>12.1.</w:t>
      </w:r>
      <w:r w:rsidR="00CC3269" w:rsidRPr="00906959">
        <w:rPr>
          <w:color w:val="000000"/>
          <w:szCs w:val="21"/>
        </w:rPr>
        <w:t>2</w:t>
      </w:r>
      <w:r w:rsidRPr="00906959">
        <w:rPr>
          <w:color w:val="000000"/>
          <w:szCs w:val="21"/>
        </w:rPr>
        <w:t xml:space="preserve">.3  </w:t>
      </w:r>
      <w:r w:rsidRPr="00906959">
        <w:rPr>
          <w:color w:val="000000"/>
          <w:szCs w:val="21"/>
        </w:rPr>
        <w:t>钠标准</w:t>
      </w:r>
      <w:r w:rsidR="00C71D39" w:rsidRPr="00906959">
        <w:rPr>
          <w:color w:val="000000"/>
          <w:szCs w:val="21"/>
        </w:rPr>
        <w:t>储备</w:t>
      </w:r>
      <w:r w:rsidRPr="00906959">
        <w:rPr>
          <w:color w:val="000000"/>
          <w:szCs w:val="21"/>
        </w:rPr>
        <w:t>溶液</w:t>
      </w:r>
      <w:r w:rsidRPr="00906959">
        <w:rPr>
          <w:color w:val="000000"/>
          <w:szCs w:val="21"/>
        </w:rPr>
        <w:t>(ρ</w:t>
      </w:r>
      <w:r w:rsidRPr="00906959">
        <w:rPr>
          <w:color w:val="000000"/>
          <w:szCs w:val="21"/>
        </w:rPr>
        <w:t>（</w:t>
      </w:r>
      <w:r w:rsidRPr="00906959">
        <w:rPr>
          <w:color w:val="000000"/>
          <w:szCs w:val="21"/>
        </w:rPr>
        <w:t>Na</w:t>
      </w:r>
      <w:r w:rsidRPr="00906959">
        <w:rPr>
          <w:color w:val="000000"/>
          <w:szCs w:val="21"/>
          <w:vertAlign w:val="superscript"/>
        </w:rPr>
        <w:t>+</w:t>
      </w:r>
      <w:r w:rsidRPr="00906959">
        <w:rPr>
          <w:color w:val="000000"/>
          <w:szCs w:val="21"/>
        </w:rPr>
        <w:t>）</w:t>
      </w:r>
      <w:r w:rsidRPr="00906959">
        <w:rPr>
          <w:color w:val="000000"/>
          <w:szCs w:val="21"/>
        </w:rPr>
        <w:t>=10.00 mg/mL)</w:t>
      </w:r>
      <w:r w:rsidRPr="00906959">
        <w:rPr>
          <w:color w:val="000000"/>
          <w:szCs w:val="21"/>
        </w:rPr>
        <w:t>：称取</w:t>
      </w:r>
      <w:smartTag w:uri="urn:schemas-microsoft-com:office:smarttags" w:element="chmetcnv">
        <w:smartTagPr>
          <w:attr w:name="TCSC" w:val="0"/>
          <w:attr w:name="NumberType" w:val="1"/>
          <w:attr w:name="Negative" w:val="False"/>
          <w:attr w:name="HasSpace" w:val="True"/>
          <w:attr w:name="SourceValue" w:val="25.421"/>
          <w:attr w:name="UnitName" w:val="g"/>
        </w:smartTagPr>
        <w:r w:rsidRPr="00906959">
          <w:rPr>
            <w:color w:val="000000"/>
            <w:szCs w:val="21"/>
          </w:rPr>
          <w:t>25.421 g</w:t>
        </w:r>
      </w:smartTag>
      <w:r w:rsidRPr="00906959">
        <w:rPr>
          <w:color w:val="000000"/>
          <w:szCs w:val="21"/>
        </w:rPr>
        <w:t>在</w:t>
      </w:r>
      <w:smartTag w:uri="urn:schemas-microsoft-com:office:smarttags" w:element="chmetcnv">
        <w:smartTagPr>
          <w:attr w:name="TCSC" w:val="0"/>
          <w:attr w:name="NumberType" w:val="1"/>
          <w:attr w:name="Negative" w:val="False"/>
          <w:attr w:name="HasSpace" w:val="False"/>
          <w:attr w:name="SourceValue" w:val="140"/>
          <w:attr w:name="UnitName" w:val="℃"/>
        </w:smartTagPr>
        <w:r w:rsidRPr="00906959">
          <w:rPr>
            <w:color w:val="000000"/>
            <w:szCs w:val="21"/>
          </w:rPr>
          <w:t>140</w:t>
        </w:r>
        <w:r w:rsidRPr="00906959">
          <w:rPr>
            <w:rFonts w:ascii="宋体" w:hAnsi="宋体" w:cs="宋体" w:hint="eastAsia"/>
            <w:color w:val="000000"/>
            <w:szCs w:val="21"/>
          </w:rPr>
          <w:t>℃</w:t>
        </w:r>
      </w:smartTag>
      <w:r w:rsidRPr="00906959">
        <w:rPr>
          <w:color w:val="000000"/>
          <w:szCs w:val="21"/>
        </w:rPr>
        <w:t>烘至恒重的氯化钠（基准试剂），溶于少量纯水中，加入</w:t>
      </w:r>
      <w:r w:rsidRPr="00906959">
        <w:rPr>
          <w:color w:val="000000"/>
          <w:szCs w:val="21"/>
        </w:rPr>
        <w:t>10 mL</w:t>
      </w:r>
      <w:r w:rsidRPr="00906959">
        <w:rPr>
          <w:color w:val="000000"/>
          <w:szCs w:val="21"/>
        </w:rPr>
        <w:t>硝酸溶液，再用纯水稀释至</w:t>
      </w:r>
      <w:r w:rsidRPr="00906959">
        <w:rPr>
          <w:color w:val="000000"/>
          <w:szCs w:val="21"/>
        </w:rPr>
        <w:t>1000 mL</w:t>
      </w:r>
      <w:r w:rsidRPr="00906959">
        <w:rPr>
          <w:color w:val="000000"/>
          <w:szCs w:val="21"/>
        </w:rPr>
        <w:t>。</w:t>
      </w:r>
    </w:p>
    <w:p w:rsidR="000D7A00" w:rsidRPr="00906959" w:rsidRDefault="000D7A00" w:rsidP="00AF33E1">
      <w:pPr>
        <w:rPr>
          <w:color w:val="000000"/>
          <w:szCs w:val="21"/>
        </w:rPr>
      </w:pPr>
      <w:r w:rsidRPr="00906959">
        <w:rPr>
          <w:color w:val="000000"/>
          <w:szCs w:val="21"/>
        </w:rPr>
        <w:t>12.1.</w:t>
      </w:r>
      <w:r w:rsidR="00CC3269" w:rsidRPr="00906959">
        <w:rPr>
          <w:color w:val="000000"/>
          <w:szCs w:val="21"/>
        </w:rPr>
        <w:t>2</w:t>
      </w:r>
      <w:r w:rsidRPr="00906959">
        <w:rPr>
          <w:color w:val="000000"/>
          <w:szCs w:val="21"/>
        </w:rPr>
        <w:t xml:space="preserve">.4  </w:t>
      </w:r>
      <w:r w:rsidRPr="00906959">
        <w:rPr>
          <w:color w:val="000000"/>
          <w:szCs w:val="21"/>
        </w:rPr>
        <w:t>钾、钠混合标准溶液：吸取适量钾、钠标准</w:t>
      </w:r>
      <w:r w:rsidR="00C71D39" w:rsidRPr="00906959">
        <w:rPr>
          <w:color w:val="000000"/>
          <w:szCs w:val="21"/>
        </w:rPr>
        <w:t>储备</w:t>
      </w:r>
      <w:r w:rsidRPr="00906959">
        <w:rPr>
          <w:color w:val="000000"/>
          <w:szCs w:val="21"/>
        </w:rPr>
        <w:t>溶液，用纯水稀释</w:t>
      </w:r>
      <w:r w:rsidRPr="00906959">
        <w:rPr>
          <w:color w:val="000000"/>
          <w:szCs w:val="21"/>
        </w:rPr>
        <w:t>10</w:t>
      </w:r>
      <w:r w:rsidRPr="00906959">
        <w:rPr>
          <w:color w:val="000000"/>
          <w:szCs w:val="21"/>
        </w:rPr>
        <w:t>倍，使</w:t>
      </w:r>
      <w:r w:rsidR="001E707F" w:rsidRPr="00906959">
        <w:rPr>
          <w:color w:val="000000"/>
          <w:szCs w:val="21"/>
        </w:rPr>
        <w:t>其</w:t>
      </w:r>
      <w:r w:rsidRPr="00906959">
        <w:rPr>
          <w:color w:val="000000"/>
          <w:szCs w:val="21"/>
        </w:rPr>
        <w:t>1.00 mL</w:t>
      </w:r>
      <w:r w:rsidRPr="00906959">
        <w:rPr>
          <w:color w:val="000000"/>
          <w:szCs w:val="21"/>
        </w:rPr>
        <w:t>含</w:t>
      </w:r>
      <w:r w:rsidRPr="00906959">
        <w:rPr>
          <w:color w:val="000000"/>
          <w:szCs w:val="21"/>
        </w:rPr>
        <w:t>O.10 mg</w:t>
      </w:r>
      <w:r w:rsidRPr="00906959">
        <w:rPr>
          <w:color w:val="000000"/>
          <w:szCs w:val="21"/>
        </w:rPr>
        <w:t>钾和</w:t>
      </w:r>
      <w:r w:rsidRPr="00906959">
        <w:rPr>
          <w:color w:val="000000"/>
          <w:szCs w:val="21"/>
        </w:rPr>
        <w:t>1.00 mg</w:t>
      </w:r>
      <w:r w:rsidRPr="00906959">
        <w:rPr>
          <w:color w:val="000000"/>
          <w:szCs w:val="21"/>
        </w:rPr>
        <w:t>钠。</w:t>
      </w:r>
    </w:p>
    <w:p w:rsidR="000D7A00" w:rsidRPr="00906959" w:rsidRDefault="000D7A00" w:rsidP="00AF33E1">
      <w:pPr>
        <w:rPr>
          <w:color w:val="000000"/>
          <w:szCs w:val="21"/>
        </w:rPr>
      </w:pPr>
      <w:r w:rsidRPr="00906959">
        <w:rPr>
          <w:color w:val="000000"/>
          <w:szCs w:val="21"/>
        </w:rPr>
        <w:t>12.1.</w:t>
      </w:r>
      <w:r w:rsidR="00CC3269" w:rsidRPr="00906959">
        <w:rPr>
          <w:color w:val="000000"/>
          <w:szCs w:val="21"/>
        </w:rPr>
        <w:t>3</w:t>
      </w:r>
      <w:r w:rsidRPr="00906959">
        <w:rPr>
          <w:color w:val="000000"/>
          <w:szCs w:val="21"/>
        </w:rPr>
        <w:t>仪器</w:t>
      </w:r>
      <w:r w:rsidR="00EF0EF6" w:rsidRPr="00906959">
        <w:rPr>
          <w:color w:val="000000"/>
          <w:szCs w:val="21"/>
        </w:rPr>
        <w:t>和设备</w:t>
      </w:r>
    </w:p>
    <w:p w:rsidR="000D7A00" w:rsidRPr="00826CF6" w:rsidRDefault="000D7A00" w:rsidP="00AF33E1">
      <w:pPr>
        <w:rPr>
          <w:color w:val="000000"/>
          <w:szCs w:val="21"/>
        </w:rPr>
      </w:pPr>
      <w:r w:rsidRPr="00826CF6">
        <w:rPr>
          <w:color w:val="000000"/>
          <w:szCs w:val="21"/>
        </w:rPr>
        <w:t>12.1.</w:t>
      </w:r>
      <w:r w:rsidR="00CC3269">
        <w:rPr>
          <w:color w:val="000000"/>
          <w:szCs w:val="21"/>
        </w:rPr>
        <w:t>3</w:t>
      </w:r>
      <w:r w:rsidRPr="00826CF6">
        <w:rPr>
          <w:color w:val="000000"/>
          <w:szCs w:val="21"/>
        </w:rPr>
        <w:t xml:space="preserve">.1  </w:t>
      </w:r>
      <w:r w:rsidR="005938D0" w:rsidRPr="00826CF6">
        <w:rPr>
          <w:color w:val="000000"/>
          <w:szCs w:val="21"/>
        </w:rPr>
        <w:t>原子吸收光谱仪</w:t>
      </w:r>
      <w:r w:rsidRPr="00826CF6">
        <w:rPr>
          <w:color w:val="000000"/>
          <w:szCs w:val="21"/>
        </w:rPr>
        <w:t>。</w:t>
      </w:r>
    </w:p>
    <w:p w:rsidR="000D7A00" w:rsidRPr="00826CF6" w:rsidRDefault="000D7A00" w:rsidP="00AF33E1">
      <w:pPr>
        <w:rPr>
          <w:color w:val="000000"/>
          <w:szCs w:val="21"/>
        </w:rPr>
      </w:pPr>
      <w:r w:rsidRPr="00826CF6">
        <w:rPr>
          <w:color w:val="000000"/>
          <w:szCs w:val="21"/>
        </w:rPr>
        <w:t>12.1.</w:t>
      </w:r>
      <w:r w:rsidR="00CC3269">
        <w:rPr>
          <w:color w:val="000000"/>
          <w:szCs w:val="21"/>
        </w:rPr>
        <w:t>3</w:t>
      </w:r>
      <w:r w:rsidRPr="00826CF6">
        <w:rPr>
          <w:color w:val="000000"/>
          <w:szCs w:val="21"/>
        </w:rPr>
        <w:t xml:space="preserve">.2  </w:t>
      </w:r>
      <w:r w:rsidRPr="00826CF6">
        <w:rPr>
          <w:color w:val="000000"/>
          <w:szCs w:val="21"/>
        </w:rPr>
        <w:t>空气压缩机或空气钢瓶气。</w:t>
      </w:r>
    </w:p>
    <w:p w:rsidR="000D7A00" w:rsidRPr="00826CF6" w:rsidRDefault="000D7A00" w:rsidP="00AF33E1">
      <w:pPr>
        <w:rPr>
          <w:color w:val="000000"/>
          <w:szCs w:val="21"/>
        </w:rPr>
      </w:pPr>
      <w:r w:rsidRPr="00826CF6">
        <w:rPr>
          <w:color w:val="000000"/>
          <w:szCs w:val="21"/>
        </w:rPr>
        <w:t>12.1.</w:t>
      </w:r>
      <w:r w:rsidR="00CC3269">
        <w:rPr>
          <w:color w:val="000000"/>
          <w:szCs w:val="21"/>
        </w:rPr>
        <w:t>3</w:t>
      </w:r>
      <w:r w:rsidRPr="00826CF6">
        <w:rPr>
          <w:color w:val="000000"/>
          <w:szCs w:val="21"/>
        </w:rPr>
        <w:t xml:space="preserve">.3  </w:t>
      </w:r>
      <w:r w:rsidRPr="00826CF6">
        <w:rPr>
          <w:color w:val="000000"/>
          <w:szCs w:val="21"/>
        </w:rPr>
        <w:t>乙炔钢瓶气。</w:t>
      </w:r>
    </w:p>
    <w:p w:rsidR="000D7A00" w:rsidRPr="00826CF6" w:rsidRDefault="000D7A00" w:rsidP="00AF33E1">
      <w:pPr>
        <w:rPr>
          <w:color w:val="000000"/>
          <w:szCs w:val="21"/>
        </w:rPr>
      </w:pPr>
      <w:r w:rsidRPr="00826CF6">
        <w:rPr>
          <w:color w:val="000000"/>
          <w:szCs w:val="21"/>
        </w:rPr>
        <w:lastRenderedPageBreak/>
        <w:t>12.1.</w:t>
      </w:r>
      <w:r w:rsidR="00CC3269">
        <w:rPr>
          <w:color w:val="000000"/>
          <w:szCs w:val="21"/>
        </w:rPr>
        <w:t>4</w:t>
      </w:r>
      <w:r w:rsidRPr="00826CF6">
        <w:rPr>
          <w:color w:val="000000"/>
          <w:szCs w:val="21"/>
        </w:rPr>
        <w:t>分析步骤</w:t>
      </w:r>
    </w:p>
    <w:p w:rsidR="000D7A00" w:rsidRPr="00826CF6" w:rsidRDefault="000D7A00" w:rsidP="00AF33E1">
      <w:pPr>
        <w:rPr>
          <w:color w:val="000000"/>
          <w:szCs w:val="21"/>
        </w:rPr>
      </w:pPr>
      <w:r w:rsidRPr="00826CF6">
        <w:rPr>
          <w:color w:val="000000"/>
          <w:szCs w:val="21"/>
        </w:rPr>
        <w:t>12.1.</w:t>
      </w:r>
      <w:r w:rsidR="00CC3269">
        <w:rPr>
          <w:color w:val="000000"/>
          <w:szCs w:val="21"/>
        </w:rPr>
        <w:t>4</w:t>
      </w:r>
      <w:r w:rsidRPr="00826CF6">
        <w:rPr>
          <w:color w:val="000000"/>
          <w:szCs w:val="21"/>
        </w:rPr>
        <w:t xml:space="preserve">.1  </w:t>
      </w:r>
      <w:r w:rsidRPr="00826CF6">
        <w:rPr>
          <w:color w:val="000000"/>
          <w:szCs w:val="21"/>
        </w:rPr>
        <w:t>样品测定</w:t>
      </w:r>
    </w:p>
    <w:p w:rsidR="000013DD" w:rsidRPr="00826CF6" w:rsidRDefault="000D7A00" w:rsidP="000013DD">
      <w:pPr>
        <w:ind w:firstLineChars="200" w:firstLine="420"/>
        <w:rPr>
          <w:color w:val="000000"/>
          <w:szCs w:val="21"/>
        </w:rPr>
      </w:pPr>
      <w:r w:rsidRPr="00826CF6">
        <w:rPr>
          <w:color w:val="000000"/>
          <w:szCs w:val="21"/>
        </w:rPr>
        <w:t>按仪器说明书将发射部分调节至最佳状态：波长：钾</w:t>
      </w:r>
      <w:r w:rsidRPr="00826CF6">
        <w:rPr>
          <w:color w:val="000000"/>
          <w:szCs w:val="21"/>
        </w:rPr>
        <w:t>766.5 nm</w:t>
      </w:r>
      <w:r w:rsidRPr="00826CF6">
        <w:rPr>
          <w:color w:val="000000"/>
          <w:szCs w:val="21"/>
        </w:rPr>
        <w:t>；钠</w:t>
      </w:r>
      <w:r w:rsidRPr="00826CF6">
        <w:rPr>
          <w:color w:val="000000"/>
          <w:szCs w:val="21"/>
        </w:rPr>
        <w:t>589.0 nm</w:t>
      </w:r>
      <w:r w:rsidRPr="00826CF6">
        <w:rPr>
          <w:color w:val="000000"/>
          <w:szCs w:val="21"/>
        </w:rPr>
        <w:t>。火焰：贫燃性，测量高度：</w:t>
      </w:r>
      <w:smartTag w:uri="urn:schemas-microsoft-com:office:smarttags" w:element="chmetcnv">
        <w:smartTagPr>
          <w:attr w:name="TCSC" w:val="0"/>
          <w:attr w:name="NumberType" w:val="1"/>
          <w:attr w:name="Negative" w:val="False"/>
          <w:attr w:name="HasSpace" w:val="True"/>
          <w:attr w:name="SourceValue" w:val="2"/>
          <w:attr w:name="UnitName" w:val="cm"/>
        </w:smartTagPr>
        <w:r w:rsidRPr="00826CF6">
          <w:rPr>
            <w:color w:val="000000"/>
            <w:szCs w:val="21"/>
          </w:rPr>
          <w:t>2 cm</w:t>
        </w:r>
      </w:smartTag>
      <w:r w:rsidRPr="00826CF6">
        <w:rPr>
          <w:color w:val="000000"/>
          <w:szCs w:val="21"/>
        </w:rPr>
        <w:t>。将水样直接喷入火焰，测定其钾、钠发射强度。</w:t>
      </w:r>
    </w:p>
    <w:p w:rsidR="000D7A00" w:rsidRPr="00826CF6" w:rsidRDefault="000D7A00" w:rsidP="000013DD">
      <w:pPr>
        <w:ind w:firstLineChars="200" w:firstLine="420"/>
        <w:rPr>
          <w:color w:val="000000"/>
          <w:szCs w:val="21"/>
        </w:rPr>
      </w:pPr>
      <w:r w:rsidRPr="00826CF6">
        <w:rPr>
          <w:color w:val="000000"/>
          <w:szCs w:val="21"/>
        </w:rPr>
        <w:t>若水样中钾、钠含量较高，可稀释样品；或选择较小的狭缝和较小的增益；或选用次灵敏共振线进行测定。</w:t>
      </w:r>
    </w:p>
    <w:p w:rsidR="000D7A00" w:rsidRPr="00826CF6" w:rsidRDefault="000D7A00" w:rsidP="00AF33E1">
      <w:pPr>
        <w:rPr>
          <w:color w:val="000000"/>
          <w:szCs w:val="21"/>
        </w:rPr>
      </w:pPr>
      <w:r w:rsidRPr="00826CF6">
        <w:rPr>
          <w:color w:val="000000"/>
          <w:szCs w:val="21"/>
        </w:rPr>
        <w:t>12.1.</w:t>
      </w:r>
      <w:r w:rsidR="00CC3269">
        <w:rPr>
          <w:color w:val="000000"/>
          <w:szCs w:val="21"/>
        </w:rPr>
        <w:t>4</w:t>
      </w:r>
      <w:r w:rsidRPr="00826CF6">
        <w:rPr>
          <w:color w:val="000000"/>
          <w:szCs w:val="21"/>
        </w:rPr>
        <w:t xml:space="preserve">.2  </w:t>
      </w:r>
      <w:r w:rsidR="00A11F4E" w:rsidRPr="00826CF6">
        <w:rPr>
          <w:color w:val="000000"/>
          <w:szCs w:val="21"/>
        </w:rPr>
        <w:t>校准曲线</w:t>
      </w:r>
      <w:r w:rsidRPr="00826CF6">
        <w:rPr>
          <w:color w:val="000000"/>
          <w:szCs w:val="21"/>
        </w:rPr>
        <w:t>的绘制</w:t>
      </w:r>
    </w:p>
    <w:p w:rsidR="000D7A00" w:rsidRPr="00826CF6" w:rsidRDefault="000D7A00" w:rsidP="00AF33E1">
      <w:pPr>
        <w:rPr>
          <w:color w:val="000000"/>
          <w:szCs w:val="21"/>
        </w:rPr>
      </w:pPr>
      <w:r w:rsidRPr="00826CF6">
        <w:rPr>
          <w:color w:val="000000"/>
          <w:szCs w:val="21"/>
        </w:rPr>
        <w:t>12.1.</w:t>
      </w:r>
      <w:r w:rsidR="00CC3269">
        <w:rPr>
          <w:color w:val="000000"/>
          <w:szCs w:val="21"/>
        </w:rPr>
        <w:t>4</w:t>
      </w:r>
      <w:r w:rsidRPr="00826CF6">
        <w:rPr>
          <w:color w:val="000000"/>
          <w:szCs w:val="21"/>
        </w:rPr>
        <w:t xml:space="preserve">.2.1  </w:t>
      </w:r>
      <w:r w:rsidRPr="00826CF6">
        <w:rPr>
          <w:color w:val="000000"/>
          <w:szCs w:val="21"/>
        </w:rPr>
        <w:t>精确吸取钾、钠混合标准溶液</w:t>
      </w:r>
      <w:r w:rsidRPr="00826CF6">
        <w:rPr>
          <w:color w:val="000000"/>
          <w:szCs w:val="21"/>
        </w:rPr>
        <w:t>0</w:t>
      </w:r>
      <w:r w:rsidRPr="00826CF6">
        <w:rPr>
          <w:color w:val="000000"/>
          <w:szCs w:val="21"/>
        </w:rPr>
        <w:t>，</w:t>
      </w:r>
      <w:r w:rsidRPr="00826CF6">
        <w:rPr>
          <w:color w:val="000000"/>
          <w:szCs w:val="21"/>
        </w:rPr>
        <w:t>0.1</w:t>
      </w:r>
      <w:r w:rsidRPr="00826CF6">
        <w:rPr>
          <w:color w:val="000000"/>
          <w:szCs w:val="21"/>
        </w:rPr>
        <w:t>，</w:t>
      </w:r>
      <w:r w:rsidRPr="00826CF6">
        <w:rPr>
          <w:color w:val="000000"/>
          <w:szCs w:val="21"/>
        </w:rPr>
        <w:t>0.5</w:t>
      </w:r>
      <w:r w:rsidR="0053723E">
        <w:rPr>
          <w:color w:val="000000"/>
          <w:szCs w:val="21"/>
        </w:rPr>
        <w:t>，</w:t>
      </w:r>
      <w:r w:rsidRPr="00826CF6">
        <w:rPr>
          <w:color w:val="000000"/>
          <w:szCs w:val="21"/>
        </w:rPr>
        <w:t>……50.0 mL</w:t>
      </w:r>
      <w:r w:rsidRPr="00826CF6">
        <w:rPr>
          <w:color w:val="000000"/>
          <w:szCs w:val="21"/>
        </w:rPr>
        <w:t>，用纯水稀释至</w:t>
      </w:r>
      <w:smartTag w:uri="urn:schemas-microsoft-com:office:smarttags" w:element="chmetcnv">
        <w:smartTagPr>
          <w:attr w:name="TCSC" w:val="0"/>
          <w:attr w:name="NumberType" w:val="1"/>
          <w:attr w:name="Negative" w:val="False"/>
          <w:attr w:name="HasSpace" w:val="True"/>
          <w:attr w:name="SourceValue" w:val="1"/>
          <w:attr w:name="UnitName" w:val="l"/>
        </w:smartTagPr>
        <w:r w:rsidRPr="00826CF6">
          <w:rPr>
            <w:color w:val="000000"/>
            <w:szCs w:val="21"/>
          </w:rPr>
          <w:t>1 L</w:t>
        </w:r>
      </w:smartTag>
      <w:r w:rsidRPr="00826CF6">
        <w:rPr>
          <w:color w:val="000000"/>
          <w:szCs w:val="21"/>
        </w:rPr>
        <w:t>，配制为每升含钾</w:t>
      </w:r>
      <w:r w:rsidRPr="00826CF6">
        <w:rPr>
          <w:color w:val="000000"/>
          <w:szCs w:val="21"/>
        </w:rPr>
        <w:t>0</w:t>
      </w:r>
      <w:r w:rsidRPr="00826CF6">
        <w:rPr>
          <w:color w:val="000000"/>
          <w:szCs w:val="21"/>
        </w:rPr>
        <w:t>，</w:t>
      </w:r>
      <w:r w:rsidRPr="00826CF6">
        <w:rPr>
          <w:color w:val="000000"/>
          <w:szCs w:val="21"/>
        </w:rPr>
        <w:t>0.1</w:t>
      </w:r>
      <w:r w:rsidRPr="00826CF6">
        <w:rPr>
          <w:color w:val="000000"/>
          <w:szCs w:val="21"/>
        </w:rPr>
        <w:t>，</w:t>
      </w:r>
      <w:r w:rsidRPr="00826CF6">
        <w:rPr>
          <w:color w:val="000000"/>
          <w:szCs w:val="21"/>
        </w:rPr>
        <w:t>0.5</w:t>
      </w:r>
      <w:r w:rsidRPr="00826CF6">
        <w:rPr>
          <w:color w:val="000000"/>
          <w:szCs w:val="21"/>
        </w:rPr>
        <w:t>，</w:t>
      </w:r>
      <w:r w:rsidRPr="00826CF6">
        <w:rPr>
          <w:color w:val="000000"/>
          <w:szCs w:val="21"/>
        </w:rPr>
        <w:t>……5.0 mg</w:t>
      </w:r>
      <w:r w:rsidRPr="00826CF6">
        <w:rPr>
          <w:color w:val="000000"/>
          <w:szCs w:val="21"/>
        </w:rPr>
        <w:t>，含钠</w:t>
      </w:r>
      <w:r w:rsidRPr="00826CF6">
        <w:rPr>
          <w:color w:val="000000"/>
          <w:szCs w:val="21"/>
        </w:rPr>
        <w:t>0</w:t>
      </w:r>
      <w:r w:rsidRPr="00826CF6">
        <w:rPr>
          <w:color w:val="000000"/>
          <w:szCs w:val="21"/>
        </w:rPr>
        <w:t>，</w:t>
      </w:r>
      <w:r w:rsidRPr="00826CF6">
        <w:rPr>
          <w:color w:val="000000"/>
          <w:szCs w:val="21"/>
        </w:rPr>
        <w:t>1.O</w:t>
      </w:r>
      <w:r w:rsidRPr="00826CF6">
        <w:rPr>
          <w:color w:val="000000"/>
          <w:szCs w:val="21"/>
        </w:rPr>
        <w:t>，</w:t>
      </w:r>
      <w:r w:rsidRPr="00826CF6">
        <w:rPr>
          <w:color w:val="000000"/>
          <w:szCs w:val="21"/>
        </w:rPr>
        <w:t>5.0……50.0 mg</w:t>
      </w:r>
      <w:r w:rsidRPr="00826CF6">
        <w:rPr>
          <w:color w:val="000000"/>
          <w:szCs w:val="21"/>
        </w:rPr>
        <w:t>的标准系列。应根据水样钾、钠含量高低选择适当的标准系列的质量浓度</w:t>
      </w:r>
      <w:r w:rsidR="00E4154E">
        <w:rPr>
          <w:color w:val="000000"/>
          <w:szCs w:val="21"/>
        </w:rPr>
        <w:t>其他</w:t>
      </w:r>
      <w:r w:rsidRPr="00826CF6">
        <w:rPr>
          <w:color w:val="000000"/>
          <w:szCs w:val="21"/>
        </w:rPr>
        <w:t>。</w:t>
      </w:r>
    </w:p>
    <w:p w:rsidR="000D7A00" w:rsidRPr="00826CF6" w:rsidRDefault="000D7A00" w:rsidP="00AF33E1">
      <w:pPr>
        <w:rPr>
          <w:color w:val="000000"/>
          <w:szCs w:val="21"/>
        </w:rPr>
      </w:pPr>
      <w:r w:rsidRPr="00826CF6">
        <w:rPr>
          <w:color w:val="000000"/>
          <w:szCs w:val="21"/>
        </w:rPr>
        <w:t>12.1.</w:t>
      </w:r>
      <w:r w:rsidR="00CC3269">
        <w:rPr>
          <w:color w:val="000000"/>
          <w:szCs w:val="21"/>
        </w:rPr>
        <w:t>4</w:t>
      </w:r>
      <w:r w:rsidRPr="00826CF6">
        <w:rPr>
          <w:color w:val="000000"/>
          <w:szCs w:val="21"/>
        </w:rPr>
        <w:t xml:space="preserve">.2.2  </w:t>
      </w:r>
      <w:r w:rsidRPr="00826CF6">
        <w:rPr>
          <w:color w:val="000000"/>
          <w:szCs w:val="21"/>
        </w:rPr>
        <w:t>按</w:t>
      </w:r>
      <w:r w:rsidRPr="00826CF6">
        <w:rPr>
          <w:color w:val="000000"/>
          <w:szCs w:val="21"/>
        </w:rPr>
        <w:t>12.1.5</w:t>
      </w:r>
      <w:r w:rsidRPr="00826CF6">
        <w:rPr>
          <w:color w:val="000000"/>
          <w:szCs w:val="21"/>
        </w:rPr>
        <w:t>水样分析步骤同时测定其发射强度。</w:t>
      </w:r>
    </w:p>
    <w:p w:rsidR="000D7A00" w:rsidRPr="00826CF6" w:rsidRDefault="000D7A00" w:rsidP="00AF33E1">
      <w:pPr>
        <w:rPr>
          <w:color w:val="000000"/>
          <w:szCs w:val="21"/>
        </w:rPr>
      </w:pPr>
      <w:r w:rsidRPr="00826CF6">
        <w:rPr>
          <w:color w:val="000000"/>
          <w:szCs w:val="21"/>
        </w:rPr>
        <w:t>12.1.</w:t>
      </w:r>
      <w:r w:rsidR="00CC3269">
        <w:rPr>
          <w:color w:val="000000"/>
          <w:szCs w:val="21"/>
        </w:rPr>
        <w:t>4</w:t>
      </w:r>
      <w:r w:rsidRPr="00826CF6">
        <w:rPr>
          <w:color w:val="000000"/>
          <w:szCs w:val="21"/>
        </w:rPr>
        <w:t xml:space="preserve">.2.3  </w:t>
      </w:r>
      <w:r w:rsidRPr="00826CF6">
        <w:rPr>
          <w:color w:val="000000"/>
          <w:szCs w:val="21"/>
        </w:rPr>
        <w:t>以质量浓度</w:t>
      </w:r>
      <w:r w:rsidRPr="00826CF6">
        <w:rPr>
          <w:color w:val="000000"/>
          <w:szCs w:val="21"/>
        </w:rPr>
        <w:t>(mg/L)</w:t>
      </w:r>
      <w:r w:rsidRPr="00826CF6">
        <w:rPr>
          <w:color w:val="000000"/>
          <w:szCs w:val="21"/>
        </w:rPr>
        <w:t>为横坐标，发射强度为纵坐标绘制</w:t>
      </w:r>
      <w:r w:rsidR="00A11F4E" w:rsidRPr="00826CF6">
        <w:rPr>
          <w:color w:val="000000"/>
          <w:szCs w:val="21"/>
        </w:rPr>
        <w:t>校准曲线</w:t>
      </w:r>
      <w:r w:rsidRPr="00826CF6">
        <w:rPr>
          <w:color w:val="000000"/>
          <w:szCs w:val="21"/>
        </w:rPr>
        <w:t>。</w:t>
      </w:r>
    </w:p>
    <w:p w:rsidR="000D7A00" w:rsidRPr="00906959" w:rsidRDefault="000D7A00" w:rsidP="00AF33E1">
      <w:pPr>
        <w:rPr>
          <w:color w:val="000000"/>
          <w:szCs w:val="21"/>
        </w:rPr>
      </w:pPr>
      <w:r w:rsidRPr="00906959">
        <w:rPr>
          <w:color w:val="000000"/>
          <w:szCs w:val="21"/>
        </w:rPr>
        <w:t>12.1.</w:t>
      </w:r>
      <w:r w:rsidR="00CC3269" w:rsidRPr="00906959">
        <w:rPr>
          <w:color w:val="000000"/>
          <w:szCs w:val="21"/>
        </w:rPr>
        <w:t>5</w:t>
      </w:r>
      <w:r w:rsidR="00EF0EF6" w:rsidRPr="00906959">
        <w:rPr>
          <w:color w:val="000000"/>
          <w:szCs w:val="21"/>
        </w:rPr>
        <w:t>分析</w:t>
      </w:r>
      <w:r w:rsidRPr="00906959">
        <w:rPr>
          <w:color w:val="000000"/>
          <w:szCs w:val="21"/>
        </w:rPr>
        <w:t>结果</w:t>
      </w:r>
      <w:r w:rsidR="00EF0EF6" w:rsidRPr="00906959">
        <w:rPr>
          <w:color w:val="000000"/>
          <w:szCs w:val="21"/>
        </w:rPr>
        <w:t>的表述</w:t>
      </w:r>
    </w:p>
    <w:p w:rsidR="0027370F" w:rsidRPr="00826CF6" w:rsidRDefault="0027370F" w:rsidP="00AF33E1">
      <w:pPr>
        <w:rPr>
          <w:color w:val="000000"/>
          <w:szCs w:val="21"/>
        </w:rPr>
      </w:pPr>
      <w:r w:rsidRPr="00826CF6">
        <w:rPr>
          <w:color w:val="000000"/>
          <w:szCs w:val="21"/>
        </w:rPr>
        <w:t>水样中钾或钠的质量浓度按式（</w:t>
      </w:r>
      <w:r w:rsidR="00240BEA">
        <w:rPr>
          <w:rFonts w:hint="eastAsia"/>
          <w:color w:val="000000"/>
          <w:szCs w:val="21"/>
        </w:rPr>
        <w:t>12</w:t>
      </w:r>
      <w:r w:rsidRPr="00826CF6">
        <w:rPr>
          <w:color w:val="000000"/>
          <w:szCs w:val="21"/>
        </w:rPr>
        <w:t>）计算</w:t>
      </w:r>
    </w:p>
    <w:p w:rsidR="000D7A00" w:rsidRPr="00826CF6" w:rsidRDefault="000D7A00" w:rsidP="00AF33E1">
      <w:pPr>
        <w:rPr>
          <w:color w:val="000000"/>
          <w:szCs w:val="21"/>
        </w:rPr>
      </w:pPr>
      <w:r w:rsidRPr="00826CF6">
        <w:rPr>
          <w:color w:val="000000"/>
          <w:szCs w:val="21"/>
        </w:rPr>
        <w:t xml:space="preserve">          ρ(K</w:t>
      </w:r>
      <w:r w:rsidRPr="00826CF6">
        <w:rPr>
          <w:color w:val="000000"/>
          <w:szCs w:val="21"/>
        </w:rPr>
        <w:t>或</w:t>
      </w:r>
      <w:r w:rsidRPr="00826CF6">
        <w:rPr>
          <w:color w:val="000000"/>
          <w:szCs w:val="21"/>
        </w:rPr>
        <w:t>Na)=</w:t>
      </w:r>
      <w:r w:rsidRPr="00826CF6">
        <w:rPr>
          <w:position w:val="-10"/>
          <w:szCs w:val="21"/>
        </w:rPr>
        <w:object w:dxaOrig="700" w:dyaOrig="340">
          <v:shape id="_x0000_i1035" type="#_x0000_t75" style="width:35.25pt;height:17.25pt" o:ole="" fillcolor="window">
            <v:imagedata r:id="rId31" o:title=""/>
          </v:shape>
          <o:OLEObject Type="Embed" ProgID="Equation.3" ShapeID="_x0000_i1035" DrawAspect="Content" ObjectID="_1490787172" r:id="rId32"/>
        </w:object>
      </w:r>
      <w:r w:rsidRPr="00826CF6">
        <w:rPr>
          <w:szCs w:val="21"/>
        </w:rPr>
        <w:t xml:space="preserve">   (</w:t>
      </w:r>
      <w:r w:rsidR="00240BEA">
        <w:rPr>
          <w:rFonts w:hint="eastAsia"/>
          <w:color w:val="000000"/>
          <w:szCs w:val="21"/>
        </w:rPr>
        <w:t>12</w:t>
      </w:r>
      <w:r w:rsidRPr="00826CF6">
        <w:rPr>
          <w:szCs w:val="21"/>
        </w:rPr>
        <w:t>)</w:t>
      </w:r>
    </w:p>
    <w:p w:rsidR="00EB0B49" w:rsidRPr="00826CF6" w:rsidRDefault="000D7A00" w:rsidP="00AF33E1">
      <w:pPr>
        <w:rPr>
          <w:color w:val="000000"/>
          <w:szCs w:val="21"/>
        </w:rPr>
      </w:pPr>
      <w:r w:rsidRPr="00826CF6">
        <w:rPr>
          <w:color w:val="000000"/>
          <w:szCs w:val="21"/>
        </w:rPr>
        <w:t>式中：</w:t>
      </w:r>
    </w:p>
    <w:p w:rsidR="000D7A00" w:rsidRPr="00826CF6" w:rsidRDefault="000D7A00" w:rsidP="00EB0B49">
      <w:pPr>
        <w:ind w:firstLineChars="100" w:firstLine="210"/>
        <w:rPr>
          <w:color w:val="000000"/>
          <w:szCs w:val="21"/>
        </w:rPr>
      </w:pPr>
      <w:r w:rsidRPr="00826CF6">
        <w:rPr>
          <w:color w:val="000000"/>
          <w:szCs w:val="21"/>
        </w:rPr>
        <w:t>ρ(K</w:t>
      </w:r>
      <w:r w:rsidRPr="00826CF6">
        <w:rPr>
          <w:color w:val="000000"/>
          <w:szCs w:val="21"/>
        </w:rPr>
        <w:t>或</w:t>
      </w:r>
      <w:r w:rsidRPr="00826CF6">
        <w:rPr>
          <w:color w:val="000000"/>
          <w:szCs w:val="21"/>
        </w:rPr>
        <w:t>Na)</w:t>
      </w:r>
      <w:r w:rsidR="00EB0B49" w:rsidRPr="00826CF6">
        <w:rPr>
          <w:color w:val="000000"/>
          <w:szCs w:val="21"/>
        </w:rPr>
        <w:t>——</w:t>
      </w:r>
      <w:r w:rsidRPr="00826CF6">
        <w:rPr>
          <w:color w:val="000000"/>
          <w:szCs w:val="21"/>
        </w:rPr>
        <w:t>水样中钾或钠的质量浓度</w:t>
      </w:r>
      <w:r w:rsidR="0062778D" w:rsidRPr="00826CF6">
        <w:rPr>
          <w:color w:val="000000"/>
          <w:szCs w:val="21"/>
        </w:rPr>
        <w:t>，</w:t>
      </w:r>
      <w:r w:rsidR="0062778D" w:rsidRPr="00826CF6">
        <w:rPr>
          <w:szCs w:val="21"/>
        </w:rPr>
        <w:t>单位为毫克每升（</w:t>
      </w:r>
      <w:r w:rsidR="0062778D" w:rsidRPr="00826CF6">
        <w:rPr>
          <w:color w:val="000000"/>
          <w:szCs w:val="21"/>
        </w:rPr>
        <w:t>mg/L</w:t>
      </w:r>
      <w:r w:rsidR="0062778D" w:rsidRPr="00826CF6">
        <w:rPr>
          <w:szCs w:val="21"/>
        </w:rPr>
        <w:t>）</w:t>
      </w:r>
      <w:r w:rsidRPr="00826CF6">
        <w:rPr>
          <w:color w:val="000000"/>
          <w:szCs w:val="21"/>
        </w:rPr>
        <w:t>；</w:t>
      </w:r>
    </w:p>
    <w:p w:rsidR="000D7A00" w:rsidRPr="00826CF6" w:rsidRDefault="000D7A00" w:rsidP="00EB0B49">
      <w:pPr>
        <w:ind w:firstLineChars="500" w:firstLine="1050"/>
        <w:rPr>
          <w:color w:val="000000"/>
          <w:szCs w:val="21"/>
        </w:rPr>
      </w:pPr>
      <w:r w:rsidRPr="00826CF6">
        <w:rPr>
          <w:color w:val="000000"/>
          <w:szCs w:val="21"/>
        </w:rPr>
        <w:t>ρ</w:t>
      </w:r>
      <w:r w:rsidRPr="00826CF6">
        <w:rPr>
          <w:color w:val="000000"/>
          <w:szCs w:val="21"/>
          <w:vertAlign w:val="subscript"/>
        </w:rPr>
        <w:t>1</w:t>
      </w:r>
      <w:r w:rsidR="00EB0B49" w:rsidRPr="00826CF6">
        <w:rPr>
          <w:color w:val="000000"/>
          <w:szCs w:val="21"/>
        </w:rPr>
        <w:t>——</w:t>
      </w:r>
      <w:r w:rsidRPr="00826CF6">
        <w:rPr>
          <w:color w:val="000000"/>
          <w:szCs w:val="21"/>
        </w:rPr>
        <w:t>以水样测得的发射强度，从</w:t>
      </w:r>
      <w:r w:rsidR="00A11F4E" w:rsidRPr="00826CF6">
        <w:rPr>
          <w:color w:val="000000"/>
          <w:szCs w:val="21"/>
        </w:rPr>
        <w:t>校准曲线</w:t>
      </w:r>
      <w:r w:rsidRPr="00826CF6">
        <w:rPr>
          <w:color w:val="000000"/>
          <w:szCs w:val="21"/>
        </w:rPr>
        <w:t>上查得</w:t>
      </w:r>
      <w:r w:rsidR="0027370F" w:rsidRPr="00826CF6">
        <w:rPr>
          <w:color w:val="000000"/>
          <w:szCs w:val="21"/>
        </w:rPr>
        <w:t>的</w:t>
      </w:r>
      <w:r w:rsidRPr="00826CF6">
        <w:rPr>
          <w:color w:val="000000"/>
          <w:szCs w:val="21"/>
        </w:rPr>
        <w:t>水样中钾或钠的质量浓度，</w:t>
      </w:r>
      <w:r w:rsidR="0062778D" w:rsidRPr="00826CF6">
        <w:rPr>
          <w:szCs w:val="21"/>
        </w:rPr>
        <w:t>单位为毫克每升（</w:t>
      </w:r>
      <w:r w:rsidR="0062778D" w:rsidRPr="00826CF6">
        <w:rPr>
          <w:color w:val="000000"/>
          <w:szCs w:val="21"/>
        </w:rPr>
        <w:t>mg/L</w:t>
      </w:r>
      <w:r w:rsidR="0062778D" w:rsidRPr="00826CF6">
        <w:rPr>
          <w:szCs w:val="21"/>
        </w:rPr>
        <w:t>）</w:t>
      </w:r>
      <w:r w:rsidRPr="00826CF6">
        <w:rPr>
          <w:color w:val="000000"/>
          <w:szCs w:val="21"/>
        </w:rPr>
        <w:t>；</w:t>
      </w:r>
    </w:p>
    <w:p w:rsidR="000D7A00" w:rsidRPr="00826CF6" w:rsidRDefault="000D7A00" w:rsidP="00EB0B49">
      <w:pPr>
        <w:ind w:firstLineChars="600" w:firstLine="1260"/>
        <w:rPr>
          <w:color w:val="000000"/>
          <w:szCs w:val="21"/>
        </w:rPr>
      </w:pPr>
      <w:r w:rsidRPr="00826CF6">
        <w:rPr>
          <w:color w:val="000000"/>
          <w:szCs w:val="21"/>
        </w:rPr>
        <w:t>D</w:t>
      </w:r>
      <w:r w:rsidR="00EB0B49" w:rsidRPr="00826CF6">
        <w:rPr>
          <w:color w:val="000000"/>
          <w:szCs w:val="21"/>
        </w:rPr>
        <w:t>——</w:t>
      </w:r>
      <w:r w:rsidRPr="00826CF6">
        <w:rPr>
          <w:color w:val="000000"/>
          <w:szCs w:val="21"/>
        </w:rPr>
        <w:t>水样稀释倍数。</w:t>
      </w:r>
    </w:p>
    <w:p w:rsidR="00EF0EF6" w:rsidRPr="00906959" w:rsidRDefault="00EF0EF6" w:rsidP="00EF0EF6">
      <w:pPr>
        <w:pStyle w:val="af7"/>
        <w:spacing w:line="320" w:lineRule="exact"/>
        <w:ind w:firstLineChars="0" w:firstLine="0"/>
        <w:rPr>
          <w:rFonts w:ascii="Times New Roman"/>
          <w:szCs w:val="21"/>
        </w:rPr>
      </w:pPr>
      <w:r w:rsidRPr="00906959">
        <w:rPr>
          <w:rFonts w:ascii="Times New Roman"/>
          <w:szCs w:val="21"/>
        </w:rPr>
        <w:t>12.1.</w:t>
      </w:r>
      <w:r w:rsidR="00CC3269" w:rsidRPr="00906959">
        <w:rPr>
          <w:rFonts w:ascii="Times New Roman"/>
          <w:szCs w:val="21"/>
        </w:rPr>
        <w:t>6</w:t>
      </w:r>
      <w:r w:rsidR="004A42E1" w:rsidRPr="00906959">
        <w:rPr>
          <w:rFonts w:ascii="Times New Roman"/>
          <w:szCs w:val="21"/>
        </w:rPr>
        <w:t>精密度</w:t>
      </w:r>
    </w:p>
    <w:p w:rsidR="00EF0EF6" w:rsidRPr="00906959" w:rsidRDefault="00EF0EF6" w:rsidP="00EF0EF6">
      <w:pPr>
        <w:ind w:firstLine="405"/>
        <w:rPr>
          <w:color w:val="000000"/>
          <w:szCs w:val="21"/>
        </w:rPr>
      </w:pPr>
      <w:r w:rsidRPr="00906959">
        <w:rPr>
          <w:color w:val="000000"/>
          <w:szCs w:val="21"/>
        </w:rPr>
        <w:t>在重复性条件下，获得的两次独立测定结果的绝对差值不得超过算术平均值的</w:t>
      </w:r>
      <w:r w:rsidR="00240BEA" w:rsidRPr="00906959">
        <w:rPr>
          <w:rFonts w:hint="eastAsia"/>
          <w:color w:val="000000"/>
          <w:szCs w:val="21"/>
        </w:rPr>
        <w:t>10</w:t>
      </w:r>
      <w:r w:rsidRPr="00906959">
        <w:rPr>
          <w:color w:val="000000"/>
          <w:szCs w:val="21"/>
        </w:rPr>
        <w:t>%</w:t>
      </w:r>
      <w:r w:rsidRPr="00906959">
        <w:rPr>
          <w:color w:val="000000"/>
          <w:szCs w:val="21"/>
        </w:rPr>
        <w:t>。</w:t>
      </w:r>
    </w:p>
    <w:p w:rsidR="00CC3269" w:rsidRPr="00906959" w:rsidRDefault="00CC3269" w:rsidP="00CC3269">
      <w:pPr>
        <w:rPr>
          <w:color w:val="000000"/>
          <w:szCs w:val="21"/>
        </w:rPr>
      </w:pPr>
      <w:r w:rsidRPr="00906959">
        <w:rPr>
          <w:color w:val="000000"/>
          <w:szCs w:val="21"/>
        </w:rPr>
        <w:t>12.1.7</w:t>
      </w:r>
      <w:r w:rsidRPr="00906959">
        <w:rPr>
          <w:rFonts w:hint="eastAsia"/>
          <w:color w:val="000000"/>
          <w:szCs w:val="21"/>
        </w:rPr>
        <w:t>其他</w:t>
      </w:r>
    </w:p>
    <w:p w:rsidR="00CC3269" w:rsidRPr="00906959" w:rsidRDefault="00CC3269" w:rsidP="00CC3269">
      <w:pPr>
        <w:ind w:firstLine="420"/>
        <w:rPr>
          <w:color w:val="000000"/>
          <w:szCs w:val="21"/>
        </w:rPr>
      </w:pPr>
      <w:r w:rsidRPr="00906959">
        <w:rPr>
          <w:color w:val="000000"/>
          <w:szCs w:val="21"/>
        </w:rPr>
        <w:t>本法测钾、钠的最低检测质量浓度分别为</w:t>
      </w:r>
      <w:r w:rsidRPr="00906959">
        <w:rPr>
          <w:color w:val="000000"/>
          <w:szCs w:val="21"/>
        </w:rPr>
        <w:t>0.1 mg/L</w:t>
      </w:r>
      <w:r w:rsidRPr="00906959">
        <w:rPr>
          <w:color w:val="000000"/>
          <w:szCs w:val="21"/>
        </w:rPr>
        <w:t>和</w:t>
      </w:r>
      <w:r w:rsidRPr="00906959">
        <w:rPr>
          <w:color w:val="000000"/>
          <w:szCs w:val="21"/>
        </w:rPr>
        <w:t>1.0 mg/L</w:t>
      </w:r>
      <w:r w:rsidRPr="00906959">
        <w:rPr>
          <w:color w:val="000000"/>
          <w:szCs w:val="21"/>
        </w:rPr>
        <w:t>。</w:t>
      </w:r>
    </w:p>
    <w:p w:rsidR="000D7A00" w:rsidRPr="00906959" w:rsidRDefault="000D7A00" w:rsidP="00AF33E1">
      <w:pPr>
        <w:rPr>
          <w:bCs/>
          <w:color w:val="000000"/>
          <w:szCs w:val="21"/>
        </w:rPr>
      </w:pPr>
      <w:r w:rsidRPr="00906959">
        <w:rPr>
          <w:bCs/>
          <w:color w:val="000000"/>
          <w:szCs w:val="21"/>
        </w:rPr>
        <w:t xml:space="preserve">12.2  </w:t>
      </w:r>
      <w:r w:rsidRPr="00906959">
        <w:rPr>
          <w:bCs/>
          <w:color w:val="000000"/>
          <w:szCs w:val="21"/>
        </w:rPr>
        <w:t>火焰原子吸收</w:t>
      </w:r>
      <w:r w:rsidR="00EF0EF6" w:rsidRPr="00906959">
        <w:rPr>
          <w:bCs/>
          <w:color w:val="000000"/>
          <w:szCs w:val="21"/>
        </w:rPr>
        <w:t>光谱</w:t>
      </w:r>
      <w:r w:rsidRPr="00906959">
        <w:rPr>
          <w:bCs/>
          <w:color w:val="000000"/>
          <w:szCs w:val="21"/>
        </w:rPr>
        <w:t>法</w:t>
      </w:r>
    </w:p>
    <w:p w:rsidR="000D7A00" w:rsidRPr="00906959" w:rsidRDefault="000D7A00" w:rsidP="00AF33E1">
      <w:pPr>
        <w:rPr>
          <w:color w:val="000000"/>
          <w:szCs w:val="21"/>
        </w:rPr>
      </w:pPr>
      <w:r w:rsidRPr="00906959">
        <w:rPr>
          <w:color w:val="000000"/>
          <w:szCs w:val="21"/>
        </w:rPr>
        <w:t>12.2.</w:t>
      </w:r>
      <w:r w:rsidR="00906959">
        <w:rPr>
          <w:rFonts w:hint="eastAsia"/>
          <w:color w:val="000000"/>
          <w:szCs w:val="21"/>
        </w:rPr>
        <w:t>1</w:t>
      </w:r>
      <w:r w:rsidRPr="00906959">
        <w:rPr>
          <w:color w:val="000000"/>
          <w:szCs w:val="21"/>
        </w:rPr>
        <w:t xml:space="preserve">  </w:t>
      </w:r>
      <w:r w:rsidRPr="00906959">
        <w:rPr>
          <w:color w:val="000000"/>
          <w:szCs w:val="21"/>
        </w:rPr>
        <w:t>原理</w:t>
      </w:r>
    </w:p>
    <w:p w:rsidR="000D7A00" w:rsidRPr="00906959" w:rsidRDefault="000D7A00" w:rsidP="00AF33E1">
      <w:pPr>
        <w:ind w:firstLine="420"/>
        <w:rPr>
          <w:color w:val="000000"/>
          <w:szCs w:val="21"/>
        </w:rPr>
      </w:pPr>
      <w:r w:rsidRPr="00906959">
        <w:rPr>
          <w:color w:val="000000"/>
          <w:szCs w:val="21"/>
        </w:rPr>
        <w:t>利用钾、钠基态原子能吸收来自本金属元素空心阴极灯发射的共振线，且其吸收强度与钾、钠原子的质量浓度成正比。将水样导入火焰原子化器中使钾、钠离子原子化后，分别在其灵敏共振线</w:t>
      </w:r>
      <w:r w:rsidRPr="00906959">
        <w:rPr>
          <w:color w:val="000000"/>
          <w:szCs w:val="21"/>
        </w:rPr>
        <w:t>766.5 nm</w:t>
      </w:r>
      <w:r w:rsidRPr="00906959">
        <w:rPr>
          <w:color w:val="000000"/>
          <w:szCs w:val="21"/>
        </w:rPr>
        <w:t>和</w:t>
      </w:r>
      <w:r w:rsidRPr="00906959">
        <w:rPr>
          <w:color w:val="000000"/>
          <w:szCs w:val="21"/>
        </w:rPr>
        <w:t>589.</w:t>
      </w:r>
      <w:r w:rsidR="00906959">
        <w:rPr>
          <w:rFonts w:hint="eastAsia"/>
          <w:color w:val="000000"/>
          <w:szCs w:val="21"/>
        </w:rPr>
        <w:t>0</w:t>
      </w:r>
      <w:r w:rsidRPr="00906959">
        <w:rPr>
          <w:color w:val="000000"/>
          <w:szCs w:val="21"/>
        </w:rPr>
        <w:t xml:space="preserve"> nm</w:t>
      </w:r>
      <w:r w:rsidRPr="00906959">
        <w:rPr>
          <w:color w:val="000000"/>
          <w:szCs w:val="21"/>
        </w:rPr>
        <w:t>下测定其吸光度，与标准系列比较定量。钾、钠含量高时，可采用其次灵敏共振线</w:t>
      </w:r>
      <w:r w:rsidRPr="00906959">
        <w:rPr>
          <w:color w:val="000000"/>
          <w:szCs w:val="21"/>
        </w:rPr>
        <w:t>404.5 nm</w:t>
      </w:r>
      <w:r w:rsidRPr="00906959">
        <w:rPr>
          <w:color w:val="000000"/>
          <w:szCs w:val="21"/>
        </w:rPr>
        <w:t>和</w:t>
      </w:r>
      <w:r w:rsidRPr="00906959">
        <w:rPr>
          <w:color w:val="000000"/>
          <w:szCs w:val="21"/>
        </w:rPr>
        <w:t>330.2 nm</w:t>
      </w:r>
      <w:r w:rsidRPr="00906959">
        <w:rPr>
          <w:color w:val="000000"/>
          <w:szCs w:val="21"/>
        </w:rPr>
        <w:t>。二者均可用空气一乙炔火焰。</w:t>
      </w:r>
    </w:p>
    <w:p w:rsidR="000D7A00" w:rsidRPr="00906959" w:rsidRDefault="000D7A00" w:rsidP="00AF33E1">
      <w:pPr>
        <w:rPr>
          <w:color w:val="000000"/>
          <w:szCs w:val="21"/>
        </w:rPr>
      </w:pPr>
      <w:r w:rsidRPr="00906959">
        <w:rPr>
          <w:color w:val="000000"/>
          <w:szCs w:val="21"/>
        </w:rPr>
        <w:t>12.2.</w:t>
      </w:r>
      <w:r w:rsidR="00906959">
        <w:rPr>
          <w:rFonts w:hint="eastAsia"/>
          <w:color w:val="000000"/>
          <w:szCs w:val="21"/>
        </w:rPr>
        <w:t>2</w:t>
      </w:r>
      <w:r w:rsidRPr="00906959">
        <w:rPr>
          <w:color w:val="000000"/>
          <w:szCs w:val="21"/>
        </w:rPr>
        <w:t xml:space="preserve">  </w:t>
      </w:r>
      <w:r w:rsidRPr="00906959">
        <w:rPr>
          <w:color w:val="000000"/>
          <w:szCs w:val="21"/>
        </w:rPr>
        <w:t>试剂</w:t>
      </w:r>
      <w:r w:rsidR="00EF0EF6" w:rsidRPr="00906959">
        <w:rPr>
          <w:color w:val="000000"/>
          <w:szCs w:val="21"/>
        </w:rPr>
        <w:t>和材料</w:t>
      </w:r>
    </w:p>
    <w:p w:rsidR="000D7A00" w:rsidRPr="00906959" w:rsidRDefault="000D7A00" w:rsidP="00AF33E1">
      <w:pPr>
        <w:rPr>
          <w:color w:val="000000"/>
          <w:szCs w:val="21"/>
        </w:rPr>
      </w:pPr>
      <w:r w:rsidRPr="00906959">
        <w:rPr>
          <w:color w:val="000000"/>
          <w:szCs w:val="21"/>
        </w:rPr>
        <w:t>12.2.</w:t>
      </w:r>
      <w:r w:rsidR="00906959">
        <w:rPr>
          <w:rFonts w:hint="eastAsia"/>
          <w:color w:val="000000"/>
          <w:szCs w:val="21"/>
        </w:rPr>
        <w:t>2</w:t>
      </w:r>
      <w:r w:rsidRPr="00906959">
        <w:rPr>
          <w:color w:val="000000"/>
          <w:szCs w:val="21"/>
        </w:rPr>
        <w:t xml:space="preserve">.1  </w:t>
      </w:r>
      <w:r w:rsidRPr="00906959">
        <w:rPr>
          <w:color w:val="000000"/>
          <w:szCs w:val="21"/>
        </w:rPr>
        <w:t>硝酸溶液</w:t>
      </w:r>
      <w:r w:rsidRPr="00906959">
        <w:rPr>
          <w:color w:val="000000"/>
          <w:szCs w:val="21"/>
        </w:rPr>
        <w:t>(1+1)</w:t>
      </w:r>
      <w:r w:rsidRPr="00906959">
        <w:rPr>
          <w:color w:val="000000"/>
          <w:szCs w:val="21"/>
        </w:rPr>
        <w:t>。</w:t>
      </w:r>
    </w:p>
    <w:p w:rsidR="000D7A00" w:rsidRPr="00906959" w:rsidRDefault="000D7A00" w:rsidP="00AF33E1">
      <w:pPr>
        <w:rPr>
          <w:color w:val="000000"/>
          <w:szCs w:val="21"/>
        </w:rPr>
      </w:pPr>
      <w:r w:rsidRPr="00906959">
        <w:rPr>
          <w:color w:val="000000"/>
          <w:szCs w:val="21"/>
        </w:rPr>
        <w:t>12.2.</w:t>
      </w:r>
      <w:r w:rsidR="00906959">
        <w:rPr>
          <w:rFonts w:hint="eastAsia"/>
          <w:color w:val="000000"/>
          <w:szCs w:val="21"/>
        </w:rPr>
        <w:t>2</w:t>
      </w:r>
      <w:r w:rsidRPr="00906959">
        <w:rPr>
          <w:color w:val="000000"/>
          <w:szCs w:val="21"/>
        </w:rPr>
        <w:t xml:space="preserve">.2  </w:t>
      </w:r>
      <w:r w:rsidRPr="00906959">
        <w:rPr>
          <w:color w:val="000000"/>
          <w:szCs w:val="21"/>
        </w:rPr>
        <w:t>钾标准</w:t>
      </w:r>
      <w:r w:rsidR="00C71D39" w:rsidRPr="00906959">
        <w:rPr>
          <w:color w:val="000000"/>
          <w:szCs w:val="21"/>
        </w:rPr>
        <w:t>储备</w:t>
      </w:r>
      <w:r w:rsidRPr="00906959">
        <w:rPr>
          <w:color w:val="000000"/>
          <w:szCs w:val="21"/>
        </w:rPr>
        <w:t>溶液：同</w:t>
      </w:r>
      <w:r w:rsidRPr="00906959">
        <w:rPr>
          <w:color w:val="000000"/>
          <w:szCs w:val="21"/>
        </w:rPr>
        <w:t>12.1.3.2</w:t>
      </w:r>
      <w:r w:rsidRPr="00906959">
        <w:rPr>
          <w:color w:val="000000"/>
          <w:szCs w:val="21"/>
        </w:rPr>
        <w:t>。</w:t>
      </w:r>
    </w:p>
    <w:p w:rsidR="000D7A00" w:rsidRPr="00906959" w:rsidRDefault="000D7A00" w:rsidP="00AF33E1">
      <w:pPr>
        <w:rPr>
          <w:color w:val="000000"/>
          <w:szCs w:val="21"/>
        </w:rPr>
      </w:pPr>
      <w:r w:rsidRPr="00906959">
        <w:rPr>
          <w:color w:val="000000"/>
          <w:szCs w:val="21"/>
        </w:rPr>
        <w:t>12.2.</w:t>
      </w:r>
      <w:r w:rsidR="00906959">
        <w:rPr>
          <w:rFonts w:hint="eastAsia"/>
          <w:color w:val="000000"/>
          <w:szCs w:val="21"/>
        </w:rPr>
        <w:t>2</w:t>
      </w:r>
      <w:r w:rsidRPr="00906959">
        <w:rPr>
          <w:color w:val="000000"/>
          <w:szCs w:val="21"/>
        </w:rPr>
        <w:t xml:space="preserve">.3  </w:t>
      </w:r>
      <w:r w:rsidRPr="00906959">
        <w:rPr>
          <w:color w:val="000000"/>
          <w:szCs w:val="21"/>
        </w:rPr>
        <w:t>钠标准</w:t>
      </w:r>
      <w:r w:rsidR="00C71D39" w:rsidRPr="00906959">
        <w:rPr>
          <w:color w:val="000000"/>
          <w:szCs w:val="21"/>
        </w:rPr>
        <w:t>储备</w:t>
      </w:r>
      <w:r w:rsidRPr="00906959">
        <w:rPr>
          <w:color w:val="000000"/>
          <w:szCs w:val="21"/>
        </w:rPr>
        <w:t>溶液；同</w:t>
      </w:r>
      <w:r w:rsidRPr="00906959">
        <w:rPr>
          <w:color w:val="000000"/>
          <w:szCs w:val="21"/>
        </w:rPr>
        <w:t>12.1.3.3</w:t>
      </w:r>
      <w:r w:rsidRPr="00906959">
        <w:rPr>
          <w:color w:val="000000"/>
          <w:szCs w:val="21"/>
        </w:rPr>
        <w:t>。</w:t>
      </w:r>
    </w:p>
    <w:p w:rsidR="000D7A00" w:rsidRPr="00906959" w:rsidRDefault="000D7A00" w:rsidP="00AF33E1">
      <w:pPr>
        <w:rPr>
          <w:color w:val="000000"/>
          <w:szCs w:val="21"/>
        </w:rPr>
      </w:pPr>
      <w:r w:rsidRPr="00906959">
        <w:rPr>
          <w:color w:val="000000"/>
          <w:szCs w:val="21"/>
        </w:rPr>
        <w:t>12.2.</w:t>
      </w:r>
      <w:r w:rsidR="00906959">
        <w:rPr>
          <w:rFonts w:hint="eastAsia"/>
          <w:color w:val="000000"/>
          <w:szCs w:val="21"/>
        </w:rPr>
        <w:t>2</w:t>
      </w:r>
      <w:r w:rsidRPr="00906959">
        <w:rPr>
          <w:color w:val="000000"/>
          <w:szCs w:val="21"/>
        </w:rPr>
        <w:t xml:space="preserve">.4  </w:t>
      </w:r>
      <w:r w:rsidRPr="00906959">
        <w:rPr>
          <w:color w:val="000000"/>
          <w:szCs w:val="21"/>
        </w:rPr>
        <w:t>钾、钠混合标准溶液：吸取适量钾、钠标准</w:t>
      </w:r>
      <w:r w:rsidR="00C71D39" w:rsidRPr="00906959">
        <w:rPr>
          <w:color w:val="000000"/>
          <w:szCs w:val="21"/>
        </w:rPr>
        <w:t>储备</w:t>
      </w:r>
      <w:r w:rsidRPr="00906959">
        <w:rPr>
          <w:color w:val="000000"/>
          <w:szCs w:val="21"/>
        </w:rPr>
        <w:t>溶液，用纯水稀释至</w:t>
      </w:r>
      <w:r w:rsidRPr="00906959">
        <w:rPr>
          <w:color w:val="000000"/>
          <w:szCs w:val="21"/>
        </w:rPr>
        <w:t>1.00 mL</w:t>
      </w:r>
      <w:r w:rsidRPr="00906959">
        <w:rPr>
          <w:color w:val="000000"/>
          <w:szCs w:val="21"/>
        </w:rPr>
        <w:t>含</w:t>
      </w:r>
      <w:r w:rsidR="00906959">
        <w:rPr>
          <w:rFonts w:hint="eastAsia"/>
          <w:color w:val="000000"/>
          <w:szCs w:val="21"/>
        </w:rPr>
        <w:t>0</w:t>
      </w:r>
      <w:r w:rsidRPr="00906959">
        <w:rPr>
          <w:color w:val="000000"/>
          <w:szCs w:val="21"/>
        </w:rPr>
        <w:t>.05 mg</w:t>
      </w:r>
      <w:r w:rsidRPr="00906959">
        <w:rPr>
          <w:color w:val="000000"/>
          <w:szCs w:val="21"/>
        </w:rPr>
        <w:t>钾和</w:t>
      </w:r>
      <w:r w:rsidR="00906959">
        <w:rPr>
          <w:rFonts w:hint="eastAsia"/>
          <w:color w:val="000000"/>
          <w:szCs w:val="21"/>
        </w:rPr>
        <w:t>0</w:t>
      </w:r>
      <w:r w:rsidRPr="00906959">
        <w:rPr>
          <w:color w:val="000000"/>
          <w:szCs w:val="21"/>
        </w:rPr>
        <w:t>.05 mg</w:t>
      </w:r>
      <w:r w:rsidRPr="00906959">
        <w:rPr>
          <w:color w:val="000000"/>
          <w:szCs w:val="21"/>
        </w:rPr>
        <w:t>钠。</w:t>
      </w:r>
    </w:p>
    <w:p w:rsidR="000D7A00" w:rsidRPr="00906959" w:rsidRDefault="000D7A00" w:rsidP="00AF33E1">
      <w:pPr>
        <w:rPr>
          <w:color w:val="000000"/>
          <w:szCs w:val="21"/>
        </w:rPr>
      </w:pPr>
      <w:r w:rsidRPr="00906959">
        <w:rPr>
          <w:color w:val="000000"/>
          <w:szCs w:val="21"/>
        </w:rPr>
        <w:t>12.2.</w:t>
      </w:r>
      <w:r w:rsidR="00906959">
        <w:rPr>
          <w:rFonts w:hint="eastAsia"/>
          <w:color w:val="000000"/>
          <w:szCs w:val="21"/>
        </w:rPr>
        <w:t>3</w:t>
      </w:r>
      <w:r w:rsidRPr="00906959">
        <w:rPr>
          <w:color w:val="000000"/>
          <w:szCs w:val="21"/>
        </w:rPr>
        <w:t xml:space="preserve">  </w:t>
      </w:r>
      <w:r w:rsidRPr="00906959">
        <w:rPr>
          <w:color w:val="000000"/>
          <w:szCs w:val="21"/>
        </w:rPr>
        <w:t>仪器</w:t>
      </w:r>
      <w:r w:rsidR="00EF0EF6" w:rsidRPr="00906959">
        <w:rPr>
          <w:color w:val="000000"/>
          <w:szCs w:val="21"/>
        </w:rPr>
        <w:t>和设备</w:t>
      </w:r>
    </w:p>
    <w:p w:rsidR="000D7A00" w:rsidRPr="00826CF6" w:rsidRDefault="000D7A00" w:rsidP="00AF33E1">
      <w:pPr>
        <w:rPr>
          <w:color w:val="000000"/>
          <w:szCs w:val="21"/>
        </w:rPr>
      </w:pPr>
      <w:r w:rsidRPr="00826CF6">
        <w:rPr>
          <w:color w:val="000000"/>
          <w:szCs w:val="21"/>
        </w:rPr>
        <w:t>12.2.</w:t>
      </w:r>
      <w:r w:rsidR="00906959">
        <w:rPr>
          <w:rFonts w:hint="eastAsia"/>
          <w:color w:val="000000"/>
          <w:szCs w:val="21"/>
        </w:rPr>
        <w:t>3</w:t>
      </w:r>
      <w:r w:rsidRPr="00826CF6">
        <w:rPr>
          <w:color w:val="000000"/>
          <w:szCs w:val="21"/>
        </w:rPr>
        <w:t xml:space="preserve">.1  </w:t>
      </w:r>
      <w:r w:rsidR="005938D0" w:rsidRPr="00826CF6">
        <w:rPr>
          <w:color w:val="000000"/>
          <w:szCs w:val="21"/>
        </w:rPr>
        <w:t>原子吸收光谱仪</w:t>
      </w:r>
      <w:r w:rsidR="000013DD" w:rsidRPr="00826CF6">
        <w:rPr>
          <w:color w:val="000000"/>
          <w:szCs w:val="21"/>
        </w:rPr>
        <w:t>：配有</w:t>
      </w:r>
      <w:r w:rsidRPr="00826CF6">
        <w:rPr>
          <w:color w:val="000000"/>
          <w:szCs w:val="21"/>
        </w:rPr>
        <w:t>钾、钠空心阴极灯。</w:t>
      </w:r>
    </w:p>
    <w:p w:rsidR="000D7A00" w:rsidRPr="00826CF6" w:rsidRDefault="000D7A00" w:rsidP="00AF33E1">
      <w:pPr>
        <w:rPr>
          <w:color w:val="000000"/>
          <w:szCs w:val="21"/>
        </w:rPr>
      </w:pPr>
      <w:r w:rsidRPr="00826CF6">
        <w:rPr>
          <w:color w:val="000000"/>
          <w:szCs w:val="21"/>
        </w:rPr>
        <w:t>12.2.</w:t>
      </w:r>
      <w:r w:rsidR="00906959">
        <w:rPr>
          <w:rFonts w:hint="eastAsia"/>
          <w:color w:val="000000"/>
          <w:szCs w:val="21"/>
        </w:rPr>
        <w:t>3</w:t>
      </w:r>
      <w:r w:rsidRPr="00826CF6">
        <w:rPr>
          <w:color w:val="000000"/>
          <w:szCs w:val="21"/>
        </w:rPr>
        <w:t xml:space="preserve">.2  </w:t>
      </w:r>
      <w:r w:rsidRPr="00826CF6">
        <w:rPr>
          <w:color w:val="000000"/>
          <w:szCs w:val="21"/>
        </w:rPr>
        <w:t>空气压缩机或空气钢瓶气。</w:t>
      </w:r>
    </w:p>
    <w:p w:rsidR="000D7A00" w:rsidRPr="00826CF6" w:rsidRDefault="000D7A00" w:rsidP="00AF33E1">
      <w:pPr>
        <w:rPr>
          <w:color w:val="000000"/>
          <w:szCs w:val="21"/>
        </w:rPr>
      </w:pPr>
      <w:r w:rsidRPr="00826CF6">
        <w:rPr>
          <w:color w:val="000000"/>
          <w:szCs w:val="21"/>
        </w:rPr>
        <w:t>12.2.</w:t>
      </w:r>
      <w:r w:rsidR="00906959">
        <w:rPr>
          <w:rFonts w:hint="eastAsia"/>
          <w:color w:val="000000"/>
          <w:szCs w:val="21"/>
        </w:rPr>
        <w:t>3</w:t>
      </w:r>
      <w:r w:rsidRPr="00826CF6">
        <w:rPr>
          <w:color w:val="000000"/>
          <w:szCs w:val="21"/>
        </w:rPr>
        <w:t xml:space="preserve">.3  </w:t>
      </w:r>
      <w:r w:rsidRPr="00826CF6">
        <w:rPr>
          <w:color w:val="000000"/>
          <w:szCs w:val="21"/>
        </w:rPr>
        <w:t>乙炔钢瓶气。</w:t>
      </w:r>
      <w:r w:rsidR="00AD3BE4" w:rsidRPr="00826CF6">
        <w:rPr>
          <w:b/>
          <w:bCs/>
          <w:color w:val="000000"/>
          <w:sz w:val="18"/>
          <w:szCs w:val="18"/>
        </w:rPr>
        <w:t>警告</w:t>
      </w:r>
      <w:r w:rsidR="00AD3BE4" w:rsidRPr="00826CF6">
        <w:rPr>
          <w:b/>
          <w:bCs/>
          <w:color w:val="000000"/>
          <w:sz w:val="18"/>
          <w:szCs w:val="18"/>
        </w:rPr>
        <w:t>——</w:t>
      </w:r>
      <w:r w:rsidR="00AD3BE4" w:rsidRPr="00826CF6">
        <w:rPr>
          <w:b/>
          <w:bCs/>
          <w:color w:val="000000"/>
          <w:sz w:val="18"/>
          <w:szCs w:val="18"/>
        </w:rPr>
        <w:t>乙炔易燃。</w:t>
      </w:r>
    </w:p>
    <w:p w:rsidR="000D7A00" w:rsidRPr="00906959" w:rsidRDefault="000D7A00" w:rsidP="00AF33E1">
      <w:pPr>
        <w:rPr>
          <w:color w:val="000000"/>
          <w:szCs w:val="21"/>
        </w:rPr>
      </w:pPr>
      <w:r w:rsidRPr="00906959">
        <w:rPr>
          <w:color w:val="000000"/>
          <w:szCs w:val="21"/>
        </w:rPr>
        <w:t>12.2.</w:t>
      </w:r>
      <w:r w:rsidR="00906959">
        <w:rPr>
          <w:rFonts w:hint="eastAsia"/>
          <w:color w:val="000000"/>
          <w:szCs w:val="21"/>
        </w:rPr>
        <w:t>4</w:t>
      </w:r>
      <w:r w:rsidRPr="00906959">
        <w:rPr>
          <w:color w:val="000000"/>
          <w:szCs w:val="21"/>
        </w:rPr>
        <w:t xml:space="preserve">  </w:t>
      </w:r>
      <w:r w:rsidRPr="00906959">
        <w:rPr>
          <w:color w:val="000000"/>
          <w:szCs w:val="21"/>
        </w:rPr>
        <w:t>分析步骤</w:t>
      </w:r>
    </w:p>
    <w:p w:rsidR="000D7A00" w:rsidRPr="00826CF6" w:rsidRDefault="000D7A00" w:rsidP="00AF33E1">
      <w:pPr>
        <w:rPr>
          <w:color w:val="000000"/>
          <w:szCs w:val="21"/>
        </w:rPr>
      </w:pPr>
      <w:r w:rsidRPr="00826CF6">
        <w:rPr>
          <w:color w:val="000000"/>
          <w:szCs w:val="21"/>
        </w:rPr>
        <w:t>12.2.</w:t>
      </w:r>
      <w:r w:rsidR="00906959">
        <w:rPr>
          <w:rFonts w:hint="eastAsia"/>
          <w:color w:val="000000"/>
          <w:szCs w:val="21"/>
        </w:rPr>
        <w:t>4</w:t>
      </w:r>
      <w:r w:rsidRPr="00826CF6">
        <w:rPr>
          <w:color w:val="000000"/>
          <w:szCs w:val="21"/>
        </w:rPr>
        <w:t xml:space="preserve">.1  </w:t>
      </w:r>
      <w:r w:rsidRPr="00826CF6">
        <w:rPr>
          <w:color w:val="000000"/>
          <w:szCs w:val="21"/>
        </w:rPr>
        <w:t>样品测定</w:t>
      </w:r>
    </w:p>
    <w:p w:rsidR="000D7A00" w:rsidRPr="00826CF6" w:rsidRDefault="000D7A00" w:rsidP="000013DD">
      <w:pPr>
        <w:ind w:firstLineChars="200" w:firstLine="420"/>
        <w:rPr>
          <w:color w:val="000000"/>
          <w:szCs w:val="21"/>
        </w:rPr>
      </w:pPr>
      <w:r w:rsidRPr="00826CF6">
        <w:rPr>
          <w:color w:val="000000"/>
          <w:szCs w:val="21"/>
        </w:rPr>
        <w:t>按仪器说明书，将仪器调至测钾、钠最佳状态。</w:t>
      </w:r>
      <w:r w:rsidR="000013DD" w:rsidRPr="00826CF6">
        <w:rPr>
          <w:color w:val="000000"/>
          <w:szCs w:val="21"/>
        </w:rPr>
        <w:t>将水样直接喷入火焰，测定其吸光度。</w:t>
      </w:r>
    </w:p>
    <w:p w:rsidR="000D7A00" w:rsidRPr="00826CF6" w:rsidRDefault="000D7A00" w:rsidP="000013DD">
      <w:pPr>
        <w:ind w:firstLineChars="200" w:firstLine="420"/>
        <w:rPr>
          <w:color w:val="000000"/>
          <w:szCs w:val="21"/>
        </w:rPr>
      </w:pPr>
      <w:r w:rsidRPr="00826CF6">
        <w:rPr>
          <w:color w:val="000000"/>
          <w:szCs w:val="21"/>
        </w:rPr>
        <w:lastRenderedPageBreak/>
        <w:t>样品中钾、钠含量较高时，可转动燃烧器角度，或用次灵敏共振线</w:t>
      </w:r>
      <w:r w:rsidRPr="00826CF6">
        <w:rPr>
          <w:color w:val="000000"/>
          <w:szCs w:val="21"/>
        </w:rPr>
        <w:t>404.5 nm</w:t>
      </w:r>
      <w:r w:rsidR="00E051F0" w:rsidRPr="00826CF6">
        <w:rPr>
          <w:color w:val="000000"/>
          <w:szCs w:val="21"/>
        </w:rPr>
        <w:t>和</w:t>
      </w:r>
      <w:r w:rsidRPr="00826CF6">
        <w:rPr>
          <w:color w:val="000000"/>
          <w:szCs w:val="21"/>
        </w:rPr>
        <w:t>330.2 nm</w:t>
      </w:r>
      <w:r w:rsidRPr="00826CF6">
        <w:rPr>
          <w:color w:val="000000"/>
          <w:szCs w:val="21"/>
        </w:rPr>
        <w:t>测定其吸光度。</w:t>
      </w:r>
    </w:p>
    <w:p w:rsidR="000D7A00" w:rsidRPr="00826CF6" w:rsidRDefault="000D7A00" w:rsidP="00AF33E1">
      <w:pPr>
        <w:rPr>
          <w:color w:val="000000"/>
          <w:szCs w:val="21"/>
        </w:rPr>
      </w:pPr>
      <w:r w:rsidRPr="00826CF6">
        <w:rPr>
          <w:color w:val="000000"/>
          <w:szCs w:val="21"/>
        </w:rPr>
        <w:t>12.2.</w:t>
      </w:r>
      <w:r w:rsidR="00906959">
        <w:rPr>
          <w:rFonts w:hint="eastAsia"/>
          <w:color w:val="000000"/>
          <w:szCs w:val="21"/>
        </w:rPr>
        <w:t>4</w:t>
      </w:r>
      <w:r w:rsidRPr="00826CF6">
        <w:rPr>
          <w:color w:val="000000"/>
          <w:szCs w:val="21"/>
        </w:rPr>
        <w:t xml:space="preserve">.2  </w:t>
      </w:r>
      <w:r w:rsidR="00A11F4E" w:rsidRPr="00826CF6">
        <w:rPr>
          <w:color w:val="000000"/>
          <w:szCs w:val="21"/>
        </w:rPr>
        <w:t>校准曲线</w:t>
      </w:r>
      <w:r w:rsidRPr="00826CF6">
        <w:rPr>
          <w:color w:val="000000"/>
          <w:szCs w:val="21"/>
        </w:rPr>
        <w:t>的绘制</w:t>
      </w:r>
    </w:p>
    <w:p w:rsidR="000D7A00" w:rsidRPr="00826CF6" w:rsidRDefault="000D7A00" w:rsidP="00AF33E1">
      <w:pPr>
        <w:rPr>
          <w:color w:val="000000"/>
          <w:szCs w:val="21"/>
        </w:rPr>
      </w:pPr>
      <w:r w:rsidRPr="00826CF6">
        <w:rPr>
          <w:color w:val="000000"/>
          <w:szCs w:val="21"/>
        </w:rPr>
        <w:t>12.2.</w:t>
      </w:r>
      <w:r w:rsidR="00906959">
        <w:rPr>
          <w:rFonts w:hint="eastAsia"/>
          <w:color w:val="000000"/>
          <w:szCs w:val="21"/>
        </w:rPr>
        <w:t>4</w:t>
      </w:r>
      <w:r w:rsidRPr="00826CF6">
        <w:rPr>
          <w:color w:val="000000"/>
          <w:szCs w:val="21"/>
        </w:rPr>
        <w:t xml:space="preserve">.2.1  </w:t>
      </w:r>
      <w:r w:rsidRPr="00826CF6">
        <w:rPr>
          <w:color w:val="000000"/>
          <w:szCs w:val="21"/>
        </w:rPr>
        <w:t>精确吸取钾、钠混合标准溶液或标准</w:t>
      </w:r>
      <w:r w:rsidR="00C71D39" w:rsidRPr="00826CF6">
        <w:rPr>
          <w:color w:val="000000"/>
          <w:szCs w:val="21"/>
        </w:rPr>
        <w:t>储备</w:t>
      </w:r>
      <w:r w:rsidRPr="00826CF6">
        <w:rPr>
          <w:color w:val="000000"/>
          <w:szCs w:val="21"/>
        </w:rPr>
        <w:t>液，用纯水稀释配成下列含量的标准系列：</w:t>
      </w:r>
    </w:p>
    <w:p w:rsidR="000D7A00" w:rsidRPr="00826CF6" w:rsidRDefault="000D7A00" w:rsidP="00AF33E1">
      <w:pPr>
        <w:rPr>
          <w:color w:val="000000"/>
          <w:szCs w:val="21"/>
        </w:rPr>
      </w:pPr>
      <w:r w:rsidRPr="00826CF6">
        <w:rPr>
          <w:color w:val="000000"/>
          <w:szCs w:val="21"/>
        </w:rPr>
        <w:t>钾：</w:t>
      </w:r>
      <w:r w:rsidR="00240BEA">
        <w:rPr>
          <w:rFonts w:hint="eastAsia"/>
          <w:color w:val="000000"/>
          <w:szCs w:val="21"/>
        </w:rPr>
        <w:t>0</w:t>
      </w:r>
      <w:r w:rsidRPr="00826CF6">
        <w:rPr>
          <w:color w:val="000000"/>
          <w:szCs w:val="21"/>
        </w:rPr>
        <w:t>，</w:t>
      </w:r>
      <w:r w:rsidRPr="00826CF6">
        <w:rPr>
          <w:color w:val="000000"/>
          <w:szCs w:val="21"/>
        </w:rPr>
        <w:t>0.05</w:t>
      </w:r>
      <w:r w:rsidRPr="00826CF6">
        <w:rPr>
          <w:color w:val="000000"/>
          <w:szCs w:val="21"/>
        </w:rPr>
        <w:t>，</w:t>
      </w:r>
      <w:r w:rsidRPr="00826CF6">
        <w:rPr>
          <w:color w:val="000000"/>
          <w:szCs w:val="21"/>
        </w:rPr>
        <w:t>……3.00 mg/L(</w:t>
      </w:r>
      <w:r w:rsidRPr="00826CF6">
        <w:rPr>
          <w:color w:val="000000"/>
          <w:szCs w:val="21"/>
        </w:rPr>
        <w:t>波长</w:t>
      </w:r>
      <w:r w:rsidRPr="00826CF6">
        <w:rPr>
          <w:color w:val="000000"/>
          <w:szCs w:val="21"/>
        </w:rPr>
        <w:t>486.5 nm)</w:t>
      </w:r>
      <w:r w:rsidRPr="00826CF6">
        <w:rPr>
          <w:color w:val="000000"/>
          <w:szCs w:val="21"/>
        </w:rPr>
        <w:t>或</w:t>
      </w:r>
      <w:r w:rsidRPr="00826CF6">
        <w:rPr>
          <w:color w:val="000000"/>
          <w:szCs w:val="21"/>
        </w:rPr>
        <w:t>0</w:t>
      </w:r>
      <w:r w:rsidR="0053723E">
        <w:rPr>
          <w:color w:val="000000"/>
          <w:szCs w:val="21"/>
        </w:rPr>
        <w:t>，</w:t>
      </w:r>
      <w:r w:rsidRPr="00826CF6">
        <w:rPr>
          <w:color w:val="000000"/>
          <w:szCs w:val="21"/>
        </w:rPr>
        <w:t>1</w:t>
      </w:r>
      <w:r w:rsidR="0053723E">
        <w:rPr>
          <w:color w:val="000000"/>
          <w:szCs w:val="21"/>
        </w:rPr>
        <w:t>，</w:t>
      </w:r>
      <w:r w:rsidRPr="00826CF6">
        <w:rPr>
          <w:color w:val="000000"/>
          <w:szCs w:val="21"/>
        </w:rPr>
        <w:t>……15.00 mg/L(</w:t>
      </w:r>
      <w:r w:rsidRPr="00826CF6">
        <w:rPr>
          <w:color w:val="000000"/>
          <w:szCs w:val="21"/>
        </w:rPr>
        <w:t>波长</w:t>
      </w:r>
      <w:r w:rsidRPr="00826CF6">
        <w:rPr>
          <w:color w:val="000000"/>
          <w:szCs w:val="21"/>
        </w:rPr>
        <w:t>404.5 nm)</w:t>
      </w:r>
      <w:r w:rsidRPr="00826CF6">
        <w:rPr>
          <w:color w:val="000000"/>
          <w:szCs w:val="21"/>
        </w:rPr>
        <w:t>。</w:t>
      </w:r>
    </w:p>
    <w:p w:rsidR="000D7A00" w:rsidRPr="00826CF6" w:rsidRDefault="000D7A00" w:rsidP="00AF33E1">
      <w:pPr>
        <w:ind w:firstLine="420"/>
        <w:rPr>
          <w:color w:val="000000"/>
          <w:szCs w:val="21"/>
        </w:rPr>
      </w:pPr>
      <w:r w:rsidRPr="00826CF6">
        <w:rPr>
          <w:color w:val="000000"/>
          <w:szCs w:val="21"/>
        </w:rPr>
        <w:t>钠：</w:t>
      </w:r>
      <w:r w:rsidRPr="00826CF6">
        <w:rPr>
          <w:color w:val="000000"/>
          <w:szCs w:val="21"/>
        </w:rPr>
        <w:t>0</w:t>
      </w:r>
      <w:r w:rsidRPr="00826CF6">
        <w:rPr>
          <w:color w:val="000000"/>
          <w:szCs w:val="21"/>
        </w:rPr>
        <w:t>，</w:t>
      </w:r>
      <w:r w:rsidRPr="00826CF6">
        <w:rPr>
          <w:color w:val="000000"/>
          <w:szCs w:val="21"/>
        </w:rPr>
        <w:t>0.01</w:t>
      </w:r>
      <w:r w:rsidRPr="00826CF6">
        <w:rPr>
          <w:color w:val="000000"/>
          <w:szCs w:val="21"/>
        </w:rPr>
        <w:t>，</w:t>
      </w:r>
      <w:r w:rsidRPr="00826CF6">
        <w:rPr>
          <w:color w:val="000000"/>
          <w:szCs w:val="21"/>
        </w:rPr>
        <w:t>……</w:t>
      </w:r>
      <w:r w:rsidR="00240BEA">
        <w:rPr>
          <w:rFonts w:hint="eastAsia"/>
          <w:color w:val="000000"/>
          <w:szCs w:val="21"/>
        </w:rPr>
        <w:t>0</w:t>
      </w:r>
      <w:r w:rsidRPr="00826CF6">
        <w:rPr>
          <w:color w:val="000000"/>
          <w:szCs w:val="21"/>
        </w:rPr>
        <w:t>.50 mg/L(</w:t>
      </w:r>
      <w:r w:rsidRPr="00826CF6">
        <w:rPr>
          <w:color w:val="000000"/>
          <w:szCs w:val="21"/>
        </w:rPr>
        <w:t>波长</w:t>
      </w:r>
      <w:r w:rsidRPr="00826CF6">
        <w:rPr>
          <w:color w:val="000000"/>
          <w:szCs w:val="21"/>
        </w:rPr>
        <w:t>589.O nm)</w:t>
      </w:r>
      <w:r w:rsidRPr="00826CF6">
        <w:rPr>
          <w:color w:val="000000"/>
          <w:szCs w:val="21"/>
        </w:rPr>
        <w:t>或</w:t>
      </w:r>
      <w:r w:rsidR="00240BEA">
        <w:rPr>
          <w:rFonts w:hint="eastAsia"/>
          <w:color w:val="000000"/>
          <w:szCs w:val="21"/>
        </w:rPr>
        <w:t>0</w:t>
      </w:r>
      <w:r w:rsidRPr="00826CF6">
        <w:rPr>
          <w:color w:val="000000"/>
          <w:szCs w:val="21"/>
        </w:rPr>
        <w:t>，</w:t>
      </w:r>
      <w:r w:rsidRPr="00826CF6">
        <w:rPr>
          <w:color w:val="000000"/>
          <w:szCs w:val="21"/>
        </w:rPr>
        <w:t>1.00……60.00 mg/L(</w:t>
      </w:r>
      <w:r w:rsidRPr="00826CF6">
        <w:rPr>
          <w:color w:val="000000"/>
          <w:szCs w:val="21"/>
        </w:rPr>
        <w:t>波长</w:t>
      </w:r>
      <w:r w:rsidRPr="00826CF6">
        <w:rPr>
          <w:color w:val="000000"/>
          <w:szCs w:val="21"/>
        </w:rPr>
        <w:t>330.2 nm)</w:t>
      </w:r>
      <w:r w:rsidRPr="00826CF6">
        <w:rPr>
          <w:color w:val="000000"/>
          <w:szCs w:val="21"/>
        </w:rPr>
        <w:t>。</w:t>
      </w:r>
    </w:p>
    <w:p w:rsidR="000D7A00" w:rsidRPr="00826CF6" w:rsidRDefault="000D7A00" w:rsidP="00AF33E1">
      <w:pPr>
        <w:rPr>
          <w:color w:val="000000"/>
          <w:szCs w:val="21"/>
        </w:rPr>
      </w:pPr>
      <w:r w:rsidRPr="00826CF6">
        <w:rPr>
          <w:color w:val="000000"/>
          <w:szCs w:val="21"/>
        </w:rPr>
        <w:t>12.2.</w:t>
      </w:r>
      <w:r w:rsidR="00906959">
        <w:rPr>
          <w:rFonts w:hint="eastAsia"/>
          <w:color w:val="000000"/>
          <w:szCs w:val="21"/>
        </w:rPr>
        <w:t>4</w:t>
      </w:r>
      <w:r w:rsidRPr="00826CF6">
        <w:rPr>
          <w:color w:val="000000"/>
          <w:szCs w:val="21"/>
        </w:rPr>
        <w:t xml:space="preserve">.2.2  </w:t>
      </w:r>
      <w:r w:rsidRPr="00826CF6">
        <w:rPr>
          <w:color w:val="000000"/>
          <w:szCs w:val="21"/>
        </w:rPr>
        <w:t>按</w:t>
      </w:r>
      <w:r w:rsidRPr="00826CF6">
        <w:rPr>
          <w:color w:val="000000"/>
          <w:szCs w:val="21"/>
        </w:rPr>
        <w:t>12.2.</w:t>
      </w:r>
      <w:r w:rsidR="00906959">
        <w:rPr>
          <w:rFonts w:hint="eastAsia"/>
          <w:color w:val="000000"/>
          <w:szCs w:val="21"/>
        </w:rPr>
        <w:t>4</w:t>
      </w:r>
      <w:r w:rsidRPr="00826CF6">
        <w:rPr>
          <w:color w:val="000000"/>
          <w:szCs w:val="21"/>
        </w:rPr>
        <w:t>.1</w:t>
      </w:r>
      <w:r w:rsidRPr="00826CF6">
        <w:rPr>
          <w:color w:val="000000"/>
          <w:szCs w:val="21"/>
        </w:rPr>
        <w:t>水样分析步骤与样品同时测定。</w:t>
      </w:r>
    </w:p>
    <w:p w:rsidR="000D7A00" w:rsidRPr="00826CF6" w:rsidRDefault="000D7A00" w:rsidP="00AF33E1">
      <w:pPr>
        <w:rPr>
          <w:color w:val="000000"/>
          <w:szCs w:val="21"/>
        </w:rPr>
      </w:pPr>
      <w:r w:rsidRPr="00826CF6">
        <w:rPr>
          <w:color w:val="000000"/>
          <w:szCs w:val="21"/>
        </w:rPr>
        <w:t>12.2.</w:t>
      </w:r>
      <w:r w:rsidR="00906959">
        <w:rPr>
          <w:rFonts w:hint="eastAsia"/>
          <w:color w:val="000000"/>
          <w:szCs w:val="21"/>
        </w:rPr>
        <w:t>4</w:t>
      </w:r>
      <w:r w:rsidRPr="00826CF6">
        <w:rPr>
          <w:color w:val="000000"/>
          <w:szCs w:val="21"/>
        </w:rPr>
        <w:t xml:space="preserve">.2.3  </w:t>
      </w:r>
      <w:r w:rsidRPr="00826CF6">
        <w:rPr>
          <w:color w:val="000000"/>
          <w:szCs w:val="21"/>
        </w:rPr>
        <w:t>以质量浓度</w:t>
      </w:r>
      <w:r w:rsidRPr="00826CF6">
        <w:rPr>
          <w:color w:val="000000"/>
          <w:szCs w:val="21"/>
        </w:rPr>
        <w:t>(mg/L)</w:t>
      </w:r>
      <w:r w:rsidRPr="00826CF6">
        <w:rPr>
          <w:color w:val="000000"/>
          <w:szCs w:val="21"/>
        </w:rPr>
        <w:t>为横坐标，吸光度为纵坐标绘制</w:t>
      </w:r>
      <w:r w:rsidR="00A11F4E" w:rsidRPr="00826CF6">
        <w:rPr>
          <w:color w:val="000000"/>
          <w:szCs w:val="21"/>
        </w:rPr>
        <w:t>校准曲线</w:t>
      </w:r>
      <w:r w:rsidRPr="00826CF6">
        <w:rPr>
          <w:color w:val="000000"/>
          <w:szCs w:val="21"/>
        </w:rPr>
        <w:t>。</w:t>
      </w:r>
    </w:p>
    <w:p w:rsidR="000D7A00" w:rsidRPr="00906959" w:rsidRDefault="000D7A00" w:rsidP="00AF33E1">
      <w:pPr>
        <w:rPr>
          <w:color w:val="000000"/>
          <w:szCs w:val="21"/>
        </w:rPr>
      </w:pPr>
      <w:r w:rsidRPr="00906959">
        <w:rPr>
          <w:color w:val="000000"/>
          <w:szCs w:val="21"/>
        </w:rPr>
        <w:t>12.2.</w:t>
      </w:r>
      <w:r w:rsidR="00906959" w:rsidRPr="00906959">
        <w:rPr>
          <w:rFonts w:hint="eastAsia"/>
          <w:color w:val="000000"/>
          <w:szCs w:val="21"/>
        </w:rPr>
        <w:t>5</w:t>
      </w:r>
      <w:r w:rsidRPr="00906959">
        <w:rPr>
          <w:color w:val="000000"/>
          <w:szCs w:val="21"/>
        </w:rPr>
        <w:t xml:space="preserve">  </w:t>
      </w:r>
      <w:r w:rsidR="00606F50" w:rsidRPr="00906959">
        <w:rPr>
          <w:color w:val="000000"/>
          <w:szCs w:val="21"/>
        </w:rPr>
        <w:t>分析</w:t>
      </w:r>
      <w:r w:rsidRPr="00906959">
        <w:rPr>
          <w:color w:val="000000"/>
          <w:szCs w:val="21"/>
        </w:rPr>
        <w:t>结果</w:t>
      </w:r>
      <w:r w:rsidR="00606F50" w:rsidRPr="00906959">
        <w:rPr>
          <w:color w:val="000000"/>
          <w:szCs w:val="21"/>
        </w:rPr>
        <w:t>的表述</w:t>
      </w:r>
    </w:p>
    <w:p w:rsidR="000D7A00" w:rsidRPr="00906959" w:rsidRDefault="000D7A00" w:rsidP="00AF33E1">
      <w:pPr>
        <w:ind w:firstLine="420"/>
        <w:rPr>
          <w:color w:val="000000"/>
          <w:szCs w:val="21"/>
        </w:rPr>
      </w:pPr>
      <w:r w:rsidRPr="00906959">
        <w:rPr>
          <w:color w:val="000000"/>
          <w:szCs w:val="21"/>
        </w:rPr>
        <w:t>同</w:t>
      </w:r>
      <w:r w:rsidRPr="00906959">
        <w:rPr>
          <w:color w:val="000000"/>
          <w:szCs w:val="21"/>
        </w:rPr>
        <w:t>12.1.6</w:t>
      </w:r>
      <w:r w:rsidRPr="00906959">
        <w:rPr>
          <w:color w:val="000000"/>
          <w:szCs w:val="21"/>
        </w:rPr>
        <w:t>。</w:t>
      </w:r>
    </w:p>
    <w:p w:rsidR="00606F50" w:rsidRPr="00906959" w:rsidRDefault="00606F50" w:rsidP="00606F50">
      <w:pPr>
        <w:pStyle w:val="af7"/>
        <w:spacing w:line="320" w:lineRule="exact"/>
        <w:ind w:firstLineChars="0" w:firstLine="0"/>
        <w:rPr>
          <w:rFonts w:ascii="Times New Roman"/>
          <w:szCs w:val="21"/>
        </w:rPr>
      </w:pPr>
      <w:r w:rsidRPr="00906959">
        <w:rPr>
          <w:rFonts w:ascii="Times New Roman"/>
          <w:szCs w:val="21"/>
        </w:rPr>
        <w:t>12.2.</w:t>
      </w:r>
      <w:r w:rsidR="00906959" w:rsidRPr="00906959">
        <w:rPr>
          <w:rFonts w:ascii="Times New Roman" w:hint="eastAsia"/>
          <w:szCs w:val="21"/>
        </w:rPr>
        <w:t>6</w:t>
      </w:r>
      <w:r w:rsidRPr="00906959">
        <w:rPr>
          <w:rFonts w:ascii="Times New Roman"/>
          <w:szCs w:val="21"/>
        </w:rPr>
        <w:t xml:space="preserve">  </w:t>
      </w:r>
      <w:r w:rsidR="004A42E1" w:rsidRPr="00906959">
        <w:rPr>
          <w:rFonts w:ascii="Times New Roman"/>
          <w:szCs w:val="21"/>
        </w:rPr>
        <w:t>精密度</w:t>
      </w:r>
    </w:p>
    <w:p w:rsidR="00606F50" w:rsidRPr="00906959" w:rsidRDefault="00606F50" w:rsidP="00606F50">
      <w:pPr>
        <w:ind w:firstLine="405"/>
        <w:rPr>
          <w:color w:val="000000"/>
          <w:szCs w:val="21"/>
        </w:rPr>
      </w:pPr>
      <w:r w:rsidRPr="00906959">
        <w:rPr>
          <w:color w:val="000000"/>
          <w:szCs w:val="21"/>
        </w:rPr>
        <w:t>在重复性条件下，获得的两次独立测定结果的绝对差值不得超过算术平均值的</w:t>
      </w:r>
      <w:r w:rsidR="00240BEA" w:rsidRPr="00906959">
        <w:rPr>
          <w:rFonts w:hint="eastAsia"/>
          <w:color w:val="000000"/>
          <w:szCs w:val="21"/>
        </w:rPr>
        <w:t>10</w:t>
      </w:r>
      <w:r w:rsidRPr="00906959">
        <w:rPr>
          <w:color w:val="000000"/>
          <w:szCs w:val="21"/>
        </w:rPr>
        <w:t xml:space="preserve"> %</w:t>
      </w:r>
      <w:r w:rsidRPr="00906959">
        <w:rPr>
          <w:color w:val="000000"/>
          <w:szCs w:val="21"/>
        </w:rPr>
        <w:t>。</w:t>
      </w:r>
    </w:p>
    <w:p w:rsidR="00906959" w:rsidRPr="00906959" w:rsidRDefault="00906959" w:rsidP="00906959">
      <w:pPr>
        <w:rPr>
          <w:color w:val="000000"/>
          <w:szCs w:val="21"/>
        </w:rPr>
      </w:pPr>
      <w:r w:rsidRPr="00906959">
        <w:rPr>
          <w:color w:val="000000"/>
          <w:szCs w:val="21"/>
        </w:rPr>
        <w:t>12.2.</w:t>
      </w:r>
      <w:r w:rsidRPr="00906959">
        <w:rPr>
          <w:rFonts w:hint="eastAsia"/>
          <w:color w:val="000000"/>
          <w:szCs w:val="21"/>
        </w:rPr>
        <w:t>7</w:t>
      </w:r>
      <w:r w:rsidRPr="00906959">
        <w:rPr>
          <w:color w:val="000000"/>
          <w:szCs w:val="21"/>
        </w:rPr>
        <w:t xml:space="preserve">  </w:t>
      </w:r>
      <w:r w:rsidRPr="00906959">
        <w:rPr>
          <w:rFonts w:hint="eastAsia"/>
          <w:color w:val="000000"/>
          <w:szCs w:val="21"/>
        </w:rPr>
        <w:t>其他</w:t>
      </w:r>
    </w:p>
    <w:p w:rsidR="00906959" w:rsidRPr="00826CF6" w:rsidRDefault="00906959" w:rsidP="00906959">
      <w:pPr>
        <w:ind w:firstLineChars="200" w:firstLine="420"/>
        <w:rPr>
          <w:color w:val="000000"/>
          <w:szCs w:val="21"/>
        </w:rPr>
      </w:pPr>
      <w:r w:rsidRPr="00826CF6">
        <w:rPr>
          <w:color w:val="000000"/>
          <w:szCs w:val="21"/>
        </w:rPr>
        <w:t>本法测钾和钠的最低检测质量浓度分别为</w:t>
      </w:r>
      <w:r>
        <w:rPr>
          <w:rFonts w:hint="eastAsia"/>
          <w:color w:val="000000"/>
          <w:szCs w:val="21"/>
        </w:rPr>
        <w:t>0</w:t>
      </w:r>
      <w:r w:rsidRPr="00826CF6">
        <w:rPr>
          <w:color w:val="000000"/>
          <w:szCs w:val="21"/>
        </w:rPr>
        <w:t>.05 mg/L</w:t>
      </w:r>
      <w:r w:rsidRPr="00826CF6">
        <w:rPr>
          <w:color w:val="000000"/>
          <w:szCs w:val="21"/>
        </w:rPr>
        <w:t>和</w:t>
      </w:r>
      <w:r w:rsidRPr="00826CF6">
        <w:rPr>
          <w:color w:val="000000"/>
          <w:szCs w:val="21"/>
        </w:rPr>
        <w:t>0.01 mg/L</w:t>
      </w:r>
      <w:r w:rsidRPr="00826CF6">
        <w:rPr>
          <w:color w:val="000000"/>
          <w:szCs w:val="21"/>
        </w:rPr>
        <w:t>。</w:t>
      </w:r>
    </w:p>
    <w:p w:rsidR="00CA16C9" w:rsidRPr="00906959" w:rsidRDefault="00CA16C9" w:rsidP="00CA16C9">
      <w:pPr>
        <w:rPr>
          <w:bCs/>
          <w:color w:val="000000"/>
          <w:szCs w:val="21"/>
        </w:rPr>
      </w:pPr>
      <w:r w:rsidRPr="00906959">
        <w:rPr>
          <w:bCs/>
          <w:color w:val="000000"/>
          <w:szCs w:val="21"/>
        </w:rPr>
        <w:t xml:space="preserve">12.3  </w:t>
      </w:r>
      <w:r w:rsidRPr="00906959">
        <w:rPr>
          <w:bCs/>
          <w:color w:val="000000"/>
          <w:szCs w:val="21"/>
        </w:rPr>
        <w:t>离子色谱法</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1</w:t>
      </w:r>
      <w:r w:rsidRPr="00826CF6">
        <w:rPr>
          <w:color w:val="000000"/>
          <w:szCs w:val="21"/>
        </w:rPr>
        <w:t xml:space="preserve">  </w:t>
      </w:r>
      <w:r w:rsidRPr="00826CF6">
        <w:rPr>
          <w:color w:val="000000"/>
          <w:szCs w:val="21"/>
        </w:rPr>
        <w:t>原理</w:t>
      </w:r>
    </w:p>
    <w:p w:rsidR="00CA16C9" w:rsidRPr="00826CF6" w:rsidRDefault="00CA16C9" w:rsidP="00CA16C9">
      <w:pPr>
        <w:ind w:firstLine="420"/>
        <w:rPr>
          <w:color w:val="000000"/>
          <w:szCs w:val="21"/>
        </w:rPr>
      </w:pPr>
      <w:r w:rsidRPr="00826CF6">
        <w:rPr>
          <w:color w:val="000000"/>
          <w:szCs w:val="21"/>
        </w:rPr>
        <w:t>由于锂、钾、钠三种阳离子的结构不同，它们对低交换容量的阳离子交换树脂的亲合力也不相同，分配系数存在着差异，所以在交换柱中被淋洗的速度也不相同。因此，当水样注入离子色谱仪后，在淋洗液的携带下，流过装有阳离子交换树脂的分离柱时，它们按</w:t>
      </w:r>
      <w:r w:rsidRPr="00826CF6">
        <w:rPr>
          <w:color w:val="000000"/>
          <w:szCs w:val="21"/>
        </w:rPr>
        <w:t>Li</w:t>
      </w:r>
      <w:r w:rsidRPr="00826CF6">
        <w:rPr>
          <w:color w:val="000000"/>
          <w:szCs w:val="21"/>
          <w:vertAlign w:val="superscript"/>
        </w:rPr>
        <w:t>+</w:t>
      </w:r>
      <w:r w:rsidRPr="00826CF6">
        <w:rPr>
          <w:color w:val="000000"/>
          <w:szCs w:val="21"/>
        </w:rPr>
        <w:t>、</w:t>
      </w:r>
      <w:r w:rsidRPr="00826CF6">
        <w:rPr>
          <w:color w:val="000000"/>
          <w:szCs w:val="21"/>
        </w:rPr>
        <w:t>Na</w:t>
      </w:r>
      <w:r w:rsidRPr="00826CF6">
        <w:rPr>
          <w:color w:val="000000"/>
          <w:szCs w:val="21"/>
          <w:vertAlign w:val="superscript"/>
        </w:rPr>
        <w:t>+</w:t>
      </w:r>
      <w:r w:rsidRPr="00826CF6">
        <w:rPr>
          <w:color w:val="000000"/>
          <w:szCs w:val="21"/>
        </w:rPr>
        <w:t>、</w:t>
      </w:r>
      <w:r w:rsidRPr="00826CF6">
        <w:rPr>
          <w:color w:val="000000"/>
          <w:szCs w:val="21"/>
        </w:rPr>
        <w:t>K</w:t>
      </w:r>
      <w:r w:rsidRPr="00826CF6">
        <w:rPr>
          <w:color w:val="000000"/>
          <w:szCs w:val="21"/>
          <w:vertAlign w:val="superscript"/>
        </w:rPr>
        <w:t>+</w:t>
      </w:r>
      <w:r w:rsidRPr="00826CF6">
        <w:rPr>
          <w:color w:val="000000"/>
          <w:szCs w:val="21"/>
        </w:rPr>
        <w:t>的顺序被分离开，然后流入抑制柱，将强电解质的淋洗液转变成弱电解质，降低了背景电导。最后流经电导池，依次测定各离子的峰高</w:t>
      </w:r>
      <w:r w:rsidRPr="00826CF6">
        <w:rPr>
          <w:color w:val="000000"/>
          <w:szCs w:val="21"/>
        </w:rPr>
        <w:t>(</w:t>
      </w:r>
      <w:r w:rsidRPr="00826CF6">
        <w:rPr>
          <w:color w:val="000000"/>
          <w:szCs w:val="21"/>
        </w:rPr>
        <w:t>或峰面积</w:t>
      </w:r>
      <w:r w:rsidRPr="00826CF6">
        <w:rPr>
          <w:color w:val="000000"/>
          <w:szCs w:val="21"/>
        </w:rPr>
        <w:t>)</w:t>
      </w:r>
      <w:r w:rsidRPr="00826CF6">
        <w:rPr>
          <w:color w:val="000000"/>
          <w:szCs w:val="21"/>
        </w:rPr>
        <w:t>。用同样条件下绘制的校准曲线，即可求出水样中</w:t>
      </w:r>
      <w:r w:rsidRPr="00826CF6">
        <w:rPr>
          <w:color w:val="000000"/>
          <w:szCs w:val="21"/>
        </w:rPr>
        <w:t>Li</w:t>
      </w:r>
      <w:r w:rsidRPr="00826CF6">
        <w:rPr>
          <w:color w:val="000000"/>
          <w:szCs w:val="21"/>
          <w:vertAlign w:val="superscript"/>
        </w:rPr>
        <w:t>+</w:t>
      </w:r>
      <w:r w:rsidRPr="00826CF6">
        <w:rPr>
          <w:color w:val="000000"/>
          <w:szCs w:val="21"/>
        </w:rPr>
        <w:t>、</w:t>
      </w:r>
      <w:r w:rsidRPr="00826CF6">
        <w:rPr>
          <w:color w:val="000000"/>
          <w:szCs w:val="21"/>
        </w:rPr>
        <w:t>Na</w:t>
      </w:r>
      <w:r w:rsidRPr="00826CF6">
        <w:rPr>
          <w:color w:val="000000"/>
          <w:szCs w:val="21"/>
          <w:vertAlign w:val="superscript"/>
        </w:rPr>
        <w:t>+</w:t>
      </w:r>
      <w:r w:rsidRPr="00826CF6">
        <w:rPr>
          <w:color w:val="000000"/>
          <w:szCs w:val="21"/>
        </w:rPr>
        <w:t>、和</w:t>
      </w:r>
      <w:r w:rsidRPr="00826CF6">
        <w:rPr>
          <w:color w:val="000000"/>
          <w:szCs w:val="21"/>
        </w:rPr>
        <w:t>K</w:t>
      </w:r>
      <w:r w:rsidRPr="00826CF6">
        <w:rPr>
          <w:color w:val="000000"/>
          <w:szCs w:val="21"/>
          <w:vertAlign w:val="superscript"/>
        </w:rPr>
        <w:t>+</w:t>
      </w:r>
      <w:r w:rsidRPr="00826CF6">
        <w:rPr>
          <w:color w:val="000000"/>
          <w:szCs w:val="21"/>
        </w:rPr>
        <w:t>的含量。</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2</w:t>
      </w:r>
      <w:r w:rsidRPr="00826CF6">
        <w:rPr>
          <w:color w:val="000000"/>
          <w:szCs w:val="21"/>
        </w:rPr>
        <w:t xml:space="preserve">  </w:t>
      </w:r>
      <w:r w:rsidRPr="00826CF6">
        <w:rPr>
          <w:color w:val="000000"/>
          <w:szCs w:val="21"/>
        </w:rPr>
        <w:t>试剂</w:t>
      </w:r>
      <w:r w:rsidR="008A6C54" w:rsidRPr="00826CF6">
        <w:rPr>
          <w:color w:val="000000"/>
          <w:szCs w:val="21"/>
        </w:rPr>
        <w:t>和材料</w:t>
      </w:r>
    </w:p>
    <w:p w:rsidR="00CA16C9" w:rsidRPr="00826CF6" w:rsidRDefault="00CA16C9" w:rsidP="00CA16C9">
      <w:pPr>
        <w:ind w:firstLine="420"/>
        <w:rPr>
          <w:color w:val="000000"/>
          <w:szCs w:val="21"/>
        </w:rPr>
      </w:pPr>
      <w:r w:rsidRPr="00826CF6">
        <w:rPr>
          <w:color w:val="000000"/>
          <w:szCs w:val="21"/>
        </w:rPr>
        <w:t>本法采用电导率小于</w:t>
      </w:r>
      <w:r w:rsidRPr="00826CF6">
        <w:rPr>
          <w:color w:val="000000"/>
          <w:szCs w:val="21"/>
        </w:rPr>
        <w:t>1μS/cm</w:t>
      </w:r>
      <w:r w:rsidRPr="00826CF6">
        <w:rPr>
          <w:color w:val="000000"/>
          <w:szCs w:val="21"/>
        </w:rPr>
        <w:t>的蒸馏水</w:t>
      </w:r>
      <w:r w:rsidRPr="00826CF6">
        <w:rPr>
          <w:color w:val="000000"/>
          <w:szCs w:val="21"/>
        </w:rPr>
        <w:t>(</w:t>
      </w:r>
      <w:r w:rsidRPr="00826CF6">
        <w:rPr>
          <w:color w:val="000000"/>
          <w:szCs w:val="21"/>
        </w:rPr>
        <w:t>或去离子水</w:t>
      </w:r>
      <w:r w:rsidRPr="00826CF6">
        <w:rPr>
          <w:color w:val="000000"/>
          <w:szCs w:val="21"/>
        </w:rPr>
        <w:t>)</w:t>
      </w:r>
      <w:r w:rsidRPr="00826CF6">
        <w:rPr>
          <w:color w:val="000000"/>
          <w:szCs w:val="21"/>
        </w:rPr>
        <w:t>配制标准溶液和淋洗液。</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2</w:t>
      </w:r>
      <w:r w:rsidRPr="00826CF6">
        <w:rPr>
          <w:color w:val="000000"/>
          <w:szCs w:val="21"/>
        </w:rPr>
        <w:t xml:space="preserve">.1  </w:t>
      </w:r>
      <w:r w:rsidRPr="00826CF6">
        <w:rPr>
          <w:color w:val="000000"/>
          <w:szCs w:val="21"/>
        </w:rPr>
        <w:t>盐酸溶液（</w:t>
      </w:r>
      <w:r w:rsidRPr="00826CF6">
        <w:rPr>
          <w:color w:val="000000"/>
          <w:szCs w:val="21"/>
        </w:rPr>
        <w:t>1+1</w:t>
      </w:r>
      <w:r w:rsidRPr="00826CF6">
        <w:rPr>
          <w:color w:val="000000"/>
          <w:szCs w:val="21"/>
        </w:rPr>
        <w:t>）。</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2</w:t>
      </w:r>
      <w:r w:rsidRPr="00826CF6">
        <w:rPr>
          <w:color w:val="000000"/>
          <w:szCs w:val="21"/>
        </w:rPr>
        <w:t xml:space="preserve">.2  </w:t>
      </w:r>
      <w:r w:rsidRPr="00826CF6">
        <w:rPr>
          <w:color w:val="000000"/>
          <w:szCs w:val="21"/>
        </w:rPr>
        <w:t>淋洗液</w:t>
      </w:r>
      <w:r w:rsidRPr="00826CF6">
        <w:rPr>
          <w:color w:val="000000"/>
          <w:szCs w:val="21"/>
        </w:rPr>
        <w:t xml:space="preserve">[c(HCl)= </w:t>
      </w:r>
      <w:r w:rsidR="00906959">
        <w:rPr>
          <w:rFonts w:hint="eastAsia"/>
          <w:color w:val="000000"/>
          <w:szCs w:val="21"/>
        </w:rPr>
        <w:t>0</w:t>
      </w:r>
      <w:r w:rsidRPr="00826CF6">
        <w:rPr>
          <w:color w:val="000000"/>
          <w:szCs w:val="21"/>
        </w:rPr>
        <w:t>.005 mol/L]</w:t>
      </w:r>
      <w:r w:rsidRPr="00826CF6">
        <w:rPr>
          <w:color w:val="000000"/>
          <w:szCs w:val="21"/>
        </w:rPr>
        <w:t>：吸取</w:t>
      </w:r>
      <w:r w:rsidRPr="00826CF6">
        <w:rPr>
          <w:color w:val="000000"/>
          <w:szCs w:val="21"/>
        </w:rPr>
        <w:t>4.2 mL</w:t>
      </w:r>
      <w:r w:rsidRPr="00826CF6">
        <w:rPr>
          <w:color w:val="000000"/>
          <w:szCs w:val="21"/>
        </w:rPr>
        <w:t>盐酸</w:t>
      </w:r>
      <w:r w:rsidRPr="00826CF6">
        <w:rPr>
          <w:color w:val="000000"/>
          <w:szCs w:val="21"/>
        </w:rPr>
        <w:t>(ρ=</w:t>
      </w:r>
      <w:smartTag w:uri="urn:schemas-microsoft-com:office:smarttags" w:element="chmetcnv">
        <w:smartTagPr>
          <w:attr w:name="TCSC" w:val="0"/>
          <w:attr w:name="NumberType" w:val="1"/>
          <w:attr w:name="Negative" w:val="False"/>
          <w:attr w:name="HasSpace" w:val="True"/>
          <w:attr w:name="SourceValue" w:val="1.19"/>
          <w:attr w:name="UnitName" w:val="g"/>
        </w:smartTagPr>
        <w:r w:rsidRPr="00826CF6">
          <w:rPr>
            <w:color w:val="000000"/>
            <w:szCs w:val="21"/>
          </w:rPr>
          <w:t>1.19 g</w:t>
        </w:r>
      </w:smartTag>
      <w:r w:rsidRPr="00826CF6">
        <w:rPr>
          <w:color w:val="000000"/>
          <w:szCs w:val="21"/>
        </w:rPr>
        <w:t>/mL)</w:t>
      </w:r>
      <w:r w:rsidRPr="00826CF6">
        <w:rPr>
          <w:color w:val="000000"/>
          <w:szCs w:val="21"/>
        </w:rPr>
        <w:t>，用水稀释至</w:t>
      </w:r>
      <w:smartTag w:uri="urn:schemas-microsoft-com:office:smarttags" w:element="chmetcnv">
        <w:smartTagPr>
          <w:attr w:name="TCSC" w:val="0"/>
          <w:attr w:name="NumberType" w:val="1"/>
          <w:attr w:name="Negative" w:val="False"/>
          <w:attr w:name="HasSpace" w:val="True"/>
          <w:attr w:name="SourceValue" w:val="10"/>
          <w:attr w:name="UnitName" w:val="l"/>
        </w:smartTagPr>
        <w:r w:rsidRPr="00826CF6">
          <w:rPr>
            <w:color w:val="000000"/>
            <w:szCs w:val="21"/>
          </w:rPr>
          <w:t>10 L</w:t>
        </w:r>
      </w:smartTag>
      <w:r w:rsidRPr="00826CF6">
        <w:rPr>
          <w:color w:val="000000"/>
          <w:szCs w:val="21"/>
        </w:rPr>
        <w:t>，摇匀。</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2</w:t>
      </w:r>
      <w:r w:rsidRPr="00826CF6">
        <w:rPr>
          <w:color w:val="000000"/>
          <w:szCs w:val="21"/>
        </w:rPr>
        <w:t xml:space="preserve">.3  </w:t>
      </w:r>
      <w:r w:rsidRPr="00826CF6">
        <w:rPr>
          <w:color w:val="000000"/>
          <w:szCs w:val="21"/>
        </w:rPr>
        <w:t>四甲基氢氧化铵再生溶液</w:t>
      </w:r>
      <w:r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3"/>
          <w:attr w:name="UnitName" w:val="g"/>
        </w:smartTagPr>
        <w:r w:rsidRPr="00826CF6">
          <w:rPr>
            <w:color w:val="000000"/>
            <w:szCs w:val="21"/>
          </w:rPr>
          <w:t>3 g</w:t>
        </w:r>
      </w:smartTag>
      <w:r w:rsidRPr="00826CF6">
        <w:rPr>
          <w:color w:val="000000"/>
          <w:szCs w:val="21"/>
        </w:rPr>
        <w:t>/L)</w:t>
      </w:r>
      <w:r w:rsidRPr="00826CF6">
        <w:rPr>
          <w:color w:val="000000"/>
          <w:szCs w:val="21"/>
        </w:rPr>
        <w:t>：量取</w:t>
      </w:r>
      <w:r w:rsidRPr="00826CF6">
        <w:rPr>
          <w:color w:val="000000"/>
          <w:szCs w:val="21"/>
        </w:rPr>
        <w:t>240 mL</w:t>
      </w:r>
      <w:r w:rsidRPr="00826CF6">
        <w:rPr>
          <w:color w:val="000000"/>
          <w:szCs w:val="21"/>
        </w:rPr>
        <w:t>四甲基氢氧化铵溶液</w:t>
      </w:r>
      <w:r w:rsidRPr="00826CF6">
        <w:rPr>
          <w:color w:val="000000"/>
          <w:szCs w:val="21"/>
        </w:rPr>
        <w:t>[(CH</w:t>
      </w:r>
      <w:r w:rsidRPr="00826CF6">
        <w:rPr>
          <w:color w:val="000000"/>
          <w:szCs w:val="21"/>
          <w:vertAlign w:val="subscript"/>
        </w:rPr>
        <w:t>3</w:t>
      </w:r>
      <w:r w:rsidRPr="00826CF6">
        <w:rPr>
          <w:color w:val="000000"/>
          <w:szCs w:val="21"/>
        </w:rPr>
        <w:t>)</w:t>
      </w:r>
      <w:r w:rsidRPr="00826CF6">
        <w:rPr>
          <w:color w:val="000000"/>
          <w:szCs w:val="21"/>
          <w:vertAlign w:val="subscript"/>
        </w:rPr>
        <w:t>4</w:t>
      </w:r>
      <w:r w:rsidRPr="00826CF6">
        <w:rPr>
          <w:color w:val="000000"/>
          <w:szCs w:val="21"/>
        </w:rPr>
        <w:t>NOH]</w:t>
      </w:r>
      <w:r w:rsidRPr="00826CF6">
        <w:rPr>
          <w:color w:val="000000"/>
          <w:szCs w:val="21"/>
        </w:rPr>
        <w:t>，其中含四甲基氢氧化铵</w:t>
      </w:r>
      <w:smartTag w:uri="urn:schemas-microsoft-com:office:smarttags" w:element="chmetcnv">
        <w:smartTagPr>
          <w:attr w:name="TCSC" w:val="0"/>
          <w:attr w:name="NumberType" w:val="1"/>
          <w:attr w:name="Negative" w:val="False"/>
          <w:attr w:name="HasSpace" w:val="True"/>
          <w:attr w:name="SourceValue" w:val="24"/>
          <w:attr w:name="UnitName" w:val="g"/>
        </w:smartTagPr>
        <w:r w:rsidRPr="00826CF6">
          <w:rPr>
            <w:color w:val="000000"/>
            <w:szCs w:val="21"/>
          </w:rPr>
          <w:t>24 g</w:t>
        </w:r>
      </w:smartTag>
      <w:r w:rsidRPr="00826CF6">
        <w:rPr>
          <w:color w:val="000000"/>
          <w:szCs w:val="21"/>
        </w:rPr>
        <w:t>，加水稀释至</w:t>
      </w:r>
      <w:smartTag w:uri="urn:schemas-microsoft-com:office:smarttags" w:element="chmetcnv">
        <w:smartTagPr>
          <w:attr w:name="TCSC" w:val="0"/>
          <w:attr w:name="NumberType" w:val="1"/>
          <w:attr w:name="Negative" w:val="False"/>
          <w:attr w:name="HasSpace" w:val="True"/>
          <w:attr w:name="SourceValue" w:val="8"/>
          <w:attr w:name="UnitName" w:val="l"/>
        </w:smartTagPr>
        <w:r w:rsidRPr="00826CF6">
          <w:rPr>
            <w:color w:val="000000"/>
            <w:szCs w:val="21"/>
          </w:rPr>
          <w:t>8 L</w:t>
        </w:r>
      </w:smartTag>
      <w:r w:rsidRPr="00826CF6">
        <w:rPr>
          <w:color w:val="000000"/>
          <w:szCs w:val="21"/>
        </w:rPr>
        <w:t>，混匀。</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2</w:t>
      </w:r>
      <w:r w:rsidRPr="00826CF6">
        <w:rPr>
          <w:color w:val="000000"/>
          <w:szCs w:val="21"/>
        </w:rPr>
        <w:t xml:space="preserve">.4  </w:t>
      </w:r>
      <w:r w:rsidRPr="00826CF6">
        <w:rPr>
          <w:color w:val="000000"/>
          <w:szCs w:val="21"/>
        </w:rPr>
        <w:t>锂标准</w:t>
      </w:r>
      <w:r w:rsidR="00906959">
        <w:rPr>
          <w:color w:val="000000"/>
          <w:szCs w:val="21"/>
        </w:rPr>
        <w:t>储备</w:t>
      </w:r>
      <w:r w:rsidRPr="00826CF6">
        <w:rPr>
          <w:color w:val="000000"/>
          <w:szCs w:val="21"/>
        </w:rPr>
        <w:t>溶液</w:t>
      </w:r>
      <w:r w:rsidRPr="00826CF6">
        <w:rPr>
          <w:color w:val="000000"/>
          <w:szCs w:val="21"/>
        </w:rPr>
        <w:t>[ρ(Li</w:t>
      </w:r>
      <w:r w:rsidRPr="00826CF6">
        <w:rPr>
          <w:color w:val="000000"/>
          <w:szCs w:val="21"/>
          <w:vertAlign w:val="superscript"/>
        </w:rPr>
        <w:t>+</w:t>
      </w:r>
      <w:r w:rsidRPr="00826CF6">
        <w:rPr>
          <w:color w:val="000000"/>
          <w:szCs w:val="21"/>
        </w:rPr>
        <w:t>)=1.00mg/mL]</w:t>
      </w:r>
      <w:r w:rsidRPr="00826CF6">
        <w:rPr>
          <w:color w:val="000000"/>
          <w:szCs w:val="21"/>
        </w:rPr>
        <w:t>：称取</w:t>
      </w:r>
      <w:smartTag w:uri="urn:schemas-microsoft-com:office:smarttags" w:element="chmetcnv">
        <w:smartTagPr>
          <w:attr w:name="TCSC" w:val="0"/>
          <w:attr w:name="NumberType" w:val="1"/>
          <w:attr w:name="Negative" w:val="False"/>
          <w:attr w:name="HasSpace" w:val="False"/>
          <w:attr w:name="SourceValue" w:val="1.0646"/>
          <w:attr w:name="UnitName" w:val="克"/>
        </w:smartTagPr>
        <w:r w:rsidRPr="00826CF6">
          <w:rPr>
            <w:color w:val="000000"/>
            <w:szCs w:val="21"/>
          </w:rPr>
          <w:t>1.0646</w:t>
        </w:r>
        <w:r w:rsidRPr="00826CF6">
          <w:rPr>
            <w:color w:val="000000"/>
            <w:szCs w:val="21"/>
          </w:rPr>
          <w:t>克</w:t>
        </w:r>
      </w:smartTag>
      <w:r w:rsidRPr="00826CF6">
        <w:rPr>
          <w:color w:val="000000"/>
          <w:szCs w:val="21"/>
        </w:rPr>
        <w:t>碳酸锂</w:t>
      </w:r>
      <w:r w:rsidRPr="00826CF6">
        <w:rPr>
          <w:color w:val="000000"/>
          <w:szCs w:val="21"/>
        </w:rPr>
        <w:t>(Li</w:t>
      </w:r>
      <w:r w:rsidRPr="00826CF6">
        <w:rPr>
          <w:color w:val="000000"/>
          <w:szCs w:val="21"/>
          <w:vertAlign w:val="subscript"/>
        </w:rPr>
        <w:t>2</w:t>
      </w:r>
      <w:r w:rsidRPr="00826CF6">
        <w:rPr>
          <w:color w:val="000000"/>
          <w:szCs w:val="21"/>
        </w:rPr>
        <w:t>CO</w:t>
      </w:r>
      <w:r w:rsidRPr="00826CF6">
        <w:rPr>
          <w:color w:val="000000"/>
          <w:szCs w:val="21"/>
          <w:vertAlign w:val="subscript"/>
        </w:rPr>
        <w:t>3</w:t>
      </w:r>
      <w:r w:rsidRPr="00826CF6">
        <w:rPr>
          <w:color w:val="000000"/>
          <w:szCs w:val="21"/>
        </w:rPr>
        <w:t>)</w:t>
      </w:r>
      <w:r w:rsidRPr="00826CF6">
        <w:rPr>
          <w:color w:val="000000"/>
          <w:szCs w:val="21"/>
        </w:rPr>
        <w:t>，加少许水湿润，然后逐滴加入盐酸溶液，使碳酸锂完全溶解后，再过量</w:t>
      </w:r>
      <w:r w:rsidRPr="00826CF6">
        <w:rPr>
          <w:color w:val="000000"/>
          <w:szCs w:val="21"/>
        </w:rPr>
        <w:t>2</w:t>
      </w:r>
      <w:r w:rsidRPr="00826CF6">
        <w:rPr>
          <w:color w:val="000000"/>
          <w:szCs w:val="21"/>
        </w:rPr>
        <w:t>滴，移入</w:t>
      </w:r>
      <w:r w:rsidRPr="00826CF6">
        <w:rPr>
          <w:color w:val="000000"/>
          <w:szCs w:val="21"/>
        </w:rPr>
        <w:t>200 mL</w:t>
      </w:r>
      <w:r w:rsidRPr="00826CF6">
        <w:rPr>
          <w:color w:val="000000"/>
          <w:szCs w:val="21"/>
        </w:rPr>
        <w:t>容量瓶中，加水稀释至刻度，混匀。</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2</w:t>
      </w:r>
      <w:r w:rsidRPr="00826CF6">
        <w:rPr>
          <w:color w:val="000000"/>
          <w:szCs w:val="21"/>
        </w:rPr>
        <w:t xml:space="preserve">.5  </w:t>
      </w:r>
      <w:r w:rsidRPr="00826CF6">
        <w:rPr>
          <w:color w:val="000000"/>
          <w:szCs w:val="21"/>
        </w:rPr>
        <w:t>锂标准中间溶液</w:t>
      </w:r>
      <w:r w:rsidRPr="00826CF6">
        <w:rPr>
          <w:color w:val="000000"/>
          <w:szCs w:val="21"/>
        </w:rPr>
        <w:t>[ρ(Li</w:t>
      </w:r>
      <w:r w:rsidRPr="00826CF6">
        <w:rPr>
          <w:color w:val="000000"/>
          <w:szCs w:val="21"/>
          <w:vertAlign w:val="superscript"/>
        </w:rPr>
        <w:t>+</w:t>
      </w:r>
      <w:r w:rsidRPr="00826CF6">
        <w:rPr>
          <w:color w:val="000000"/>
          <w:szCs w:val="21"/>
        </w:rPr>
        <w:t>)=0.10mg/mL]</w:t>
      </w:r>
      <w:r w:rsidRPr="00826CF6">
        <w:rPr>
          <w:color w:val="000000"/>
          <w:szCs w:val="21"/>
        </w:rPr>
        <w:t>：吸取</w:t>
      </w:r>
      <w:r w:rsidRPr="00826CF6">
        <w:rPr>
          <w:color w:val="000000"/>
          <w:szCs w:val="21"/>
        </w:rPr>
        <w:t>10.00 mL</w:t>
      </w:r>
      <w:r w:rsidRPr="00826CF6">
        <w:rPr>
          <w:color w:val="000000"/>
          <w:szCs w:val="21"/>
        </w:rPr>
        <w:t>锂标准</w:t>
      </w:r>
      <w:r w:rsidR="00906959">
        <w:rPr>
          <w:color w:val="000000"/>
          <w:szCs w:val="21"/>
        </w:rPr>
        <w:t>储备</w:t>
      </w:r>
      <w:r w:rsidRPr="00826CF6">
        <w:rPr>
          <w:color w:val="000000"/>
          <w:szCs w:val="21"/>
        </w:rPr>
        <w:t>溶液于</w:t>
      </w:r>
      <w:r w:rsidRPr="00826CF6">
        <w:rPr>
          <w:color w:val="000000"/>
          <w:szCs w:val="21"/>
        </w:rPr>
        <w:t>100 mL</w:t>
      </w:r>
      <w:r w:rsidRPr="00826CF6">
        <w:rPr>
          <w:color w:val="000000"/>
          <w:szCs w:val="21"/>
        </w:rPr>
        <w:t>容量瓶中，加水稀释至刻度，混匀。</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2</w:t>
      </w:r>
      <w:r w:rsidRPr="00826CF6">
        <w:rPr>
          <w:color w:val="000000"/>
          <w:szCs w:val="21"/>
        </w:rPr>
        <w:t xml:space="preserve">.6  </w:t>
      </w:r>
      <w:r w:rsidRPr="00826CF6">
        <w:rPr>
          <w:color w:val="000000"/>
          <w:szCs w:val="21"/>
        </w:rPr>
        <w:t>锂标准使用溶液</w:t>
      </w:r>
      <w:r w:rsidRPr="00826CF6">
        <w:rPr>
          <w:color w:val="000000"/>
          <w:szCs w:val="21"/>
        </w:rPr>
        <w:t>[ρ(Li</w:t>
      </w:r>
      <w:r w:rsidRPr="00826CF6">
        <w:rPr>
          <w:color w:val="000000"/>
          <w:szCs w:val="21"/>
          <w:vertAlign w:val="superscript"/>
        </w:rPr>
        <w:t>+</w:t>
      </w:r>
      <w:r w:rsidRPr="00826CF6">
        <w:rPr>
          <w:color w:val="000000"/>
          <w:szCs w:val="21"/>
        </w:rPr>
        <w:t>)=0.01mg/mL]</w:t>
      </w:r>
      <w:r w:rsidRPr="00826CF6">
        <w:rPr>
          <w:color w:val="000000"/>
          <w:szCs w:val="21"/>
        </w:rPr>
        <w:t>：吸取</w:t>
      </w:r>
      <w:r w:rsidRPr="00826CF6">
        <w:rPr>
          <w:color w:val="000000"/>
          <w:szCs w:val="21"/>
        </w:rPr>
        <w:t>10.00 mL</w:t>
      </w:r>
      <w:r w:rsidRPr="00826CF6">
        <w:rPr>
          <w:color w:val="000000"/>
          <w:szCs w:val="21"/>
        </w:rPr>
        <w:t>锂标准中间溶液于</w:t>
      </w:r>
      <w:r w:rsidRPr="00826CF6">
        <w:rPr>
          <w:color w:val="000000"/>
          <w:szCs w:val="21"/>
        </w:rPr>
        <w:t>100 mL</w:t>
      </w:r>
      <w:r w:rsidRPr="00826CF6">
        <w:rPr>
          <w:color w:val="000000"/>
          <w:szCs w:val="21"/>
        </w:rPr>
        <w:t>容量瓶中，加水稀释至刻度，混匀。</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2</w:t>
      </w:r>
      <w:r w:rsidRPr="00826CF6">
        <w:rPr>
          <w:color w:val="000000"/>
          <w:szCs w:val="21"/>
        </w:rPr>
        <w:t xml:space="preserve">.7  </w:t>
      </w:r>
      <w:r w:rsidRPr="00826CF6">
        <w:rPr>
          <w:color w:val="000000"/>
          <w:szCs w:val="21"/>
        </w:rPr>
        <w:t>钠标准</w:t>
      </w:r>
      <w:r w:rsidR="00906959">
        <w:rPr>
          <w:color w:val="000000"/>
          <w:szCs w:val="21"/>
        </w:rPr>
        <w:t>储备</w:t>
      </w:r>
      <w:r w:rsidRPr="00826CF6">
        <w:rPr>
          <w:color w:val="000000"/>
          <w:szCs w:val="21"/>
        </w:rPr>
        <w:t>溶液</w:t>
      </w:r>
      <w:r w:rsidRPr="00826CF6">
        <w:rPr>
          <w:color w:val="000000"/>
          <w:szCs w:val="21"/>
        </w:rPr>
        <w:t>[ρ(Na</w:t>
      </w:r>
      <w:r w:rsidRPr="00826CF6">
        <w:rPr>
          <w:color w:val="000000"/>
          <w:szCs w:val="21"/>
          <w:vertAlign w:val="superscript"/>
        </w:rPr>
        <w:t>+</w:t>
      </w:r>
      <w:r w:rsidRPr="00826CF6">
        <w:rPr>
          <w:color w:val="000000"/>
          <w:szCs w:val="21"/>
        </w:rPr>
        <w:t>)=1.00mg/mL]</w:t>
      </w:r>
      <w:r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5084"/>
          <w:attr w:name="UnitName" w:val="g"/>
        </w:smartTagPr>
        <w:r w:rsidRPr="00826CF6">
          <w:rPr>
            <w:color w:val="000000"/>
            <w:szCs w:val="21"/>
          </w:rPr>
          <w:t>0.5084 g</w:t>
        </w:r>
      </w:smartTag>
      <w:r w:rsidRPr="00826CF6">
        <w:rPr>
          <w:color w:val="000000"/>
          <w:szCs w:val="21"/>
        </w:rPr>
        <w:t>在</w:t>
      </w:r>
      <w:smartTag w:uri="urn:schemas-microsoft-com:office:smarttags" w:element="chmetcnv">
        <w:smartTagPr>
          <w:attr w:name="TCSC" w:val="0"/>
          <w:attr w:name="NumberType" w:val="1"/>
          <w:attr w:name="Negative" w:val="False"/>
          <w:attr w:name="HasSpace" w:val="False"/>
          <w:attr w:name="SourceValue" w:val="500"/>
          <w:attr w:name="UnitName" w:val="℃"/>
        </w:smartTagPr>
        <w:r w:rsidRPr="00826CF6">
          <w:rPr>
            <w:color w:val="000000"/>
            <w:szCs w:val="21"/>
          </w:rPr>
          <w:t>500</w:t>
        </w:r>
        <w:r w:rsidRPr="00826CF6">
          <w:rPr>
            <w:rFonts w:ascii="宋体" w:hAnsi="宋体" w:cs="宋体" w:hint="eastAsia"/>
            <w:color w:val="000000"/>
            <w:szCs w:val="21"/>
          </w:rPr>
          <w:t>℃</w:t>
        </w:r>
      </w:smartTag>
      <w:r w:rsidRPr="00826CF6">
        <w:rPr>
          <w:color w:val="000000"/>
          <w:szCs w:val="21"/>
        </w:rPr>
        <w:t>灼烧</w:t>
      </w:r>
      <w:r w:rsidRPr="00826CF6">
        <w:rPr>
          <w:color w:val="000000"/>
          <w:szCs w:val="21"/>
        </w:rPr>
        <w:t>1 h</w:t>
      </w:r>
      <w:r w:rsidRPr="00826CF6">
        <w:rPr>
          <w:color w:val="000000"/>
          <w:szCs w:val="21"/>
        </w:rPr>
        <w:t>，在干燥器中冷却</w:t>
      </w:r>
      <w:r w:rsidRPr="00826CF6">
        <w:rPr>
          <w:color w:val="000000"/>
          <w:szCs w:val="21"/>
        </w:rPr>
        <w:t>0.5 h</w:t>
      </w:r>
      <w:r w:rsidRPr="00826CF6">
        <w:rPr>
          <w:color w:val="000000"/>
          <w:szCs w:val="21"/>
        </w:rPr>
        <w:t>的氯化钠</w:t>
      </w:r>
      <w:r w:rsidRPr="00826CF6">
        <w:rPr>
          <w:color w:val="000000"/>
          <w:szCs w:val="21"/>
        </w:rPr>
        <w:t>(NaCl)</w:t>
      </w:r>
      <w:r w:rsidRPr="00826CF6">
        <w:rPr>
          <w:color w:val="000000"/>
          <w:szCs w:val="21"/>
        </w:rPr>
        <w:t>，溶于少量水中，移入</w:t>
      </w:r>
      <w:r w:rsidRPr="00826CF6">
        <w:rPr>
          <w:color w:val="000000"/>
          <w:szCs w:val="21"/>
        </w:rPr>
        <w:t>200 mL</w:t>
      </w:r>
      <w:r w:rsidRPr="00826CF6">
        <w:rPr>
          <w:color w:val="000000"/>
          <w:szCs w:val="21"/>
        </w:rPr>
        <w:t>容量瓶中，加水稀释至刻度，混匀。</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2</w:t>
      </w:r>
      <w:r w:rsidRPr="00826CF6">
        <w:rPr>
          <w:color w:val="000000"/>
          <w:szCs w:val="21"/>
        </w:rPr>
        <w:t xml:space="preserve">.8  </w:t>
      </w:r>
      <w:r w:rsidRPr="00826CF6">
        <w:rPr>
          <w:color w:val="000000"/>
          <w:szCs w:val="21"/>
        </w:rPr>
        <w:t>钠标准使用溶液</w:t>
      </w:r>
      <w:r w:rsidRPr="00826CF6">
        <w:rPr>
          <w:color w:val="000000"/>
          <w:szCs w:val="21"/>
        </w:rPr>
        <w:t>[ρ(Na</w:t>
      </w:r>
      <w:r w:rsidRPr="00826CF6">
        <w:rPr>
          <w:color w:val="000000"/>
          <w:szCs w:val="21"/>
          <w:vertAlign w:val="superscript"/>
        </w:rPr>
        <w:t>+</w:t>
      </w:r>
      <w:r w:rsidRPr="00826CF6">
        <w:rPr>
          <w:color w:val="000000"/>
          <w:szCs w:val="21"/>
        </w:rPr>
        <w:t>)=0.50mg/mL]</w:t>
      </w:r>
      <w:r w:rsidRPr="00826CF6">
        <w:rPr>
          <w:color w:val="000000"/>
          <w:szCs w:val="21"/>
        </w:rPr>
        <w:t>：吸取</w:t>
      </w:r>
      <w:r w:rsidRPr="00826CF6">
        <w:rPr>
          <w:color w:val="000000"/>
          <w:szCs w:val="21"/>
        </w:rPr>
        <w:t>25.00 mL</w:t>
      </w:r>
      <w:r w:rsidRPr="00826CF6">
        <w:rPr>
          <w:color w:val="000000"/>
          <w:szCs w:val="21"/>
        </w:rPr>
        <w:t>钠标准</w:t>
      </w:r>
      <w:r w:rsidR="00906959">
        <w:rPr>
          <w:color w:val="000000"/>
          <w:szCs w:val="21"/>
        </w:rPr>
        <w:t>储备</w:t>
      </w:r>
      <w:r w:rsidRPr="00826CF6">
        <w:rPr>
          <w:color w:val="000000"/>
          <w:szCs w:val="21"/>
        </w:rPr>
        <w:t>溶液于</w:t>
      </w:r>
      <w:r w:rsidRPr="00826CF6">
        <w:rPr>
          <w:color w:val="000000"/>
          <w:szCs w:val="21"/>
        </w:rPr>
        <w:t>50 mL</w:t>
      </w:r>
      <w:r w:rsidRPr="00826CF6">
        <w:rPr>
          <w:color w:val="000000"/>
          <w:szCs w:val="21"/>
        </w:rPr>
        <w:t>容量瓶中，加水稀释至刻度，混匀。</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2</w:t>
      </w:r>
      <w:r w:rsidRPr="00826CF6">
        <w:rPr>
          <w:color w:val="000000"/>
          <w:szCs w:val="21"/>
        </w:rPr>
        <w:t xml:space="preserve">.9  </w:t>
      </w:r>
      <w:r w:rsidRPr="00826CF6">
        <w:rPr>
          <w:color w:val="000000"/>
          <w:szCs w:val="21"/>
        </w:rPr>
        <w:t>钾标准</w:t>
      </w:r>
      <w:r w:rsidR="00906959">
        <w:rPr>
          <w:color w:val="000000"/>
          <w:szCs w:val="21"/>
        </w:rPr>
        <w:t>储备</w:t>
      </w:r>
      <w:r w:rsidRPr="00826CF6">
        <w:rPr>
          <w:color w:val="000000"/>
          <w:szCs w:val="21"/>
        </w:rPr>
        <w:t>溶液</w:t>
      </w:r>
      <w:r w:rsidRPr="00826CF6">
        <w:rPr>
          <w:color w:val="000000"/>
          <w:szCs w:val="21"/>
        </w:rPr>
        <w:t>[ρ(K</w:t>
      </w:r>
      <w:r w:rsidRPr="00826CF6">
        <w:rPr>
          <w:color w:val="000000"/>
          <w:szCs w:val="21"/>
          <w:vertAlign w:val="superscript"/>
        </w:rPr>
        <w:t>+</w:t>
      </w:r>
      <w:r w:rsidRPr="00826CF6">
        <w:rPr>
          <w:color w:val="000000"/>
          <w:szCs w:val="21"/>
        </w:rPr>
        <w:t>)=1.00mg/mL]</w:t>
      </w:r>
      <w:r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4457"/>
          <w:attr w:name="UnitName" w:val="g"/>
        </w:smartTagPr>
        <w:r w:rsidRPr="00826CF6">
          <w:rPr>
            <w:color w:val="000000"/>
            <w:szCs w:val="21"/>
          </w:rPr>
          <w:t>0.4457 g</w:t>
        </w:r>
      </w:smartTag>
      <w:r w:rsidRPr="00826CF6">
        <w:rPr>
          <w:color w:val="000000"/>
          <w:szCs w:val="21"/>
        </w:rPr>
        <w:t>在</w:t>
      </w:r>
      <w:smartTag w:uri="urn:schemas-microsoft-com:office:smarttags" w:element="chmetcnv">
        <w:smartTagPr>
          <w:attr w:name="TCSC" w:val="0"/>
          <w:attr w:name="NumberType" w:val="1"/>
          <w:attr w:name="Negative" w:val="False"/>
          <w:attr w:name="HasSpace" w:val="False"/>
          <w:attr w:name="SourceValue" w:val="500"/>
          <w:attr w:name="UnitName" w:val="℃"/>
        </w:smartTagPr>
        <w:r w:rsidRPr="00826CF6">
          <w:rPr>
            <w:color w:val="000000"/>
            <w:szCs w:val="21"/>
          </w:rPr>
          <w:t>500</w:t>
        </w:r>
        <w:r w:rsidRPr="00826CF6">
          <w:rPr>
            <w:rFonts w:ascii="宋体" w:hAnsi="宋体" w:cs="宋体" w:hint="eastAsia"/>
            <w:color w:val="000000"/>
            <w:szCs w:val="21"/>
          </w:rPr>
          <w:t>℃</w:t>
        </w:r>
      </w:smartTag>
      <w:r w:rsidRPr="00826CF6">
        <w:rPr>
          <w:color w:val="000000"/>
          <w:szCs w:val="21"/>
        </w:rPr>
        <w:t>灼烧</w:t>
      </w:r>
      <w:r w:rsidRPr="00826CF6">
        <w:rPr>
          <w:color w:val="000000"/>
          <w:szCs w:val="21"/>
        </w:rPr>
        <w:t>1 h</w:t>
      </w:r>
      <w:r w:rsidRPr="00826CF6">
        <w:rPr>
          <w:color w:val="000000"/>
          <w:szCs w:val="21"/>
        </w:rPr>
        <w:t>，在干燥器中冷却</w:t>
      </w:r>
      <w:r w:rsidRPr="00826CF6">
        <w:rPr>
          <w:color w:val="000000"/>
          <w:szCs w:val="21"/>
        </w:rPr>
        <w:t>0.5 h</w:t>
      </w:r>
      <w:r w:rsidRPr="00826CF6">
        <w:rPr>
          <w:color w:val="000000"/>
          <w:szCs w:val="21"/>
        </w:rPr>
        <w:t>的硫酸钾</w:t>
      </w:r>
      <w:r w:rsidRPr="00826CF6">
        <w:rPr>
          <w:color w:val="000000"/>
          <w:szCs w:val="21"/>
        </w:rPr>
        <w:t>(K</w:t>
      </w:r>
      <w:r w:rsidRPr="00826CF6">
        <w:rPr>
          <w:color w:val="000000"/>
          <w:szCs w:val="21"/>
          <w:vertAlign w:val="subscript"/>
        </w:rPr>
        <w:t>2</w:t>
      </w:r>
      <w:r w:rsidRPr="00826CF6">
        <w:rPr>
          <w:color w:val="000000"/>
          <w:szCs w:val="21"/>
        </w:rPr>
        <w:t>SO</w:t>
      </w:r>
      <w:r w:rsidRPr="00826CF6">
        <w:rPr>
          <w:color w:val="000000"/>
          <w:szCs w:val="21"/>
          <w:vertAlign w:val="subscript"/>
        </w:rPr>
        <w:t>4</w:t>
      </w:r>
      <w:r w:rsidRPr="00826CF6">
        <w:rPr>
          <w:color w:val="000000"/>
          <w:szCs w:val="21"/>
        </w:rPr>
        <w:t>)</w:t>
      </w:r>
      <w:r w:rsidRPr="00826CF6">
        <w:rPr>
          <w:color w:val="000000"/>
          <w:szCs w:val="21"/>
        </w:rPr>
        <w:t>，溶于少量水中，移入</w:t>
      </w:r>
      <w:r w:rsidRPr="00826CF6">
        <w:rPr>
          <w:color w:val="000000"/>
          <w:szCs w:val="21"/>
        </w:rPr>
        <w:t>200 mL</w:t>
      </w:r>
      <w:r w:rsidRPr="00826CF6">
        <w:rPr>
          <w:color w:val="000000"/>
          <w:szCs w:val="21"/>
        </w:rPr>
        <w:t>容量瓶中，加水稀释至刻度，混匀。</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2</w:t>
      </w:r>
      <w:r w:rsidRPr="00826CF6">
        <w:rPr>
          <w:color w:val="000000"/>
          <w:szCs w:val="21"/>
        </w:rPr>
        <w:t xml:space="preserve">.10  </w:t>
      </w:r>
      <w:r w:rsidRPr="00826CF6">
        <w:rPr>
          <w:color w:val="000000"/>
          <w:szCs w:val="21"/>
        </w:rPr>
        <w:t>钾标准使用溶液</w:t>
      </w:r>
      <w:r w:rsidRPr="00826CF6">
        <w:rPr>
          <w:color w:val="000000"/>
          <w:szCs w:val="21"/>
        </w:rPr>
        <w:t>[ρ(K</w:t>
      </w:r>
      <w:r w:rsidRPr="00826CF6">
        <w:rPr>
          <w:color w:val="000000"/>
          <w:szCs w:val="21"/>
          <w:vertAlign w:val="superscript"/>
        </w:rPr>
        <w:t>+</w:t>
      </w:r>
      <w:r w:rsidRPr="00826CF6">
        <w:rPr>
          <w:color w:val="000000"/>
          <w:szCs w:val="21"/>
        </w:rPr>
        <w:t>)=0.10mg/mL]</w:t>
      </w:r>
      <w:r w:rsidRPr="00826CF6">
        <w:rPr>
          <w:color w:val="000000"/>
          <w:szCs w:val="21"/>
        </w:rPr>
        <w:t>：吸取</w:t>
      </w:r>
      <w:r w:rsidRPr="00826CF6">
        <w:rPr>
          <w:color w:val="000000"/>
          <w:szCs w:val="21"/>
        </w:rPr>
        <w:t>10.00 mL</w:t>
      </w:r>
      <w:r w:rsidRPr="00826CF6">
        <w:rPr>
          <w:color w:val="000000"/>
          <w:szCs w:val="21"/>
        </w:rPr>
        <w:t>钾标准</w:t>
      </w:r>
      <w:r w:rsidR="00906959">
        <w:rPr>
          <w:color w:val="000000"/>
          <w:szCs w:val="21"/>
        </w:rPr>
        <w:t>储备</w:t>
      </w:r>
      <w:r w:rsidRPr="00826CF6">
        <w:rPr>
          <w:color w:val="000000"/>
          <w:szCs w:val="21"/>
        </w:rPr>
        <w:t>溶液于</w:t>
      </w:r>
      <w:r w:rsidRPr="00826CF6">
        <w:rPr>
          <w:color w:val="000000"/>
          <w:szCs w:val="21"/>
        </w:rPr>
        <w:t>100 mL</w:t>
      </w:r>
      <w:r w:rsidRPr="00826CF6">
        <w:rPr>
          <w:color w:val="000000"/>
          <w:szCs w:val="21"/>
        </w:rPr>
        <w:t>容量瓶中，加水稀释至刻度，混匀。</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3</w:t>
      </w:r>
      <w:r w:rsidRPr="00826CF6">
        <w:rPr>
          <w:color w:val="000000"/>
          <w:szCs w:val="21"/>
        </w:rPr>
        <w:t xml:space="preserve">  </w:t>
      </w:r>
      <w:r w:rsidRPr="00826CF6">
        <w:rPr>
          <w:color w:val="000000"/>
          <w:szCs w:val="21"/>
        </w:rPr>
        <w:t>仪器</w:t>
      </w:r>
      <w:r w:rsidR="008A6C54" w:rsidRPr="00826CF6">
        <w:rPr>
          <w:color w:val="000000"/>
          <w:szCs w:val="21"/>
        </w:rPr>
        <w:t>和设备</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3</w:t>
      </w:r>
      <w:r w:rsidRPr="00826CF6">
        <w:rPr>
          <w:color w:val="000000"/>
          <w:szCs w:val="21"/>
        </w:rPr>
        <w:t xml:space="preserve">.1  </w:t>
      </w:r>
      <w:r w:rsidRPr="00826CF6">
        <w:rPr>
          <w:color w:val="000000"/>
          <w:szCs w:val="21"/>
        </w:rPr>
        <w:t>离子色谱仪。</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3</w:t>
      </w:r>
      <w:r w:rsidRPr="00826CF6">
        <w:rPr>
          <w:color w:val="000000"/>
          <w:szCs w:val="21"/>
        </w:rPr>
        <w:t xml:space="preserve">.2  </w:t>
      </w:r>
      <w:r w:rsidRPr="00826CF6">
        <w:rPr>
          <w:color w:val="000000"/>
          <w:szCs w:val="21"/>
        </w:rPr>
        <w:t>阳离子保护柱。</w:t>
      </w:r>
    </w:p>
    <w:p w:rsidR="00CA16C9" w:rsidRPr="00826CF6" w:rsidRDefault="00CA16C9" w:rsidP="00CA16C9">
      <w:pPr>
        <w:rPr>
          <w:color w:val="000000"/>
          <w:szCs w:val="21"/>
        </w:rPr>
      </w:pPr>
      <w:r w:rsidRPr="00826CF6">
        <w:rPr>
          <w:color w:val="000000"/>
          <w:szCs w:val="21"/>
        </w:rPr>
        <w:lastRenderedPageBreak/>
        <w:t>12.3.</w:t>
      </w:r>
      <w:r w:rsidR="00906959">
        <w:rPr>
          <w:rFonts w:hint="eastAsia"/>
          <w:color w:val="000000"/>
          <w:szCs w:val="21"/>
        </w:rPr>
        <w:t>3</w:t>
      </w:r>
      <w:r w:rsidRPr="00826CF6">
        <w:rPr>
          <w:color w:val="000000"/>
          <w:szCs w:val="21"/>
        </w:rPr>
        <w:t xml:space="preserve">.3  </w:t>
      </w:r>
      <w:r w:rsidRPr="00826CF6">
        <w:rPr>
          <w:color w:val="000000"/>
          <w:szCs w:val="21"/>
        </w:rPr>
        <w:t>阳离子分离柱。</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3</w:t>
      </w:r>
      <w:r w:rsidRPr="00826CF6">
        <w:rPr>
          <w:color w:val="000000"/>
          <w:szCs w:val="21"/>
        </w:rPr>
        <w:t xml:space="preserve">.4  </w:t>
      </w:r>
      <w:r w:rsidRPr="00826CF6">
        <w:rPr>
          <w:color w:val="000000"/>
          <w:szCs w:val="21"/>
        </w:rPr>
        <w:t>阳离子抑制柱。</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4</w:t>
      </w:r>
      <w:r w:rsidRPr="00826CF6">
        <w:rPr>
          <w:color w:val="000000"/>
          <w:szCs w:val="21"/>
        </w:rPr>
        <w:t xml:space="preserve">  </w:t>
      </w:r>
      <w:r w:rsidRPr="00826CF6">
        <w:rPr>
          <w:color w:val="000000"/>
          <w:szCs w:val="21"/>
        </w:rPr>
        <w:t>分析步骤</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4</w:t>
      </w:r>
      <w:r w:rsidRPr="00826CF6">
        <w:rPr>
          <w:color w:val="000000"/>
          <w:szCs w:val="21"/>
        </w:rPr>
        <w:t xml:space="preserve">.1  </w:t>
      </w:r>
      <w:r w:rsidRPr="00826CF6">
        <w:rPr>
          <w:color w:val="000000"/>
          <w:szCs w:val="21"/>
        </w:rPr>
        <w:t>水样的测定：按仪器说明书的要求，将仪器调至最佳状态。待基线稳定后，用注射器注入</w:t>
      </w:r>
      <w:r w:rsidRPr="00826CF6">
        <w:rPr>
          <w:color w:val="000000"/>
          <w:szCs w:val="21"/>
        </w:rPr>
        <w:t>1mL</w:t>
      </w:r>
      <w:r w:rsidRPr="00826CF6">
        <w:rPr>
          <w:color w:val="000000"/>
          <w:szCs w:val="21"/>
        </w:rPr>
        <w:t>～</w:t>
      </w:r>
      <w:r w:rsidRPr="00826CF6">
        <w:rPr>
          <w:color w:val="000000"/>
          <w:szCs w:val="21"/>
        </w:rPr>
        <w:t>2 mL</w:t>
      </w:r>
      <w:r w:rsidRPr="00826CF6">
        <w:rPr>
          <w:color w:val="000000"/>
          <w:szCs w:val="21"/>
        </w:rPr>
        <w:t>待测样品，钾离子峰出完后，即可进行下一个水样的测定。根据记录的各离子的峰高</w:t>
      </w:r>
      <w:r w:rsidRPr="00826CF6">
        <w:rPr>
          <w:color w:val="000000"/>
          <w:szCs w:val="21"/>
        </w:rPr>
        <w:t>(</w:t>
      </w:r>
      <w:r w:rsidRPr="00826CF6">
        <w:rPr>
          <w:color w:val="000000"/>
          <w:szCs w:val="21"/>
        </w:rPr>
        <w:t>或峰面积</w:t>
      </w:r>
      <w:r w:rsidRPr="00826CF6">
        <w:rPr>
          <w:color w:val="000000"/>
          <w:szCs w:val="21"/>
        </w:rPr>
        <w:t>)</w:t>
      </w:r>
      <w:r w:rsidRPr="00826CF6">
        <w:rPr>
          <w:color w:val="000000"/>
          <w:szCs w:val="21"/>
        </w:rPr>
        <w:t>，从校准曲线上即可求得水样中锂、钠、钾的含量。</w:t>
      </w:r>
    </w:p>
    <w:p w:rsidR="00CA16C9" w:rsidRPr="00826CF6" w:rsidRDefault="00CA16C9" w:rsidP="00CA16C9">
      <w:pPr>
        <w:rPr>
          <w:color w:val="000000"/>
          <w:szCs w:val="21"/>
        </w:rPr>
      </w:pPr>
      <w:r w:rsidRPr="00826CF6">
        <w:rPr>
          <w:color w:val="000000"/>
          <w:szCs w:val="21"/>
        </w:rPr>
        <w:t>12.3.</w:t>
      </w:r>
      <w:r w:rsidR="00304DF1">
        <w:rPr>
          <w:rFonts w:hint="eastAsia"/>
          <w:color w:val="000000"/>
          <w:szCs w:val="21"/>
        </w:rPr>
        <w:t>4</w:t>
      </w:r>
      <w:r w:rsidRPr="00826CF6">
        <w:rPr>
          <w:color w:val="000000"/>
          <w:szCs w:val="21"/>
        </w:rPr>
        <w:t xml:space="preserve">.2  </w:t>
      </w:r>
      <w:r w:rsidRPr="00826CF6">
        <w:rPr>
          <w:color w:val="000000"/>
          <w:szCs w:val="21"/>
        </w:rPr>
        <w:t>校准曲线的绘制：准确吸取锂标准使用溶液</w:t>
      </w:r>
      <w:r w:rsidRPr="00826CF6">
        <w:rPr>
          <w:color w:val="000000"/>
          <w:szCs w:val="21"/>
        </w:rPr>
        <w:t>0</w:t>
      </w:r>
      <w:r w:rsidRPr="00826CF6">
        <w:rPr>
          <w:color w:val="000000"/>
          <w:szCs w:val="21"/>
        </w:rPr>
        <w:t>，</w:t>
      </w:r>
      <w:r w:rsidR="00240BEA">
        <w:rPr>
          <w:rFonts w:hint="eastAsia"/>
          <w:color w:val="000000"/>
          <w:szCs w:val="21"/>
        </w:rPr>
        <w:t>0</w:t>
      </w:r>
      <w:r w:rsidRPr="00826CF6">
        <w:rPr>
          <w:color w:val="000000"/>
          <w:szCs w:val="21"/>
        </w:rPr>
        <w:t>.10</w:t>
      </w:r>
      <w:r w:rsidRPr="00826CF6">
        <w:rPr>
          <w:color w:val="000000"/>
          <w:szCs w:val="21"/>
        </w:rPr>
        <w:t>，</w:t>
      </w:r>
      <w:r w:rsidR="00240BEA">
        <w:rPr>
          <w:rFonts w:hint="eastAsia"/>
          <w:color w:val="000000"/>
          <w:szCs w:val="21"/>
        </w:rPr>
        <w:t>0</w:t>
      </w:r>
      <w:r w:rsidRPr="00826CF6">
        <w:rPr>
          <w:color w:val="000000"/>
          <w:szCs w:val="21"/>
        </w:rPr>
        <w:t>.20</w:t>
      </w:r>
      <w:r w:rsidRPr="00826CF6">
        <w:rPr>
          <w:color w:val="000000"/>
          <w:szCs w:val="21"/>
        </w:rPr>
        <w:t>，</w:t>
      </w:r>
      <w:r w:rsidR="00240BEA">
        <w:rPr>
          <w:rFonts w:hint="eastAsia"/>
          <w:color w:val="000000"/>
          <w:szCs w:val="21"/>
        </w:rPr>
        <w:t>0</w:t>
      </w:r>
      <w:r w:rsidRPr="00826CF6">
        <w:rPr>
          <w:color w:val="000000"/>
          <w:szCs w:val="21"/>
        </w:rPr>
        <w:t>.40</w:t>
      </w:r>
      <w:r w:rsidRPr="00826CF6">
        <w:rPr>
          <w:color w:val="000000"/>
          <w:szCs w:val="21"/>
        </w:rPr>
        <w:t>，</w:t>
      </w:r>
      <w:r w:rsidRPr="00826CF6">
        <w:rPr>
          <w:color w:val="000000"/>
          <w:szCs w:val="21"/>
        </w:rPr>
        <w:t>1.00</w:t>
      </w:r>
      <w:r w:rsidRPr="00826CF6">
        <w:rPr>
          <w:color w:val="000000"/>
          <w:szCs w:val="21"/>
        </w:rPr>
        <w:t>和</w:t>
      </w:r>
      <w:r w:rsidRPr="00826CF6">
        <w:rPr>
          <w:color w:val="000000"/>
          <w:szCs w:val="21"/>
        </w:rPr>
        <w:t>2.00 mL</w:t>
      </w:r>
      <w:r w:rsidRPr="00826CF6">
        <w:rPr>
          <w:color w:val="000000"/>
          <w:szCs w:val="21"/>
        </w:rPr>
        <w:t>；钠标准使用溶液</w:t>
      </w:r>
      <w:r w:rsidRPr="00826CF6">
        <w:rPr>
          <w:color w:val="000000"/>
          <w:szCs w:val="21"/>
        </w:rPr>
        <w:t>0</w:t>
      </w:r>
      <w:r w:rsidRPr="00826CF6">
        <w:rPr>
          <w:color w:val="000000"/>
          <w:szCs w:val="21"/>
        </w:rPr>
        <w:t>，</w:t>
      </w:r>
      <w:r w:rsidR="00240BEA">
        <w:rPr>
          <w:rFonts w:hint="eastAsia"/>
          <w:color w:val="000000"/>
          <w:szCs w:val="21"/>
        </w:rPr>
        <w:t>0</w:t>
      </w:r>
      <w:r w:rsidRPr="00826CF6">
        <w:rPr>
          <w:color w:val="000000"/>
          <w:szCs w:val="21"/>
        </w:rPr>
        <w:t>.20</w:t>
      </w:r>
      <w:r w:rsidRPr="00826CF6">
        <w:rPr>
          <w:color w:val="000000"/>
          <w:szCs w:val="21"/>
        </w:rPr>
        <w:t>，</w:t>
      </w:r>
      <w:r w:rsidRPr="00826CF6">
        <w:rPr>
          <w:color w:val="000000"/>
          <w:szCs w:val="21"/>
        </w:rPr>
        <w:t>0.40</w:t>
      </w:r>
      <w:r w:rsidRPr="00826CF6">
        <w:rPr>
          <w:color w:val="000000"/>
          <w:szCs w:val="21"/>
        </w:rPr>
        <w:t>，</w:t>
      </w:r>
      <w:r w:rsidRPr="00826CF6">
        <w:rPr>
          <w:color w:val="000000"/>
          <w:szCs w:val="21"/>
        </w:rPr>
        <w:t>0.80</w:t>
      </w:r>
      <w:r w:rsidRPr="00826CF6">
        <w:rPr>
          <w:color w:val="000000"/>
          <w:szCs w:val="21"/>
        </w:rPr>
        <w:t>，</w:t>
      </w:r>
      <w:r w:rsidRPr="00826CF6">
        <w:rPr>
          <w:color w:val="000000"/>
          <w:szCs w:val="21"/>
        </w:rPr>
        <w:t>2.00</w:t>
      </w:r>
      <w:r w:rsidRPr="00826CF6">
        <w:rPr>
          <w:color w:val="000000"/>
          <w:szCs w:val="21"/>
        </w:rPr>
        <w:t>和</w:t>
      </w:r>
      <w:r w:rsidRPr="00826CF6">
        <w:rPr>
          <w:color w:val="000000"/>
          <w:szCs w:val="21"/>
        </w:rPr>
        <w:t>4.00 mL</w:t>
      </w:r>
      <w:r w:rsidRPr="00826CF6">
        <w:rPr>
          <w:color w:val="000000"/>
          <w:szCs w:val="21"/>
        </w:rPr>
        <w:t>，钾标准使用溶液</w:t>
      </w:r>
      <w:r w:rsidRPr="00826CF6">
        <w:rPr>
          <w:color w:val="000000"/>
          <w:szCs w:val="21"/>
        </w:rPr>
        <w:t>0</w:t>
      </w:r>
      <w:r w:rsidRPr="00826CF6">
        <w:rPr>
          <w:color w:val="000000"/>
          <w:szCs w:val="21"/>
        </w:rPr>
        <w:t>，</w:t>
      </w:r>
      <w:r w:rsidR="00240BEA">
        <w:rPr>
          <w:rFonts w:hint="eastAsia"/>
          <w:color w:val="000000"/>
          <w:szCs w:val="21"/>
        </w:rPr>
        <w:t>0</w:t>
      </w:r>
      <w:r w:rsidRPr="00826CF6">
        <w:rPr>
          <w:color w:val="000000"/>
          <w:szCs w:val="21"/>
        </w:rPr>
        <w:t>.20</w:t>
      </w:r>
      <w:r w:rsidRPr="00826CF6">
        <w:rPr>
          <w:color w:val="000000"/>
          <w:szCs w:val="21"/>
        </w:rPr>
        <w:t>，</w:t>
      </w:r>
      <w:r w:rsidR="00240BEA">
        <w:rPr>
          <w:rFonts w:hint="eastAsia"/>
          <w:color w:val="000000"/>
          <w:szCs w:val="21"/>
        </w:rPr>
        <w:t>0</w:t>
      </w:r>
      <w:r w:rsidRPr="00826CF6">
        <w:rPr>
          <w:color w:val="000000"/>
          <w:szCs w:val="21"/>
        </w:rPr>
        <w:t>.40</w:t>
      </w:r>
      <w:r w:rsidRPr="00826CF6">
        <w:rPr>
          <w:color w:val="000000"/>
          <w:szCs w:val="21"/>
        </w:rPr>
        <w:t>，</w:t>
      </w:r>
      <w:r w:rsidRPr="00826CF6">
        <w:rPr>
          <w:color w:val="000000"/>
          <w:szCs w:val="21"/>
        </w:rPr>
        <w:t>0.80</w:t>
      </w:r>
      <w:r w:rsidRPr="00826CF6">
        <w:rPr>
          <w:color w:val="000000"/>
          <w:szCs w:val="21"/>
        </w:rPr>
        <w:t>，</w:t>
      </w:r>
      <w:r w:rsidRPr="00826CF6">
        <w:rPr>
          <w:color w:val="000000"/>
          <w:szCs w:val="21"/>
        </w:rPr>
        <w:t>2.00</w:t>
      </w:r>
      <w:r w:rsidRPr="00826CF6">
        <w:rPr>
          <w:color w:val="000000"/>
          <w:szCs w:val="21"/>
        </w:rPr>
        <w:t>和</w:t>
      </w:r>
      <w:r w:rsidRPr="00826CF6">
        <w:rPr>
          <w:color w:val="000000"/>
          <w:szCs w:val="21"/>
        </w:rPr>
        <w:t>4.00 mL</w:t>
      </w:r>
      <w:r w:rsidRPr="00826CF6">
        <w:rPr>
          <w:color w:val="000000"/>
          <w:szCs w:val="21"/>
        </w:rPr>
        <w:t>于一系列</w:t>
      </w:r>
      <w:r w:rsidRPr="00826CF6">
        <w:rPr>
          <w:color w:val="000000"/>
          <w:szCs w:val="21"/>
        </w:rPr>
        <w:t>200 mL</w:t>
      </w:r>
      <w:r w:rsidRPr="00826CF6">
        <w:rPr>
          <w:color w:val="000000"/>
          <w:szCs w:val="21"/>
        </w:rPr>
        <w:t>容量瓶中，加水稀释至刻度，混匀，此标准系列的质量浓度</w:t>
      </w:r>
      <w:r w:rsidRPr="00826CF6">
        <w:rPr>
          <w:color w:val="000000"/>
          <w:szCs w:val="21"/>
        </w:rPr>
        <w:t>(mg/L)</w:t>
      </w:r>
      <w:r w:rsidRPr="00826CF6">
        <w:rPr>
          <w:color w:val="000000"/>
          <w:szCs w:val="21"/>
        </w:rPr>
        <w:t>见表</w:t>
      </w:r>
      <w:r w:rsidR="00240BEA">
        <w:rPr>
          <w:rFonts w:hint="eastAsia"/>
          <w:color w:val="000000"/>
          <w:szCs w:val="21"/>
        </w:rPr>
        <w:t>6</w:t>
      </w:r>
      <w:r w:rsidRPr="00826CF6">
        <w:rPr>
          <w:color w:val="000000"/>
          <w:szCs w:val="21"/>
        </w:rPr>
        <w:t>。</w:t>
      </w:r>
    </w:p>
    <w:p w:rsidR="00CA16C9" w:rsidRPr="00826CF6" w:rsidRDefault="00CA16C9" w:rsidP="00CA16C9">
      <w:pPr>
        <w:jc w:val="center"/>
        <w:rPr>
          <w:color w:val="000000"/>
          <w:szCs w:val="21"/>
        </w:rPr>
      </w:pPr>
      <w:r w:rsidRPr="00826CF6">
        <w:rPr>
          <w:color w:val="000000"/>
          <w:szCs w:val="21"/>
        </w:rPr>
        <w:t>表</w:t>
      </w:r>
      <w:r w:rsidR="00240BEA">
        <w:rPr>
          <w:rFonts w:hint="eastAsia"/>
          <w:color w:val="000000"/>
          <w:szCs w:val="21"/>
        </w:rPr>
        <w:t>6</w:t>
      </w:r>
      <w:r w:rsidRPr="00826CF6">
        <w:rPr>
          <w:color w:val="000000"/>
          <w:szCs w:val="21"/>
        </w:rPr>
        <w:t>标准系列质量浓度</w:t>
      </w:r>
    </w:p>
    <w:tbl>
      <w:tblPr>
        <w:tblW w:w="8880" w:type="dxa"/>
        <w:tblInd w:w="105" w:type="dxa"/>
        <w:tblLayout w:type="fixed"/>
        <w:tblCellMar>
          <w:left w:w="0" w:type="dxa"/>
          <w:right w:w="0" w:type="dxa"/>
        </w:tblCellMar>
        <w:tblLook w:val="0000"/>
      </w:tblPr>
      <w:tblGrid>
        <w:gridCol w:w="1110"/>
        <w:gridCol w:w="1280"/>
        <w:gridCol w:w="1430"/>
        <w:gridCol w:w="1430"/>
        <w:gridCol w:w="1285"/>
        <w:gridCol w:w="1255"/>
        <w:gridCol w:w="1090"/>
      </w:tblGrid>
      <w:tr w:rsidR="00CA16C9" w:rsidRPr="00826CF6" w:rsidTr="00CA16C9">
        <w:trPr>
          <w:trHeight w:val="240"/>
        </w:trPr>
        <w:tc>
          <w:tcPr>
            <w:tcW w:w="1110" w:type="dxa"/>
            <w:tcBorders>
              <w:top w:val="single" w:sz="12" w:space="0" w:color="auto"/>
              <w:left w:val="single" w:sz="12" w:space="0" w:color="auto"/>
              <w:bottom w:val="single" w:sz="8" w:space="0" w:color="auto"/>
              <w:right w:val="single" w:sz="8" w:space="0" w:color="auto"/>
            </w:tcBorders>
            <w:vAlign w:val="center"/>
          </w:tcPr>
          <w:p w:rsidR="00CA16C9" w:rsidRPr="00826CF6" w:rsidRDefault="00CA16C9" w:rsidP="00CA16C9">
            <w:pPr>
              <w:autoSpaceDE w:val="0"/>
              <w:autoSpaceDN w:val="0"/>
              <w:jc w:val="center"/>
              <w:rPr>
                <w:color w:val="000000"/>
                <w:kern w:val="0"/>
                <w:szCs w:val="21"/>
              </w:rPr>
            </w:pPr>
            <w:r w:rsidRPr="00826CF6">
              <w:rPr>
                <w:color w:val="000000"/>
                <w:kern w:val="0"/>
                <w:szCs w:val="21"/>
              </w:rPr>
              <w:t>Li</w:t>
            </w:r>
            <w:r w:rsidRPr="00826CF6">
              <w:rPr>
                <w:color w:val="000000"/>
                <w:kern w:val="0"/>
                <w:szCs w:val="21"/>
                <w:vertAlign w:val="superscript"/>
              </w:rPr>
              <w:t>+</w:t>
            </w:r>
            <w:r w:rsidRPr="00826CF6">
              <w:rPr>
                <w:color w:val="000000"/>
                <w:kern w:val="0"/>
                <w:szCs w:val="21"/>
              </w:rPr>
              <w:t>/</w:t>
            </w:r>
            <w:r w:rsidRPr="00826CF6">
              <w:rPr>
                <w:color w:val="000000"/>
                <w:kern w:val="0"/>
                <w:szCs w:val="21"/>
              </w:rPr>
              <w:t>（</w:t>
            </w:r>
            <w:r w:rsidRPr="00826CF6">
              <w:rPr>
                <w:color w:val="000000"/>
                <w:kern w:val="0"/>
                <w:szCs w:val="21"/>
              </w:rPr>
              <w:t>mg/L</w:t>
            </w:r>
            <w:r w:rsidRPr="00826CF6">
              <w:rPr>
                <w:color w:val="000000"/>
                <w:kern w:val="0"/>
                <w:szCs w:val="21"/>
              </w:rPr>
              <w:t>）</w:t>
            </w:r>
          </w:p>
        </w:tc>
        <w:tc>
          <w:tcPr>
            <w:tcW w:w="1280" w:type="dxa"/>
            <w:tcBorders>
              <w:top w:val="single" w:sz="12" w:space="0" w:color="auto"/>
              <w:left w:val="single" w:sz="8" w:space="0" w:color="auto"/>
              <w:bottom w:val="single" w:sz="8" w:space="0" w:color="auto"/>
              <w:right w:val="single" w:sz="8" w:space="0" w:color="auto"/>
            </w:tcBorders>
          </w:tcPr>
          <w:p w:rsidR="00CA16C9" w:rsidRPr="00826CF6" w:rsidRDefault="00CA16C9" w:rsidP="00CA16C9">
            <w:pPr>
              <w:autoSpaceDE w:val="0"/>
              <w:autoSpaceDN w:val="0"/>
              <w:jc w:val="center"/>
              <w:rPr>
                <w:color w:val="000000"/>
                <w:kern w:val="0"/>
                <w:szCs w:val="21"/>
              </w:rPr>
            </w:pPr>
            <w:r w:rsidRPr="00826CF6">
              <w:rPr>
                <w:color w:val="000000"/>
                <w:kern w:val="0"/>
                <w:szCs w:val="21"/>
              </w:rPr>
              <w:t>0</w:t>
            </w:r>
          </w:p>
        </w:tc>
        <w:tc>
          <w:tcPr>
            <w:tcW w:w="1430" w:type="dxa"/>
            <w:tcBorders>
              <w:top w:val="single" w:sz="12" w:space="0" w:color="auto"/>
              <w:left w:val="single" w:sz="8" w:space="0" w:color="auto"/>
              <w:bottom w:val="single" w:sz="8" w:space="0" w:color="auto"/>
              <w:right w:val="single" w:sz="8" w:space="0" w:color="auto"/>
            </w:tcBorders>
            <w:vAlign w:val="center"/>
          </w:tcPr>
          <w:p w:rsidR="00CA16C9" w:rsidRPr="00826CF6" w:rsidRDefault="00CA16C9" w:rsidP="00CA16C9">
            <w:pPr>
              <w:autoSpaceDE w:val="0"/>
              <w:autoSpaceDN w:val="0"/>
              <w:jc w:val="center"/>
              <w:rPr>
                <w:color w:val="000000"/>
                <w:kern w:val="0"/>
                <w:szCs w:val="21"/>
              </w:rPr>
            </w:pPr>
            <w:r w:rsidRPr="00826CF6">
              <w:rPr>
                <w:color w:val="000000"/>
                <w:kern w:val="0"/>
                <w:szCs w:val="21"/>
              </w:rPr>
              <w:t>0.005</w:t>
            </w:r>
          </w:p>
        </w:tc>
        <w:tc>
          <w:tcPr>
            <w:tcW w:w="1430" w:type="dxa"/>
            <w:tcBorders>
              <w:top w:val="single" w:sz="12" w:space="0" w:color="auto"/>
              <w:left w:val="single" w:sz="8" w:space="0" w:color="auto"/>
              <w:bottom w:val="single" w:sz="8" w:space="0" w:color="auto"/>
              <w:right w:val="single" w:sz="8" w:space="0" w:color="auto"/>
            </w:tcBorders>
            <w:vAlign w:val="center"/>
          </w:tcPr>
          <w:p w:rsidR="00CA16C9" w:rsidRPr="00826CF6" w:rsidRDefault="00906959" w:rsidP="00CA16C9">
            <w:pPr>
              <w:autoSpaceDE w:val="0"/>
              <w:autoSpaceDN w:val="0"/>
              <w:jc w:val="center"/>
              <w:rPr>
                <w:color w:val="000000"/>
                <w:kern w:val="0"/>
                <w:szCs w:val="21"/>
              </w:rPr>
            </w:pPr>
            <w:r>
              <w:rPr>
                <w:rFonts w:hint="eastAsia"/>
                <w:color w:val="000000"/>
                <w:kern w:val="0"/>
                <w:szCs w:val="21"/>
              </w:rPr>
              <w:t>0</w:t>
            </w:r>
            <w:r w:rsidR="00CA16C9" w:rsidRPr="00826CF6">
              <w:rPr>
                <w:color w:val="000000"/>
                <w:kern w:val="0"/>
                <w:szCs w:val="21"/>
              </w:rPr>
              <w:t>.01</w:t>
            </w:r>
          </w:p>
        </w:tc>
        <w:tc>
          <w:tcPr>
            <w:tcW w:w="1285" w:type="dxa"/>
            <w:tcBorders>
              <w:top w:val="single" w:sz="12" w:space="0" w:color="auto"/>
              <w:left w:val="single" w:sz="8" w:space="0" w:color="auto"/>
              <w:bottom w:val="single" w:sz="8" w:space="0" w:color="auto"/>
              <w:right w:val="single" w:sz="8" w:space="0" w:color="auto"/>
            </w:tcBorders>
            <w:vAlign w:val="center"/>
          </w:tcPr>
          <w:p w:rsidR="00CA16C9" w:rsidRPr="00826CF6" w:rsidRDefault="00906959" w:rsidP="00CA16C9">
            <w:pPr>
              <w:autoSpaceDE w:val="0"/>
              <w:autoSpaceDN w:val="0"/>
              <w:jc w:val="center"/>
              <w:rPr>
                <w:color w:val="000000"/>
                <w:kern w:val="0"/>
                <w:szCs w:val="21"/>
              </w:rPr>
            </w:pPr>
            <w:r>
              <w:rPr>
                <w:rFonts w:hint="eastAsia"/>
                <w:color w:val="000000"/>
                <w:kern w:val="0"/>
                <w:szCs w:val="21"/>
              </w:rPr>
              <w:t>0</w:t>
            </w:r>
            <w:r w:rsidR="00CA16C9" w:rsidRPr="00826CF6">
              <w:rPr>
                <w:color w:val="000000"/>
                <w:kern w:val="0"/>
                <w:szCs w:val="21"/>
              </w:rPr>
              <w:t>.02</w:t>
            </w:r>
          </w:p>
        </w:tc>
        <w:tc>
          <w:tcPr>
            <w:tcW w:w="1255" w:type="dxa"/>
            <w:tcBorders>
              <w:top w:val="single" w:sz="12" w:space="0" w:color="auto"/>
              <w:left w:val="single" w:sz="8" w:space="0" w:color="auto"/>
              <w:bottom w:val="single" w:sz="8" w:space="0" w:color="auto"/>
              <w:right w:val="single" w:sz="8" w:space="0" w:color="auto"/>
            </w:tcBorders>
            <w:vAlign w:val="center"/>
          </w:tcPr>
          <w:p w:rsidR="00CA16C9" w:rsidRPr="00826CF6" w:rsidRDefault="00906959" w:rsidP="00CA16C9">
            <w:pPr>
              <w:autoSpaceDE w:val="0"/>
              <w:autoSpaceDN w:val="0"/>
              <w:jc w:val="center"/>
              <w:rPr>
                <w:color w:val="000000"/>
                <w:kern w:val="0"/>
                <w:szCs w:val="21"/>
              </w:rPr>
            </w:pPr>
            <w:r>
              <w:rPr>
                <w:rFonts w:hint="eastAsia"/>
                <w:color w:val="000000"/>
                <w:kern w:val="0"/>
                <w:szCs w:val="21"/>
              </w:rPr>
              <w:t>0</w:t>
            </w:r>
            <w:r w:rsidR="00CA16C9" w:rsidRPr="00826CF6">
              <w:rPr>
                <w:color w:val="000000"/>
                <w:kern w:val="0"/>
                <w:szCs w:val="21"/>
              </w:rPr>
              <w:t>.05</w:t>
            </w:r>
          </w:p>
        </w:tc>
        <w:tc>
          <w:tcPr>
            <w:tcW w:w="1090" w:type="dxa"/>
            <w:tcBorders>
              <w:top w:val="single" w:sz="12" w:space="0" w:color="auto"/>
              <w:left w:val="single" w:sz="8" w:space="0" w:color="auto"/>
              <w:bottom w:val="single" w:sz="8" w:space="0" w:color="auto"/>
              <w:right w:val="single" w:sz="12" w:space="0" w:color="auto"/>
            </w:tcBorders>
            <w:vAlign w:val="center"/>
          </w:tcPr>
          <w:p w:rsidR="00CA16C9" w:rsidRPr="00826CF6" w:rsidRDefault="00906959" w:rsidP="00CA16C9">
            <w:pPr>
              <w:autoSpaceDE w:val="0"/>
              <w:autoSpaceDN w:val="0"/>
              <w:ind w:rightChars="171" w:right="359"/>
              <w:jc w:val="center"/>
              <w:rPr>
                <w:color w:val="000000"/>
                <w:kern w:val="0"/>
                <w:szCs w:val="21"/>
              </w:rPr>
            </w:pPr>
            <w:r>
              <w:rPr>
                <w:rFonts w:hint="eastAsia"/>
                <w:color w:val="000000"/>
                <w:kern w:val="0"/>
                <w:szCs w:val="21"/>
              </w:rPr>
              <w:t>0</w:t>
            </w:r>
            <w:r w:rsidR="00CA16C9" w:rsidRPr="00826CF6">
              <w:rPr>
                <w:color w:val="000000"/>
                <w:kern w:val="0"/>
                <w:szCs w:val="21"/>
              </w:rPr>
              <w:t>.10</w:t>
            </w:r>
          </w:p>
        </w:tc>
      </w:tr>
      <w:tr w:rsidR="00CA16C9" w:rsidRPr="00826CF6" w:rsidTr="00CA16C9">
        <w:trPr>
          <w:trHeight w:val="273"/>
        </w:trPr>
        <w:tc>
          <w:tcPr>
            <w:tcW w:w="1110" w:type="dxa"/>
            <w:tcBorders>
              <w:top w:val="single" w:sz="8" w:space="0" w:color="auto"/>
              <w:left w:val="single" w:sz="12" w:space="0" w:color="auto"/>
              <w:bottom w:val="single" w:sz="8" w:space="0" w:color="auto"/>
              <w:right w:val="single" w:sz="8" w:space="0" w:color="auto"/>
            </w:tcBorders>
            <w:vAlign w:val="center"/>
          </w:tcPr>
          <w:p w:rsidR="00CA16C9" w:rsidRPr="00826CF6" w:rsidRDefault="00CA16C9" w:rsidP="00CA16C9">
            <w:pPr>
              <w:autoSpaceDE w:val="0"/>
              <w:autoSpaceDN w:val="0"/>
              <w:jc w:val="center"/>
              <w:rPr>
                <w:color w:val="000000"/>
                <w:kern w:val="0"/>
                <w:szCs w:val="21"/>
              </w:rPr>
            </w:pPr>
            <w:r w:rsidRPr="00826CF6">
              <w:rPr>
                <w:color w:val="000000"/>
                <w:kern w:val="0"/>
                <w:szCs w:val="21"/>
              </w:rPr>
              <w:t>Na</w:t>
            </w:r>
            <w:r w:rsidRPr="00826CF6">
              <w:rPr>
                <w:color w:val="000000"/>
                <w:kern w:val="0"/>
                <w:szCs w:val="21"/>
                <w:vertAlign w:val="superscript"/>
              </w:rPr>
              <w:t>+</w:t>
            </w:r>
            <w:r w:rsidRPr="00826CF6">
              <w:rPr>
                <w:color w:val="000000"/>
                <w:kern w:val="0"/>
                <w:szCs w:val="21"/>
              </w:rPr>
              <w:t>/</w:t>
            </w:r>
            <w:r w:rsidRPr="00826CF6">
              <w:rPr>
                <w:color w:val="000000"/>
                <w:kern w:val="0"/>
                <w:szCs w:val="21"/>
              </w:rPr>
              <w:t>（</w:t>
            </w:r>
            <w:r w:rsidRPr="00826CF6">
              <w:rPr>
                <w:color w:val="000000"/>
                <w:kern w:val="0"/>
                <w:szCs w:val="21"/>
              </w:rPr>
              <w:t>mg/L</w:t>
            </w:r>
            <w:r w:rsidRPr="00826CF6">
              <w:rPr>
                <w:color w:val="000000"/>
                <w:kern w:val="0"/>
                <w:szCs w:val="21"/>
              </w:rPr>
              <w:t>）</w:t>
            </w:r>
          </w:p>
        </w:tc>
        <w:tc>
          <w:tcPr>
            <w:tcW w:w="1280" w:type="dxa"/>
            <w:tcBorders>
              <w:top w:val="single" w:sz="8" w:space="0" w:color="auto"/>
              <w:left w:val="single" w:sz="8" w:space="0" w:color="auto"/>
              <w:bottom w:val="single" w:sz="8" w:space="0" w:color="auto"/>
              <w:right w:val="single" w:sz="8" w:space="0" w:color="auto"/>
            </w:tcBorders>
          </w:tcPr>
          <w:p w:rsidR="00CA16C9" w:rsidRPr="00826CF6" w:rsidRDefault="00CA16C9" w:rsidP="00CA16C9">
            <w:pPr>
              <w:autoSpaceDE w:val="0"/>
              <w:autoSpaceDN w:val="0"/>
              <w:jc w:val="center"/>
              <w:rPr>
                <w:color w:val="000000"/>
                <w:kern w:val="0"/>
                <w:szCs w:val="21"/>
              </w:rPr>
            </w:pPr>
            <w:r w:rsidRPr="00826CF6">
              <w:rPr>
                <w:color w:val="000000"/>
                <w:kern w:val="0"/>
                <w:szCs w:val="21"/>
              </w:rPr>
              <w:t>0</w:t>
            </w:r>
          </w:p>
        </w:tc>
        <w:tc>
          <w:tcPr>
            <w:tcW w:w="1430" w:type="dxa"/>
            <w:tcBorders>
              <w:top w:val="single" w:sz="8" w:space="0" w:color="auto"/>
              <w:left w:val="single" w:sz="8" w:space="0" w:color="auto"/>
              <w:bottom w:val="single" w:sz="8" w:space="0" w:color="auto"/>
              <w:right w:val="single" w:sz="8" w:space="0" w:color="auto"/>
            </w:tcBorders>
            <w:vAlign w:val="center"/>
          </w:tcPr>
          <w:p w:rsidR="00CA16C9" w:rsidRPr="00826CF6" w:rsidRDefault="00906959" w:rsidP="00CA16C9">
            <w:pPr>
              <w:autoSpaceDE w:val="0"/>
              <w:autoSpaceDN w:val="0"/>
              <w:jc w:val="center"/>
              <w:rPr>
                <w:color w:val="000000"/>
                <w:kern w:val="0"/>
                <w:szCs w:val="21"/>
              </w:rPr>
            </w:pPr>
            <w:r>
              <w:rPr>
                <w:rFonts w:hint="eastAsia"/>
                <w:color w:val="000000"/>
                <w:kern w:val="0"/>
                <w:szCs w:val="21"/>
              </w:rPr>
              <w:t>0</w:t>
            </w:r>
            <w:r w:rsidR="00CA16C9" w:rsidRPr="00826CF6">
              <w:rPr>
                <w:color w:val="000000"/>
                <w:kern w:val="0"/>
                <w:szCs w:val="21"/>
              </w:rPr>
              <w:t>.50</w:t>
            </w:r>
          </w:p>
        </w:tc>
        <w:tc>
          <w:tcPr>
            <w:tcW w:w="1430" w:type="dxa"/>
            <w:tcBorders>
              <w:top w:val="single" w:sz="8" w:space="0" w:color="auto"/>
              <w:left w:val="single" w:sz="8" w:space="0" w:color="auto"/>
              <w:bottom w:val="single" w:sz="8" w:space="0" w:color="auto"/>
              <w:right w:val="single" w:sz="8" w:space="0" w:color="auto"/>
            </w:tcBorders>
            <w:vAlign w:val="center"/>
          </w:tcPr>
          <w:p w:rsidR="00CA16C9" w:rsidRPr="00826CF6" w:rsidRDefault="00CA16C9" w:rsidP="00CA16C9">
            <w:pPr>
              <w:autoSpaceDE w:val="0"/>
              <w:autoSpaceDN w:val="0"/>
              <w:jc w:val="center"/>
              <w:rPr>
                <w:color w:val="000000"/>
                <w:kern w:val="0"/>
                <w:szCs w:val="21"/>
              </w:rPr>
            </w:pPr>
            <w:r w:rsidRPr="00826CF6">
              <w:rPr>
                <w:color w:val="000000"/>
                <w:kern w:val="0"/>
                <w:szCs w:val="21"/>
              </w:rPr>
              <w:t>1.</w:t>
            </w:r>
            <w:r w:rsidR="00906959">
              <w:rPr>
                <w:rFonts w:hint="eastAsia"/>
                <w:color w:val="000000"/>
                <w:kern w:val="0"/>
                <w:szCs w:val="21"/>
              </w:rPr>
              <w:t>00</w:t>
            </w:r>
          </w:p>
        </w:tc>
        <w:tc>
          <w:tcPr>
            <w:tcW w:w="1285" w:type="dxa"/>
            <w:tcBorders>
              <w:top w:val="single" w:sz="8" w:space="0" w:color="auto"/>
              <w:left w:val="single" w:sz="8" w:space="0" w:color="auto"/>
              <w:bottom w:val="single" w:sz="8" w:space="0" w:color="auto"/>
              <w:right w:val="single" w:sz="8" w:space="0" w:color="auto"/>
            </w:tcBorders>
            <w:vAlign w:val="center"/>
          </w:tcPr>
          <w:p w:rsidR="00CA16C9" w:rsidRPr="00826CF6" w:rsidRDefault="00CA16C9" w:rsidP="00CA16C9">
            <w:pPr>
              <w:autoSpaceDE w:val="0"/>
              <w:autoSpaceDN w:val="0"/>
              <w:jc w:val="center"/>
              <w:rPr>
                <w:color w:val="000000"/>
                <w:kern w:val="0"/>
                <w:szCs w:val="21"/>
              </w:rPr>
            </w:pPr>
            <w:r w:rsidRPr="00826CF6">
              <w:rPr>
                <w:color w:val="000000"/>
                <w:kern w:val="0"/>
                <w:szCs w:val="21"/>
              </w:rPr>
              <w:t>2.00</w:t>
            </w:r>
          </w:p>
        </w:tc>
        <w:tc>
          <w:tcPr>
            <w:tcW w:w="1255" w:type="dxa"/>
            <w:tcBorders>
              <w:top w:val="single" w:sz="8" w:space="0" w:color="auto"/>
              <w:left w:val="single" w:sz="8" w:space="0" w:color="auto"/>
              <w:bottom w:val="single" w:sz="8" w:space="0" w:color="auto"/>
              <w:right w:val="single" w:sz="8" w:space="0" w:color="auto"/>
            </w:tcBorders>
            <w:vAlign w:val="center"/>
          </w:tcPr>
          <w:p w:rsidR="00CA16C9" w:rsidRPr="00826CF6" w:rsidRDefault="00CA16C9" w:rsidP="00CA16C9">
            <w:pPr>
              <w:autoSpaceDE w:val="0"/>
              <w:autoSpaceDN w:val="0"/>
              <w:jc w:val="center"/>
              <w:rPr>
                <w:color w:val="000000"/>
                <w:kern w:val="0"/>
                <w:szCs w:val="21"/>
              </w:rPr>
            </w:pPr>
            <w:r w:rsidRPr="00826CF6">
              <w:rPr>
                <w:color w:val="000000"/>
                <w:kern w:val="0"/>
                <w:szCs w:val="21"/>
              </w:rPr>
              <w:t>5.00</w:t>
            </w:r>
          </w:p>
        </w:tc>
        <w:tc>
          <w:tcPr>
            <w:tcW w:w="1090" w:type="dxa"/>
            <w:tcBorders>
              <w:top w:val="single" w:sz="8" w:space="0" w:color="auto"/>
              <w:left w:val="single" w:sz="8" w:space="0" w:color="auto"/>
              <w:bottom w:val="single" w:sz="8" w:space="0" w:color="auto"/>
              <w:right w:val="single" w:sz="12" w:space="0" w:color="auto"/>
            </w:tcBorders>
            <w:vAlign w:val="center"/>
          </w:tcPr>
          <w:p w:rsidR="00CA16C9" w:rsidRPr="00826CF6" w:rsidRDefault="00CA16C9" w:rsidP="00CA16C9">
            <w:pPr>
              <w:autoSpaceDE w:val="0"/>
              <w:autoSpaceDN w:val="0"/>
              <w:ind w:rightChars="171" w:right="359"/>
              <w:jc w:val="center"/>
              <w:rPr>
                <w:color w:val="000000"/>
                <w:kern w:val="0"/>
                <w:szCs w:val="21"/>
              </w:rPr>
            </w:pPr>
            <w:r w:rsidRPr="00826CF6">
              <w:rPr>
                <w:color w:val="000000"/>
                <w:kern w:val="0"/>
                <w:szCs w:val="21"/>
              </w:rPr>
              <w:t>10.</w:t>
            </w:r>
            <w:r w:rsidR="00906959">
              <w:rPr>
                <w:rFonts w:hint="eastAsia"/>
                <w:color w:val="000000"/>
                <w:kern w:val="0"/>
                <w:szCs w:val="21"/>
              </w:rPr>
              <w:t>00</w:t>
            </w:r>
          </w:p>
        </w:tc>
      </w:tr>
      <w:tr w:rsidR="00CA16C9" w:rsidRPr="00826CF6" w:rsidTr="00CA16C9">
        <w:trPr>
          <w:trHeight w:val="268"/>
        </w:trPr>
        <w:tc>
          <w:tcPr>
            <w:tcW w:w="1110" w:type="dxa"/>
            <w:tcBorders>
              <w:top w:val="single" w:sz="8" w:space="0" w:color="auto"/>
              <w:left w:val="single" w:sz="12" w:space="0" w:color="auto"/>
              <w:bottom w:val="single" w:sz="12" w:space="0" w:color="auto"/>
              <w:right w:val="single" w:sz="8" w:space="0" w:color="auto"/>
            </w:tcBorders>
            <w:vAlign w:val="center"/>
          </w:tcPr>
          <w:p w:rsidR="00CA16C9" w:rsidRPr="00826CF6" w:rsidRDefault="00CA16C9" w:rsidP="00CA16C9">
            <w:pPr>
              <w:autoSpaceDE w:val="0"/>
              <w:autoSpaceDN w:val="0"/>
              <w:jc w:val="center"/>
              <w:rPr>
                <w:color w:val="000000"/>
                <w:kern w:val="0"/>
                <w:szCs w:val="21"/>
              </w:rPr>
            </w:pPr>
            <w:r w:rsidRPr="00826CF6">
              <w:rPr>
                <w:color w:val="000000"/>
                <w:kern w:val="0"/>
                <w:szCs w:val="21"/>
              </w:rPr>
              <w:t>K</w:t>
            </w:r>
            <w:r w:rsidRPr="00826CF6">
              <w:rPr>
                <w:color w:val="000000"/>
                <w:kern w:val="0"/>
                <w:szCs w:val="21"/>
                <w:vertAlign w:val="superscript"/>
              </w:rPr>
              <w:t>+</w:t>
            </w:r>
            <w:r w:rsidRPr="00826CF6">
              <w:rPr>
                <w:color w:val="000000"/>
                <w:kern w:val="0"/>
                <w:szCs w:val="21"/>
              </w:rPr>
              <w:t>/</w:t>
            </w:r>
            <w:r w:rsidRPr="00826CF6">
              <w:rPr>
                <w:color w:val="000000"/>
                <w:kern w:val="0"/>
                <w:szCs w:val="21"/>
              </w:rPr>
              <w:t>（</w:t>
            </w:r>
            <w:r w:rsidRPr="00826CF6">
              <w:rPr>
                <w:color w:val="000000"/>
                <w:kern w:val="0"/>
                <w:szCs w:val="21"/>
              </w:rPr>
              <w:t>mg/L</w:t>
            </w:r>
            <w:r w:rsidRPr="00826CF6">
              <w:rPr>
                <w:color w:val="000000"/>
                <w:kern w:val="0"/>
                <w:szCs w:val="21"/>
              </w:rPr>
              <w:t>）</w:t>
            </w:r>
          </w:p>
        </w:tc>
        <w:tc>
          <w:tcPr>
            <w:tcW w:w="1280" w:type="dxa"/>
            <w:tcBorders>
              <w:top w:val="single" w:sz="8" w:space="0" w:color="auto"/>
              <w:left w:val="single" w:sz="8" w:space="0" w:color="auto"/>
              <w:bottom w:val="single" w:sz="12" w:space="0" w:color="auto"/>
              <w:right w:val="single" w:sz="8" w:space="0" w:color="auto"/>
            </w:tcBorders>
          </w:tcPr>
          <w:p w:rsidR="00CA16C9" w:rsidRPr="00826CF6" w:rsidRDefault="00CA16C9" w:rsidP="00CA16C9">
            <w:pPr>
              <w:autoSpaceDE w:val="0"/>
              <w:autoSpaceDN w:val="0"/>
              <w:jc w:val="center"/>
              <w:rPr>
                <w:color w:val="000000"/>
                <w:kern w:val="0"/>
                <w:szCs w:val="21"/>
              </w:rPr>
            </w:pPr>
            <w:r w:rsidRPr="00826CF6">
              <w:rPr>
                <w:color w:val="000000"/>
                <w:kern w:val="0"/>
                <w:szCs w:val="21"/>
              </w:rPr>
              <w:t>0</w:t>
            </w:r>
          </w:p>
        </w:tc>
        <w:tc>
          <w:tcPr>
            <w:tcW w:w="1430" w:type="dxa"/>
            <w:tcBorders>
              <w:top w:val="single" w:sz="8" w:space="0" w:color="auto"/>
              <w:left w:val="single" w:sz="8" w:space="0" w:color="auto"/>
              <w:bottom w:val="single" w:sz="12" w:space="0" w:color="auto"/>
              <w:right w:val="single" w:sz="8" w:space="0" w:color="auto"/>
            </w:tcBorders>
            <w:vAlign w:val="center"/>
          </w:tcPr>
          <w:p w:rsidR="00CA16C9" w:rsidRPr="00826CF6" w:rsidRDefault="00906959" w:rsidP="00CA16C9">
            <w:pPr>
              <w:autoSpaceDE w:val="0"/>
              <w:autoSpaceDN w:val="0"/>
              <w:jc w:val="center"/>
              <w:rPr>
                <w:color w:val="000000"/>
                <w:kern w:val="0"/>
                <w:szCs w:val="21"/>
              </w:rPr>
            </w:pPr>
            <w:r>
              <w:rPr>
                <w:rFonts w:hint="eastAsia"/>
                <w:color w:val="000000"/>
                <w:kern w:val="0"/>
                <w:szCs w:val="21"/>
              </w:rPr>
              <w:t>0</w:t>
            </w:r>
            <w:r w:rsidR="00CA16C9" w:rsidRPr="00826CF6">
              <w:rPr>
                <w:color w:val="000000"/>
                <w:kern w:val="0"/>
                <w:szCs w:val="21"/>
              </w:rPr>
              <w:t>10</w:t>
            </w:r>
          </w:p>
        </w:tc>
        <w:tc>
          <w:tcPr>
            <w:tcW w:w="1430" w:type="dxa"/>
            <w:tcBorders>
              <w:top w:val="single" w:sz="8" w:space="0" w:color="auto"/>
              <w:left w:val="single" w:sz="8" w:space="0" w:color="auto"/>
              <w:bottom w:val="single" w:sz="12" w:space="0" w:color="auto"/>
              <w:right w:val="single" w:sz="8" w:space="0" w:color="auto"/>
            </w:tcBorders>
            <w:vAlign w:val="center"/>
          </w:tcPr>
          <w:p w:rsidR="00CA16C9" w:rsidRPr="00826CF6" w:rsidRDefault="00906959" w:rsidP="00CA16C9">
            <w:pPr>
              <w:autoSpaceDE w:val="0"/>
              <w:autoSpaceDN w:val="0"/>
              <w:jc w:val="center"/>
              <w:rPr>
                <w:color w:val="000000"/>
                <w:kern w:val="0"/>
                <w:szCs w:val="21"/>
              </w:rPr>
            </w:pPr>
            <w:r>
              <w:rPr>
                <w:rFonts w:hint="eastAsia"/>
                <w:color w:val="000000"/>
                <w:kern w:val="0"/>
                <w:szCs w:val="21"/>
              </w:rPr>
              <w:t>0</w:t>
            </w:r>
            <w:r w:rsidR="00CA16C9" w:rsidRPr="00826CF6">
              <w:rPr>
                <w:color w:val="000000"/>
                <w:kern w:val="0"/>
                <w:szCs w:val="21"/>
              </w:rPr>
              <w:t>.20</w:t>
            </w:r>
          </w:p>
        </w:tc>
        <w:tc>
          <w:tcPr>
            <w:tcW w:w="1285" w:type="dxa"/>
            <w:tcBorders>
              <w:top w:val="single" w:sz="8" w:space="0" w:color="auto"/>
              <w:left w:val="single" w:sz="8" w:space="0" w:color="auto"/>
              <w:bottom w:val="single" w:sz="12" w:space="0" w:color="auto"/>
              <w:right w:val="single" w:sz="8" w:space="0" w:color="auto"/>
            </w:tcBorders>
            <w:vAlign w:val="center"/>
          </w:tcPr>
          <w:p w:rsidR="00CA16C9" w:rsidRPr="00826CF6" w:rsidRDefault="00CA16C9" w:rsidP="00CA16C9">
            <w:pPr>
              <w:autoSpaceDE w:val="0"/>
              <w:autoSpaceDN w:val="0"/>
              <w:jc w:val="center"/>
              <w:rPr>
                <w:color w:val="000000"/>
                <w:kern w:val="0"/>
                <w:szCs w:val="21"/>
              </w:rPr>
            </w:pPr>
            <w:r w:rsidRPr="00826CF6">
              <w:rPr>
                <w:color w:val="000000"/>
                <w:kern w:val="0"/>
                <w:szCs w:val="21"/>
              </w:rPr>
              <w:t>0.40</w:t>
            </w:r>
          </w:p>
        </w:tc>
        <w:tc>
          <w:tcPr>
            <w:tcW w:w="1255" w:type="dxa"/>
            <w:tcBorders>
              <w:top w:val="single" w:sz="8" w:space="0" w:color="auto"/>
              <w:left w:val="single" w:sz="8" w:space="0" w:color="auto"/>
              <w:bottom w:val="single" w:sz="12" w:space="0" w:color="auto"/>
              <w:right w:val="single" w:sz="8" w:space="0" w:color="auto"/>
            </w:tcBorders>
            <w:vAlign w:val="center"/>
          </w:tcPr>
          <w:p w:rsidR="00CA16C9" w:rsidRPr="00826CF6" w:rsidRDefault="00CA16C9" w:rsidP="00CA16C9">
            <w:pPr>
              <w:autoSpaceDE w:val="0"/>
              <w:autoSpaceDN w:val="0"/>
              <w:jc w:val="center"/>
              <w:rPr>
                <w:color w:val="000000"/>
                <w:kern w:val="0"/>
                <w:szCs w:val="21"/>
              </w:rPr>
            </w:pPr>
            <w:r w:rsidRPr="00826CF6">
              <w:rPr>
                <w:color w:val="000000"/>
                <w:kern w:val="0"/>
                <w:szCs w:val="21"/>
              </w:rPr>
              <w:t>1.00</w:t>
            </w:r>
          </w:p>
        </w:tc>
        <w:tc>
          <w:tcPr>
            <w:tcW w:w="1090" w:type="dxa"/>
            <w:tcBorders>
              <w:top w:val="single" w:sz="8" w:space="0" w:color="auto"/>
              <w:left w:val="single" w:sz="8" w:space="0" w:color="auto"/>
              <w:bottom w:val="single" w:sz="12" w:space="0" w:color="auto"/>
              <w:right w:val="single" w:sz="12" w:space="0" w:color="auto"/>
            </w:tcBorders>
            <w:vAlign w:val="center"/>
          </w:tcPr>
          <w:p w:rsidR="00CA16C9" w:rsidRPr="00826CF6" w:rsidRDefault="00CA16C9" w:rsidP="00CA16C9">
            <w:pPr>
              <w:autoSpaceDE w:val="0"/>
              <w:autoSpaceDN w:val="0"/>
              <w:ind w:rightChars="171" w:right="359"/>
              <w:jc w:val="center"/>
              <w:rPr>
                <w:color w:val="000000"/>
                <w:kern w:val="0"/>
                <w:szCs w:val="21"/>
              </w:rPr>
            </w:pPr>
            <w:r w:rsidRPr="00826CF6">
              <w:rPr>
                <w:color w:val="000000"/>
                <w:kern w:val="0"/>
                <w:szCs w:val="21"/>
              </w:rPr>
              <w:t>2.</w:t>
            </w:r>
            <w:r w:rsidR="00906959">
              <w:rPr>
                <w:rFonts w:hint="eastAsia"/>
                <w:color w:val="000000"/>
                <w:kern w:val="0"/>
                <w:szCs w:val="21"/>
              </w:rPr>
              <w:t>00</w:t>
            </w:r>
          </w:p>
        </w:tc>
      </w:tr>
    </w:tbl>
    <w:p w:rsidR="00CA16C9" w:rsidRPr="00826CF6" w:rsidRDefault="00CA16C9" w:rsidP="00CA16C9">
      <w:pPr>
        <w:autoSpaceDE w:val="0"/>
        <w:autoSpaceDN w:val="0"/>
        <w:adjustRightInd w:val="0"/>
        <w:jc w:val="left"/>
        <w:rPr>
          <w:color w:val="000000"/>
          <w:kern w:val="0"/>
          <w:szCs w:val="21"/>
        </w:rPr>
      </w:pPr>
    </w:p>
    <w:p w:rsidR="00CA16C9" w:rsidRPr="00826CF6" w:rsidRDefault="00CA16C9" w:rsidP="00CA16C9">
      <w:pPr>
        <w:rPr>
          <w:color w:val="000000"/>
          <w:szCs w:val="21"/>
        </w:rPr>
      </w:pPr>
      <w:r w:rsidRPr="00826CF6">
        <w:rPr>
          <w:color w:val="000000"/>
          <w:szCs w:val="21"/>
        </w:rPr>
        <w:t>按</w:t>
      </w:r>
      <w:r w:rsidRPr="00826CF6">
        <w:rPr>
          <w:color w:val="000000"/>
          <w:szCs w:val="21"/>
        </w:rPr>
        <w:t>12.3.</w:t>
      </w:r>
      <w:r w:rsidR="00304DF1">
        <w:rPr>
          <w:rFonts w:hint="eastAsia"/>
          <w:color w:val="000000"/>
          <w:szCs w:val="21"/>
        </w:rPr>
        <w:t>4</w:t>
      </w:r>
      <w:r w:rsidRPr="00826CF6">
        <w:rPr>
          <w:color w:val="000000"/>
          <w:szCs w:val="21"/>
        </w:rPr>
        <w:t>.1</w:t>
      </w:r>
      <w:r w:rsidRPr="00826CF6">
        <w:rPr>
          <w:color w:val="000000"/>
          <w:szCs w:val="21"/>
        </w:rPr>
        <w:t>水样的分析步骤进行测定，记录各离子的峰高</w:t>
      </w:r>
      <w:r w:rsidRPr="00826CF6">
        <w:rPr>
          <w:color w:val="000000"/>
          <w:szCs w:val="21"/>
        </w:rPr>
        <w:t>(</w:t>
      </w:r>
      <w:r w:rsidRPr="00826CF6">
        <w:rPr>
          <w:color w:val="000000"/>
          <w:szCs w:val="21"/>
        </w:rPr>
        <w:t>或峰面积</w:t>
      </w:r>
      <w:r w:rsidRPr="00826CF6">
        <w:rPr>
          <w:color w:val="000000"/>
          <w:szCs w:val="21"/>
        </w:rPr>
        <w:t>)</w:t>
      </w:r>
      <w:r w:rsidRPr="00826CF6">
        <w:rPr>
          <w:color w:val="000000"/>
          <w:szCs w:val="21"/>
        </w:rPr>
        <w:t>，分别以它们的质量浓度为横坐标，峰高</w:t>
      </w:r>
      <w:r w:rsidRPr="00826CF6">
        <w:rPr>
          <w:color w:val="000000"/>
          <w:szCs w:val="21"/>
        </w:rPr>
        <w:t>(</w:t>
      </w:r>
      <w:r w:rsidRPr="00826CF6">
        <w:rPr>
          <w:color w:val="000000"/>
          <w:szCs w:val="21"/>
        </w:rPr>
        <w:t>或峰面积</w:t>
      </w:r>
      <w:r w:rsidRPr="00826CF6">
        <w:rPr>
          <w:color w:val="000000"/>
          <w:szCs w:val="21"/>
        </w:rPr>
        <w:t>)</w:t>
      </w:r>
      <w:r w:rsidRPr="00826CF6">
        <w:rPr>
          <w:color w:val="000000"/>
          <w:szCs w:val="21"/>
        </w:rPr>
        <w:t>为纵坐标绘制校准曲线。</w:t>
      </w:r>
    </w:p>
    <w:p w:rsidR="00CA16C9" w:rsidRPr="00826CF6" w:rsidRDefault="00CA16C9" w:rsidP="00CA16C9">
      <w:pPr>
        <w:rPr>
          <w:color w:val="000000"/>
          <w:szCs w:val="21"/>
        </w:rPr>
      </w:pPr>
      <w:r w:rsidRPr="00826CF6">
        <w:rPr>
          <w:color w:val="000000"/>
          <w:szCs w:val="21"/>
        </w:rPr>
        <w:t>12.3.</w:t>
      </w:r>
      <w:r w:rsidR="00906959">
        <w:rPr>
          <w:rFonts w:hint="eastAsia"/>
          <w:color w:val="000000"/>
          <w:szCs w:val="21"/>
        </w:rPr>
        <w:t>5</w:t>
      </w:r>
      <w:r w:rsidRPr="00826CF6">
        <w:rPr>
          <w:color w:val="000000"/>
          <w:szCs w:val="21"/>
        </w:rPr>
        <w:t xml:space="preserve">  </w:t>
      </w:r>
      <w:r w:rsidR="008A6C54" w:rsidRPr="00826CF6">
        <w:rPr>
          <w:color w:val="000000"/>
          <w:szCs w:val="21"/>
        </w:rPr>
        <w:t>分析结果的表述</w:t>
      </w:r>
    </w:p>
    <w:p w:rsidR="00CA16C9" w:rsidRPr="00826CF6" w:rsidRDefault="00CA16C9" w:rsidP="00CA16C9">
      <w:pPr>
        <w:rPr>
          <w:color w:val="000000"/>
          <w:szCs w:val="21"/>
        </w:rPr>
      </w:pPr>
      <w:r w:rsidRPr="00826CF6">
        <w:rPr>
          <w:color w:val="000000"/>
          <w:szCs w:val="21"/>
        </w:rPr>
        <w:t>式样中</w:t>
      </w:r>
      <w:r w:rsidRPr="00826CF6">
        <w:rPr>
          <w:color w:val="000000"/>
          <w:szCs w:val="21"/>
        </w:rPr>
        <w:t>K</w:t>
      </w:r>
      <w:r w:rsidRPr="00826CF6">
        <w:rPr>
          <w:color w:val="000000"/>
          <w:kern w:val="0"/>
          <w:szCs w:val="21"/>
          <w:vertAlign w:val="superscript"/>
        </w:rPr>
        <w:t>+</w:t>
      </w:r>
      <w:r w:rsidRPr="00826CF6">
        <w:rPr>
          <w:color w:val="000000"/>
          <w:kern w:val="0"/>
          <w:szCs w:val="21"/>
        </w:rPr>
        <w:t>（</w:t>
      </w:r>
      <w:r w:rsidRPr="00826CF6">
        <w:rPr>
          <w:color w:val="000000"/>
          <w:kern w:val="0"/>
          <w:szCs w:val="21"/>
        </w:rPr>
        <w:t>Li</w:t>
      </w:r>
      <w:r w:rsidRPr="00826CF6">
        <w:rPr>
          <w:color w:val="000000"/>
          <w:kern w:val="0"/>
          <w:szCs w:val="21"/>
          <w:vertAlign w:val="superscript"/>
        </w:rPr>
        <w:t>+</w:t>
      </w:r>
      <w:r w:rsidRPr="00826CF6">
        <w:rPr>
          <w:color w:val="000000"/>
          <w:kern w:val="0"/>
          <w:szCs w:val="21"/>
        </w:rPr>
        <w:t>或</w:t>
      </w:r>
      <w:r w:rsidRPr="00826CF6">
        <w:rPr>
          <w:color w:val="000000"/>
          <w:kern w:val="0"/>
          <w:szCs w:val="21"/>
        </w:rPr>
        <w:t>Na</w:t>
      </w:r>
      <w:r w:rsidRPr="00826CF6">
        <w:rPr>
          <w:color w:val="000000"/>
          <w:kern w:val="0"/>
          <w:szCs w:val="21"/>
          <w:vertAlign w:val="superscript"/>
        </w:rPr>
        <w:t>+</w:t>
      </w:r>
      <w:r w:rsidRPr="00826CF6">
        <w:rPr>
          <w:color w:val="000000"/>
          <w:kern w:val="0"/>
          <w:szCs w:val="21"/>
        </w:rPr>
        <w:t>）的质量浓度按式（</w:t>
      </w:r>
      <w:r w:rsidRPr="00826CF6">
        <w:rPr>
          <w:color w:val="000000"/>
          <w:kern w:val="0"/>
          <w:szCs w:val="21"/>
        </w:rPr>
        <w:t>1</w:t>
      </w:r>
      <w:r w:rsidR="00240BEA">
        <w:rPr>
          <w:rFonts w:hint="eastAsia"/>
          <w:color w:val="000000"/>
          <w:kern w:val="0"/>
          <w:szCs w:val="21"/>
        </w:rPr>
        <w:t>3</w:t>
      </w:r>
      <w:r w:rsidRPr="00826CF6">
        <w:rPr>
          <w:color w:val="000000"/>
          <w:kern w:val="0"/>
          <w:szCs w:val="21"/>
        </w:rPr>
        <w:t>）计算。</w:t>
      </w:r>
    </w:p>
    <w:p w:rsidR="00CA16C9" w:rsidRPr="00826CF6" w:rsidRDefault="00CA16C9" w:rsidP="00CA16C9">
      <w:pPr>
        <w:ind w:firstLine="1470"/>
        <w:rPr>
          <w:color w:val="000000"/>
          <w:szCs w:val="21"/>
        </w:rPr>
      </w:pPr>
      <w:r w:rsidRPr="00826CF6">
        <w:rPr>
          <w:color w:val="000000"/>
          <w:szCs w:val="21"/>
        </w:rPr>
        <w:t>ρ(B</w:t>
      </w:r>
      <w:r w:rsidRPr="00826CF6">
        <w:rPr>
          <w:color w:val="000000"/>
          <w:szCs w:val="21"/>
          <w:vertAlign w:val="superscript"/>
        </w:rPr>
        <w:t>+</w:t>
      </w:r>
      <w:r w:rsidRPr="00826CF6">
        <w:rPr>
          <w:color w:val="000000"/>
          <w:szCs w:val="21"/>
        </w:rPr>
        <w:t>)=</w:t>
      </w:r>
      <w:r w:rsidRPr="00826CF6">
        <w:rPr>
          <w:position w:val="-10"/>
          <w:szCs w:val="21"/>
        </w:rPr>
        <w:object w:dxaOrig="700" w:dyaOrig="340">
          <v:shape id="_x0000_i1036" type="#_x0000_t75" style="width:36pt;height:14.25pt" o:ole="" fillcolor="window">
            <v:imagedata r:id="rId33" o:title=""/>
          </v:shape>
          <o:OLEObject Type="Embed" ProgID="Equation.3" ShapeID="_x0000_i1036" DrawAspect="Content" ObjectID="_1490787173" r:id="rId34"/>
        </w:object>
      </w:r>
      <w:r w:rsidRPr="00826CF6">
        <w:rPr>
          <w:color w:val="000000"/>
          <w:szCs w:val="21"/>
        </w:rPr>
        <w:t xml:space="preserve">                                     (1</w:t>
      </w:r>
      <w:r w:rsidR="00240BEA">
        <w:rPr>
          <w:rFonts w:hint="eastAsia"/>
          <w:color w:val="000000"/>
          <w:szCs w:val="21"/>
        </w:rPr>
        <w:t>3</w:t>
      </w:r>
      <w:r w:rsidRPr="00826CF6">
        <w:rPr>
          <w:color w:val="000000"/>
          <w:szCs w:val="21"/>
        </w:rPr>
        <w:t xml:space="preserve">)      </w:t>
      </w:r>
    </w:p>
    <w:p w:rsidR="00CA16C9" w:rsidRPr="00826CF6" w:rsidRDefault="00CA16C9" w:rsidP="00CA16C9">
      <w:pPr>
        <w:rPr>
          <w:color w:val="000000"/>
          <w:szCs w:val="21"/>
        </w:rPr>
      </w:pPr>
      <w:r w:rsidRPr="00826CF6">
        <w:rPr>
          <w:color w:val="000000"/>
          <w:szCs w:val="21"/>
        </w:rPr>
        <w:t>式中：</w:t>
      </w:r>
    </w:p>
    <w:p w:rsidR="00CA16C9" w:rsidRPr="00826CF6" w:rsidRDefault="00CA16C9" w:rsidP="00CA16C9">
      <w:pPr>
        <w:ind w:firstLineChars="100" w:firstLine="210"/>
        <w:rPr>
          <w:color w:val="000000"/>
          <w:szCs w:val="21"/>
        </w:rPr>
      </w:pPr>
      <w:r w:rsidRPr="00826CF6">
        <w:rPr>
          <w:color w:val="000000"/>
          <w:szCs w:val="21"/>
        </w:rPr>
        <w:t>ρ(B</w:t>
      </w:r>
      <w:r w:rsidRPr="00826CF6">
        <w:rPr>
          <w:color w:val="000000"/>
          <w:szCs w:val="21"/>
          <w:vertAlign w:val="superscript"/>
        </w:rPr>
        <w:t>+</w:t>
      </w:r>
      <w:r w:rsidRPr="00826CF6">
        <w:rPr>
          <w:color w:val="000000"/>
          <w:szCs w:val="21"/>
        </w:rPr>
        <w:t>)——</w:t>
      </w:r>
      <w:r w:rsidRPr="00826CF6">
        <w:rPr>
          <w:color w:val="000000"/>
          <w:szCs w:val="21"/>
        </w:rPr>
        <w:t>水样中</w:t>
      </w:r>
      <w:r w:rsidRPr="00826CF6">
        <w:rPr>
          <w:color w:val="000000"/>
          <w:szCs w:val="21"/>
        </w:rPr>
        <w:t>K</w:t>
      </w:r>
      <w:r w:rsidRPr="00826CF6">
        <w:rPr>
          <w:color w:val="000000"/>
          <w:szCs w:val="21"/>
          <w:vertAlign w:val="superscript"/>
        </w:rPr>
        <w:t>+</w:t>
      </w:r>
      <w:r w:rsidRPr="00826CF6">
        <w:rPr>
          <w:color w:val="000000"/>
          <w:szCs w:val="21"/>
        </w:rPr>
        <w:t>( Li</w:t>
      </w:r>
      <w:r w:rsidRPr="00826CF6">
        <w:rPr>
          <w:color w:val="000000"/>
          <w:szCs w:val="21"/>
          <w:vertAlign w:val="superscript"/>
        </w:rPr>
        <w:t>+</w:t>
      </w:r>
      <w:r w:rsidRPr="00826CF6">
        <w:rPr>
          <w:color w:val="000000"/>
          <w:szCs w:val="21"/>
        </w:rPr>
        <w:t>或</w:t>
      </w:r>
      <w:r w:rsidRPr="00826CF6">
        <w:rPr>
          <w:color w:val="000000"/>
          <w:szCs w:val="21"/>
        </w:rPr>
        <w:t>Na</w:t>
      </w:r>
      <w:r w:rsidRPr="00826CF6">
        <w:rPr>
          <w:color w:val="000000"/>
          <w:szCs w:val="21"/>
          <w:vertAlign w:val="superscript"/>
        </w:rPr>
        <w:t>+</w:t>
      </w:r>
      <w:r w:rsidRPr="00826CF6">
        <w:rPr>
          <w:color w:val="000000"/>
          <w:szCs w:val="21"/>
        </w:rPr>
        <w:t>)</w:t>
      </w:r>
      <w:r w:rsidRPr="00826CF6">
        <w:rPr>
          <w:color w:val="000000"/>
          <w:szCs w:val="21"/>
        </w:rPr>
        <w:t>的质量浓度，</w:t>
      </w:r>
      <w:r w:rsidRPr="00826CF6">
        <w:rPr>
          <w:szCs w:val="21"/>
        </w:rPr>
        <w:t>单位为毫克每升（</w:t>
      </w:r>
      <w:r w:rsidRPr="00826CF6">
        <w:rPr>
          <w:color w:val="000000"/>
          <w:szCs w:val="21"/>
        </w:rPr>
        <w:t>mg/L</w:t>
      </w:r>
      <w:r w:rsidRPr="00826CF6">
        <w:rPr>
          <w:szCs w:val="21"/>
        </w:rPr>
        <w:t>）</w:t>
      </w:r>
      <w:r w:rsidRPr="00826CF6">
        <w:rPr>
          <w:color w:val="000000"/>
          <w:szCs w:val="21"/>
        </w:rPr>
        <w:t>；</w:t>
      </w:r>
    </w:p>
    <w:p w:rsidR="00CA16C9" w:rsidRPr="00826CF6" w:rsidRDefault="00CA16C9" w:rsidP="00CA16C9">
      <w:pPr>
        <w:ind w:firstLineChars="300" w:firstLine="630"/>
        <w:rPr>
          <w:color w:val="000000"/>
          <w:szCs w:val="21"/>
        </w:rPr>
      </w:pPr>
      <w:r w:rsidRPr="00826CF6">
        <w:rPr>
          <w:color w:val="000000"/>
          <w:szCs w:val="21"/>
        </w:rPr>
        <w:t>ρ</w:t>
      </w:r>
      <w:r w:rsidRPr="00826CF6">
        <w:rPr>
          <w:color w:val="000000"/>
          <w:szCs w:val="21"/>
          <w:vertAlign w:val="subscript"/>
        </w:rPr>
        <w:t>1</w:t>
      </w:r>
      <w:r w:rsidRPr="00826CF6">
        <w:rPr>
          <w:color w:val="000000"/>
          <w:szCs w:val="21"/>
        </w:rPr>
        <w:t>——</w:t>
      </w:r>
      <w:r w:rsidRPr="00826CF6">
        <w:rPr>
          <w:color w:val="000000"/>
          <w:szCs w:val="21"/>
        </w:rPr>
        <w:t>从</w:t>
      </w:r>
      <w:r w:rsidRPr="00826CF6">
        <w:rPr>
          <w:color w:val="000000"/>
          <w:szCs w:val="21"/>
        </w:rPr>
        <w:t>K</w:t>
      </w:r>
      <w:r w:rsidRPr="00826CF6">
        <w:rPr>
          <w:color w:val="000000"/>
          <w:szCs w:val="21"/>
          <w:vertAlign w:val="superscript"/>
        </w:rPr>
        <w:t>+</w:t>
      </w:r>
      <w:r w:rsidRPr="00826CF6">
        <w:rPr>
          <w:color w:val="000000"/>
          <w:szCs w:val="21"/>
        </w:rPr>
        <w:t>( Li</w:t>
      </w:r>
      <w:r w:rsidRPr="00826CF6">
        <w:rPr>
          <w:color w:val="000000"/>
          <w:szCs w:val="21"/>
          <w:vertAlign w:val="superscript"/>
        </w:rPr>
        <w:t>+</w:t>
      </w:r>
      <w:r w:rsidRPr="00826CF6">
        <w:rPr>
          <w:color w:val="000000"/>
          <w:szCs w:val="21"/>
        </w:rPr>
        <w:t>或</w:t>
      </w:r>
      <w:r w:rsidRPr="00826CF6">
        <w:rPr>
          <w:color w:val="000000"/>
          <w:szCs w:val="21"/>
        </w:rPr>
        <w:t>Na</w:t>
      </w:r>
      <w:r w:rsidRPr="00826CF6">
        <w:rPr>
          <w:color w:val="000000"/>
          <w:szCs w:val="21"/>
          <w:vertAlign w:val="superscript"/>
        </w:rPr>
        <w:t>+</w:t>
      </w:r>
      <w:r w:rsidRPr="00826CF6">
        <w:rPr>
          <w:color w:val="000000"/>
          <w:szCs w:val="21"/>
        </w:rPr>
        <w:t>)</w:t>
      </w:r>
      <w:r w:rsidRPr="00826CF6">
        <w:rPr>
          <w:color w:val="000000"/>
          <w:szCs w:val="21"/>
        </w:rPr>
        <w:t>的校准曲线上分别查得的试样中各离子的质量浓度，</w:t>
      </w:r>
      <w:r w:rsidRPr="00826CF6">
        <w:rPr>
          <w:szCs w:val="21"/>
        </w:rPr>
        <w:t>单位为毫克每升（</w:t>
      </w:r>
      <w:r w:rsidRPr="00826CF6">
        <w:rPr>
          <w:color w:val="000000"/>
          <w:szCs w:val="21"/>
        </w:rPr>
        <w:t>mg/L</w:t>
      </w:r>
      <w:r w:rsidRPr="00826CF6">
        <w:rPr>
          <w:szCs w:val="21"/>
        </w:rPr>
        <w:t>）</w:t>
      </w:r>
      <w:r w:rsidRPr="00826CF6">
        <w:rPr>
          <w:color w:val="000000"/>
          <w:szCs w:val="21"/>
        </w:rPr>
        <w:t>；</w:t>
      </w:r>
    </w:p>
    <w:p w:rsidR="00CA16C9" w:rsidRPr="00826CF6" w:rsidRDefault="00CA16C9" w:rsidP="00CA16C9">
      <w:pPr>
        <w:ind w:firstLineChars="400" w:firstLine="840"/>
        <w:rPr>
          <w:color w:val="000000"/>
          <w:szCs w:val="21"/>
        </w:rPr>
      </w:pPr>
      <w:r w:rsidRPr="00826CF6">
        <w:rPr>
          <w:color w:val="000000"/>
          <w:szCs w:val="21"/>
        </w:rPr>
        <w:t>D——</w:t>
      </w:r>
      <w:r w:rsidRPr="00826CF6">
        <w:rPr>
          <w:color w:val="000000"/>
          <w:szCs w:val="21"/>
        </w:rPr>
        <w:t>水样稀释倍数。</w:t>
      </w:r>
    </w:p>
    <w:p w:rsidR="008A6C54" w:rsidRPr="00906959" w:rsidRDefault="008A6C54" w:rsidP="008A6C54">
      <w:pPr>
        <w:pStyle w:val="af7"/>
        <w:spacing w:line="320" w:lineRule="exact"/>
        <w:ind w:firstLineChars="0" w:firstLine="0"/>
        <w:rPr>
          <w:rFonts w:ascii="Times New Roman"/>
          <w:szCs w:val="21"/>
        </w:rPr>
      </w:pPr>
      <w:r w:rsidRPr="00906959">
        <w:rPr>
          <w:rFonts w:ascii="Times New Roman"/>
          <w:szCs w:val="21"/>
        </w:rPr>
        <w:t>12.3.</w:t>
      </w:r>
      <w:r w:rsidR="00906959" w:rsidRPr="00906959">
        <w:rPr>
          <w:rFonts w:ascii="Times New Roman" w:hint="eastAsia"/>
          <w:szCs w:val="21"/>
        </w:rPr>
        <w:t>6</w:t>
      </w:r>
      <w:r w:rsidRPr="00906959">
        <w:rPr>
          <w:rFonts w:ascii="Times New Roman"/>
          <w:szCs w:val="21"/>
        </w:rPr>
        <w:t xml:space="preserve">  </w:t>
      </w:r>
      <w:r w:rsidRPr="00906959">
        <w:rPr>
          <w:rFonts w:ascii="Times New Roman"/>
          <w:szCs w:val="21"/>
        </w:rPr>
        <w:t>精密度</w:t>
      </w:r>
    </w:p>
    <w:p w:rsidR="008A6C54" w:rsidRDefault="008A6C54" w:rsidP="008A6C54">
      <w:pPr>
        <w:ind w:firstLine="405"/>
        <w:rPr>
          <w:color w:val="000000"/>
          <w:szCs w:val="21"/>
        </w:rPr>
      </w:pPr>
      <w:r w:rsidRPr="00826CF6">
        <w:rPr>
          <w:color w:val="000000"/>
          <w:szCs w:val="21"/>
        </w:rPr>
        <w:t>在重复性条件下，获得的两次独立测定结果的绝对差值不得超过算术平均值的</w:t>
      </w:r>
      <w:r w:rsidR="00240BEA">
        <w:rPr>
          <w:rFonts w:hint="eastAsia"/>
          <w:color w:val="000000"/>
          <w:szCs w:val="21"/>
        </w:rPr>
        <w:t>10</w:t>
      </w:r>
      <w:r w:rsidRPr="00826CF6">
        <w:rPr>
          <w:color w:val="000000"/>
          <w:szCs w:val="21"/>
        </w:rPr>
        <w:t xml:space="preserve"> %</w:t>
      </w:r>
      <w:r w:rsidRPr="00826CF6">
        <w:rPr>
          <w:color w:val="000000"/>
          <w:szCs w:val="21"/>
        </w:rPr>
        <w:t>。</w:t>
      </w:r>
    </w:p>
    <w:p w:rsidR="002B17F9" w:rsidRPr="00826CF6" w:rsidRDefault="002B17F9" w:rsidP="002B17F9">
      <w:pPr>
        <w:rPr>
          <w:color w:val="000000"/>
          <w:szCs w:val="21"/>
        </w:rPr>
      </w:pPr>
      <w:r w:rsidRPr="00826CF6">
        <w:rPr>
          <w:color w:val="000000"/>
          <w:szCs w:val="21"/>
        </w:rPr>
        <w:t>12.3.</w:t>
      </w:r>
      <w:r w:rsidR="00906959">
        <w:rPr>
          <w:rFonts w:hint="eastAsia"/>
          <w:color w:val="000000"/>
          <w:szCs w:val="21"/>
        </w:rPr>
        <w:t>7</w:t>
      </w:r>
      <w:r w:rsidRPr="00826CF6">
        <w:rPr>
          <w:color w:val="000000"/>
          <w:szCs w:val="21"/>
        </w:rPr>
        <w:t xml:space="preserve">  </w:t>
      </w:r>
      <w:r>
        <w:rPr>
          <w:rFonts w:hint="eastAsia"/>
          <w:color w:val="000000"/>
          <w:szCs w:val="21"/>
        </w:rPr>
        <w:t>其他</w:t>
      </w:r>
      <w:bookmarkStart w:id="1" w:name="_GoBack"/>
      <w:bookmarkEnd w:id="1"/>
    </w:p>
    <w:p w:rsidR="002B17F9" w:rsidRPr="00826CF6" w:rsidRDefault="002B17F9" w:rsidP="002B17F9">
      <w:pPr>
        <w:ind w:firstLine="420"/>
        <w:rPr>
          <w:color w:val="000000"/>
          <w:szCs w:val="21"/>
        </w:rPr>
      </w:pPr>
      <w:r w:rsidRPr="00826CF6">
        <w:rPr>
          <w:color w:val="000000"/>
          <w:szCs w:val="21"/>
        </w:rPr>
        <w:t>最低检测质量浓度</w:t>
      </w:r>
      <w:r w:rsidR="00304DF1">
        <w:rPr>
          <w:rFonts w:hint="eastAsia"/>
          <w:color w:val="000000"/>
          <w:szCs w:val="21"/>
        </w:rPr>
        <w:t>：</w:t>
      </w:r>
      <w:r w:rsidRPr="00826CF6">
        <w:rPr>
          <w:color w:val="000000"/>
          <w:szCs w:val="21"/>
        </w:rPr>
        <w:t>锂</w:t>
      </w:r>
      <w:r w:rsidRPr="00826CF6">
        <w:rPr>
          <w:color w:val="000000"/>
          <w:szCs w:val="21"/>
        </w:rPr>
        <w:t>0.005 mg/L</w:t>
      </w:r>
      <w:r w:rsidRPr="00826CF6">
        <w:rPr>
          <w:color w:val="000000"/>
          <w:szCs w:val="21"/>
        </w:rPr>
        <w:t>、钾</w:t>
      </w:r>
      <w:r>
        <w:rPr>
          <w:rFonts w:hint="eastAsia"/>
          <w:color w:val="000000"/>
          <w:szCs w:val="21"/>
        </w:rPr>
        <w:t>0</w:t>
      </w:r>
      <w:r w:rsidRPr="00826CF6">
        <w:rPr>
          <w:color w:val="000000"/>
          <w:szCs w:val="21"/>
        </w:rPr>
        <w:t>.05 mg/L</w:t>
      </w:r>
      <w:r w:rsidRPr="00826CF6">
        <w:rPr>
          <w:color w:val="000000"/>
          <w:szCs w:val="21"/>
        </w:rPr>
        <w:t>、钠</w:t>
      </w:r>
      <w:r w:rsidRPr="00826CF6">
        <w:rPr>
          <w:color w:val="000000"/>
          <w:szCs w:val="21"/>
        </w:rPr>
        <w:t>0.05mg/L</w:t>
      </w:r>
      <w:r w:rsidRPr="00826CF6">
        <w:rPr>
          <w:color w:val="000000"/>
          <w:szCs w:val="21"/>
        </w:rPr>
        <w:t>。</w:t>
      </w:r>
    </w:p>
    <w:p w:rsidR="000D7A00" w:rsidRPr="00826CF6" w:rsidRDefault="000D7A00" w:rsidP="00AF33E1">
      <w:pPr>
        <w:pStyle w:val="a"/>
        <w:spacing w:before="156" w:after="156" w:line="360" w:lineRule="auto"/>
        <w:ind w:leftChars="-1" w:left="-2"/>
        <w:rPr>
          <w:rFonts w:ascii="Times New Roman"/>
          <w:b/>
          <w:bCs/>
          <w:color w:val="000000"/>
          <w:szCs w:val="21"/>
        </w:rPr>
      </w:pPr>
      <w:r w:rsidRPr="00826CF6">
        <w:rPr>
          <w:rFonts w:ascii="Times New Roman"/>
        </w:rPr>
        <w:t>钙</w:t>
      </w:r>
    </w:p>
    <w:p w:rsidR="006474DB" w:rsidRPr="00906959" w:rsidRDefault="006474DB" w:rsidP="006474DB">
      <w:pPr>
        <w:rPr>
          <w:color w:val="000000"/>
          <w:szCs w:val="21"/>
        </w:rPr>
      </w:pPr>
      <w:r w:rsidRPr="00906959">
        <w:rPr>
          <w:color w:val="000000"/>
          <w:szCs w:val="21"/>
        </w:rPr>
        <w:t xml:space="preserve">13.1  </w:t>
      </w:r>
      <w:r w:rsidRPr="00906959">
        <w:rPr>
          <w:color w:val="000000"/>
          <w:szCs w:val="21"/>
        </w:rPr>
        <w:t>乙二胺四乙酸二钠滴定法</w:t>
      </w:r>
    </w:p>
    <w:p w:rsidR="006474DB" w:rsidRPr="00826CF6" w:rsidRDefault="006474DB" w:rsidP="006474DB">
      <w:pPr>
        <w:rPr>
          <w:color w:val="000000"/>
          <w:szCs w:val="21"/>
        </w:rPr>
      </w:pPr>
      <w:r w:rsidRPr="00826CF6">
        <w:rPr>
          <w:color w:val="000000"/>
          <w:szCs w:val="21"/>
        </w:rPr>
        <w:t>13.1.</w:t>
      </w:r>
      <w:r w:rsidR="00906959">
        <w:rPr>
          <w:rFonts w:hint="eastAsia"/>
          <w:color w:val="000000"/>
          <w:szCs w:val="21"/>
        </w:rPr>
        <w:t>1</w:t>
      </w:r>
      <w:r w:rsidRPr="00826CF6">
        <w:rPr>
          <w:color w:val="000000"/>
          <w:szCs w:val="21"/>
        </w:rPr>
        <w:t xml:space="preserve">  </w:t>
      </w:r>
      <w:r w:rsidRPr="00826CF6">
        <w:rPr>
          <w:color w:val="000000"/>
          <w:szCs w:val="21"/>
        </w:rPr>
        <w:t>原理</w:t>
      </w:r>
    </w:p>
    <w:p w:rsidR="006474DB" w:rsidRPr="00826CF6" w:rsidRDefault="006474DB" w:rsidP="006474DB">
      <w:pPr>
        <w:rPr>
          <w:color w:val="000000"/>
          <w:szCs w:val="21"/>
        </w:rPr>
      </w:pPr>
      <w:r w:rsidRPr="00826CF6">
        <w:rPr>
          <w:color w:val="000000"/>
          <w:szCs w:val="21"/>
        </w:rPr>
        <w:t>在碱性溶液中</w:t>
      </w:r>
      <w:r w:rsidRPr="00826CF6">
        <w:rPr>
          <w:color w:val="000000"/>
          <w:szCs w:val="21"/>
        </w:rPr>
        <w:t>(pH</w:t>
      </w:r>
      <w:r w:rsidRPr="00826CF6">
        <w:rPr>
          <w:color w:val="000000"/>
          <w:szCs w:val="21"/>
        </w:rPr>
        <w:t>为</w:t>
      </w:r>
      <w:r w:rsidRPr="00826CF6">
        <w:rPr>
          <w:color w:val="000000"/>
          <w:szCs w:val="21"/>
        </w:rPr>
        <w:t>12)</w:t>
      </w:r>
      <w:r w:rsidRPr="00826CF6">
        <w:rPr>
          <w:color w:val="000000"/>
          <w:szCs w:val="21"/>
        </w:rPr>
        <w:t>钙离子与钙试剂生成红色的络合物，其不稳定常数大于钙与乙二胺四乙酸二钠络合物的不稳定常数，在此溶液中滴加乙二胺四乙酸二钠溶液，就会将络合的钙试剂取代出来，滴定到终点时，呈现出游离指示剂的纯蓝色。</w:t>
      </w:r>
    </w:p>
    <w:p w:rsidR="006474DB" w:rsidRPr="00826CF6" w:rsidRDefault="006474DB" w:rsidP="006474DB">
      <w:pPr>
        <w:ind w:firstLine="420"/>
        <w:rPr>
          <w:color w:val="000000"/>
          <w:szCs w:val="21"/>
        </w:rPr>
      </w:pPr>
      <w:r w:rsidRPr="00826CF6">
        <w:rPr>
          <w:color w:val="000000"/>
          <w:szCs w:val="21"/>
        </w:rPr>
        <w:t>水样碱度大时，应加入盐酸，经煮沸后再进行测定，否则因加入氢氧化钠溶液而生成碳酸钙的沉淀，使结果偏低。</w:t>
      </w:r>
    </w:p>
    <w:p w:rsidR="006474DB" w:rsidRPr="00826CF6" w:rsidRDefault="006474DB" w:rsidP="006474DB">
      <w:pPr>
        <w:rPr>
          <w:color w:val="000000"/>
          <w:szCs w:val="21"/>
        </w:rPr>
      </w:pPr>
      <w:r w:rsidRPr="00826CF6">
        <w:rPr>
          <w:color w:val="000000"/>
          <w:szCs w:val="21"/>
        </w:rPr>
        <w:t>13.1.</w:t>
      </w:r>
      <w:r w:rsidR="00906959">
        <w:rPr>
          <w:rFonts w:hint="eastAsia"/>
          <w:color w:val="000000"/>
          <w:szCs w:val="21"/>
        </w:rPr>
        <w:t>2</w:t>
      </w:r>
      <w:r w:rsidRPr="00826CF6">
        <w:rPr>
          <w:color w:val="000000"/>
          <w:szCs w:val="21"/>
        </w:rPr>
        <w:t xml:space="preserve">  </w:t>
      </w:r>
      <w:r w:rsidRPr="00826CF6">
        <w:rPr>
          <w:color w:val="000000"/>
          <w:szCs w:val="21"/>
        </w:rPr>
        <w:t>试剂和材料</w:t>
      </w:r>
    </w:p>
    <w:p w:rsidR="006474DB" w:rsidRPr="00826CF6" w:rsidRDefault="006474DB" w:rsidP="006474DB">
      <w:pPr>
        <w:rPr>
          <w:color w:val="000000"/>
          <w:szCs w:val="21"/>
        </w:rPr>
      </w:pPr>
      <w:r w:rsidRPr="00826CF6">
        <w:rPr>
          <w:color w:val="000000"/>
          <w:szCs w:val="21"/>
        </w:rPr>
        <w:t>13.1.</w:t>
      </w:r>
      <w:r w:rsidR="00906959">
        <w:rPr>
          <w:rFonts w:hint="eastAsia"/>
          <w:color w:val="000000"/>
          <w:szCs w:val="21"/>
        </w:rPr>
        <w:t>2</w:t>
      </w:r>
      <w:r w:rsidRPr="00826CF6">
        <w:rPr>
          <w:color w:val="000000"/>
          <w:szCs w:val="21"/>
        </w:rPr>
        <w:t xml:space="preserve">.1  </w:t>
      </w:r>
      <w:r w:rsidRPr="00826CF6">
        <w:rPr>
          <w:color w:val="000000"/>
          <w:szCs w:val="21"/>
        </w:rPr>
        <w:t>刚果红试纸。</w:t>
      </w:r>
    </w:p>
    <w:p w:rsidR="006474DB" w:rsidRPr="00826CF6" w:rsidRDefault="006474DB" w:rsidP="006474DB">
      <w:pPr>
        <w:rPr>
          <w:color w:val="000000"/>
          <w:szCs w:val="21"/>
        </w:rPr>
      </w:pPr>
      <w:r w:rsidRPr="00826CF6">
        <w:rPr>
          <w:color w:val="000000"/>
          <w:szCs w:val="21"/>
        </w:rPr>
        <w:t>13.1.</w:t>
      </w:r>
      <w:r w:rsidR="00906959">
        <w:rPr>
          <w:rFonts w:hint="eastAsia"/>
          <w:color w:val="000000"/>
          <w:szCs w:val="21"/>
        </w:rPr>
        <w:t>2</w:t>
      </w:r>
      <w:r w:rsidRPr="00826CF6">
        <w:rPr>
          <w:color w:val="000000"/>
          <w:szCs w:val="21"/>
        </w:rPr>
        <w:t xml:space="preserve">.2  </w:t>
      </w:r>
      <w:r w:rsidRPr="00826CF6">
        <w:rPr>
          <w:color w:val="000000"/>
          <w:szCs w:val="21"/>
        </w:rPr>
        <w:t>盐酸溶液</w:t>
      </w:r>
      <w:r w:rsidRPr="00826CF6">
        <w:rPr>
          <w:color w:val="000000"/>
          <w:szCs w:val="21"/>
        </w:rPr>
        <w:t>(1+1)</w:t>
      </w:r>
      <w:r w:rsidRPr="00826CF6">
        <w:rPr>
          <w:color w:val="000000"/>
          <w:szCs w:val="21"/>
        </w:rPr>
        <w:t>。</w:t>
      </w:r>
    </w:p>
    <w:p w:rsidR="006474DB" w:rsidRPr="00826CF6" w:rsidRDefault="006474DB" w:rsidP="006474DB">
      <w:pPr>
        <w:rPr>
          <w:szCs w:val="21"/>
        </w:rPr>
      </w:pPr>
      <w:r w:rsidRPr="00826CF6">
        <w:rPr>
          <w:color w:val="000000"/>
          <w:szCs w:val="21"/>
        </w:rPr>
        <w:t>13.1.</w:t>
      </w:r>
      <w:r w:rsidR="00906959">
        <w:rPr>
          <w:rFonts w:hint="eastAsia"/>
          <w:color w:val="000000"/>
          <w:szCs w:val="21"/>
        </w:rPr>
        <w:t>2</w:t>
      </w:r>
      <w:r w:rsidRPr="00826CF6">
        <w:rPr>
          <w:color w:val="000000"/>
          <w:szCs w:val="21"/>
        </w:rPr>
        <w:t xml:space="preserve">.3 </w:t>
      </w:r>
      <w:r w:rsidRPr="00826CF6">
        <w:rPr>
          <w:szCs w:val="21"/>
        </w:rPr>
        <w:t>氢氧化钠溶液</w:t>
      </w:r>
      <w:r w:rsidRPr="00826CF6">
        <w:rPr>
          <w:szCs w:val="21"/>
        </w:rPr>
        <w:t>[c(NaOH)=2 mol/L]</w:t>
      </w:r>
      <w:r w:rsidRPr="00826CF6">
        <w:rPr>
          <w:szCs w:val="21"/>
        </w:rPr>
        <w:t>。</w:t>
      </w:r>
    </w:p>
    <w:p w:rsidR="006474DB" w:rsidRPr="00826CF6" w:rsidRDefault="006474DB" w:rsidP="006474DB">
      <w:pPr>
        <w:rPr>
          <w:color w:val="000000"/>
          <w:szCs w:val="21"/>
        </w:rPr>
      </w:pPr>
      <w:r w:rsidRPr="00826CF6">
        <w:rPr>
          <w:color w:val="000000"/>
          <w:szCs w:val="21"/>
        </w:rPr>
        <w:t>13.1.</w:t>
      </w:r>
      <w:r w:rsidR="00906959">
        <w:rPr>
          <w:rFonts w:hint="eastAsia"/>
          <w:color w:val="000000"/>
          <w:szCs w:val="21"/>
        </w:rPr>
        <w:t>2</w:t>
      </w:r>
      <w:r w:rsidRPr="00826CF6">
        <w:rPr>
          <w:color w:val="000000"/>
          <w:szCs w:val="21"/>
        </w:rPr>
        <w:t xml:space="preserve">.4  </w:t>
      </w:r>
      <w:r w:rsidRPr="00826CF6">
        <w:rPr>
          <w:color w:val="000000"/>
          <w:szCs w:val="21"/>
        </w:rPr>
        <w:t>钙试剂：称取</w:t>
      </w:r>
      <w:r w:rsidRPr="00826CF6">
        <w:rPr>
          <w:color w:val="000000"/>
          <w:szCs w:val="21"/>
        </w:rPr>
        <w:t>50 mg</w:t>
      </w:r>
      <w:r w:rsidRPr="00826CF6">
        <w:rPr>
          <w:color w:val="000000"/>
          <w:szCs w:val="21"/>
        </w:rPr>
        <w:t>钙试剂</w:t>
      </w:r>
      <w:r w:rsidRPr="00826CF6">
        <w:rPr>
          <w:color w:val="000000"/>
          <w:szCs w:val="21"/>
        </w:rPr>
        <w:t>(C</w:t>
      </w:r>
      <w:r w:rsidRPr="00826CF6">
        <w:rPr>
          <w:color w:val="000000"/>
          <w:szCs w:val="21"/>
          <w:vertAlign w:val="subscript"/>
        </w:rPr>
        <w:t>12</w:t>
      </w:r>
      <w:r w:rsidRPr="00826CF6">
        <w:rPr>
          <w:color w:val="000000"/>
          <w:szCs w:val="21"/>
        </w:rPr>
        <w:t>H</w:t>
      </w:r>
      <w:r w:rsidRPr="00826CF6">
        <w:rPr>
          <w:color w:val="000000"/>
          <w:szCs w:val="21"/>
          <w:vertAlign w:val="subscript"/>
        </w:rPr>
        <w:t>13</w:t>
      </w:r>
      <w:r w:rsidRPr="00826CF6">
        <w:rPr>
          <w:color w:val="000000"/>
          <w:szCs w:val="21"/>
        </w:rPr>
        <w:t>N</w:t>
      </w:r>
      <w:r w:rsidRPr="00826CF6">
        <w:rPr>
          <w:color w:val="000000"/>
          <w:szCs w:val="21"/>
          <w:vertAlign w:val="subscript"/>
        </w:rPr>
        <w:t>2</w:t>
      </w:r>
      <w:r w:rsidRPr="00826CF6">
        <w:rPr>
          <w:color w:val="000000"/>
          <w:szCs w:val="21"/>
        </w:rPr>
        <w:t>NaO</w:t>
      </w:r>
      <w:r w:rsidRPr="00826CF6">
        <w:rPr>
          <w:color w:val="000000"/>
          <w:szCs w:val="21"/>
          <w:vertAlign w:val="subscript"/>
        </w:rPr>
        <w:t>7</w:t>
      </w:r>
      <w:r w:rsidRPr="00826CF6">
        <w:rPr>
          <w:color w:val="000000"/>
          <w:szCs w:val="21"/>
        </w:rPr>
        <w:t>S)</w:t>
      </w:r>
      <w:r w:rsidRPr="00826CF6">
        <w:rPr>
          <w:color w:val="000000"/>
          <w:szCs w:val="21"/>
        </w:rPr>
        <w:t>，加入</w:t>
      </w:r>
      <w:smartTag w:uri="urn:schemas-microsoft-com:office:smarttags" w:element="chmetcnv">
        <w:smartTagPr>
          <w:attr w:name="TCSC" w:val="0"/>
          <w:attr w:name="NumberType" w:val="1"/>
          <w:attr w:name="Negative" w:val="False"/>
          <w:attr w:name="HasSpace" w:val="True"/>
          <w:attr w:name="SourceValue" w:val="25"/>
          <w:attr w:name="UnitName" w:val="g"/>
        </w:smartTagPr>
        <w:r w:rsidRPr="00826CF6">
          <w:rPr>
            <w:color w:val="000000"/>
            <w:szCs w:val="21"/>
          </w:rPr>
          <w:t>25 g</w:t>
        </w:r>
      </w:smartTag>
      <w:r w:rsidRPr="00826CF6">
        <w:rPr>
          <w:color w:val="000000"/>
          <w:szCs w:val="21"/>
        </w:rPr>
        <w:t>氯化钾，在研钵中充分研磨成细粉后，贮存于密封的暗色瓶中。</w:t>
      </w:r>
    </w:p>
    <w:p w:rsidR="006474DB" w:rsidRPr="00826CF6" w:rsidRDefault="006474DB" w:rsidP="006474DB">
      <w:pPr>
        <w:rPr>
          <w:color w:val="000000"/>
          <w:szCs w:val="21"/>
        </w:rPr>
      </w:pPr>
      <w:r w:rsidRPr="00826CF6">
        <w:rPr>
          <w:color w:val="000000"/>
          <w:szCs w:val="21"/>
        </w:rPr>
        <w:lastRenderedPageBreak/>
        <w:t>13.1.</w:t>
      </w:r>
      <w:r w:rsidR="00906959">
        <w:rPr>
          <w:rFonts w:hint="eastAsia"/>
          <w:color w:val="000000"/>
          <w:szCs w:val="21"/>
        </w:rPr>
        <w:t>2</w:t>
      </w:r>
      <w:r w:rsidRPr="00826CF6">
        <w:rPr>
          <w:color w:val="000000"/>
          <w:szCs w:val="21"/>
        </w:rPr>
        <w:t xml:space="preserve">.5  </w:t>
      </w:r>
      <w:r w:rsidRPr="00826CF6">
        <w:rPr>
          <w:color w:val="000000"/>
          <w:szCs w:val="21"/>
        </w:rPr>
        <w:t>乙二胺四乙酸二钠标准溶液</w:t>
      </w:r>
      <w:r w:rsidRPr="00826CF6">
        <w:rPr>
          <w:color w:val="000000"/>
          <w:szCs w:val="21"/>
        </w:rPr>
        <w:t>[c(EDTA-2Na)=O.01mol/L]</w:t>
      </w:r>
      <w:r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3.72"/>
          <w:attr w:name="UnitName" w:val="g"/>
        </w:smartTagPr>
        <w:r w:rsidRPr="00826CF6">
          <w:rPr>
            <w:color w:val="000000"/>
            <w:szCs w:val="21"/>
          </w:rPr>
          <w:t>3.72 g</w:t>
        </w:r>
      </w:smartTag>
      <w:r w:rsidRPr="00826CF6">
        <w:rPr>
          <w:color w:val="000000"/>
          <w:szCs w:val="21"/>
        </w:rPr>
        <w:t>乙二胺四乙酸二钠</w:t>
      </w:r>
      <w:r w:rsidRPr="00826CF6">
        <w:rPr>
          <w:color w:val="000000"/>
          <w:szCs w:val="21"/>
        </w:rPr>
        <w:t>(EDTA-2Na)</w:t>
      </w:r>
      <w:r w:rsidRPr="00826CF6">
        <w:rPr>
          <w:color w:val="000000"/>
          <w:szCs w:val="21"/>
        </w:rPr>
        <w:t>，溶于</w:t>
      </w:r>
      <w:r w:rsidRPr="00826CF6">
        <w:rPr>
          <w:color w:val="000000"/>
          <w:szCs w:val="21"/>
        </w:rPr>
        <w:t>1000 mL</w:t>
      </w:r>
      <w:r w:rsidRPr="00826CF6">
        <w:rPr>
          <w:color w:val="000000"/>
          <w:szCs w:val="21"/>
        </w:rPr>
        <w:t>蒸馏水中，按</w:t>
      </w:r>
      <w:r w:rsidR="002614E7" w:rsidRPr="00826CF6">
        <w:rPr>
          <w:color w:val="000000"/>
          <w:szCs w:val="21"/>
        </w:rPr>
        <w:t>8.2.7</w:t>
      </w:r>
      <w:r w:rsidR="002614E7" w:rsidRPr="00826CF6">
        <w:rPr>
          <w:color w:val="000000"/>
          <w:szCs w:val="21"/>
        </w:rPr>
        <w:t>～</w:t>
      </w:r>
      <w:r w:rsidR="002614E7" w:rsidRPr="00826CF6">
        <w:rPr>
          <w:color w:val="000000"/>
          <w:szCs w:val="21"/>
        </w:rPr>
        <w:t>8.2.8</w:t>
      </w:r>
      <w:r w:rsidRPr="00826CF6">
        <w:rPr>
          <w:color w:val="000000"/>
          <w:szCs w:val="21"/>
        </w:rPr>
        <w:t>标定其准确浓度。</w:t>
      </w:r>
    </w:p>
    <w:p w:rsidR="006474DB" w:rsidRPr="00826CF6" w:rsidRDefault="006474DB" w:rsidP="006474DB">
      <w:pPr>
        <w:rPr>
          <w:color w:val="000000"/>
          <w:szCs w:val="21"/>
        </w:rPr>
      </w:pPr>
      <w:r w:rsidRPr="00826CF6">
        <w:rPr>
          <w:color w:val="000000"/>
          <w:szCs w:val="21"/>
        </w:rPr>
        <w:t>13.1.</w:t>
      </w:r>
      <w:r w:rsidR="00906959">
        <w:rPr>
          <w:rFonts w:hint="eastAsia"/>
          <w:color w:val="000000"/>
          <w:szCs w:val="21"/>
        </w:rPr>
        <w:t>3</w:t>
      </w:r>
      <w:r w:rsidRPr="00826CF6">
        <w:rPr>
          <w:color w:val="000000"/>
          <w:szCs w:val="21"/>
        </w:rPr>
        <w:t xml:space="preserve">  </w:t>
      </w:r>
      <w:r w:rsidRPr="00826CF6">
        <w:rPr>
          <w:color w:val="000000"/>
          <w:szCs w:val="21"/>
        </w:rPr>
        <w:t>仪器和设备</w:t>
      </w:r>
    </w:p>
    <w:p w:rsidR="006474DB" w:rsidRPr="00826CF6" w:rsidRDefault="006474DB" w:rsidP="006474DB">
      <w:pPr>
        <w:rPr>
          <w:color w:val="000000"/>
          <w:szCs w:val="21"/>
        </w:rPr>
      </w:pPr>
      <w:r w:rsidRPr="00826CF6">
        <w:rPr>
          <w:color w:val="000000"/>
          <w:szCs w:val="21"/>
        </w:rPr>
        <w:t>13.1.</w:t>
      </w:r>
      <w:r w:rsidR="00906959">
        <w:rPr>
          <w:rFonts w:hint="eastAsia"/>
          <w:color w:val="000000"/>
          <w:szCs w:val="21"/>
        </w:rPr>
        <w:t>3</w:t>
      </w:r>
      <w:r w:rsidRPr="00826CF6">
        <w:rPr>
          <w:color w:val="000000"/>
          <w:szCs w:val="21"/>
        </w:rPr>
        <w:t xml:space="preserve">.1  </w:t>
      </w:r>
      <w:r w:rsidRPr="00826CF6">
        <w:rPr>
          <w:color w:val="000000"/>
          <w:szCs w:val="21"/>
        </w:rPr>
        <w:t>滴定管：</w:t>
      </w:r>
      <w:r w:rsidRPr="00826CF6">
        <w:rPr>
          <w:color w:val="000000"/>
          <w:szCs w:val="21"/>
        </w:rPr>
        <w:t>25 mL</w:t>
      </w:r>
      <w:r w:rsidRPr="00826CF6">
        <w:rPr>
          <w:color w:val="000000"/>
          <w:szCs w:val="21"/>
        </w:rPr>
        <w:t>。</w:t>
      </w:r>
    </w:p>
    <w:p w:rsidR="006474DB" w:rsidRPr="00826CF6" w:rsidRDefault="006474DB" w:rsidP="006474DB">
      <w:pPr>
        <w:rPr>
          <w:color w:val="000000"/>
          <w:szCs w:val="21"/>
        </w:rPr>
      </w:pPr>
      <w:r w:rsidRPr="00826CF6">
        <w:rPr>
          <w:color w:val="000000"/>
          <w:szCs w:val="21"/>
        </w:rPr>
        <w:t>13.1.</w:t>
      </w:r>
      <w:r w:rsidR="00906959">
        <w:rPr>
          <w:rFonts w:hint="eastAsia"/>
          <w:color w:val="000000"/>
          <w:szCs w:val="21"/>
        </w:rPr>
        <w:t>3</w:t>
      </w:r>
      <w:r w:rsidRPr="00826CF6">
        <w:rPr>
          <w:color w:val="000000"/>
          <w:szCs w:val="21"/>
        </w:rPr>
        <w:t xml:space="preserve">.2  </w:t>
      </w:r>
      <w:r w:rsidRPr="00826CF6">
        <w:rPr>
          <w:color w:val="000000"/>
          <w:szCs w:val="21"/>
        </w:rPr>
        <w:t>移液管：</w:t>
      </w:r>
      <w:r w:rsidRPr="00826CF6">
        <w:rPr>
          <w:color w:val="000000"/>
          <w:szCs w:val="21"/>
        </w:rPr>
        <w:t>50 mL</w:t>
      </w:r>
      <w:r w:rsidRPr="00826CF6">
        <w:rPr>
          <w:color w:val="000000"/>
          <w:szCs w:val="21"/>
        </w:rPr>
        <w:t>，</w:t>
      </w:r>
      <w:r w:rsidRPr="00826CF6">
        <w:rPr>
          <w:color w:val="000000"/>
          <w:szCs w:val="21"/>
        </w:rPr>
        <w:t>25 mL</w:t>
      </w:r>
      <w:r w:rsidRPr="00826CF6">
        <w:rPr>
          <w:color w:val="000000"/>
          <w:szCs w:val="21"/>
        </w:rPr>
        <w:t>和</w:t>
      </w:r>
      <w:r w:rsidRPr="00826CF6">
        <w:rPr>
          <w:color w:val="000000"/>
          <w:szCs w:val="21"/>
        </w:rPr>
        <w:t>5 mL</w:t>
      </w:r>
      <w:r w:rsidRPr="00826CF6">
        <w:rPr>
          <w:color w:val="000000"/>
          <w:szCs w:val="21"/>
        </w:rPr>
        <w:t>。</w:t>
      </w:r>
    </w:p>
    <w:p w:rsidR="006474DB" w:rsidRPr="00826CF6" w:rsidRDefault="006474DB" w:rsidP="006474DB">
      <w:pPr>
        <w:rPr>
          <w:color w:val="000000"/>
          <w:szCs w:val="21"/>
        </w:rPr>
      </w:pPr>
      <w:r w:rsidRPr="00826CF6">
        <w:rPr>
          <w:color w:val="000000"/>
          <w:szCs w:val="21"/>
        </w:rPr>
        <w:t>13.1.</w:t>
      </w:r>
      <w:r w:rsidR="00906959">
        <w:rPr>
          <w:rFonts w:hint="eastAsia"/>
          <w:color w:val="000000"/>
          <w:szCs w:val="21"/>
        </w:rPr>
        <w:t>3</w:t>
      </w:r>
      <w:r w:rsidRPr="00826CF6">
        <w:rPr>
          <w:color w:val="000000"/>
          <w:szCs w:val="21"/>
        </w:rPr>
        <w:t xml:space="preserve">.3  </w:t>
      </w:r>
      <w:r w:rsidRPr="00826CF6">
        <w:rPr>
          <w:color w:val="000000"/>
          <w:szCs w:val="21"/>
        </w:rPr>
        <w:t>锥形瓶：</w:t>
      </w:r>
      <w:r w:rsidRPr="00826CF6">
        <w:rPr>
          <w:color w:val="000000"/>
          <w:szCs w:val="21"/>
        </w:rPr>
        <w:t>150 mL</w:t>
      </w:r>
      <w:r w:rsidRPr="00826CF6">
        <w:rPr>
          <w:color w:val="000000"/>
          <w:szCs w:val="21"/>
        </w:rPr>
        <w:t>。</w:t>
      </w:r>
    </w:p>
    <w:p w:rsidR="006474DB" w:rsidRPr="00826CF6" w:rsidRDefault="006474DB" w:rsidP="006474DB">
      <w:pPr>
        <w:rPr>
          <w:color w:val="000000"/>
          <w:szCs w:val="21"/>
        </w:rPr>
      </w:pPr>
      <w:r w:rsidRPr="00826CF6">
        <w:rPr>
          <w:color w:val="000000"/>
          <w:szCs w:val="21"/>
        </w:rPr>
        <w:t>13.1.</w:t>
      </w:r>
      <w:r w:rsidR="00906959">
        <w:rPr>
          <w:rFonts w:hint="eastAsia"/>
          <w:color w:val="000000"/>
          <w:szCs w:val="21"/>
        </w:rPr>
        <w:t>4</w:t>
      </w:r>
      <w:r w:rsidRPr="00826CF6">
        <w:rPr>
          <w:color w:val="000000"/>
          <w:szCs w:val="21"/>
        </w:rPr>
        <w:t xml:space="preserve"> </w:t>
      </w:r>
      <w:r w:rsidRPr="00826CF6">
        <w:rPr>
          <w:color w:val="000000"/>
          <w:szCs w:val="21"/>
        </w:rPr>
        <w:t>分析步骤</w:t>
      </w:r>
    </w:p>
    <w:p w:rsidR="006474DB" w:rsidRPr="00826CF6" w:rsidRDefault="006474DB" w:rsidP="006474DB">
      <w:pPr>
        <w:rPr>
          <w:color w:val="000000"/>
          <w:szCs w:val="21"/>
        </w:rPr>
      </w:pPr>
      <w:r w:rsidRPr="00826CF6">
        <w:rPr>
          <w:color w:val="000000"/>
          <w:szCs w:val="21"/>
        </w:rPr>
        <w:t>13.1.</w:t>
      </w:r>
      <w:r w:rsidR="00906959">
        <w:rPr>
          <w:rFonts w:hint="eastAsia"/>
          <w:color w:val="000000"/>
          <w:szCs w:val="21"/>
        </w:rPr>
        <w:t>4</w:t>
      </w:r>
      <w:r w:rsidRPr="00826CF6">
        <w:rPr>
          <w:color w:val="000000"/>
          <w:szCs w:val="21"/>
        </w:rPr>
        <w:t xml:space="preserve">.1  </w:t>
      </w:r>
      <w:r w:rsidRPr="00826CF6">
        <w:rPr>
          <w:color w:val="000000"/>
          <w:szCs w:val="21"/>
        </w:rPr>
        <w:t>吸取</w:t>
      </w:r>
      <w:r w:rsidRPr="00826CF6">
        <w:rPr>
          <w:color w:val="000000"/>
          <w:szCs w:val="21"/>
        </w:rPr>
        <w:t>50.0 mL</w:t>
      </w:r>
      <w:r w:rsidRPr="00826CF6">
        <w:rPr>
          <w:color w:val="000000"/>
          <w:szCs w:val="21"/>
        </w:rPr>
        <w:t>水样，注入</w:t>
      </w:r>
      <w:r w:rsidRPr="00826CF6">
        <w:rPr>
          <w:color w:val="000000"/>
          <w:szCs w:val="21"/>
        </w:rPr>
        <w:t>150 mL</w:t>
      </w:r>
      <w:r w:rsidRPr="00826CF6">
        <w:rPr>
          <w:color w:val="000000"/>
          <w:szCs w:val="21"/>
        </w:rPr>
        <w:t>锥形瓶中，放入刚果红试纸一小块，加入盐酸溶液酸化，直到试纸变成蓝紫色。</w:t>
      </w:r>
    </w:p>
    <w:p w:rsidR="006474DB" w:rsidRPr="00826CF6" w:rsidRDefault="006474DB" w:rsidP="006474DB">
      <w:pPr>
        <w:rPr>
          <w:color w:val="000000"/>
          <w:szCs w:val="21"/>
        </w:rPr>
      </w:pPr>
      <w:r w:rsidRPr="00826CF6">
        <w:rPr>
          <w:color w:val="000000"/>
          <w:szCs w:val="21"/>
        </w:rPr>
        <w:t>13.1.</w:t>
      </w:r>
      <w:r w:rsidR="00906959">
        <w:rPr>
          <w:rFonts w:hint="eastAsia"/>
          <w:color w:val="000000"/>
          <w:szCs w:val="21"/>
        </w:rPr>
        <w:t>4</w:t>
      </w:r>
      <w:r w:rsidRPr="00826CF6">
        <w:rPr>
          <w:color w:val="000000"/>
          <w:szCs w:val="21"/>
        </w:rPr>
        <w:t xml:space="preserve">.2  </w:t>
      </w:r>
      <w:r w:rsidRPr="00826CF6">
        <w:rPr>
          <w:color w:val="000000"/>
          <w:szCs w:val="21"/>
        </w:rPr>
        <w:t>将溶液煮沸</w:t>
      </w:r>
      <w:r w:rsidRPr="00826CF6">
        <w:rPr>
          <w:color w:val="000000"/>
          <w:szCs w:val="21"/>
        </w:rPr>
        <w:t>2 min</w:t>
      </w:r>
      <w:r w:rsidRPr="00826CF6">
        <w:rPr>
          <w:color w:val="000000"/>
          <w:szCs w:val="21"/>
        </w:rPr>
        <w:t>～</w:t>
      </w:r>
      <w:r w:rsidRPr="00826CF6">
        <w:rPr>
          <w:color w:val="000000"/>
          <w:szCs w:val="21"/>
        </w:rPr>
        <w:t>3 min</w:t>
      </w:r>
      <w:r w:rsidRPr="00826CF6">
        <w:rPr>
          <w:color w:val="000000"/>
          <w:szCs w:val="21"/>
        </w:rPr>
        <w:t>，冷却后，加</w:t>
      </w:r>
      <w:r w:rsidRPr="00826CF6">
        <w:rPr>
          <w:color w:val="000000"/>
          <w:szCs w:val="21"/>
        </w:rPr>
        <w:t>2 mL</w:t>
      </w:r>
      <w:r w:rsidRPr="00826CF6">
        <w:rPr>
          <w:color w:val="000000"/>
          <w:szCs w:val="21"/>
        </w:rPr>
        <w:t>氢氧化钠溶液。</w:t>
      </w:r>
    </w:p>
    <w:p w:rsidR="006474DB" w:rsidRPr="00826CF6" w:rsidRDefault="006474DB" w:rsidP="006474DB">
      <w:pPr>
        <w:rPr>
          <w:color w:val="000000"/>
          <w:szCs w:val="21"/>
        </w:rPr>
      </w:pPr>
      <w:r w:rsidRPr="00826CF6">
        <w:rPr>
          <w:color w:val="000000"/>
          <w:szCs w:val="21"/>
        </w:rPr>
        <w:t>13.1.</w:t>
      </w:r>
      <w:r w:rsidR="00906959">
        <w:rPr>
          <w:rFonts w:hint="eastAsia"/>
          <w:color w:val="000000"/>
          <w:szCs w:val="21"/>
        </w:rPr>
        <w:t>4</w:t>
      </w:r>
      <w:r w:rsidRPr="00826CF6">
        <w:rPr>
          <w:color w:val="000000"/>
          <w:szCs w:val="21"/>
        </w:rPr>
        <w:t xml:space="preserve">.3  </w:t>
      </w:r>
      <w:r w:rsidRPr="00826CF6">
        <w:rPr>
          <w:color w:val="000000"/>
          <w:szCs w:val="21"/>
        </w:rPr>
        <w:t>加入</w:t>
      </w:r>
      <w:r w:rsidRPr="00826CF6">
        <w:rPr>
          <w:color w:val="000000"/>
          <w:szCs w:val="21"/>
        </w:rPr>
        <w:t>20mg</w:t>
      </w:r>
      <w:r w:rsidRPr="00826CF6">
        <w:rPr>
          <w:color w:val="000000"/>
          <w:szCs w:val="21"/>
        </w:rPr>
        <w:t>～</w:t>
      </w:r>
      <w:r w:rsidRPr="00826CF6">
        <w:rPr>
          <w:color w:val="000000"/>
          <w:szCs w:val="21"/>
        </w:rPr>
        <w:t>40 mg</w:t>
      </w:r>
      <w:r w:rsidRPr="00826CF6">
        <w:rPr>
          <w:color w:val="000000"/>
          <w:szCs w:val="21"/>
        </w:rPr>
        <w:t>钙试剂，以</w:t>
      </w:r>
      <w:r w:rsidRPr="00826CF6">
        <w:rPr>
          <w:color w:val="000000"/>
          <w:szCs w:val="21"/>
        </w:rPr>
        <w:t>EDTA-2Na</w:t>
      </w:r>
      <w:r w:rsidRPr="00826CF6">
        <w:rPr>
          <w:color w:val="000000"/>
          <w:szCs w:val="21"/>
        </w:rPr>
        <w:t>标准溶液滴定至红色变至纯蓝色为止，同时做空白试验，记下用量</w:t>
      </w:r>
      <w:r w:rsidRPr="00826CF6">
        <w:rPr>
          <w:color w:val="000000"/>
          <w:szCs w:val="21"/>
        </w:rPr>
        <w:t>(</w:t>
      </w:r>
      <w:r w:rsidRPr="00826CF6">
        <w:rPr>
          <w:color w:val="000000"/>
          <w:szCs w:val="21"/>
        </w:rPr>
        <w:t>溶液保存以测定镁离子</w:t>
      </w:r>
      <w:r w:rsidRPr="00826CF6">
        <w:rPr>
          <w:color w:val="000000"/>
          <w:szCs w:val="21"/>
        </w:rPr>
        <w:t>)</w:t>
      </w:r>
      <w:r w:rsidRPr="00826CF6">
        <w:rPr>
          <w:color w:val="000000"/>
          <w:szCs w:val="21"/>
        </w:rPr>
        <w:t>。</w:t>
      </w:r>
    </w:p>
    <w:p w:rsidR="006474DB" w:rsidRPr="00826CF6" w:rsidRDefault="006474DB" w:rsidP="006474DB">
      <w:pPr>
        <w:rPr>
          <w:color w:val="000000"/>
          <w:szCs w:val="21"/>
        </w:rPr>
      </w:pPr>
      <w:r w:rsidRPr="00826CF6">
        <w:rPr>
          <w:color w:val="000000"/>
          <w:szCs w:val="21"/>
        </w:rPr>
        <w:t>13.1.</w:t>
      </w:r>
      <w:r w:rsidR="00906959">
        <w:rPr>
          <w:rFonts w:hint="eastAsia"/>
          <w:color w:val="000000"/>
          <w:szCs w:val="21"/>
        </w:rPr>
        <w:t>5</w:t>
      </w:r>
      <w:r w:rsidRPr="00826CF6">
        <w:rPr>
          <w:color w:val="000000"/>
          <w:szCs w:val="21"/>
        </w:rPr>
        <w:t xml:space="preserve">  </w:t>
      </w:r>
      <w:r w:rsidRPr="00826CF6">
        <w:rPr>
          <w:color w:val="000000"/>
          <w:szCs w:val="21"/>
        </w:rPr>
        <w:t>分析结果的表述</w:t>
      </w:r>
    </w:p>
    <w:p w:rsidR="006474DB" w:rsidRPr="00826CF6" w:rsidRDefault="006474DB" w:rsidP="006474DB">
      <w:pPr>
        <w:rPr>
          <w:color w:val="000000"/>
          <w:szCs w:val="21"/>
        </w:rPr>
      </w:pPr>
      <w:r w:rsidRPr="00826CF6">
        <w:rPr>
          <w:color w:val="000000"/>
          <w:szCs w:val="21"/>
        </w:rPr>
        <w:t>水样中钙的质量浓度按式（</w:t>
      </w:r>
      <w:r w:rsidRPr="00826CF6">
        <w:rPr>
          <w:color w:val="000000"/>
          <w:szCs w:val="21"/>
        </w:rPr>
        <w:t>1</w:t>
      </w:r>
      <w:r w:rsidR="00240BEA">
        <w:rPr>
          <w:rFonts w:hint="eastAsia"/>
          <w:color w:val="000000"/>
          <w:szCs w:val="21"/>
        </w:rPr>
        <w:t>4</w:t>
      </w:r>
      <w:r w:rsidRPr="00826CF6">
        <w:rPr>
          <w:color w:val="000000"/>
          <w:szCs w:val="21"/>
        </w:rPr>
        <w:t>）计算。</w:t>
      </w:r>
    </w:p>
    <w:p w:rsidR="006474DB" w:rsidRPr="00826CF6" w:rsidRDefault="006474DB" w:rsidP="006474DB">
      <w:pPr>
        <w:ind w:firstLineChars="500" w:firstLine="1050"/>
        <w:rPr>
          <w:color w:val="000000"/>
          <w:szCs w:val="21"/>
        </w:rPr>
      </w:pPr>
      <w:r w:rsidRPr="00826CF6">
        <w:rPr>
          <w:color w:val="000000"/>
          <w:szCs w:val="21"/>
        </w:rPr>
        <w:t>ρ(Ca)=</w:t>
      </w:r>
      <w:r w:rsidRPr="00826CF6">
        <w:rPr>
          <w:position w:val="-24"/>
          <w:szCs w:val="21"/>
        </w:rPr>
        <w:object w:dxaOrig="2640" w:dyaOrig="639">
          <v:shape id="_x0000_i1037" type="#_x0000_t75" style="width:122.25pt;height:28.5pt" o:ole="" fillcolor="window">
            <v:imagedata r:id="rId35" o:title=""/>
          </v:shape>
          <o:OLEObject Type="Embed" ProgID="Equation.3" ShapeID="_x0000_i1037" DrawAspect="Content" ObjectID="_1490787174" r:id="rId36"/>
        </w:object>
      </w:r>
      <w:r w:rsidRPr="00826CF6">
        <w:rPr>
          <w:szCs w:val="21"/>
        </w:rPr>
        <w:t xml:space="preserve">                           (</w:t>
      </w:r>
      <w:r w:rsidRPr="00826CF6">
        <w:rPr>
          <w:color w:val="000000"/>
          <w:szCs w:val="21"/>
        </w:rPr>
        <w:t>1</w:t>
      </w:r>
      <w:r w:rsidR="00240BEA">
        <w:rPr>
          <w:rFonts w:hint="eastAsia"/>
          <w:color w:val="000000"/>
          <w:szCs w:val="21"/>
        </w:rPr>
        <w:t>4</w:t>
      </w:r>
      <w:r w:rsidRPr="00826CF6">
        <w:rPr>
          <w:szCs w:val="21"/>
        </w:rPr>
        <w:t>)</w:t>
      </w:r>
    </w:p>
    <w:p w:rsidR="006474DB" w:rsidRPr="00826CF6" w:rsidRDefault="006474DB" w:rsidP="006474DB">
      <w:pPr>
        <w:rPr>
          <w:color w:val="000000"/>
          <w:szCs w:val="21"/>
        </w:rPr>
      </w:pPr>
      <w:r w:rsidRPr="00826CF6">
        <w:rPr>
          <w:color w:val="000000"/>
          <w:szCs w:val="21"/>
        </w:rPr>
        <w:t>式中：</w:t>
      </w:r>
    </w:p>
    <w:p w:rsidR="006474DB" w:rsidRPr="00826CF6" w:rsidRDefault="006474DB" w:rsidP="006474DB">
      <w:pPr>
        <w:ind w:firstLineChars="100" w:firstLine="210"/>
        <w:rPr>
          <w:color w:val="000000"/>
          <w:szCs w:val="21"/>
        </w:rPr>
      </w:pPr>
      <w:r w:rsidRPr="00826CF6">
        <w:rPr>
          <w:color w:val="000000"/>
          <w:szCs w:val="21"/>
        </w:rPr>
        <w:t>ρ(Ca)——</w:t>
      </w:r>
      <w:r w:rsidRPr="00826CF6">
        <w:rPr>
          <w:color w:val="000000"/>
          <w:szCs w:val="21"/>
        </w:rPr>
        <w:t>水样中钙的质量浓度，</w:t>
      </w:r>
      <w:r w:rsidRPr="00826CF6">
        <w:rPr>
          <w:szCs w:val="21"/>
        </w:rPr>
        <w:t>单位为毫克每升（</w:t>
      </w:r>
      <w:r w:rsidRPr="00826CF6">
        <w:rPr>
          <w:color w:val="000000"/>
          <w:szCs w:val="21"/>
        </w:rPr>
        <w:t>mg/L</w:t>
      </w:r>
      <w:r w:rsidRPr="00826CF6">
        <w:rPr>
          <w:szCs w:val="21"/>
        </w:rPr>
        <w:t>）</w:t>
      </w:r>
      <w:r w:rsidRPr="00826CF6">
        <w:rPr>
          <w:color w:val="000000"/>
          <w:szCs w:val="21"/>
        </w:rPr>
        <w:t>；</w:t>
      </w:r>
    </w:p>
    <w:p w:rsidR="006474DB" w:rsidRPr="00826CF6" w:rsidRDefault="006474DB" w:rsidP="006474DB">
      <w:pPr>
        <w:ind w:firstLineChars="300" w:firstLine="630"/>
        <w:rPr>
          <w:color w:val="000000"/>
          <w:szCs w:val="21"/>
        </w:rPr>
      </w:pPr>
      <w:r w:rsidRPr="00826CF6">
        <w:rPr>
          <w:color w:val="000000"/>
          <w:szCs w:val="21"/>
        </w:rPr>
        <w:t>V</w:t>
      </w:r>
      <w:r w:rsidRPr="00826CF6">
        <w:rPr>
          <w:color w:val="000000"/>
          <w:szCs w:val="21"/>
          <w:vertAlign w:val="subscript"/>
        </w:rPr>
        <w:t>1</w:t>
      </w:r>
      <w:r w:rsidRPr="00826CF6">
        <w:rPr>
          <w:color w:val="000000"/>
          <w:szCs w:val="21"/>
        </w:rPr>
        <w:t>——</w:t>
      </w:r>
      <w:r w:rsidRPr="00826CF6">
        <w:rPr>
          <w:color w:val="000000"/>
          <w:szCs w:val="21"/>
        </w:rPr>
        <w:t>滴定中所消耗</w:t>
      </w:r>
      <w:r w:rsidRPr="00826CF6">
        <w:rPr>
          <w:color w:val="000000"/>
          <w:szCs w:val="21"/>
        </w:rPr>
        <w:t>EDTA-2Na</w:t>
      </w:r>
      <w:r w:rsidRPr="00826CF6">
        <w:rPr>
          <w:color w:val="000000"/>
          <w:szCs w:val="21"/>
        </w:rPr>
        <w:t>溶液体积，</w:t>
      </w:r>
      <w:r w:rsidRPr="00826CF6">
        <w:rPr>
          <w:szCs w:val="21"/>
        </w:rPr>
        <w:t>单位为毫升（</w:t>
      </w:r>
      <w:r w:rsidRPr="00826CF6">
        <w:rPr>
          <w:color w:val="000000"/>
          <w:szCs w:val="21"/>
        </w:rPr>
        <w:t>mL</w:t>
      </w:r>
      <w:r w:rsidRPr="00826CF6">
        <w:rPr>
          <w:szCs w:val="21"/>
        </w:rPr>
        <w:t>）</w:t>
      </w:r>
      <w:r w:rsidRPr="00826CF6">
        <w:rPr>
          <w:color w:val="000000"/>
          <w:szCs w:val="21"/>
        </w:rPr>
        <w:t>；</w:t>
      </w:r>
    </w:p>
    <w:p w:rsidR="006474DB" w:rsidRPr="00826CF6" w:rsidRDefault="006474DB" w:rsidP="006474DB">
      <w:pPr>
        <w:ind w:firstLineChars="300" w:firstLine="630"/>
        <w:rPr>
          <w:color w:val="000000"/>
          <w:szCs w:val="21"/>
        </w:rPr>
      </w:pPr>
      <w:r w:rsidRPr="00826CF6">
        <w:rPr>
          <w:color w:val="000000"/>
          <w:szCs w:val="21"/>
        </w:rPr>
        <w:t>V</w:t>
      </w:r>
      <w:r w:rsidRPr="00826CF6">
        <w:rPr>
          <w:color w:val="000000"/>
          <w:szCs w:val="21"/>
          <w:vertAlign w:val="subscript"/>
        </w:rPr>
        <w:t>2</w:t>
      </w:r>
      <w:r w:rsidRPr="00826CF6">
        <w:rPr>
          <w:color w:val="000000"/>
          <w:szCs w:val="21"/>
        </w:rPr>
        <w:t>——</w:t>
      </w:r>
      <w:r w:rsidRPr="00826CF6">
        <w:rPr>
          <w:color w:val="000000"/>
          <w:szCs w:val="21"/>
        </w:rPr>
        <w:t>空白所消耗</w:t>
      </w:r>
      <w:r w:rsidRPr="00826CF6">
        <w:rPr>
          <w:color w:val="000000"/>
          <w:szCs w:val="21"/>
        </w:rPr>
        <w:t>EDTA-2Na</w:t>
      </w:r>
      <w:r w:rsidRPr="00826CF6">
        <w:rPr>
          <w:color w:val="000000"/>
          <w:szCs w:val="21"/>
        </w:rPr>
        <w:t>溶液体积，</w:t>
      </w:r>
      <w:r w:rsidRPr="00826CF6">
        <w:rPr>
          <w:szCs w:val="21"/>
        </w:rPr>
        <w:t>单位为毫升（</w:t>
      </w:r>
      <w:r w:rsidRPr="00826CF6">
        <w:rPr>
          <w:color w:val="000000"/>
          <w:szCs w:val="21"/>
        </w:rPr>
        <w:t>mL</w:t>
      </w:r>
      <w:r w:rsidRPr="00826CF6">
        <w:rPr>
          <w:szCs w:val="21"/>
        </w:rPr>
        <w:t>）</w:t>
      </w:r>
      <w:r w:rsidRPr="00826CF6">
        <w:rPr>
          <w:color w:val="000000"/>
          <w:szCs w:val="21"/>
        </w:rPr>
        <w:t>；</w:t>
      </w:r>
    </w:p>
    <w:p w:rsidR="006474DB" w:rsidRPr="00826CF6" w:rsidRDefault="006474DB" w:rsidP="006474DB">
      <w:pPr>
        <w:ind w:firstLineChars="300" w:firstLine="630"/>
        <w:rPr>
          <w:color w:val="000000"/>
          <w:szCs w:val="21"/>
        </w:rPr>
      </w:pPr>
      <w:r w:rsidRPr="00826CF6">
        <w:rPr>
          <w:color w:val="000000"/>
          <w:szCs w:val="21"/>
        </w:rPr>
        <w:t>c—— EDTA-2Na</w:t>
      </w:r>
      <w:r w:rsidRPr="00826CF6">
        <w:rPr>
          <w:color w:val="000000"/>
          <w:szCs w:val="21"/>
        </w:rPr>
        <w:t>溶液的浓度，</w:t>
      </w:r>
      <w:r w:rsidRPr="00826CF6">
        <w:rPr>
          <w:szCs w:val="21"/>
        </w:rPr>
        <w:t>单位为摩尔每升（</w:t>
      </w:r>
      <w:r w:rsidRPr="00826CF6">
        <w:rPr>
          <w:color w:val="000000"/>
          <w:szCs w:val="21"/>
        </w:rPr>
        <w:t>mol/L</w:t>
      </w:r>
      <w:r w:rsidRPr="00826CF6">
        <w:rPr>
          <w:szCs w:val="21"/>
        </w:rPr>
        <w:t>）</w:t>
      </w:r>
      <w:r w:rsidRPr="00826CF6">
        <w:rPr>
          <w:color w:val="000000"/>
          <w:szCs w:val="21"/>
        </w:rPr>
        <w:t>；</w:t>
      </w:r>
    </w:p>
    <w:p w:rsidR="006474DB" w:rsidRPr="00826CF6" w:rsidRDefault="006474DB" w:rsidP="006474DB">
      <w:pPr>
        <w:ind w:firstLineChars="100" w:firstLine="210"/>
        <w:rPr>
          <w:color w:val="000000"/>
          <w:szCs w:val="21"/>
        </w:rPr>
      </w:pPr>
      <w:r w:rsidRPr="00826CF6">
        <w:rPr>
          <w:color w:val="000000"/>
          <w:szCs w:val="21"/>
        </w:rPr>
        <w:t>40.08——</w:t>
      </w:r>
      <w:r w:rsidRPr="00826CF6">
        <w:rPr>
          <w:color w:val="000000"/>
          <w:szCs w:val="21"/>
        </w:rPr>
        <w:t>与</w:t>
      </w:r>
      <w:r w:rsidRPr="00826CF6">
        <w:rPr>
          <w:color w:val="000000"/>
          <w:szCs w:val="21"/>
        </w:rPr>
        <w:t>1.00 mL EDTA-2Na</w:t>
      </w:r>
      <w:r w:rsidRPr="00826CF6">
        <w:rPr>
          <w:color w:val="000000"/>
          <w:szCs w:val="21"/>
        </w:rPr>
        <w:t>标准溶液</w:t>
      </w:r>
      <w:r w:rsidRPr="00826CF6">
        <w:rPr>
          <w:color w:val="000000"/>
          <w:szCs w:val="21"/>
        </w:rPr>
        <w:t>[c(EDTA-2Na)=1.000 mol/L]</w:t>
      </w:r>
      <w:r w:rsidRPr="00826CF6">
        <w:rPr>
          <w:color w:val="000000"/>
          <w:szCs w:val="21"/>
        </w:rPr>
        <w:t>相当的以克表示的钙的质量；</w:t>
      </w:r>
    </w:p>
    <w:p w:rsidR="006474DB" w:rsidRPr="00826CF6" w:rsidRDefault="006474DB" w:rsidP="006474DB">
      <w:pPr>
        <w:ind w:firstLineChars="300" w:firstLine="630"/>
        <w:rPr>
          <w:color w:val="000000"/>
          <w:szCs w:val="21"/>
        </w:rPr>
      </w:pPr>
      <w:r w:rsidRPr="00826CF6">
        <w:rPr>
          <w:color w:val="000000"/>
          <w:szCs w:val="21"/>
        </w:rPr>
        <w:t>V——</w:t>
      </w:r>
      <w:r w:rsidRPr="00826CF6">
        <w:rPr>
          <w:color w:val="000000"/>
          <w:szCs w:val="21"/>
        </w:rPr>
        <w:t>水样体积，</w:t>
      </w:r>
      <w:r w:rsidRPr="00826CF6">
        <w:rPr>
          <w:szCs w:val="21"/>
        </w:rPr>
        <w:t>单位为毫升（</w:t>
      </w:r>
      <w:r w:rsidRPr="00826CF6">
        <w:rPr>
          <w:color w:val="000000"/>
          <w:szCs w:val="21"/>
        </w:rPr>
        <w:t>mL</w:t>
      </w:r>
      <w:r w:rsidRPr="00826CF6">
        <w:rPr>
          <w:szCs w:val="21"/>
        </w:rPr>
        <w:t>）</w:t>
      </w:r>
      <w:r w:rsidRPr="00826CF6">
        <w:rPr>
          <w:color w:val="000000"/>
          <w:szCs w:val="21"/>
        </w:rPr>
        <w:t>。</w:t>
      </w:r>
    </w:p>
    <w:p w:rsidR="006474DB" w:rsidRPr="00906959" w:rsidRDefault="006474DB" w:rsidP="006474DB">
      <w:pPr>
        <w:rPr>
          <w:color w:val="000000"/>
          <w:szCs w:val="21"/>
        </w:rPr>
      </w:pPr>
      <w:r w:rsidRPr="00906959">
        <w:rPr>
          <w:color w:val="000000"/>
          <w:szCs w:val="21"/>
        </w:rPr>
        <w:t>13.2.</w:t>
      </w:r>
      <w:r w:rsidR="00906959" w:rsidRPr="00906959">
        <w:rPr>
          <w:rFonts w:hint="eastAsia"/>
          <w:color w:val="000000"/>
          <w:szCs w:val="21"/>
        </w:rPr>
        <w:t>6</w:t>
      </w:r>
      <w:r w:rsidRPr="00906959">
        <w:rPr>
          <w:color w:val="000000"/>
          <w:szCs w:val="21"/>
        </w:rPr>
        <w:t>精密度</w:t>
      </w:r>
    </w:p>
    <w:p w:rsidR="006474DB" w:rsidRDefault="006474DB" w:rsidP="006474DB">
      <w:pPr>
        <w:ind w:firstLine="420"/>
        <w:rPr>
          <w:color w:val="000000"/>
          <w:szCs w:val="21"/>
        </w:rPr>
      </w:pPr>
      <w:r w:rsidRPr="00826CF6">
        <w:rPr>
          <w:color w:val="000000"/>
          <w:szCs w:val="21"/>
        </w:rPr>
        <w:t>在重复性条件下，获得的两次独立测定结果的绝对差值不得超过算术平均值的</w:t>
      </w:r>
      <w:r w:rsidR="00240BEA">
        <w:rPr>
          <w:rFonts w:hint="eastAsia"/>
          <w:color w:val="000000"/>
          <w:szCs w:val="21"/>
        </w:rPr>
        <w:t>10</w:t>
      </w:r>
      <w:r w:rsidRPr="00826CF6">
        <w:rPr>
          <w:color w:val="000000"/>
          <w:szCs w:val="21"/>
        </w:rPr>
        <w:t xml:space="preserve"> %</w:t>
      </w:r>
      <w:r w:rsidRPr="00826CF6">
        <w:rPr>
          <w:color w:val="000000"/>
          <w:szCs w:val="21"/>
        </w:rPr>
        <w:t>。</w:t>
      </w:r>
    </w:p>
    <w:p w:rsidR="006474DB" w:rsidRPr="002614E7" w:rsidRDefault="006474DB" w:rsidP="00AF33E1">
      <w:pPr>
        <w:rPr>
          <w:color w:val="000000"/>
          <w:szCs w:val="21"/>
        </w:rPr>
      </w:pPr>
      <w:r w:rsidRPr="002614E7">
        <w:rPr>
          <w:color w:val="000000"/>
          <w:szCs w:val="21"/>
        </w:rPr>
        <w:t xml:space="preserve">13.2  </w:t>
      </w:r>
      <w:r w:rsidRPr="002614E7">
        <w:rPr>
          <w:color w:val="000000"/>
          <w:szCs w:val="21"/>
        </w:rPr>
        <w:t>火焰原子吸收光谱法</w:t>
      </w:r>
    </w:p>
    <w:p w:rsidR="000D7A00" w:rsidRPr="002614E7" w:rsidRDefault="000D7A00" w:rsidP="00AF33E1">
      <w:pPr>
        <w:rPr>
          <w:color w:val="000000"/>
          <w:szCs w:val="21"/>
        </w:rPr>
      </w:pPr>
      <w:r w:rsidRPr="002614E7">
        <w:rPr>
          <w:color w:val="000000"/>
          <w:szCs w:val="21"/>
        </w:rPr>
        <w:t>13.2</w:t>
      </w:r>
      <w:r w:rsidR="006474DB" w:rsidRPr="002614E7">
        <w:rPr>
          <w:color w:val="000000"/>
          <w:szCs w:val="21"/>
        </w:rPr>
        <w:t>.</w:t>
      </w:r>
      <w:r w:rsidR="002614E7">
        <w:rPr>
          <w:rFonts w:hint="eastAsia"/>
          <w:color w:val="000000"/>
          <w:szCs w:val="21"/>
        </w:rPr>
        <w:t>1</w:t>
      </w:r>
      <w:r w:rsidRPr="002614E7">
        <w:rPr>
          <w:color w:val="000000"/>
          <w:szCs w:val="21"/>
        </w:rPr>
        <w:t>原理</w:t>
      </w:r>
    </w:p>
    <w:p w:rsidR="000D7A00" w:rsidRPr="00826CF6" w:rsidRDefault="002614E7" w:rsidP="00AF33E1">
      <w:pPr>
        <w:rPr>
          <w:color w:val="000000"/>
          <w:szCs w:val="21"/>
        </w:rPr>
      </w:pPr>
      <w:r>
        <w:rPr>
          <w:rFonts w:hint="eastAsia"/>
          <w:color w:val="000000"/>
          <w:szCs w:val="21"/>
        </w:rPr>
        <w:t xml:space="preserve">    </w:t>
      </w:r>
      <w:r w:rsidR="000D7A00" w:rsidRPr="00826CF6">
        <w:rPr>
          <w:color w:val="000000"/>
          <w:szCs w:val="21"/>
        </w:rPr>
        <w:t>钙的基态原子能吸收钙空心阴极灯发射的共振线，且其吸收强度与浓度成正比。将水样导入火焰使钙原子化后，在灵敏共振线</w:t>
      </w:r>
      <w:r w:rsidR="000D7A00" w:rsidRPr="00826CF6">
        <w:rPr>
          <w:color w:val="000000"/>
          <w:szCs w:val="21"/>
        </w:rPr>
        <w:t>422.7 nm</w:t>
      </w:r>
      <w:r w:rsidR="000D7A00" w:rsidRPr="00826CF6">
        <w:rPr>
          <w:color w:val="000000"/>
          <w:szCs w:val="21"/>
        </w:rPr>
        <w:t>下测定吸光度，与标准系列比较定量。使用氧化性火焰。</w:t>
      </w:r>
    </w:p>
    <w:p w:rsidR="000D7A00" w:rsidRPr="002614E7" w:rsidRDefault="000D7A00" w:rsidP="00AF33E1">
      <w:pPr>
        <w:rPr>
          <w:color w:val="000000"/>
          <w:szCs w:val="21"/>
        </w:rPr>
      </w:pPr>
      <w:r w:rsidRPr="002614E7">
        <w:rPr>
          <w:color w:val="000000"/>
          <w:szCs w:val="21"/>
        </w:rPr>
        <w:t>13.</w:t>
      </w:r>
      <w:r w:rsidR="006474DB" w:rsidRPr="002614E7">
        <w:rPr>
          <w:color w:val="000000"/>
          <w:szCs w:val="21"/>
        </w:rPr>
        <w:t>2.</w:t>
      </w:r>
      <w:r w:rsidR="002614E7">
        <w:rPr>
          <w:rFonts w:hint="eastAsia"/>
          <w:color w:val="000000"/>
          <w:szCs w:val="21"/>
        </w:rPr>
        <w:t>2</w:t>
      </w:r>
      <w:r w:rsidRPr="002614E7">
        <w:rPr>
          <w:color w:val="000000"/>
          <w:szCs w:val="21"/>
        </w:rPr>
        <w:t xml:space="preserve"> </w:t>
      </w:r>
      <w:r w:rsidRPr="002614E7">
        <w:rPr>
          <w:color w:val="000000"/>
          <w:szCs w:val="21"/>
        </w:rPr>
        <w:t>试剂</w:t>
      </w:r>
      <w:r w:rsidR="00260C73" w:rsidRPr="002614E7">
        <w:rPr>
          <w:color w:val="000000"/>
          <w:szCs w:val="21"/>
        </w:rPr>
        <w:t>和材料</w:t>
      </w:r>
    </w:p>
    <w:p w:rsidR="000D7A00" w:rsidRPr="00826CF6" w:rsidRDefault="000D7A00" w:rsidP="00AF33E1">
      <w:pPr>
        <w:rPr>
          <w:color w:val="000000"/>
          <w:szCs w:val="21"/>
        </w:rPr>
      </w:pPr>
      <w:r w:rsidRPr="00826CF6">
        <w:rPr>
          <w:color w:val="000000"/>
          <w:szCs w:val="21"/>
        </w:rPr>
        <w:t>13.</w:t>
      </w:r>
      <w:r w:rsidR="006474DB" w:rsidRPr="00826CF6">
        <w:rPr>
          <w:color w:val="000000"/>
          <w:szCs w:val="21"/>
        </w:rPr>
        <w:t>2.</w:t>
      </w:r>
      <w:r w:rsidR="002614E7">
        <w:rPr>
          <w:rFonts w:hint="eastAsia"/>
          <w:color w:val="000000"/>
          <w:szCs w:val="21"/>
        </w:rPr>
        <w:t>2</w:t>
      </w:r>
      <w:r w:rsidRPr="00826CF6">
        <w:rPr>
          <w:color w:val="000000"/>
          <w:szCs w:val="21"/>
        </w:rPr>
        <w:t xml:space="preserve">.1  </w:t>
      </w:r>
      <w:r w:rsidRPr="00826CF6">
        <w:rPr>
          <w:color w:val="000000"/>
          <w:szCs w:val="21"/>
        </w:rPr>
        <w:t>盐酸溶液</w:t>
      </w:r>
      <w:r w:rsidRPr="00826CF6">
        <w:rPr>
          <w:color w:val="000000"/>
          <w:szCs w:val="21"/>
        </w:rPr>
        <w:t>(1+2)</w:t>
      </w:r>
      <w:r w:rsidRPr="00826CF6">
        <w:rPr>
          <w:color w:val="000000"/>
          <w:szCs w:val="21"/>
        </w:rPr>
        <w:t>。</w:t>
      </w:r>
    </w:p>
    <w:p w:rsidR="000D7A00" w:rsidRPr="00826CF6" w:rsidRDefault="000D7A00" w:rsidP="00AF33E1">
      <w:pPr>
        <w:rPr>
          <w:color w:val="000000"/>
          <w:szCs w:val="21"/>
        </w:rPr>
      </w:pPr>
      <w:r w:rsidRPr="00826CF6">
        <w:rPr>
          <w:color w:val="000000"/>
          <w:szCs w:val="21"/>
        </w:rPr>
        <w:t>13.</w:t>
      </w:r>
      <w:r w:rsidR="006474DB" w:rsidRPr="00826CF6">
        <w:rPr>
          <w:color w:val="000000"/>
          <w:szCs w:val="21"/>
        </w:rPr>
        <w:t>2.</w:t>
      </w:r>
      <w:r w:rsidR="002614E7">
        <w:rPr>
          <w:rFonts w:hint="eastAsia"/>
          <w:color w:val="000000"/>
          <w:szCs w:val="21"/>
        </w:rPr>
        <w:t>2</w:t>
      </w:r>
      <w:r w:rsidRPr="00826CF6">
        <w:rPr>
          <w:color w:val="000000"/>
          <w:szCs w:val="21"/>
        </w:rPr>
        <w:t xml:space="preserve">.2  </w:t>
      </w:r>
      <w:r w:rsidRPr="00826CF6">
        <w:rPr>
          <w:color w:val="000000"/>
          <w:szCs w:val="21"/>
        </w:rPr>
        <w:t>氯化镧溶液：称取</w:t>
      </w:r>
      <w:smartTag w:uri="urn:schemas-microsoft-com:office:smarttags" w:element="chmetcnv">
        <w:smartTagPr>
          <w:attr w:name="TCSC" w:val="0"/>
          <w:attr w:name="NumberType" w:val="1"/>
          <w:attr w:name="Negative" w:val="False"/>
          <w:attr w:name="HasSpace" w:val="True"/>
          <w:attr w:name="SourceValue" w:val="80.2"/>
          <w:attr w:name="UnitName" w:val="g"/>
        </w:smartTagPr>
        <w:r w:rsidRPr="00826CF6">
          <w:rPr>
            <w:color w:val="000000"/>
            <w:szCs w:val="21"/>
          </w:rPr>
          <w:t>80.2 g</w:t>
        </w:r>
      </w:smartTag>
      <w:r w:rsidRPr="00826CF6">
        <w:rPr>
          <w:color w:val="000000"/>
          <w:szCs w:val="21"/>
        </w:rPr>
        <w:t>氯化镧</w:t>
      </w:r>
      <w:r w:rsidRPr="00826CF6">
        <w:rPr>
          <w:color w:val="000000"/>
          <w:szCs w:val="21"/>
        </w:rPr>
        <w:t>(LaCl</w:t>
      </w:r>
      <w:r w:rsidRPr="00826CF6">
        <w:rPr>
          <w:color w:val="000000"/>
          <w:szCs w:val="21"/>
          <w:vertAlign w:val="subscript"/>
        </w:rPr>
        <w:t>3</w:t>
      </w:r>
      <w:r w:rsidRPr="00826CF6">
        <w:rPr>
          <w:color w:val="000000"/>
          <w:szCs w:val="21"/>
        </w:rPr>
        <w:t>·7H</w:t>
      </w:r>
      <w:r w:rsidRPr="00826CF6">
        <w:rPr>
          <w:color w:val="000000"/>
          <w:szCs w:val="21"/>
          <w:vertAlign w:val="subscript"/>
        </w:rPr>
        <w:t>2</w:t>
      </w:r>
      <w:r w:rsidRPr="00826CF6">
        <w:rPr>
          <w:color w:val="000000"/>
          <w:szCs w:val="21"/>
        </w:rPr>
        <w:t>0</w:t>
      </w:r>
      <w:r w:rsidRPr="00826CF6">
        <w:rPr>
          <w:color w:val="000000"/>
          <w:szCs w:val="21"/>
        </w:rPr>
        <w:t>，优级纯</w:t>
      </w:r>
      <w:r w:rsidRPr="00826CF6">
        <w:rPr>
          <w:color w:val="000000"/>
          <w:szCs w:val="21"/>
        </w:rPr>
        <w:t>)</w:t>
      </w:r>
      <w:r w:rsidRPr="00826CF6">
        <w:rPr>
          <w:color w:val="000000"/>
          <w:szCs w:val="21"/>
        </w:rPr>
        <w:t>，溶于水中，并用水稀释至</w:t>
      </w:r>
      <w:r w:rsidRPr="00826CF6">
        <w:rPr>
          <w:color w:val="000000"/>
          <w:szCs w:val="21"/>
        </w:rPr>
        <w:t>1000 mL</w:t>
      </w:r>
      <w:r w:rsidRPr="00826CF6">
        <w:rPr>
          <w:color w:val="000000"/>
          <w:szCs w:val="21"/>
        </w:rPr>
        <w:t>，此溶液含镧</w:t>
      </w:r>
      <w:r w:rsidRPr="00826CF6">
        <w:rPr>
          <w:color w:val="000000"/>
          <w:szCs w:val="21"/>
        </w:rPr>
        <w:t>30 mg/mL</w:t>
      </w:r>
      <w:r w:rsidRPr="00826CF6">
        <w:rPr>
          <w:color w:val="000000"/>
          <w:szCs w:val="21"/>
        </w:rPr>
        <w:t>。</w:t>
      </w:r>
    </w:p>
    <w:p w:rsidR="000D7A00" w:rsidRPr="00826CF6" w:rsidRDefault="000D7A00" w:rsidP="00AF33E1">
      <w:pPr>
        <w:rPr>
          <w:color w:val="000000"/>
          <w:szCs w:val="21"/>
        </w:rPr>
      </w:pPr>
      <w:r w:rsidRPr="00826CF6">
        <w:rPr>
          <w:color w:val="000000"/>
          <w:szCs w:val="21"/>
        </w:rPr>
        <w:t>13.</w:t>
      </w:r>
      <w:r w:rsidR="006474DB" w:rsidRPr="00826CF6">
        <w:rPr>
          <w:color w:val="000000"/>
          <w:szCs w:val="21"/>
        </w:rPr>
        <w:t>2.</w:t>
      </w:r>
      <w:r w:rsidR="002614E7">
        <w:rPr>
          <w:rFonts w:hint="eastAsia"/>
          <w:color w:val="000000"/>
          <w:szCs w:val="21"/>
        </w:rPr>
        <w:t>2</w:t>
      </w:r>
      <w:r w:rsidRPr="00826CF6">
        <w:rPr>
          <w:color w:val="000000"/>
          <w:szCs w:val="21"/>
        </w:rPr>
        <w:t xml:space="preserve">.3  </w:t>
      </w:r>
      <w:r w:rsidRPr="00826CF6">
        <w:rPr>
          <w:color w:val="000000"/>
          <w:szCs w:val="21"/>
        </w:rPr>
        <w:t>钙标准</w:t>
      </w:r>
      <w:r w:rsidR="00062D70" w:rsidRPr="00826CF6">
        <w:rPr>
          <w:color w:val="000000"/>
          <w:szCs w:val="21"/>
        </w:rPr>
        <w:t>储备溶液</w:t>
      </w:r>
      <w:r w:rsidRPr="00826CF6">
        <w:rPr>
          <w:color w:val="000000"/>
          <w:szCs w:val="21"/>
        </w:rPr>
        <w:t>[ρ(Ca)=</w:t>
      </w:r>
      <w:r w:rsidR="00240BEA">
        <w:rPr>
          <w:rFonts w:hint="eastAsia"/>
          <w:color w:val="000000"/>
          <w:szCs w:val="21"/>
        </w:rPr>
        <w:t>0</w:t>
      </w:r>
      <w:r w:rsidRPr="00826CF6">
        <w:rPr>
          <w:color w:val="000000"/>
          <w:szCs w:val="21"/>
        </w:rPr>
        <w:t>.50 mg/mL]</w:t>
      </w:r>
      <w:r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1.2485"/>
          <w:attr w:name="UnitName" w:val="g"/>
        </w:smartTagPr>
        <w:r w:rsidRPr="00826CF6">
          <w:rPr>
            <w:color w:val="000000"/>
            <w:szCs w:val="21"/>
          </w:rPr>
          <w:t>1.2485 g</w:t>
        </w:r>
      </w:smartTag>
      <w:r w:rsidRPr="00826CF6">
        <w:rPr>
          <w:color w:val="000000"/>
          <w:szCs w:val="21"/>
        </w:rPr>
        <w:t>已在</w:t>
      </w:r>
      <w:smartTag w:uri="urn:schemas-microsoft-com:office:smarttags" w:element="chmetcnv">
        <w:smartTagPr>
          <w:attr w:name="TCSC" w:val="0"/>
          <w:attr w:name="NumberType" w:val="1"/>
          <w:attr w:name="Negative" w:val="False"/>
          <w:attr w:name="HasSpace" w:val="False"/>
          <w:attr w:name="SourceValue" w:val="105"/>
          <w:attr w:name="UnitName" w:val="℃"/>
        </w:smartTagPr>
        <w:r w:rsidRPr="00826CF6">
          <w:rPr>
            <w:color w:val="000000"/>
            <w:szCs w:val="21"/>
          </w:rPr>
          <w:t>105</w:t>
        </w:r>
        <w:r w:rsidRPr="00826CF6">
          <w:rPr>
            <w:rFonts w:ascii="宋体" w:hAnsi="宋体" w:cs="宋体" w:hint="eastAsia"/>
            <w:color w:val="000000"/>
            <w:szCs w:val="21"/>
          </w:rPr>
          <w:t>℃</w:t>
        </w:r>
      </w:smartTag>
      <w:r w:rsidRPr="00826CF6">
        <w:rPr>
          <w:color w:val="000000"/>
          <w:szCs w:val="21"/>
        </w:rPr>
        <w:t>烘干的碳酸钙（优级纯）于</w:t>
      </w:r>
      <w:r w:rsidRPr="00826CF6">
        <w:rPr>
          <w:color w:val="000000"/>
          <w:szCs w:val="21"/>
        </w:rPr>
        <w:t>100 mL</w:t>
      </w:r>
      <w:r w:rsidRPr="00826CF6">
        <w:rPr>
          <w:color w:val="000000"/>
          <w:szCs w:val="21"/>
        </w:rPr>
        <w:t>烧杯中，加入</w:t>
      </w:r>
      <w:r w:rsidRPr="00826CF6">
        <w:rPr>
          <w:color w:val="000000"/>
          <w:szCs w:val="21"/>
        </w:rPr>
        <w:t>20 mL</w:t>
      </w:r>
      <w:r w:rsidRPr="00826CF6">
        <w:rPr>
          <w:color w:val="000000"/>
          <w:szCs w:val="21"/>
        </w:rPr>
        <w:t>纯水，然后慢慢加入盐酸溶液，使其完全溶解后，再加入</w:t>
      </w:r>
      <w:r w:rsidRPr="00826CF6">
        <w:rPr>
          <w:color w:val="000000"/>
          <w:szCs w:val="21"/>
        </w:rPr>
        <w:t>5 mL</w:t>
      </w:r>
      <w:r w:rsidRPr="00826CF6">
        <w:rPr>
          <w:color w:val="000000"/>
          <w:szCs w:val="21"/>
        </w:rPr>
        <w:t>盐酸溶液，煮沸赶去二氧化碳，转移至</w:t>
      </w:r>
      <w:r w:rsidRPr="00826CF6">
        <w:rPr>
          <w:color w:val="000000"/>
          <w:szCs w:val="21"/>
        </w:rPr>
        <w:t>1000 mL</w:t>
      </w:r>
      <w:r w:rsidRPr="00826CF6">
        <w:rPr>
          <w:color w:val="000000"/>
          <w:szCs w:val="21"/>
        </w:rPr>
        <w:t>容量瓶中，用纯水定容，摇匀，备用。</w:t>
      </w:r>
    </w:p>
    <w:p w:rsidR="000D7A00" w:rsidRPr="00826CF6" w:rsidRDefault="000D7A00" w:rsidP="00AF33E1">
      <w:pPr>
        <w:rPr>
          <w:color w:val="000000"/>
          <w:szCs w:val="21"/>
        </w:rPr>
      </w:pPr>
      <w:r w:rsidRPr="00826CF6">
        <w:rPr>
          <w:color w:val="000000"/>
          <w:szCs w:val="21"/>
        </w:rPr>
        <w:t>13.</w:t>
      </w:r>
      <w:r w:rsidR="006474DB" w:rsidRPr="00826CF6">
        <w:rPr>
          <w:color w:val="000000"/>
          <w:szCs w:val="21"/>
        </w:rPr>
        <w:t>2.</w:t>
      </w:r>
      <w:r w:rsidR="002614E7">
        <w:rPr>
          <w:rFonts w:hint="eastAsia"/>
          <w:color w:val="000000"/>
          <w:szCs w:val="21"/>
        </w:rPr>
        <w:t>2</w:t>
      </w:r>
      <w:r w:rsidRPr="00826CF6">
        <w:rPr>
          <w:color w:val="000000"/>
          <w:szCs w:val="21"/>
        </w:rPr>
        <w:t xml:space="preserve">.4  </w:t>
      </w:r>
      <w:r w:rsidRPr="00826CF6">
        <w:rPr>
          <w:color w:val="000000"/>
          <w:szCs w:val="21"/>
        </w:rPr>
        <w:t>钙标准</w:t>
      </w:r>
      <w:r w:rsidR="00062D70" w:rsidRPr="00826CF6">
        <w:rPr>
          <w:color w:val="000000"/>
          <w:szCs w:val="21"/>
        </w:rPr>
        <w:t>中间溶液</w:t>
      </w:r>
      <w:r w:rsidRPr="00826CF6">
        <w:rPr>
          <w:color w:val="000000"/>
          <w:szCs w:val="21"/>
        </w:rPr>
        <w:t>[ρ(Ca)=</w:t>
      </w:r>
      <w:r w:rsidR="00240BEA">
        <w:rPr>
          <w:rFonts w:hint="eastAsia"/>
          <w:color w:val="000000"/>
          <w:szCs w:val="21"/>
        </w:rPr>
        <w:t>0</w:t>
      </w:r>
      <w:r w:rsidRPr="00826CF6">
        <w:rPr>
          <w:color w:val="000000"/>
          <w:szCs w:val="21"/>
        </w:rPr>
        <w:t>.05 mg/mL]</w:t>
      </w:r>
      <w:r w:rsidRPr="00826CF6">
        <w:rPr>
          <w:color w:val="000000"/>
          <w:szCs w:val="21"/>
        </w:rPr>
        <w:t>：吸取</w:t>
      </w:r>
      <w:r w:rsidRPr="00826CF6">
        <w:rPr>
          <w:color w:val="000000"/>
          <w:szCs w:val="21"/>
        </w:rPr>
        <w:t>10.00 mL</w:t>
      </w:r>
      <w:r w:rsidRPr="00826CF6">
        <w:rPr>
          <w:color w:val="000000"/>
          <w:szCs w:val="21"/>
        </w:rPr>
        <w:t>钙标准</w:t>
      </w:r>
      <w:r w:rsidR="00C71D39" w:rsidRPr="00826CF6">
        <w:rPr>
          <w:color w:val="000000"/>
          <w:szCs w:val="21"/>
        </w:rPr>
        <w:t>储备</w:t>
      </w:r>
      <w:r w:rsidRPr="00826CF6">
        <w:rPr>
          <w:color w:val="000000"/>
          <w:szCs w:val="21"/>
        </w:rPr>
        <w:t>液，于</w:t>
      </w:r>
      <w:r w:rsidRPr="00826CF6">
        <w:rPr>
          <w:color w:val="000000"/>
          <w:szCs w:val="21"/>
        </w:rPr>
        <w:t>100 mL</w:t>
      </w:r>
      <w:r w:rsidRPr="00826CF6">
        <w:rPr>
          <w:color w:val="000000"/>
          <w:szCs w:val="21"/>
        </w:rPr>
        <w:t>容量瓶中，加纯水定容。</w:t>
      </w:r>
    </w:p>
    <w:p w:rsidR="000D7A00" w:rsidRPr="002614E7" w:rsidRDefault="000D7A00" w:rsidP="00AF33E1">
      <w:pPr>
        <w:rPr>
          <w:color w:val="000000"/>
          <w:szCs w:val="21"/>
        </w:rPr>
      </w:pPr>
      <w:r w:rsidRPr="002614E7">
        <w:rPr>
          <w:color w:val="000000"/>
          <w:szCs w:val="21"/>
        </w:rPr>
        <w:t>13.</w:t>
      </w:r>
      <w:r w:rsidR="006474DB" w:rsidRPr="002614E7">
        <w:rPr>
          <w:color w:val="000000"/>
          <w:szCs w:val="21"/>
        </w:rPr>
        <w:t>2.</w:t>
      </w:r>
      <w:r w:rsidR="002614E7" w:rsidRPr="002614E7">
        <w:rPr>
          <w:rFonts w:hint="eastAsia"/>
          <w:color w:val="000000"/>
          <w:szCs w:val="21"/>
        </w:rPr>
        <w:t>3</w:t>
      </w:r>
      <w:r w:rsidRPr="002614E7">
        <w:rPr>
          <w:color w:val="000000"/>
          <w:szCs w:val="21"/>
        </w:rPr>
        <w:t xml:space="preserve">  </w:t>
      </w:r>
      <w:r w:rsidRPr="002614E7">
        <w:rPr>
          <w:color w:val="000000"/>
          <w:szCs w:val="21"/>
        </w:rPr>
        <w:t>仪器</w:t>
      </w:r>
      <w:r w:rsidR="00260C73" w:rsidRPr="002614E7">
        <w:rPr>
          <w:color w:val="000000"/>
          <w:szCs w:val="21"/>
        </w:rPr>
        <w:t>和设备</w:t>
      </w:r>
    </w:p>
    <w:p w:rsidR="000D7A00" w:rsidRPr="00826CF6" w:rsidRDefault="000D7A00" w:rsidP="00AF33E1">
      <w:pPr>
        <w:rPr>
          <w:color w:val="000000"/>
          <w:szCs w:val="21"/>
        </w:rPr>
      </w:pPr>
      <w:r w:rsidRPr="00826CF6">
        <w:rPr>
          <w:color w:val="000000"/>
          <w:szCs w:val="21"/>
        </w:rPr>
        <w:t>13.</w:t>
      </w:r>
      <w:r w:rsidR="006474DB" w:rsidRPr="00826CF6">
        <w:rPr>
          <w:color w:val="000000"/>
          <w:szCs w:val="21"/>
        </w:rPr>
        <w:t>2.</w:t>
      </w:r>
      <w:r w:rsidR="002614E7">
        <w:rPr>
          <w:rFonts w:hint="eastAsia"/>
          <w:color w:val="000000"/>
          <w:szCs w:val="21"/>
        </w:rPr>
        <w:t>3</w:t>
      </w:r>
      <w:r w:rsidRPr="00826CF6">
        <w:rPr>
          <w:color w:val="000000"/>
          <w:szCs w:val="21"/>
        </w:rPr>
        <w:t xml:space="preserve">.1  </w:t>
      </w:r>
      <w:r w:rsidR="005938D0" w:rsidRPr="00826CF6">
        <w:rPr>
          <w:color w:val="000000"/>
          <w:szCs w:val="21"/>
        </w:rPr>
        <w:t>原子吸收光谱仪</w:t>
      </w:r>
      <w:r w:rsidR="00E67E80" w:rsidRPr="00826CF6">
        <w:rPr>
          <w:color w:val="000000"/>
          <w:szCs w:val="21"/>
        </w:rPr>
        <w:t>：配有</w:t>
      </w:r>
      <w:r w:rsidRPr="00826CF6">
        <w:rPr>
          <w:color w:val="000000"/>
          <w:szCs w:val="21"/>
        </w:rPr>
        <w:t>钙空心阴极灯。</w:t>
      </w:r>
    </w:p>
    <w:p w:rsidR="000D7A00" w:rsidRPr="00826CF6" w:rsidRDefault="000D7A00" w:rsidP="00AF33E1">
      <w:pPr>
        <w:rPr>
          <w:color w:val="000000"/>
          <w:szCs w:val="21"/>
        </w:rPr>
      </w:pPr>
      <w:r w:rsidRPr="00826CF6">
        <w:rPr>
          <w:color w:val="000000"/>
          <w:szCs w:val="21"/>
        </w:rPr>
        <w:t>13.</w:t>
      </w:r>
      <w:r w:rsidR="006474DB" w:rsidRPr="00826CF6">
        <w:rPr>
          <w:color w:val="000000"/>
          <w:szCs w:val="21"/>
        </w:rPr>
        <w:t>2.</w:t>
      </w:r>
      <w:r w:rsidR="002614E7">
        <w:rPr>
          <w:rFonts w:hint="eastAsia"/>
          <w:color w:val="000000"/>
          <w:szCs w:val="21"/>
        </w:rPr>
        <w:t>3</w:t>
      </w:r>
      <w:r w:rsidRPr="00826CF6">
        <w:rPr>
          <w:color w:val="000000"/>
          <w:szCs w:val="21"/>
        </w:rPr>
        <w:t xml:space="preserve">.2  </w:t>
      </w:r>
      <w:r w:rsidRPr="00826CF6">
        <w:rPr>
          <w:color w:val="000000"/>
          <w:szCs w:val="21"/>
        </w:rPr>
        <w:t>空气压缩机或空气钢瓶气。</w:t>
      </w:r>
    </w:p>
    <w:p w:rsidR="000D7A00" w:rsidRPr="00826CF6" w:rsidRDefault="000D7A00" w:rsidP="00AF33E1">
      <w:pPr>
        <w:rPr>
          <w:color w:val="000000"/>
          <w:szCs w:val="21"/>
        </w:rPr>
      </w:pPr>
      <w:r w:rsidRPr="00826CF6">
        <w:rPr>
          <w:color w:val="000000"/>
          <w:szCs w:val="21"/>
        </w:rPr>
        <w:t>13.</w:t>
      </w:r>
      <w:r w:rsidR="006474DB" w:rsidRPr="00826CF6">
        <w:rPr>
          <w:color w:val="000000"/>
          <w:szCs w:val="21"/>
        </w:rPr>
        <w:t>2.</w:t>
      </w:r>
      <w:r w:rsidR="002614E7">
        <w:rPr>
          <w:rFonts w:hint="eastAsia"/>
          <w:color w:val="000000"/>
          <w:szCs w:val="21"/>
        </w:rPr>
        <w:t>3</w:t>
      </w:r>
      <w:r w:rsidRPr="00826CF6">
        <w:rPr>
          <w:color w:val="000000"/>
          <w:szCs w:val="21"/>
        </w:rPr>
        <w:t xml:space="preserve">.3  </w:t>
      </w:r>
      <w:r w:rsidRPr="00826CF6">
        <w:rPr>
          <w:color w:val="000000"/>
          <w:szCs w:val="21"/>
        </w:rPr>
        <w:t>乙炔钢瓶气。</w:t>
      </w:r>
      <w:r w:rsidR="00AD3BE4" w:rsidRPr="00826CF6">
        <w:rPr>
          <w:b/>
          <w:bCs/>
          <w:color w:val="000000"/>
          <w:sz w:val="18"/>
          <w:szCs w:val="18"/>
        </w:rPr>
        <w:t>警告</w:t>
      </w:r>
      <w:r w:rsidR="00AD3BE4" w:rsidRPr="00826CF6">
        <w:rPr>
          <w:b/>
          <w:bCs/>
          <w:color w:val="000000"/>
          <w:sz w:val="18"/>
          <w:szCs w:val="18"/>
        </w:rPr>
        <w:t>——</w:t>
      </w:r>
      <w:r w:rsidR="00AD3BE4" w:rsidRPr="00826CF6">
        <w:rPr>
          <w:b/>
          <w:bCs/>
          <w:color w:val="000000"/>
          <w:sz w:val="18"/>
          <w:szCs w:val="18"/>
        </w:rPr>
        <w:t>乙炔易燃。</w:t>
      </w:r>
    </w:p>
    <w:p w:rsidR="000D7A00" w:rsidRPr="00826CF6" w:rsidRDefault="000D7A00" w:rsidP="00AF33E1">
      <w:pPr>
        <w:rPr>
          <w:color w:val="000000"/>
          <w:szCs w:val="21"/>
        </w:rPr>
      </w:pPr>
      <w:r w:rsidRPr="00826CF6">
        <w:rPr>
          <w:color w:val="000000"/>
          <w:szCs w:val="21"/>
        </w:rPr>
        <w:t>13.</w:t>
      </w:r>
      <w:r w:rsidR="006474DB" w:rsidRPr="00826CF6">
        <w:rPr>
          <w:color w:val="000000"/>
          <w:szCs w:val="21"/>
        </w:rPr>
        <w:t>2.</w:t>
      </w:r>
      <w:r w:rsidR="002614E7">
        <w:rPr>
          <w:rFonts w:hint="eastAsia"/>
          <w:color w:val="000000"/>
          <w:szCs w:val="21"/>
        </w:rPr>
        <w:t>3</w:t>
      </w:r>
      <w:r w:rsidRPr="00826CF6">
        <w:rPr>
          <w:color w:val="000000"/>
          <w:szCs w:val="21"/>
        </w:rPr>
        <w:t xml:space="preserve">.4  </w:t>
      </w:r>
      <w:r w:rsidR="00D06A9B" w:rsidRPr="00826CF6">
        <w:rPr>
          <w:color w:val="000000"/>
          <w:szCs w:val="21"/>
        </w:rPr>
        <w:t>具塞试管：</w:t>
      </w:r>
      <w:r w:rsidRPr="00826CF6">
        <w:rPr>
          <w:color w:val="000000"/>
          <w:szCs w:val="21"/>
        </w:rPr>
        <w:t>10 mL</w:t>
      </w:r>
      <w:r w:rsidRPr="00826CF6">
        <w:rPr>
          <w:color w:val="000000"/>
          <w:szCs w:val="21"/>
        </w:rPr>
        <w:t>。</w:t>
      </w:r>
    </w:p>
    <w:p w:rsidR="000D7A00" w:rsidRPr="002614E7" w:rsidRDefault="000D7A00" w:rsidP="00AF33E1">
      <w:pPr>
        <w:rPr>
          <w:color w:val="000000"/>
          <w:szCs w:val="21"/>
        </w:rPr>
      </w:pPr>
      <w:r w:rsidRPr="002614E7">
        <w:rPr>
          <w:color w:val="000000"/>
          <w:szCs w:val="21"/>
        </w:rPr>
        <w:t>13.</w:t>
      </w:r>
      <w:r w:rsidR="006474DB" w:rsidRPr="002614E7">
        <w:rPr>
          <w:color w:val="000000"/>
          <w:szCs w:val="21"/>
        </w:rPr>
        <w:t>2.</w:t>
      </w:r>
      <w:r w:rsidR="002614E7">
        <w:rPr>
          <w:rFonts w:hint="eastAsia"/>
          <w:color w:val="000000"/>
          <w:szCs w:val="21"/>
        </w:rPr>
        <w:t>4</w:t>
      </w:r>
      <w:r w:rsidRPr="002614E7">
        <w:rPr>
          <w:color w:val="000000"/>
          <w:szCs w:val="21"/>
        </w:rPr>
        <w:t xml:space="preserve">  </w:t>
      </w:r>
      <w:r w:rsidRPr="002614E7">
        <w:rPr>
          <w:color w:val="000000"/>
          <w:szCs w:val="21"/>
        </w:rPr>
        <w:t>分析步骤</w:t>
      </w:r>
    </w:p>
    <w:p w:rsidR="000D7A00" w:rsidRPr="00826CF6" w:rsidRDefault="000D7A00" w:rsidP="00AF33E1">
      <w:pPr>
        <w:rPr>
          <w:color w:val="000000"/>
          <w:szCs w:val="21"/>
        </w:rPr>
      </w:pPr>
      <w:r w:rsidRPr="00826CF6">
        <w:rPr>
          <w:color w:val="000000"/>
          <w:szCs w:val="21"/>
        </w:rPr>
        <w:lastRenderedPageBreak/>
        <w:t>13.</w:t>
      </w:r>
      <w:r w:rsidR="006474DB" w:rsidRPr="00826CF6">
        <w:rPr>
          <w:color w:val="000000"/>
          <w:szCs w:val="21"/>
        </w:rPr>
        <w:t>2.</w:t>
      </w:r>
      <w:r w:rsidR="002614E7">
        <w:rPr>
          <w:rFonts w:hint="eastAsia"/>
          <w:color w:val="000000"/>
          <w:szCs w:val="21"/>
        </w:rPr>
        <w:t>4</w:t>
      </w:r>
      <w:r w:rsidRPr="00826CF6">
        <w:rPr>
          <w:color w:val="000000"/>
          <w:szCs w:val="21"/>
        </w:rPr>
        <w:t xml:space="preserve">.1  </w:t>
      </w:r>
      <w:r w:rsidRPr="00826CF6">
        <w:rPr>
          <w:color w:val="000000"/>
          <w:szCs w:val="21"/>
        </w:rPr>
        <w:t>样品测定</w:t>
      </w:r>
    </w:p>
    <w:p w:rsidR="000D7A00" w:rsidRPr="00826CF6" w:rsidRDefault="000D7A00" w:rsidP="00AF33E1">
      <w:pPr>
        <w:ind w:firstLine="420"/>
        <w:rPr>
          <w:color w:val="000000"/>
          <w:szCs w:val="21"/>
        </w:rPr>
      </w:pPr>
      <w:r w:rsidRPr="00826CF6">
        <w:rPr>
          <w:color w:val="000000"/>
          <w:szCs w:val="21"/>
        </w:rPr>
        <w:t>吸取</w:t>
      </w:r>
      <w:r w:rsidRPr="00826CF6">
        <w:rPr>
          <w:color w:val="000000"/>
          <w:szCs w:val="21"/>
        </w:rPr>
        <w:t>10.0mL</w:t>
      </w:r>
      <w:r w:rsidRPr="00826CF6">
        <w:rPr>
          <w:color w:val="000000"/>
          <w:szCs w:val="21"/>
        </w:rPr>
        <w:t>水样于</w:t>
      </w:r>
      <w:r w:rsidRPr="00826CF6">
        <w:rPr>
          <w:color w:val="000000"/>
          <w:szCs w:val="21"/>
        </w:rPr>
        <w:t>10 mL</w:t>
      </w:r>
      <w:r w:rsidRPr="00826CF6">
        <w:rPr>
          <w:color w:val="000000"/>
          <w:szCs w:val="21"/>
        </w:rPr>
        <w:t>干燥具塞试管中，加</w:t>
      </w:r>
      <w:r w:rsidRPr="00826CF6">
        <w:rPr>
          <w:color w:val="000000"/>
          <w:szCs w:val="21"/>
        </w:rPr>
        <w:t>0.60 mL</w:t>
      </w:r>
      <w:r w:rsidRPr="00826CF6">
        <w:rPr>
          <w:color w:val="000000"/>
          <w:szCs w:val="21"/>
        </w:rPr>
        <w:t>氯化镧溶液，摇匀。按仪器说明书，将仪器调至测钙最佳状态。将水样直接导入火焰，测定其吸光度。钙含量高时，旋转燃烧器头或选用次灵敏线进行测定。</w:t>
      </w:r>
    </w:p>
    <w:p w:rsidR="000D7A00" w:rsidRPr="00826CF6" w:rsidRDefault="000D7A00" w:rsidP="00AF33E1">
      <w:pPr>
        <w:rPr>
          <w:color w:val="000000"/>
          <w:szCs w:val="21"/>
        </w:rPr>
      </w:pPr>
      <w:r w:rsidRPr="00826CF6">
        <w:rPr>
          <w:color w:val="000000"/>
          <w:szCs w:val="21"/>
        </w:rPr>
        <w:t>13.</w:t>
      </w:r>
      <w:r w:rsidR="006474DB" w:rsidRPr="00826CF6">
        <w:rPr>
          <w:color w:val="000000"/>
          <w:szCs w:val="21"/>
        </w:rPr>
        <w:t>2.</w:t>
      </w:r>
      <w:r w:rsidR="002614E7">
        <w:rPr>
          <w:rFonts w:hint="eastAsia"/>
          <w:color w:val="000000"/>
          <w:szCs w:val="21"/>
        </w:rPr>
        <w:t>4</w:t>
      </w:r>
      <w:r w:rsidRPr="00826CF6">
        <w:rPr>
          <w:color w:val="000000"/>
          <w:szCs w:val="21"/>
        </w:rPr>
        <w:t xml:space="preserve">.2  </w:t>
      </w:r>
      <w:r w:rsidR="00A11F4E" w:rsidRPr="00826CF6">
        <w:rPr>
          <w:color w:val="000000"/>
          <w:szCs w:val="21"/>
        </w:rPr>
        <w:t>校准曲线</w:t>
      </w:r>
      <w:r w:rsidRPr="00826CF6">
        <w:rPr>
          <w:color w:val="000000"/>
          <w:szCs w:val="21"/>
        </w:rPr>
        <w:t>的绘制</w:t>
      </w:r>
    </w:p>
    <w:p w:rsidR="000D7A00" w:rsidRPr="00826CF6" w:rsidRDefault="000D7A00" w:rsidP="00AF33E1">
      <w:pPr>
        <w:rPr>
          <w:color w:val="000000"/>
          <w:szCs w:val="21"/>
        </w:rPr>
      </w:pPr>
      <w:r w:rsidRPr="00826CF6">
        <w:rPr>
          <w:color w:val="000000"/>
          <w:szCs w:val="21"/>
        </w:rPr>
        <w:t>13.</w:t>
      </w:r>
      <w:r w:rsidR="006474DB" w:rsidRPr="00826CF6">
        <w:rPr>
          <w:color w:val="000000"/>
          <w:szCs w:val="21"/>
        </w:rPr>
        <w:t>2.</w:t>
      </w:r>
      <w:r w:rsidR="002614E7">
        <w:rPr>
          <w:rFonts w:hint="eastAsia"/>
          <w:color w:val="000000"/>
          <w:szCs w:val="21"/>
        </w:rPr>
        <w:t>4</w:t>
      </w:r>
      <w:r w:rsidRPr="00826CF6">
        <w:rPr>
          <w:color w:val="000000"/>
          <w:szCs w:val="21"/>
        </w:rPr>
        <w:t xml:space="preserve">.2.1  </w:t>
      </w:r>
      <w:r w:rsidRPr="00826CF6">
        <w:rPr>
          <w:color w:val="000000"/>
          <w:szCs w:val="21"/>
        </w:rPr>
        <w:t>低含量钙</w:t>
      </w:r>
      <w:r w:rsidR="00A11F4E" w:rsidRPr="00826CF6">
        <w:rPr>
          <w:color w:val="000000"/>
          <w:szCs w:val="21"/>
        </w:rPr>
        <w:t>校准曲线</w:t>
      </w:r>
    </w:p>
    <w:p w:rsidR="000D7A00" w:rsidRPr="00826CF6" w:rsidRDefault="000D7A00" w:rsidP="00AF33E1">
      <w:pPr>
        <w:ind w:firstLine="420"/>
        <w:rPr>
          <w:color w:val="000000"/>
          <w:szCs w:val="21"/>
        </w:rPr>
      </w:pPr>
      <w:r w:rsidRPr="00826CF6">
        <w:rPr>
          <w:color w:val="000000"/>
          <w:szCs w:val="21"/>
        </w:rPr>
        <w:t>精确吸取钙标准使用液</w:t>
      </w:r>
      <w:r w:rsidRPr="00826CF6">
        <w:rPr>
          <w:color w:val="000000"/>
          <w:szCs w:val="21"/>
        </w:rPr>
        <w:t>0</w:t>
      </w:r>
      <w:r w:rsidRPr="00826CF6">
        <w:rPr>
          <w:color w:val="000000"/>
          <w:szCs w:val="21"/>
        </w:rPr>
        <w:t>，</w:t>
      </w:r>
      <w:r w:rsidR="00240BEA">
        <w:rPr>
          <w:rFonts w:hint="eastAsia"/>
          <w:color w:val="000000"/>
          <w:szCs w:val="21"/>
        </w:rPr>
        <w:t>0</w:t>
      </w:r>
      <w:r w:rsidRPr="00826CF6">
        <w:rPr>
          <w:color w:val="000000"/>
          <w:szCs w:val="21"/>
        </w:rPr>
        <w:t>.50</w:t>
      </w:r>
      <w:r w:rsidRPr="00826CF6">
        <w:rPr>
          <w:color w:val="000000"/>
          <w:szCs w:val="21"/>
        </w:rPr>
        <w:t>，</w:t>
      </w:r>
      <w:r w:rsidRPr="00826CF6">
        <w:rPr>
          <w:color w:val="000000"/>
          <w:szCs w:val="21"/>
        </w:rPr>
        <w:t>1.00</w:t>
      </w:r>
      <w:r w:rsidRPr="00826CF6">
        <w:rPr>
          <w:color w:val="000000"/>
          <w:szCs w:val="21"/>
        </w:rPr>
        <w:t>，</w:t>
      </w:r>
      <w:r w:rsidRPr="00826CF6">
        <w:rPr>
          <w:color w:val="000000"/>
          <w:szCs w:val="21"/>
        </w:rPr>
        <w:t>2.00</w:t>
      </w:r>
      <w:r w:rsidRPr="00826CF6">
        <w:rPr>
          <w:color w:val="000000"/>
          <w:szCs w:val="21"/>
        </w:rPr>
        <w:t>，</w:t>
      </w:r>
      <w:r w:rsidRPr="00826CF6">
        <w:rPr>
          <w:color w:val="000000"/>
          <w:szCs w:val="21"/>
        </w:rPr>
        <w:t>4.00</w:t>
      </w:r>
      <w:r w:rsidRPr="00826CF6">
        <w:rPr>
          <w:color w:val="000000"/>
          <w:szCs w:val="21"/>
        </w:rPr>
        <w:t>，</w:t>
      </w:r>
      <w:r w:rsidRPr="00826CF6">
        <w:rPr>
          <w:color w:val="000000"/>
          <w:szCs w:val="21"/>
        </w:rPr>
        <w:t>6.00</w:t>
      </w:r>
      <w:r w:rsidRPr="00826CF6">
        <w:rPr>
          <w:color w:val="000000"/>
          <w:szCs w:val="21"/>
        </w:rPr>
        <w:t>，</w:t>
      </w:r>
      <w:r w:rsidRPr="00826CF6">
        <w:rPr>
          <w:color w:val="000000"/>
          <w:szCs w:val="21"/>
        </w:rPr>
        <w:t>8.00</w:t>
      </w:r>
      <w:r w:rsidRPr="00826CF6">
        <w:rPr>
          <w:color w:val="000000"/>
          <w:szCs w:val="21"/>
        </w:rPr>
        <w:t>，</w:t>
      </w:r>
      <w:r w:rsidRPr="00826CF6">
        <w:rPr>
          <w:color w:val="000000"/>
          <w:szCs w:val="21"/>
        </w:rPr>
        <w:t>10.00</w:t>
      </w:r>
      <w:r w:rsidRPr="00826CF6">
        <w:rPr>
          <w:color w:val="000000"/>
          <w:szCs w:val="21"/>
        </w:rPr>
        <w:t>和</w:t>
      </w:r>
      <w:r w:rsidRPr="00826CF6">
        <w:rPr>
          <w:color w:val="000000"/>
          <w:szCs w:val="21"/>
        </w:rPr>
        <w:t>20.00 mL</w:t>
      </w:r>
      <w:r w:rsidRPr="00826CF6">
        <w:rPr>
          <w:color w:val="000000"/>
          <w:szCs w:val="21"/>
        </w:rPr>
        <w:t>于一系列</w:t>
      </w:r>
      <w:r w:rsidRPr="00826CF6">
        <w:rPr>
          <w:color w:val="000000"/>
          <w:szCs w:val="21"/>
        </w:rPr>
        <w:t>50 mL</w:t>
      </w:r>
      <w:r w:rsidRPr="00826CF6">
        <w:rPr>
          <w:color w:val="000000"/>
          <w:szCs w:val="21"/>
        </w:rPr>
        <w:t>容量瓶中，各加</w:t>
      </w:r>
      <w:r w:rsidRPr="00826CF6">
        <w:rPr>
          <w:color w:val="000000"/>
          <w:szCs w:val="21"/>
        </w:rPr>
        <w:t>3.0 mL</w:t>
      </w:r>
      <w:r w:rsidRPr="00826CF6">
        <w:rPr>
          <w:color w:val="000000"/>
          <w:szCs w:val="21"/>
        </w:rPr>
        <w:t>氯化镧溶液，加水定容，摇匀。即得每升含钙</w:t>
      </w:r>
      <w:r w:rsidRPr="00826CF6">
        <w:rPr>
          <w:color w:val="000000"/>
          <w:szCs w:val="21"/>
        </w:rPr>
        <w:t>0</w:t>
      </w:r>
      <w:r w:rsidRPr="00826CF6">
        <w:rPr>
          <w:color w:val="000000"/>
          <w:szCs w:val="21"/>
        </w:rPr>
        <w:t>，</w:t>
      </w:r>
      <w:r w:rsidR="00240BEA">
        <w:rPr>
          <w:rFonts w:hint="eastAsia"/>
          <w:color w:val="000000"/>
          <w:szCs w:val="21"/>
        </w:rPr>
        <w:t>0</w:t>
      </w:r>
      <w:r w:rsidRPr="00826CF6">
        <w:rPr>
          <w:color w:val="000000"/>
          <w:szCs w:val="21"/>
        </w:rPr>
        <w:t>.50</w:t>
      </w:r>
      <w:r w:rsidRPr="00826CF6">
        <w:rPr>
          <w:color w:val="000000"/>
          <w:szCs w:val="21"/>
        </w:rPr>
        <w:t>，</w:t>
      </w:r>
      <w:r w:rsidRPr="00826CF6">
        <w:rPr>
          <w:color w:val="000000"/>
          <w:szCs w:val="21"/>
        </w:rPr>
        <w:t>1.</w:t>
      </w:r>
      <w:r w:rsidR="00240BEA">
        <w:rPr>
          <w:rFonts w:hint="eastAsia"/>
          <w:color w:val="000000"/>
          <w:szCs w:val="21"/>
        </w:rPr>
        <w:t>0</w:t>
      </w:r>
      <w:r w:rsidRPr="00826CF6">
        <w:rPr>
          <w:color w:val="000000"/>
          <w:szCs w:val="21"/>
        </w:rPr>
        <w:t>，</w:t>
      </w:r>
      <w:r w:rsidRPr="00826CF6">
        <w:rPr>
          <w:color w:val="000000"/>
          <w:szCs w:val="21"/>
        </w:rPr>
        <w:t>2.0</w:t>
      </w:r>
      <w:r w:rsidRPr="00826CF6">
        <w:rPr>
          <w:color w:val="000000"/>
          <w:szCs w:val="21"/>
        </w:rPr>
        <w:t>，</w:t>
      </w:r>
      <w:r w:rsidRPr="00826CF6">
        <w:rPr>
          <w:color w:val="000000"/>
          <w:szCs w:val="21"/>
        </w:rPr>
        <w:t>4.</w:t>
      </w:r>
      <w:r w:rsidR="00240BEA">
        <w:rPr>
          <w:rFonts w:hint="eastAsia"/>
          <w:color w:val="000000"/>
          <w:szCs w:val="21"/>
        </w:rPr>
        <w:t>0</w:t>
      </w:r>
      <w:r w:rsidRPr="00826CF6">
        <w:rPr>
          <w:color w:val="000000"/>
          <w:szCs w:val="21"/>
        </w:rPr>
        <w:t>，</w:t>
      </w:r>
      <w:r w:rsidRPr="00826CF6">
        <w:rPr>
          <w:color w:val="000000"/>
          <w:szCs w:val="21"/>
        </w:rPr>
        <w:t>6.0</w:t>
      </w:r>
      <w:r w:rsidRPr="00826CF6">
        <w:rPr>
          <w:color w:val="000000"/>
          <w:szCs w:val="21"/>
        </w:rPr>
        <w:t>，</w:t>
      </w:r>
      <w:r w:rsidRPr="00826CF6">
        <w:rPr>
          <w:color w:val="000000"/>
          <w:szCs w:val="21"/>
        </w:rPr>
        <w:t>8.0</w:t>
      </w:r>
      <w:r w:rsidRPr="00826CF6">
        <w:rPr>
          <w:color w:val="000000"/>
          <w:szCs w:val="21"/>
        </w:rPr>
        <w:t>，</w:t>
      </w:r>
      <w:r w:rsidRPr="00826CF6">
        <w:rPr>
          <w:color w:val="000000"/>
          <w:szCs w:val="21"/>
        </w:rPr>
        <w:t>10.0</w:t>
      </w:r>
      <w:r w:rsidRPr="00826CF6">
        <w:rPr>
          <w:color w:val="000000"/>
          <w:szCs w:val="21"/>
        </w:rPr>
        <w:t>和</w:t>
      </w:r>
      <w:r w:rsidRPr="00826CF6">
        <w:rPr>
          <w:color w:val="000000"/>
          <w:szCs w:val="21"/>
        </w:rPr>
        <w:t>20.</w:t>
      </w:r>
      <w:r w:rsidR="00240BEA">
        <w:rPr>
          <w:rFonts w:hint="eastAsia"/>
          <w:color w:val="000000"/>
          <w:szCs w:val="21"/>
        </w:rPr>
        <w:t>0</w:t>
      </w:r>
      <w:r w:rsidRPr="00826CF6">
        <w:rPr>
          <w:color w:val="000000"/>
          <w:szCs w:val="21"/>
        </w:rPr>
        <w:t xml:space="preserve"> mg</w:t>
      </w:r>
      <w:r w:rsidRPr="00826CF6">
        <w:rPr>
          <w:color w:val="000000"/>
          <w:szCs w:val="21"/>
        </w:rPr>
        <w:t>的标准系列溶液。</w:t>
      </w:r>
    </w:p>
    <w:p w:rsidR="000D7A00" w:rsidRPr="00826CF6" w:rsidRDefault="000D7A00" w:rsidP="00AF33E1">
      <w:pPr>
        <w:ind w:firstLine="420"/>
        <w:rPr>
          <w:color w:val="000000"/>
          <w:szCs w:val="21"/>
        </w:rPr>
      </w:pPr>
      <w:r w:rsidRPr="00826CF6">
        <w:rPr>
          <w:color w:val="000000"/>
          <w:szCs w:val="21"/>
        </w:rPr>
        <w:t>按样品测定步骤与样品同时测定。</w:t>
      </w:r>
    </w:p>
    <w:p w:rsidR="000D7A00" w:rsidRPr="00826CF6" w:rsidRDefault="000D7A00" w:rsidP="00AF33E1">
      <w:pPr>
        <w:rPr>
          <w:color w:val="000000"/>
          <w:szCs w:val="21"/>
        </w:rPr>
      </w:pPr>
      <w:r w:rsidRPr="00826CF6">
        <w:rPr>
          <w:color w:val="000000"/>
          <w:szCs w:val="21"/>
        </w:rPr>
        <w:t>13.</w:t>
      </w:r>
      <w:r w:rsidR="006474DB" w:rsidRPr="00826CF6">
        <w:rPr>
          <w:color w:val="000000"/>
          <w:szCs w:val="21"/>
        </w:rPr>
        <w:t>2.</w:t>
      </w:r>
      <w:r w:rsidR="002614E7">
        <w:rPr>
          <w:rFonts w:hint="eastAsia"/>
          <w:color w:val="000000"/>
          <w:szCs w:val="21"/>
        </w:rPr>
        <w:t>4</w:t>
      </w:r>
      <w:r w:rsidRPr="00826CF6">
        <w:rPr>
          <w:color w:val="000000"/>
          <w:szCs w:val="21"/>
        </w:rPr>
        <w:t xml:space="preserve">.2.2  </w:t>
      </w:r>
      <w:r w:rsidRPr="00826CF6">
        <w:rPr>
          <w:color w:val="000000"/>
          <w:szCs w:val="21"/>
        </w:rPr>
        <w:t>高含量钙</w:t>
      </w:r>
      <w:r w:rsidR="00A11F4E" w:rsidRPr="00826CF6">
        <w:rPr>
          <w:color w:val="000000"/>
          <w:szCs w:val="21"/>
        </w:rPr>
        <w:t>校准曲线</w:t>
      </w:r>
    </w:p>
    <w:p w:rsidR="000D7A00" w:rsidRPr="00826CF6" w:rsidRDefault="000D7A00" w:rsidP="00AF33E1">
      <w:pPr>
        <w:rPr>
          <w:color w:val="000000"/>
          <w:szCs w:val="21"/>
        </w:rPr>
      </w:pPr>
      <w:r w:rsidRPr="00826CF6">
        <w:rPr>
          <w:color w:val="000000"/>
          <w:szCs w:val="21"/>
        </w:rPr>
        <w:t>精确吸取钙标准</w:t>
      </w:r>
      <w:r w:rsidR="00C71D39" w:rsidRPr="00826CF6">
        <w:rPr>
          <w:color w:val="000000"/>
          <w:szCs w:val="21"/>
        </w:rPr>
        <w:t>储备</w:t>
      </w:r>
      <w:r w:rsidRPr="00826CF6">
        <w:rPr>
          <w:color w:val="000000"/>
          <w:szCs w:val="21"/>
        </w:rPr>
        <w:t>液</w:t>
      </w:r>
      <w:r w:rsidRPr="00826CF6">
        <w:rPr>
          <w:color w:val="000000"/>
          <w:szCs w:val="21"/>
        </w:rPr>
        <w:t>0</w:t>
      </w:r>
      <w:r w:rsidRPr="00826CF6">
        <w:rPr>
          <w:color w:val="000000"/>
          <w:szCs w:val="21"/>
        </w:rPr>
        <w:t>，</w:t>
      </w:r>
      <w:r w:rsidRPr="00826CF6">
        <w:rPr>
          <w:color w:val="000000"/>
          <w:szCs w:val="21"/>
        </w:rPr>
        <w:t>0.50</w:t>
      </w:r>
      <w:r w:rsidRPr="00826CF6">
        <w:rPr>
          <w:color w:val="000000"/>
          <w:szCs w:val="21"/>
        </w:rPr>
        <w:t>，</w:t>
      </w:r>
      <w:r w:rsidRPr="00826CF6">
        <w:rPr>
          <w:color w:val="000000"/>
          <w:szCs w:val="21"/>
        </w:rPr>
        <w:t>1.</w:t>
      </w:r>
      <w:r w:rsidR="00240BEA">
        <w:rPr>
          <w:rFonts w:hint="eastAsia"/>
          <w:color w:val="000000"/>
          <w:szCs w:val="21"/>
        </w:rPr>
        <w:t>00</w:t>
      </w:r>
      <w:r w:rsidRPr="00826CF6">
        <w:rPr>
          <w:color w:val="000000"/>
          <w:szCs w:val="21"/>
        </w:rPr>
        <w:t>，</w:t>
      </w:r>
      <w:r w:rsidRPr="00826CF6">
        <w:rPr>
          <w:color w:val="000000"/>
          <w:szCs w:val="21"/>
        </w:rPr>
        <w:t>2.00</w:t>
      </w:r>
      <w:r w:rsidRPr="00826CF6">
        <w:rPr>
          <w:color w:val="000000"/>
          <w:szCs w:val="21"/>
        </w:rPr>
        <w:t>，</w:t>
      </w:r>
      <w:r w:rsidRPr="00826CF6">
        <w:rPr>
          <w:color w:val="000000"/>
          <w:szCs w:val="21"/>
        </w:rPr>
        <w:t>4.00</w:t>
      </w:r>
      <w:r w:rsidRPr="00826CF6">
        <w:rPr>
          <w:color w:val="000000"/>
          <w:szCs w:val="21"/>
        </w:rPr>
        <w:t>，</w:t>
      </w:r>
      <w:r w:rsidRPr="00826CF6">
        <w:rPr>
          <w:color w:val="000000"/>
          <w:szCs w:val="21"/>
        </w:rPr>
        <w:t>6.00</w:t>
      </w:r>
      <w:r w:rsidRPr="00826CF6">
        <w:rPr>
          <w:color w:val="000000"/>
          <w:szCs w:val="21"/>
        </w:rPr>
        <w:t>，</w:t>
      </w:r>
      <w:r w:rsidRPr="00826CF6">
        <w:rPr>
          <w:color w:val="000000"/>
          <w:szCs w:val="21"/>
        </w:rPr>
        <w:t>8.00</w:t>
      </w:r>
      <w:r w:rsidRPr="00826CF6">
        <w:rPr>
          <w:color w:val="000000"/>
          <w:szCs w:val="21"/>
        </w:rPr>
        <w:t>，</w:t>
      </w:r>
      <w:r w:rsidRPr="00826CF6">
        <w:rPr>
          <w:color w:val="000000"/>
          <w:szCs w:val="21"/>
        </w:rPr>
        <w:t>10.00</w:t>
      </w:r>
      <w:r w:rsidRPr="00826CF6">
        <w:rPr>
          <w:color w:val="000000"/>
          <w:szCs w:val="21"/>
        </w:rPr>
        <w:t>，</w:t>
      </w:r>
      <w:r w:rsidRPr="00826CF6">
        <w:rPr>
          <w:color w:val="000000"/>
          <w:szCs w:val="21"/>
        </w:rPr>
        <w:t>12.00</w:t>
      </w:r>
      <w:r w:rsidRPr="00826CF6">
        <w:rPr>
          <w:color w:val="000000"/>
          <w:szCs w:val="21"/>
        </w:rPr>
        <w:t>和</w:t>
      </w:r>
      <w:r w:rsidRPr="00826CF6">
        <w:rPr>
          <w:color w:val="000000"/>
          <w:szCs w:val="21"/>
        </w:rPr>
        <w:t>15.00 mL</w:t>
      </w:r>
      <w:r w:rsidRPr="00826CF6">
        <w:rPr>
          <w:color w:val="000000"/>
          <w:szCs w:val="21"/>
        </w:rPr>
        <w:t>于一系列</w:t>
      </w:r>
      <w:r w:rsidRPr="00826CF6">
        <w:rPr>
          <w:color w:val="000000"/>
          <w:szCs w:val="21"/>
        </w:rPr>
        <w:t>50 mL</w:t>
      </w:r>
      <w:r w:rsidRPr="00826CF6">
        <w:rPr>
          <w:color w:val="000000"/>
          <w:szCs w:val="21"/>
        </w:rPr>
        <w:t>容量瓶中，各加</w:t>
      </w:r>
      <w:r w:rsidRPr="00826CF6">
        <w:rPr>
          <w:color w:val="000000"/>
          <w:szCs w:val="21"/>
        </w:rPr>
        <w:t>3.0 mL</w:t>
      </w:r>
      <w:r w:rsidRPr="00826CF6">
        <w:rPr>
          <w:color w:val="000000"/>
          <w:szCs w:val="21"/>
        </w:rPr>
        <w:t>氯化镧溶液，加纯水至刻度，摇匀。即得每升含钙</w:t>
      </w:r>
      <w:r w:rsidR="00240BEA">
        <w:rPr>
          <w:rFonts w:hint="eastAsia"/>
          <w:color w:val="000000"/>
          <w:szCs w:val="21"/>
        </w:rPr>
        <w:t>0</w:t>
      </w:r>
      <w:r w:rsidRPr="00826CF6">
        <w:rPr>
          <w:color w:val="000000"/>
          <w:szCs w:val="21"/>
        </w:rPr>
        <w:t>，</w:t>
      </w:r>
      <w:r w:rsidRPr="00826CF6">
        <w:rPr>
          <w:color w:val="000000"/>
          <w:szCs w:val="21"/>
        </w:rPr>
        <w:t>5.0</w:t>
      </w:r>
      <w:r w:rsidRPr="00826CF6">
        <w:rPr>
          <w:color w:val="000000"/>
          <w:szCs w:val="21"/>
        </w:rPr>
        <w:t>，</w:t>
      </w:r>
      <w:r w:rsidRPr="00826CF6">
        <w:rPr>
          <w:color w:val="000000"/>
          <w:szCs w:val="21"/>
        </w:rPr>
        <w:t>10.0</w:t>
      </w:r>
      <w:r w:rsidRPr="00826CF6">
        <w:rPr>
          <w:color w:val="000000"/>
          <w:szCs w:val="21"/>
        </w:rPr>
        <w:t>，</w:t>
      </w:r>
      <w:r w:rsidRPr="00826CF6">
        <w:rPr>
          <w:color w:val="000000"/>
          <w:szCs w:val="21"/>
        </w:rPr>
        <w:t>20.</w:t>
      </w:r>
      <w:r w:rsidR="00240BEA">
        <w:rPr>
          <w:rFonts w:hint="eastAsia"/>
          <w:color w:val="000000"/>
          <w:szCs w:val="21"/>
        </w:rPr>
        <w:t>0</w:t>
      </w:r>
      <w:r w:rsidRPr="00826CF6">
        <w:rPr>
          <w:color w:val="000000"/>
          <w:szCs w:val="21"/>
        </w:rPr>
        <w:t>，</w:t>
      </w:r>
      <w:r w:rsidRPr="00826CF6">
        <w:rPr>
          <w:color w:val="000000"/>
          <w:szCs w:val="21"/>
        </w:rPr>
        <w:t>40.0</w:t>
      </w:r>
      <w:r w:rsidRPr="00826CF6">
        <w:rPr>
          <w:color w:val="000000"/>
          <w:szCs w:val="21"/>
        </w:rPr>
        <w:t>，</w:t>
      </w:r>
      <w:r w:rsidRPr="00826CF6">
        <w:rPr>
          <w:color w:val="000000"/>
          <w:szCs w:val="21"/>
        </w:rPr>
        <w:t>60.</w:t>
      </w:r>
      <w:r w:rsidR="00240BEA">
        <w:rPr>
          <w:rFonts w:hint="eastAsia"/>
          <w:color w:val="000000"/>
          <w:szCs w:val="21"/>
        </w:rPr>
        <w:t>0</w:t>
      </w:r>
      <w:r w:rsidRPr="00826CF6">
        <w:rPr>
          <w:color w:val="000000"/>
          <w:szCs w:val="21"/>
        </w:rPr>
        <w:t>，</w:t>
      </w:r>
      <w:r w:rsidRPr="00826CF6">
        <w:rPr>
          <w:color w:val="000000"/>
          <w:szCs w:val="21"/>
        </w:rPr>
        <w:t>80.</w:t>
      </w:r>
      <w:r w:rsidR="00240BEA">
        <w:rPr>
          <w:rFonts w:hint="eastAsia"/>
          <w:color w:val="000000"/>
          <w:szCs w:val="21"/>
        </w:rPr>
        <w:t>0</w:t>
      </w:r>
      <w:r w:rsidRPr="00826CF6">
        <w:rPr>
          <w:color w:val="000000"/>
          <w:szCs w:val="21"/>
        </w:rPr>
        <w:t>，</w:t>
      </w:r>
      <w:r w:rsidRPr="00826CF6">
        <w:rPr>
          <w:color w:val="000000"/>
          <w:szCs w:val="21"/>
        </w:rPr>
        <w:t>100.</w:t>
      </w:r>
      <w:r w:rsidR="00240BEA">
        <w:rPr>
          <w:rFonts w:hint="eastAsia"/>
          <w:color w:val="000000"/>
          <w:szCs w:val="21"/>
        </w:rPr>
        <w:t>0</w:t>
      </w:r>
      <w:r w:rsidRPr="00826CF6">
        <w:rPr>
          <w:color w:val="000000"/>
          <w:szCs w:val="21"/>
        </w:rPr>
        <w:t>，</w:t>
      </w:r>
      <w:r w:rsidRPr="00826CF6">
        <w:rPr>
          <w:color w:val="000000"/>
          <w:szCs w:val="21"/>
        </w:rPr>
        <w:t>120.</w:t>
      </w:r>
      <w:r w:rsidR="00240BEA">
        <w:rPr>
          <w:rFonts w:hint="eastAsia"/>
          <w:color w:val="000000"/>
          <w:szCs w:val="21"/>
        </w:rPr>
        <w:t>0</w:t>
      </w:r>
      <w:r w:rsidRPr="00826CF6">
        <w:rPr>
          <w:color w:val="000000"/>
          <w:szCs w:val="21"/>
        </w:rPr>
        <w:t>和</w:t>
      </w:r>
      <w:r w:rsidRPr="00826CF6">
        <w:rPr>
          <w:color w:val="000000"/>
          <w:szCs w:val="21"/>
        </w:rPr>
        <w:t>150.0 mg</w:t>
      </w:r>
      <w:r w:rsidRPr="00826CF6">
        <w:rPr>
          <w:color w:val="000000"/>
          <w:szCs w:val="21"/>
        </w:rPr>
        <w:t>的标准系列溶液。</w:t>
      </w:r>
    </w:p>
    <w:p w:rsidR="000D7A00" w:rsidRPr="00826CF6" w:rsidRDefault="000D7A00" w:rsidP="00AF33E1">
      <w:pPr>
        <w:ind w:firstLine="420"/>
        <w:rPr>
          <w:color w:val="000000"/>
          <w:szCs w:val="21"/>
        </w:rPr>
      </w:pPr>
      <w:r w:rsidRPr="00826CF6">
        <w:rPr>
          <w:color w:val="000000"/>
          <w:szCs w:val="21"/>
        </w:rPr>
        <w:t>按样品测定步骤旋转燃烧头或选用次灵敏吸收线与样品同时测定。</w:t>
      </w:r>
    </w:p>
    <w:p w:rsidR="000D7A00" w:rsidRPr="00826CF6" w:rsidRDefault="000D7A00" w:rsidP="00AF33E1">
      <w:pPr>
        <w:rPr>
          <w:color w:val="000000"/>
          <w:szCs w:val="21"/>
        </w:rPr>
      </w:pPr>
      <w:r w:rsidRPr="00826CF6">
        <w:rPr>
          <w:color w:val="000000"/>
          <w:szCs w:val="21"/>
        </w:rPr>
        <w:t>13.</w:t>
      </w:r>
      <w:r w:rsidR="006474DB" w:rsidRPr="00826CF6">
        <w:rPr>
          <w:color w:val="000000"/>
          <w:szCs w:val="21"/>
        </w:rPr>
        <w:t>2.</w:t>
      </w:r>
      <w:r w:rsidR="002614E7">
        <w:rPr>
          <w:rFonts w:hint="eastAsia"/>
          <w:color w:val="000000"/>
          <w:szCs w:val="21"/>
        </w:rPr>
        <w:t>4</w:t>
      </w:r>
      <w:r w:rsidRPr="00826CF6">
        <w:rPr>
          <w:color w:val="000000"/>
          <w:szCs w:val="21"/>
        </w:rPr>
        <w:t xml:space="preserve">.2.3  </w:t>
      </w:r>
      <w:r w:rsidRPr="00826CF6">
        <w:rPr>
          <w:color w:val="000000"/>
          <w:szCs w:val="21"/>
        </w:rPr>
        <w:t>以质量浓度</w:t>
      </w:r>
      <w:r w:rsidRPr="00826CF6">
        <w:rPr>
          <w:color w:val="000000"/>
          <w:szCs w:val="21"/>
        </w:rPr>
        <w:t>(mg/L)</w:t>
      </w:r>
      <w:r w:rsidRPr="00826CF6">
        <w:rPr>
          <w:color w:val="000000"/>
          <w:szCs w:val="21"/>
        </w:rPr>
        <w:t>为横坐标，吸光度为纵坐标绘制</w:t>
      </w:r>
      <w:r w:rsidR="00A11F4E" w:rsidRPr="00826CF6">
        <w:rPr>
          <w:color w:val="000000"/>
          <w:szCs w:val="21"/>
        </w:rPr>
        <w:t>校准曲线</w:t>
      </w:r>
      <w:r w:rsidRPr="00826CF6">
        <w:rPr>
          <w:color w:val="000000"/>
          <w:szCs w:val="21"/>
        </w:rPr>
        <w:t>。</w:t>
      </w:r>
    </w:p>
    <w:p w:rsidR="000D7A00" w:rsidRPr="002614E7" w:rsidRDefault="000D7A00" w:rsidP="00AF33E1">
      <w:pPr>
        <w:rPr>
          <w:color w:val="000000"/>
          <w:szCs w:val="21"/>
        </w:rPr>
      </w:pPr>
      <w:r w:rsidRPr="002614E7">
        <w:rPr>
          <w:color w:val="000000"/>
          <w:szCs w:val="21"/>
        </w:rPr>
        <w:t>13.</w:t>
      </w:r>
      <w:r w:rsidR="006474DB" w:rsidRPr="002614E7">
        <w:rPr>
          <w:color w:val="000000"/>
          <w:szCs w:val="21"/>
        </w:rPr>
        <w:t>2.</w:t>
      </w:r>
      <w:r w:rsidR="002614E7" w:rsidRPr="002614E7">
        <w:rPr>
          <w:rFonts w:hint="eastAsia"/>
          <w:color w:val="000000"/>
          <w:szCs w:val="21"/>
        </w:rPr>
        <w:t>5</w:t>
      </w:r>
      <w:r w:rsidRPr="002614E7">
        <w:rPr>
          <w:color w:val="000000"/>
          <w:szCs w:val="21"/>
        </w:rPr>
        <w:t xml:space="preserve">  </w:t>
      </w:r>
      <w:r w:rsidR="00C71D39" w:rsidRPr="002614E7">
        <w:rPr>
          <w:color w:val="000000"/>
          <w:szCs w:val="21"/>
        </w:rPr>
        <w:t>分析结果的表述</w:t>
      </w:r>
    </w:p>
    <w:p w:rsidR="006C719C" w:rsidRPr="00826CF6" w:rsidRDefault="006C719C" w:rsidP="00AF33E1">
      <w:pPr>
        <w:rPr>
          <w:color w:val="000000"/>
          <w:szCs w:val="21"/>
        </w:rPr>
      </w:pPr>
      <w:r w:rsidRPr="00826CF6">
        <w:rPr>
          <w:color w:val="000000"/>
          <w:szCs w:val="21"/>
        </w:rPr>
        <w:t>水样中钙的质量浓度按式（</w:t>
      </w:r>
      <w:r w:rsidRPr="00826CF6">
        <w:rPr>
          <w:color w:val="000000"/>
          <w:szCs w:val="21"/>
        </w:rPr>
        <w:t>1</w:t>
      </w:r>
      <w:r w:rsidR="00240BEA">
        <w:rPr>
          <w:rFonts w:hint="eastAsia"/>
          <w:color w:val="000000"/>
          <w:szCs w:val="21"/>
        </w:rPr>
        <w:t>5</w:t>
      </w:r>
      <w:r w:rsidRPr="00826CF6">
        <w:rPr>
          <w:color w:val="000000"/>
          <w:szCs w:val="21"/>
        </w:rPr>
        <w:t>）计算。</w:t>
      </w:r>
    </w:p>
    <w:p w:rsidR="000D7A00" w:rsidRPr="00826CF6" w:rsidRDefault="000D7A00" w:rsidP="00AF33E1">
      <w:pPr>
        <w:ind w:firstLineChars="600" w:firstLine="1260"/>
        <w:rPr>
          <w:color w:val="000000"/>
          <w:szCs w:val="21"/>
        </w:rPr>
      </w:pPr>
      <w:r w:rsidRPr="00826CF6">
        <w:rPr>
          <w:color w:val="000000"/>
          <w:szCs w:val="21"/>
        </w:rPr>
        <w:t>ρ(Ca)=</w:t>
      </w:r>
      <w:r w:rsidRPr="00826CF6">
        <w:rPr>
          <w:position w:val="-10"/>
          <w:szCs w:val="21"/>
        </w:rPr>
        <w:object w:dxaOrig="700" w:dyaOrig="340">
          <v:shape id="_x0000_i1038" type="#_x0000_t75" style="width:35.25pt;height:17.25pt" o:ole="" fillcolor="window">
            <v:imagedata r:id="rId37" o:title=""/>
          </v:shape>
          <o:OLEObject Type="Embed" ProgID="Equation.3" ShapeID="_x0000_i1038" DrawAspect="Content" ObjectID="_1490787175" r:id="rId38"/>
        </w:object>
      </w:r>
      <w:r w:rsidRPr="00826CF6">
        <w:rPr>
          <w:szCs w:val="21"/>
        </w:rPr>
        <w:t xml:space="preserve">      (</w:t>
      </w:r>
      <w:r w:rsidR="006C719C" w:rsidRPr="00826CF6">
        <w:rPr>
          <w:color w:val="000000"/>
          <w:szCs w:val="21"/>
        </w:rPr>
        <w:t>1</w:t>
      </w:r>
      <w:r w:rsidR="00240BEA">
        <w:rPr>
          <w:rFonts w:hint="eastAsia"/>
          <w:color w:val="000000"/>
          <w:szCs w:val="21"/>
        </w:rPr>
        <w:t>5</w:t>
      </w:r>
      <w:r w:rsidRPr="00826CF6">
        <w:rPr>
          <w:szCs w:val="21"/>
        </w:rPr>
        <w:t>)</w:t>
      </w:r>
    </w:p>
    <w:p w:rsidR="00EB0B49" w:rsidRPr="00826CF6" w:rsidRDefault="000D7A00" w:rsidP="00AF33E1">
      <w:pPr>
        <w:rPr>
          <w:color w:val="000000"/>
          <w:szCs w:val="21"/>
        </w:rPr>
      </w:pPr>
      <w:r w:rsidRPr="00826CF6">
        <w:rPr>
          <w:color w:val="000000"/>
          <w:szCs w:val="21"/>
        </w:rPr>
        <w:t>式中：</w:t>
      </w:r>
    </w:p>
    <w:p w:rsidR="000D7A00" w:rsidRPr="00826CF6" w:rsidRDefault="000D7A00" w:rsidP="00EB0B49">
      <w:pPr>
        <w:ind w:firstLineChars="100" w:firstLine="210"/>
        <w:rPr>
          <w:color w:val="000000"/>
          <w:szCs w:val="21"/>
        </w:rPr>
      </w:pPr>
      <w:r w:rsidRPr="00826CF6">
        <w:rPr>
          <w:color w:val="000000"/>
          <w:szCs w:val="21"/>
        </w:rPr>
        <w:t>ρ(Ca)</w:t>
      </w:r>
      <w:r w:rsidR="00EB0B49" w:rsidRPr="00826CF6">
        <w:rPr>
          <w:color w:val="000000"/>
          <w:szCs w:val="21"/>
        </w:rPr>
        <w:t>——</w:t>
      </w:r>
      <w:r w:rsidRPr="00826CF6">
        <w:rPr>
          <w:color w:val="000000"/>
          <w:szCs w:val="21"/>
        </w:rPr>
        <w:t>水样中钙的质量浓度，</w:t>
      </w:r>
      <w:r w:rsidR="0062778D" w:rsidRPr="00826CF6">
        <w:rPr>
          <w:szCs w:val="21"/>
        </w:rPr>
        <w:t>单位为毫克每升（</w:t>
      </w:r>
      <w:r w:rsidR="0062778D" w:rsidRPr="00826CF6">
        <w:rPr>
          <w:color w:val="000000"/>
          <w:szCs w:val="21"/>
        </w:rPr>
        <w:t>mg/L</w:t>
      </w:r>
      <w:r w:rsidR="0062778D" w:rsidRPr="00826CF6">
        <w:rPr>
          <w:szCs w:val="21"/>
        </w:rPr>
        <w:t>）</w:t>
      </w:r>
      <w:r w:rsidR="0062778D" w:rsidRPr="00826CF6">
        <w:rPr>
          <w:color w:val="000000"/>
          <w:szCs w:val="21"/>
        </w:rPr>
        <w:t>；</w:t>
      </w:r>
    </w:p>
    <w:p w:rsidR="000D7A00" w:rsidRPr="00826CF6" w:rsidRDefault="000D7A00" w:rsidP="00AF33E1">
      <w:pPr>
        <w:ind w:firstLineChars="300" w:firstLine="630"/>
        <w:rPr>
          <w:color w:val="000000"/>
          <w:szCs w:val="21"/>
        </w:rPr>
      </w:pPr>
      <w:r w:rsidRPr="00826CF6">
        <w:rPr>
          <w:color w:val="000000"/>
          <w:szCs w:val="21"/>
        </w:rPr>
        <w:t>ρ</w:t>
      </w:r>
      <w:r w:rsidRPr="00826CF6">
        <w:rPr>
          <w:color w:val="000000"/>
          <w:szCs w:val="21"/>
          <w:vertAlign w:val="subscript"/>
        </w:rPr>
        <w:t>1</w:t>
      </w:r>
      <w:r w:rsidR="00EB0B49" w:rsidRPr="00826CF6">
        <w:rPr>
          <w:color w:val="000000"/>
          <w:szCs w:val="21"/>
        </w:rPr>
        <w:t>——</w:t>
      </w:r>
      <w:r w:rsidRPr="00826CF6">
        <w:rPr>
          <w:color w:val="000000"/>
          <w:szCs w:val="21"/>
        </w:rPr>
        <w:t>以水样吸光度从</w:t>
      </w:r>
      <w:r w:rsidR="00A11F4E" w:rsidRPr="00826CF6">
        <w:rPr>
          <w:color w:val="000000"/>
          <w:szCs w:val="21"/>
        </w:rPr>
        <w:t>校准曲线</w:t>
      </w:r>
      <w:r w:rsidRPr="00826CF6">
        <w:rPr>
          <w:color w:val="000000"/>
          <w:szCs w:val="21"/>
        </w:rPr>
        <w:t>上查得的钙质量浓度，</w:t>
      </w:r>
      <w:r w:rsidR="0062778D" w:rsidRPr="00826CF6">
        <w:rPr>
          <w:szCs w:val="21"/>
        </w:rPr>
        <w:t>单位为毫克每升（</w:t>
      </w:r>
      <w:r w:rsidR="0062778D" w:rsidRPr="00826CF6">
        <w:rPr>
          <w:color w:val="000000"/>
          <w:szCs w:val="21"/>
        </w:rPr>
        <w:t>mg/L</w:t>
      </w:r>
      <w:r w:rsidR="0062778D" w:rsidRPr="00826CF6">
        <w:rPr>
          <w:szCs w:val="21"/>
        </w:rPr>
        <w:t>）</w:t>
      </w:r>
      <w:r w:rsidRPr="00826CF6">
        <w:rPr>
          <w:color w:val="000000"/>
          <w:szCs w:val="21"/>
        </w:rPr>
        <w:t>；</w:t>
      </w:r>
    </w:p>
    <w:p w:rsidR="000D7A00" w:rsidRPr="00826CF6" w:rsidRDefault="000D7A00" w:rsidP="00EB0B49">
      <w:pPr>
        <w:ind w:firstLineChars="400" w:firstLine="840"/>
        <w:rPr>
          <w:color w:val="000000"/>
          <w:szCs w:val="21"/>
        </w:rPr>
      </w:pPr>
      <w:r w:rsidRPr="00826CF6">
        <w:rPr>
          <w:color w:val="000000"/>
          <w:szCs w:val="21"/>
        </w:rPr>
        <w:t>D</w:t>
      </w:r>
      <w:r w:rsidR="00EB0B49" w:rsidRPr="00826CF6">
        <w:rPr>
          <w:color w:val="000000"/>
          <w:szCs w:val="21"/>
        </w:rPr>
        <w:t>——</w:t>
      </w:r>
      <w:r w:rsidRPr="00826CF6">
        <w:rPr>
          <w:color w:val="000000"/>
          <w:szCs w:val="21"/>
        </w:rPr>
        <w:t>水样稀释倍数。</w:t>
      </w:r>
    </w:p>
    <w:p w:rsidR="00C71D39" w:rsidRPr="002614E7" w:rsidRDefault="00C71D39" w:rsidP="00C71D39">
      <w:pPr>
        <w:rPr>
          <w:color w:val="000000"/>
          <w:szCs w:val="21"/>
        </w:rPr>
      </w:pPr>
      <w:r w:rsidRPr="002614E7">
        <w:rPr>
          <w:color w:val="000000"/>
          <w:szCs w:val="21"/>
        </w:rPr>
        <w:t>13.</w:t>
      </w:r>
      <w:r w:rsidR="006474DB" w:rsidRPr="002614E7">
        <w:rPr>
          <w:color w:val="000000"/>
          <w:szCs w:val="21"/>
        </w:rPr>
        <w:t>2.</w:t>
      </w:r>
      <w:r w:rsidR="002614E7" w:rsidRPr="002614E7">
        <w:rPr>
          <w:rFonts w:hint="eastAsia"/>
          <w:color w:val="000000"/>
          <w:szCs w:val="21"/>
        </w:rPr>
        <w:t>6</w:t>
      </w:r>
      <w:r w:rsidRPr="002614E7">
        <w:rPr>
          <w:color w:val="000000"/>
          <w:szCs w:val="21"/>
        </w:rPr>
        <w:t xml:space="preserve"> </w:t>
      </w:r>
      <w:r w:rsidR="004A42E1" w:rsidRPr="002614E7">
        <w:rPr>
          <w:color w:val="000000"/>
          <w:szCs w:val="21"/>
        </w:rPr>
        <w:t>精密度</w:t>
      </w:r>
    </w:p>
    <w:p w:rsidR="00C71D39" w:rsidRDefault="00C71D39" w:rsidP="00C71D39">
      <w:pPr>
        <w:ind w:firstLine="420"/>
        <w:rPr>
          <w:color w:val="000000"/>
          <w:szCs w:val="21"/>
        </w:rPr>
      </w:pPr>
      <w:r w:rsidRPr="00826CF6">
        <w:rPr>
          <w:color w:val="000000"/>
          <w:szCs w:val="21"/>
        </w:rPr>
        <w:t>在重复性条件下，获得的两次独立测定结果的绝对差值不得超过算术平均值的</w:t>
      </w:r>
      <w:r w:rsidR="00240BEA">
        <w:rPr>
          <w:rFonts w:hint="eastAsia"/>
          <w:color w:val="000000"/>
          <w:szCs w:val="21"/>
        </w:rPr>
        <w:t>10</w:t>
      </w:r>
      <w:r w:rsidRPr="00826CF6">
        <w:rPr>
          <w:color w:val="000000"/>
          <w:szCs w:val="21"/>
        </w:rPr>
        <w:t xml:space="preserve"> %</w:t>
      </w:r>
      <w:r w:rsidRPr="00826CF6">
        <w:rPr>
          <w:color w:val="000000"/>
          <w:szCs w:val="21"/>
        </w:rPr>
        <w:t>。</w:t>
      </w:r>
    </w:p>
    <w:p w:rsidR="002614E7" w:rsidRPr="002614E7" w:rsidRDefault="002614E7" w:rsidP="002614E7">
      <w:pPr>
        <w:rPr>
          <w:color w:val="000000"/>
          <w:szCs w:val="21"/>
        </w:rPr>
      </w:pPr>
      <w:r w:rsidRPr="002614E7">
        <w:rPr>
          <w:color w:val="000000"/>
          <w:szCs w:val="21"/>
        </w:rPr>
        <w:t>13.2.</w:t>
      </w:r>
      <w:r w:rsidRPr="002614E7">
        <w:rPr>
          <w:rFonts w:hint="eastAsia"/>
          <w:color w:val="000000"/>
          <w:szCs w:val="21"/>
        </w:rPr>
        <w:t>7</w:t>
      </w:r>
      <w:r w:rsidRPr="002614E7">
        <w:rPr>
          <w:color w:val="000000"/>
          <w:szCs w:val="21"/>
        </w:rPr>
        <w:t xml:space="preserve">  </w:t>
      </w:r>
      <w:r w:rsidRPr="002614E7">
        <w:rPr>
          <w:rFonts w:hint="eastAsia"/>
          <w:color w:val="000000"/>
          <w:szCs w:val="21"/>
        </w:rPr>
        <w:t>其他</w:t>
      </w:r>
    </w:p>
    <w:p w:rsidR="002614E7" w:rsidRPr="00826CF6" w:rsidRDefault="002614E7" w:rsidP="002614E7">
      <w:pPr>
        <w:ind w:firstLineChars="200" w:firstLine="420"/>
        <w:rPr>
          <w:color w:val="000000"/>
          <w:szCs w:val="21"/>
        </w:rPr>
      </w:pPr>
      <w:r w:rsidRPr="00826CF6">
        <w:rPr>
          <w:color w:val="000000"/>
          <w:szCs w:val="21"/>
        </w:rPr>
        <w:t>本法的最低检测质量浓度为</w:t>
      </w:r>
      <w:r w:rsidRPr="00826CF6">
        <w:rPr>
          <w:color w:val="000000"/>
          <w:szCs w:val="21"/>
        </w:rPr>
        <w:t>0.05 mg/L</w:t>
      </w:r>
      <w:r w:rsidRPr="00826CF6">
        <w:rPr>
          <w:color w:val="000000"/>
          <w:szCs w:val="21"/>
        </w:rPr>
        <w:t>。</w:t>
      </w:r>
    </w:p>
    <w:p w:rsidR="000D7A00" w:rsidRPr="00826CF6" w:rsidRDefault="000D7A00" w:rsidP="002C66FD">
      <w:pPr>
        <w:pStyle w:val="a"/>
        <w:spacing w:before="156" w:after="156" w:line="360" w:lineRule="auto"/>
        <w:ind w:leftChars="-1" w:left="-2"/>
        <w:rPr>
          <w:rFonts w:ascii="Times New Roman"/>
          <w:b/>
          <w:bCs/>
          <w:color w:val="000000"/>
          <w:szCs w:val="21"/>
        </w:rPr>
      </w:pPr>
      <w:r w:rsidRPr="00826CF6">
        <w:rPr>
          <w:rFonts w:ascii="Times New Roman"/>
        </w:rPr>
        <w:t>镁</w:t>
      </w:r>
    </w:p>
    <w:p w:rsidR="006474DB" w:rsidRPr="00970B4D" w:rsidRDefault="006474DB" w:rsidP="006474DB">
      <w:pPr>
        <w:rPr>
          <w:color w:val="000000"/>
          <w:szCs w:val="21"/>
        </w:rPr>
      </w:pPr>
      <w:r w:rsidRPr="00970B4D">
        <w:rPr>
          <w:color w:val="000000"/>
          <w:szCs w:val="21"/>
        </w:rPr>
        <w:t xml:space="preserve">14.1  </w:t>
      </w:r>
      <w:r w:rsidRPr="00970B4D">
        <w:rPr>
          <w:color w:val="000000"/>
          <w:szCs w:val="21"/>
        </w:rPr>
        <w:t>乙二胺四乙酸二钠滴定法</w:t>
      </w:r>
    </w:p>
    <w:p w:rsidR="006474DB" w:rsidRPr="00826CF6" w:rsidRDefault="006474DB" w:rsidP="006474DB">
      <w:pPr>
        <w:rPr>
          <w:color w:val="000000"/>
          <w:szCs w:val="21"/>
        </w:rPr>
      </w:pPr>
      <w:r w:rsidRPr="00826CF6">
        <w:rPr>
          <w:color w:val="000000"/>
          <w:szCs w:val="21"/>
        </w:rPr>
        <w:t>14.1.</w:t>
      </w:r>
      <w:r w:rsidR="00970B4D">
        <w:rPr>
          <w:rFonts w:hint="eastAsia"/>
          <w:color w:val="000000"/>
          <w:szCs w:val="21"/>
        </w:rPr>
        <w:t>1</w:t>
      </w:r>
      <w:r w:rsidRPr="00826CF6">
        <w:rPr>
          <w:color w:val="000000"/>
          <w:szCs w:val="21"/>
        </w:rPr>
        <w:t xml:space="preserve">  </w:t>
      </w:r>
      <w:r w:rsidRPr="00826CF6">
        <w:rPr>
          <w:color w:val="000000"/>
          <w:szCs w:val="21"/>
        </w:rPr>
        <w:t>原理</w:t>
      </w:r>
    </w:p>
    <w:p w:rsidR="006474DB" w:rsidRPr="00826CF6" w:rsidRDefault="006474DB" w:rsidP="006474DB">
      <w:pPr>
        <w:ind w:firstLine="420"/>
        <w:rPr>
          <w:color w:val="000000"/>
          <w:szCs w:val="21"/>
        </w:rPr>
      </w:pPr>
      <w:r w:rsidRPr="00826CF6">
        <w:rPr>
          <w:color w:val="000000"/>
          <w:szCs w:val="21"/>
        </w:rPr>
        <w:t>取用乙二胺四乙酸二钠滴定法滴定钙后的溶液，破坏钙试剂指示剂后，当</w:t>
      </w:r>
      <w:r w:rsidRPr="00826CF6">
        <w:rPr>
          <w:color w:val="000000"/>
          <w:szCs w:val="21"/>
        </w:rPr>
        <w:t>pH=9</w:t>
      </w:r>
      <w:r w:rsidRPr="00826CF6">
        <w:rPr>
          <w:color w:val="000000"/>
          <w:szCs w:val="21"/>
        </w:rPr>
        <w:t>～</w:t>
      </w:r>
      <w:r w:rsidRPr="00826CF6">
        <w:rPr>
          <w:color w:val="000000"/>
          <w:szCs w:val="21"/>
        </w:rPr>
        <w:t>10</w:t>
      </w:r>
      <w:r w:rsidRPr="00826CF6">
        <w:rPr>
          <w:color w:val="000000"/>
          <w:szCs w:val="21"/>
        </w:rPr>
        <w:t>时，在有铬黑</w:t>
      </w:r>
      <w:r w:rsidRPr="00826CF6">
        <w:rPr>
          <w:color w:val="000000"/>
          <w:szCs w:val="21"/>
        </w:rPr>
        <w:t xml:space="preserve"> T</w:t>
      </w:r>
      <w:r w:rsidRPr="00826CF6">
        <w:rPr>
          <w:color w:val="000000"/>
          <w:szCs w:val="21"/>
        </w:rPr>
        <w:t>指示剂存在下，以乙二胺四乙酸二钠</w:t>
      </w:r>
      <w:r w:rsidRPr="00826CF6">
        <w:rPr>
          <w:color w:val="000000"/>
          <w:szCs w:val="21"/>
        </w:rPr>
        <w:t>(</w:t>
      </w:r>
      <w:r w:rsidRPr="00826CF6">
        <w:rPr>
          <w:color w:val="000000"/>
          <w:szCs w:val="21"/>
        </w:rPr>
        <w:t>简称</w:t>
      </w:r>
      <w:r w:rsidRPr="00826CF6">
        <w:rPr>
          <w:color w:val="000000"/>
          <w:szCs w:val="21"/>
        </w:rPr>
        <w:t>EDTA-2Na)</w:t>
      </w:r>
      <w:r w:rsidRPr="00826CF6">
        <w:rPr>
          <w:color w:val="000000"/>
          <w:szCs w:val="21"/>
        </w:rPr>
        <w:t>溶液滴定镁离子，当到达等当点时，溶液呈现天蓝色。</w:t>
      </w:r>
    </w:p>
    <w:p w:rsidR="006474DB" w:rsidRPr="00826CF6" w:rsidRDefault="006474DB" w:rsidP="006474DB">
      <w:pPr>
        <w:rPr>
          <w:color w:val="000000"/>
          <w:szCs w:val="21"/>
        </w:rPr>
      </w:pPr>
      <w:r w:rsidRPr="00826CF6">
        <w:rPr>
          <w:color w:val="000000"/>
          <w:szCs w:val="21"/>
        </w:rPr>
        <w:t>14.1.</w:t>
      </w:r>
      <w:r w:rsidR="00970B4D">
        <w:rPr>
          <w:rFonts w:hint="eastAsia"/>
          <w:color w:val="000000"/>
          <w:szCs w:val="21"/>
        </w:rPr>
        <w:t>2</w:t>
      </w:r>
      <w:r w:rsidRPr="00826CF6">
        <w:rPr>
          <w:color w:val="000000"/>
          <w:szCs w:val="21"/>
        </w:rPr>
        <w:t xml:space="preserve">  </w:t>
      </w:r>
      <w:r w:rsidRPr="00826CF6">
        <w:rPr>
          <w:color w:val="000000"/>
          <w:szCs w:val="21"/>
        </w:rPr>
        <w:t>试剂和材料</w:t>
      </w:r>
    </w:p>
    <w:p w:rsidR="006474DB" w:rsidRPr="00826CF6" w:rsidRDefault="006474DB" w:rsidP="006474DB">
      <w:pPr>
        <w:rPr>
          <w:color w:val="000000"/>
          <w:szCs w:val="21"/>
        </w:rPr>
      </w:pPr>
      <w:r w:rsidRPr="00826CF6">
        <w:rPr>
          <w:color w:val="000000"/>
          <w:szCs w:val="21"/>
        </w:rPr>
        <w:t>14.1.</w:t>
      </w:r>
      <w:r w:rsidR="00970B4D">
        <w:rPr>
          <w:rFonts w:hint="eastAsia"/>
          <w:color w:val="000000"/>
          <w:szCs w:val="21"/>
        </w:rPr>
        <w:t>2</w:t>
      </w:r>
      <w:r w:rsidRPr="00826CF6">
        <w:rPr>
          <w:color w:val="000000"/>
          <w:szCs w:val="21"/>
        </w:rPr>
        <w:t xml:space="preserve">.1  </w:t>
      </w:r>
      <w:r w:rsidRPr="00826CF6">
        <w:rPr>
          <w:color w:val="000000"/>
          <w:szCs w:val="21"/>
        </w:rPr>
        <w:t>缓冲溶液</w:t>
      </w:r>
      <w:r w:rsidRPr="00826CF6">
        <w:rPr>
          <w:color w:val="000000"/>
          <w:szCs w:val="21"/>
        </w:rPr>
        <w:t>(pH=10)</w:t>
      </w:r>
      <w:r w:rsidRPr="00826CF6">
        <w:rPr>
          <w:color w:val="000000"/>
          <w:szCs w:val="21"/>
        </w:rPr>
        <w:t>：将</w:t>
      </w:r>
      <w:smartTag w:uri="urn:schemas-microsoft-com:office:smarttags" w:element="chmetcnv">
        <w:smartTagPr>
          <w:attr w:name="UnitName" w:val="g"/>
          <w:attr w:name="SourceValue" w:val="67.5"/>
          <w:attr w:name="HasSpace" w:val="True"/>
          <w:attr w:name="Negative" w:val="False"/>
          <w:attr w:name="NumberType" w:val="1"/>
          <w:attr w:name="TCSC" w:val="0"/>
        </w:smartTagPr>
        <w:r w:rsidRPr="00826CF6">
          <w:rPr>
            <w:color w:val="000000"/>
            <w:szCs w:val="21"/>
          </w:rPr>
          <w:t>67.5 g</w:t>
        </w:r>
      </w:smartTag>
      <w:r w:rsidRPr="00826CF6">
        <w:rPr>
          <w:color w:val="000000"/>
          <w:szCs w:val="21"/>
        </w:rPr>
        <w:t>氯化铵</w:t>
      </w:r>
      <w:r w:rsidRPr="00826CF6">
        <w:rPr>
          <w:color w:val="000000"/>
          <w:szCs w:val="21"/>
        </w:rPr>
        <w:t>(NH</w:t>
      </w:r>
      <w:r w:rsidRPr="00826CF6">
        <w:rPr>
          <w:color w:val="000000"/>
          <w:szCs w:val="21"/>
          <w:vertAlign w:val="subscript"/>
        </w:rPr>
        <w:t>4</w:t>
      </w:r>
      <w:r w:rsidRPr="00826CF6">
        <w:rPr>
          <w:color w:val="000000"/>
          <w:szCs w:val="21"/>
        </w:rPr>
        <w:t>Cl)</w:t>
      </w:r>
      <w:r w:rsidRPr="00826CF6">
        <w:rPr>
          <w:color w:val="000000"/>
          <w:szCs w:val="21"/>
        </w:rPr>
        <w:t>溶解于</w:t>
      </w:r>
      <w:r w:rsidRPr="00826CF6">
        <w:rPr>
          <w:color w:val="000000"/>
          <w:szCs w:val="21"/>
        </w:rPr>
        <w:t>300 mL</w:t>
      </w:r>
      <w:r w:rsidRPr="00826CF6">
        <w:rPr>
          <w:color w:val="000000"/>
          <w:szCs w:val="21"/>
        </w:rPr>
        <w:t>蒸馏水中，加</w:t>
      </w:r>
      <w:r w:rsidRPr="00826CF6">
        <w:rPr>
          <w:color w:val="000000"/>
          <w:szCs w:val="21"/>
        </w:rPr>
        <w:t>570 mL</w:t>
      </w:r>
      <w:r w:rsidRPr="00826CF6">
        <w:rPr>
          <w:color w:val="000000"/>
          <w:szCs w:val="21"/>
        </w:rPr>
        <w:t>氢氧化铵</w:t>
      </w:r>
      <w:r w:rsidRPr="00826CF6">
        <w:rPr>
          <w:color w:val="000000"/>
          <w:szCs w:val="21"/>
        </w:rPr>
        <w:t>(ρ</w:t>
      </w:r>
      <w:r w:rsidRPr="00826CF6">
        <w:rPr>
          <w:color w:val="000000"/>
          <w:szCs w:val="21"/>
          <w:vertAlign w:val="subscript"/>
        </w:rPr>
        <w:t>20</w:t>
      </w:r>
      <w:r w:rsidRPr="00826CF6">
        <w:rPr>
          <w:color w:val="000000"/>
          <w:szCs w:val="21"/>
        </w:rPr>
        <w:t>=</w:t>
      </w:r>
      <w:smartTag w:uri="urn:schemas-microsoft-com:office:smarttags" w:element="chmetcnv">
        <w:smartTagPr>
          <w:attr w:name="UnitName" w:val="g"/>
          <w:attr w:name="SourceValue" w:val=".88"/>
          <w:attr w:name="HasSpace" w:val="False"/>
          <w:attr w:name="Negative" w:val="False"/>
          <w:attr w:name="NumberType" w:val="1"/>
          <w:attr w:name="TCSC" w:val="0"/>
        </w:smartTagPr>
        <w:r w:rsidRPr="00826CF6">
          <w:rPr>
            <w:color w:val="000000"/>
            <w:szCs w:val="21"/>
          </w:rPr>
          <w:t>0.88g</w:t>
        </w:r>
      </w:smartTag>
      <w:r w:rsidRPr="00826CF6">
        <w:rPr>
          <w:color w:val="000000"/>
          <w:szCs w:val="21"/>
        </w:rPr>
        <w:t>/mL)</w:t>
      </w:r>
      <w:r w:rsidRPr="00826CF6">
        <w:rPr>
          <w:color w:val="000000"/>
          <w:szCs w:val="21"/>
        </w:rPr>
        <w:t>，用纯水稀释至</w:t>
      </w:r>
      <w:r w:rsidRPr="00826CF6">
        <w:rPr>
          <w:color w:val="000000"/>
          <w:szCs w:val="21"/>
        </w:rPr>
        <w:t>1000 mL</w:t>
      </w:r>
      <w:r w:rsidRPr="00826CF6">
        <w:rPr>
          <w:color w:val="000000"/>
          <w:szCs w:val="21"/>
        </w:rPr>
        <w:t>。</w:t>
      </w:r>
    </w:p>
    <w:p w:rsidR="006474DB" w:rsidRPr="00826CF6" w:rsidRDefault="006474DB" w:rsidP="006474DB">
      <w:pPr>
        <w:rPr>
          <w:color w:val="000000"/>
          <w:szCs w:val="21"/>
        </w:rPr>
      </w:pPr>
      <w:r w:rsidRPr="00826CF6">
        <w:rPr>
          <w:color w:val="000000"/>
          <w:szCs w:val="21"/>
        </w:rPr>
        <w:t>14.1.</w:t>
      </w:r>
      <w:r w:rsidR="00970B4D">
        <w:rPr>
          <w:rFonts w:hint="eastAsia"/>
          <w:color w:val="000000"/>
          <w:szCs w:val="21"/>
        </w:rPr>
        <w:t>2</w:t>
      </w:r>
      <w:r w:rsidRPr="00826CF6">
        <w:rPr>
          <w:color w:val="000000"/>
          <w:szCs w:val="21"/>
        </w:rPr>
        <w:t xml:space="preserve">.2  </w:t>
      </w:r>
      <w:r w:rsidRPr="00826CF6">
        <w:rPr>
          <w:color w:val="000000"/>
          <w:szCs w:val="21"/>
        </w:rPr>
        <w:t>铬黑</w:t>
      </w:r>
      <w:r w:rsidRPr="00826CF6">
        <w:rPr>
          <w:color w:val="000000"/>
          <w:szCs w:val="21"/>
        </w:rPr>
        <w:t>T</w:t>
      </w:r>
      <w:r w:rsidRPr="00826CF6">
        <w:rPr>
          <w:color w:val="000000"/>
          <w:szCs w:val="21"/>
        </w:rPr>
        <w:t>指示剂</w:t>
      </w:r>
      <w:r w:rsidRPr="00826CF6">
        <w:rPr>
          <w:color w:val="000000"/>
          <w:szCs w:val="21"/>
        </w:rPr>
        <w:t>(</w:t>
      </w:r>
      <w:smartTag w:uri="urn:schemas-microsoft-com:office:smarttags" w:element="chmetcnv">
        <w:smartTagPr>
          <w:attr w:name="UnitName" w:val="g"/>
          <w:attr w:name="SourceValue" w:val="5"/>
          <w:attr w:name="HasSpace" w:val="True"/>
          <w:attr w:name="Negative" w:val="False"/>
          <w:attr w:name="NumberType" w:val="1"/>
          <w:attr w:name="TCSC" w:val="0"/>
        </w:smartTagPr>
        <w:r w:rsidRPr="00826CF6">
          <w:rPr>
            <w:color w:val="000000"/>
            <w:szCs w:val="21"/>
          </w:rPr>
          <w:t>5 g</w:t>
        </w:r>
      </w:smartTag>
      <w:r w:rsidRPr="00826CF6">
        <w:rPr>
          <w:color w:val="000000"/>
          <w:szCs w:val="21"/>
        </w:rPr>
        <w:t>/L)</w:t>
      </w:r>
      <w:r w:rsidRPr="00826CF6">
        <w:rPr>
          <w:color w:val="000000"/>
          <w:szCs w:val="21"/>
        </w:rPr>
        <w:t>：称取</w:t>
      </w:r>
      <w:smartTag w:uri="urn:schemas-microsoft-com:office:smarttags" w:element="chmetcnv">
        <w:smartTagPr>
          <w:attr w:name="UnitName" w:val="g"/>
          <w:attr w:name="SourceValue" w:val=".5"/>
          <w:attr w:name="HasSpace" w:val="True"/>
          <w:attr w:name="Negative" w:val="False"/>
          <w:attr w:name="NumberType" w:val="1"/>
          <w:attr w:name="TCSC" w:val="0"/>
        </w:smartTagPr>
        <w:r w:rsidRPr="00826CF6">
          <w:rPr>
            <w:color w:val="000000"/>
            <w:szCs w:val="21"/>
          </w:rPr>
          <w:t>0.5 g</w:t>
        </w:r>
      </w:smartTag>
      <w:r w:rsidRPr="00826CF6">
        <w:rPr>
          <w:color w:val="000000"/>
          <w:szCs w:val="21"/>
        </w:rPr>
        <w:t>铬黑</w:t>
      </w:r>
      <w:r w:rsidRPr="00826CF6">
        <w:rPr>
          <w:color w:val="000000"/>
          <w:szCs w:val="21"/>
        </w:rPr>
        <w:t>T(C</w:t>
      </w:r>
      <w:r w:rsidRPr="00826CF6">
        <w:rPr>
          <w:color w:val="000000"/>
          <w:szCs w:val="21"/>
          <w:vertAlign w:val="subscript"/>
        </w:rPr>
        <w:t>20</w:t>
      </w:r>
      <w:r w:rsidRPr="00826CF6">
        <w:rPr>
          <w:color w:val="000000"/>
          <w:szCs w:val="21"/>
        </w:rPr>
        <w:t>H</w:t>
      </w:r>
      <w:r w:rsidRPr="00826CF6">
        <w:rPr>
          <w:color w:val="000000"/>
          <w:szCs w:val="21"/>
          <w:vertAlign w:val="subscript"/>
        </w:rPr>
        <w:t>12</w:t>
      </w:r>
      <w:r w:rsidRPr="00826CF6">
        <w:rPr>
          <w:color w:val="000000"/>
          <w:szCs w:val="21"/>
        </w:rPr>
        <w:t>N</w:t>
      </w:r>
      <w:r w:rsidRPr="00826CF6">
        <w:rPr>
          <w:color w:val="000000"/>
          <w:szCs w:val="21"/>
          <w:vertAlign w:val="subscript"/>
        </w:rPr>
        <w:t>3</w:t>
      </w:r>
      <w:r w:rsidRPr="00826CF6">
        <w:rPr>
          <w:color w:val="000000"/>
          <w:szCs w:val="21"/>
        </w:rPr>
        <w:t>Na0</w:t>
      </w:r>
      <w:r w:rsidRPr="00826CF6">
        <w:rPr>
          <w:color w:val="000000"/>
          <w:szCs w:val="21"/>
          <w:vertAlign w:val="subscript"/>
        </w:rPr>
        <w:t>7</w:t>
      </w:r>
      <w:r w:rsidRPr="00826CF6">
        <w:rPr>
          <w:color w:val="000000"/>
          <w:szCs w:val="21"/>
        </w:rPr>
        <w:t>S)</w:t>
      </w:r>
      <w:r w:rsidRPr="00826CF6">
        <w:rPr>
          <w:color w:val="000000"/>
          <w:szCs w:val="21"/>
        </w:rPr>
        <w:t>，溶于</w:t>
      </w:r>
      <w:r w:rsidRPr="00826CF6">
        <w:rPr>
          <w:color w:val="000000"/>
          <w:szCs w:val="21"/>
        </w:rPr>
        <w:t>100 mL</w:t>
      </w:r>
      <w:r w:rsidRPr="00826CF6">
        <w:rPr>
          <w:color w:val="000000"/>
          <w:szCs w:val="21"/>
        </w:rPr>
        <w:t>三乙醇胺</w:t>
      </w:r>
      <w:r w:rsidRPr="00826CF6">
        <w:rPr>
          <w:color w:val="000000"/>
          <w:szCs w:val="21"/>
        </w:rPr>
        <w:t>(C</w:t>
      </w:r>
      <w:r w:rsidRPr="00826CF6">
        <w:rPr>
          <w:color w:val="000000"/>
          <w:szCs w:val="21"/>
          <w:vertAlign w:val="subscript"/>
        </w:rPr>
        <w:t>6</w:t>
      </w:r>
      <w:r w:rsidRPr="00826CF6">
        <w:rPr>
          <w:color w:val="000000"/>
          <w:szCs w:val="21"/>
        </w:rPr>
        <w:t>H</w:t>
      </w:r>
      <w:r w:rsidRPr="00826CF6">
        <w:rPr>
          <w:color w:val="000000"/>
          <w:szCs w:val="21"/>
          <w:vertAlign w:val="subscript"/>
        </w:rPr>
        <w:t>15</w:t>
      </w:r>
      <w:r w:rsidRPr="00826CF6">
        <w:rPr>
          <w:color w:val="000000"/>
          <w:szCs w:val="21"/>
        </w:rPr>
        <w:t>NO</w:t>
      </w:r>
      <w:r w:rsidRPr="00826CF6">
        <w:rPr>
          <w:color w:val="000000"/>
          <w:szCs w:val="21"/>
          <w:vertAlign w:val="subscript"/>
        </w:rPr>
        <w:t>3</w:t>
      </w:r>
      <w:r w:rsidRPr="00826CF6">
        <w:rPr>
          <w:color w:val="000000"/>
          <w:szCs w:val="21"/>
        </w:rPr>
        <w:t>)</w:t>
      </w:r>
      <w:r w:rsidRPr="00826CF6">
        <w:rPr>
          <w:color w:val="000000"/>
          <w:szCs w:val="21"/>
        </w:rPr>
        <w:t>中。</w:t>
      </w:r>
    </w:p>
    <w:p w:rsidR="006474DB" w:rsidRPr="00826CF6" w:rsidRDefault="006474DB" w:rsidP="006474DB">
      <w:pPr>
        <w:rPr>
          <w:color w:val="000000"/>
          <w:szCs w:val="21"/>
        </w:rPr>
      </w:pPr>
      <w:r w:rsidRPr="00826CF6">
        <w:rPr>
          <w:color w:val="000000"/>
          <w:szCs w:val="21"/>
        </w:rPr>
        <w:t>14.1.</w:t>
      </w:r>
      <w:r w:rsidR="00970B4D">
        <w:rPr>
          <w:rFonts w:hint="eastAsia"/>
          <w:color w:val="000000"/>
          <w:szCs w:val="21"/>
        </w:rPr>
        <w:t>2</w:t>
      </w:r>
      <w:r w:rsidRPr="00826CF6">
        <w:rPr>
          <w:color w:val="000000"/>
          <w:szCs w:val="21"/>
        </w:rPr>
        <w:t xml:space="preserve">.3  </w:t>
      </w:r>
      <w:r w:rsidRPr="00826CF6">
        <w:rPr>
          <w:color w:val="000000"/>
          <w:szCs w:val="21"/>
        </w:rPr>
        <w:t>乙二胺四乙酸二钠标准溶液</w:t>
      </w:r>
      <w:r w:rsidRPr="00826CF6">
        <w:rPr>
          <w:color w:val="000000"/>
          <w:szCs w:val="21"/>
        </w:rPr>
        <w:t>[c(C</w:t>
      </w:r>
      <w:r w:rsidRPr="00826CF6">
        <w:rPr>
          <w:color w:val="000000"/>
          <w:szCs w:val="21"/>
          <w:vertAlign w:val="subscript"/>
        </w:rPr>
        <w:t>10</w:t>
      </w:r>
      <w:r w:rsidRPr="00826CF6">
        <w:rPr>
          <w:color w:val="000000"/>
          <w:szCs w:val="21"/>
        </w:rPr>
        <w:t>H</w:t>
      </w:r>
      <w:r w:rsidRPr="00826CF6">
        <w:rPr>
          <w:color w:val="000000"/>
          <w:szCs w:val="21"/>
          <w:vertAlign w:val="subscript"/>
        </w:rPr>
        <w:t>14</w:t>
      </w:r>
      <w:r w:rsidRPr="00826CF6">
        <w:rPr>
          <w:color w:val="000000"/>
          <w:szCs w:val="21"/>
        </w:rPr>
        <w:t>N</w:t>
      </w:r>
      <w:r w:rsidRPr="00826CF6">
        <w:rPr>
          <w:color w:val="000000"/>
          <w:szCs w:val="21"/>
          <w:vertAlign w:val="subscript"/>
        </w:rPr>
        <w:t>2</w:t>
      </w:r>
      <w:r w:rsidRPr="00826CF6">
        <w:rPr>
          <w:color w:val="000000"/>
          <w:szCs w:val="21"/>
        </w:rPr>
        <w:t>0</w:t>
      </w:r>
      <w:r w:rsidRPr="00826CF6">
        <w:rPr>
          <w:color w:val="000000"/>
          <w:szCs w:val="21"/>
          <w:vertAlign w:val="subscript"/>
        </w:rPr>
        <w:t>8</w:t>
      </w:r>
      <w:r w:rsidRPr="00826CF6">
        <w:rPr>
          <w:color w:val="000000"/>
          <w:szCs w:val="21"/>
        </w:rPr>
        <w:t>Na</w:t>
      </w:r>
      <w:r w:rsidRPr="00826CF6">
        <w:rPr>
          <w:color w:val="000000"/>
          <w:szCs w:val="21"/>
          <w:vertAlign w:val="subscript"/>
        </w:rPr>
        <w:t>2</w:t>
      </w:r>
      <w:r w:rsidRPr="00826CF6">
        <w:rPr>
          <w:color w:val="000000"/>
          <w:szCs w:val="21"/>
        </w:rPr>
        <w:t>·2H</w:t>
      </w:r>
      <w:r w:rsidRPr="00826CF6">
        <w:rPr>
          <w:color w:val="000000"/>
          <w:szCs w:val="21"/>
          <w:vertAlign w:val="subscript"/>
        </w:rPr>
        <w:t>2</w:t>
      </w:r>
      <w:r w:rsidRPr="00826CF6">
        <w:rPr>
          <w:color w:val="000000"/>
          <w:szCs w:val="21"/>
        </w:rPr>
        <w:t>0)=</w:t>
      </w:r>
      <w:r w:rsidR="00240BEA">
        <w:rPr>
          <w:rFonts w:hint="eastAsia"/>
          <w:color w:val="000000"/>
          <w:szCs w:val="21"/>
        </w:rPr>
        <w:t>0</w:t>
      </w:r>
      <w:r w:rsidRPr="00826CF6">
        <w:rPr>
          <w:color w:val="000000"/>
          <w:szCs w:val="21"/>
        </w:rPr>
        <w:t>.01 mol/L]</w:t>
      </w:r>
      <w:r w:rsidRPr="00826CF6">
        <w:rPr>
          <w:color w:val="000000"/>
          <w:szCs w:val="21"/>
        </w:rPr>
        <w:t>：称取</w:t>
      </w:r>
      <w:smartTag w:uri="urn:schemas-microsoft-com:office:smarttags" w:element="chmetcnv">
        <w:smartTagPr>
          <w:attr w:name="UnitName" w:val="g"/>
          <w:attr w:name="SourceValue" w:val="3.72"/>
          <w:attr w:name="HasSpace" w:val="True"/>
          <w:attr w:name="Negative" w:val="False"/>
          <w:attr w:name="NumberType" w:val="1"/>
          <w:attr w:name="TCSC" w:val="0"/>
        </w:smartTagPr>
        <w:r w:rsidRPr="00826CF6">
          <w:rPr>
            <w:color w:val="000000"/>
            <w:szCs w:val="21"/>
          </w:rPr>
          <w:t>3.72 g</w:t>
        </w:r>
      </w:smartTag>
      <w:r w:rsidRPr="00826CF6">
        <w:rPr>
          <w:color w:val="000000"/>
          <w:szCs w:val="21"/>
        </w:rPr>
        <w:t>乙二胺四乙酸二钠</w:t>
      </w:r>
      <w:r w:rsidRPr="00826CF6">
        <w:rPr>
          <w:color w:val="000000"/>
          <w:szCs w:val="21"/>
        </w:rPr>
        <w:t>(EDTA-2Na)</w:t>
      </w:r>
      <w:r w:rsidRPr="00826CF6">
        <w:rPr>
          <w:color w:val="000000"/>
          <w:szCs w:val="21"/>
        </w:rPr>
        <w:t>，溶解于</w:t>
      </w:r>
      <w:r w:rsidRPr="00826CF6">
        <w:rPr>
          <w:color w:val="000000"/>
          <w:szCs w:val="21"/>
        </w:rPr>
        <w:t>1000 mL</w:t>
      </w:r>
      <w:r w:rsidRPr="00826CF6">
        <w:rPr>
          <w:color w:val="000000"/>
          <w:szCs w:val="21"/>
        </w:rPr>
        <w:t>蒸馏水中，按</w:t>
      </w:r>
      <w:r w:rsidR="00970B4D" w:rsidRPr="00826CF6">
        <w:rPr>
          <w:color w:val="000000"/>
          <w:szCs w:val="21"/>
        </w:rPr>
        <w:t>8.2.7</w:t>
      </w:r>
      <w:r w:rsidR="00970B4D" w:rsidRPr="00826CF6">
        <w:rPr>
          <w:color w:val="000000"/>
          <w:szCs w:val="21"/>
        </w:rPr>
        <w:t>～</w:t>
      </w:r>
      <w:r w:rsidR="00970B4D" w:rsidRPr="00826CF6">
        <w:rPr>
          <w:color w:val="000000"/>
          <w:szCs w:val="21"/>
        </w:rPr>
        <w:t>8.2.8</w:t>
      </w:r>
      <w:r w:rsidRPr="00826CF6">
        <w:rPr>
          <w:color w:val="000000"/>
          <w:szCs w:val="21"/>
        </w:rPr>
        <w:t>标定其准确浓度。</w:t>
      </w:r>
    </w:p>
    <w:p w:rsidR="006474DB" w:rsidRPr="00826CF6" w:rsidRDefault="006474DB" w:rsidP="006474DB">
      <w:pPr>
        <w:rPr>
          <w:color w:val="000000"/>
          <w:szCs w:val="21"/>
        </w:rPr>
      </w:pPr>
      <w:r w:rsidRPr="00826CF6">
        <w:rPr>
          <w:color w:val="000000"/>
          <w:szCs w:val="21"/>
        </w:rPr>
        <w:t>14.1.</w:t>
      </w:r>
      <w:r w:rsidR="00970B4D">
        <w:rPr>
          <w:rFonts w:hint="eastAsia"/>
          <w:color w:val="000000"/>
          <w:szCs w:val="21"/>
        </w:rPr>
        <w:t>3</w:t>
      </w:r>
      <w:r w:rsidRPr="00826CF6">
        <w:rPr>
          <w:color w:val="000000"/>
          <w:szCs w:val="21"/>
        </w:rPr>
        <w:t xml:space="preserve">  </w:t>
      </w:r>
      <w:r w:rsidRPr="00826CF6">
        <w:rPr>
          <w:color w:val="000000"/>
          <w:szCs w:val="21"/>
        </w:rPr>
        <w:t>仪器和设备</w:t>
      </w:r>
    </w:p>
    <w:p w:rsidR="006474DB" w:rsidRPr="00826CF6" w:rsidRDefault="006474DB" w:rsidP="006474DB">
      <w:pPr>
        <w:rPr>
          <w:color w:val="000000"/>
          <w:szCs w:val="21"/>
        </w:rPr>
      </w:pPr>
      <w:r w:rsidRPr="00826CF6">
        <w:rPr>
          <w:color w:val="000000"/>
          <w:szCs w:val="21"/>
        </w:rPr>
        <w:t>14.1.</w:t>
      </w:r>
      <w:r w:rsidR="00970B4D">
        <w:rPr>
          <w:rFonts w:hint="eastAsia"/>
          <w:color w:val="000000"/>
          <w:szCs w:val="21"/>
        </w:rPr>
        <w:t>3</w:t>
      </w:r>
      <w:r w:rsidRPr="00826CF6">
        <w:rPr>
          <w:color w:val="000000"/>
          <w:szCs w:val="21"/>
        </w:rPr>
        <w:t xml:space="preserve">.1  </w:t>
      </w:r>
      <w:r w:rsidRPr="00826CF6">
        <w:rPr>
          <w:color w:val="000000"/>
          <w:szCs w:val="21"/>
        </w:rPr>
        <w:t>滴定管：</w:t>
      </w:r>
      <w:r w:rsidRPr="00826CF6">
        <w:rPr>
          <w:color w:val="000000"/>
          <w:szCs w:val="21"/>
        </w:rPr>
        <w:t>25 mL</w:t>
      </w:r>
      <w:r w:rsidRPr="00826CF6">
        <w:rPr>
          <w:color w:val="000000"/>
          <w:szCs w:val="21"/>
        </w:rPr>
        <w:t>。</w:t>
      </w:r>
    </w:p>
    <w:p w:rsidR="006474DB" w:rsidRPr="00826CF6" w:rsidRDefault="006474DB" w:rsidP="006474DB">
      <w:pPr>
        <w:rPr>
          <w:color w:val="000000"/>
          <w:szCs w:val="21"/>
        </w:rPr>
      </w:pPr>
      <w:r w:rsidRPr="00826CF6">
        <w:rPr>
          <w:color w:val="000000"/>
          <w:szCs w:val="21"/>
        </w:rPr>
        <w:lastRenderedPageBreak/>
        <w:t>14.1.</w:t>
      </w:r>
      <w:r w:rsidR="00970B4D">
        <w:rPr>
          <w:rFonts w:hint="eastAsia"/>
          <w:color w:val="000000"/>
          <w:szCs w:val="21"/>
        </w:rPr>
        <w:t>3</w:t>
      </w:r>
      <w:r w:rsidRPr="00826CF6">
        <w:rPr>
          <w:color w:val="000000"/>
          <w:szCs w:val="21"/>
        </w:rPr>
        <w:t xml:space="preserve">.2  </w:t>
      </w:r>
      <w:r w:rsidRPr="00826CF6">
        <w:rPr>
          <w:color w:val="000000"/>
          <w:szCs w:val="21"/>
        </w:rPr>
        <w:t>移液管：</w:t>
      </w:r>
      <w:r w:rsidRPr="00826CF6">
        <w:rPr>
          <w:color w:val="000000"/>
          <w:szCs w:val="21"/>
        </w:rPr>
        <w:t>50 mL</w:t>
      </w:r>
      <w:r w:rsidRPr="00826CF6">
        <w:rPr>
          <w:color w:val="000000"/>
          <w:szCs w:val="21"/>
        </w:rPr>
        <w:t>，</w:t>
      </w:r>
      <w:r w:rsidRPr="00826CF6">
        <w:rPr>
          <w:color w:val="000000"/>
          <w:szCs w:val="21"/>
        </w:rPr>
        <w:t>25 mL</w:t>
      </w:r>
      <w:r w:rsidRPr="00826CF6">
        <w:rPr>
          <w:color w:val="000000"/>
          <w:szCs w:val="21"/>
        </w:rPr>
        <w:t>和</w:t>
      </w:r>
      <w:r w:rsidRPr="00826CF6">
        <w:rPr>
          <w:color w:val="000000"/>
          <w:szCs w:val="21"/>
        </w:rPr>
        <w:t>5 mL</w:t>
      </w:r>
      <w:r w:rsidRPr="00826CF6">
        <w:rPr>
          <w:color w:val="000000"/>
          <w:szCs w:val="21"/>
        </w:rPr>
        <w:t>。</w:t>
      </w:r>
    </w:p>
    <w:p w:rsidR="006474DB" w:rsidRPr="00826CF6" w:rsidRDefault="006474DB" w:rsidP="006474DB">
      <w:pPr>
        <w:rPr>
          <w:color w:val="000000"/>
          <w:szCs w:val="21"/>
        </w:rPr>
      </w:pPr>
      <w:r w:rsidRPr="00826CF6">
        <w:rPr>
          <w:color w:val="000000"/>
          <w:szCs w:val="21"/>
        </w:rPr>
        <w:t>14.1.</w:t>
      </w:r>
      <w:r w:rsidR="00970B4D">
        <w:rPr>
          <w:rFonts w:hint="eastAsia"/>
          <w:color w:val="000000"/>
          <w:szCs w:val="21"/>
        </w:rPr>
        <w:t>3</w:t>
      </w:r>
      <w:r w:rsidRPr="00826CF6">
        <w:rPr>
          <w:color w:val="000000"/>
          <w:szCs w:val="21"/>
        </w:rPr>
        <w:t xml:space="preserve">.3  </w:t>
      </w:r>
      <w:r w:rsidRPr="00826CF6">
        <w:rPr>
          <w:color w:val="000000"/>
          <w:szCs w:val="21"/>
        </w:rPr>
        <w:t>锥形瓶：</w:t>
      </w:r>
      <w:r w:rsidRPr="00826CF6">
        <w:rPr>
          <w:color w:val="000000"/>
          <w:szCs w:val="21"/>
        </w:rPr>
        <w:t>150 mL</w:t>
      </w:r>
      <w:r w:rsidRPr="00826CF6">
        <w:rPr>
          <w:color w:val="000000"/>
          <w:szCs w:val="21"/>
        </w:rPr>
        <w:t>。</w:t>
      </w:r>
    </w:p>
    <w:p w:rsidR="006474DB" w:rsidRPr="00826CF6" w:rsidRDefault="006474DB" w:rsidP="006474DB">
      <w:pPr>
        <w:rPr>
          <w:color w:val="000000"/>
          <w:szCs w:val="21"/>
        </w:rPr>
      </w:pPr>
      <w:r w:rsidRPr="00826CF6">
        <w:rPr>
          <w:color w:val="000000"/>
          <w:szCs w:val="21"/>
        </w:rPr>
        <w:t>14.1.</w:t>
      </w:r>
      <w:r w:rsidR="00970B4D">
        <w:rPr>
          <w:rFonts w:hint="eastAsia"/>
          <w:color w:val="000000"/>
          <w:szCs w:val="21"/>
        </w:rPr>
        <w:t>4</w:t>
      </w:r>
      <w:r w:rsidRPr="00826CF6">
        <w:rPr>
          <w:color w:val="000000"/>
          <w:szCs w:val="21"/>
        </w:rPr>
        <w:t xml:space="preserve">  </w:t>
      </w:r>
      <w:r w:rsidRPr="00826CF6">
        <w:rPr>
          <w:color w:val="000000"/>
          <w:szCs w:val="21"/>
        </w:rPr>
        <w:t>分析步骤</w:t>
      </w:r>
    </w:p>
    <w:p w:rsidR="006474DB" w:rsidRPr="00826CF6" w:rsidRDefault="006474DB" w:rsidP="006474DB">
      <w:pPr>
        <w:ind w:firstLineChars="200" w:firstLine="420"/>
        <w:rPr>
          <w:color w:val="000000"/>
          <w:szCs w:val="21"/>
        </w:rPr>
      </w:pPr>
      <w:r w:rsidRPr="00826CF6">
        <w:rPr>
          <w:color w:val="000000"/>
          <w:szCs w:val="21"/>
        </w:rPr>
        <w:t>取测定钙后的溶液，以盐酸溶液</w:t>
      </w:r>
      <w:r w:rsidRPr="00826CF6">
        <w:rPr>
          <w:color w:val="000000"/>
          <w:szCs w:val="21"/>
        </w:rPr>
        <w:t>(1+1)</w:t>
      </w:r>
      <w:r w:rsidRPr="00826CF6">
        <w:rPr>
          <w:color w:val="000000"/>
          <w:szCs w:val="21"/>
        </w:rPr>
        <w:t>酸化至刚果红试纸变为蓝紫色，放置</w:t>
      </w:r>
      <w:r w:rsidRPr="00826CF6">
        <w:rPr>
          <w:color w:val="000000"/>
          <w:szCs w:val="21"/>
        </w:rPr>
        <w:t>5 min</w:t>
      </w:r>
      <w:r w:rsidRPr="00826CF6">
        <w:rPr>
          <w:color w:val="000000"/>
          <w:szCs w:val="21"/>
        </w:rPr>
        <w:t>～</w:t>
      </w:r>
      <w:r w:rsidRPr="00826CF6">
        <w:rPr>
          <w:color w:val="000000"/>
          <w:szCs w:val="21"/>
        </w:rPr>
        <w:t>10 min</w:t>
      </w:r>
      <w:r w:rsidRPr="00826CF6">
        <w:rPr>
          <w:color w:val="000000"/>
          <w:szCs w:val="21"/>
        </w:rPr>
        <w:t>，此时溶液应无色，若颜色不褪时，可加热使之褪色。</w:t>
      </w:r>
    </w:p>
    <w:p w:rsidR="006474DB" w:rsidRPr="00826CF6" w:rsidRDefault="006474DB" w:rsidP="006474DB">
      <w:pPr>
        <w:ind w:firstLineChars="200" w:firstLine="420"/>
        <w:rPr>
          <w:color w:val="000000"/>
          <w:szCs w:val="21"/>
        </w:rPr>
      </w:pPr>
      <w:r w:rsidRPr="00826CF6">
        <w:rPr>
          <w:color w:val="000000"/>
          <w:szCs w:val="21"/>
        </w:rPr>
        <w:t>滴加氨缓冲溶液到刚果红试纸变红，再过量</w:t>
      </w:r>
      <w:r w:rsidRPr="00826CF6">
        <w:rPr>
          <w:color w:val="000000"/>
          <w:szCs w:val="21"/>
        </w:rPr>
        <w:t>1 mL</w:t>
      </w:r>
      <w:r w:rsidRPr="00826CF6">
        <w:rPr>
          <w:color w:val="000000"/>
          <w:szCs w:val="21"/>
        </w:rPr>
        <w:t>～</w:t>
      </w:r>
      <w:r w:rsidRPr="00826CF6">
        <w:rPr>
          <w:color w:val="000000"/>
          <w:szCs w:val="21"/>
        </w:rPr>
        <w:t>2 mL</w:t>
      </w:r>
      <w:r w:rsidRPr="00826CF6">
        <w:rPr>
          <w:color w:val="000000"/>
          <w:szCs w:val="21"/>
        </w:rPr>
        <w:t>，加</w:t>
      </w:r>
      <w:r w:rsidRPr="00826CF6">
        <w:rPr>
          <w:color w:val="000000"/>
          <w:szCs w:val="21"/>
        </w:rPr>
        <w:t>5</w:t>
      </w:r>
      <w:r w:rsidRPr="00826CF6">
        <w:rPr>
          <w:color w:val="000000"/>
          <w:szCs w:val="21"/>
        </w:rPr>
        <w:t>滴铬黑</w:t>
      </w:r>
      <w:r w:rsidRPr="00826CF6">
        <w:rPr>
          <w:color w:val="000000"/>
          <w:szCs w:val="21"/>
        </w:rPr>
        <w:t>T</w:t>
      </w:r>
      <w:r w:rsidRPr="00826CF6">
        <w:rPr>
          <w:color w:val="000000"/>
          <w:szCs w:val="21"/>
        </w:rPr>
        <w:t>指示剂，用</w:t>
      </w:r>
      <w:r w:rsidRPr="00826CF6">
        <w:rPr>
          <w:color w:val="000000"/>
          <w:szCs w:val="21"/>
        </w:rPr>
        <w:t>EDTA-2Na</w:t>
      </w:r>
      <w:r w:rsidRPr="00826CF6">
        <w:rPr>
          <w:color w:val="000000"/>
          <w:szCs w:val="21"/>
        </w:rPr>
        <w:t>标准溶液滴定，直到溶液颜色呈不变的天蓝色。记录用量。</w:t>
      </w:r>
    </w:p>
    <w:p w:rsidR="006474DB" w:rsidRPr="00826CF6" w:rsidRDefault="006474DB" w:rsidP="006474DB">
      <w:pPr>
        <w:rPr>
          <w:color w:val="000000"/>
          <w:szCs w:val="21"/>
        </w:rPr>
      </w:pPr>
      <w:r w:rsidRPr="00826CF6">
        <w:rPr>
          <w:color w:val="000000"/>
          <w:szCs w:val="21"/>
        </w:rPr>
        <w:t>14.1.</w:t>
      </w:r>
      <w:r w:rsidR="00970B4D">
        <w:rPr>
          <w:rFonts w:hint="eastAsia"/>
          <w:color w:val="000000"/>
          <w:szCs w:val="21"/>
        </w:rPr>
        <w:t>5</w:t>
      </w:r>
      <w:r w:rsidRPr="00826CF6">
        <w:rPr>
          <w:color w:val="000000"/>
          <w:szCs w:val="21"/>
        </w:rPr>
        <w:t xml:space="preserve">  </w:t>
      </w:r>
      <w:r w:rsidRPr="00826CF6">
        <w:rPr>
          <w:color w:val="000000"/>
          <w:szCs w:val="21"/>
        </w:rPr>
        <w:t>分析结果的表述</w:t>
      </w:r>
    </w:p>
    <w:p w:rsidR="006474DB" w:rsidRPr="00826CF6" w:rsidRDefault="006474DB" w:rsidP="006474DB">
      <w:pPr>
        <w:rPr>
          <w:color w:val="000000"/>
          <w:szCs w:val="21"/>
        </w:rPr>
      </w:pPr>
      <w:r w:rsidRPr="00826CF6">
        <w:rPr>
          <w:color w:val="000000"/>
          <w:szCs w:val="21"/>
        </w:rPr>
        <w:t>水样中镁的质量浓度按式（</w:t>
      </w:r>
      <w:r w:rsidRPr="00826CF6">
        <w:rPr>
          <w:color w:val="000000"/>
          <w:szCs w:val="21"/>
        </w:rPr>
        <w:t>1</w:t>
      </w:r>
      <w:r w:rsidR="00E20120">
        <w:rPr>
          <w:rFonts w:hint="eastAsia"/>
          <w:color w:val="000000"/>
          <w:szCs w:val="21"/>
        </w:rPr>
        <w:t>6</w:t>
      </w:r>
      <w:r w:rsidRPr="00826CF6">
        <w:rPr>
          <w:color w:val="000000"/>
          <w:szCs w:val="21"/>
        </w:rPr>
        <w:t>）计算。</w:t>
      </w:r>
    </w:p>
    <w:p w:rsidR="006474DB" w:rsidRPr="00826CF6" w:rsidRDefault="006474DB" w:rsidP="006474DB">
      <w:pPr>
        <w:rPr>
          <w:color w:val="000000"/>
          <w:szCs w:val="21"/>
        </w:rPr>
      </w:pPr>
      <w:r w:rsidRPr="00826CF6">
        <w:rPr>
          <w:color w:val="000000"/>
          <w:szCs w:val="21"/>
        </w:rPr>
        <w:t xml:space="preserve">            ρ(Mg)=</w:t>
      </w:r>
      <w:r w:rsidRPr="00826CF6">
        <w:rPr>
          <w:position w:val="-24"/>
          <w:szCs w:val="21"/>
        </w:rPr>
        <w:object w:dxaOrig="2140" w:dyaOrig="639">
          <v:shape id="_x0000_i1039" type="#_x0000_t75" style="width:102pt;height:30.75pt" o:ole="" fillcolor="window">
            <v:imagedata r:id="rId39" o:title=""/>
          </v:shape>
          <o:OLEObject Type="Embed" ProgID="Equation.3" ShapeID="_x0000_i1039" DrawAspect="Content" ObjectID="_1490787176" r:id="rId40"/>
        </w:object>
      </w:r>
      <w:r w:rsidRPr="00826CF6">
        <w:rPr>
          <w:szCs w:val="21"/>
        </w:rPr>
        <w:t xml:space="preserve">                                 (</w:t>
      </w:r>
      <w:r w:rsidRPr="00826CF6">
        <w:rPr>
          <w:color w:val="000000"/>
          <w:szCs w:val="21"/>
        </w:rPr>
        <w:t>1</w:t>
      </w:r>
      <w:r w:rsidR="00E20120">
        <w:rPr>
          <w:rFonts w:hint="eastAsia"/>
          <w:color w:val="000000"/>
          <w:szCs w:val="21"/>
        </w:rPr>
        <w:t>6</w:t>
      </w:r>
      <w:r w:rsidRPr="00826CF6">
        <w:rPr>
          <w:szCs w:val="21"/>
        </w:rPr>
        <w:t>)</w:t>
      </w:r>
    </w:p>
    <w:p w:rsidR="006474DB" w:rsidRPr="00826CF6" w:rsidRDefault="006474DB" w:rsidP="006474DB">
      <w:pPr>
        <w:rPr>
          <w:color w:val="000000"/>
          <w:szCs w:val="21"/>
        </w:rPr>
      </w:pPr>
      <w:r w:rsidRPr="00826CF6">
        <w:rPr>
          <w:color w:val="000000"/>
          <w:szCs w:val="21"/>
        </w:rPr>
        <w:t>式中：</w:t>
      </w:r>
    </w:p>
    <w:p w:rsidR="006474DB" w:rsidRPr="00826CF6" w:rsidRDefault="006474DB" w:rsidP="006474DB">
      <w:pPr>
        <w:ind w:firstLineChars="100" w:firstLine="210"/>
        <w:rPr>
          <w:color w:val="000000"/>
          <w:szCs w:val="21"/>
        </w:rPr>
      </w:pPr>
      <w:r w:rsidRPr="00826CF6">
        <w:rPr>
          <w:color w:val="000000"/>
          <w:szCs w:val="21"/>
        </w:rPr>
        <w:t>ρ(Mg)——</w:t>
      </w:r>
      <w:r w:rsidRPr="00826CF6">
        <w:rPr>
          <w:color w:val="000000"/>
          <w:szCs w:val="21"/>
        </w:rPr>
        <w:t>水样中镁的质量浓度，</w:t>
      </w:r>
      <w:r w:rsidRPr="00826CF6">
        <w:rPr>
          <w:szCs w:val="21"/>
        </w:rPr>
        <w:t>单位为毫克每升（</w:t>
      </w:r>
      <w:r w:rsidRPr="00826CF6">
        <w:rPr>
          <w:color w:val="000000"/>
          <w:szCs w:val="21"/>
        </w:rPr>
        <w:t>mg/L</w:t>
      </w:r>
      <w:r w:rsidRPr="00826CF6">
        <w:rPr>
          <w:szCs w:val="21"/>
        </w:rPr>
        <w:t>）</w:t>
      </w:r>
      <w:r w:rsidRPr="00826CF6">
        <w:rPr>
          <w:color w:val="000000"/>
          <w:szCs w:val="21"/>
        </w:rPr>
        <w:t>；</w:t>
      </w:r>
    </w:p>
    <w:p w:rsidR="006474DB" w:rsidRPr="00826CF6" w:rsidRDefault="006474DB" w:rsidP="006474DB">
      <w:pPr>
        <w:ind w:firstLineChars="300" w:firstLine="630"/>
        <w:rPr>
          <w:color w:val="000000"/>
          <w:szCs w:val="21"/>
        </w:rPr>
      </w:pPr>
      <w:r w:rsidRPr="00826CF6">
        <w:rPr>
          <w:color w:val="000000"/>
          <w:szCs w:val="21"/>
        </w:rPr>
        <w:t>V</w:t>
      </w:r>
      <w:r w:rsidRPr="00826CF6">
        <w:rPr>
          <w:color w:val="000000"/>
          <w:szCs w:val="21"/>
          <w:vertAlign w:val="subscript"/>
        </w:rPr>
        <w:t>1</w:t>
      </w:r>
      <w:r w:rsidRPr="00826CF6">
        <w:rPr>
          <w:color w:val="000000"/>
          <w:szCs w:val="21"/>
        </w:rPr>
        <w:t>——</w:t>
      </w:r>
      <w:r w:rsidRPr="00826CF6">
        <w:rPr>
          <w:color w:val="000000"/>
          <w:szCs w:val="21"/>
        </w:rPr>
        <w:t>滴定消耗</w:t>
      </w:r>
      <w:r w:rsidRPr="00826CF6">
        <w:rPr>
          <w:color w:val="000000"/>
          <w:szCs w:val="21"/>
        </w:rPr>
        <w:t>EDTA-2Na</w:t>
      </w:r>
      <w:r w:rsidRPr="00826CF6">
        <w:rPr>
          <w:color w:val="000000"/>
          <w:szCs w:val="21"/>
        </w:rPr>
        <w:t>标准溶液的体积，</w:t>
      </w:r>
      <w:r w:rsidRPr="00826CF6">
        <w:rPr>
          <w:szCs w:val="21"/>
        </w:rPr>
        <w:t>单位为毫升（</w:t>
      </w:r>
      <w:r w:rsidRPr="00826CF6">
        <w:rPr>
          <w:color w:val="000000"/>
          <w:szCs w:val="21"/>
        </w:rPr>
        <w:t>mL</w:t>
      </w:r>
      <w:r w:rsidRPr="00826CF6">
        <w:rPr>
          <w:szCs w:val="21"/>
        </w:rPr>
        <w:t>）</w:t>
      </w:r>
      <w:r w:rsidRPr="00826CF6">
        <w:rPr>
          <w:color w:val="000000"/>
          <w:szCs w:val="21"/>
        </w:rPr>
        <w:t>；</w:t>
      </w:r>
    </w:p>
    <w:p w:rsidR="006474DB" w:rsidRPr="00826CF6" w:rsidRDefault="006474DB" w:rsidP="006474DB">
      <w:pPr>
        <w:ind w:firstLineChars="300" w:firstLine="630"/>
        <w:rPr>
          <w:color w:val="000000"/>
          <w:szCs w:val="21"/>
        </w:rPr>
      </w:pPr>
      <w:r w:rsidRPr="00826CF6">
        <w:rPr>
          <w:color w:val="000000"/>
          <w:szCs w:val="21"/>
        </w:rPr>
        <w:t>c——EDTA-2Na</w:t>
      </w:r>
      <w:r w:rsidRPr="00826CF6">
        <w:rPr>
          <w:color w:val="000000"/>
          <w:szCs w:val="21"/>
        </w:rPr>
        <w:t>标准溶液的浓度，</w:t>
      </w:r>
      <w:r w:rsidRPr="00826CF6">
        <w:rPr>
          <w:szCs w:val="21"/>
        </w:rPr>
        <w:t>单位为摩尔每升（</w:t>
      </w:r>
      <w:r w:rsidRPr="00826CF6">
        <w:rPr>
          <w:color w:val="000000"/>
          <w:szCs w:val="21"/>
        </w:rPr>
        <w:t>mol/L</w:t>
      </w:r>
      <w:r w:rsidRPr="00826CF6">
        <w:rPr>
          <w:szCs w:val="21"/>
        </w:rPr>
        <w:t>）</w:t>
      </w:r>
      <w:r w:rsidRPr="00826CF6">
        <w:rPr>
          <w:color w:val="000000"/>
          <w:szCs w:val="21"/>
        </w:rPr>
        <w:t>；</w:t>
      </w:r>
    </w:p>
    <w:p w:rsidR="006474DB" w:rsidRPr="00826CF6" w:rsidRDefault="006474DB" w:rsidP="006474DB">
      <w:pPr>
        <w:ind w:firstLineChars="300" w:firstLine="630"/>
        <w:rPr>
          <w:color w:val="000000"/>
          <w:szCs w:val="21"/>
        </w:rPr>
      </w:pPr>
      <w:r w:rsidRPr="00826CF6">
        <w:rPr>
          <w:color w:val="000000"/>
          <w:szCs w:val="21"/>
        </w:rPr>
        <w:t>V——</w:t>
      </w:r>
      <w:r w:rsidRPr="00826CF6">
        <w:rPr>
          <w:color w:val="000000"/>
          <w:szCs w:val="21"/>
        </w:rPr>
        <w:t>水样体积，</w:t>
      </w:r>
      <w:r w:rsidRPr="00826CF6">
        <w:rPr>
          <w:szCs w:val="21"/>
        </w:rPr>
        <w:t>单位为毫升（</w:t>
      </w:r>
      <w:r w:rsidRPr="00826CF6">
        <w:rPr>
          <w:color w:val="000000"/>
          <w:szCs w:val="21"/>
        </w:rPr>
        <w:t>mL</w:t>
      </w:r>
      <w:r w:rsidRPr="00826CF6">
        <w:rPr>
          <w:szCs w:val="21"/>
        </w:rPr>
        <w:t>）</w:t>
      </w:r>
      <w:r w:rsidRPr="00826CF6">
        <w:rPr>
          <w:color w:val="000000"/>
          <w:szCs w:val="21"/>
        </w:rPr>
        <w:t>；</w:t>
      </w:r>
    </w:p>
    <w:p w:rsidR="006474DB" w:rsidRPr="00826CF6" w:rsidRDefault="006474DB" w:rsidP="006474DB">
      <w:pPr>
        <w:ind w:firstLineChars="100" w:firstLine="210"/>
        <w:rPr>
          <w:color w:val="000000"/>
          <w:szCs w:val="21"/>
        </w:rPr>
      </w:pPr>
      <w:r w:rsidRPr="00826CF6">
        <w:rPr>
          <w:color w:val="000000"/>
          <w:szCs w:val="21"/>
        </w:rPr>
        <w:t>24.305——</w:t>
      </w:r>
      <w:r w:rsidRPr="00826CF6">
        <w:rPr>
          <w:color w:val="000000"/>
          <w:szCs w:val="21"/>
        </w:rPr>
        <w:t>与</w:t>
      </w:r>
      <w:r w:rsidRPr="00826CF6">
        <w:rPr>
          <w:color w:val="000000"/>
          <w:szCs w:val="21"/>
        </w:rPr>
        <w:t>1.00 mL EDTA-2Na</w:t>
      </w:r>
      <w:r w:rsidRPr="00826CF6">
        <w:rPr>
          <w:color w:val="000000"/>
          <w:szCs w:val="21"/>
        </w:rPr>
        <w:t>标准溶液</w:t>
      </w:r>
      <w:r w:rsidRPr="00826CF6">
        <w:rPr>
          <w:color w:val="000000"/>
          <w:szCs w:val="21"/>
        </w:rPr>
        <w:t>[c(EDTA-2Na)=1.000 mol/L]</w:t>
      </w:r>
      <w:r w:rsidRPr="00826CF6">
        <w:rPr>
          <w:color w:val="000000"/>
          <w:szCs w:val="21"/>
        </w:rPr>
        <w:t>相当的以克表示的镁的质量。</w:t>
      </w:r>
    </w:p>
    <w:p w:rsidR="006474DB" w:rsidRPr="00970B4D" w:rsidRDefault="006474DB" w:rsidP="006474DB">
      <w:pPr>
        <w:rPr>
          <w:color w:val="000000"/>
          <w:szCs w:val="21"/>
        </w:rPr>
      </w:pPr>
      <w:r w:rsidRPr="00970B4D">
        <w:rPr>
          <w:color w:val="000000"/>
          <w:szCs w:val="21"/>
        </w:rPr>
        <w:t>14.1.</w:t>
      </w:r>
      <w:r w:rsidR="00970B4D" w:rsidRPr="00970B4D">
        <w:rPr>
          <w:rFonts w:hint="eastAsia"/>
          <w:color w:val="000000"/>
          <w:szCs w:val="21"/>
        </w:rPr>
        <w:t>6</w:t>
      </w:r>
      <w:r w:rsidRPr="00970B4D">
        <w:rPr>
          <w:color w:val="000000"/>
          <w:szCs w:val="21"/>
        </w:rPr>
        <w:t xml:space="preserve"> </w:t>
      </w:r>
      <w:r w:rsidRPr="00970B4D">
        <w:rPr>
          <w:color w:val="000000"/>
          <w:szCs w:val="21"/>
        </w:rPr>
        <w:t>精密度</w:t>
      </w:r>
    </w:p>
    <w:p w:rsidR="006474DB" w:rsidRPr="00826CF6" w:rsidRDefault="006474DB" w:rsidP="006474DB">
      <w:pPr>
        <w:rPr>
          <w:color w:val="000000"/>
          <w:szCs w:val="21"/>
        </w:rPr>
      </w:pPr>
      <w:r w:rsidRPr="00826CF6">
        <w:rPr>
          <w:color w:val="000000"/>
          <w:szCs w:val="21"/>
        </w:rPr>
        <w:t>在重复性条件下，获得的两次独立测定结果的绝对差值不得超过算术平均值的</w:t>
      </w:r>
      <w:r w:rsidR="00E20120">
        <w:rPr>
          <w:rFonts w:hint="eastAsia"/>
          <w:color w:val="000000"/>
          <w:szCs w:val="21"/>
        </w:rPr>
        <w:t>10</w:t>
      </w:r>
      <w:r w:rsidRPr="00826CF6">
        <w:rPr>
          <w:color w:val="000000"/>
          <w:szCs w:val="21"/>
        </w:rPr>
        <w:t xml:space="preserve"> %</w:t>
      </w:r>
      <w:r w:rsidRPr="00826CF6">
        <w:rPr>
          <w:color w:val="000000"/>
          <w:szCs w:val="21"/>
        </w:rPr>
        <w:t>。</w:t>
      </w:r>
    </w:p>
    <w:p w:rsidR="006474DB" w:rsidRPr="00970B4D" w:rsidRDefault="006474DB" w:rsidP="006474DB">
      <w:pPr>
        <w:rPr>
          <w:color w:val="000000"/>
          <w:szCs w:val="21"/>
        </w:rPr>
      </w:pPr>
      <w:r w:rsidRPr="00970B4D">
        <w:rPr>
          <w:color w:val="000000"/>
          <w:szCs w:val="21"/>
        </w:rPr>
        <w:t xml:space="preserve">14.2  </w:t>
      </w:r>
      <w:r w:rsidRPr="00970B4D">
        <w:rPr>
          <w:bCs/>
          <w:color w:val="000000"/>
          <w:szCs w:val="21"/>
        </w:rPr>
        <w:t>火焰原子吸收光谱法</w:t>
      </w:r>
    </w:p>
    <w:p w:rsidR="000D7A00" w:rsidRPr="00970B4D" w:rsidRDefault="00C71D39" w:rsidP="00AF33E1">
      <w:pPr>
        <w:rPr>
          <w:color w:val="000000"/>
          <w:szCs w:val="21"/>
        </w:rPr>
      </w:pPr>
      <w:r w:rsidRPr="00970B4D">
        <w:rPr>
          <w:color w:val="000000"/>
          <w:szCs w:val="21"/>
        </w:rPr>
        <w:t>1</w:t>
      </w:r>
      <w:r w:rsidR="000D7A00" w:rsidRPr="00970B4D">
        <w:rPr>
          <w:color w:val="000000"/>
          <w:szCs w:val="21"/>
        </w:rPr>
        <w:t>4.</w:t>
      </w:r>
      <w:r w:rsidR="006474DB" w:rsidRPr="00970B4D">
        <w:rPr>
          <w:color w:val="000000"/>
          <w:szCs w:val="21"/>
        </w:rPr>
        <w:t>2.</w:t>
      </w:r>
      <w:r w:rsidR="00970B4D">
        <w:rPr>
          <w:rFonts w:hint="eastAsia"/>
          <w:color w:val="000000"/>
          <w:szCs w:val="21"/>
        </w:rPr>
        <w:t>1</w:t>
      </w:r>
      <w:r w:rsidR="000D7A00" w:rsidRPr="00970B4D">
        <w:rPr>
          <w:color w:val="000000"/>
          <w:szCs w:val="21"/>
        </w:rPr>
        <w:t>原理</w:t>
      </w:r>
    </w:p>
    <w:p w:rsidR="000D7A00" w:rsidRPr="00970B4D" w:rsidRDefault="000D7A00" w:rsidP="00AF33E1">
      <w:pPr>
        <w:ind w:firstLine="420"/>
        <w:rPr>
          <w:color w:val="000000"/>
          <w:szCs w:val="21"/>
        </w:rPr>
      </w:pPr>
      <w:r w:rsidRPr="00970B4D">
        <w:rPr>
          <w:color w:val="000000"/>
          <w:szCs w:val="21"/>
        </w:rPr>
        <w:t>利用镁的基态原子能吸收镁空心阴极灯发射的共振线，且其吸收强度与浓度成正比。将水样导入火焰使镁离子原子化后，在灵敏共振线</w:t>
      </w:r>
      <w:r w:rsidRPr="00970B4D">
        <w:rPr>
          <w:color w:val="000000"/>
          <w:szCs w:val="21"/>
        </w:rPr>
        <w:t>285.2 nm</w:t>
      </w:r>
      <w:r w:rsidRPr="00970B4D">
        <w:rPr>
          <w:color w:val="000000"/>
          <w:szCs w:val="21"/>
        </w:rPr>
        <w:t>下测定吸光度，与标准系列比较定量。使用氧化型火焰。</w:t>
      </w:r>
    </w:p>
    <w:p w:rsidR="000D7A00" w:rsidRPr="00970B4D" w:rsidRDefault="000D7A00" w:rsidP="00AF33E1">
      <w:pPr>
        <w:rPr>
          <w:color w:val="000000"/>
          <w:szCs w:val="21"/>
        </w:rPr>
      </w:pPr>
      <w:r w:rsidRPr="00970B4D">
        <w:rPr>
          <w:color w:val="000000"/>
          <w:szCs w:val="21"/>
        </w:rPr>
        <w:t>14.</w:t>
      </w:r>
      <w:r w:rsidR="006474DB" w:rsidRPr="00970B4D">
        <w:rPr>
          <w:color w:val="000000"/>
          <w:szCs w:val="21"/>
        </w:rPr>
        <w:t>2.</w:t>
      </w:r>
      <w:r w:rsidR="00970B4D">
        <w:rPr>
          <w:rFonts w:hint="eastAsia"/>
          <w:color w:val="000000"/>
          <w:szCs w:val="21"/>
        </w:rPr>
        <w:t>2</w:t>
      </w:r>
      <w:r w:rsidRPr="00970B4D">
        <w:rPr>
          <w:color w:val="000000"/>
          <w:szCs w:val="21"/>
        </w:rPr>
        <w:t xml:space="preserve">  </w:t>
      </w:r>
      <w:r w:rsidRPr="00970B4D">
        <w:rPr>
          <w:color w:val="000000"/>
          <w:szCs w:val="21"/>
        </w:rPr>
        <w:t>试剂</w:t>
      </w:r>
      <w:r w:rsidR="00C71D39" w:rsidRPr="00970B4D">
        <w:rPr>
          <w:color w:val="000000"/>
          <w:szCs w:val="21"/>
        </w:rPr>
        <w:t>和材料</w:t>
      </w:r>
    </w:p>
    <w:p w:rsidR="000D7A00" w:rsidRPr="00826CF6" w:rsidRDefault="000D7A00" w:rsidP="00AF33E1">
      <w:pPr>
        <w:rPr>
          <w:color w:val="000000"/>
          <w:szCs w:val="21"/>
        </w:rPr>
      </w:pPr>
      <w:r w:rsidRPr="00826CF6">
        <w:rPr>
          <w:color w:val="000000"/>
          <w:szCs w:val="21"/>
        </w:rPr>
        <w:t>14.</w:t>
      </w:r>
      <w:r w:rsidR="006474DB" w:rsidRPr="00826CF6">
        <w:rPr>
          <w:color w:val="000000"/>
          <w:szCs w:val="21"/>
        </w:rPr>
        <w:t>2.</w:t>
      </w:r>
      <w:r w:rsidR="00970B4D">
        <w:rPr>
          <w:rFonts w:hint="eastAsia"/>
          <w:color w:val="000000"/>
          <w:szCs w:val="21"/>
        </w:rPr>
        <w:t>2</w:t>
      </w:r>
      <w:r w:rsidRPr="00826CF6">
        <w:rPr>
          <w:color w:val="000000"/>
          <w:szCs w:val="21"/>
        </w:rPr>
        <w:t xml:space="preserve">.1  </w:t>
      </w:r>
      <w:r w:rsidRPr="00826CF6">
        <w:rPr>
          <w:color w:val="000000"/>
          <w:szCs w:val="21"/>
        </w:rPr>
        <w:t>盐酸溶液</w:t>
      </w:r>
      <w:r w:rsidRPr="00826CF6">
        <w:rPr>
          <w:color w:val="000000"/>
          <w:szCs w:val="21"/>
        </w:rPr>
        <w:t>(1+1)</w:t>
      </w:r>
      <w:r w:rsidRPr="00826CF6">
        <w:rPr>
          <w:color w:val="000000"/>
          <w:szCs w:val="21"/>
        </w:rPr>
        <w:t>。</w:t>
      </w:r>
    </w:p>
    <w:p w:rsidR="000D7A00" w:rsidRPr="00826CF6" w:rsidRDefault="000D7A00" w:rsidP="00AF33E1">
      <w:pPr>
        <w:rPr>
          <w:color w:val="000000"/>
          <w:szCs w:val="21"/>
        </w:rPr>
      </w:pPr>
      <w:r w:rsidRPr="00826CF6">
        <w:rPr>
          <w:color w:val="000000"/>
          <w:szCs w:val="21"/>
        </w:rPr>
        <w:t>14.</w:t>
      </w:r>
      <w:r w:rsidR="006474DB" w:rsidRPr="00826CF6">
        <w:rPr>
          <w:color w:val="000000"/>
          <w:szCs w:val="21"/>
        </w:rPr>
        <w:t>2.</w:t>
      </w:r>
      <w:r w:rsidR="00970B4D">
        <w:rPr>
          <w:rFonts w:hint="eastAsia"/>
          <w:color w:val="000000"/>
          <w:szCs w:val="21"/>
        </w:rPr>
        <w:t>2</w:t>
      </w:r>
      <w:r w:rsidRPr="00826CF6">
        <w:rPr>
          <w:color w:val="000000"/>
          <w:szCs w:val="21"/>
        </w:rPr>
        <w:t xml:space="preserve">.2  </w:t>
      </w:r>
      <w:r w:rsidRPr="00826CF6">
        <w:rPr>
          <w:color w:val="000000"/>
          <w:szCs w:val="21"/>
        </w:rPr>
        <w:t>氯化镧溶液：称取</w:t>
      </w:r>
      <w:smartTag w:uri="urn:schemas-microsoft-com:office:smarttags" w:element="chmetcnv">
        <w:smartTagPr>
          <w:attr w:name="TCSC" w:val="0"/>
          <w:attr w:name="NumberType" w:val="1"/>
          <w:attr w:name="Negative" w:val="False"/>
          <w:attr w:name="HasSpace" w:val="True"/>
          <w:attr w:name="SourceValue" w:val="80.2"/>
          <w:attr w:name="UnitName" w:val="g"/>
        </w:smartTagPr>
        <w:r w:rsidRPr="00826CF6">
          <w:rPr>
            <w:color w:val="000000"/>
            <w:szCs w:val="21"/>
          </w:rPr>
          <w:t>80.2 g</w:t>
        </w:r>
      </w:smartTag>
      <w:r w:rsidRPr="00826CF6">
        <w:rPr>
          <w:color w:val="000000"/>
          <w:szCs w:val="21"/>
        </w:rPr>
        <w:t>氯化镧</w:t>
      </w:r>
      <w:r w:rsidRPr="00826CF6">
        <w:rPr>
          <w:color w:val="000000"/>
          <w:szCs w:val="21"/>
        </w:rPr>
        <w:t>(LaCl</w:t>
      </w:r>
      <w:r w:rsidRPr="00826CF6">
        <w:rPr>
          <w:color w:val="000000"/>
          <w:szCs w:val="21"/>
          <w:vertAlign w:val="subscript"/>
        </w:rPr>
        <w:t>3</w:t>
      </w:r>
      <w:r w:rsidRPr="00826CF6">
        <w:rPr>
          <w:color w:val="000000"/>
          <w:szCs w:val="21"/>
        </w:rPr>
        <w:t>·7H</w:t>
      </w:r>
      <w:r w:rsidRPr="00826CF6">
        <w:rPr>
          <w:color w:val="000000"/>
          <w:szCs w:val="21"/>
          <w:vertAlign w:val="subscript"/>
        </w:rPr>
        <w:t>2</w:t>
      </w:r>
      <w:r w:rsidRPr="00826CF6">
        <w:rPr>
          <w:color w:val="000000"/>
          <w:szCs w:val="21"/>
        </w:rPr>
        <w:t>O</w:t>
      </w:r>
      <w:r w:rsidRPr="00826CF6">
        <w:rPr>
          <w:color w:val="000000"/>
          <w:szCs w:val="21"/>
        </w:rPr>
        <w:t>，优级纯</w:t>
      </w:r>
      <w:r w:rsidRPr="00826CF6">
        <w:rPr>
          <w:color w:val="000000"/>
          <w:szCs w:val="21"/>
        </w:rPr>
        <w:t>)</w:t>
      </w:r>
      <w:r w:rsidRPr="00826CF6">
        <w:rPr>
          <w:color w:val="000000"/>
          <w:szCs w:val="21"/>
        </w:rPr>
        <w:t>，溶于水后，用水稀释至</w:t>
      </w:r>
      <w:r w:rsidRPr="00826CF6">
        <w:rPr>
          <w:color w:val="000000"/>
          <w:szCs w:val="21"/>
        </w:rPr>
        <w:t>1000 mL</w:t>
      </w:r>
      <w:r w:rsidRPr="00826CF6">
        <w:rPr>
          <w:color w:val="000000"/>
          <w:szCs w:val="21"/>
        </w:rPr>
        <w:t>。此溶液</w:t>
      </w:r>
      <w:r w:rsidRPr="00826CF6">
        <w:rPr>
          <w:color w:val="000000"/>
          <w:szCs w:val="21"/>
        </w:rPr>
        <w:t>1.00 mL</w:t>
      </w:r>
      <w:r w:rsidRPr="00826CF6">
        <w:rPr>
          <w:color w:val="000000"/>
          <w:szCs w:val="21"/>
        </w:rPr>
        <w:t>含</w:t>
      </w:r>
      <w:r w:rsidRPr="00826CF6">
        <w:rPr>
          <w:color w:val="000000"/>
          <w:szCs w:val="21"/>
        </w:rPr>
        <w:t>30 mg</w:t>
      </w:r>
      <w:r w:rsidRPr="00826CF6">
        <w:rPr>
          <w:color w:val="000000"/>
          <w:szCs w:val="21"/>
        </w:rPr>
        <w:t>镧。</w:t>
      </w:r>
    </w:p>
    <w:p w:rsidR="000D7A00" w:rsidRPr="00826CF6" w:rsidRDefault="000D7A00" w:rsidP="00AF33E1">
      <w:pPr>
        <w:rPr>
          <w:color w:val="000000"/>
          <w:szCs w:val="21"/>
        </w:rPr>
      </w:pPr>
      <w:r w:rsidRPr="00826CF6">
        <w:rPr>
          <w:color w:val="000000"/>
          <w:szCs w:val="21"/>
        </w:rPr>
        <w:t>14.</w:t>
      </w:r>
      <w:r w:rsidR="006474DB" w:rsidRPr="00826CF6">
        <w:rPr>
          <w:color w:val="000000"/>
          <w:szCs w:val="21"/>
        </w:rPr>
        <w:t>2.</w:t>
      </w:r>
      <w:r w:rsidR="00970B4D">
        <w:rPr>
          <w:rFonts w:hint="eastAsia"/>
          <w:color w:val="000000"/>
          <w:szCs w:val="21"/>
        </w:rPr>
        <w:t>2</w:t>
      </w:r>
      <w:r w:rsidRPr="00826CF6">
        <w:rPr>
          <w:color w:val="000000"/>
          <w:szCs w:val="21"/>
        </w:rPr>
        <w:t xml:space="preserve">.3  </w:t>
      </w:r>
      <w:r w:rsidRPr="00826CF6">
        <w:rPr>
          <w:color w:val="000000"/>
          <w:szCs w:val="21"/>
        </w:rPr>
        <w:t>镁标准</w:t>
      </w:r>
      <w:r w:rsidR="00C71D39" w:rsidRPr="00826CF6">
        <w:rPr>
          <w:color w:val="000000"/>
          <w:szCs w:val="21"/>
        </w:rPr>
        <w:t>储备</w:t>
      </w:r>
      <w:r w:rsidRPr="00826CF6">
        <w:rPr>
          <w:color w:val="000000"/>
          <w:szCs w:val="21"/>
        </w:rPr>
        <w:t>液</w:t>
      </w:r>
      <w:r w:rsidRPr="00826CF6">
        <w:rPr>
          <w:color w:val="000000"/>
          <w:szCs w:val="21"/>
        </w:rPr>
        <w:t>[ρ(Mg)=</w:t>
      </w:r>
      <w:r w:rsidR="00E20120">
        <w:rPr>
          <w:rFonts w:hint="eastAsia"/>
          <w:color w:val="000000"/>
          <w:szCs w:val="21"/>
        </w:rPr>
        <w:t>0</w:t>
      </w:r>
      <w:r w:rsidRPr="00826CF6">
        <w:rPr>
          <w:color w:val="000000"/>
          <w:szCs w:val="21"/>
        </w:rPr>
        <w:t>.50 mg/mL]</w:t>
      </w:r>
      <w:r w:rsidRPr="00826CF6">
        <w:rPr>
          <w:color w:val="000000"/>
          <w:szCs w:val="21"/>
        </w:rPr>
        <w:t>：称取</w:t>
      </w:r>
      <w:r w:rsidRPr="00826CF6">
        <w:rPr>
          <w:color w:val="000000"/>
          <w:szCs w:val="21"/>
        </w:rPr>
        <w:t>1.959</w:t>
      </w:r>
      <w:r w:rsidR="00E20120">
        <w:rPr>
          <w:rFonts w:hint="eastAsia"/>
          <w:color w:val="000000"/>
          <w:szCs w:val="21"/>
        </w:rPr>
        <w:t>0</w:t>
      </w:r>
      <w:r w:rsidRPr="00826CF6">
        <w:rPr>
          <w:color w:val="000000"/>
          <w:szCs w:val="21"/>
        </w:rPr>
        <w:t xml:space="preserve"> g</w:t>
      </w:r>
      <w:r w:rsidRPr="00826CF6">
        <w:rPr>
          <w:color w:val="000000"/>
          <w:szCs w:val="21"/>
        </w:rPr>
        <w:t>氯化镁（优级纯），溶于水中，用水定容</w:t>
      </w:r>
      <w:r w:rsidRPr="00826CF6">
        <w:rPr>
          <w:color w:val="000000"/>
          <w:szCs w:val="21"/>
        </w:rPr>
        <w:t>1000 mL</w:t>
      </w:r>
      <w:r w:rsidRPr="00826CF6">
        <w:rPr>
          <w:color w:val="000000"/>
          <w:szCs w:val="21"/>
        </w:rPr>
        <w:t>，摇匀。</w:t>
      </w:r>
    </w:p>
    <w:p w:rsidR="000D7A00" w:rsidRPr="00826CF6" w:rsidRDefault="000D7A00" w:rsidP="00AF33E1">
      <w:pPr>
        <w:rPr>
          <w:color w:val="000000"/>
          <w:szCs w:val="21"/>
        </w:rPr>
      </w:pPr>
      <w:r w:rsidRPr="00826CF6">
        <w:rPr>
          <w:color w:val="000000"/>
          <w:szCs w:val="21"/>
        </w:rPr>
        <w:t>14.</w:t>
      </w:r>
      <w:r w:rsidR="006474DB" w:rsidRPr="00826CF6">
        <w:rPr>
          <w:color w:val="000000"/>
          <w:szCs w:val="21"/>
        </w:rPr>
        <w:t>2.</w:t>
      </w:r>
      <w:r w:rsidR="00970B4D">
        <w:rPr>
          <w:rFonts w:hint="eastAsia"/>
          <w:color w:val="000000"/>
          <w:szCs w:val="21"/>
        </w:rPr>
        <w:t>2</w:t>
      </w:r>
      <w:r w:rsidRPr="00826CF6">
        <w:rPr>
          <w:color w:val="000000"/>
          <w:szCs w:val="21"/>
        </w:rPr>
        <w:t xml:space="preserve">.4  </w:t>
      </w:r>
      <w:r w:rsidRPr="00826CF6">
        <w:rPr>
          <w:color w:val="000000"/>
          <w:szCs w:val="21"/>
        </w:rPr>
        <w:t>镁标准使用液</w:t>
      </w:r>
      <w:r w:rsidRPr="00826CF6">
        <w:rPr>
          <w:color w:val="000000"/>
          <w:szCs w:val="21"/>
        </w:rPr>
        <w:t>[ρ(Mg)=</w:t>
      </w:r>
      <w:r w:rsidR="00E20120">
        <w:rPr>
          <w:rFonts w:hint="eastAsia"/>
          <w:color w:val="000000"/>
          <w:szCs w:val="21"/>
        </w:rPr>
        <w:t>0</w:t>
      </w:r>
      <w:r w:rsidRPr="00826CF6">
        <w:rPr>
          <w:color w:val="000000"/>
          <w:szCs w:val="21"/>
        </w:rPr>
        <w:t>.05 mg/mL]</w:t>
      </w:r>
      <w:r w:rsidRPr="00826CF6">
        <w:rPr>
          <w:color w:val="000000"/>
          <w:szCs w:val="21"/>
        </w:rPr>
        <w:t>：吸取</w:t>
      </w:r>
      <w:r w:rsidRPr="00826CF6">
        <w:rPr>
          <w:color w:val="000000"/>
          <w:szCs w:val="21"/>
        </w:rPr>
        <w:t>10.00 mL</w:t>
      </w:r>
      <w:r w:rsidRPr="00826CF6">
        <w:rPr>
          <w:color w:val="000000"/>
          <w:szCs w:val="21"/>
        </w:rPr>
        <w:t>镁标准</w:t>
      </w:r>
      <w:r w:rsidR="00C71D39" w:rsidRPr="00826CF6">
        <w:rPr>
          <w:color w:val="000000"/>
          <w:szCs w:val="21"/>
        </w:rPr>
        <w:t>储备</w:t>
      </w:r>
      <w:r w:rsidRPr="00826CF6">
        <w:rPr>
          <w:color w:val="000000"/>
          <w:szCs w:val="21"/>
        </w:rPr>
        <w:t>液于</w:t>
      </w:r>
      <w:r w:rsidRPr="00826CF6">
        <w:rPr>
          <w:color w:val="000000"/>
          <w:szCs w:val="21"/>
        </w:rPr>
        <w:t>100 mL</w:t>
      </w:r>
      <w:r w:rsidRPr="00826CF6">
        <w:rPr>
          <w:color w:val="000000"/>
          <w:szCs w:val="21"/>
        </w:rPr>
        <w:t>容量瓶中，加纯水定容，摇匀。</w:t>
      </w:r>
    </w:p>
    <w:p w:rsidR="000D7A00" w:rsidRPr="000338D9" w:rsidRDefault="000D7A00" w:rsidP="00AF33E1">
      <w:pPr>
        <w:rPr>
          <w:color w:val="000000"/>
          <w:szCs w:val="21"/>
        </w:rPr>
      </w:pPr>
      <w:r w:rsidRPr="000338D9">
        <w:rPr>
          <w:color w:val="000000"/>
          <w:szCs w:val="21"/>
        </w:rPr>
        <w:t>14.</w:t>
      </w:r>
      <w:r w:rsidR="006474DB" w:rsidRPr="000338D9">
        <w:rPr>
          <w:color w:val="000000"/>
          <w:szCs w:val="21"/>
        </w:rPr>
        <w:t>2.</w:t>
      </w:r>
      <w:r w:rsidR="00970B4D" w:rsidRPr="000338D9">
        <w:rPr>
          <w:rFonts w:hint="eastAsia"/>
          <w:color w:val="000000"/>
          <w:szCs w:val="21"/>
        </w:rPr>
        <w:t>3</w:t>
      </w:r>
      <w:r w:rsidRPr="000338D9">
        <w:rPr>
          <w:color w:val="000000"/>
          <w:szCs w:val="21"/>
        </w:rPr>
        <w:t xml:space="preserve">  </w:t>
      </w:r>
      <w:r w:rsidRPr="000338D9">
        <w:rPr>
          <w:color w:val="000000"/>
          <w:szCs w:val="21"/>
        </w:rPr>
        <w:t>仪器</w:t>
      </w:r>
      <w:r w:rsidR="00C71D39" w:rsidRPr="000338D9">
        <w:rPr>
          <w:color w:val="000000"/>
          <w:szCs w:val="21"/>
        </w:rPr>
        <w:t>和设备</w:t>
      </w:r>
    </w:p>
    <w:p w:rsidR="000D7A00" w:rsidRPr="00826CF6" w:rsidRDefault="000D7A00" w:rsidP="00AF33E1">
      <w:pPr>
        <w:rPr>
          <w:color w:val="000000"/>
          <w:szCs w:val="21"/>
        </w:rPr>
      </w:pPr>
      <w:r w:rsidRPr="00826CF6">
        <w:rPr>
          <w:color w:val="000000"/>
          <w:szCs w:val="21"/>
        </w:rPr>
        <w:t>14.</w:t>
      </w:r>
      <w:r w:rsidR="006474DB" w:rsidRPr="00826CF6">
        <w:rPr>
          <w:color w:val="000000"/>
          <w:szCs w:val="21"/>
        </w:rPr>
        <w:t>2.</w:t>
      </w:r>
      <w:r w:rsidR="00970B4D">
        <w:rPr>
          <w:rFonts w:hint="eastAsia"/>
          <w:color w:val="000000"/>
          <w:szCs w:val="21"/>
        </w:rPr>
        <w:t>3</w:t>
      </w:r>
      <w:r w:rsidRPr="00826CF6">
        <w:rPr>
          <w:color w:val="000000"/>
          <w:szCs w:val="21"/>
        </w:rPr>
        <w:t xml:space="preserve">.1  </w:t>
      </w:r>
      <w:r w:rsidR="005938D0" w:rsidRPr="00826CF6">
        <w:rPr>
          <w:color w:val="000000"/>
          <w:szCs w:val="21"/>
        </w:rPr>
        <w:t>原子吸收光谱仪</w:t>
      </w:r>
      <w:r w:rsidR="000C504E" w:rsidRPr="00826CF6">
        <w:rPr>
          <w:color w:val="000000"/>
          <w:szCs w:val="21"/>
        </w:rPr>
        <w:t>：配有</w:t>
      </w:r>
      <w:r w:rsidRPr="00826CF6">
        <w:rPr>
          <w:color w:val="000000"/>
          <w:szCs w:val="21"/>
        </w:rPr>
        <w:t>镁空心阴极灯。</w:t>
      </w:r>
    </w:p>
    <w:p w:rsidR="000D7A00" w:rsidRPr="00826CF6" w:rsidRDefault="000D7A00" w:rsidP="00AF33E1">
      <w:pPr>
        <w:rPr>
          <w:color w:val="000000"/>
          <w:szCs w:val="21"/>
        </w:rPr>
      </w:pPr>
      <w:r w:rsidRPr="00826CF6">
        <w:rPr>
          <w:color w:val="000000"/>
          <w:szCs w:val="21"/>
        </w:rPr>
        <w:t>14.</w:t>
      </w:r>
      <w:r w:rsidR="006474DB" w:rsidRPr="00826CF6">
        <w:rPr>
          <w:color w:val="000000"/>
          <w:szCs w:val="21"/>
        </w:rPr>
        <w:t>2.</w:t>
      </w:r>
      <w:r w:rsidR="00970B4D">
        <w:rPr>
          <w:rFonts w:hint="eastAsia"/>
          <w:color w:val="000000"/>
          <w:szCs w:val="21"/>
        </w:rPr>
        <w:t>3</w:t>
      </w:r>
      <w:r w:rsidRPr="00826CF6">
        <w:rPr>
          <w:color w:val="000000"/>
          <w:szCs w:val="21"/>
        </w:rPr>
        <w:t xml:space="preserve">.2  </w:t>
      </w:r>
      <w:r w:rsidRPr="00826CF6">
        <w:rPr>
          <w:color w:val="000000"/>
          <w:szCs w:val="21"/>
        </w:rPr>
        <w:t>空气压缩机或空气钢瓶气。</w:t>
      </w:r>
    </w:p>
    <w:p w:rsidR="000D7A00" w:rsidRPr="00826CF6" w:rsidRDefault="000D7A00" w:rsidP="00AF33E1">
      <w:pPr>
        <w:rPr>
          <w:color w:val="000000"/>
          <w:szCs w:val="21"/>
        </w:rPr>
      </w:pPr>
      <w:r w:rsidRPr="00826CF6">
        <w:rPr>
          <w:color w:val="000000"/>
          <w:szCs w:val="21"/>
        </w:rPr>
        <w:t>14.</w:t>
      </w:r>
      <w:r w:rsidR="006474DB" w:rsidRPr="00826CF6">
        <w:rPr>
          <w:color w:val="000000"/>
          <w:szCs w:val="21"/>
        </w:rPr>
        <w:t>2.</w:t>
      </w:r>
      <w:r w:rsidR="00970B4D">
        <w:rPr>
          <w:rFonts w:hint="eastAsia"/>
          <w:color w:val="000000"/>
          <w:szCs w:val="21"/>
        </w:rPr>
        <w:t>3</w:t>
      </w:r>
      <w:r w:rsidRPr="00826CF6">
        <w:rPr>
          <w:color w:val="000000"/>
          <w:szCs w:val="21"/>
        </w:rPr>
        <w:t xml:space="preserve">.3  </w:t>
      </w:r>
      <w:r w:rsidRPr="00826CF6">
        <w:rPr>
          <w:color w:val="000000"/>
          <w:szCs w:val="21"/>
        </w:rPr>
        <w:t>乙炔钢瓶气。</w:t>
      </w:r>
      <w:r w:rsidR="004C534F" w:rsidRPr="00826CF6">
        <w:rPr>
          <w:b/>
          <w:bCs/>
          <w:color w:val="000000"/>
          <w:sz w:val="18"/>
          <w:szCs w:val="18"/>
        </w:rPr>
        <w:t>警告</w:t>
      </w:r>
      <w:r w:rsidR="004C534F" w:rsidRPr="00826CF6">
        <w:rPr>
          <w:b/>
          <w:bCs/>
          <w:color w:val="000000"/>
          <w:sz w:val="18"/>
          <w:szCs w:val="18"/>
        </w:rPr>
        <w:t>——</w:t>
      </w:r>
      <w:r w:rsidR="004C534F" w:rsidRPr="00826CF6">
        <w:rPr>
          <w:b/>
          <w:bCs/>
          <w:color w:val="000000"/>
          <w:sz w:val="18"/>
          <w:szCs w:val="18"/>
        </w:rPr>
        <w:t>乙炔易燃。</w:t>
      </w:r>
    </w:p>
    <w:p w:rsidR="000D7A00" w:rsidRPr="00826CF6" w:rsidRDefault="000D7A00" w:rsidP="00AF33E1">
      <w:pPr>
        <w:rPr>
          <w:color w:val="000000"/>
          <w:szCs w:val="21"/>
        </w:rPr>
      </w:pPr>
      <w:r w:rsidRPr="00826CF6">
        <w:rPr>
          <w:color w:val="000000"/>
          <w:szCs w:val="21"/>
        </w:rPr>
        <w:t>14.</w:t>
      </w:r>
      <w:r w:rsidR="006474DB" w:rsidRPr="00826CF6">
        <w:rPr>
          <w:color w:val="000000"/>
          <w:szCs w:val="21"/>
        </w:rPr>
        <w:t>2.</w:t>
      </w:r>
      <w:r w:rsidR="00970B4D">
        <w:rPr>
          <w:rFonts w:hint="eastAsia"/>
          <w:color w:val="000000"/>
          <w:szCs w:val="21"/>
        </w:rPr>
        <w:t>3</w:t>
      </w:r>
      <w:r w:rsidRPr="00826CF6">
        <w:rPr>
          <w:color w:val="000000"/>
          <w:szCs w:val="21"/>
        </w:rPr>
        <w:t xml:space="preserve">.4  </w:t>
      </w:r>
      <w:r w:rsidR="000C504E" w:rsidRPr="00826CF6">
        <w:rPr>
          <w:color w:val="000000"/>
          <w:szCs w:val="21"/>
        </w:rPr>
        <w:t>具塞试管：</w:t>
      </w:r>
      <w:r w:rsidRPr="00826CF6">
        <w:rPr>
          <w:color w:val="000000"/>
          <w:szCs w:val="21"/>
        </w:rPr>
        <w:t>10 mL</w:t>
      </w:r>
      <w:r w:rsidRPr="00826CF6">
        <w:rPr>
          <w:color w:val="000000"/>
          <w:szCs w:val="21"/>
        </w:rPr>
        <w:t>。</w:t>
      </w:r>
    </w:p>
    <w:p w:rsidR="000D7A00" w:rsidRPr="00374DBD" w:rsidRDefault="000D7A00" w:rsidP="00AF33E1">
      <w:pPr>
        <w:rPr>
          <w:color w:val="000000"/>
          <w:szCs w:val="21"/>
        </w:rPr>
      </w:pPr>
      <w:r w:rsidRPr="00374DBD">
        <w:rPr>
          <w:color w:val="000000"/>
          <w:szCs w:val="21"/>
        </w:rPr>
        <w:t>14.</w:t>
      </w:r>
      <w:r w:rsidR="006474DB" w:rsidRPr="00374DBD">
        <w:rPr>
          <w:color w:val="000000"/>
          <w:szCs w:val="21"/>
        </w:rPr>
        <w:t>2.</w:t>
      </w:r>
      <w:r w:rsidR="00970B4D" w:rsidRPr="00374DBD">
        <w:rPr>
          <w:rFonts w:hint="eastAsia"/>
          <w:color w:val="000000"/>
          <w:szCs w:val="21"/>
        </w:rPr>
        <w:t>4</w:t>
      </w:r>
      <w:r w:rsidRPr="00374DBD">
        <w:rPr>
          <w:color w:val="000000"/>
          <w:szCs w:val="21"/>
        </w:rPr>
        <w:t xml:space="preserve">  </w:t>
      </w:r>
      <w:r w:rsidRPr="00374DBD">
        <w:rPr>
          <w:color w:val="000000"/>
          <w:szCs w:val="21"/>
        </w:rPr>
        <w:t>分析步骤</w:t>
      </w:r>
    </w:p>
    <w:p w:rsidR="000D7A00" w:rsidRPr="00826CF6" w:rsidRDefault="000D7A00" w:rsidP="00AF33E1">
      <w:pPr>
        <w:rPr>
          <w:color w:val="000000"/>
          <w:szCs w:val="21"/>
        </w:rPr>
      </w:pPr>
      <w:r w:rsidRPr="00826CF6">
        <w:rPr>
          <w:color w:val="000000"/>
          <w:szCs w:val="21"/>
        </w:rPr>
        <w:t>14.</w:t>
      </w:r>
      <w:r w:rsidR="006474DB" w:rsidRPr="00826CF6">
        <w:rPr>
          <w:color w:val="000000"/>
          <w:szCs w:val="21"/>
        </w:rPr>
        <w:t>2.</w:t>
      </w:r>
      <w:r w:rsidR="00970B4D">
        <w:rPr>
          <w:rFonts w:hint="eastAsia"/>
          <w:color w:val="000000"/>
          <w:szCs w:val="21"/>
        </w:rPr>
        <w:t>4</w:t>
      </w:r>
      <w:r w:rsidRPr="00826CF6">
        <w:rPr>
          <w:color w:val="000000"/>
          <w:szCs w:val="21"/>
        </w:rPr>
        <w:t xml:space="preserve">.1  </w:t>
      </w:r>
      <w:r w:rsidRPr="00826CF6">
        <w:rPr>
          <w:color w:val="000000"/>
          <w:szCs w:val="21"/>
        </w:rPr>
        <w:t>低含量镁</w:t>
      </w:r>
      <w:r w:rsidR="00A11F4E" w:rsidRPr="00826CF6">
        <w:rPr>
          <w:color w:val="000000"/>
          <w:szCs w:val="21"/>
        </w:rPr>
        <w:t>校准曲线</w:t>
      </w:r>
      <w:r w:rsidRPr="00826CF6">
        <w:rPr>
          <w:color w:val="000000"/>
          <w:szCs w:val="21"/>
        </w:rPr>
        <w:t>的绘制</w:t>
      </w:r>
    </w:p>
    <w:p w:rsidR="000D7A00" w:rsidRPr="00826CF6" w:rsidRDefault="000D7A00" w:rsidP="00B444DA">
      <w:pPr>
        <w:ind w:firstLineChars="100" w:firstLine="210"/>
        <w:rPr>
          <w:color w:val="000000"/>
          <w:szCs w:val="21"/>
        </w:rPr>
      </w:pPr>
      <w:r w:rsidRPr="00826CF6">
        <w:rPr>
          <w:color w:val="000000"/>
          <w:szCs w:val="21"/>
        </w:rPr>
        <w:t>精确吸取镁标准使用液</w:t>
      </w:r>
      <w:r w:rsidR="00E20120">
        <w:rPr>
          <w:rFonts w:hint="eastAsia"/>
          <w:color w:val="000000"/>
          <w:szCs w:val="21"/>
        </w:rPr>
        <w:t>0</w:t>
      </w:r>
      <w:r w:rsidRPr="00826CF6">
        <w:rPr>
          <w:color w:val="000000"/>
          <w:szCs w:val="21"/>
        </w:rPr>
        <w:t>，</w:t>
      </w:r>
      <w:r w:rsidR="00E20120">
        <w:rPr>
          <w:rFonts w:hint="eastAsia"/>
          <w:color w:val="000000"/>
          <w:szCs w:val="21"/>
        </w:rPr>
        <w:t>0</w:t>
      </w:r>
      <w:r w:rsidRPr="00826CF6">
        <w:rPr>
          <w:color w:val="000000"/>
          <w:szCs w:val="21"/>
        </w:rPr>
        <w:t>.30</w:t>
      </w:r>
      <w:r w:rsidRPr="00826CF6">
        <w:rPr>
          <w:color w:val="000000"/>
          <w:szCs w:val="21"/>
        </w:rPr>
        <w:t>，</w:t>
      </w:r>
      <w:r w:rsidRPr="00826CF6">
        <w:rPr>
          <w:color w:val="000000"/>
          <w:szCs w:val="21"/>
        </w:rPr>
        <w:t>O.60</w:t>
      </w:r>
      <w:r w:rsidRPr="00826CF6">
        <w:rPr>
          <w:color w:val="000000"/>
          <w:szCs w:val="21"/>
        </w:rPr>
        <w:t>，</w:t>
      </w:r>
      <w:r w:rsidRPr="00826CF6">
        <w:rPr>
          <w:color w:val="000000"/>
          <w:szCs w:val="21"/>
        </w:rPr>
        <w:t>1.00</w:t>
      </w:r>
      <w:r w:rsidRPr="00826CF6">
        <w:rPr>
          <w:color w:val="000000"/>
          <w:szCs w:val="21"/>
        </w:rPr>
        <w:t>，</w:t>
      </w:r>
      <w:r w:rsidRPr="00826CF6">
        <w:rPr>
          <w:color w:val="000000"/>
          <w:szCs w:val="21"/>
        </w:rPr>
        <w:t>1.30</w:t>
      </w:r>
      <w:r w:rsidRPr="00826CF6">
        <w:rPr>
          <w:color w:val="000000"/>
          <w:szCs w:val="21"/>
        </w:rPr>
        <w:t>，</w:t>
      </w:r>
      <w:r w:rsidRPr="00826CF6">
        <w:rPr>
          <w:color w:val="000000"/>
          <w:szCs w:val="21"/>
        </w:rPr>
        <w:t>2.00 mL</w:t>
      </w:r>
      <w:r w:rsidRPr="00826CF6">
        <w:rPr>
          <w:color w:val="000000"/>
          <w:szCs w:val="21"/>
        </w:rPr>
        <w:t>于一系列</w:t>
      </w:r>
      <w:r w:rsidRPr="00826CF6">
        <w:rPr>
          <w:color w:val="000000"/>
          <w:szCs w:val="21"/>
        </w:rPr>
        <w:t>50 mL</w:t>
      </w:r>
      <w:r w:rsidRPr="00826CF6">
        <w:rPr>
          <w:color w:val="000000"/>
          <w:szCs w:val="21"/>
        </w:rPr>
        <w:t>容量瓶中，各加</w:t>
      </w:r>
      <w:r w:rsidRPr="00826CF6">
        <w:rPr>
          <w:color w:val="000000"/>
          <w:szCs w:val="21"/>
        </w:rPr>
        <w:t>3.0 mL</w:t>
      </w:r>
      <w:r w:rsidRPr="00826CF6">
        <w:rPr>
          <w:color w:val="000000"/>
          <w:szCs w:val="21"/>
        </w:rPr>
        <w:t>氯化镧溶液及</w:t>
      </w:r>
      <w:r w:rsidRPr="00826CF6">
        <w:rPr>
          <w:color w:val="000000"/>
          <w:szCs w:val="21"/>
        </w:rPr>
        <w:t>1</w:t>
      </w:r>
      <w:r w:rsidRPr="00826CF6">
        <w:rPr>
          <w:color w:val="000000"/>
          <w:szCs w:val="21"/>
        </w:rPr>
        <w:t>滴盐酸溶液，加水定容，摇匀，即得每升含</w:t>
      </w:r>
      <w:r w:rsidR="00E20120">
        <w:rPr>
          <w:rFonts w:hint="eastAsia"/>
          <w:color w:val="000000"/>
          <w:szCs w:val="21"/>
        </w:rPr>
        <w:t>0</w:t>
      </w:r>
      <w:r w:rsidRPr="00826CF6">
        <w:rPr>
          <w:color w:val="000000"/>
          <w:szCs w:val="21"/>
        </w:rPr>
        <w:t>，</w:t>
      </w:r>
      <w:r w:rsidR="00E20120">
        <w:rPr>
          <w:rFonts w:hint="eastAsia"/>
          <w:color w:val="000000"/>
          <w:szCs w:val="21"/>
        </w:rPr>
        <w:t>0</w:t>
      </w:r>
      <w:r w:rsidRPr="00826CF6">
        <w:rPr>
          <w:color w:val="000000"/>
          <w:szCs w:val="21"/>
        </w:rPr>
        <w:t>.30</w:t>
      </w:r>
      <w:r w:rsidRPr="00826CF6">
        <w:rPr>
          <w:color w:val="000000"/>
          <w:szCs w:val="21"/>
        </w:rPr>
        <w:t>，</w:t>
      </w:r>
      <w:r w:rsidR="00E20120">
        <w:rPr>
          <w:rFonts w:hint="eastAsia"/>
          <w:color w:val="000000"/>
          <w:szCs w:val="21"/>
        </w:rPr>
        <w:t>0</w:t>
      </w:r>
      <w:r w:rsidRPr="00826CF6">
        <w:rPr>
          <w:color w:val="000000"/>
          <w:szCs w:val="21"/>
        </w:rPr>
        <w:t>.60</w:t>
      </w:r>
      <w:r w:rsidRPr="00826CF6">
        <w:rPr>
          <w:color w:val="000000"/>
          <w:szCs w:val="21"/>
        </w:rPr>
        <w:t>，</w:t>
      </w:r>
      <w:r w:rsidRPr="00826CF6">
        <w:rPr>
          <w:color w:val="000000"/>
          <w:szCs w:val="21"/>
        </w:rPr>
        <w:t>1.00</w:t>
      </w:r>
      <w:r w:rsidRPr="00826CF6">
        <w:rPr>
          <w:color w:val="000000"/>
          <w:szCs w:val="21"/>
        </w:rPr>
        <w:t>，</w:t>
      </w:r>
      <w:r w:rsidRPr="00826CF6">
        <w:rPr>
          <w:color w:val="000000"/>
          <w:szCs w:val="21"/>
        </w:rPr>
        <w:t>1.30</w:t>
      </w:r>
      <w:r w:rsidRPr="00826CF6">
        <w:rPr>
          <w:color w:val="000000"/>
          <w:szCs w:val="21"/>
        </w:rPr>
        <w:t>和</w:t>
      </w:r>
      <w:r w:rsidRPr="00826CF6">
        <w:rPr>
          <w:color w:val="000000"/>
          <w:szCs w:val="21"/>
        </w:rPr>
        <w:t>2.00 mg</w:t>
      </w:r>
      <w:r w:rsidRPr="00826CF6">
        <w:rPr>
          <w:color w:val="000000"/>
          <w:szCs w:val="21"/>
        </w:rPr>
        <w:t>镁的标准系列溶液。</w:t>
      </w:r>
    </w:p>
    <w:p w:rsidR="000D7A00" w:rsidRPr="00826CF6" w:rsidRDefault="000D7A00" w:rsidP="00B444DA">
      <w:pPr>
        <w:ind w:firstLineChars="150" w:firstLine="315"/>
        <w:rPr>
          <w:color w:val="000000"/>
          <w:szCs w:val="21"/>
        </w:rPr>
      </w:pPr>
      <w:r w:rsidRPr="00826CF6">
        <w:rPr>
          <w:color w:val="000000"/>
          <w:szCs w:val="21"/>
        </w:rPr>
        <w:t>按仪器说明将仪器工作条件调整至测镁最佳状态，选择灵敏吸收线</w:t>
      </w:r>
      <w:r w:rsidRPr="00826CF6">
        <w:rPr>
          <w:color w:val="000000"/>
          <w:szCs w:val="21"/>
        </w:rPr>
        <w:t>285.2 nm</w:t>
      </w:r>
      <w:r w:rsidR="00B444DA" w:rsidRPr="00826CF6">
        <w:rPr>
          <w:color w:val="000000"/>
          <w:szCs w:val="21"/>
        </w:rPr>
        <w:t>。</w:t>
      </w:r>
      <w:r w:rsidRPr="00826CF6">
        <w:rPr>
          <w:color w:val="000000"/>
          <w:szCs w:val="21"/>
        </w:rPr>
        <w:t>依次将镁标准系列溶液导入火焰，测定其吸光度。</w:t>
      </w:r>
    </w:p>
    <w:p w:rsidR="000D7A00" w:rsidRPr="00826CF6" w:rsidRDefault="000D7A00" w:rsidP="00B444DA">
      <w:pPr>
        <w:ind w:firstLineChars="150" w:firstLine="315"/>
        <w:rPr>
          <w:color w:val="000000"/>
          <w:szCs w:val="21"/>
        </w:rPr>
      </w:pPr>
      <w:r w:rsidRPr="00826CF6">
        <w:rPr>
          <w:color w:val="000000"/>
          <w:szCs w:val="21"/>
        </w:rPr>
        <w:t>以质量浓度</w:t>
      </w:r>
      <w:r w:rsidRPr="00826CF6">
        <w:rPr>
          <w:color w:val="000000"/>
          <w:szCs w:val="21"/>
        </w:rPr>
        <w:t>(mg/L)</w:t>
      </w:r>
      <w:r w:rsidRPr="00826CF6">
        <w:rPr>
          <w:color w:val="000000"/>
          <w:szCs w:val="21"/>
        </w:rPr>
        <w:t>为横坐标，吸光度为纵坐标绘制</w:t>
      </w:r>
      <w:r w:rsidR="00A11F4E" w:rsidRPr="00826CF6">
        <w:rPr>
          <w:color w:val="000000"/>
          <w:szCs w:val="21"/>
        </w:rPr>
        <w:t>校准曲线</w:t>
      </w:r>
      <w:r w:rsidRPr="00826CF6">
        <w:rPr>
          <w:color w:val="000000"/>
          <w:szCs w:val="21"/>
        </w:rPr>
        <w:t>。</w:t>
      </w:r>
    </w:p>
    <w:p w:rsidR="000D7A00" w:rsidRPr="00826CF6" w:rsidRDefault="000D7A00" w:rsidP="00AF33E1">
      <w:pPr>
        <w:rPr>
          <w:color w:val="000000"/>
          <w:szCs w:val="21"/>
        </w:rPr>
      </w:pPr>
      <w:r w:rsidRPr="00826CF6">
        <w:rPr>
          <w:color w:val="000000"/>
          <w:szCs w:val="21"/>
        </w:rPr>
        <w:lastRenderedPageBreak/>
        <w:t>14.</w:t>
      </w:r>
      <w:r w:rsidR="006474DB" w:rsidRPr="00826CF6">
        <w:rPr>
          <w:color w:val="000000"/>
          <w:szCs w:val="21"/>
        </w:rPr>
        <w:t>2.</w:t>
      </w:r>
      <w:r w:rsidR="00970B4D">
        <w:rPr>
          <w:rFonts w:hint="eastAsia"/>
          <w:color w:val="000000"/>
          <w:szCs w:val="21"/>
        </w:rPr>
        <w:t>4</w:t>
      </w:r>
      <w:r w:rsidRPr="00826CF6">
        <w:rPr>
          <w:color w:val="000000"/>
          <w:szCs w:val="21"/>
        </w:rPr>
        <w:t xml:space="preserve">.2  </w:t>
      </w:r>
      <w:r w:rsidRPr="00826CF6">
        <w:rPr>
          <w:color w:val="000000"/>
          <w:szCs w:val="21"/>
        </w:rPr>
        <w:t>一般含量镁</w:t>
      </w:r>
      <w:r w:rsidR="00A11F4E" w:rsidRPr="00826CF6">
        <w:rPr>
          <w:color w:val="000000"/>
          <w:szCs w:val="21"/>
        </w:rPr>
        <w:t>校准曲线</w:t>
      </w:r>
      <w:r w:rsidRPr="00826CF6">
        <w:rPr>
          <w:color w:val="000000"/>
          <w:szCs w:val="21"/>
        </w:rPr>
        <w:t>的绘制</w:t>
      </w:r>
    </w:p>
    <w:p w:rsidR="000D7A00" w:rsidRPr="00826CF6" w:rsidRDefault="000D7A00" w:rsidP="00B444DA">
      <w:pPr>
        <w:ind w:firstLineChars="150" w:firstLine="315"/>
        <w:rPr>
          <w:color w:val="000000"/>
          <w:szCs w:val="21"/>
        </w:rPr>
      </w:pPr>
      <w:r w:rsidRPr="00826CF6">
        <w:rPr>
          <w:color w:val="000000"/>
          <w:szCs w:val="21"/>
        </w:rPr>
        <w:t>精确吸取镁标准使用液</w:t>
      </w:r>
      <w:r w:rsidR="00E20120">
        <w:rPr>
          <w:rFonts w:hint="eastAsia"/>
          <w:color w:val="000000"/>
          <w:szCs w:val="21"/>
        </w:rPr>
        <w:t>0</w:t>
      </w:r>
      <w:r w:rsidRPr="00826CF6">
        <w:rPr>
          <w:color w:val="000000"/>
          <w:szCs w:val="21"/>
        </w:rPr>
        <w:t>，</w:t>
      </w:r>
      <w:r w:rsidRPr="00826CF6">
        <w:rPr>
          <w:color w:val="000000"/>
          <w:szCs w:val="21"/>
        </w:rPr>
        <w:t>0.50</w:t>
      </w:r>
      <w:r w:rsidRPr="00826CF6">
        <w:rPr>
          <w:color w:val="000000"/>
          <w:szCs w:val="21"/>
        </w:rPr>
        <w:t>，</w:t>
      </w:r>
      <w:r w:rsidRPr="00826CF6">
        <w:rPr>
          <w:color w:val="000000"/>
          <w:szCs w:val="21"/>
        </w:rPr>
        <w:t>1.00</w:t>
      </w:r>
      <w:r w:rsidRPr="00826CF6">
        <w:rPr>
          <w:color w:val="000000"/>
          <w:szCs w:val="21"/>
        </w:rPr>
        <w:t>，</w:t>
      </w:r>
      <w:r w:rsidRPr="00826CF6">
        <w:rPr>
          <w:color w:val="000000"/>
          <w:szCs w:val="21"/>
        </w:rPr>
        <w:t>3.00.5.00</w:t>
      </w:r>
      <w:r w:rsidRPr="00826CF6">
        <w:rPr>
          <w:color w:val="000000"/>
          <w:szCs w:val="21"/>
        </w:rPr>
        <w:t>，</w:t>
      </w:r>
      <w:r w:rsidRPr="00826CF6">
        <w:rPr>
          <w:color w:val="000000"/>
          <w:szCs w:val="21"/>
        </w:rPr>
        <w:t>7.</w:t>
      </w:r>
      <w:r w:rsidR="00E20120">
        <w:rPr>
          <w:rFonts w:hint="eastAsia"/>
          <w:color w:val="000000"/>
          <w:szCs w:val="21"/>
        </w:rPr>
        <w:t>00</w:t>
      </w:r>
      <w:r w:rsidRPr="00826CF6">
        <w:rPr>
          <w:color w:val="000000"/>
          <w:szCs w:val="21"/>
        </w:rPr>
        <w:t>，</w:t>
      </w:r>
      <w:r w:rsidRPr="00826CF6">
        <w:rPr>
          <w:color w:val="000000"/>
          <w:szCs w:val="21"/>
        </w:rPr>
        <w:t>10.00</w:t>
      </w:r>
      <w:r w:rsidRPr="00826CF6">
        <w:rPr>
          <w:color w:val="000000"/>
          <w:szCs w:val="21"/>
        </w:rPr>
        <w:t>，</w:t>
      </w:r>
      <w:r w:rsidRPr="00826CF6">
        <w:rPr>
          <w:color w:val="000000"/>
          <w:szCs w:val="21"/>
        </w:rPr>
        <w:t>15.00</w:t>
      </w:r>
      <w:r w:rsidRPr="00826CF6">
        <w:rPr>
          <w:color w:val="000000"/>
          <w:szCs w:val="21"/>
        </w:rPr>
        <w:t>，</w:t>
      </w:r>
      <w:r w:rsidRPr="00826CF6">
        <w:rPr>
          <w:color w:val="000000"/>
          <w:szCs w:val="21"/>
        </w:rPr>
        <w:t>20.00</w:t>
      </w:r>
      <w:r w:rsidRPr="00826CF6">
        <w:rPr>
          <w:color w:val="000000"/>
          <w:szCs w:val="21"/>
        </w:rPr>
        <w:t>，</w:t>
      </w:r>
      <w:r w:rsidRPr="00826CF6">
        <w:rPr>
          <w:color w:val="000000"/>
          <w:szCs w:val="21"/>
        </w:rPr>
        <w:t>25.00</w:t>
      </w:r>
      <w:r w:rsidRPr="00826CF6">
        <w:rPr>
          <w:color w:val="000000"/>
          <w:szCs w:val="21"/>
        </w:rPr>
        <w:t>和</w:t>
      </w:r>
      <w:r w:rsidRPr="00826CF6">
        <w:rPr>
          <w:color w:val="000000"/>
          <w:szCs w:val="21"/>
        </w:rPr>
        <w:t>30.00 mL</w:t>
      </w:r>
      <w:r w:rsidRPr="00826CF6">
        <w:rPr>
          <w:color w:val="000000"/>
          <w:szCs w:val="21"/>
        </w:rPr>
        <w:t>于一系列</w:t>
      </w:r>
      <w:r w:rsidRPr="00826CF6">
        <w:rPr>
          <w:color w:val="000000"/>
          <w:szCs w:val="21"/>
        </w:rPr>
        <w:t>50 mL</w:t>
      </w:r>
      <w:r w:rsidRPr="00826CF6">
        <w:rPr>
          <w:color w:val="000000"/>
          <w:szCs w:val="21"/>
        </w:rPr>
        <w:t>容量瓶中，各加</w:t>
      </w:r>
      <w:r w:rsidRPr="00826CF6">
        <w:rPr>
          <w:color w:val="000000"/>
          <w:szCs w:val="21"/>
        </w:rPr>
        <w:t>3.0 mL</w:t>
      </w:r>
      <w:r w:rsidRPr="00826CF6">
        <w:rPr>
          <w:color w:val="000000"/>
          <w:szCs w:val="21"/>
        </w:rPr>
        <w:t>氯化镧溶液及</w:t>
      </w:r>
      <w:r w:rsidRPr="00826CF6">
        <w:rPr>
          <w:color w:val="000000"/>
          <w:szCs w:val="21"/>
        </w:rPr>
        <w:t>1</w:t>
      </w:r>
      <w:r w:rsidRPr="00826CF6">
        <w:rPr>
          <w:color w:val="000000"/>
          <w:szCs w:val="21"/>
        </w:rPr>
        <w:t>滴盐酸溶液，加水定容，摇匀，即得每升含</w:t>
      </w:r>
      <w:r w:rsidR="00E20120">
        <w:rPr>
          <w:rFonts w:hint="eastAsia"/>
          <w:color w:val="000000"/>
          <w:szCs w:val="21"/>
        </w:rPr>
        <w:t>0</w:t>
      </w:r>
      <w:r w:rsidRPr="00826CF6">
        <w:rPr>
          <w:color w:val="000000"/>
          <w:szCs w:val="21"/>
        </w:rPr>
        <w:t>，</w:t>
      </w:r>
      <w:r w:rsidR="00E20120">
        <w:rPr>
          <w:rFonts w:hint="eastAsia"/>
          <w:color w:val="000000"/>
          <w:szCs w:val="21"/>
        </w:rPr>
        <w:t>0</w:t>
      </w:r>
      <w:r w:rsidRPr="00826CF6">
        <w:rPr>
          <w:color w:val="000000"/>
          <w:szCs w:val="21"/>
        </w:rPr>
        <w:t>.50</w:t>
      </w:r>
      <w:r w:rsidRPr="00826CF6">
        <w:rPr>
          <w:color w:val="000000"/>
          <w:szCs w:val="21"/>
        </w:rPr>
        <w:t>，</w:t>
      </w:r>
      <w:r w:rsidRPr="00826CF6">
        <w:rPr>
          <w:color w:val="000000"/>
          <w:szCs w:val="21"/>
        </w:rPr>
        <w:t>1.</w:t>
      </w:r>
      <w:r w:rsidR="00E20120">
        <w:rPr>
          <w:rFonts w:hint="eastAsia"/>
          <w:color w:val="000000"/>
          <w:szCs w:val="21"/>
        </w:rPr>
        <w:t>0</w:t>
      </w:r>
      <w:r w:rsidRPr="00826CF6">
        <w:rPr>
          <w:color w:val="000000"/>
          <w:szCs w:val="21"/>
        </w:rPr>
        <w:t>，</w:t>
      </w:r>
      <w:r w:rsidRPr="00826CF6">
        <w:rPr>
          <w:color w:val="000000"/>
          <w:szCs w:val="21"/>
        </w:rPr>
        <w:t>3.</w:t>
      </w:r>
      <w:r w:rsidR="00E20120">
        <w:rPr>
          <w:rFonts w:hint="eastAsia"/>
          <w:color w:val="000000"/>
          <w:szCs w:val="21"/>
        </w:rPr>
        <w:t>0</w:t>
      </w:r>
      <w:r w:rsidRPr="00826CF6">
        <w:rPr>
          <w:color w:val="000000"/>
          <w:szCs w:val="21"/>
        </w:rPr>
        <w:t>，</w:t>
      </w:r>
      <w:r w:rsidRPr="00826CF6">
        <w:rPr>
          <w:color w:val="000000"/>
          <w:szCs w:val="21"/>
        </w:rPr>
        <w:t>5.</w:t>
      </w:r>
      <w:r w:rsidR="00E20120">
        <w:rPr>
          <w:rFonts w:hint="eastAsia"/>
          <w:color w:val="000000"/>
          <w:szCs w:val="21"/>
        </w:rPr>
        <w:t>0</w:t>
      </w:r>
      <w:r w:rsidRPr="00826CF6">
        <w:rPr>
          <w:color w:val="000000"/>
          <w:szCs w:val="21"/>
        </w:rPr>
        <w:t>，</w:t>
      </w:r>
      <w:r w:rsidRPr="00826CF6">
        <w:rPr>
          <w:color w:val="000000"/>
          <w:szCs w:val="21"/>
        </w:rPr>
        <w:t>7.</w:t>
      </w:r>
      <w:r w:rsidR="00E20120">
        <w:rPr>
          <w:rFonts w:hint="eastAsia"/>
          <w:color w:val="000000"/>
          <w:szCs w:val="21"/>
        </w:rPr>
        <w:t>0</w:t>
      </w:r>
      <w:r w:rsidRPr="00826CF6">
        <w:rPr>
          <w:color w:val="000000"/>
          <w:szCs w:val="21"/>
        </w:rPr>
        <w:t>，</w:t>
      </w:r>
      <w:r w:rsidRPr="00826CF6">
        <w:rPr>
          <w:color w:val="000000"/>
          <w:szCs w:val="21"/>
        </w:rPr>
        <w:t>10.</w:t>
      </w:r>
      <w:r w:rsidR="00E20120">
        <w:rPr>
          <w:rFonts w:hint="eastAsia"/>
          <w:color w:val="000000"/>
          <w:szCs w:val="21"/>
        </w:rPr>
        <w:t>0</w:t>
      </w:r>
      <w:r w:rsidRPr="00826CF6">
        <w:rPr>
          <w:color w:val="000000"/>
          <w:szCs w:val="21"/>
        </w:rPr>
        <w:t>，</w:t>
      </w:r>
      <w:r w:rsidRPr="00826CF6">
        <w:rPr>
          <w:color w:val="000000"/>
          <w:szCs w:val="21"/>
        </w:rPr>
        <w:t>15.</w:t>
      </w:r>
      <w:r w:rsidR="00E20120">
        <w:rPr>
          <w:rFonts w:hint="eastAsia"/>
          <w:color w:val="000000"/>
          <w:szCs w:val="21"/>
        </w:rPr>
        <w:t>0</w:t>
      </w:r>
      <w:r w:rsidRPr="00826CF6">
        <w:rPr>
          <w:color w:val="000000"/>
          <w:szCs w:val="21"/>
        </w:rPr>
        <w:t>，</w:t>
      </w:r>
      <w:r w:rsidRPr="00826CF6">
        <w:rPr>
          <w:color w:val="000000"/>
          <w:szCs w:val="21"/>
        </w:rPr>
        <w:t>20.</w:t>
      </w:r>
      <w:r w:rsidR="00E20120">
        <w:rPr>
          <w:rFonts w:hint="eastAsia"/>
          <w:color w:val="000000"/>
          <w:szCs w:val="21"/>
        </w:rPr>
        <w:t>0</w:t>
      </w:r>
      <w:r w:rsidRPr="00826CF6">
        <w:rPr>
          <w:color w:val="000000"/>
          <w:szCs w:val="21"/>
        </w:rPr>
        <w:t>，</w:t>
      </w:r>
      <w:r w:rsidRPr="00826CF6">
        <w:rPr>
          <w:color w:val="000000"/>
          <w:szCs w:val="21"/>
        </w:rPr>
        <w:t>25.0</w:t>
      </w:r>
      <w:r w:rsidRPr="00826CF6">
        <w:rPr>
          <w:color w:val="000000"/>
          <w:szCs w:val="21"/>
        </w:rPr>
        <w:t>和</w:t>
      </w:r>
      <w:r w:rsidRPr="00826CF6">
        <w:rPr>
          <w:color w:val="000000"/>
          <w:szCs w:val="21"/>
        </w:rPr>
        <w:t>30.0mg</w:t>
      </w:r>
      <w:r w:rsidRPr="00826CF6">
        <w:rPr>
          <w:color w:val="000000"/>
          <w:szCs w:val="21"/>
        </w:rPr>
        <w:t>镁的标准系列溶液。</w:t>
      </w:r>
    </w:p>
    <w:p w:rsidR="000D7A00" w:rsidRPr="00826CF6" w:rsidRDefault="000D7A00" w:rsidP="00C93F50">
      <w:pPr>
        <w:ind w:firstLineChars="100" w:firstLine="210"/>
        <w:rPr>
          <w:color w:val="000000"/>
          <w:szCs w:val="21"/>
        </w:rPr>
      </w:pPr>
      <w:r w:rsidRPr="00826CF6">
        <w:rPr>
          <w:color w:val="000000"/>
          <w:szCs w:val="21"/>
        </w:rPr>
        <w:t>按仪器说明书将仪器工作条件调至测镁最佳状态，旋转燃烧器头或选用次灵敏吸收线。按</w:t>
      </w:r>
      <w:r w:rsidRPr="00826CF6">
        <w:rPr>
          <w:color w:val="000000"/>
          <w:szCs w:val="21"/>
        </w:rPr>
        <w:t>14.2.</w:t>
      </w:r>
      <w:r w:rsidR="000338D9">
        <w:rPr>
          <w:rFonts w:hint="eastAsia"/>
          <w:color w:val="000000"/>
          <w:szCs w:val="21"/>
        </w:rPr>
        <w:t>4</w:t>
      </w:r>
      <w:r w:rsidRPr="00826CF6">
        <w:rPr>
          <w:color w:val="000000"/>
          <w:szCs w:val="21"/>
        </w:rPr>
        <w:t>.1</w:t>
      </w:r>
      <w:r w:rsidRPr="00826CF6">
        <w:rPr>
          <w:color w:val="000000"/>
          <w:szCs w:val="21"/>
        </w:rPr>
        <w:t>进行测定并绘制</w:t>
      </w:r>
      <w:r w:rsidR="00A11F4E" w:rsidRPr="00826CF6">
        <w:rPr>
          <w:color w:val="000000"/>
          <w:szCs w:val="21"/>
        </w:rPr>
        <w:t>校准曲线</w:t>
      </w:r>
      <w:r w:rsidRPr="00826CF6">
        <w:rPr>
          <w:color w:val="000000"/>
          <w:szCs w:val="21"/>
        </w:rPr>
        <w:t>。</w:t>
      </w:r>
    </w:p>
    <w:p w:rsidR="000D7A00" w:rsidRPr="00826CF6" w:rsidRDefault="000D7A00" w:rsidP="00AF33E1">
      <w:pPr>
        <w:rPr>
          <w:color w:val="000000"/>
          <w:szCs w:val="21"/>
        </w:rPr>
      </w:pPr>
      <w:r w:rsidRPr="00826CF6">
        <w:rPr>
          <w:color w:val="000000"/>
          <w:szCs w:val="21"/>
        </w:rPr>
        <w:t>14.</w:t>
      </w:r>
      <w:r w:rsidR="006474DB" w:rsidRPr="00826CF6">
        <w:rPr>
          <w:color w:val="000000"/>
          <w:szCs w:val="21"/>
        </w:rPr>
        <w:t>2.</w:t>
      </w:r>
      <w:r w:rsidR="00970B4D">
        <w:rPr>
          <w:rFonts w:hint="eastAsia"/>
          <w:color w:val="000000"/>
          <w:szCs w:val="21"/>
        </w:rPr>
        <w:t>4</w:t>
      </w:r>
      <w:r w:rsidRPr="00826CF6">
        <w:rPr>
          <w:color w:val="000000"/>
          <w:szCs w:val="21"/>
        </w:rPr>
        <w:t xml:space="preserve">.3  </w:t>
      </w:r>
      <w:r w:rsidRPr="00826CF6">
        <w:rPr>
          <w:color w:val="000000"/>
          <w:szCs w:val="21"/>
        </w:rPr>
        <w:t>样品测定</w:t>
      </w:r>
    </w:p>
    <w:p w:rsidR="000D7A00" w:rsidRPr="00826CF6" w:rsidRDefault="00C93F50" w:rsidP="00AF33E1">
      <w:pPr>
        <w:rPr>
          <w:color w:val="000000"/>
          <w:szCs w:val="21"/>
        </w:rPr>
      </w:pPr>
      <w:r w:rsidRPr="00826CF6">
        <w:rPr>
          <w:color w:val="000000"/>
          <w:szCs w:val="21"/>
        </w:rPr>
        <w:t>吸</w:t>
      </w:r>
      <w:r w:rsidR="000D7A00" w:rsidRPr="00826CF6">
        <w:rPr>
          <w:color w:val="000000"/>
          <w:szCs w:val="21"/>
        </w:rPr>
        <w:t>取水样</w:t>
      </w:r>
      <w:r w:rsidR="000D7A00" w:rsidRPr="00826CF6">
        <w:rPr>
          <w:color w:val="000000"/>
          <w:szCs w:val="21"/>
        </w:rPr>
        <w:t>10.0mL</w:t>
      </w:r>
      <w:r w:rsidR="000D7A00" w:rsidRPr="00826CF6">
        <w:rPr>
          <w:color w:val="000000"/>
          <w:szCs w:val="21"/>
        </w:rPr>
        <w:t>于</w:t>
      </w:r>
      <w:r w:rsidR="000D7A00" w:rsidRPr="00826CF6">
        <w:rPr>
          <w:color w:val="000000"/>
          <w:szCs w:val="21"/>
        </w:rPr>
        <w:t>10 mL</w:t>
      </w:r>
      <w:r w:rsidR="000D7A00" w:rsidRPr="00826CF6">
        <w:rPr>
          <w:color w:val="000000"/>
          <w:szCs w:val="21"/>
        </w:rPr>
        <w:t>干燥具塞试管中，加</w:t>
      </w:r>
      <w:r w:rsidR="00E20120">
        <w:rPr>
          <w:rFonts w:hint="eastAsia"/>
          <w:color w:val="000000"/>
          <w:szCs w:val="21"/>
        </w:rPr>
        <w:t>0</w:t>
      </w:r>
      <w:r w:rsidR="000D7A00" w:rsidRPr="00826CF6">
        <w:rPr>
          <w:color w:val="000000"/>
          <w:szCs w:val="21"/>
        </w:rPr>
        <w:t>.60 mL</w:t>
      </w:r>
      <w:r w:rsidR="000D7A00" w:rsidRPr="00826CF6">
        <w:rPr>
          <w:color w:val="000000"/>
          <w:szCs w:val="21"/>
        </w:rPr>
        <w:t>氯化镧溶液，摇匀。按</w:t>
      </w:r>
      <w:r w:rsidR="000D7A00" w:rsidRPr="00826CF6">
        <w:rPr>
          <w:color w:val="000000"/>
          <w:szCs w:val="21"/>
        </w:rPr>
        <w:t>14.2.</w:t>
      </w:r>
      <w:r w:rsidR="000338D9">
        <w:rPr>
          <w:rFonts w:hint="eastAsia"/>
          <w:color w:val="000000"/>
          <w:szCs w:val="21"/>
        </w:rPr>
        <w:t>4</w:t>
      </w:r>
      <w:r w:rsidR="000D7A00" w:rsidRPr="00826CF6">
        <w:rPr>
          <w:color w:val="000000"/>
          <w:szCs w:val="21"/>
        </w:rPr>
        <w:t>.2</w:t>
      </w:r>
      <w:r w:rsidR="000D7A00" w:rsidRPr="00826CF6">
        <w:rPr>
          <w:color w:val="000000"/>
          <w:szCs w:val="21"/>
        </w:rPr>
        <w:t>测定其吸光度。</w:t>
      </w:r>
    </w:p>
    <w:p w:rsidR="000D7A00" w:rsidRPr="000338D9" w:rsidRDefault="000D7A00" w:rsidP="00AF33E1">
      <w:pPr>
        <w:rPr>
          <w:color w:val="000000"/>
          <w:szCs w:val="21"/>
        </w:rPr>
      </w:pPr>
      <w:r w:rsidRPr="000338D9">
        <w:rPr>
          <w:color w:val="000000"/>
          <w:szCs w:val="21"/>
        </w:rPr>
        <w:t>14.</w:t>
      </w:r>
      <w:r w:rsidR="006474DB" w:rsidRPr="000338D9">
        <w:rPr>
          <w:color w:val="000000"/>
          <w:szCs w:val="21"/>
        </w:rPr>
        <w:t>2.</w:t>
      </w:r>
      <w:r w:rsidR="00970B4D" w:rsidRPr="000338D9">
        <w:rPr>
          <w:rFonts w:hint="eastAsia"/>
          <w:color w:val="000000"/>
          <w:szCs w:val="21"/>
        </w:rPr>
        <w:t>5</w:t>
      </w:r>
      <w:r w:rsidRPr="000338D9">
        <w:rPr>
          <w:color w:val="000000"/>
          <w:szCs w:val="21"/>
        </w:rPr>
        <w:t xml:space="preserve">  </w:t>
      </w:r>
      <w:r w:rsidR="00C71D39" w:rsidRPr="000338D9">
        <w:rPr>
          <w:color w:val="000000"/>
          <w:szCs w:val="21"/>
        </w:rPr>
        <w:t>分析</w:t>
      </w:r>
      <w:r w:rsidRPr="000338D9">
        <w:rPr>
          <w:color w:val="000000"/>
          <w:szCs w:val="21"/>
        </w:rPr>
        <w:t>结果</w:t>
      </w:r>
      <w:r w:rsidR="00C71D39" w:rsidRPr="000338D9">
        <w:rPr>
          <w:color w:val="000000"/>
          <w:szCs w:val="21"/>
        </w:rPr>
        <w:t>的表述</w:t>
      </w:r>
    </w:p>
    <w:p w:rsidR="00FE2343" w:rsidRPr="00826CF6" w:rsidRDefault="00FE2343" w:rsidP="00AF33E1">
      <w:pPr>
        <w:rPr>
          <w:color w:val="000000"/>
          <w:szCs w:val="21"/>
        </w:rPr>
      </w:pPr>
      <w:r w:rsidRPr="00826CF6">
        <w:rPr>
          <w:color w:val="000000"/>
          <w:szCs w:val="21"/>
        </w:rPr>
        <w:t>水样中镁的质量浓度按式（</w:t>
      </w:r>
      <w:r w:rsidRPr="00826CF6">
        <w:rPr>
          <w:color w:val="000000"/>
          <w:szCs w:val="21"/>
        </w:rPr>
        <w:t>1</w:t>
      </w:r>
      <w:r w:rsidR="00E20120">
        <w:rPr>
          <w:rFonts w:hint="eastAsia"/>
          <w:color w:val="000000"/>
          <w:szCs w:val="21"/>
        </w:rPr>
        <w:t>7</w:t>
      </w:r>
      <w:r w:rsidRPr="00826CF6">
        <w:rPr>
          <w:color w:val="000000"/>
          <w:szCs w:val="21"/>
        </w:rPr>
        <w:t>）计算。</w:t>
      </w:r>
    </w:p>
    <w:p w:rsidR="000D7A00" w:rsidRPr="00826CF6" w:rsidRDefault="000D7A00" w:rsidP="00AF33E1">
      <w:pPr>
        <w:ind w:firstLineChars="600" w:firstLine="1260"/>
        <w:rPr>
          <w:color w:val="000000"/>
          <w:szCs w:val="21"/>
        </w:rPr>
      </w:pPr>
      <w:r w:rsidRPr="00826CF6">
        <w:rPr>
          <w:color w:val="000000"/>
          <w:szCs w:val="21"/>
        </w:rPr>
        <w:t>ρ(Mg)=</w:t>
      </w:r>
      <w:r w:rsidRPr="00826CF6">
        <w:rPr>
          <w:position w:val="-10"/>
          <w:szCs w:val="21"/>
        </w:rPr>
        <w:object w:dxaOrig="700" w:dyaOrig="340">
          <v:shape id="_x0000_i1040" type="#_x0000_t75" style="width:35.25pt;height:17.25pt" o:ole="" fillcolor="window">
            <v:imagedata r:id="rId37" o:title=""/>
          </v:shape>
          <o:OLEObject Type="Embed" ProgID="Equation.3" ShapeID="_x0000_i1040" DrawAspect="Content" ObjectID="_1490787177" r:id="rId41"/>
        </w:object>
      </w:r>
      <w:r w:rsidRPr="00826CF6">
        <w:rPr>
          <w:szCs w:val="21"/>
        </w:rPr>
        <w:t xml:space="preserve"> (</w:t>
      </w:r>
      <w:r w:rsidR="00FE2343" w:rsidRPr="00826CF6">
        <w:rPr>
          <w:color w:val="000000"/>
          <w:szCs w:val="21"/>
        </w:rPr>
        <w:t>1</w:t>
      </w:r>
      <w:r w:rsidR="00E20120">
        <w:rPr>
          <w:rFonts w:hint="eastAsia"/>
          <w:color w:val="000000"/>
          <w:szCs w:val="21"/>
        </w:rPr>
        <w:t>7</w:t>
      </w:r>
      <w:r w:rsidRPr="00826CF6">
        <w:rPr>
          <w:szCs w:val="21"/>
        </w:rPr>
        <w:t>)</w:t>
      </w:r>
    </w:p>
    <w:p w:rsidR="004C534F" w:rsidRPr="00826CF6" w:rsidRDefault="000D7A00" w:rsidP="00AF33E1">
      <w:pPr>
        <w:rPr>
          <w:color w:val="000000"/>
          <w:szCs w:val="21"/>
        </w:rPr>
      </w:pPr>
      <w:r w:rsidRPr="00826CF6">
        <w:rPr>
          <w:color w:val="000000"/>
          <w:szCs w:val="21"/>
        </w:rPr>
        <w:t>式中：</w:t>
      </w:r>
    </w:p>
    <w:p w:rsidR="000D7A00" w:rsidRPr="00826CF6" w:rsidRDefault="000D7A00" w:rsidP="004C534F">
      <w:pPr>
        <w:ind w:firstLineChars="100" w:firstLine="210"/>
        <w:rPr>
          <w:color w:val="000000"/>
          <w:szCs w:val="21"/>
        </w:rPr>
      </w:pPr>
      <w:r w:rsidRPr="00826CF6">
        <w:rPr>
          <w:color w:val="000000"/>
          <w:szCs w:val="21"/>
        </w:rPr>
        <w:t>ρ(Mg)</w:t>
      </w:r>
      <w:r w:rsidR="004C534F" w:rsidRPr="00826CF6">
        <w:rPr>
          <w:color w:val="000000"/>
          <w:szCs w:val="21"/>
        </w:rPr>
        <w:t>——</w:t>
      </w:r>
      <w:r w:rsidRPr="00826CF6">
        <w:rPr>
          <w:color w:val="000000"/>
          <w:szCs w:val="21"/>
        </w:rPr>
        <w:t>水样中镁的质量浓度，</w:t>
      </w:r>
      <w:r w:rsidR="0062778D" w:rsidRPr="00826CF6">
        <w:rPr>
          <w:szCs w:val="21"/>
        </w:rPr>
        <w:t>单位为毫克每升（</w:t>
      </w:r>
      <w:r w:rsidR="0062778D" w:rsidRPr="00826CF6">
        <w:rPr>
          <w:color w:val="000000"/>
          <w:szCs w:val="21"/>
        </w:rPr>
        <w:t>mg/L</w:t>
      </w:r>
      <w:r w:rsidR="0062778D" w:rsidRPr="00826CF6">
        <w:rPr>
          <w:szCs w:val="21"/>
        </w:rPr>
        <w:t>）</w:t>
      </w:r>
      <w:r w:rsidRPr="00826CF6">
        <w:rPr>
          <w:color w:val="000000"/>
          <w:szCs w:val="21"/>
        </w:rPr>
        <w:t>；</w:t>
      </w:r>
    </w:p>
    <w:p w:rsidR="000D7A00" w:rsidRPr="00826CF6" w:rsidRDefault="000D7A00" w:rsidP="00AF33E1">
      <w:pPr>
        <w:ind w:firstLineChars="300" w:firstLine="630"/>
        <w:rPr>
          <w:color w:val="000000"/>
          <w:szCs w:val="21"/>
        </w:rPr>
      </w:pPr>
      <w:r w:rsidRPr="00826CF6">
        <w:rPr>
          <w:color w:val="000000"/>
          <w:szCs w:val="21"/>
        </w:rPr>
        <w:t>ρ</w:t>
      </w:r>
      <w:r w:rsidRPr="00826CF6">
        <w:rPr>
          <w:color w:val="000000"/>
          <w:szCs w:val="21"/>
          <w:vertAlign w:val="subscript"/>
        </w:rPr>
        <w:t>1</w:t>
      </w:r>
      <w:r w:rsidR="004C534F" w:rsidRPr="00826CF6">
        <w:rPr>
          <w:color w:val="000000"/>
          <w:szCs w:val="21"/>
        </w:rPr>
        <w:t>——</w:t>
      </w:r>
      <w:r w:rsidRPr="00826CF6">
        <w:rPr>
          <w:color w:val="000000"/>
          <w:szCs w:val="21"/>
        </w:rPr>
        <w:t>以水样吸光度从</w:t>
      </w:r>
      <w:r w:rsidR="00A11F4E" w:rsidRPr="00826CF6">
        <w:rPr>
          <w:color w:val="000000"/>
          <w:szCs w:val="21"/>
        </w:rPr>
        <w:t>校准曲线</w:t>
      </w:r>
      <w:r w:rsidRPr="00826CF6">
        <w:rPr>
          <w:color w:val="000000"/>
          <w:szCs w:val="21"/>
        </w:rPr>
        <w:t>上查得的镁的质量浓度，</w:t>
      </w:r>
      <w:r w:rsidR="0062778D" w:rsidRPr="00826CF6">
        <w:rPr>
          <w:szCs w:val="21"/>
        </w:rPr>
        <w:t>单位为毫克每升（</w:t>
      </w:r>
      <w:r w:rsidR="0062778D" w:rsidRPr="00826CF6">
        <w:rPr>
          <w:color w:val="000000"/>
          <w:szCs w:val="21"/>
        </w:rPr>
        <w:t>mg/L</w:t>
      </w:r>
      <w:r w:rsidR="0062778D" w:rsidRPr="00826CF6">
        <w:rPr>
          <w:szCs w:val="21"/>
        </w:rPr>
        <w:t>）</w:t>
      </w:r>
      <w:r w:rsidRPr="00826CF6">
        <w:rPr>
          <w:color w:val="000000"/>
          <w:szCs w:val="21"/>
        </w:rPr>
        <w:t>；</w:t>
      </w:r>
    </w:p>
    <w:p w:rsidR="000D7A00" w:rsidRPr="00826CF6" w:rsidRDefault="000D7A00" w:rsidP="004C534F">
      <w:pPr>
        <w:ind w:firstLineChars="400" w:firstLine="840"/>
        <w:rPr>
          <w:color w:val="000000"/>
          <w:szCs w:val="21"/>
        </w:rPr>
      </w:pPr>
      <w:r w:rsidRPr="00826CF6">
        <w:rPr>
          <w:color w:val="000000"/>
          <w:szCs w:val="21"/>
        </w:rPr>
        <w:t>D</w:t>
      </w:r>
      <w:r w:rsidR="004C534F" w:rsidRPr="00826CF6">
        <w:rPr>
          <w:color w:val="000000"/>
          <w:szCs w:val="21"/>
        </w:rPr>
        <w:t>——</w:t>
      </w:r>
      <w:r w:rsidRPr="00826CF6">
        <w:rPr>
          <w:color w:val="000000"/>
          <w:szCs w:val="21"/>
        </w:rPr>
        <w:t>水样稀释倍数。</w:t>
      </w:r>
    </w:p>
    <w:p w:rsidR="00C71D39" w:rsidRPr="000338D9" w:rsidRDefault="00C71D39" w:rsidP="00C71D39">
      <w:pPr>
        <w:rPr>
          <w:color w:val="000000"/>
          <w:szCs w:val="21"/>
        </w:rPr>
      </w:pPr>
      <w:r w:rsidRPr="000338D9">
        <w:rPr>
          <w:color w:val="000000"/>
          <w:szCs w:val="21"/>
        </w:rPr>
        <w:t>14.</w:t>
      </w:r>
      <w:r w:rsidR="006474DB" w:rsidRPr="000338D9">
        <w:rPr>
          <w:color w:val="000000"/>
          <w:szCs w:val="21"/>
        </w:rPr>
        <w:t>2.</w:t>
      </w:r>
      <w:r w:rsidR="00970B4D" w:rsidRPr="000338D9">
        <w:rPr>
          <w:rFonts w:hint="eastAsia"/>
          <w:color w:val="000000"/>
          <w:szCs w:val="21"/>
        </w:rPr>
        <w:t>6</w:t>
      </w:r>
      <w:r w:rsidRPr="000338D9">
        <w:rPr>
          <w:color w:val="000000"/>
          <w:szCs w:val="21"/>
        </w:rPr>
        <w:t xml:space="preserve"> </w:t>
      </w:r>
      <w:r w:rsidR="004A42E1" w:rsidRPr="000338D9">
        <w:rPr>
          <w:color w:val="000000"/>
          <w:szCs w:val="21"/>
        </w:rPr>
        <w:t>精密度</w:t>
      </w:r>
    </w:p>
    <w:p w:rsidR="00C71D39" w:rsidRPr="000338D9" w:rsidRDefault="00C71D39" w:rsidP="00C71D39">
      <w:pPr>
        <w:rPr>
          <w:color w:val="000000"/>
          <w:szCs w:val="21"/>
        </w:rPr>
      </w:pPr>
      <w:r w:rsidRPr="000338D9">
        <w:rPr>
          <w:color w:val="000000"/>
          <w:szCs w:val="21"/>
        </w:rPr>
        <w:t>在重复性条件下，获得的两次独立测定结果的绝对差值不得超过算术平均值的</w:t>
      </w:r>
      <w:r w:rsidR="00E20120" w:rsidRPr="000338D9">
        <w:rPr>
          <w:rFonts w:hint="eastAsia"/>
          <w:color w:val="000000"/>
          <w:szCs w:val="21"/>
        </w:rPr>
        <w:t>10</w:t>
      </w:r>
      <w:r w:rsidRPr="000338D9">
        <w:rPr>
          <w:color w:val="000000"/>
          <w:szCs w:val="21"/>
        </w:rPr>
        <w:t xml:space="preserve"> %</w:t>
      </w:r>
      <w:r w:rsidRPr="000338D9">
        <w:rPr>
          <w:color w:val="000000"/>
          <w:szCs w:val="21"/>
        </w:rPr>
        <w:t>。</w:t>
      </w:r>
    </w:p>
    <w:p w:rsidR="00970B4D" w:rsidRPr="000338D9" w:rsidRDefault="00970B4D" w:rsidP="00970B4D">
      <w:pPr>
        <w:rPr>
          <w:color w:val="000000"/>
          <w:szCs w:val="21"/>
        </w:rPr>
      </w:pPr>
      <w:r w:rsidRPr="000338D9">
        <w:rPr>
          <w:color w:val="000000"/>
          <w:szCs w:val="21"/>
        </w:rPr>
        <w:t>14.2.</w:t>
      </w:r>
      <w:r w:rsidRPr="000338D9">
        <w:rPr>
          <w:rFonts w:hint="eastAsia"/>
          <w:color w:val="000000"/>
          <w:szCs w:val="21"/>
        </w:rPr>
        <w:t>7</w:t>
      </w:r>
      <w:r w:rsidRPr="000338D9">
        <w:rPr>
          <w:color w:val="000000"/>
          <w:szCs w:val="21"/>
        </w:rPr>
        <w:t xml:space="preserve">  </w:t>
      </w:r>
      <w:r w:rsidRPr="000338D9">
        <w:rPr>
          <w:rFonts w:hint="eastAsia"/>
          <w:color w:val="000000"/>
          <w:szCs w:val="21"/>
        </w:rPr>
        <w:t>其他</w:t>
      </w:r>
    </w:p>
    <w:p w:rsidR="00970B4D" w:rsidRPr="00826CF6" w:rsidRDefault="00970B4D" w:rsidP="00970B4D">
      <w:pPr>
        <w:ind w:firstLineChars="200" w:firstLine="420"/>
        <w:rPr>
          <w:color w:val="000000"/>
          <w:szCs w:val="21"/>
        </w:rPr>
      </w:pPr>
      <w:r w:rsidRPr="00826CF6">
        <w:rPr>
          <w:color w:val="000000"/>
          <w:szCs w:val="21"/>
        </w:rPr>
        <w:t>本法测镁的最低检测质量浓度为</w:t>
      </w:r>
      <w:r w:rsidRPr="00826CF6">
        <w:rPr>
          <w:color w:val="000000"/>
          <w:szCs w:val="21"/>
        </w:rPr>
        <w:t>0.02 mg/L</w:t>
      </w:r>
      <w:r w:rsidRPr="00826CF6">
        <w:rPr>
          <w:color w:val="000000"/>
          <w:szCs w:val="21"/>
        </w:rPr>
        <w:t>。</w:t>
      </w:r>
    </w:p>
    <w:p w:rsidR="006474DB" w:rsidRPr="00826CF6" w:rsidRDefault="006474DB" w:rsidP="006474DB">
      <w:pPr>
        <w:pStyle w:val="a"/>
        <w:spacing w:before="156" w:after="156" w:line="360" w:lineRule="auto"/>
        <w:ind w:leftChars="-1" w:left="-2"/>
        <w:rPr>
          <w:rFonts w:ascii="Times New Roman"/>
        </w:rPr>
      </w:pPr>
      <w:r w:rsidRPr="00826CF6">
        <w:rPr>
          <w:rFonts w:ascii="Times New Roman"/>
        </w:rPr>
        <w:t>铁</w:t>
      </w:r>
    </w:p>
    <w:p w:rsidR="006474DB" w:rsidRPr="000338D9" w:rsidRDefault="006474DB" w:rsidP="006474DB">
      <w:pPr>
        <w:rPr>
          <w:szCs w:val="21"/>
        </w:rPr>
      </w:pPr>
      <w:r w:rsidRPr="000338D9">
        <w:rPr>
          <w:szCs w:val="21"/>
        </w:rPr>
        <w:t xml:space="preserve">15.1  </w:t>
      </w:r>
      <w:r w:rsidR="001F49C1" w:rsidRPr="000338D9">
        <w:rPr>
          <w:szCs w:val="21"/>
        </w:rPr>
        <w:t>火焰原子吸收光谱法</w:t>
      </w:r>
    </w:p>
    <w:p w:rsidR="006474DB" w:rsidRPr="000338D9" w:rsidRDefault="006474DB" w:rsidP="006474DB">
      <w:pPr>
        <w:rPr>
          <w:szCs w:val="21"/>
        </w:rPr>
      </w:pPr>
      <w:r w:rsidRPr="000338D9">
        <w:rPr>
          <w:szCs w:val="21"/>
        </w:rPr>
        <w:t xml:space="preserve">15.1.1 </w:t>
      </w:r>
      <w:r w:rsidRPr="000338D9">
        <w:rPr>
          <w:szCs w:val="21"/>
        </w:rPr>
        <w:t>直接法</w:t>
      </w:r>
    </w:p>
    <w:p w:rsidR="006474DB" w:rsidRPr="000338D9" w:rsidRDefault="006474DB" w:rsidP="006474DB">
      <w:pPr>
        <w:ind w:firstLineChars="200" w:firstLine="420"/>
        <w:rPr>
          <w:szCs w:val="21"/>
        </w:rPr>
      </w:pPr>
      <w:r w:rsidRPr="000338D9">
        <w:rPr>
          <w:szCs w:val="21"/>
        </w:rPr>
        <w:t>同</w:t>
      </w:r>
      <w:r w:rsidRPr="000338D9">
        <w:rPr>
          <w:szCs w:val="21"/>
        </w:rPr>
        <w:t>17.1.</w:t>
      </w:r>
      <w:r w:rsidRPr="000338D9">
        <w:rPr>
          <w:szCs w:val="21"/>
        </w:rPr>
        <w:t>１。</w:t>
      </w:r>
    </w:p>
    <w:p w:rsidR="006474DB" w:rsidRPr="000338D9" w:rsidRDefault="006474DB" w:rsidP="006474DB">
      <w:pPr>
        <w:rPr>
          <w:szCs w:val="21"/>
        </w:rPr>
      </w:pPr>
      <w:r w:rsidRPr="000338D9">
        <w:rPr>
          <w:szCs w:val="21"/>
        </w:rPr>
        <w:t xml:space="preserve">15.2 </w:t>
      </w:r>
      <w:r w:rsidRPr="000338D9">
        <w:rPr>
          <w:szCs w:val="21"/>
        </w:rPr>
        <w:t>二氮杂菲分光光度法</w:t>
      </w:r>
    </w:p>
    <w:p w:rsidR="006474DB" w:rsidRPr="00826CF6" w:rsidRDefault="006474DB" w:rsidP="006474DB">
      <w:pPr>
        <w:rPr>
          <w:szCs w:val="21"/>
        </w:rPr>
      </w:pPr>
      <w:r w:rsidRPr="00826CF6">
        <w:rPr>
          <w:szCs w:val="21"/>
        </w:rPr>
        <w:t>15.2.</w:t>
      </w:r>
      <w:r w:rsidR="000338D9">
        <w:rPr>
          <w:rFonts w:hint="eastAsia"/>
          <w:szCs w:val="21"/>
        </w:rPr>
        <w:t>1</w:t>
      </w:r>
      <w:r w:rsidRPr="00826CF6">
        <w:rPr>
          <w:szCs w:val="21"/>
        </w:rPr>
        <w:t xml:space="preserve">  </w:t>
      </w:r>
      <w:r w:rsidRPr="00826CF6">
        <w:rPr>
          <w:szCs w:val="21"/>
        </w:rPr>
        <w:t>原理</w:t>
      </w:r>
    </w:p>
    <w:p w:rsidR="006474DB" w:rsidRPr="00826CF6" w:rsidRDefault="006474DB" w:rsidP="006474DB">
      <w:pPr>
        <w:rPr>
          <w:szCs w:val="21"/>
        </w:rPr>
      </w:pPr>
      <w:r w:rsidRPr="00826CF6">
        <w:rPr>
          <w:szCs w:val="21"/>
        </w:rPr>
        <w:t>在</w:t>
      </w:r>
      <w:r w:rsidRPr="00826CF6">
        <w:rPr>
          <w:szCs w:val="21"/>
        </w:rPr>
        <w:t>pH=3</w:t>
      </w:r>
      <w:r w:rsidRPr="00826CF6">
        <w:rPr>
          <w:szCs w:val="21"/>
        </w:rPr>
        <w:t>～</w:t>
      </w:r>
      <w:r w:rsidRPr="00826CF6">
        <w:rPr>
          <w:szCs w:val="21"/>
        </w:rPr>
        <w:t>9</w:t>
      </w:r>
      <w:r w:rsidRPr="00826CF6">
        <w:rPr>
          <w:szCs w:val="21"/>
        </w:rPr>
        <w:t>条件下</w:t>
      </w:r>
      <w:r w:rsidR="0053723E">
        <w:rPr>
          <w:szCs w:val="21"/>
        </w:rPr>
        <w:t>，</w:t>
      </w:r>
      <w:r w:rsidRPr="00826CF6">
        <w:rPr>
          <w:szCs w:val="21"/>
        </w:rPr>
        <w:t>低铁离子与二氮杂菲生成稳定的橙色络合物</w:t>
      </w:r>
      <w:r w:rsidR="0053723E">
        <w:rPr>
          <w:szCs w:val="21"/>
        </w:rPr>
        <w:t>，</w:t>
      </w:r>
      <w:r w:rsidRPr="00826CF6">
        <w:rPr>
          <w:szCs w:val="21"/>
        </w:rPr>
        <w:t>在波长</w:t>
      </w:r>
      <w:r w:rsidRPr="00826CF6">
        <w:rPr>
          <w:szCs w:val="21"/>
        </w:rPr>
        <w:t>510nm</w:t>
      </w:r>
      <w:r w:rsidRPr="00826CF6">
        <w:rPr>
          <w:szCs w:val="21"/>
        </w:rPr>
        <w:t>处有最大光吸收。二氮杂菲过量时</w:t>
      </w:r>
      <w:r w:rsidR="0053723E">
        <w:rPr>
          <w:szCs w:val="21"/>
        </w:rPr>
        <w:t>，</w:t>
      </w:r>
      <w:r w:rsidRPr="00826CF6">
        <w:rPr>
          <w:szCs w:val="21"/>
        </w:rPr>
        <w:t>控制溶液</w:t>
      </w:r>
      <w:r w:rsidRPr="00826CF6">
        <w:rPr>
          <w:szCs w:val="21"/>
        </w:rPr>
        <w:t>pH=2.9</w:t>
      </w:r>
      <w:r w:rsidRPr="00826CF6">
        <w:rPr>
          <w:szCs w:val="21"/>
        </w:rPr>
        <w:t>～</w:t>
      </w:r>
      <w:r w:rsidRPr="00826CF6">
        <w:rPr>
          <w:szCs w:val="21"/>
        </w:rPr>
        <w:t>3.5</w:t>
      </w:r>
      <w:r w:rsidR="0053723E">
        <w:rPr>
          <w:szCs w:val="21"/>
        </w:rPr>
        <w:t>，</w:t>
      </w:r>
      <w:r w:rsidRPr="00826CF6">
        <w:rPr>
          <w:szCs w:val="21"/>
        </w:rPr>
        <w:t>可使显色加快。</w:t>
      </w:r>
    </w:p>
    <w:p w:rsidR="006474DB" w:rsidRPr="00826CF6" w:rsidRDefault="006474DB" w:rsidP="006474DB">
      <w:pPr>
        <w:rPr>
          <w:szCs w:val="21"/>
        </w:rPr>
      </w:pPr>
      <w:r w:rsidRPr="00826CF6">
        <w:rPr>
          <w:szCs w:val="21"/>
        </w:rPr>
        <w:t>水样先经加酸煮沸溶解难溶的铁化合物</w:t>
      </w:r>
      <w:r w:rsidR="0053723E">
        <w:rPr>
          <w:szCs w:val="21"/>
        </w:rPr>
        <w:t>，</w:t>
      </w:r>
      <w:r w:rsidRPr="00826CF6">
        <w:rPr>
          <w:szCs w:val="21"/>
        </w:rPr>
        <w:t>同时消除氰化物</w:t>
      </w:r>
      <w:r w:rsidR="0053723E">
        <w:rPr>
          <w:szCs w:val="21"/>
        </w:rPr>
        <w:t>，</w:t>
      </w:r>
      <w:r w:rsidRPr="00826CF6">
        <w:rPr>
          <w:szCs w:val="21"/>
        </w:rPr>
        <w:t>亚硝酸盐</w:t>
      </w:r>
      <w:r w:rsidR="0053723E">
        <w:rPr>
          <w:szCs w:val="21"/>
        </w:rPr>
        <w:t>，</w:t>
      </w:r>
      <w:r w:rsidRPr="00826CF6">
        <w:rPr>
          <w:szCs w:val="21"/>
        </w:rPr>
        <w:t>多磷酸盐的干扰。加入盐酸羟胺将高铁还原为低铁</w:t>
      </w:r>
      <w:r w:rsidR="0053723E">
        <w:rPr>
          <w:szCs w:val="21"/>
        </w:rPr>
        <w:t>，</w:t>
      </w:r>
      <w:r w:rsidRPr="00826CF6">
        <w:rPr>
          <w:szCs w:val="21"/>
        </w:rPr>
        <w:t>还可消除氧化剂的干扰。水样过滤后</w:t>
      </w:r>
      <w:r w:rsidR="0053723E">
        <w:rPr>
          <w:szCs w:val="21"/>
        </w:rPr>
        <w:t>，</w:t>
      </w:r>
      <w:r w:rsidRPr="00826CF6">
        <w:rPr>
          <w:szCs w:val="21"/>
        </w:rPr>
        <w:t>不加盐酸羟胺</w:t>
      </w:r>
      <w:r w:rsidR="0053723E">
        <w:rPr>
          <w:szCs w:val="21"/>
        </w:rPr>
        <w:t>，</w:t>
      </w:r>
      <w:r w:rsidRPr="00826CF6">
        <w:rPr>
          <w:szCs w:val="21"/>
        </w:rPr>
        <w:t>可测定溶解性低铁含量。水样过滤后</w:t>
      </w:r>
      <w:r w:rsidR="0053723E">
        <w:rPr>
          <w:szCs w:val="21"/>
        </w:rPr>
        <w:t>，</w:t>
      </w:r>
      <w:r w:rsidRPr="00826CF6">
        <w:rPr>
          <w:szCs w:val="21"/>
        </w:rPr>
        <w:t>加盐酸溶液和盐酸羟胺</w:t>
      </w:r>
      <w:r w:rsidR="0053723E">
        <w:rPr>
          <w:szCs w:val="21"/>
        </w:rPr>
        <w:t>，</w:t>
      </w:r>
      <w:r w:rsidRPr="00826CF6">
        <w:rPr>
          <w:szCs w:val="21"/>
        </w:rPr>
        <w:t>测定结果为溶解性总铁含量。水样先经加酸煮沸</w:t>
      </w:r>
      <w:r w:rsidR="0053723E">
        <w:rPr>
          <w:szCs w:val="21"/>
        </w:rPr>
        <w:t>，</w:t>
      </w:r>
      <w:r w:rsidRPr="00826CF6">
        <w:rPr>
          <w:szCs w:val="21"/>
        </w:rPr>
        <w:t>使难溶性铁的化合物溶解</w:t>
      </w:r>
      <w:r w:rsidR="0053723E">
        <w:rPr>
          <w:szCs w:val="21"/>
        </w:rPr>
        <w:t>，</w:t>
      </w:r>
      <w:r w:rsidRPr="00826CF6">
        <w:rPr>
          <w:szCs w:val="21"/>
        </w:rPr>
        <w:t>经盐酸羟胺处理后</w:t>
      </w:r>
      <w:r w:rsidR="0053723E">
        <w:rPr>
          <w:szCs w:val="21"/>
        </w:rPr>
        <w:t>，</w:t>
      </w:r>
      <w:r w:rsidRPr="00826CF6">
        <w:rPr>
          <w:szCs w:val="21"/>
        </w:rPr>
        <w:t>测定结果为总铁含量。</w:t>
      </w:r>
    </w:p>
    <w:p w:rsidR="006474DB" w:rsidRPr="00826CF6" w:rsidRDefault="006474DB" w:rsidP="006474DB">
      <w:pPr>
        <w:rPr>
          <w:szCs w:val="21"/>
        </w:rPr>
      </w:pPr>
      <w:r w:rsidRPr="00826CF6">
        <w:rPr>
          <w:szCs w:val="21"/>
        </w:rPr>
        <w:t>15.2.</w:t>
      </w:r>
      <w:r w:rsidR="000338D9">
        <w:rPr>
          <w:rFonts w:hint="eastAsia"/>
          <w:szCs w:val="21"/>
        </w:rPr>
        <w:t>2</w:t>
      </w:r>
      <w:r w:rsidRPr="00826CF6">
        <w:rPr>
          <w:szCs w:val="21"/>
        </w:rPr>
        <w:t xml:space="preserve">  </w:t>
      </w:r>
      <w:r w:rsidRPr="00826CF6">
        <w:rPr>
          <w:szCs w:val="21"/>
        </w:rPr>
        <w:t>试剂</w:t>
      </w:r>
    </w:p>
    <w:p w:rsidR="006474DB" w:rsidRPr="00826CF6" w:rsidRDefault="006474DB" w:rsidP="006474DB">
      <w:pPr>
        <w:rPr>
          <w:szCs w:val="21"/>
        </w:rPr>
      </w:pPr>
      <w:r w:rsidRPr="00826CF6">
        <w:rPr>
          <w:szCs w:val="21"/>
        </w:rPr>
        <w:t>15.2.</w:t>
      </w:r>
      <w:r w:rsidR="000338D9">
        <w:rPr>
          <w:rFonts w:hint="eastAsia"/>
          <w:szCs w:val="21"/>
        </w:rPr>
        <w:t>2</w:t>
      </w:r>
      <w:r w:rsidRPr="00826CF6">
        <w:rPr>
          <w:szCs w:val="21"/>
        </w:rPr>
        <w:t xml:space="preserve">.1  </w:t>
      </w:r>
      <w:r w:rsidRPr="00826CF6">
        <w:rPr>
          <w:szCs w:val="21"/>
        </w:rPr>
        <w:t>盐酸溶液</w:t>
      </w:r>
      <w:r w:rsidRPr="00826CF6">
        <w:rPr>
          <w:szCs w:val="21"/>
        </w:rPr>
        <w:t>(1+1)</w:t>
      </w:r>
      <w:r w:rsidRPr="00826CF6">
        <w:rPr>
          <w:szCs w:val="21"/>
        </w:rPr>
        <w:t>。</w:t>
      </w:r>
    </w:p>
    <w:p w:rsidR="006474DB" w:rsidRPr="00826CF6" w:rsidRDefault="006474DB" w:rsidP="006474DB">
      <w:pPr>
        <w:rPr>
          <w:szCs w:val="21"/>
        </w:rPr>
      </w:pPr>
      <w:r w:rsidRPr="00826CF6">
        <w:rPr>
          <w:szCs w:val="21"/>
        </w:rPr>
        <w:t>15.2.</w:t>
      </w:r>
      <w:r w:rsidR="000338D9">
        <w:rPr>
          <w:rFonts w:hint="eastAsia"/>
          <w:szCs w:val="21"/>
        </w:rPr>
        <w:t>2</w:t>
      </w:r>
      <w:r w:rsidRPr="00826CF6">
        <w:rPr>
          <w:szCs w:val="21"/>
        </w:rPr>
        <w:t xml:space="preserve">.2  </w:t>
      </w:r>
      <w:r w:rsidRPr="00826CF6">
        <w:rPr>
          <w:szCs w:val="21"/>
        </w:rPr>
        <w:t>乙酸铵缓冲溶液</w:t>
      </w:r>
      <w:r w:rsidRPr="00826CF6">
        <w:rPr>
          <w:szCs w:val="21"/>
        </w:rPr>
        <w:t>(pH=4.2)</w:t>
      </w:r>
      <w:r w:rsidRPr="00826CF6">
        <w:rPr>
          <w:szCs w:val="21"/>
        </w:rPr>
        <w:t>：称取</w:t>
      </w:r>
      <w:smartTag w:uri="urn:schemas-microsoft-com:office:smarttags" w:element="chmetcnv">
        <w:smartTagPr>
          <w:attr w:name="UnitName" w:val="g"/>
          <w:attr w:name="SourceValue" w:val="250"/>
          <w:attr w:name="HasSpace" w:val="False"/>
          <w:attr w:name="Negative" w:val="False"/>
          <w:attr w:name="NumberType" w:val="1"/>
          <w:attr w:name="TCSC" w:val="0"/>
        </w:smartTagPr>
        <w:r w:rsidRPr="00826CF6">
          <w:rPr>
            <w:szCs w:val="21"/>
          </w:rPr>
          <w:t>250g</w:t>
        </w:r>
      </w:smartTag>
      <w:r w:rsidRPr="00826CF6">
        <w:rPr>
          <w:szCs w:val="21"/>
        </w:rPr>
        <w:t>乙酸铵</w:t>
      </w:r>
      <w:r w:rsidRPr="00826CF6">
        <w:rPr>
          <w:szCs w:val="21"/>
        </w:rPr>
        <w:t>(NH</w:t>
      </w:r>
      <w:smartTag w:uri="urn:schemas-microsoft-com:office:smarttags" w:element="chmetcnv">
        <w:smartTagPr>
          <w:attr w:name="UnitName" w:val="C"/>
          <w:attr w:name="SourceValue" w:val="4"/>
          <w:attr w:name="HasSpace" w:val="False"/>
          <w:attr w:name="Negative" w:val="False"/>
          <w:attr w:name="NumberType" w:val="1"/>
          <w:attr w:name="TCSC" w:val="0"/>
        </w:smartTagPr>
        <w:r w:rsidRPr="00826CF6">
          <w:rPr>
            <w:szCs w:val="21"/>
            <w:vertAlign w:val="subscript"/>
          </w:rPr>
          <w:t>4</w:t>
        </w:r>
        <w:r w:rsidRPr="00826CF6">
          <w:rPr>
            <w:szCs w:val="21"/>
          </w:rPr>
          <w:t>C</w:t>
        </w:r>
      </w:smartTag>
      <w:r w:rsidRPr="00826CF6">
        <w:rPr>
          <w:szCs w:val="21"/>
          <w:vertAlign w:val="subscript"/>
        </w:rPr>
        <w:t>2</w:t>
      </w:r>
      <w:r w:rsidRPr="00826CF6">
        <w:rPr>
          <w:szCs w:val="21"/>
        </w:rPr>
        <w:t>H</w:t>
      </w:r>
      <w:r w:rsidRPr="00826CF6">
        <w:rPr>
          <w:szCs w:val="21"/>
          <w:vertAlign w:val="subscript"/>
        </w:rPr>
        <w:t>3</w:t>
      </w:r>
      <w:r w:rsidRPr="00826CF6">
        <w:rPr>
          <w:szCs w:val="21"/>
        </w:rPr>
        <w:t>O</w:t>
      </w:r>
      <w:r w:rsidRPr="00826CF6">
        <w:rPr>
          <w:szCs w:val="21"/>
          <w:vertAlign w:val="subscript"/>
        </w:rPr>
        <w:t>2</w:t>
      </w:r>
      <w:r w:rsidRPr="00826CF6">
        <w:rPr>
          <w:szCs w:val="21"/>
        </w:rPr>
        <w:t>)</w:t>
      </w:r>
      <w:r w:rsidR="0053723E">
        <w:rPr>
          <w:szCs w:val="21"/>
        </w:rPr>
        <w:t>，</w:t>
      </w:r>
      <w:r w:rsidRPr="00826CF6">
        <w:rPr>
          <w:szCs w:val="21"/>
        </w:rPr>
        <w:t>溶于</w:t>
      </w:r>
      <w:r w:rsidRPr="00826CF6">
        <w:rPr>
          <w:szCs w:val="21"/>
        </w:rPr>
        <w:t>150mL</w:t>
      </w:r>
      <w:r w:rsidRPr="00826CF6">
        <w:rPr>
          <w:szCs w:val="21"/>
        </w:rPr>
        <w:t>纯水中</w:t>
      </w:r>
      <w:r w:rsidR="0053723E">
        <w:rPr>
          <w:szCs w:val="21"/>
        </w:rPr>
        <w:t>，</w:t>
      </w:r>
      <w:r w:rsidRPr="00826CF6">
        <w:rPr>
          <w:szCs w:val="21"/>
        </w:rPr>
        <w:t>再加入</w:t>
      </w:r>
      <w:r w:rsidRPr="00826CF6">
        <w:rPr>
          <w:szCs w:val="21"/>
        </w:rPr>
        <w:t>700mL</w:t>
      </w:r>
      <w:r w:rsidRPr="00826CF6">
        <w:rPr>
          <w:szCs w:val="21"/>
        </w:rPr>
        <w:t>冰乙酸，混匀，备用。</w:t>
      </w:r>
    </w:p>
    <w:p w:rsidR="006474DB" w:rsidRPr="00826CF6" w:rsidRDefault="006474DB" w:rsidP="006474DB">
      <w:pPr>
        <w:rPr>
          <w:szCs w:val="21"/>
        </w:rPr>
      </w:pPr>
      <w:r w:rsidRPr="00826CF6">
        <w:rPr>
          <w:szCs w:val="21"/>
        </w:rPr>
        <w:t>15.2.</w:t>
      </w:r>
      <w:r w:rsidR="000338D9">
        <w:rPr>
          <w:rFonts w:hint="eastAsia"/>
          <w:szCs w:val="21"/>
        </w:rPr>
        <w:t>2</w:t>
      </w:r>
      <w:r w:rsidRPr="00826CF6">
        <w:rPr>
          <w:szCs w:val="21"/>
        </w:rPr>
        <w:t xml:space="preserve">.3  </w:t>
      </w:r>
      <w:r w:rsidRPr="00826CF6">
        <w:rPr>
          <w:szCs w:val="21"/>
        </w:rPr>
        <w:t>盐酸羟胺溶液</w:t>
      </w:r>
      <w:r w:rsidRPr="00826CF6">
        <w:rPr>
          <w:szCs w:val="21"/>
        </w:rPr>
        <w:t>(</w:t>
      </w:r>
      <w:smartTag w:uri="urn:schemas-microsoft-com:office:smarttags" w:element="chmetcnv">
        <w:smartTagPr>
          <w:attr w:name="UnitName" w:val="g"/>
          <w:attr w:name="SourceValue" w:val="100"/>
          <w:attr w:name="HasSpace" w:val="False"/>
          <w:attr w:name="Negative" w:val="False"/>
          <w:attr w:name="NumberType" w:val="1"/>
          <w:attr w:name="TCSC" w:val="0"/>
        </w:smartTagPr>
        <w:r w:rsidRPr="00826CF6">
          <w:rPr>
            <w:szCs w:val="21"/>
          </w:rPr>
          <w:t>100g</w:t>
        </w:r>
      </w:smartTag>
      <w:r w:rsidRPr="00826CF6">
        <w:rPr>
          <w:szCs w:val="21"/>
        </w:rPr>
        <w:t xml:space="preserve">/L) </w:t>
      </w:r>
      <w:r w:rsidRPr="00826CF6">
        <w:rPr>
          <w:szCs w:val="21"/>
        </w:rPr>
        <w:t>：称取</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szCs w:val="21"/>
          </w:rPr>
          <w:t>10g</w:t>
        </w:r>
      </w:smartTag>
      <w:r w:rsidRPr="00826CF6">
        <w:rPr>
          <w:szCs w:val="21"/>
        </w:rPr>
        <w:t>盐酸羟胺</w:t>
      </w:r>
      <w:r w:rsidRPr="00826CF6">
        <w:rPr>
          <w:szCs w:val="21"/>
        </w:rPr>
        <w:t>(NH</w:t>
      </w:r>
      <w:r w:rsidRPr="00826CF6">
        <w:rPr>
          <w:szCs w:val="21"/>
          <w:vertAlign w:val="subscript"/>
        </w:rPr>
        <w:t>2</w:t>
      </w:r>
      <w:r w:rsidRPr="00826CF6">
        <w:rPr>
          <w:szCs w:val="21"/>
        </w:rPr>
        <w:t>OH·HCl)</w:t>
      </w:r>
      <w:r w:rsidRPr="00826CF6">
        <w:rPr>
          <w:szCs w:val="21"/>
        </w:rPr>
        <w:t>，溶于纯水中，并稀释至</w:t>
      </w:r>
      <w:r w:rsidRPr="00826CF6">
        <w:rPr>
          <w:szCs w:val="21"/>
        </w:rPr>
        <w:t>100mL</w:t>
      </w:r>
      <w:r w:rsidRPr="00826CF6">
        <w:rPr>
          <w:szCs w:val="21"/>
        </w:rPr>
        <w:t>。</w:t>
      </w:r>
    </w:p>
    <w:p w:rsidR="006474DB" w:rsidRPr="00826CF6" w:rsidRDefault="006474DB" w:rsidP="006474DB">
      <w:pPr>
        <w:rPr>
          <w:szCs w:val="21"/>
        </w:rPr>
      </w:pPr>
      <w:r w:rsidRPr="00826CF6">
        <w:rPr>
          <w:szCs w:val="21"/>
        </w:rPr>
        <w:t>15.2.</w:t>
      </w:r>
      <w:r w:rsidR="000338D9">
        <w:rPr>
          <w:rFonts w:hint="eastAsia"/>
          <w:szCs w:val="21"/>
        </w:rPr>
        <w:t>2</w:t>
      </w:r>
      <w:r w:rsidRPr="00826CF6">
        <w:rPr>
          <w:szCs w:val="21"/>
        </w:rPr>
        <w:t xml:space="preserve">.4  </w:t>
      </w:r>
      <w:r w:rsidRPr="00826CF6">
        <w:rPr>
          <w:szCs w:val="21"/>
        </w:rPr>
        <w:t>二氮杂菲溶液</w:t>
      </w:r>
      <w:r w:rsidRPr="00826CF6">
        <w:rPr>
          <w:szCs w:val="21"/>
        </w:rPr>
        <w:t>(</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szCs w:val="21"/>
          </w:rPr>
          <w:t>1.0g</w:t>
        </w:r>
      </w:smartTag>
      <w:r w:rsidRPr="00826CF6">
        <w:rPr>
          <w:szCs w:val="21"/>
        </w:rPr>
        <w:t>/L)</w:t>
      </w:r>
      <w:r w:rsidRPr="00826CF6">
        <w:rPr>
          <w:szCs w:val="21"/>
        </w:rPr>
        <w:t>：称取</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szCs w:val="21"/>
          </w:rPr>
          <w:t>0.1g</w:t>
        </w:r>
      </w:smartTag>
      <w:r w:rsidRPr="00826CF6">
        <w:rPr>
          <w:szCs w:val="21"/>
        </w:rPr>
        <w:t>二氮杂菲</w:t>
      </w:r>
      <w:r w:rsidRPr="00826CF6">
        <w:rPr>
          <w:szCs w:val="21"/>
        </w:rPr>
        <w:t>(C</w:t>
      </w:r>
      <w:r w:rsidRPr="00826CF6">
        <w:rPr>
          <w:szCs w:val="21"/>
          <w:vertAlign w:val="subscript"/>
        </w:rPr>
        <w:t>12</w:t>
      </w:r>
      <w:r w:rsidRPr="00826CF6">
        <w:rPr>
          <w:szCs w:val="21"/>
        </w:rPr>
        <w:t>H</w:t>
      </w:r>
      <w:r w:rsidRPr="00826CF6">
        <w:rPr>
          <w:szCs w:val="21"/>
          <w:vertAlign w:val="subscript"/>
        </w:rPr>
        <w:t>8</w:t>
      </w:r>
      <w:r w:rsidRPr="00826CF6">
        <w:rPr>
          <w:szCs w:val="21"/>
        </w:rPr>
        <w:t>N</w:t>
      </w:r>
      <w:r w:rsidRPr="00826CF6">
        <w:rPr>
          <w:szCs w:val="21"/>
          <w:vertAlign w:val="subscript"/>
        </w:rPr>
        <w:t>2</w:t>
      </w:r>
      <w:r w:rsidRPr="00826CF6">
        <w:rPr>
          <w:szCs w:val="21"/>
        </w:rPr>
        <w:t>·H</w:t>
      </w:r>
      <w:r w:rsidRPr="00826CF6">
        <w:rPr>
          <w:szCs w:val="21"/>
          <w:vertAlign w:val="subscript"/>
        </w:rPr>
        <w:t>2</w:t>
      </w:r>
      <w:r w:rsidRPr="00826CF6">
        <w:rPr>
          <w:szCs w:val="21"/>
        </w:rPr>
        <w:t>O</w:t>
      </w:r>
      <w:r w:rsidRPr="00826CF6">
        <w:rPr>
          <w:szCs w:val="21"/>
        </w:rPr>
        <w:t>，又名</w:t>
      </w:r>
      <w:r w:rsidRPr="00826CF6">
        <w:rPr>
          <w:szCs w:val="21"/>
        </w:rPr>
        <w:t>1</w:t>
      </w:r>
      <w:r w:rsidR="0053723E">
        <w:rPr>
          <w:szCs w:val="21"/>
        </w:rPr>
        <w:t>，</w:t>
      </w:r>
      <w:r w:rsidRPr="00826CF6">
        <w:rPr>
          <w:szCs w:val="21"/>
        </w:rPr>
        <w:t>10-</w:t>
      </w:r>
      <w:r w:rsidRPr="00826CF6">
        <w:rPr>
          <w:szCs w:val="21"/>
        </w:rPr>
        <w:t>二氮杂菲</w:t>
      </w:r>
      <w:r w:rsidR="0053723E">
        <w:rPr>
          <w:szCs w:val="21"/>
        </w:rPr>
        <w:t>，</w:t>
      </w:r>
      <w:r w:rsidRPr="00826CF6">
        <w:rPr>
          <w:szCs w:val="21"/>
        </w:rPr>
        <w:t>邻二氮菲或邻菲绕啉</w:t>
      </w:r>
      <w:r w:rsidR="0053723E">
        <w:rPr>
          <w:szCs w:val="21"/>
        </w:rPr>
        <w:t>，</w:t>
      </w:r>
      <w:r w:rsidRPr="00826CF6">
        <w:rPr>
          <w:szCs w:val="21"/>
        </w:rPr>
        <w:t>有水合物及盐酸盐两种</w:t>
      </w:r>
      <w:r w:rsidR="0053723E">
        <w:rPr>
          <w:szCs w:val="21"/>
        </w:rPr>
        <w:t>，</w:t>
      </w:r>
      <w:r w:rsidRPr="00826CF6">
        <w:rPr>
          <w:szCs w:val="21"/>
        </w:rPr>
        <w:t>均可用。</w:t>
      </w:r>
      <w:r w:rsidRPr="00826CF6">
        <w:rPr>
          <w:szCs w:val="21"/>
        </w:rPr>
        <w:t>)</w:t>
      </w:r>
      <w:r w:rsidRPr="00826CF6">
        <w:rPr>
          <w:szCs w:val="21"/>
        </w:rPr>
        <w:t>溶解于加有</w:t>
      </w:r>
      <w:r w:rsidRPr="00826CF6">
        <w:rPr>
          <w:szCs w:val="21"/>
        </w:rPr>
        <w:t>2</w:t>
      </w:r>
      <w:r w:rsidRPr="00826CF6">
        <w:rPr>
          <w:szCs w:val="21"/>
        </w:rPr>
        <w:t>滴盐酸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19"/>
          <w:attr w:name="HasSpace" w:val="False"/>
          <w:attr w:name="Negative" w:val="False"/>
          <w:attr w:name="NumberType" w:val="1"/>
          <w:attr w:name="TCSC" w:val="0"/>
        </w:smartTagPr>
        <w:r w:rsidRPr="00826CF6">
          <w:rPr>
            <w:szCs w:val="21"/>
          </w:rPr>
          <w:t>1.19g</w:t>
        </w:r>
      </w:smartTag>
      <w:r w:rsidRPr="00826CF6">
        <w:rPr>
          <w:szCs w:val="21"/>
        </w:rPr>
        <w:t>/mL)</w:t>
      </w:r>
      <w:r w:rsidRPr="00826CF6">
        <w:rPr>
          <w:szCs w:val="21"/>
        </w:rPr>
        <w:t>的纯水中</w:t>
      </w:r>
      <w:r w:rsidR="000338D9">
        <w:rPr>
          <w:rFonts w:hint="eastAsia"/>
          <w:szCs w:val="21"/>
        </w:rPr>
        <w:t>，</w:t>
      </w:r>
      <w:r w:rsidRPr="00826CF6">
        <w:rPr>
          <w:szCs w:val="21"/>
        </w:rPr>
        <w:t>并稀释至</w:t>
      </w:r>
      <w:r w:rsidRPr="00826CF6">
        <w:rPr>
          <w:szCs w:val="21"/>
        </w:rPr>
        <w:t>100mL</w:t>
      </w:r>
      <w:r w:rsidRPr="00826CF6">
        <w:rPr>
          <w:szCs w:val="21"/>
        </w:rPr>
        <w:t>。此溶液</w:t>
      </w:r>
      <w:r w:rsidRPr="00826CF6">
        <w:rPr>
          <w:szCs w:val="21"/>
        </w:rPr>
        <w:t>1mL</w:t>
      </w:r>
      <w:r w:rsidRPr="00826CF6">
        <w:rPr>
          <w:szCs w:val="21"/>
        </w:rPr>
        <w:t>可测定</w:t>
      </w:r>
      <w:r w:rsidRPr="00826CF6">
        <w:rPr>
          <w:szCs w:val="21"/>
        </w:rPr>
        <w:t>100μg</w:t>
      </w:r>
      <w:r w:rsidRPr="00826CF6">
        <w:rPr>
          <w:szCs w:val="21"/>
        </w:rPr>
        <w:t>以下的低铁。</w:t>
      </w:r>
    </w:p>
    <w:p w:rsidR="006474DB" w:rsidRPr="00826CF6" w:rsidRDefault="006474DB" w:rsidP="006474DB">
      <w:pPr>
        <w:rPr>
          <w:szCs w:val="21"/>
        </w:rPr>
      </w:pPr>
      <w:r w:rsidRPr="00826CF6">
        <w:rPr>
          <w:szCs w:val="21"/>
        </w:rPr>
        <w:t>15.2.</w:t>
      </w:r>
      <w:r w:rsidR="000338D9">
        <w:rPr>
          <w:rFonts w:hint="eastAsia"/>
          <w:szCs w:val="21"/>
        </w:rPr>
        <w:t>2</w:t>
      </w:r>
      <w:r w:rsidRPr="00826CF6">
        <w:rPr>
          <w:szCs w:val="21"/>
        </w:rPr>
        <w:t xml:space="preserve">.5  </w:t>
      </w:r>
      <w:r w:rsidRPr="00826CF6">
        <w:rPr>
          <w:szCs w:val="21"/>
        </w:rPr>
        <w:t>铁标准</w:t>
      </w:r>
      <w:r w:rsidR="00906959">
        <w:rPr>
          <w:szCs w:val="21"/>
        </w:rPr>
        <w:t>储备</w:t>
      </w:r>
      <w:r w:rsidRPr="00826CF6">
        <w:rPr>
          <w:szCs w:val="21"/>
        </w:rPr>
        <w:t>溶液</w:t>
      </w:r>
      <w:r w:rsidRPr="00826CF6">
        <w:rPr>
          <w:szCs w:val="21"/>
        </w:rPr>
        <w:t>[ρ(Fe)=100μg/mL]</w:t>
      </w:r>
      <w:r w:rsidRPr="00826CF6">
        <w:rPr>
          <w:szCs w:val="21"/>
        </w:rPr>
        <w:t>：称取</w:t>
      </w:r>
      <w:smartTag w:uri="urn:schemas-microsoft-com:office:smarttags" w:element="chmetcnv">
        <w:smartTagPr>
          <w:attr w:name="UnitName" w:val="g"/>
          <w:attr w:name="SourceValue" w:val=".7022"/>
          <w:attr w:name="HasSpace" w:val="False"/>
          <w:attr w:name="Negative" w:val="False"/>
          <w:attr w:name="NumberType" w:val="1"/>
          <w:attr w:name="TCSC" w:val="0"/>
        </w:smartTagPr>
        <w:r w:rsidRPr="00826CF6">
          <w:rPr>
            <w:szCs w:val="21"/>
          </w:rPr>
          <w:t>0.7022g</w:t>
        </w:r>
      </w:smartTag>
      <w:r w:rsidRPr="00826CF6">
        <w:rPr>
          <w:szCs w:val="21"/>
        </w:rPr>
        <w:t>硫酸亚铁铵</w:t>
      </w:r>
      <w:r w:rsidRPr="00826CF6">
        <w:rPr>
          <w:szCs w:val="21"/>
        </w:rPr>
        <w:t>[Fe(NH</w:t>
      </w:r>
      <w:r w:rsidRPr="00826CF6">
        <w:rPr>
          <w:szCs w:val="21"/>
          <w:vertAlign w:val="subscript"/>
        </w:rPr>
        <w:t>4</w:t>
      </w:r>
      <w:r w:rsidRPr="00826CF6">
        <w:rPr>
          <w:szCs w:val="21"/>
        </w:rPr>
        <w:t>)</w:t>
      </w:r>
      <w:r w:rsidRPr="00826CF6">
        <w:rPr>
          <w:szCs w:val="21"/>
          <w:vertAlign w:val="subscript"/>
        </w:rPr>
        <w:t>2</w:t>
      </w:r>
      <w:r w:rsidRPr="00826CF6">
        <w:rPr>
          <w:szCs w:val="21"/>
        </w:rPr>
        <w:t>(SO</w:t>
      </w:r>
      <w:r w:rsidRPr="00826CF6">
        <w:rPr>
          <w:szCs w:val="21"/>
          <w:vertAlign w:val="subscript"/>
        </w:rPr>
        <w:t>4</w:t>
      </w:r>
      <w:r w:rsidRPr="00826CF6">
        <w:rPr>
          <w:szCs w:val="21"/>
        </w:rPr>
        <w:t>)</w:t>
      </w:r>
      <w:r w:rsidRPr="00826CF6">
        <w:rPr>
          <w:szCs w:val="21"/>
          <w:vertAlign w:val="subscript"/>
        </w:rPr>
        <w:t>2</w:t>
      </w:r>
      <w:r w:rsidRPr="00826CF6">
        <w:rPr>
          <w:szCs w:val="21"/>
        </w:rPr>
        <w:t>·6H</w:t>
      </w:r>
      <w:r w:rsidRPr="00826CF6">
        <w:rPr>
          <w:szCs w:val="21"/>
          <w:vertAlign w:val="subscript"/>
        </w:rPr>
        <w:t>2</w:t>
      </w:r>
      <w:r w:rsidRPr="00826CF6">
        <w:rPr>
          <w:szCs w:val="21"/>
        </w:rPr>
        <w:t>O]</w:t>
      </w:r>
      <w:r w:rsidR="000338D9">
        <w:rPr>
          <w:rFonts w:hint="eastAsia"/>
          <w:szCs w:val="21"/>
        </w:rPr>
        <w:t>，</w:t>
      </w:r>
      <w:r w:rsidRPr="00826CF6">
        <w:rPr>
          <w:szCs w:val="21"/>
        </w:rPr>
        <w:t>溶于少量纯水</w:t>
      </w:r>
      <w:r w:rsidR="0053723E">
        <w:rPr>
          <w:szCs w:val="21"/>
        </w:rPr>
        <w:t>，</w:t>
      </w:r>
      <w:r w:rsidRPr="00826CF6">
        <w:rPr>
          <w:szCs w:val="21"/>
        </w:rPr>
        <w:t>加</w:t>
      </w:r>
      <w:r w:rsidRPr="00826CF6">
        <w:rPr>
          <w:szCs w:val="21"/>
        </w:rPr>
        <w:t>3mL</w:t>
      </w:r>
      <w:r w:rsidRPr="00826CF6">
        <w:rPr>
          <w:szCs w:val="21"/>
        </w:rPr>
        <w:t>盐酸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19"/>
          <w:attr w:name="HasSpace" w:val="False"/>
          <w:attr w:name="Negative" w:val="False"/>
          <w:attr w:name="NumberType" w:val="1"/>
          <w:attr w:name="TCSC" w:val="0"/>
        </w:smartTagPr>
        <w:r w:rsidRPr="00826CF6">
          <w:rPr>
            <w:szCs w:val="21"/>
          </w:rPr>
          <w:t>1.19g</w:t>
        </w:r>
      </w:smartTag>
      <w:r w:rsidRPr="00826CF6">
        <w:rPr>
          <w:szCs w:val="21"/>
        </w:rPr>
        <w:t>/mL)</w:t>
      </w:r>
      <w:r w:rsidR="000338D9">
        <w:rPr>
          <w:rFonts w:hint="eastAsia"/>
          <w:szCs w:val="21"/>
        </w:rPr>
        <w:t>，</w:t>
      </w:r>
      <w:r w:rsidRPr="00826CF6">
        <w:rPr>
          <w:szCs w:val="21"/>
        </w:rPr>
        <w:t>于容量瓶中用纯水定容成</w:t>
      </w:r>
      <w:r w:rsidRPr="00826CF6">
        <w:rPr>
          <w:szCs w:val="21"/>
        </w:rPr>
        <w:t>1000mL</w:t>
      </w:r>
      <w:r w:rsidRPr="00826CF6">
        <w:rPr>
          <w:szCs w:val="21"/>
        </w:rPr>
        <w:t>。</w:t>
      </w:r>
    </w:p>
    <w:p w:rsidR="006474DB" w:rsidRPr="00826CF6" w:rsidRDefault="006474DB" w:rsidP="006474DB">
      <w:pPr>
        <w:rPr>
          <w:szCs w:val="21"/>
        </w:rPr>
      </w:pPr>
      <w:r w:rsidRPr="00826CF6">
        <w:rPr>
          <w:szCs w:val="21"/>
        </w:rPr>
        <w:lastRenderedPageBreak/>
        <w:t>15.2.</w:t>
      </w:r>
      <w:r w:rsidR="000338D9">
        <w:rPr>
          <w:rFonts w:hint="eastAsia"/>
          <w:szCs w:val="21"/>
        </w:rPr>
        <w:t>2</w:t>
      </w:r>
      <w:r w:rsidRPr="00826CF6">
        <w:rPr>
          <w:szCs w:val="21"/>
        </w:rPr>
        <w:t xml:space="preserve">.6  </w:t>
      </w:r>
      <w:r w:rsidRPr="00826CF6">
        <w:rPr>
          <w:szCs w:val="21"/>
        </w:rPr>
        <w:t>铁标准使用溶液</w:t>
      </w:r>
      <w:r w:rsidRPr="00826CF6">
        <w:rPr>
          <w:szCs w:val="21"/>
        </w:rPr>
        <w:t xml:space="preserve"> [ρ(Fe)=10.0μg/mL]</w:t>
      </w:r>
      <w:r w:rsidRPr="00826CF6">
        <w:rPr>
          <w:szCs w:val="21"/>
        </w:rPr>
        <w:t>：吸取</w:t>
      </w:r>
      <w:r w:rsidRPr="00826CF6">
        <w:rPr>
          <w:szCs w:val="21"/>
        </w:rPr>
        <w:t>10.00mL</w:t>
      </w:r>
      <w:r w:rsidRPr="00826CF6">
        <w:rPr>
          <w:szCs w:val="21"/>
        </w:rPr>
        <w:t>铁</w:t>
      </w:r>
      <w:r w:rsidR="00FA1051">
        <w:rPr>
          <w:szCs w:val="21"/>
        </w:rPr>
        <w:t>标准储备溶液</w:t>
      </w:r>
      <w:r w:rsidR="0053723E">
        <w:rPr>
          <w:szCs w:val="21"/>
        </w:rPr>
        <w:t>，</w:t>
      </w:r>
      <w:r w:rsidRPr="00826CF6">
        <w:rPr>
          <w:szCs w:val="21"/>
        </w:rPr>
        <w:t>移入容量瓶中，用纯水定容至</w:t>
      </w:r>
      <w:r w:rsidRPr="00826CF6">
        <w:rPr>
          <w:szCs w:val="21"/>
        </w:rPr>
        <w:t>100mL</w:t>
      </w:r>
      <w:r w:rsidRPr="00826CF6">
        <w:rPr>
          <w:szCs w:val="21"/>
        </w:rPr>
        <w:t>。此溶液使用时现配。</w:t>
      </w:r>
    </w:p>
    <w:p w:rsidR="006474DB" w:rsidRPr="00826CF6" w:rsidRDefault="006474DB" w:rsidP="006474DB">
      <w:pPr>
        <w:rPr>
          <w:szCs w:val="21"/>
        </w:rPr>
      </w:pPr>
      <w:r w:rsidRPr="00826CF6">
        <w:rPr>
          <w:szCs w:val="21"/>
        </w:rPr>
        <w:t>15.2.</w:t>
      </w:r>
      <w:r w:rsidR="000338D9">
        <w:rPr>
          <w:rFonts w:hint="eastAsia"/>
          <w:szCs w:val="21"/>
        </w:rPr>
        <w:t>3</w:t>
      </w:r>
      <w:r w:rsidRPr="00826CF6">
        <w:rPr>
          <w:szCs w:val="21"/>
        </w:rPr>
        <w:t xml:space="preserve">  </w:t>
      </w:r>
      <w:r w:rsidRPr="00826CF6">
        <w:rPr>
          <w:szCs w:val="21"/>
        </w:rPr>
        <w:t>仪器</w:t>
      </w:r>
    </w:p>
    <w:p w:rsidR="006474DB" w:rsidRPr="00826CF6" w:rsidRDefault="006474DB" w:rsidP="006474DB">
      <w:pPr>
        <w:rPr>
          <w:szCs w:val="21"/>
        </w:rPr>
      </w:pPr>
      <w:r w:rsidRPr="00826CF6">
        <w:rPr>
          <w:szCs w:val="21"/>
        </w:rPr>
        <w:t>15.2.</w:t>
      </w:r>
      <w:r w:rsidR="000338D9">
        <w:rPr>
          <w:rFonts w:hint="eastAsia"/>
          <w:szCs w:val="21"/>
        </w:rPr>
        <w:t>3</w:t>
      </w:r>
      <w:r w:rsidRPr="00826CF6">
        <w:rPr>
          <w:szCs w:val="21"/>
        </w:rPr>
        <w:t xml:space="preserve">.1  </w:t>
      </w:r>
      <w:r w:rsidRPr="00826CF6">
        <w:rPr>
          <w:szCs w:val="21"/>
        </w:rPr>
        <w:t>锥形瓶：</w:t>
      </w:r>
      <w:r w:rsidRPr="00826CF6">
        <w:rPr>
          <w:szCs w:val="21"/>
        </w:rPr>
        <w:t>150mL</w:t>
      </w:r>
      <w:r w:rsidRPr="00826CF6">
        <w:rPr>
          <w:szCs w:val="21"/>
        </w:rPr>
        <w:t>。</w:t>
      </w:r>
    </w:p>
    <w:p w:rsidR="006474DB" w:rsidRPr="00826CF6" w:rsidRDefault="006474DB" w:rsidP="006474DB">
      <w:pPr>
        <w:rPr>
          <w:szCs w:val="21"/>
        </w:rPr>
      </w:pPr>
      <w:r w:rsidRPr="00826CF6">
        <w:rPr>
          <w:szCs w:val="21"/>
        </w:rPr>
        <w:t>15.2.</w:t>
      </w:r>
      <w:r w:rsidR="000338D9">
        <w:rPr>
          <w:rFonts w:hint="eastAsia"/>
          <w:szCs w:val="21"/>
        </w:rPr>
        <w:t>3</w:t>
      </w:r>
      <w:r w:rsidRPr="00826CF6">
        <w:rPr>
          <w:szCs w:val="21"/>
        </w:rPr>
        <w:t xml:space="preserve">.2  </w:t>
      </w:r>
      <w:r w:rsidRPr="00826CF6">
        <w:rPr>
          <w:szCs w:val="21"/>
        </w:rPr>
        <w:t>具塞比色管：</w:t>
      </w:r>
      <w:r w:rsidRPr="00826CF6">
        <w:rPr>
          <w:szCs w:val="21"/>
        </w:rPr>
        <w:t>50mL</w:t>
      </w:r>
      <w:r w:rsidRPr="00826CF6">
        <w:rPr>
          <w:szCs w:val="21"/>
        </w:rPr>
        <w:t>。</w:t>
      </w:r>
    </w:p>
    <w:p w:rsidR="006474DB" w:rsidRPr="00826CF6" w:rsidRDefault="006474DB" w:rsidP="006474DB">
      <w:pPr>
        <w:rPr>
          <w:b/>
          <w:color w:val="FF0000"/>
          <w:sz w:val="18"/>
          <w:szCs w:val="18"/>
        </w:rPr>
      </w:pPr>
      <w:r w:rsidRPr="00826CF6">
        <w:rPr>
          <w:szCs w:val="21"/>
        </w:rPr>
        <w:t>15.2.</w:t>
      </w:r>
      <w:r w:rsidR="000338D9">
        <w:rPr>
          <w:rFonts w:hint="eastAsia"/>
          <w:szCs w:val="21"/>
        </w:rPr>
        <w:t>3</w:t>
      </w:r>
      <w:r w:rsidRPr="00826CF6">
        <w:rPr>
          <w:szCs w:val="21"/>
        </w:rPr>
        <w:t xml:space="preserve">.3  </w:t>
      </w:r>
      <w:r w:rsidRPr="00826CF6">
        <w:rPr>
          <w:szCs w:val="21"/>
        </w:rPr>
        <w:t>分光光度计。</w:t>
      </w:r>
    </w:p>
    <w:p w:rsidR="006474DB" w:rsidRPr="00826CF6" w:rsidRDefault="006474DB" w:rsidP="006474DB">
      <w:pPr>
        <w:rPr>
          <w:szCs w:val="21"/>
        </w:rPr>
      </w:pPr>
      <w:r w:rsidRPr="00826CF6">
        <w:rPr>
          <w:szCs w:val="21"/>
        </w:rPr>
        <w:t>15.2.</w:t>
      </w:r>
      <w:r w:rsidR="000338D9">
        <w:rPr>
          <w:rFonts w:hint="eastAsia"/>
          <w:szCs w:val="21"/>
        </w:rPr>
        <w:t>4</w:t>
      </w:r>
      <w:r w:rsidRPr="00826CF6">
        <w:rPr>
          <w:szCs w:val="21"/>
        </w:rPr>
        <w:t xml:space="preserve">  </w:t>
      </w:r>
      <w:r w:rsidRPr="00826CF6">
        <w:rPr>
          <w:szCs w:val="21"/>
        </w:rPr>
        <w:t>分析步骤</w:t>
      </w:r>
    </w:p>
    <w:p w:rsidR="006474DB" w:rsidRPr="00826CF6" w:rsidRDefault="006474DB" w:rsidP="006474DB">
      <w:pPr>
        <w:ind w:firstLineChars="100" w:firstLine="210"/>
        <w:rPr>
          <w:szCs w:val="21"/>
        </w:rPr>
      </w:pPr>
      <w:r w:rsidRPr="00826CF6">
        <w:rPr>
          <w:szCs w:val="21"/>
        </w:rPr>
        <w:t>吸取</w:t>
      </w:r>
      <w:r w:rsidRPr="00826CF6">
        <w:rPr>
          <w:szCs w:val="21"/>
        </w:rPr>
        <w:t>50.0mL</w:t>
      </w:r>
      <w:r w:rsidRPr="00826CF6">
        <w:rPr>
          <w:szCs w:val="21"/>
        </w:rPr>
        <w:t>混匀的水样</w:t>
      </w:r>
      <w:r w:rsidRPr="00826CF6">
        <w:rPr>
          <w:szCs w:val="21"/>
        </w:rPr>
        <w:t>(</w:t>
      </w:r>
      <w:r w:rsidRPr="00826CF6">
        <w:rPr>
          <w:szCs w:val="21"/>
        </w:rPr>
        <w:t>含铁量超过</w:t>
      </w:r>
      <w:r w:rsidRPr="00826CF6">
        <w:rPr>
          <w:szCs w:val="21"/>
        </w:rPr>
        <w:t>50μg</w:t>
      </w:r>
      <w:r w:rsidRPr="00826CF6">
        <w:rPr>
          <w:szCs w:val="21"/>
        </w:rPr>
        <w:t>时</w:t>
      </w:r>
      <w:r w:rsidR="0053723E">
        <w:rPr>
          <w:szCs w:val="21"/>
        </w:rPr>
        <w:t>，</w:t>
      </w:r>
      <w:r w:rsidRPr="00826CF6">
        <w:rPr>
          <w:szCs w:val="21"/>
        </w:rPr>
        <w:t>可取适量水样加纯水稀释至</w:t>
      </w:r>
      <w:r w:rsidRPr="00826CF6">
        <w:rPr>
          <w:szCs w:val="21"/>
        </w:rPr>
        <w:t>50mL)</w:t>
      </w:r>
      <w:r w:rsidRPr="00826CF6">
        <w:rPr>
          <w:szCs w:val="21"/>
        </w:rPr>
        <w:t>于</w:t>
      </w:r>
      <w:r w:rsidRPr="00826CF6">
        <w:rPr>
          <w:szCs w:val="21"/>
        </w:rPr>
        <w:t>150mL</w:t>
      </w:r>
      <w:r w:rsidRPr="00826CF6">
        <w:rPr>
          <w:szCs w:val="21"/>
        </w:rPr>
        <w:t>锥形瓶中。</w:t>
      </w:r>
    </w:p>
    <w:p w:rsidR="006474DB" w:rsidRPr="00826CF6" w:rsidRDefault="006474DB" w:rsidP="006474DB">
      <w:pPr>
        <w:rPr>
          <w:szCs w:val="21"/>
        </w:rPr>
      </w:pPr>
      <w:r w:rsidRPr="00826CF6">
        <w:rPr>
          <w:szCs w:val="21"/>
        </w:rPr>
        <w:t>另取</w:t>
      </w:r>
      <w:r w:rsidRPr="00826CF6">
        <w:rPr>
          <w:szCs w:val="21"/>
        </w:rPr>
        <w:t>150mL</w:t>
      </w:r>
      <w:r w:rsidRPr="00826CF6">
        <w:rPr>
          <w:szCs w:val="21"/>
        </w:rPr>
        <w:t>锥形瓶</w:t>
      </w:r>
      <w:r w:rsidRPr="00826CF6">
        <w:rPr>
          <w:szCs w:val="21"/>
        </w:rPr>
        <w:t>8</w:t>
      </w:r>
      <w:r w:rsidRPr="00826CF6">
        <w:rPr>
          <w:szCs w:val="21"/>
        </w:rPr>
        <w:t>个</w:t>
      </w:r>
      <w:r w:rsidR="0053723E">
        <w:rPr>
          <w:szCs w:val="21"/>
        </w:rPr>
        <w:t>，</w:t>
      </w:r>
      <w:r w:rsidRPr="00826CF6">
        <w:rPr>
          <w:szCs w:val="21"/>
        </w:rPr>
        <w:t>分别加入铁标准使用溶液</w:t>
      </w:r>
      <w:r w:rsidRPr="00826CF6">
        <w:rPr>
          <w:szCs w:val="21"/>
        </w:rPr>
        <w:t>0</w:t>
      </w:r>
      <w:r w:rsidR="0053723E">
        <w:rPr>
          <w:szCs w:val="21"/>
        </w:rPr>
        <w:t>，</w:t>
      </w:r>
      <w:r w:rsidRPr="00826CF6">
        <w:rPr>
          <w:szCs w:val="21"/>
        </w:rPr>
        <w:t>0.25</w:t>
      </w:r>
      <w:r w:rsidR="0053723E">
        <w:rPr>
          <w:szCs w:val="21"/>
        </w:rPr>
        <w:t>，</w:t>
      </w:r>
      <w:r w:rsidRPr="00826CF6">
        <w:rPr>
          <w:szCs w:val="21"/>
        </w:rPr>
        <w:t>0.50</w:t>
      </w:r>
      <w:r w:rsidRPr="00826CF6">
        <w:rPr>
          <w:szCs w:val="21"/>
        </w:rPr>
        <w:t>，</w:t>
      </w:r>
      <w:r w:rsidRPr="00826CF6">
        <w:rPr>
          <w:szCs w:val="21"/>
        </w:rPr>
        <w:t>1.00</w:t>
      </w:r>
      <w:r w:rsidRPr="00826CF6">
        <w:rPr>
          <w:szCs w:val="21"/>
        </w:rPr>
        <w:t>，</w:t>
      </w:r>
      <w:r w:rsidRPr="00826CF6">
        <w:rPr>
          <w:szCs w:val="21"/>
        </w:rPr>
        <w:t>2.00</w:t>
      </w:r>
      <w:r w:rsidRPr="00826CF6">
        <w:rPr>
          <w:szCs w:val="21"/>
        </w:rPr>
        <w:t>，</w:t>
      </w:r>
      <w:r w:rsidRPr="00826CF6">
        <w:rPr>
          <w:szCs w:val="21"/>
        </w:rPr>
        <w:t>3.00</w:t>
      </w:r>
      <w:r w:rsidRPr="00826CF6">
        <w:rPr>
          <w:szCs w:val="21"/>
        </w:rPr>
        <w:t>，</w:t>
      </w:r>
      <w:r w:rsidRPr="00826CF6">
        <w:rPr>
          <w:szCs w:val="21"/>
        </w:rPr>
        <w:t>4.00</w:t>
      </w:r>
      <w:r w:rsidRPr="00826CF6">
        <w:rPr>
          <w:szCs w:val="21"/>
        </w:rPr>
        <w:t>和</w:t>
      </w:r>
      <w:r w:rsidRPr="00826CF6">
        <w:rPr>
          <w:szCs w:val="21"/>
        </w:rPr>
        <w:t>5.00mL</w:t>
      </w:r>
      <w:r w:rsidRPr="00826CF6">
        <w:rPr>
          <w:szCs w:val="21"/>
        </w:rPr>
        <w:t>，加纯水至</w:t>
      </w:r>
      <w:r w:rsidRPr="00826CF6">
        <w:rPr>
          <w:szCs w:val="21"/>
        </w:rPr>
        <w:t>50mL</w:t>
      </w:r>
      <w:r w:rsidRPr="00826CF6">
        <w:rPr>
          <w:szCs w:val="21"/>
        </w:rPr>
        <w:t>。</w:t>
      </w:r>
    </w:p>
    <w:p w:rsidR="006474DB" w:rsidRPr="00826CF6" w:rsidRDefault="006474DB" w:rsidP="006474DB">
      <w:pPr>
        <w:ind w:firstLineChars="200" w:firstLine="420"/>
        <w:rPr>
          <w:szCs w:val="21"/>
        </w:rPr>
      </w:pPr>
      <w:r w:rsidRPr="00826CF6">
        <w:rPr>
          <w:szCs w:val="21"/>
        </w:rPr>
        <w:t>向水样及标准系列锥形瓶中各加</w:t>
      </w:r>
      <w:r w:rsidRPr="00826CF6">
        <w:rPr>
          <w:szCs w:val="21"/>
        </w:rPr>
        <w:t>4mL</w:t>
      </w:r>
      <w:r w:rsidRPr="00826CF6">
        <w:rPr>
          <w:szCs w:val="21"/>
        </w:rPr>
        <w:t>盐酸溶液和</w:t>
      </w:r>
      <w:r w:rsidRPr="00826CF6">
        <w:rPr>
          <w:szCs w:val="21"/>
        </w:rPr>
        <w:t>1mL</w:t>
      </w:r>
      <w:r w:rsidRPr="00826CF6">
        <w:rPr>
          <w:szCs w:val="21"/>
        </w:rPr>
        <w:t>盐酸羟胺溶液，小火煮沸至约剩</w:t>
      </w:r>
      <w:r w:rsidRPr="00826CF6">
        <w:rPr>
          <w:szCs w:val="21"/>
        </w:rPr>
        <w:t>30mL</w:t>
      </w:r>
      <w:r w:rsidRPr="00826CF6">
        <w:rPr>
          <w:szCs w:val="21"/>
        </w:rPr>
        <w:t>，冷却至室温后移入</w:t>
      </w:r>
      <w:r w:rsidRPr="00826CF6">
        <w:rPr>
          <w:szCs w:val="21"/>
        </w:rPr>
        <w:t>50mL</w:t>
      </w:r>
      <w:r w:rsidRPr="00826CF6">
        <w:rPr>
          <w:szCs w:val="21"/>
        </w:rPr>
        <w:t>比色管中。</w:t>
      </w:r>
    </w:p>
    <w:p w:rsidR="006474DB" w:rsidRPr="00826CF6" w:rsidRDefault="006474DB" w:rsidP="000338D9">
      <w:pPr>
        <w:ind w:firstLineChars="200" w:firstLine="420"/>
        <w:rPr>
          <w:szCs w:val="21"/>
        </w:rPr>
      </w:pPr>
      <w:r w:rsidRPr="00826CF6">
        <w:rPr>
          <w:szCs w:val="21"/>
        </w:rPr>
        <w:t>向水样及标准系列比色管中各加</w:t>
      </w:r>
      <w:r w:rsidRPr="00826CF6">
        <w:rPr>
          <w:szCs w:val="21"/>
        </w:rPr>
        <w:t>2mL</w:t>
      </w:r>
      <w:r w:rsidRPr="00826CF6">
        <w:rPr>
          <w:szCs w:val="21"/>
        </w:rPr>
        <w:t>二氮杂菲溶液，混匀后再加</w:t>
      </w:r>
      <w:r w:rsidRPr="00826CF6">
        <w:rPr>
          <w:szCs w:val="21"/>
        </w:rPr>
        <w:t>10.0mL</w:t>
      </w:r>
      <w:r w:rsidRPr="00826CF6">
        <w:rPr>
          <w:szCs w:val="21"/>
        </w:rPr>
        <w:t>乙酸铵缓冲溶液，各加纯水至</w:t>
      </w:r>
      <w:r w:rsidRPr="00826CF6">
        <w:rPr>
          <w:szCs w:val="21"/>
        </w:rPr>
        <w:t>50mL</w:t>
      </w:r>
      <w:r w:rsidRPr="00826CF6">
        <w:rPr>
          <w:szCs w:val="21"/>
        </w:rPr>
        <w:t>，混匀，放置</w:t>
      </w:r>
      <w:r w:rsidRPr="00826CF6">
        <w:rPr>
          <w:szCs w:val="21"/>
        </w:rPr>
        <w:t>10 min</w:t>
      </w:r>
      <w:r w:rsidRPr="00826CF6">
        <w:rPr>
          <w:szCs w:val="21"/>
        </w:rPr>
        <w:t>～</w:t>
      </w:r>
      <w:r w:rsidRPr="00826CF6">
        <w:rPr>
          <w:szCs w:val="21"/>
        </w:rPr>
        <w:t>15min</w:t>
      </w:r>
      <w:r w:rsidRPr="00826CF6">
        <w:rPr>
          <w:szCs w:val="21"/>
        </w:rPr>
        <w:t>。于波长</w:t>
      </w:r>
      <w:r w:rsidRPr="00826CF6">
        <w:rPr>
          <w:szCs w:val="21"/>
        </w:rPr>
        <w:t>510nm</w:t>
      </w:r>
      <w:r w:rsidRPr="00826CF6">
        <w:rPr>
          <w:szCs w:val="21"/>
        </w:rPr>
        <w:t>处，用</w:t>
      </w:r>
      <w:smartTag w:uri="urn:schemas-microsoft-com:office:smarttags" w:element="chmetcnv">
        <w:smartTagPr>
          <w:attr w:name="UnitName" w:val="cm"/>
          <w:attr w:name="SourceValue" w:val="2"/>
          <w:attr w:name="HasSpace" w:val="False"/>
          <w:attr w:name="Negative" w:val="False"/>
          <w:attr w:name="NumberType" w:val="1"/>
          <w:attr w:name="TCSC" w:val="0"/>
        </w:smartTagPr>
        <w:r w:rsidRPr="00826CF6">
          <w:rPr>
            <w:szCs w:val="21"/>
          </w:rPr>
          <w:t>2cm</w:t>
        </w:r>
      </w:smartTag>
      <w:r w:rsidRPr="00826CF6">
        <w:rPr>
          <w:szCs w:val="21"/>
        </w:rPr>
        <w:t>比色皿，以纯水为参比，测量吸光度。绘制校准曲线，从曲线上查出样品管中铁的质量。</w:t>
      </w:r>
    </w:p>
    <w:p w:rsidR="006474DB" w:rsidRPr="000338D9" w:rsidRDefault="006474DB" w:rsidP="000338D9">
      <w:pPr>
        <w:ind w:firstLineChars="196" w:firstLine="353"/>
        <w:rPr>
          <w:szCs w:val="21"/>
        </w:rPr>
      </w:pPr>
      <w:r w:rsidRPr="000338D9">
        <w:rPr>
          <w:sz w:val="18"/>
          <w:szCs w:val="18"/>
        </w:rPr>
        <w:t>注</w:t>
      </w:r>
      <w:r w:rsidRPr="000338D9">
        <w:rPr>
          <w:sz w:val="18"/>
          <w:szCs w:val="18"/>
        </w:rPr>
        <w:t>1</w:t>
      </w:r>
      <w:r w:rsidRPr="000338D9">
        <w:rPr>
          <w:sz w:val="18"/>
          <w:szCs w:val="18"/>
        </w:rPr>
        <w:t>：所有玻璃器皿每次用前均需用稀硝酸浸泡才能得到理想的结果。</w:t>
      </w:r>
    </w:p>
    <w:p w:rsidR="006474DB" w:rsidRPr="000338D9" w:rsidRDefault="006474DB" w:rsidP="000338D9">
      <w:pPr>
        <w:ind w:firstLineChars="196" w:firstLine="353"/>
        <w:rPr>
          <w:szCs w:val="21"/>
        </w:rPr>
      </w:pPr>
      <w:r w:rsidRPr="000338D9">
        <w:rPr>
          <w:sz w:val="18"/>
          <w:szCs w:val="18"/>
        </w:rPr>
        <w:t>注</w:t>
      </w:r>
      <w:r w:rsidRPr="000338D9">
        <w:rPr>
          <w:sz w:val="18"/>
          <w:szCs w:val="18"/>
        </w:rPr>
        <w:t>2</w:t>
      </w:r>
      <w:r w:rsidRPr="000338D9">
        <w:rPr>
          <w:sz w:val="18"/>
          <w:szCs w:val="18"/>
        </w:rPr>
        <w:t>：总铁包括水体中悬浮性铁和微生物体中的铁，取样时应剧烈振摇均匀，并立即取样，以防止结果出现很大的差别。</w:t>
      </w:r>
    </w:p>
    <w:p w:rsidR="006474DB" w:rsidRPr="000338D9" w:rsidRDefault="006474DB" w:rsidP="000338D9">
      <w:pPr>
        <w:ind w:firstLineChars="196" w:firstLine="353"/>
        <w:rPr>
          <w:sz w:val="18"/>
          <w:szCs w:val="18"/>
        </w:rPr>
      </w:pPr>
      <w:r w:rsidRPr="000338D9">
        <w:rPr>
          <w:sz w:val="18"/>
          <w:szCs w:val="18"/>
        </w:rPr>
        <w:t>注</w:t>
      </w:r>
      <w:r w:rsidRPr="000338D9">
        <w:rPr>
          <w:sz w:val="18"/>
          <w:szCs w:val="18"/>
        </w:rPr>
        <w:t>3</w:t>
      </w:r>
      <w:r w:rsidRPr="000338D9">
        <w:rPr>
          <w:sz w:val="18"/>
          <w:szCs w:val="18"/>
        </w:rPr>
        <w:t>：乙酸铵试剂可能含有微量铁，故缓冲溶液的加入量要准确一致。</w:t>
      </w:r>
    </w:p>
    <w:p w:rsidR="006474DB" w:rsidRPr="000338D9" w:rsidRDefault="006474DB" w:rsidP="006474DB">
      <w:pPr>
        <w:rPr>
          <w:szCs w:val="21"/>
        </w:rPr>
      </w:pPr>
      <w:r w:rsidRPr="000338D9">
        <w:rPr>
          <w:sz w:val="18"/>
          <w:szCs w:val="18"/>
        </w:rPr>
        <w:t>注</w:t>
      </w:r>
      <w:r w:rsidRPr="000338D9">
        <w:rPr>
          <w:sz w:val="18"/>
          <w:szCs w:val="18"/>
        </w:rPr>
        <w:t>4</w:t>
      </w:r>
      <w:r w:rsidRPr="000338D9">
        <w:rPr>
          <w:sz w:val="18"/>
          <w:szCs w:val="18"/>
        </w:rPr>
        <w:t>：若水样较清洁，含难溶亚铁盐少时，可将所加各种试剂用量减半。但标准系列与样品必须一致。</w:t>
      </w:r>
    </w:p>
    <w:p w:rsidR="006474DB" w:rsidRPr="00826CF6" w:rsidRDefault="006474DB" w:rsidP="006474DB">
      <w:pPr>
        <w:rPr>
          <w:szCs w:val="21"/>
        </w:rPr>
      </w:pPr>
      <w:r w:rsidRPr="00826CF6">
        <w:rPr>
          <w:szCs w:val="21"/>
        </w:rPr>
        <w:t>15.2.</w:t>
      </w:r>
      <w:r w:rsidR="000338D9">
        <w:rPr>
          <w:rFonts w:hint="eastAsia"/>
          <w:szCs w:val="21"/>
        </w:rPr>
        <w:t>5</w:t>
      </w:r>
      <w:r w:rsidRPr="00826CF6">
        <w:rPr>
          <w:szCs w:val="21"/>
        </w:rPr>
        <w:t xml:space="preserve"> </w:t>
      </w:r>
      <w:r w:rsidRPr="00826CF6">
        <w:rPr>
          <w:szCs w:val="21"/>
        </w:rPr>
        <w:t>分析结果的表述</w:t>
      </w:r>
    </w:p>
    <w:p w:rsidR="006474DB" w:rsidRPr="00826CF6" w:rsidRDefault="006474DB" w:rsidP="006474DB">
      <w:pPr>
        <w:rPr>
          <w:szCs w:val="21"/>
        </w:rPr>
      </w:pPr>
      <w:r w:rsidRPr="00826CF6">
        <w:rPr>
          <w:szCs w:val="21"/>
        </w:rPr>
        <w:t>水样中总铁的质量浓度按式（</w:t>
      </w:r>
      <w:r w:rsidR="00D46CD5">
        <w:rPr>
          <w:rFonts w:hint="eastAsia"/>
          <w:szCs w:val="21"/>
        </w:rPr>
        <w:t>18</w:t>
      </w:r>
      <w:r w:rsidRPr="00826CF6">
        <w:rPr>
          <w:szCs w:val="21"/>
        </w:rPr>
        <w:t>）计算。</w:t>
      </w:r>
    </w:p>
    <w:tbl>
      <w:tblPr>
        <w:tblW w:w="0" w:type="auto"/>
        <w:tblInd w:w="828" w:type="dxa"/>
        <w:tblLook w:val="0000"/>
      </w:tblPr>
      <w:tblGrid>
        <w:gridCol w:w="1260"/>
        <w:gridCol w:w="720"/>
        <w:gridCol w:w="5400"/>
      </w:tblGrid>
      <w:tr w:rsidR="006474DB" w:rsidRPr="00826CF6" w:rsidTr="006231AB">
        <w:trPr>
          <w:cantSplit/>
        </w:trPr>
        <w:tc>
          <w:tcPr>
            <w:tcW w:w="1260" w:type="dxa"/>
            <w:vMerge w:val="restart"/>
            <w:vAlign w:val="center"/>
          </w:tcPr>
          <w:p w:rsidR="006474DB" w:rsidRPr="00826CF6" w:rsidRDefault="006474DB" w:rsidP="006231AB">
            <w:pPr>
              <w:jc w:val="center"/>
              <w:rPr>
                <w:szCs w:val="21"/>
              </w:rPr>
            </w:pPr>
            <w:r w:rsidRPr="00826CF6">
              <w:rPr>
                <w:szCs w:val="21"/>
              </w:rPr>
              <w:t>ρ(Fe)</w:t>
            </w:r>
            <w:r w:rsidRPr="00826CF6">
              <w:rPr>
                <w:szCs w:val="21"/>
              </w:rPr>
              <w:t>＝</w:t>
            </w:r>
          </w:p>
        </w:tc>
        <w:tc>
          <w:tcPr>
            <w:tcW w:w="720" w:type="dxa"/>
            <w:tcBorders>
              <w:bottom w:val="single" w:sz="4" w:space="0" w:color="auto"/>
            </w:tcBorders>
            <w:vAlign w:val="center"/>
          </w:tcPr>
          <w:p w:rsidR="006474DB" w:rsidRPr="00826CF6" w:rsidRDefault="006474DB" w:rsidP="006231AB">
            <w:pPr>
              <w:jc w:val="center"/>
              <w:rPr>
                <w:szCs w:val="21"/>
              </w:rPr>
            </w:pPr>
            <w:r w:rsidRPr="00826CF6">
              <w:rPr>
                <w:szCs w:val="21"/>
              </w:rPr>
              <w:t>m</w:t>
            </w:r>
          </w:p>
        </w:tc>
        <w:tc>
          <w:tcPr>
            <w:tcW w:w="5400" w:type="dxa"/>
            <w:vMerge w:val="restart"/>
            <w:vAlign w:val="center"/>
          </w:tcPr>
          <w:p w:rsidR="006474DB" w:rsidRPr="00826CF6" w:rsidRDefault="006474DB" w:rsidP="006231AB">
            <w:pPr>
              <w:ind w:firstLineChars="1900" w:firstLine="3990"/>
              <w:rPr>
                <w:szCs w:val="21"/>
              </w:rPr>
            </w:pPr>
            <w:r w:rsidRPr="00826CF6">
              <w:rPr>
                <w:szCs w:val="21"/>
              </w:rPr>
              <w:t xml:space="preserve"> (</w:t>
            </w:r>
            <w:r w:rsidR="00D46CD5">
              <w:rPr>
                <w:rFonts w:hint="eastAsia"/>
                <w:color w:val="000000"/>
                <w:szCs w:val="21"/>
              </w:rPr>
              <w:t>18</w:t>
            </w:r>
            <w:r w:rsidRPr="00826CF6">
              <w:rPr>
                <w:szCs w:val="21"/>
              </w:rPr>
              <w:t>)</w:t>
            </w:r>
          </w:p>
        </w:tc>
      </w:tr>
      <w:tr w:rsidR="006474DB" w:rsidRPr="00826CF6" w:rsidTr="006231AB">
        <w:trPr>
          <w:cantSplit/>
        </w:trPr>
        <w:tc>
          <w:tcPr>
            <w:tcW w:w="1260" w:type="dxa"/>
            <w:vMerge/>
          </w:tcPr>
          <w:p w:rsidR="006474DB" w:rsidRPr="00826CF6" w:rsidRDefault="006474DB" w:rsidP="006231AB">
            <w:pPr>
              <w:rPr>
                <w:szCs w:val="21"/>
              </w:rPr>
            </w:pPr>
          </w:p>
        </w:tc>
        <w:tc>
          <w:tcPr>
            <w:tcW w:w="720" w:type="dxa"/>
            <w:tcBorders>
              <w:top w:val="single" w:sz="4" w:space="0" w:color="auto"/>
            </w:tcBorders>
            <w:vAlign w:val="center"/>
          </w:tcPr>
          <w:p w:rsidR="006474DB" w:rsidRPr="00826CF6" w:rsidRDefault="006474DB" w:rsidP="006231AB">
            <w:pPr>
              <w:jc w:val="center"/>
              <w:rPr>
                <w:szCs w:val="21"/>
              </w:rPr>
            </w:pPr>
            <w:r w:rsidRPr="00826CF6">
              <w:rPr>
                <w:szCs w:val="21"/>
              </w:rPr>
              <w:t>V</w:t>
            </w:r>
          </w:p>
        </w:tc>
        <w:tc>
          <w:tcPr>
            <w:tcW w:w="5400" w:type="dxa"/>
            <w:vMerge/>
          </w:tcPr>
          <w:p w:rsidR="006474DB" w:rsidRPr="00826CF6" w:rsidRDefault="006474DB" w:rsidP="006231AB">
            <w:pPr>
              <w:rPr>
                <w:szCs w:val="21"/>
              </w:rPr>
            </w:pPr>
          </w:p>
        </w:tc>
      </w:tr>
    </w:tbl>
    <w:p w:rsidR="006474DB" w:rsidRPr="00826CF6" w:rsidRDefault="006474DB" w:rsidP="006474DB">
      <w:pPr>
        <w:rPr>
          <w:szCs w:val="21"/>
        </w:rPr>
      </w:pPr>
      <w:r w:rsidRPr="00826CF6">
        <w:rPr>
          <w:szCs w:val="21"/>
        </w:rPr>
        <w:t>式中：</w:t>
      </w:r>
    </w:p>
    <w:p w:rsidR="006474DB" w:rsidRPr="00826CF6" w:rsidRDefault="006474DB" w:rsidP="006474DB">
      <w:pPr>
        <w:ind w:firstLineChars="100" w:firstLine="210"/>
        <w:rPr>
          <w:szCs w:val="21"/>
        </w:rPr>
      </w:pPr>
      <w:r w:rsidRPr="00826CF6">
        <w:rPr>
          <w:szCs w:val="21"/>
        </w:rPr>
        <w:t>ρ(Fe)——</w:t>
      </w:r>
      <w:r w:rsidRPr="00826CF6">
        <w:rPr>
          <w:szCs w:val="21"/>
        </w:rPr>
        <w:t>水样中总铁的质量浓度，单位为毫克每升（</w:t>
      </w:r>
      <w:r w:rsidRPr="00826CF6">
        <w:rPr>
          <w:color w:val="000000"/>
          <w:szCs w:val="21"/>
        </w:rPr>
        <w:t>mg/L</w:t>
      </w:r>
      <w:r w:rsidRPr="00826CF6">
        <w:rPr>
          <w:szCs w:val="21"/>
        </w:rPr>
        <w:t>）；</w:t>
      </w:r>
    </w:p>
    <w:p w:rsidR="006474DB" w:rsidRPr="00826CF6" w:rsidRDefault="006474DB" w:rsidP="006474DB">
      <w:pPr>
        <w:rPr>
          <w:szCs w:val="21"/>
        </w:rPr>
      </w:pPr>
      <w:r w:rsidRPr="00826CF6">
        <w:rPr>
          <w:szCs w:val="21"/>
        </w:rPr>
        <w:t xml:space="preserve">        m——</w:t>
      </w:r>
      <w:r w:rsidRPr="00826CF6">
        <w:rPr>
          <w:szCs w:val="21"/>
        </w:rPr>
        <w:t>从校准曲线上查得样品管中铁的质量，单位为微克（</w:t>
      </w:r>
      <w:r w:rsidRPr="00826CF6">
        <w:rPr>
          <w:szCs w:val="21"/>
        </w:rPr>
        <w:t>μg</w:t>
      </w:r>
      <w:r w:rsidRPr="00826CF6">
        <w:rPr>
          <w:szCs w:val="21"/>
        </w:rPr>
        <w:t>）；</w:t>
      </w:r>
    </w:p>
    <w:p w:rsidR="006474DB" w:rsidRPr="00826CF6" w:rsidRDefault="006474DB" w:rsidP="006474DB">
      <w:pPr>
        <w:ind w:firstLine="840"/>
        <w:rPr>
          <w:szCs w:val="21"/>
        </w:rPr>
      </w:pPr>
      <w:r w:rsidRPr="00826CF6">
        <w:rPr>
          <w:szCs w:val="21"/>
        </w:rPr>
        <w:t>V——</w:t>
      </w:r>
      <w:r w:rsidRPr="00826CF6">
        <w:rPr>
          <w:szCs w:val="21"/>
        </w:rPr>
        <w:t>水样体积，单位为毫升（</w:t>
      </w:r>
      <w:r w:rsidRPr="00826CF6">
        <w:rPr>
          <w:szCs w:val="21"/>
        </w:rPr>
        <w:t>mL</w:t>
      </w:r>
      <w:r w:rsidRPr="00826CF6">
        <w:rPr>
          <w:szCs w:val="21"/>
        </w:rPr>
        <w:t>）。</w:t>
      </w:r>
    </w:p>
    <w:p w:rsidR="006474DB" w:rsidRPr="000338D9" w:rsidRDefault="006474DB" w:rsidP="006474DB">
      <w:pPr>
        <w:rPr>
          <w:color w:val="000000"/>
          <w:szCs w:val="21"/>
        </w:rPr>
      </w:pPr>
      <w:r w:rsidRPr="000338D9">
        <w:rPr>
          <w:szCs w:val="21"/>
        </w:rPr>
        <w:t>15.2.</w:t>
      </w:r>
      <w:r w:rsidR="000338D9" w:rsidRPr="000338D9">
        <w:rPr>
          <w:rFonts w:hint="eastAsia"/>
          <w:szCs w:val="21"/>
        </w:rPr>
        <w:t>6</w:t>
      </w:r>
      <w:r w:rsidRPr="000338D9">
        <w:rPr>
          <w:szCs w:val="21"/>
        </w:rPr>
        <w:t xml:space="preserve">  </w:t>
      </w:r>
      <w:r w:rsidRPr="000338D9">
        <w:rPr>
          <w:color w:val="000000"/>
          <w:szCs w:val="21"/>
        </w:rPr>
        <w:t>精密度</w:t>
      </w:r>
    </w:p>
    <w:p w:rsidR="006474DB" w:rsidRDefault="006474DB" w:rsidP="006474DB">
      <w:pPr>
        <w:rPr>
          <w:color w:val="000000"/>
          <w:szCs w:val="21"/>
        </w:rPr>
      </w:pPr>
      <w:r w:rsidRPr="00826CF6">
        <w:rPr>
          <w:color w:val="000000"/>
          <w:szCs w:val="21"/>
        </w:rPr>
        <w:t>在重复性条件下，获得的两次独立测定结果的绝对差值不得超过算术平均值的</w:t>
      </w:r>
      <w:r w:rsidR="00D46CD5">
        <w:rPr>
          <w:rFonts w:hint="eastAsia"/>
          <w:color w:val="000000"/>
          <w:szCs w:val="21"/>
        </w:rPr>
        <w:t>10</w:t>
      </w:r>
      <w:r w:rsidRPr="00826CF6">
        <w:rPr>
          <w:color w:val="000000"/>
          <w:szCs w:val="21"/>
        </w:rPr>
        <w:t xml:space="preserve"> %</w:t>
      </w:r>
      <w:r w:rsidRPr="00826CF6">
        <w:rPr>
          <w:color w:val="000000"/>
          <w:szCs w:val="21"/>
        </w:rPr>
        <w:t>。</w:t>
      </w:r>
    </w:p>
    <w:p w:rsidR="000338D9" w:rsidRPr="00826CF6" w:rsidRDefault="000338D9" w:rsidP="000338D9">
      <w:pPr>
        <w:rPr>
          <w:szCs w:val="21"/>
        </w:rPr>
      </w:pPr>
      <w:r w:rsidRPr="00826CF6">
        <w:rPr>
          <w:szCs w:val="21"/>
        </w:rPr>
        <w:t>15.2.</w:t>
      </w:r>
      <w:r>
        <w:rPr>
          <w:rFonts w:hint="eastAsia"/>
          <w:szCs w:val="21"/>
        </w:rPr>
        <w:t>7</w:t>
      </w:r>
      <w:r w:rsidRPr="00826CF6">
        <w:rPr>
          <w:szCs w:val="21"/>
        </w:rPr>
        <w:t xml:space="preserve"> </w:t>
      </w:r>
      <w:r>
        <w:rPr>
          <w:rFonts w:hint="eastAsia"/>
          <w:szCs w:val="21"/>
        </w:rPr>
        <w:t>其他</w:t>
      </w:r>
    </w:p>
    <w:p w:rsidR="000338D9" w:rsidRPr="00826CF6" w:rsidRDefault="000338D9" w:rsidP="000338D9">
      <w:pPr>
        <w:rPr>
          <w:szCs w:val="21"/>
        </w:rPr>
      </w:pPr>
      <w:r w:rsidRPr="00826CF6">
        <w:rPr>
          <w:szCs w:val="21"/>
        </w:rPr>
        <w:t>本法最低检测质量浓度为</w:t>
      </w:r>
      <w:r w:rsidRPr="00826CF6">
        <w:rPr>
          <w:szCs w:val="21"/>
        </w:rPr>
        <w:t>0.05mg/L(</w:t>
      </w:r>
      <w:r w:rsidRPr="00826CF6">
        <w:rPr>
          <w:szCs w:val="21"/>
        </w:rPr>
        <w:t>以</w:t>
      </w:r>
      <w:r w:rsidRPr="00826CF6">
        <w:rPr>
          <w:szCs w:val="21"/>
        </w:rPr>
        <w:t>Fe</w:t>
      </w:r>
      <w:r w:rsidRPr="00826CF6">
        <w:rPr>
          <w:szCs w:val="21"/>
        </w:rPr>
        <w:t>计</w:t>
      </w:r>
      <w:r w:rsidRPr="00826CF6">
        <w:rPr>
          <w:szCs w:val="21"/>
        </w:rPr>
        <w:t>)</w:t>
      </w:r>
      <w:r w:rsidRPr="00826CF6">
        <w:rPr>
          <w:szCs w:val="21"/>
        </w:rPr>
        <w:t>。</w:t>
      </w:r>
    </w:p>
    <w:p w:rsidR="006474DB" w:rsidRPr="00826CF6" w:rsidRDefault="006474DB" w:rsidP="006474DB">
      <w:pPr>
        <w:pStyle w:val="a"/>
        <w:spacing w:before="156" w:after="156" w:line="360" w:lineRule="auto"/>
        <w:ind w:leftChars="-1" w:left="-2"/>
        <w:rPr>
          <w:rFonts w:ascii="Times New Roman"/>
        </w:rPr>
      </w:pPr>
      <w:r w:rsidRPr="00826CF6">
        <w:rPr>
          <w:rFonts w:ascii="Times New Roman"/>
        </w:rPr>
        <w:t>锰</w:t>
      </w:r>
    </w:p>
    <w:p w:rsidR="006474DB" w:rsidRPr="005423D1" w:rsidRDefault="006474DB" w:rsidP="006474DB">
      <w:pPr>
        <w:rPr>
          <w:szCs w:val="21"/>
        </w:rPr>
      </w:pPr>
      <w:r w:rsidRPr="005423D1">
        <w:rPr>
          <w:szCs w:val="21"/>
        </w:rPr>
        <w:t xml:space="preserve">16.1   </w:t>
      </w:r>
      <w:r w:rsidR="001F49C1" w:rsidRPr="005423D1">
        <w:rPr>
          <w:szCs w:val="21"/>
        </w:rPr>
        <w:t>火焰原子吸收光谱法</w:t>
      </w:r>
    </w:p>
    <w:p w:rsidR="006474DB" w:rsidRPr="005423D1" w:rsidRDefault="006474DB" w:rsidP="006474DB">
      <w:pPr>
        <w:rPr>
          <w:szCs w:val="21"/>
        </w:rPr>
      </w:pPr>
      <w:r w:rsidRPr="005423D1">
        <w:rPr>
          <w:szCs w:val="21"/>
        </w:rPr>
        <w:t xml:space="preserve">16.1.1 </w:t>
      </w:r>
      <w:r w:rsidRPr="005423D1">
        <w:rPr>
          <w:szCs w:val="21"/>
        </w:rPr>
        <w:t>直接法</w:t>
      </w:r>
    </w:p>
    <w:p w:rsidR="006474DB" w:rsidRPr="005423D1" w:rsidRDefault="006474DB" w:rsidP="006474DB">
      <w:pPr>
        <w:ind w:firstLineChars="200" w:firstLine="420"/>
        <w:rPr>
          <w:color w:val="FF0000"/>
          <w:szCs w:val="21"/>
        </w:rPr>
      </w:pPr>
      <w:r w:rsidRPr="005423D1">
        <w:rPr>
          <w:szCs w:val="21"/>
        </w:rPr>
        <w:t>同</w:t>
      </w:r>
      <w:r w:rsidRPr="005423D1">
        <w:rPr>
          <w:szCs w:val="21"/>
        </w:rPr>
        <w:t>17.1.1</w:t>
      </w:r>
      <w:r w:rsidRPr="005423D1">
        <w:rPr>
          <w:szCs w:val="21"/>
        </w:rPr>
        <w:t>。</w:t>
      </w:r>
    </w:p>
    <w:p w:rsidR="006474DB" w:rsidRPr="005423D1" w:rsidRDefault="006474DB" w:rsidP="006474DB">
      <w:pPr>
        <w:rPr>
          <w:szCs w:val="21"/>
        </w:rPr>
      </w:pPr>
      <w:r w:rsidRPr="005423D1">
        <w:rPr>
          <w:szCs w:val="21"/>
        </w:rPr>
        <w:t xml:space="preserve">16.1.2 </w:t>
      </w:r>
      <w:r w:rsidRPr="005423D1">
        <w:rPr>
          <w:szCs w:val="21"/>
        </w:rPr>
        <w:t>萃取法</w:t>
      </w:r>
    </w:p>
    <w:p w:rsidR="006474DB" w:rsidRPr="005423D1" w:rsidRDefault="006474DB" w:rsidP="006474DB">
      <w:pPr>
        <w:ind w:firstLineChars="200" w:firstLine="420"/>
        <w:rPr>
          <w:color w:val="FF0000"/>
          <w:szCs w:val="21"/>
        </w:rPr>
      </w:pPr>
      <w:r w:rsidRPr="005423D1">
        <w:rPr>
          <w:szCs w:val="21"/>
        </w:rPr>
        <w:t>同</w:t>
      </w:r>
      <w:r w:rsidRPr="005423D1">
        <w:rPr>
          <w:szCs w:val="21"/>
        </w:rPr>
        <w:t>17.1.2</w:t>
      </w:r>
      <w:r w:rsidRPr="005423D1">
        <w:rPr>
          <w:szCs w:val="21"/>
        </w:rPr>
        <w:t>。</w:t>
      </w:r>
    </w:p>
    <w:p w:rsidR="006474DB" w:rsidRPr="005423D1" w:rsidRDefault="006474DB" w:rsidP="006474DB">
      <w:pPr>
        <w:rPr>
          <w:szCs w:val="21"/>
        </w:rPr>
      </w:pPr>
      <w:r w:rsidRPr="005423D1">
        <w:rPr>
          <w:szCs w:val="21"/>
        </w:rPr>
        <w:t xml:space="preserve">16.1.3 </w:t>
      </w:r>
      <w:r w:rsidRPr="005423D1">
        <w:rPr>
          <w:szCs w:val="21"/>
        </w:rPr>
        <w:t>共沉淀法</w:t>
      </w:r>
    </w:p>
    <w:p w:rsidR="006474DB" w:rsidRPr="005423D1" w:rsidRDefault="006474DB" w:rsidP="006474DB">
      <w:pPr>
        <w:ind w:firstLineChars="200" w:firstLine="420"/>
        <w:rPr>
          <w:color w:val="FF0000"/>
          <w:szCs w:val="21"/>
        </w:rPr>
      </w:pPr>
      <w:r w:rsidRPr="005423D1">
        <w:rPr>
          <w:szCs w:val="21"/>
        </w:rPr>
        <w:t>同</w:t>
      </w:r>
      <w:r w:rsidRPr="005423D1">
        <w:rPr>
          <w:szCs w:val="21"/>
        </w:rPr>
        <w:t>17.1.3</w:t>
      </w:r>
      <w:r w:rsidRPr="005423D1">
        <w:rPr>
          <w:szCs w:val="21"/>
        </w:rPr>
        <w:t>。</w:t>
      </w:r>
    </w:p>
    <w:p w:rsidR="006474DB" w:rsidRPr="005423D1" w:rsidRDefault="006474DB" w:rsidP="006474DB">
      <w:pPr>
        <w:rPr>
          <w:szCs w:val="21"/>
        </w:rPr>
      </w:pPr>
      <w:r w:rsidRPr="005423D1">
        <w:rPr>
          <w:szCs w:val="21"/>
        </w:rPr>
        <w:t xml:space="preserve">16.2  </w:t>
      </w:r>
      <w:r w:rsidRPr="005423D1">
        <w:rPr>
          <w:szCs w:val="21"/>
        </w:rPr>
        <w:t>过硫酸铵分光光度法</w:t>
      </w:r>
    </w:p>
    <w:p w:rsidR="006474DB" w:rsidRPr="00826CF6" w:rsidRDefault="006474DB" w:rsidP="006474DB">
      <w:pPr>
        <w:rPr>
          <w:szCs w:val="21"/>
        </w:rPr>
      </w:pPr>
      <w:r w:rsidRPr="00826CF6">
        <w:rPr>
          <w:szCs w:val="21"/>
        </w:rPr>
        <w:t>16.2.</w:t>
      </w:r>
      <w:r w:rsidR="005423D1">
        <w:rPr>
          <w:rFonts w:hint="eastAsia"/>
          <w:szCs w:val="21"/>
        </w:rPr>
        <w:t>1</w:t>
      </w:r>
      <w:r w:rsidRPr="00826CF6">
        <w:rPr>
          <w:szCs w:val="21"/>
        </w:rPr>
        <w:t xml:space="preserve">  </w:t>
      </w:r>
      <w:r w:rsidRPr="00826CF6">
        <w:rPr>
          <w:szCs w:val="21"/>
        </w:rPr>
        <w:t>原理</w:t>
      </w:r>
    </w:p>
    <w:p w:rsidR="006474DB" w:rsidRPr="00826CF6" w:rsidRDefault="006474DB" w:rsidP="006474DB">
      <w:pPr>
        <w:rPr>
          <w:szCs w:val="21"/>
        </w:rPr>
      </w:pPr>
      <w:r w:rsidRPr="00826CF6">
        <w:rPr>
          <w:szCs w:val="21"/>
        </w:rPr>
        <w:lastRenderedPageBreak/>
        <w:t>在硝酸银存在下，锰被过硫酸铵氧化成紫红色的高锰酸盐，其颜色的深度与锰的含量成正比。如果溶液中有过量的过硫酸铵时，生成的紫红色至少能稳定</w:t>
      </w:r>
      <w:r w:rsidRPr="00826CF6">
        <w:rPr>
          <w:szCs w:val="21"/>
        </w:rPr>
        <w:t>24h</w:t>
      </w:r>
      <w:r w:rsidRPr="00826CF6">
        <w:rPr>
          <w:szCs w:val="21"/>
        </w:rPr>
        <w:t>。</w:t>
      </w:r>
    </w:p>
    <w:p w:rsidR="006474DB" w:rsidRPr="00826CF6" w:rsidRDefault="006474DB" w:rsidP="006474DB">
      <w:pPr>
        <w:rPr>
          <w:szCs w:val="21"/>
        </w:rPr>
      </w:pPr>
      <w:r w:rsidRPr="00826CF6">
        <w:rPr>
          <w:szCs w:val="21"/>
        </w:rPr>
        <w:t>氯离子因能沉淀银离子而抑制催化作用</w:t>
      </w:r>
      <w:r w:rsidR="0053723E">
        <w:rPr>
          <w:szCs w:val="21"/>
        </w:rPr>
        <w:t>，</w:t>
      </w:r>
      <w:r w:rsidRPr="00826CF6">
        <w:rPr>
          <w:szCs w:val="21"/>
        </w:rPr>
        <w:t>可由试剂中所含的汞离子予以消除。加入磷酸可络合铁等干扰元素。如水样中有机物较多</w:t>
      </w:r>
      <w:r w:rsidR="0053723E">
        <w:rPr>
          <w:szCs w:val="21"/>
        </w:rPr>
        <w:t>，</w:t>
      </w:r>
      <w:r w:rsidRPr="00826CF6">
        <w:rPr>
          <w:szCs w:val="21"/>
        </w:rPr>
        <w:t>可多加过硫酸铵，并延长加热时间。</w:t>
      </w:r>
    </w:p>
    <w:p w:rsidR="006474DB" w:rsidRPr="00826CF6" w:rsidRDefault="006474DB" w:rsidP="006474DB">
      <w:pPr>
        <w:rPr>
          <w:szCs w:val="21"/>
        </w:rPr>
      </w:pPr>
      <w:r w:rsidRPr="00826CF6">
        <w:rPr>
          <w:szCs w:val="21"/>
        </w:rPr>
        <w:t>16.2.</w:t>
      </w:r>
      <w:r w:rsidR="005423D1">
        <w:rPr>
          <w:rFonts w:hint="eastAsia"/>
          <w:szCs w:val="21"/>
        </w:rPr>
        <w:t>2</w:t>
      </w:r>
      <w:r w:rsidRPr="00826CF6">
        <w:rPr>
          <w:szCs w:val="21"/>
        </w:rPr>
        <w:t xml:space="preserve">  </w:t>
      </w:r>
      <w:r w:rsidR="00D10738" w:rsidRPr="00826CF6">
        <w:rPr>
          <w:szCs w:val="21"/>
        </w:rPr>
        <w:t>试剂和材料</w:t>
      </w:r>
    </w:p>
    <w:p w:rsidR="006474DB" w:rsidRPr="00826CF6" w:rsidRDefault="006474DB" w:rsidP="006474DB">
      <w:pPr>
        <w:rPr>
          <w:szCs w:val="21"/>
        </w:rPr>
      </w:pPr>
      <w:r w:rsidRPr="00826CF6">
        <w:rPr>
          <w:szCs w:val="21"/>
        </w:rPr>
        <w:t>以下配制试剂及稀释溶液所用的纯水不得含还原性物质，否则可加过硫酸铵处理（例如取</w:t>
      </w:r>
      <w:r w:rsidRPr="00826CF6">
        <w:rPr>
          <w:szCs w:val="21"/>
        </w:rPr>
        <w:t>500mL</w:t>
      </w:r>
      <w:r w:rsidRPr="00826CF6">
        <w:rPr>
          <w:szCs w:val="21"/>
        </w:rPr>
        <w:t>去离子水，加</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0.5g</w:t>
        </w:r>
      </w:smartTag>
      <w:r w:rsidRPr="00826CF6">
        <w:rPr>
          <w:szCs w:val="21"/>
        </w:rPr>
        <w:t>过硫酸铵煮沸</w:t>
      </w:r>
      <w:r w:rsidRPr="00826CF6">
        <w:rPr>
          <w:szCs w:val="21"/>
        </w:rPr>
        <w:t>2min</w:t>
      </w:r>
      <w:r w:rsidRPr="00826CF6">
        <w:rPr>
          <w:szCs w:val="21"/>
        </w:rPr>
        <w:t>放冷后使用）。</w:t>
      </w:r>
    </w:p>
    <w:p w:rsidR="006474DB" w:rsidRPr="00826CF6" w:rsidRDefault="006474DB" w:rsidP="006474DB">
      <w:pPr>
        <w:rPr>
          <w:szCs w:val="21"/>
        </w:rPr>
      </w:pPr>
      <w:r w:rsidRPr="00826CF6">
        <w:rPr>
          <w:szCs w:val="21"/>
        </w:rPr>
        <w:t>16.2.</w:t>
      </w:r>
      <w:r w:rsidR="005423D1">
        <w:rPr>
          <w:rFonts w:hint="eastAsia"/>
          <w:szCs w:val="21"/>
        </w:rPr>
        <w:t>2</w:t>
      </w:r>
      <w:r w:rsidRPr="00826CF6">
        <w:rPr>
          <w:szCs w:val="21"/>
        </w:rPr>
        <w:t xml:space="preserve">.1  </w:t>
      </w:r>
      <w:r w:rsidRPr="00826CF6">
        <w:rPr>
          <w:szCs w:val="21"/>
        </w:rPr>
        <w:t>过硫酸铵</w:t>
      </w:r>
      <w:r w:rsidRPr="00826CF6">
        <w:rPr>
          <w:szCs w:val="21"/>
        </w:rPr>
        <w:t>[(NH</w:t>
      </w:r>
      <w:r w:rsidRPr="00826CF6">
        <w:rPr>
          <w:szCs w:val="21"/>
          <w:vertAlign w:val="subscript"/>
        </w:rPr>
        <w:t>4</w:t>
      </w:r>
      <w:r w:rsidRPr="00826CF6">
        <w:rPr>
          <w:szCs w:val="21"/>
        </w:rPr>
        <w:t>)</w:t>
      </w:r>
      <w:r w:rsidRPr="00826CF6">
        <w:rPr>
          <w:szCs w:val="21"/>
          <w:vertAlign w:val="subscript"/>
        </w:rPr>
        <w:t>2</w:t>
      </w:r>
      <w:r w:rsidRPr="00826CF6">
        <w:rPr>
          <w:szCs w:val="21"/>
        </w:rPr>
        <w:t>S</w:t>
      </w:r>
      <w:r w:rsidRPr="00826CF6">
        <w:rPr>
          <w:szCs w:val="21"/>
          <w:vertAlign w:val="subscript"/>
        </w:rPr>
        <w:t>2</w:t>
      </w:r>
      <w:r w:rsidRPr="00826CF6">
        <w:rPr>
          <w:szCs w:val="21"/>
        </w:rPr>
        <w:t>O</w:t>
      </w:r>
      <w:r w:rsidRPr="00826CF6">
        <w:rPr>
          <w:szCs w:val="21"/>
          <w:vertAlign w:val="subscript"/>
        </w:rPr>
        <w:t>8</w:t>
      </w:r>
      <w:r w:rsidRPr="00826CF6">
        <w:rPr>
          <w:szCs w:val="21"/>
        </w:rPr>
        <w:t>]</w:t>
      </w:r>
      <w:r w:rsidRPr="00826CF6">
        <w:rPr>
          <w:szCs w:val="21"/>
        </w:rPr>
        <w:t>：干燥固体。</w:t>
      </w:r>
    </w:p>
    <w:p w:rsidR="006474DB" w:rsidRPr="005423D1" w:rsidRDefault="006474DB" w:rsidP="006474DB">
      <w:pPr>
        <w:rPr>
          <w:sz w:val="18"/>
          <w:szCs w:val="18"/>
        </w:rPr>
      </w:pPr>
      <w:r w:rsidRPr="005423D1">
        <w:rPr>
          <w:sz w:val="18"/>
          <w:szCs w:val="18"/>
        </w:rPr>
        <w:t>注：过硫酸铵在干燥时较为稳定，水溶液或受潮的固体容易分解放出过氧化氢而失效。本法常因此试剂分解而失败，应注意。</w:t>
      </w:r>
    </w:p>
    <w:p w:rsidR="006474DB" w:rsidRPr="00826CF6" w:rsidRDefault="006474DB" w:rsidP="006474DB">
      <w:pPr>
        <w:rPr>
          <w:szCs w:val="21"/>
        </w:rPr>
      </w:pPr>
      <w:r w:rsidRPr="00826CF6">
        <w:rPr>
          <w:szCs w:val="21"/>
        </w:rPr>
        <w:t>16.2.</w:t>
      </w:r>
      <w:r w:rsidR="005423D1">
        <w:rPr>
          <w:rFonts w:hint="eastAsia"/>
          <w:szCs w:val="21"/>
        </w:rPr>
        <w:t>2</w:t>
      </w:r>
      <w:r w:rsidRPr="00826CF6">
        <w:rPr>
          <w:szCs w:val="21"/>
        </w:rPr>
        <w:t xml:space="preserve">.2  </w:t>
      </w:r>
      <w:r w:rsidRPr="00826CF6">
        <w:rPr>
          <w:szCs w:val="21"/>
        </w:rPr>
        <w:t>硝酸银</w:t>
      </w:r>
      <w:r w:rsidRPr="00826CF6">
        <w:rPr>
          <w:szCs w:val="21"/>
        </w:rPr>
        <w:t>-</w:t>
      </w:r>
      <w:r w:rsidRPr="00826CF6">
        <w:rPr>
          <w:szCs w:val="21"/>
        </w:rPr>
        <w:t>硫酸汞溶液：称取</w:t>
      </w:r>
      <w:smartTag w:uri="urn:schemas-microsoft-com:office:smarttags" w:element="chmetcnv">
        <w:smartTagPr>
          <w:attr w:name="TCSC" w:val="0"/>
          <w:attr w:name="NumberType" w:val="1"/>
          <w:attr w:name="Negative" w:val="False"/>
          <w:attr w:name="HasSpace" w:val="False"/>
          <w:attr w:name="SourceValue" w:val="75"/>
          <w:attr w:name="UnitName" w:val="g"/>
        </w:smartTagPr>
        <w:r w:rsidRPr="00826CF6">
          <w:rPr>
            <w:szCs w:val="21"/>
          </w:rPr>
          <w:t>75g</w:t>
        </w:r>
      </w:smartTag>
      <w:r w:rsidRPr="00826CF6">
        <w:rPr>
          <w:szCs w:val="21"/>
        </w:rPr>
        <w:t>硫酸汞</w:t>
      </w:r>
      <w:r w:rsidRPr="00826CF6">
        <w:rPr>
          <w:szCs w:val="21"/>
        </w:rPr>
        <w:t>(HgSO</w:t>
      </w:r>
      <w:r w:rsidRPr="00826CF6">
        <w:rPr>
          <w:szCs w:val="21"/>
          <w:vertAlign w:val="subscript"/>
        </w:rPr>
        <w:t>4</w:t>
      </w:r>
      <w:r w:rsidRPr="00826CF6">
        <w:rPr>
          <w:szCs w:val="21"/>
        </w:rPr>
        <w:t>)</w:t>
      </w:r>
      <w:r w:rsidRPr="00826CF6">
        <w:rPr>
          <w:szCs w:val="21"/>
        </w:rPr>
        <w:t>溶于</w:t>
      </w:r>
      <w:r w:rsidRPr="00826CF6">
        <w:rPr>
          <w:szCs w:val="21"/>
        </w:rPr>
        <w:t>600mL</w:t>
      </w:r>
      <w:r w:rsidRPr="00826CF6">
        <w:rPr>
          <w:szCs w:val="21"/>
        </w:rPr>
        <w:t>硝酸溶液</w:t>
      </w:r>
      <w:r w:rsidRPr="00826CF6">
        <w:rPr>
          <w:szCs w:val="21"/>
        </w:rPr>
        <w:t>(2+1)</w:t>
      </w:r>
      <w:r w:rsidRPr="00826CF6">
        <w:rPr>
          <w:szCs w:val="21"/>
        </w:rPr>
        <w:t>中，再加</w:t>
      </w:r>
      <w:r w:rsidRPr="00826CF6">
        <w:rPr>
          <w:szCs w:val="21"/>
        </w:rPr>
        <w:t>200mL</w:t>
      </w:r>
      <w:r w:rsidRPr="00826CF6">
        <w:rPr>
          <w:szCs w:val="21"/>
        </w:rPr>
        <w:t>磷酸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Pr="00826CF6">
          <w:rPr>
            <w:szCs w:val="21"/>
          </w:rPr>
          <w:t>1.19g</w:t>
        </w:r>
      </w:smartTag>
      <w:r w:rsidRPr="00826CF6">
        <w:rPr>
          <w:szCs w:val="21"/>
        </w:rPr>
        <w:t>/mL)</w:t>
      </w:r>
      <w:r w:rsidRPr="00826CF6">
        <w:rPr>
          <w:szCs w:val="21"/>
        </w:rPr>
        <w:t>及</w:t>
      </w:r>
      <w:r w:rsidRPr="00826CF6">
        <w:rPr>
          <w:szCs w:val="21"/>
        </w:rPr>
        <w:t>35mg</w:t>
      </w:r>
      <w:r w:rsidRPr="00826CF6">
        <w:rPr>
          <w:szCs w:val="21"/>
        </w:rPr>
        <w:t>硝酸银（</w:t>
      </w:r>
      <w:r w:rsidRPr="00826CF6">
        <w:rPr>
          <w:szCs w:val="21"/>
        </w:rPr>
        <w:t>AgNO</w:t>
      </w:r>
      <w:r w:rsidRPr="00826CF6">
        <w:rPr>
          <w:szCs w:val="21"/>
          <w:vertAlign w:val="subscript"/>
        </w:rPr>
        <w:t>3</w:t>
      </w:r>
      <w:r w:rsidRPr="00826CF6">
        <w:rPr>
          <w:szCs w:val="21"/>
        </w:rPr>
        <w:t>），放冷后加纯水至</w:t>
      </w:r>
      <w:r w:rsidRPr="00826CF6">
        <w:rPr>
          <w:szCs w:val="21"/>
        </w:rPr>
        <w:t>1000mL</w:t>
      </w:r>
      <w:r w:rsidRPr="00826CF6">
        <w:rPr>
          <w:szCs w:val="21"/>
        </w:rPr>
        <w:t>，储于棕色瓶中。</w:t>
      </w:r>
    </w:p>
    <w:p w:rsidR="006474DB" w:rsidRPr="00826CF6" w:rsidRDefault="006474DB" w:rsidP="006474DB">
      <w:pPr>
        <w:rPr>
          <w:szCs w:val="21"/>
        </w:rPr>
      </w:pPr>
      <w:r w:rsidRPr="00826CF6">
        <w:rPr>
          <w:szCs w:val="21"/>
        </w:rPr>
        <w:t>16.2.</w:t>
      </w:r>
      <w:r w:rsidR="005423D1">
        <w:rPr>
          <w:rFonts w:hint="eastAsia"/>
          <w:szCs w:val="21"/>
        </w:rPr>
        <w:t>2</w:t>
      </w:r>
      <w:r w:rsidRPr="00826CF6">
        <w:rPr>
          <w:szCs w:val="21"/>
        </w:rPr>
        <w:t xml:space="preserve">.3  </w:t>
      </w:r>
      <w:r w:rsidRPr="00826CF6">
        <w:rPr>
          <w:szCs w:val="21"/>
        </w:rPr>
        <w:t>盐酸羟胺溶液</w:t>
      </w:r>
      <w:r w:rsidRPr="00826CF6">
        <w:rPr>
          <w:szCs w:val="21"/>
        </w:rPr>
        <w:t>(</w:t>
      </w:r>
      <w:smartTag w:uri="urn:schemas-microsoft-com:office:smarttags" w:element="chmetcnv">
        <w:smartTagPr>
          <w:attr w:name="UnitName" w:val="g"/>
          <w:attr w:name="SourceValue" w:val="100"/>
          <w:attr w:name="HasSpace" w:val="False"/>
          <w:attr w:name="Negative" w:val="False"/>
          <w:attr w:name="NumberType" w:val="1"/>
          <w:attr w:name="TCSC" w:val="0"/>
        </w:smartTagPr>
        <w:r w:rsidRPr="00826CF6">
          <w:rPr>
            <w:szCs w:val="21"/>
          </w:rPr>
          <w:t>100g</w:t>
        </w:r>
      </w:smartTag>
      <w:r w:rsidRPr="00826CF6">
        <w:rPr>
          <w:szCs w:val="21"/>
        </w:rPr>
        <w:t>/L)</w:t>
      </w:r>
      <w:r w:rsidRPr="00826CF6">
        <w:rPr>
          <w:szCs w:val="21"/>
        </w:rPr>
        <w:t>：称取</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szCs w:val="21"/>
          </w:rPr>
          <w:t>10g</w:t>
        </w:r>
      </w:smartTag>
      <w:r w:rsidRPr="00826CF6">
        <w:rPr>
          <w:szCs w:val="21"/>
        </w:rPr>
        <w:t>盐酸羟胺</w:t>
      </w:r>
      <w:r w:rsidRPr="00826CF6">
        <w:rPr>
          <w:szCs w:val="21"/>
        </w:rPr>
        <w:t>(NH</w:t>
      </w:r>
      <w:r w:rsidRPr="00826CF6">
        <w:rPr>
          <w:szCs w:val="21"/>
          <w:vertAlign w:val="subscript"/>
        </w:rPr>
        <w:t>2</w:t>
      </w:r>
      <w:r w:rsidRPr="00826CF6">
        <w:rPr>
          <w:szCs w:val="21"/>
        </w:rPr>
        <w:t xml:space="preserve">OH·HCl) </w:t>
      </w:r>
      <w:r w:rsidRPr="00826CF6">
        <w:rPr>
          <w:szCs w:val="21"/>
        </w:rPr>
        <w:t>加纯水溶解，并稀释至</w:t>
      </w:r>
      <w:r w:rsidRPr="00826CF6">
        <w:rPr>
          <w:szCs w:val="21"/>
        </w:rPr>
        <w:t>100mL</w:t>
      </w:r>
      <w:r w:rsidRPr="00826CF6">
        <w:rPr>
          <w:szCs w:val="21"/>
        </w:rPr>
        <w:t>。</w:t>
      </w:r>
    </w:p>
    <w:p w:rsidR="006474DB" w:rsidRPr="00826CF6" w:rsidRDefault="006474DB" w:rsidP="006474DB">
      <w:pPr>
        <w:rPr>
          <w:szCs w:val="21"/>
        </w:rPr>
      </w:pPr>
      <w:r w:rsidRPr="00826CF6">
        <w:rPr>
          <w:szCs w:val="21"/>
        </w:rPr>
        <w:t>16.2.</w:t>
      </w:r>
      <w:r w:rsidR="005423D1">
        <w:rPr>
          <w:rFonts w:hint="eastAsia"/>
          <w:szCs w:val="21"/>
        </w:rPr>
        <w:t>2</w:t>
      </w:r>
      <w:r w:rsidRPr="00826CF6">
        <w:rPr>
          <w:szCs w:val="21"/>
        </w:rPr>
        <w:t xml:space="preserve">.4  </w:t>
      </w:r>
      <w:r w:rsidRPr="00826CF6">
        <w:rPr>
          <w:szCs w:val="21"/>
        </w:rPr>
        <w:t>锰标准</w:t>
      </w:r>
      <w:r w:rsidR="00906959">
        <w:rPr>
          <w:szCs w:val="21"/>
        </w:rPr>
        <w:t>储备</w:t>
      </w:r>
      <w:r w:rsidRPr="00826CF6">
        <w:rPr>
          <w:szCs w:val="21"/>
        </w:rPr>
        <w:t>溶液</w:t>
      </w:r>
      <w:r w:rsidRPr="00826CF6">
        <w:rPr>
          <w:szCs w:val="21"/>
        </w:rPr>
        <w:t>[ρ</w:t>
      </w:r>
      <w:r w:rsidRPr="00826CF6">
        <w:rPr>
          <w:szCs w:val="21"/>
        </w:rPr>
        <w:t>（</w:t>
      </w:r>
      <w:r w:rsidRPr="00826CF6">
        <w:rPr>
          <w:szCs w:val="21"/>
        </w:rPr>
        <w:t>Mn</w:t>
      </w:r>
      <w:r w:rsidRPr="00826CF6">
        <w:rPr>
          <w:szCs w:val="21"/>
        </w:rPr>
        <w:t>）</w:t>
      </w:r>
      <w:r w:rsidRPr="00826CF6">
        <w:rPr>
          <w:szCs w:val="21"/>
        </w:rPr>
        <w:t>=1mg/mL]</w:t>
      </w:r>
      <w:r w:rsidRPr="00826CF6">
        <w:rPr>
          <w:szCs w:val="21"/>
        </w:rPr>
        <w:t>：</w:t>
      </w:r>
      <w:r w:rsidR="005423D1" w:rsidRPr="00826CF6">
        <w:rPr>
          <w:szCs w:val="21"/>
        </w:rPr>
        <w:t>称取</w:t>
      </w:r>
      <w:smartTag w:uri="urn:schemas-microsoft-com:office:smarttags" w:element="chmetcnv">
        <w:smartTagPr>
          <w:attr w:name="UnitName" w:val="g"/>
          <w:attr w:name="SourceValue" w:val="1.2912"/>
          <w:attr w:name="HasSpace" w:val="False"/>
          <w:attr w:name="Negative" w:val="False"/>
          <w:attr w:name="NumberType" w:val="1"/>
          <w:attr w:name="TCSC" w:val="0"/>
        </w:smartTagPr>
        <w:r w:rsidR="005423D1" w:rsidRPr="00826CF6">
          <w:rPr>
            <w:szCs w:val="21"/>
          </w:rPr>
          <w:t>1.2912g</w:t>
        </w:r>
      </w:smartTag>
      <w:r w:rsidR="005423D1" w:rsidRPr="00826CF6">
        <w:rPr>
          <w:szCs w:val="21"/>
        </w:rPr>
        <w:t>氧化锰</w:t>
      </w:r>
      <w:r w:rsidR="005423D1" w:rsidRPr="00826CF6">
        <w:rPr>
          <w:szCs w:val="21"/>
        </w:rPr>
        <w:t>(MnO</w:t>
      </w:r>
      <w:r w:rsidR="005423D1" w:rsidRPr="00826CF6">
        <w:rPr>
          <w:szCs w:val="21"/>
        </w:rPr>
        <w:t>，优级纯</w:t>
      </w:r>
      <w:r w:rsidR="005423D1" w:rsidRPr="00826CF6">
        <w:rPr>
          <w:szCs w:val="21"/>
        </w:rPr>
        <w:t>)</w:t>
      </w:r>
      <w:r w:rsidR="005423D1" w:rsidRPr="00826CF6">
        <w:rPr>
          <w:szCs w:val="21"/>
        </w:rPr>
        <w:t>或称取</w:t>
      </w:r>
      <w:smartTag w:uri="urn:schemas-microsoft-com:office:smarttags" w:element="chmetcnv">
        <w:smartTagPr>
          <w:attr w:name="UnitName" w:val="g"/>
          <w:attr w:name="SourceValue" w:val="1"/>
          <w:attr w:name="HasSpace" w:val="False"/>
          <w:attr w:name="Negative" w:val="False"/>
          <w:attr w:name="NumberType" w:val="1"/>
          <w:attr w:name="TCSC" w:val="0"/>
        </w:smartTagPr>
        <w:r w:rsidR="005423D1" w:rsidRPr="00826CF6">
          <w:rPr>
            <w:szCs w:val="21"/>
          </w:rPr>
          <w:t>1.000g</w:t>
        </w:r>
      </w:smartTag>
      <w:r w:rsidR="005423D1" w:rsidRPr="00826CF6">
        <w:rPr>
          <w:szCs w:val="21"/>
        </w:rPr>
        <w:t>金属锰</w:t>
      </w:r>
      <w:r w:rsidR="005423D1" w:rsidRPr="00826CF6">
        <w:rPr>
          <w:szCs w:val="21"/>
        </w:rPr>
        <w:t>[ω(Mn)</w:t>
      </w:r>
      <w:r w:rsidR="005423D1" w:rsidRPr="00826CF6">
        <w:rPr>
          <w:szCs w:val="21"/>
        </w:rPr>
        <w:t>＞</w:t>
      </w:r>
      <w:r w:rsidR="005423D1" w:rsidRPr="00826CF6">
        <w:rPr>
          <w:szCs w:val="21"/>
        </w:rPr>
        <w:t>99.8%]</w:t>
      </w:r>
      <w:r w:rsidR="005423D1" w:rsidRPr="00826CF6">
        <w:rPr>
          <w:szCs w:val="21"/>
        </w:rPr>
        <w:t>，加硝酸溶液</w:t>
      </w:r>
      <w:r w:rsidR="005423D1" w:rsidRPr="00826CF6">
        <w:rPr>
          <w:szCs w:val="21"/>
        </w:rPr>
        <w:t>(1+1)</w:t>
      </w:r>
      <w:r w:rsidR="005423D1" w:rsidRPr="00826CF6">
        <w:rPr>
          <w:szCs w:val="21"/>
        </w:rPr>
        <w:t>溶解后，用纯水定容至</w:t>
      </w:r>
      <w:r w:rsidR="005423D1" w:rsidRPr="00826CF6">
        <w:rPr>
          <w:szCs w:val="21"/>
        </w:rPr>
        <w:t>1000mL</w:t>
      </w:r>
      <w:r w:rsidR="005423D1" w:rsidRPr="00826CF6">
        <w:rPr>
          <w:szCs w:val="21"/>
        </w:rPr>
        <w:t>。</w:t>
      </w:r>
    </w:p>
    <w:p w:rsidR="006474DB" w:rsidRPr="00826CF6" w:rsidRDefault="006474DB" w:rsidP="006474DB">
      <w:pPr>
        <w:rPr>
          <w:szCs w:val="21"/>
        </w:rPr>
      </w:pPr>
      <w:r w:rsidRPr="00826CF6">
        <w:rPr>
          <w:szCs w:val="21"/>
        </w:rPr>
        <w:t>16.2.</w:t>
      </w:r>
      <w:r w:rsidR="005423D1">
        <w:rPr>
          <w:rFonts w:hint="eastAsia"/>
          <w:szCs w:val="21"/>
        </w:rPr>
        <w:t>2</w:t>
      </w:r>
      <w:r w:rsidRPr="00826CF6">
        <w:rPr>
          <w:szCs w:val="21"/>
        </w:rPr>
        <w:t xml:space="preserve">.5  </w:t>
      </w:r>
      <w:r w:rsidRPr="00826CF6">
        <w:rPr>
          <w:szCs w:val="21"/>
        </w:rPr>
        <w:t>锰标准使用溶液</w:t>
      </w:r>
      <w:r w:rsidRPr="00826CF6">
        <w:rPr>
          <w:szCs w:val="21"/>
        </w:rPr>
        <w:t>[ρ</w:t>
      </w:r>
      <w:r w:rsidRPr="00826CF6">
        <w:rPr>
          <w:szCs w:val="21"/>
        </w:rPr>
        <w:t>（</w:t>
      </w:r>
      <w:r w:rsidRPr="00826CF6">
        <w:rPr>
          <w:szCs w:val="21"/>
        </w:rPr>
        <w:t>Mn</w:t>
      </w:r>
      <w:r w:rsidRPr="00826CF6">
        <w:rPr>
          <w:szCs w:val="21"/>
        </w:rPr>
        <w:t>）</w:t>
      </w:r>
      <w:r w:rsidRPr="00826CF6">
        <w:rPr>
          <w:szCs w:val="21"/>
        </w:rPr>
        <w:t>=10μg/mL]</w:t>
      </w:r>
      <w:r w:rsidRPr="00826CF6">
        <w:rPr>
          <w:szCs w:val="21"/>
        </w:rPr>
        <w:t>：吸取</w:t>
      </w:r>
      <w:r w:rsidRPr="00826CF6">
        <w:rPr>
          <w:szCs w:val="21"/>
        </w:rPr>
        <w:t>5.00mL</w:t>
      </w:r>
      <w:r w:rsidRPr="00826CF6">
        <w:rPr>
          <w:szCs w:val="21"/>
        </w:rPr>
        <w:t>锰标准</w:t>
      </w:r>
      <w:r w:rsidR="00906959">
        <w:rPr>
          <w:szCs w:val="21"/>
        </w:rPr>
        <w:t>储备</w:t>
      </w:r>
      <w:r w:rsidRPr="00826CF6">
        <w:rPr>
          <w:szCs w:val="21"/>
        </w:rPr>
        <w:t>溶液</w:t>
      </w:r>
      <w:r w:rsidR="005423D1">
        <w:rPr>
          <w:rFonts w:hint="eastAsia"/>
          <w:szCs w:val="21"/>
        </w:rPr>
        <w:t>，</w:t>
      </w:r>
      <w:r w:rsidRPr="00826CF6">
        <w:rPr>
          <w:szCs w:val="21"/>
        </w:rPr>
        <w:t>用纯水定容至</w:t>
      </w:r>
      <w:r w:rsidRPr="00826CF6">
        <w:rPr>
          <w:szCs w:val="21"/>
        </w:rPr>
        <w:t>500mL</w:t>
      </w:r>
      <w:r w:rsidRPr="00826CF6">
        <w:rPr>
          <w:szCs w:val="21"/>
        </w:rPr>
        <w:t>。</w:t>
      </w:r>
    </w:p>
    <w:p w:rsidR="006474DB" w:rsidRPr="00826CF6" w:rsidRDefault="006474DB" w:rsidP="006474DB">
      <w:pPr>
        <w:rPr>
          <w:szCs w:val="21"/>
        </w:rPr>
      </w:pPr>
      <w:r w:rsidRPr="00826CF6">
        <w:rPr>
          <w:szCs w:val="21"/>
        </w:rPr>
        <w:t>16.2.</w:t>
      </w:r>
      <w:r w:rsidR="005423D1">
        <w:rPr>
          <w:rFonts w:hint="eastAsia"/>
          <w:szCs w:val="21"/>
        </w:rPr>
        <w:t>3</w:t>
      </w:r>
      <w:r w:rsidRPr="00826CF6">
        <w:rPr>
          <w:szCs w:val="21"/>
        </w:rPr>
        <w:t xml:space="preserve">  </w:t>
      </w:r>
      <w:r w:rsidRPr="00826CF6">
        <w:rPr>
          <w:szCs w:val="21"/>
        </w:rPr>
        <w:t>仪器</w:t>
      </w:r>
    </w:p>
    <w:p w:rsidR="006474DB" w:rsidRPr="00826CF6" w:rsidRDefault="006474DB" w:rsidP="006474DB">
      <w:pPr>
        <w:rPr>
          <w:szCs w:val="21"/>
        </w:rPr>
      </w:pPr>
      <w:r w:rsidRPr="00826CF6">
        <w:rPr>
          <w:szCs w:val="21"/>
        </w:rPr>
        <w:t>16.2.</w:t>
      </w:r>
      <w:r w:rsidR="005423D1">
        <w:rPr>
          <w:rFonts w:hint="eastAsia"/>
          <w:szCs w:val="21"/>
        </w:rPr>
        <w:t>3</w:t>
      </w:r>
      <w:r w:rsidRPr="00826CF6">
        <w:rPr>
          <w:szCs w:val="21"/>
        </w:rPr>
        <w:t xml:space="preserve">.1  </w:t>
      </w:r>
      <w:r w:rsidRPr="00826CF6">
        <w:rPr>
          <w:szCs w:val="21"/>
        </w:rPr>
        <w:t>锥形瓶：</w:t>
      </w:r>
      <w:r w:rsidRPr="00826CF6">
        <w:rPr>
          <w:szCs w:val="21"/>
        </w:rPr>
        <w:t>150mL</w:t>
      </w:r>
      <w:r w:rsidRPr="00826CF6">
        <w:rPr>
          <w:szCs w:val="21"/>
        </w:rPr>
        <w:t>。</w:t>
      </w:r>
    </w:p>
    <w:p w:rsidR="006474DB" w:rsidRPr="00826CF6" w:rsidRDefault="006474DB" w:rsidP="006474DB">
      <w:pPr>
        <w:rPr>
          <w:szCs w:val="21"/>
        </w:rPr>
      </w:pPr>
      <w:r w:rsidRPr="00826CF6">
        <w:rPr>
          <w:szCs w:val="21"/>
        </w:rPr>
        <w:t>16.2.</w:t>
      </w:r>
      <w:r w:rsidR="005423D1">
        <w:rPr>
          <w:rFonts w:hint="eastAsia"/>
          <w:szCs w:val="21"/>
        </w:rPr>
        <w:t>3</w:t>
      </w:r>
      <w:r w:rsidRPr="00826CF6">
        <w:rPr>
          <w:szCs w:val="21"/>
        </w:rPr>
        <w:t xml:space="preserve">.2  </w:t>
      </w:r>
      <w:r w:rsidRPr="00826CF6">
        <w:rPr>
          <w:szCs w:val="21"/>
        </w:rPr>
        <w:t>具塞比色管：</w:t>
      </w:r>
      <w:r w:rsidRPr="00826CF6">
        <w:rPr>
          <w:szCs w:val="21"/>
        </w:rPr>
        <w:t>50mL</w:t>
      </w:r>
      <w:r w:rsidRPr="00826CF6">
        <w:rPr>
          <w:szCs w:val="21"/>
        </w:rPr>
        <w:t>。</w:t>
      </w:r>
    </w:p>
    <w:p w:rsidR="006474DB" w:rsidRPr="00826CF6" w:rsidRDefault="006474DB" w:rsidP="006474DB">
      <w:pPr>
        <w:rPr>
          <w:szCs w:val="21"/>
        </w:rPr>
      </w:pPr>
      <w:r w:rsidRPr="00826CF6">
        <w:rPr>
          <w:szCs w:val="21"/>
        </w:rPr>
        <w:t>16.2.</w:t>
      </w:r>
      <w:r w:rsidR="005423D1">
        <w:rPr>
          <w:rFonts w:hint="eastAsia"/>
          <w:szCs w:val="21"/>
        </w:rPr>
        <w:t>3</w:t>
      </w:r>
      <w:r w:rsidRPr="00826CF6">
        <w:rPr>
          <w:szCs w:val="21"/>
        </w:rPr>
        <w:t xml:space="preserve">.3  </w:t>
      </w:r>
      <w:r w:rsidRPr="00826CF6">
        <w:rPr>
          <w:szCs w:val="21"/>
        </w:rPr>
        <w:t>分光光度计。</w:t>
      </w:r>
    </w:p>
    <w:p w:rsidR="006474DB" w:rsidRPr="00826CF6" w:rsidRDefault="006474DB" w:rsidP="006474DB">
      <w:pPr>
        <w:rPr>
          <w:szCs w:val="21"/>
        </w:rPr>
      </w:pPr>
      <w:r w:rsidRPr="00826CF6">
        <w:rPr>
          <w:szCs w:val="21"/>
        </w:rPr>
        <w:t>16.2.</w:t>
      </w:r>
      <w:r w:rsidR="005423D1">
        <w:rPr>
          <w:rFonts w:hint="eastAsia"/>
          <w:szCs w:val="21"/>
        </w:rPr>
        <w:t>4</w:t>
      </w:r>
      <w:r w:rsidRPr="00826CF6">
        <w:rPr>
          <w:szCs w:val="21"/>
        </w:rPr>
        <w:t xml:space="preserve">  </w:t>
      </w:r>
      <w:r w:rsidRPr="00826CF6">
        <w:rPr>
          <w:szCs w:val="21"/>
        </w:rPr>
        <w:t>分析步骤</w:t>
      </w:r>
    </w:p>
    <w:p w:rsidR="006474DB" w:rsidRPr="00826CF6" w:rsidRDefault="006474DB" w:rsidP="006474DB">
      <w:pPr>
        <w:ind w:firstLineChars="200" w:firstLine="420"/>
        <w:rPr>
          <w:szCs w:val="21"/>
        </w:rPr>
      </w:pPr>
      <w:r w:rsidRPr="00826CF6">
        <w:rPr>
          <w:szCs w:val="21"/>
        </w:rPr>
        <w:t>吸取</w:t>
      </w:r>
      <w:r w:rsidRPr="00826CF6">
        <w:rPr>
          <w:szCs w:val="21"/>
        </w:rPr>
        <w:t>50.0mL</w:t>
      </w:r>
      <w:r w:rsidRPr="00826CF6">
        <w:rPr>
          <w:szCs w:val="21"/>
        </w:rPr>
        <w:t>水样于</w:t>
      </w:r>
      <w:r w:rsidRPr="00826CF6">
        <w:rPr>
          <w:szCs w:val="21"/>
        </w:rPr>
        <w:t>150mL</w:t>
      </w:r>
      <w:r w:rsidRPr="00826CF6">
        <w:rPr>
          <w:szCs w:val="21"/>
        </w:rPr>
        <w:t>锥形瓶中。另取九个</w:t>
      </w:r>
      <w:r w:rsidRPr="00826CF6">
        <w:rPr>
          <w:szCs w:val="21"/>
        </w:rPr>
        <w:t>150mL</w:t>
      </w:r>
      <w:r w:rsidRPr="00826CF6">
        <w:rPr>
          <w:szCs w:val="21"/>
        </w:rPr>
        <w:t>锥形瓶，分别加入锰标准使用溶液</w:t>
      </w:r>
      <w:r w:rsidRPr="00826CF6">
        <w:rPr>
          <w:szCs w:val="21"/>
        </w:rPr>
        <w:t>0</w:t>
      </w:r>
      <w:r w:rsidR="0053723E">
        <w:rPr>
          <w:szCs w:val="21"/>
        </w:rPr>
        <w:t>，</w:t>
      </w:r>
      <w:r w:rsidRPr="00826CF6">
        <w:rPr>
          <w:szCs w:val="21"/>
        </w:rPr>
        <w:t>0.25</w:t>
      </w:r>
      <w:r w:rsidR="0053723E">
        <w:rPr>
          <w:szCs w:val="21"/>
        </w:rPr>
        <w:t>，</w:t>
      </w:r>
      <w:r w:rsidRPr="00826CF6">
        <w:rPr>
          <w:szCs w:val="21"/>
        </w:rPr>
        <w:t>0.50</w:t>
      </w:r>
      <w:r w:rsidR="0053723E">
        <w:rPr>
          <w:szCs w:val="21"/>
        </w:rPr>
        <w:t>，</w:t>
      </w:r>
      <w:r w:rsidRPr="00826CF6">
        <w:rPr>
          <w:szCs w:val="21"/>
        </w:rPr>
        <w:t>1.00</w:t>
      </w:r>
      <w:r w:rsidR="0053723E">
        <w:rPr>
          <w:szCs w:val="21"/>
        </w:rPr>
        <w:t>，</w:t>
      </w:r>
      <w:r w:rsidRPr="00826CF6">
        <w:rPr>
          <w:szCs w:val="21"/>
        </w:rPr>
        <w:t>3.00</w:t>
      </w:r>
      <w:r w:rsidR="0053723E">
        <w:rPr>
          <w:szCs w:val="21"/>
        </w:rPr>
        <w:t>，</w:t>
      </w:r>
      <w:r w:rsidRPr="00826CF6">
        <w:rPr>
          <w:szCs w:val="21"/>
        </w:rPr>
        <w:t>5.00</w:t>
      </w:r>
      <w:r w:rsidR="0053723E">
        <w:rPr>
          <w:szCs w:val="21"/>
        </w:rPr>
        <w:t>，</w:t>
      </w:r>
      <w:r w:rsidRPr="00826CF6">
        <w:rPr>
          <w:szCs w:val="21"/>
        </w:rPr>
        <w:t>10.0</w:t>
      </w:r>
      <w:r w:rsidR="0053723E">
        <w:rPr>
          <w:szCs w:val="21"/>
        </w:rPr>
        <w:t>，</w:t>
      </w:r>
      <w:r w:rsidRPr="00826CF6">
        <w:rPr>
          <w:szCs w:val="21"/>
        </w:rPr>
        <w:t>15.0</w:t>
      </w:r>
      <w:r w:rsidRPr="00826CF6">
        <w:rPr>
          <w:szCs w:val="21"/>
        </w:rPr>
        <w:t>和</w:t>
      </w:r>
      <w:r w:rsidRPr="00826CF6">
        <w:rPr>
          <w:szCs w:val="21"/>
        </w:rPr>
        <w:t>20.0mL</w:t>
      </w:r>
      <w:r w:rsidRPr="00826CF6">
        <w:rPr>
          <w:szCs w:val="21"/>
        </w:rPr>
        <w:t>，加纯水至</w:t>
      </w:r>
      <w:r w:rsidRPr="00826CF6">
        <w:rPr>
          <w:szCs w:val="21"/>
        </w:rPr>
        <w:t>50mL</w:t>
      </w:r>
      <w:r w:rsidRPr="00826CF6">
        <w:rPr>
          <w:szCs w:val="21"/>
        </w:rPr>
        <w:t>。</w:t>
      </w:r>
    </w:p>
    <w:p w:rsidR="006474DB" w:rsidRPr="00826CF6" w:rsidRDefault="006474DB" w:rsidP="006474DB">
      <w:pPr>
        <w:ind w:firstLineChars="200" w:firstLine="420"/>
        <w:rPr>
          <w:szCs w:val="21"/>
        </w:rPr>
      </w:pPr>
      <w:r w:rsidRPr="00826CF6">
        <w:rPr>
          <w:szCs w:val="21"/>
        </w:rPr>
        <w:t>向水样及标准系列瓶中各加</w:t>
      </w:r>
      <w:r w:rsidRPr="00826CF6">
        <w:rPr>
          <w:szCs w:val="21"/>
        </w:rPr>
        <w:t>2.5mL</w:t>
      </w:r>
      <w:r w:rsidRPr="00826CF6">
        <w:rPr>
          <w:szCs w:val="21"/>
        </w:rPr>
        <w:t>硝酸银</w:t>
      </w:r>
      <w:r w:rsidRPr="00826CF6">
        <w:rPr>
          <w:szCs w:val="21"/>
        </w:rPr>
        <w:t>-</w:t>
      </w:r>
      <w:r w:rsidRPr="00826CF6">
        <w:rPr>
          <w:szCs w:val="21"/>
        </w:rPr>
        <w:t>硫酸汞溶液，煮沸至约剩</w:t>
      </w:r>
      <w:r w:rsidRPr="00826CF6">
        <w:rPr>
          <w:szCs w:val="21"/>
        </w:rPr>
        <w:t>45mL</w:t>
      </w:r>
      <w:r w:rsidRPr="00826CF6">
        <w:rPr>
          <w:szCs w:val="21"/>
        </w:rPr>
        <w:t>时，取下稍冷。如有浑浊，可用滤纸过滤。</w:t>
      </w:r>
    </w:p>
    <w:p w:rsidR="006474DB" w:rsidRPr="00826CF6" w:rsidRDefault="006474DB" w:rsidP="006474DB">
      <w:pPr>
        <w:ind w:firstLineChars="200" w:firstLine="420"/>
        <w:rPr>
          <w:szCs w:val="21"/>
        </w:rPr>
      </w:pPr>
      <w:r w:rsidRPr="00826CF6">
        <w:rPr>
          <w:szCs w:val="21"/>
        </w:rPr>
        <w:t>将</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szCs w:val="21"/>
          </w:rPr>
          <w:t>1g</w:t>
        </w:r>
      </w:smartTag>
      <w:r w:rsidRPr="00826CF6">
        <w:rPr>
          <w:szCs w:val="21"/>
        </w:rPr>
        <w:t>过硫酸铵分次加入锥形瓶中，慢慢加热至沸。若水中有机物较多，取下稍冷后再分次加入</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szCs w:val="21"/>
          </w:rPr>
          <w:t>1g</w:t>
        </w:r>
      </w:smartTag>
      <w:r w:rsidRPr="00826CF6">
        <w:rPr>
          <w:szCs w:val="21"/>
        </w:rPr>
        <w:t>过硫酸铵，再加热至沸，使显色后的溶液中保持有剩余的过硫酸铵。取下，放置</w:t>
      </w:r>
      <w:r w:rsidRPr="00826CF6">
        <w:rPr>
          <w:szCs w:val="21"/>
        </w:rPr>
        <w:t>1min</w:t>
      </w:r>
      <w:r w:rsidRPr="00826CF6">
        <w:rPr>
          <w:szCs w:val="21"/>
        </w:rPr>
        <w:t>后，用水冷却。</w:t>
      </w:r>
    </w:p>
    <w:p w:rsidR="006474DB" w:rsidRPr="00826CF6" w:rsidRDefault="006474DB" w:rsidP="006474DB">
      <w:pPr>
        <w:ind w:firstLineChars="200" w:firstLine="420"/>
        <w:rPr>
          <w:szCs w:val="21"/>
        </w:rPr>
      </w:pPr>
      <w:r w:rsidRPr="00826CF6">
        <w:rPr>
          <w:szCs w:val="21"/>
        </w:rPr>
        <w:t>将水样及标准系列瓶中的溶液分别移入</w:t>
      </w:r>
      <w:r w:rsidRPr="00826CF6">
        <w:rPr>
          <w:szCs w:val="21"/>
        </w:rPr>
        <w:t>50mL</w:t>
      </w:r>
      <w:r w:rsidRPr="00826CF6">
        <w:rPr>
          <w:szCs w:val="21"/>
        </w:rPr>
        <w:t>比色管中，加纯水至刻度，混匀。于波长</w:t>
      </w:r>
      <w:r w:rsidRPr="00826CF6">
        <w:rPr>
          <w:szCs w:val="21"/>
        </w:rPr>
        <w:t>530nm</w:t>
      </w:r>
      <w:r w:rsidRPr="00826CF6">
        <w:rPr>
          <w:szCs w:val="21"/>
        </w:rPr>
        <w:t>处，用</w:t>
      </w:r>
      <w:smartTag w:uri="urn:schemas-microsoft-com:office:smarttags" w:element="chmetcnv">
        <w:smartTagPr>
          <w:attr w:name="UnitName" w:val="cm"/>
          <w:attr w:name="SourceValue" w:val="5"/>
          <w:attr w:name="HasSpace" w:val="False"/>
          <w:attr w:name="Negative" w:val="False"/>
          <w:attr w:name="NumberType" w:val="1"/>
          <w:attr w:name="TCSC" w:val="0"/>
        </w:smartTagPr>
        <w:r w:rsidRPr="00826CF6">
          <w:rPr>
            <w:szCs w:val="21"/>
          </w:rPr>
          <w:t>5cm</w:t>
        </w:r>
      </w:smartTag>
      <w:r w:rsidRPr="00826CF6">
        <w:rPr>
          <w:szCs w:val="21"/>
        </w:rPr>
        <w:t>比色皿，以纯水为参比，测量样品和标准系列的吸光度。</w:t>
      </w:r>
    </w:p>
    <w:p w:rsidR="006474DB" w:rsidRPr="00826CF6" w:rsidRDefault="006474DB" w:rsidP="006474DB">
      <w:pPr>
        <w:ind w:firstLineChars="200" w:firstLine="420"/>
        <w:rPr>
          <w:szCs w:val="21"/>
        </w:rPr>
      </w:pPr>
      <w:r w:rsidRPr="00826CF6">
        <w:rPr>
          <w:szCs w:val="21"/>
        </w:rPr>
        <w:t>如原水样有颜色时，可向有色的样品溶液中滴加盐酸羟胺溶液至生成的高锰酸盐完全褪色为止。再次测量此水样的吸光度。</w:t>
      </w:r>
    </w:p>
    <w:p w:rsidR="006474DB" w:rsidRPr="00826CF6" w:rsidRDefault="006474DB" w:rsidP="006474DB">
      <w:pPr>
        <w:ind w:firstLineChars="200" w:firstLine="420"/>
        <w:rPr>
          <w:color w:val="000000"/>
          <w:szCs w:val="21"/>
        </w:rPr>
      </w:pPr>
      <w:r w:rsidRPr="00826CF6">
        <w:rPr>
          <w:szCs w:val="21"/>
        </w:rPr>
        <w:t>绘制校准曲线，从曲线查出样品管中的锰质量。</w:t>
      </w:r>
      <w:r w:rsidRPr="00826CF6">
        <w:rPr>
          <w:color w:val="000000"/>
          <w:szCs w:val="21"/>
        </w:rPr>
        <w:t>有颜色的水样，应由测得的样品溶液的吸光度减去测得的样品空白吸光度，再从校准曲线查出锰的质量。</w:t>
      </w:r>
    </w:p>
    <w:p w:rsidR="006474DB" w:rsidRPr="00826CF6" w:rsidRDefault="006474DB" w:rsidP="006474DB">
      <w:pPr>
        <w:rPr>
          <w:szCs w:val="21"/>
        </w:rPr>
      </w:pPr>
      <w:r w:rsidRPr="00826CF6">
        <w:rPr>
          <w:szCs w:val="21"/>
        </w:rPr>
        <w:t>16.2.</w:t>
      </w:r>
      <w:r w:rsidR="005423D1">
        <w:rPr>
          <w:rFonts w:hint="eastAsia"/>
          <w:szCs w:val="21"/>
        </w:rPr>
        <w:t>5</w:t>
      </w:r>
      <w:r w:rsidRPr="00826CF6">
        <w:rPr>
          <w:szCs w:val="21"/>
        </w:rPr>
        <w:t xml:space="preserve">  </w:t>
      </w:r>
      <w:r w:rsidRPr="00826CF6">
        <w:rPr>
          <w:szCs w:val="21"/>
        </w:rPr>
        <w:t>分析结果的表述</w:t>
      </w:r>
    </w:p>
    <w:p w:rsidR="006474DB" w:rsidRPr="00826CF6" w:rsidRDefault="006474DB" w:rsidP="006474DB">
      <w:pPr>
        <w:rPr>
          <w:szCs w:val="21"/>
        </w:rPr>
      </w:pPr>
      <w:r w:rsidRPr="00826CF6">
        <w:rPr>
          <w:szCs w:val="21"/>
        </w:rPr>
        <w:t>水样中锰的质量浓度按式（</w:t>
      </w:r>
      <w:r w:rsidR="00D46CD5">
        <w:rPr>
          <w:rFonts w:hint="eastAsia"/>
          <w:szCs w:val="21"/>
        </w:rPr>
        <w:t>19</w:t>
      </w:r>
      <w:r w:rsidRPr="00826CF6">
        <w:rPr>
          <w:szCs w:val="21"/>
        </w:rPr>
        <w:t>）计算。</w:t>
      </w:r>
    </w:p>
    <w:tbl>
      <w:tblPr>
        <w:tblW w:w="0" w:type="auto"/>
        <w:tblInd w:w="828" w:type="dxa"/>
        <w:tblLook w:val="0000"/>
      </w:tblPr>
      <w:tblGrid>
        <w:gridCol w:w="1260"/>
        <w:gridCol w:w="720"/>
        <w:gridCol w:w="5400"/>
      </w:tblGrid>
      <w:tr w:rsidR="006474DB" w:rsidRPr="00826CF6" w:rsidTr="006231AB">
        <w:trPr>
          <w:cantSplit/>
        </w:trPr>
        <w:tc>
          <w:tcPr>
            <w:tcW w:w="1260" w:type="dxa"/>
            <w:vMerge w:val="restart"/>
            <w:vAlign w:val="center"/>
          </w:tcPr>
          <w:p w:rsidR="006474DB" w:rsidRPr="00826CF6" w:rsidRDefault="006474DB" w:rsidP="006231AB">
            <w:pPr>
              <w:jc w:val="center"/>
              <w:rPr>
                <w:szCs w:val="21"/>
              </w:rPr>
            </w:pPr>
            <w:r w:rsidRPr="00826CF6">
              <w:rPr>
                <w:szCs w:val="21"/>
              </w:rPr>
              <w:t>ρ(Mn)</w:t>
            </w:r>
            <w:r w:rsidRPr="00826CF6">
              <w:rPr>
                <w:szCs w:val="21"/>
              </w:rPr>
              <w:t>＝</w:t>
            </w:r>
          </w:p>
        </w:tc>
        <w:tc>
          <w:tcPr>
            <w:tcW w:w="720" w:type="dxa"/>
            <w:tcBorders>
              <w:bottom w:val="single" w:sz="4" w:space="0" w:color="auto"/>
            </w:tcBorders>
            <w:vAlign w:val="center"/>
          </w:tcPr>
          <w:p w:rsidR="006474DB" w:rsidRPr="00826CF6" w:rsidRDefault="006474DB" w:rsidP="006231AB">
            <w:pPr>
              <w:jc w:val="center"/>
              <w:rPr>
                <w:szCs w:val="21"/>
              </w:rPr>
            </w:pPr>
            <w:r w:rsidRPr="00826CF6">
              <w:rPr>
                <w:szCs w:val="21"/>
              </w:rPr>
              <w:t>m</w:t>
            </w:r>
          </w:p>
        </w:tc>
        <w:tc>
          <w:tcPr>
            <w:tcW w:w="5400" w:type="dxa"/>
            <w:vMerge w:val="restart"/>
            <w:vAlign w:val="center"/>
          </w:tcPr>
          <w:p w:rsidR="006474DB" w:rsidRPr="00826CF6" w:rsidRDefault="006474DB" w:rsidP="006231AB">
            <w:pPr>
              <w:ind w:firstLineChars="2000" w:firstLine="4200"/>
              <w:rPr>
                <w:szCs w:val="21"/>
              </w:rPr>
            </w:pPr>
            <w:r w:rsidRPr="00826CF6">
              <w:rPr>
                <w:szCs w:val="21"/>
              </w:rPr>
              <w:t xml:space="preserve"> (</w:t>
            </w:r>
            <w:r w:rsidR="00D46CD5">
              <w:rPr>
                <w:rFonts w:hint="eastAsia"/>
                <w:color w:val="000000"/>
                <w:szCs w:val="21"/>
              </w:rPr>
              <w:t>19</w:t>
            </w:r>
            <w:r w:rsidRPr="00826CF6">
              <w:rPr>
                <w:szCs w:val="21"/>
              </w:rPr>
              <w:t>)</w:t>
            </w:r>
          </w:p>
        </w:tc>
      </w:tr>
      <w:tr w:rsidR="006474DB" w:rsidRPr="00826CF6" w:rsidTr="006231AB">
        <w:trPr>
          <w:cantSplit/>
        </w:trPr>
        <w:tc>
          <w:tcPr>
            <w:tcW w:w="1260" w:type="dxa"/>
            <w:vMerge/>
          </w:tcPr>
          <w:p w:rsidR="006474DB" w:rsidRPr="00826CF6" w:rsidRDefault="006474DB" w:rsidP="006231AB">
            <w:pPr>
              <w:rPr>
                <w:szCs w:val="21"/>
              </w:rPr>
            </w:pPr>
          </w:p>
        </w:tc>
        <w:tc>
          <w:tcPr>
            <w:tcW w:w="720" w:type="dxa"/>
            <w:tcBorders>
              <w:top w:val="single" w:sz="4" w:space="0" w:color="auto"/>
            </w:tcBorders>
            <w:vAlign w:val="center"/>
          </w:tcPr>
          <w:p w:rsidR="006474DB" w:rsidRPr="00826CF6" w:rsidRDefault="006474DB" w:rsidP="006231AB">
            <w:pPr>
              <w:jc w:val="center"/>
              <w:rPr>
                <w:szCs w:val="21"/>
              </w:rPr>
            </w:pPr>
            <w:r w:rsidRPr="00826CF6">
              <w:rPr>
                <w:szCs w:val="21"/>
              </w:rPr>
              <w:t>V</w:t>
            </w:r>
          </w:p>
        </w:tc>
        <w:tc>
          <w:tcPr>
            <w:tcW w:w="5400" w:type="dxa"/>
            <w:vMerge/>
          </w:tcPr>
          <w:p w:rsidR="006474DB" w:rsidRPr="00826CF6" w:rsidRDefault="006474DB" w:rsidP="006231AB">
            <w:pPr>
              <w:rPr>
                <w:szCs w:val="21"/>
              </w:rPr>
            </w:pPr>
          </w:p>
        </w:tc>
      </w:tr>
    </w:tbl>
    <w:p w:rsidR="006474DB" w:rsidRPr="00826CF6" w:rsidRDefault="006474DB" w:rsidP="006474DB">
      <w:pPr>
        <w:rPr>
          <w:szCs w:val="21"/>
        </w:rPr>
      </w:pPr>
      <w:r w:rsidRPr="00826CF6">
        <w:rPr>
          <w:szCs w:val="21"/>
        </w:rPr>
        <w:t>式中：</w:t>
      </w:r>
    </w:p>
    <w:p w:rsidR="006474DB" w:rsidRPr="00826CF6" w:rsidRDefault="006474DB" w:rsidP="006474DB">
      <w:pPr>
        <w:ind w:firstLineChars="100" w:firstLine="210"/>
        <w:rPr>
          <w:szCs w:val="21"/>
        </w:rPr>
      </w:pPr>
      <w:r w:rsidRPr="00826CF6">
        <w:rPr>
          <w:szCs w:val="21"/>
        </w:rPr>
        <w:t>ρ(Mn)——</w:t>
      </w:r>
      <w:r w:rsidRPr="00826CF6">
        <w:rPr>
          <w:szCs w:val="21"/>
        </w:rPr>
        <w:t>水样中锰的质量浓度，单位为毫克每升（</w:t>
      </w:r>
      <w:r w:rsidRPr="00826CF6">
        <w:rPr>
          <w:color w:val="000000"/>
          <w:szCs w:val="21"/>
        </w:rPr>
        <w:t>mg/L</w:t>
      </w:r>
      <w:r w:rsidRPr="00826CF6">
        <w:rPr>
          <w:szCs w:val="21"/>
        </w:rPr>
        <w:t>）；</w:t>
      </w:r>
    </w:p>
    <w:p w:rsidR="006474DB" w:rsidRPr="00826CF6" w:rsidRDefault="006474DB" w:rsidP="006474DB">
      <w:pPr>
        <w:rPr>
          <w:szCs w:val="21"/>
        </w:rPr>
      </w:pPr>
      <w:r w:rsidRPr="00826CF6">
        <w:rPr>
          <w:szCs w:val="21"/>
        </w:rPr>
        <w:t xml:space="preserve">        m——</w:t>
      </w:r>
      <w:r w:rsidRPr="00826CF6">
        <w:rPr>
          <w:szCs w:val="21"/>
        </w:rPr>
        <w:t>从校准曲线上查得样品管中锰的质量，单位为微克（</w:t>
      </w:r>
      <w:r w:rsidRPr="00826CF6">
        <w:rPr>
          <w:szCs w:val="21"/>
        </w:rPr>
        <w:t>μg</w:t>
      </w:r>
      <w:r w:rsidRPr="00826CF6">
        <w:rPr>
          <w:szCs w:val="21"/>
        </w:rPr>
        <w:t>）；</w:t>
      </w:r>
    </w:p>
    <w:p w:rsidR="006474DB" w:rsidRPr="00826CF6" w:rsidRDefault="006474DB" w:rsidP="006474DB">
      <w:pPr>
        <w:ind w:firstLine="840"/>
        <w:rPr>
          <w:szCs w:val="21"/>
        </w:rPr>
      </w:pPr>
      <w:r w:rsidRPr="00826CF6">
        <w:rPr>
          <w:szCs w:val="21"/>
        </w:rPr>
        <w:t>V——</w:t>
      </w:r>
      <w:r w:rsidRPr="00826CF6">
        <w:rPr>
          <w:szCs w:val="21"/>
        </w:rPr>
        <w:t>水样体积，单位为毫升（</w:t>
      </w:r>
      <w:r w:rsidRPr="00826CF6">
        <w:rPr>
          <w:szCs w:val="21"/>
        </w:rPr>
        <w:t>mL</w:t>
      </w:r>
      <w:r w:rsidRPr="00826CF6">
        <w:rPr>
          <w:szCs w:val="21"/>
        </w:rPr>
        <w:t>）。</w:t>
      </w:r>
    </w:p>
    <w:p w:rsidR="006474DB" w:rsidRPr="005423D1" w:rsidRDefault="006474DB" w:rsidP="006474DB">
      <w:pPr>
        <w:rPr>
          <w:color w:val="000000"/>
          <w:szCs w:val="21"/>
        </w:rPr>
      </w:pPr>
      <w:r w:rsidRPr="005423D1">
        <w:rPr>
          <w:szCs w:val="21"/>
        </w:rPr>
        <w:t>16.2.</w:t>
      </w:r>
      <w:r w:rsidR="005423D1" w:rsidRPr="005423D1">
        <w:rPr>
          <w:rFonts w:hint="eastAsia"/>
          <w:szCs w:val="21"/>
        </w:rPr>
        <w:t xml:space="preserve">6 </w:t>
      </w:r>
      <w:r w:rsidRPr="005423D1">
        <w:rPr>
          <w:color w:val="000000"/>
          <w:szCs w:val="21"/>
        </w:rPr>
        <w:t>精密度</w:t>
      </w:r>
    </w:p>
    <w:p w:rsidR="006474DB" w:rsidRDefault="006474DB" w:rsidP="006474DB">
      <w:pPr>
        <w:rPr>
          <w:color w:val="000000"/>
          <w:szCs w:val="21"/>
        </w:rPr>
      </w:pPr>
      <w:r w:rsidRPr="00826CF6">
        <w:rPr>
          <w:color w:val="000000"/>
          <w:szCs w:val="21"/>
        </w:rPr>
        <w:t>在重复性条件下，获得的两次独立测定结果的绝对差值不得超过算术平均值的</w:t>
      </w:r>
      <w:r w:rsidR="00D46CD5">
        <w:rPr>
          <w:rFonts w:hint="eastAsia"/>
          <w:color w:val="000000"/>
          <w:szCs w:val="21"/>
        </w:rPr>
        <w:t>10</w:t>
      </w:r>
      <w:r w:rsidRPr="00826CF6">
        <w:rPr>
          <w:color w:val="000000"/>
          <w:szCs w:val="21"/>
        </w:rPr>
        <w:t xml:space="preserve"> %</w:t>
      </w:r>
      <w:r w:rsidRPr="00826CF6">
        <w:rPr>
          <w:color w:val="000000"/>
          <w:szCs w:val="21"/>
        </w:rPr>
        <w:t>。</w:t>
      </w:r>
    </w:p>
    <w:p w:rsidR="005423D1" w:rsidRPr="00826CF6" w:rsidRDefault="005423D1" w:rsidP="005423D1">
      <w:pPr>
        <w:rPr>
          <w:szCs w:val="21"/>
        </w:rPr>
      </w:pPr>
      <w:r w:rsidRPr="00826CF6">
        <w:rPr>
          <w:szCs w:val="21"/>
        </w:rPr>
        <w:t>16.2.</w:t>
      </w:r>
      <w:r>
        <w:rPr>
          <w:rFonts w:hint="eastAsia"/>
          <w:szCs w:val="21"/>
        </w:rPr>
        <w:t>7</w:t>
      </w:r>
      <w:r w:rsidRPr="00826CF6">
        <w:rPr>
          <w:szCs w:val="21"/>
        </w:rPr>
        <w:t xml:space="preserve">  </w:t>
      </w:r>
      <w:r>
        <w:rPr>
          <w:rFonts w:hint="eastAsia"/>
          <w:szCs w:val="21"/>
        </w:rPr>
        <w:t>其他</w:t>
      </w:r>
    </w:p>
    <w:p w:rsidR="005423D1" w:rsidRPr="00826CF6" w:rsidRDefault="005423D1" w:rsidP="005423D1">
      <w:pPr>
        <w:rPr>
          <w:szCs w:val="21"/>
        </w:rPr>
      </w:pPr>
      <w:r w:rsidRPr="00826CF6">
        <w:rPr>
          <w:szCs w:val="21"/>
        </w:rPr>
        <w:lastRenderedPageBreak/>
        <w:t>本法最低检测质量浓度为</w:t>
      </w:r>
      <w:r w:rsidRPr="00826CF6">
        <w:rPr>
          <w:szCs w:val="21"/>
        </w:rPr>
        <w:t>0.05mg/L</w:t>
      </w:r>
      <w:r w:rsidRPr="00826CF6">
        <w:rPr>
          <w:szCs w:val="21"/>
        </w:rPr>
        <w:t>。</w:t>
      </w:r>
    </w:p>
    <w:p w:rsidR="006474DB" w:rsidRPr="005423D1" w:rsidRDefault="006474DB" w:rsidP="006474DB">
      <w:pPr>
        <w:rPr>
          <w:szCs w:val="21"/>
        </w:rPr>
      </w:pPr>
      <w:r w:rsidRPr="005423D1">
        <w:rPr>
          <w:szCs w:val="21"/>
        </w:rPr>
        <w:t xml:space="preserve">16.3  </w:t>
      </w:r>
      <w:r w:rsidRPr="005423D1">
        <w:rPr>
          <w:szCs w:val="21"/>
        </w:rPr>
        <w:t>甲醛肟分光光度法</w:t>
      </w:r>
    </w:p>
    <w:p w:rsidR="006474DB" w:rsidRPr="00826CF6" w:rsidRDefault="006474DB" w:rsidP="006474DB">
      <w:pPr>
        <w:rPr>
          <w:szCs w:val="21"/>
        </w:rPr>
      </w:pPr>
      <w:r w:rsidRPr="00826CF6">
        <w:rPr>
          <w:szCs w:val="21"/>
        </w:rPr>
        <w:t>16.3.</w:t>
      </w:r>
      <w:r w:rsidR="0053723E">
        <w:rPr>
          <w:rFonts w:hint="eastAsia"/>
          <w:szCs w:val="21"/>
        </w:rPr>
        <w:t>1</w:t>
      </w:r>
      <w:r w:rsidRPr="00826CF6">
        <w:rPr>
          <w:szCs w:val="21"/>
        </w:rPr>
        <w:t xml:space="preserve">  </w:t>
      </w:r>
      <w:r w:rsidRPr="00826CF6">
        <w:rPr>
          <w:szCs w:val="21"/>
        </w:rPr>
        <w:t>原理</w:t>
      </w:r>
    </w:p>
    <w:p w:rsidR="006474DB" w:rsidRPr="00826CF6" w:rsidRDefault="006474DB" w:rsidP="006474DB">
      <w:pPr>
        <w:rPr>
          <w:szCs w:val="21"/>
        </w:rPr>
      </w:pPr>
      <w:r w:rsidRPr="00826CF6">
        <w:rPr>
          <w:szCs w:val="21"/>
        </w:rPr>
        <w:t>在碱性溶液中，甲醛肟与锰形成棕红色的化合物，在波长</w:t>
      </w:r>
      <w:r w:rsidRPr="00826CF6">
        <w:rPr>
          <w:szCs w:val="21"/>
        </w:rPr>
        <w:t xml:space="preserve">450nm </w:t>
      </w:r>
      <w:r w:rsidRPr="00826CF6">
        <w:rPr>
          <w:szCs w:val="21"/>
        </w:rPr>
        <w:t>处测量吸光度。</w:t>
      </w:r>
    </w:p>
    <w:p w:rsidR="006474DB" w:rsidRPr="00826CF6" w:rsidRDefault="006474DB" w:rsidP="006474DB">
      <w:pPr>
        <w:rPr>
          <w:szCs w:val="21"/>
        </w:rPr>
      </w:pPr>
      <w:r w:rsidRPr="00826CF6">
        <w:rPr>
          <w:szCs w:val="21"/>
        </w:rPr>
        <w:t>16.3.</w:t>
      </w:r>
      <w:r w:rsidR="0053723E">
        <w:rPr>
          <w:rFonts w:hint="eastAsia"/>
          <w:szCs w:val="21"/>
        </w:rPr>
        <w:t>2</w:t>
      </w:r>
      <w:r w:rsidRPr="00826CF6">
        <w:rPr>
          <w:szCs w:val="21"/>
        </w:rPr>
        <w:t xml:space="preserve">  </w:t>
      </w:r>
      <w:r w:rsidR="00D10738" w:rsidRPr="00826CF6">
        <w:rPr>
          <w:szCs w:val="21"/>
        </w:rPr>
        <w:t>试剂和材料</w:t>
      </w:r>
    </w:p>
    <w:p w:rsidR="006474DB" w:rsidRPr="00826CF6" w:rsidRDefault="006474DB" w:rsidP="006474DB">
      <w:pPr>
        <w:rPr>
          <w:szCs w:val="21"/>
        </w:rPr>
      </w:pPr>
      <w:r w:rsidRPr="00826CF6">
        <w:rPr>
          <w:szCs w:val="21"/>
        </w:rPr>
        <w:t>16.3.</w:t>
      </w:r>
      <w:r w:rsidR="0053723E">
        <w:rPr>
          <w:rFonts w:hint="eastAsia"/>
          <w:szCs w:val="21"/>
        </w:rPr>
        <w:t>2</w:t>
      </w:r>
      <w:r w:rsidRPr="00826CF6">
        <w:rPr>
          <w:szCs w:val="21"/>
        </w:rPr>
        <w:t xml:space="preserve">.1  </w:t>
      </w:r>
      <w:r w:rsidRPr="00826CF6">
        <w:rPr>
          <w:szCs w:val="21"/>
        </w:rPr>
        <w:t>硝酸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42"/>
          <w:attr w:name="HasSpace" w:val="False"/>
          <w:attr w:name="Negative" w:val="False"/>
          <w:attr w:name="NumberType" w:val="1"/>
          <w:attr w:name="TCSC" w:val="0"/>
        </w:smartTagPr>
        <w:r w:rsidRPr="00826CF6">
          <w:rPr>
            <w:szCs w:val="21"/>
          </w:rPr>
          <w:t>1.42g</w:t>
        </w:r>
      </w:smartTag>
      <w:r w:rsidRPr="00826CF6">
        <w:rPr>
          <w:szCs w:val="21"/>
        </w:rPr>
        <w:t>/mL)</w:t>
      </w:r>
      <w:r w:rsidRPr="00826CF6">
        <w:rPr>
          <w:szCs w:val="21"/>
        </w:rPr>
        <w:t>。</w:t>
      </w:r>
    </w:p>
    <w:p w:rsidR="006474DB" w:rsidRPr="00826CF6" w:rsidRDefault="006474DB" w:rsidP="006474DB">
      <w:pPr>
        <w:rPr>
          <w:szCs w:val="21"/>
        </w:rPr>
      </w:pPr>
      <w:r w:rsidRPr="00826CF6">
        <w:rPr>
          <w:szCs w:val="21"/>
        </w:rPr>
        <w:t>16.3.</w:t>
      </w:r>
      <w:r w:rsidR="0053723E">
        <w:rPr>
          <w:rFonts w:hint="eastAsia"/>
          <w:szCs w:val="21"/>
        </w:rPr>
        <w:t>2</w:t>
      </w:r>
      <w:r w:rsidRPr="00826CF6">
        <w:rPr>
          <w:szCs w:val="21"/>
        </w:rPr>
        <w:t xml:space="preserve">.2  </w:t>
      </w:r>
      <w:r w:rsidRPr="00826CF6">
        <w:rPr>
          <w:szCs w:val="21"/>
        </w:rPr>
        <w:t>过硫酸钾</w:t>
      </w:r>
      <w:r w:rsidRPr="00826CF6">
        <w:rPr>
          <w:szCs w:val="21"/>
        </w:rPr>
        <w:t>(K</w:t>
      </w:r>
      <w:r w:rsidRPr="00826CF6">
        <w:rPr>
          <w:szCs w:val="21"/>
          <w:vertAlign w:val="subscript"/>
        </w:rPr>
        <w:t>2</w:t>
      </w:r>
      <w:r w:rsidRPr="00826CF6">
        <w:rPr>
          <w:szCs w:val="21"/>
        </w:rPr>
        <w:t>S</w:t>
      </w:r>
      <w:r w:rsidRPr="00826CF6">
        <w:rPr>
          <w:szCs w:val="21"/>
          <w:vertAlign w:val="subscript"/>
        </w:rPr>
        <w:t>2</w:t>
      </w:r>
      <w:r w:rsidRPr="00826CF6">
        <w:rPr>
          <w:szCs w:val="21"/>
        </w:rPr>
        <w:t>O</w:t>
      </w:r>
      <w:r w:rsidRPr="00826CF6">
        <w:rPr>
          <w:szCs w:val="21"/>
          <w:vertAlign w:val="subscript"/>
        </w:rPr>
        <w:t>8</w:t>
      </w:r>
      <w:r w:rsidRPr="00826CF6">
        <w:rPr>
          <w:szCs w:val="21"/>
        </w:rPr>
        <w:t>)</w:t>
      </w:r>
      <w:r w:rsidRPr="00826CF6">
        <w:rPr>
          <w:szCs w:val="21"/>
        </w:rPr>
        <w:t>。</w:t>
      </w:r>
    </w:p>
    <w:p w:rsidR="006474DB" w:rsidRPr="00826CF6" w:rsidRDefault="006474DB" w:rsidP="006474DB">
      <w:pPr>
        <w:rPr>
          <w:szCs w:val="21"/>
        </w:rPr>
      </w:pPr>
      <w:r w:rsidRPr="00826CF6">
        <w:rPr>
          <w:szCs w:val="21"/>
        </w:rPr>
        <w:t>16.3.</w:t>
      </w:r>
      <w:r w:rsidR="0053723E">
        <w:rPr>
          <w:rFonts w:hint="eastAsia"/>
          <w:szCs w:val="21"/>
        </w:rPr>
        <w:t>2</w:t>
      </w:r>
      <w:r w:rsidRPr="00826CF6">
        <w:rPr>
          <w:szCs w:val="21"/>
        </w:rPr>
        <w:t xml:space="preserve">.3  </w:t>
      </w:r>
      <w:r w:rsidRPr="00826CF6">
        <w:rPr>
          <w:szCs w:val="21"/>
        </w:rPr>
        <w:t>亚硫酸钠</w:t>
      </w:r>
      <w:r w:rsidRPr="00826CF6">
        <w:rPr>
          <w:szCs w:val="21"/>
        </w:rPr>
        <w:t>(Na</w:t>
      </w:r>
      <w:r w:rsidRPr="00826CF6">
        <w:rPr>
          <w:szCs w:val="21"/>
          <w:vertAlign w:val="subscript"/>
        </w:rPr>
        <w:t>2</w:t>
      </w:r>
      <w:r w:rsidRPr="00826CF6">
        <w:rPr>
          <w:szCs w:val="21"/>
        </w:rPr>
        <w:t>SO</w:t>
      </w:r>
      <w:r w:rsidRPr="00826CF6">
        <w:rPr>
          <w:szCs w:val="21"/>
          <w:vertAlign w:val="subscript"/>
        </w:rPr>
        <w:t>3</w:t>
      </w:r>
      <w:r w:rsidRPr="00826CF6">
        <w:rPr>
          <w:szCs w:val="21"/>
        </w:rPr>
        <w:t>)</w:t>
      </w:r>
      <w:r w:rsidRPr="00826CF6">
        <w:rPr>
          <w:szCs w:val="21"/>
        </w:rPr>
        <w:t>。</w:t>
      </w:r>
    </w:p>
    <w:p w:rsidR="006474DB" w:rsidRPr="00826CF6" w:rsidRDefault="006474DB" w:rsidP="006474DB">
      <w:pPr>
        <w:rPr>
          <w:szCs w:val="21"/>
        </w:rPr>
      </w:pPr>
      <w:r w:rsidRPr="00826CF6">
        <w:rPr>
          <w:szCs w:val="21"/>
        </w:rPr>
        <w:t>16.3.</w:t>
      </w:r>
      <w:r w:rsidR="0053723E">
        <w:rPr>
          <w:rFonts w:hint="eastAsia"/>
          <w:szCs w:val="21"/>
        </w:rPr>
        <w:t>2</w:t>
      </w:r>
      <w:r w:rsidRPr="00826CF6">
        <w:rPr>
          <w:szCs w:val="21"/>
        </w:rPr>
        <w:t xml:space="preserve">.4  </w:t>
      </w:r>
      <w:r w:rsidRPr="00826CF6">
        <w:rPr>
          <w:szCs w:val="21"/>
        </w:rPr>
        <w:t>硫酸亚铁铵溶液：称取</w:t>
      </w:r>
      <w:r w:rsidRPr="00826CF6">
        <w:rPr>
          <w:szCs w:val="21"/>
        </w:rPr>
        <w:t>70mg</w:t>
      </w:r>
      <w:r w:rsidRPr="00826CF6">
        <w:rPr>
          <w:szCs w:val="21"/>
        </w:rPr>
        <w:t>硫酸亚铁铵</w:t>
      </w:r>
      <w:r w:rsidRPr="00826CF6">
        <w:rPr>
          <w:szCs w:val="21"/>
        </w:rPr>
        <w:t>[(NH</w:t>
      </w:r>
      <w:r w:rsidRPr="00826CF6">
        <w:rPr>
          <w:szCs w:val="21"/>
          <w:vertAlign w:val="subscript"/>
        </w:rPr>
        <w:t>4</w:t>
      </w:r>
      <w:r w:rsidRPr="00826CF6">
        <w:rPr>
          <w:szCs w:val="21"/>
        </w:rPr>
        <w:t>)</w:t>
      </w:r>
      <w:r w:rsidRPr="00826CF6">
        <w:rPr>
          <w:szCs w:val="21"/>
          <w:vertAlign w:val="subscript"/>
        </w:rPr>
        <w:t>2</w:t>
      </w:r>
      <w:r w:rsidRPr="00826CF6">
        <w:rPr>
          <w:szCs w:val="21"/>
        </w:rPr>
        <w:t>Fe(SO</w:t>
      </w:r>
      <w:r w:rsidRPr="00826CF6">
        <w:rPr>
          <w:szCs w:val="21"/>
          <w:vertAlign w:val="subscript"/>
        </w:rPr>
        <w:t>4</w:t>
      </w:r>
      <w:r w:rsidRPr="00826CF6">
        <w:rPr>
          <w:szCs w:val="21"/>
        </w:rPr>
        <w:t>)</w:t>
      </w:r>
      <w:r w:rsidRPr="00826CF6">
        <w:rPr>
          <w:szCs w:val="21"/>
          <w:vertAlign w:val="subscript"/>
        </w:rPr>
        <w:t>2</w:t>
      </w:r>
      <w:r w:rsidRPr="00826CF6">
        <w:rPr>
          <w:szCs w:val="21"/>
        </w:rPr>
        <w:t>·6H</w:t>
      </w:r>
      <w:r w:rsidRPr="00826CF6">
        <w:rPr>
          <w:szCs w:val="21"/>
          <w:vertAlign w:val="subscript"/>
        </w:rPr>
        <w:t>2</w:t>
      </w:r>
      <w:r w:rsidRPr="00826CF6">
        <w:rPr>
          <w:szCs w:val="21"/>
        </w:rPr>
        <w:t>O]</w:t>
      </w:r>
      <w:r w:rsidRPr="00826CF6">
        <w:rPr>
          <w:szCs w:val="21"/>
        </w:rPr>
        <w:t>，加入</w:t>
      </w:r>
      <w:r w:rsidRPr="00826CF6">
        <w:rPr>
          <w:szCs w:val="21"/>
        </w:rPr>
        <w:t>10mL</w:t>
      </w:r>
      <w:r w:rsidRPr="00826CF6">
        <w:rPr>
          <w:szCs w:val="21"/>
        </w:rPr>
        <w:t>硫酸溶液</w:t>
      </w:r>
      <w:r w:rsidRPr="00826CF6">
        <w:rPr>
          <w:szCs w:val="21"/>
        </w:rPr>
        <w:t>(1+9)</w:t>
      </w:r>
      <w:r w:rsidRPr="00826CF6">
        <w:rPr>
          <w:szCs w:val="21"/>
        </w:rPr>
        <w:t>，用纯水稀释至</w:t>
      </w:r>
      <w:r w:rsidRPr="00826CF6">
        <w:rPr>
          <w:szCs w:val="21"/>
        </w:rPr>
        <w:t>1000mL</w:t>
      </w:r>
      <w:r w:rsidRPr="00826CF6">
        <w:rPr>
          <w:szCs w:val="21"/>
        </w:rPr>
        <w:t>。</w:t>
      </w:r>
    </w:p>
    <w:p w:rsidR="006474DB" w:rsidRPr="00826CF6" w:rsidRDefault="006474DB" w:rsidP="006474DB">
      <w:pPr>
        <w:rPr>
          <w:szCs w:val="21"/>
        </w:rPr>
      </w:pPr>
      <w:r w:rsidRPr="00826CF6">
        <w:rPr>
          <w:szCs w:val="21"/>
        </w:rPr>
        <w:t>16.3.</w:t>
      </w:r>
      <w:r w:rsidR="0053723E">
        <w:rPr>
          <w:rFonts w:hint="eastAsia"/>
          <w:szCs w:val="21"/>
        </w:rPr>
        <w:t>2</w:t>
      </w:r>
      <w:r w:rsidRPr="00826CF6">
        <w:rPr>
          <w:szCs w:val="21"/>
        </w:rPr>
        <w:t xml:space="preserve">.5  </w:t>
      </w:r>
      <w:r w:rsidRPr="00826CF6">
        <w:rPr>
          <w:szCs w:val="21"/>
        </w:rPr>
        <w:t>氢氧化钠溶液</w:t>
      </w:r>
      <w:r w:rsidRPr="00826CF6">
        <w:rPr>
          <w:szCs w:val="21"/>
        </w:rPr>
        <w:t>(</w:t>
      </w:r>
      <w:smartTag w:uri="urn:schemas-microsoft-com:office:smarttags" w:element="chmetcnv">
        <w:smartTagPr>
          <w:attr w:name="UnitName" w:val="g"/>
          <w:attr w:name="SourceValue" w:val="160"/>
          <w:attr w:name="HasSpace" w:val="False"/>
          <w:attr w:name="Negative" w:val="False"/>
          <w:attr w:name="NumberType" w:val="1"/>
          <w:attr w:name="TCSC" w:val="0"/>
        </w:smartTagPr>
        <w:r w:rsidRPr="00826CF6">
          <w:rPr>
            <w:szCs w:val="21"/>
          </w:rPr>
          <w:t>160g</w:t>
        </w:r>
      </w:smartTag>
      <w:r w:rsidRPr="00826CF6">
        <w:rPr>
          <w:szCs w:val="21"/>
        </w:rPr>
        <w:t>/L)</w:t>
      </w:r>
      <w:r w:rsidRPr="00826CF6">
        <w:rPr>
          <w:szCs w:val="21"/>
        </w:rPr>
        <w:t>：称取</w:t>
      </w:r>
      <w:smartTag w:uri="urn:schemas-microsoft-com:office:smarttags" w:element="chmetcnv">
        <w:smartTagPr>
          <w:attr w:name="UnitName" w:val="g"/>
          <w:attr w:name="SourceValue" w:val="160"/>
          <w:attr w:name="HasSpace" w:val="False"/>
          <w:attr w:name="Negative" w:val="False"/>
          <w:attr w:name="NumberType" w:val="1"/>
          <w:attr w:name="TCSC" w:val="0"/>
        </w:smartTagPr>
        <w:r w:rsidRPr="00826CF6">
          <w:rPr>
            <w:szCs w:val="21"/>
          </w:rPr>
          <w:t>160g</w:t>
        </w:r>
      </w:smartTag>
      <w:r w:rsidRPr="00826CF6">
        <w:rPr>
          <w:szCs w:val="21"/>
        </w:rPr>
        <w:t>氢氧化钠</w:t>
      </w:r>
      <w:r w:rsidRPr="00826CF6">
        <w:rPr>
          <w:szCs w:val="21"/>
        </w:rPr>
        <w:t>(NaOH)</w:t>
      </w:r>
      <w:r w:rsidRPr="00826CF6">
        <w:rPr>
          <w:szCs w:val="21"/>
        </w:rPr>
        <w:t>，溶于纯水，并稀释至</w:t>
      </w:r>
      <w:r w:rsidRPr="00826CF6">
        <w:rPr>
          <w:szCs w:val="21"/>
        </w:rPr>
        <w:t>1000mL</w:t>
      </w:r>
      <w:r w:rsidRPr="00826CF6">
        <w:rPr>
          <w:szCs w:val="21"/>
        </w:rPr>
        <w:t>。</w:t>
      </w:r>
    </w:p>
    <w:p w:rsidR="006474DB" w:rsidRPr="00826CF6" w:rsidRDefault="006474DB" w:rsidP="006474DB">
      <w:pPr>
        <w:rPr>
          <w:szCs w:val="21"/>
        </w:rPr>
      </w:pPr>
      <w:r w:rsidRPr="00826CF6">
        <w:rPr>
          <w:szCs w:val="21"/>
        </w:rPr>
        <w:t>16.3.</w:t>
      </w:r>
      <w:r w:rsidR="0053723E">
        <w:rPr>
          <w:rFonts w:hint="eastAsia"/>
          <w:szCs w:val="21"/>
        </w:rPr>
        <w:t>2</w:t>
      </w:r>
      <w:r w:rsidRPr="00826CF6">
        <w:rPr>
          <w:szCs w:val="21"/>
        </w:rPr>
        <w:t xml:space="preserve">.6  </w:t>
      </w:r>
      <w:r w:rsidRPr="00826CF6">
        <w:rPr>
          <w:szCs w:val="21"/>
        </w:rPr>
        <w:t>乙二胺四乙酸二钠溶液</w:t>
      </w:r>
      <w:r w:rsidRPr="00826CF6">
        <w:rPr>
          <w:szCs w:val="21"/>
        </w:rPr>
        <w:t>(</w:t>
      </w:r>
      <w:smartTag w:uri="urn:schemas-microsoft-com:office:smarttags" w:element="chmetcnv">
        <w:smartTagPr>
          <w:attr w:name="UnitName" w:val="g"/>
          <w:attr w:name="SourceValue" w:val="372"/>
          <w:attr w:name="HasSpace" w:val="False"/>
          <w:attr w:name="Negative" w:val="False"/>
          <w:attr w:name="NumberType" w:val="1"/>
          <w:attr w:name="TCSC" w:val="0"/>
        </w:smartTagPr>
        <w:r w:rsidRPr="00826CF6">
          <w:rPr>
            <w:szCs w:val="21"/>
          </w:rPr>
          <w:t>372g</w:t>
        </w:r>
      </w:smartTag>
      <w:r w:rsidRPr="00826CF6">
        <w:rPr>
          <w:szCs w:val="21"/>
        </w:rPr>
        <w:t>/L)</w:t>
      </w:r>
      <w:r w:rsidRPr="00826CF6">
        <w:rPr>
          <w:szCs w:val="21"/>
        </w:rPr>
        <w:t>：称取</w:t>
      </w:r>
      <w:smartTag w:uri="urn:schemas-microsoft-com:office:smarttags" w:element="chmetcnv">
        <w:smartTagPr>
          <w:attr w:name="UnitName" w:val="g"/>
          <w:attr w:name="SourceValue" w:val="37.2"/>
          <w:attr w:name="HasSpace" w:val="False"/>
          <w:attr w:name="Negative" w:val="False"/>
          <w:attr w:name="NumberType" w:val="1"/>
          <w:attr w:name="TCSC" w:val="0"/>
        </w:smartTagPr>
        <w:r w:rsidRPr="00826CF6">
          <w:rPr>
            <w:szCs w:val="21"/>
          </w:rPr>
          <w:t>37.2g</w:t>
        </w:r>
      </w:smartTag>
      <w:r w:rsidRPr="00826CF6">
        <w:rPr>
          <w:szCs w:val="21"/>
        </w:rPr>
        <w:t>乙二胺四乙酸二钠（</w:t>
      </w:r>
      <w:r w:rsidRPr="00826CF6">
        <w:rPr>
          <w:szCs w:val="21"/>
        </w:rPr>
        <w:t>C</w:t>
      </w:r>
      <w:r w:rsidRPr="00826CF6">
        <w:rPr>
          <w:szCs w:val="21"/>
          <w:vertAlign w:val="subscript"/>
        </w:rPr>
        <w:t>10</w:t>
      </w:r>
      <w:r w:rsidRPr="00826CF6">
        <w:rPr>
          <w:szCs w:val="21"/>
        </w:rPr>
        <w:t>H</w:t>
      </w:r>
      <w:r w:rsidRPr="00826CF6">
        <w:rPr>
          <w:szCs w:val="21"/>
          <w:vertAlign w:val="subscript"/>
        </w:rPr>
        <w:t>14</w:t>
      </w:r>
      <w:r w:rsidRPr="00826CF6">
        <w:rPr>
          <w:szCs w:val="21"/>
        </w:rPr>
        <w:t>N</w:t>
      </w:r>
      <w:r w:rsidRPr="00826CF6">
        <w:rPr>
          <w:szCs w:val="21"/>
          <w:vertAlign w:val="subscript"/>
        </w:rPr>
        <w:t>2</w:t>
      </w:r>
      <w:r w:rsidRPr="00826CF6">
        <w:rPr>
          <w:szCs w:val="21"/>
        </w:rPr>
        <w:t>O</w:t>
      </w:r>
      <w:r w:rsidRPr="00826CF6">
        <w:rPr>
          <w:szCs w:val="21"/>
          <w:vertAlign w:val="subscript"/>
        </w:rPr>
        <w:t>8</w:t>
      </w:r>
      <w:r w:rsidRPr="00826CF6">
        <w:rPr>
          <w:szCs w:val="21"/>
        </w:rPr>
        <w:t>Na</w:t>
      </w:r>
      <w:r w:rsidRPr="00826CF6">
        <w:rPr>
          <w:szCs w:val="21"/>
          <w:vertAlign w:val="subscript"/>
        </w:rPr>
        <w:t>2</w:t>
      </w:r>
      <w:r w:rsidRPr="00826CF6">
        <w:rPr>
          <w:szCs w:val="21"/>
        </w:rPr>
        <w:t>·2H</w:t>
      </w:r>
      <w:r w:rsidRPr="00826CF6">
        <w:rPr>
          <w:szCs w:val="21"/>
          <w:vertAlign w:val="subscript"/>
        </w:rPr>
        <w:t>2</w:t>
      </w:r>
      <w:r w:rsidRPr="00826CF6">
        <w:rPr>
          <w:szCs w:val="21"/>
        </w:rPr>
        <w:t>O</w:t>
      </w:r>
      <w:r w:rsidRPr="00826CF6">
        <w:rPr>
          <w:szCs w:val="21"/>
        </w:rPr>
        <w:t>），加入约</w:t>
      </w:r>
      <w:r w:rsidRPr="00826CF6">
        <w:rPr>
          <w:szCs w:val="21"/>
        </w:rPr>
        <w:t>50mL</w:t>
      </w:r>
      <w:r w:rsidRPr="00826CF6">
        <w:rPr>
          <w:szCs w:val="21"/>
        </w:rPr>
        <w:t>氢氧化钠溶液，搅拌至完全溶解，用纯水稀释至</w:t>
      </w:r>
      <w:r w:rsidRPr="00826CF6">
        <w:rPr>
          <w:szCs w:val="21"/>
        </w:rPr>
        <w:t>100mL</w:t>
      </w:r>
      <w:r w:rsidRPr="00826CF6">
        <w:rPr>
          <w:szCs w:val="21"/>
        </w:rPr>
        <w:t>。</w:t>
      </w:r>
    </w:p>
    <w:p w:rsidR="006474DB" w:rsidRPr="00826CF6" w:rsidRDefault="006474DB" w:rsidP="006474DB">
      <w:pPr>
        <w:rPr>
          <w:szCs w:val="21"/>
        </w:rPr>
      </w:pPr>
      <w:r w:rsidRPr="00826CF6">
        <w:rPr>
          <w:szCs w:val="21"/>
        </w:rPr>
        <w:t>16.3.</w:t>
      </w:r>
      <w:r w:rsidR="0053723E">
        <w:rPr>
          <w:rFonts w:hint="eastAsia"/>
          <w:szCs w:val="21"/>
        </w:rPr>
        <w:t>2</w:t>
      </w:r>
      <w:r w:rsidRPr="00826CF6">
        <w:rPr>
          <w:szCs w:val="21"/>
        </w:rPr>
        <w:t xml:space="preserve">.7  </w:t>
      </w:r>
      <w:r w:rsidRPr="00826CF6">
        <w:rPr>
          <w:szCs w:val="21"/>
        </w:rPr>
        <w:t>甲醛肟溶液：称取</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szCs w:val="21"/>
          </w:rPr>
          <w:t>10g</w:t>
        </w:r>
      </w:smartTag>
      <w:r w:rsidRPr="00826CF6">
        <w:rPr>
          <w:szCs w:val="21"/>
        </w:rPr>
        <w:t>盐酸羟胺</w:t>
      </w:r>
      <w:r w:rsidRPr="00826CF6">
        <w:rPr>
          <w:szCs w:val="21"/>
        </w:rPr>
        <w:t>(NH</w:t>
      </w:r>
      <w:r w:rsidRPr="00826CF6">
        <w:rPr>
          <w:szCs w:val="21"/>
          <w:vertAlign w:val="subscript"/>
        </w:rPr>
        <w:t>2</w:t>
      </w:r>
      <w:r w:rsidRPr="00826CF6">
        <w:rPr>
          <w:szCs w:val="21"/>
        </w:rPr>
        <w:t>OH·HCl)</w:t>
      </w:r>
      <w:r w:rsidR="0053723E">
        <w:rPr>
          <w:szCs w:val="21"/>
        </w:rPr>
        <w:t>，</w:t>
      </w:r>
      <w:r w:rsidRPr="00826CF6">
        <w:rPr>
          <w:szCs w:val="21"/>
        </w:rPr>
        <w:t>溶于约</w:t>
      </w:r>
      <w:r w:rsidRPr="00826CF6">
        <w:rPr>
          <w:szCs w:val="21"/>
        </w:rPr>
        <w:t>50mL</w:t>
      </w:r>
      <w:r w:rsidRPr="00826CF6">
        <w:rPr>
          <w:szCs w:val="21"/>
        </w:rPr>
        <w:t>纯水中，加</w:t>
      </w:r>
      <w:r w:rsidRPr="00826CF6">
        <w:rPr>
          <w:szCs w:val="21"/>
        </w:rPr>
        <w:t>5mL</w:t>
      </w:r>
      <w:r w:rsidRPr="00826CF6">
        <w:rPr>
          <w:szCs w:val="21"/>
        </w:rPr>
        <w:t>甲醛溶液</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08"/>
          <w:attr w:name="HasSpace" w:val="False"/>
          <w:attr w:name="Negative" w:val="False"/>
          <w:attr w:name="NumberType" w:val="1"/>
          <w:attr w:name="TCSC" w:val="0"/>
        </w:smartTagPr>
        <w:r w:rsidRPr="00826CF6">
          <w:rPr>
            <w:szCs w:val="21"/>
          </w:rPr>
          <w:t>1.08g</w:t>
        </w:r>
      </w:smartTag>
      <w:r w:rsidRPr="00826CF6">
        <w:rPr>
          <w:szCs w:val="21"/>
        </w:rPr>
        <w:t>/mL)</w:t>
      </w:r>
      <w:r w:rsidR="0053723E">
        <w:rPr>
          <w:szCs w:val="21"/>
        </w:rPr>
        <w:t>，</w:t>
      </w:r>
      <w:r w:rsidRPr="00826CF6">
        <w:rPr>
          <w:szCs w:val="21"/>
        </w:rPr>
        <w:t>用纯水稀释至</w:t>
      </w:r>
      <w:r w:rsidRPr="00826CF6">
        <w:rPr>
          <w:szCs w:val="21"/>
        </w:rPr>
        <w:t>100mL</w:t>
      </w:r>
      <w:r w:rsidRPr="00826CF6">
        <w:rPr>
          <w:szCs w:val="21"/>
        </w:rPr>
        <w:t>。将试剂保存在阴凉处</w:t>
      </w:r>
      <w:r w:rsidR="0053723E">
        <w:rPr>
          <w:szCs w:val="21"/>
        </w:rPr>
        <w:t>，</w:t>
      </w:r>
      <w:r w:rsidRPr="00826CF6">
        <w:rPr>
          <w:szCs w:val="21"/>
        </w:rPr>
        <w:t>至少可保存一个月。</w:t>
      </w:r>
    </w:p>
    <w:p w:rsidR="006474DB" w:rsidRPr="00826CF6" w:rsidRDefault="006474DB" w:rsidP="006474DB">
      <w:pPr>
        <w:rPr>
          <w:szCs w:val="21"/>
        </w:rPr>
      </w:pPr>
      <w:r w:rsidRPr="00826CF6">
        <w:rPr>
          <w:szCs w:val="21"/>
        </w:rPr>
        <w:t>16.3.</w:t>
      </w:r>
      <w:r w:rsidR="0053723E">
        <w:rPr>
          <w:rFonts w:hint="eastAsia"/>
          <w:szCs w:val="21"/>
        </w:rPr>
        <w:t>2</w:t>
      </w:r>
      <w:r w:rsidRPr="00826CF6">
        <w:rPr>
          <w:szCs w:val="21"/>
        </w:rPr>
        <w:t xml:space="preserve">.8  </w:t>
      </w:r>
      <w:r w:rsidRPr="00826CF6">
        <w:rPr>
          <w:szCs w:val="21"/>
        </w:rPr>
        <w:t>氨水溶液</w:t>
      </w:r>
      <w:r w:rsidRPr="00826CF6">
        <w:rPr>
          <w:szCs w:val="21"/>
        </w:rPr>
        <w:t>(35+100)</w:t>
      </w:r>
      <w:r w:rsidRPr="00826CF6">
        <w:rPr>
          <w:szCs w:val="21"/>
        </w:rPr>
        <w:t>：量取</w:t>
      </w:r>
      <w:r w:rsidRPr="00826CF6">
        <w:rPr>
          <w:szCs w:val="21"/>
        </w:rPr>
        <w:t>70mL</w:t>
      </w:r>
      <w:r w:rsidRPr="00826CF6">
        <w:rPr>
          <w:szCs w:val="21"/>
        </w:rPr>
        <w:t>氨水</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88"/>
          <w:attr w:name="HasSpace" w:val="False"/>
          <w:attr w:name="Negative" w:val="False"/>
          <w:attr w:name="NumberType" w:val="1"/>
          <w:attr w:name="TCSC" w:val="0"/>
        </w:smartTagPr>
        <w:r w:rsidRPr="00826CF6">
          <w:rPr>
            <w:szCs w:val="21"/>
          </w:rPr>
          <w:t>0.88g</w:t>
        </w:r>
      </w:smartTag>
      <w:r w:rsidRPr="00826CF6">
        <w:rPr>
          <w:szCs w:val="21"/>
        </w:rPr>
        <w:t>/mL)</w:t>
      </w:r>
      <w:r w:rsidRPr="00826CF6">
        <w:rPr>
          <w:szCs w:val="21"/>
        </w:rPr>
        <w:t>，用纯水稀释至</w:t>
      </w:r>
      <w:r w:rsidRPr="00826CF6">
        <w:rPr>
          <w:szCs w:val="21"/>
        </w:rPr>
        <w:t>200mL</w:t>
      </w:r>
      <w:r w:rsidRPr="00826CF6">
        <w:rPr>
          <w:szCs w:val="21"/>
        </w:rPr>
        <w:t>。</w:t>
      </w:r>
    </w:p>
    <w:p w:rsidR="006474DB" w:rsidRPr="00826CF6" w:rsidRDefault="006474DB" w:rsidP="006474DB">
      <w:pPr>
        <w:rPr>
          <w:szCs w:val="21"/>
        </w:rPr>
      </w:pPr>
      <w:r w:rsidRPr="00826CF6">
        <w:rPr>
          <w:szCs w:val="21"/>
        </w:rPr>
        <w:t>16.3.</w:t>
      </w:r>
      <w:r w:rsidR="0053723E">
        <w:rPr>
          <w:rFonts w:hint="eastAsia"/>
          <w:szCs w:val="21"/>
        </w:rPr>
        <w:t>2</w:t>
      </w:r>
      <w:r w:rsidRPr="00826CF6">
        <w:rPr>
          <w:szCs w:val="21"/>
        </w:rPr>
        <w:t xml:space="preserve">.9  </w:t>
      </w:r>
      <w:r w:rsidRPr="00826CF6">
        <w:rPr>
          <w:szCs w:val="21"/>
        </w:rPr>
        <w:t>盐酸羟胺溶液</w:t>
      </w:r>
      <w:r w:rsidRPr="00826CF6">
        <w:rPr>
          <w:szCs w:val="21"/>
        </w:rPr>
        <w:t>(</w:t>
      </w:r>
      <w:smartTag w:uri="urn:schemas-microsoft-com:office:smarttags" w:element="chmetcnv">
        <w:smartTagPr>
          <w:attr w:name="UnitName" w:val="g"/>
          <w:attr w:name="SourceValue" w:val="417"/>
          <w:attr w:name="HasSpace" w:val="False"/>
          <w:attr w:name="Negative" w:val="False"/>
          <w:attr w:name="NumberType" w:val="1"/>
          <w:attr w:name="TCSC" w:val="0"/>
        </w:smartTagPr>
        <w:r w:rsidRPr="00826CF6">
          <w:rPr>
            <w:szCs w:val="21"/>
          </w:rPr>
          <w:t>417g</w:t>
        </w:r>
      </w:smartTag>
      <w:r w:rsidRPr="00826CF6">
        <w:rPr>
          <w:szCs w:val="21"/>
        </w:rPr>
        <w:t>/L)</w:t>
      </w:r>
      <w:r w:rsidRPr="00826CF6">
        <w:rPr>
          <w:szCs w:val="21"/>
        </w:rPr>
        <w:t>：称取</w:t>
      </w:r>
      <w:smartTag w:uri="urn:schemas-microsoft-com:office:smarttags" w:element="chmetcnv">
        <w:smartTagPr>
          <w:attr w:name="UnitName" w:val="g"/>
          <w:attr w:name="SourceValue" w:val="41.7"/>
          <w:attr w:name="HasSpace" w:val="False"/>
          <w:attr w:name="Negative" w:val="False"/>
          <w:attr w:name="NumberType" w:val="1"/>
          <w:attr w:name="TCSC" w:val="0"/>
        </w:smartTagPr>
        <w:r w:rsidRPr="00826CF6">
          <w:rPr>
            <w:szCs w:val="21"/>
          </w:rPr>
          <w:t>41.7g</w:t>
        </w:r>
      </w:smartTag>
      <w:r w:rsidRPr="00826CF6">
        <w:rPr>
          <w:szCs w:val="21"/>
        </w:rPr>
        <w:t>盐酸羟胺</w:t>
      </w:r>
      <w:r w:rsidRPr="00826CF6">
        <w:rPr>
          <w:szCs w:val="21"/>
        </w:rPr>
        <w:t>(NH</w:t>
      </w:r>
      <w:r w:rsidRPr="00826CF6">
        <w:rPr>
          <w:szCs w:val="21"/>
          <w:vertAlign w:val="subscript"/>
        </w:rPr>
        <w:t>2</w:t>
      </w:r>
      <w:r w:rsidRPr="00826CF6">
        <w:rPr>
          <w:szCs w:val="21"/>
        </w:rPr>
        <w:t>OH·HCl)</w:t>
      </w:r>
      <w:r w:rsidRPr="00826CF6">
        <w:rPr>
          <w:szCs w:val="21"/>
        </w:rPr>
        <w:t>，溶于纯水并稀释至</w:t>
      </w:r>
      <w:r w:rsidRPr="00826CF6">
        <w:rPr>
          <w:szCs w:val="21"/>
        </w:rPr>
        <w:t>100mL</w:t>
      </w:r>
      <w:r w:rsidRPr="00826CF6">
        <w:rPr>
          <w:szCs w:val="21"/>
        </w:rPr>
        <w:t>。</w:t>
      </w:r>
    </w:p>
    <w:p w:rsidR="006474DB" w:rsidRPr="00826CF6" w:rsidRDefault="006474DB" w:rsidP="006474DB">
      <w:pPr>
        <w:rPr>
          <w:szCs w:val="21"/>
        </w:rPr>
      </w:pPr>
      <w:r w:rsidRPr="00826CF6">
        <w:rPr>
          <w:szCs w:val="21"/>
        </w:rPr>
        <w:t>16.3.</w:t>
      </w:r>
      <w:r w:rsidR="0053723E">
        <w:rPr>
          <w:rFonts w:hint="eastAsia"/>
          <w:szCs w:val="21"/>
        </w:rPr>
        <w:t>2</w:t>
      </w:r>
      <w:r w:rsidRPr="00826CF6">
        <w:rPr>
          <w:szCs w:val="21"/>
        </w:rPr>
        <w:t xml:space="preserve">.10 </w:t>
      </w:r>
      <w:r w:rsidRPr="00826CF6">
        <w:rPr>
          <w:szCs w:val="21"/>
        </w:rPr>
        <w:t>氨性盐酸羟胺溶液：将氨水溶液和盐酸羟胺溶液等体积混合即成。</w:t>
      </w:r>
    </w:p>
    <w:p w:rsidR="006474DB" w:rsidRPr="00826CF6" w:rsidRDefault="006474DB" w:rsidP="006474DB">
      <w:pPr>
        <w:rPr>
          <w:szCs w:val="21"/>
        </w:rPr>
      </w:pPr>
      <w:r w:rsidRPr="00826CF6">
        <w:rPr>
          <w:szCs w:val="21"/>
        </w:rPr>
        <w:t>16.3.</w:t>
      </w:r>
      <w:r w:rsidR="0053723E">
        <w:rPr>
          <w:rFonts w:hint="eastAsia"/>
          <w:szCs w:val="21"/>
        </w:rPr>
        <w:t>2</w:t>
      </w:r>
      <w:r w:rsidRPr="00826CF6">
        <w:rPr>
          <w:szCs w:val="21"/>
        </w:rPr>
        <w:t xml:space="preserve">.11  </w:t>
      </w:r>
      <w:r w:rsidRPr="00826CF6">
        <w:rPr>
          <w:szCs w:val="21"/>
        </w:rPr>
        <w:t>锰标准使用溶液</w:t>
      </w:r>
      <w:r w:rsidRPr="00826CF6">
        <w:rPr>
          <w:szCs w:val="21"/>
        </w:rPr>
        <w:t>[ρ</w:t>
      </w:r>
      <w:r w:rsidRPr="00826CF6">
        <w:rPr>
          <w:szCs w:val="21"/>
        </w:rPr>
        <w:t>（</w:t>
      </w:r>
      <w:r w:rsidRPr="00826CF6">
        <w:rPr>
          <w:szCs w:val="21"/>
        </w:rPr>
        <w:t>Mn</w:t>
      </w:r>
      <w:r w:rsidRPr="00826CF6">
        <w:rPr>
          <w:szCs w:val="21"/>
        </w:rPr>
        <w:t>）</w:t>
      </w:r>
      <w:r w:rsidRPr="00826CF6">
        <w:rPr>
          <w:szCs w:val="21"/>
        </w:rPr>
        <w:t>=10μg/mL]</w:t>
      </w:r>
      <w:r w:rsidRPr="00826CF6">
        <w:rPr>
          <w:szCs w:val="21"/>
        </w:rPr>
        <w:t>：同</w:t>
      </w:r>
      <w:r w:rsidRPr="00826CF6">
        <w:rPr>
          <w:szCs w:val="21"/>
        </w:rPr>
        <w:t>16.2.</w:t>
      </w:r>
      <w:r w:rsidR="0053723E">
        <w:rPr>
          <w:rFonts w:hint="eastAsia"/>
          <w:szCs w:val="21"/>
        </w:rPr>
        <w:t>2</w:t>
      </w:r>
      <w:r w:rsidRPr="00826CF6">
        <w:rPr>
          <w:szCs w:val="21"/>
        </w:rPr>
        <w:t>.5</w:t>
      </w:r>
      <w:r w:rsidRPr="00826CF6">
        <w:rPr>
          <w:szCs w:val="21"/>
        </w:rPr>
        <w:t>。</w:t>
      </w:r>
    </w:p>
    <w:p w:rsidR="006474DB" w:rsidRPr="00826CF6" w:rsidRDefault="006474DB" w:rsidP="006474DB">
      <w:pPr>
        <w:rPr>
          <w:szCs w:val="21"/>
        </w:rPr>
      </w:pPr>
      <w:r w:rsidRPr="00826CF6">
        <w:rPr>
          <w:szCs w:val="21"/>
        </w:rPr>
        <w:t>16.3.</w:t>
      </w:r>
      <w:r w:rsidR="0053723E">
        <w:rPr>
          <w:rFonts w:hint="eastAsia"/>
          <w:szCs w:val="21"/>
        </w:rPr>
        <w:t>2</w:t>
      </w:r>
      <w:r w:rsidRPr="00826CF6">
        <w:rPr>
          <w:szCs w:val="21"/>
        </w:rPr>
        <w:t xml:space="preserve">.12  </w:t>
      </w:r>
      <w:r w:rsidRPr="00826CF6">
        <w:rPr>
          <w:szCs w:val="21"/>
        </w:rPr>
        <w:t>硝酸溶液</w:t>
      </w:r>
      <w:r w:rsidRPr="00826CF6">
        <w:rPr>
          <w:szCs w:val="21"/>
        </w:rPr>
        <w:t>[c(HNO</w:t>
      </w:r>
      <w:r w:rsidRPr="00826CF6">
        <w:rPr>
          <w:szCs w:val="21"/>
          <w:vertAlign w:val="subscript"/>
        </w:rPr>
        <w:t>3</w:t>
      </w:r>
      <w:r w:rsidRPr="00826CF6">
        <w:rPr>
          <w:szCs w:val="21"/>
        </w:rPr>
        <w:t>) = 0.1mol/L]</w:t>
      </w:r>
      <w:r w:rsidRPr="00826CF6">
        <w:rPr>
          <w:szCs w:val="21"/>
        </w:rPr>
        <w:t>。</w:t>
      </w:r>
    </w:p>
    <w:p w:rsidR="006474DB" w:rsidRPr="00826CF6" w:rsidRDefault="006474DB" w:rsidP="006474DB">
      <w:pPr>
        <w:rPr>
          <w:szCs w:val="21"/>
        </w:rPr>
      </w:pPr>
      <w:r w:rsidRPr="00826CF6">
        <w:rPr>
          <w:szCs w:val="21"/>
        </w:rPr>
        <w:t>16.3.</w:t>
      </w:r>
      <w:r w:rsidR="0053723E">
        <w:rPr>
          <w:rFonts w:hint="eastAsia"/>
          <w:szCs w:val="21"/>
        </w:rPr>
        <w:t>3</w:t>
      </w:r>
      <w:r w:rsidRPr="00826CF6">
        <w:rPr>
          <w:szCs w:val="21"/>
        </w:rPr>
        <w:t xml:space="preserve">  </w:t>
      </w:r>
      <w:r w:rsidRPr="00826CF6">
        <w:rPr>
          <w:szCs w:val="21"/>
        </w:rPr>
        <w:t>仪器</w:t>
      </w:r>
    </w:p>
    <w:p w:rsidR="006474DB" w:rsidRPr="00826CF6" w:rsidRDefault="006474DB" w:rsidP="006474DB">
      <w:pPr>
        <w:rPr>
          <w:szCs w:val="21"/>
        </w:rPr>
      </w:pPr>
      <w:r w:rsidRPr="00826CF6">
        <w:rPr>
          <w:szCs w:val="21"/>
        </w:rPr>
        <w:t>16.3.</w:t>
      </w:r>
      <w:r w:rsidR="0053723E">
        <w:rPr>
          <w:rFonts w:hint="eastAsia"/>
          <w:szCs w:val="21"/>
        </w:rPr>
        <w:t>3</w:t>
      </w:r>
      <w:r w:rsidRPr="00826CF6">
        <w:rPr>
          <w:szCs w:val="21"/>
        </w:rPr>
        <w:t xml:space="preserve">.1  </w:t>
      </w:r>
      <w:r w:rsidRPr="00826CF6">
        <w:rPr>
          <w:szCs w:val="21"/>
        </w:rPr>
        <w:t>锥形瓶：</w:t>
      </w:r>
      <w:r w:rsidRPr="00826CF6">
        <w:rPr>
          <w:szCs w:val="21"/>
        </w:rPr>
        <w:t>100mL</w:t>
      </w:r>
      <w:r w:rsidRPr="00826CF6">
        <w:rPr>
          <w:szCs w:val="21"/>
        </w:rPr>
        <w:t>。</w:t>
      </w:r>
    </w:p>
    <w:p w:rsidR="006474DB" w:rsidRPr="00826CF6" w:rsidRDefault="006474DB" w:rsidP="006474DB">
      <w:pPr>
        <w:rPr>
          <w:szCs w:val="21"/>
        </w:rPr>
      </w:pPr>
      <w:r w:rsidRPr="00826CF6">
        <w:rPr>
          <w:szCs w:val="21"/>
        </w:rPr>
        <w:t>16.3.</w:t>
      </w:r>
      <w:r w:rsidR="0053723E">
        <w:rPr>
          <w:rFonts w:hint="eastAsia"/>
          <w:szCs w:val="21"/>
        </w:rPr>
        <w:t>3</w:t>
      </w:r>
      <w:r w:rsidRPr="00826CF6">
        <w:rPr>
          <w:szCs w:val="21"/>
        </w:rPr>
        <w:t xml:space="preserve">.2  </w:t>
      </w:r>
      <w:r w:rsidRPr="00826CF6">
        <w:rPr>
          <w:szCs w:val="21"/>
        </w:rPr>
        <w:t>具塞比色管：</w:t>
      </w:r>
      <w:r w:rsidRPr="00826CF6">
        <w:rPr>
          <w:szCs w:val="21"/>
        </w:rPr>
        <w:t>50mL</w:t>
      </w:r>
      <w:r w:rsidRPr="00826CF6">
        <w:rPr>
          <w:szCs w:val="21"/>
        </w:rPr>
        <w:t>。</w:t>
      </w:r>
    </w:p>
    <w:p w:rsidR="006474DB" w:rsidRPr="00826CF6" w:rsidRDefault="006474DB" w:rsidP="006474DB">
      <w:pPr>
        <w:rPr>
          <w:szCs w:val="21"/>
        </w:rPr>
      </w:pPr>
      <w:r w:rsidRPr="00826CF6">
        <w:rPr>
          <w:szCs w:val="21"/>
        </w:rPr>
        <w:t>16.3.</w:t>
      </w:r>
      <w:r w:rsidR="0053723E">
        <w:rPr>
          <w:rFonts w:hint="eastAsia"/>
          <w:szCs w:val="21"/>
        </w:rPr>
        <w:t>3</w:t>
      </w:r>
      <w:r w:rsidRPr="00826CF6">
        <w:rPr>
          <w:szCs w:val="21"/>
        </w:rPr>
        <w:t xml:space="preserve">.3  </w:t>
      </w:r>
      <w:r w:rsidRPr="00826CF6">
        <w:rPr>
          <w:szCs w:val="21"/>
        </w:rPr>
        <w:t>分光光度计。</w:t>
      </w:r>
    </w:p>
    <w:p w:rsidR="006474DB" w:rsidRPr="00826CF6" w:rsidRDefault="006474DB" w:rsidP="006474DB">
      <w:pPr>
        <w:rPr>
          <w:szCs w:val="21"/>
        </w:rPr>
      </w:pPr>
      <w:r w:rsidRPr="00826CF6">
        <w:rPr>
          <w:szCs w:val="21"/>
        </w:rPr>
        <w:t>16.3.</w:t>
      </w:r>
      <w:r w:rsidR="0053723E">
        <w:rPr>
          <w:rFonts w:hint="eastAsia"/>
          <w:szCs w:val="21"/>
        </w:rPr>
        <w:t>4</w:t>
      </w:r>
      <w:r w:rsidRPr="00826CF6">
        <w:rPr>
          <w:szCs w:val="21"/>
        </w:rPr>
        <w:t xml:space="preserve">  </w:t>
      </w:r>
      <w:r w:rsidRPr="00826CF6">
        <w:rPr>
          <w:szCs w:val="21"/>
        </w:rPr>
        <w:t>分析步骤</w:t>
      </w:r>
    </w:p>
    <w:p w:rsidR="006474DB" w:rsidRPr="00826CF6" w:rsidRDefault="006474DB" w:rsidP="006474DB">
      <w:pPr>
        <w:rPr>
          <w:szCs w:val="21"/>
        </w:rPr>
      </w:pPr>
      <w:r w:rsidRPr="00826CF6">
        <w:rPr>
          <w:szCs w:val="21"/>
        </w:rPr>
        <w:t>16.3.</w:t>
      </w:r>
      <w:r w:rsidR="0053723E">
        <w:rPr>
          <w:rFonts w:hint="eastAsia"/>
          <w:szCs w:val="21"/>
        </w:rPr>
        <w:t>4</w:t>
      </w:r>
      <w:r w:rsidRPr="00826CF6">
        <w:rPr>
          <w:szCs w:val="21"/>
        </w:rPr>
        <w:t xml:space="preserve">.1  </w:t>
      </w:r>
      <w:r w:rsidRPr="00826CF6">
        <w:rPr>
          <w:szCs w:val="21"/>
        </w:rPr>
        <w:t>水样的预处理</w:t>
      </w:r>
    </w:p>
    <w:p w:rsidR="006474DB" w:rsidRPr="00826CF6" w:rsidRDefault="006474DB" w:rsidP="006474DB">
      <w:pPr>
        <w:rPr>
          <w:szCs w:val="21"/>
        </w:rPr>
      </w:pPr>
      <w:r w:rsidRPr="00826CF6">
        <w:rPr>
          <w:szCs w:val="21"/>
        </w:rPr>
        <w:t>对含有悬浮锰及有机锰的水样，需进行预处理。处理步骤为：取一定量的水样于锥形瓶中，按每</w:t>
      </w:r>
      <w:r w:rsidRPr="00826CF6">
        <w:rPr>
          <w:szCs w:val="21"/>
        </w:rPr>
        <w:t>50mL</w:t>
      </w:r>
      <w:r w:rsidRPr="00826CF6">
        <w:rPr>
          <w:szCs w:val="21"/>
        </w:rPr>
        <w:t>水样加</w:t>
      </w:r>
      <w:r w:rsidRPr="00826CF6">
        <w:rPr>
          <w:szCs w:val="21"/>
        </w:rPr>
        <w:t>0.5mL</w:t>
      </w:r>
      <w:r w:rsidRPr="00826CF6">
        <w:rPr>
          <w:szCs w:val="21"/>
        </w:rPr>
        <w:t>硝酸，</w:t>
      </w:r>
      <w:smartTag w:uri="urn:schemas-microsoft-com:office:smarttags" w:element="chmetcnv">
        <w:smartTagPr>
          <w:attr w:name="UnitName" w:val="g"/>
          <w:attr w:name="SourceValue" w:val="0.25"/>
          <w:attr w:name="HasSpace" w:val="False"/>
          <w:attr w:name="Negative" w:val="False"/>
          <w:attr w:name="NumberType" w:val="1"/>
          <w:attr w:name="TCSC" w:val="0"/>
        </w:smartTagPr>
        <w:r w:rsidRPr="00826CF6">
          <w:rPr>
            <w:szCs w:val="21"/>
          </w:rPr>
          <w:t>0.25g</w:t>
        </w:r>
      </w:smartTag>
      <w:r w:rsidRPr="00826CF6">
        <w:rPr>
          <w:szCs w:val="21"/>
        </w:rPr>
        <w:t>过硫酸钾，放入玻璃珠数粒</w:t>
      </w:r>
      <w:r w:rsidR="0053723E">
        <w:rPr>
          <w:szCs w:val="21"/>
        </w:rPr>
        <w:t>，</w:t>
      </w:r>
      <w:r w:rsidRPr="00826CF6">
        <w:rPr>
          <w:szCs w:val="21"/>
        </w:rPr>
        <w:t>在电炉上煮沸</w:t>
      </w:r>
      <w:r w:rsidRPr="00826CF6">
        <w:rPr>
          <w:szCs w:val="21"/>
        </w:rPr>
        <w:t>30min</w:t>
      </w:r>
      <w:r w:rsidRPr="00826CF6">
        <w:rPr>
          <w:szCs w:val="21"/>
        </w:rPr>
        <w:t>，取下稍冷，用快速定性滤纸过滤，用硝酸溶液洗涤滤纸数次。滤液中加入约</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0.5g</w:t>
        </w:r>
      </w:smartTag>
      <w:r w:rsidRPr="00826CF6">
        <w:rPr>
          <w:szCs w:val="21"/>
        </w:rPr>
        <w:t>亚硫酸钠，用纯水定容至一定体积，作为测试溶液。</w:t>
      </w:r>
    </w:p>
    <w:p w:rsidR="006474DB" w:rsidRPr="00826CF6" w:rsidRDefault="006474DB" w:rsidP="006474DB">
      <w:pPr>
        <w:rPr>
          <w:szCs w:val="21"/>
        </w:rPr>
      </w:pPr>
      <w:r w:rsidRPr="00826CF6">
        <w:rPr>
          <w:szCs w:val="21"/>
        </w:rPr>
        <w:t>若是清洁水样，可不经预处理直接测定。</w:t>
      </w:r>
    </w:p>
    <w:p w:rsidR="006474DB" w:rsidRPr="00826CF6" w:rsidRDefault="006474DB" w:rsidP="006474DB">
      <w:pPr>
        <w:rPr>
          <w:szCs w:val="21"/>
        </w:rPr>
      </w:pPr>
      <w:r w:rsidRPr="00826CF6">
        <w:rPr>
          <w:szCs w:val="21"/>
        </w:rPr>
        <w:t>16.3.</w:t>
      </w:r>
      <w:r w:rsidR="0053723E">
        <w:rPr>
          <w:rFonts w:hint="eastAsia"/>
          <w:szCs w:val="21"/>
        </w:rPr>
        <w:t>4</w:t>
      </w:r>
      <w:r w:rsidRPr="00826CF6">
        <w:rPr>
          <w:szCs w:val="21"/>
        </w:rPr>
        <w:t xml:space="preserve">.2 </w:t>
      </w:r>
      <w:r w:rsidRPr="00826CF6">
        <w:rPr>
          <w:szCs w:val="21"/>
        </w:rPr>
        <w:t>测定</w:t>
      </w:r>
    </w:p>
    <w:p w:rsidR="006474DB" w:rsidRPr="00826CF6" w:rsidRDefault="006474DB" w:rsidP="006474DB">
      <w:pPr>
        <w:ind w:firstLineChars="150" w:firstLine="315"/>
        <w:rPr>
          <w:szCs w:val="21"/>
        </w:rPr>
      </w:pPr>
      <w:r w:rsidRPr="00826CF6">
        <w:rPr>
          <w:szCs w:val="21"/>
        </w:rPr>
        <w:t>吸取</w:t>
      </w:r>
      <w:r w:rsidRPr="00826CF6">
        <w:rPr>
          <w:szCs w:val="21"/>
        </w:rPr>
        <w:t>50.0mL</w:t>
      </w:r>
      <w:r w:rsidRPr="00826CF6">
        <w:rPr>
          <w:szCs w:val="21"/>
        </w:rPr>
        <w:t>水样或测试溶液于比色管中。另取</w:t>
      </w:r>
      <w:r w:rsidRPr="00826CF6">
        <w:rPr>
          <w:szCs w:val="21"/>
        </w:rPr>
        <w:t>50mL</w:t>
      </w:r>
      <w:r w:rsidRPr="00826CF6">
        <w:rPr>
          <w:szCs w:val="21"/>
        </w:rPr>
        <w:t>比色管</w:t>
      </w:r>
      <w:r w:rsidRPr="00826CF6">
        <w:rPr>
          <w:szCs w:val="21"/>
        </w:rPr>
        <w:t>8</w:t>
      </w:r>
      <w:r w:rsidRPr="00826CF6">
        <w:rPr>
          <w:szCs w:val="21"/>
        </w:rPr>
        <w:t>支，分别用加入锰标准使用溶液</w:t>
      </w:r>
      <w:r w:rsidRPr="00826CF6">
        <w:rPr>
          <w:szCs w:val="21"/>
        </w:rPr>
        <w:t>0</w:t>
      </w:r>
      <w:r w:rsidR="0053723E">
        <w:rPr>
          <w:szCs w:val="21"/>
        </w:rPr>
        <w:t>，</w:t>
      </w:r>
      <w:r w:rsidRPr="00826CF6">
        <w:rPr>
          <w:szCs w:val="21"/>
        </w:rPr>
        <w:t>0.10</w:t>
      </w:r>
      <w:r w:rsidR="0053723E">
        <w:rPr>
          <w:szCs w:val="21"/>
        </w:rPr>
        <w:t>，</w:t>
      </w:r>
      <w:r w:rsidRPr="00826CF6">
        <w:rPr>
          <w:szCs w:val="21"/>
        </w:rPr>
        <w:t>0.25</w:t>
      </w:r>
      <w:r w:rsidR="0053723E">
        <w:rPr>
          <w:szCs w:val="21"/>
        </w:rPr>
        <w:t>，</w:t>
      </w:r>
      <w:r w:rsidRPr="00826CF6">
        <w:rPr>
          <w:szCs w:val="21"/>
        </w:rPr>
        <w:t>0.50</w:t>
      </w:r>
      <w:r w:rsidR="0053723E">
        <w:rPr>
          <w:szCs w:val="21"/>
        </w:rPr>
        <w:t>，</w:t>
      </w:r>
      <w:r w:rsidRPr="00826CF6">
        <w:rPr>
          <w:szCs w:val="21"/>
        </w:rPr>
        <w:t xml:space="preserve"> 1.00</w:t>
      </w:r>
      <w:r w:rsidR="0053723E">
        <w:rPr>
          <w:szCs w:val="21"/>
        </w:rPr>
        <w:t>，</w:t>
      </w:r>
      <w:r w:rsidRPr="00826CF6">
        <w:rPr>
          <w:szCs w:val="21"/>
        </w:rPr>
        <w:t>2.00</w:t>
      </w:r>
      <w:r w:rsidR="0053723E">
        <w:rPr>
          <w:szCs w:val="21"/>
        </w:rPr>
        <w:t>，</w:t>
      </w:r>
      <w:r w:rsidRPr="00826CF6">
        <w:rPr>
          <w:szCs w:val="21"/>
        </w:rPr>
        <w:t>3.00</w:t>
      </w:r>
      <w:r w:rsidRPr="00826CF6">
        <w:rPr>
          <w:szCs w:val="21"/>
        </w:rPr>
        <w:t>和</w:t>
      </w:r>
      <w:r w:rsidRPr="00826CF6">
        <w:rPr>
          <w:szCs w:val="21"/>
        </w:rPr>
        <w:t>4.00mL</w:t>
      </w:r>
      <w:r w:rsidRPr="00826CF6">
        <w:rPr>
          <w:szCs w:val="21"/>
        </w:rPr>
        <w:t>，加纯水至刻度。</w:t>
      </w:r>
    </w:p>
    <w:p w:rsidR="006474DB" w:rsidRPr="00826CF6" w:rsidRDefault="006474DB" w:rsidP="006474DB">
      <w:pPr>
        <w:ind w:firstLineChars="100" w:firstLine="210"/>
        <w:rPr>
          <w:szCs w:val="21"/>
        </w:rPr>
      </w:pPr>
      <w:r w:rsidRPr="00826CF6">
        <w:rPr>
          <w:szCs w:val="21"/>
        </w:rPr>
        <w:t>向水样及标准系列管中各加</w:t>
      </w:r>
      <w:r w:rsidRPr="00826CF6">
        <w:rPr>
          <w:szCs w:val="21"/>
        </w:rPr>
        <w:t>1.0mL</w:t>
      </w:r>
      <w:r w:rsidRPr="00826CF6">
        <w:rPr>
          <w:szCs w:val="21"/>
        </w:rPr>
        <w:t>硫酸亚铁铵溶液，</w:t>
      </w:r>
      <w:r w:rsidRPr="00826CF6">
        <w:rPr>
          <w:szCs w:val="21"/>
        </w:rPr>
        <w:t>0.5mL</w:t>
      </w:r>
      <w:r w:rsidRPr="00826CF6">
        <w:rPr>
          <w:szCs w:val="21"/>
        </w:rPr>
        <w:t>乙二胺四乙酸钠溶液</w:t>
      </w:r>
      <w:r w:rsidR="0053723E">
        <w:rPr>
          <w:szCs w:val="21"/>
        </w:rPr>
        <w:t>，</w:t>
      </w:r>
      <w:r w:rsidRPr="00826CF6">
        <w:rPr>
          <w:szCs w:val="21"/>
        </w:rPr>
        <w:t>混匀后</w:t>
      </w:r>
      <w:r w:rsidR="0053723E">
        <w:rPr>
          <w:szCs w:val="21"/>
        </w:rPr>
        <w:t>，</w:t>
      </w:r>
      <w:r w:rsidRPr="00826CF6">
        <w:rPr>
          <w:szCs w:val="21"/>
        </w:rPr>
        <w:t>加入</w:t>
      </w:r>
      <w:r w:rsidRPr="00826CF6">
        <w:rPr>
          <w:szCs w:val="21"/>
        </w:rPr>
        <w:t>0.5mL</w:t>
      </w:r>
      <w:r w:rsidRPr="00826CF6">
        <w:rPr>
          <w:szCs w:val="21"/>
        </w:rPr>
        <w:t>甲醛肟溶液，并立即加</w:t>
      </w:r>
      <w:r w:rsidRPr="00826CF6">
        <w:rPr>
          <w:szCs w:val="21"/>
        </w:rPr>
        <w:t>1.5mL</w:t>
      </w:r>
      <w:r w:rsidRPr="00826CF6">
        <w:rPr>
          <w:szCs w:val="21"/>
        </w:rPr>
        <w:t>氢氧化钠溶液，混匀后打开管塞静置</w:t>
      </w:r>
      <w:r w:rsidRPr="00826CF6">
        <w:rPr>
          <w:szCs w:val="21"/>
        </w:rPr>
        <w:t>10min</w:t>
      </w:r>
      <w:r w:rsidRPr="00826CF6">
        <w:rPr>
          <w:szCs w:val="21"/>
        </w:rPr>
        <w:t>。再加入</w:t>
      </w:r>
      <w:r w:rsidRPr="00826CF6">
        <w:rPr>
          <w:szCs w:val="21"/>
        </w:rPr>
        <w:t>3mL</w:t>
      </w:r>
      <w:r w:rsidRPr="00826CF6">
        <w:rPr>
          <w:szCs w:val="21"/>
        </w:rPr>
        <w:t>氨性盐酸羟胺溶液，至少放置</w:t>
      </w:r>
      <w:r w:rsidRPr="00826CF6">
        <w:rPr>
          <w:szCs w:val="21"/>
        </w:rPr>
        <w:t xml:space="preserve">1h( </w:t>
      </w:r>
      <w:r w:rsidRPr="00826CF6">
        <w:rPr>
          <w:szCs w:val="21"/>
        </w:rPr>
        <w:t>室温低于</w:t>
      </w:r>
      <w:smartTag w:uri="urn:schemas-microsoft-com:office:smarttags" w:element="chmetcnv">
        <w:smartTagPr>
          <w:attr w:name="UnitName" w:val="℃"/>
          <w:attr w:name="SourceValue" w:val="15"/>
          <w:attr w:name="HasSpace" w:val="False"/>
          <w:attr w:name="Negative" w:val="False"/>
          <w:attr w:name="NumberType" w:val="1"/>
          <w:attr w:name="TCSC" w:val="0"/>
        </w:smartTagPr>
        <w:r w:rsidRPr="00826CF6">
          <w:rPr>
            <w:szCs w:val="21"/>
          </w:rPr>
          <w:t>15</w:t>
        </w:r>
        <w:r w:rsidRPr="00826CF6">
          <w:rPr>
            <w:rFonts w:ascii="宋体" w:hAnsi="宋体" w:cs="宋体" w:hint="eastAsia"/>
            <w:szCs w:val="21"/>
          </w:rPr>
          <w:t>℃</w:t>
        </w:r>
      </w:smartTag>
      <w:r w:rsidRPr="00826CF6">
        <w:rPr>
          <w:szCs w:val="21"/>
        </w:rPr>
        <w:t>时，放入温水浴中</w:t>
      </w:r>
      <w:r w:rsidRPr="00826CF6">
        <w:rPr>
          <w:szCs w:val="21"/>
        </w:rPr>
        <w:t>)</w:t>
      </w:r>
      <w:r w:rsidRPr="00826CF6">
        <w:rPr>
          <w:szCs w:val="21"/>
        </w:rPr>
        <w:t>，在波长</w:t>
      </w:r>
      <w:r w:rsidRPr="00826CF6">
        <w:rPr>
          <w:szCs w:val="21"/>
        </w:rPr>
        <w:t>450nm</w:t>
      </w:r>
      <w:r w:rsidRPr="00826CF6">
        <w:rPr>
          <w:szCs w:val="21"/>
        </w:rPr>
        <w:t>处，用</w:t>
      </w:r>
      <w:smartTag w:uri="urn:schemas-microsoft-com:office:smarttags" w:element="chmetcnv">
        <w:smartTagPr>
          <w:attr w:name="UnitName" w:val="cm"/>
          <w:attr w:name="SourceValue" w:val="5"/>
          <w:attr w:name="HasSpace" w:val="False"/>
          <w:attr w:name="Negative" w:val="False"/>
          <w:attr w:name="NumberType" w:val="1"/>
          <w:attr w:name="TCSC" w:val="0"/>
        </w:smartTagPr>
        <w:r w:rsidRPr="00826CF6">
          <w:rPr>
            <w:szCs w:val="21"/>
          </w:rPr>
          <w:t>5cm</w:t>
        </w:r>
      </w:smartTag>
      <w:r w:rsidRPr="00826CF6">
        <w:rPr>
          <w:szCs w:val="21"/>
        </w:rPr>
        <w:t>比色皿以纯水为参比</w:t>
      </w:r>
      <w:r w:rsidR="0053723E">
        <w:rPr>
          <w:szCs w:val="21"/>
        </w:rPr>
        <w:t>，</w:t>
      </w:r>
      <w:r w:rsidRPr="00826CF6">
        <w:rPr>
          <w:szCs w:val="21"/>
        </w:rPr>
        <w:t>测定吸光度。绘制校准曲线，并查出水样管中锰的质量。</w:t>
      </w:r>
    </w:p>
    <w:p w:rsidR="006474DB" w:rsidRPr="00826CF6" w:rsidRDefault="006474DB" w:rsidP="006474DB">
      <w:pPr>
        <w:rPr>
          <w:szCs w:val="21"/>
        </w:rPr>
      </w:pPr>
      <w:r w:rsidRPr="00826CF6">
        <w:rPr>
          <w:szCs w:val="21"/>
        </w:rPr>
        <w:t>16.3.</w:t>
      </w:r>
      <w:r w:rsidR="0053723E">
        <w:rPr>
          <w:rFonts w:hint="eastAsia"/>
          <w:szCs w:val="21"/>
        </w:rPr>
        <w:t>5</w:t>
      </w:r>
      <w:r w:rsidRPr="00826CF6">
        <w:rPr>
          <w:szCs w:val="21"/>
        </w:rPr>
        <w:t xml:space="preserve">  </w:t>
      </w:r>
      <w:r w:rsidRPr="00826CF6">
        <w:rPr>
          <w:szCs w:val="21"/>
        </w:rPr>
        <w:t>分析结果的表述</w:t>
      </w:r>
    </w:p>
    <w:p w:rsidR="006474DB" w:rsidRPr="00826CF6" w:rsidRDefault="006474DB" w:rsidP="006474DB">
      <w:pPr>
        <w:rPr>
          <w:szCs w:val="21"/>
        </w:rPr>
      </w:pPr>
      <w:r w:rsidRPr="00826CF6">
        <w:rPr>
          <w:szCs w:val="21"/>
        </w:rPr>
        <w:t>水样中锰的质量浓度按式（</w:t>
      </w:r>
      <w:r w:rsidRPr="00826CF6">
        <w:rPr>
          <w:szCs w:val="21"/>
        </w:rPr>
        <w:t>2</w:t>
      </w:r>
      <w:r w:rsidR="00D46CD5">
        <w:rPr>
          <w:rFonts w:hint="eastAsia"/>
          <w:szCs w:val="21"/>
        </w:rPr>
        <w:t>0</w:t>
      </w:r>
      <w:r w:rsidRPr="00826CF6">
        <w:rPr>
          <w:szCs w:val="21"/>
        </w:rPr>
        <w:t>）计算。</w:t>
      </w:r>
    </w:p>
    <w:tbl>
      <w:tblPr>
        <w:tblW w:w="0" w:type="auto"/>
        <w:tblInd w:w="828" w:type="dxa"/>
        <w:tblLook w:val="0000"/>
      </w:tblPr>
      <w:tblGrid>
        <w:gridCol w:w="1260"/>
        <w:gridCol w:w="720"/>
        <w:gridCol w:w="5940"/>
      </w:tblGrid>
      <w:tr w:rsidR="006474DB" w:rsidRPr="00826CF6" w:rsidTr="006231AB">
        <w:trPr>
          <w:cantSplit/>
        </w:trPr>
        <w:tc>
          <w:tcPr>
            <w:tcW w:w="1260" w:type="dxa"/>
            <w:vMerge w:val="restart"/>
            <w:vAlign w:val="center"/>
          </w:tcPr>
          <w:p w:rsidR="006474DB" w:rsidRPr="00826CF6" w:rsidRDefault="006474DB" w:rsidP="006231AB">
            <w:pPr>
              <w:jc w:val="center"/>
              <w:rPr>
                <w:szCs w:val="21"/>
              </w:rPr>
            </w:pPr>
            <w:r w:rsidRPr="00826CF6">
              <w:rPr>
                <w:szCs w:val="21"/>
              </w:rPr>
              <w:t>ρ(Mn)</w:t>
            </w:r>
            <w:r w:rsidRPr="00826CF6">
              <w:rPr>
                <w:szCs w:val="21"/>
              </w:rPr>
              <w:t>＝</w:t>
            </w:r>
          </w:p>
        </w:tc>
        <w:tc>
          <w:tcPr>
            <w:tcW w:w="720" w:type="dxa"/>
            <w:tcBorders>
              <w:bottom w:val="single" w:sz="4" w:space="0" w:color="auto"/>
            </w:tcBorders>
            <w:vAlign w:val="center"/>
          </w:tcPr>
          <w:p w:rsidR="006474DB" w:rsidRPr="00826CF6" w:rsidRDefault="006474DB" w:rsidP="006231AB">
            <w:pPr>
              <w:jc w:val="center"/>
              <w:rPr>
                <w:szCs w:val="21"/>
              </w:rPr>
            </w:pPr>
            <w:r w:rsidRPr="00826CF6">
              <w:rPr>
                <w:szCs w:val="21"/>
              </w:rPr>
              <w:t>m</w:t>
            </w:r>
          </w:p>
        </w:tc>
        <w:tc>
          <w:tcPr>
            <w:tcW w:w="5940" w:type="dxa"/>
            <w:vMerge w:val="restart"/>
            <w:vAlign w:val="center"/>
          </w:tcPr>
          <w:p w:rsidR="006474DB" w:rsidRPr="00826CF6" w:rsidRDefault="006474DB" w:rsidP="006231AB">
            <w:pPr>
              <w:ind w:firstLineChars="2000" w:firstLine="4200"/>
              <w:rPr>
                <w:szCs w:val="21"/>
              </w:rPr>
            </w:pPr>
            <w:r w:rsidRPr="00826CF6">
              <w:rPr>
                <w:szCs w:val="21"/>
              </w:rPr>
              <w:t xml:space="preserve">     (</w:t>
            </w:r>
            <w:r w:rsidRPr="00826CF6">
              <w:rPr>
                <w:color w:val="000000"/>
                <w:szCs w:val="21"/>
              </w:rPr>
              <w:t>2</w:t>
            </w:r>
            <w:r w:rsidR="00D46CD5">
              <w:rPr>
                <w:rFonts w:hint="eastAsia"/>
                <w:color w:val="000000"/>
                <w:szCs w:val="21"/>
              </w:rPr>
              <w:t>0</w:t>
            </w:r>
            <w:r w:rsidRPr="00826CF6">
              <w:rPr>
                <w:szCs w:val="21"/>
              </w:rPr>
              <w:t>)</w:t>
            </w:r>
          </w:p>
        </w:tc>
      </w:tr>
      <w:tr w:rsidR="006474DB" w:rsidRPr="00826CF6" w:rsidTr="006231AB">
        <w:trPr>
          <w:cantSplit/>
        </w:trPr>
        <w:tc>
          <w:tcPr>
            <w:tcW w:w="1260" w:type="dxa"/>
            <w:vMerge/>
          </w:tcPr>
          <w:p w:rsidR="006474DB" w:rsidRPr="00826CF6" w:rsidRDefault="006474DB" w:rsidP="006231AB">
            <w:pPr>
              <w:rPr>
                <w:szCs w:val="21"/>
              </w:rPr>
            </w:pPr>
          </w:p>
        </w:tc>
        <w:tc>
          <w:tcPr>
            <w:tcW w:w="720" w:type="dxa"/>
            <w:tcBorders>
              <w:top w:val="single" w:sz="4" w:space="0" w:color="auto"/>
            </w:tcBorders>
            <w:vAlign w:val="center"/>
          </w:tcPr>
          <w:p w:rsidR="006474DB" w:rsidRPr="00826CF6" w:rsidRDefault="006474DB" w:rsidP="006231AB">
            <w:pPr>
              <w:jc w:val="center"/>
              <w:rPr>
                <w:szCs w:val="21"/>
              </w:rPr>
            </w:pPr>
            <w:r w:rsidRPr="00826CF6">
              <w:rPr>
                <w:szCs w:val="21"/>
              </w:rPr>
              <w:t>V</w:t>
            </w:r>
          </w:p>
        </w:tc>
        <w:tc>
          <w:tcPr>
            <w:tcW w:w="5940" w:type="dxa"/>
            <w:vMerge/>
          </w:tcPr>
          <w:p w:rsidR="006474DB" w:rsidRPr="00826CF6" w:rsidRDefault="006474DB" w:rsidP="006231AB">
            <w:pPr>
              <w:rPr>
                <w:szCs w:val="21"/>
              </w:rPr>
            </w:pPr>
          </w:p>
        </w:tc>
      </w:tr>
    </w:tbl>
    <w:p w:rsidR="006474DB" w:rsidRPr="00826CF6" w:rsidRDefault="006474DB" w:rsidP="006474DB">
      <w:pPr>
        <w:rPr>
          <w:szCs w:val="21"/>
        </w:rPr>
      </w:pPr>
      <w:r w:rsidRPr="00826CF6">
        <w:rPr>
          <w:szCs w:val="21"/>
        </w:rPr>
        <w:t>式中：</w:t>
      </w:r>
    </w:p>
    <w:p w:rsidR="006474DB" w:rsidRPr="00826CF6" w:rsidRDefault="006474DB" w:rsidP="006474DB">
      <w:pPr>
        <w:ind w:firstLineChars="100" w:firstLine="210"/>
        <w:rPr>
          <w:szCs w:val="21"/>
        </w:rPr>
      </w:pPr>
      <w:r w:rsidRPr="00826CF6">
        <w:rPr>
          <w:szCs w:val="21"/>
        </w:rPr>
        <w:t>ρ(Mn)——</w:t>
      </w:r>
      <w:r w:rsidRPr="00826CF6">
        <w:rPr>
          <w:szCs w:val="21"/>
        </w:rPr>
        <w:t>水样中锰的质量浓度，单位为毫克每升（</w:t>
      </w:r>
      <w:r w:rsidRPr="00826CF6">
        <w:rPr>
          <w:color w:val="000000"/>
          <w:szCs w:val="21"/>
        </w:rPr>
        <w:t>mg/L</w:t>
      </w:r>
      <w:r w:rsidRPr="00826CF6">
        <w:rPr>
          <w:szCs w:val="21"/>
        </w:rPr>
        <w:t>）；</w:t>
      </w:r>
    </w:p>
    <w:p w:rsidR="006474DB" w:rsidRPr="00826CF6" w:rsidRDefault="006474DB" w:rsidP="006474DB">
      <w:pPr>
        <w:rPr>
          <w:szCs w:val="21"/>
        </w:rPr>
      </w:pPr>
      <w:r w:rsidRPr="00826CF6">
        <w:rPr>
          <w:szCs w:val="21"/>
        </w:rPr>
        <w:lastRenderedPageBreak/>
        <w:t xml:space="preserve">        m——</w:t>
      </w:r>
      <w:r w:rsidRPr="00826CF6">
        <w:rPr>
          <w:szCs w:val="21"/>
        </w:rPr>
        <w:t>从校准曲线上查得样品管中锰的质量，单位为微克（</w:t>
      </w:r>
      <w:r w:rsidRPr="00826CF6">
        <w:rPr>
          <w:szCs w:val="21"/>
        </w:rPr>
        <w:t>μg</w:t>
      </w:r>
      <w:r w:rsidRPr="00826CF6">
        <w:rPr>
          <w:szCs w:val="21"/>
        </w:rPr>
        <w:t>）；</w:t>
      </w:r>
    </w:p>
    <w:p w:rsidR="006474DB" w:rsidRPr="00826CF6" w:rsidRDefault="006474DB" w:rsidP="006474DB">
      <w:pPr>
        <w:ind w:firstLine="840"/>
        <w:rPr>
          <w:szCs w:val="21"/>
        </w:rPr>
      </w:pPr>
      <w:r w:rsidRPr="00826CF6">
        <w:rPr>
          <w:szCs w:val="21"/>
        </w:rPr>
        <w:t>V——</w:t>
      </w:r>
      <w:r w:rsidRPr="00826CF6">
        <w:rPr>
          <w:szCs w:val="21"/>
        </w:rPr>
        <w:t>水样体积，单位为毫升（</w:t>
      </w:r>
      <w:r w:rsidRPr="00826CF6">
        <w:rPr>
          <w:szCs w:val="21"/>
        </w:rPr>
        <w:t>mL</w:t>
      </w:r>
      <w:r w:rsidRPr="00826CF6">
        <w:rPr>
          <w:szCs w:val="21"/>
        </w:rPr>
        <w:t>）。</w:t>
      </w:r>
    </w:p>
    <w:p w:rsidR="005A7796" w:rsidRPr="0053723E" w:rsidRDefault="006474DB" w:rsidP="005A7796">
      <w:pPr>
        <w:rPr>
          <w:color w:val="000000"/>
          <w:szCs w:val="21"/>
        </w:rPr>
      </w:pPr>
      <w:r w:rsidRPr="0053723E">
        <w:rPr>
          <w:szCs w:val="21"/>
        </w:rPr>
        <w:t>16.3.</w:t>
      </w:r>
      <w:r w:rsidR="0053723E" w:rsidRPr="0053723E">
        <w:rPr>
          <w:rFonts w:hint="eastAsia"/>
          <w:szCs w:val="21"/>
        </w:rPr>
        <w:t>6</w:t>
      </w:r>
      <w:r w:rsidR="005A7796" w:rsidRPr="0053723E">
        <w:rPr>
          <w:color w:val="000000"/>
          <w:szCs w:val="21"/>
        </w:rPr>
        <w:t>精密度</w:t>
      </w:r>
    </w:p>
    <w:p w:rsidR="006474DB" w:rsidRDefault="005A7796" w:rsidP="005A7796">
      <w:pPr>
        <w:rPr>
          <w:color w:val="000000"/>
          <w:szCs w:val="21"/>
        </w:rPr>
      </w:pPr>
      <w:r w:rsidRPr="00826CF6">
        <w:rPr>
          <w:color w:val="000000"/>
          <w:szCs w:val="21"/>
        </w:rPr>
        <w:t>在重复性条件下，获得的两次独立测定结果的绝对差值不得超过算术平均值的</w:t>
      </w:r>
      <w:r w:rsidR="006231AB" w:rsidRPr="00826CF6">
        <w:rPr>
          <w:color w:val="000000"/>
          <w:szCs w:val="21"/>
        </w:rPr>
        <w:t>10</w:t>
      </w:r>
      <w:r w:rsidRPr="00826CF6">
        <w:rPr>
          <w:color w:val="000000"/>
          <w:szCs w:val="21"/>
        </w:rPr>
        <w:t>%</w:t>
      </w:r>
      <w:r w:rsidRPr="00826CF6">
        <w:rPr>
          <w:color w:val="000000"/>
          <w:szCs w:val="21"/>
        </w:rPr>
        <w:t>。</w:t>
      </w:r>
    </w:p>
    <w:p w:rsidR="005423D1" w:rsidRPr="00826CF6" w:rsidRDefault="005423D1" w:rsidP="005423D1">
      <w:pPr>
        <w:rPr>
          <w:szCs w:val="21"/>
        </w:rPr>
      </w:pPr>
      <w:r w:rsidRPr="00826CF6">
        <w:rPr>
          <w:szCs w:val="21"/>
        </w:rPr>
        <w:t xml:space="preserve">16.3.1  </w:t>
      </w:r>
      <w:r>
        <w:rPr>
          <w:rFonts w:hint="eastAsia"/>
          <w:szCs w:val="21"/>
        </w:rPr>
        <w:t>其他</w:t>
      </w:r>
    </w:p>
    <w:p w:rsidR="005423D1" w:rsidRPr="005423D1" w:rsidRDefault="005423D1" w:rsidP="005A7796">
      <w:pPr>
        <w:rPr>
          <w:szCs w:val="21"/>
        </w:rPr>
      </w:pPr>
      <w:r w:rsidRPr="00826CF6">
        <w:rPr>
          <w:szCs w:val="21"/>
        </w:rPr>
        <w:t>本法最低检测质量浓度为</w:t>
      </w:r>
      <w:r w:rsidRPr="00826CF6">
        <w:rPr>
          <w:szCs w:val="21"/>
        </w:rPr>
        <w:t>0.02mg/L</w:t>
      </w:r>
      <w:r w:rsidRPr="00826CF6">
        <w:rPr>
          <w:szCs w:val="21"/>
        </w:rPr>
        <w:t>。</w:t>
      </w:r>
    </w:p>
    <w:p w:rsidR="006474DB" w:rsidRPr="00826CF6" w:rsidRDefault="006474DB" w:rsidP="006474DB">
      <w:pPr>
        <w:pStyle w:val="a"/>
        <w:spacing w:before="156" w:after="156" w:line="360" w:lineRule="auto"/>
        <w:ind w:leftChars="-1" w:left="-2"/>
        <w:rPr>
          <w:rFonts w:ascii="Times New Roman"/>
        </w:rPr>
      </w:pPr>
      <w:r w:rsidRPr="00826CF6">
        <w:rPr>
          <w:rFonts w:ascii="Times New Roman"/>
        </w:rPr>
        <w:t>铜</w:t>
      </w:r>
    </w:p>
    <w:p w:rsidR="006474DB" w:rsidRPr="0053723E" w:rsidRDefault="006474DB" w:rsidP="006474DB">
      <w:pPr>
        <w:rPr>
          <w:szCs w:val="21"/>
        </w:rPr>
      </w:pPr>
      <w:r w:rsidRPr="0053723E">
        <w:rPr>
          <w:szCs w:val="21"/>
        </w:rPr>
        <w:t xml:space="preserve">17.1  </w:t>
      </w:r>
      <w:r w:rsidR="001F49C1" w:rsidRPr="0053723E">
        <w:rPr>
          <w:szCs w:val="21"/>
        </w:rPr>
        <w:t>火焰原子吸收光谱法</w:t>
      </w:r>
    </w:p>
    <w:p w:rsidR="006474DB" w:rsidRPr="0053723E" w:rsidRDefault="006474DB" w:rsidP="006474DB">
      <w:pPr>
        <w:rPr>
          <w:szCs w:val="21"/>
        </w:rPr>
      </w:pPr>
      <w:r w:rsidRPr="0053723E">
        <w:rPr>
          <w:szCs w:val="21"/>
        </w:rPr>
        <w:t xml:space="preserve">17.1.1  </w:t>
      </w:r>
      <w:r w:rsidRPr="0053723E">
        <w:rPr>
          <w:szCs w:val="21"/>
        </w:rPr>
        <w:t>直接法</w:t>
      </w:r>
    </w:p>
    <w:p w:rsidR="006474DB" w:rsidRPr="00826CF6" w:rsidRDefault="006474DB" w:rsidP="006474DB">
      <w:pPr>
        <w:rPr>
          <w:szCs w:val="21"/>
        </w:rPr>
      </w:pPr>
      <w:r w:rsidRPr="00826CF6">
        <w:rPr>
          <w:szCs w:val="21"/>
        </w:rPr>
        <w:t>17.1.1.</w:t>
      </w:r>
      <w:r w:rsidR="0053723E">
        <w:rPr>
          <w:rFonts w:hint="eastAsia"/>
          <w:szCs w:val="21"/>
        </w:rPr>
        <w:t>1</w:t>
      </w:r>
      <w:r w:rsidRPr="00826CF6">
        <w:rPr>
          <w:szCs w:val="21"/>
        </w:rPr>
        <w:t xml:space="preserve">  </w:t>
      </w:r>
      <w:r w:rsidRPr="00826CF6">
        <w:rPr>
          <w:szCs w:val="21"/>
        </w:rPr>
        <w:t>原理</w:t>
      </w:r>
    </w:p>
    <w:p w:rsidR="006474DB" w:rsidRPr="00826CF6" w:rsidRDefault="006474DB" w:rsidP="006474DB">
      <w:pPr>
        <w:rPr>
          <w:szCs w:val="21"/>
        </w:rPr>
      </w:pPr>
      <w:r w:rsidRPr="00826CF6">
        <w:rPr>
          <w:szCs w:val="21"/>
        </w:rPr>
        <w:t>水样中金属离子被原子化后</w:t>
      </w:r>
      <w:r w:rsidR="0053723E">
        <w:rPr>
          <w:szCs w:val="21"/>
        </w:rPr>
        <w:t>，</w:t>
      </w:r>
      <w:r w:rsidRPr="00826CF6">
        <w:rPr>
          <w:szCs w:val="21"/>
        </w:rPr>
        <w:t>吸收来自同种金属元素空心阴极灯发出的共振线</w:t>
      </w:r>
      <w:r w:rsidRPr="00826CF6">
        <w:rPr>
          <w:szCs w:val="21"/>
        </w:rPr>
        <w:t>(</w:t>
      </w:r>
      <w:r w:rsidRPr="00826CF6">
        <w:rPr>
          <w:szCs w:val="21"/>
        </w:rPr>
        <w:t>铜，</w:t>
      </w:r>
      <w:r w:rsidRPr="00826CF6">
        <w:rPr>
          <w:szCs w:val="21"/>
        </w:rPr>
        <w:t>324.7nm</w:t>
      </w:r>
      <w:r w:rsidRPr="00826CF6">
        <w:rPr>
          <w:szCs w:val="21"/>
        </w:rPr>
        <w:t>；铅</w:t>
      </w:r>
      <w:r w:rsidR="0053723E">
        <w:rPr>
          <w:szCs w:val="21"/>
        </w:rPr>
        <w:t>，</w:t>
      </w:r>
      <w:r w:rsidRPr="00826CF6">
        <w:rPr>
          <w:szCs w:val="21"/>
        </w:rPr>
        <w:t>283.3nm</w:t>
      </w:r>
      <w:r w:rsidRPr="00826CF6">
        <w:rPr>
          <w:szCs w:val="21"/>
        </w:rPr>
        <w:t>；铁</w:t>
      </w:r>
      <w:r w:rsidR="0053723E">
        <w:rPr>
          <w:szCs w:val="21"/>
        </w:rPr>
        <w:t>，</w:t>
      </w:r>
      <w:r w:rsidRPr="00826CF6">
        <w:rPr>
          <w:szCs w:val="21"/>
        </w:rPr>
        <w:t>248.3nm</w:t>
      </w:r>
      <w:r w:rsidRPr="00826CF6">
        <w:rPr>
          <w:szCs w:val="21"/>
        </w:rPr>
        <w:t>；锰</w:t>
      </w:r>
      <w:r w:rsidR="0053723E">
        <w:rPr>
          <w:szCs w:val="21"/>
        </w:rPr>
        <w:t>，</w:t>
      </w:r>
      <w:r w:rsidRPr="00826CF6">
        <w:rPr>
          <w:szCs w:val="21"/>
        </w:rPr>
        <w:t>279.5nm</w:t>
      </w:r>
      <w:r w:rsidRPr="00826CF6">
        <w:rPr>
          <w:szCs w:val="21"/>
        </w:rPr>
        <w:t>；锌</w:t>
      </w:r>
      <w:r w:rsidR="0053723E">
        <w:rPr>
          <w:szCs w:val="21"/>
        </w:rPr>
        <w:t>，</w:t>
      </w:r>
      <w:r w:rsidRPr="00826CF6">
        <w:rPr>
          <w:szCs w:val="21"/>
        </w:rPr>
        <w:t>213.9nm</w:t>
      </w:r>
      <w:r w:rsidRPr="00826CF6">
        <w:rPr>
          <w:szCs w:val="21"/>
        </w:rPr>
        <w:t>；镉</w:t>
      </w:r>
      <w:r w:rsidR="0053723E">
        <w:rPr>
          <w:szCs w:val="21"/>
        </w:rPr>
        <w:t>，</w:t>
      </w:r>
      <w:r w:rsidRPr="00826CF6">
        <w:rPr>
          <w:szCs w:val="21"/>
        </w:rPr>
        <w:t>228.8nm)</w:t>
      </w:r>
      <w:r w:rsidRPr="00826CF6">
        <w:rPr>
          <w:szCs w:val="21"/>
        </w:rPr>
        <w:t>，其吸收强度与样品中该元素的含量成正比。在其它条件不变的情况下，根据测量被吸收的谱线强度，与标准系列比较定量。</w:t>
      </w:r>
      <w:r w:rsidRPr="00826CF6">
        <w:rPr>
          <w:szCs w:val="21"/>
        </w:rPr>
        <w:cr/>
        <w:t>17.1.1.</w:t>
      </w:r>
      <w:r w:rsidR="0053723E">
        <w:rPr>
          <w:rFonts w:hint="eastAsia"/>
          <w:szCs w:val="21"/>
        </w:rPr>
        <w:t>2</w:t>
      </w:r>
      <w:r w:rsidRPr="00826CF6">
        <w:rPr>
          <w:szCs w:val="21"/>
        </w:rPr>
        <w:t xml:space="preserve">  </w:t>
      </w:r>
      <w:r w:rsidR="00D10738" w:rsidRPr="00826CF6">
        <w:rPr>
          <w:szCs w:val="21"/>
        </w:rPr>
        <w:t>试剂和材料</w:t>
      </w:r>
    </w:p>
    <w:p w:rsidR="006474DB" w:rsidRPr="00826CF6" w:rsidRDefault="006474DB" w:rsidP="006474DB">
      <w:pPr>
        <w:rPr>
          <w:szCs w:val="21"/>
        </w:rPr>
      </w:pPr>
      <w:r w:rsidRPr="00826CF6">
        <w:rPr>
          <w:szCs w:val="21"/>
        </w:rPr>
        <w:t>以下配制试剂所用的纯水均为去离子蒸馏水。</w:t>
      </w:r>
    </w:p>
    <w:p w:rsidR="006474DB" w:rsidRPr="00826CF6" w:rsidRDefault="006474DB" w:rsidP="006474DB">
      <w:pPr>
        <w:rPr>
          <w:szCs w:val="21"/>
        </w:rPr>
      </w:pPr>
      <w:r w:rsidRPr="00826CF6">
        <w:rPr>
          <w:szCs w:val="21"/>
        </w:rPr>
        <w:t>17.1.1.</w:t>
      </w:r>
      <w:r w:rsidR="0053723E">
        <w:rPr>
          <w:rFonts w:hint="eastAsia"/>
          <w:szCs w:val="21"/>
        </w:rPr>
        <w:t>2</w:t>
      </w:r>
      <w:r w:rsidRPr="00826CF6">
        <w:rPr>
          <w:szCs w:val="21"/>
        </w:rPr>
        <w:t xml:space="preserve">.1  </w:t>
      </w:r>
      <w:r w:rsidRPr="00826CF6">
        <w:rPr>
          <w:szCs w:val="21"/>
        </w:rPr>
        <w:t>铁标准</w:t>
      </w:r>
      <w:r w:rsidR="00906959">
        <w:rPr>
          <w:szCs w:val="21"/>
        </w:rPr>
        <w:t>储备</w:t>
      </w:r>
      <w:r w:rsidRPr="00826CF6">
        <w:rPr>
          <w:szCs w:val="21"/>
        </w:rPr>
        <w:t>溶液</w:t>
      </w:r>
      <w:r w:rsidRPr="00826CF6">
        <w:rPr>
          <w:szCs w:val="21"/>
        </w:rPr>
        <w:t>[ρ</w:t>
      </w:r>
      <w:r w:rsidRPr="00826CF6">
        <w:rPr>
          <w:szCs w:val="21"/>
        </w:rPr>
        <w:t>（</w:t>
      </w:r>
      <w:r w:rsidRPr="00826CF6">
        <w:rPr>
          <w:szCs w:val="21"/>
        </w:rPr>
        <w:t>Fe</w:t>
      </w:r>
      <w:r w:rsidRPr="00826CF6">
        <w:rPr>
          <w:szCs w:val="21"/>
        </w:rPr>
        <w:t>）</w:t>
      </w:r>
      <w:r w:rsidRPr="00826CF6">
        <w:rPr>
          <w:szCs w:val="21"/>
        </w:rPr>
        <w:t>=1mg/mL]</w:t>
      </w:r>
      <w:r w:rsidRPr="00826CF6">
        <w:rPr>
          <w:szCs w:val="21"/>
        </w:rPr>
        <w:t>：称取</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szCs w:val="21"/>
          </w:rPr>
          <w:t>1.000g</w:t>
        </w:r>
      </w:smartTag>
      <w:r w:rsidRPr="00826CF6">
        <w:rPr>
          <w:szCs w:val="21"/>
        </w:rPr>
        <w:t>纯铁粉</w:t>
      </w:r>
      <w:r w:rsidRPr="00826CF6">
        <w:rPr>
          <w:szCs w:val="21"/>
        </w:rPr>
        <w:t>[ω(Fe)</w:t>
      </w:r>
      <w:r w:rsidRPr="00826CF6">
        <w:rPr>
          <w:szCs w:val="21"/>
        </w:rPr>
        <w:t>＞</w:t>
      </w:r>
      <w:r w:rsidRPr="00826CF6">
        <w:rPr>
          <w:szCs w:val="21"/>
        </w:rPr>
        <w:t>99.9%]</w:t>
      </w:r>
      <w:r w:rsidRPr="00826CF6">
        <w:rPr>
          <w:szCs w:val="21"/>
        </w:rPr>
        <w:t>或</w:t>
      </w:r>
      <w:smartTag w:uri="urn:schemas-microsoft-com:office:smarttags" w:element="chmetcnv">
        <w:smartTagPr>
          <w:attr w:name="UnitName" w:val="g"/>
          <w:attr w:name="SourceValue" w:val="1.43"/>
          <w:attr w:name="HasSpace" w:val="False"/>
          <w:attr w:name="Negative" w:val="False"/>
          <w:attr w:name="NumberType" w:val="1"/>
          <w:attr w:name="TCSC" w:val="0"/>
        </w:smartTagPr>
        <w:r w:rsidRPr="00826CF6">
          <w:rPr>
            <w:szCs w:val="21"/>
          </w:rPr>
          <w:t>1.4300g</w:t>
        </w:r>
      </w:smartTag>
      <w:r w:rsidRPr="00826CF6">
        <w:rPr>
          <w:szCs w:val="21"/>
        </w:rPr>
        <w:t>氧化铁</w:t>
      </w:r>
      <w:r w:rsidRPr="00826CF6">
        <w:rPr>
          <w:szCs w:val="21"/>
        </w:rPr>
        <w:t>(Fe</w:t>
      </w:r>
      <w:r w:rsidRPr="00826CF6">
        <w:rPr>
          <w:szCs w:val="21"/>
          <w:vertAlign w:val="subscript"/>
        </w:rPr>
        <w:t>2</w:t>
      </w:r>
      <w:r w:rsidRPr="00826CF6">
        <w:rPr>
          <w:szCs w:val="21"/>
        </w:rPr>
        <w:t>O</w:t>
      </w:r>
      <w:r w:rsidRPr="00826CF6">
        <w:rPr>
          <w:szCs w:val="21"/>
          <w:vertAlign w:val="subscript"/>
        </w:rPr>
        <w:t>3</w:t>
      </w:r>
      <w:r w:rsidRPr="00826CF6">
        <w:rPr>
          <w:szCs w:val="21"/>
        </w:rPr>
        <w:t>，优级纯</w:t>
      </w:r>
      <w:r w:rsidRPr="00826CF6">
        <w:rPr>
          <w:szCs w:val="21"/>
        </w:rPr>
        <w:t>)</w:t>
      </w:r>
      <w:r w:rsidR="0053723E">
        <w:rPr>
          <w:szCs w:val="21"/>
        </w:rPr>
        <w:t>，</w:t>
      </w:r>
      <w:r w:rsidRPr="00826CF6">
        <w:rPr>
          <w:szCs w:val="21"/>
        </w:rPr>
        <w:t>加入</w:t>
      </w:r>
      <w:r w:rsidRPr="00826CF6">
        <w:rPr>
          <w:szCs w:val="21"/>
        </w:rPr>
        <w:t>10mL</w:t>
      </w:r>
      <w:r w:rsidRPr="00826CF6">
        <w:rPr>
          <w:szCs w:val="21"/>
        </w:rPr>
        <w:t>硝酸溶液</w:t>
      </w:r>
      <w:r w:rsidRPr="00826CF6">
        <w:rPr>
          <w:szCs w:val="21"/>
        </w:rPr>
        <w:t>(1+1)</w:t>
      </w:r>
      <w:r w:rsidR="0053723E">
        <w:rPr>
          <w:szCs w:val="21"/>
        </w:rPr>
        <w:t>，</w:t>
      </w:r>
      <w:r w:rsidRPr="00826CF6">
        <w:rPr>
          <w:szCs w:val="21"/>
        </w:rPr>
        <w:t>慢慢加热并滴加盐酸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19"/>
          <w:attr w:name="HasSpace" w:val="False"/>
          <w:attr w:name="Negative" w:val="False"/>
          <w:attr w:name="NumberType" w:val="1"/>
          <w:attr w:name="TCSC" w:val="0"/>
        </w:smartTagPr>
        <w:r w:rsidRPr="00826CF6">
          <w:rPr>
            <w:szCs w:val="21"/>
          </w:rPr>
          <w:t>1.19g</w:t>
        </w:r>
      </w:smartTag>
      <w:r w:rsidRPr="00826CF6">
        <w:rPr>
          <w:szCs w:val="21"/>
        </w:rPr>
        <w:t>/mL)</w:t>
      </w:r>
      <w:r w:rsidRPr="00826CF6">
        <w:rPr>
          <w:szCs w:val="21"/>
        </w:rPr>
        <w:t>助溶，至完全溶解后加纯水定容至</w:t>
      </w:r>
      <w:r w:rsidRPr="00826CF6">
        <w:rPr>
          <w:szCs w:val="21"/>
        </w:rPr>
        <w:t>1000mL</w:t>
      </w:r>
      <w:r w:rsidRPr="00826CF6">
        <w:rPr>
          <w:szCs w:val="21"/>
        </w:rPr>
        <w:t>。</w:t>
      </w:r>
    </w:p>
    <w:p w:rsidR="006474DB" w:rsidRPr="00826CF6" w:rsidRDefault="006474DB" w:rsidP="006474DB">
      <w:pPr>
        <w:rPr>
          <w:szCs w:val="21"/>
        </w:rPr>
      </w:pPr>
      <w:r w:rsidRPr="00826CF6">
        <w:rPr>
          <w:szCs w:val="21"/>
        </w:rPr>
        <w:t>17.1.1.</w:t>
      </w:r>
      <w:r w:rsidR="0053723E">
        <w:rPr>
          <w:rFonts w:hint="eastAsia"/>
          <w:szCs w:val="21"/>
        </w:rPr>
        <w:t>2</w:t>
      </w:r>
      <w:r w:rsidRPr="00826CF6">
        <w:rPr>
          <w:szCs w:val="21"/>
        </w:rPr>
        <w:t xml:space="preserve">.2  </w:t>
      </w:r>
      <w:r w:rsidRPr="00826CF6">
        <w:rPr>
          <w:szCs w:val="21"/>
        </w:rPr>
        <w:t>铜标准</w:t>
      </w:r>
      <w:r w:rsidR="00906959">
        <w:rPr>
          <w:szCs w:val="21"/>
        </w:rPr>
        <w:t>储备</w:t>
      </w:r>
      <w:r w:rsidRPr="00826CF6">
        <w:rPr>
          <w:szCs w:val="21"/>
        </w:rPr>
        <w:t>溶液</w:t>
      </w:r>
      <w:r w:rsidRPr="00826CF6">
        <w:rPr>
          <w:szCs w:val="21"/>
        </w:rPr>
        <w:t>[ρ</w:t>
      </w:r>
      <w:r w:rsidRPr="00826CF6">
        <w:rPr>
          <w:szCs w:val="21"/>
        </w:rPr>
        <w:t>（</w:t>
      </w:r>
      <w:r w:rsidRPr="00826CF6">
        <w:rPr>
          <w:szCs w:val="21"/>
        </w:rPr>
        <w:t>Cu</w:t>
      </w:r>
      <w:r w:rsidRPr="00826CF6">
        <w:rPr>
          <w:szCs w:val="21"/>
        </w:rPr>
        <w:t>）</w:t>
      </w:r>
      <w:r w:rsidRPr="00826CF6">
        <w:rPr>
          <w:szCs w:val="21"/>
        </w:rPr>
        <w:t>=1mg/mL]</w:t>
      </w:r>
      <w:r w:rsidRPr="00826CF6">
        <w:rPr>
          <w:szCs w:val="21"/>
        </w:rPr>
        <w:t>：称取</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szCs w:val="21"/>
          </w:rPr>
          <w:t>1.000g</w:t>
        </w:r>
      </w:smartTag>
      <w:r w:rsidRPr="00826CF6">
        <w:rPr>
          <w:szCs w:val="21"/>
        </w:rPr>
        <w:t>纯铜粉</w:t>
      </w:r>
      <w:r w:rsidRPr="00826CF6">
        <w:rPr>
          <w:szCs w:val="21"/>
        </w:rPr>
        <w:t>[ω(Cu)</w:t>
      </w:r>
      <w:r w:rsidRPr="00826CF6">
        <w:rPr>
          <w:szCs w:val="21"/>
        </w:rPr>
        <w:t>＞</w:t>
      </w:r>
      <w:r w:rsidRPr="00826CF6">
        <w:rPr>
          <w:szCs w:val="21"/>
        </w:rPr>
        <w:t>99.9%]</w:t>
      </w:r>
      <w:r w:rsidRPr="00826CF6">
        <w:rPr>
          <w:szCs w:val="21"/>
        </w:rPr>
        <w:t>，溶于</w:t>
      </w:r>
      <w:r w:rsidRPr="00826CF6">
        <w:rPr>
          <w:szCs w:val="21"/>
        </w:rPr>
        <w:t>15mL</w:t>
      </w:r>
      <w:r w:rsidRPr="00826CF6">
        <w:rPr>
          <w:szCs w:val="21"/>
        </w:rPr>
        <w:t>硝酸溶液</w:t>
      </w:r>
      <w:r w:rsidRPr="00826CF6">
        <w:rPr>
          <w:szCs w:val="21"/>
        </w:rPr>
        <w:t>(1+1)</w:t>
      </w:r>
      <w:r w:rsidRPr="00826CF6">
        <w:rPr>
          <w:szCs w:val="21"/>
        </w:rPr>
        <w:t>中，用纯水定容至</w:t>
      </w:r>
      <w:r w:rsidRPr="00826CF6">
        <w:rPr>
          <w:szCs w:val="21"/>
        </w:rPr>
        <w:t>1000mL</w:t>
      </w:r>
      <w:r w:rsidRPr="00826CF6">
        <w:rPr>
          <w:szCs w:val="21"/>
        </w:rPr>
        <w:t>。</w:t>
      </w:r>
    </w:p>
    <w:p w:rsidR="006474DB" w:rsidRPr="00826CF6" w:rsidRDefault="006474DB" w:rsidP="006474DB">
      <w:pPr>
        <w:rPr>
          <w:szCs w:val="21"/>
        </w:rPr>
      </w:pPr>
      <w:r w:rsidRPr="00826CF6">
        <w:rPr>
          <w:szCs w:val="21"/>
        </w:rPr>
        <w:t>17.1.1.</w:t>
      </w:r>
      <w:r w:rsidR="0053723E">
        <w:rPr>
          <w:rFonts w:hint="eastAsia"/>
          <w:szCs w:val="21"/>
        </w:rPr>
        <w:t>2</w:t>
      </w:r>
      <w:r w:rsidRPr="00826CF6">
        <w:rPr>
          <w:szCs w:val="21"/>
        </w:rPr>
        <w:t xml:space="preserve">.3  </w:t>
      </w:r>
      <w:r w:rsidRPr="00826CF6">
        <w:rPr>
          <w:szCs w:val="21"/>
        </w:rPr>
        <w:t>锌标准</w:t>
      </w:r>
      <w:r w:rsidR="00906959">
        <w:rPr>
          <w:szCs w:val="21"/>
        </w:rPr>
        <w:t>储备</w:t>
      </w:r>
      <w:r w:rsidRPr="00826CF6">
        <w:rPr>
          <w:szCs w:val="21"/>
        </w:rPr>
        <w:t>溶液</w:t>
      </w:r>
      <w:r w:rsidRPr="00826CF6">
        <w:rPr>
          <w:szCs w:val="21"/>
        </w:rPr>
        <w:t>[ρ</w:t>
      </w:r>
      <w:r w:rsidRPr="00826CF6">
        <w:rPr>
          <w:szCs w:val="21"/>
        </w:rPr>
        <w:t>（</w:t>
      </w:r>
      <w:r w:rsidRPr="00826CF6">
        <w:rPr>
          <w:szCs w:val="21"/>
        </w:rPr>
        <w:t>Zn</w:t>
      </w:r>
      <w:r w:rsidRPr="00826CF6">
        <w:rPr>
          <w:szCs w:val="21"/>
        </w:rPr>
        <w:t>）</w:t>
      </w:r>
      <w:r w:rsidRPr="00826CF6">
        <w:rPr>
          <w:szCs w:val="21"/>
        </w:rPr>
        <w:t>=1mg/mL]</w:t>
      </w:r>
      <w:r w:rsidRPr="00826CF6">
        <w:rPr>
          <w:szCs w:val="21"/>
        </w:rPr>
        <w:t>：称取</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szCs w:val="21"/>
          </w:rPr>
          <w:t>1.000g</w:t>
        </w:r>
      </w:smartTag>
      <w:r w:rsidRPr="00826CF6">
        <w:rPr>
          <w:szCs w:val="21"/>
        </w:rPr>
        <w:t>纯锌</w:t>
      </w:r>
      <w:r w:rsidRPr="00826CF6">
        <w:rPr>
          <w:szCs w:val="21"/>
        </w:rPr>
        <w:t>[ω(Zn)</w:t>
      </w:r>
      <w:r w:rsidRPr="00826CF6">
        <w:rPr>
          <w:szCs w:val="21"/>
        </w:rPr>
        <w:t>＞</w:t>
      </w:r>
      <w:r w:rsidRPr="00826CF6">
        <w:rPr>
          <w:szCs w:val="21"/>
        </w:rPr>
        <w:t>99.9%]</w:t>
      </w:r>
      <w:r w:rsidRPr="00826CF6">
        <w:rPr>
          <w:szCs w:val="21"/>
        </w:rPr>
        <w:t>，溶于</w:t>
      </w:r>
      <w:r w:rsidRPr="00826CF6">
        <w:rPr>
          <w:szCs w:val="21"/>
        </w:rPr>
        <w:t>20mL</w:t>
      </w:r>
      <w:r w:rsidRPr="00826CF6">
        <w:rPr>
          <w:szCs w:val="21"/>
        </w:rPr>
        <w:t>硝酸溶液</w:t>
      </w:r>
      <w:r w:rsidRPr="00826CF6">
        <w:rPr>
          <w:szCs w:val="21"/>
        </w:rPr>
        <w:t>(1+1)</w:t>
      </w:r>
      <w:r w:rsidRPr="00826CF6">
        <w:rPr>
          <w:szCs w:val="21"/>
        </w:rPr>
        <w:t>中，并用纯水定容至</w:t>
      </w:r>
      <w:r w:rsidRPr="00826CF6">
        <w:rPr>
          <w:szCs w:val="21"/>
        </w:rPr>
        <w:t>1000mL</w:t>
      </w:r>
      <w:r w:rsidRPr="00826CF6">
        <w:rPr>
          <w:szCs w:val="21"/>
        </w:rPr>
        <w:t>。</w:t>
      </w:r>
    </w:p>
    <w:p w:rsidR="006474DB" w:rsidRPr="00826CF6" w:rsidRDefault="006474DB" w:rsidP="006474DB">
      <w:pPr>
        <w:rPr>
          <w:szCs w:val="21"/>
        </w:rPr>
      </w:pPr>
      <w:r w:rsidRPr="00826CF6">
        <w:rPr>
          <w:szCs w:val="21"/>
        </w:rPr>
        <w:t>17.1.1.</w:t>
      </w:r>
      <w:r w:rsidR="0053723E">
        <w:rPr>
          <w:rFonts w:hint="eastAsia"/>
          <w:szCs w:val="21"/>
        </w:rPr>
        <w:t>2</w:t>
      </w:r>
      <w:r w:rsidRPr="00826CF6">
        <w:rPr>
          <w:szCs w:val="21"/>
        </w:rPr>
        <w:t>.</w:t>
      </w:r>
      <w:r w:rsidR="0053723E">
        <w:rPr>
          <w:rFonts w:hint="eastAsia"/>
          <w:szCs w:val="21"/>
        </w:rPr>
        <w:t>4</w:t>
      </w:r>
      <w:r w:rsidRPr="00826CF6">
        <w:rPr>
          <w:szCs w:val="21"/>
        </w:rPr>
        <w:t xml:space="preserve">  </w:t>
      </w:r>
      <w:r w:rsidRPr="00826CF6">
        <w:rPr>
          <w:szCs w:val="21"/>
        </w:rPr>
        <w:t>镉标准</w:t>
      </w:r>
      <w:r w:rsidR="00906959">
        <w:rPr>
          <w:szCs w:val="21"/>
        </w:rPr>
        <w:t>储备</w:t>
      </w:r>
      <w:r w:rsidRPr="00826CF6">
        <w:rPr>
          <w:szCs w:val="21"/>
        </w:rPr>
        <w:t>溶液</w:t>
      </w:r>
      <w:r w:rsidRPr="00826CF6">
        <w:rPr>
          <w:szCs w:val="21"/>
        </w:rPr>
        <w:t>[ρ</w:t>
      </w:r>
      <w:r w:rsidRPr="00826CF6">
        <w:rPr>
          <w:szCs w:val="21"/>
        </w:rPr>
        <w:t>（</w:t>
      </w:r>
      <w:r w:rsidRPr="00826CF6">
        <w:rPr>
          <w:szCs w:val="21"/>
        </w:rPr>
        <w:t>Cd</w:t>
      </w:r>
      <w:r w:rsidRPr="00826CF6">
        <w:rPr>
          <w:szCs w:val="21"/>
        </w:rPr>
        <w:t>）</w:t>
      </w:r>
      <w:r w:rsidRPr="00826CF6">
        <w:rPr>
          <w:szCs w:val="21"/>
        </w:rPr>
        <w:t>=1mg/mL]:</w:t>
      </w:r>
      <w:r w:rsidRPr="00826CF6">
        <w:rPr>
          <w:szCs w:val="21"/>
        </w:rPr>
        <w:t>称取</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szCs w:val="21"/>
          </w:rPr>
          <w:t>1.000g</w:t>
        </w:r>
      </w:smartTag>
      <w:r w:rsidRPr="00826CF6">
        <w:rPr>
          <w:szCs w:val="21"/>
        </w:rPr>
        <w:t>纯镉粉，溶于</w:t>
      </w:r>
      <w:r w:rsidRPr="00826CF6">
        <w:rPr>
          <w:szCs w:val="21"/>
        </w:rPr>
        <w:t>5mL</w:t>
      </w:r>
      <w:r w:rsidRPr="00826CF6">
        <w:rPr>
          <w:szCs w:val="21"/>
        </w:rPr>
        <w:t>硝酸溶液</w:t>
      </w:r>
      <w:r w:rsidRPr="00826CF6">
        <w:rPr>
          <w:szCs w:val="21"/>
        </w:rPr>
        <w:t>(1+1)</w:t>
      </w:r>
      <w:r w:rsidRPr="00826CF6">
        <w:rPr>
          <w:szCs w:val="21"/>
        </w:rPr>
        <w:t>中，并用纯水定容至</w:t>
      </w:r>
      <w:r w:rsidRPr="00826CF6">
        <w:rPr>
          <w:szCs w:val="21"/>
        </w:rPr>
        <w:t>1000mL</w:t>
      </w:r>
      <w:r w:rsidRPr="00826CF6">
        <w:rPr>
          <w:szCs w:val="21"/>
        </w:rPr>
        <w:t>。</w:t>
      </w:r>
    </w:p>
    <w:p w:rsidR="006474DB" w:rsidRPr="00826CF6" w:rsidRDefault="006474DB" w:rsidP="006474DB">
      <w:pPr>
        <w:rPr>
          <w:szCs w:val="21"/>
        </w:rPr>
      </w:pPr>
      <w:r w:rsidRPr="00826CF6">
        <w:rPr>
          <w:szCs w:val="21"/>
        </w:rPr>
        <w:t>17.1.1.</w:t>
      </w:r>
      <w:r w:rsidR="0053723E">
        <w:rPr>
          <w:rFonts w:hint="eastAsia"/>
          <w:szCs w:val="21"/>
        </w:rPr>
        <w:t>2</w:t>
      </w:r>
      <w:r w:rsidRPr="00826CF6">
        <w:rPr>
          <w:szCs w:val="21"/>
        </w:rPr>
        <w:t>.</w:t>
      </w:r>
      <w:r w:rsidR="0053723E">
        <w:rPr>
          <w:rFonts w:hint="eastAsia"/>
          <w:szCs w:val="21"/>
        </w:rPr>
        <w:t>5</w:t>
      </w:r>
      <w:r w:rsidRPr="00826CF6">
        <w:rPr>
          <w:szCs w:val="21"/>
        </w:rPr>
        <w:t xml:space="preserve">  </w:t>
      </w:r>
      <w:r w:rsidRPr="00826CF6">
        <w:rPr>
          <w:szCs w:val="21"/>
        </w:rPr>
        <w:t>铅标准</w:t>
      </w:r>
      <w:r w:rsidR="00906959">
        <w:rPr>
          <w:szCs w:val="21"/>
        </w:rPr>
        <w:t>储备</w:t>
      </w:r>
      <w:r w:rsidRPr="00826CF6">
        <w:rPr>
          <w:szCs w:val="21"/>
        </w:rPr>
        <w:t>溶液</w:t>
      </w:r>
      <w:r w:rsidRPr="00826CF6">
        <w:rPr>
          <w:szCs w:val="21"/>
        </w:rPr>
        <w:t>[ρ</w:t>
      </w:r>
      <w:r w:rsidRPr="00826CF6">
        <w:rPr>
          <w:szCs w:val="21"/>
        </w:rPr>
        <w:t>（</w:t>
      </w:r>
      <w:r w:rsidRPr="00826CF6">
        <w:rPr>
          <w:szCs w:val="21"/>
        </w:rPr>
        <w:t>Pb</w:t>
      </w:r>
      <w:r w:rsidRPr="00826CF6">
        <w:rPr>
          <w:szCs w:val="21"/>
        </w:rPr>
        <w:t>）</w:t>
      </w:r>
      <w:r w:rsidRPr="00826CF6">
        <w:rPr>
          <w:szCs w:val="21"/>
        </w:rPr>
        <w:t>=1mg/mL]</w:t>
      </w:r>
      <w:r w:rsidRPr="00826CF6">
        <w:rPr>
          <w:szCs w:val="21"/>
        </w:rPr>
        <w:t>：称取</w:t>
      </w:r>
      <w:smartTag w:uri="urn:schemas-microsoft-com:office:smarttags" w:element="chmetcnv">
        <w:smartTagPr>
          <w:attr w:name="UnitName" w:val="g"/>
          <w:attr w:name="SourceValue" w:val="1.5985"/>
          <w:attr w:name="HasSpace" w:val="False"/>
          <w:attr w:name="Negative" w:val="False"/>
          <w:attr w:name="NumberType" w:val="1"/>
          <w:attr w:name="TCSC" w:val="0"/>
        </w:smartTagPr>
        <w:r w:rsidRPr="00826CF6">
          <w:rPr>
            <w:szCs w:val="21"/>
          </w:rPr>
          <w:t>1.5985g</w:t>
        </w:r>
      </w:smartTag>
      <w:r w:rsidRPr="00826CF6">
        <w:rPr>
          <w:szCs w:val="21"/>
        </w:rPr>
        <w:t>干燥的硝酸铅</w:t>
      </w:r>
      <w:r w:rsidRPr="00826CF6">
        <w:rPr>
          <w:szCs w:val="21"/>
        </w:rPr>
        <w:t>[Pb(NO</w:t>
      </w:r>
      <w:r w:rsidRPr="00826CF6">
        <w:rPr>
          <w:szCs w:val="21"/>
          <w:vertAlign w:val="subscript"/>
        </w:rPr>
        <w:t>3</w:t>
      </w:r>
      <w:r w:rsidRPr="00826CF6">
        <w:rPr>
          <w:szCs w:val="21"/>
        </w:rPr>
        <w:t>)</w:t>
      </w:r>
      <w:r w:rsidRPr="00826CF6">
        <w:rPr>
          <w:szCs w:val="21"/>
          <w:vertAlign w:val="subscript"/>
        </w:rPr>
        <w:t>2</w:t>
      </w:r>
      <w:r w:rsidRPr="00826CF6">
        <w:rPr>
          <w:szCs w:val="21"/>
        </w:rPr>
        <w:t>]</w:t>
      </w:r>
      <w:r w:rsidRPr="00826CF6">
        <w:rPr>
          <w:szCs w:val="21"/>
        </w:rPr>
        <w:t>，溶于约</w:t>
      </w:r>
      <w:r w:rsidRPr="00826CF6">
        <w:rPr>
          <w:szCs w:val="21"/>
        </w:rPr>
        <w:t>200mL</w:t>
      </w:r>
      <w:r w:rsidRPr="00826CF6">
        <w:rPr>
          <w:szCs w:val="21"/>
        </w:rPr>
        <w:t>纯水中，加入</w:t>
      </w:r>
      <w:r w:rsidRPr="00826CF6">
        <w:rPr>
          <w:szCs w:val="21"/>
        </w:rPr>
        <w:t>1.5mL</w:t>
      </w:r>
      <w:r w:rsidRPr="00826CF6">
        <w:rPr>
          <w:szCs w:val="21"/>
        </w:rPr>
        <w:t>硝酸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42"/>
          <w:attr w:name="HasSpace" w:val="False"/>
          <w:attr w:name="Negative" w:val="False"/>
          <w:attr w:name="NumberType" w:val="1"/>
          <w:attr w:name="TCSC" w:val="0"/>
        </w:smartTagPr>
        <w:r w:rsidRPr="00826CF6">
          <w:rPr>
            <w:szCs w:val="21"/>
          </w:rPr>
          <w:t>1.42g</w:t>
        </w:r>
      </w:smartTag>
      <w:r w:rsidRPr="00826CF6">
        <w:rPr>
          <w:szCs w:val="21"/>
        </w:rPr>
        <w:t>/mL)</w:t>
      </w:r>
      <w:r w:rsidRPr="00826CF6">
        <w:rPr>
          <w:szCs w:val="21"/>
        </w:rPr>
        <w:t>，用纯水定容至</w:t>
      </w:r>
      <w:r w:rsidRPr="00826CF6">
        <w:rPr>
          <w:szCs w:val="21"/>
        </w:rPr>
        <w:t>1000mL</w:t>
      </w:r>
      <w:r w:rsidRPr="00826CF6">
        <w:rPr>
          <w:szCs w:val="21"/>
        </w:rPr>
        <w:t>。</w:t>
      </w:r>
    </w:p>
    <w:p w:rsidR="006474DB" w:rsidRPr="00826CF6" w:rsidRDefault="006474DB" w:rsidP="006474DB">
      <w:pPr>
        <w:rPr>
          <w:szCs w:val="21"/>
        </w:rPr>
      </w:pPr>
      <w:r w:rsidRPr="00826CF6">
        <w:rPr>
          <w:szCs w:val="21"/>
        </w:rPr>
        <w:t>17.1.1.</w:t>
      </w:r>
      <w:r w:rsidR="0053723E">
        <w:rPr>
          <w:rFonts w:hint="eastAsia"/>
          <w:szCs w:val="21"/>
        </w:rPr>
        <w:t>2</w:t>
      </w:r>
      <w:r w:rsidRPr="00826CF6">
        <w:rPr>
          <w:szCs w:val="21"/>
        </w:rPr>
        <w:t>.</w:t>
      </w:r>
      <w:r w:rsidR="0053723E">
        <w:rPr>
          <w:rFonts w:hint="eastAsia"/>
          <w:szCs w:val="21"/>
        </w:rPr>
        <w:t>6</w:t>
      </w:r>
      <w:r w:rsidRPr="00826CF6">
        <w:rPr>
          <w:szCs w:val="21"/>
        </w:rPr>
        <w:t xml:space="preserve">  </w:t>
      </w:r>
      <w:r w:rsidRPr="00826CF6">
        <w:rPr>
          <w:szCs w:val="21"/>
        </w:rPr>
        <w:t>硝酸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42"/>
          <w:attr w:name="HasSpace" w:val="False"/>
          <w:attr w:name="Negative" w:val="False"/>
          <w:attr w:name="NumberType" w:val="1"/>
          <w:attr w:name="TCSC" w:val="0"/>
        </w:smartTagPr>
        <w:r w:rsidRPr="00826CF6">
          <w:rPr>
            <w:szCs w:val="21"/>
          </w:rPr>
          <w:t>1.42g</w:t>
        </w:r>
      </w:smartTag>
      <w:r w:rsidRPr="00826CF6">
        <w:rPr>
          <w:szCs w:val="21"/>
        </w:rPr>
        <w:t>/mL)</w:t>
      </w:r>
      <w:r w:rsidRPr="00826CF6">
        <w:rPr>
          <w:szCs w:val="21"/>
        </w:rPr>
        <w:t>，优级纯。</w:t>
      </w:r>
    </w:p>
    <w:p w:rsidR="006474DB" w:rsidRPr="00826CF6" w:rsidRDefault="006474DB" w:rsidP="006474DB">
      <w:pPr>
        <w:rPr>
          <w:szCs w:val="21"/>
        </w:rPr>
      </w:pPr>
      <w:r w:rsidRPr="00826CF6">
        <w:rPr>
          <w:szCs w:val="21"/>
        </w:rPr>
        <w:t>17.1.1.</w:t>
      </w:r>
      <w:r w:rsidR="0053723E">
        <w:rPr>
          <w:rFonts w:hint="eastAsia"/>
          <w:szCs w:val="21"/>
        </w:rPr>
        <w:t>2</w:t>
      </w:r>
      <w:r w:rsidRPr="00826CF6">
        <w:rPr>
          <w:szCs w:val="21"/>
        </w:rPr>
        <w:t>.</w:t>
      </w:r>
      <w:r w:rsidR="0053723E">
        <w:rPr>
          <w:rFonts w:hint="eastAsia"/>
          <w:szCs w:val="21"/>
        </w:rPr>
        <w:t>7</w:t>
      </w:r>
      <w:r w:rsidRPr="00826CF6">
        <w:rPr>
          <w:szCs w:val="21"/>
        </w:rPr>
        <w:t xml:space="preserve">  </w:t>
      </w:r>
      <w:r w:rsidRPr="00826CF6">
        <w:rPr>
          <w:szCs w:val="21"/>
        </w:rPr>
        <w:t>盐酸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19"/>
          <w:attr w:name="HasSpace" w:val="False"/>
          <w:attr w:name="Negative" w:val="False"/>
          <w:attr w:name="NumberType" w:val="1"/>
          <w:attr w:name="TCSC" w:val="0"/>
        </w:smartTagPr>
        <w:r w:rsidRPr="00826CF6">
          <w:rPr>
            <w:szCs w:val="21"/>
          </w:rPr>
          <w:t>1.19g</w:t>
        </w:r>
      </w:smartTag>
      <w:r w:rsidRPr="00826CF6">
        <w:rPr>
          <w:szCs w:val="21"/>
        </w:rPr>
        <w:t>/mL)</w:t>
      </w:r>
      <w:r w:rsidRPr="00826CF6">
        <w:rPr>
          <w:szCs w:val="21"/>
        </w:rPr>
        <w:t>，优级纯。</w:t>
      </w:r>
    </w:p>
    <w:p w:rsidR="006474DB" w:rsidRPr="00826CF6" w:rsidRDefault="006474DB" w:rsidP="006474DB">
      <w:pPr>
        <w:rPr>
          <w:szCs w:val="21"/>
        </w:rPr>
      </w:pPr>
      <w:r w:rsidRPr="00826CF6">
        <w:rPr>
          <w:szCs w:val="21"/>
        </w:rPr>
        <w:t>17.1.1.</w:t>
      </w:r>
      <w:r w:rsidR="0053723E">
        <w:rPr>
          <w:rFonts w:hint="eastAsia"/>
          <w:szCs w:val="21"/>
        </w:rPr>
        <w:t>3</w:t>
      </w:r>
      <w:r w:rsidRPr="00826CF6">
        <w:rPr>
          <w:szCs w:val="21"/>
        </w:rPr>
        <w:t xml:space="preserve">  </w:t>
      </w:r>
      <w:r w:rsidRPr="00826CF6">
        <w:rPr>
          <w:szCs w:val="21"/>
        </w:rPr>
        <w:t>仪器</w:t>
      </w:r>
    </w:p>
    <w:p w:rsidR="006474DB" w:rsidRPr="00826CF6" w:rsidRDefault="006474DB" w:rsidP="006474DB">
      <w:pPr>
        <w:rPr>
          <w:szCs w:val="21"/>
        </w:rPr>
      </w:pPr>
      <w:r w:rsidRPr="00826CF6">
        <w:rPr>
          <w:szCs w:val="21"/>
        </w:rPr>
        <w:t>本方法中所有玻璃器皿，使用前均须先用硝酸溶液</w:t>
      </w:r>
      <w:r w:rsidRPr="00826CF6">
        <w:rPr>
          <w:szCs w:val="21"/>
        </w:rPr>
        <w:t>(1+1)</w:t>
      </w:r>
      <w:r w:rsidRPr="00826CF6">
        <w:rPr>
          <w:szCs w:val="21"/>
        </w:rPr>
        <w:t>浸泡，并直接用纯水清洗。特别是测定锌所用的器皿，更应严格防止与含锌的水</w:t>
      </w:r>
      <w:r w:rsidRPr="00826CF6">
        <w:rPr>
          <w:szCs w:val="21"/>
        </w:rPr>
        <w:t>(</w:t>
      </w:r>
      <w:r w:rsidRPr="00826CF6">
        <w:rPr>
          <w:szCs w:val="21"/>
        </w:rPr>
        <w:t>自来水</w:t>
      </w:r>
      <w:r w:rsidRPr="00826CF6">
        <w:rPr>
          <w:szCs w:val="21"/>
        </w:rPr>
        <w:t>)</w:t>
      </w:r>
      <w:r w:rsidRPr="00826CF6">
        <w:rPr>
          <w:szCs w:val="21"/>
        </w:rPr>
        <w:t>接触。</w:t>
      </w:r>
    </w:p>
    <w:p w:rsidR="006474DB" w:rsidRPr="00826CF6" w:rsidRDefault="006474DB" w:rsidP="006474DB">
      <w:pPr>
        <w:rPr>
          <w:szCs w:val="21"/>
        </w:rPr>
      </w:pPr>
      <w:r w:rsidRPr="00826CF6">
        <w:rPr>
          <w:szCs w:val="21"/>
        </w:rPr>
        <w:t>17.1.1.</w:t>
      </w:r>
      <w:r w:rsidR="0053723E">
        <w:rPr>
          <w:rFonts w:hint="eastAsia"/>
          <w:szCs w:val="21"/>
        </w:rPr>
        <w:t>3</w:t>
      </w:r>
      <w:r w:rsidRPr="00826CF6">
        <w:rPr>
          <w:szCs w:val="21"/>
        </w:rPr>
        <w:t xml:space="preserve">.1  </w:t>
      </w:r>
      <w:r w:rsidRPr="00826CF6">
        <w:rPr>
          <w:szCs w:val="21"/>
        </w:rPr>
        <w:t>原子吸收</w:t>
      </w:r>
      <w:r w:rsidR="00420BDF">
        <w:rPr>
          <w:rFonts w:hint="eastAsia"/>
          <w:szCs w:val="21"/>
        </w:rPr>
        <w:t>光谱仪</w:t>
      </w:r>
      <w:r w:rsidRPr="00826CF6">
        <w:rPr>
          <w:szCs w:val="21"/>
        </w:rPr>
        <w:t>：配有铜、铁、锰、锌、镉、铅空心阴极灯。</w:t>
      </w:r>
    </w:p>
    <w:p w:rsidR="006474DB" w:rsidRPr="00826CF6" w:rsidRDefault="006474DB" w:rsidP="006474DB">
      <w:pPr>
        <w:rPr>
          <w:szCs w:val="21"/>
        </w:rPr>
      </w:pPr>
      <w:r w:rsidRPr="00826CF6">
        <w:rPr>
          <w:szCs w:val="21"/>
        </w:rPr>
        <w:t>17.1.1.</w:t>
      </w:r>
      <w:r w:rsidR="0053723E">
        <w:rPr>
          <w:rFonts w:hint="eastAsia"/>
          <w:szCs w:val="21"/>
        </w:rPr>
        <w:t>3</w:t>
      </w:r>
      <w:r w:rsidRPr="00826CF6">
        <w:rPr>
          <w:szCs w:val="21"/>
        </w:rPr>
        <w:t xml:space="preserve">.2  </w:t>
      </w:r>
      <w:r w:rsidRPr="00826CF6">
        <w:rPr>
          <w:szCs w:val="21"/>
        </w:rPr>
        <w:t>电热板。</w:t>
      </w:r>
    </w:p>
    <w:p w:rsidR="006474DB" w:rsidRPr="00826CF6" w:rsidRDefault="006474DB" w:rsidP="006474DB">
      <w:pPr>
        <w:rPr>
          <w:szCs w:val="21"/>
        </w:rPr>
      </w:pPr>
      <w:r w:rsidRPr="00826CF6">
        <w:rPr>
          <w:szCs w:val="21"/>
        </w:rPr>
        <w:t>17.1.1.</w:t>
      </w:r>
      <w:r w:rsidR="0053723E">
        <w:rPr>
          <w:rFonts w:hint="eastAsia"/>
          <w:szCs w:val="21"/>
        </w:rPr>
        <w:t>3</w:t>
      </w:r>
      <w:r w:rsidRPr="00826CF6">
        <w:rPr>
          <w:szCs w:val="21"/>
        </w:rPr>
        <w:t xml:space="preserve">.3  </w:t>
      </w:r>
      <w:r w:rsidRPr="00826CF6">
        <w:rPr>
          <w:szCs w:val="21"/>
        </w:rPr>
        <w:t>抽气瓶和玻璃砂芯滤器。</w:t>
      </w:r>
    </w:p>
    <w:p w:rsidR="006474DB" w:rsidRPr="00826CF6" w:rsidRDefault="006474DB" w:rsidP="006474DB">
      <w:pPr>
        <w:rPr>
          <w:szCs w:val="21"/>
        </w:rPr>
      </w:pPr>
      <w:r w:rsidRPr="00826CF6">
        <w:rPr>
          <w:szCs w:val="21"/>
        </w:rPr>
        <w:t>17.1.1.</w:t>
      </w:r>
      <w:r w:rsidR="0053723E">
        <w:rPr>
          <w:rFonts w:hint="eastAsia"/>
          <w:szCs w:val="21"/>
        </w:rPr>
        <w:t>4</w:t>
      </w:r>
      <w:r w:rsidRPr="00826CF6">
        <w:rPr>
          <w:szCs w:val="21"/>
        </w:rPr>
        <w:t xml:space="preserve">  </w:t>
      </w:r>
      <w:r w:rsidRPr="00826CF6">
        <w:rPr>
          <w:szCs w:val="21"/>
        </w:rPr>
        <w:t>分析步骤</w:t>
      </w:r>
    </w:p>
    <w:p w:rsidR="006474DB" w:rsidRPr="00826CF6" w:rsidRDefault="006474DB" w:rsidP="006474DB">
      <w:pPr>
        <w:rPr>
          <w:szCs w:val="21"/>
        </w:rPr>
      </w:pPr>
      <w:r w:rsidRPr="00826CF6">
        <w:rPr>
          <w:szCs w:val="21"/>
        </w:rPr>
        <w:t>17.1.1.</w:t>
      </w:r>
      <w:r w:rsidR="0053723E">
        <w:rPr>
          <w:rFonts w:hint="eastAsia"/>
          <w:szCs w:val="21"/>
        </w:rPr>
        <w:t>4</w:t>
      </w:r>
      <w:r w:rsidRPr="00826CF6">
        <w:rPr>
          <w:szCs w:val="21"/>
        </w:rPr>
        <w:t xml:space="preserve">.1  </w:t>
      </w:r>
      <w:r w:rsidRPr="00826CF6">
        <w:rPr>
          <w:szCs w:val="21"/>
        </w:rPr>
        <w:t>水样的预处理</w:t>
      </w:r>
    </w:p>
    <w:p w:rsidR="006474DB" w:rsidRPr="00826CF6" w:rsidRDefault="006474DB" w:rsidP="006474DB">
      <w:pPr>
        <w:ind w:firstLineChars="150" w:firstLine="315"/>
        <w:rPr>
          <w:szCs w:val="21"/>
        </w:rPr>
      </w:pPr>
      <w:r w:rsidRPr="00826CF6">
        <w:rPr>
          <w:szCs w:val="21"/>
        </w:rPr>
        <w:t>澄清的水样可直接进行测定；悬浮物较多的水样，分析前需酸化并消化有机物。若需测定溶解的金属，则应在采样时将水样通过</w:t>
      </w:r>
      <w:r w:rsidRPr="00826CF6">
        <w:rPr>
          <w:szCs w:val="21"/>
        </w:rPr>
        <w:t>0. 45μm</w:t>
      </w:r>
      <w:r w:rsidRPr="00826CF6">
        <w:rPr>
          <w:szCs w:val="21"/>
        </w:rPr>
        <w:t>滤膜过滤，然后按每升水样加</w:t>
      </w:r>
      <w:r w:rsidRPr="00826CF6">
        <w:rPr>
          <w:szCs w:val="21"/>
        </w:rPr>
        <w:t>1.5mL</w:t>
      </w:r>
      <w:r w:rsidRPr="00826CF6">
        <w:rPr>
          <w:szCs w:val="21"/>
        </w:rPr>
        <w:t>硝酸酸化使</w:t>
      </w:r>
      <w:r w:rsidRPr="00826CF6">
        <w:rPr>
          <w:szCs w:val="21"/>
        </w:rPr>
        <w:t>pH</w:t>
      </w:r>
      <w:r w:rsidRPr="00826CF6">
        <w:rPr>
          <w:szCs w:val="21"/>
        </w:rPr>
        <w:t>小于</w:t>
      </w:r>
      <w:r w:rsidRPr="00826CF6">
        <w:rPr>
          <w:szCs w:val="21"/>
        </w:rPr>
        <w:t>2</w:t>
      </w:r>
      <w:r w:rsidRPr="00826CF6">
        <w:rPr>
          <w:szCs w:val="21"/>
        </w:rPr>
        <w:t>。</w:t>
      </w:r>
    </w:p>
    <w:p w:rsidR="006474DB" w:rsidRPr="00826CF6" w:rsidRDefault="006474DB" w:rsidP="006474DB">
      <w:pPr>
        <w:rPr>
          <w:szCs w:val="21"/>
        </w:rPr>
      </w:pPr>
      <w:r w:rsidRPr="00826CF6">
        <w:rPr>
          <w:szCs w:val="21"/>
        </w:rPr>
        <w:t>水样中的有机物一般不干扰测定，为使金属离子能全部进入水溶液和促使颗粒物质溶解有利于萃取和原子化，可采用盐酸</w:t>
      </w:r>
      <w:r w:rsidRPr="00826CF6">
        <w:rPr>
          <w:szCs w:val="21"/>
        </w:rPr>
        <w:t>-</w:t>
      </w:r>
      <w:r w:rsidRPr="00826CF6">
        <w:rPr>
          <w:szCs w:val="21"/>
        </w:rPr>
        <w:t>硝酸消化法。于每升酸化水样中加入</w:t>
      </w:r>
      <w:r w:rsidRPr="00826CF6">
        <w:rPr>
          <w:szCs w:val="21"/>
        </w:rPr>
        <w:t>5mL</w:t>
      </w:r>
      <w:r w:rsidRPr="00826CF6">
        <w:rPr>
          <w:szCs w:val="21"/>
        </w:rPr>
        <w:t>硝酸。混匀后取定量水样，按每</w:t>
      </w:r>
      <w:r w:rsidRPr="00826CF6">
        <w:rPr>
          <w:szCs w:val="21"/>
        </w:rPr>
        <w:t>100mL</w:t>
      </w:r>
      <w:r w:rsidRPr="00826CF6">
        <w:rPr>
          <w:szCs w:val="21"/>
        </w:rPr>
        <w:t>水样加入</w:t>
      </w:r>
      <w:r w:rsidRPr="00826CF6">
        <w:rPr>
          <w:szCs w:val="21"/>
        </w:rPr>
        <w:t>5mL</w:t>
      </w:r>
      <w:r w:rsidRPr="00826CF6">
        <w:rPr>
          <w:szCs w:val="21"/>
        </w:rPr>
        <w:t>盐酸。在电热板上加热</w:t>
      </w:r>
      <w:r w:rsidRPr="00826CF6">
        <w:rPr>
          <w:szCs w:val="21"/>
        </w:rPr>
        <w:t>15min</w:t>
      </w:r>
      <w:r w:rsidRPr="00826CF6">
        <w:rPr>
          <w:szCs w:val="21"/>
        </w:rPr>
        <w:t>。冷至室温后，用玻璃砂芯漏斗过滤，最后用纯水稀释至一定体积。</w:t>
      </w:r>
    </w:p>
    <w:p w:rsidR="006474DB" w:rsidRPr="00826CF6" w:rsidRDefault="006474DB" w:rsidP="006474DB">
      <w:pPr>
        <w:rPr>
          <w:szCs w:val="21"/>
        </w:rPr>
      </w:pPr>
      <w:r w:rsidRPr="00826CF6">
        <w:rPr>
          <w:szCs w:val="21"/>
        </w:rPr>
        <w:lastRenderedPageBreak/>
        <w:t>17.1.1.</w:t>
      </w:r>
      <w:r w:rsidR="0053723E">
        <w:rPr>
          <w:rFonts w:hint="eastAsia"/>
          <w:szCs w:val="21"/>
        </w:rPr>
        <w:t>4</w:t>
      </w:r>
      <w:r w:rsidRPr="00826CF6">
        <w:rPr>
          <w:szCs w:val="21"/>
        </w:rPr>
        <w:t xml:space="preserve">.2  </w:t>
      </w:r>
      <w:r w:rsidRPr="00826CF6">
        <w:rPr>
          <w:szCs w:val="21"/>
        </w:rPr>
        <w:t>水样测定</w:t>
      </w:r>
    </w:p>
    <w:p w:rsidR="006474DB" w:rsidRPr="00826CF6" w:rsidRDefault="006474DB" w:rsidP="006474DB">
      <w:pPr>
        <w:ind w:firstLine="420"/>
        <w:rPr>
          <w:szCs w:val="21"/>
        </w:rPr>
      </w:pPr>
      <w:r w:rsidRPr="00826CF6">
        <w:rPr>
          <w:szCs w:val="21"/>
        </w:rPr>
        <w:t>将各种金属标准</w:t>
      </w:r>
      <w:r w:rsidR="00906959">
        <w:rPr>
          <w:szCs w:val="21"/>
        </w:rPr>
        <w:t>储备</w:t>
      </w:r>
      <w:r w:rsidRPr="00826CF6">
        <w:rPr>
          <w:szCs w:val="21"/>
        </w:rPr>
        <w:t>溶液用每升含</w:t>
      </w:r>
      <w:r w:rsidRPr="00826CF6">
        <w:rPr>
          <w:szCs w:val="21"/>
        </w:rPr>
        <w:t>1.5mL</w:t>
      </w:r>
      <w:r w:rsidRPr="00826CF6">
        <w:rPr>
          <w:szCs w:val="21"/>
        </w:rPr>
        <w:t>硝酸的纯水稀释，并配制成下列浓度</w:t>
      </w:r>
      <w:r w:rsidRPr="00826CF6">
        <w:rPr>
          <w:szCs w:val="21"/>
        </w:rPr>
        <w:t>(mg/L)</w:t>
      </w:r>
      <w:r w:rsidRPr="00826CF6">
        <w:rPr>
          <w:szCs w:val="21"/>
        </w:rPr>
        <w:t>的标准系列：铜</w:t>
      </w:r>
      <w:r w:rsidR="0053723E">
        <w:rPr>
          <w:szCs w:val="21"/>
        </w:rPr>
        <w:t>，</w:t>
      </w:r>
      <w:r w:rsidRPr="00826CF6">
        <w:rPr>
          <w:szCs w:val="21"/>
        </w:rPr>
        <w:t>0.20</w:t>
      </w:r>
      <w:r w:rsidRPr="00826CF6">
        <w:rPr>
          <w:szCs w:val="21"/>
        </w:rPr>
        <w:t>～</w:t>
      </w:r>
      <w:r w:rsidRPr="00826CF6">
        <w:rPr>
          <w:szCs w:val="21"/>
        </w:rPr>
        <w:t>5.0</w:t>
      </w:r>
      <w:r w:rsidRPr="00826CF6">
        <w:rPr>
          <w:szCs w:val="21"/>
        </w:rPr>
        <w:t>；铁</w:t>
      </w:r>
      <w:r w:rsidR="0053723E">
        <w:rPr>
          <w:szCs w:val="21"/>
        </w:rPr>
        <w:t>，</w:t>
      </w:r>
      <w:r w:rsidRPr="00826CF6">
        <w:rPr>
          <w:szCs w:val="21"/>
        </w:rPr>
        <w:t>0.3</w:t>
      </w:r>
      <w:r w:rsidRPr="00826CF6">
        <w:rPr>
          <w:szCs w:val="21"/>
        </w:rPr>
        <w:t>～</w:t>
      </w:r>
      <w:r w:rsidRPr="00826CF6">
        <w:rPr>
          <w:szCs w:val="21"/>
        </w:rPr>
        <w:t>5.0</w:t>
      </w:r>
      <w:r w:rsidRPr="00826CF6">
        <w:rPr>
          <w:szCs w:val="21"/>
        </w:rPr>
        <w:t>；锰</w:t>
      </w:r>
      <w:r w:rsidR="0053723E">
        <w:rPr>
          <w:szCs w:val="21"/>
        </w:rPr>
        <w:t>，</w:t>
      </w:r>
      <w:r w:rsidRPr="00826CF6">
        <w:rPr>
          <w:szCs w:val="21"/>
        </w:rPr>
        <w:t>0.10</w:t>
      </w:r>
      <w:r w:rsidRPr="00826CF6">
        <w:rPr>
          <w:szCs w:val="21"/>
        </w:rPr>
        <w:t>～</w:t>
      </w:r>
      <w:r w:rsidRPr="00826CF6">
        <w:rPr>
          <w:szCs w:val="21"/>
        </w:rPr>
        <w:t>3.0</w:t>
      </w:r>
      <w:r w:rsidRPr="00826CF6">
        <w:rPr>
          <w:szCs w:val="21"/>
        </w:rPr>
        <w:t>；锌</w:t>
      </w:r>
      <w:r w:rsidR="0053723E">
        <w:rPr>
          <w:szCs w:val="21"/>
        </w:rPr>
        <w:t>，</w:t>
      </w:r>
      <w:r w:rsidRPr="00826CF6">
        <w:rPr>
          <w:szCs w:val="21"/>
        </w:rPr>
        <w:t>0.05</w:t>
      </w:r>
      <w:r w:rsidRPr="00826CF6">
        <w:rPr>
          <w:szCs w:val="21"/>
        </w:rPr>
        <w:t>～</w:t>
      </w:r>
      <w:r w:rsidRPr="00826CF6">
        <w:rPr>
          <w:szCs w:val="21"/>
        </w:rPr>
        <w:t>1.0</w:t>
      </w:r>
      <w:r w:rsidRPr="00826CF6">
        <w:rPr>
          <w:szCs w:val="21"/>
        </w:rPr>
        <w:t>；镉，</w:t>
      </w:r>
      <w:r w:rsidRPr="00826CF6">
        <w:rPr>
          <w:szCs w:val="21"/>
        </w:rPr>
        <w:t>0.05</w:t>
      </w:r>
      <w:r w:rsidRPr="00826CF6">
        <w:rPr>
          <w:szCs w:val="21"/>
        </w:rPr>
        <w:t>～</w:t>
      </w:r>
      <w:r w:rsidRPr="00826CF6">
        <w:rPr>
          <w:szCs w:val="21"/>
        </w:rPr>
        <w:t>2.0</w:t>
      </w:r>
      <w:r w:rsidRPr="00826CF6">
        <w:rPr>
          <w:szCs w:val="21"/>
        </w:rPr>
        <w:t>；铅，</w:t>
      </w:r>
      <w:r w:rsidRPr="00826CF6">
        <w:rPr>
          <w:szCs w:val="21"/>
        </w:rPr>
        <w:t>1.0</w:t>
      </w:r>
      <w:r w:rsidRPr="00826CF6">
        <w:rPr>
          <w:szCs w:val="21"/>
        </w:rPr>
        <w:t>～</w:t>
      </w:r>
      <w:r w:rsidRPr="00826CF6">
        <w:rPr>
          <w:szCs w:val="21"/>
        </w:rPr>
        <w:t>20</w:t>
      </w:r>
      <w:r w:rsidRPr="00826CF6">
        <w:rPr>
          <w:szCs w:val="21"/>
        </w:rPr>
        <w:t>。</w:t>
      </w:r>
    </w:p>
    <w:p w:rsidR="006474DB" w:rsidRPr="00826CF6" w:rsidRDefault="006474DB" w:rsidP="006474DB">
      <w:pPr>
        <w:ind w:firstLineChars="200" w:firstLine="420"/>
        <w:rPr>
          <w:szCs w:val="21"/>
        </w:rPr>
      </w:pPr>
      <w:r w:rsidRPr="00826CF6">
        <w:rPr>
          <w:szCs w:val="21"/>
        </w:rPr>
        <w:t>将标准系列溶液和样品溶液依次喷入火焰，测量吸光度。绘制校准曲线，并查出各待测金属元素的质量浓度。</w:t>
      </w:r>
    </w:p>
    <w:p w:rsidR="006474DB" w:rsidRPr="0053723E" w:rsidRDefault="006474DB" w:rsidP="0053723E">
      <w:pPr>
        <w:ind w:firstLineChars="100" w:firstLine="180"/>
        <w:rPr>
          <w:sz w:val="18"/>
          <w:szCs w:val="18"/>
        </w:rPr>
      </w:pPr>
      <w:r w:rsidRPr="0053723E">
        <w:rPr>
          <w:sz w:val="18"/>
          <w:szCs w:val="18"/>
        </w:rPr>
        <w:t>注：所列测量</w:t>
      </w:r>
      <w:r w:rsidR="00E4154E">
        <w:rPr>
          <w:sz w:val="18"/>
          <w:szCs w:val="18"/>
        </w:rPr>
        <w:t>其他</w:t>
      </w:r>
      <w:r w:rsidRPr="0053723E">
        <w:rPr>
          <w:sz w:val="18"/>
          <w:szCs w:val="18"/>
        </w:rPr>
        <w:t>受不同型号仪器的灵敏度及操作条件的影响而变化时，可酌情改变上述测量</w:t>
      </w:r>
      <w:r w:rsidR="00E4154E">
        <w:rPr>
          <w:sz w:val="18"/>
          <w:szCs w:val="18"/>
        </w:rPr>
        <w:t>其他</w:t>
      </w:r>
      <w:r w:rsidRPr="0053723E">
        <w:rPr>
          <w:sz w:val="18"/>
          <w:szCs w:val="18"/>
        </w:rPr>
        <w:t>。</w:t>
      </w:r>
    </w:p>
    <w:p w:rsidR="006474DB" w:rsidRPr="00826CF6" w:rsidRDefault="006474DB" w:rsidP="006474DB">
      <w:pPr>
        <w:rPr>
          <w:szCs w:val="21"/>
        </w:rPr>
      </w:pPr>
      <w:r w:rsidRPr="00826CF6">
        <w:rPr>
          <w:szCs w:val="21"/>
        </w:rPr>
        <w:t>17.1.1.</w:t>
      </w:r>
      <w:r w:rsidR="0053723E">
        <w:rPr>
          <w:rFonts w:hint="eastAsia"/>
          <w:szCs w:val="21"/>
        </w:rPr>
        <w:t>5</w:t>
      </w:r>
      <w:r w:rsidRPr="00826CF6">
        <w:rPr>
          <w:szCs w:val="21"/>
        </w:rPr>
        <w:t xml:space="preserve">  </w:t>
      </w:r>
      <w:r w:rsidRPr="00826CF6">
        <w:rPr>
          <w:szCs w:val="21"/>
        </w:rPr>
        <w:t>分析结果的表述</w:t>
      </w:r>
    </w:p>
    <w:p w:rsidR="006474DB" w:rsidRPr="00826CF6" w:rsidRDefault="006474DB" w:rsidP="006474DB">
      <w:pPr>
        <w:ind w:firstLine="480"/>
        <w:rPr>
          <w:szCs w:val="21"/>
        </w:rPr>
      </w:pPr>
      <w:r w:rsidRPr="00826CF6">
        <w:rPr>
          <w:szCs w:val="21"/>
        </w:rPr>
        <w:t>从校准曲线直接查出水样中待测金属的质量浓度</w:t>
      </w:r>
      <w:r w:rsidRPr="00826CF6">
        <w:rPr>
          <w:szCs w:val="21"/>
        </w:rPr>
        <w:t>(mg/L)</w:t>
      </w:r>
      <w:r w:rsidRPr="00826CF6">
        <w:rPr>
          <w:szCs w:val="21"/>
        </w:rPr>
        <w:t>。</w:t>
      </w:r>
    </w:p>
    <w:p w:rsidR="006231AB" w:rsidRPr="0053723E" w:rsidRDefault="006474DB" w:rsidP="006231AB">
      <w:pPr>
        <w:rPr>
          <w:color w:val="000000"/>
          <w:szCs w:val="21"/>
        </w:rPr>
      </w:pPr>
      <w:r w:rsidRPr="0053723E">
        <w:t>17.1.1.</w:t>
      </w:r>
      <w:r w:rsidR="0053723E" w:rsidRPr="0053723E">
        <w:rPr>
          <w:rFonts w:hint="eastAsia"/>
        </w:rPr>
        <w:t>6</w:t>
      </w:r>
      <w:r w:rsidR="006231AB" w:rsidRPr="0053723E">
        <w:rPr>
          <w:color w:val="000000"/>
          <w:szCs w:val="21"/>
        </w:rPr>
        <w:t>精密度</w:t>
      </w:r>
    </w:p>
    <w:p w:rsidR="006231AB" w:rsidRPr="00826CF6" w:rsidRDefault="006231AB" w:rsidP="006231AB">
      <w:pPr>
        <w:ind w:firstLine="405"/>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w:t>
      </w:r>
      <w:r w:rsidRPr="00826CF6">
        <w:rPr>
          <w:color w:val="000000"/>
          <w:szCs w:val="21"/>
        </w:rPr>
        <w:t>。</w:t>
      </w:r>
    </w:p>
    <w:p w:rsidR="006474DB" w:rsidRPr="0053723E" w:rsidRDefault="006474DB" w:rsidP="006231AB">
      <w:pPr>
        <w:rPr>
          <w:szCs w:val="21"/>
        </w:rPr>
      </w:pPr>
      <w:r w:rsidRPr="0053723E">
        <w:rPr>
          <w:szCs w:val="21"/>
        </w:rPr>
        <w:t xml:space="preserve">17.1.2  </w:t>
      </w:r>
      <w:r w:rsidRPr="0053723E">
        <w:rPr>
          <w:szCs w:val="21"/>
        </w:rPr>
        <w:t>萃取法</w:t>
      </w:r>
    </w:p>
    <w:p w:rsidR="006474DB" w:rsidRPr="00826CF6" w:rsidRDefault="006474DB" w:rsidP="006474DB">
      <w:pPr>
        <w:rPr>
          <w:szCs w:val="21"/>
        </w:rPr>
      </w:pPr>
      <w:r w:rsidRPr="00826CF6">
        <w:rPr>
          <w:szCs w:val="21"/>
        </w:rPr>
        <w:t>17.1.2.</w:t>
      </w:r>
      <w:r w:rsidR="0053723E">
        <w:rPr>
          <w:rFonts w:hint="eastAsia"/>
          <w:szCs w:val="21"/>
        </w:rPr>
        <w:t>1</w:t>
      </w:r>
      <w:r w:rsidRPr="00826CF6">
        <w:rPr>
          <w:szCs w:val="21"/>
        </w:rPr>
        <w:t xml:space="preserve">  </w:t>
      </w:r>
      <w:r w:rsidRPr="00826CF6">
        <w:rPr>
          <w:szCs w:val="21"/>
        </w:rPr>
        <w:t>原理</w:t>
      </w:r>
    </w:p>
    <w:p w:rsidR="006474DB" w:rsidRPr="00826CF6" w:rsidRDefault="006474DB" w:rsidP="006474DB">
      <w:pPr>
        <w:rPr>
          <w:szCs w:val="21"/>
        </w:rPr>
      </w:pPr>
      <w:r w:rsidRPr="00826CF6">
        <w:rPr>
          <w:szCs w:val="21"/>
        </w:rPr>
        <w:t>于微酸性水样中加入吡咯烷二硫代氨基甲酸铵，和金属离子形成络合物，用甲基异丁基甲酮萃取，萃取液喷雾，测定各自波长下的吸光度，求出待测金属离子的浓度。</w:t>
      </w:r>
    </w:p>
    <w:p w:rsidR="006474DB" w:rsidRPr="00826CF6" w:rsidRDefault="006474DB" w:rsidP="006474DB">
      <w:pPr>
        <w:rPr>
          <w:szCs w:val="21"/>
        </w:rPr>
      </w:pPr>
      <w:r w:rsidRPr="00826CF6">
        <w:rPr>
          <w:szCs w:val="21"/>
        </w:rPr>
        <w:t>17.1.2.</w:t>
      </w:r>
      <w:r w:rsidR="0053723E">
        <w:rPr>
          <w:rFonts w:hint="eastAsia"/>
          <w:szCs w:val="21"/>
        </w:rPr>
        <w:t>2</w:t>
      </w:r>
      <w:r w:rsidRPr="00826CF6">
        <w:rPr>
          <w:szCs w:val="21"/>
        </w:rPr>
        <w:t xml:space="preserve">  </w:t>
      </w:r>
      <w:r w:rsidR="00D10738" w:rsidRPr="00826CF6">
        <w:rPr>
          <w:szCs w:val="21"/>
        </w:rPr>
        <w:t>试剂和材料</w:t>
      </w:r>
    </w:p>
    <w:p w:rsidR="006474DB" w:rsidRPr="00826CF6" w:rsidRDefault="006474DB" w:rsidP="006474DB">
      <w:pPr>
        <w:rPr>
          <w:szCs w:val="21"/>
        </w:rPr>
      </w:pPr>
      <w:r w:rsidRPr="00826CF6">
        <w:rPr>
          <w:szCs w:val="21"/>
        </w:rPr>
        <w:t>17.1.2.</w:t>
      </w:r>
      <w:r w:rsidR="0053723E">
        <w:rPr>
          <w:rFonts w:hint="eastAsia"/>
          <w:szCs w:val="21"/>
        </w:rPr>
        <w:t>2</w:t>
      </w:r>
      <w:r w:rsidRPr="00826CF6">
        <w:rPr>
          <w:szCs w:val="21"/>
        </w:rPr>
        <w:t xml:space="preserve">.1  </w:t>
      </w:r>
      <w:r w:rsidRPr="00826CF6">
        <w:rPr>
          <w:szCs w:val="21"/>
        </w:rPr>
        <w:t>各种金属离子的标准</w:t>
      </w:r>
      <w:r w:rsidR="00906959">
        <w:rPr>
          <w:szCs w:val="21"/>
        </w:rPr>
        <w:t>储备</w:t>
      </w:r>
      <w:r w:rsidRPr="00826CF6">
        <w:rPr>
          <w:szCs w:val="21"/>
        </w:rPr>
        <w:t>溶液：同</w:t>
      </w:r>
      <w:r w:rsidRPr="00826CF6">
        <w:rPr>
          <w:szCs w:val="21"/>
        </w:rPr>
        <w:t>17.1.1.3.1</w:t>
      </w:r>
      <w:r w:rsidRPr="00826CF6">
        <w:rPr>
          <w:szCs w:val="21"/>
        </w:rPr>
        <w:t>～</w:t>
      </w:r>
      <w:r w:rsidRPr="00826CF6">
        <w:rPr>
          <w:szCs w:val="21"/>
        </w:rPr>
        <w:t>17.1.1.3.6</w:t>
      </w:r>
      <w:r w:rsidRPr="00826CF6">
        <w:rPr>
          <w:szCs w:val="21"/>
        </w:rPr>
        <w:t>。</w:t>
      </w:r>
    </w:p>
    <w:p w:rsidR="006474DB" w:rsidRPr="00826CF6" w:rsidRDefault="006474DB" w:rsidP="006474DB">
      <w:pPr>
        <w:rPr>
          <w:szCs w:val="21"/>
        </w:rPr>
      </w:pPr>
      <w:r w:rsidRPr="00826CF6">
        <w:rPr>
          <w:szCs w:val="21"/>
        </w:rPr>
        <w:t>17.1.2.</w:t>
      </w:r>
      <w:r w:rsidR="0053723E">
        <w:rPr>
          <w:rFonts w:hint="eastAsia"/>
          <w:szCs w:val="21"/>
        </w:rPr>
        <w:t>2</w:t>
      </w:r>
      <w:r w:rsidRPr="00826CF6">
        <w:rPr>
          <w:szCs w:val="21"/>
        </w:rPr>
        <w:t xml:space="preserve">.2  </w:t>
      </w:r>
      <w:r w:rsidRPr="00826CF6">
        <w:rPr>
          <w:szCs w:val="21"/>
        </w:rPr>
        <w:t>各种金属离子的标准使用溶液：用每升含</w:t>
      </w:r>
      <w:r w:rsidRPr="00826CF6">
        <w:rPr>
          <w:szCs w:val="21"/>
        </w:rPr>
        <w:t>1.5mL</w:t>
      </w:r>
      <w:r w:rsidRPr="00826CF6">
        <w:rPr>
          <w:szCs w:val="21"/>
        </w:rPr>
        <w:t>硝酸的纯水将各种金属离子</w:t>
      </w:r>
      <w:r w:rsidR="00906959">
        <w:rPr>
          <w:szCs w:val="21"/>
        </w:rPr>
        <w:t>储备</w:t>
      </w:r>
      <w:r w:rsidRPr="00826CF6">
        <w:rPr>
          <w:szCs w:val="21"/>
        </w:rPr>
        <w:t>溶液稀释成</w:t>
      </w:r>
      <w:r w:rsidRPr="00826CF6">
        <w:rPr>
          <w:szCs w:val="21"/>
        </w:rPr>
        <w:t>1.00mL</w:t>
      </w:r>
      <w:r w:rsidRPr="00826CF6">
        <w:rPr>
          <w:szCs w:val="21"/>
        </w:rPr>
        <w:t>含</w:t>
      </w:r>
      <w:r w:rsidRPr="00826CF6">
        <w:rPr>
          <w:szCs w:val="21"/>
        </w:rPr>
        <w:t>10μg</w:t>
      </w:r>
      <w:r w:rsidRPr="00826CF6">
        <w:rPr>
          <w:szCs w:val="21"/>
        </w:rPr>
        <w:t>铁、锰和铅，</w:t>
      </w:r>
      <w:r w:rsidRPr="00826CF6">
        <w:rPr>
          <w:szCs w:val="21"/>
        </w:rPr>
        <w:t>1.00mL</w:t>
      </w:r>
      <w:r w:rsidRPr="00826CF6">
        <w:rPr>
          <w:szCs w:val="21"/>
        </w:rPr>
        <w:t>含</w:t>
      </w:r>
      <w:r w:rsidRPr="00826CF6">
        <w:rPr>
          <w:szCs w:val="21"/>
        </w:rPr>
        <w:t>3.0μg</w:t>
      </w:r>
      <w:r w:rsidRPr="00826CF6">
        <w:rPr>
          <w:szCs w:val="21"/>
        </w:rPr>
        <w:t>铜及</w:t>
      </w:r>
      <w:r w:rsidRPr="00826CF6">
        <w:rPr>
          <w:szCs w:val="21"/>
        </w:rPr>
        <w:t>1.00mL</w:t>
      </w:r>
      <w:r w:rsidRPr="00826CF6">
        <w:rPr>
          <w:szCs w:val="21"/>
        </w:rPr>
        <w:t>含</w:t>
      </w:r>
      <w:r w:rsidRPr="00826CF6">
        <w:rPr>
          <w:szCs w:val="21"/>
        </w:rPr>
        <w:t>1.0μg</w:t>
      </w:r>
      <w:r w:rsidRPr="00826CF6">
        <w:rPr>
          <w:szCs w:val="21"/>
        </w:rPr>
        <w:t>锌、镉的标准使用液。</w:t>
      </w:r>
    </w:p>
    <w:p w:rsidR="006474DB" w:rsidRPr="00826CF6" w:rsidRDefault="006474DB" w:rsidP="006474DB">
      <w:pPr>
        <w:rPr>
          <w:color w:val="FF0000"/>
          <w:szCs w:val="21"/>
        </w:rPr>
      </w:pPr>
      <w:r w:rsidRPr="00826CF6">
        <w:rPr>
          <w:szCs w:val="21"/>
        </w:rPr>
        <w:t>17.1.2.</w:t>
      </w:r>
      <w:r w:rsidR="0053723E">
        <w:rPr>
          <w:rFonts w:hint="eastAsia"/>
          <w:szCs w:val="21"/>
        </w:rPr>
        <w:t>2</w:t>
      </w:r>
      <w:r w:rsidRPr="00826CF6">
        <w:rPr>
          <w:szCs w:val="21"/>
        </w:rPr>
        <w:t xml:space="preserve">.3  </w:t>
      </w:r>
      <w:r w:rsidRPr="00826CF6">
        <w:rPr>
          <w:szCs w:val="21"/>
        </w:rPr>
        <w:t>甲基异丁基甲酮</w:t>
      </w:r>
      <w:r w:rsidRPr="00826CF6">
        <w:rPr>
          <w:szCs w:val="21"/>
        </w:rPr>
        <w:t>[(CH</w:t>
      </w:r>
      <w:r w:rsidRPr="00826CF6">
        <w:rPr>
          <w:szCs w:val="21"/>
          <w:vertAlign w:val="subscript"/>
        </w:rPr>
        <w:t>3</w:t>
      </w:r>
      <w:r w:rsidRPr="00826CF6">
        <w:rPr>
          <w:szCs w:val="21"/>
        </w:rPr>
        <w:t>)</w:t>
      </w:r>
      <w:r w:rsidRPr="00826CF6">
        <w:rPr>
          <w:szCs w:val="21"/>
          <w:vertAlign w:val="subscript"/>
        </w:rPr>
        <w:t>2</w:t>
      </w:r>
      <w:r w:rsidRPr="00826CF6">
        <w:rPr>
          <w:szCs w:val="21"/>
        </w:rPr>
        <w:t>CHCH</w:t>
      </w:r>
      <w:r w:rsidRPr="00826CF6">
        <w:rPr>
          <w:szCs w:val="21"/>
          <w:vertAlign w:val="subscript"/>
        </w:rPr>
        <w:t>2</w:t>
      </w:r>
      <w:r w:rsidRPr="00826CF6">
        <w:rPr>
          <w:szCs w:val="21"/>
        </w:rPr>
        <w:t>COCH</w:t>
      </w:r>
      <w:r w:rsidRPr="00826CF6">
        <w:rPr>
          <w:szCs w:val="21"/>
          <w:vertAlign w:val="subscript"/>
        </w:rPr>
        <w:t>3</w:t>
      </w:r>
      <w:r w:rsidRPr="00826CF6">
        <w:rPr>
          <w:szCs w:val="21"/>
        </w:rPr>
        <w:t>，简称</w:t>
      </w:r>
      <w:r w:rsidRPr="00826CF6">
        <w:rPr>
          <w:szCs w:val="21"/>
        </w:rPr>
        <w:t>MIBK]</w:t>
      </w:r>
    </w:p>
    <w:p w:rsidR="006474DB" w:rsidRPr="0053723E" w:rsidRDefault="006474DB" w:rsidP="0053723E">
      <w:pPr>
        <w:ind w:firstLineChars="200" w:firstLine="360"/>
        <w:rPr>
          <w:sz w:val="18"/>
          <w:szCs w:val="18"/>
        </w:rPr>
      </w:pPr>
      <w:r w:rsidRPr="0053723E">
        <w:rPr>
          <w:sz w:val="18"/>
          <w:szCs w:val="18"/>
        </w:rPr>
        <w:t>注：对品级低的甲基异丁基甲酮，需用</w:t>
      </w:r>
      <w:r w:rsidRPr="0053723E">
        <w:rPr>
          <w:sz w:val="18"/>
          <w:szCs w:val="18"/>
        </w:rPr>
        <w:t>5</w:t>
      </w:r>
      <w:r w:rsidRPr="0053723E">
        <w:rPr>
          <w:sz w:val="18"/>
          <w:szCs w:val="18"/>
        </w:rPr>
        <w:t>倍体积的盐酸溶液</w:t>
      </w:r>
      <w:r w:rsidRPr="0053723E">
        <w:rPr>
          <w:sz w:val="18"/>
          <w:szCs w:val="18"/>
        </w:rPr>
        <w:t>(1+99)</w:t>
      </w:r>
      <w:r w:rsidRPr="0053723E">
        <w:rPr>
          <w:sz w:val="18"/>
          <w:szCs w:val="18"/>
        </w:rPr>
        <w:t>振摇，洗除所含杂质，弃去盐酸相，再用纯水洗去过量的酸。</w:t>
      </w:r>
    </w:p>
    <w:p w:rsidR="006474DB" w:rsidRPr="00826CF6" w:rsidRDefault="006474DB" w:rsidP="006474DB">
      <w:pPr>
        <w:rPr>
          <w:szCs w:val="21"/>
        </w:rPr>
      </w:pPr>
      <w:r w:rsidRPr="00826CF6">
        <w:rPr>
          <w:szCs w:val="21"/>
        </w:rPr>
        <w:t>17.1.2.</w:t>
      </w:r>
      <w:r w:rsidR="0053723E">
        <w:rPr>
          <w:rFonts w:hint="eastAsia"/>
          <w:szCs w:val="21"/>
        </w:rPr>
        <w:t>2</w:t>
      </w:r>
      <w:r w:rsidRPr="00826CF6">
        <w:rPr>
          <w:szCs w:val="21"/>
        </w:rPr>
        <w:t xml:space="preserve">.4  </w:t>
      </w:r>
      <w:r w:rsidRPr="00826CF6">
        <w:rPr>
          <w:szCs w:val="21"/>
        </w:rPr>
        <w:t>酒石酸溶液</w:t>
      </w:r>
      <w:r w:rsidRPr="00826CF6">
        <w:rPr>
          <w:szCs w:val="21"/>
        </w:rPr>
        <w:t>(</w:t>
      </w:r>
      <w:smartTag w:uri="urn:schemas-microsoft-com:office:smarttags" w:element="chmetcnv">
        <w:smartTagPr>
          <w:attr w:name="UnitName" w:val="g"/>
          <w:attr w:name="SourceValue" w:val="150"/>
          <w:attr w:name="HasSpace" w:val="False"/>
          <w:attr w:name="Negative" w:val="False"/>
          <w:attr w:name="NumberType" w:val="1"/>
          <w:attr w:name="TCSC" w:val="0"/>
        </w:smartTagPr>
        <w:r w:rsidRPr="00826CF6">
          <w:rPr>
            <w:szCs w:val="21"/>
          </w:rPr>
          <w:t>150g</w:t>
        </w:r>
      </w:smartTag>
      <w:r w:rsidRPr="00826CF6">
        <w:rPr>
          <w:szCs w:val="21"/>
        </w:rPr>
        <w:t>/L)</w:t>
      </w:r>
      <w:r w:rsidRPr="00826CF6">
        <w:rPr>
          <w:szCs w:val="21"/>
        </w:rPr>
        <w:t>：称取</w:t>
      </w:r>
      <w:smartTag w:uri="urn:schemas-microsoft-com:office:smarttags" w:element="chmetcnv">
        <w:smartTagPr>
          <w:attr w:name="UnitName" w:val="g"/>
          <w:attr w:name="SourceValue" w:val="150"/>
          <w:attr w:name="HasSpace" w:val="False"/>
          <w:attr w:name="Negative" w:val="False"/>
          <w:attr w:name="NumberType" w:val="1"/>
          <w:attr w:name="TCSC" w:val="0"/>
        </w:smartTagPr>
        <w:r w:rsidRPr="00826CF6">
          <w:rPr>
            <w:szCs w:val="21"/>
          </w:rPr>
          <w:t>150g</w:t>
        </w:r>
      </w:smartTag>
      <w:r w:rsidRPr="00826CF6">
        <w:rPr>
          <w:szCs w:val="21"/>
        </w:rPr>
        <w:t>酒石酸</w:t>
      </w:r>
      <w:r w:rsidRPr="00826CF6">
        <w:rPr>
          <w:szCs w:val="21"/>
        </w:rPr>
        <w:t>(C</w:t>
      </w:r>
      <w:r w:rsidRPr="00826CF6">
        <w:rPr>
          <w:szCs w:val="21"/>
          <w:vertAlign w:val="subscript"/>
        </w:rPr>
        <w:t>4</w:t>
      </w:r>
      <w:r w:rsidRPr="00826CF6">
        <w:rPr>
          <w:szCs w:val="21"/>
        </w:rPr>
        <w:t>H</w:t>
      </w:r>
      <w:r w:rsidRPr="00826CF6">
        <w:rPr>
          <w:szCs w:val="21"/>
          <w:vertAlign w:val="subscript"/>
        </w:rPr>
        <w:t>6</w:t>
      </w:r>
      <w:r w:rsidRPr="00826CF6">
        <w:rPr>
          <w:szCs w:val="21"/>
        </w:rPr>
        <w:t>O</w:t>
      </w:r>
      <w:r w:rsidRPr="00826CF6">
        <w:rPr>
          <w:szCs w:val="21"/>
          <w:vertAlign w:val="subscript"/>
        </w:rPr>
        <w:t>6</w:t>
      </w:r>
      <w:r w:rsidRPr="00826CF6">
        <w:rPr>
          <w:szCs w:val="21"/>
        </w:rPr>
        <w:t>)</w:t>
      </w:r>
      <w:r w:rsidRPr="00826CF6">
        <w:rPr>
          <w:szCs w:val="21"/>
        </w:rPr>
        <w:t>溶于纯水中，稀释至</w:t>
      </w:r>
      <w:r w:rsidRPr="00826CF6">
        <w:rPr>
          <w:szCs w:val="21"/>
        </w:rPr>
        <w:t>1000mL</w:t>
      </w:r>
      <w:r w:rsidRPr="00826CF6">
        <w:rPr>
          <w:szCs w:val="21"/>
        </w:rPr>
        <w:t>。酒石酸中如含有金属杂质时，在溶液中加入</w:t>
      </w:r>
      <w:r w:rsidRPr="00826CF6">
        <w:rPr>
          <w:szCs w:val="21"/>
        </w:rPr>
        <w:t>10mL APDC</w:t>
      </w:r>
      <w:r w:rsidRPr="00826CF6">
        <w:rPr>
          <w:szCs w:val="21"/>
        </w:rPr>
        <w:t>溶液，用</w:t>
      </w:r>
      <w:r w:rsidRPr="00826CF6">
        <w:rPr>
          <w:szCs w:val="21"/>
        </w:rPr>
        <w:t>MIBK</w:t>
      </w:r>
      <w:r w:rsidRPr="00826CF6">
        <w:rPr>
          <w:szCs w:val="21"/>
        </w:rPr>
        <w:t>萃取提纯。</w:t>
      </w:r>
    </w:p>
    <w:p w:rsidR="006474DB" w:rsidRPr="00826CF6" w:rsidRDefault="006474DB" w:rsidP="006474DB">
      <w:pPr>
        <w:rPr>
          <w:szCs w:val="21"/>
        </w:rPr>
      </w:pPr>
      <w:r w:rsidRPr="00826CF6">
        <w:rPr>
          <w:szCs w:val="21"/>
        </w:rPr>
        <w:t>17.1.2.</w:t>
      </w:r>
      <w:r w:rsidR="0053723E">
        <w:rPr>
          <w:rFonts w:hint="eastAsia"/>
          <w:szCs w:val="21"/>
        </w:rPr>
        <w:t>2</w:t>
      </w:r>
      <w:r w:rsidRPr="00826CF6">
        <w:rPr>
          <w:szCs w:val="21"/>
        </w:rPr>
        <w:t xml:space="preserve">.5  </w:t>
      </w:r>
      <w:r w:rsidRPr="00826CF6">
        <w:rPr>
          <w:szCs w:val="21"/>
        </w:rPr>
        <w:t>硝酸溶液</w:t>
      </w:r>
      <w:r w:rsidRPr="00826CF6">
        <w:rPr>
          <w:szCs w:val="21"/>
        </w:rPr>
        <w:t>[c(HNO</w:t>
      </w:r>
      <w:r w:rsidRPr="00826CF6">
        <w:rPr>
          <w:szCs w:val="21"/>
          <w:vertAlign w:val="subscript"/>
        </w:rPr>
        <w:t>3</w:t>
      </w:r>
      <w:r w:rsidRPr="00826CF6">
        <w:rPr>
          <w:szCs w:val="21"/>
        </w:rPr>
        <w:t>)=1mol/L]</w:t>
      </w:r>
      <w:r w:rsidRPr="00826CF6">
        <w:rPr>
          <w:szCs w:val="21"/>
        </w:rPr>
        <w:t>：吸取</w:t>
      </w:r>
      <w:r w:rsidRPr="00826CF6">
        <w:rPr>
          <w:szCs w:val="21"/>
        </w:rPr>
        <w:t>7.1mL</w:t>
      </w:r>
      <w:r w:rsidRPr="00826CF6">
        <w:rPr>
          <w:szCs w:val="21"/>
        </w:rPr>
        <w:t>硝酸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42"/>
          <w:attr w:name="HasSpace" w:val="False"/>
          <w:attr w:name="Negative" w:val="False"/>
          <w:attr w:name="NumberType" w:val="1"/>
          <w:attr w:name="TCSC" w:val="0"/>
        </w:smartTagPr>
        <w:r w:rsidRPr="00826CF6">
          <w:rPr>
            <w:szCs w:val="21"/>
          </w:rPr>
          <w:t>1.42g</w:t>
        </w:r>
      </w:smartTag>
      <w:r w:rsidRPr="00826CF6">
        <w:rPr>
          <w:szCs w:val="21"/>
        </w:rPr>
        <w:t>/mL)</w:t>
      </w:r>
      <w:r w:rsidRPr="00826CF6">
        <w:rPr>
          <w:szCs w:val="21"/>
        </w:rPr>
        <w:t>加到纯水中，稀释至</w:t>
      </w:r>
      <w:r w:rsidRPr="00826CF6">
        <w:rPr>
          <w:szCs w:val="21"/>
        </w:rPr>
        <w:t>100mL</w:t>
      </w:r>
      <w:r w:rsidRPr="00826CF6">
        <w:rPr>
          <w:szCs w:val="21"/>
        </w:rPr>
        <w:t>。</w:t>
      </w:r>
    </w:p>
    <w:p w:rsidR="006474DB" w:rsidRPr="00826CF6" w:rsidRDefault="006474DB" w:rsidP="006474DB">
      <w:pPr>
        <w:rPr>
          <w:szCs w:val="21"/>
        </w:rPr>
      </w:pPr>
      <w:r w:rsidRPr="00826CF6">
        <w:rPr>
          <w:szCs w:val="21"/>
        </w:rPr>
        <w:t>17.1.2.</w:t>
      </w:r>
      <w:r w:rsidR="0053723E">
        <w:rPr>
          <w:rFonts w:hint="eastAsia"/>
          <w:szCs w:val="21"/>
        </w:rPr>
        <w:t>2</w:t>
      </w:r>
      <w:r w:rsidRPr="00826CF6">
        <w:rPr>
          <w:szCs w:val="21"/>
        </w:rPr>
        <w:t xml:space="preserve">.6  </w:t>
      </w:r>
      <w:r w:rsidRPr="00826CF6">
        <w:rPr>
          <w:szCs w:val="21"/>
        </w:rPr>
        <w:t>氢氧化钠溶液</w:t>
      </w:r>
      <w:r w:rsidRPr="00826CF6">
        <w:rPr>
          <w:szCs w:val="21"/>
        </w:rPr>
        <w:t>(</w:t>
      </w:r>
      <w:smartTag w:uri="urn:schemas-microsoft-com:office:smarttags" w:element="chmetcnv">
        <w:smartTagPr>
          <w:attr w:name="UnitName" w:val="g"/>
          <w:attr w:name="SourceValue" w:val="40"/>
          <w:attr w:name="HasSpace" w:val="False"/>
          <w:attr w:name="Negative" w:val="False"/>
          <w:attr w:name="NumberType" w:val="1"/>
          <w:attr w:name="TCSC" w:val="0"/>
        </w:smartTagPr>
        <w:r w:rsidRPr="00826CF6">
          <w:rPr>
            <w:szCs w:val="21"/>
          </w:rPr>
          <w:t>40g</w:t>
        </w:r>
      </w:smartTag>
      <w:r w:rsidRPr="00826CF6">
        <w:rPr>
          <w:szCs w:val="21"/>
        </w:rPr>
        <w:t>/L)</w:t>
      </w:r>
      <w:r w:rsidRPr="00826CF6">
        <w:rPr>
          <w:szCs w:val="21"/>
        </w:rPr>
        <w:t>：称取</w:t>
      </w:r>
      <w:smartTag w:uri="urn:schemas-microsoft-com:office:smarttags" w:element="chmetcnv">
        <w:smartTagPr>
          <w:attr w:name="UnitName" w:val="g"/>
          <w:attr w:name="SourceValue" w:val="4"/>
          <w:attr w:name="HasSpace" w:val="False"/>
          <w:attr w:name="Negative" w:val="False"/>
          <w:attr w:name="NumberType" w:val="1"/>
          <w:attr w:name="TCSC" w:val="0"/>
        </w:smartTagPr>
        <w:r w:rsidRPr="00826CF6">
          <w:rPr>
            <w:szCs w:val="21"/>
          </w:rPr>
          <w:t>4g</w:t>
        </w:r>
      </w:smartTag>
      <w:r w:rsidRPr="00826CF6">
        <w:rPr>
          <w:szCs w:val="21"/>
        </w:rPr>
        <w:t>氢氧化钠（</w:t>
      </w:r>
      <w:r w:rsidRPr="00826CF6">
        <w:rPr>
          <w:szCs w:val="21"/>
        </w:rPr>
        <w:t>NaOH</w:t>
      </w:r>
      <w:r w:rsidRPr="00826CF6">
        <w:rPr>
          <w:szCs w:val="21"/>
        </w:rPr>
        <w:t>）溶于纯水中，并稀释至</w:t>
      </w:r>
      <w:r w:rsidRPr="00826CF6">
        <w:rPr>
          <w:szCs w:val="21"/>
        </w:rPr>
        <w:t>100mL</w:t>
      </w:r>
      <w:r w:rsidRPr="00826CF6">
        <w:rPr>
          <w:szCs w:val="21"/>
        </w:rPr>
        <w:t>。</w:t>
      </w:r>
    </w:p>
    <w:p w:rsidR="006474DB" w:rsidRPr="00826CF6" w:rsidRDefault="006474DB" w:rsidP="006474DB">
      <w:pPr>
        <w:rPr>
          <w:szCs w:val="21"/>
        </w:rPr>
      </w:pPr>
      <w:r w:rsidRPr="00826CF6">
        <w:rPr>
          <w:szCs w:val="21"/>
        </w:rPr>
        <w:t>17.1.2.</w:t>
      </w:r>
      <w:r w:rsidR="0053723E">
        <w:rPr>
          <w:rFonts w:hint="eastAsia"/>
          <w:szCs w:val="21"/>
        </w:rPr>
        <w:t>2</w:t>
      </w:r>
      <w:r w:rsidRPr="00826CF6">
        <w:rPr>
          <w:szCs w:val="21"/>
        </w:rPr>
        <w:t xml:space="preserve">.7  </w:t>
      </w:r>
      <w:r w:rsidRPr="00826CF6">
        <w:rPr>
          <w:szCs w:val="21"/>
        </w:rPr>
        <w:t>溴酚蓝指示剂</w:t>
      </w:r>
      <w:r w:rsidRPr="00826CF6">
        <w:rPr>
          <w:szCs w:val="21"/>
        </w:rPr>
        <w:t>(</w:t>
      </w:r>
      <w:smartTag w:uri="urn:schemas-microsoft-com:office:smarttags" w:element="chmetcnv">
        <w:smartTagPr>
          <w:attr w:name="TCSC" w:val="0"/>
          <w:attr w:name="NumberType" w:val="1"/>
          <w:attr w:name="Negative" w:val="False"/>
          <w:attr w:name="HasSpace" w:val="False"/>
          <w:attr w:name="SourceValue" w:val=".5"/>
          <w:attr w:name="UnitName" w:val="g"/>
        </w:smartTagPr>
        <w:r w:rsidRPr="00826CF6">
          <w:rPr>
            <w:szCs w:val="21"/>
          </w:rPr>
          <w:t>0.5g</w:t>
        </w:r>
      </w:smartTag>
      <w:r w:rsidRPr="00826CF6">
        <w:rPr>
          <w:szCs w:val="21"/>
        </w:rPr>
        <w:t>/L)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05"/>
          <w:attr w:name="UnitName" w:val="g"/>
        </w:smartTagPr>
        <w:r w:rsidRPr="00826CF6">
          <w:rPr>
            <w:szCs w:val="21"/>
          </w:rPr>
          <w:t>0.05g</w:t>
        </w:r>
      </w:smartTag>
      <w:r w:rsidRPr="00826CF6">
        <w:rPr>
          <w:szCs w:val="21"/>
        </w:rPr>
        <w:t>溴酚蓝</w:t>
      </w:r>
      <w:r w:rsidRPr="00826CF6">
        <w:rPr>
          <w:szCs w:val="21"/>
        </w:rPr>
        <w:t>(C</w:t>
      </w:r>
      <w:r w:rsidRPr="00826CF6">
        <w:rPr>
          <w:szCs w:val="21"/>
          <w:vertAlign w:val="subscript"/>
        </w:rPr>
        <w:t>19</w:t>
      </w:r>
      <w:r w:rsidRPr="00826CF6">
        <w:rPr>
          <w:szCs w:val="21"/>
        </w:rPr>
        <w:t>H</w:t>
      </w:r>
      <w:r w:rsidRPr="00826CF6">
        <w:rPr>
          <w:szCs w:val="21"/>
          <w:vertAlign w:val="subscript"/>
        </w:rPr>
        <w:t>10</w:t>
      </w:r>
      <w:r w:rsidRPr="00826CF6">
        <w:rPr>
          <w:szCs w:val="21"/>
        </w:rPr>
        <w:t>Br</w:t>
      </w:r>
      <w:r w:rsidRPr="00826CF6">
        <w:rPr>
          <w:szCs w:val="21"/>
          <w:vertAlign w:val="subscript"/>
        </w:rPr>
        <w:t>4</w:t>
      </w:r>
      <w:r w:rsidRPr="00826CF6">
        <w:rPr>
          <w:szCs w:val="21"/>
        </w:rPr>
        <w:t>O</w:t>
      </w:r>
      <w:r w:rsidRPr="00826CF6">
        <w:rPr>
          <w:szCs w:val="21"/>
          <w:vertAlign w:val="subscript"/>
        </w:rPr>
        <w:t>5</w:t>
      </w:r>
      <w:r w:rsidRPr="00826CF6">
        <w:rPr>
          <w:szCs w:val="21"/>
        </w:rPr>
        <w:t>S)</w:t>
      </w:r>
      <w:r w:rsidRPr="00826CF6">
        <w:rPr>
          <w:szCs w:val="21"/>
        </w:rPr>
        <w:t>，溶于乙醇</w:t>
      </w:r>
      <w:r w:rsidRPr="00826CF6">
        <w:rPr>
          <w:szCs w:val="21"/>
        </w:rPr>
        <w:t xml:space="preserve"> [φ(C</w:t>
      </w:r>
      <w:r w:rsidRPr="00826CF6">
        <w:rPr>
          <w:szCs w:val="21"/>
          <w:vertAlign w:val="subscript"/>
        </w:rPr>
        <w:t>2</w:t>
      </w:r>
      <w:r w:rsidRPr="00826CF6">
        <w:rPr>
          <w:szCs w:val="21"/>
        </w:rPr>
        <w:t>H</w:t>
      </w:r>
      <w:r w:rsidRPr="00826CF6">
        <w:rPr>
          <w:szCs w:val="21"/>
          <w:vertAlign w:val="subscript"/>
        </w:rPr>
        <w:t>5</w:t>
      </w:r>
      <w:r w:rsidRPr="00826CF6">
        <w:rPr>
          <w:szCs w:val="21"/>
        </w:rPr>
        <w:t>OH)=95%]</w:t>
      </w:r>
      <w:r w:rsidRPr="00826CF6">
        <w:rPr>
          <w:szCs w:val="21"/>
        </w:rPr>
        <w:t>中，并稀释至</w:t>
      </w:r>
      <w:r w:rsidRPr="00826CF6">
        <w:rPr>
          <w:szCs w:val="21"/>
        </w:rPr>
        <w:t>100mL</w:t>
      </w:r>
      <w:r w:rsidRPr="00826CF6">
        <w:rPr>
          <w:szCs w:val="21"/>
        </w:rPr>
        <w:t>。</w:t>
      </w:r>
    </w:p>
    <w:p w:rsidR="006474DB" w:rsidRPr="00826CF6" w:rsidRDefault="006474DB" w:rsidP="006474DB">
      <w:pPr>
        <w:rPr>
          <w:szCs w:val="21"/>
        </w:rPr>
      </w:pPr>
      <w:r w:rsidRPr="00826CF6">
        <w:rPr>
          <w:szCs w:val="21"/>
        </w:rPr>
        <w:t>17.1.2.</w:t>
      </w:r>
      <w:r w:rsidR="0053723E">
        <w:rPr>
          <w:rFonts w:hint="eastAsia"/>
          <w:szCs w:val="21"/>
        </w:rPr>
        <w:t>2</w:t>
      </w:r>
      <w:r w:rsidRPr="00826CF6">
        <w:rPr>
          <w:szCs w:val="21"/>
        </w:rPr>
        <w:t xml:space="preserve">.8  </w:t>
      </w:r>
      <w:r w:rsidRPr="00826CF6">
        <w:rPr>
          <w:szCs w:val="21"/>
        </w:rPr>
        <w:t>吡咯烷二硫代氨基甲酸铵溶液</w:t>
      </w:r>
      <w:r w:rsidRPr="00826CF6">
        <w:rPr>
          <w:szCs w:val="21"/>
        </w:rPr>
        <w:t>(APDC)[</w:t>
      </w:r>
      <w:smartTag w:uri="urn:schemas-microsoft-com:office:smarttags" w:element="chmetcnv">
        <w:smartTagPr>
          <w:attr w:name="UnitName" w:val="g"/>
          <w:attr w:name="SourceValue" w:val="20"/>
          <w:attr w:name="HasSpace" w:val="False"/>
          <w:attr w:name="Negative" w:val="False"/>
          <w:attr w:name="NumberType" w:val="1"/>
          <w:attr w:name="TCSC" w:val="0"/>
        </w:smartTagPr>
        <w:r w:rsidRPr="00826CF6">
          <w:rPr>
            <w:szCs w:val="21"/>
          </w:rPr>
          <w:t>20g</w:t>
        </w:r>
      </w:smartTag>
      <w:r w:rsidRPr="00826CF6">
        <w:rPr>
          <w:szCs w:val="21"/>
        </w:rPr>
        <w:t>/L]</w:t>
      </w:r>
      <w:r w:rsidRPr="00826CF6">
        <w:rPr>
          <w:szCs w:val="21"/>
        </w:rPr>
        <w:t>：称取</w:t>
      </w:r>
      <w:smartTag w:uri="urn:schemas-microsoft-com:office:smarttags" w:element="chmetcnv">
        <w:smartTagPr>
          <w:attr w:name="UnitName" w:val="g"/>
          <w:attr w:name="SourceValue" w:val="2"/>
          <w:attr w:name="HasSpace" w:val="False"/>
          <w:attr w:name="Negative" w:val="False"/>
          <w:attr w:name="NumberType" w:val="1"/>
          <w:attr w:name="TCSC" w:val="0"/>
        </w:smartTagPr>
        <w:r w:rsidRPr="00826CF6">
          <w:rPr>
            <w:szCs w:val="21"/>
          </w:rPr>
          <w:t>2g</w:t>
        </w:r>
      </w:smartTag>
      <w:r w:rsidRPr="00826CF6">
        <w:rPr>
          <w:szCs w:val="21"/>
        </w:rPr>
        <w:t>吡咯烷二硫代氨基甲酸铵</w:t>
      </w:r>
      <w:r w:rsidRPr="00826CF6">
        <w:rPr>
          <w:szCs w:val="21"/>
        </w:rPr>
        <w:t>(C</w:t>
      </w:r>
      <w:r w:rsidRPr="00826CF6">
        <w:rPr>
          <w:szCs w:val="21"/>
          <w:vertAlign w:val="subscript"/>
        </w:rPr>
        <w:t>5</w:t>
      </w:r>
      <w:r w:rsidRPr="00826CF6">
        <w:rPr>
          <w:szCs w:val="21"/>
        </w:rPr>
        <w:t>H</w:t>
      </w:r>
      <w:r w:rsidRPr="00826CF6">
        <w:rPr>
          <w:szCs w:val="21"/>
          <w:vertAlign w:val="subscript"/>
        </w:rPr>
        <w:t>12</w:t>
      </w:r>
      <w:r w:rsidRPr="00826CF6">
        <w:rPr>
          <w:szCs w:val="21"/>
        </w:rPr>
        <w:t>N</w:t>
      </w:r>
      <w:r w:rsidRPr="00826CF6">
        <w:rPr>
          <w:szCs w:val="21"/>
          <w:vertAlign w:val="subscript"/>
        </w:rPr>
        <w:t>2</w:t>
      </w:r>
      <w:r w:rsidRPr="00826CF6">
        <w:rPr>
          <w:szCs w:val="21"/>
        </w:rPr>
        <w:t>S</w:t>
      </w:r>
      <w:r w:rsidRPr="00826CF6">
        <w:rPr>
          <w:szCs w:val="21"/>
          <w:vertAlign w:val="subscript"/>
        </w:rPr>
        <w:t>2</w:t>
      </w:r>
      <w:r w:rsidRPr="00826CF6">
        <w:rPr>
          <w:szCs w:val="21"/>
        </w:rPr>
        <w:t>)</w:t>
      </w:r>
      <w:r w:rsidRPr="00826CF6">
        <w:rPr>
          <w:szCs w:val="21"/>
        </w:rPr>
        <w:t>溶于纯水中，滤去不溶物，并稀释至</w:t>
      </w:r>
      <w:r w:rsidRPr="00826CF6">
        <w:rPr>
          <w:szCs w:val="21"/>
        </w:rPr>
        <w:t>100mL</w:t>
      </w:r>
      <w:r w:rsidRPr="00826CF6">
        <w:rPr>
          <w:szCs w:val="21"/>
        </w:rPr>
        <w:t>，临用前配制。</w:t>
      </w:r>
    </w:p>
    <w:p w:rsidR="006474DB" w:rsidRPr="00826CF6" w:rsidRDefault="006474DB" w:rsidP="006474DB">
      <w:pPr>
        <w:rPr>
          <w:szCs w:val="21"/>
        </w:rPr>
      </w:pPr>
      <w:r w:rsidRPr="00826CF6">
        <w:rPr>
          <w:szCs w:val="21"/>
        </w:rPr>
        <w:t>17.1.2.</w:t>
      </w:r>
      <w:r w:rsidR="0053723E">
        <w:rPr>
          <w:rFonts w:hint="eastAsia"/>
          <w:szCs w:val="21"/>
        </w:rPr>
        <w:t>3</w:t>
      </w:r>
      <w:r w:rsidRPr="00826CF6">
        <w:rPr>
          <w:szCs w:val="21"/>
        </w:rPr>
        <w:t xml:space="preserve">  </w:t>
      </w:r>
      <w:r w:rsidRPr="00826CF6">
        <w:rPr>
          <w:szCs w:val="21"/>
        </w:rPr>
        <w:t>仪器</w:t>
      </w:r>
    </w:p>
    <w:p w:rsidR="006474DB" w:rsidRPr="00826CF6" w:rsidRDefault="006474DB" w:rsidP="006474DB">
      <w:pPr>
        <w:rPr>
          <w:szCs w:val="21"/>
        </w:rPr>
      </w:pPr>
      <w:r w:rsidRPr="00826CF6">
        <w:rPr>
          <w:szCs w:val="21"/>
        </w:rPr>
        <w:t>17.1.2.</w:t>
      </w:r>
      <w:r w:rsidR="0053723E">
        <w:rPr>
          <w:rFonts w:hint="eastAsia"/>
          <w:szCs w:val="21"/>
        </w:rPr>
        <w:t>3</w:t>
      </w:r>
      <w:r w:rsidRPr="00826CF6">
        <w:rPr>
          <w:szCs w:val="21"/>
        </w:rPr>
        <w:t xml:space="preserve">.1  </w:t>
      </w:r>
      <w:r w:rsidR="00420BDF">
        <w:rPr>
          <w:szCs w:val="21"/>
        </w:rPr>
        <w:t>原子吸收光谱仪</w:t>
      </w:r>
      <w:r w:rsidRPr="00826CF6">
        <w:rPr>
          <w:szCs w:val="21"/>
        </w:rPr>
        <w:t>：配有铁、锰、铜、锌、镉、铅空心阴极灯。</w:t>
      </w:r>
    </w:p>
    <w:p w:rsidR="006474DB" w:rsidRPr="00826CF6" w:rsidRDefault="006474DB" w:rsidP="006474DB">
      <w:pPr>
        <w:rPr>
          <w:szCs w:val="21"/>
        </w:rPr>
      </w:pPr>
      <w:r w:rsidRPr="00826CF6">
        <w:rPr>
          <w:szCs w:val="21"/>
        </w:rPr>
        <w:t>17.1.2.</w:t>
      </w:r>
      <w:r w:rsidR="0053723E">
        <w:rPr>
          <w:rFonts w:hint="eastAsia"/>
          <w:szCs w:val="21"/>
        </w:rPr>
        <w:t>3</w:t>
      </w:r>
      <w:r w:rsidRPr="00826CF6">
        <w:rPr>
          <w:szCs w:val="21"/>
        </w:rPr>
        <w:t xml:space="preserve">.2  </w:t>
      </w:r>
      <w:r w:rsidRPr="00826CF6">
        <w:rPr>
          <w:szCs w:val="21"/>
        </w:rPr>
        <w:t>分液漏斗：</w:t>
      </w:r>
      <w:r w:rsidRPr="00826CF6">
        <w:rPr>
          <w:szCs w:val="21"/>
        </w:rPr>
        <w:t>125mL</w:t>
      </w:r>
      <w:r w:rsidRPr="00826CF6">
        <w:rPr>
          <w:szCs w:val="21"/>
        </w:rPr>
        <w:t>。</w:t>
      </w:r>
    </w:p>
    <w:p w:rsidR="006474DB" w:rsidRPr="00826CF6" w:rsidRDefault="006474DB" w:rsidP="006474DB">
      <w:pPr>
        <w:rPr>
          <w:szCs w:val="21"/>
        </w:rPr>
      </w:pPr>
      <w:r w:rsidRPr="00826CF6">
        <w:rPr>
          <w:szCs w:val="21"/>
        </w:rPr>
        <w:t>17.1.2.</w:t>
      </w:r>
      <w:r w:rsidR="0053723E">
        <w:rPr>
          <w:rFonts w:hint="eastAsia"/>
          <w:szCs w:val="21"/>
        </w:rPr>
        <w:t>3</w:t>
      </w:r>
      <w:r w:rsidRPr="00826CF6">
        <w:rPr>
          <w:szCs w:val="21"/>
        </w:rPr>
        <w:t xml:space="preserve">.3  </w:t>
      </w:r>
      <w:r w:rsidRPr="00826CF6">
        <w:rPr>
          <w:szCs w:val="21"/>
        </w:rPr>
        <w:t>具塞试管：</w:t>
      </w:r>
      <w:r w:rsidRPr="00826CF6">
        <w:rPr>
          <w:szCs w:val="21"/>
        </w:rPr>
        <w:t>10mL</w:t>
      </w:r>
      <w:r w:rsidRPr="00826CF6">
        <w:rPr>
          <w:szCs w:val="21"/>
        </w:rPr>
        <w:t>。</w:t>
      </w:r>
    </w:p>
    <w:p w:rsidR="006474DB" w:rsidRPr="00826CF6" w:rsidRDefault="006474DB" w:rsidP="006474DB">
      <w:pPr>
        <w:rPr>
          <w:szCs w:val="21"/>
        </w:rPr>
      </w:pPr>
      <w:r w:rsidRPr="00826CF6">
        <w:rPr>
          <w:szCs w:val="21"/>
        </w:rPr>
        <w:t>17.1.2.</w:t>
      </w:r>
      <w:r w:rsidR="0053723E">
        <w:rPr>
          <w:rFonts w:hint="eastAsia"/>
          <w:szCs w:val="21"/>
        </w:rPr>
        <w:t>4</w:t>
      </w:r>
      <w:r w:rsidRPr="00826CF6">
        <w:rPr>
          <w:szCs w:val="21"/>
        </w:rPr>
        <w:t xml:space="preserve">  </w:t>
      </w:r>
      <w:r w:rsidRPr="00826CF6">
        <w:rPr>
          <w:szCs w:val="21"/>
        </w:rPr>
        <w:t>分析步骤</w:t>
      </w:r>
    </w:p>
    <w:p w:rsidR="006474DB" w:rsidRPr="00826CF6" w:rsidRDefault="006474DB" w:rsidP="006474DB">
      <w:pPr>
        <w:ind w:firstLineChars="200" w:firstLine="420"/>
        <w:rPr>
          <w:szCs w:val="21"/>
        </w:rPr>
      </w:pPr>
      <w:r w:rsidRPr="00826CF6">
        <w:rPr>
          <w:szCs w:val="21"/>
        </w:rPr>
        <w:t>吸取</w:t>
      </w:r>
      <w:r w:rsidRPr="00826CF6">
        <w:rPr>
          <w:szCs w:val="21"/>
        </w:rPr>
        <w:t>100mL</w:t>
      </w:r>
      <w:r w:rsidRPr="00826CF6">
        <w:rPr>
          <w:szCs w:val="21"/>
        </w:rPr>
        <w:t>水样于</w:t>
      </w:r>
      <w:r w:rsidRPr="00826CF6">
        <w:rPr>
          <w:szCs w:val="21"/>
        </w:rPr>
        <w:t>125mL</w:t>
      </w:r>
      <w:r w:rsidRPr="00826CF6">
        <w:rPr>
          <w:szCs w:val="21"/>
        </w:rPr>
        <w:t>分液漏斗中。</w:t>
      </w:r>
    </w:p>
    <w:p w:rsidR="006474DB" w:rsidRPr="00826CF6" w:rsidRDefault="006474DB" w:rsidP="006474DB">
      <w:pPr>
        <w:ind w:firstLineChars="200" w:firstLine="420"/>
        <w:rPr>
          <w:szCs w:val="21"/>
        </w:rPr>
      </w:pPr>
      <w:r w:rsidRPr="00826CF6">
        <w:rPr>
          <w:szCs w:val="21"/>
        </w:rPr>
        <w:t>分别向</w:t>
      </w:r>
      <w:r w:rsidRPr="00826CF6">
        <w:rPr>
          <w:szCs w:val="21"/>
        </w:rPr>
        <w:t>6</w:t>
      </w:r>
      <w:r w:rsidRPr="00826CF6">
        <w:rPr>
          <w:szCs w:val="21"/>
        </w:rPr>
        <w:t>个</w:t>
      </w:r>
      <w:r w:rsidRPr="00826CF6">
        <w:rPr>
          <w:szCs w:val="21"/>
        </w:rPr>
        <w:t>125mL</w:t>
      </w:r>
      <w:r w:rsidRPr="00826CF6">
        <w:rPr>
          <w:szCs w:val="21"/>
        </w:rPr>
        <w:t>分液漏斗中加入各金属标准使用溶液</w:t>
      </w:r>
      <w:r w:rsidRPr="00826CF6">
        <w:rPr>
          <w:szCs w:val="21"/>
        </w:rPr>
        <w:t>0</w:t>
      </w:r>
      <w:r w:rsidRPr="00826CF6">
        <w:rPr>
          <w:szCs w:val="21"/>
        </w:rPr>
        <w:t>，</w:t>
      </w:r>
      <w:r w:rsidRPr="00826CF6">
        <w:rPr>
          <w:szCs w:val="21"/>
        </w:rPr>
        <w:t>0.25</w:t>
      </w:r>
      <w:r w:rsidRPr="00826CF6">
        <w:rPr>
          <w:szCs w:val="21"/>
        </w:rPr>
        <w:t>，</w:t>
      </w:r>
      <w:r w:rsidRPr="00826CF6">
        <w:rPr>
          <w:szCs w:val="21"/>
        </w:rPr>
        <w:t>0.50</w:t>
      </w:r>
      <w:r w:rsidRPr="00826CF6">
        <w:rPr>
          <w:szCs w:val="21"/>
        </w:rPr>
        <w:t>，</w:t>
      </w:r>
      <w:r w:rsidRPr="00826CF6">
        <w:rPr>
          <w:szCs w:val="21"/>
        </w:rPr>
        <w:t>1.00</w:t>
      </w:r>
      <w:r w:rsidRPr="00826CF6">
        <w:rPr>
          <w:szCs w:val="21"/>
        </w:rPr>
        <w:t>，</w:t>
      </w:r>
      <w:r w:rsidRPr="00826CF6">
        <w:rPr>
          <w:szCs w:val="21"/>
        </w:rPr>
        <w:t>2.00</w:t>
      </w:r>
      <w:r w:rsidRPr="00826CF6">
        <w:rPr>
          <w:szCs w:val="21"/>
        </w:rPr>
        <w:t>和</w:t>
      </w:r>
      <w:r w:rsidRPr="00826CF6">
        <w:rPr>
          <w:szCs w:val="21"/>
        </w:rPr>
        <w:t>3.00mL</w:t>
      </w:r>
      <w:r w:rsidRPr="00826CF6">
        <w:rPr>
          <w:szCs w:val="21"/>
        </w:rPr>
        <w:t>，加每升含</w:t>
      </w:r>
      <w:r w:rsidRPr="00826CF6">
        <w:rPr>
          <w:szCs w:val="21"/>
        </w:rPr>
        <w:t>1.5mL</w:t>
      </w:r>
      <w:r w:rsidRPr="00826CF6">
        <w:rPr>
          <w:szCs w:val="21"/>
        </w:rPr>
        <w:t>硝酸的纯水至</w:t>
      </w:r>
      <w:r w:rsidRPr="00826CF6">
        <w:rPr>
          <w:szCs w:val="21"/>
        </w:rPr>
        <w:t>100mL</w:t>
      </w:r>
      <w:r w:rsidRPr="00826CF6">
        <w:rPr>
          <w:szCs w:val="21"/>
        </w:rPr>
        <w:t>，成为含有</w:t>
      </w:r>
      <w:r w:rsidRPr="00826CF6">
        <w:rPr>
          <w:szCs w:val="21"/>
        </w:rPr>
        <w:t>0</w:t>
      </w:r>
      <w:r w:rsidRPr="00826CF6">
        <w:rPr>
          <w:szCs w:val="21"/>
        </w:rPr>
        <w:t>，</w:t>
      </w:r>
      <w:r w:rsidRPr="00826CF6">
        <w:rPr>
          <w:szCs w:val="21"/>
        </w:rPr>
        <w:t>25.0</w:t>
      </w:r>
      <w:r w:rsidRPr="00826CF6">
        <w:rPr>
          <w:szCs w:val="21"/>
        </w:rPr>
        <w:t>，</w:t>
      </w:r>
      <w:r w:rsidRPr="00826CF6">
        <w:rPr>
          <w:szCs w:val="21"/>
        </w:rPr>
        <w:t>50.0</w:t>
      </w:r>
      <w:r w:rsidRPr="00826CF6">
        <w:rPr>
          <w:szCs w:val="21"/>
        </w:rPr>
        <w:t>，</w:t>
      </w:r>
      <w:r w:rsidRPr="00826CF6">
        <w:rPr>
          <w:szCs w:val="21"/>
        </w:rPr>
        <w:t>100.0</w:t>
      </w:r>
      <w:r w:rsidRPr="00826CF6">
        <w:rPr>
          <w:szCs w:val="21"/>
        </w:rPr>
        <w:t>，</w:t>
      </w:r>
      <w:r w:rsidRPr="00826CF6">
        <w:rPr>
          <w:szCs w:val="21"/>
        </w:rPr>
        <w:t>200.0</w:t>
      </w:r>
      <w:r w:rsidRPr="00826CF6">
        <w:rPr>
          <w:szCs w:val="21"/>
        </w:rPr>
        <w:t>和</w:t>
      </w:r>
      <w:r w:rsidRPr="00826CF6">
        <w:rPr>
          <w:szCs w:val="21"/>
        </w:rPr>
        <w:t>300.0μg/L</w:t>
      </w:r>
      <w:r w:rsidRPr="00826CF6">
        <w:rPr>
          <w:szCs w:val="21"/>
        </w:rPr>
        <w:t>铁、锰、铅和</w:t>
      </w:r>
      <w:r w:rsidRPr="00826CF6">
        <w:rPr>
          <w:szCs w:val="21"/>
        </w:rPr>
        <w:t>0</w:t>
      </w:r>
      <w:r w:rsidRPr="00826CF6">
        <w:rPr>
          <w:szCs w:val="21"/>
        </w:rPr>
        <w:t>，</w:t>
      </w:r>
      <w:r w:rsidRPr="00826CF6">
        <w:rPr>
          <w:szCs w:val="21"/>
        </w:rPr>
        <w:t>7.50</w:t>
      </w:r>
      <w:r w:rsidR="0053723E">
        <w:rPr>
          <w:szCs w:val="21"/>
        </w:rPr>
        <w:t>，</w:t>
      </w:r>
      <w:r w:rsidRPr="00826CF6">
        <w:rPr>
          <w:szCs w:val="21"/>
        </w:rPr>
        <w:t>15.0</w:t>
      </w:r>
      <w:r w:rsidR="0053723E">
        <w:rPr>
          <w:szCs w:val="21"/>
        </w:rPr>
        <w:t>，</w:t>
      </w:r>
      <w:r w:rsidRPr="00826CF6">
        <w:rPr>
          <w:szCs w:val="21"/>
        </w:rPr>
        <w:t>30.0</w:t>
      </w:r>
      <w:r w:rsidR="0053723E">
        <w:rPr>
          <w:szCs w:val="21"/>
        </w:rPr>
        <w:t>，</w:t>
      </w:r>
      <w:r w:rsidRPr="00826CF6">
        <w:rPr>
          <w:szCs w:val="21"/>
        </w:rPr>
        <w:t>60.0</w:t>
      </w:r>
      <w:r w:rsidRPr="00826CF6">
        <w:rPr>
          <w:szCs w:val="21"/>
        </w:rPr>
        <w:t>和</w:t>
      </w:r>
      <w:r w:rsidRPr="00826CF6">
        <w:rPr>
          <w:szCs w:val="21"/>
        </w:rPr>
        <w:t>90.0μg/L</w:t>
      </w:r>
      <w:r w:rsidRPr="00826CF6">
        <w:rPr>
          <w:szCs w:val="21"/>
        </w:rPr>
        <w:t>铜以及</w:t>
      </w:r>
      <w:r w:rsidRPr="00826CF6">
        <w:rPr>
          <w:szCs w:val="21"/>
        </w:rPr>
        <w:t>0</w:t>
      </w:r>
      <w:r w:rsidR="0053723E">
        <w:rPr>
          <w:szCs w:val="21"/>
        </w:rPr>
        <w:t>，</w:t>
      </w:r>
      <w:r w:rsidRPr="00826CF6">
        <w:rPr>
          <w:szCs w:val="21"/>
        </w:rPr>
        <w:t>2.50</w:t>
      </w:r>
      <w:r w:rsidR="0053723E">
        <w:rPr>
          <w:szCs w:val="21"/>
        </w:rPr>
        <w:t>，</w:t>
      </w:r>
      <w:r w:rsidRPr="00826CF6">
        <w:rPr>
          <w:szCs w:val="21"/>
        </w:rPr>
        <w:t>5.00</w:t>
      </w:r>
      <w:r w:rsidR="0053723E">
        <w:rPr>
          <w:szCs w:val="21"/>
        </w:rPr>
        <w:t>，</w:t>
      </w:r>
      <w:r w:rsidRPr="00826CF6">
        <w:rPr>
          <w:szCs w:val="21"/>
        </w:rPr>
        <w:t>10.0</w:t>
      </w:r>
      <w:r w:rsidR="0053723E">
        <w:rPr>
          <w:szCs w:val="21"/>
        </w:rPr>
        <w:t>，</w:t>
      </w:r>
      <w:r w:rsidRPr="00826CF6">
        <w:rPr>
          <w:szCs w:val="21"/>
        </w:rPr>
        <w:t>20.0</w:t>
      </w:r>
      <w:r w:rsidRPr="00826CF6">
        <w:rPr>
          <w:szCs w:val="21"/>
        </w:rPr>
        <w:t>和</w:t>
      </w:r>
      <w:r w:rsidRPr="00826CF6">
        <w:rPr>
          <w:szCs w:val="21"/>
        </w:rPr>
        <w:t>30.0μg/L</w:t>
      </w:r>
      <w:r w:rsidRPr="00826CF6">
        <w:rPr>
          <w:szCs w:val="21"/>
        </w:rPr>
        <w:t>锌、镉的标准系列。</w:t>
      </w:r>
    </w:p>
    <w:p w:rsidR="006474DB" w:rsidRPr="00826CF6" w:rsidRDefault="006474DB" w:rsidP="006474DB">
      <w:pPr>
        <w:ind w:firstLineChars="200" w:firstLine="420"/>
        <w:rPr>
          <w:szCs w:val="21"/>
        </w:rPr>
      </w:pPr>
      <w:r w:rsidRPr="00826CF6">
        <w:rPr>
          <w:szCs w:val="21"/>
        </w:rPr>
        <w:t>向盛有水样及金属标准溶液的分液漏斗中各加</w:t>
      </w:r>
      <w:r w:rsidRPr="00826CF6">
        <w:rPr>
          <w:szCs w:val="21"/>
        </w:rPr>
        <w:t>5mL</w:t>
      </w:r>
      <w:r w:rsidRPr="00826CF6">
        <w:rPr>
          <w:szCs w:val="21"/>
        </w:rPr>
        <w:t>酒石酸溶液</w:t>
      </w:r>
      <w:r w:rsidR="0053723E">
        <w:rPr>
          <w:szCs w:val="21"/>
        </w:rPr>
        <w:t>，</w:t>
      </w:r>
      <w:r w:rsidRPr="00826CF6">
        <w:rPr>
          <w:szCs w:val="21"/>
        </w:rPr>
        <w:t>混匀。以溴酚蓝指示剂</w:t>
      </w:r>
      <w:r w:rsidR="0053723E">
        <w:rPr>
          <w:szCs w:val="21"/>
        </w:rPr>
        <w:t>，</w:t>
      </w:r>
      <w:r w:rsidRPr="00826CF6">
        <w:rPr>
          <w:szCs w:val="21"/>
        </w:rPr>
        <w:t>用硝酸溶液或氢氧化钠溶液调节水样及标准溶液的</w:t>
      </w:r>
      <w:r w:rsidRPr="00826CF6">
        <w:rPr>
          <w:szCs w:val="21"/>
        </w:rPr>
        <w:t>pH</w:t>
      </w:r>
      <w:r w:rsidRPr="00826CF6">
        <w:rPr>
          <w:szCs w:val="21"/>
        </w:rPr>
        <w:t>至</w:t>
      </w:r>
      <w:r w:rsidRPr="00826CF6">
        <w:rPr>
          <w:szCs w:val="21"/>
        </w:rPr>
        <w:t>2.2</w:t>
      </w:r>
      <w:r w:rsidRPr="00826CF6">
        <w:rPr>
          <w:szCs w:val="21"/>
        </w:rPr>
        <w:t>～</w:t>
      </w:r>
      <w:r w:rsidRPr="00826CF6">
        <w:rPr>
          <w:szCs w:val="21"/>
        </w:rPr>
        <w:t>2.8</w:t>
      </w:r>
      <w:r w:rsidRPr="00826CF6">
        <w:rPr>
          <w:szCs w:val="21"/>
        </w:rPr>
        <w:t>，此时溶液由蓝色变为黄色。</w:t>
      </w:r>
    </w:p>
    <w:p w:rsidR="006474DB" w:rsidRPr="00826CF6" w:rsidRDefault="006474DB" w:rsidP="006474DB">
      <w:pPr>
        <w:rPr>
          <w:szCs w:val="21"/>
        </w:rPr>
      </w:pPr>
      <w:r w:rsidRPr="00826CF6">
        <w:rPr>
          <w:szCs w:val="21"/>
        </w:rPr>
        <w:t>向各分液漏斗加入</w:t>
      </w:r>
      <w:r w:rsidRPr="00826CF6">
        <w:rPr>
          <w:szCs w:val="21"/>
        </w:rPr>
        <w:t>2.5mL</w:t>
      </w:r>
      <w:r w:rsidRPr="00826CF6">
        <w:rPr>
          <w:szCs w:val="21"/>
        </w:rPr>
        <w:t>吡咯烷二硫代氨基甲酸铵溶液，混匀。再各加入</w:t>
      </w:r>
      <w:r w:rsidRPr="00826CF6">
        <w:rPr>
          <w:szCs w:val="21"/>
        </w:rPr>
        <w:t>10mL</w:t>
      </w:r>
      <w:r w:rsidRPr="00826CF6">
        <w:rPr>
          <w:szCs w:val="21"/>
        </w:rPr>
        <w:t>甲基异丁基甲酮，振摇</w:t>
      </w:r>
      <w:r w:rsidRPr="00826CF6">
        <w:rPr>
          <w:szCs w:val="21"/>
        </w:rPr>
        <w:t>2min</w:t>
      </w:r>
      <w:r w:rsidRPr="00826CF6">
        <w:rPr>
          <w:szCs w:val="21"/>
        </w:rPr>
        <w:t>。静置分层，弃去水相。用滤纸或脱脂棉擦去分液漏斗颈内壁的水膜。另取干燥脱脂棉少许塞于分液漏斗颈末端，将萃取液通过脱脂棉滤入干燥的具塞试管中。</w:t>
      </w:r>
    </w:p>
    <w:p w:rsidR="006474DB" w:rsidRPr="00826CF6" w:rsidRDefault="006474DB" w:rsidP="006474DB">
      <w:pPr>
        <w:ind w:firstLineChars="200" w:firstLine="420"/>
        <w:rPr>
          <w:szCs w:val="21"/>
        </w:rPr>
      </w:pPr>
      <w:r w:rsidRPr="00826CF6">
        <w:rPr>
          <w:szCs w:val="21"/>
        </w:rPr>
        <w:t>将甲基异丁基甲酮通过细导管喷入火焰，并调节进样量为每分钟</w:t>
      </w:r>
      <w:r w:rsidRPr="00826CF6">
        <w:rPr>
          <w:szCs w:val="21"/>
        </w:rPr>
        <w:t>0.8 mL</w:t>
      </w:r>
      <w:r w:rsidRPr="00826CF6">
        <w:rPr>
          <w:szCs w:val="21"/>
        </w:rPr>
        <w:t>～</w:t>
      </w:r>
      <w:r w:rsidRPr="00826CF6">
        <w:rPr>
          <w:szCs w:val="21"/>
        </w:rPr>
        <w:t>1.5mL</w:t>
      </w:r>
      <w:r w:rsidRPr="00826CF6">
        <w:rPr>
          <w:szCs w:val="21"/>
        </w:rPr>
        <w:t>。减少乙炔流量，调</w:t>
      </w:r>
      <w:r w:rsidRPr="00826CF6">
        <w:rPr>
          <w:szCs w:val="21"/>
        </w:rPr>
        <w:lastRenderedPageBreak/>
        <w:t>节火焰至正常高度。</w:t>
      </w:r>
    </w:p>
    <w:p w:rsidR="006474DB" w:rsidRPr="00826CF6" w:rsidRDefault="006474DB" w:rsidP="006474DB">
      <w:pPr>
        <w:ind w:firstLineChars="150" w:firstLine="315"/>
        <w:rPr>
          <w:szCs w:val="21"/>
        </w:rPr>
      </w:pPr>
      <w:r w:rsidRPr="00826CF6">
        <w:rPr>
          <w:szCs w:val="21"/>
        </w:rPr>
        <w:t>将标准系列和样品萃取液及甲基异丁基甲酮间隔喷入火焰，测定吸光度（测定应在萃取后</w:t>
      </w:r>
      <w:r w:rsidRPr="00826CF6">
        <w:rPr>
          <w:szCs w:val="21"/>
        </w:rPr>
        <w:t>5h</w:t>
      </w:r>
      <w:r w:rsidRPr="00826CF6">
        <w:rPr>
          <w:szCs w:val="21"/>
        </w:rPr>
        <w:t>内完成）。绘制校准曲线，并查出水样中待测金属的质量浓度</w:t>
      </w:r>
      <w:r w:rsidRPr="00826CF6">
        <w:rPr>
          <w:szCs w:val="21"/>
        </w:rPr>
        <w:t>(mg/L)</w:t>
      </w:r>
      <w:r w:rsidRPr="00826CF6">
        <w:rPr>
          <w:szCs w:val="21"/>
        </w:rPr>
        <w:t>。</w:t>
      </w:r>
    </w:p>
    <w:p w:rsidR="006474DB" w:rsidRPr="00826CF6" w:rsidRDefault="006231AB" w:rsidP="006474DB">
      <w:pPr>
        <w:rPr>
          <w:szCs w:val="21"/>
        </w:rPr>
      </w:pPr>
      <w:r w:rsidRPr="00826CF6">
        <w:rPr>
          <w:color w:val="000000"/>
          <w:szCs w:val="21"/>
        </w:rPr>
        <w:t>1</w:t>
      </w:r>
      <w:r w:rsidR="006474DB" w:rsidRPr="00826CF6">
        <w:rPr>
          <w:szCs w:val="21"/>
        </w:rPr>
        <w:t>7.1.2.</w:t>
      </w:r>
      <w:r w:rsidR="0053723E">
        <w:rPr>
          <w:rFonts w:hint="eastAsia"/>
          <w:szCs w:val="21"/>
        </w:rPr>
        <w:t>5</w:t>
      </w:r>
      <w:r w:rsidR="006474DB" w:rsidRPr="00826CF6">
        <w:rPr>
          <w:szCs w:val="21"/>
        </w:rPr>
        <w:t xml:space="preserve">  </w:t>
      </w:r>
      <w:r w:rsidR="006474DB" w:rsidRPr="00826CF6">
        <w:rPr>
          <w:szCs w:val="21"/>
        </w:rPr>
        <w:t>分析结果的表述</w:t>
      </w:r>
    </w:p>
    <w:p w:rsidR="006474DB" w:rsidRPr="00826CF6" w:rsidRDefault="006474DB" w:rsidP="006474DB">
      <w:pPr>
        <w:ind w:firstLine="420"/>
        <w:rPr>
          <w:szCs w:val="21"/>
        </w:rPr>
      </w:pPr>
      <w:r w:rsidRPr="00826CF6">
        <w:rPr>
          <w:szCs w:val="21"/>
        </w:rPr>
        <w:t>样品经浓缩或稀释后萃取，可从校准曲线上查得待测金属浓度后按式（</w:t>
      </w:r>
      <w:r w:rsidRPr="00826CF6">
        <w:rPr>
          <w:szCs w:val="21"/>
        </w:rPr>
        <w:t>2</w:t>
      </w:r>
      <w:r w:rsidR="00D46CD5">
        <w:rPr>
          <w:rFonts w:hint="eastAsia"/>
          <w:szCs w:val="21"/>
        </w:rPr>
        <w:t>1</w:t>
      </w:r>
      <w:r w:rsidRPr="00826CF6">
        <w:rPr>
          <w:szCs w:val="21"/>
        </w:rPr>
        <w:t>）计算。</w:t>
      </w:r>
    </w:p>
    <w:tbl>
      <w:tblPr>
        <w:tblW w:w="0" w:type="auto"/>
        <w:tblInd w:w="828" w:type="dxa"/>
        <w:tblLook w:val="0000"/>
      </w:tblPr>
      <w:tblGrid>
        <w:gridCol w:w="1080"/>
        <w:gridCol w:w="1260"/>
        <w:gridCol w:w="5040"/>
      </w:tblGrid>
      <w:tr w:rsidR="006474DB" w:rsidRPr="00826CF6" w:rsidTr="006231AB">
        <w:trPr>
          <w:cantSplit/>
        </w:trPr>
        <w:tc>
          <w:tcPr>
            <w:tcW w:w="1080" w:type="dxa"/>
            <w:vMerge w:val="restart"/>
            <w:vAlign w:val="center"/>
          </w:tcPr>
          <w:p w:rsidR="006474DB" w:rsidRPr="00826CF6" w:rsidRDefault="006474DB" w:rsidP="006231AB">
            <w:pPr>
              <w:jc w:val="center"/>
              <w:rPr>
                <w:szCs w:val="21"/>
              </w:rPr>
            </w:pPr>
            <w:r w:rsidRPr="00826CF6">
              <w:rPr>
                <w:szCs w:val="21"/>
              </w:rPr>
              <w:t>ρ(B)</w:t>
            </w:r>
            <w:r w:rsidRPr="00826CF6">
              <w:rPr>
                <w:szCs w:val="21"/>
              </w:rPr>
              <w:t>＝</w:t>
            </w:r>
          </w:p>
        </w:tc>
        <w:tc>
          <w:tcPr>
            <w:tcW w:w="1260" w:type="dxa"/>
            <w:tcBorders>
              <w:bottom w:val="single" w:sz="4" w:space="0" w:color="auto"/>
            </w:tcBorders>
            <w:vAlign w:val="center"/>
          </w:tcPr>
          <w:p w:rsidR="006474DB" w:rsidRPr="00826CF6" w:rsidRDefault="006474DB" w:rsidP="006231AB">
            <w:pPr>
              <w:jc w:val="center"/>
              <w:rPr>
                <w:szCs w:val="21"/>
              </w:rPr>
            </w:pPr>
            <w:r w:rsidRPr="00826CF6">
              <w:rPr>
                <w:szCs w:val="21"/>
              </w:rPr>
              <w:t>ρ</w:t>
            </w:r>
            <w:r w:rsidRPr="00826CF6">
              <w:rPr>
                <w:szCs w:val="21"/>
                <w:vertAlign w:val="subscript"/>
              </w:rPr>
              <w:t>1</w:t>
            </w:r>
            <w:r w:rsidRPr="00826CF6">
              <w:rPr>
                <w:szCs w:val="21"/>
              </w:rPr>
              <w:t>×100</w:t>
            </w:r>
          </w:p>
        </w:tc>
        <w:tc>
          <w:tcPr>
            <w:tcW w:w="5040" w:type="dxa"/>
            <w:vMerge w:val="restart"/>
            <w:vAlign w:val="center"/>
          </w:tcPr>
          <w:p w:rsidR="006474DB" w:rsidRPr="00826CF6" w:rsidRDefault="006474DB" w:rsidP="006231AB">
            <w:pPr>
              <w:ind w:firstLineChars="1050" w:firstLine="2205"/>
              <w:rPr>
                <w:szCs w:val="21"/>
              </w:rPr>
            </w:pPr>
            <w:r w:rsidRPr="00826CF6">
              <w:rPr>
                <w:szCs w:val="21"/>
              </w:rPr>
              <w:t>…………………………</w:t>
            </w:r>
            <w:r w:rsidRPr="00826CF6">
              <w:rPr>
                <w:szCs w:val="21"/>
              </w:rPr>
              <w:t>（</w:t>
            </w:r>
            <w:r w:rsidRPr="00826CF6">
              <w:rPr>
                <w:szCs w:val="21"/>
              </w:rPr>
              <w:t>2</w:t>
            </w:r>
            <w:r w:rsidR="00D46CD5">
              <w:rPr>
                <w:rFonts w:hint="eastAsia"/>
                <w:szCs w:val="21"/>
              </w:rPr>
              <w:t>1</w:t>
            </w:r>
            <w:r w:rsidRPr="00826CF6">
              <w:rPr>
                <w:szCs w:val="21"/>
              </w:rPr>
              <w:t>）</w:t>
            </w:r>
          </w:p>
        </w:tc>
      </w:tr>
      <w:tr w:rsidR="006474DB" w:rsidRPr="00826CF6" w:rsidTr="006231AB">
        <w:trPr>
          <w:cantSplit/>
        </w:trPr>
        <w:tc>
          <w:tcPr>
            <w:tcW w:w="1080" w:type="dxa"/>
            <w:vMerge/>
          </w:tcPr>
          <w:p w:rsidR="006474DB" w:rsidRPr="00826CF6" w:rsidRDefault="006474DB" w:rsidP="006231AB">
            <w:pPr>
              <w:jc w:val="center"/>
              <w:rPr>
                <w:szCs w:val="21"/>
              </w:rPr>
            </w:pPr>
          </w:p>
        </w:tc>
        <w:tc>
          <w:tcPr>
            <w:tcW w:w="1260" w:type="dxa"/>
            <w:tcBorders>
              <w:top w:val="single" w:sz="4" w:space="0" w:color="auto"/>
            </w:tcBorders>
            <w:vAlign w:val="center"/>
          </w:tcPr>
          <w:p w:rsidR="006474DB" w:rsidRPr="00826CF6" w:rsidRDefault="006474DB" w:rsidP="006231AB">
            <w:pPr>
              <w:jc w:val="center"/>
              <w:rPr>
                <w:szCs w:val="21"/>
              </w:rPr>
            </w:pPr>
            <w:r w:rsidRPr="00826CF6">
              <w:rPr>
                <w:szCs w:val="21"/>
              </w:rPr>
              <w:t>V</w:t>
            </w:r>
          </w:p>
        </w:tc>
        <w:tc>
          <w:tcPr>
            <w:tcW w:w="5040" w:type="dxa"/>
            <w:vMerge/>
          </w:tcPr>
          <w:p w:rsidR="006474DB" w:rsidRPr="00826CF6" w:rsidRDefault="006474DB" w:rsidP="006231AB">
            <w:pPr>
              <w:rPr>
                <w:szCs w:val="21"/>
              </w:rPr>
            </w:pPr>
          </w:p>
        </w:tc>
      </w:tr>
    </w:tbl>
    <w:p w:rsidR="006474DB" w:rsidRPr="00826CF6" w:rsidRDefault="006474DB" w:rsidP="006474DB">
      <w:pPr>
        <w:rPr>
          <w:szCs w:val="21"/>
        </w:rPr>
      </w:pPr>
      <w:r w:rsidRPr="00826CF6">
        <w:rPr>
          <w:szCs w:val="21"/>
        </w:rPr>
        <w:t>式中：</w:t>
      </w:r>
    </w:p>
    <w:p w:rsidR="006474DB" w:rsidRPr="00826CF6" w:rsidRDefault="006474DB" w:rsidP="006474DB">
      <w:pPr>
        <w:ind w:firstLineChars="100" w:firstLine="210"/>
        <w:rPr>
          <w:szCs w:val="21"/>
        </w:rPr>
      </w:pPr>
      <w:r w:rsidRPr="00826CF6">
        <w:rPr>
          <w:szCs w:val="21"/>
        </w:rPr>
        <w:t>ρ(B)——</w:t>
      </w:r>
      <w:r w:rsidRPr="00826CF6">
        <w:rPr>
          <w:szCs w:val="21"/>
        </w:rPr>
        <w:t>水样中待测金属的质量浓度，单位为毫克每升（</w:t>
      </w:r>
      <w:r w:rsidRPr="00826CF6">
        <w:rPr>
          <w:color w:val="000000"/>
          <w:szCs w:val="21"/>
        </w:rPr>
        <w:t>mg/L</w:t>
      </w:r>
      <w:r w:rsidRPr="00826CF6">
        <w:rPr>
          <w:szCs w:val="21"/>
        </w:rPr>
        <w:t>）；</w:t>
      </w:r>
    </w:p>
    <w:p w:rsidR="006474DB" w:rsidRPr="00826CF6" w:rsidRDefault="006474DB" w:rsidP="006474DB">
      <w:pPr>
        <w:rPr>
          <w:szCs w:val="21"/>
        </w:rPr>
      </w:pPr>
      <w:r w:rsidRPr="00826CF6">
        <w:rPr>
          <w:szCs w:val="21"/>
        </w:rPr>
        <w:t xml:space="preserve">    ρ</w:t>
      </w:r>
      <w:r w:rsidRPr="00826CF6">
        <w:rPr>
          <w:szCs w:val="21"/>
          <w:vertAlign w:val="subscript"/>
        </w:rPr>
        <w:t>1</w:t>
      </w:r>
      <w:r w:rsidRPr="00826CF6">
        <w:rPr>
          <w:szCs w:val="21"/>
        </w:rPr>
        <w:t>——</w:t>
      </w:r>
      <w:r w:rsidRPr="00826CF6">
        <w:rPr>
          <w:szCs w:val="21"/>
        </w:rPr>
        <w:t>从校准曲线上查得待测金属质量浓度，单位为毫克每升（</w:t>
      </w:r>
      <w:r w:rsidRPr="00826CF6">
        <w:rPr>
          <w:color w:val="000000"/>
          <w:szCs w:val="21"/>
        </w:rPr>
        <w:t>mg/L</w:t>
      </w:r>
      <w:r w:rsidRPr="00826CF6">
        <w:rPr>
          <w:szCs w:val="21"/>
        </w:rPr>
        <w:t>）；</w:t>
      </w:r>
    </w:p>
    <w:p w:rsidR="006474DB" w:rsidRPr="00826CF6" w:rsidRDefault="006474DB" w:rsidP="006474DB">
      <w:pPr>
        <w:rPr>
          <w:szCs w:val="21"/>
        </w:rPr>
      </w:pPr>
      <w:r w:rsidRPr="00826CF6">
        <w:rPr>
          <w:szCs w:val="21"/>
        </w:rPr>
        <w:t xml:space="preserve">      V——</w:t>
      </w:r>
      <w:r w:rsidRPr="00826CF6">
        <w:rPr>
          <w:szCs w:val="21"/>
        </w:rPr>
        <w:t>水样体积，单位为毫升（</w:t>
      </w:r>
      <w:r w:rsidRPr="00826CF6">
        <w:rPr>
          <w:szCs w:val="21"/>
        </w:rPr>
        <w:t>mL</w:t>
      </w:r>
      <w:r w:rsidRPr="00826CF6">
        <w:rPr>
          <w:szCs w:val="21"/>
        </w:rPr>
        <w:t>）；</w:t>
      </w:r>
    </w:p>
    <w:p w:rsidR="006474DB" w:rsidRPr="00826CF6" w:rsidRDefault="006474DB" w:rsidP="006474DB">
      <w:pPr>
        <w:ind w:firstLineChars="200" w:firstLine="420"/>
        <w:rPr>
          <w:szCs w:val="21"/>
        </w:rPr>
      </w:pPr>
      <w:r w:rsidRPr="00826CF6">
        <w:rPr>
          <w:szCs w:val="21"/>
        </w:rPr>
        <w:t>100——</w:t>
      </w:r>
      <w:r w:rsidRPr="00826CF6">
        <w:rPr>
          <w:szCs w:val="21"/>
        </w:rPr>
        <w:t>用纯水稀释后的体积，单位为毫升（</w:t>
      </w:r>
      <w:r w:rsidRPr="00826CF6">
        <w:rPr>
          <w:szCs w:val="21"/>
        </w:rPr>
        <w:t>mL</w:t>
      </w:r>
      <w:r w:rsidRPr="00826CF6">
        <w:rPr>
          <w:szCs w:val="21"/>
        </w:rPr>
        <w:t>）。</w:t>
      </w:r>
    </w:p>
    <w:p w:rsidR="006231AB" w:rsidRPr="0053723E" w:rsidRDefault="006474DB" w:rsidP="006231AB">
      <w:pPr>
        <w:rPr>
          <w:color w:val="000000"/>
          <w:szCs w:val="21"/>
        </w:rPr>
      </w:pPr>
      <w:r w:rsidRPr="0053723E">
        <w:rPr>
          <w:szCs w:val="21"/>
        </w:rPr>
        <w:t>17.1.2.</w:t>
      </w:r>
      <w:r w:rsidR="0053723E" w:rsidRPr="0053723E">
        <w:rPr>
          <w:rFonts w:hint="eastAsia"/>
          <w:szCs w:val="21"/>
        </w:rPr>
        <w:t>6</w:t>
      </w:r>
      <w:r w:rsidRPr="0053723E">
        <w:rPr>
          <w:szCs w:val="21"/>
        </w:rPr>
        <w:t xml:space="preserve">  </w:t>
      </w:r>
      <w:r w:rsidR="006231AB" w:rsidRPr="0053723E">
        <w:rPr>
          <w:color w:val="000000"/>
          <w:szCs w:val="21"/>
        </w:rPr>
        <w:t>精密度</w:t>
      </w:r>
    </w:p>
    <w:p w:rsidR="006474DB" w:rsidRDefault="006231AB" w:rsidP="006231AB">
      <w:pPr>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w:t>
      </w:r>
      <w:r w:rsidRPr="00826CF6">
        <w:rPr>
          <w:color w:val="000000"/>
          <w:szCs w:val="21"/>
        </w:rPr>
        <w:t>。</w:t>
      </w:r>
    </w:p>
    <w:p w:rsidR="0053723E" w:rsidRPr="00826CF6" w:rsidRDefault="0053723E" w:rsidP="0053723E">
      <w:pPr>
        <w:rPr>
          <w:szCs w:val="21"/>
        </w:rPr>
      </w:pPr>
      <w:r w:rsidRPr="00826CF6">
        <w:rPr>
          <w:szCs w:val="21"/>
        </w:rPr>
        <w:t>17.1.2.</w:t>
      </w:r>
      <w:r>
        <w:rPr>
          <w:rFonts w:hint="eastAsia"/>
          <w:szCs w:val="21"/>
        </w:rPr>
        <w:t>7</w:t>
      </w:r>
      <w:r w:rsidRPr="00826CF6">
        <w:rPr>
          <w:szCs w:val="21"/>
        </w:rPr>
        <w:t xml:space="preserve">  </w:t>
      </w:r>
      <w:r>
        <w:rPr>
          <w:rFonts w:hint="eastAsia"/>
          <w:szCs w:val="21"/>
        </w:rPr>
        <w:t>其他</w:t>
      </w:r>
    </w:p>
    <w:p w:rsidR="0053723E" w:rsidRPr="00826CF6" w:rsidRDefault="0053723E" w:rsidP="0053723E">
      <w:pPr>
        <w:rPr>
          <w:szCs w:val="21"/>
        </w:rPr>
      </w:pPr>
      <w:r w:rsidRPr="00826CF6">
        <w:rPr>
          <w:szCs w:val="21"/>
        </w:rPr>
        <w:t xml:space="preserve">　　本法最低检测质量浓度分别为铁、锰、铅</w:t>
      </w:r>
      <w:r>
        <w:rPr>
          <w:szCs w:val="21"/>
        </w:rPr>
        <w:t>，</w:t>
      </w:r>
      <w:r w:rsidRPr="00826CF6">
        <w:rPr>
          <w:szCs w:val="21"/>
        </w:rPr>
        <w:t>25μg/L</w:t>
      </w:r>
      <w:r>
        <w:rPr>
          <w:szCs w:val="21"/>
        </w:rPr>
        <w:t>，</w:t>
      </w:r>
      <w:r w:rsidRPr="00826CF6">
        <w:rPr>
          <w:szCs w:val="21"/>
        </w:rPr>
        <w:t>铜</w:t>
      </w:r>
      <w:r>
        <w:rPr>
          <w:szCs w:val="21"/>
        </w:rPr>
        <w:t>，</w:t>
      </w:r>
      <w:r w:rsidRPr="00826CF6">
        <w:rPr>
          <w:szCs w:val="21"/>
        </w:rPr>
        <w:t>7.5μg/L</w:t>
      </w:r>
      <w:r>
        <w:rPr>
          <w:szCs w:val="21"/>
        </w:rPr>
        <w:t>，</w:t>
      </w:r>
      <w:r w:rsidRPr="00826CF6">
        <w:rPr>
          <w:szCs w:val="21"/>
        </w:rPr>
        <w:t>锌、镉</w:t>
      </w:r>
      <w:r>
        <w:rPr>
          <w:szCs w:val="21"/>
        </w:rPr>
        <w:t>，</w:t>
      </w:r>
      <w:r w:rsidRPr="00826CF6">
        <w:rPr>
          <w:szCs w:val="21"/>
        </w:rPr>
        <w:t>2.5μg/L</w:t>
      </w:r>
      <w:r w:rsidRPr="00826CF6">
        <w:rPr>
          <w:szCs w:val="21"/>
        </w:rPr>
        <w:t>。</w:t>
      </w:r>
    </w:p>
    <w:p w:rsidR="006474DB" w:rsidRPr="0053723E" w:rsidRDefault="006474DB" w:rsidP="006474DB">
      <w:pPr>
        <w:rPr>
          <w:szCs w:val="21"/>
        </w:rPr>
      </w:pPr>
      <w:r w:rsidRPr="0053723E">
        <w:rPr>
          <w:szCs w:val="21"/>
        </w:rPr>
        <w:t xml:space="preserve">17.1.3  </w:t>
      </w:r>
      <w:r w:rsidRPr="0053723E">
        <w:rPr>
          <w:szCs w:val="21"/>
        </w:rPr>
        <w:t>共沉淀法</w:t>
      </w:r>
    </w:p>
    <w:p w:rsidR="006474DB" w:rsidRPr="00826CF6" w:rsidRDefault="006474DB" w:rsidP="006474DB">
      <w:pPr>
        <w:rPr>
          <w:szCs w:val="21"/>
        </w:rPr>
      </w:pPr>
      <w:r w:rsidRPr="00826CF6">
        <w:rPr>
          <w:szCs w:val="21"/>
        </w:rPr>
        <w:t>17.1.3.</w:t>
      </w:r>
      <w:r w:rsidR="0053723E">
        <w:rPr>
          <w:rFonts w:hint="eastAsia"/>
          <w:szCs w:val="21"/>
        </w:rPr>
        <w:t>1</w:t>
      </w:r>
      <w:r w:rsidRPr="00826CF6">
        <w:rPr>
          <w:szCs w:val="21"/>
        </w:rPr>
        <w:t xml:space="preserve">  </w:t>
      </w:r>
      <w:r w:rsidRPr="00826CF6">
        <w:rPr>
          <w:szCs w:val="21"/>
        </w:rPr>
        <w:t>原理</w:t>
      </w:r>
    </w:p>
    <w:p w:rsidR="006474DB" w:rsidRPr="00826CF6" w:rsidRDefault="006474DB" w:rsidP="006474DB">
      <w:pPr>
        <w:rPr>
          <w:szCs w:val="21"/>
        </w:rPr>
      </w:pPr>
      <w:r w:rsidRPr="00826CF6">
        <w:rPr>
          <w:szCs w:val="21"/>
        </w:rPr>
        <w:t>水样中的铜、铁、锌、锰、镉、铅等金属离子经氢氧化镁共沉淀捕集后，加硝酸溶解沉淀，酸液喷雾，测定各自波长下的吸光度，求出待测金属离子的浓度。</w:t>
      </w:r>
    </w:p>
    <w:p w:rsidR="006474DB" w:rsidRPr="00826CF6" w:rsidRDefault="006474DB" w:rsidP="006474DB">
      <w:pPr>
        <w:rPr>
          <w:szCs w:val="21"/>
        </w:rPr>
      </w:pPr>
      <w:r w:rsidRPr="00826CF6">
        <w:rPr>
          <w:szCs w:val="21"/>
        </w:rPr>
        <w:t>17.1.</w:t>
      </w:r>
      <w:r w:rsidR="0053723E">
        <w:rPr>
          <w:rFonts w:hint="eastAsia"/>
          <w:szCs w:val="21"/>
        </w:rPr>
        <w:t>1</w:t>
      </w:r>
      <w:r w:rsidRPr="00826CF6">
        <w:rPr>
          <w:szCs w:val="21"/>
        </w:rPr>
        <w:t>.</w:t>
      </w:r>
      <w:r w:rsidR="0053723E">
        <w:rPr>
          <w:rFonts w:hint="eastAsia"/>
          <w:szCs w:val="21"/>
        </w:rPr>
        <w:t>2</w:t>
      </w:r>
      <w:r w:rsidRPr="00826CF6">
        <w:rPr>
          <w:szCs w:val="21"/>
        </w:rPr>
        <w:t xml:space="preserve">  </w:t>
      </w:r>
      <w:r w:rsidR="00D10738" w:rsidRPr="00826CF6">
        <w:rPr>
          <w:szCs w:val="21"/>
        </w:rPr>
        <w:t>试剂和材料</w:t>
      </w:r>
    </w:p>
    <w:p w:rsidR="006474DB" w:rsidRPr="00826CF6" w:rsidRDefault="006474DB" w:rsidP="006474DB">
      <w:pPr>
        <w:rPr>
          <w:szCs w:val="21"/>
        </w:rPr>
      </w:pPr>
      <w:r w:rsidRPr="00826CF6">
        <w:rPr>
          <w:szCs w:val="21"/>
        </w:rPr>
        <w:t>17.1.</w:t>
      </w:r>
      <w:r w:rsidR="0053723E">
        <w:rPr>
          <w:rFonts w:hint="eastAsia"/>
          <w:szCs w:val="21"/>
        </w:rPr>
        <w:t>1</w:t>
      </w:r>
      <w:r w:rsidRPr="00826CF6">
        <w:rPr>
          <w:szCs w:val="21"/>
        </w:rPr>
        <w:t>.</w:t>
      </w:r>
      <w:r w:rsidR="0053723E">
        <w:rPr>
          <w:rFonts w:hint="eastAsia"/>
          <w:szCs w:val="21"/>
        </w:rPr>
        <w:t>2</w:t>
      </w:r>
      <w:r w:rsidRPr="00826CF6">
        <w:rPr>
          <w:szCs w:val="21"/>
        </w:rPr>
        <w:t xml:space="preserve">.1  </w:t>
      </w:r>
      <w:r w:rsidRPr="00826CF6">
        <w:rPr>
          <w:szCs w:val="21"/>
        </w:rPr>
        <w:t>各种金属离子的标准</w:t>
      </w:r>
      <w:r w:rsidR="00906959">
        <w:rPr>
          <w:szCs w:val="21"/>
        </w:rPr>
        <w:t>储备</w:t>
      </w:r>
      <w:r w:rsidRPr="00826CF6">
        <w:rPr>
          <w:szCs w:val="21"/>
        </w:rPr>
        <w:t>溶液：同</w:t>
      </w:r>
      <w:r w:rsidRPr="00826CF6">
        <w:rPr>
          <w:szCs w:val="21"/>
        </w:rPr>
        <w:t>17.1.1.</w:t>
      </w:r>
      <w:r w:rsidR="0053723E">
        <w:rPr>
          <w:rFonts w:hint="eastAsia"/>
          <w:szCs w:val="21"/>
        </w:rPr>
        <w:t>2</w:t>
      </w:r>
      <w:r w:rsidRPr="00826CF6">
        <w:rPr>
          <w:szCs w:val="21"/>
        </w:rPr>
        <w:t>.1</w:t>
      </w:r>
      <w:r w:rsidRPr="00826CF6">
        <w:rPr>
          <w:szCs w:val="21"/>
        </w:rPr>
        <w:t>～</w:t>
      </w:r>
      <w:r w:rsidRPr="00826CF6">
        <w:rPr>
          <w:szCs w:val="21"/>
        </w:rPr>
        <w:t>17.1.1.</w:t>
      </w:r>
      <w:r w:rsidR="0053723E">
        <w:rPr>
          <w:rFonts w:hint="eastAsia"/>
          <w:szCs w:val="21"/>
        </w:rPr>
        <w:t>2</w:t>
      </w:r>
      <w:r w:rsidRPr="00826CF6">
        <w:rPr>
          <w:szCs w:val="21"/>
        </w:rPr>
        <w:t>.</w:t>
      </w:r>
      <w:r w:rsidR="0053723E">
        <w:rPr>
          <w:rFonts w:hint="eastAsia"/>
          <w:szCs w:val="21"/>
        </w:rPr>
        <w:t>5</w:t>
      </w:r>
      <w:r w:rsidRPr="00826CF6">
        <w:rPr>
          <w:szCs w:val="21"/>
        </w:rPr>
        <w:t>。</w:t>
      </w:r>
    </w:p>
    <w:p w:rsidR="006474DB" w:rsidRPr="00826CF6" w:rsidRDefault="006474DB" w:rsidP="006474DB">
      <w:pPr>
        <w:rPr>
          <w:szCs w:val="21"/>
        </w:rPr>
      </w:pPr>
      <w:r w:rsidRPr="00826CF6">
        <w:rPr>
          <w:szCs w:val="21"/>
        </w:rPr>
        <w:t>17.1.3.</w:t>
      </w:r>
      <w:r w:rsidR="0053723E">
        <w:rPr>
          <w:rFonts w:hint="eastAsia"/>
          <w:szCs w:val="21"/>
        </w:rPr>
        <w:t>2</w:t>
      </w:r>
      <w:r w:rsidRPr="00826CF6">
        <w:rPr>
          <w:szCs w:val="21"/>
        </w:rPr>
        <w:t xml:space="preserve">.2  </w:t>
      </w:r>
      <w:r w:rsidRPr="00826CF6">
        <w:rPr>
          <w:szCs w:val="21"/>
        </w:rPr>
        <w:t>各种金属离子的混合标准溶液：分别吸取一定量的各种金属离子标准</w:t>
      </w:r>
      <w:r w:rsidR="00906959">
        <w:rPr>
          <w:szCs w:val="21"/>
        </w:rPr>
        <w:t>储备</w:t>
      </w:r>
      <w:r w:rsidRPr="00826CF6">
        <w:rPr>
          <w:szCs w:val="21"/>
        </w:rPr>
        <w:t>溶液置于同一容量瓶中</w:t>
      </w:r>
      <w:r w:rsidR="0053723E">
        <w:rPr>
          <w:szCs w:val="21"/>
        </w:rPr>
        <w:t>，</w:t>
      </w:r>
      <w:r w:rsidRPr="00826CF6">
        <w:rPr>
          <w:szCs w:val="21"/>
        </w:rPr>
        <w:t xml:space="preserve"> </w:t>
      </w:r>
      <w:r w:rsidRPr="00826CF6">
        <w:rPr>
          <w:szCs w:val="21"/>
        </w:rPr>
        <w:t>用每升含</w:t>
      </w:r>
      <w:r w:rsidRPr="00826CF6">
        <w:rPr>
          <w:szCs w:val="21"/>
        </w:rPr>
        <w:t>1.5mL</w:t>
      </w:r>
      <w:r w:rsidRPr="00826CF6">
        <w:rPr>
          <w:szCs w:val="21"/>
        </w:rPr>
        <w:t>硝酸的纯水稀释，使成下列浓度</w:t>
      </w:r>
      <w:r w:rsidRPr="00826CF6">
        <w:rPr>
          <w:szCs w:val="21"/>
        </w:rPr>
        <w:t>(μg/mL)</w:t>
      </w:r>
      <w:r w:rsidRPr="00826CF6">
        <w:rPr>
          <w:szCs w:val="21"/>
        </w:rPr>
        <w:t>：镉，</w:t>
      </w:r>
      <w:r w:rsidRPr="00826CF6">
        <w:rPr>
          <w:szCs w:val="21"/>
        </w:rPr>
        <w:t>1.00</w:t>
      </w:r>
      <w:r w:rsidRPr="00826CF6">
        <w:rPr>
          <w:szCs w:val="21"/>
        </w:rPr>
        <w:t>；铜、锰，</w:t>
      </w:r>
      <w:r w:rsidRPr="00826CF6">
        <w:rPr>
          <w:szCs w:val="21"/>
        </w:rPr>
        <w:t>2.00</w:t>
      </w:r>
      <w:r w:rsidRPr="00826CF6">
        <w:rPr>
          <w:szCs w:val="21"/>
        </w:rPr>
        <w:t>；铁、锌，</w:t>
      </w:r>
      <w:r w:rsidRPr="00826CF6">
        <w:rPr>
          <w:szCs w:val="21"/>
        </w:rPr>
        <w:t>2.50</w:t>
      </w:r>
      <w:r w:rsidRPr="00826CF6">
        <w:rPr>
          <w:szCs w:val="21"/>
        </w:rPr>
        <w:t>；铅，</w:t>
      </w:r>
      <w:r w:rsidRPr="00826CF6">
        <w:rPr>
          <w:szCs w:val="21"/>
        </w:rPr>
        <w:t>5.00</w:t>
      </w:r>
      <w:r w:rsidRPr="00826CF6">
        <w:rPr>
          <w:szCs w:val="21"/>
        </w:rPr>
        <w:t>。</w:t>
      </w:r>
    </w:p>
    <w:p w:rsidR="006474DB" w:rsidRPr="00826CF6" w:rsidRDefault="006474DB" w:rsidP="006474DB">
      <w:pPr>
        <w:rPr>
          <w:szCs w:val="21"/>
        </w:rPr>
      </w:pPr>
      <w:r w:rsidRPr="00826CF6">
        <w:rPr>
          <w:szCs w:val="21"/>
        </w:rPr>
        <w:t>17.1.3.</w:t>
      </w:r>
      <w:r w:rsidR="0053723E">
        <w:rPr>
          <w:rFonts w:hint="eastAsia"/>
          <w:szCs w:val="21"/>
        </w:rPr>
        <w:t>2</w:t>
      </w:r>
      <w:r w:rsidRPr="00826CF6">
        <w:rPr>
          <w:szCs w:val="21"/>
        </w:rPr>
        <w:t xml:space="preserve">.3  </w:t>
      </w:r>
      <w:r w:rsidRPr="00826CF6">
        <w:rPr>
          <w:szCs w:val="21"/>
        </w:rPr>
        <w:t>氯化镁溶液</w:t>
      </w:r>
      <w:r w:rsidRPr="00826CF6">
        <w:rPr>
          <w:szCs w:val="21"/>
        </w:rPr>
        <w:t>(</w:t>
      </w:r>
      <w:smartTag w:uri="urn:schemas-microsoft-com:office:smarttags" w:element="chmetcnv">
        <w:smartTagPr>
          <w:attr w:name="TCSC" w:val="0"/>
          <w:attr w:name="NumberType" w:val="1"/>
          <w:attr w:name="Negative" w:val="False"/>
          <w:attr w:name="HasSpace" w:val="False"/>
          <w:attr w:name="SourceValue" w:val="100"/>
          <w:attr w:name="UnitName" w:val="g"/>
        </w:smartTagPr>
        <w:r w:rsidRPr="00826CF6">
          <w:rPr>
            <w:szCs w:val="21"/>
          </w:rPr>
          <w:t>100g</w:t>
        </w:r>
      </w:smartTag>
      <w:r w:rsidRPr="00826CF6">
        <w:rPr>
          <w:szCs w:val="21"/>
        </w:rPr>
        <w:t>/L)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10"/>
          <w:attr w:name="UnitName" w:val="g"/>
        </w:smartTagPr>
        <w:r w:rsidRPr="00826CF6">
          <w:rPr>
            <w:szCs w:val="21"/>
          </w:rPr>
          <w:t>10g</w:t>
        </w:r>
      </w:smartTag>
      <w:r w:rsidRPr="00826CF6">
        <w:rPr>
          <w:szCs w:val="21"/>
        </w:rPr>
        <w:t>氯化镁</w:t>
      </w:r>
      <w:r w:rsidRPr="00826CF6">
        <w:rPr>
          <w:szCs w:val="21"/>
        </w:rPr>
        <w:t>(MgCl</w:t>
      </w:r>
      <w:r w:rsidRPr="00826CF6">
        <w:rPr>
          <w:szCs w:val="21"/>
          <w:vertAlign w:val="subscript"/>
        </w:rPr>
        <w:t>2</w:t>
      </w:r>
      <w:r w:rsidRPr="00826CF6">
        <w:rPr>
          <w:szCs w:val="21"/>
        </w:rPr>
        <w:t>·6H</w:t>
      </w:r>
      <w:r w:rsidRPr="00826CF6">
        <w:rPr>
          <w:szCs w:val="21"/>
          <w:vertAlign w:val="subscript"/>
        </w:rPr>
        <w:t>2</w:t>
      </w:r>
      <w:r w:rsidRPr="00826CF6">
        <w:rPr>
          <w:szCs w:val="21"/>
        </w:rPr>
        <w:t>O)</w:t>
      </w:r>
      <w:r w:rsidRPr="00826CF6">
        <w:rPr>
          <w:szCs w:val="21"/>
        </w:rPr>
        <w:t>用纯水溶解，并稀释至</w:t>
      </w:r>
      <w:r w:rsidRPr="00826CF6">
        <w:rPr>
          <w:szCs w:val="21"/>
        </w:rPr>
        <w:t>100mL</w:t>
      </w:r>
      <w:r w:rsidRPr="00826CF6">
        <w:rPr>
          <w:szCs w:val="21"/>
        </w:rPr>
        <w:t>。</w:t>
      </w:r>
    </w:p>
    <w:p w:rsidR="006474DB" w:rsidRPr="00826CF6" w:rsidRDefault="006474DB" w:rsidP="006474DB">
      <w:pPr>
        <w:rPr>
          <w:szCs w:val="21"/>
        </w:rPr>
      </w:pPr>
      <w:r w:rsidRPr="00826CF6">
        <w:rPr>
          <w:szCs w:val="21"/>
        </w:rPr>
        <w:t>17.1.3.</w:t>
      </w:r>
      <w:r w:rsidR="0053723E">
        <w:rPr>
          <w:rFonts w:hint="eastAsia"/>
          <w:szCs w:val="21"/>
        </w:rPr>
        <w:t>2</w:t>
      </w:r>
      <w:r w:rsidRPr="00826CF6">
        <w:rPr>
          <w:szCs w:val="21"/>
        </w:rPr>
        <w:t xml:space="preserve">.4  </w:t>
      </w:r>
      <w:r w:rsidRPr="00826CF6">
        <w:rPr>
          <w:szCs w:val="21"/>
        </w:rPr>
        <w:t>氢氧化钠溶液</w:t>
      </w:r>
      <w:r w:rsidRPr="00826CF6">
        <w:rPr>
          <w:szCs w:val="21"/>
        </w:rPr>
        <w:t>(</w:t>
      </w:r>
      <w:smartTag w:uri="urn:schemas-microsoft-com:office:smarttags" w:element="chmetcnv">
        <w:smartTagPr>
          <w:attr w:name="UnitName" w:val="g"/>
          <w:attr w:name="SourceValue" w:val="200"/>
          <w:attr w:name="HasSpace" w:val="False"/>
          <w:attr w:name="Negative" w:val="False"/>
          <w:attr w:name="NumberType" w:val="1"/>
          <w:attr w:name="TCSC" w:val="0"/>
        </w:smartTagPr>
        <w:r w:rsidRPr="00826CF6">
          <w:rPr>
            <w:szCs w:val="21"/>
          </w:rPr>
          <w:t>200g</w:t>
        </w:r>
      </w:smartTag>
      <w:r w:rsidRPr="00826CF6">
        <w:rPr>
          <w:szCs w:val="21"/>
        </w:rPr>
        <w:t>/L)</w:t>
      </w:r>
      <w:r w:rsidRPr="00826CF6">
        <w:rPr>
          <w:szCs w:val="21"/>
        </w:rPr>
        <w:t>。</w:t>
      </w:r>
    </w:p>
    <w:p w:rsidR="006474DB" w:rsidRPr="00826CF6" w:rsidRDefault="006474DB" w:rsidP="006474DB">
      <w:pPr>
        <w:rPr>
          <w:szCs w:val="21"/>
        </w:rPr>
      </w:pPr>
      <w:r w:rsidRPr="00826CF6">
        <w:rPr>
          <w:szCs w:val="21"/>
        </w:rPr>
        <w:t>17.1.3.</w:t>
      </w:r>
      <w:r w:rsidR="0053723E">
        <w:rPr>
          <w:rFonts w:hint="eastAsia"/>
          <w:szCs w:val="21"/>
        </w:rPr>
        <w:t>2</w:t>
      </w:r>
      <w:r w:rsidRPr="00826CF6">
        <w:rPr>
          <w:szCs w:val="21"/>
        </w:rPr>
        <w:t xml:space="preserve">.5  </w:t>
      </w:r>
      <w:r w:rsidRPr="00826CF6">
        <w:rPr>
          <w:szCs w:val="21"/>
        </w:rPr>
        <w:t>硝酸溶液</w:t>
      </w:r>
      <w:r w:rsidRPr="00826CF6">
        <w:rPr>
          <w:szCs w:val="21"/>
        </w:rPr>
        <w:t>(1+1)</w:t>
      </w:r>
      <w:r w:rsidRPr="00826CF6">
        <w:rPr>
          <w:szCs w:val="21"/>
        </w:rPr>
        <w:t>。</w:t>
      </w:r>
    </w:p>
    <w:p w:rsidR="006474DB" w:rsidRPr="00826CF6" w:rsidRDefault="006474DB" w:rsidP="006474DB">
      <w:pPr>
        <w:rPr>
          <w:szCs w:val="21"/>
        </w:rPr>
      </w:pPr>
      <w:r w:rsidRPr="00826CF6">
        <w:rPr>
          <w:szCs w:val="21"/>
        </w:rPr>
        <w:t>17.1.3.</w:t>
      </w:r>
      <w:r w:rsidR="0053723E">
        <w:rPr>
          <w:rFonts w:hint="eastAsia"/>
          <w:szCs w:val="21"/>
        </w:rPr>
        <w:t>3</w:t>
      </w:r>
      <w:r w:rsidRPr="00826CF6">
        <w:rPr>
          <w:szCs w:val="21"/>
        </w:rPr>
        <w:t xml:space="preserve">  </w:t>
      </w:r>
      <w:r w:rsidRPr="00826CF6">
        <w:rPr>
          <w:szCs w:val="21"/>
        </w:rPr>
        <w:t>仪器</w:t>
      </w:r>
    </w:p>
    <w:p w:rsidR="006474DB" w:rsidRPr="00826CF6" w:rsidRDefault="006474DB" w:rsidP="006474DB">
      <w:pPr>
        <w:rPr>
          <w:szCs w:val="21"/>
        </w:rPr>
      </w:pPr>
      <w:r w:rsidRPr="00826CF6">
        <w:rPr>
          <w:szCs w:val="21"/>
        </w:rPr>
        <w:t>17.1.3.</w:t>
      </w:r>
      <w:r w:rsidR="0053723E">
        <w:rPr>
          <w:rFonts w:hint="eastAsia"/>
          <w:szCs w:val="21"/>
        </w:rPr>
        <w:t>3</w:t>
      </w:r>
      <w:r w:rsidRPr="00826CF6">
        <w:rPr>
          <w:szCs w:val="21"/>
        </w:rPr>
        <w:t xml:space="preserve">.1  </w:t>
      </w:r>
      <w:r w:rsidRPr="00826CF6">
        <w:rPr>
          <w:szCs w:val="21"/>
        </w:rPr>
        <w:t>原子吸收</w:t>
      </w:r>
      <w:r w:rsidR="00420BDF">
        <w:rPr>
          <w:rFonts w:hint="eastAsia"/>
          <w:szCs w:val="21"/>
        </w:rPr>
        <w:t>光谱仪</w:t>
      </w:r>
      <w:r w:rsidRPr="00826CF6">
        <w:rPr>
          <w:szCs w:val="21"/>
        </w:rPr>
        <w:t>：配有铁、锰、铜、锌、镉、铅空心阴极灯。</w:t>
      </w:r>
    </w:p>
    <w:p w:rsidR="006474DB" w:rsidRPr="00826CF6" w:rsidRDefault="006474DB" w:rsidP="006474DB">
      <w:pPr>
        <w:rPr>
          <w:szCs w:val="21"/>
        </w:rPr>
      </w:pPr>
      <w:r w:rsidRPr="00826CF6">
        <w:rPr>
          <w:szCs w:val="21"/>
        </w:rPr>
        <w:t>17.1.3.</w:t>
      </w:r>
      <w:r w:rsidR="0053723E">
        <w:rPr>
          <w:rFonts w:hint="eastAsia"/>
          <w:szCs w:val="21"/>
        </w:rPr>
        <w:t>3</w:t>
      </w:r>
      <w:r w:rsidRPr="00826CF6">
        <w:rPr>
          <w:szCs w:val="21"/>
        </w:rPr>
        <w:t xml:space="preserve">.2  </w:t>
      </w:r>
      <w:r w:rsidRPr="00826CF6">
        <w:rPr>
          <w:szCs w:val="21"/>
        </w:rPr>
        <w:t>量筒：</w:t>
      </w:r>
      <w:r w:rsidRPr="00826CF6">
        <w:rPr>
          <w:szCs w:val="21"/>
        </w:rPr>
        <w:t>250mL</w:t>
      </w:r>
      <w:r w:rsidRPr="00826CF6">
        <w:rPr>
          <w:szCs w:val="21"/>
        </w:rPr>
        <w:t>。</w:t>
      </w:r>
    </w:p>
    <w:p w:rsidR="006474DB" w:rsidRPr="00826CF6" w:rsidRDefault="006474DB" w:rsidP="006474DB">
      <w:pPr>
        <w:rPr>
          <w:szCs w:val="21"/>
        </w:rPr>
      </w:pPr>
      <w:r w:rsidRPr="00826CF6">
        <w:rPr>
          <w:szCs w:val="21"/>
        </w:rPr>
        <w:t>17.1.3.</w:t>
      </w:r>
      <w:r w:rsidR="0053723E">
        <w:rPr>
          <w:rFonts w:hint="eastAsia"/>
          <w:szCs w:val="21"/>
        </w:rPr>
        <w:t>3</w:t>
      </w:r>
      <w:r w:rsidRPr="00826CF6">
        <w:rPr>
          <w:szCs w:val="21"/>
        </w:rPr>
        <w:t xml:space="preserve">.3  </w:t>
      </w:r>
      <w:r w:rsidRPr="00826CF6">
        <w:rPr>
          <w:szCs w:val="21"/>
        </w:rPr>
        <w:t>容量瓶：</w:t>
      </w:r>
      <w:r w:rsidRPr="00826CF6">
        <w:rPr>
          <w:szCs w:val="21"/>
        </w:rPr>
        <w:t>25mL</w:t>
      </w:r>
      <w:r w:rsidRPr="00826CF6">
        <w:rPr>
          <w:szCs w:val="21"/>
        </w:rPr>
        <w:t>。</w:t>
      </w:r>
    </w:p>
    <w:p w:rsidR="006474DB" w:rsidRPr="00826CF6" w:rsidRDefault="006474DB" w:rsidP="006474DB">
      <w:pPr>
        <w:rPr>
          <w:szCs w:val="21"/>
        </w:rPr>
      </w:pPr>
      <w:r w:rsidRPr="00826CF6">
        <w:rPr>
          <w:szCs w:val="21"/>
        </w:rPr>
        <w:t>17.1.3.</w:t>
      </w:r>
      <w:r w:rsidR="0053723E">
        <w:rPr>
          <w:rFonts w:hint="eastAsia"/>
          <w:szCs w:val="21"/>
        </w:rPr>
        <w:t>4</w:t>
      </w:r>
      <w:r w:rsidRPr="00826CF6">
        <w:rPr>
          <w:szCs w:val="21"/>
        </w:rPr>
        <w:t xml:space="preserve">  </w:t>
      </w:r>
      <w:r w:rsidRPr="00826CF6">
        <w:rPr>
          <w:szCs w:val="21"/>
        </w:rPr>
        <w:t>分析步骤</w:t>
      </w:r>
    </w:p>
    <w:p w:rsidR="006474DB" w:rsidRPr="00826CF6" w:rsidRDefault="006474DB" w:rsidP="006474DB">
      <w:pPr>
        <w:rPr>
          <w:szCs w:val="21"/>
        </w:rPr>
      </w:pPr>
      <w:r w:rsidRPr="00826CF6">
        <w:rPr>
          <w:szCs w:val="21"/>
        </w:rPr>
        <w:t>17.1.3.</w:t>
      </w:r>
      <w:r w:rsidR="0053723E">
        <w:rPr>
          <w:rFonts w:hint="eastAsia"/>
          <w:szCs w:val="21"/>
        </w:rPr>
        <w:t>4</w:t>
      </w:r>
      <w:r w:rsidRPr="00826CF6">
        <w:rPr>
          <w:szCs w:val="21"/>
        </w:rPr>
        <w:t xml:space="preserve">.1  </w:t>
      </w:r>
      <w:r w:rsidRPr="00826CF6">
        <w:rPr>
          <w:szCs w:val="21"/>
        </w:rPr>
        <w:t>量取</w:t>
      </w:r>
      <w:r w:rsidRPr="00826CF6">
        <w:rPr>
          <w:szCs w:val="21"/>
        </w:rPr>
        <w:t>250mL</w:t>
      </w:r>
      <w:r w:rsidRPr="00826CF6">
        <w:rPr>
          <w:szCs w:val="21"/>
        </w:rPr>
        <w:t>水样于量筒中</w:t>
      </w:r>
      <w:r w:rsidR="0053723E">
        <w:rPr>
          <w:szCs w:val="21"/>
        </w:rPr>
        <w:t>，</w:t>
      </w:r>
      <w:r w:rsidRPr="00826CF6">
        <w:rPr>
          <w:szCs w:val="21"/>
        </w:rPr>
        <w:t xml:space="preserve"> </w:t>
      </w:r>
      <w:r w:rsidRPr="00826CF6">
        <w:rPr>
          <w:szCs w:val="21"/>
        </w:rPr>
        <w:t>加入</w:t>
      </w:r>
      <w:r w:rsidRPr="00826CF6">
        <w:rPr>
          <w:szCs w:val="21"/>
        </w:rPr>
        <w:t>2mL</w:t>
      </w:r>
      <w:r w:rsidRPr="00826CF6">
        <w:rPr>
          <w:szCs w:val="21"/>
        </w:rPr>
        <w:t>氯化镁溶液，边搅拌边滴加</w:t>
      </w:r>
      <w:r w:rsidRPr="00826CF6">
        <w:rPr>
          <w:szCs w:val="21"/>
        </w:rPr>
        <w:t>2mL</w:t>
      </w:r>
      <w:r w:rsidRPr="00826CF6">
        <w:rPr>
          <w:szCs w:val="21"/>
        </w:rPr>
        <w:t>氢氧化钠溶液</w:t>
      </w:r>
      <w:r w:rsidR="0053723E" w:rsidRPr="00826CF6">
        <w:rPr>
          <w:szCs w:val="21"/>
        </w:rPr>
        <w:t xml:space="preserve"> </w:t>
      </w:r>
      <w:r w:rsidRPr="00826CF6">
        <w:rPr>
          <w:szCs w:val="21"/>
        </w:rPr>
        <w:t>(</w:t>
      </w:r>
      <w:r w:rsidRPr="00826CF6">
        <w:rPr>
          <w:szCs w:val="21"/>
        </w:rPr>
        <w:t>如加酸保存水样，则先用氨水中和至中性</w:t>
      </w:r>
      <w:r w:rsidRPr="00826CF6">
        <w:rPr>
          <w:szCs w:val="21"/>
        </w:rPr>
        <w:t>)</w:t>
      </w:r>
      <w:r w:rsidRPr="00826CF6">
        <w:rPr>
          <w:szCs w:val="21"/>
        </w:rPr>
        <w:t>。然后继续搅拌</w:t>
      </w:r>
      <w:r w:rsidRPr="00826CF6">
        <w:rPr>
          <w:szCs w:val="21"/>
        </w:rPr>
        <w:t>1min</w:t>
      </w:r>
      <w:r w:rsidRPr="00826CF6">
        <w:rPr>
          <w:szCs w:val="21"/>
        </w:rPr>
        <w:t>。静置使沉淀下降到</w:t>
      </w:r>
      <w:r w:rsidRPr="00826CF6">
        <w:rPr>
          <w:szCs w:val="21"/>
        </w:rPr>
        <w:t>25mL</w:t>
      </w:r>
      <w:r w:rsidRPr="00826CF6">
        <w:rPr>
          <w:szCs w:val="21"/>
        </w:rPr>
        <w:t>以下</w:t>
      </w:r>
      <w:r w:rsidRPr="00826CF6">
        <w:rPr>
          <w:szCs w:val="21"/>
        </w:rPr>
        <w:t>(</w:t>
      </w:r>
      <w:r w:rsidRPr="00826CF6">
        <w:rPr>
          <w:szCs w:val="21"/>
        </w:rPr>
        <w:t>约需</w:t>
      </w:r>
      <w:r w:rsidRPr="00826CF6">
        <w:rPr>
          <w:szCs w:val="21"/>
        </w:rPr>
        <w:t xml:space="preserve">2h) </w:t>
      </w:r>
      <w:r w:rsidRPr="00826CF6">
        <w:rPr>
          <w:szCs w:val="21"/>
        </w:rPr>
        <w:t>，用虹吸法吸去上清液至剩余体积为</w:t>
      </w:r>
      <w:r w:rsidRPr="00826CF6">
        <w:rPr>
          <w:szCs w:val="21"/>
        </w:rPr>
        <w:t>20mL</w:t>
      </w:r>
      <w:r w:rsidRPr="00826CF6">
        <w:rPr>
          <w:szCs w:val="21"/>
        </w:rPr>
        <w:t>左右</w:t>
      </w:r>
      <w:r w:rsidR="0053723E">
        <w:rPr>
          <w:szCs w:val="21"/>
        </w:rPr>
        <w:t>，</w:t>
      </w:r>
      <w:r w:rsidRPr="00826CF6">
        <w:rPr>
          <w:szCs w:val="21"/>
        </w:rPr>
        <w:t>加</w:t>
      </w:r>
      <w:r w:rsidRPr="00826CF6">
        <w:rPr>
          <w:szCs w:val="21"/>
        </w:rPr>
        <w:t>1mL</w:t>
      </w:r>
      <w:r w:rsidRPr="00826CF6">
        <w:rPr>
          <w:szCs w:val="21"/>
        </w:rPr>
        <w:t>硝酸溶液溶解沉淀，转入</w:t>
      </w:r>
      <w:r w:rsidRPr="00826CF6">
        <w:rPr>
          <w:szCs w:val="21"/>
        </w:rPr>
        <w:t>25mL</w:t>
      </w:r>
      <w:r w:rsidRPr="00826CF6">
        <w:rPr>
          <w:szCs w:val="21"/>
        </w:rPr>
        <w:t>容量瓶中，加纯水至刻度，摇匀。</w:t>
      </w:r>
    </w:p>
    <w:p w:rsidR="006474DB" w:rsidRPr="00826CF6" w:rsidRDefault="006474DB" w:rsidP="006474DB">
      <w:pPr>
        <w:rPr>
          <w:szCs w:val="21"/>
        </w:rPr>
      </w:pPr>
      <w:r w:rsidRPr="00826CF6">
        <w:rPr>
          <w:szCs w:val="21"/>
        </w:rPr>
        <w:t>17.1.3.</w:t>
      </w:r>
      <w:r w:rsidR="0053723E">
        <w:rPr>
          <w:rFonts w:hint="eastAsia"/>
          <w:szCs w:val="21"/>
        </w:rPr>
        <w:t>4</w:t>
      </w:r>
      <w:r w:rsidRPr="00826CF6">
        <w:rPr>
          <w:szCs w:val="21"/>
        </w:rPr>
        <w:t xml:space="preserve">.3  </w:t>
      </w:r>
      <w:r w:rsidRPr="00826CF6">
        <w:rPr>
          <w:szCs w:val="21"/>
        </w:rPr>
        <w:t>另取</w:t>
      </w:r>
      <w:r w:rsidRPr="00826CF6">
        <w:rPr>
          <w:szCs w:val="21"/>
        </w:rPr>
        <w:t>6</w:t>
      </w:r>
      <w:r w:rsidRPr="00826CF6">
        <w:rPr>
          <w:szCs w:val="21"/>
        </w:rPr>
        <w:t>个量筒</w:t>
      </w:r>
      <w:r w:rsidR="0053723E">
        <w:rPr>
          <w:szCs w:val="21"/>
        </w:rPr>
        <w:t>，</w:t>
      </w:r>
      <w:r w:rsidRPr="00826CF6">
        <w:rPr>
          <w:szCs w:val="21"/>
        </w:rPr>
        <w:t>分别加入混合标准溶液</w:t>
      </w:r>
      <w:r w:rsidRPr="00826CF6">
        <w:rPr>
          <w:szCs w:val="21"/>
        </w:rPr>
        <w:t>0</w:t>
      </w:r>
      <w:r w:rsidRPr="00826CF6">
        <w:rPr>
          <w:szCs w:val="21"/>
        </w:rPr>
        <w:t>，</w:t>
      </w:r>
      <w:r w:rsidRPr="00826CF6">
        <w:rPr>
          <w:szCs w:val="21"/>
        </w:rPr>
        <w:t>1.00</w:t>
      </w:r>
      <w:r w:rsidRPr="00826CF6">
        <w:rPr>
          <w:szCs w:val="21"/>
        </w:rPr>
        <w:t>，</w:t>
      </w:r>
      <w:r w:rsidRPr="00826CF6">
        <w:rPr>
          <w:szCs w:val="21"/>
        </w:rPr>
        <w:t>2.00</w:t>
      </w:r>
      <w:r w:rsidRPr="00826CF6">
        <w:rPr>
          <w:szCs w:val="21"/>
        </w:rPr>
        <w:t>，</w:t>
      </w:r>
      <w:r w:rsidRPr="00826CF6">
        <w:rPr>
          <w:szCs w:val="21"/>
        </w:rPr>
        <w:t>3.00</w:t>
      </w:r>
      <w:r w:rsidRPr="00826CF6">
        <w:rPr>
          <w:szCs w:val="21"/>
        </w:rPr>
        <w:t>，</w:t>
      </w:r>
      <w:r w:rsidRPr="00826CF6">
        <w:rPr>
          <w:szCs w:val="21"/>
        </w:rPr>
        <w:t>4.00</w:t>
      </w:r>
      <w:r w:rsidRPr="00826CF6">
        <w:rPr>
          <w:szCs w:val="21"/>
        </w:rPr>
        <w:t>和</w:t>
      </w:r>
      <w:r w:rsidRPr="00826CF6">
        <w:rPr>
          <w:szCs w:val="21"/>
        </w:rPr>
        <w:t>5.00mL</w:t>
      </w:r>
      <w:r w:rsidRPr="00826CF6">
        <w:rPr>
          <w:szCs w:val="21"/>
        </w:rPr>
        <w:t>，加纯水至</w:t>
      </w:r>
      <w:r w:rsidRPr="00826CF6">
        <w:rPr>
          <w:szCs w:val="21"/>
        </w:rPr>
        <w:t>250mL</w:t>
      </w:r>
      <w:r w:rsidRPr="00826CF6">
        <w:rPr>
          <w:szCs w:val="21"/>
        </w:rPr>
        <w:t>，以下操作按</w:t>
      </w:r>
      <w:r w:rsidRPr="00826CF6">
        <w:rPr>
          <w:szCs w:val="21"/>
        </w:rPr>
        <w:t>17.1.3.5.1</w:t>
      </w:r>
      <w:r w:rsidRPr="00826CF6">
        <w:rPr>
          <w:szCs w:val="21"/>
        </w:rPr>
        <w:t>进行。</w:t>
      </w:r>
    </w:p>
    <w:p w:rsidR="006474DB" w:rsidRPr="00826CF6" w:rsidRDefault="006474DB" w:rsidP="006474DB">
      <w:pPr>
        <w:rPr>
          <w:szCs w:val="21"/>
        </w:rPr>
      </w:pPr>
      <w:r w:rsidRPr="00826CF6">
        <w:rPr>
          <w:szCs w:val="21"/>
        </w:rPr>
        <w:t>17.1.3.</w:t>
      </w:r>
      <w:r w:rsidR="0053723E">
        <w:rPr>
          <w:rFonts w:hint="eastAsia"/>
          <w:szCs w:val="21"/>
        </w:rPr>
        <w:t>4</w:t>
      </w:r>
      <w:r w:rsidRPr="00826CF6">
        <w:rPr>
          <w:szCs w:val="21"/>
        </w:rPr>
        <w:t xml:space="preserve">.4  </w:t>
      </w:r>
      <w:r w:rsidRPr="00826CF6">
        <w:rPr>
          <w:szCs w:val="21"/>
        </w:rPr>
        <w:t>将水样及标准系列溶液分别喷雾，测量各自波长下的吸光度。绘制校准曲线，并查出水样中各金属离子的质量浓度。</w:t>
      </w:r>
    </w:p>
    <w:p w:rsidR="006474DB" w:rsidRPr="00826CF6" w:rsidRDefault="006474DB" w:rsidP="006474DB">
      <w:pPr>
        <w:rPr>
          <w:szCs w:val="21"/>
        </w:rPr>
      </w:pPr>
      <w:r w:rsidRPr="00826CF6">
        <w:rPr>
          <w:szCs w:val="21"/>
        </w:rPr>
        <w:t>17.1.3.</w:t>
      </w:r>
      <w:r w:rsidR="0053723E">
        <w:rPr>
          <w:rFonts w:hint="eastAsia"/>
          <w:szCs w:val="21"/>
        </w:rPr>
        <w:t>5</w:t>
      </w:r>
      <w:r w:rsidRPr="00826CF6">
        <w:rPr>
          <w:szCs w:val="21"/>
        </w:rPr>
        <w:t xml:space="preserve">  </w:t>
      </w:r>
      <w:r w:rsidRPr="00826CF6">
        <w:rPr>
          <w:szCs w:val="21"/>
        </w:rPr>
        <w:t>分析结果的表述</w:t>
      </w:r>
    </w:p>
    <w:p w:rsidR="006474DB" w:rsidRPr="00826CF6" w:rsidRDefault="006474DB" w:rsidP="006474DB">
      <w:pPr>
        <w:ind w:firstLine="480"/>
        <w:rPr>
          <w:szCs w:val="21"/>
        </w:rPr>
      </w:pPr>
      <w:r w:rsidRPr="00826CF6">
        <w:rPr>
          <w:szCs w:val="21"/>
        </w:rPr>
        <w:t>可从校准曲线上直接查出各金属离子的质量浓度。</w:t>
      </w:r>
    </w:p>
    <w:p w:rsidR="006231AB" w:rsidRPr="0053723E" w:rsidRDefault="006474DB" w:rsidP="006231AB">
      <w:pPr>
        <w:rPr>
          <w:color w:val="000000"/>
          <w:szCs w:val="21"/>
        </w:rPr>
      </w:pPr>
      <w:r w:rsidRPr="0053723E">
        <w:rPr>
          <w:szCs w:val="21"/>
        </w:rPr>
        <w:t>17.1.3.</w:t>
      </w:r>
      <w:r w:rsidR="0053723E" w:rsidRPr="0053723E">
        <w:rPr>
          <w:rFonts w:hint="eastAsia"/>
          <w:szCs w:val="21"/>
        </w:rPr>
        <w:t>6</w:t>
      </w:r>
      <w:r w:rsidRPr="0053723E">
        <w:rPr>
          <w:szCs w:val="21"/>
        </w:rPr>
        <w:t xml:space="preserve">  </w:t>
      </w:r>
      <w:r w:rsidR="006231AB" w:rsidRPr="0053723E">
        <w:rPr>
          <w:color w:val="000000"/>
          <w:szCs w:val="21"/>
        </w:rPr>
        <w:t>精密度</w:t>
      </w:r>
    </w:p>
    <w:p w:rsidR="006474DB" w:rsidRPr="0053723E" w:rsidRDefault="006231AB" w:rsidP="006231AB">
      <w:pPr>
        <w:rPr>
          <w:color w:val="000000"/>
          <w:szCs w:val="21"/>
        </w:rPr>
      </w:pPr>
      <w:r w:rsidRPr="0053723E">
        <w:rPr>
          <w:color w:val="000000"/>
          <w:szCs w:val="21"/>
        </w:rPr>
        <w:lastRenderedPageBreak/>
        <w:t>在重复性条件下，获得的两次独立测定结果的绝对差值不得超过算术平均值的</w:t>
      </w:r>
      <w:r w:rsidRPr="0053723E">
        <w:rPr>
          <w:color w:val="000000"/>
          <w:szCs w:val="21"/>
        </w:rPr>
        <w:t>10%</w:t>
      </w:r>
      <w:r w:rsidRPr="0053723E">
        <w:rPr>
          <w:color w:val="000000"/>
          <w:szCs w:val="21"/>
        </w:rPr>
        <w:t>。</w:t>
      </w:r>
    </w:p>
    <w:p w:rsidR="0053723E" w:rsidRPr="0053723E" w:rsidRDefault="0053723E" w:rsidP="0053723E">
      <w:pPr>
        <w:rPr>
          <w:szCs w:val="21"/>
        </w:rPr>
      </w:pPr>
      <w:r w:rsidRPr="0053723E">
        <w:rPr>
          <w:szCs w:val="21"/>
        </w:rPr>
        <w:t>17.1.3.</w:t>
      </w:r>
      <w:r w:rsidRPr="0053723E">
        <w:rPr>
          <w:rFonts w:hint="eastAsia"/>
          <w:szCs w:val="21"/>
        </w:rPr>
        <w:t>7</w:t>
      </w:r>
      <w:r w:rsidRPr="0053723E">
        <w:rPr>
          <w:szCs w:val="21"/>
        </w:rPr>
        <w:t xml:space="preserve">  </w:t>
      </w:r>
      <w:r w:rsidRPr="0053723E">
        <w:rPr>
          <w:rFonts w:hint="eastAsia"/>
          <w:szCs w:val="21"/>
        </w:rPr>
        <w:t>其他</w:t>
      </w:r>
    </w:p>
    <w:p w:rsidR="0053723E" w:rsidRPr="0053723E" w:rsidRDefault="0053723E" w:rsidP="0053723E">
      <w:pPr>
        <w:rPr>
          <w:szCs w:val="21"/>
        </w:rPr>
      </w:pPr>
      <w:r w:rsidRPr="0053723E">
        <w:rPr>
          <w:szCs w:val="21"/>
        </w:rPr>
        <w:t>本法最低检测质量浓度分别为铜、锰，</w:t>
      </w:r>
      <w:r w:rsidRPr="0053723E">
        <w:rPr>
          <w:szCs w:val="21"/>
        </w:rPr>
        <w:t>0.008mg/L</w:t>
      </w:r>
      <w:r w:rsidRPr="0053723E">
        <w:rPr>
          <w:szCs w:val="21"/>
        </w:rPr>
        <w:t>，</w:t>
      </w:r>
      <w:r w:rsidRPr="0053723E">
        <w:rPr>
          <w:szCs w:val="21"/>
        </w:rPr>
        <w:t xml:space="preserve"> </w:t>
      </w:r>
      <w:r w:rsidRPr="0053723E">
        <w:rPr>
          <w:szCs w:val="21"/>
        </w:rPr>
        <w:t>锌、铁，</w:t>
      </w:r>
      <w:r w:rsidRPr="0053723E">
        <w:rPr>
          <w:szCs w:val="21"/>
        </w:rPr>
        <w:t>0.01mg/L</w:t>
      </w:r>
      <w:r w:rsidRPr="0053723E">
        <w:rPr>
          <w:szCs w:val="21"/>
        </w:rPr>
        <w:t>，</w:t>
      </w:r>
      <w:r w:rsidRPr="0053723E">
        <w:rPr>
          <w:szCs w:val="21"/>
        </w:rPr>
        <w:t xml:space="preserve"> </w:t>
      </w:r>
      <w:r w:rsidRPr="0053723E">
        <w:rPr>
          <w:szCs w:val="21"/>
        </w:rPr>
        <w:t>镉，</w:t>
      </w:r>
      <w:r w:rsidRPr="0053723E">
        <w:rPr>
          <w:szCs w:val="21"/>
        </w:rPr>
        <w:t>0.004mg/L</w:t>
      </w:r>
      <w:r w:rsidRPr="0053723E">
        <w:rPr>
          <w:szCs w:val="21"/>
        </w:rPr>
        <w:t>和铅，</w:t>
      </w:r>
      <w:r w:rsidRPr="0053723E">
        <w:rPr>
          <w:szCs w:val="21"/>
        </w:rPr>
        <w:t>0.02mg/L</w:t>
      </w:r>
      <w:r w:rsidRPr="0053723E">
        <w:rPr>
          <w:szCs w:val="21"/>
        </w:rPr>
        <w:t>。</w:t>
      </w:r>
    </w:p>
    <w:p w:rsidR="006474DB" w:rsidRPr="0053723E" w:rsidRDefault="006474DB" w:rsidP="006474DB">
      <w:pPr>
        <w:rPr>
          <w:szCs w:val="21"/>
        </w:rPr>
      </w:pPr>
      <w:r w:rsidRPr="0053723E">
        <w:rPr>
          <w:szCs w:val="21"/>
        </w:rPr>
        <w:t xml:space="preserve">17.1.4  </w:t>
      </w:r>
      <w:r w:rsidRPr="0053723E">
        <w:rPr>
          <w:szCs w:val="21"/>
        </w:rPr>
        <w:t>巯基棉富集法</w:t>
      </w:r>
    </w:p>
    <w:p w:rsidR="006474DB" w:rsidRPr="00826CF6" w:rsidRDefault="006474DB" w:rsidP="006474DB">
      <w:pPr>
        <w:rPr>
          <w:szCs w:val="21"/>
        </w:rPr>
      </w:pPr>
      <w:r w:rsidRPr="00826CF6">
        <w:rPr>
          <w:szCs w:val="21"/>
        </w:rPr>
        <w:t>17.1.4.</w:t>
      </w:r>
      <w:r w:rsidR="00445C5E">
        <w:rPr>
          <w:rFonts w:hint="eastAsia"/>
          <w:szCs w:val="21"/>
        </w:rPr>
        <w:t>1</w:t>
      </w:r>
      <w:r w:rsidRPr="00826CF6">
        <w:rPr>
          <w:szCs w:val="21"/>
        </w:rPr>
        <w:t xml:space="preserve">  </w:t>
      </w:r>
      <w:r w:rsidRPr="00826CF6">
        <w:rPr>
          <w:szCs w:val="21"/>
        </w:rPr>
        <w:t>原理</w:t>
      </w:r>
    </w:p>
    <w:p w:rsidR="006474DB" w:rsidRPr="00826CF6" w:rsidRDefault="006474DB" w:rsidP="006474DB">
      <w:pPr>
        <w:rPr>
          <w:szCs w:val="21"/>
        </w:rPr>
      </w:pPr>
      <w:r w:rsidRPr="00826CF6">
        <w:rPr>
          <w:szCs w:val="21"/>
        </w:rPr>
        <w:t>水中痕量的铅、镉、铜经巯基棉富集分离后，在盐酸介质中用</w:t>
      </w:r>
      <w:r w:rsidR="001F49C1" w:rsidRPr="00826CF6">
        <w:rPr>
          <w:szCs w:val="21"/>
        </w:rPr>
        <w:t>火焰原子吸收光谱法</w:t>
      </w:r>
      <w:r w:rsidRPr="00826CF6">
        <w:rPr>
          <w:szCs w:val="21"/>
        </w:rPr>
        <w:t>测定，以吸光度定量。</w:t>
      </w:r>
    </w:p>
    <w:p w:rsidR="006474DB" w:rsidRPr="00826CF6" w:rsidRDefault="006474DB" w:rsidP="006474DB">
      <w:pPr>
        <w:rPr>
          <w:szCs w:val="21"/>
        </w:rPr>
      </w:pPr>
      <w:r w:rsidRPr="00826CF6">
        <w:rPr>
          <w:szCs w:val="21"/>
        </w:rPr>
        <w:t>17.1.4.</w:t>
      </w:r>
      <w:r w:rsidR="00445C5E">
        <w:rPr>
          <w:rFonts w:hint="eastAsia"/>
          <w:szCs w:val="21"/>
        </w:rPr>
        <w:t>2</w:t>
      </w:r>
      <w:r w:rsidRPr="00826CF6">
        <w:rPr>
          <w:szCs w:val="21"/>
        </w:rPr>
        <w:t xml:space="preserve">  </w:t>
      </w:r>
      <w:r w:rsidR="00D10738" w:rsidRPr="00826CF6">
        <w:rPr>
          <w:szCs w:val="21"/>
        </w:rPr>
        <w:t>试剂和材料</w:t>
      </w:r>
    </w:p>
    <w:p w:rsidR="006474DB" w:rsidRPr="00826CF6" w:rsidRDefault="006474DB" w:rsidP="006474DB">
      <w:pPr>
        <w:rPr>
          <w:szCs w:val="21"/>
        </w:rPr>
      </w:pPr>
      <w:r w:rsidRPr="00826CF6">
        <w:rPr>
          <w:szCs w:val="21"/>
        </w:rPr>
        <w:t>以下配制试剂所用的纯水均为去离子蒸馏水，所用试剂均为优级纯。</w:t>
      </w:r>
    </w:p>
    <w:p w:rsidR="006474DB" w:rsidRPr="00826CF6" w:rsidRDefault="006474DB" w:rsidP="006474DB">
      <w:pPr>
        <w:rPr>
          <w:szCs w:val="21"/>
        </w:rPr>
      </w:pPr>
      <w:r w:rsidRPr="00826CF6">
        <w:rPr>
          <w:szCs w:val="21"/>
        </w:rPr>
        <w:t>17.1.4.</w:t>
      </w:r>
      <w:r w:rsidR="00445C5E">
        <w:rPr>
          <w:rFonts w:hint="eastAsia"/>
          <w:szCs w:val="21"/>
        </w:rPr>
        <w:t>2</w:t>
      </w:r>
      <w:r w:rsidRPr="00826CF6">
        <w:rPr>
          <w:szCs w:val="21"/>
        </w:rPr>
        <w:t xml:space="preserve">.1 </w:t>
      </w:r>
      <w:r w:rsidRPr="00826CF6">
        <w:rPr>
          <w:szCs w:val="21"/>
        </w:rPr>
        <w:t>铅、镉、铜标准</w:t>
      </w:r>
      <w:r w:rsidR="00906959">
        <w:rPr>
          <w:szCs w:val="21"/>
        </w:rPr>
        <w:t>储备</w:t>
      </w:r>
      <w:r w:rsidRPr="00826CF6">
        <w:rPr>
          <w:szCs w:val="21"/>
        </w:rPr>
        <w:t>溶液：同</w:t>
      </w:r>
      <w:r w:rsidRPr="00826CF6">
        <w:rPr>
          <w:szCs w:val="21"/>
        </w:rPr>
        <w:t>17.1.1.</w:t>
      </w:r>
      <w:r w:rsidR="00445C5E">
        <w:rPr>
          <w:rFonts w:hint="eastAsia"/>
          <w:szCs w:val="21"/>
        </w:rPr>
        <w:t>2</w:t>
      </w:r>
      <w:r w:rsidRPr="00826CF6">
        <w:rPr>
          <w:szCs w:val="21"/>
        </w:rPr>
        <w:t>.</w:t>
      </w:r>
      <w:r w:rsidR="00445C5E">
        <w:rPr>
          <w:rFonts w:hint="eastAsia"/>
          <w:szCs w:val="21"/>
        </w:rPr>
        <w:t>5</w:t>
      </w:r>
      <w:r w:rsidRPr="00826CF6">
        <w:rPr>
          <w:szCs w:val="21"/>
        </w:rPr>
        <w:t>，</w:t>
      </w:r>
      <w:r w:rsidRPr="00826CF6">
        <w:rPr>
          <w:szCs w:val="21"/>
        </w:rPr>
        <w:t>17.1.1.</w:t>
      </w:r>
      <w:r w:rsidR="00445C5E">
        <w:rPr>
          <w:rFonts w:hint="eastAsia"/>
          <w:szCs w:val="21"/>
        </w:rPr>
        <w:t>2</w:t>
      </w:r>
      <w:r w:rsidRPr="00826CF6">
        <w:rPr>
          <w:szCs w:val="21"/>
        </w:rPr>
        <w:t>.</w:t>
      </w:r>
      <w:r w:rsidR="00445C5E">
        <w:rPr>
          <w:rFonts w:hint="eastAsia"/>
          <w:szCs w:val="21"/>
        </w:rPr>
        <w:t>4</w:t>
      </w:r>
      <w:r w:rsidRPr="00826CF6">
        <w:rPr>
          <w:szCs w:val="21"/>
        </w:rPr>
        <w:t>，</w:t>
      </w:r>
      <w:r w:rsidRPr="00826CF6">
        <w:rPr>
          <w:szCs w:val="21"/>
        </w:rPr>
        <w:t>17.1.1.</w:t>
      </w:r>
      <w:r w:rsidR="00445C5E">
        <w:rPr>
          <w:rFonts w:hint="eastAsia"/>
          <w:szCs w:val="21"/>
        </w:rPr>
        <w:t>2</w:t>
      </w:r>
      <w:r w:rsidRPr="00826CF6">
        <w:rPr>
          <w:szCs w:val="21"/>
        </w:rPr>
        <w:t>.2</w:t>
      </w:r>
      <w:r w:rsidRPr="00826CF6">
        <w:rPr>
          <w:szCs w:val="21"/>
        </w:rPr>
        <w:t>。</w:t>
      </w:r>
    </w:p>
    <w:p w:rsidR="006474DB" w:rsidRPr="00826CF6" w:rsidRDefault="006474DB" w:rsidP="006474DB">
      <w:pPr>
        <w:rPr>
          <w:szCs w:val="21"/>
        </w:rPr>
      </w:pPr>
      <w:r w:rsidRPr="00826CF6">
        <w:rPr>
          <w:szCs w:val="21"/>
        </w:rPr>
        <w:t xml:space="preserve">17.1.4.3.2  </w:t>
      </w:r>
      <w:r w:rsidRPr="00826CF6">
        <w:rPr>
          <w:szCs w:val="21"/>
        </w:rPr>
        <w:t>铅、镉、铜混合标准溶液：用铅、镉、铜标准</w:t>
      </w:r>
      <w:r w:rsidR="00906959">
        <w:rPr>
          <w:szCs w:val="21"/>
        </w:rPr>
        <w:t>储备</w:t>
      </w:r>
      <w:r w:rsidRPr="00826CF6">
        <w:rPr>
          <w:szCs w:val="21"/>
        </w:rPr>
        <w:t>溶液稀释成下列浓度的混合标准溶液：</w:t>
      </w:r>
      <w:r w:rsidRPr="00826CF6">
        <w:rPr>
          <w:szCs w:val="21"/>
        </w:rPr>
        <w:t>ρ(Pb)=10μg/mL</w:t>
      </w:r>
      <w:r w:rsidRPr="00826CF6">
        <w:rPr>
          <w:szCs w:val="21"/>
        </w:rPr>
        <w:t>，</w:t>
      </w:r>
      <w:r w:rsidRPr="00826CF6">
        <w:rPr>
          <w:szCs w:val="21"/>
        </w:rPr>
        <w:t>ρ(Cd)=10μg/mL</w:t>
      </w:r>
      <w:r w:rsidRPr="00826CF6">
        <w:rPr>
          <w:szCs w:val="21"/>
        </w:rPr>
        <w:t>和</w:t>
      </w:r>
      <w:r w:rsidRPr="00826CF6">
        <w:rPr>
          <w:szCs w:val="21"/>
        </w:rPr>
        <w:t>ρ(Cu)=10μg/mL</w:t>
      </w:r>
      <w:r w:rsidRPr="00826CF6">
        <w:rPr>
          <w:szCs w:val="21"/>
        </w:rPr>
        <w:t>。</w:t>
      </w:r>
    </w:p>
    <w:p w:rsidR="006474DB" w:rsidRPr="00826CF6" w:rsidRDefault="006474DB" w:rsidP="006474DB">
      <w:pPr>
        <w:rPr>
          <w:szCs w:val="21"/>
        </w:rPr>
      </w:pPr>
      <w:r w:rsidRPr="00826CF6">
        <w:rPr>
          <w:szCs w:val="21"/>
        </w:rPr>
        <w:t xml:space="preserve">17.1.4.3.3  </w:t>
      </w:r>
      <w:r w:rsidRPr="00826CF6">
        <w:rPr>
          <w:szCs w:val="21"/>
        </w:rPr>
        <w:t>巯基棉：取</w:t>
      </w:r>
      <w:r w:rsidRPr="00826CF6">
        <w:rPr>
          <w:szCs w:val="21"/>
        </w:rPr>
        <w:t>100mL</w:t>
      </w:r>
      <w:r w:rsidRPr="00826CF6">
        <w:rPr>
          <w:szCs w:val="21"/>
        </w:rPr>
        <w:t>巯基乙醇酸</w:t>
      </w:r>
      <w:r w:rsidRPr="00826CF6">
        <w:rPr>
          <w:szCs w:val="21"/>
        </w:rPr>
        <w:t>(CH</w:t>
      </w:r>
      <w:r w:rsidRPr="00826CF6">
        <w:rPr>
          <w:szCs w:val="21"/>
          <w:vertAlign w:val="subscript"/>
        </w:rPr>
        <w:t>2</w:t>
      </w:r>
      <w:r w:rsidRPr="00826CF6">
        <w:rPr>
          <w:szCs w:val="21"/>
        </w:rPr>
        <w:t>SHCOOH)</w:t>
      </w:r>
      <w:r w:rsidRPr="00826CF6">
        <w:rPr>
          <w:szCs w:val="21"/>
        </w:rPr>
        <w:t>，</w:t>
      </w:r>
      <w:r w:rsidRPr="00826CF6">
        <w:rPr>
          <w:szCs w:val="21"/>
        </w:rPr>
        <w:t>70mL</w:t>
      </w:r>
      <w:r w:rsidRPr="00826CF6">
        <w:rPr>
          <w:szCs w:val="21"/>
        </w:rPr>
        <w:t>乙酸酐</w:t>
      </w:r>
      <w:r w:rsidRPr="00826CF6">
        <w:rPr>
          <w:szCs w:val="21"/>
        </w:rPr>
        <w:t>[</w:t>
      </w:r>
      <w:r w:rsidRPr="00826CF6">
        <w:rPr>
          <w:szCs w:val="21"/>
        </w:rPr>
        <w:t>（</w:t>
      </w:r>
      <w:r w:rsidRPr="00826CF6">
        <w:rPr>
          <w:szCs w:val="21"/>
        </w:rPr>
        <w:t>CH</w:t>
      </w:r>
      <w:r w:rsidRPr="00826CF6">
        <w:rPr>
          <w:szCs w:val="21"/>
          <w:vertAlign w:val="subscript"/>
        </w:rPr>
        <w:t>3</w:t>
      </w:r>
      <w:r w:rsidRPr="00826CF6">
        <w:rPr>
          <w:szCs w:val="21"/>
        </w:rPr>
        <w:t>CO</w:t>
      </w:r>
      <w:r w:rsidR="00A510B2">
        <w:rPr>
          <w:rFonts w:hint="eastAsia"/>
          <w:szCs w:val="21"/>
        </w:rPr>
        <w:t>）</w:t>
      </w:r>
      <w:r w:rsidRPr="00826CF6">
        <w:rPr>
          <w:szCs w:val="21"/>
          <w:vertAlign w:val="subscript"/>
        </w:rPr>
        <w:t>2</w:t>
      </w:r>
      <w:r w:rsidRPr="00826CF6">
        <w:rPr>
          <w:szCs w:val="21"/>
        </w:rPr>
        <w:t>O]</w:t>
      </w:r>
      <w:r w:rsidRPr="00826CF6">
        <w:rPr>
          <w:szCs w:val="21"/>
        </w:rPr>
        <w:t>，</w:t>
      </w:r>
      <w:r w:rsidRPr="00826CF6">
        <w:rPr>
          <w:szCs w:val="21"/>
        </w:rPr>
        <w:t>32mL</w:t>
      </w:r>
      <w:r w:rsidRPr="00826CF6">
        <w:rPr>
          <w:szCs w:val="21"/>
        </w:rPr>
        <w:t>乙酸</w:t>
      </w:r>
      <w:r w:rsidRPr="00826CF6">
        <w:rPr>
          <w:szCs w:val="21"/>
        </w:rPr>
        <w:t>[φ(CH</w:t>
      </w:r>
      <w:r w:rsidRPr="00826CF6">
        <w:rPr>
          <w:szCs w:val="21"/>
          <w:vertAlign w:val="subscript"/>
        </w:rPr>
        <w:t>3</w:t>
      </w:r>
      <w:r w:rsidRPr="00826CF6">
        <w:rPr>
          <w:szCs w:val="21"/>
        </w:rPr>
        <w:t>COOH)</w:t>
      </w:r>
      <w:r w:rsidRPr="00826CF6">
        <w:rPr>
          <w:szCs w:val="21"/>
        </w:rPr>
        <w:t>＝</w:t>
      </w:r>
      <w:r w:rsidRPr="00826CF6">
        <w:rPr>
          <w:szCs w:val="21"/>
        </w:rPr>
        <w:t>36%]</w:t>
      </w:r>
      <w:r w:rsidRPr="00826CF6">
        <w:rPr>
          <w:szCs w:val="21"/>
        </w:rPr>
        <w:t>，</w:t>
      </w:r>
      <w:r w:rsidRPr="00826CF6">
        <w:rPr>
          <w:szCs w:val="21"/>
        </w:rPr>
        <w:t>0.3mL</w:t>
      </w:r>
      <w:r w:rsidRPr="00826CF6">
        <w:rPr>
          <w:szCs w:val="21"/>
        </w:rPr>
        <w:t>硫酸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Pr="00826CF6">
          <w:rPr>
            <w:szCs w:val="21"/>
          </w:rPr>
          <w:t>1.84g</w:t>
        </w:r>
      </w:smartTag>
      <w:r w:rsidRPr="00826CF6">
        <w:rPr>
          <w:szCs w:val="21"/>
        </w:rPr>
        <w:t>/mL)</w:t>
      </w:r>
      <w:r w:rsidRPr="00826CF6">
        <w:rPr>
          <w:szCs w:val="21"/>
        </w:rPr>
        <w:t>及</w:t>
      </w:r>
      <w:r w:rsidRPr="00826CF6">
        <w:rPr>
          <w:szCs w:val="21"/>
        </w:rPr>
        <w:t>10mL</w:t>
      </w:r>
      <w:r w:rsidRPr="00826CF6">
        <w:rPr>
          <w:szCs w:val="21"/>
        </w:rPr>
        <w:t>去离子水，依次加到</w:t>
      </w:r>
      <w:r w:rsidRPr="00826CF6">
        <w:rPr>
          <w:szCs w:val="21"/>
        </w:rPr>
        <w:t>250mL</w:t>
      </w:r>
      <w:r w:rsidRPr="00826CF6">
        <w:rPr>
          <w:szCs w:val="21"/>
        </w:rPr>
        <w:t>广口瓶中，充分摇匀，冷却至室温。另取</w:t>
      </w:r>
      <w:smartTag w:uri="urn:schemas-microsoft-com:office:smarttags" w:element="chmetcnv">
        <w:smartTagPr>
          <w:attr w:name="TCSC" w:val="0"/>
          <w:attr w:name="NumberType" w:val="1"/>
          <w:attr w:name="Negative" w:val="False"/>
          <w:attr w:name="HasSpace" w:val="False"/>
          <w:attr w:name="SourceValue" w:val="30"/>
          <w:attr w:name="UnitName" w:val="g"/>
        </w:smartTagPr>
        <w:r w:rsidRPr="00826CF6">
          <w:rPr>
            <w:szCs w:val="21"/>
          </w:rPr>
          <w:t>30g</w:t>
        </w:r>
      </w:smartTag>
      <w:r w:rsidRPr="00826CF6">
        <w:rPr>
          <w:szCs w:val="21"/>
        </w:rPr>
        <w:t>脱脂棉放入广口瓶中，让棉花完全浸湿，待反应热散去后</w:t>
      </w:r>
      <w:r w:rsidRPr="00826CF6">
        <w:rPr>
          <w:szCs w:val="21"/>
        </w:rPr>
        <w:t>(</w:t>
      </w:r>
      <w:r w:rsidRPr="00826CF6">
        <w:rPr>
          <w:szCs w:val="21"/>
        </w:rPr>
        <w:t>必要时可用冷水冷却</w:t>
      </w:r>
      <w:r w:rsidRPr="00826CF6">
        <w:rPr>
          <w:szCs w:val="21"/>
        </w:rPr>
        <w:t>)</w:t>
      </w:r>
      <w:r w:rsidRPr="00826CF6">
        <w:rPr>
          <w:szCs w:val="21"/>
        </w:rPr>
        <w:t>，加盖，在</w:t>
      </w:r>
      <w:smartTag w:uri="urn:schemas-microsoft-com:office:smarttags" w:element="chmetcnv">
        <w:smartTagPr>
          <w:attr w:name="TCSC" w:val="0"/>
          <w:attr w:name="NumberType" w:val="1"/>
          <w:attr w:name="Negative" w:val="False"/>
          <w:attr w:name="HasSpace" w:val="False"/>
          <w:attr w:name="SourceValue" w:val="35"/>
          <w:attr w:name="UnitName" w:val="℃"/>
        </w:smartTagPr>
        <w:r w:rsidRPr="00826CF6">
          <w:rPr>
            <w:szCs w:val="21"/>
          </w:rPr>
          <w:t>35</w:t>
        </w:r>
        <w:r w:rsidRPr="00826CF6">
          <w:rPr>
            <w:rFonts w:ascii="宋体" w:hAnsi="宋体" w:cs="宋体" w:hint="eastAsia"/>
            <w:szCs w:val="21"/>
          </w:rPr>
          <w:t>℃</w:t>
        </w:r>
      </w:smartTag>
      <w:r w:rsidRPr="00826CF6">
        <w:rPr>
          <w:szCs w:val="21"/>
        </w:rPr>
        <w:t>烘箱中放置</w:t>
      </w:r>
      <w:r w:rsidRPr="00826CF6">
        <w:rPr>
          <w:szCs w:val="21"/>
        </w:rPr>
        <w:t>2</w:t>
      </w:r>
      <w:r w:rsidRPr="00826CF6">
        <w:rPr>
          <w:szCs w:val="21"/>
        </w:rPr>
        <w:t>～</w:t>
      </w:r>
      <w:r w:rsidRPr="00826CF6">
        <w:rPr>
          <w:szCs w:val="21"/>
        </w:rPr>
        <w:t>4</w:t>
      </w:r>
      <w:r w:rsidRPr="00826CF6">
        <w:rPr>
          <w:szCs w:val="21"/>
        </w:rPr>
        <w:t>天后取出，经漏斗或滤器抽滤至干。用纯水充分洗去未反应的物质，再加入盐酸溶液</w:t>
      </w:r>
      <w:r w:rsidRPr="00826CF6">
        <w:rPr>
          <w:szCs w:val="21"/>
        </w:rPr>
        <w:t>(1mol/L)</w:t>
      </w:r>
      <w:r w:rsidRPr="00826CF6">
        <w:rPr>
          <w:szCs w:val="21"/>
        </w:rPr>
        <w:t>淋洗，最后用纯水淋洗至中性。抽干后摊开，在</w:t>
      </w:r>
      <w:smartTag w:uri="urn:schemas-microsoft-com:office:smarttags" w:element="chmetcnv">
        <w:smartTagPr>
          <w:attr w:name="TCSC" w:val="0"/>
          <w:attr w:name="NumberType" w:val="1"/>
          <w:attr w:name="Negative" w:val="False"/>
          <w:attr w:name="HasSpace" w:val="False"/>
          <w:attr w:name="SourceValue" w:val="30"/>
          <w:attr w:name="UnitName" w:val="℃"/>
        </w:smartTagPr>
        <w:r w:rsidRPr="00826CF6">
          <w:rPr>
            <w:szCs w:val="21"/>
          </w:rPr>
          <w:t>30</w:t>
        </w:r>
        <w:r w:rsidRPr="00826CF6">
          <w:rPr>
            <w:rFonts w:ascii="宋体" w:hAnsi="宋体" w:cs="宋体" w:hint="eastAsia"/>
            <w:szCs w:val="21"/>
          </w:rPr>
          <w:t>℃</w:t>
        </w:r>
      </w:smartTag>
      <w:r w:rsidRPr="00826CF6">
        <w:rPr>
          <w:szCs w:val="21"/>
        </w:rPr>
        <w:t>烘箱中烘干，于棕色瓶中密闭冷暗处保存，有效期至少可达一年。</w:t>
      </w:r>
    </w:p>
    <w:p w:rsidR="006474DB" w:rsidRPr="00826CF6" w:rsidRDefault="006474DB" w:rsidP="006474DB">
      <w:pPr>
        <w:rPr>
          <w:szCs w:val="21"/>
        </w:rPr>
      </w:pPr>
      <w:r w:rsidRPr="00826CF6">
        <w:rPr>
          <w:szCs w:val="21"/>
        </w:rPr>
        <w:t>17.1.4.</w:t>
      </w:r>
      <w:r w:rsidR="00445C5E">
        <w:rPr>
          <w:rFonts w:hint="eastAsia"/>
          <w:szCs w:val="21"/>
        </w:rPr>
        <w:t>3</w:t>
      </w:r>
      <w:r w:rsidRPr="00826CF6">
        <w:rPr>
          <w:szCs w:val="21"/>
        </w:rPr>
        <w:t xml:space="preserve">  </w:t>
      </w:r>
      <w:r w:rsidRPr="00826CF6">
        <w:rPr>
          <w:szCs w:val="21"/>
        </w:rPr>
        <w:t>仪器</w:t>
      </w:r>
      <w:r w:rsidR="00445C5E">
        <w:rPr>
          <w:rFonts w:hint="eastAsia"/>
          <w:szCs w:val="21"/>
        </w:rPr>
        <w:t>和设备</w:t>
      </w:r>
    </w:p>
    <w:p w:rsidR="006474DB" w:rsidRPr="00826CF6" w:rsidRDefault="006474DB" w:rsidP="006474DB">
      <w:pPr>
        <w:rPr>
          <w:szCs w:val="21"/>
        </w:rPr>
      </w:pPr>
      <w:r w:rsidRPr="00826CF6">
        <w:rPr>
          <w:szCs w:val="21"/>
        </w:rPr>
        <w:t>本方法所用玻璃器皿均用硝酸溶液</w:t>
      </w:r>
      <w:r w:rsidRPr="00826CF6">
        <w:rPr>
          <w:szCs w:val="21"/>
        </w:rPr>
        <w:t>(1+4)</w:t>
      </w:r>
      <w:r w:rsidRPr="00826CF6">
        <w:rPr>
          <w:szCs w:val="21"/>
        </w:rPr>
        <w:t>浸泡</w:t>
      </w:r>
      <w:r w:rsidRPr="00826CF6">
        <w:rPr>
          <w:szCs w:val="21"/>
        </w:rPr>
        <w:t>12h</w:t>
      </w:r>
      <w:r w:rsidRPr="00826CF6">
        <w:rPr>
          <w:szCs w:val="21"/>
        </w:rPr>
        <w:t>，并用纯水洗净。</w:t>
      </w:r>
    </w:p>
    <w:p w:rsidR="006474DB" w:rsidRPr="00826CF6" w:rsidRDefault="006474DB" w:rsidP="006474DB">
      <w:pPr>
        <w:rPr>
          <w:szCs w:val="21"/>
        </w:rPr>
      </w:pPr>
      <w:r w:rsidRPr="00826CF6">
        <w:rPr>
          <w:szCs w:val="21"/>
        </w:rPr>
        <w:t>17.1.4.</w:t>
      </w:r>
      <w:r w:rsidR="00445C5E">
        <w:rPr>
          <w:rFonts w:hint="eastAsia"/>
          <w:szCs w:val="21"/>
        </w:rPr>
        <w:t>3</w:t>
      </w:r>
      <w:r w:rsidRPr="00826CF6">
        <w:rPr>
          <w:szCs w:val="21"/>
        </w:rPr>
        <w:t xml:space="preserve">.1  </w:t>
      </w:r>
      <w:r w:rsidR="00420BDF">
        <w:rPr>
          <w:szCs w:val="21"/>
        </w:rPr>
        <w:t>原子吸收光谱仪</w:t>
      </w:r>
      <w:r w:rsidRPr="00826CF6">
        <w:rPr>
          <w:szCs w:val="21"/>
        </w:rPr>
        <w:t>：配有铜、镉、铅空心阴极灯。</w:t>
      </w:r>
    </w:p>
    <w:p w:rsidR="006474DB" w:rsidRPr="00826CF6" w:rsidRDefault="006474DB" w:rsidP="006474DB">
      <w:pPr>
        <w:rPr>
          <w:szCs w:val="21"/>
        </w:rPr>
      </w:pPr>
      <w:r w:rsidRPr="00826CF6">
        <w:rPr>
          <w:szCs w:val="21"/>
        </w:rPr>
        <w:t>17.1.4.</w:t>
      </w:r>
      <w:r w:rsidR="00445C5E">
        <w:rPr>
          <w:rFonts w:hint="eastAsia"/>
          <w:szCs w:val="21"/>
        </w:rPr>
        <w:t>3</w:t>
      </w:r>
      <w:r w:rsidRPr="00826CF6">
        <w:rPr>
          <w:szCs w:val="21"/>
        </w:rPr>
        <w:t xml:space="preserve">.2  </w:t>
      </w:r>
      <w:r w:rsidRPr="00826CF6">
        <w:rPr>
          <w:szCs w:val="21"/>
        </w:rPr>
        <w:t>巯基棉富集装置：用</w:t>
      </w:r>
      <w:r w:rsidRPr="00826CF6">
        <w:rPr>
          <w:szCs w:val="21"/>
        </w:rPr>
        <w:t>500mL</w:t>
      </w:r>
      <w:r w:rsidRPr="00826CF6">
        <w:rPr>
          <w:szCs w:val="21"/>
        </w:rPr>
        <w:t>分液漏斗制成。</w:t>
      </w:r>
    </w:p>
    <w:p w:rsidR="006474DB" w:rsidRPr="00826CF6" w:rsidRDefault="006474DB" w:rsidP="006474DB">
      <w:pPr>
        <w:rPr>
          <w:szCs w:val="21"/>
        </w:rPr>
      </w:pPr>
      <w:r w:rsidRPr="00826CF6">
        <w:rPr>
          <w:szCs w:val="21"/>
        </w:rPr>
        <w:t>17.1.4.</w:t>
      </w:r>
      <w:r w:rsidR="00445C5E">
        <w:rPr>
          <w:rFonts w:hint="eastAsia"/>
          <w:szCs w:val="21"/>
        </w:rPr>
        <w:t>3</w:t>
      </w:r>
      <w:r w:rsidRPr="00826CF6">
        <w:rPr>
          <w:szCs w:val="21"/>
        </w:rPr>
        <w:t xml:space="preserve">.3  </w:t>
      </w:r>
      <w:r w:rsidRPr="00826CF6">
        <w:rPr>
          <w:szCs w:val="21"/>
        </w:rPr>
        <w:t>具塞刻度试管：</w:t>
      </w:r>
      <w:r w:rsidRPr="00826CF6">
        <w:rPr>
          <w:szCs w:val="21"/>
        </w:rPr>
        <w:t>10mL</w:t>
      </w:r>
      <w:r w:rsidRPr="00826CF6">
        <w:rPr>
          <w:szCs w:val="21"/>
        </w:rPr>
        <w:t>。</w:t>
      </w:r>
    </w:p>
    <w:p w:rsidR="006474DB" w:rsidRPr="00826CF6" w:rsidRDefault="006474DB" w:rsidP="006474DB">
      <w:pPr>
        <w:rPr>
          <w:szCs w:val="21"/>
        </w:rPr>
      </w:pPr>
      <w:r w:rsidRPr="00826CF6">
        <w:rPr>
          <w:szCs w:val="21"/>
        </w:rPr>
        <w:t>17.1.4.</w:t>
      </w:r>
      <w:r w:rsidR="00445C5E">
        <w:rPr>
          <w:rFonts w:hint="eastAsia"/>
          <w:szCs w:val="21"/>
        </w:rPr>
        <w:t>4</w:t>
      </w:r>
      <w:r w:rsidRPr="00826CF6">
        <w:rPr>
          <w:szCs w:val="21"/>
        </w:rPr>
        <w:t xml:space="preserve">  </w:t>
      </w:r>
      <w:r w:rsidRPr="00826CF6">
        <w:rPr>
          <w:szCs w:val="21"/>
        </w:rPr>
        <w:t>分析步骤</w:t>
      </w:r>
    </w:p>
    <w:p w:rsidR="006474DB" w:rsidRPr="00826CF6" w:rsidRDefault="006474DB" w:rsidP="006474DB">
      <w:pPr>
        <w:rPr>
          <w:szCs w:val="21"/>
        </w:rPr>
      </w:pPr>
      <w:smartTag w:uri="urn:schemas-microsoft-com:office:smarttags" w:element="chsdate">
        <w:smartTagPr>
          <w:attr w:name="Year" w:val="1899"/>
          <w:attr w:name="Month" w:val="12"/>
          <w:attr w:name="Day" w:val="30"/>
          <w:attr w:name="IsLunarDate" w:val="False"/>
          <w:attr w:name="IsROCDate" w:val="False"/>
        </w:smartTagPr>
        <w:r w:rsidRPr="00826CF6">
          <w:rPr>
            <w:szCs w:val="21"/>
          </w:rPr>
          <w:t>17.1.4</w:t>
        </w:r>
      </w:smartTag>
      <w:r w:rsidRPr="00826CF6">
        <w:rPr>
          <w:szCs w:val="21"/>
        </w:rPr>
        <w:t>.</w:t>
      </w:r>
      <w:r w:rsidR="00445C5E">
        <w:rPr>
          <w:rFonts w:hint="eastAsia"/>
          <w:szCs w:val="21"/>
        </w:rPr>
        <w:t>4</w:t>
      </w:r>
      <w:r w:rsidRPr="00826CF6">
        <w:rPr>
          <w:szCs w:val="21"/>
        </w:rPr>
        <w:t xml:space="preserve">.1  </w:t>
      </w:r>
      <w:r w:rsidRPr="00826CF6">
        <w:rPr>
          <w:szCs w:val="21"/>
        </w:rPr>
        <w:t>称取</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szCs w:val="21"/>
          </w:rPr>
          <w:t>0.1g</w:t>
        </w:r>
      </w:smartTag>
      <w:r w:rsidRPr="00826CF6">
        <w:rPr>
          <w:szCs w:val="21"/>
        </w:rPr>
        <w:t>巯基棉均匀地装入分液漏斗的颈管中，加入少量纯水使巯基棉湿润。加入</w:t>
      </w:r>
      <w:r w:rsidRPr="00826CF6">
        <w:rPr>
          <w:szCs w:val="21"/>
        </w:rPr>
        <w:t>5mL</w:t>
      </w:r>
      <w:r w:rsidRPr="00826CF6">
        <w:rPr>
          <w:szCs w:val="21"/>
        </w:rPr>
        <w:t>盐酸溶液</w:t>
      </w:r>
      <w:r w:rsidRPr="00826CF6">
        <w:rPr>
          <w:szCs w:val="21"/>
        </w:rPr>
        <w:t>(1+98)</w:t>
      </w:r>
      <w:r w:rsidRPr="00826CF6">
        <w:rPr>
          <w:szCs w:val="21"/>
        </w:rPr>
        <w:t>通过巯基棉，再用纯水淋洗至中性。</w:t>
      </w:r>
    </w:p>
    <w:p w:rsidR="006474DB" w:rsidRPr="00826CF6" w:rsidRDefault="006474DB" w:rsidP="006474DB">
      <w:pPr>
        <w:rPr>
          <w:szCs w:val="21"/>
        </w:rPr>
      </w:pPr>
      <w:r w:rsidRPr="00826CF6">
        <w:rPr>
          <w:szCs w:val="21"/>
        </w:rPr>
        <w:t>17.1.4.</w:t>
      </w:r>
      <w:r w:rsidR="00445C5E">
        <w:rPr>
          <w:rFonts w:hint="eastAsia"/>
          <w:szCs w:val="21"/>
        </w:rPr>
        <w:t>4</w:t>
      </w:r>
      <w:r w:rsidRPr="00826CF6">
        <w:rPr>
          <w:szCs w:val="21"/>
        </w:rPr>
        <w:t xml:space="preserve">.2  </w:t>
      </w:r>
      <w:r w:rsidRPr="00826CF6">
        <w:rPr>
          <w:szCs w:val="21"/>
        </w:rPr>
        <w:t>取</w:t>
      </w:r>
      <w:r w:rsidRPr="00826CF6">
        <w:rPr>
          <w:szCs w:val="21"/>
        </w:rPr>
        <w:t>500mL</w:t>
      </w:r>
      <w:r w:rsidRPr="00826CF6">
        <w:rPr>
          <w:szCs w:val="21"/>
        </w:rPr>
        <w:t>加硝酸保存的水样，用氨水</w:t>
      </w:r>
      <w:r w:rsidRPr="00826CF6">
        <w:rPr>
          <w:szCs w:val="21"/>
        </w:rPr>
        <w:t>(1+9)</w:t>
      </w:r>
      <w:r w:rsidRPr="00826CF6">
        <w:rPr>
          <w:szCs w:val="21"/>
        </w:rPr>
        <w:t>调节</w:t>
      </w:r>
      <w:r w:rsidRPr="00826CF6">
        <w:rPr>
          <w:szCs w:val="21"/>
        </w:rPr>
        <w:t>pH</w:t>
      </w:r>
      <w:r w:rsidRPr="00826CF6">
        <w:rPr>
          <w:szCs w:val="21"/>
        </w:rPr>
        <w:t>为</w:t>
      </w:r>
      <w:r w:rsidRPr="00826CF6">
        <w:rPr>
          <w:szCs w:val="21"/>
        </w:rPr>
        <w:t>6.0</w:t>
      </w:r>
      <w:r w:rsidRPr="00826CF6">
        <w:rPr>
          <w:szCs w:val="21"/>
        </w:rPr>
        <w:t>～</w:t>
      </w:r>
      <w:r w:rsidRPr="00826CF6">
        <w:rPr>
          <w:szCs w:val="21"/>
        </w:rPr>
        <w:t>7.5</w:t>
      </w:r>
      <w:r w:rsidRPr="00826CF6">
        <w:rPr>
          <w:szCs w:val="21"/>
        </w:rPr>
        <w:t>，移入</w:t>
      </w:r>
      <w:r w:rsidRPr="00826CF6">
        <w:rPr>
          <w:szCs w:val="21"/>
        </w:rPr>
        <w:t>500mL</w:t>
      </w:r>
      <w:r w:rsidRPr="00826CF6">
        <w:rPr>
          <w:szCs w:val="21"/>
        </w:rPr>
        <w:t>分液漏斗中，以</w:t>
      </w:r>
      <w:r w:rsidRPr="00826CF6">
        <w:rPr>
          <w:szCs w:val="21"/>
        </w:rPr>
        <w:t>5mL/min</w:t>
      </w:r>
      <w:r w:rsidRPr="00826CF6">
        <w:rPr>
          <w:szCs w:val="21"/>
        </w:rPr>
        <w:t>的流速使水样通过巯基棉，水样流完后用洗耳球吹尽颈管中残留水样。用</w:t>
      </w:r>
      <w:r w:rsidRPr="00826CF6">
        <w:rPr>
          <w:szCs w:val="21"/>
        </w:rPr>
        <w:t xml:space="preserve">4.5mL </w:t>
      </w:r>
      <w:smartTag w:uri="urn:schemas-microsoft-com:office:smarttags" w:element="chmetcnv">
        <w:smartTagPr>
          <w:attr w:name="UnitName" w:val="℃"/>
          <w:attr w:name="SourceValue" w:val="80"/>
          <w:attr w:name="HasSpace" w:val="False"/>
          <w:attr w:name="Negative" w:val="False"/>
          <w:attr w:name="NumberType" w:val="1"/>
          <w:attr w:name="TCSC" w:val="0"/>
        </w:smartTagPr>
        <w:r w:rsidRPr="00826CF6">
          <w:rPr>
            <w:szCs w:val="21"/>
          </w:rPr>
          <w:t>80</w:t>
        </w:r>
        <w:r w:rsidRPr="00826CF6">
          <w:rPr>
            <w:rFonts w:ascii="宋体" w:hAnsi="宋体" w:cs="宋体" w:hint="eastAsia"/>
            <w:szCs w:val="21"/>
          </w:rPr>
          <w:t>℃</w:t>
        </w:r>
      </w:smartTag>
      <w:r w:rsidRPr="00826CF6">
        <w:rPr>
          <w:szCs w:val="21"/>
        </w:rPr>
        <w:t>热盐酸溶液分两次通过巯基棉洗脱待测组分，收集洗脱液于</w:t>
      </w:r>
      <w:r w:rsidRPr="00826CF6">
        <w:rPr>
          <w:szCs w:val="21"/>
        </w:rPr>
        <w:t>10mL</w:t>
      </w:r>
      <w:r w:rsidRPr="00826CF6">
        <w:rPr>
          <w:szCs w:val="21"/>
        </w:rPr>
        <w:t>刻度试管内</w:t>
      </w:r>
      <w:r w:rsidRPr="00826CF6">
        <w:rPr>
          <w:szCs w:val="21"/>
        </w:rPr>
        <w:t>(</w:t>
      </w:r>
      <w:r w:rsidRPr="00826CF6">
        <w:rPr>
          <w:szCs w:val="21"/>
        </w:rPr>
        <w:t>每次吹尽巯基棉中的残留液</w:t>
      </w:r>
      <w:r w:rsidRPr="00826CF6">
        <w:rPr>
          <w:szCs w:val="21"/>
        </w:rPr>
        <w:t>)</w:t>
      </w:r>
      <w:r w:rsidRPr="00826CF6">
        <w:rPr>
          <w:szCs w:val="21"/>
        </w:rPr>
        <w:t>，加纯水定容至</w:t>
      </w:r>
      <w:r w:rsidRPr="00826CF6">
        <w:rPr>
          <w:szCs w:val="21"/>
        </w:rPr>
        <w:t>5mL</w:t>
      </w:r>
      <w:r w:rsidRPr="00826CF6">
        <w:rPr>
          <w:szCs w:val="21"/>
        </w:rPr>
        <w:t>。</w:t>
      </w:r>
    </w:p>
    <w:p w:rsidR="006474DB" w:rsidRPr="00826CF6" w:rsidRDefault="006474DB" w:rsidP="006474DB">
      <w:pPr>
        <w:rPr>
          <w:szCs w:val="21"/>
        </w:rPr>
      </w:pPr>
      <w:r w:rsidRPr="00826CF6">
        <w:rPr>
          <w:szCs w:val="21"/>
        </w:rPr>
        <w:t>17.1.4.</w:t>
      </w:r>
      <w:r w:rsidR="00445C5E">
        <w:rPr>
          <w:rFonts w:hint="eastAsia"/>
          <w:szCs w:val="21"/>
        </w:rPr>
        <w:t>4</w:t>
      </w:r>
      <w:r w:rsidRPr="00826CF6">
        <w:rPr>
          <w:szCs w:val="21"/>
        </w:rPr>
        <w:t xml:space="preserve">.3  </w:t>
      </w:r>
      <w:r w:rsidRPr="00826CF6">
        <w:rPr>
          <w:szCs w:val="21"/>
        </w:rPr>
        <w:t>吸取铅、镉、铜混合标准溶液</w:t>
      </w:r>
      <w:r w:rsidRPr="00826CF6">
        <w:rPr>
          <w:szCs w:val="21"/>
        </w:rPr>
        <w:t>0</w:t>
      </w:r>
      <w:r w:rsidRPr="00826CF6">
        <w:rPr>
          <w:szCs w:val="21"/>
        </w:rPr>
        <w:t>，</w:t>
      </w:r>
      <w:r w:rsidRPr="00826CF6">
        <w:rPr>
          <w:szCs w:val="21"/>
        </w:rPr>
        <w:t>1.00</w:t>
      </w:r>
      <w:r w:rsidRPr="00826CF6">
        <w:rPr>
          <w:szCs w:val="21"/>
        </w:rPr>
        <w:t>，</w:t>
      </w:r>
      <w:r w:rsidRPr="00826CF6">
        <w:rPr>
          <w:szCs w:val="21"/>
        </w:rPr>
        <w:t>3.00</w:t>
      </w:r>
      <w:r w:rsidRPr="00826CF6">
        <w:rPr>
          <w:szCs w:val="21"/>
        </w:rPr>
        <w:t>，</w:t>
      </w:r>
      <w:r w:rsidRPr="00826CF6">
        <w:rPr>
          <w:szCs w:val="21"/>
        </w:rPr>
        <w:t>5.00</w:t>
      </w:r>
      <w:r w:rsidRPr="00826CF6">
        <w:rPr>
          <w:szCs w:val="21"/>
        </w:rPr>
        <w:t>和</w:t>
      </w:r>
      <w:r w:rsidRPr="00826CF6">
        <w:rPr>
          <w:szCs w:val="21"/>
        </w:rPr>
        <w:t>7.50mL</w:t>
      </w:r>
      <w:r w:rsidRPr="00826CF6">
        <w:rPr>
          <w:szCs w:val="21"/>
        </w:rPr>
        <w:t>分别置于</w:t>
      </w:r>
      <w:r w:rsidRPr="00826CF6">
        <w:rPr>
          <w:szCs w:val="21"/>
        </w:rPr>
        <w:t>5</w:t>
      </w:r>
      <w:r w:rsidRPr="00826CF6">
        <w:rPr>
          <w:szCs w:val="21"/>
        </w:rPr>
        <w:t>支</w:t>
      </w:r>
      <w:r w:rsidRPr="00826CF6">
        <w:rPr>
          <w:szCs w:val="21"/>
        </w:rPr>
        <w:t>25mL</w:t>
      </w:r>
      <w:r w:rsidRPr="00826CF6">
        <w:rPr>
          <w:szCs w:val="21"/>
        </w:rPr>
        <w:t>比色管中，用盐酸溶液</w:t>
      </w:r>
      <w:r w:rsidRPr="00826CF6">
        <w:rPr>
          <w:szCs w:val="21"/>
        </w:rPr>
        <w:t>(1+49)</w:t>
      </w:r>
      <w:r w:rsidRPr="00826CF6">
        <w:rPr>
          <w:szCs w:val="21"/>
        </w:rPr>
        <w:t>稀释至刻度。</w:t>
      </w:r>
    </w:p>
    <w:p w:rsidR="006474DB" w:rsidRPr="00826CF6" w:rsidRDefault="006474DB" w:rsidP="006474DB">
      <w:pPr>
        <w:rPr>
          <w:szCs w:val="21"/>
        </w:rPr>
      </w:pPr>
      <w:r w:rsidRPr="00826CF6">
        <w:rPr>
          <w:szCs w:val="21"/>
        </w:rPr>
        <w:t>17.1.4.</w:t>
      </w:r>
      <w:r w:rsidR="00445C5E">
        <w:rPr>
          <w:rFonts w:hint="eastAsia"/>
          <w:szCs w:val="21"/>
        </w:rPr>
        <w:t>4</w:t>
      </w:r>
      <w:r w:rsidRPr="00826CF6">
        <w:rPr>
          <w:szCs w:val="21"/>
        </w:rPr>
        <w:t xml:space="preserve">.4  </w:t>
      </w:r>
      <w:r w:rsidRPr="00826CF6">
        <w:rPr>
          <w:szCs w:val="21"/>
        </w:rPr>
        <w:t>将标准系列和样品溶液依次喷入火焰，测定吸光度，绘制校准曲线并查出各待测金属的质量。</w:t>
      </w:r>
    </w:p>
    <w:p w:rsidR="006474DB" w:rsidRPr="00826CF6" w:rsidRDefault="006474DB" w:rsidP="006474DB">
      <w:pPr>
        <w:rPr>
          <w:szCs w:val="21"/>
        </w:rPr>
      </w:pPr>
      <w:r w:rsidRPr="00826CF6">
        <w:rPr>
          <w:szCs w:val="21"/>
        </w:rPr>
        <w:t>17.1.4.</w:t>
      </w:r>
      <w:r w:rsidR="00445C5E">
        <w:rPr>
          <w:rFonts w:hint="eastAsia"/>
          <w:szCs w:val="21"/>
        </w:rPr>
        <w:t>5</w:t>
      </w:r>
      <w:r w:rsidRPr="00826CF6">
        <w:rPr>
          <w:szCs w:val="21"/>
        </w:rPr>
        <w:t xml:space="preserve">  </w:t>
      </w:r>
      <w:r w:rsidRPr="00826CF6">
        <w:rPr>
          <w:szCs w:val="21"/>
        </w:rPr>
        <w:t>分析结果的表述</w:t>
      </w:r>
    </w:p>
    <w:p w:rsidR="006474DB" w:rsidRPr="00826CF6" w:rsidRDefault="006474DB" w:rsidP="006474DB">
      <w:pPr>
        <w:ind w:firstLineChars="200" w:firstLine="420"/>
        <w:rPr>
          <w:szCs w:val="21"/>
        </w:rPr>
      </w:pPr>
      <w:r w:rsidRPr="00826CF6">
        <w:rPr>
          <w:szCs w:val="21"/>
        </w:rPr>
        <w:t>水样中铜（或镉、铅）的质量浓度按式（</w:t>
      </w:r>
      <w:r w:rsidRPr="00826CF6">
        <w:rPr>
          <w:szCs w:val="21"/>
        </w:rPr>
        <w:t>2</w:t>
      </w:r>
      <w:r w:rsidR="00D46CD5">
        <w:rPr>
          <w:rFonts w:hint="eastAsia"/>
          <w:szCs w:val="21"/>
        </w:rPr>
        <w:t>2</w:t>
      </w:r>
      <w:r w:rsidRPr="00826CF6">
        <w:rPr>
          <w:szCs w:val="21"/>
        </w:rPr>
        <w:t>）计算。</w:t>
      </w:r>
    </w:p>
    <w:tbl>
      <w:tblPr>
        <w:tblW w:w="0" w:type="auto"/>
        <w:tblInd w:w="828" w:type="dxa"/>
        <w:tblLook w:val="0000"/>
      </w:tblPr>
      <w:tblGrid>
        <w:gridCol w:w="1260"/>
        <w:gridCol w:w="720"/>
        <w:gridCol w:w="5400"/>
      </w:tblGrid>
      <w:tr w:rsidR="006474DB" w:rsidRPr="00826CF6" w:rsidTr="006231AB">
        <w:trPr>
          <w:cantSplit/>
        </w:trPr>
        <w:tc>
          <w:tcPr>
            <w:tcW w:w="1260" w:type="dxa"/>
            <w:vMerge w:val="restart"/>
            <w:vAlign w:val="center"/>
          </w:tcPr>
          <w:p w:rsidR="006474DB" w:rsidRPr="00826CF6" w:rsidRDefault="006474DB" w:rsidP="006231AB">
            <w:pPr>
              <w:jc w:val="center"/>
              <w:rPr>
                <w:szCs w:val="21"/>
              </w:rPr>
            </w:pPr>
            <w:r w:rsidRPr="00826CF6">
              <w:rPr>
                <w:szCs w:val="21"/>
              </w:rPr>
              <w:t>ρ(B)</w:t>
            </w:r>
            <w:r w:rsidRPr="00826CF6">
              <w:rPr>
                <w:szCs w:val="21"/>
              </w:rPr>
              <w:t>＝</w:t>
            </w:r>
          </w:p>
        </w:tc>
        <w:tc>
          <w:tcPr>
            <w:tcW w:w="720" w:type="dxa"/>
            <w:tcBorders>
              <w:bottom w:val="single" w:sz="4" w:space="0" w:color="auto"/>
            </w:tcBorders>
            <w:vAlign w:val="center"/>
          </w:tcPr>
          <w:p w:rsidR="006474DB" w:rsidRPr="00826CF6" w:rsidRDefault="006474DB" w:rsidP="006231AB">
            <w:pPr>
              <w:jc w:val="center"/>
              <w:rPr>
                <w:szCs w:val="21"/>
              </w:rPr>
            </w:pPr>
            <w:r w:rsidRPr="00826CF6">
              <w:rPr>
                <w:szCs w:val="21"/>
              </w:rPr>
              <w:t>m</w:t>
            </w:r>
          </w:p>
        </w:tc>
        <w:tc>
          <w:tcPr>
            <w:tcW w:w="5400" w:type="dxa"/>
            <w:vMerge w:val="restart"/>
            <w:vAlign w:val="center"/>
          </w:tcPr>
          <w:p w:rsidR="006474DB" w:rsidRPr="00826CF6" w:rsidRDefault="006474DB" w:rsidP="006231AB">
            <w:pPr>
              <w:ind w:firstLineChars="1250" w:firstLine="2625"/>
              <w:rPr>
                <w:szCs w:val="21"/>
              </w:rPr>
            </w:pPr>
            <w:r w:rsidRPr="00826CF6">
              <w:rPr>
                <w:szCs w:val="21"/>
              </w:rPr>
              <w:t>…………………………</w:t>
            </w:r>
            <w:r w:rsidRPr="00826CF6">
              <w:rPr>
                <w:szCs w:val="21"/>
              </w:rPr>
              <w:t>（</w:t>
            </w:r>
            <w:r w:rsidRPr="00826CF6">
              <w:rPr>
                <w:szCs w:val="21"/>
              </w:rPr>
              <w:t>2</w:t>
            </w:r>
            <w:r w:rsidR="00D46CD5">
              <w:rPr>
                <w:rFonts w:hint="eastAsia"/>
                <w:szCs w:val="21"/>
              </w:rPr>
              <w:t>2</w:t>
            </w:r>
            <w:r w:rsidRPr="00826CF6">
              <w:rPr>
                <w:szCs w:val="21"/>
              </w:rPr>
              <w:t>）</w:t>
            </w:r>
          </w:p>
        </w:tc>
      </w:tr>
      <w:tr w:rsidR="006474DB" w:rsidRPr="00826CF6" w:rsidTr="006231AB">
        <w:trPr>
          <w:cantSplit/>
        </w:trPr>
        <w:tc>
          <w:tcPr>
            <w:tcW w:w="1260" w:type="dxa"/>
            <w:vMerge/>
          </w:tcPr>
          <w:p w:rsidR="006474DB" w:rsidRPr="00826CF6" w:rsidRDefault="006474DB" w:rsidP="006231AB">
            <w:pPr>
              <w:jc w:val="center"/>
              <w:rPr>
                <w:szCs w:val="21"/>
              </w:rPr>
            </w:pPr>
          </w:p>
        </w:tc>
        <w:tc>
          <w:tcPr>
            <w:tcW w:w="720" w:type="dxa"/>
            <w:tcBorders>
              <w:top w:val="single" w:sz="4" w:space="0" w:color="auto"/>
            </w:tcBorders>
            <w:vAlign w:val="center"/>
          </w:tcPr>
          <w:p w:rsidR="006474DB" w:rsidRPr="00826CF6" w:rsidRDefault="006474DB" w:rsidP="006231AB">
            <w:pPr>
              <w:jc w:val="center"/>
              <w:rPr>
                <w:szCs w:val="21"/>
              </w:rPr>
            </w:pPr>
            <w:r w:rsidRPr="00826CF6">
              <w:rPr>
                <w:szCs w:val="21"/>
              </w:rPr>
              <w:t>V</w:t>
            </w:r>
          </w:p>
        </w:tc>
        <w:tc>
          <w:tcPr>
            <w:tcW w:w="5400" w:type="dxa"/>
            <w:vMerge/>
          </w:tcPr>
          <w:p w:rsidR="006474DB" w:rsidRPr="00826CF6" w:rsidRDefault="006474DB" w:rsidP="006231AB">
            <w:pPr>
              <w:rPr>
                <w:szCs w:val="21"/>
              </w:rPr>
            </w:pPr>
          </w:p>
        </w:tc>
      </w:tr>
    </w:tbl>
    <w:p w:rsidR="006474DB" w:rsidRPr="00826CF6" w:rsidRDefault="006474DB" w:rsidP="006474DB">
      <w:pPr>
        <w:rPr>
          <w:szCs w:val="21"/>
        </w:rPr>
      </w:pPr>
      <w:r w:rsidRPr="00826CF6">
        <w:rPr>
          <w:szCs w:val="21"/>
        </w:rPr>
        <w:t>式中：</w:t>
      </w:r>
    </w:p>
    <w:p w:rsidR="006474DB" w:rsidRPr="00826CF6" w:rsidRDefault="006474DB" w:rsidP="006474DB">
      <w:pPr>
        <w:ind w:firstLineChars="200" w:firstLine="420"/>
        <w:rPr>
          <w:szCs w:val="21"/>
        </w:rPr>
      </w:pPr>
      <w:r w:rsidRPr="00826CF6">
        <w:rPr>
          <w:szCs w:val="21"/>
        </w:rPr>
        <w:t>ρ(B)——</w:t>
      </w:r>
      <w:r w:rsidRPr="00826CF6">
        <w:rPr>
          <w:szCs w:val="21"/>
        </w:rPr>
        <w:t>水样中铜</w:t>
      </w:r>
      <w:r w:rsidRPr="00826CF6">
        <w:rPr>
          <w:szCs w:val="21"/>
        </w:rPr>
        <w:t>(</w:t>
      </w:r>
      <w:r w:rsidRPr="00826CF6">
        <w:rPr>
          <w:szCs w:val="21"/>
        </w:rPr>
        <w:t>或镉、铅</w:t>
      </w:r>
      <w:r w:rsidRPr="00826CF6">
        <w:rPr>
          <w:szCs w:val="21"/>
        </w:rPr>
        <w:t>)</w:t>
      </w:r>
      <w:r w:rsidRPr="00826CF6">
        <w:rPr>
          <w:szCs w:val="21"/>
        </w:rPr>
        <w:t>质量浓度，单位为毫克每升（</w:t>
      </w:r>
      <w:r w:rsidRPr="00826CF6">
        <w:rPr>
          <w:color w:val="000000"/>
          <w:szCs w:val="21"/>
        </w:rPr>
        <w:t>mg/L</w:t>
      </w:r>
      <w:r w:rsidRPr="00826CF6">
        <w:rPr>
          <w:szCs w:val="21"/>
        </w:rPr>
        <w:t>）；</w:t>
      </w:r>
    </w:p>
    <w:p w:rsidR="006474DB" w:rsidRPr="00826CF6" w:rsidRDefault="006474DB" w:rsidP="006474DB">
      <w:pPr>
        <w:rPr>
          <w:szCs w:val="21"/>
        </w:rPr>
      </w:pPr>
      <w:r w:rsidRPr="00826CF6">
        <w:rPr>
          <w:szCs w:val="21"/>
        </w:rPr>
        <w:t xml:space="preserve">         m——</w:t>
      </w:r>
      <w:r w:rsidRPr="00826CF6">
        <w:rPr>
          <w:szCs w:val="21"/>
        </w:rPr>
        <w:t>从校准曲线查得样品中的金属质量，单位为微克（</w:t>
      </w:r>
      <w:r w:rsidRPr="00826CF6">
        <w:rPr>
          <w:szCs w:val="21"/>
        </w:rPr>
        <w:t>μg</w:t>
      </w:r>
      <w:r w:rsidRPr="00826CF6">
        <w:rPr>
          <w:szCs w:val="21"/>
        </w:rPr>
        <w:t>）；</w:t>
      </w:r>
    </w:p>
    <w:p w:rsidR="006474DB" w:rsidRPr="00826CF6" w:rsidRDefault="006474DB" w:rsidP="006474DB">
      <w:pPr>
        <w:rPr>
          <w:szCs w:val="21"/>
        </w:rPr>
      </w:pPr>
      <w:r w:rsidRPr="00826CF6">
        <w:rPr>
          <w:szCs w:val="21"/>
        </w:rPr>
        <w:t xml:space="preserve">         V——</w:t>
      </w:r>
      <w:r w:rsidRPr="00826CF6">
        <w:rPr>
          <w:szCs w:val="21"/>
        </w:rPr>
        <w:t>水样体积，单位为毫升（</w:t>
      </w:r>
      <w:r w:rsidRPr="00826CF6">
        <w:rPr>
          <w:szCs w:val="21"/>
        </w:rPr>
        <w:t>mL</w:t>
      </w:r>
      <w:r w:rsidRPr="00826CF6">
        <w:rPr>
          <w:szCs w:val="21"/>
        </w:rPr>
        <w:t>）。</w:t>
      </w:r>
    </w:p>
    <w:p w:rsidR="006231AB" w:rsidRPr="00445C5E" w:rsidRDefault="006474DB" w:rsidP="006231AB">
      <w:pPr>
        <w:rPr>
          <w:color w:val="000000"/>
          <w:szCs w:val="21"/>
        </w:rPr>
      </w:pPr>
      <w:r w:rsidRPr="00445C5E">
        <w:rPr>
          <w:szCs w:val="21"/>
        </w:rPr>
        <w:t>17.1.4.</w:t>
      </w:r>
      <w:r w:rsidR="00445C5E" w:rsidRPr="00445C5E">
        <w:rPr>
          <w:rFonts w:hint="eastAsia"/>
          <w:szCs w:val="21"/>
        </w:rPr>
        <w:t>6</w:t>
      </w:r>
      <w:r w:rsidRPr="00445C5E">
        <w:rPr>
          <w:szCs w:val="21"/>
        </w:rPr>
        <w:t xml:space="preserve">  </w:t>
      </w:r>
      <w:r w:rsidR="006231AB" w:rsidRPr="00445C5E">
        <w:rPr>
          <w:color w:val="000000"/>
          <w:szCs w:val="21"/>
        </w:rPr>
        <w:t>精密度</w:t>
      </w:r>
    </w:p>
    <w:p w:rsidR="006474DB" w:rsidRDefault="006231AB" w:rsidP="006231AB">
      <w:pPr>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w:t>
      </w:r>
      <w:r w:rsidRPr="00826CF6">
        <w:rPr>
          <w:color w:val="000000"/>
          <w:szCs w:val="21"/>
        </w:rPr>
        <w:t>。</w:t>
      </w:r>
    </w:p>
    <w:p w:rsidR="0053723E" w:rsidRPr="00826CF6" w:rsidRDefault="0053723E" w:rsidP="0053723E">
      <w:pPr>
        <w:rPr>
          <w:szCs w:val="21"/>
        </w:rPr>
      </w:pPr>
      <w:r w:rsidRPr="00826CF6">
        <w:rPr>
          <w:szCs w:val="21"/>
        </w:rPr>
        <w:t>17.1.4.</w:t>
      </w:r>
      <w:r w:rsidR="00445C5E">
        <w:rPr>
          <w:rFonts w:hint="eastAsia"/>
          <w:szCs w:val="21"/>
        </w:rPr>
        <w:t>7</w:t>
      </w:r>
      <w:r w:rsidRPr="00826CF6">
        <w:rPr>
          <w:szCs w:val="21"/>
        </w:rPr>
        <w:t xml:space="preserve">  </w:t>
      </w:r>
      <w:r w:rsidR="00445C5E">
        <w:rPr>
          <w:rFonts w:hint="eastAsia"/>
          <w:szCs w:val="21"/>
        </w:rPr>
        <w:t>其他</w:t>
      </w:r>
    </w:p>
    <w:p w:rsidR="0053723E" w:rsidRPr="0053723E" w:rsidRDefault="0053723E" w:rsidP="0053723E">
      <w:pPr>
        <w:ind w:firstLine="480"/>
        <w:rPr>
          <w:szCs w:val="21"/>
        </w:rPr>
      </w:pPr>
      <w:r w:rsidRPr="00826CF6">
        <w:rPr>
          <w:szCs w:val="21"/>
        </w:rPr>
        <w:t>本法最低检测质量浓度</w:t>
      </w:r>
      <w:r w:rsidRPr="00826CF6">
        <w:rPr>
          <w:szCs w:val="21"/>
        </w:rPr>
        <w:t>(mg/L)</w:t>
      </w:r>
      <w:r w:rsidRPr="00826CF6">
        <w:rPr>
          <w:szCs w:val="21"/>
        </w:rPr>
        <w:t>：铅，</w:t>
      </w:r>
      <w:r w:rsidRPr="00826CF6">
        <w:rPr>
          <w:szCs w:val="21"/>
        </w:rPr>
        <w:t>0.004</w:t>
      </w:r>
      <w:r w:rsidRPr="00826CF6">
        <w:rPr>
          <w:szCs w:val="21"/>
        </w:rPr>
        <w:t>；镉，</w:t>
      </w:r>
      <w:r w:rsidRPr="00826CF6">
        <w:rPr>
          <w:szCs w:val="21"/>
        </w:rPr>
        <w:t>0.0004</w:t>
      </w:r>
      <w:r w:rsidR="00445C5E">
        <w:rPr>
          <w:rFonts w:hint="eastAsia"/>
          <w:szCs w:val="21"/>
        </w:rPr>
        <w:t>；</w:t>
      </w:r>
      <w:r w:rsidRPr="00826CF6">
        <w:rPr>
          <w:szCs w:val="21"/>
        </w:rPr>
        <w:t>铜，</w:t>
      </w:r>
      <w:r w:rsidRPr="00826CF6">
        <w:rPr>
          <w:szCs w:val="21"/>
        </w:rPr>
        <w:t>0.004</w:t>
      </w:r>
      <w:r w:rsidRPr="00826CF6">
        <w:rPr>
          <w:szCs w:val="21"/>
        </w:rPr>
        <w:t>。</w:t>
      </w:r>
    </w:p>
    <w:p w:rsidR="006474DB" w:rsidRPr="00445C5E" w:rsidRDefault="006474DB" w:rsidP="006474DB">
      <w:pPr>
        <w:rPr>
          <w:szCs w:val="21"/>
        </w:rPr>
      </w:pPr>
      <w:r w:rsidRPr="00445C5E">
        <w:rPr>
          <w:szCs w:val="21"/>
        </w:rPr>
        <w:lastRenderedPageBreak/>
        <w:t xml:space="preserve">17.2  </w:t>
      </w:r>
      <w:r w:rsidR="001F49C1" w:rsidRPr="00445C5E">
        <w:rPr>
          <w:szCs w:val="21"/>
        </w:rPr>
        <w:t>石墨炉原子吸收光谱法</w:t>
      </w:r>
    </w:p>
    <w:p w:rsidR="006474DB" w:rsidRPr="00826CF6" w:rsidRDefault="006474DB" w:rsidP="006474DB">
      <w:pPr>
        <w:rPr>
          <w:szCs w:val="21"/>
        </w:rPr>
      </w:pPr>
      <w:r w:rsidRPr="00826CF6">
        <w:rPr>
          <w:szCs w:val="21"/>
        </w:rPr>
        <w:t>17.2.</w:t>
      </w:r>
      <w:r w:rsidR="00445C5E">
        <w:rPr>
          <w:rFonts w:hint="eastAsia"/>
          <w:szCs w:val="21"/>
        </w:rPr>
        <w:t>1</w:t>
      </w:r>
      <w:r w:rsidRPr="00826CF6">
        <w:rPr>
          <w:szCs w:val="21"/>
        </w:rPr>
        <w:t xml:space="preserve">  </w:t>
      </w:r>
      <w:r w:rsidRPr="00826CF6">
        <w:rPr>
          <w:szCs w:val="21"/>
        </w:rPr>
        <w:t>原理</w:t>
      </w:r>
    </w:p>
    <w:p w:rsidR="006474DB" w:rsidRPr="00826CF6" w:rsidRDefault="006474DB" w:rsidP="006474DB">
      <w:pPr>
        <w:rPr>
          <w:szCs w:val="21"/>
        </w:rPr>
      </w:pPr>
      <w:r w:rsidRPr="00826CF6">
        <w:rPr>
          <w:szCs w:val="21"/>
        </w:rPr>
        <w:t>样品经适当处理后</w:t>
      </w:r>
      <w:r w:rsidR="0053723E">
        <w:rPr>
          <w:szCs w:val="21"/>
        </w:rPr>
        <w:t>，</w:t>
      </w:r>
      <w:r w:rsidRPr="00826CF6">
        <w:rPr>
          <w:szCs w:val="21"/>
        </w:rPr>
        <w:t>注入石墨炉原子化器</w:t>
      </w:r>
      <w:r w:rsidR="0053723E">
        <w:rPr>
          <w:szCs w:val="21"/>
        </w:rPr>
        <w:t>，</w:t>
      </w:r>
      <w:r w:rsidRPr="00826CF6">
        <w:rPr>
          <w:szCs w:val="21"/>
        </w:rPr>
        <w:t>所含的金属离子在石墨管内以原子化高温蒸发解离为原子蒸气。待测元素的基态原子吸收来自同种元素空心阴极灯发射的共振线，其吸收强度在一定</w:t>
      </w:r>
      <w:r w:rsidR="00E4154E">
        <w:rPr>
          <w:szCs w:val="21"/>
        </w:rPr>
        <w:t>其他</w:t>
      </w:r>
      <w:r w:rsidRPr="00826CF6">
        <w:rPr>
          <w:szCs w:val="21"/>
        </w:rPr>
        <w:t>内与金属浓度成正比。</w:t>
      </w:r>
    </w:p>
    <w:p w:rsidR="006474DB" w:rsidRPr="00826CF6" w:rsidRDefault="006474DB" w:rsidP="006474DB">
      <w:pPr>
        <w:rPr>
          <w:szCs w:val="21"/>
        </w:rPr>
      </w:pPr>
      <w:r w:rsidRPr="00826CF6">
        <w:rPr>
          <w:szCs w:val="21"/>
        </w:rPr>
        <w:t>17.2.</w:t>
      </w:r>
      <w:r w:rsidR="00445C5E">
        <w:rPr>
          <w:rFonts w:hint="eastAsia"/>
          <w:szCs w:val="21"/>
        </w:rPr>
        <w:t>2</w:t>
      </w:r>
      <w:r w:rsidRPr="00826CF6">
        <w:rPr>
          <w:szCs w:val="21"/>
        </w:rPr>
        <w:t xml:space="preserve">　</w:t>
      </w:r>
      <w:r w:rsidR="00D10738" w:rsidRPr="00826CF6">
        <w:rPr>
          <w:szCs w:val="21"/>
        </w:rPr>
        <w:t>试剂和材料</w:t>
      </w:r>
    </w:p>
    <w:p w:rsidR="006474DB" w:rsidRPr="00826CF6" w:rsidRDefault="006474DB" w:rsidP="006474DB">
      <w:pPr>
        <w:rPr>
          <w:szCs w:val="21"/>
        </w:rPr>
      </w:pPr>
      <w:r w:rsidRPr="00826CF6">
        <w:rPr>
          <w:szCs w:val="21"/>
        </w:rPr>
        <w:t>17.2.</w:t>
      </w:r>
      <w:r w:rsidR="00445C5E">
        <w:rPr>
          <w:rFonts w:hint="eastAsia"/>
          <w:szCs w:val="21"/>
        </w:rPr>
        <w:t>2</w:t>
      </w:r>
      <w:r w:rsidRPr="00826CF6">
        <w:rPr>
          <w:szCs w:val="21"/>
        </w:rPr>
        <w:t xml:space="preserve">.1  </w:t>
      </w:r>
      <w:r w:rsidRPr="00826CF6">
        <w:rPr>
          <w:szCs w:val="21"/>
        </w:rPr>
        <w:t>铜标准</w:t>
      </w:r>
      <w:r w:rsidR="00906959">
        <w:rPr>
          <w:szCs w:val="21"/>
        </w:rPr>
        <w:t>储备</w:t>
      </w:r>
      <w:r w:rsidRPr="00826CF6">
        <w:rPr>
          <w:szCs w:val="21"/>
        </w:rPr>
        <w:t>溶液</w:t>
      </w:r>
      <w:r w:rsidRPr="00826CF6">
        <w:rPr>
          <w:szCs w:val="21"/>
        </w:rPr>
        <w:t>[ρ(Cu)=1mg/mL]</w:t>
      </w:r>
      <w:r w:rsidRPr="00826CF6">
        <w:rPr>
          <w:szCs w:val="21"/>
        </w:rPr>
        <w:t>：称取</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0.5000g</w:t>
        </w:r>
      </w:smartTag>
      <w:r w:rsidRPr="00826CF6">
        <w:rPr>
          <w:szCs w:val="21"/>
        </w:rPr>
        <w:t>纯铜粉溶于</w:t>
      </w:r>
      <w:r w:rsidRPr="00826CF6">
        <w:rPr>
          <w:szCs w:val="21"/>
        </w:rPr>
        <w:t>10mL</w:t>
      </w:r>
      <w:r w:rsidRPr="00826CF6">
        <w:rPr>
          <w:szCs w:val="21"/>
        </w:rPr>
        <w:t>硝酸溶液（</w:t>
      </w:r>
      <w:r w:rsidRPr="00826CF6">
        <w:rPr>
          <w:szCs w:val="21"/>
        </w:rPr>
        <w:t>1+1</w:t>
      </w:r>
      <w:r w:rsidRPr="00826CF6">
        <w:rPr>
          <w:szCs w:val="21"/>
        </w:rPr>
        <w:t>）中，并用纯水定容至</w:t>
      </w:r>
      <w:r w:rsidRPr="00826CF6">
        <w:rPr>
          <w:szCs w:val="21"/>
        </w:rPr>
        <w:t>500mL</w:t>
      </w:r>
      <w:r w:rsidRPr="00826CF6">
        <w:rPr>
          <w:szCs w:val="21"/>
        </w:rPr>
        <w:t>。</w:t>
      </w:r>
    </w:p>
    <w:p w:rsidR="006474DB" w:rsidRPr="00826CF6" w:rsidRDefault="006474DB" w:rsidP="006474DB">
      <w:pPr>
        <w:rPr>
          <w:szCs w:val="21"/>
        </w:rPr>
      </w:pPr>
      <w:r w:rsidRPr="00826CF6">
        <w:rPr>
          <w:szCs w:val="21"/>
        </w:rPr>
        <w:t>17.2.</w:t>
      </w:r>
      <w:r w:rsidR="00445C5E">
        <w:rPr>
          <w:rFonts w:hint="eastAsia"/>
          <w:szCs w:val="21"/>
        </w:rPr>
        <w:t>2</w:t>
      </w:r>
      <w:r w:rsidRPr="00826CF6">
        <w:rPr>
          <w:szCs w:val="21"/>
        </w:rPr>
        <w:t xml:space="preserve">.2 </w:t>
      </w:r>
      <w:r w:rsidRPr="00826CF6">
        <w:rPr>
          <w:szCs w:val="21"/>
        </w:rPr>
        <w:t>铜标准中间溶液</w:t>
      </w:r>
      <w:r w:rsidRPr="00826CF6">
        <w:rPr>
          <w:szCs w:val="21"/>
        </w:rPr>
        <w:t>[ρ(Cu)=50μg/mL]</w:t>
      </w:r>
      <w:r w:rsidRPr="00826CF6">
        <w:rPr>
          <w:szCs w:val="21"/>
        </w:rPr>
        <w:t>：吸取</w:t>
      </w:r>
      <w:r w:rsidRPr="00826CF6">
        <w:rPr>
          <w:szCs w:val="21"/>
        </w:rPr>
        <w:t>5.00mL</w:t>
      </w:r>
      <w:r w:rsidRPr="00826CF6">
        <w:rPr>
          <w:szCs w:val="21"/>
        </w:rPr>
        <w:t>铜标准</w:t>
      </w:r>
      <w:r w:rsidR="00906959">
        <w:rPr>
          <w:szCs w:val="21"/>
        </w:rPr>
        <w:t>储备</w:t>
      </w:r>
      <w:r w:rsidRPr="00826CF6">
        <w:rPr>
          <w:szCs w:val="21"/>
        </w:rPr>
        <w:t>溶液于</w:t>
      </w:r>
      <w:r w:rsidRPr="00826CF6">
        <w:rPr>
          <w:szCs w:val="21"/>
        </w:rPr>
        <w:t>100mL</w:t>
      </w:r>
      <w:r w:rsidRPr="00826CF6">
        <w:rPr>
          <w:szCs w:val="21"/>
        </w:rPr>
        <w:t>容量瓶中，用硝酸溶液</w:t>
      </w:r>
      <w:r w:rsidRPr="00826CF6">
        <w:rPr>
          <w:szCs w:val="21"/>
        </w:rPr>
        <w:t>(1+99)</w:t>
      </w:r>
      <w:r w:rsidRPr="00826CF6">
        <w:rPr>
          <w:szCs w:val="21"/>
        </w:rPr>
        <w:t>定容至刻度，摇匀。</w:t>
      </w:r>
    </w:p>
    <w:p w:rsidR="006474DB" w:rsidRPr="00826CF6" w:rsidRDefault="006474DB" w:rsidP="006474DB">
      <w:pPr>
        <w:rPr>
          <w:szCs w:val="21"/>
        </w:rPr>
      </w:pPr>
      <w:r w:rsidRPr="00826CF6">
        <w:rPr>
          <w:szCs w:val="21"/>
        </w:rPr>
        <w:t>17.2.</w:t>
      </w:r>
      <w:r w:rsidR="00445C5E">
        <w:rPr>
          <w:rFonts w:hint="eastAsia"/>
          <w:szCs w:val="21"/>
        </w:rPr>
        <w:t>2</w:t>
      </w:r>
      <w:r w:rsidRPr="00826CF6">
        <w:rPr>
          <w:szCs w:val="21"/>
        </w:rPr>
        <w:t xml:space="preserve">.3 </w:t>
      </w:r>
      <w:r w:rsidRPr="00826CF6">
        <w:rPr>
          <w:szCs w:val="21"/>
        </w:rPr>
        <w:t>铜标准使用溶液</w:t>
      </w:r>
      <w:r w:rsidRPr="00826CF6">
        <w:rPr>
          <w:szCs w:val="21"/>
        </w:rPr>
        <w:t>[ρ(Cu)=1μg/mL]</w:t>
      </w:r>
      <w:r w:rsidRPr="00826CF6">
        <w:rPr>
          <w:szCs w:val="21"/>
        </w:rPr>
        <w:t>：吸取</w:t>
      </w:r>
      <w:r w:rsidRPr="00826CF6">
        <w:rPr>
          <w:szCs w:val="21"/>
        </w:rPr>
        <w:t>2.00mL</w:t>
      </w:r>
      <w:r w:rsidRPr="00826CF6">
        <w:rPr>
          <w:szCs w:val="21"/>
        </w:rPr>
        <w:t>铜标准中间溶液于</w:t>
      </w:r>
      <w:r w:rsidRPr="00826CF6">
        <w:rPr>
          <w:szCs w:val="21"/>
        </w:rPr>
        <w:t>100mL</w:t>
      </w:r>
      <w:r w:rsidRPr="00826CF6">
        <w:rPr>
          <w:szCs w:val="21"/>
        </w:rPr>
        <w:t>容量瓶中，用硝酸溶液</w:t>
      </w:r>
      <w:r w:rsidRPr="00826CF6">
        <w:rPr>
          <w:szCs w:val="21"/>
        </w:rPr>
        <w:t>(1+99)</w:t>
      </w:r>
      <w:r w:rsidRPr="00826CF6">
        <w:rPr>
          <w:szCs w:val="21"/>
        </w:rPr>
        <w:t>定容至刻度，摇匀。</w:t>
      </w:r>
    </w:p>
    <w:p w:rsidR="006474DB" w:rsidRPr="00826CF6" w:rsidRDefault="006474DB" w:rsidP="006474DB">
      <w:pPr>
        <w:rPr>
          <w:szCs w:val="21"/>
        </w:rPr>
      </w:pPr>
      <w:r w:rsidRPr="00826CF6">
        <w:rPr>
          <w:szCs w:val="21"/>
        </w:rPr>
        <w:t>17.2.</w:t>
      </w:r>
      <w:r w:rsidR="00445C5E">
        <w:rPr>
          <w:rFonts w:hint="eastAsia"/>
          <w:szCs w:val="21"/>
        </w:rPr>
        <w:t>3</w:t>
      </w:r>
      <w:r w:rsidRPr="00826CF6">
        <w:rPr>
          <w:szCs w:val="21"/>
        </w:rPr>
        <w:t xml:space="preserve">  </w:t>
      </w:r>
      <w:r w:rsidR="00D10738" w:rsidRPr="00826CF6">
        <w:rPr>
          <w:szCs w:val="21"/>
        </w:rPr>
        <w:t>仪器和设备</w:t>
      </w:r>
    </w:p>
    <w:p w:rsidR="006474DB" w:rsidRPr="00826CF6" w:rsidRDefault="006474DB" w:rsidP="006474DB">
      <w:pPr>
        <w:rPr>
          <w:szCs w:val="21"/>
        </w:rPr>
      </w:pPr>
      <w:r w:rsidRPr="00826CF6">
        <w:rPr>
          <w:szCs w:val="21"/>
        </w:rPr>
        <w:t>17.2.</w:t>
      </w:r>
      <w:r w:rsidR="00445C5E">
        <w:rPr>
          <w:rFonts w:hint="eastAsia"/>
          <w:szCs w:val="21"/>
        </w:rPr>
        <w:t>3</w:t>
      </w:r>
      <w:r w:rsidRPr="00826CF6">
        <w:rPr>
          <w:szCs w:val="21"/>
        </w:rPr>
        <w:t>.1</w:t>
      </w:r>
      <w:r w:rsidRPr="00826CF6">
        <w:rPr>
          <w:szCs w:val="21"/>
        </w:rPr>
        <w:t xml:space="preserve">　石墨炉</w:t>
      </w:r>
      <w:r w:rsidR="00420BDF">
        <w:rPr>
          <w:szCs w:val="21"/>
        </w:rPr>
        <w:t>原子吸收光谱仪</w:t>
      </w:r>
      <w:r w:rsidRPr="00826CF6">
        <w:rPr>
          <w:szCs w:val="21"/>
        </w:rPr>
        <w:t>：配有铜元素空心阴极灯。</w:t>
      </w:r>
    </w:p>
    <w:p w:rsidR="006474DB" w:rsidRPr="00826CF6" w:rsidRDefault="006474DB" w:rsidP="006474DB">
      <w:pPr>
        <w:rPr>
          <w:szCs w:val="21"/>
        </w:rPr>
      </w:pPr>
      <w:r w:rsidRPr="00826CF6">
        <w:rPr>
          <w:szCs w:val="21"/>
        </w:rPr>
        <w:t>17.2.</w:t>
      </w:r>
      <w:r w:rsidR="00445C5E">
        <w:rPr>
          <w:rFonts w:hint="eastAsia"/>
          <w:szCs w:val="21"/>
        </w:rPr>
        <w:t>3</w:t>
      </w:r>
      <w:r w:rsidRPr="00826CF6">
        <w:rPr>
          <w:szCs w:val="21"/>
        </w:rPr>
        <w:t>.2</w:t>
      </w:r>
      <w:r w:rsidRPr="00826CF6">
        <w:rPr>
          <w:szCs w:val="21"/>
        </w:rPr>
        <w:t xml:space="preserve">　氩气钢瓶。</w:t>
      </w:r>
    </w:p>
    <w:p w:rsidR="006474DB" w:rsidRPr="00826CF6" w:rsidRDefault="006474DB" w:rsidP="006474DB">
      <w:pPr>
        <w:rPr>
          <w:szCs w:val="21"/>
        </w:rPr>
      </w:pPr>
      <w:r w:rsidRPr="00826CF6">
        <w:rPr>
          <w:szCs w:val="21"/>
        </w:rPr>
        <w:t>17.2.</w:t>
      </w:r>
      <w:r w:rsidR="00445C5E">
        <w:rPr>
          <w:rFonts w:hint="eastAsia"/>
          <w:szCs w:val="21"/>
        </w:rPr>
        <w:t>3</w:t>
      </w:r>
      <w:r w:rsidRPr="00826CF6">
        <w:rPr>
          <w:szCs w:val="21"/>
        </w:rPr>
        <w:t xml:space="preserve">.3  </w:t>
      </w:r>
      <w:r w:rsidRPr="00826CF6">
        <w:rPr>
          <w:szCs w:val="21"/>
        </w:rPr>
        <w:t>微量加液器：</w:t>
      </w:r>
      <w:r w:rsidRPr="00826CF6">
        <w:rPr>
          <w:szCs w:val="21"/>
        </w:rPr>
        <w:t>20μL</w:t>
      </w:r>
      <w:r w:rsidRPr="00826CF6">
        <w:rPr>
          <w:szCs w:val="21"/>
        </w:rPr>
        <w:t>。</w:t>
      </w:r>
    </w:p>
    <w:p w:rsidR="006474DB" w:rsidRPr="00826CF6" w:rsidRDefault="006474DB" w:rsidP="006474DB">
      <w:pPr>
        <w:rPr>
          <w:szCs w:val="21"/>
        </w:rPr>
      </w:pPr>
      <w:r w:rsidRPr="00826CF6">
        <w:rPr>
          <w:szCs w:val="21"/>
        </w:rPr>
        <w:t>17.2.</w:t>
      </w:r>
      <w:r w:rsidR="00445C5E">
        <w:rPr>
          <w:rFonts w:hint="eastAsia"/>
          <w:szCs w:val="21"/>
        </w:rPr>
        <w:t>3</w:t>
      </w:r>
      <w:r w:rsidRPr="00826CF6">
        <w:rPr>
          <w:szCs w:val="21"/>
        </w:rPr>
        <w:t xml:space="preserve">.4  </w:t>
      </w:r>
      <w:r w:rsidRPr="00826CF6">
        <w:rPr>
          <w:szCs w:val="21"/>
        </w:rPr>
        <w:t>容量瓶：</w:t>
      </w:r>
      <w:r w:rsidRPr="00826CF6">
        <w:rPr>
          <w:szCs w:val="21"/>
        </w:rPr>
        <w:t>100mL</w:t>
      </w:r>
      <w:r w:rsidRPr="00826CF6">
        <w:rPr>
          <w:szCs w:val="21"/>
        </w:rPr>
        <w:t>。</w:t>
      </w:r>
    </w:p>
    <w:p w:rsidR="006474DB" w:rsidRPr="00826CF6" w:rsidRDefault="006474DB" w:rsidP="006474DB">
      <w:pPr>
        <w:rPr>
          <w:szCs w:val="21"/>
        </w:rPr>
      </w:pPr>
      <w:r w:rsidRPr="00826CF6">
        <w:rPr>
          <w:szCs w:val="21"/>
        </w:rPr>
        <w:t>17.2.</w:t>
      </w:r>
      <w:r w:rsidR="00445C5E">
        <w:rPr>
          <w:rFonts w:hint="eastAsia"/>
          <w:szCs w:val="21"/>
        </w:rPr>
        <w:t>4</w:t>
      </w:r>
      <w:r w:rsidRPr="00826CF6">
        <w:rPr>
          <w:szCs w:val="21"/>
        </w:rPr>
        <w:t xml:space="preserve">  </w:t>
      </w:r>
      <w:r w:rsidRPr="00826CF6">
        <w:rPr>
          <w:szCs w:val="21"/>
        </w:rPr>
        <w:t>仪器工作条件</w:t>
      </w:r>
    </w:p>
    <w:p w:rsidR="006474DB" w:rsidRPr="00826CF6" w:rsidRDefault="006474DB" w:rsidP="006474DB">
      <w:pPr>
        <w:rPr>
          <w:szCs w:val="21"/>
        </w:rPr>
      </w:pPr>
      <w:r w:rsidRPr="00826CF6">
        <w:rPr>
          <w:szCs w:val="21"/>
        </w:rPr>
        <w:tab/>
      </w:r>
      <w:r w:rsidRPr="00826CF6">
        <w:rPr>
          <w:szCs w:val="21"/>
        </w:rPr>
        <w:t>参考仪器说明书将仪器工作条件调整至测铜最佳状态，波长</w:t>
      </w:r>
      <w:r w:rsidRPr="00826CF6">
        <w:rPr>
          <w:szCs w:val="21"/>
        </w:rPr>
        <w:t>324.7nm</w:t>
      </w:r>
      <w:r w:rsidRPr="00826CF6">
        <w:rPr>
          <w:szCs w:val="21"/>
        </w:rPr>
        <w:t>，石墨炉工作程序见表</w:t>
      </w:r>
      <w:r w:rsidRPr="00826CF6">
        <w:rPr>
          <w:color w:val="000000"/>
          <w:szCs w:val="21"/>
        </w:rPr>
        <w:t>8</w:t>
      </w:r>
      <w:r w:rsidRPr="00826CF6">
        <w:rPr>
          <w:szCs w:val="21"/>
        </w:rPr>
        <w:t>。</w:t>
      </w:r>
    </w:p>
    <w:p w:rsidR="006474DB" w:rsidRPr="00826CF6" w:rsidRDefault="006474DB" w:rsidP="006474DB">
      <w:pPr>
        <w:ind w:firstLine="2760"/>
        <w:rPr>
          <w:szCs w:val="21"/>
        </w:rPr>
      </w:pPr>
      <w:r w:rsidRPr="00826CF6">
        <w:rPr>
          <w:szCs w:val="21"/>
        </w:rPr>
        <w:t>表</w:t>
      </w:r>
      <w:r w:rsidRPr="00826CF6">
        <w:rPr>
          <w:color w:val="000000"/>
          <w:szCs w:val="21"/>
        </w:rPr>
        <w:t>8</w:t>
      </w:r>
      <w:r w:rsidRPr="00826CF6">
        <w:rPr>
          <w:szCs w:val="21"/>
        </w:rPr>
        <w:t>石墨炉工作程序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08"/>
        <w:gridCol w:w="1634"/>
        <w:gridCol w:w="1771"/>
        <w:gridCol w:w="1771"/>
        <w:gridCol w:w="1772"/>
      </w:tblGrid>
      <w:tr w:rsidR="006474DB" w:rsidRPr="00826CF6" w:rsidTr="006231AB">
        <w:tc>
          <w:tcPr>
            <w:tcW w:w="1908" w:type="dxa"/>
          </w:tcPr>
          <w:p w:rsidR="006474DB" w:rsidRPr="00826CF6" w:rsidRDefault="006474DB" w:rsidP="006231AB">
            <w:pPr>
              <w:jc w:val="center"/>
              <w:rPr>
                <w:szCs w:val="21"/>
              </w:rPr>
            </w:pPr>
            <w:r w:rsidRPr="00826CF6">
              <w:rPr>
                <w:szCs w:val="21"/>
              </w:rPr>
              <w:t>程序</w:t>
            </w:r>
          </w:p>
        </w:tc>
        <w:tc>
          <w:tcPr>
            <w:tcW w:w="1634" w:type="dxa"/>
          </w:tcPr>
          <w:p w:rsidR="006474DB" w:rsidRPr="00826CF6" w:rsidRDefault="006474DB" w:rsidP="006231AB">
            <w:pPr>
              <w:jc w:val="center"/>
              <w:rPr>
                <w:szCs w:val="21"/>
              </w:rPr>
            </w:pPr>
            <w:r w:rsidRPr="00826CF6">
              <w:rPr>
                <w:szCs w:val="21"/>
              </w:rPr>
              <w:t>干燥</w:t>
            </w:r>
          </w:p>
        </w:tc>
        <w:tc>
          <w:tcPr>
            <w:tcW w:w="1771" w:type="dxa"/>
          </w:tcPr>
          <w:p w:rsidR="006474DB" w:rsidRPr="00826CF6" w:rsidRDefault="006474DB" w:rsidP="006231AB">
            <w:pPr>
              <w:jc w:val="center"/>
              <w:rPr>
                <w:szCs w:val="21"/>
              </w:rPr>
            </w:pPr>
            <w:r w:rsidRPr="00826CF6">
              <w:rPr>
                <w:szCs w:val="21"/>
              </w:rPr>
              <w:t>灰化</w:t>
            </w:r>
          </w:p>
        </w:tc>
        <w:tc>
          <w:tcPr>
            <w:tcW w:w="1771" w:type="dxa"/>
          </w:tcPr>
          <w:p w:rsidR="006474DB" w:rsidRPr="00826CF6" w:rsidRDefault="006474DB" w:rsidP="006231AB">
            <w:pPr>
              <w:jc w:val="center"/>
              <w:rPr>
                <w:szCs w:val="21"/>
              </w:rPr>
            </w:pPr>
            <w:r w:rsidRPr="00826CF6">
              <w:rPr>
                <w:szCs w:val="21"/>
              </w:rPr>
              <w:t>原子化</w:t>
            </w:r>
          </w:p>
        </w:tc>
        <w:tc>
          <w:tcPr>
            <w:tcW w:w="1772" w:type="dxa"/>
          </w:tcPr>
          <w:p w:rsidR="006474DB" w:rsidRPr="00826CF6" w:rsidRDefault="006474DB" w:rsidP="006231AB">
            <w:pPr>
              <w:jc w:val="center"/>
              <w:rPr>
                <w:szCs w:val="21"/>
              </w:rPr>
            </w:pPr>
            <w:r w:rsidRPr="00826CF6">
              <w:rPr>
                <w:szCs w:val="21"/>
              </w:rPr>
              <w:t>清除</w:t>
            </w:r>
          </w:p>
        </w:tc>
      </w:tr>
      <w:tr w:rsidR="006474DB" w:rsidRPr="00826CF6" w:rsidTr="006231AB">
        <w:tc>
          <w:tcPr>
            <w:tcW w:w="1908" w:type="dxa"/>
          </w:tcPr>
          <w:p w:rsidR="006474DB" w:rsidRPr="00826CF6" w:rsidRDefault="006474DB" w:rsidP="006231AB">
            <w:pPr>
              <w:jc w:val="center"/>
              <w:rPr>
                <w:szCs w:val="21"/>
              </w:rPr>
            </w:pPr>
            <w:r w:rsidRPr="00826CF6">
              <w:rPr>
                <w:szCs w:val="21"/>
              </w:rPr>
              <w:t>温度</w:t>
            </w:r>
            <w:r w:rsidRPr="00826CF6">
              <w:rPr>
                <w:szCs w:val="21"/>
              </w:rPr>
              <w:t>/</w:t>
            </w:r>
            <w:r w:rsidRPr="00826CF6">
              <w:rPr>
                <w:rFonts w:ascii="宋体" w:hAnsi="宋体" w:cs="宋体" w:hint="eastAsia"/>
                <w:szCs w:val="21"/>
              </w:rPr>
              <w:t>℃</w:t>
            </w:r>
          </w:p>
        </w:tc>
        <w:tc>
          <w:tcPr>
            <w:tcW w:w="1634" w:type="dxa"/>
          </w:tcPr>
          <w:p w:rsidR="006474DB" w:rsidRPr="00826CF6" w:rsidRDefault="006474DB" w:rsidP="006231AB">
            <w:pPr>
              <w:jc w:val="center"/>
              <w:rPr>
                <w:szCs w:val="21"/>
              </w:rPr>
            </w:pPr>
            <w:r w:rsidRPr="00826CF6">
              <w:rPr>
                <w:szCs w:val="21"/>
              </w:rPr>
              <w:t>120</w:t>
            </w:r>
          </w:p>
        </w:tc>
        <w:tc>
          <w:tcPr>
            <w:tcW w:w="1771" w:type="dxa"/>
          </w:tcPr>
          <w:p w:rsidR="006474DB" w:rsidRPr="00826CF6" w:rsidRDefault="006474DB" w:rsidP="006231AB">
            <w:pPr>
              <w:jc w:val="center"/>
              <w:rPr>
                <w:szCs w:val="21"/>
              </w:rPr>
            </w:pPr>
            <w:r w:rsidRPr="00826CF6">
              <w:rPr>
                <w:szCs w:val="21"/>
              </w:rPr>
              <w:t>900</w:t>
            </w:r>
          </w:p>
        </w:tc>
        <w:tc>
          <w:tcPr>
            <w:tcW w:w="1771" w:type="dxa"/>
          </w:tcPr>
          <w:p w:rsidR="006474DB" w:rsidRPr="00826CF6" w:rsidRDefault="006474DB" w:rsidP="006231AB">
            <w:pPr>
              <w:jc w:val="center"/>
              <w:rPr>
                <w:szCs w:val="21"/>
              </w:rPr>
            </w:pPr>
            <w:r w:rsidRPr="00826CF6">
              <w:rPr>
                <w:szCs w:val="21"/>
              </w:rPr>
              <w:t>2300</w:t>
            </w:r>
          </w:p>
        </w:tc>
        <w:tc>
          <w:tcPr>
            <w:tcW w:w="1772" w:type="dxa"/>
          </w:tcPr>
          <w:p w:rsidR="006474DB" w:rsidRPr="00826CF6" w:rsidRDefault="006474DB" w:rsidP="006231AB">
            <w:pPr>
              <w:jc w:val="center"/>
              <w:rPr>
                <w:szCs w:val="21"/>
              </w:rPr>
            </w:pPr>
            <w:r w:rsidRPr="00826CF6">
              <w:rPr>
                <w:szCs w:val="21"/>
              </w:rPr>
              <w:t>2500</w:t>
            </w:r>
          </w:p>
        </w:tc>
      </w:tr>
      <w:tr w:rsidR="006474DB" w:rsidRPr="00826CF6" w:rsidTr="006231AB">
        <w:tc>
          <w:tcPr>
            <w:tcW w:w="1908" w:type="dxa"/>
          </w:tcPr>
          <w:p w:rsidR="006474DB" w:rsidRPr="00826CF6" w:rsidRDefault="006474DB" w:rsidP="006231AB">
            <w:pPr>
              <w:jc w:val="center"/>
              <w:rPr>
                <w:szCs w:val="21"/>
              </w:rPr>
            </w:pPr>
            <w:r w:rsidRPr="00826CF6">
              <w:rPr>
                <w:szCs w:val="21"/>
              </w:rPr>
              <w:t>斜率</w:t>
            </w:r>
            <w:r w:rsidRPr="00826CF6">
              <w:rPr>
                <w:szCs w:val="21"/>
              </w:rPr>
              <w:t>/s</w:t>
            </w:r>
          </w:p>
        </w:tc>
        <w:tc>
          <w:tcPr>
            <w:tcW w:w="1634" w:type="dxa"/>
          </w:tcPr>
          <w:p w:rsidR="006474DB" w:rsidRPr="00826CF6" w:rsidRDefault="006474DB" w:rsidP="006231AB">
            <w:pPr>
              <w:jc w:val="center"/>
              <w:rPr>
                <w:szCs w:val="21"/>
              </w:rPr>
            </w:pPr>
            <w:r w:rsidRPr="00826CF6">
              <w:rPr>
                <w:szCs w:val="21"/>
              </w:rPr>
              <w:t>20</w:t>
            </w:r>
          </w:p>
        </w:tc>
        <w:tc>
          <w:tcPr>
            <w:tcW w:w="1771" w:type="dxa"/>
          </w:tcPr>
          <w:p w:rsidR="006474DB" w:rsidRPr="00826CF6" w:rsidRDefault="006474DB" w:rsidP="006231AB">
            <w:pPr>
              <w:jc w:val="center"/>
              <w:rPr>
                <w:szCs w:val="21"/>
              </w:rPr>
            </w:pPr>
            <w:r w:rsidRPr="00826CF6">
              <w:rPr>
                <w:szCs w:val="21"/>
              </w:rPr>
              <w:t>10</w:t>
            </w:r>
          </w:p>
        </w:tc>
        <w:tc>
          <w:tcPr>
            <w:tcW w:w="1771" w:type="dxa"/>
          </w:tcPr>
          <w:p w:rsidR="006474DB" w:rsidRPr="00826CF6" w:rsidRDefault="006474DB" w:rsidP="006231AB">
            <w:pPr>
              <w:jc w:val="center"/>
              <w:rPr>
                <w:szCs w:val="21"/>
              </w:rPr>
            </w:pPr>
            <w:r w:rsidRPr="00826CF6">
              <w:rPr>
                <w:szCs w:val="21"/>
              </w:rPr>
              <w:t>-</w:t>
            </w:r>
          </w:p>
        </w:tc>
        <w:tc>
          <w:tcPr>
            <w:tcW w:w="1772" w:type="dxa"/>
          </w:tcPr>
          <w:p w:rsidR="006474DB" w:rsidRPr="00826CF6" w:rsidRDefault="006474DB" w:rsidP="006231AB">
            <w:pPr>
              <w:jc w:val="center"/>
              <w:rPr>
                <w:szCs w:val="21"/>
              </w:rPr>
            </w:pPr>
            <w:r w:rsidRPr="00826CF6">
              <w:rPr>
                <w:szCs w:val="21"/>
              </w:rPr>
              <w:t>-</w:t>
            </w:r>
          </w:p>
        </w:tc>
      </w:tr>
      <w:tr w:rsidR="006474DB" w:rsidRPr="00826CF6" w:rsidTr="006231AB">
        <w:tc>
          <w:tcPr>
            <w:tcW w:w="1908" w:type="dxa"/>
          </w:tcPr>
          <w:p w:rsidR="006474DB" w:rsidRPr="00826CF6" w:rsidRDefault="006474DB" w:rsidP="006231AB">
            <w:pPr>
              <w:jc w:val="center"/>
              <w:rPr>
                <w:szCs w:val="21"/>
              </w:rPr>
            </w:pPr>
            <w:r w:rsidRPr="00826CF6">
              <w:rPr>
                <w:szCs w:val="21"/>
              </w:rPr>
              <w:t>保持</w:t>
            </w:r>
            <w:r w:rsidRPr="00826CF6">
              <w:rPr>
                <w:szCs w:val="21"/>
              </w:rPr>
              <w:t>/s</w:t>
            </w:r>
          </w:p>
        </w:tc>
        <w:tc>
          <w:tcPr>
            <w:tcW w:w="1634" w:type="dxa"/>
          </w:tcPr>
          <w:p w:rsidR="006474DB" w:rsidRPr="00826CF6" w:rsidRDefault="006474DB" w:rsidP="006231AB">
            <w:pPr>
              <w:jc w:val="center"/>
              <w:rPr>
                <w:szCs w:val="21"/>
              </w:rPr>
            </w:pPr>
            <w:r w:rsidRPr="00826CF6">
              <w:rPr>
                <w:szCs w:val="21"/>
              </w:rPr>
              <w:t>10</w:t>
            </w:r>
          </w:p>
        </w:tc>
        <w:tc>
          <w:tcPr>
            <w:tcW w:w="1771" w:type="dxa"/>
          </w:tcPr>
          <w:p w:rsidR="006474DB" w:rsidRPr="00826CF6" w:rsidRDefault="006474DB" w:rsidP="006231AB">
            <w:pPr>
              <w:jc w:val="center"/>
              <w:rPr>
                <w:szCs w:val="21"/>
              </w:rPr>
            </w:pPr>
            <w:r w:rsidRPr="00826CF6">
              <w:rPr>
                <w:szCs w:val="21"/>
              </w:rPr>
              <w:t>20</w:t>
            </w:r>
          </w:p>
        </w:tc>
        <w:tc>
          <w:tcPr>
            <w:tcW w:w="1771" w:type="dxa"/>
          </w:tcPr>
          <w:p w:rsidR="006474DB" w:rsidRPr="00826CF6" w:rsidRDefault="006474DB" w:rsidP="006231AB">
            <w:pPr>
              <w:jc w:val="center"/>
              <w:rPr>
                <w:szCs w:val="21"/>
              </w:rPr>
            </w:pPr>
            <w:r w:rsidRPr="00826CF6">
              <w:rPr>
                <w:szCs w:val="21"/>
              </w:rPr>
              <w:t>5</w:t>
            </w:r>
          </w:p>
        </w:tc>
        <w:tc>
          <w:tcPr>
            <w:tcW w:w="1772" w:type="dxa"/>
          </w:tcPr>
          <w:p w:rsidR="006474DB" w:rsidRPr="00826CF6" w:rsidRDefault="006474DB" w:rsidP="006231AB">
            <w:pPr>
              <w:jc w:val="center"/>
              <w:rPr>
                <w:szCs w:val="21"/>
              </w:rPr>
            </w:pPr>
            <w:r w:rsidRPr="00826CF6">
              <w:rPr>
                <w:szCs w:val="21"/>
              </w:rPr>
              <w:t>3</w:t>
            </w:r>
          </w:p>
        </w:tc>
      </w:tr>
      <w:tr w:rsidR="006474DB" w:rsidRPr="00826CF6" w:rsidTr="006231AB">
        <w:tc>
          <w:tcPr>
            <w:tcW w:w="1908" w:type="dxa"/>
          </w:tcPr>
          <w:p w:rsidR="006474DB" w:rsidRPr="00826CF6" w:rsidRDefault="006474DB" w:rsidP="006231AB">
            <w:pPr>
              <w:jc w:val="center"/>
              <w:rPr>
                <w:szCs w:val="21"/>
              </w:rPr>
            </w:pPr>
            <w:r w:rsidRPr="00826CF6">
              <w:rPr>
                <w:szCs w:val="21"/>
              </w:rPr>
              <w:t>氩气流量</w:t>
            </w:r>
            <w:r w:rsidRPr="00826CF6">
              <w:rPr>
                <w:szCs w:val="21"/>
              </w:rPr>
              <w:t>/</w:t>
            </w:r>
            <w:r w:rsidRPr="00826CF6">
              <w:rPr>
                <w:szCs w:val="21"/>
              </w:rPr>
              <w:t>（</w:t>
            </w:r>
            <w:r w:rsidRPr="00826CF6">
              <w:rPr>
                <w:szCs w:val="21"/>
              </w:rPr>
              <w:t>mL/min</w:t>
            </w:r>
            <w:r w:rsidRPr="00826CF6">
              <w:rPr>
                <w:szCs w:val="21"/>
              </w:rPr>
              <w:t>）</w:t>
            </w:r>
          </w:p>
        </w:tc>
        <w:tc>
          <w:tcPr>
            <w:tcW w:w="1634" w:type="dxa"/>
          </w:tcPr>
          <w:p w:rsidR="006474DB" w:rsidRPr="00826CF6" w:rsidRDefault="006474DB" w:rsidP="006231AB">
            <w:pPr>
              <w:jc w:val="center"/>
              <w:rPr>
                <w:szCs w:val="21"/>
              </w:rPr>
            </w:pPr>
            <w:r w:rsidRPr="00826CF6">
              <w:rPr>
                <w:szCs w:val="21"/>
              </w:rPr>
              <w:t>-</w:t>
            </w:r>
          </w:p>
        </w:tc>
        <w:tc>
          <w:tcPr>
            <w:tcW w:w="1771" w:type="dxa"/>
          </w:tcPr>
          <w:p w:rsidR="006474DB" w:rsidRPr="00826CF6" w:rsidRDefault="006474DB" w:rsidP="006231AB">
            <w:pPr>
              <w:jc w:val="center"/>
              <w:rPr>
                <w:szCs w:val="21"/>
              </w:rPr>
            </w:pPr>
            <w:r w:rsidRPr="00826CF6">
              <w:rPr>
                <w:szCs w:val="21"/>
              </w:rPr>
              <w:t>300</w:t>
            </w:r>
          </w:p>
        </w:tc>
        <w:tc>
          <w:tcPr>
            <w:tcW w:w="1771" w:type="dxa"/>
          </w:tcPr>
          <w:p w:rsidR="006474DB" w:rsidRPr="00826CF6" w:rsidRDefault="006474DB" w:rsidP="006231AB">
            <w:pPr>
              <w:jc w:val="center"/>
              <w:rPr>
                <w:szCs w:val="21"/>
              </w:rPr>
            </w:pPr>
            <w:r w:rsidRPr="00826CF6">
              <w:rPr>
                <w:szCs w:val="21"/>
              </w:rPr>
              <w:t>0</w:t>
            </w:r>
          </w:p>
        </w:tc>
        <w:tc>
          <w:tcPr>
            <w:tcW w:w="1772" w:type="dxa"/>
          </w:tcPr>
          <w:p w:rsidR="006474DB" w:rsidRPr="00826CF6" w:rsidRDefault="006474DB" w:rsidP="006231AB">
            <w:pPr>
              <w:jc w:val="center"/>
              <w:rPr>
                <w:szCs w:val="21"/>
              </w:rPr>
            </w:pPr>
            <w:r w:rsidRPr="00826CF6">
              <w:rPr>
                <w:szCs w:val="21"/>
              </w:rPr>
              <w:t>300</w:t>
            </w:r>
          </w:p>
        </w:tc>
      </w:tr>
    </w:tbl>
    <w:p w:rsidR="006474DB" w:rsidRPr="00826CF6" w:rsidRDefault="006474DB" w:rsidP="006474DB">
      <w:pPr>
        <w:ind w:firstLine="2760"/>
        <w:rPr>
          <w:szCs w:val="21"/>
        </w:rPr>
      </w:pPr>
    </w:p>
    <w:p w:rsidR="006474DB" w:rsidRPr="00826CF6" w:rsidRDefault="006474DB" w:rsidP="006474DB">
      <w:pPr>
        <w:rPr>
          <w:szCs w:val="21"/>
        </w:rPr>
      </w:pPr>
      <w:r w:rsidRPr="00826CF6">
        <w:rPr>
          <w:szCs w:val="21"/>
        </w:rPr>
        <w:t>17.2.</w:t>
      </w:r>
      <w:r w:rsidR="00445C5E">
        <w:rPr>
          <w:rFonts w:hint="eastAsia"/>
          <w:szCs w:val="21"/>
        </w:rPr>
        <w:t>5</w:t>
      </w:r>
      <w:r w:rsidRPr="00826CF6">
        <w:rPr>
          <w:szCs w:val="21"/>
        </w:rPr>
        <w:t xml:space="preserve">  </w:t>
      </w:r>
      <w:r w:rsidRPr="00826CF6">
        <w:rPr>
          <w:szCs w:val="21"/>
        </w:rPr>
        <w:t>分析步骤</w:t>
      </w:r>
    </w:p>
    <w:p w:rsidR="006474DB" w:rsidRPr="00826CF6" w:rsidRDefault="006474DB" w:rsidP="006474DB">
      <w:pPr>
        <w:rPr>
          <w:szCs w:val="21"/>
        </w:rPr>
      </w:pPr>
      <w:r w:rsidRPr="00826CF6">
        <w:rPr>
          <w:szCs w:val="21"/>
        </w:rPr>
        <w:t>17.2.</w:t>
      </w:r>
      <w:r w:rsidR="00445C5E">
        <w:rPr>
          <w:rFonts w:hint="eastAsia"/>
          <w:szCs w:val="21"/>
        </w:rPr>
        <w:t>5</w:t>
      </w:r>
      <w:r w:rsidRPr="00826CF6">
        <w:rPr>
          <w:szCs w:val="21"/>
        </w:rPr>
        <w:t xml:space="preserve">.1  </w:t>
      </w:r>
      <w:r w:rsidRPr="00826CF6">
        <w:rPr>
          <w:szCs w:val="21"/>
        </w:rPr>
        <w:t>吸取铜标准使用溶液</w:t>
      </w:r>
      <w:r w:rsidRPr="00826CF6">
        <w:rPr>
          <w:szCs w:val="21"/>
        </w:rPr>
        <w:t>0</w:t>
      </w:r>
      <w:r w:rsidRPr="00826CF6">
        <w:rPr>
          <w:szCs w:val="21"/>
        </w:rPr>
        <w:t>，</w:t>
      </w:r>
      <w:r w:rsidRPr="00826CF6">
        <w:rPr>
          <w:szCs w:val="21"/>
        </w:rPr>
        <w:t>1.00</w:t>
      </w:r>
      <w:r w:rsidRPr="00826CF6">
        <w:rPr>
          <w:szCs w:val="21"/>
        </w:rPr>
        <w:t>，</w:t>
      </w:r>
      <w:r w:rsidRPr="00826CF6">
        <w:rPr>
          <w:szCs w:val="21"/>
        </w:rPr>
        <w:t>2.00</w:t>
      </w:r>
      <w:r w:rsidRPr="00826CF6">
        <w:rPr>
          <w:szCs w:val="21"/>
        </w:rPr>
        <w:t>，</w:t>
      </w:r>
      <w:r w:rsidRPr="00826CF6">
        <w:rPr>
          <w:szCs w:val="21"/>
        </w:rPr>
        <w:t>3.00</w:t>
      </w:r>
      <w:r w:rsidRPr="00826CF6">
        <w:rPr>
          <w:szCs w:val="21"/>
        </w:rPr>
        <w:t>和</w:t>
      </w:r>
      <w:r w:rsidRPr="00826CF6">
        <w:rPr>
          <w:szCs w:val="21"/>
        </w:rPr>
        <w:t>4.00mL</w:t>
      </w:r>
      <w:r w:rsidRPr="00826CF6">
        <w:rPr>
          <w:szCs w:val="21"/>
        </w:rPr>
        <w:t>于</w:t>
      </w:r>
      <w:r w:rsidRPr="00826CF6">
        <w:rPr>
          <w:szCs w:val="21"/>
        </w:rPr>
        <w:t>5</w:t>
      </w:r>
      <w:r w:rsidRPr="00826CF6">
        <w:rPr>
          <w:szCs w:val="21"/>
        </w:rPr>
        <w:t>个</w:t>
      </w:r>
      <w:r w:rsidRPr="00826CF6">
        <w:rPr>
          <w:szCs w:val="21"/>
        </w:rPr>
        <w:t>100mL</w:t>
      </w:r>
      <w:r w:rsidRPr="00826CF6">
        <w:rPr>
          <w:szCs w:val="21"/>
        </w:rPr>
        <w:t>容量瓶内，用硝酸溶液</w:t>
      </w:r>
      <w:r w:rsidRPr="00826CF6">
        <w:rPr>
          <w:szCs w:val="21"/>
        </w:rPr>
        <w:t>(1+99)</w:t>
      </w:r>
      <w:r w:rsidRPr="00826CF6">
        <w:rPr>
          <w:szCs w:val="21"/>
        </w:rPr>
        <w:t>稀释至刻度，摇匀，分别配制成</w:t>
      </w:r>
      <w:r w:rsidRPr="00826CF6">
        <w:rPr>
          <w:szCs w:val="21"/>
        </w:rPr>
        <w:t>ρ(Cu)=0</w:t>
      </w:r>
      <w:r w:rsidRPr="00826CF6">
        <w:rPr>
          <w:szCs w:val="21"/>
        </w:rPr>
        <w:t>，</w:t>
      </w:r>
      <w:r w:rsidRPr="00826CF6">
        <w:rPr>
          <w:szCs w:val="21"/>
        </w:rPr>
        <w:t>10.0</w:t>
      </w:r>
      <w:r w:rsidRPr="00826CF6">
        <w:rPr>
          <w:szCs w:val="21"/>
        </w:rPr>
        <w:t>，</w:t>
      </w:r>
      <w:r w:rsidRPr="00826CF6">
        <w:rPr>
          <w:szCs w:val="21"/>
        </w:rPr>
        <w:t>20.0</w:t>
      </w:r>
      <w:r w:rsidRPr="00826CF6">
        <w:rPr>
          <w:szCs w:val="21"/>
        </w:rPr>
        <w:t>，</w:t>
      </w:r>
      <w:r w:rsidRPr="00826CF6">
        <w:rPr>
          <w:szCs w:val="21"/>
        </w:rPr>
        <w:t>30.0</w:t>
      </w:r>
      <w:r w:rsidRPr="00826CF6">
        <w:rPr>
          <w:szCs w:val="21"/>
        </w:rPr>
        <w:t>和</w:t>
      </w:r>
      <w:r w:rsidRPr="00826CF6">
        <w:rPr>
          <w:szCs w:val="21"/>
        </w:rPr>
        <w:t>40.0ng/mL</w:t>
      </w:r>
      <w:r w:rsidRPr="00826CF6">
        <w:rPr>
          <w:szCs w:val="21"/>
        </w:rPr>
        <w:t>的标准系列。</w:t>
      </w:r>
    </w:p>
    <w:p w:rsidR="006474DB" w:rsidRPr="00826CF6" w:rsidRDefault="006474DB" w:rsidP="006474DB">
      <w:pPr>
        <w:rPr>
          <w:szCs w:val="21"/>
        </w:rPr>
      </w:pPr>
      <w:r w:rsidRPr="00826CF6">
        <w:rPr>
          <w:szCs w:val="21"/>
        </w:rPr>
        <w:t>17.2.</w:t>
      </w:r>
      <w:r w:rsidR="00445C5E">
        <w:rPr>
          <w:rFonts w:hint="eastAsia"/>
          <w:szCs w:val="21"/>
        </w:rPr>
        <w:t>5</w:t>
      </w:r>
      <w:r w:rsidRPr="00826CF6">
        <w:rPr>
          <w:szCs w:val="21"/>
        </w:rPr>
        <w:t xml:space="preserve">.2  </w:t>
      </w:r>
      <w:r w:rsidRPr="00826CF6">
        <w:rPr>
          <w:szCs w:val="21"/>
        </w:rPr>
        <w:t>仪器参数设定后依次吸取</w:t>
      </w:r>
      <w:r w:rsidRPr="00826CF6">
        <w:rPr>
          <w:szCs w:val="21"/>
        </w:rPr>
        <w:t>20μL</w:t>
      </w:r>
      <w:r w:rsidRPr="00826CF6">
        <w:rPr>
          <w:szCs w:val="21"/>
        </w:rPr>
        <w:t>试剂空白，标准系列和样品，注入石墨管，启动石墨炉控制程序和记录仪，记录吸收峰高或峰面积。绘制</w:t>
      </w:r>
      <w:r w:rsidRPr="00826CF6">
        <w:rPr>
          <w:color w:val="000000"/>
          <w:szCs w:val="21"/>
        </w:rPr>
        <w:t>校准曲线</w:t>
      </w:r>
      <w:r w:rsidRPr="00826CF6">
        <w:rPr>
          <w:szCs w:val="21"/>
        </w:rPr>
        <w:t>，并从曲线上查出铜的质量浓度。</w:t>
      </w:r>
    </w:p>
    <w:p w:rsidR="006474DB" w:rsidRPr="00826CF6" w:rsidRDefault="006474DB" w:rsidP="006474DB">
      <w:pPr>
        <w:rPr>
          <w:szCs w:val="21"/>
        </w:rPr>
      </w:pPr>
      <w:r w:rsidRPr="00826CF6">
        <w:rPr>
          <w:szCs w:val="21"/>
        </w:rPr>
        <w:t>17.2.</w:t>
      </w:r>
      <w:r w:rsidR="00445C5E">
        <w:rPr>
          <w:rFonts w:hint="eastAsia"/>
          <w:szCs w:val="21"/>
        </w:rPr>
        <w:t>6</w:t>
      </w:r>
      <w:r w:rsidRPr="00826CF6">
        <w:rPr>
          <w:szCs w:val="21"/>
        </w:rPr>
        <w:t xml:space="preserve">　分析结果的表述</w:t>
      </w:r>
    </w:p>
    <w:p w:rsidR="006474DB" w:rsidRPr="00826CF6" w:rsidRDefault="006474DB" w:rsidP="006474DB">
      <w:pPr>
        <w:rPr>
          <w:szCs w:val="21"/>
        </w:rPr>
      </w:pPr>
      <w:r w:rsidRPr="00826CF6">
        <w:rPr>
          <w:szCs w:val="21"/>
        </w:rPr>
        <w:t>若样品经处理或稀释，从</w:t>
      </w:r>
      <w:r w:rsidRPr="00826CF6">
        <w:rPr>
          <w:color w:val="000000"/>
          <w:szCs w:val="21"/>
        </w:rPr>
        <w:t>校准曲线</w:t>
      </w:r>
      <w:r w:rsidRPr="00826CF6">
        <w:rPr>
          <w:szCs w:val="21"/>
        </w:rPr>
        <w:t>查出铜质量浓度后，按式（</w:t>
      </w:r>
      <w:r w:rsidRPr="00826CF6">
        <w:rPr>
          <w:szCs w:val="21"/>
        </w:rPr>
        <w:t>2</w:t>
      </w:r>
      <w:r w:rsidR="00D46CD5">
        <w:rPr>
          <w:rFonts w:hint="eastAsia"/>
          <w:szCs w:val="21"/>
        </w:rPr>
        <w:t>3</w:t>
      </w:r>
      <w:r w:rsidRPr="00826CF6">
        <w:rPr>
          <w:szCs w:val="21"/>
        </w:rPr>
        <w:t>）计算：</w:t>
      </w:r>
    </w:p>
    <w:tbl>
      <w:tblPr>
        <w:tblW w:w="0" w:type="auto"/>
        <w:tblInd w:w="828" w:type="dxa"/>
        <w:tblLook w:val="0000"/>
      </w:tblPr>
      <w:tblGrid>
        <w:gridCol w:w="1260"/>
        <w:gridCol w:w="1080"/>
        <w:gridCol w:w="5040"/>
      </w:tblGrid>
      <w:tr w:rsidR="006474DB" w:rsidRPr="00826CF6" w:rsidTr="006231AB">
        <w:trPr>
          <w:cantSplit/>
        </w:trPr>
        <w:tc>
          <w:tcPr>
            <w:tcW w:w="1260" w:type="dxa"/>
            <w:vMerge w:val="restart"/>
            <w:vAlign w:val="center"/>
          </w:tcPr>
          <w:p w:rsidR="006474DB" w:rsidRPr="00826CF6" w:rsidRDefault="006474DB" w:rsidP="006231AB">
            <w:pPr>
              <w:jc w:val="center"/>
              <w:rPr>
                <w:szCs w:val="21"/>
              </w:rPr>
            </w:pPr>
            <w:r w:rsidRPr="00826CF6">
              <w:rPr>
                <w:szCs w:val="21"/>
              </w:rPr>
              <w:t xml:space="preserve">ρ(Cu)= </w:t>
            </w:r>
          </w:p>
        </w:tc>
        <w:tc>
          <w:tcPr>
            <w:tcW w:w="1080" w:type="dxa"/>
            <w:tcBorders>
              <w:bottom w:val="single" w:sz="4" w:space="0" w:color="auto"/>
            </w:tcBorders>
            <w:vAlign w:val="center"/>
          </w:tcPr>
          <w:p w:rsidR="006474DB" w:rsidRPr="00826CF6" w:rsidRDefault="006474DB" w:rsidP="006231AB">
            <w:pPr>
              <w:jc w:val="center"/>
              <w:rPr>
                <w:szCs w:val="21"/>
              </w:rPr>
            </w:pPr>
            <w:r w:rsidRPr="00826CF6">
              <w:rPr>
                <w:szCs w:val="21"/>
              </w:rPr>
              <w:t>ρ</w:t>
            </w:r>
            <w:r w:rsidRPr="00826CF6">
              <w:rPr>
                <w:szCs w:val="21"/>
                <w:vertAlign w:val="subscript"/>
              </w:rPr>
              <w:t>1</w:t>
            </w:r>
            <w:r w:rsidRPr="00826CF6">
              <w:rPr>
                <w:szCs w:val="21"/>
              </w:rPr>
              <w:t>×V</w:t>
            </w:r>
            <w:r w:rsidRPr="00826CF6">
              <w:rPr>
                <w:szCs w:val="21"/>
                <w:vertAlign w:val="subscript"/>
              </w:rPr>
              <w:t>1</w:t>
            </w:r>
          </w:p>
        </w:tc>
        <w:tc>
          <w:tcPr>
            <w:tcW w:w="5040" w:type="dxa"/>
            <w:vMerge w:val="restart"/>
            <w:vAlign w:val="center"/>
          </w:tcPr>
          <w:p w:rsidR="006474DB" w:rsidRPr="00826CF6" w:rsidRDefault="006474DB" w:rsidP="006231AB">
            <w:pPr>
              <w:jc w:val="right"/>
              <w:rPr>
                <w:szCs w:val="21"/>
              </w:rPr>
            </w:pPr>
            <w:r w:rsidRPr="00826CF6">
              <w:rPr>
                <w:szCs w:val="21"/>
              </w:rPr>
              <w:t>……………………</w:t>
            </w:r>
            <w:r w:rsidRPr="00826CF6">
              <w:rPr>
                <w:szCs w:val="21"/>
              </w:rPr>
              <w:t>（</w:t>
            </w:r>
            <w:r w:rsidRPr="00826CF6">
              <w:rPr>
                <w:szCs w:val="21"/>
              </w:rPr>
              <w:t>2</w:t>
            </w:r>
            <w:r w:rsidR="00D46CD5">
              <w:rPr>
                <w:rFonts w:hint="eastAsia"/>
                <w:szCs w:val="21"/>
              </w:rPr>
              <w:t>3</w:t>
            </w:r>
            <w:r w:rsidRPr="00826CF6">
              <w:rPr>
                <w:szCs w:val="21"/>
              </w:rPr>
              <w:t>）</w:t>
            </w:r>
          </w:p>
        </w:tc>
      </w:tr>
      <w:tr w:rsidR="006474DB" w:rsidRPr="00826CF6" w:rsidTr="006231AB">
        <w:trPr>
          <w:cantSplit/>
        </w:trPr>
        <w:tc>
          <w:tcPr>
            <w:tcW w:w="1260" w:type="dxa"/>
            <w:vMerge/>
          </w:tcPr>
          <w:p w:rsidR="006474DB" w:rsidRPr="00826CF6" w:rsidRDefault="006474DB" w:rsidP="006231AB">
            <w:pPr>
              <w:rPr>
                <w:szCs w:val="21"/>
              </w:rPr>
            </w:pPr>
          </w:p>
        </w:tc>
        <w:tc>
          <w:tcPr>
            <w:tcW w:w="1080" w:type="dxa"/>
            <w:tcBorders>
              <w:top w:val="single" w:sz="4" w:space="0" w:color="auto"/>
            </w:tcBorders>
            <w:vAlign w:val="center"/>
          </w:tcPr>
          <w:p w:rsidR="006474DB" w:rsidRPr="00826CF6" w:rsidRDefault="006474DB" w:rsidP="006231AB">
            <w:pPr>
              <w:jc w:val="center"/>
              <w:rPr>
                <w:szCs w:val="21"/>
              </w:rPr>
            </w:pPr>
            <w:r w:rsidRPr="00826CF6">
              <w:rPr>
                <w:szCs w:val="21"/>
              </w:rPr>
              <w:t>V</w:t>
            </w:r>
          </w:p>
        </w:tc>
        <w:tc>
          <w:tcPr>
            <w:tcW w:w="5040" w:type="dxa"/>
            <w:vMerge/>
          </w:tcPr>
          <w:p w:rsidR="006474DB" w:rsidRPr="00826CF6" w:rsidRDefault="006474DB" w:rsidP="006231AB">
            <w:pPr>
              <w:rPr>
                <w:szCs w:val="21"/>
              </w:rPr>
            </w:pPr>
          </w:p>
        </w:tc>
      </w:tr>
    </w:tbl>
    <w:p w:rsidR="006474DB" w:rsidRPr="00826CF6" w:rsidRDefault="006474DB" w:rsidP="006474DB">
      <w:pPr>
        <w:rPr>
          <w:szCs w:val="21"/>
        </w:rPr>
      </w:pPr>
      <w:r w:rsidRPr="00826CF6">
        <w:rPr>
          <w:szCs w:val="21"/>
        </w:rPr>
        <w:t>式中：</w:t>
      </w:r>
    </w:p>
    <w:p w:rsidR="006474DB" w:rsidRPr="00826CF6" w:rsidRDefault="006474DB" w:rsidP="006474DB">
      <w:pPr>
        <w:ind w:firstLineChars="100" w:firstLine="210"/>
        <w:rPr>
          <w:szCs w:val="21"/>
        </w:rPr>
      </w:pPr>
      <w:r w:rsidRPr="00826CF6">
        <w:rPr>
          <w:szCs w:val="21"/>
        </w:rPr>
        <w:t>ρ(Cu)——</w:t>
      </w:r>
      <w:r w:rsidRPr="00826CF6">
        <w:rPr>
          <w:szCs w:val="21"/>
        </w:rPr>
        <w:t>水样中铜的质量浓度，单位为微克每升（</w:t>
      </w:r>
      <w:r w:rsidRPr="00826CF6">
        <w:rPr>
          <w:szCs w:val="21"/>
        </w:rPr>
        <w:t>μg/L</w:t>
      </w:r>
      <w:r w:rsidRPr="00826CF6">
        <w:rPr>
          <w:szCs w:val="21"/>
        </w:rPr>
        <w:t>）；</w:t>
      </w:r>
    </w:p>
    <w:p w:rsidR="006474DB" w:rsidRPr="00826CF6" w:rsidRDefault="006474DB" w:rsidP="006474DB">
      <w:pPr>
        <w:rPr>
          <w:szCs w:val="21"/>
        </w:rPr>
      </w:pPr>
      <w:r w:rsidRPr="00826CF6">
        <w:rPr>
          <w:szCs w:val="21"/>
        </w:rPr>
        <w:t xml:space="preserve">　　　</w:t>
      </w:r>
      <w:r w:rsidRPr="00826CF6">
        <w:rPr>
          <w:szCs w:val="21"/>
        </w:rPr>
        <w:t>ρ</w:t>
      </w:r>
      <w:r w:rsidRPr="00826CF6">
        <w:rPr>
          <w:szCs w:val="21"/>
          <w:vertAlign w:val="subscript"/>
        </w:rPr>
        <w:t>1</w:t>
      </w:r>
      <w:r w:rsidRPr="00826CF6">
        <w:rPr>
          <w:szCs w:val="21"/>
        </w:rPr>
        <w:t>——</w:t>
      </w:r>
      <w:r w:rsidRPr="00826CF6">
        <w:rPr>
          <w:szCs w:val="21"/>
        </w:rPr>
        <w:t>从</w:t>
      </w:r>
      <w:r w:rsidRPr="00826CF6">
        <w:rPr>
          <w:color w:val="000000"/>
          <w:szCs w:val="21"/>
        </w:rPr>
        <w:t>校准曲线上</w:t>
      </w:r>
      <w:r w:rsidRPr="00826CF6">
        <w:rPr>
          <w:szCs w:val="21"/>
        </w:rPr>
        <w:t>查得试样中铜的质量浓度，单位为微克每升（</w:t>
      </w:r>
      <w:r w:rsidRPr="00826CF6">
        <w:rPr>
          <w:szCs w:val="21"/>
        </w:rPr>
        <w:t>μg/L</w:t>
      </w:r>
      <w:r w:rsidRPr="00826CF6">
        <w:rPr>
          <w:szCs w:val="21"/>
        </w:rPr>
        <w:t>）；</w:t>
      </w:r>
    </w:p>
    <w:p w:rsidR="006474DB" w:rsidRPr="00826CF6" w:rsidRDefault="006474DB" w:rsidP="006474DB">
      <w:pPr>
        <w:ind w:firstLine="720"/>
        <w:rPr>
          <w:szCs w:val="21"/>
        </w:rPr>
      </w:pPr>
      <w:r w:rsidRPr="00826CF6">
        <w:rPr>
          <w:szCs w:val="21"/>
        </w:rPr>
        <w:t>V——</w:t>
      </w:r>
      <w:r w:rsidRPr="00826CF6">
        <w:rPr>
          <w:szCs w:val="21"/>
        </w:rPr>
        <w:t>水样体积，单位为毫升（</w:t>
      </w:r>
      <w:r w:rsidRPr="00826CF6">
        <w:rPr>
          <w:szCs w:val="21"/>
        </w:rPr>
        <w:t>mL</w:t>
      </w:r>
      <w:r w:rsidRPr="00826CF6">
        <w:rPr>
          <w:szCs w:val="21"/>
        </w:rPr>
        <w:t>）；</w:t>
      </w:r>
    </w:p>
    <w:p w:rsidR="006474DB" w:rsidRPr="00826CF6" w:rsidRDefault="006474DB" w:rsidP="006474DB">
      <w:pPr>
        <w:ind w:firstLine="720"/>
        <w:rPr>
          <w:szCs w:val="21"/>
        </w:rPr>
      </w:pPr>
      <w:r w:rsidRPr="00826CF6">
        <w:rPr>
          <w:szCs w:val="21"/>
        </w:rPr>
        <w:t>V</w:t>
      </w:r>
      <w:r w:rsidRPr="00826CF6">
        <w:rPr>
          <w:szCs w:val="21"/>
          <w:vertAlign w:val="subscript"/>
        </w:rPr>
        <w:t>1</w:t>
      </w:r>
      <w:r w:rsidRPr="00826CF6">
        <w:rPr>
          <w:szCs w:val="21"/>
        </w:rPr>
        <w:t>——</w:t>
      </w:r>
      <w:r w:rsidRPr="00826CF6">
        <w:rPr>
          <w:szCs w:val="21"/>
        </w:rPr>
        <w:t>测定样品的体积，单位为毫升（</w:t>
      </w:r>
      <w:r w:rsidRPr="00826CF6">
        <w:rPr>
          <w:szCs w:val="21"/>
        </w:rPr>
        <w:t>mL</w:t>
      </w:r>
      <w:r w:rsidRPr="00826CF6">
        <w:rPr>
          <w:szCs w:val="21"/>
        </w:rPr>
        <w:t>）。</w:t>
      </w:r>
    </w:p>
    <w:p w:rsidR="006231AB" w:rsidRPr="00445C5E" w:rsidRDefault="006231AB" w:rsidP="006231AB">
      <w:pPr>
        <w:rPr>
          <w:color w:val="000000"/>
          <w:szCs w:val="21"/>
        </w:rPr>
      </w:pPr>
      <w:r w:rsidRPr="00445C5E">
        <w:rPr>
          <w:szCs w:val="21"/>
        </w:rPr>
        <w:t>17.2.</w:t>
      </w:r>
      <w:r w:rsidR="00445C5E">
        <w:rPr>
          <w:rFonts w:hint="eastAsia"/>
          <w:szCs w:val="21"/>
        </w:rPr>
        <w:t>7</w:t>
      </w:r>
      <w:r w:rsidRPr="00445C5E">
        <w:rPr>
          <w:color w:val="000000"/>
          <w:szCs w:val="21"/>
        </w:rPr>
        <w:t>精密度</w:t>
      </w:r>
    </w:p>
    <w:p w:rsidR="006231AB" w:rsidRPr="00445C5E" w:rsidRDefault="006231AB" w:rsidP="00445C5E">
      <w:pPr>
        <w:ind w:firstLineChars="200" w:firstLine="420"/>
        <w:rPr>
          <w:color w:val="000000"/>
          <w:szCs w:val="21"/>
        </w:rPr>
      </w:pPr>
      <w:r w:rsidRPr="00445C5E">
        <w:rPr>
          <w:color w:val="000000"/>
          <w:szCs w:val="21"/>
        </w:rPr>
        <w:t>在重复性条件下，获得的两次独立测定结果的绝对差值不得超过算术平均值的</w:t>
      </w:r>
      <w:r w:rsidRPr="00445C5E">
        <w:rPr>
          <w:color w:val="000000"/>
          <w:szCs w:val="21"/>
        </w:rPr>
        <w:t>10%</w:t>
      </w:r>
      <w:r w:rsidRPr="00445C5E">
        <w:rPr>
          <w:color w:val="000000"/>
          <w:szCs w:val="21"/>
        </w:rPr>
        <w:t>。</w:t>
      </w:r>
    </w:p>
    <w:p w:rsidR="00445C5E" w:rsidRPr="00445C5E" w:rsidRDefault="00445C5E" w:rsidP="00445C5E">
      <w:pPr>
        <w:rPr>
          <w:szCs w:val="21"/>
        </w:rPr>
      </w:pPr>
      <w:r w:rsidRPr="00445C5E">
        <w:rPr>
          <w:szCs w:val="21"/>
        </w:rPr>
        <w:t>17.2.</w:t>
      </w:r>
      <w:r>
        <w:rPr>
          <w:rFonts w:hint="eastAsia"/>
          <w:szCs w:val="21"/>
        </w:rPr>
        <w:t>8</w:t>
      </w:r>
      <w:r w:rsidRPr="00445C5E">
        <w:rPr>
          <w:rFonts w:hint="eastAsia"/>
          <w:szCs w:val="21"/>
        </w:rPr>
        <w:t>其他</w:t>
      </w:r>
    </w:p>
    <w:p w:rsidR="00445C5E" w:rsidRPr="00445C5E" w:rsidRDefault="00445C5E" w:rsidP="00445C5E">
      <w:pPr>
        <w:rPr>
          <w:szCs w:val="21"/>
        </w:rPr>
      </w:pPr>
      <w:r w:rsidRPr="00445C5E">
        <w:rPr>
          <w:szCs w:val="21"/>
        </w:rPr>
        <w:lastRenderedPageBreak/>
        <w:t xml:space="preserve">　　本法最低检测质量浓度为</w:t>
      </w:r>
      <w:r w:rsidRPr="00445C5E">
        <w:rPr>
          <w:szCs w:val="21"/>
        </w:rPr>
        <w:t>1.7μg/L</w:t>
      </w:r>
      <w:r w:rsidRPr="00445C5E">
        <w:rPr>
          <w:szCs w:val="21"/>
        </w:rPr>
        <w:t>。</w:t>
      </w:r>
    </w:p>
    <w:p w:rsidR="006474DB" w:rsidRPr="00445C5E" w:rsidRDefault="006474DB" w:rsidP="006474DB">
      <w:pPr>
        <w:rPr>
          <w:szCs w:val="21"/>
        </w:rPr>
      </w:pPr>
      <w:r w:rsidRPr="00445C5E">
        <w:rPr>
          <w:szCs w:val="21"/>
        </w:rPr>
        <w:t xml:space="preserve">17.3  </w:t>
      </w:r>
      <w:r w:rsidRPr="00445C5E">
        <w:rPr>
          <w:szCs w:val="21"/>
        </w:rPr>
        <w:t>二乙基二硫代氨基甲酸钠分光光度法</w:t>
      </w:r>
    </w:p>
    <w:p w:rsidR="006474DB" w:rsidRPr="00826CF6" w:rsidRDefault="006474DB" w:rsidP="006474DB">
      <w:pPr>
        <w:rPr>
          <w:szCs w:val="21"/>
        </w:rPr>
      </w:pPr>
      <w:r w:rsidRPr="00826CF6">
        <w:rPr>
          <w:szCs w:val="21"/>
        </w:rPr>
        <w:t>17.3.</w:t>
      </w:r>
      <w:r w:rsidR="00445C5E">
        <w:rPr>
          <w:rFonts w:hint="eastAsia"/>
          <w:szCs w:val="21"/>
        </w:rPr>
        <w:t>1</w:t>
      </w:r>
      <w:r w:rsidRPr="00826CF6">
        <w:rPr>
          <w:szCs w:val="21"/>
        </w:rPr>
        <w:t xml:space="preserve">  </w:t>
      </w:r>
      <w:r w:rsidRPr="00826CF6">
        <w:rPr>
          <w:szCs w:val="21"/>
        </w:rPr>
        <w:t>原理</w:t>
      </w:r>
    </w:p>
    <w:p w:rsidR="006474DB" w:rsidRPr="00826CF6" w:rsidRDefault="006474DB" w:rsidP="006474DB">
      <w:pPr>
        <w:rPr>
          <w:szCs w:val="21"/>
        </w:rPr>
      </w:pPr>
      <w:r w:rsidRPr="00826CF6">
        <w:rPr>
          <w:szCs w:val="21"/>
        </w:rPr>
        <w:t>在</w:t>
      </w:r>
      <w:r w:rsidRPr="00826CF6">
        <w:rPr>
          <w:szCs w:val="21"/>
        </w:rPr>
        <w:t>pH =9</w:t>
      </w:r>
      <w:r w:rsidRPr="00826CF6">
        <w:rPr>
          <w:szCs w:val="21"/>
        </w:rPr>
        <w:t>～</w:t>
      </w:r>
      <w:r w:rsidRPr="00826CF6">
        <w:rPr>
          <w:szCs w:val="21"/>
        </w:rPr>
        <w:t>11</w:t>
      </w:r>
      <w:r w:rsidRPr="00826CF6">
        <w:rPr>
          <w:szCs w:val="21"/>
        </w:rPr>
        <w:t>的氨溶液中，铜离子与二乙基二硫代氨基甲酸钠反应，生成棕黄色络合物，用四氯化碳或三氯甲烷萃取后比色定量。</w:t>
      </w:r>
    </w:p>
    <w:p w:rsidR="006474DB" w:rsidRPr="00826CF6" w:rsidRDefault="006474DB" w:rsidP="006474DB">
      <w:pPr>
        <w:rPr>
          <w:szCs w:val="21"/>
        </w:rPr>
      </w:pPr>
      <w:r w:rsidRPr="00826CF6">
        <w:rPr>
          <w:szCs w:val="21"/>
        </w:rPr>
        <w:t>17.3.</w:t>
      </w:r>
      <w:r w:rsidR="00445C5E">
        <w:rPr>
          <w:rFonts w:hint="eastAsia"/>
          <w:szCs w:val="21"/>
        </w:rPr>
        <w:t>2</w:t>
      </w:r>
      <w:r w:rsidRPr="00826CF6">
        <w:rPr>
          <w:szCs w:val="21"/>
        </w:rPr>
        <w:t xml:space="preserve">  </w:t>
      </w:r>
      <w:r w:rsidRPr="00826CF6">
        <w:rPr>
          <w:szCs w:val="21"/>
        </w:rPr>
        <w:t>试剂</w:t>
      </w:r>
    </w:p>
    <w:p w:rsidR="006474DB" w:rsidRPr="00826CF6" w:rsidRDefault="006474DB" w:rsidP="006474DB">
      <w:pPr>
        <w:rPr>
          <w:szCs w:val="21"/>
        </w:rPr>
      </w:pPr>
      <w:r w:rsidRPr="00826CF6">
        <w:rPr>
          <w:szCs w:val="21"/>
        </w:rPr>
        <w:t>以下所有试剂均需用不含铜的纯水配制。</w:t>
      </w:r>
    </w:p>
    <w:p w:rsidR="006474DB" w:rsidRPr="00826CF6" w:rsidRDefault="006474DB" w:rsidP="006474DB">
      <w:pPr>
        <w:rPr>
          <w:szCs w:val="21"/>
        </w:rPr>
      </w:pPr>
      <w:r w:rsidRPr="00826CF6">
        <w:rPr>
          <w:szCs w:val="21"/>
        </w:rPr>
        <w:t>17.3.</w:t>
      </w:r>
      <w:r w:rsidR="00445C5E">
        <w:rPr>
          <w:rFonts w:hint="eastAsia"/>
          <w:szCs w:val="21"/>
        </w:rPr>
        <w:t>2</w:t>
      </w:r>
      <w:r w:rsidRPr="00826CF6">
        <w:rPr>
          <w:szCs w:val="21"/>
        </w:rPr>
        <w:t xml:space="preserve">.1  </w:t>
      </w:r>
      <w:r w:rsidRPr="00826CF6">
        <w:rPr>
          <w:szCs w:val="21"/>
        </w:rPr>
        <w:t>氨水</w:t>
      </w:r>
      <w:r w:rsidRPr="00826CF6">
        <w:rPr>
          <w:szCs w:val="21"/>
        </w:rPr>
        <w:t>(1+1)</w:t>
      </w:r>
      <w:r w:rsidRPr="00826CF6">
        <w:rPr>
          <w:szCs w:val="21"/>
        </w:rPr>
        <w:t>。</w:t>
      </w:r>
    </w:p>
    <w:p w:rsidR="006474DB" w:rsidRPr="00826CF6" w:rsidRDefault="006474DB" w:rsidP="006474DB">
      <w:pPr>
        <w:rPr>
          <w:szCs w:val="21"/>
        </w:rPr>
      </w:pPr>
      <w:r w:rsidRPr="00826CF6">
        <w:rPr>
          <w:szCs w:val="21"/>
        </w:rPr>
        <w:t>17.3.</w:t>
      </w:r>
      <w:r w:rsidR="00445C5E">
        <w:rPr>
          <w:rFonts w:hint="eastAsia"/>
          <w:szCs w:val="21"/>
        </w:rPr>
        <w:t>2</w:t>
      </w:r>
      <w:r w:rsidRPr="00826CF6">
        <w:rPr>
          <w:szCs w:val="21"/>
        </w:rPr>
        <w:t xml:space="preserve">.2  </w:t>
      </w:r>
      <w:r w:rsidRPr="00826CF6">
        <w:rPr>
          <w:szCs w:val="21"/>
        </w:rPr>
        <w:t>四氯化碳或三氯甲烷。</w:t>
      </w:r>
    </w:p>
    <w:p w:rsidR="006474DB" w:rsidRPr="00826CF6" w:rsidRDefault="006474DB" w:rsidP="006474DB">
      <w:pPr>
        <w:rPr>
          <w:szCs w:val="21"/>
        </w:rPr>
      </w:pPr>
      <w:r w:rsidRPr="00826CF6">
        <w:rPr>
          <w:szCs w:val="21"/>
        </w:rPr>
        <w:t>17.3.</w:t>
      </w:r>
      <w:r w:rsidR="00445C5E">
        <w:rPr>
          <w:rFonts w:hint="eastAsia"/>
          <w:szCs w:val="21"/>
        </w:rPr>
        <w:t>2</w:t>
      </w:r>
      <w:r w:rsidRPr="00826CF6">
        <w:rPr>
          <w:szCs w:val="21"/>
        </w:rPr>
        <w:t xml:space="preserve">.3  </w:t>
      </w:r>
      <w:r w:rsidRPr="00826CF6">
        <w:rPr>
          <w:szCs w:val="21"/>
        </w:rPr>
        <w:t>二乙基二硫代氨基甲酸钠溶液</w:t>
      </w:r>
      <w:r w:rsidRPr="00826CF6">
        <w:rPr>
          <w:szCs w:val="21"/>
        </w:rPr>
        <w:t>(</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szCs w:val="21"/>
          </w:rPr>
          <w:t>1g</w:t>
        </w:r>
      </w:smartTag>
      <w:r w:rsidRPr="00826CF6">
        <w:rPr>
          <w:szCs w:val="21"/>
        </w:rPr>
        <w:t>/L)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szCs w:val="21"/>
          </w:rPr>
          <w:t>0.1g</w:t>
        </w:r>
      </w:smartTag>
      <w:r w:rsidRPr="00826CF6">
        <w:rPr>
          <w:szCs w:val="21"/>
        </w:rPr>
        <w:t>二乙基二硫代氨基甲酸钠</w:t>
      </w:r>
      <w:r w:rsidRPr="00826CF6">
        <w:rPr>
          <w:szCs w:val="21"/>
        </w:rPr>
        <w:t xml:space="preserve"> [(C</w:t>
      </w:r>
      <w:r w:rsidRPr="00826CF6">
        <w:rPr>
          <w:szCs w:val="21"/>
          <w:vertAlign w:val="subscript"/>
        </w:rPr>
        <w:t>2</w:t>
      </w:r>
      <w:r w:rsidRPr="00826CF6">
        <w:rPr>
          <w:szCs w:val="21"/>
        </w:rPr>
        <w:t>H</w:t>
      </w:r>
      <w:r w:rsidRPr="00826CF6">
        <w:rPr>
          <w:szCs w:val="21"/>
          <w:vertAlign w:val="subscript"/>
        </w:rPr>
        <w:t>5</w:t>
      </w:r>
      <w:r w:rsidRPr="00826CF6">
        <w:rPr>
          <w:szCs w:val="21"/>
        </w:rPr>
        <w:t>)</w:t>
      </w:r>
      <w:r w:rsidRPr="00826CF6">
        <w:rPr>
          <w:szCs w:val="21"/>
          <w:vertAlign w:val="subscript"/>
        </w:rPr>
        <w:t>2</w:t>
      </w:r>
      <w:r w:rsidRPr="00826CF6">
        <w:rPr>
          <w:szCs w:val="21"/>
        </w:rPr>
        <w:t>NCS</w:t>
      </w:r>
      <w:r w:rsidRPr="00826CF6">
        <w:rPr>
          <w:szCs w:val="21"/>
          <w:vertAlign w:val="subscript"/>
        </w:rPr>
        <w:t>2</w:t>
      </w:r>
      <w:r w:rsidRPr="00826CF6">
        <w:rPr>
          <w:szCs w:val="21"/>
        </w:rPr>
        <w:t>Na]</w:t>
      </w:r>
      <w:r w:rsidRPr="00826CF6">
        <w:rPr>
          <w:szCs w:val="21"/>
        </w:rPr>
        <w:t>，溶于纯水中并稀释至</w:t>
      </w:r>
      <w:r w:rsidRPr="00826CF6">
        <w:rPr>
          <w:szCs w:val="21"/>
        </w:rPr>
        <w:t>100mL</w:t>
      </w:r>
      <w:r w:rsidRPr="00826CF6">
        <w:rPr>
          <w:szCs w:val="21"/>
        </w:rPr>
        <w:t>。储存于棕色瓶内，在冰箱内保存。</w:t>
      </w:r>
    </w:p>
    <w:p w:rsidR="006474DB" w:rsidRPr="00826CF6" w:rsidRDefault="006474DB" w:rsidP="006474DB">
      <w:pPr>
        <w:rPr>
          <w:szCs w:val="21"/>
        </w:rPr>
      </w:pPr>
      <w:r w:rsidRPr="00826CF6">
        <w:rPr>
          <w:szCs w:val="21"/>
        </w:rPr>
        <w:t>17.3.</w:t>
      </w:r>
      <w:r w:rsidR="00445C5E">
        <w:rPr>
          <w:rFonts w:hint="eastAsia"/>
          <w:szCs w:val="21"/>
        </w:rPr>
        <w:t>2</w:t>
      </w:r>
      <w:r w:rsidRPr="00826CF6">
        <w:rPr>
          <w:szCs w:val="21"/>
        </w:rPr>
        <w:t xml:space="preserve">.4  </w:t>
      </w:r>
      <w:r w:rsidRPr="00826CF6">
        <w:rPr>
          <w:szCs w:val="21"/>
        </w:rPr>
        <w:t>乙二胺四乙酸二钠</w:t>
      </w:r>
      <w:r w:rsidRPr="00826CF6">
        <w:rPr>
          <w:szCs w:val="21"/>
        </w:rPr>
        <w:t>—</w:t>
      </w:r>
      <w:r w:rsidRPr="00826CF6">
        <w:rPr>
          <w:szCs w:val="21"/>
        </w:rPr>
        <w:t>柠檬酸三铵溶液：称取</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5g</w:t>
        </w:r>
      </w:smartTag>
      <w:r w:rsidRPr="00826CF6">
        <w:rPr>
          <w:szCs w:val="21"/>
        </w:rPr>
        <w:t>乙二胺四乙酸二钠</w:t>
      </w:r>
      <w:r w:rsidRPr="00826CF6">
        <w:rPr>
          <w:szCs w:val="21"/>
        </w:rPr>
        <w:t>(C</w:t>
      </w:r>
      <w:r w:rsidRPr="00826CF6">
        <w:rPr>
          <w:szCs w:val="21"/>
          <w:vertAlign w:val="subscript"/>
        </w:rPr>
        <w:t>10</w:t>
      </w:r>
      <w:r w:rsidRPr="00826CF6">
        <w:rPr>
          <w:szCs w:val="21"/>
        </w:rPr>
        <w:t>H</w:t>
      </w:r>
      <w:r w:rsidRPr="00826CF6">
        <w:rPr>
          <w:szCs w:val="21"/>
          <w:vertAlign w:val="subscript"/>
        </w:rPr>
        <w:t>14</w:t>
      </w:r>
      <w:r w:rsidRPr="00826CF6">
        <w:rPr>
          <w:szCs w:val="21"/>
        </w:rPr>
        <w:t>N</w:t>
      </w:r>
      <w:r w:rsidRPr="00826CF6">
        <w:rPr>
          <w:szCs w:val="21"/>
          <w:vertAlign w:val="subscript"/>
        </w:rPr>
        <w:t>2</w:t>
      </w:r>
      <w:r w:rsidRPr="00826CF6">
        <w:rPr>
          <w:szCs w:val="21"/>
        </w:rPr>
        <w:t>O</w:t>
      </w:r>
      <w:r w:rsidRPr="00826CF6">
        <w:rPr>
          <w:szCs w:val="21"/>
          <w:vertAlign w:val="subscript"/>
        </w:rPr>
        <w:t>8</w:t>
      </w:r>
      <w:r w:rsidRPr="00826CF6">
        <w:rPr>
          <w:szCs w:val="21"/>
        </w:rPr>
        <w:t>Na</w:t>
      </w:r>
      <w:r w:rsidRPr="00826CF6">
        <w:rPr>
          <w:szCs w:val="21"/>
          <w:vertAlign w:val="subscript"/>
        </w:rPr>
        <w:t>2</w:t>
      </w:r>
      <w:r w:rsidRPr="00826CF6">
        <w:rPr>
          <w:szCs w:val="21"/>
        </w:rPr>
        <w:t>·2H</w:t>
      </w:r>
      <w:r w:rsidRPr="00826CF6">
        <w:rPr>
          <w:szCs w:val="21"/>
          <w:vertAlign w:val="subscript"/>
        </w:rPr>
        <w:t>2</w:t>
      </w:r>
      <w:r w:rsidRPr="00826CF6">
        <w:rPr>
          <w:szCs w:val="21"/>
        </w:rPr>
        <w:t>O)</w:t>
      </w:r>
      <w:r w:rsidRPr="00826CF6">
        <w:rPr>
          <w:szCs w:val="21"/>
        </w:rPr>
        <w:t>和</w:t>
      </w:r>
      <w:smartTag w:uri="urn:schemas-microsoft-com:office:smarttags" w:element="chmetcnv">
        <w:smartTagPr>
          <w:attr w:name="UnitName" w:val="g"/>
          <w:attr w:name="SourceValue" w:val="20"/>
          <w:attr w:name="HasSpace" w:val="False"/>
          <w:attr w:name="Negative" w:val="False"/>
          <w:attr w:name="NumberType" w:val="1"/>
          <w:attr w:name="TCSC" w:val="0"/>
        </w:smartTagPr>
        <w:r w:rsidRPr="00826CF6">
          <w:rPr>
            <w:szCs w:val="21"/>
          </w:rPr>
          <w:t>20g</w:t>
        </w:r>
      </w:smartTag>
      <w:r w:rsidRPr="00826CF6">
        <w:rPr>
          <w:szCs w:val="21"/>
        </w:rPr>
        <w:t>柠檬酸三铵</w:t>
      </w:r>
      <w:r w:rsidRPr="00826CF6">
        <w:rPr>
          <w:szCs w:val="21"/>
        </w:rPr>
        <w:t>[(NH</w:t>
      </w:r>
      <w:r w:rsidRPr="00826CF6">
        <w:rPr>
          <w:szCs w:val="21"/>
          <w:vertAlign w:val="subscript"/>
        </w:rPr>
        <w:t>4</w:t>
      </w:r>
      <w:r w:rsidRPr="00826CF6">
        <w:rPr>
          <w:szCs w:val="21"/>
        </w:rPr>
        <w:t>)</w:t>
      </w:r>
      <w:smartTag w:uri="urn:schemas-microsoft-com:office:smarttags" w:element="chmetcnv">
        <w:smartTagPr>
          <w:attr w:name="UnitName" w:val="C"/>
          <w:attr w:name="SourceValue" w:val="3"/>
          <w:attr w:name="HasSpace" w:val="False"/>
          <w:attr w:name="Negative" w:val="False"/>
          <w:attr w:name="NumberType" w:val="1"/>
          <w:attr w:name="TCSC" w:val="0"/>
        </w:smartTagPr>
        <w:r w:rsidRPr="00826CF6">
          <w:rPr>
            <w:szCs w:val="21"/>
            <w:vertAlign w:val="subscript"/>
          </w:rPr>
          <w:t>3</w:t>
        </w:r>
        <w:r w:rsidRPr="00826CF6">
          <w:rPr>
            <w:szCs w:val="21"/>
          </w:rPr>
          <w:t>C</w:t>
        </w:r>
      </w:smartTag>
      <w:r w:rsidRPr="00826CF6">
        <w:rPr>
          <w:szCs w:val="21"/>
          <w:vertAlign w:val="subscript"/>
        </w:rPr>
        <w:t>6</w:t>
      </w:r>
      <w:r w:rsidRPr="00826CF6">
        <w:rPr>
          <w:szCs w:val="21"/>
        </w:rPr>
        <w:t>H</w:t>
      </w:r>
      <w:r w:rsidRPr="00826CF6">
        <w:rPr>
          <w:szCs w:val="21"/>
          <w:vertAlign w:val="subscript"/>
        </w:rPr>
        <w:t>5</w:t>
      </w:r>
      <w:r w:rsidRPr="00826CF6">
        <w:rPr>
          <w:szCs w:val="21"/>
        </w:rPr>
        <w:t>O</w:t>
      </w:r>
      <w:r w:rsidRPr="00826CF6">
        <w:rPr>
          <w:szCs w:val="21"/>
          <w:vertAlign w:val="subscript"/>
        </w:rPr>
        <w:t>7</w:t>
      </w:r>
      <w:r w:rsidRPr="00826CF6">
        <w:rPr>
          <w:szCs w:val="21"/>
        </w:rPr>
        <w:t>]</w:t>
      </w:r>
      <w:r w:rsidRPr="00826CF6">
        <w:rPr>
          <w:szCs w:val="21"/>
        </w:rPr>
        <w:t>，溶于纯水中，并稀释成</w:t>
      </w:r>
      <w:r w:rsidRPr="00826CF6">
        <w:rPr>
          <w:szCs w:val="21"/>
        </w:rPr>
        <w:t>100mL</w:t>
      </w:r>
      <w:r w:rsidRPr="00826CF6">
        <w:rPr>
          <w:szCs w:val="21"/>
        </w:rPr>
        <w:t>。</w:t>
      </w:r>
    </w:p>
    <w:p w:rsidR="006474DB" w:rsidRPr="00826CF6" w:rsidRDefault="006474DB" w:rsidP="006474DB">
      <w:pPr>
        <w:rPr>
          <w:szCs w:val="21"/>
        </w:rPr>
      </w:pPr>
      <w:r w:rsidRPr="00826CF6">
        <w:rPr>
          <w:szCs w:val="21"/>
        </w:rPr>
        <w:t>17.3.</w:t>
      </w:r>
      <w:r w:rsidR="00445C5E">
        <w:rPr>
          <w:rFonts w:hint="eastAsia"/>
          <w:szCs w:val="21"/>
        </w:rPr>
        <w:t>2</w:t>
      </w:r>
      <w:r w:rsidRPr="00826CF6">
        <w:rPr>
          <w:szCs w:val="21"/>
        </w:rPr>
        <w:t xml:space="preserve">.5  </w:t>
      </w:r>
      <w:r w:rsidRPr="00826CF6">
        <w:rPr>
          <w:szCs w:val="21"/>
        </w:rPr>
        <w:t>铜标准使用溶液</w:t>
      </w:r>
      <w:r w:rsidRPr="00826CF6">
        <w:rPr>
          <w:szCs w:val="21"/>
        </w:rPr>
        <w:t>[ρ(Cu)=10μg/mL]</w:t>
      </w:r>
      <w:r w:rsidRPr="00826CF6">
        <w:rPr>
          <w:szCs w:val="21"/>
        </w:rPr>
        <w:t>：吸取</w:t>
      </w:r>
      <w:r w:rsidRPr="00826CF6">
        <w:rPr>
          <w:szCs w:val="21"/>
        </w:rPr>
        <w:t>10.00mL</w:t>
      </w:r>
      <w:r w:rsidRPr="00826CF6">
        <w:rPr>
          <w:szCs w:val="21"/>
        </w:rPr>
        <w:t>铜标准</w:t>
      </w:r>
      <w:r w:rsidR="00906959">
        <w:rPr>
          <w:szCs w:val="21"/>
        </w:rPr>
        <w:t>储备</w:t>
      </w:r>
      <w:r w:rsidRPr="00826CF6">
        <w:rPr>
          <w:szCs w:val="21"/>
        </w:rPr>
        <w:t>溶液，用纯水定容至</w:t>
      </w:r>
      <w:r w:rsidRPr="00826CF6">
        <w:rPr>
          <w:szCs w:val="21"/>
        </w:rPr>
        <w:t>1000mL</w:t>
      </w:r>
      <w:r w:rsidRPr="00826CF6">
        <w:rPr>
          <w:szCs w:val="21"/>
        </w:rPr>
        <w:t>。</w:t>
      </w:r>
    </w:p>
    <w:p w:rsidR="006474DB" w:rsidRPr="00826CF6" w:rsidRDefault="006474DB" w:rsidP="006474DB">
      <w:pPr>
        <w:rPr>
          <w:szCs w:val="21"/>
        </w:rPr>
      </w:pPr>
      <w:r w:rsidRPr="00826CF6">
        <w:rPr>
          <w:szCs w:val="21"/>
        </w:rPr>
        <w:t>17.3.</w:t>
      </w:r>
      <w:r w:rsidR="00445C5E">
        <w:rPr>
          <w:rFonts w:hint="eastAsia"/>
          <w:szCs w:val="21"/>
        </w:rPr>
        <w:t>2</w:t>
      </w:r>
      <w:r w:rsidRPr="00826CF6">
        <w:rPr>
          <w:szCs w:val="21"/>
        </w:rPr>
        <w:t xml:space="preserve">.6  </w:t>
      </w:r>
      <w:r w:rsidRPr="00826CF6">
        <w:rPr>
          <w:szCs w:val="21"/>
        </w:rPr>
        <w:t>甲酚红溶液</w:t>
      </w:r>
      <w:r w:rsidRPr="00826CF6">
        <w:rPr>
          <w:szCs w:val="21"/>
        </w:rPr>
        <w:t>(</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szCs w:val="21"/>
          </w:rPr>
          <w:t>1.0g</w:t>
        </w:r>
      </w:smartTag>
      <w:r w:rsidRPr="00826CF6">
        <w:rPr>
          <w:szCs w:val="21"/>
        </w:rPr>
        <w:t>/L)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szCs w:val="21"/>
          </w:rPr>
          <w:t>0.1g</w:t>
        </w:r>
      </w:smartTag>
      <w:r w:rsidRPr="00826CF6">
        <w:rPr>
          <w:szCs w:val="21"/>
        </w:rPr>
        <w:t>甲酚红</w:t>
      </w:r>
      <w:r w:rsidRPr="00826CF6">
        <w:rPr>
          <w:szCs w:val="21"/>
        </w:rPr>
        <w:t>(C</w:t>
      </w:r>
      <w:r w:rsidRPr="00826CF6">
        <w:rPr>
          <w:szCs w:val="21"/>
          <w:vertAlign w:val="subscript"/>
        </w:rPr>
        <w:t>21</w:t>
      </w:r>
      <w:r w:rsidRPr="00826CF6">
        <w:rPr>
          <w:szCs w:val="21"/>
        </w:rPr>
        <w:t>H</w:t>
      </w:r>
      <w:r w:rsidRPr="00826CF6">
        <w:rPr>
          <w:szCs w:val="21"/>
          <w:vertAlign w:val="subscript"/>
        </w:rPr>
        <w:t>18</w:t>
      </w:r>
      <w:r w:rsidRPr="00826CF6">
        <w:rPr>
          <w:szCs w:val="21"/>
        </w:rPr>
        <w:t>O</w:t>
      </w:r>
      <w:r w:rsidRPr="00826CF6">
        <w:rPr>
          <w:szCs w:val="21"/>
          <w:vertAlign w:val="subscript"/>
        </w:rPr>
        <w:t>5</w:t>
      </w:r>
      <w:r w:rsidRPr="00826CF6">
        <w:rPr>
          <w:szCs w:val="21"/>
        </w:rPr>
        <w:t>S)</w:t>
      </w:r>
      <w:r w:rsidRPr="00826CF6">
        <w:rPr>
          <w:szCs w:val="21"/>
        </w:rPr>
        <w:t>，溶于乙醇</w:t>
      </w:r>
      <w:r w:rsidRPr="00826CF6">
        <w:rPr>
          <w:szCs w:val="21"/>
        </w:rPr>
        <w:t>[φ(C</w:t>
      </w:r>
      <w:r w:rsidRPr="00826CF6">
        <w:rPr>
          <w:szCs w:val="21"/>
          <w:vertAlign w:val="subscript"/>
        </w:rPr>
        <w:t>2</w:t>
      </w:r>
      <w:r w:rsidRPr="00826CF6">
        <w:rPr>
          <w:szCs w:val="21"/>
        </w:rPr>
        <w:t>H</w:t>
      </w:r>
      <w:r w:rsidRPr="00826CF6">
        <w:rPr>
          <w:szCs w:val="21"/>
          <w:vertAlign w:val="subscript"/>
        </w:rPr>
        <w:t>5</w:t>
      </w:r>
      <w:r w:rsidRPr="00826CF6">
        <w:rPr>
          <w:szCs w:val="21"/>
        </w:rPr>
        <w:t>OH)</w:t>
      </w:r>
      <w:r w:rsidRPr="00826CF6">
        <w:rPr>
          <w:szCs w:val="21"/>
        </w:rPr>
        <w:t>＝</w:t>
      </w:r>
      <w:r w:rsidRPr="00826CF6">
        <w:rPr>
          <w:szCs w:val="21"/>
        </w:rPr>
        <w:t>95%]</w:t>
      </w:r>
      <w:r w:rsidRPr="00826CF6">
        <w:rPr>
          <w:szCs w:val="21"/>
        </w:rPr>
        <w:t>并稀释至</w:t>
      </w:r>
      <w:r w:rsidRPr="00826CF6">
        <w:rPr>
          <w:szCs w:val="21"/>
        </w:rPr>
        <w:t>100mL</w:t>
      </w:r>
      <w:r w:rsidRPr="00826CF6">
        <w:rPr>
          <w:szCs w:val="21"/>
        </w:rPr>
        <w:t>。</w:t>
      </w:r>
    </w:p>
    <w:p w:rsidR="006474DB" w:rsidRPr="00826CF6" w:rsidRDefault="006474DB" w:rsidP="006474DB">
      <w:pPr>
        <w:rPr>
          <w:szCs w:val="21"/>
        </w:rPr>
      </w:pPr>
      <w:r w:rsidRPr="00826CF6">
        <w:rPr>
          <w:szCs w:val="21"/>
        </w:rPr>
        <w:t>17.3.</w:t>
      </w:r>
      <w:r w:rsidR="00445C5E">
        <w:rPr>
          <w:rFonts w:hint="eastAsia"/>
          <w:szCs w:val="21"/>
        </w:rPr>
        <w:t>3</w:t>
      </w:r>
      <w:r w:rsidRPr="00826CF6">
        <w:rPr>
          <w:szCs w:val="21"/>
        </w:rPr>
        <w:t xml:space="preserve">  </w:t>
      </w:r>
      <w:r w:rsidR="00D10738" w:rsidRPr="00826CF6">
        <w:rPr>
          <w:szCs w:val="21"/>
        </w:rPr>
        <w:t>仪器和设备</w:t>
      </w:r>
    </w:p>
    <w:p w:rsidR="006474DB" w:rsidRPr="00826CF6" w:rsidRDefault="006474DB" w:rsidP="006474DB">
      <w:pPr>
        <w:rPr>
          <w:szCs w:val="21"/>
        </w:rPr>
      </w:pPr>
      <w:r w:rsidRPr="00826CF6">
        <w:rPr>
          <w:szCs w:val="21"/>
        </w:rPr>
        <w:t>17.3.</w:t>
      </w:r>
      <w:r w:rsidR="00445C5E">
        <w:rPr>
          <w:rFonts w:hint="eastAsia"/>
          <w:szCs w:val="21"/>
        </w:rPr>
        <w:t>3</w:t>
      </w:r>
      <w:r w:rsidRPr="00826CF6">
        <w:rPr>
          <w:szCs w:val="21"/>
        </w:rPr>
        <w:t xml:space="preserve">.1  </w:t>
      </w:r>
      <w:r w:rsidRPr="00826CF6">
        <w:rPr>
          <w:szCs w:val="21"/>
        </w:rPr>
        <w:t>分液漏斗：</w:t>
      </w:r>
      <w:r w:rsidRPr="00826CF6">
        <w:rPr>
          <w:szCs w:val="21"/>
        </w:rPr>
        <w:t>250mL</w:t>
      </w:r>
      <w:r w:rsidRPr="00826CF6">
        <w:rPr>
          <w:szCs w:val="21"/>
        </w:rPr>
        <w:t>。</w:t>
      </w:r>
    </w:p>
    <w:p w:rsidR="006474DB" w:rsidRPr="00826CF6" w:rsidRDefault="006474DB" w:rsidP="006474DB">
      <w:pPr>
        <w:rPr>
          <w:szCs w:val="21"/>
        </w:rPr>
      </w:pPr>
      <w:r w:rsidRPr="00826CF6">
        <w:rPr>
          <w:szCs w:val="21"/>
        </w:rPr>
        <w:t>17.3.</w:t>
      </w:r>
      <w:r w:rsidR="00445C5E">
        <w:rPr>
          <w:rFonts w:hint="eastAsia"/>
          <w:szCs w:val="21"/>
        </w:rPr>
        <w:t>3</w:t>
      </w:r>
      <w:r w:rsidRPr="00826CF6">
        <w:rPr>
          <w:szCs w:val="21"/>
        </w:rPr>
        <w:t xml:space="preserve">.2  </w:t>
      </w:r>
      <w:r w:rsidRPr="00826CF6">
        <w:rPr>
          <w:szCs w:val="21"/>
        </w:rPr>
        <w:t>具色比色管：</w:t>
      </w:r>
      <w:r w:rsidRPr="00826CF6">
        <w:rPr>
          <w:szCs w:val="21"/>
        </w:rPr>
        <w:t>10mL</w:t>
      </w:r>
      <w:r w:rsidRPr="00826CF6">
        <w:rPr>
          <w:szCs w:val="21"/>
        </w:rPr>
        <w:t>。</w:t>
      </w:r>
    </w:p>
    <w:p w:rsidR="006474DB" w:rsidRPr="00826CF6" w:rsidRDefault="006474DB" w:rsidP="006474DB">
      <w:pPr>
        <w:rPr>
          <w:szCs w:val="21"/>
        </w:rPr>
      </w:pPr>
      <w:r w:rsidRPr="00826CF6">
        <w:rPr>
          <w:szCs w:val="21"/>
        </w:rPr>
        <w:t>17.3.</w:t>
      </w:r>
      <w:r w:rsidR="00445C5E">
        <w:rPr>
          <w:rFonts w:hint="eastAsia"/>
          <w:szCs w:val="21"/>
        </w:rPr>
        <w:t>3</w:t>
      </w:r>
      <w:r w:rsidRPr="00826CF6">
        <w:rPr>
          <w:szCs w:val="21"/>
        </w:rPr>
        <w:t xml:space="preserve">.3  </w:t>
      </w:r>
      <w:r w:rsidRPr="00826CF6">
        <w:rPr>
          <w:szCs w:val="21"/>
        </w:rPr>
        <w:t>分光光度计。</w:t>
      </w:r>
    </w:p>
    <w:p w:rsidR="006474DB" w:rsidRPr="00826CF6" w:rsidRDefault="006474DB" w:rsidP="006474DB">
      <w:pPr>
        <w:rPr>
          <w:szCs w:val="21"/>
        </w:rPr>
      </w:pPr>
      <w:r w:rsidRPr="00826CF6">
        <w:rPr>
          <w:szCs w:val="21"/>
        </w:rPr>
        <w:t>17.3.</w:t>
      </w:r>
      <w:r w:rsidR="00445C5E">
        <w:rPr>
          <w:rFonts w:hint="eastAsia"/>
          <w:szCs w:val="21"/>
        </w:rPr>
        <w:t>4</w:t>
      </w:r>
      <w:r w:rsidRPr="00826CF6">
        <w:rPr>
          <w:szCs w:val="21"/>
        </w:rPr>
        <w:t xml:space="preserve">  </w:t>
      </w:r>
      <w:r w:rsidRPr="00826CF6">
        <w:rPr>
          <w:szCs w:val="21"/>
        </w:rPr>
        <w:t>分析步骤</w:t>
      </w:r>
    </w:p>
    <w:p w:rsidR="006474DB" w:rsidRPr="00826CF6" w:rsidRDefault="006474DB" w:rsidP="006474DB">
      <w:pPr>
        <w:rPr>
          <w:szCs w:val="21"/>
        </w:rPr>
      </w:pPr>
      <w:r w:rsidRPr="00826CF6">
        <w:rPr>
          <w:szCs w:val="21"/>
        </w:rPr>
        <w:t>17.3.</w:t>
      </w:r>
      <w:r w:rsidR="00445C5E">
        <w:rPr>
          <w:rFonts w:hint="eastAsia"/>
          <w:szCs w:val="21"/>
        </w:rPr>
        <w:t>4</w:t>
      </w:r>
      <w:r w:rsidRPr="00826CF6">
        <w:rPr>
          <w:szCs w:val="21"/>
        </w:rPr>
        <w:t xml:space="preserve">.1  </w:t>
      </w:r>
      <w:r w:rsidRPr="00826CF6">
        <w:rPr>
          <w:szCs w:val="21"/>
        </w:rPr>
        <w:t>取</w:t>
      </w:r>
      <w:r w:rsidRPr="00826CF6">
        <w:rPr>
          <w:szCs w:val="21"/>
        </w:rPr>
        <w:t>100mL</w:t>
      </w:r>
      <w:r w:rsidRPr="00826CF6">
        <w:rPr>
          <w:szCs w:val="21"/>
        </w:rPr>
        <w:t>水样于</w:t>
      </w:r>
      <w:r w:rsidRPr="00826CF6">
        <w:rPr>
          <w:szCs w:val="21"/>
        </w:rPr>
        <w:t>250mL</w:t>
      </w:r>
      <w:r w:rsidRPr="00826CF6">
        <w:rPr>
          <w:szCs w:val="21"/>
        </w:rPr>
        <w:t>分液漏斗中</w:t>
      </w:r>
      <w:r w:rsidRPr="00826CF6">
        <w:rPr>
          <w:szCs w:val="21"/>
        </w:rPr>
        <w:t xml:space="preserve"> (</w:t>
      </w:r>
      <w:r w:rsidRPr="00826CF6">
        <w:rPr>
          <w:szCs w:val="21"/>
        </w:rPr>
        <w:t>若水样色度过高时，可置于烧杯中，加入少量过硫酸铵，煮沸，使体积浓缩至</w:t>
      </w:r>
      <w:r w:rsidRPr="00826CF6">
        <w:rPr>
          <w:szCs w:val="21"/>
        </w:rPr>
        <w:t xml:space="preserve"> 70mL</w:t>
      </w:r>
      <w:r w:rsidRPr="00826CF6">
        <w:rPr>
          <w:szCs w:val="21"/>
        </w:rPr>
        <w:t>，冷却后加水稀释至</w:t>
      </w:r>
      <w:r w:rsidRPr="00826CF6">
        <w:rPr>
          <w:szCs w:val="21"/>
        </w:rPr>
        <w:t>100mL)</w:t>
      </w:r>
      <w:r w:rsidRPr="00826CF6">
        <w:rPr>
          <w:szCs w:val="21"/>
        </w:rPr>
        <w:t>。</w:t>
      </w:r>
    </w:p>
    <w:p w:rsidR="006474DB" w:rsidRPr="00826CF6" w:rsidRDefault="006474DB" w:rsidP="006474DB">
      <w:pPr>
        <w:rPr>
          <w:szCs w:val="21"/>
        </w:rPr>
      </w:pPr>
      <w:r w:rsidRPr="00826CF6">
        <w:rPr>
          <w:szCs w:val="21"/>
        </w:rPr>
        <w:t>17.3.</w:t>
      </w:r>
      <w:r w:rsidR="00445C5E">
        <w:rPr>
          <w:rFonts w:hint="eastAsia"/>
          <w:szCs w:val="21"/>
        </w:rPr>
        <w:t>4</w:t>
      </w:r>
      <w:r w:rsidRPr="00826CF6">
        <w:rPr>
          <w:szCs w:val="21"/>
        </w:rPr>
        <w:t xml:space="preserve">.2  </w:t>
      </w:r>
      <w:r w:rsidRPr="00826CF6">
        <w:rPr>
          <w:szCs w:val="21"/>
        </w:rPr>
        <w:t>另取</w:t>
      </w:r>
      <w:r w:rsidRPr="00826CF6">
        <w:rPr>
          <w:szCs w:val="21"/>
        </w:rPr>
        <w:t>6</w:t>
      </w:r>
      <w:r w:rsidRPr="00826CF6">
        <w:rPr>
          <w:szCs w:val="21"/>
        </w:rPr>
        <w:t>个</w:t>
      </w:r>
      <w:r w:rsidRPr="00826CF6">
        <w:rPr>
          <w:szCs w:val="21"/>
        </w:rPr>
        <w:t>250mL</w:t>
      </w:r>
      <w:r w:rsidRPr="00826CF6">
        <w:rPr>
          <w:szCs w:val="21"/>
        </w:rPr>
        <w:t>分液漏斗，各加</w:t>
      </w:r>
      <w:r w:rsidRPr="00826CF6">
        <w:rPr>
          <w:szCs w:val="21"/>
        </w:rPr>
        <w:t>100mL</w:t>
      </w:r>
      <w:r w:rsidRPr="00826CF6">
        <w:rPr>
          <w:szCs w:val="21"/>
        </w:rPr>
        <w:t>纯水，然后分别加入铜标准使用溶液</w:t>
      </w:r>
      <w:r w:rsidRPr="00826CF6">
        <w:rPr>
          <w:szCs w:val="21"/>
        </w:rPr>
        <w:t>0</w:t>
      </w:r>
      <w:r w:rsidRPr="00826CF6">
        <w:rPr>
          <w:szCs w:val="21"/>
        </w:rPr>
        <w:t>，</w:t>
      </w:r>
      <w:r w:rsidRPr="00826CF6">
        <w:rPr>
          <w:szCs w:val="21"/>
        </w:rPr>
        <w:t>0.20</w:t>
      </w:r>
      <w:r w:rsidRPr="00826CF6">
        <w:rPr>
          <w:szCs w:val="21"/>
        </w:rPr>
        <w:t>，</w:t>
      </w:r>
      <w:r w:rsidRPr="00826CF6">
        <w:rPr>
          <w:szCs w:val="21"/>
        </w:rPr>
        <w:t>0.40</w:t>
      </w:r>
      <w:r w:rsidRPr="00826CF6">
        <w:rPr>
          <w:szCs w:val="21"/>
        </w:rPr>
        <w:t>，</w:t>
      </w:r>
      <w:r w:rsidRPr="00826CF6">
        <w:rPr>
          <w:szCs w:val="21"/>
        </w:rPr>
        <w:t>0.60</w:t>
      </w:r>
      <w:r w:rsidRPr="00826CF6">
        <w:rPr>
          <w:szCs w:val="21"/>
        </w:rPr>
        <w:t>，</w:t>
      </w:r>
      <w:r w:rsidRPr="00826CF6">
        <w:rPr>
          <w:szCs w:val="21"/>
        </w:rPr>
        <w:t>0.80</w:t>
      </w:r>
      <w:r w:rsidRPr="00826CF6">
        <w:rPr>
          <w:szCs w:val="21"/>
        </w:rPr>
        <w:t>和</w:t>
      </w:r>
      <w:r w:rsidRPr="00826CF6">
        <w:rPr>
          <w:szCs w:val="21"/>
        </w:rPr>
        <w:t>1.00mL</w:t>
      </w:r>
      <w:r w:rsidRPr="00826CF6">
        <w:rPr>
          <w:szCs w:val="21"/>
        </w:rPr>
        <w:t>，混匀。</w:t>
      </w:r>
    </w:p>
    <w:p w:rsidR="006474DB" w:rsidRPr="00826CF6" w:rsidRDefault="006474DB" w:rsidP="006474DB">
      <w:pPr>
        <w:rPr>
          <w:szCs w:val="21"/>
        </w:rPr>
      </w:pPr>
      <w:r w:rsidRPr="00826CF6">
        <w:rPr>
          <w:szCs w:val="21"/>
        </w:rPr>
        <w:t>17.3.</w:t>
      </w:r>
      <w:r w:rsidR="00445C5E">
        <w:rPr>
          <w:rFonts w:hint="eastAsia"/>
          <w:szCs w:val="21"/>
        </w:rPr>
        <w:t>4</w:t>
      </w:r>
      <w:r w:rsidRPr="00826CF6">
        <w:rPr>
          <w:szCs w:val="21"/>
        </w:rPr>
        <w:t xml:space="preserve">.3  </w:t>
      </w:r>
      <w:r w:rsidRPr="00826CF6">
        <w:rPr>
          <w:szCs w:val="21"/>
        </w:rPr>
        <w:t>向样品及标准系列溶液中各加</w:t>
      </w:r>
      <w:r w:rsidRPr="00826CF6">
        <w:rPr>
          <w:szCs w:val="21"/>
        </w:rPr>
        <w:t xml:space="preserve">5mL </w:t>
      </w:r>
      <w:r w:rsidRPr="00826CF6">
        <w:rPr>
          <w:szCs w:val="21"/>
        </w:rPr>
        <w:t>乙二胺四乙酸二钠</w:t>
      </w:r>
      <w:r w:rsidRPr="00826CF6">
        <w:rPr>
          <w:szCs w:val="21"/>
        </w:rPr>
        <w:t>—</w:t>
      </w:r>
      <w:r w:rsidRPr="00826CF6">
        <w:rPr>
          <w:szCs w:val="21"/>
        </w:rPr>
        <w:t>柠檬酸三铵溶液及</w:t>
      </w:r>
      <w:r w:rsidRPr="00826CF6">
        <w:rPr>
          <w:szCs w:val="21"/>
        </w:rPr>
        <w:t>3</w:t>
      </w:r>
      <w:r w:rsidRPr="00826CF6">
        <w:rPr>
          <w:szCs w:val="21"/>
        </w:rPr>
        <w:t>滴甲酚红溶液，滴加氨水至溶液由黄色变为浅红色，再各加</w:t>
      </w:r>
      <w:r w:rsidRPr="00826CF6">
        <w:rPr>
          <w:szCs w:val="21"/>
        </w:rPr>
        <w:t>5mL</w:t>
      </w:r>
      <w:r w:rsidRPr="00826CF6">
        <w:rPr>
          <w:szCs w:val="21"/>
        </w:rPr>
        <w:t>二乙基二硫代氨基甲酸钠溶液，混匀，放置</w:t>
      </w:r>
      <w:r w:rsidRPr="00826CF6">
        <w:rPr>
          <w:szCs w:val="21"/>
        </w:rPr>
        <w:t>5min</w:t>
      </w:r>
      <w:r w:rsidRPr="00826CF6">
        <w:rPr>
          <w:szCs w:val="21"/>
        </w:rPr>
        <w:t>。</w:t>
      </w:r>
    </w:p>
    <w:p w:rsidR="006474DB" w:rsidRPr="00826CF6" w:rsidRDefault="006474DB" w:rsidP="006474DB">
      <w:pPr>
        <w:rPr>
          <w:szCs w:val="21"/>
        </w:rPr>
      </w:pPr>
      <w:r w:rsidRPr="00826CF6">
        <w:rPr>
          <w:szCs w:val="21"/>
        </w:rPr>
        <w:t>17.3.</w:t>
      </w:r>
      <w:r w:rsidR="00445C5E">
        <w:rPr>
          <w:rFonts w:hint="eastAsia"/>
          <w:szCs w:val="21"/>
        </w:rPr>
        <w:t>4</w:t>
      </w:r>
      <w:r w:rsidRPr="00826CF6">
        <w:rPr>
          <w:szCs w:val="21"/>
        </w:rPr>
        <w:t xml:space="preserve">.4  </w:t>
      </w:r>
      <w:r w:rsidRPr="00826CF6">
        <w:rPr>
          <w:szCs w:val="21"/>
        </w:rPr>
        <w:t>各加</w:t>
      </w:r>
      <w:r w:rsidRPr="00826CF6">
        <w:rPr>
          <w:szCs w:val="21"/>
        </w:rPr>
        <w:t>10.0mL</w:t>
      </w:r>
      <w:r w:rsidRPr="00826CF6">
        <w:rPr>
          <w:szCs w:val="21"/>
        </w:rPr>
        <w:t>四氯化碳或三氯甲烷，振摇</w:t>
      </w:r>
      <w:r w:rsidRPr="00826CF6">
        <w:rPr>
          <w:szCs w:val="21"/>
        </w:rPr>
        <w:t>2min</w:t>
      </w:r>
      <w:r w:rsidRPr="00826CF6">
        <w:rPr>
          <w:szCs w:val="21"/>
        </w:rPr>
        <w:t>，静置分层。用脱脂棉擦去分液漏斗颈内水膜，将四氯化碳相放入干燥的</w:t>
      </w:r>
      <w:r w:rsidRPr="00826CF6">
        <w:rPr>
          <w:szCs w:val="21"/>
        </w:rPr>
        <w:t>10mL</w:t>
      </w:r>
      <w:r w:rsidRPr="00826CF6">
        <w:rPr>
          <w:szCs w:val="21"/>
        </w:rPr>
        <w:t>具塞比色管中。</w:t>
      </w:r>
    </w:p>
    <w:p w:rsidR="006474DB" w:rsidRPr="00826CF6" w:rsidRDefault="006474DB" w:rsidP="006474DB">
      <w:pPr>
        <w:rPr>
          <w:szCs w:val="21"/>
        </w:rPr>
      </w:pPr>
      <w:r w:rsidRPr="00826CF6">
        <w:rPr>
          <w:szCs w:val="21"/>
        </w:rPr>
        <w:t>17.3.</w:t>
      </w:r>
      <w:r w:rsidR="00445C5E">
        <w:rPr>
          <w:rFonts w:hint="eastAsia"/>
          <w:szCs w:val="21"/>
        </w:rPr>
        <w:t>4</w:t>
      </w:r>
      <w:r w:rsidRPr="00826CF6">
        <w:rPr>
          <w:szCs w:val="21"/>
        </w:rPr>
        <w:t xml:space="preserve">.6  </w:t>
      </w:r>
      <w:r w:rsidRPr="00826CF6">
        <w:rPr>
          <w:szCs w:val="21"/>
        </w:rPr>
        <w:t>于波长</w:t>
      </w:r>
      <w:r w:rsidRPr="00826CF6">
        <w:rPr>
          <w:szCs w:val="21"/>
        </w:rPr>
        <w:t>436nm</w:t>
      </w:r>
      <w:r w:rsidRPr="00826CF6">
        <w:rPr>
          <w:szCs w:val="21"/>
        </w:rPr>
        <w:t>处，用</w:t>
      </w:r>
      <w:smartTag w:uri="urn:schemas-microsoft-com:office:smarttags" w:element="chmetcnv">
        <w:smartTagPr>
          <w:attr w:name="TCSC" w:val="0"/>
          <w:attr w:name="NumberType" w:val="1"/>
          <w:attr w:name="Negative" w:val="False"/>
          <w:attr w:name="HasSpace" w:val="False"/>
          <w:attr w:name="SourceValue" w:val="2"/>
          <w:attr w:name="UnitName" w:val="cm"/>
        </w:smartTagPr>
        <w:r w:rsidRPr="00826CF6">
          <w:rPr>
            <w:szCs w:val="21"/>
          </w:rPr>
          <w:t>2cm</w:t>
        </w:r>
      </w:smartTag>
      <w:r w:rsidRPr="00826CF6">
        <w:rPr>
          <w:szCs w:val="21"/>
        </w:rPr>
        <w:t>比色皿，以四氯化碳为参比，测量样品及标准系列溶液的吸光度。绘制校准曲线，并从曲线上查出样品管中铜的质量。</w:t>
      </w:r>
    </w:p>
    <w:p w:rsidR="006474DB" w:rsidRPr="00826CF6" w:rsidRDefault="006474DB" w:rsidP="006474DB">
      <w:pPr>
        <w:rPr>
          <w:szCs w:val="21"/>
        </w:rPr>
      </w:pPr>
      <w:r w:rsidRPr="00826CF6">
        <w:rPr>
          <w:szCs w:val="21"/>
        </w:rPr>
        <w:t>17.3.</w:t>
      </w:r>
      <w:r w:rsidR="00445C5E">
        <w:rPr>
          <w:rFonts w:hint="eastAsia"/>
          <w:szCs w:val="21"/>
        </w:rPr>
        <w:t>5</w:t>
      </w:r>
      <w:r w:rsidRPr="00826CF6">
        <w:rPr>
          <w:szCs w:val="21"/>
        </w:rPr>
        <w:t xml:space="preserve">  </w:t>
      </w:r>
      <w:r w:rsidRPr="00826CF6">
        <w:rPr>
          <w:szCs w:val="21"/>
        </w:rPr>
        <w:t>分析结果的表述</w:t>
      </w:r>
    </w:p>
    <w:p w:rsidR="006474DB" w:rsidRPr="00826CF6" w:rsidRDefault="006474DB" w:rsidP="006474DB">
      <w:pPr>
        <w:rPr>
          <w:szCs w:val="21"/>
        </w:rPr>
      </w:pPr>
      <w:r w:rsidRPr="00826CF6">
        <w:rPr>
          <w:szCs w:val="21"/>
        </w:rPr>
        <w:t>水样中铜的质量浓度按式（</w:t>
      </w:r>
      <w:r w:rsidRPr="00826CF6">
        <w:rPr>
          <w:szCs w:val="21"/>
        </w:rPr>
        <w:t>2</w:t>
      </w:r>
      <w:r w:rsidR="00D46CD5">
        <w:rPr>
          <w:rFonts w:hint="eastAsia"/>
          <w:szCs w:val="21"/>
        </w:rPr>
        <w:t>4</w:t>
      </w:r>
      <w:r w:rsidRPr="00826CF6">
        <w:rPr>
          <w:szCs w:val="21"/>
        </w:rPr>
        <w:t>）计算。</w:t>
      </w:r>
    </w:p>
    <w:tbl>
      <w:tblPr>
        <w:tblW w:w="0" w:type="auto"/>
        <w:tblInd w:w="828" w:type="dxa"/>
        <w:tblLook w:val="0000"/>
      </w:tblPr>
      <w:tblGrid>
        <w:gridCol w:w="1260"/>
        <w:gridCol w:w="720"/>
        <w:gridCol w:w="6120"/>
      </w:tblGrid>
      <w:tr w:rsidR="006474DB" w:rsidRPr="00826CF6" w:rsidTr="006231AB">
        <w:trPr>
          <w:cantSplit/>
        </w:trPr>
        <w:tc>
          <w:tcPr>
            <w:tcW w:w="1260" w:type="dxa"/>
            <w:vMerge w:val="restart"/>
            <w:vAlign w:val="center"/>
          </w:tcPr>
          <w:p w:rsidR="006474DB" w:rsidRPr="00826CF6" w:rsidRDefault="006474DB" w:rsidP="006231AB">
            <w:pPr>
              <w:jc w:val="center"/>
              <w:rPr>
                <w:szCs w:val="21"/>
              </w:rPr>
            </w:pPr>
            <w:r w:rsidRPr="00826CF6">
              <w:rPr>
                <w:szCs w:val="21"/>
              </w:rPr>
              <w:t>ρ(Cu)</w:t>
            </w:r>
            <w:r w:rsidRPr="00826CF6">
              <w:rPr>
                <w:szCs w:val="21"/>
              </w:rPr>
              <w:t>＝</w:t>
            </w:r>
          </w:p>
        </w:tc>
        <w:tc>
          <w:tcPr>
            <w:tcW w:w="720" w:type="dxa"/>
            <w:tcBorders>
              <w:bottom w:val="single" w:sz="4" w:space="0" w:color="auto"/>
            </w:tcBorders>
            <w:vAlign w:val="center"/>
          </w:tcPr>
          <w:p w:rsidR="006474DB" w:rsidRPr="00826CF6" w:rsidRDefault="006474DB" w:rsidP="006231AB">
            <w:pPr>
              <w:jc w:val="center"/>
              <w:rPr>
                <w:szCs w:val="21"/>
              </w:rPr>
            </w:pPr>
            <w:r w:rsidRPr="00826CF6">
              <w:rPr>
                <w:szCs w:val="21"/>
              </w:rPr>
              <w:t>m</w:t>
            </w:r>
          </w:p>
        </w:tc>
        <w:tc>
          <w:tcPr>
            <w:tcW w:w="6120" w:type="dxa"/>
            <w:vMerge w:val="restart"/>
            <w:vAlign w:val="center"/>
          </w:tcPr>
          <w:p w:rsidR="006474DB" w:rsidRPr="00826CF6" w:rsidRDefault="006474DB" w:rsidP="006231AB">
            <w:pPr>
              <w:jc w:val="right"/>
              <w:rPr>
                <w:szCs w:val="21"/>
              </w:rPr>
            </w:pPr>
            <w:r w:rsidRPr="00826CF6">
              <w:rPr>
                <w:szCs w:val="21"/>
              </w:rPr>
              <w:t>…………………………</w:t>
            </w:r>
            <w:r w:rsidRPr="00826CF6">
              <w:rPr>
                <w:szCs w:val="21"/>
              </w:rPr>
              <w:t>（</w:t>
            </w:r>
            <w:r w:rsidRPr="00826CF6">
              <w:rPr>
                <w:szCs w:val="21"/>
              </w:rPr>
              <w:t>2</w:t>
            </w:r>
            <w:r w:rsidR="00D46CD5">
              <w:rPr>
                <w:rFonts w:hint="eastAsia"/>
                <w:szCs w:val="21"/>
              </w:rPr>
              <w:t>4</w:t>
            </w:r>
            <w:r w:rsidRPr="00826CF6">
              <w:rPr>
                <w:szCs w:val="21"/>
              </w:rPr>
              <w:t>）</w:t>
            </w:r>
          </w:p>
        </w:tc>
      </w:tr>
      <w:tr w:rsidR="006474DB" w:rsidRPr="00826CF6" w:rsidTr="006231AB">
        <w:trPr>
          <w:cantSplit/>
        </w:trPr>
        <w:tc>
          <w:tcPr>
            <w:tcW w:w="1260" w:type="dxa"/>
            <w:vMerge/>
          </w:tcPr>
          <w:p w:rsidR="006474DB" w:rsidRPr="00826CF6" w:rsidRDefault="006474DB" w:rsidP="006231AB">
            <w:pPr>
              <w:rPr>
                <w:szCs w:val="21"/>
              </w:rPr>
            </w:pPr>
          </w:p>
        </w:tc>
        <w:tc>
          <w:tcPr>
            <w:tcW w:w="720" w:type="dxa"/>
            <w:tcBorders>
              <w:top w:val="single" w:sz="4" w:space="0" w:color="auto"/>
            </w:tcBorders>
            <w:vAlign w:val="center"/>
          </w:tcPr>
          <w:p w:rsidR="006474DB" w:rsidRPr="00826CF6" w:rsidRDefault="006474DB" w:rsidP="006231AB">
            <w:pPr>
              <w:jc w:val="center"/>
              <w:rPr>
                <w:szCs w:val="21"/>
              </w:rPr>
            </w:pPr>
            <w:r w:rsidRPr="00826CF6">
              <w:rPr>
                <w:szCs w:val="21"/>
              </w:rPr>
              <w:t>V</w:t>
            </w:r>
          </w:p>
        </w:tc>
        <w:tc>
          <w:tcPr>
            <w:tcW w:w="6120" w:type="dxa"/>
            <w:vMerge/>
          </w:tcPr>
          <w:p w:rsidR="006474DB" w:rsidRPr="00826CF6" w:rsidRDefault="006474DB" w:rsidP="006231AB">
            <w:pPr>
              <w:rPr>
                <w:szCs w:val="21"/>
              </w:rPr>
            </w:pPr>
          </w:p>
        </w:tc>
      </w:tr>
    </w:tbl>
    <w:p w:rsidR="006474DB" w:rsidRPr="00826CF6" w:rsidRDefault="006474DB" w:rsidP="006474DB">
      <w:pPr>
        <w:rPr>
          <w:szCs w:val="21"/>
        </w:rPr>
      </w:pPr>
      <w:r w:rsidRPr="00826CF6">
        <w:rPr>
          <w:szCs w:val="21"/>
        </w:rPr>
        <w:t>式中：</w:t>
      </w:r>
    </w:p>
    <w:p w:rsidR="006474DB" w:rsidRPr="00826CF6" w:rsidRDefault="006474DB" w:rsidP="006474DB">
      <w:pPr>
        <w:ind w:firstLineChars="100" w:firstLine="210"/>
        <w:rPr>
          <w:szCs w:val="21"/>
        </w:rPr>
      </w:pPr>
      <w:r w:rsidRPr="00826CF6">
        <w:rPr>
          <w:szCs w:val="21"/>
        </w:rPr>
        <w:t>ρ(Cu)——</w:t>
      </w:r>
      <w:r w:rsidRPr="00826CF6">
        <w:rPr>
          <w:szCs w:val="21"/>
        </w:rPr>
        <w:t>水样中铜的质量浓度，单位为毫克每升（</w:t>
      </w:r>
      <w:r w:rsidRPr="00826CF6">
        <w:rPr>
          <w:color w:val="000000"/>
          <w:szCs w:val="21"/>
        </w:rPr>
        <w:t>mg/L</w:t>
      </w:r>
      <w:r w:rsidRPr="00826CF6">
        <w:rPr>
          <w:szCs w:val="21"/>
        </w:rPr>
        <w:t>）；</w:t>
      </w:r>
    </w:p>
    <w:p w:rsidR="006474DB" w:rsidRPr="00826CF6" w:rsidRDefault="006474DB" w:rsidP="006474DB">
      <w:pPr>
        <w:rPr>
          <w:szCs w:val="21"/>
        </w:rPr>
      </w:pPr>
      <w:r w:rsidRPr="00826CF6">
        <w:rPr>
          <w:szCs w:val="21"/>
        </w:rPr>
        <w:t xml:space="preserve">       m——</w:t>
      </w:r>
      <w:r w:rsidRPr="00826CF6">
        <w:rPr>
          <w:szCs w:val="21"/>
        </w:rPr>
        <w:t>从校准曲线上查得样品管中铜的质量，单位为微克（</w:t>
      </w:r>
      <w:r w:rsidRPr="00826CF6">
        <w:rPr>
          <w:szCs w:val="21"/>
        </w:rPr>
        <w:t>μg</w:t>
      </w:r>
      <w:r w:rsidRPr="00826CF6">
        <w:rPr>
          <w:szCs w:val="21"/>
        </w:rPr>
        <w:t>）；</w:t>
      </w:r>
    </w:p>
    <w:p w:rsidR="006474DB" w:rsidRPr="00826CF6" w:rsidRDefault="006474DB" w:rsidP="006474DB">
      <w:pPr>
        <w:ind w:firstLine="720"/>
        <w:rPr>
          <w:szCs w:val="21"/>
        </w:rPr>
      </w:pPr>
      <w:r w:rsidRPr="00826CF6">
        <w:rPr>
          <w:szCs w:val="21"/>
        </w:rPr>
        <w:t>V——</w:t>
      </w:r>
      <w:r w:rsidRPr="00826CF6">
        <w:rPr>
          <w:szCs w:val="21"/>
        </w:rPr>
        <w:t>水样体积，单位为毫升（</w:t>
      </w:r>
      <w:r w:rsidRPr="00826CF6">
        <w:rPr>
          <w:szCs w:val="21"/>
        </w:rPr>
        <w:t>mL</w:t>
      </w:r>
      <w:r w:rsidRPr="00826CF6">
        <w:rPr>
          <w:szCs w:val="21"/>
        </w:rPr>
        <w:t>）。</w:t>
      </w:r>
    </w:p>
    <w:p w:rsidR="006474DB" w:rsidRPr="00826CF6" w:rsidRDefault="006474DB" w:rsidP="006474DB">
      <w:pPr>
        <w:rPr>
          <w:szCs w:val="21"/>
        </w:rPr>
      </w:pPr>
      <w:r w:rsidRPr="00826CF6">
        <w:rPr>
          <w:szCs w:val="21"/>
        </w:rPr>
        <w:t>17.3.</w:t>
      </w:r>
      <w:r w:rsidR="00445C5E">
        <w:rPr>
          <w:rFonts w:hint="eastAsia"/>
          <w:szCs w:val="21"/>
        </w:rPr>
        <w:t>6</w:t>
      </w:r>
      <w:r w:rsidRPr="00826CF6">
        <w:rPr>
          <w:szCs w:val="21"/>
        </w:rPr>
        <w:t xml:space="preserve">  </w:t>
      </w:r>
      <w:r w:rsidR="003622A5" w:rsidRPr="00826CF6">
        <w:rPr>
          <w:szCs w:val="21"/>
        </w:rPr>
        <w:t>精密度</w:t>
      </w:r>
    </w:p>
    <w:p w:rsidR="006474DB" w:rsidRDefault="00D46CD5" w:rsidP="006474DB">
      <w:pPr>
        <w:rPr>
          <w:szCs w:val="21"/>
        </w:rPr>
      </w:pPr>
      <w:r w:rsidRPr="00826CF6">
        <w:rPr>
          <w:color w:val="000000"/>
          <w:szCs w:val="21"/>
        </w:rPr>
        <w:t>在重复性条件下，获得的两次独立测定结果的绝对差值不得超过算术平均值的</w:t>
      </w:r>
      <w:r w:rsidRPr="00826CF6">
        <w:rPr>
          <w:color w:val="000000"/>
          <w:szCs w:val="21"/>
        </w:rPr>
        <w:t>10%</w:t>
      </w:r>
      <w:r w:rsidR="006474DB" w:rsidRPr="00826CF6">
        <w:rPr>
          <w:szCs w:val="21"/>
        </w:rPr>
        <w:t>。</w:t>
      </w:r>
    </w:p>
    <w:p w:rsidR="00445C5E" w:rsidRPr="00826CF6" w:rsidRDefault="00445C5E" w:rsidP="00445C5E">
      <w:pPr>
        <w:rPr>
          <w:szCs w:val="21"/>
        </w:rPr>
      </w:pPr>
      <w:r w:rsidRPr="00826CF6">
        <w:rPr>
          <w:szCs w:val="21"/>
        </w:rPr>
        <w:t>17.3.</w:t>
      </w:r>
      <w:r>
        <w:rPr>
          <w:rFonts w:hint="eastAsia"/>
          <w:szCs w:val="21"/>
        </w:rPr>
        <w:t>7</w:t>
      </w:r>
      <w:r>
        <w:rPr>
          <w:rFonts w:hint="eastAsia"/>
          <w:szCs w:val="21"/>
        </w:rPr>
        <w:t>其他</w:t>
      </w:r>
    </w:p>
    <w:p w:rsidR="00445C5E" w:rsidRPr="00445C5E" w:rsidRDefault="00445C5E" w:rsidP="00445C5E">
      <w:pPr>
        <w:ind w:firstLineChars="200" w:firstLine="420"/>
        <w:rPr>
          <w:szCs w:val="21"/>
        </w:rPr>
      </w:pPr>
      <w:r w:rsidRPr="00826CF6">
        <w:rPr>
          <w:szCs w:val="21"/>
        </w:rPr>
        <w:t>本法最低检测质量浓度为</w:t>
      </w:r>
      <w:r w:rsidRPr="00826CF6">
        <w:rPr>
          <w:szCs w:val="21"/>
        </w:rPr>
        <w:t>0.02mg/L</w:t>
      </w:r>
      <w:r w:rsidRPr="00826CF6">
        <w:rPr>
          <w:szCs w:val="21"/>
        </w:rPr>
        <w:t>。</w:t>
      </w:r>
    </w:p>
    <w:p w:rsidR="006474DB" w:rsidRPr="00826CF6" w:rsidRDefault="006474DB" w:rsidP="006474DB">
      <w:pPr>
        <w:pStyle w:val="a"/>
        <w:spacing w:before="156" w:after="156" w:line="360" w:lineRule="auto"/>
        <w:ind w:leftChars="-1" w:left="-2"/>
        <w:rPr>
          <w:rFonts w:ascii="Times New Roman"/>
        </w:rPr>
      </w:pPr>
      <w:r w:rsidRPr="00826CF6">
        <w:rPr>
          <w:rFonts w:ascii="Times New Roman"/>
        </w:rPr>
        <w:t>锌</w:t>
      </w:r>
    </w:p>
    <w:p w:rsidR="006474DB" w:rsidRPr="00445C5E" w:rsidRDefault="006474DB" w:rsidP="006474DB">
      <w:pPr>
        <w:rPr>
          <w:szCs w:val="21"/>
        </w:rPr>
      </w:pPr>
      <w:r w:rsidRPr="00445C5E">
        <w:rPr>
          <w:szCs w:val="21"/>
        </w:rPr>
        <w:lastRenderedPageBreak/>
        <w:t xml:space="preserve">18.1  </w:t>
      </w:r>
      <w:r w:rsidR="001F49C1" w:rsidRPr="00445C5E">
        <w:rPr>
          <w:szCs w:val="21"/>
        </w:rPr>
        <w:t>火焰原子吸收光谱法</w:t>
      </w:r>
    </w:p>
    <w:p w:rsidR="006474DB" w:rsidRPr="00445C5E" w:rsidRDefault="006474DB" w:rsidP="006474DB">
      <w:pPr>
        <w:rPr>
          <w:szCs w:val="21"/>
        </w:rPr>
      </w:pPr>
      <w:r w:rsidRPr="00445C5E">
        <w:rPr>
          <w:szCs w:val="21"/>
        </w:rPr>
        <w:t xml:space="preserve">18.1.1 </w:t>
      </w:r>
      <w:r w:rsidRPr="00445C5E">
        <w:rPr>
          <w:szCs w:val="21"/>
        </w:rPr>
        <w:t>直接法</w:t>
      </w:r>
    </w:p>
    <w:p w:rsidR="006474DB" w:rsidRPr="00445C5E" w:rsidRDefault="006474DB" w:rsidP="006474DB">
      <w:pPr>
        <w:ind w:firstLineChars="200" w:firstLine="420"/>
        <w:rPr>
          <w:szCs w:val="21"/>
        </w:rPr>
      </w:pPr>
      <w:r w:rsidRPr="00445C5E">
        <w:rPr>
          <w:szCs w:val="21"/>
        </w:rPr>
        <w:t>同</w:t>
      </w:r>
      <w:r w:rsidRPr="00445C5E">
        <w:rPr>
          <w:szCs w:val="21"/>
        </w:rPr>
        <w:t>17.1.1</w:t>
      </w:r>
      <w:r w:rsidRPr="00445C5E">
        <w:rPr>
          <w:szCs w:val="21"/>
        </w:rPr>
        <w:t>。</w:t>
      </w:r>
    </w:p>
    <w:p w:rsidR="006474DB" w:rsidRPr="00445C5E" w:rsidRDefault="006474DB" w:rsidP="006474DB">
      <w:pPr>
        <w:rPr>
          <w:szCs w:val="21"/>
        </w:rPr>
      </w:pPr>
      <w:r w:rsidRPr="00445C5E">
        <w:rPr>
          <w:szCs w:val="21"/>
        </w:rPr>
        <w:t xml:space="preserve">18.1.2 </w:t>
      </w:r>
      <w:r w:rsidRPr="00445C5E">
        <w:rPr>
          <w:szCs w:val="21"/>
        </w:rPr>
        <w:t>萃取法</w:t>
      </w:r>
    </w:p>
    <w:p w:rsidR="006474DB" w:rsidRPr="00445C5E" w:rsidRDefault="006474DB" w:rsidP="006474DB">
      <w:pPr>
        <w:ind w:firstLineChars="200" w:firstLine="420"/>
        <w:rPr>
          <w:szCs w:val="21"/>
        </w:rPr>
      </w:pPr>
      <w:r w:rsidRPr="00445C5E">
        <w:rPr>
          <w:szCs w:val="21"/>
        </w:rPr>
        <w:t>同</w:t>
      </w:r>
      <w:smartTag w:uri="urn:schemas-microsoft-com:office:smarttags" w:element="chsdate">
        <w:smartTagPr>
          <w:attr w:name="IsROCDate" w:val="False"/>
          <w:attr w:name="IsLunarDate" w:val="False"/>
          <w:attr w:name="Day" w:val="30"/>
          <w:attr w:name="Month" w:val="12"/>
          <w:attr w:name="Year" w:val="1899"/>
        </w:smartTagPr>
        <w:r w:rsidRPr="00445C5E">
          <w:rPr>
            <w:szCs w:val="21"/>
          </w:rPr>
          <w:t>4.17.1</w:t>
        </w:r>
      </w:smartTag>
      <w:r w:rsidRPr="00445C5E">
        <w:rPr>
          <w:szCs w:val="21"/>
        </w:rPr>
        <w:t>.2</w:t>
      </w:r>
      <w:r w:rsidRPr="00445C5E">
        <w:rPr>
          <w:szCs w:val="21"/>
        </w:rPr>
        <w:t>。</w:t>
      </w:r>
    </w:p>
    <w:p w:rsidR="006474DB" w:rsidRPr="00445C5E" w:rsidRDefault="006474DB" w:rsidP="006474DB">
      <w:pPr>
        <w:rPr>
          <w:szCs w:val="21"/>
        </w:rPr>
      </w:pPr>
      <w:r w:rsidRPr="00445C5E">
        <w:rPr>
          <w:szCs w:val="21"/>
        </w:rPr>
        <w:t xml:space="preserve">18.1.3 </w:t>
      </w:r>
      <w:r w:rsidRPr="00445C5E">
        <w:rPr>
          <w:szCs w:val="21"/>
        </w:rPr>
        <w:t>共沉淀法</w:t>
      </w:r>
    </w:p>
    <w:p w:rsidR="006474DB" w:rsidRPr="00445C5E" w:rsidRDefault="006474DB" w:rsidP="006474DB">
      <w:pPr>
        <w:ind w:firstLineChars="200" w:firstLine="420"/>
        <w:rPr>
          <w:szCs w:val="21"/>
        </w:rPr>
      </w:pPr>
      <w:r w:rsidRPr="00445C5E">
        <w:rPr>
          <w:szCs w:val="21"/>
        </w:rPr>
        <w:t>同</w:t>
      </w:r>
      <w:smartTag w:uri="urn:schemas-microsoft-com:office:smarttags" w:element="chsdate">
        <w:smartTagPr>
          <w:attr w:name="IsROCDate" w:val="False"/>
          <w:attr w:name="IsLunarDate" w:val="False"/>
          <w:attr w:name="Day" w:val="30"/>
          <w:attr w:name="Month" w:val="12"/>
          <w:attr w:name="Year" w:val="1899"/>
        </w:smartTagPr>
        <w:r w:rsidRPr="00445C5E">
          <w:rPr>
            <w:szCs w:val="21"/>
          </w:rPr>
          <w:t>4.17.1</w:t>
        </w:r>
      </w:smartTag>
      <w:r w:rsidRPr="00445C5E">
        <w:rPr>
          <w:szCs w:val="21"/>
        </w:rPr>
        <w:t>.3</w:t>
      </w:r>
      <w:r w:rsidRPr="00445C5E">
        <w:rPr>
          <w:szCs w:val="21"/>
        </w:rPr>
        <w:t>。</w:t>
      </w:r>
    </w:p>
    <w:p w:rsidR="006474DB" w:rsidRPr="00445C5E" w:rsidRDefault="006474DB" w:rsidP="006474DB">
      <w:pPr>
        <w:rPr>
          <w:szCs w:val="21"/>
        </w:rPr>
      </w:pPr>
      <w:r w:rsidRPr="00445C5E">
        <w:rPr>
          <w:szCs w:val="21"/>
        </w:rPr>
        <w:t xml:space="preserve">18.2  </w:t>
      </w:r>
      <w:r w:rsidRPr="00445C5E">
        <w:rPr>
          <w:szCs w:val="21"/>
        </w:rPr>
        <w:t>锌试剂</w:t>
      </w:r>
      <w:r w:rsidRPr="00445C5E">
        <w:rPr>
          <w:szCs w:val="21"/>
        </w:rPr>
        <w:t>—</w:t>
      </w:r>
      <w:r w:rsidRPr="00445C5E">
        <w:rPr>
          <w:szCs w:val="21"/>
        </w:rPr>
        <w:t>环已酮分光光度法</w:t>
      </w:r>
    </w:p>
    <w:p w:rsidR="006474DB" w:rsidRPr="00826CF6" w:rsidRDefault="006474DB" w:rsidP="006474DB">
      <w:pPr>
        <w:rPr>
          <w:szCs w:val="21"/>
        </w:rPr>
      </w:pPr>
      <w:r w:rsidRPr="00826CF6">
        <w:rPr>
          <w:szCs w:val="21"/>
        </w:rPr>
        <w:t>18.2.</w:t>
      </w:r>
      <w:r w:rsidR="00445C5E">
        <w:rPr>
          <w:rFonts w:hint="eastAsia"/>
          <w:szCs w:val="21"/>
        </w:rPr>
        <w:t>1</w:t>
      </w:r>
      <w:r w:rsidRPr="00826CF6">
        <w:rPr>
          <w:szCs w:val="21"/>
        </w:rPr>
        <w:t xml:space="preserve"> </w:t>
      </w:r>
      <w:r w:rsidRPr="00826CF6">
        <w:rPr>
          <w:szCs w:val="21"/>
        </w:rPr>
        <w:t>原理</w:t>
      </w:r>
    </w:p>
    <w:p w:rsidR="006474DB" w:rsidRPr="00826CF6" w:rsidRDefault="006474DB" w:rsidP="006474DB">
      <w:pPr>
        <w:rPr>
          <w:szCs w:val="21"/>
        </w:rPr>
      </w:pPr>
      <w:r w:rsidRPr="00826CF6">
        <w:rPr>
          <w:szCs w:val="21"/>
        </w:rPr>
        <w:t>锌与锌试剂在</w:t>
      </w:r>
      <w:r w:rsidRPr="00826CF6">
        <w:rPr>
          <w:szCs w:val="21"/>
        </w:rPr>
        <w:t>pH9.0</w:t>
      </w:r>
      <w:r w:rsidRPr="00826CF6">
        <w:rPr>
          <w:szCs w:val="21"/>
        </w:rPr>
        <w:t>条件下生成蓝色络合物。其它重金属也能与锌试剂生成有色络合物，加入氰化物可络合锌及其它重金属，但加入环已酮能使锌有选择性地从氰化络合物中游离出来，并与锌试剂发生显色反应。</w:t>
      </w:r>
    </w:p>
    <w:p w:rsidR="006474DB" w:rsidRPr="00826CF6" w:rsidRDefault="006474DB" w:rsidP="006474DB">
      <w:pPr>
        <w:rPr>
          <w:szCs w:val="21"/>
        </w:rPr>
      </w:pPr>
      <w:r w:rsidRPr="00826CF6">
        <w:rPr>
          <w:szCs w:val="21"/>
        </w:rPr>
        <w:t>18.2.</w:t>
      </w:r>
      <w:r w:rsidR="00445C5E">
        <w:rPr>
          <w:rFonts w:hint="eastAsia"/>
          <w:szCs w:val="21"/>
        </w:rPr>
        <w:t>2</w:t>
      </w:r>
      <w:r w:rsidRPr="00826CF6">
        <w:rPr>
          <w:szCs w:val="21"/>
        </w:rPr>
        <w:t xml:space="preserve">  </w:t>
      </w:r>
      <w:r w:rsidR="00D10738" w:rsidRPr="00826CF6">
        <w:rPr>
          <w:szCs w:val="21"/>
        </w:rPr>
        <w:t>试剂和材料</w:t>
      </w:r>
    </w:p>
    <w:p w:rsidR="006474DB" w:rsidRPr="00826CF6" w:rsidRDefault="006474DB" w:rsidP="006474DB">
      <w:pPr>
        <w:rPr>
          <w:szCs w:val="21"/>
        </w:rPr>
      </w:pPr>
      <w:r w:rsidRPr="00826CF6">
        <w:rPr>
          <w:szCs w:val="21"/>
        </w:rPr>
        <w:t>18.2.</w:t>
      </w:r>
      <w:r w:rsidR="00445C5E">
        <w:rPr>
          <w:rFonts w:hint="eastAsia"/>
          <w:szCs w:val="21"/>
        </w:rPr>
        <w:t>2</w:t>
      </w:r>
      <w:r w:rsidRPr="00826CF6">
        <w:rPr>
          <w:szCs w:val="21"/>
        </w:rPr>
        <w:t xml:space="preserve">.1  </w:t>
      </w:r>
      <w:r w:rsidRPr="00826CF6">
        <w:rPr>
          <w:szCs w:val="21"/>
        </w:rPr>
        <w:t>环已酮。</w:t>
      </w:r>
    </w:p>
    <w:p w:rsidR="006474DB" w:rsidRPr="00826CF6" w:rsidRDefault="006474DB" w:rsidP="006474DB">
      <w:pPr>
        <w:rPr>
          <w:szCs w:val="21"/>
        </w:rPr>
      </w:pPr>
      <w:r w:rsidRPr="00826CF6">
        <w:rPr>
          <w:szCs w:val="21"/>
        </w:rPr>
        <w:t>18.2.</w:t>
      </w:r>
      <w:r w:rsidR="00445C5E">
        <w:rPr>
          <w:rFonts w:hint="eastAsia"/>
          <w:szCs w:val="21"/>
        </w:rPr>
        <w:t>2</w:t>
      </w:r>
      <w:r w:rsidRPr="00826CF6">
        <w:rPr>
          <w:szCs w:val="21"/>
        </w:rPr>
        <w:t xml:space="preserve">.2  </w:t>
      </w:r>
      <w:r w:rsidRPr="00826CF6">
        <w:rPr>
          <w:szCs w:val="21"/>
        </w:rPr>
        <w:t>抗坏血酸钠或抗坏血酸</w:t>
      </w:r>
      <w:r w:rsidRPr="00826CF6">
        <w:rPr>
          <w:szCs w:val="21"/>
        </w:rPr>
        <w:t>(C</w:t>
      </w:r>
      <w:r w:rsidRPr="00826CF6">
        <w:rPr>
          <w:szCs w:val="21"/>
          <w:vertAlign w:val="subscript"/>
        </w:rPr>
        <w:t>6</w:t>
      </w:r>
      <w:r w:rsidRPr="00826CF6">
        <w:rPr>
          <w:szCs w:val="21"/>
        </w:rPr>
        <w:t>H</w:t>
      </w:r>
      <w:r w:rsidRPr="00826CF6">
        <w:rPr>
          <w:szCs w:val="21"/>
          <w:vertAlign w:val="subscript"/>
        </w:rPr>
        <w:t>8</w:t>
      </w:r>
      <w:r w:rsidRPr="00826CF6">
        <w:rPr>
          <w:szCs w:val="21"/>
        </w:rPr>
        <w:t>O</w:t>
      </w:r>
      <w:r w:rsidRPr="00826CF6">
        <w:rPr>
          <w:szCs w:val="21"/>
          <w:vertAlign w:val="subscript"/>
        </w:rPr>
        <w:t>6</w:t>
      </w:r>
      <w:r w:rsidRPr="00826CF6">
        <w:rPr>
          <w:szCs w:val="21"/>
        </w:rPr>
        <w:t>)</w:t>
      </w:r>
      <w:r w:rsidRPr="00826CF6">
        <w:rPr>
          <w:szCs w:val="21"/>
        </w:rPr>
        <w:t>。</w:t>
      </w:r>
    </w:p>
    <w:p w:rsidR="006474DB" w:rsidRPr="00826CF6" w:rsidRDefault="006474DB" w:rsidP="006474DB">
      <w:pPr>
        <w:rPr>
          <w:szCs w:val="21"/>
        </w:rPr>
      </w:pPr>
      <w:r w:rsidRPr="00826CF6">
        <w:rPr>
          <w:szCs w:val="21"/>
        </w:rPr>
        <w:t>18.2.</w:t>
      </w:r>
      <w:r w:rsidR="00445C5E">
        <w:rPr>
          <w:rFonts w:hint="eastAsia"/>
          <w:szCs w:val="21"/>
        </w:rPr>
        <w:t>2</w:t>
      </w:r>
      <w:r w:rsidRPr="00826CF6">
        <w:rPr>
          <w:szCs w:val="21"/>
        </w:rPr>
        <w:t xml:space="preserve">.3  </w:t>
      </w:r>
      <w:r w:rsidRPr="00826CF6">
        <w:rPr>
          <w:szCs w:val="21"/>
        </w:rPr>
        <w:t>氰化钾溶液</w:t>
      </w:r>
      <w:r w:rsidRPr="00826CF6">
        <w:rPr>
          <w:szCs w:val="21"/>
        </w:rPr>
        <w:t>(</w:t>
      </w:r>
      <w:smartTag w:uri="urn:schemas-microsoft-com:office:smarttags" w:element="chmetcnv">
        <w:smartTagPr>
          <w:attr w:name="TCSC" w:val="0"/>
          <w:attr w:name="NumberType" w:val="1"/>
          <w:attr w:name="Negative" w:val="False"/>
          <w:attr w:name="HasSpace" w:val="False"/>
          <w:attr w:name="SourceValue" w:val="10"/>
          <w:attr w:name="UnitName" w:val="g"/>
        </w:smartTagPr>
        <w:r w:rsidRPr="00826CF6">
          <w:rPr>
            <w:szCs w:val="21"/>
          </w:rPr>
          <w:t>10g</w:t>
        </w:r>
      </w:smartTag>
      <w:r w:rsidRPr="00826CF6">
        <w:rPr>
          <w:szCs w:val="21"/>
        </w:rPr>
        <w:t>/L)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szCs w:val="21"/>
          </w:rPr>
          <w:t>1.0g</w:t>
        </w:r>
      </w:smartTag>
      <w:r w:rsidRPr="00826CF6">
        <w:rPr>
          <w:szCs w:val="21"/>
        </w:rPr>
        <w:t>氰化钾</w:t>
      </w:r>
      <w:r w:rsidRPr="00826CF6">
        <w:rPr>
          <w:szCs w:val="21"/>
        </w:rPr>
        <w:t>(KCN)</w:t>
      </w:r>
      <w:r w:rsidRPr="00826CF6">
        <w:rPr>
          <w:szCs w:val="21"/>
        </w:rPr>
        <w:t>溶于</w:t>
      </w:r>
      <w:r w:rsidRPr="00826CF6">
        <w:rPr>
          <w:szCs w:val="21"/>
        </w:rPr>
        <w:t>100mL</w:t>
      </w:r>
      <w:r w:rsidRPr="00826CF6">
        <w:rPr>
          <w:szCs w:val="21"/>
        </w:rPr>
        <w:t>纯水中。</w:t>
      </w:r>
      <w:r w:rsidRPr="00826CF6">
        <w:rPr>
          <w:b/>
          <w:bCs/>
          <w:sz w:val="18"/>
          <w:szCs w:val="18"/>
        </w:rPr>
        <w:t>警告</w:t>
      </w:r>
      <w:r w:rsidRPr="00826CF6">
        <w:rPr>
          <w:b/>
          <w:bCs/>
          <w:sz w:val="18"/>
          <w:szCs w:val="18"/>
        </w:rPr>
        <w:t>—</w:t>
      </w:r>
      <w:r w:rsidRPr="00826CF6">
        <w:rPr>
          <w:b/>
          <w:bCs/>
          <w:sz w:val="18"/>
          <w:szCs w:val="18"/>
        </w:rPr>
        <w:t>此液剧毒</w:t>
      </w:r>
      <w:r w:rsidRPr="00826CF6">
        <w:rPr>
          <w:b/>
          <w:bCs/>
          <w:sz w:val="18"/>
          <w:szCs w:val="18"/>
        </w:rPr>
        <w:t>!</w:t>
      </w:r>
    </w:p>
    <w:p w:rsidR="006474DB" w:rsidRPr="00826CF6" w:rsidRDefault="006474DB" w:rsidP="006474DB">
      <w:pPr>
        <w:rPr>
          <w:szCs w:val="21"/>
        </w:rPr>
      </w:pPr>
      <w:r w:rsidRPr="00826CF6">
        <w:rPr>
          <w:szCs w:val="21"/>
        </w:rPr>
        <w:t>18.2.</w:t>
      </w:r>
      <w:r w:rsidR="00445C5E">
        <w:rPr>
          <w:rFonts w:hint="eastAsia"/>
          <w:szCs w:val="21"/>
        </w:rPr>
        <w:t>2</w:t>
      </w:r>
      <w:r w:rsidRPr="00826CF6">
        <w:rPr>
          <w:szCs w:val="21"/>
        </w:rPr>
        <w:t xml:space="preserve">.4  </w:t>
      </w:r>
      <w:r w:rsidRPr="00826CF6">
        <w:rPr>
          <w:szCs w:val="21"/>
        </w:rPr>
        <w:t>缓冲溶液</w:t>
      </w:r>
      <w:r w:rsidRPr="00826CF6">
        <w:rPr>
          <w:szCs w:val="21"/>
        </w:rPr>
        <w:t>(pH=9)</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8.4"/>
          <w:attr w:name="UnitName" w:val="g"/>
        </w:smartTagPr>
        <w:r w:rsidRPr="00826CF6">
          <w:rPr>
            <w:szCs w:val="21"/>
          </w:rPr>
          <w:t>8.4g</w:t>
        </w:r>
      </w:smartTag>
      <w:r w:rsidRPr="00826CF6">
        <w:rPr>
          <w:szCs w:val="21"/>
        </w:rPr>
        <w:t>氢氧化钠</w:t>
      </w:r>
      <w:r w:rsidRPr="00826CF6">
        <w:rPr>
          <w:szCs w:val="21"/>
        </w:rPr>
        <w:t>(NaOH)</w:t>
      </w:r>
      <w:r w:rsidRPr="00826CF6">
        <w:rPr>
          <w:szCs w:val="21"/>
        </w:rPr>
        <w:t>，溶于</w:t>
      </w:r>
      <w:r w:rsidRPr="00826CF6">
        <w:rPr>
          <w:szCs w:val="21"/>
        </w:rPr>
        <w:t>500mL</w:t>
      </w:r>
      <w:r w:rsidRPr="00826CF6">
        <w:rPr>
          <w:szCs w:val="21"/>
        </w:rPr>
        <w:t>纯水中，加入</w:t>
      </w:r>
      <w:smartTag w:uri="urn:schemas-microsoft-com:office:smarttags" w:element="chmetcnv">
        <w:smartTagPr>
          <w:attr w:name="TCSC" w:val="0"/>
          <w:attr w:name="NumberType" w:val="1"/>
          <w:attr w:name="Negative" w:val="False"/>
          <w:attr w:name="HasSpace" w:val="False"/>
          <w:attr w:name="SourceValue" w:val="31"/>
          <w:attr w:name="UnitName" w:val="g"/>
        </w:smartTagPr>
        <w:r w:rsidRPr="00826CF6">
          <w:rPr>
            <w:szCs w:val="21"/>
          </w:rPr>
          <w:t>31g</w:t>
        </w:r>
      </w:smartTag>
      <w:r w:rsidRPr="00826CF6">
        <w:rPr>
          <w:szCs w:val="21"/>
        </w:rPr>
        <w:t>硼酸（</w:t>
      </w:r>
      <w:r w:rsidRPr="00826CF6">
        <w:rPr>
          <w:szCs w:val="21"/>
        </w:rPr>
        <w:t>H</w:t>
      </w:r>
      <w:r w:rsidRPr="00826CF6">
        <w:rPr>
          <w:szCs w:val="21"/>
          <w:vertAlign w:val="subscript"/>
        </w:rPr>
        <w:t>3</w:t>
      </w:r>
      <w:r w:rsidRPr="00826CF6">
        <w:rPr>
          <w:szCs w:val="21"/>
        </w:rPr>
        <w:t>BO</w:t>
      </w:r>
      <w:r w:rsidRPr="00826CF6">
        <w:rPr>
          <w:szCs w:val="21"/>
          <w:vertAlign w:val="subscript"/>
        </w:rPr>
        <w:t>3</w:t>
      </w:r>
      <w:r w:rsidRPr="00826CF6">
        <w:rPr>
          <w:szCs w:val="21"/>
        </w:rPr>
        <w:t>），溶解后再加纯水至</w:t>
      </w:r>
      <w:r w:rsidRPr="00826CF6">
        <w:rPr>
          <w:szCs w:val="21"/>
        </w:rPr>
        <w:t>1000mL</w:t>
      </w:r>
      <w:r w:rsidRPr="00826CF6">
        <w:rPr>
          <w:szCs w:val="21"/>
        </w:rPr>
        <w:t>。</w:t>
      </w:r>
    </w:p>
    <w:p w:rsidR="006474DB" w:rsidRPr="00826CF6" w:rsidRDefault="006474DB" w:rsidP="006474DB">
      <w:pPr>
        <w:rPr>
          <w:szCs w:val="21"/>
        </w:rPr>
      </w:pPr>
      <w:r w:rsidRPr="00826CF6">
        <w:rPr>
          <w:szCs w:val="21"/>
        </w:rPr>
        <w:t>18.2.</w:t>
      </w:r>
      <w:r w:rsidR="00445C5E">
        <w:rPr>
          <w:rFonts w:hint="eastAsia"/>
          <w:szCs w:val="21"/>
        </w:rPr>
        <w:t>2</w:t>
      </w:r>
      <w:r w:rsidRPr="00826CF6">
        <w:rPr>
          <w:szCs w:val="21"/>
        </w:rPr>
        <w:t xml:space="preserve">.5  </w:t>
      </w:r>
      <w:r w:rsidRPr="00826CF6">
        <w:rPr>
          <w:szCs w:val="21"/>
        </w:rPr>
        <w:t>锌试剂溶液：称取</w:t>
      </w:r>
      <w:r w:rsidRPr="00826CF6">
        <w:rPr>
          <w:szCs w:val="21"/>
        </w:rPr>
        <w:t>100mg</w:t>
      </w:r>
      <w:r w:rsidRPr="00826CF6">
        <w:rPr>
          <w:szCs w:val="21"/>
        </w:rPr>
        <w:t>锌试剂</w:t>
      </w:r>
      <w:r w:rsidRPr="00826CF6">
        <w:rPr>
          <w:szCs w:val="21"/>
        </w:rPr>
        <w:t>[HOC</w:t>
      </w:r>
      <w:r w:rsidRPr="00826CF6">
        <w:rPr>
          <w:szCs w:val="21"/>
          <w:vertAlign w:val="subscript"/>
        </w:rPr>
        <w:t>6</w:t>
      </w:r>
      <w:r w:rsidRPr="00826CF6">
        <w:rPr>
          <w:szCs w:val="21"/>
        </w:rPr>
        <w:t>H</w:t>
      </w:r>
      <w:r w:rsidRPr="00826CF6">
        <w:rPr>
          <w:szCs w:val="21"/>
          <w:vertAlign w:val="subscript"/>
        </w:rPr>
        <w:t>3</w:t>
      </w:r>
      <w:r w:rsidRPr="00826CF6">
        <w:rPr>
          <w:szCs w:val="21"/>
        </w:rPr>
        <w:t>(SO</w:t>
      </w:r>
      <w:r w:rsidRPr="00826CF6">
        <w:rPr>
          <w:szCs w:val="21"/>
          <w:vertAlign w:val="subscript"/>
        </w:rPr>
        <w:t>3</w:t>
      </w:r>
      <w:r w:rsidRPr="00826CF6">
        <w:rPr>
          <w:szCs w:val="21"/>
        </w:rPr>
        <w:t>H)N:NC(C</w:t>
      </w:r>
      <w:r w:rsidRPr="00826CF6">
        <w:rPr>
          <w:szCs w:val="21"/>
          <w:vertAlign w:val="subscript"/>
        </w:rPr>
        <w:t>6</w:t>
      </w:r>
      <w:r w:rsidRPr="00826CF6">
        <w:rPr>
          <w:szCs w:val="21"/>
        </w:rPr>
        <w:t>H</w:t>
      </w:r>
      <w:r w:rsidRPr="00826CF6">
        <w:rPr>
          <w:szCs w:val="21"/>
          <w:vertAlign w:val="subscript"/>
        </w:rPr>
        <w:t>5</w:t>
      </w:r>
      <w:r w:rsidRPr="00826CF6">
        <w:rPr>
          <w:szCs w:val="21"/>
        </w:rPr>
        <w:t>):NNC</w:t>
      </w:r>
      <w:r w:rsidRPr="00826CF6">
        <w:rPr>
          <w:szCs w:val="21"/>
          <w:vertAlign w:val="subscript"/>
        </w:rPr>
        <w:t>6</w:t>
      </w:r>
      <w:r w:rsidRPr="00826CF6">
        <w:rPr>
          <w:szCs w:val="21"/>
        </w:rPr>
        <w:t>H</w:t>
      </w:r>
      <w:r w:rsidRPr="00826CF6">
        <w:rPr>
          <w:szCs w:val="21"/>
          <w:vertAlign w:val="subscript"/>
        </w:rPr>
        <w:t>4</w:t>
      </w:r>
      <w:r w:rsidRPr="00826CF6">
        <w:rPr>
          <w:szCs w:val="21"/>
        </w:rPr>
        <w:t>COOH]</w:t>
      </w:r>
      <w:r w:rsidRPr="00826CF6">
        <w:rPr>
          <w:szCs w:val="21"/>
        </w:rPr>
        <w:t>，溶于</w:t>
      </w:r>
      <w:r w:rsidRPr="00826CF6">
        <w:rPr>
          <w:szCs w:val="21"/>
        </w:rPr>
        <w:t>100mL</w:t>
      </w:r>
      <w:r w:rsidRPr="00826CF6">
        <w:rPr>
          <w:szCs w:val="21"/>
        </w:rPr>
        <w:t>甲醇中。</w:t>
      </w:r>
    </w:p>
    <w:p w:rsidR="006474DB" w:rsidRPr="00826CF6" w:rsidRDefault="006474DB" w:rsidP="006474DB">
      <w:pPr>
        <w:rPr>
          <w:szCs w:val="21"/>
        </w:rPr>
      </w:pPr>
      <w:r w:rsidRPr="00826CF6">
        <w:rPr>
          <w:szCs w:val="21"/>
        </w:rPr>
        <w:t>18.2.</w:t>
      </w:r>
      <w:r w:rsidR="00445C5E">
        <w:rPr>
          <w:rFonts w:hint="eastAsia"/>
          <w:szCs w:val="21"/>
        </w:rPr>
        <w:t>2</w:t>
      </w:r>
      <w:r w:rsidRPr="00826CF6">
        <w:rPr>
          <w:szCs w:val="21"/>
        </w:rPr>
        <w:t xml:space="preserve">.6  </w:t>
      </w:r>
      <w:r w:rsidRPr="00826CF6">
        <w:rPr>
          <w:szCs w:val="21"/>
        </w:rPr>
        <w:t>锌标准</w:t>
      </w:r>
      <w:r w:rsidR="00906959">
        <w:rPr>
          <w:szCs w:val="21"/>
        </w:rPr>
        <w:t>储备</w:t>
      </w:r>
      <w:r w:rsidRPr="00826CF6">
        <w:rPr>
          <w:szCs w:val="21"/>
        </w:rPr>
        <w:t>溶液</w:t>
      </w:r>
      <w:r w:rsidRPr="00826CF6">
        <w:rPr>
          <w:szCs w:val="21"/>
        </w:rPr>
        <w:t>[ρ(Zn)=1mg/mL]</w:t>
      </w:r>
      <w:r w:rsidRPr="00826CF6">
        <w:rPr>
          <w:szCs w:val="21"/>
        </w:rPr>
        <w:t>：同</w:t>
      </w:r>
      <w:r w:rsidRPr="00826CF6">
        <w:rPr>
          <w:szCs w:val="21"/>
        </w:rPr>
        <w:t>17.1.1.</w:t>
      </w:r>
      <w:r w:rsidR="00445C5E">
        <w:rPr>
          <w:rFonts w:hint="eastAsia"/>
          <w:szCs w:val="21"/>
        </w:rPr>
        <w:t>2</w:t>
      </w:r>
      <w:r w:rsidRPr="00826CF6">
        <w:rPr>
          <w:szCs w:val="21"/>
        </w:rPr>
        <w:t>.</w:t>
      </w:r>
      <w:r w:rsidR="00445C5E">
        <w:rPr>
          <w:rFonts w:hint="eastAsia"/>
          <w:szCs w:val="21"/>
        </w:rPr>
        <w:t>3</w:t>
      </w:r>
      <w:r w:rsidRPr="00826CF6">
        <w:rPr>
          <w:szCs w:val="21"/>
        </w:rPr>
        <w:t>。</w:t>
      </w:r>
    </w:p>
    <w:p w:rsidR="006474DB" w:rsidRPr="00826CF6" w:rsidRDefault="006474DB" w:rsidP="006474DB">
      <w:pPr>
        <w:rPr>
          <w:szCs w:val="21"/>
        </w:rPr>
      </w:pPr>
      <w:r w:rsidRPr="00826CF6">
        <w:rPr>
          <w:szCs w:val="21"/>
        </w:rPr>
        <w:t>18.2.</w:t>
      </w:r>
      <w:r w:rsidR="00445C5E">
        <w:rPr>
          <w:rFonts w:hint="eastAsia"/>
          <w:szCs w:val="21"/>
        </w:rPr>
        <w:t>2</w:t>
      </w:r>
      <w:r w:rsidRPr="00826CF6">
        <w:rPr>
          <w:szCs w:val="21"/>
        </w:rPr>
        <w:t xml:space="preserve">.7  </w:t>
      </w:r>
      <w:r w:rsidRPr="00826CF6">
        <w:rPr>
          <w:szCs w:val="21"/>
        </w:rPr>
        <w:t>锌标准使用溶液</w:t>
      </w:r>
      <w:r w:rsidRPr="00826CF6">
        <w:rPr>
          <w:szCs w:val="21"/>
        </w:rPr>
        <w:t>[ρ(Zn)=10μg/mL]</w:t>
      </w:r>
      <w:r w:rsidRPr="00826CF6">
        <w:rPr>
          <w:szCs w:val="21"/>
        </w:rPr>
        <w:t>：临用前吸取</w:t>
      </w:r>
      <w:r w:rsidRPr="00826CF6">
        <w:rPr>
          <w:szCs w:val="21"/>
        </w:rPr>
        <w:t>10.0mL</w:t>
      </w:r>
      <w:r w:rsidRPr="00826CF6">
        <w:rPr>
          <w:szCs w:val="21"/>
        </w:rPr>
        <w:t>锌标准</w:t>
      </w:r>
      <w:r w:rsidR="00906959">
        <w:rPr>
          <w:szCs w:val="21"/>
        </w:rPr>
        <w:t>储备</w:t>
      </w:r>
      <w:r w:rsidRPr="00826CF6">
        <w:rPr>
          <w:szCs w:val="21"/>
        </w:rPr>
        <w:t>溶液定容至</w:t>
      </w:r>
      <w:r w:rsidRPr="00826CF6">
        <w:rPr>
          <w:szCs w:val="21"/>
        </w:rPr>
        <w:t xml:space="preserve">1000mL </w:t>
      </w:r>
      <w:r w:rsidRPr="00826CF6">
        <w:rPr>
          <w:szCs w:val="21"/>
        </w:rPr>
        <w:t>。</w:t>
      </w:r>
    </w:p>
    <w:p w:rsidR="006474DB" w:rsidRPr="00826CF6" w:rsidRDefault="006474DB" w:rsidP="006474DB">
      <w:pPr>
        <w:rPr>
          <w:szCs w:val="21"/>
        </w:rPr>
      </w:pPr>
      <w:r w:rsidRPr="00826CF6">
        <w:rPr>
          <w:szCs w:val="21"/>
        </w:rPr>
        <w:t>18.2.</w:t>
      </w:r>
      <w:r w:rsidR="00445C5E">
        <w:rPr>
          <w:rFonts w:hint="eastAsia"/>
          <w:szCs w:val="21"/>
        </w:rPr>
        <w:t>3</w:t>
      </w:r>
      <w:r w:rsidRPr="00826CF6">
        <w:rPr>
          <w:szCs w:val="21"/>
        </w:rPr>
        <w:t xml:space="preserve">  </w:t>
      </w:r>
      <w:r w:rsidR="00D10738" w:rsidRPr="00826CF6">
        <w:rPr>
          <w:szCs w:val="21"/>
        </w:rPr>
        <w:t>仪器和设备</w:t>
      </w:r>
    </w:p>
    <w:p w:rsidR="006474DB" w:rsidRPr="00826CF6" w:rsidRDefault="006474DB" w:rsidP="006474DB">
      <w:pPr>
        <w:rPr>
          <w:szCs w:val="21"/>
        </w:rPr>
      </w:pPr>
      <w:r w:rsidRPr="00826CF6">
        <w:rPr>
          <w:szCs w:val="21"/>
        </w:rPr>
        <w:t>18.2.</w:t>
      </w:r>
      <w:r w:rsidR="00445C5E">
        <w:rPr>
          <w:rFonts w:hint="eastAsia"/>
          <w:szCs w:val="21"/>
        </w:rPr>
        <w:t>3</w:t>
      </w:r>
      <w:r w:rsidRPr="00826CF6">
        <w:rPr>
          <w:szCs w:val="21"/>
        </w:rPr>
        <w:t xml:space="preserve">.1  </w:t>
      </w:r>
      <w:r w:rsidRPr="00826CF6">
        <w:rPr>
          <w:szCs w:val="21"/>
        </w:rPr>
        <w:t>比色管：</w:t>
      </w:r>
      <w:r w:rsidRPr="00826CF6">
        <w:rPr>
          <w:szCs w:val="21"/>
        </w:rPr>
        <w:t>50mL</w:t>
      </w:r>
      <w:r w:rsidRPr="00826CF6">
        <w:rPr>
          <w:szCs w:val="21"/>
        </w:rPr>
        <w:t>。</w:t>
      </w:r>
    </w:p>
    <w:p w:rsidR="006474DB" w:rsidRPr="00826CF6" w:rsidRDefault="006474DB" w:rsidP="006474DB">
      <w:pPr>
        <w:rPr>
          <w:szCs w:val="21"/>
        </w:rPr>
      </w:pPr>
      <w:r w:rsidRPr="00826CF6">
        <w:rPr>
          <w:szCs w:val="21"/>
        </w:rPr>
        <w:t>18.2.</w:t>
      </w:r>
      <w:r w:rsidR="00445C5E">
        <w:rPr>
          <w:rFonts w:hint="eastAsia"/>
          <w:szCs w:val="21"/>
        </w:rPr>
        <w:t>3</w:t>
      </w:r>
      <w:r w:rsidRPr="00826CF6">
        <w:rPr>
          <w:szCs w:val="21"/>
        </w:rPr>
        <w:t xml:space="preserve">.2  </w:t>
      </w:r>
      <w:r w:rsidRPr="00826CF6">
        <w:rPr>
          <w:szCs w:val="21"/>
        </w:rPr>
        <w:t>分光光度计。</w:t>
      </w:r>
    </w:p>
    <w:p w:rsidR="006474DB" w:rsidRPr="00826CF6" w:rsidRDefault="006474DB" w:rsidP="006474DB">
      <w:pPr>
        <w:rPr>
          <w:szCs w:val="21"/>
        </w:rPr>
      </w:pPr>
      <w:r w:rsidRPr="00826CF6">
        <w:rPr>
          <w:szCs w:val="21"/>
        </w:rPr>
        <w:t>18.2.</w:t>
      </w:r>
      <w:r w:rsidR="00445C5E">
        <w:rPr>
          <w:rFonts w:hint="eastAsia"/>
          <w:szCs w:val="21"/>
        </w:rPr>
        <w:t>4</w:t>
      </w:r>
      <w:r w:rsidRPr="00826CF6">
        <w:rPr>
          <w:szCs w:val="21"/>
        </w:rPr>
        <w:t xml:space="preserve">  </w:t>
      </w:r>
      <w:r w:rsidRPr="00826CF6">
        <w:rPr>
          <w:szCs w:val="21"/>
        </w:rPr>
        <w:t>分析步骤</w:t>
      </w:r>
    </w:p>
    <w:p w:rsidR="006474DB" w:rsidRPr="00826CF6" w:rsidRDefault="006474DB" w:rsidP="006474DB">
      <w:pPr>
        <w:rPr>
          <w:szCs w:val="21"/>
        </w:rPr>
      </w:pPr>
      <w:r w:rsidRPr="00826CF6">
        <w:rPr>
          <w:szCs w:val="21"/>
        </w:rPr>
        <w:t>18.2.</w:t>
      </w:r>
      <w:r w:rsidR="00445C5E">
        <w:rPr>
          <w:rFonts w:hint="eastAsia"/>
          <w:szCs w:val="21"/>
        </w:rPr>
        <w:t>4</w:t>
      </w:r>
      <w:r w:rsidRPr="00826CF6">
        <w:rPr>
          <w:szCs w:val="21"/>
        </w:rPr>
        <w:t xml:space="preserve">.1  </w:t>
      </w:r>
      <w:r w:rsidRPr="00826CF6">
        <w:rPr>
          <w:szCs w:val="21"/>
        </w:rPr>
        <w:t>吸取澄清水样</w:t>
      </w:r>
      <w:r w:rsidRPr="00826CF6">
        <w:rPr>
          <w:szCs w:val="21"/>
        </w:rPr>
        <w:t>(</w:t>
      </w:r>
      <w:r w:rsidRPr="00826CF6">
        <w:rPr>
          <w:szCs w:val="21"/>
        </w:rPr>
        <w:t>如浑浊可用</w:t>
      </w:r>
      <w:r w:rsidRPr="00826CF6">
        <w:rPr>
          <w:szCs w:val="21"/>
        </w:rPr>
        <w:t>0.45μm</w:t>
      </w:r>
      <w:r w:rsidRPr="00826CF6">
        <w:rPr>
          <w:szCs w:val="21"/>
        </w:rPr>
        <w:t>滤膜过滤</w:t>
      </w:r>
      <w:r w:rsidRPr="00826CF6">
        <w:rPr>
          <w:szCs w:val="21"/>
        </w:rPr>
        <w:t>)</w:t>
      </w:r>
      <w:r w:rsidRPr="00826CF6">
        <w:rPr>
          <w:szCs w:val="21"/>
        </w:rPr>
        <w:t>用盐酸溶液</w:t>
      </w:r>
      <w:r w:rsidRPr="00826CF6">
        <w:rPr>
          <w:szCs w:val="21"/>
        </w:rPr>
        <w:t>(1+5)</w:t>
      </w:r>
      <w:r w:rsidRPr="00826CF6">
        <w:rPr>
          <w:szCs w:val="21"/>
        </w:rPr>
        <w:t>或氢氧化钠溶液</w:t>
      </w:r>
      <w:r w:rsidRPr="00826CF6">
        <w:rPr>
          <w:szCs w:val="21"/>
        </w:rPr>
        <w:t>(</w:t>
      </w:r>
      <w:smartTag w:uri="urn:schemas-microsoft-com:office:smarttags" w:element="chmetcnv">
        <w:smartTagPr>
          <w:attr w:name="UnitName" w:val="g"/>
          <w:attr w:name="SourceValue" w:val="80"/>
          <w:attr w:name="HasSpace" w:val="False"/>
          <w:attr w:name="Negative" w:val="False"/>
          <w:attr w:name="NumberType" w:val="1"/>
          <w:attr w:name="TCSC" w:val="0"/>
        </w:smartTagPr>
        <w:r w:rsidRPr="00826CF6">
          <w:rPr>
            <w:szCs w:val="21"/>
          </w:rPr>
          <w:t>80g</w:t>
        </w:r>
      </w:smartTag>
      <w:r w:rsidRPr="00826CF6">
        <w:rPr>
          <w:szCs w:val="21"/>
        </w:rPr>
        <w:t>/L)</w:t>
      </w:r>
      <w:r w:rsidRPr="00826CF6">
        <w:rPr>
          <w:szCs w:val="21"/>
        </w:rPr>
        <w:t>调节</w:t>
      </w:r>
      <w:r w:rsidRPr="00826CF6">
        <w:rPr>
          <w:szCs w:val="21"/>
        </w:rPr>
        <w:t>pH</w:t>
      </w:r>
      <w:r w:rsidRPr="00826CF6">
        <w:rPr>
          <w:szCs w:val="21"/>
        </w:rPr>
        <w:t>至</w:t>
      </w:r>
      <w:r w:rsidRPr="00826CF6">
        <w:rPr>
          <w:szCs w:val="21"/>
        </w:rPr>
        <w:t>7</w:t>
      </w:r>
      <w:r w:rsidRPr="00826CF6">
        <w:rPr>
          <w:szCs w:val="21"/>
        </w:rPr>
        <w:t>，然后吸取</w:t>
      </w:r>
      <w:r w:rsidRPr="00826CF6">
        <w:rPr>
          <w:szCs w:val="21"/>
        </w:rPr>
        <w:t>20.0mL</w:t>
      </w:r>
      <w:r w:rsidRPr="00826CF6">
        <w:rPr>
          <w:szCs w:val="21"/>
        </w:rPr>
        <w:t>于</w:t>
      </w:r>
      <w:r w:rsidRPr="00826CF6">
        <w:rPr>
          <w:szCs w:val="21"/>
        </w:rPr>
        <w:t>50mL</w:t>
      </w:r>
      <w:r w:rsidRPr="00826CF6">
        <w:rPr>
          <w:szCs w:val="21"/>
        </w:rPr>
        <w:t>比色管中。</w:t>
      </w:r>
    </w:p>
    <w:p w:rsidR="006474DB" w:rsidRPr="00826CF6" w:rsidRDefault="006474DB" w:rsidP="006474DB">
      <w:pPr>
        <w:rPr>
          <w:szCs w:val="21"/>
        </w:rPr>
      </w:pPr>
      <w:r w:rsidRPr="00826CF6">
        <w:rPr>
          <w:szCs w:val="21"/>
        </w:rPr>
        <w:t>18.2.</w:t>
      </w:r>
      <w:r w:rsidR="00445C5E">
        <w:rPr>
          <w:rFonts w:hint="eastAsia"/>
          <w:szCs w:val="21"/>
        </w:rPr>
        <w:t>4</w:t>
      </w:r>
      <w:r w:rsidRPr="00826CF6">
        <w:rPr>
          <w:szCs w:val="21"/>
        </w:rPr>
        <w:t xml:space="preserve">.2  </w:t>
      </w:r>
      <w:r w:rsidRPr="00826CF6">
        <w:rPr>
          <w:szCs w:val="21"/>
        </w:rPr>
        <w:t>分别吸取锌标准使用溶液</w:t>
      </w:r>
      <w:r w:rsidRPr="00826CF6">
        <w:rPr>
          <w:szCs w:val="21"/>
        </w:rPr>
        <w:t>0</w:t>
      </w:r>
      <w:r w:rsidRPr="00826CF6">
        <w:rPr>
          <w:szCs w:val="21"/>
        </w:rPr>
        <w:t>，</w:t>
      </w:r>
      <w:r w:rsidRPr="00826CF6">
        <w:rPr>
          <w:szCs w:val="21"/>
        </w:rPr>
        <w:t>0.50</w:t>
      </w:r>
      <w:r w:rsidRPr="00826CF6">
        <w:rPr>
          <w:szCs w:val="21"/>
        </w:rPr>
        <w:t>，</w:t>
      </w:r>
      <w:r w:rsidRPr="00826CF6">
        <w:rPr>
          <w:szCs w:val="21"/>
        </w:rPr>
        <w:t>1.00</w:t>
      </w:r>
      <w:r w:rsidRPr="00826CF6">
        <w:rPr>
          <w:szCs w:val="21"/>
        </w:rPr>
        <w:t>，</w:t>
      </w:r>
      <w:r w:rsidRPr="00826CF6">
        <w:rPr>
          <w:szCs w:val="21"/>
        </w:rPr>
        <w:t>3.00</w:t>
      </w:r>
      <w:r w:rsidRPr="00826CF6">
        <w:rPr>
          <w:szCs w:val="21"/>
        </w:rPr>
        <w:t>，</w:t>
      </w:r>
      <w:r w:rsidRPr="00826CF6">
        <w:rPr>
          <w:szCs w:val="21"/>
        </w:rPr>
        <w:t>5.00</w:t>
      </w:r>
      <w:r w:rsidRPr="00826CF6">
        <w:rPr>
          <w:szCs w:val="21"/>
        </w:rPr>
        <w:t>，</w:t>
      </w:r>
      <w:r w:rsidRPr="00826CF6">
        <w:rPr>
          <w:szCs w:val="21"/>
        </w:rPr>
        <w:t>10.0</w:t>
      </w:r>
      <w:r w:rsidRPr="00826CF6">
        <w:rPr>
          <w:szCs w:val="21"/>
        </w:rPr>
        <w:t>和</w:t>
      </w:r>
      <w:r w:rsidRPr="00826CF6">
        <w:rPr>
          <w:szCs w:val="21"/>
        </w:rPr>
        <w:t>15.0mL</w:t>
      </w:r>
      <w:r w:rsidRPr="00826CF6">
        <w:rPr>
          <w:szCs w:val="21"/>
        </w:rPr>
        <w:t>置于</w:t>
      </w:r>
      <w:r w:rsidRPr="00826CF6">
        <w:rPr>
          <w:szCs w:val="21"/>
        </w:rPr>
        <w:t>50mL</w:t>
      </w:r>
      <w:r w:rsidRPr="00826CF6">
        <w:rPr>
          <w:szCs w:val="21"/>
        </w:rPr>
        <w:t>比色管中，分别加水稀释至</w:t>
      </w:r>
      <w:r w:rsidRPr="00826CF6">
        <w:rPr>
          <w:szCs w:val="21"/>
        </w:rPr>
        <w:t>20mL</w:t>
      </w:r>
      <w:r w:rsidRPr="00826CF6">
        <w:rPr>
          <w:szCs w:val="21"/>
        </w:rPr>
        <w:t>。</w:t>
      </w:r>
    </w:p>
    <w:p w:rsidR="006474DB" w:rsidRPr="00826CF6" w:rsidRDefault="006474DB" w:rsidP="006474DB">
      <w:pPr>
        <w:rPr>
          <w:szCs w:val="21"/>
        </w:rPr>
      </w:pPr>
      <w:r w:rsidRPr="00826CF6">
        <w:rPr>
          <w:szCs w:val="21"/>
        </w:rPr>
        <w:t>18.2.</w:t>
      </w:r>
      <w:r w:rsidR="00445C5E">
        <w:rPr>
          <w:rFonts w:hint="eastAsia"/>
          <w:szCs w:val="21"/>
        </w:rPr>
        <w:t>4</w:t>
      </w:r>
      <w:r w:rsidRPr="00826CF6">
        <w:rPr>
          <w:szCs w:val="21"/>
        </w:rPr>
        <w:t xml:space="preserve">.3  </w:t>
      </w:r>
      <w:r w:rsidRPr="00826CF6">
        <w:rPr>
          <w:szCs w:val="21"/>
        </w:rPr>
        <w:t>加入</w:t>
      </w:r>
      <w:smartTag w:uri="urn:schemas-microsoft-com:office:smarttags" w:element="chmetcnv">
        <w:smartTagPr>
          <w:attr w:name="TCSC" w:val="0"/>
          <w:attr w:name="NumberType" w:val="1"/>
          <w:attr w:name="Negative" w:val="False"/>
          <w:attr w:name="HasSpace" w:val="False"/>
          <w:attr w:name="SourceValue" w:val=".5"/>
          <w:attr w:name="UnitName" w:val="g"/>
        </w:smartTagPr>
        <w:r w:rsidRPr="00826CF6">
          <w:rPr>
            <w:szCs w:val="21"/>
          </w:rPr>
          <w:t>0.5g</w:t>
        </w:r>
      </w:smartTag>
      <w:r w:rsidRPr="00826CF6">
        <w:rPr>
          <w:szCs w:val="21"/>
        </w:rPr>
        <w:t>抗坏血酸钠，混匀。如用抗坏血酸，则需加约</w:t>
      </w:r>
      <w:r w:rsidRPr="00826CF6">
        <w:rPr>
          <w:szCs w:val="21"/>
        </w:rPr>
        <w:t>0.6mL</w:t>
      </w:r>
      <w:r w:rsidRPr="00826CF6">
        <w:rPr>
          <w:szCs w:val="21"/>
        </w:rPr>
        <w:t>氢氧化钠溶液</w:t>
      </w:r>
      <w:r w:rsidRPr="00826CF6">
        <w:rPr>
          <w:szCs w:val="21"/>
        </w:rPr>
        <w:t>(</w:t>
      </w:r>
      <w:smartTag w:uri="urn:schemas-microsoft-com:office:smarttags" w:element="chmetcnv">
        <w:smartTagPr>
          <w:attr w:name="TCSC" w:val="0"/>
          <w:attr w:name="NumberType" w:val="1"/>
          <w:attr w:name="Negative" w:val="False"/>
          <w:attr w:name="HasSpace" w:val="False"/>
          <w:attr w:name="SourceValue" w:val="200"/>
          <w:attr w:name="UnitName" w:val="g"/>
        </w:smartTagPr>
        <w:r w:rsidRPr="00826CF6">
          <w:rPr>
            <w:szCs w:val="21"/>
          </w:rPr>
          <w:t>200g</w:t>
        </w:r>
      </w:smartTag>
      <w:r w:rsidRPr="00826CF6">
        <w:rPr>
          <w:szCs w:val="21"/>
        </w:rPr>
        <w:t>/L)</w:t>
      </w:r>
      <w:r w:rsidRPr="00826CF6">
        <w:rPr>
          <w:szCs w:val="21"/>
        </w:rPr>
        <w:t>，调至中性。</w:t>
      </w:r>
    </w:p>
    <w:p w:rsidR="006474DB" w:rsidRPr="00445C5E" w:rsidRDefault="006474DB" w:rsidP="006474DB">
      <w:pPr>
        <w:rPr>
          <w:sz w:val="18"/>
          <w:szCs w:val="18"/>
        </w:rPr>
      </w:pPr>
      <w:r w:rsidRPr="00445C5E">
        <w:rPr>
          <w:sz w:val="18"/>
          <w:szCs w:val="18"/>
        </w:rPr>
        <w:t>注：锰在</w:t>
      </w:r>
      <w:r w:rsidRPr="00445C5E">
        <w:rPr>
          <w:sz w:val="18"/>
          <w:szCs w:val="18"/>
        </w:rPr>
        <w:t>0.1mg/L</w:t>
      </w:r>
      <w:r w:rsidRPr="00445C5E">
        <w:rPr>
          <w:sz w:val="18"/>
          <w:szCs w:val="18"/>
        </w:rPr>
        <w:t>以下时，可不加抗坏血酸钠。</w:t>
      </w:r>
    </w:p>
    <w:p w:rsidR="006474DB" w:rsidRPr="00826CF6" w:rsidRDefault="006474DB" w:rsidP="006474DB">
      <w:pPr>
        <w:rPr>
          <w:szCs w:val="21"/>
        </w:rPr>
      </w:pPr>
      <w:r w:rsidRPr="00826CF6">
        <w:rPr>
          <w:szCs w:val="21"/>
        </w:rPr>
        <w:t>18.2.</w:t>
      </w:r>
      <w:r w:rsidR="00445C5E">
        <w:rPr>
          <w:rFonts w:hint="eastAsia"/>
          <w:szCs w:val="21"/>
        </w:rPr>
        <w:t>4</w:t>
      </w:r>
      <w:r w:rsidRPr="00826CF6">
        <w:rPr>
          <w:szCs w:val="21"/>
        </w:rPr>
        <w:t xml:space="preserve">.4  </w:t>
      </w:r>
      <w:r w:rsidRPr="00826CF6">
        <w:rPr>
          <w:szCs w:val="21"/>
        </w:rPr>
        <w:t>向标准及水样管中各加</w:t>
      </w:r>
      <w:r w:rsidRPr="00826CF6">
        <w:rPr>
          <w:szCs w:val="21"/>
        </w:rPr>
        <w:t>5.0mL</w:t>
      </w:r>
      <w:r w:rsidRPr="00826CF6">
        <w:rPr>
          <w:szCs w:val="21"/>
        </w:rPr>
        <w:t>缓冲液，</w:t>
      </w:r>
      <w:r w:rsidRPr="00826CF6">
        <w:rPr>
          <w:szCs w:val="21"/>
        </w:rPr>
        <w:t>2.0mL</w:t>
      </w:r>
      <w:r w:rsidRPr="00826CF6">
        <w:rPr>
          <w:szCs w:val="21"/>
        </w:rPr>
        <w:t>氰化钾溶液，</w:t>
      </w:r>
      <w:r w:rsidRPr="00826CF6">
        <w:rPr>
          <w:szCs w:val="21"/>
        </w:rPr>
        <w:t>3.0mL</w:t>
      </w:r>
      <w:r w:rsidRPr="00826CF6">
        <w:rPr>
          <w:szCs w:val="21"/>
        </w:rPr>
        <w:t>锌试剂溶液。每加一种试剂均需充分混匀。</w:t>
      </w:r>
    </w:p>
    <w:p w:rsidR="006474DB" w:rsidRPr="00826CF6" w:rsidRDefault="006474DB" w:rsidP="006474DB">
      <w:pPr>
        <w:rPr>
          <w:szCs w:val="21"/>
        </w:rPr>
      </w:pPr>
      <w:r w:rsidRPr="00826CF6">
        <w:rPr>
          <w:szCs w:val="21"/>
        </w:rPr>
        <w:t>18.2.</w:t>
      </w:r>
      <w:r w:rsidR="00445C5E">
        <w:rPr>
          <w:rFonts w:hint="eastAsia"/>
          <w:szCs w:val="21"/>
        </w:rPr>
        <w:t>4</w:t>
      </w:r>
      <w:r w:rsidRPr="00826CF6">
        <w:rPr>
          <w:szCs w:val="21"/>
        </w:rPr>
        <w:t xml:space="preserve">.5  </w:t>
      </w:r>
      <w:r w:rsidRPr="00826CF6">
        <w:rPr>
          <w:szCs w:val="21"/>
        </w:rPr>
        <w:t>各加</w:t>
      </w:r>
      <w:r w:rsidRPr="00826CF6">
        <w:rPr>
          <w:szCs w:val="21"/>
        </w:rPr>
        <w:t>1.5mL</w:t>
      </w:r>
      <w:r w:rsidRPr="00826CF6">
        <w:rPr>
          <w:szCs w:val="21"/>
        </w:rPr>
        <w:t>环已酮，充分混合至溶液透明。</w:t>
      </w:r>
    </w:p>
    <w:p w:rsidR="006474DB" w:rsidRPr="00826CF6" w:rsidRDefault="006474DB" w:rsidP="006474DB">
      <w:pPr>
        <w:rPr>
          <w:szCs w:val="21"/>
        </w:rPr>
      </w:pPr>
      <w:r w:rsidRPr="00826CF6">
        <w:rPr>
          <w:szCs w:val="21"/>
        </w:rPr>
        <w:t>18.2.</w:t>
      </w:r>
      <w:r w:rsidR="00445C5E">
        <w:rPr>
          <w:rFonts w:hint="eastAsia"/>
          <w:szCs w:val="21"/>
        </w:rPr>
        <w:t>4</w:t>
      </w:r>
      <w:r w:rsidRPr="00826CF6">
        <w:rPr>
          <w:szCs w:val="21"/>
        </w:rPr>
        <w:t xml:space="preserve">.6  </w:t>
      </w:r>
      <w:r w:rsidRPr="00826CF6">
        <w:rPr>
          <w:szCs w:val="21"/>
        </w:rPr>
        <w:t>在波长</w:t>
      </w:r>
      <w:r w:rsidRPr="00826CF6">
        <w:rPr>
          <w:szCs w:val="21"/>
        </w:rPr>
        <w:t>620nm</w:t>
      </w:r>
      <w:r w:rsidRPr="00826CF6">
        <w:rPr>
          <w:szCs w:val="21"/>
        </w:rPr>
        <w:t>处，用</w:t>
      </w:r>
      <w:smartTag w:uri="urn:schemas-microsoft-com:office:smarttags" w:element="chmetcnv">
        <w:smartTagPr>
          <w:attr w:name="TCSC" w:val="0"/>
          <w:attr w:name="NumberType" w:val="1"/>
          <w:attr w:name="Negative" w:val="False"/>
          <w:attr w:name="HasSpace" w:val="False"/>
          <w:attr w:name="SourceValue" w:val="1"/>
          <w:attr w:name="UnitName" w:val="cm"/>
        </w:smartTagPr>
        <w:r w:rsidRPr="00826CF6">
          <w:rPr>
            <w:szCs w:val="21"/>
          </w:rPr>
          <w:t>1cm</w:t>
        </w:r>
      </w:smartTag>
      <w:r w:rsidRPr="00826CF6">
        <w:rPr>
          <w:szCs w:val="21"/>
        </w:rPr>
        <w:t>比色皿，以试剂空白为参比，测量吸光度。</w:t>
      </w:r>
    </w:p>
    <w:p w:rsidR="006474DB" w:rsidRPr="00826CF6" w:rsidRDefault="006474DB" w:rsidP="006474DB">
      <w:pPr>
        <w:rPr>
          <w:szCs w:val="21"/>
        </w:rPr>
      </w:pPr>
      <w:r w:rsidRPr="00826CF6">
        <w:rPr>
          <w:szCs w:val="21"/>
        </w:rPr>
        <w:t>18.2.</w:t>
      </w:r>
      <w:r w:rsidR="00445C5E">
        <w:rPr>
          <w:rFonts w:hint="eastAsia"/>
          <w:szCs w:val="21"/>
        </w:rPr>
        <w:t>4</w:t>
      </w:r>
      <w:r w:rsidRPr="00826CF6">
        <w:rPr>
          <w:szCs w:val="21"/>
        </w:rPr>
        <w:t xml:space="preserve">.7  </w:t>
      </w:r>
      <w:r w:rsidRPr="00826CF6">
        <w:rPr>
          <w:szCs w:val="21"/>
        </w:rPr>
        <w:t>绘制校准曲线并查出水样管中锌的质量。</w:t>
      </w:r>
    </w:p>
    <w:p w:rsidR="006474DB" w:rsidRPr="00826CF6" w:rsidRDefault="006474DB" w:rsidP="006474DB">
      <w:pPr>
        <w:rPr>
          <w:szCs w:val="21"/>
        </w:rPr>
      </w:pPr>
      <w:r w:rsidRPr="00826CF6">
        <w:rPr>
          <w:szCs w:val="21"/>
        </w:rPr>
        <w:t>18.2.</w:t>
      </w:r>
      <w:r w:rsidR="00445C5E">
        <w:rPr>
          <w:rFonts w:hint="eastAsia"/>
          <w:szCs w:val="21"/>
        </w:rPr>
        <w:t>5</w:t>
      </w:r>
      <w:r w:rsidRPr="00826CF6">
        <w:rPr>
          <w:szCs w:val="21"/>
        </w:rPr>
        <w:t xml:space="preserve"> </w:t>
      </w:r>
      <w:r w:rsidRPr="00826CF6">
        <w:rPr>
          <w:szCs w:val="21"/>
        </w:rPr>
        <w:t>分析结果的表述</w:t>
      </w:r>
    </w:p>
    <w:p w:rsidR="006474DB" w:rsidRPr="00826CF6" w:rsidRDefault="006474DB" w:rsidP="006474DB">
      <w:pPr>
        <w:rPr>
          <w:szCs w:val="21"/>
        </w:rPr>
      </w:pPr>
      <w:r w:rsidRPr="00826CF6">
        <w:rPr>
          <w:szCs w:val="21"/>
        </w:rPr>
        <w:t>水样中锌的质量浓度按式（</w:t>
      </w:r>
      <w:r w:rsidRPr="00826CF6">
        <w:rPr>
          <w:szCs w:val="21"/>
        </w:rPr>
        <w:t>2</w:t>
      </w:r>
      <w:r w:rsidR="00D46CD5">
        <w:rPr>
          <w:rFonts w:hint="eastAsia"/>
          <w:szCs w:val="21"/>
        </w:rPr>
        <w:t>5</w:t>
      </w:r>
      <w:r w:rsidRPr="00826CF6">
        <w:rPr>
          <w:szCs w:val="21"/>
        </w:rPr>
        <w:t>）计算。</w:t>
      </w:r>
    </w:p>
    <w:tbl>
      <w:tblPr>
        <w:tblW w:w="0" w:type="auto"/>
        <w:tblInd w:w="1368" w:type="dxa"/>
        <w:tblLook w:val="0000"/>
      </w:tblPr>
      <w:tblGrid>
        <w:gridCol w:w="1472"/>
        <w:gridCol w:w="1048"/>
        <w:gridCol w:w="4320"/>
      </w:tblGrid>
      <w:tr w:rsidR="006474DB" w:rsidRPr="00826CF6" w:rsidTr="006231AB">
        <w:trPr>
          <w:cantSplit/>
        </w:trPr>
        <w:tc>
          <w:tcPr>
            <w:tcW w:w="1472" w:type="dxa"/>
            <w:vMerge w:val="restart"/>
            <w:vAlign w:val="center"/>
          </w:tcPr>
          <w:p w:rsidR="006474DB" w:rsidRPr="00826CF6" w:rsidRDefault="006474DB" w:rsidP="006231AB">
            <w:pPr>
              <w:jc w:val="right"/>
              <w:rPr>
                <w:szCs w:val="21"/>
              </w:rPr>
            </w:pPr>
            <w:r w:rsidRPr="00826CF6">
              <w:rPr>
                <w:szCs w:val="21"/>
              </w:rPr>
              <w:t xml:space="preserve">ρ(Zn) </w:t>
            </w:r>
            <w:r w:rsidRPr="00826CF6">
              <w:rPr>
                <w:szCs w:val="21"/>
              </w:rPr>
              <w:t>＝</w:t>
            </w:r>
          </w:p>
        </w:tc>
        <w:tc>
          <w:tcPr>
            <w:tcW w:w="1048" w:type="dxa"/>
            <w:tcBorders>
              <w:bottom w:val="single" w:sz="4" w:space="0" w:color="auto"/>
            </w:tcBorders>
            <w:vAlign w:val="center"/>
          </w:tcPr>
          <w:p w:rsidR="006474DB" w:rsidRPr="00826CF6" w:rsidRDefault="006474DB" w:rsidP="006231AB">
            <w:pPr>
              <w:jc w:val="center"/>
              <w:rPr>
                <w:szCs w:val="21"/>
              </w:rPr>
            </w:pPr>
            <w:r w:rsidRPr="00826CF6">
              <w:rPr>
                <w:szCs w:val="21"/>
              </w:rPr>
              <w:t>m</w:t>
            </w:r>
          </w:p>
        </w:tc>
        <w:tc>
          <w:tcPr>
            <w:tcW w:w="4320" w:type="dxa"/>
            <w:vMerge w:val="restart"/>
            <w:vAlign w:val="center"/>
          </w:tcPr>
          <w:p w:rsidR="006474DB" w:rsidRPr="00826CF6" w:rsidRDefault="006474DB" w:rsidP="006231AB">
            <w:pPr>
              <w:jc w:val="right"/>
              <w:rPr>
                <w:szCs w:val="21"/>
              </w:rPr>
            </w:pPr>
            <w:r w:rsidRPr="00826CF6">
              <w:rPr>
                <w:szCs w:val="21"/>
              </w:rPr>
              <w:t>……………………</w:t>
            </w:r>
            <w:r w:rsidRPr="00826CF6">
              <w:rPr>
                <w:szCs w:val="21"/>
              </w:rPr>
              <w:t>（</w:t>
            </w:r>
            <w:r w:rsidRPr="00826CF6">
              <w:rPr>
                <w:szCs w:val="21"/>
              </w:rPr>
              <w:t>2</w:t>
            </w:r>
            <w:r w:rsidR="00D46CD5">
              <w:rPr>
                <w:rFonts w:hint="eastAsia"/>
                <w:szCs w:val="21"/>
              </w:rPr>
              <w:t>5</w:t>
            </w:r>
            <w:r w:rsidRPr="00826CF6">
              <w:rPr>
                <w:szCs w:val="21"/>
              </w:rPr>
              <w:t>）</w:t>
            </w:r>
          </w:p>
        </w:tc>
      </w:tr>
      <w:tr w:rsidR="006474DB" w:rsidRPr="00826CF6" w:rsidTr="006231AB">
        <w:trPr>
          <w:cantSplit/>
        </w:trPr>
        <w:tc>
          <w:tcPr>
            <w:tcW w:w="1472" w:type="dxa"/>
            <w:vMerge/>
          </w:tcPr>
          <w:p w:rsidR="006474DB" w:rsidRPr="00826CF6" w:rsidRDefault="006474DB" w:rsidP="006231AB">
            <w:pPr>
              <w:rPr>
                <w:szCs w:val="21"/>
              </w:rPr>
            </w:pPr>
          </w:p>
        </w:tc>
        <w:tc>
          <w:tcPr>
            <w:tcW w:w="1048" w:type="dxa"/>
            <w:tcBorders>
              <w:top w:val="single" w:sz="4" w:space="0" w:color="auto"/>
            </w:tcBorders>
            <w:vAlign w:val="center"/>
          </w:tcPr>
          <w:p w:rsidR="006474DB" w:rsidRPr="00826CF6" w:rsidRDefault="006474DB" w:rsidP="006231AB">
            <w:pPr>
              <w:jc w:val="center"/>
              <w:rPr>
                <w:szCs w:val="21"/>
              </w:rPr>
            </w:pPr>
            <w:r w:rsidRPr="00826CF6">
              <w:rPr>
                <w:szCs w:val="21"/>
              </w:rPr>
              <w:t>V</w:t>
            </w:r>
          </w:p>
        </w:tc>
        <w:tc>
          <w:tcPr>
            <w:tcW w:w="4320" w:type="dxa"/>
            <w:vMerge/>
          </w:tcPr>
          <w:p w:rsidR="006474DB" w:rsidRPr="00826CF6" w:rsidRDefault="006474DB" w:rsidP="006231AB">
            <w:pPr>
              <w:rPr>
                <w:szCs w:val="21"/>
              </w:rPr>
            </w:pPr>
          </w:p>
        </w:tc>
      </w:tr>
    </w:tbl>
    <w:p w:rsidR="006474DB" w:rsidRPr="00826CF6" w:rsidRDefault="006474DB" w:rsidP="006474DB">
      <w:pPr>
        <w:rPr>
          <w:szCs w:val="21"/>
        </w:rPr>
      </w:pPr>
      <w:r w:rsidRPr="00826CF6">
        <w:rPr>
          <w:szCs w:val="21"/>
        </w:rPr>
        <w:t>式中：</w:t>
      </w:r>
    </w:p>
    <w:p w:rsidR="006474DB" w:rsidRPr="00826CF6" w:rsidRDefault="006474DB" w:rsidP="006474DB">
      <w:pPr>
        <w:ind w:firstLineChars="100" w:firstLine="210"/>
        <w:rPr>
          <w:szCs w:val="21"/>
        </w:rPr>
      </w:pPr>
      <w:r w:rsidRPr="00826CF6">
        <w:rPr>
          <w:szCs w:val="21"/>
        </w:rPr>
        <w:t>ρ(Zn)——</w:t>
      </w:r>
      <w:r w:rsidRPr="00826CF6">
        <w:rPr>
          <w:szCs w:val="21"/>
        </w:rPr>
        <w:t>水样中锌的质量浓度，单位为毫克每升（</w:t>
      </w:r>
      <w:r w:rsidRPr="00826CF6">
        <w:rPr>
          <w:color w:val="000000"/>
          <w:szCs w:val="21"/>
        </w:rPr>
        <w:t>mg/L</w:t>
      </w:r>
      <w:r w:rsidRPr="00826CF6">
        <w:rPr>
          <w:szCs w:val="21"/>
        </w:rPr>
        <w:t>）；</w:t>
      </w:r>
    </w:p>
    <w:p w:rsidR="006474DB" w:rsidRPr="00826CF6" w:rsidRDefault="006474DB" w:rsidP="006474DB">
      <w:pPr>
        <w:rPr>
          <w:szCs w:val="21"/>
        </w:rPr>
      </w:pPr>
      <w:r w:rsidRPr="00826CF6">
        <w:rPr>
          <w:szCs w:val="21"/>
        </w:rPr>
        <w:lastRenderedPageBreak/>
        <w:t xml:space="preserve">       m——</w:t>
      </w:r>
      <w:r w:rsidRPr="00826CF6">
        <w:rPr>
          <w:szCs w:val="21"/>
        </w:rPr>
        <w:t>从校准曲线查得的水样管中锌的质量，单位为微克（</w:t>
      </w:r>
      <w:r w:rsidRPr="00826CF6">
        <w:rPr>
          <w:szCs w:val="21"/>
        </w:rPr>
        <w:t>μg</w:t>
      </w:r>
      <w:r w:rsidRPr="00826CF6">
        <w:rPr>
          <w:szCs w:val="21"/>
        </w:rPr>
        <w:t>）；</w:t>
      </w:r>
    </w:p>
    <w:p w:rsidR="006474DB" w:rsidRPr="00826CF6" w:rsidRDefault="006474DB" w:rsidP="006474DB">
      <w:pPr>
        <w:ind w:firstLine="720"/>
        <w:rPr>
          <w:szCs w:val="21"/>
        </w:rPr>
      </w:pPr>
      <w:r w:rsidRPr="00826CF6">
        <w:rPr>
          <w:szCs w:val="21"/>
        </w:rPr>
        <w:t>V——</w:t>
      </w:r>
      <w:r w:rsidRPr="00826CF6">
        <w:rPr>
          <w:szCs w:val="21"/>
        </w:rPr>
        <w:t>水样体积，单位为毫升（</w:t>
      </w:r>
      <w:r w:rsidRPr="00826CF6">
        <w:rPr>
          <w:szCs w:val="21"/>
        </w:rPr>
        <w:t>mL</w:t>
      </w:r>
      <w:r w:rsidRPr="00826CF6">
        <w:rPr>
          <w:szCs w:val="21"/>
        </w:rPr>
        <w:t>）。</w:t>
      </w:r>
    </w:p>
    <w:p w:rsidR="00A20818" w:rsidRPr="00445C5E" w:rsidRDefault="006474DB" w:rsidP="00A20818">
      <w:pPr>
        <w:rPr>
          <w:color w:val="000000"/>
          <w:szCs w:val="21"/>
        </w:rPr>
      </w:pPr>
      <w:r w:rsidRPr="00445C5E">
        <w:rPr>
          <w:szCs w:val="21"/>
        </w:rPr>
        <w:t>18.2.</w:t>
      </w:r>
      <w:r w:rsidR="00445C5E" w:rsidRPr="00445C5E">
        <w:rPr>
          <w:rFonts w:hint="eastAsia"/>
          <w:szCs w:val="21"/>
        </w:rPr>
        <w:t>6</w:t>
      </w:r>
      <w:r w:rsidRPr="00445C5E">
        <w:rPr>
          <w:szCs w:val="21"/>
        </w:rPr>
        <w:t xml:space="preserve">  </w:t>
      </w:r>
      <w:r w:rsidR="00A20818" w:rsidRPr="00445C5E">
        <w:rPr>
          <w:color w:val="000000"/>
          <w:szCs w:val="21"/>
        </w:rPr>
        <w:t>精密度</w:t>
      </w:r>
    </w:p>
    <w:p w:rsidR="006474DB" w:rsidRDefault="00A20818" w:rsidP="00A20818">
      <w:pPr>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w:t>
      </w:r>
      <w:r w:rsidRPr="00826CF6">
        <w:rPr>
          <w:color w:val="000000"/>
          <w:szCs w:val="21"/>
        </w:rPr>
        <w:t>。</w:t>
      </w:r>
    </w:p>
    <w:p w:rsidR="00445C5E" w:rsidRPr="00826CF6" w:rsidRDefault="00445C5E" w:rsidP="00445C5E">
      <w:pPr>
        <w:rPr>
          <w:szCs w:val="21"/>
        </w:rPr>
      </w:pPr>
      <w:r w:rsidRPr="00826CF6">
        <w:rPr>
          <w:szCs w:val="21"/>
        </w:rPr>
        <w:t>18.2.</w:t>
      </w:r>
      <w:r>
        <w:rPr>
          <w:rFonts w:hint="eastAsia"/>
          <w:szCs w:val="21"/>
        </w:rPr>
        <w:t>7</w:t>
      </w:r>
      <w:r>
        <w:rPr>
          <w:rFonts w:hint="eastAsia"/>
          <w:szCs w:val="21"/>
        </w:rPr>
        <w:t>其他</w:t>
      </w:r>
    </w:p>
    <w:p w:rsidR="00445C5E" w:rsidRPr="00826CF6" w:rsidRDefault="00445C5E" w:rsidP="00445C5E">
      <w:pPr>
        <w:rPr>
          <w:szCs w:val="21"/>
        </w:rPr>
      </w:pPr>
      <w:r w:rsidRPr="00826CF6">
        <w:rPr>
          <w:szCs w:val="21"/>
        </w:rPr>
        <w:t>本法最低检测质量浓度为</w:t>
      </w:r>
      <w:r w:rsidRPr="00826CF6">
        <w:rPr>
          <w:szCs w:val="21"/>
        </w:rPr>
        <w:t>0.25mg/L</w:t>
      </w:r>
      <w:r w:rsidRPr="00826CF6">
        <w:rPr>
          <w:szCs w:val="21"/>
        </w:rPr>
        <w:t>。</w:t>
      </w:r>
    </w:p>
    <w:p w:rsidR="006474DB" w:rsidRPr="00445C5E" w:rsidRDefault="006474DB" w:rsidP="006474DB">
      <w:pPr>
        <w:rPr>
          <w:szCs w:val="21"/>
        </w:rPr>
      </w:pPr>
      <w:r w:rsidRPr="00445C5E">
        <w:rPr>
          <w:szCs w:val="21"/>
        </w:rPr>
        <w:t xml:space="preserve">18.3  </w:t>
      </w:r>
      <w:r w:rsidRPr="00445C5E">
        <w:rPr>
          <w:szCs w:val="21"/>
        </w:rPr>
        <w:t>催化示波极谱法</w:t>
      </w:r>
    </w:p>
    <w:p w:rsidR="006474DB" w:rsidRPr="00826CF6" w:rsidRDefault="006474DB" w:rsidP="006474DB">
      <w:pPr>
        <w:rPr>
          <w:szCs w:val="21"/>
        </w:rPr>
      </w:pPr>
      <w:r w:rsidRPr="00826CF6">
        <w:rPr>
          <w:szCs w:val="21"/>
        </w:rPr>
        <w:t>18.3.</w:t>
      </w:r>
      <w:r w:rsidR="00445C5E">
        <w:rPr>
          <w:rFonts w:hint="eastAsia"/>
          <w:szCs w:val="21"/>
        </w:rPr>
        <w:t>1</w:t>
      </w:r>
      <w:r w:rsidRPr="00826CF6">
        <w:rPr>
          <w:szCs w:val="21"/>
        </w:rPr>
        <w:t xml:space="preserve">　原理</w:t>
      </w:r>
    </w:p>
    <w:p w:rsidR="006474DB" w:rsidRPr="00826CF6" w:rsidRDefault="006474DB" w:rsidP="006474DB">
      <w:pPr>
        <w:rPr>
          <w:szCs w:val="21"/>
        </w:rPr>
      </w:pPr>
      <w:r w:rsidRPr="00826CF6">
        <w:rPr>
          <w:szCs w:val="21"/>
        </w:rPr>
        <w:t xml:space="preserve">　　在酒石酸钾钠－乙二胺体系中，锌与乙二胺形成络合物，吸附于滴汞电极上，在</w:t>
      </w:r>
      <w:r w:rsidRPr="00826CF6">
        <w:rPr>
          <w:szCs w:val="21"/>
        </w:rPr>
        <w:t>-1.45V</w:t>
      </w:r>
      <w:r w:rsidRPr="00826CF6">
        <w:rPr>
          <w:szCs w:val="21"/>
        </w:rPr>
        <w:t>形成灵敏的络合物吸附催化波，其峰高与锌含量成正比。</w:t>
      </w:r>
    </w:p>
    <w:p w:rsidR="006474DB" w:rsidRPr="00826CF6" w:rsidRDefault="006474DB" w:rsidP="006474DB">
      <w:pPr>
        <w:rPr>
          <w:szCs w:val="21"/>
        </w:rPr>
      </w:pPr>
      <w:r w:rsidRPr="00826CF6">
        <w:rPr>
          <w:szCs w:val="21"/>
        </w:rPr>
        <w:t>18.3.</w:t>
      </w:r>
      <w:r w:rsidR="00445C5E">
        <w:rPr>
          <w:rFonts w:hint="eastAsia"/>
          <w:szCs w:val="21"/>
        </w:rPr>
        <w:t>2</w:t>
      </w:r>
      <w:r w:rsidRPr="00826CF6">
        <w:rPr>
          <w:szCs w:val="21"/>
        </w:rPr>
        <w:t xml:space="preserve">　</w:t>
      </w:r>
      <w:r w:rsidR="00D10738" w:rsidRPr="00826CF6">
        <w:rPr>
          <w:szCs w:val="21"/>
        </w:rPr>
        <w:t>试剂和材料</w:t>
      </w:r>
    </w:p>
    <w:p w:rsidR="006474DB" w:rsidRPr="00826CF6" w:rsidRDefault="006474DB" w:rsidP="006474DB">
      <w:pPr>
        <w:rPr>
          <w:szCs w:val="21"/>
        </w:rPr>
      </w:pPr>
      <w:r w:rsidRPr="00826CF6">
        <w:rPr>
          <w:szCs w:val="21"/>
        </w:rPr>
        <w:t>18.3.</w:t>
      </w:r>
      <w:r w:rsidR="00445C5E">
        <w:rPr>
          <w:rFonts w:hint="eastAsia"/>
          <w:szCs w:val="21"/>
        </w:rPr>
        <w:t>2</w:t>
      </w:r>
      <w:r w:rsidRPr="00826CF6">
        <w:rPr>
          <w:szCs w:val="21"/>
        </w:rPr>
        <w:t>.1</w:t>
      </w:r>
      <w:r w:rsidRPr="00826CF6">
        <w:rPr>
          <w:szCs w:val="21"/>
        </w:rPr>
        <w:t xml:space="preserve">　酒石酸钾钠溶液</w:t>
      </w:r>
      <w:r w:rsidRPr="00826CF6">
        <w:rPr>
          <w:szCs w:val="21"/>
        </w:rPr>
        <w:t>(</w:t>
      </w:r>
      <w:smartTag w:uri="urn:schemas-microsoft-com:office:smarttags" w:element="chmetcnv">
        <w:smartTagPr>
          <w:attr w:name="UnitName" w:val="g"/>
          <w:attr w:name="SourceValue" w:val="40"/>
          <w:attr w:name="HasSpace" w:val="False"/>
          <w:attr w:name="Negative" w:val="False"/>
          <w:attr w:name="NumberType" w:val="1"/>
          <w:attr w:name="TCSC" w:val="0"/>
        </w:smartTagPr>
        <w:r w:rsidRPr="00826CF6">
          <w:rPr>
            <w:szCs w:val="21"/>
          </w:rPr>
          <w:t>40g</w:t>
        </w:r>
      </w:smartTag>
      <w:r w:rsidRPr="00826CF6">
        <w:rPr>
          <w:szCs w:val="21"/>
        </w:rPr>
        <w:t>/L)</w:t>
      </w:r>
      <w:r w:rsidRPr="00826CF6">
        <w:rPr>
          <w:szCs w:val="21"/>
        </w:rPr>
        <w:t>：称取</w:t>
      </w:r>
      <w:smartTag w:uri="urn:schemas-microsoft-com:office:smarttags" w:element="chmetcnv">
        <w:smartTagPr>
          <w:attr w:name="UnitName" w:val="g"/>
          <w:attr w:name="SourceValue" w:val="4"/>
          <w:attr w:name="HasSpace" w:val="False"/>
          <w:attr w:name="Negative" w:val="False"/>
          <w:attr w:name="NumberType" w:val="1"/>
          <w:attr w:name="TCSC" w:val="0"/>
        </w:smartTagPr>
        <w:r w:rsidRPr="00826CF6">
          <w:rPr>
            <w:szCs w:val="21"/>
          </w:rPr>
          <w:t>4g</w:t>
        </w:r>
      </w:smartTag>
      <w:r w:rsidRPr="00826CF6">
        <w:rPr>
          <w:szCs w:val="21"/>
        </w:rPr>
        <w:t>酒石酸钾钠</w:t>
      </w:r>
      <w:r w:rsidRPr="00826CF6">
        <w:rPr>
          <w:szCs w:val="21"/>
        </w:rPr>
        <w:t>(KNaC</w:t>
      </w:r>
      <w:r w:rsidRPr="00826CF6">
        <w:rPr>
          <w:szCs w:val="21"/>
          <w:vertAlign w:val="subscript"/>
        </w:rPr>
        <w:t>4</w:t>
      </w:r>
      <w:r w:rsidRPr="00826CF6">
        <w:rPr>
          <w:szCs w:val="21"/>
        </w:rPr>
        <w:t>H</w:t>
      </w:r>
      <w:r w:rsidRPr="00826CF6">
        <w:rPr>
          <w:szCs w:val="21"/>
          <w:vertAlign w:val="subscript"/>
        </w:rPr>
        <w:t>4</w:t>
      </w:r>
      <w:r w:rsidRPr="00826CF6">
        <w:rPr>
          <w:szCs w:val="21"/>
        </w:rPr>
        <w:t>O</w:t>
      </w:r>
      <w:r w:rsidRPr="00826CF6">
        <w:rPr>
          <w:szCs w:val="21"/>
          <w:vertAlign w:val="subscript"/>
        </w:rPr>
        <w:t>6</w:t>
      </w:r>
      <w:r w:rsidRPr="00826CF6">
        <w:rPr>
          <w:szCs w:val="21"/>
        </w:rPr>
        <w:t>·4H</w:t>
      </w:r>
      <w:r w:rsidRPr="00826CF6">
        <w:rPr>
          <w:szCs w:val="21"/>
          <w:vertAlign w:val="subscript"/>
        </w:rPr>
        <w:t>2</w:t>
      </w:r>
      <w:r w:rsidRPr="00826CF6">
        <w:rPr>
          <w:szCs w:val="21"/>
        </w:rPr>
        <w:t>O)</w:t>
      </w:r>
      <w:r w:rsidRPr="00826CF6">
        <w:rPr>
          <w:szCs w:val="21"/>
        </w:rPr>
        <w:t>，用纯水溶解并稀释至</w:t>
      </w:r>
      <w:r w:rsidRPr="00826CF6">
        <w:rPr>
          <w:szCs w:val="21"/>
        </w:rPr>
        <w:t>100mL</w:t>
      </w:r>
      <w:r w:rsidRPr="00826CF6">
        <w:rPr>
          <w:szCs w:val="21"/>
        </w:rPr>
        <w:t>。</w:t>
      </w:r>
    </w:p>
    <w:p w:rsidR="006474DB" w:rsidRPr="00826CF6" w:rsidRDefault="006474DB" w:rsidP="006474DB">
      <w:pPr>
        <w:rPr>
          <w:szCs w:val="21"/>
        </w:rPr>
      </w:pPr>
      <w:r w:rsidRPr="00826CF6">
        <w:rPr>
          <w:szCs w:val="21"/>
        </w:rPr>
        <w:t>18.3.</w:t>
      </w:r>
      <w:r w:rsidR="00445C5E">
        <w:rPr>
          <w:rFonts w:hint="eastAsia"/>
          <w:szCs w:val="21"/>
        </w:rPr>
        <w:t>2</w:t>
      </w:r>
      <w:r w:rsidRPr="00826CF6">
        <w:rPr>
          <w:szCs w:val="21"/>
        </w:rPr>
        <w:t>.2</w:t>
      </w:r>
      <w:r w:rsidRPr="00826CF6">
        <w:rPr>
          <w:szCs w:val="21"/>
        </w:rPr>
        <w:t xml:space="preserve">　乙二胺溶液</w:t>
      </w:r>
      <w:r w:rsidRPr="00826CF6">
        <w:rPr>
          <w:szCs w:val="21"/>
        </w:rPr>
        <w:t>(1+1.5)</w:t>
      </w:r>
      <w:r w:rsidRPr="00826CF6">
        <w:rPr>
          <w:szCs w:val="21"/>
        </w:rPr>
        <w:t>：取</w:t>
      </w:r>
      <w:r w:rsidRPr="00826CF6">
        <w:rPr>
          <w:szCs w:val="21"/>
        </w:rPr>
        <w:t>40mL</w:t>
      </w:r>
      <w:r w:rsidRPr="00826CF6">
        <w:rPr>
          <w:szCs w:val="21"/>
        </w:rPr>
        <w:t>乙二胺</w:t>
      </w:r>
      <w:r w:rsidRPr="00826CF6">
        <w:rPr>
          <w:szCs w:val="21"/>
        </w:rPr>
        <w:t>(H</w:t>
      </w:r>
      <w:r w:rsidRPr="00826CF6">
        <w:rPr>
          <w:szCs w:val="21"/>
          <w:vertAlign w:val="subscript"/>
        </w:rPr>
        <w:t>2</w:t>
      </w:r>
      <w:r w:rsidRPr="00826CF6">
        <w:rPr>
          <w:szCs w:val="21"/>
        </w:rPr>
        <w:t>NCH</w:t>
      </w:r>
      <w:r w:rsidRPr="00826CF6">
        <w:rPr>
          <w:szCs w:val="21"/>
          <w:vertAlign w:val="subscript"/>
        </w:rPr>
        <w:t>2</w:t>
      </w:r>
      <w:r w:rsidRPr="00826CF6">
        <w:rPr>
          <w:szCs w:val="21"/>
        </w:rPr>
        <w:t>CH</w:t>
      </w:r>
      <w:r w:rsidRPr="00826CF6">
        <w:rPr>
          <w:szCs w:val="21"/>
          <w:vertAlign w:val="subscript"/>
        </w:rPr>
        <w:t>2</w:t>
      </w:r>
      <w:r w:rsidRPr="00826CF6">
        <w:rPr>
          <w:szCs w:val="21"/>
        </w:rPr>
        <w:t>NH</w:t>
      </w:r>
      <w:r w:rsidRPr="00826CF6">
        <w:rPr>
          <w:szCs w:val="21"/>
          <w:vertAlign w:val="subscript"/>
        </w:rPr>
        <w:t>2</w:t>
      </w:r>
      <w:r w:rsidRPr="00826CF6">
        <w:rPr>
          <w:szCs w:val="21"/>
        </w:rPr>
        <w:t>)</w:t>
      </w:r>
      <w:r w:rsidRPr="00826CF6">
        <w:rPr>
          <w:szCs w:val="21"/>
        </w:rPr>
        <w:t>，加</w:t>
      </w:r>
      <w:r w:rsidRPr="00826CF6">
        <w:rPr>
          <w:szCs w:val="21"/>
        </w:rPr>
        <w:t>60mL</w:t>
      </w:r>
      <w:r w:rsidRPr="00826CF6">
        <w:rPr>
          <w:szCs w:val="21"/>
        </w:rPr>
        <w:t>纯水，混匀。</w:t>
      </w:r>
    </w:p>
    <w:p w:rsidR="006474DB" w:rsidRPr="00826CF6" w:rsidRDefault="006474DB" w:rsidP="006474DB">
      <w:pPr>
        <w:rPr>
          <w:szCs w:val="21"/>
        </w:rPr>
      </w:pPr>
      <w:r w:rsidRPr="00826CF6">
        <w:rPr>
          <w:szCs w:val="21"/>
        </w:rPr>
        <w:t>18.3.</w:t>
      </w:r>
      <w:r w:rsidR="00445C5E">
        <w:rPr>
          <w:rFonts w:hint="eastAsia"/>
          <w:szCs w:val="21"/>
        </w:rPr>
        <w:t>2</w:t>
      </w:r>
      <w:r w:rsidRPr="00826CF6">
        <w:rPr>
          <w:szCs w:val="21"/>
        </w:rPr>
        <w:t>.3</w:t>
      </w:r>
      <w:r w:rsidRPr="00826CF6">
        <w:rPr>
          <w:szCs w:val="21"/>
        </w:rPr>
        <w:t xml:space="preserve">　无水亚硫酸钠溶液</w:t>
      </w:r>
      <w:r w:rsidRPr="00826CF6">
        <w:rPr>
          <w:szCs w:val="21"/>
        </w:rPr>
        <w:t>(</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szCs w:val="21"/>
          </w:rPr>
          <w:t>10g</w:t>
        </w:r>
      </w:smartTag>
      <w:r w:rsidRPr="00826CF6">
        <w:rPr>
          <w:szCs w:val="21"/>
        </w:rPr>
        <w:t>/L)</w:t>
      </w:r>
      <w:r w:rsidRPr="00826CF6">
        <w:rPr>
          <w:szCs w:val="21"/>
        </w:rPr>
        <w:t>：称取</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szCs w:val="21"/>
          </w:rPr>
          <w:t>1g</w:t>
        </w:r>
      </w:smartTag>
      <w:r w:rsidRPr="00826CF6">
        <w:rPr>
          <w:szCs w:val="21"/>
        </w:rPr>
        <w:t>无水亚硫酸钠</w:t>
      </w:r>
      <w:r w:rsidRPr="00826CF6">
        <w:rPr>
          <w:szCs w:val="21"/>
        </w:rPr>
        <w:t>(Na</w:t>
      </w:r>
      <w:r w:rsidRPr="00826CF6">
        <w:rPr>
          <w:szCs w:val="21"/>
          <w:vertAlign w:val="subscript"/>
        </w:rPr>
        <w:t>2</w:t>
      </w:r>
      <w:r w:rsidRPr="00826CF6">
        <w:rPr>
          <w:szCs w:val="21"/>
        </w:rPr>
        <w:t>SO</w:t>
      </w:r>
      <w:r w:rsidRPr="00826CF6">
        <w:rPr>
          <w:szCs w:val="21"/>
          <w:vertAlign w:val="subscript"/>
        </w:rPr>
        <w:t>3</w:t>
      </w:r>
      <w:r w:rsidRPr="00826CF6">
        <w:rPr>
          <w:szCs w:val="21"/>
        </w:rPr>
        <w:t>)</w:t>
      </w:r>
      <w:r w:rsidRPr="00826CF6">
        <w:rPr>
          <w:szCs w:val="21"/>
        </w:rPr>
        <w:t>，用纯水溶解并稀释至</w:t>
      </w:r>
      <w:r w:rsidRPr="00826CF6">
        <w:rPr>
          <w:szCs w:val="21"/>
        </w:rPr>
        <w:t>100mL</w:t>
      </w:r>
      <w:r w:rsidRPr="00826CF6">
        <w:rPr>
          <w:szCs w:val="21"/>
        </w:rPr>
        <w:t>。</w:t>
      </w:r>
    </w:p>
    <w:p w:rsidR="006474DB" w:rsidRPr="00826CF6" w:rsidRDefault="006474DB" w:rsidP="006474DB">
      <w:pPr>
        <w:rPr>
          <w:szCs w:val="21"/>
        </w:rPr>
      </w:pPr>
      <w:r w:rsidRPr="00826CF6">
        <w:rPr>
          <w:szCs w:val="21"/>
        </w:rPr>
        <w:t>18.3.</w:t>
      </w:r>
      <w:r w:rsidR="00445C5E">
        <w:rPr>
          <w:rFonts w:hint="eastAsia"/>
          <w:szCs w:val="21"/>
        </w:rPr>
        <w:t>2</w:t>
      </w:r>
      <w:r w:rsidRPr="00826CF6">
        <w:rPr>
          <w:szCs w:val="21"/>
        </w:rPr>
        <w:t>.4</w:t>
      </w:r>
      <w:r w:rsidRPr="00826CF6">
        <w:rPr>
          <w:szCs w:val="21"/>
        </w:rPr>
        <w:t xml:space="preserve">　硝酸</w:t>
      </w:r>
      <w:r w:rsidRPr="00826CF6">
        <w:rPr>
          <w:szCs w:val="21"/>
        </w:rPr>
        <w:t>-</w:t>
      </w:r>
      <w:r w:rsidRPr="00826CF6">
        <w:rPr>
          <w:szCs w:val="21"/>
        </w:rPr>
        <w:t>高氯酸</w:t>
      </w:r>
      <w:r w:rsidRPr="00826CF6">
        <w:rPr>
          <w:szCs w:val="21"/>
        </w:rPr>
        <w:t>(1+1)</w:t>
      </w:r>
      <w:r w:rsidRPr="00826CF6">
        <w:rPr>
          <w:szCs w:val="21"/>
        </w:rPr>
        <w:t>：取硝酸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TCSC" w:val="0"/>
          <w:attr w:name="NumberType" w:val="1"/>
          <w:attr w:name="Negative" w:val="False"/>
          <w:attr w:name="HasSpace" w:val="False"/>
          <w:attr w:name="SourceValue" w:val="1.42"/>
          <w:attr w:name="UnitName" w:val="g"/>
        </w:smartTagPr>
        <w:r w:rsidRPr="00826CF6">
          <w:rPr>
            <w:szCs w:val="21"/>
          </w:rPr>
          <w:t>1.42g</w:t>
        </w:r>
      </w:smartTag>
      <w:r w:rsidRPr="00826CF6">
        <w:rPr>
          <w:szCs w:val="21"/>
        </w:rPr>
        <w:t>/mL)</w:t>
      </w:r>
      <w:r w:rsidRPr="00826CF6">
        <w:rPr>
          <w:szCs w:val="21"/>
        </w:rPr>
        <w:t>与高氯酸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TCSC" w:val="0"/>
          <w:attr w:name="NumberType" w:val="1"/>
          <w:attr w:name="Negative" w:val="False"/>
          <w:attr w:name="HasSpace" w:val="False"/>
          <w:attr w:name="SourceValue" w:val="1.67"/>
          <w:attr w:name="UnitName" w:val="g"/>
        </w:smartTagPr>
        <w:r w:rsidRPr="00826CF6">
          <w:rPr>
            <w:szCs w:val="21"/>
          </w:rPr>
          <w:t>1.67g</w:t>
        </w:r>
      </w:smartTag>
      <w:r w:rsidRPr="00826CF6">
        <w:rPr>
          <w:szCs w:val="21"/>
        </w:rPr>
        <w:t>/mL)</w:t>
      </w:r>
      <w:r w:rsidRPr="00826CF6">
        <w:rPr>
          <w:szCs w:val="21"/>
        </w:rPr>
        <w:t>等体积混合。</w:t>
      </w:r>
    </w:p>
    <w:p w:rsidR="006474DB" w:rsidRPr="00826CF6" w:rsidRDefault="006474DB" w:rsidP="006474DB">
      <w:pPr>
        <w:rPr>
          <w:szCs w:val="21"/>
        </w:rPr>
      </w:pPr>
      <w:r w:rsidRPr="00826CF6">
        <w:rPr>
          <w:szCs w:val="21"/>
        </w:rPr>
        <w:t>18.3.</w:t>
      </w:r>
      <w:r w:rsidR="00445C5E">
        <w:rPr>
          <w:rFonts w:hint="eastAsia"/>
          <w:szCs w:val="21"/>
        </w:rPr>
        <w:t>2</w:t>
      </w:r>
      <w:r w:rsidRPr="00826CF6">
        <w:rPr>
          <w:szCs w:val="21"/>
        </w:rPr>
        <w:t>.5</w:t>
      </w:r>
      <w:r w:rsidRPr="00826CF6">
        <w:rPr>
          <w:szCs w:val="21"/>
        </w:rPr>
        <w:t xml:space="preserve">　锌标准</w:t>
      </w:r>
      <w:r w:rsidR="00906959">
        <w:rPr>
          <w:szCs w:val="21"/>
        </w:rPr>
        <w:t>储备</w:t>
      </w:r>
      <w:r w:rsidRPr="00826CF6">
        <w:rPr>
          <w:szCs w:val="21"/>
        </w:rPr>
        <w:t>溶液</w:t>
      </w:r>
      <w:r w:rsidRPr="00826CF6">
        <w:rPr>
          <w:szCs w:val="21"/>
        </w:rPr>
        <w:t>[ρ(Zn)=1mg/mL]</w:t>
      </w:r>
      <w:r w:rsidRPr="00826CF6">
        <w:rPr>
          <w:szCs w:val="21"/>
        </w:rPr>
        <w:t>：同</w:t>
      </w:r>
      <w:r w:rsidRPr="00826CF6">
        <w:rPr>
          <w:szCs w:val="21"/>
        </w:rPr>
        <w:t>17.1.1.3.4</w:t>
      </w:r>
      <w:r w:rsidRPr="00826CF6">
        <w:rPr>
          <w:szCs w:val="21"/>
        </w:rPr>
        <w:t>。</w:t>
      </w:r>
    </w:p>
    <w:p w:rsidR="006474DB" w:rsidRPr="00826CF6" w:rsidRDefault="006474DB" w:rsidP="006474DB">
      <w:pPr>
        <w:rPr>
          <w:szCs w:val="21"/>
        </w:rPr>
      </w:pPr>
      <w:r w:rsidRPr="00826CF6">
        <w:rPr>
          <w:szCs w:val="21"/>
        </w:rPr>
        <w:t>18.3.</w:t>
      </w:r>
      <w:r w:rsidR="00445C5E">
        <w:rPr>
          <w:rFonts w:hint="eastAsia"/>
          <w:szCs w:val="21"/>
        </w:rPr>
        <w:t>2</w:t>
      </w:r>
      <w:r w:rsidRPr="00826CF6">
        <w:rPr>
          <w:szCs w:val="21"/>
        </w:rPr>
        <w:t>.6</w:t>
      </w:r>
      <w:r w:rsidRPr="00826CF6">
        <w:rPr>
          <w:szCs w:val="21"/>
        </w:rPr>
        <w:t xml:space="preserve">　锌标准使用液</w:t>
      </w:r>
      <w:r w:rsidRPr="00826CF6">
        <w:rPr>
          <w:szCs w:val="21"/>
        </w:rPr>
        <w:t>[ρ(Zn)=1μg/mL]</w:t>
      </w:r>
      <w:r w:rsidRPr="00826CF6">
        <w:rPr>
          <w:szCs w:val="21"/>
        </w:rPr>
        <w:t>：将锌标准</w:t>
      </w:r>
      <w:r w:rsidR="00906959">
        <w:rPr>
          <w:szCs w:val="21"/>
        </w:rPr>
        <w:t>储备</w:t>
      </w:r>
      <w:r w:rsidRPr="00826CF6">
        <w:rPr>
          <w:szCs w:val="21"/>
        </w:rPr>
        <w:t>溶液用纯水逐级稀释。</w:t>
      </w:r>
    </w:p>
    <w:p w:rsidR="006474DB" w:rsidRPr="00826CF6" w:rsidRDefault="006474DB" w:rsidP="006474DB">
      <w:pPr>
        <w:rPr>
          <w:szCs w:val="21"/>
        </w:rPr>
      </w:pPr>
      <w:r w:rsidRPr="00826CF6">
        <w:rPr>
          <w:szCs w:val="21"/>
        </w:rPr>
        <w:t>18.3.</w:t>
      </w:r>
      <w:r w:rsidR="00445C5E">
        <w:rPr>
          <w:rFonts w:hint="eastAsia"/>
          <w:szCs w:val="21"/>
        </w:rPr>
        <w:t>3</w:t>
      </w:r>
      <w:r w:rsidRPr="00826CF6">
        <w:rPr>
          <w:szCs w:val="21"/>
        </w:rPr>
        <w:t xml:space="preserve">　</w:t>
      </w:r>
      <w:r w:rsidR="00D10738" w:rsidRPr="00826CF6">
        <w:rPr>
          <w:szCs w:val="21"/>
        </w:rPr>
        <w:t>仪器和设备</w:t>
      </w:r>
    </w:p>
    <w:p w:rsidR="006474DB" w:rsidRPr="00826CF6" w:rsidRDefault="006474DB" w:rsidP="006474DB">
      <w:pPr>
        <w:rPr>
          <w:szCs w:val="21"/>
        </w:rPr>
      </w:pPr>
      <w:r w:rsidRPr="00826CF6">
        <w:rPr>
          <w:szCs w:val="21"/>
        </w:rPr>
        <w:t>18.3.</w:t>
      </w:r>
      <w:r w:rsidR="00445C5E">
        <w:rPr>
          <w:rFonts w:hint="eastAsia"/>
          <w:szCs w:val="21"/>
        </w:rPr>
        <w:t>3</w:t>
      </w:r>
      <w:r w:rsidRPr="00826CF6">
        <w:rPr>
          <w:szCs w:val="21"/>
        </w:rPr>
        <w:t>.1</w:t>
      </w:r>
      <w:r w:rsidRPr="00826CF6">
        <w:rPr>
          <w:szCs w:val="21"/>
        </w:rPr>
        <w:t xml:space="preserve">　瓷坩埚：</w:t>
      </w:r>
      <w:r w:rsidRPr="00826CF6">
        <w:rPr>
          <w:szCs w:val="21"/>
        </w:rPr>
        <w:t>30mL</w:t>
      </w:r>
      <w:r w:rsidRPr="00826CF6">
        <w:rPr>
          <w:szCs w:val="21"/>
        </w:rPr>
        <w:t>。</w:t>
      </w:r>
    </w:p>
    <w:p w:rsidR="006474DB" w:rsidRPr="00826CF6" w:rsidRDefault="006474DB" w:rsidP="006474DB">
      <w:pPr>
        <w:rPr>
          <w:szCs w:val="21"/>
        </w:rPr>
      </w:pPr>
      <w:r w:rsidRPr="00826CF6">
        <w:rPr>
          <w:szCs w:val="21"/>
        </w:rPr>
        <w:t>18.3.</w:t>
      </w:r>
      <w:r w:rsidR="00445C5E">
        <w:rPr>
          <w:rFonts w:hint="eastAsia"/>
          <w:szCs w:val="21"/>
        </w:rPr>
        <w:t>3</w:t>
      </w:r>
      <w:r w:rsidRPr="00826CF6">
        <w:rPr>
          <w:szCs w:val="21"/>
        </w:rPr>
        <w:t>.2</w:t>
      </w:r>
      <w:r w:rsidRPr="00826CF6">
        <w:rPr>
          <w:szCs w:val="21"/>
        </w:rPr>
        <w:t xml:space="preserve">　电热板。</w:t>
      </w:r>
    </w:p>
    <w:p w:rsidR="006474DB" w:rsidRPr="00826CF6" w:rsidRDefault="006474DB" w:rsidP="006474DB">
      <w:pPr>
        <w:rPr>
          <w:szCs w:val="21"/>
        </w:rPr>
      </w:pPr>
      <w:r w:rsidRPr="00826CF6">
        <w:rPr>
          <w:szCs w:val="21"/>
        </w:rPr>
        <w:t>18.3.</w:t>
      </w:r>
      <w:r w:rsidR="00445C5E">
        <w:rPr>
          <w:rFonts w:hint="eastAsia"/>
          <w:szCs w:val="21"/>
        </w:rPr>
        <w:t>3</w:t>
      </w:r>
      <w:r w:rsidRPr="00826CF6">
        <w:rPr>
          <w:szCs w:val="21"/>
        </w:rPr>
        <w:t>.3</w:t>
      </w:r>
      <w:r w:rsidRPr="00826CF6">
        <w:rPr>
          <w:szCs w:val="21"/>
        </w:rPr>
        <w:t xml:space="preserve">　示波极谱仪。</w:t>
      </w:r>
    </w:p>
    <w:p w:rsidR="006474DB" w:rsidRPr="00826CF6" w:rsidRDefault="006474DB" w:rsidP="006474DB">
      <w:pPr>
        <w:rPr>
          <w:szCs w:val="21"/>
        </w:rPr>
      </w:pPr>
      <w:r w:rsidRPr="00826CF6">
        <w:rPr>
          <w:szCs w:val="21"/>
        </w:rPr>
        <w:t>18.3.</w:t>
      </w:r>
      <w:r w:rsidR="00445C5E">
        <w:rPr>
          <w:rFonts w:hint="eastAsia"/>
          <w:szCs w:val="21"/>
        </w:rPr>
        <w:t>4</w:t>
      </w:r>
      <w:r w:rsidRPr="00826CF6">
        <w:rPr>
          <w:szCs w:val="21"/>
        </w:rPr>
        <w:t xml:space="preserve">　分析步骤</w:t>
      </w:r>
    </w:p>
    <w:p w:rsidR="006474DB" w:rsidRPr="00826CF6" w:rsidRDefault="006474DB" w:rsidP="006474DB">
      <w:pPr>
        <w:rPr>
          <w:szCs w:val="21"/>
        </w:rPr>
      </w:pPr>
      <w:r w:rsidRPr="00826CF6">
        <w:rPr>
          <w:szCs w:val="21"/>
        </w:rPr>
        <w:t>18.3.</w:t>
      </w:r>
      <w:r w:rsidR="00445C5E">
        <w:rPr>
          <w:rFonts w:hint="eastAsia"/>
          <w:szCs w:val="21"/>
        </w:rPr>
        <w:t>4</w:t>
      </w:r>
      <w:r w:rsidRPr="00826CF6">
        <w:rPr>
          <w:szCs w:val="21"/>
        </w:rPr>
        <w:t>.1</w:t>
      </w:r>
      <w:r w:rsidRPr="00826CF6">
        <w:rPr>
          <w:szCs w:val="21"/>
        </w:rPr>
        <w:t xml:space="preserve">　吸取</w:t>
      </w:r>
      <w:r w:rsidRPr="00826CF6">
        <w:rPr>
          <w:szCs w:val="21"/>
        </w:rPr>
        <w:t>10.0mL</w:t>
      </w:r>
      <w:r w:rsidRPr="00826CF6">
        <w:rPr>
          <w:szCs w:val="21"/>
        </w:rPr>
        <w:t>水样于</w:t>
      </w:r>
      <w:r w:rsidRPr="00826CF6">
        <w:rPr>
          <w:szCs w:val="21"/>
        </w:rPr>
        <w:t>30mL</w:t>
      </w:r>
      <w:r w:rsidRPr="00826CF6">
        <w:rPr>
          <w:szCs w:val="21"/>
        </w:rPr>
        <w:t>瓷坩埚中，加入</w:t>
      </w:r>
      <w:r w:rsidRPr="00826CF6">
        <w:rPr>
          <w:szCs w:val="21"/>
        </w:rPr>
        <w:t>0.5mL</w:t>
      </w:r>
      <w:r w:rsidRPr="00826CF6">
        <w:rPr>
          <w:szCs w:val="21"/>
        </w:rPr>
        <w:t>硝酸</w:t>
      </w:r>
      <w:r w:rsidRPr="00826CF6">
        <w:rPr>
          <w:szCs w:val="21"/>
        </w:rPr>
        <w:t>-</w:t>
      </w:r>
      <w:r w:rsidRPr="00826CF6">
        <w:rPr>
          <w:szCs w:val="21"/>
        </w:rPr>
        <w:t>高氯酸，在电热板上缓缓消化，直至得到白色残渣。同时作试剂空白。</w:t>
      </w:r>
    </w:p>
    <w:p w:rsidR="006474DB" w:rsidRPr="00826CF6" w:rsidRDefault="006474DB" w:rsidP="006474DB">
      <w:pPr>
        <w:rPr>
          <w:szCs w:val="21"/>
        </w:rPr>
      </w:pPr>
      <w:r w:rsidRPr="00826CF6">
        <w:rPr>
          <w:szCs w:val="21"/>
        </w:rPr>
        <w:t>18.3.</w:t>
      </w:r>
      <w:r w:rsidR="00445C5E">
        <w:rPr>
          <w:rFonts w:hint="eastAsia"/>
          <w:szCs w:val="21"/>
        </w:rPr>
        <w:t>4</w:t>
      </w:r>
      <w:r w:rsidRPr="00826CF6">
        <w:rPr>
          <w:szCs w:val="21"/>
        </w:rPr>
        <w:t>.2</w:t>
      </w:r>
      <w:r w:rsidRPr="00826CF6">
        <w:rPr>
          <w:szCs w:val="21"/>
        </w:rPr>
        <w:t xml:space="preserve">　取</w:t>
      </w:r>
      <w:r w:rsidRPr="00826CF6">
        <w:rPr>
          <w:szCs w:val="21"/>
        </w:rPr>
        <w:t>8</w:t>
      </w:r>
      <w:r w:rsidRPr="00826CF6">
        <w:rPr>
          <w:szCs w:val="21"/>
        </w:rPr>
        <w:t>个</w:t>
      </w:r>
      <w:r w:rsidRPr="00826CF6">
        <w:rPr>
          <w:szCs w:val="21"/>
        </w:rPr>
        <w:t>30mL</w:t>
      </w:r>
      <w:r w:rsidRPr="00826CF6">
        <w:rPr>
          <w:szCs w:val="21"/>
        </w:rPr>
        <w:t>瓷坩埚，分别加入锌标准使用液</w:t>
      </w:r>
      <w:r w:rsidRPr="00826CF6">
        <w:rPr>
          <w:szCs w:val="21"/>
        </w:rPr>
        <w:t>0</w:t>
      </w:r>
      <w:r w:rsidRPr="00826CF6">
        <w:rPr>
          <w:szCs w:val="21"/>
        </w:rPr>
        <w:t>，</w:t>
      </w:r>
      <w:r w:rsidRPr="00826CF6">
        <w:rPr>
          <w:szCs w:val="21"/>
        </w:rPr>
        <w:t>0.10</w:t>
      </w:r>
      <w:r w:rsidRPr="00826CF6">
        <w:rPr>
          <w:szCs w:val="21"/>
        </w:rPr>
        <w:t>，</w:t>
      </w:r>
      <w:r w:rsidRPr="00826CF6">
        <w:rPr>
          <w:szCs w:val="21"/>
        </w:rPr>
        <w:t>0.30</w:t>
      </w:r>
      <w:r w:rsidRPr="00826CF6">
        <w:rPr>
          <w:szCs w:val="21"/>
        </w:rPr>
        <w:t>，</w:t>
      </w:r>
      <w:r w:rsidRPr="00826CF6">
        <w:rPr>
          <w:szCs w:val="21"/>
        </w:rPr>
        <w:t>0.50</w:t>
      </w:r>
      <w:r w:rsidRPr="00826CF6">
        <w:rPr>
          <w:szCs w:val="21"/>
        </w:rPr>
        <w:t>，</w:t>
      </w:r>
      <w:r w:rsidRPr="00826CF6">
        <w:rPr>
          <w:szCs w:val="21"/>
        </w:rPr>
        <w:t>0.80</w:t>
      </w:r>
      <w:r w:rsidRPr="00826CF6">
        <w:rPr>
          <w:szCs w:val="21"/>
        </w:rPr>
        <w:t>，</w:t>
      </w:r>
      <w:r w:rsidRPr="00826CF6">
        <w:rPr>
          <w:szCs w:val="21"/>
        </w:rPr>
        <w:t>1.00</w:t>
      </w:r>
      <w:r w:rsidRPr="00826CF6">
        <w:rPr>
          <w:szCs w:val="21"/>
        </w:rPr>
        <w:t>，</w:t>
      </w:r>
      <w:r w:rsidRPr="00826CF6">
        <w:rPr>
          <w:szCs w:val="21"/>
        </w:rPr>
        <w:t>1.20</w:t>
      </w:r>
      <w:r w:rsidRPr="00826CF6">
        <w:rPr>
          <w:szCs w:val="21"/>
        </w:rPr>
        <w:t>和</w:t>
      </w:r>
      <w:r w:rsidRPr="00826CF6">
        <w:rPr>
          <w:szCs w:val="21"/>
        </w:rPr>
        <w:t>1.50mL</w:t>
      </w:r>
      <w:r w:rsidRPr="00826CF6">
        <w:rPr>
          <w:szCs w:val="21"/>
        </w:rPr>
        <w:t>。</w:t>
      </w:r>
    </w:p>
    <w:p w:rsidR="006474DB" w:rsidRPr="00826CF6" w:rsidRDefault="006474DB" w:rsidP="006474DB">
      <w:pPr>
        <w:rPr>
          <w:szCs w:val="21"/>
        </w:rPr>
      </w:pPr>
      <w:r w:rsidRPr="00826CF6">
        <w:rPr>
          <w:szCs w:val="21"/>
        </w:rPr>
        <w:t>18.3.</w:t>
      </w:r>
      <w:r w:rsidR="00445C5E">
        <w:rPr>
          <w:rFonts w:hint="eastAsia"/>
          <w:szCs w:val="21"/>
        </w:rPr>
        <w:t>4</w:t>
      </w:r>
      <w:r w:rsidRPr="00826CF6">
        <w:rPr>
          <w:szCs w:val="21"/>
        </w:rPr>
        <w:t>.3</w:t>
      </w:r>
      <w:r w:rsidRPr="00826CF6">
        <w:rPr>
          <w:szCs w:val="21"/>
        </w:rPr>
        <w:t xml:space="preserve">　向样品及标准中各加入</w:t>
      </w:r>
      <w:r w:rsidRPr="00826CF6">
        <w:rPr>
          <w:szCs w:val="21"/>
        </w:rPr>
        <w:t>2.0mL</w:t>
      </w:r>
      <w:r w:rsidRPr="00826CF6">
        <w:rPr>
          <w:szCs w:val="21"/>
        </w:rPr>
        <w:t>酒石酸钾钠溶液，</w:t>
      </w:r>
      <w:r w:rsidRPr="00826CF6">
        <w:rPr>
          <w:szCs w:val="21"/>
        </w:rPr>
        <w:t>0.5mL</w:t>
      </w:r>
      <w:r w:rsidRPr="00826CF6">
        <w:rPr>
          <w:szCs w:val="21"/>
        </w:rPr>
        <w:t>无水亚硫酸钠溶液，</w:t>
      </w:r>
      <w:r w:rsidRPr="00826CF6">
        <w:rPr>
          <w:szCs w:val="21"/>
        </w:rPr>
        <w:t>1.0mL</w:t>
      </w:r>
      <w:r w:rsidRPr="00826CF6">
        <w:rPr>
          <w:szCs w:val="21"/>
        </w:rPr>
        <w:t>乙二胺溶液，加纯水至</w:t>
      </w:r>
      <w:r w:rsidRPr="00826CF6">
        <w:rPr>
          <w:szCs w:val="21"/>
        </w:rPr>
        <w:t>10.0mL</w:t>
      </w:r>
      <w:r w:rsidRPr="00826CF6">
        <w:rPr>
          <w:szCs w:val="21"/>
        </w:rPr>
        <w:t>。</w:t>
      </w:r>
    </w:p>
    <w:p w:rsidR="006474DB" w:rsidRPr="00826CF6" w:rsidRDefault="006474DB" w:rsidP="006474DB">
      <w:pPr>
        <w:rPr>
          <w:szCs w:val="21"/>
        </w:rPr>
      </w:pPr>
      <w:r w:rsidRPr="00826CF6">
        <w:rPr>
          <w:szCs w:val="21"/>
        </w:rPr>
        <w:t>18.3.</w:t>
      </w:r>
      <w:r w:rsidR="00445C5E">
        <w:rPr>
          <w:rFonts w:hint="eastAsia"/>
          <w:szCs w:val="21"/>
        </w:rPr>
        <w:t>4</w:t>
      </w:r>
      <w:r w:rsidRPr="00826CF6">
        <w:rPr>
          <w:szCs w:val="21"/>
        </w:rPr>
        <w:t>.4</w:t>
      </w:r>
      <w:r w:rsidRPr="00826CF6">
        <w:rPr>
          <w:szCs w:val="21"/>
        </w:rPr>
        <w:t xml:space="preserve">　于示波极谱仪上，用三电极系统，阴极化，原点电位为</w:t>
      </w:r>
      <w:r w:rsidRPr="00826CF6">
        <w:rPr>
          <w:szCs w:val="21"/>
        </w:rPr>
        <w:t>-1.30V</w:t>
      </w:r>
      <w:r w:rsidRPr="00826CF6">
        <w:rPr>
          <w:szCs w:val="21"/>
        </w:rPr>
        <w:t>，导数扫描。在</w:t>
      </w:r>
      <w:r w:rsidRPr="00826CF6">
        <w:rPr>
          <w:szCs w:val="21"/>
        </w:rPr>
        <w:t>-1.45V</w:t>
      </w:r>
      <w:r w:rsidRPr="00826CF6">
        <w:rPr>
          <w:szCs w:val="21"/>
        </w:rPr>
        <w:t>处读取水样及标准系列的峰高。以锌质量为横座标，峰高为纵座标，绘制校准曲线，从曲线上查出水样中锌的质量。</w:t>
      </w:r>
    </w:p>
    <w:p w:rsidR="006474DB" w:rsidRPr="00826CF6" w:rsidRDefault="006474DB" w:rsidP="006474DB">
      <w:pPr>
        <w:rPr>
          <w:szCs w:val="21"/>
        </w:rPr>
      </w:pPr>
      <w:r w:rsidRPr="00826CF6">
        <w:rPr>
          <w:szCs w:val="21"/>
        </w:rPr>
        <w:t>18.3.</w:t>
      </w:r>
      <w:r w:rsidR="00445C5E">
        <w:rPr>
          <w:rFonts w:hint="eastAsia"/>
          <w:szCs w:val="21"/>
        </w:rPr>
        <w:t>5</w:t>
      </w:r>
      <w:r w:rsidRPr="00826CF6">
        <w:rPr>
          <w:szCs w:val="21"/>
        </w:rPr>
        <w:t xml:space="preserve">　分析结果的表述</w:t>
      </w:r>
    </w:p>
    <w:p w:rsidR="006474DB" w:rsidRPr="00826CF6" w:rsidRDefault="006474DB" w:rsidP="006474DB">
      <w:pPr>
        <w:rPr>
          <w:szCs w:val="21"/>
        </w:rPr>
      </w:pPr>
      <w:r w:rsidRPr="00826CF6">
        <w:rPr>
          <w:szCs w:val="21"/>
        </w:rPr>
        <w:t>水样中锌的质量浓度按式（</w:t>
      </w:r>
      <w:r w:rsidRPr="00826CF6">
        <w:rPr>
          <w:szCs w:val="21"/>
        </w:rPr>
        <w:t>2</w:t>
      </w:r>
      <w:r w:rsidR="00D46CD5">
        <w:rPr>
          <w:rFonts w:hint="eastAsia"/>
          <w:szCs w:val="21"/>
        </w:rPr>
        <w:t>6</w:t>
      </w:r>
      <w:r w:rsidRPr="00826CF6">
        <w:rPr>
          <w:szCs w:val="21"/>
        </w:rPr>
        <w:t>）计算。</w:t>
      </w:r>
    </w:p>
    <w:tbl>
      <w:tblPr>
        <w:tblW w:w="0" w:type="auto"/>
        <w:tblInd w:w="1368" w:type="dxa"/>
        <w:tblLook w:val="0000"/>
      </w:tblPr>
      <w:tblGrid>
        <w:gridCol w:w="1472"/>
        <w:gridCol w:w="1048"/>
        <w:gridCol w:w="4320"/>
      </w:tblGrid>
      <w:tr w:rsidR="006474DB" w:rsidRPr="00826CF6" w:rsidTr="006231AB">
        <w:trPr>
          <w:cantSplit/>
        </w:trPr>
        <w:tc>
          <w:tcPr>
            <w:tcW w:w="1472" w:type="dxa"/>
            <w:vMerge w:val="restart"/>
            <w:vAlign w:val="center"/>
          </w:tcPr>
          <w:p w:rsidR="006474DB" w:rsidRPr="00826CF6" w:rsidRDefault="006474DB" w:rsidP="006231AB">
            <w:pPr>
              <w:jc w:val="right"/>
              <w:rPr>
                <w:szCs w:val="21"/>
              </w:rPr>
            </w:pPr>
            <w:r w:rsidRPr="00826CF6">
              <w:rPr>
                <w:szCs w:val="21"/>
              </w:rPr>
              <w:t>ρ(Zn)</w:t>
            </w:r>
            <w:r w:rsidRPr="00826CF6">
              <w:rPr>
                <w:szCs w:val="21"/>
              </w:rPr>
              <w:t>＝</w:t>
            </w:r>
          </w:p>
        </w:tc>
        <w:tc>
          <w:tcPr>
            <w:tcW w:w="1048" w:type="dxa"/>
            <w:tcBorders>
              <w:bottom w:val="single" w:sz="4" w:space="0" w:color="auto"/>
            </w:tcBorders>
            <w:vAlign w:val="center"/>
          </w:tcPr>
          <w:p w:rsidR="006474DB" w:rsidRPr="00826CF6" w:rsidRDefault="006474DB" w:rsidP="006231AB">
            <w:pPr>
              <w:jc w:val="center"/>
              <w:rPr>
                <w:szCs w:val="21"/>
              </w:rPr>
            </w:pPr>
            <w:r w:rsidRPr="00826CF6">
              <w:rPr>
                <w:szCs w:val="21"/>
              </w:rPr>
              <w:t>m</w:t>
            </w:r>
          </w:p>
        </w:tc>
        <w:tc>
          <w:tcPr>
            <w:tcW w:w="4320" w:type="dxa"/>
            <w:vMerge w:val="restart"/>
            <w:vAlign w:val="center"/>
          </w:tcPr>
          <w:p w:rsidR="006474DB" w:rsidRPr="00826CF6" w:rsidRDefault="006474DB" w:rsidP="006231AB">
            <w:pPr>
              <w:jc w:val="right"/>
              <w:rPr>
                <w:szCs w:val="21"/>
              </w:rPr>
            </w:pPr>
            <w:r w:rsidRPr="00826CF6">
              <w:rPr>
                <w:szCs w:val="21"/>
              </w:rPr>
              <w:t>…………………………</w:t>
            </w:r>
            <w:r w:rsidRPr="00826CF6">
              <w:rPr>
                <w:szCs w:val="21"/>
              </w:rPr>
              <w:t>（</w:t>
            </w:r>
            <w:r w:rsidRPr="00826CF6">
              <w:rPr>
                <w:szCs w:val="21"/>
              </w:rPr>
              <w:t>2</w:t>
            </w:r>
            <w:r w:rsidR="00D46CD5">
              <w:rPr>
                <w:rFonts w:hint="eastAsia"/>
                <w:szCs w:val="21"/>
              </w:rPr>
              <w:t>6</w:t>
            </w:r>
            <w:r w:rsidRPr="00826CF6">
              <w:rPr>
                <w:szCs w:val="21"/>
              </w:rPr>
              <w:t>）</w:t>
            </w:r>
          </w:p>
        </w:tc>
      </w:tr>
      <w:tr w:rsidR="006474DB" w:rsidRPr="00826CF6" w:rsidTr="006231AB">
        <w:trPr>
          <w:cantSplit/>
        </w:trPr>
        <w:tc>
          <w:tcPr>
            <w:tcW w:w="1472" w:type="dxa"/>
            <w:vMerge/>
          </w:tcPr>
          <w:p w:rsidR="006474DB" w:rsidRPr="00826CF6" w:rsidRDefault="006474DB" w:rsidP="006231AB">
            <w:pPr>
              <w:rPr>
                <w:szCs w:val="21"/>
              </w:rPr>
            </w:pPr>
          </w:p>
        </w:tc>
        <w:tc>
          <w:tcPr>
            <w:tcW w:w="1048" w:type="dxa"/>
            <w:tcBorders>
              <w:top w:val="single" w:sz="4" w:space="0" w:color="auto"/>
            </w:tcBorders>
            <w:vAlign w:val="center"/>
          </w:tcPr>
          <w:p w:rsidR="006474DB" w:rsidRPr="00826CF6" w:rsidRDefault="006474DB" w:rsidP="006231AB">
            <w:pPr>
              <w:jc w:val="center"/>
              <w:rPr>
                <w:szCs w:val="21"/>
              </w:rPr>
            </w:pPr>
            <w:r w:rsidRPr="00826CF6">
              <w:rPr>
                <w:szCs w:val="21"/>
              </w:rPr>
              <w:t>V</w:t>
            </w:r>
          </w:p>
        </w:tc>
        <w:tc>
          <w:tcPr>
            <w:tcW w:w="4320" w:type="dxa"/>
            <w:vMerge/>
          </w:tcPr>
          <w:p w:rsidR="006474DB" w:rsidRPr="00826CF6" w:rsidRDefault="006474DB" w:rsidP="006231AB">
            <w:pPr>
              <w:rPr>
                <w:szCs w:val="21"/>
              </w:rPr>
            </w:pPr>
          </w:p>
        </w:tc>
      </w:tr>
    </w:tbl>
    <w:p w:rsidR="006474DB" w:rsidRPr="00826CF6" w:rsidRDefault="006474DB" w:rsidP="006474DB">
      <w:pPr>
        <w:rPr>
          <w:szCs w:val="21"/>
        </w:rPr>
      </w:pPr>
      <w:r w:rsidRPr="00826CF6">
        <w:rPr>
          <w:szCs w:val="21"/>
        </w:rPr>
        <w:t>式中：</w:t>
      </w:r>
    </w:p>
    <w:p w:rsidR="006474DB" w:rsidRPr="00826CF6" w:rsidRDefault="006474DB" w:rsidP="006474DB">
      <w:pPr>
        <w:ind w:firstLineChars="100" w:firstLine="210"/>
        <w:rPr>
          <w:szCs w:val="21"/>
        </w:rPr>
      </w:pPr>
      <w:r w:rsidRPr="00826CF6">
        <w:rPr>
          <w:szCs w:val="21"/>
        </w:rPr>
        <w:t>ρ(Zn)──</w:t>
      </w:r>
      <w:r w:rsidRPr="00826CF6">
        <w:rPr>
          <w:szCs w:val="21"/>
        </w:rPr>
        <w:t>水样中锌质量浓度，单位为毫克每升（</w:t>
      </w:r>
      <w:r w:rsidRPr="00826CF6">
        <w:rPr>
          <w:color w:val="000000"/>
          <w:szCs w:val="21"/>
        </w:rPr>
        <w:t>mg/L</w:t>
      </w:r>
      <w:r w:rsidRPr="00826CF6">
        <w:rPr>
          <w:szCs w:val="21"/>
        </w:rPr>
        <w:t>）；</w:t>
      </w:r>
    </w:p>
    <w:p w:rsidR="006474DB" w:rsidRPr="00826CF6" w:rsidRDefault="006474DB" w:rsidP="006474DB">
      <w:pPr>
        <w:rPr>
          <w:szCs w:val="21"/>
        </w:rPr>
      </w:pPr>
      <w:r w:rsidRPr="00826CF6">
        <w:rPr>
          <w:szCs w:val="21"/>
        </w:rPr>
        <w:t xml:space="preserve">　　　</w:t>
      </w:r>
      <w:r w:rsidRPr="00826CF6">
        <w:rPr>
          <w:szCs w:val="21"/>
        </w:rPr>
        <w:t xml:space="preserve"> m──</w:t>
      </w:r>
      <w:r w:rsidRPr="00826CF6">
        <w:rPr>
          <w:szCs w:val="21"/>
        </w:rPr>
        <w:t>从校准曲线中查出水样中锌质量，单位为微克（</w:t>
      </w:r>
      <w:r w:rsidRPr="00826CF6">
        <w:rPr>
          <w:szCs w:val="21"/>
        </w:rPr>
        <w:t>μg</w:t>
      </w:r>
      <w:r w:rsidRPr="00826CF6">
        <w:rPr>
          <w:szCs w:val="21"/>
        </w:rPr>
        <w:t>）；</w:t>
      </w:r>
    </w:p>
    <w:p w:rsidR="006474DB" w:rsidRPr="00826CF6" w:rsidRDefault="006474DB" w:rsidP="006474DB">
      <w:pPr>
        <w:ind w:firstLine="720"/>
        <w:rPr>
          <w:szCs w:val="21"/>
        </w:rPr>
      </w:pPr>
      <w:r w:rsidRPr="00826CF6">
        <w:rPr>
          <w:szCs w:val="21"/>
        </w:rPr>
        <w:t>V──</w:t>
      </w:r>
      <w:r w:rsidRPr="00826CF6">
        <w:rPr>
          <w:szCs w:val="21"/>
        </w:rPr>
        <w:t>水样体积，单位为毫升（</w:t>
      </w:r>
      <w:r w:rsidRPr="00826CF6">
        <w:rPr>
          <w:szCs w:val="21"/>
        </w:rPr>
        <w:t>mL</w:t>
      </w:r>
      <w:r w:rsidRPr="00826CF6">
        <w:rPr>
          <w:szCs w:val="21"/>
        </w:rPr>
        <w:t>）。</w:t>
      </w:r>
    </w:p>
    <w:p w:rsidR="00A20818" w:rsidRPr="00445C5E" w:rsidRDefault="006474DB" w:rsidP="00A20818">
      <w:pPr>
        <w:rPr>
          <w:color w:val="000000"/>
          <w:szCs w:val="21"/>
        </w:rPr>
      </w:pPr>
      <w:r w:rsidRPr="00445C5E">
        <w:rPr>
          <w:szCs w:val="21"/>
        </w:rPr>
        <w:t>18.3.</w:t>
      </w:r>
      <w:r w:rsidR="00445C5E">
        <w:rPr>
          <w:rFonts w:hint="eastAsia"/>
          <w:szCs w:val="21"/>
        </w:rPr>
        <w:t>6</w:t>
      </w:r>
      <w:r w:rsidRPr="00445C5E">
        <w:rPr>
          <w:szCs w:val="21"/>
        </w:rPr>
        <w:t xml:space="preserve">　</w:t>
      </w:r>
      <w:r w:rsidR="00A20818" w:rsidRPr="00445C5E">
        <w:rPr>
          <w:color w:val="000000"/>
          <w:szCs w:val="21"/>
        </w:rPr>
        <w:t>精密度</w:t>
      </w:r>
    </w:p>
    <w:p w:rsidR="006474DB" w:rsidRDefault="00A20818" w:rsidP="00A20818">
      <w:pPr>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w:t>
      </w:r>
      <w:r w:rsidRPr="00826CF6">
        <w:rPr>
          <w:color w:val="000000"/>
          <w:szCs w:val="21"/>
        </w:rPr>
        <w:t>。</w:t>
      </w:r>
    </w:p>
    <w:p w:rsidR="00445C5E" w:rsidRPr="00826CF6" w:rsidRDefault="00445C5E" w:rsidP="00445C5E">
      <w:pPr>
        <w:rPr>
          <w:szCs w:val="21"/>
        </w:rPr>
      </w:pPr>
      <w:r w:rsidRPr="00826CF6">
        <w:rPr>
          <w:szCs w:val="21"/>
        </w:rPr>
        <w:t>18.3.</w:t>
      </w:r>
      <w:r>
        <w:rPr>
          <w:rFonts w:hint="eastAsia"/>
          <w:szCs w:val="21"/>
        </w:rPr>
        <w:t>7</w:t>
      </w:r>
      <w:r w:rsidRPr="00826CF6">
        <w:rPr>
          <w:szCs w:val="21"/>
        </w:rPr>
        <w:t xml:space="preserve">　</w:t>
      </w:r>
      <w:r>
        <w:rPr>
          <w:rFonts w:hint="eastAsia"/>
          <w:szCs w:val="21"/>
        </w:rPr>
        <w:t>其他</w:t>
      </w:r>
    </w:p>
    <w:p w:rsidR="00445C5E" w:rsidRPr="00445C5E" w:rsidRDefault="00445C5E" w:rsidP="00445C5E">
      <w:pPr>
        <w:ind w:firstLineChars="200" w:firstLine="420"/>
        <w:rPr>
          <w:szCs w:val="21"/>
        </w:rPr>
      </w:pPr>
      <w:r w:rsidRPr="00826CF6">
        <w:rPr>
          <w:szCs w:val="21"/>
        </w:rPr>
        <w:t>本法最低检测质量浓度为</w:t>
      </w:r>
      <w:r w:rsidRPr="00826CF6">
        <w:rPr>
          <w:szCs w:val="21"/>
        </w:rPr>
        <w:t>10μg/L</w:t>
      </w:r>
      <w:r w:rsidRPr="00826CF6">
        <w:rPr>
          <w:szCs w:val="21"/>
        </w:rPr>
        <w:t>。</w:t>
      </w:r>
    </w:p>
    <w:p w:rsidR="000D7A00" w:rsidRPr="00826CF6" w:rsidRDefault="000D7A00" w:rsidP="00260C73">
      <w:pPr>
        <w:pStyle w:val="a"/>
        <w:spacing w:before="156" w:after="156" w:line="360" w:lineRule="auto"/>
        <w:ind w:leftChars="-1" w:left="-2"/>
        <w:rPr>
          <w:rFonts w:ascii="Times New Roman"/>
        </w:rPr>
      </w:pPr>
      <w:r w:rsidRPr="00826CF6">
        <w:rPr>
          <w:rFonts w:ascii="Times New Roman"/>
        </w:rPr>
        <w:t>总铬</w:t>
      </w:r>
      <w:r w:rsidR="000B339E" w:rsidRPr="00826CF6">
        <w:rPr>
          <w:rFonts w:ascii="Times New Roman"/>
        </w:rPr>
        <w:t>—</w:t>
      </w:r>
      <w:r w:rsidR="000B339E" w:rsidRPr="00826CF6">
        <w:rPr>
          <w:rFonts w:ascii="Times New Roman"/>
        </w:rPr>
        <w:t>石墨炉原子吸收光谱法</w:t>
      </w:r>
    </w:p>
    <w:p w:rsidR="000D7A00" w:rsidRPr="00445C5E" w:rsidRDefault="00713E03" w:rsidP="00713E03">
      <w:pPr>
        <w:tabs>
          <w:tab w:val="left" w:pos="0"/>
        </w:tabs>
        <w:outlineLvl w:val="0"/>
        <w:rPr>
          <w:color w:val="000000"/>
          <w:szCs w:val="21"/>
        </w:rPr>
      </w:pPr>
      <w:r w:rsidRPr="00445C5E">
        <w:rPr>
          <w:color w:val="000000"/>
          <w:szCs w:val="21"/>
        </w:rPr>
        <w:lastRenderedPageBreak/>
        <w:t>1</w:t>
      </w:r>
      <w:r w:rsidR="00A20818" w:rsidRPr="00445C5E">
        <w:rPr>
          <w:color w:val="000000"/>
          <w:szCs w:val="21"/>
        </w:rPr>
        <w:t>9</w:t>
      </w:r>
      <w:r w:rsidRPr="00445C5E">
        <w:rPr>
          <w:color w:val="000000"/>
          <w:szCs w:val="21"/>
        </w:rPr>
        <w:t>.</w:t>
      </w:r>
      <w:r w:rsidR="00445C5E">
        <w:rPr>
          <w:rFonts w:hint="eastAsia"/>
          <w:color w:val="000000"/>
          <w:szCs w:val="21"/>
        </w:rPr>
        <w:t>1</w:t>
      </w:r>
      <w:r w:rsidR="000D7A00" w:rsidRPr="00445C5E">
        <w:rPr>
          <w:color w:val="000000"/>
          <w:szCs w:val="21"/>
        </w:rPr>
        <w:t xml:space="preserve">  </w:t>
      </w:r>
      <w:r w:rsidR="000D7A00" w:rsidRPr="00445C5E">
        <w:rPr>
          <w:color w:val="000000"/>
          <w:szCs w:val="21"/>
        </w:rPr>
        <w:t>原理</w:t>
      </w:r>
    </w:p>
    <w:p w:rsidR="000D7A00" w:rsidRPr="00445C5E" w:rsidRDefault="00F4395C" w:rsidP="00F4395C">
      <w:pPr>
        <w:tabs>
          <w:tab w:val="left" w:pos="0"/>
        </w:tabs>
        <w:ind w:right="-334" w:firstLineChars="200" w:firstLine="420"/>
        <w:rPr>
          <w:bCs/>
          <w:szCs w:val="21"/>
        </w:rPr>
      </w:pPr>
      <w:r w:rsidRPr="00445C5E">
        <w:rPr>
          <w:bCs/>
          <w:szCs w:val="21"/>
        </w:rPr>
        <w:t>采用</w:t>
      </w:r>
      <w:r w:rsidR="00907FBC" w:rsidRPr="00445C5E">
        <w:rPr>
          <w:bCs/>
          <w:szCs w:val="21"/>
        </w:rPr>
        <w:t>石墨炉</w:t>
      </w:r>
      <w:r w:rsidRPr="00445C5E">
        <w:rPr>
          <w:bCs/>
          <w:szCs w:val="21"/>
        </w:rPr>
        <w:t>原子吸收</w:t>
      </w:r>
      <w:r w:rsidR="00907FBC" w:rsidRPr="00445C5E">
        <w:rPr>
          <w:bCs/>
          <w:szCs w:val="21"/>
        </w:rPr>
        <w:t>光谱法</w:t>
      </w:r>
      <w:r w:rsidRPr="00445C5E">
        <w:rPr>
          <w:bCs/>
          <w:szCs w:val="21"/>
        </w:rPr>
        <w:t>。</w:t>
      </w:r>
      <w:r w:rsidR="000D7A00" w:rsidRPr="00445C5E">
        <w:rPr>
          <w:bCs/>
          <w:szCs w:val="21"/>
        </w:rPr>
        <w:t>本法基于样品所含铬离子在石墨管内，高温蒸发解离为原子蒸气，并吸收铬空心阴极灯发射的共振线，且吸收强度在一定</w:t>
      </w:r>
      <w:r w:rsidR="00E4154E">
        <w:rPr>
          <w:bCs/>
          <w:szCs w:val="21"/>
        </w:rPr>
        <w:t>其他</w:t>
      </w:r>
      <w:r w:rsidR="000D7A00" w:rsidRPr="00445C5E">
        <w:rPr>
          <w:bCs/>
          <w:szCs w:val="21"/>
        </w:rPr>
        <w:t>内与铬浓度成正比。因此，可在其他条件不变的情况下，根据测得的吸收值与标准系列比较进行定量。</w:t>
      </w:r>
    </w:p>
    <w:p w:rsidR="000D7A00" w:rsidRPr="00445C5E" w:rsidRDefault="00713E03" w:rsidP="00AF33E1">
      <w:pPr>
        <w:tabs>
          <w:tab w:val="left" w:pos="0"/>
        </w:tabs>
        <w:ind w:right="-334"/>
        <w:rPr>
          <w:bCs/>
          <w:szCs w:val="21"/>
        </w:rPr>
      </w:pPr>
      <w:r w:rsidRPr="00445C5E">
        <w:rPr>
          <w:color w:val="000000"/>
          <w:szCs w:val="21"/>
        </w:rPr>
        <w:t>1</w:t>
      </w:r>
      <w:r w:rsidR="00A20818" w:rsidRPr="00445C5E">
        <w:rPr>
          <w:color w:val="000000"/>
          <w:szCs w:val="21"/>
        </w:rPr>
        <w:t>9</w:t>
      </w:r>
      <w:r w:rsidR="000D7A00" w:rsidRPr="00445C5E">
        <w:rPr>
          <w:bCs/>
          <w:szCs w:val="21"/>
        </w:rPr>
        <w:t>.</w:t>
      </w:r>
      <w:r w:rsidR="00445C5E">
        <w:rPr>
          <w:rFonts w:hint="eastAsia"/>
          <w:bCs/>
          <w:szCs w:val="21"/>
        </w:rPr>
        <w:t>2</w:t>
      </w:r>
      <w:r w:rsidR="000D7A00" w:rsidRPr="00445C5E">
        <w:rPr>
          <w:bCs/>
          <w:szCs w:val="21"/>
        </w:rPr>
        <w:t xml:space="preserve">  </w:t>
      </w:r>
      <w:r w:rsidR="000D7A00" w:rsidRPr="00445C5E">
        <w:rPr>
          <w:bCs/>
          <w:szCs w:val="21"/>
        </w:rPr>
        <w:t>试剂</w:t>
      </w:r>
      <w:r w:rsidRPr="00445C5E">
        <w:rPr>
          <w:bCs/>
          <w:szCs w:val="21"/>
        </w:rPr>
        <w:t>和材料</w:t>
      </w:r>
    </w:p>
    <w:p w:rsidR="000D7A00" w:rsidRPr="00826CF6" w:rsidRDefault="00F4395C" w:rsidP="00AF33E1">
      <w:pPr>
        <w:tabs>
          <w:tab w:val="left" w:pos="0"/>
        </w:tabs>
        <w:ind w:right="-334" w:firstLineChars="200" w:firstLine="420"/>
        <w:rPr>
          <w:bCs/>
          <w:szCs w:val="21"/>
        </w:rPr>
      </w:pPr>
      <w:r w:rsidRPr="00826CF6">
        <w:rPr>
          <w:bCs/>
          <w:szCs w:val="21"/>
        </w:rPr>
        <w:t>以下</w:t>
      </w:r>
      <w:r w:rsidR="000D7A00" w:rsidRPr="00826CF6">
        <w:rPr>
          <w:bCs/>
          <w:szCs w:val="21"/>
        </w:rPr>
        <w:t>所用</w:t>
      </w:r>
      <w:r w:rsidRPr="00826CF6">
        <w:rPr>
          <w:bCs/>
          <w:szCs w:val="21"/>
        </w:rPr>
        <w:t>纯</w:t>
      </w:r>
      <w:r w:rsidR="000D7A00" w:rsidRPr="00826CF6">
        <w:rPr>
          <w:bCs/>
          <w:szCs w:val="21"/>
        </w:rPr>
        <w:t>水均为去离子蒸馏水。</w:t>
      </w:r>
    </w:p>
    <w:p w:rsidR="000D7A00" w:rsidRPr="00826CF6" w:rsidRDefault="00713E03" w:rsidP="00AF33E1">
      <w:pPr>
        <w:tabs>
          <w:tab w:val="left" w:pos="0"/>
        </w:tabs>
        <w:ind w:right="-334"/>
        <w:rPr>
          <w:bCs/>
          <w:szCs w:val="21"/>
        </w:rPr>
      </w:pPr>
      <w:r w:rsidRPr="00826CF6">
        <w:rPr>
          <w:color w:val="000000"/>
          <w:szCs w:val="21"/>
        </w:rPr>
        <w:t>1</w:t>
      </w:r>
      <w:r w:rsidR="00A20818" w:rsidRPr="00826CF6">
        <w:rPr>
          <w:color w:val="000000"/>
          <w:szCs w:val="21"/>
        </w:rPr>
        <w:t>9</w:t>
      </w:r>
      <w:r w:rsidR="000D7A00" w:rsidRPr="00826CF6">
        <w:rPr>
          <w:bCs/>
          <w:szCs w:val="21"/>
        </w:rPr>
        <w:t>.</w:t>
      </w:r>
      <w:r w:rsidR="00445C5E">
        <w:rPr>
          <w:rFonts w:hint="eastAsia"/>
          <w:bCs/>
          <w:szCs w:val="21"/>
        </w:rPr>
        <w:t>2</w:t>
      </w:r>
      <w:r w:rsidR="000D7A00" w:rsidRPr="00826CF6">
        <w:rPr>
          <w:bCs/>
          <w:szCs w:val="21"/>
        </w:rPr>
        <w:t xml:space="preserve">.1  </w:t>
      </w:r>
      <w:r w:rsidR="000D7A00" w:rsidRPr="00826CF6">
        <w:rPr>
          <w:bCs/>
          <w:szCs w:val="21"/>
        </w:rPr>
        <w:t>硝酸</w:t>
      </w:r>
      <w:r w:rsidR="000D7A00" w:rsidRPr="00826CF6">
        <w:rPr>
          <w:bCs/>
          <w:szCs w:val="21"/>
        </w:rPr>
        <w:t>(ρ</w:t>
      </w:r>
      <w:r w:rsidR="000D7A00" w:rsidRPr="00826CF6">
        <w:rPr>
          <w:bCs/>
          <w:szCs w:val="21"/>
          <w:vertAlign w:val="subscript"/>
        </w:rPr>
        <w:t>20</w:t>
      </w:r>
      <w:r w:rsidR="000D7A00" w:rsidRPr="00826CF6">
        <w:rPr>
          <w:bCs/>
          <w:szCs w:val="21"/>
        </w:rPr>
        <w:t>=</w:t>
      </w:r>
      <w:smartTag w:uri="urn:schemas-microsoft-com:office:smarttags" w:element="chmetcnv">
        <w:smartTagPr>
          <w:attr w:name="TCSC" w:val="0"/>
          <w:attr w:name="NumberType" w:val="1"/>
          <w:attr w:name="Negative" w:val="False"/>
          <w:attr w:name="HasSpace" w:val="False"/>
          <w:attr w:name="SourceValue" w:val="1.42"/>
          <w:attr w:name="UnitName" w:val="g"/>
        </w:smartTagPr>
        <w:r w:rsidR="000D7A00" w:rsidRPr="00826CF6">
          <w:rPr>
            <w:bCs/>
            <w:szCs w:val="21"/>
          </w:rPr>
          <w:t>1.42g</w:t>
        </w:r>
      </w:smartTag>
      <w:r w:rsidR="000D7A00" w:rsidRPr="00826CF6">
        <w:rPr>
          <w:bCs/>
          <w:szCs w:val="21"/>
        </w:rPr>
        <w:t>/mL)</w:t>
      </w:r>
      <w:r w:rsidR="000D7A00" w:rsidRPr="00826CF6">
        <w:rPr>
          <w:bCs/>
          <w:szCs w:val="21"/>
        </w:rPr>
        <w:t>：优级纯。</w:t>
      </w:r>
    </w:p>
    <w:p w:rsidR="000D7A00" w:rsidRPr="00826CF6" w:rsidRDefault="00713E03" w:rsidP="00AF33E1">
      <w:pPr>
        <w:tabs>
          <w:tab w:val="left" w:pos="0"/>
        </w:tabs>
        <w:ind w:right="-334"/>
        <w:rPr>
          <w:bCs/>
          <w:szCs w:val="21"/>
        </w:rPr>
      </w:pPr>
      <w:r w:rsidRPr="00826CF6">
        <w:rPr>
          <w:color w:val="000000"/>
          <w:szCs w:val="21"/>
        </w:rPr>
        <w:t>1</w:t>
      </w:r>
      <w:r w:rsidR="00A20818" w:rsidRPr="00826CF6">
        <w:rPr>
          <w:color w:val="000000"/>
          <w:szCs w:val="21"/>
        </w:rPr>
        <w:t>9</w:t>
      </w:r>
      <w:r w:rsidR="000D7A00" w:rsidRPr="00826CF6">
        <w:rPr>
          <w:bCs/>
          <w:szCs w:val="21"/>
        </w:rPr>
        <w:t>.</w:t>
      </w:r>
      <w:r w:rsidR="00445C5E">
        <w:rPr>
          <w:rFonts w:hint="eastAsia"/>
          <w:bCs/>
          <w:szCs w:val="21"/>
        </w:rPr>
        <w:t>2</w:t>
      </w:r>
      <w:r w:rsidR="000D7A00" w:rsidRPr="00826CF6">
        <w:rPr>
          <w:bCs/>
          <w:szCs w:val="21"/>
        </w:rPr>
        <w:t xml:space="preserve">.2  </w:t>
      </w:r>
      <w:r w:rsidR="000D7A00" w:rsidRPr="00826CF6">
        <w:rPr>
          <w:bCs/>
          <w:szCs w:val="21"/>
        </w:rPr>
        <w:t>硝酸溶液（</w:t>
      </w:r>
      <w:r w:rsidR="000D7A00" w:rsidRPr="00826CF6">
        <w:rPr>
          <w:bCs/>
          <w:szCs w:val="21"/>
        </w:rPr>
        <w:t>1+99</w:t>
      </w:r>
      <w:r w:rsidR="000D7A00" w:rsidRPr="00826CF6">
        <w:rPr>
          <w:bCs/>
          <w:szCs w:val="21"/>
        </w:rPr>
        <w:t>）。</w:t>
      </w:r>
    </w:p>
    <w:p w:rsidR="000D7A00" w:rsidRPr="00826CF6" w:rsidRDefault="00713E03" w:rsidP="00AF33E1">
      <w:pPr>
        <w:tabs>
          <w:tab w:val="left" w:pos="0"/>
        </w:tabs>
        <w:ind w:right="-334"/>
        <w:rPr>
          <w:bCs/>
          <w:szCs w:val="21"/>
        </w:rPr>
      </w:pPr>
      <w:r w:rsidRPr="00826CF6">
        <w:rPr>
          <w:color w:val="000000"/>
          <w:szCs w:val="21"/>
        </w:rPr>
        <w:t>1</w:t>
      </w:r>
      <w:r w:rsidR="00A20818" w:rsidRPr="00826CF6">
        <w:rPr>
          <w:color w:val="000000"/>
          <w:szCs w:val="21"/>
        </w:rPr>
        <w:t>9</w:t>
      </w:r>
      <w:r w:rsidR="000D7A00" w:rsidRPr="00826CF6">
        <w:rPr>
          <w:bCs/>
          <w:szCs w:val="21"/>
        </w:rPr>
        <w:t>.</w:t>
      </w:r>
      <w:r w:rsidR="00445C5E">
        <w:rPr>
          <w:rFonts w:hint="eastAsia"/>
          <w:bCs/>
          <w:szCs w:val="21"/>
        </w:rPr>
        <w:t>2</w:t>
      </w:r>
      <w:r w:rsidR="000D7A00" w:rsidRPr="00826CF6">
        <w:rPr>
          <w:bCs/>
          <w:szCs w:val="21"/>
        </w:rPr>
        <w:t xml:space="preserve">.3  </w:t>
      </w:r>
      <w:r w:rsidR="000D7A00" w:rsidRPr="00826CF6">
        <w:rPr>
          <w:bCs/>
          <w:szCs w:val="21"/>
        </w:rPr>
        <w:t>铬标准</w:t>
      </w:r>
      <w:r w:rsidR="00C71D39" w:rsidRPr="00826CF6">
        <w:rPr>
          <w:bCs/>
          <w:szCs w:val="21"/>
        </w:rPr>
        <w:t>储备</w:t>
      </w:r>
      <w:r w:rsidR="000D7A00" w:rsidRPr="00826CF6">
        <w:rPr>
          <w:bCs/>
          <w:szCs w:val="21"/>
        </w:rPr>
        <w:t>液</w:t>
      </w:r>
      <w:r w:rsidR="000D7A00" w:rsidRPr="00826CF6">
        <w:rPr>
          <w:bCs/>
          <w:szCs w:val="21"/>
        </w:rPr>
        <w:t>[ρ(C</w:t>
      </w:r>
      <w:r w:rsidR="000D7A00" w:rsidRPr="00826CF6">
        <w:rPr>
          <w:bCs/>
          <w:szCs w:val="21"/>
          <w:lang w:val="en-GB"/>
        </w:rPr>
        <w:t>r</w:t>
      </w:r>
      <w:r w:rsidR="000D7A00" w:rsidRPr="00826CF6">
        <w:rPr>
          <w:bCs/>
          <w:szCs w:val="21"/>
        </w:rPr>
        <w:t>)=1.0mg/mL]</w:t>
      </w:r>
      <w:r w:rsidR="000D7A00" w:rsidRPr="00826CF6">
        <w:rPr>
          <w:bCs/>
          <w:szCs w:val="21"/>
        </w:rPr>
        <w:t>：称取</w:t>
      </w:r>
      <w:smartTag w:uri="urn:schemas-microsoft-com:office:smarttags" w:element="chmetcnv">
        <w:smartTagPr>
          <w:attr w:name="TCSC" w:val="0"/>
          <w:attr w:name="NumberType" w:val="1"/>
          <w:attr w:name="Negative" w:val="False"/>
          <w:attr w:name="HasSpace" w:val="False"/>
          <w:attr w:name="SourceValue" w:val="1.4135"/>
          <w:attr w:name="UnitName" w:val="g"/>
        </w:smartTagPr>
        <w:r w:rsidR="000D7A00" w:rsidRPr="00826CF6">
          <w:rPr>
            <w:bCs/>
            <w:szCs w:val="21"/>
          </w:rPr>
          <w:t>1.4135g</w:t>
        </w:r>
      </w:smartTag>
      <w:r w:rsidR="000D7A00" w:rsidRPr="00826CF6">
        <w:rPr>
          <w:bCs/>
          <w:szCs w:val="21"/>
        </w:rPr>
        <w:t>经</w:t>
      </w:r>
      <w:smartTag w:uri="urn:schemas-microsoft-com:office:smarttags" w:element="chmetcnv">
        <w:smartTagPr>
          <w:attr w:name="TCSC" w:val="0"/>
          <w:attr w:name="NumberType" w:val="1"/>
          <w:attr w:name="Negative" w:val="False"/>
          <w:attr w:name="HasSpace" w:val="False"/>
          <w:attr w:name="SourceValue" w:val="110"/>
          <w:attr w:name="UnitName" w:val="℃"/>
        </w:smartTagPr>
        <w:r w:rsidR="000D7A00" w:rsidRPr="00826CF6">
          <w:rPr>
            <w:bCs/>
            <w:szCs w:val="21"/>
          </w:rPr>
          <w:t>110</w:t>
        </w:r>
        <w:r w:rsidR="000D7A00" w:rsidRPr="00826CF6">
          <w:rPr>
            <w:rFonts w:ascii="宋体" w:hAnsi="宋体" w:cs="宋体" w:hint="eastAsia"/>
            <w:bCs/>
            <w:szCs w:val="21"/>
          </w:rPr>
          <w:t>℃</w:t>
        </w:r>
      </w:smartTag>
      <w:r w:rsidR="000D7A00" w:rsidRPr="00826CF6">
        <w:rPr>
          <w:bCs/>
          <w:szCs w:val="21"/>
        </w:rPr>
        <w:t>烘</w:t>
      </w:r>
      <w:r w:rsidR="000D7A00" w:rsidRPr="00826CF6">
        <w:rPr>
          <w:bCs/>
          <w:szCs w:val="21"/>
        </w:rPr>
        <w:t>2h</w:t>
      </w:r>
      <w:r w:rsidR="000D7A00" w:rsidRPr="00826CF6">
        <w:rPr>
          <w:bCs/>
          <w:szCs w:val="21"/>
        </w:rPr>
        <w:t>的重铬酸钾</w:t>
      </w:r>
      <w:r w:rsidR="000D7A00" w:rsidRPr="00826CF6">
        <w:rPr>
          <w:bCs/>
          <w:szCs w:val="21"/>
        </w:rPr>
        <w:t>(K</w:t>
      </w:r>
      <w:r w:rsidR="000D7A00" w:rsidRPr="00826CF6">
        <w:rPr>
          <w:bCs/>
          <w:szCs w:val="21"/>
          <w:vertAlign w:val="subscript"/>
        </w:rPr>
        <w:t>2</w:t>
      </w:r>
      <w:r w:rsidR="000D7A00" w:rsidRPr="00826CF6">
        <w:rPr>
          <w:bCs/>
          <w:szCs w:val="21"/>
        </w:rPr>
        <w:t>CrO</w:t>
      </w:r>
      <w:r w:rsidR="000D7A00" w:rsidRPr="00826CF6">
        <w:rPr>
          <w:bCs/>
          <w:szCs w:val="21"/>
          <w:vertAlign w:val="subscript"/>
        </w:rPr>
        <w:t>4</w:t>
      </w:r>
      <w:r w:rsidR="000D7A00" w:rsidRPr="00826CF6">
        <w:rPr>
          <w:bCs/>
          <w:szCs w:val="21"/>
        </w:rPr>
        <w:t>，优级纯</w:t>
      </w:r>
      <w:r w:rsidR="000D7A00" w:rsidRPr="00826CF6">
        <w:rPr>
          <w:bCs/>
          <w:szCs w:val="21"/>
        </w:rPr>
        <w:t>)</w:t>
      </w:r>
      <w:r w:rsidR="000D7A00" w:rsidRPr="00826CF6">
        <w:rPr>
          <w:bCs/>
          <w:szCs w:val="21"/>
        </w:rPr>
        <w:t>溶于水中，定容至</w:t>
      </w:r>
      <w:r w:rsidR="000D7A00" w:rsidRPr="00826CF6">
        <w:rPr>
          <w:bCs/>
          <w:szCs w:val="21"/>
        </w:rPr>
        <w:t>500mL</w:t>
      </w:r>
      <w:r w:rsidR="000D7A00" w:rsidRPr="00826CF6">
        <w:rPr>
          <w:bCs/>
          <w:szCs w:val="21"/>
        </w:rPr>
        <w:t>。</w:t>
      </w:r>
    </w:p>
    <w:p w:rsidR="000D7A00" w:rsidRPr="00826CF6" w:rsidRDefault="00713E03" w:rsidP="00AF33E1">
      <w:pPr>
        <w:tabs>
          <w:tab w:val="left" w:pos="0"/>
        </w:tabs>
        <w:ind w:right="-334"/>
        <w:rPr>
          <w:bCs/>
          <w:szCs w:val="21"/>
        </w:rPr>
      </w:pPr>
      <w:r w:rsidRPr="00826CF6">
        <w:rPr>
          <w:color w:val="000000"/>
          <w:szCs w:val="21"/>
        </w:rPr>
        <w:t>1</w:t>
      </w:r>
      <w:r w:rsidR="00A20818" w:rsidRPr="00826CF6">
        <w:rPr>
          <w:color w:val="000000"/>
          <w:szCs w:val="21"/>
        </w:rPr>
        <w:t>9</w:t>
      </w:r>
      <w:r w:rsidR="000D7A00" w:rsidRPr="00826CF6">
        <w:rPr>
          <w:bCs/>
          <w:szCs w:val="21"/>
        </w:rPr>
        <w:t>.</w:t>
      </w:r>
      <w:r w:rsidR="00445C5E">
        <w:rPr>
          <w:rFonts w:hint="eastAsia"/>
          <w:bCs/>
          <w:szCs w:val="21"/>
        </w:rPr>
        <w:t>2</w:t>
      </w:r>
      <w:r w:rsidR="000D7A00" w:rsidRPr="00826CF6">
        <w:rPr>
          <w:bCs/>
          <w:szCs w:val="21"/>
        </w:rPr>
        <w:t xml:space="preserve">.4  </w:t>
      </w:r>
      <w:r w:rsidR="000D7A00" w:rsidRPr="00826CF6">
        <w:rPr>
          <w:bCs/>
          <w:szCs w:val="21"/>
        </w:rPr>
        <w:t>铬标准中间溶液</w:t>
      </w:r>
      <w:r w:rsidR="000D7A00" w:rsidRPr="00826CF6">
        <w:rPr>
          <w:rFonts w:ascii="宋体" w:hAnsi="宋体" w:cs="宋体" w:hint="eastAsia"/>
          <w:bCs/>
          <w:szCs w:val="21"/>
        </w:rPr>
        <w:t>Ⅰ</w:t>
      </w:r>
      <w:r w:rsidR="000D7A00" w:rsidRPr="00826CF6">
        <w:rPr>
          <w:bCs/>
          <w:szCs w:val="21"/>
        </w:rPr>
        <w:t>[ρ(C</w:t>
      </w:r>
      <w:r w:rsidR="000D7A00" w:rsidRPr="00826CF6">
        <w:rPr>
          <w:bCs/>
          <w:szCs w:val="21"/>
          <w:lang w:val="en-GB"/>
        </w:rPr>
        <w:t>r</w:t>
      </w:r>
      <w:r w:rsidR="000D7A00" w:rsidRPr="00826CF6">
        <w:rPr>
          <w:bCs/>
          <w:szCs w:val="21"/>
        </w:rPr>
        <w:t>)=</w:t>
      </w:r>
      <w:smartTag w:uri="urn:schemas-microsoft-com:office:smarttags" w:element="chmetcnv">
        <w:smartTagPr>
          <w:attr w:name="TCSC" w:val="0"/>
          <w:attr w:name="NumberType" w:val="1"/>
          <w:attr w:name="Negative" w:val="False"/>
          <w:attr w:name="HasSpace" w:val="False"/>
          <w:attr w:name="SourceValue" w:val="100"/>
          <w:attr w:name="UnitName" w:val="g"/>
        </w:smartTagPr>
        <w:r w:rsidR="000D7A00" w:rsidRPr="00826CF6">
          <w:rPr>
            <w:bCs/>
            <w:szCs w:val="21"/>
          </w:rPr>
          <w:t>100.0</w:t>
        </w:r>
        <w:r w:rsidR="000D7A00" w:rsidRPr="00826CF6">
          <w:rPr>
            <w:bCs/>
            <w:szCs w:val="21"/>
          </w:rPr>
          <w:sym w:font="Symbol" w:char="F06D"/>
        </w:r>
      </w:smartTag>
      <w:r w:rsidR="000D7A00" w:rsidRPr="00826CF6">
        <w:rPr>
          <w:bCs/>
          <w:szCs w:val="21"/>
        </w:rPr>
        <w:t>g/mL]</w:t>
      </w:r>
      <w:r w:rsidR="000D7A00" w:rsidRPr="00826CF6">
        <w:rPr>
          <w:bCs/>
          <w:szCs w:val="21"/>
        </w:rPr>
        <w:t>：吸取</w:t>
      </w:r>
      <w:r w:rsidR="000D7A00" w:rsidRPr="00826CF6">
        <w:rPr>
          <w:bCs/>
          <w:szCs w:val="21"/>
        </w:rPr>
        <w:t>10.0mL</w:t>
      </w:r>
      <w:r w:rsidR="000D7A00" w:rsidRPr="00826CF6">
        <w:rPr>
          <w:bCs/>
          <w:szCs w:val="21"/>
        </w:rPr>
        <w:t>铬标准</w:t>
      </w:r>
      <w:r w:rsidR="00C71D39" w:rsidRPr="00826CF6">
        <w:rPr>
          <w:bCs/>
          <w:szCs w:val="21"/>
        </w:rPr>
        <w:t>储备</w:t>
      </w:r>
      <w:r w:rsidR="000D7A00" w:rsidRPr="00826CF6">
        <w:rPr>
          <w:bCs/>
          <w:szCs w:val="21"/>
        </w:rPr>
        <w:t>液于</w:t>
      </w:r>
      <w:r w:rsidR="000D7A00" w:rsidRPr="00826CF6">
        <w:rPr>
          <w:bCs/>
          <w:szCs w:val="21"/>
        </w:rPr>
        <w:t>100mL</w:t>
      </w:r>
      <w:r w:rsidR="000D7A00" w:rsidRPr="00826CF6">
        <w:rPr>
          <w:bCs/>
          <w:szCs w:val="21"/>
        </w:rPr>
        <w:t>容量瓶中，</w:t>
      </w:r>
      <w:r w:rsidR="000D7A00" w:rsidRPr="00826CF6">
        <w:rPr>
          <w:bCs/>
          <w:szCs w:val="21"/>
          <w:lang w:val="en-GB"/>
        </w:rPr>
        <w:t>用硝酸溶液</w:t>
      </w:r>
      <w:r w:rsidR="000D7A00" w:rsidRPr="00826CF6">
        <w:rPr>
          <w:bCs/>
          <w:szCs w:val="21"/>
        </w:rPr>
        <w:t>（</w:t>
      </w:r>
      <w:r w:rsidR="000D7A00" w:rsidRPr="00826CF6">
        <w:rPr>
          <w:bCs/>
          <w:szCs w:val="21"/>
        </w:rPr>
        <w:t>1+99</w:t>
      </w:r>
      <w:r w:rsidR="000D7A00" w:rsidRPr="00826CF6">
        <w:rPr>
          <w:bCs/>
          <w:szCs w:val="21"/>
        </w:rPr>
        <w:t>）稀释至刻度，摇匀。</w:t>
      </w:r>
    </w:p>
    <w:p w:rsidR="000D7A00" w:rsidRPr="00826CF6" w:rsidRDefault="00713E03" w:rsidP="00AF33E1">
      <w:pPr>
        <w:tabs>
          <w:tab w:val="left" w:pos="0"/>
        </w:tabs>
        <w:ind w:right="-334"/>
        <w:rPr>
          <w:bCs/>
          <w:szCs w:val="21"/>
        </w:rPr>
      </w:pPr>
      <w:r w:rsidRPr="00826CF6">
        <w:rPr>
          <w:color w:val="000000"/>
          <w:szCs w:val="21"/>
        </w:rPr>
        <w:t>1</w:t>
      </w:r>
      <w:r w:rsidR="00A20818" w:rsidRPr="00826CF6">
        <w:rPr>
          <w:color w:val="000000"/>
          <w:szCs w:val="21"/>
        </w:rPr>
        <w:t>9</w:t>
      </w:r>
      <w:r w:rsidR="000D7A00" w:rsidRPr="00826CF6">
        <w:rPr>
          <w:bCs/>
          <w:szCs w:val="21"/>
        </w:rPr>
        <w:t>.</w:t>
      </w:r>
      <w:r w:rsidR="00445C5E">
        <w:rPr>
          <w:rFonts w:hint="eastAsia"/>
          <w:bCs/>
          <w:szCs w:val="21"/>
        </w:rPr>
        <w:t>2</w:t>
      </w:r>
      <w:r w:rsidR="000D7A00" w:rsidRPr="00826CF6">
        <w:rPr>
          <w:bCs/>
          <w:szCs w:val="21"/>
        </w:rPr>
        <w:t xml:space="preserve">.5  </w:t>
      </w:r>
      <w:r w:rsidR="000D7A00" w:rsidRPr="00826CF6">
        <w:rPr>
          <w:bCs/>
          <w:szCs w:val="21"/>
        </w:rPr>
        <w:t>铬标准中间溶液</w:t>
      </w:r>
      <w:r w:rsidR="000D7A00" w:rsidRPr="00826CF6">
        <w:rPr>
          <w:rFonts w:ascii="宋体" w:hAnsi="宋体" w:cs="宋体" w:hint="eastAsia"/>
          <w:bCs/>
          <w:szCs w:val="21"/>
        </w:rPr>
        <w:t>Ⅱ</w:t>
      </w:r>
      <w:r w:rsidR="000D7A00" w:rsidRPr="00826CF6">
        <w:rPr>
          <w:bCs/>
          <w:szCs w:val="21"/>
        </w:rPr>
        <w:t>[ρ(C</w:t>
      </w:r>
      <w:r w:rsidR="000D7A00" w:rsidRPr="00826CF6">
        <w:rPr>
          <w:bCs/>
          <w:szCs w:val="21"/>
          <w:lang w:val="en-GB"/>
        </w:rPr>
        <w:t>r</w:t>
      </w:r>
      <w:r w:rsidR="000D7A00" w:rsidRPr="00826CF6">
        <w:rPr>
          <w:bCs/>
          <w:szCs w:val="21"/>
        </w:rPr>
        <w:t>)=</w:t>
      </w:r>
      <w:smartTag w:uri="urn:schemas-microsoft-com:office:smarttags" w:element="chmetcnv">
        <w:smartTagPr>
          <w:attr w:name="UnitName" w:val="g"/>
          <w:attr w:name="SourceValue" w:val="1"/>
          <w:attr w:name="HasSpace" w:val="False"/>
          <w:attr w:name="Negative" w:val="False"/>
          <w:attr w:name="NumberType" w:val="1"/>
          <w:attr w:name="TCSC" w:val="0"/>
        </w:smartTagPr>
        <w:r w:rsidR="000D7A00" w:rsidRPr="00826CF6">
          <w:rPr>
            <w:bCs/>
            <w:szCs w:val="21"/>
          </w:rPr>
          <w:t>1.0</w:t>
        </w:r>
        <w:r w:rsidR="000D7A00" w:rsidRPr="00826CF6">
          <w:rPr>
            <w:bCs/>
            <w:szCs w:val="21"/>
          </w:rPr>
          <w:sym w:font="Symbol" w:char="F06D"/>
        </w:r>
      </w:smartTag>
      <w:r w:rsidR="000D7A00" w:rsidRPr="00826CF6">
        <w:rPr>
          <w:bCs/>
          <w:szCs w:val="21"/>
        </w:rPr>
        <w:t>g/mL]</w:t>
      </w:r>
      <w:r w:rsidR="000D7A00" w:rsidRPr="00826CF6">
        <w:rPr>
          <w:bCs/>
          <w:szCs w:val="21"/>
        </w:rPr>
        <w:t>：吸取</w:t>
      </w:r>
      <w:r w:rsidR="000D7A00" w:rsidRPr="00826CF6">
        <w:rPr>
          <w:bCs/>
          <w:szCs w:val="21"/>
        </w:rPr>
        <w:t>1.0mL</w:t>
      </w:r>
      <w:r w:rsidR="000D7A00" w:rsidRPr="00826CF6">
        <w:rPr>
          <w:bCs/>
          <w:szCs w:val="21"/>
        </w:rPr>
        <w:t>铬标准中间溶液</w:t>
      </w:r>
      <w:r w:rsidR="00BA7014" w:rsidRPr="00826CF6">
        <w:rPr>
          <w:rFonts w:ascii="宋体" w:hAnsi="宋体" w:cs="宋体" w:hint="eastAsia"/>
          <w:bCs/>
          <w:szCs w:val="21"/>
        </w:rPr>
        <w:t>Ⅰ</w:t>
      </w:r>
      <w:r w:rsidR="000D7A00" w:rsidRPr="00826CF6">
        <w:rPr>
          <w:bCs/>
          <w:szCs w:val="21"/>
        </w:rPr>
        <w:t>于</w:t>
      </w:r>
      <w:r w:rsidR="000D7A00" w:rsidRPr="00826CF6">
        <w:rPr>
          <w:bCs/>
          <w:szCs w:val="21"/>
        </w:rPr>
        <w:t>100mL</w:t>
      </w:r>
      <w:r w:rsidR="000D7A00" w:rsidRPr="00826CF6">
        <w:rPr>
          <w:bCs/>
          <w:szCs w:val="21"/>
        </w:rPr>
        <w:t>容量瓶中，</w:t>
      </w:r>
      <w:r w:rsidR="000D7A00" w:rsidRPr="00826CF6">
        <w:rPr>
          <w:bCs/>
          <w:szCs w:val="21"/>
          <w:lang w:val="en-GB"/>
        </w:rPr>
        <w:t>用硝酸溶液</w:t>
      </w:r>
      <w:r w:rsidR="000D7A00" w:rsidRPr="00826CF6">
        <w:rPr>
          <w:bCs/>
          <w:szCs w:val="21"/>
        </w:rPr>
        <w:t>（</w:t>
      </w:r>
      <w:r w:rsidR="000D7A00" w:rsidRPr="00826CF6">
        <w:rPr>
          <w:bCs/>
          <w:szCs w:val="21"/>
        </w:rPr>
        <w:t>1+99</w:t>
      </w:r>
      <w:r w:rsidR="000D7A00" w:rsidRPr="00826CF6">
        <w:rPr>
          <w:bCs/>
          <w:szCs w:val="21"/>
        </w:rPr>
        <w:t>）稀释至刻度，摇匀。</w:t>
      </w:r>
    </w:p>
    <w:p w:rsidR="000D7A00" w:rsidRPr="00826CF6" w:rsidRDefault="00713E03" w:rsidP="00AF33E1">
      <w:pPr>
        <w:tabs>
          <w:tab w:val="left" w:pos="0"/>
        </w:tabs>
        <w:ind w:right="-334"/>
        <w:rPr>
          <w:bCs/>
          <w:szCs w:val="21"/>
        </w:rPr>
      </w:pPr>
      <w:r w:rsidRPr="00826CF6">
        <w:rPr>
          <w:color w:val="000000"/>
          <w:szCs w:val="21"/>
        </w:rPr>
        <w:t>1</w:t>
      </w:r>
      <w:r w:rsidR="00A20818" w:rsidRPr="00826CF6">
        <w:rPr>
          <w:color w:val="000000"/>
          <w:szCs w:val="21"/>
        </w:rPr>
        <w:t>9</w:t>
      </w:r>
      <w:r w:rsidR="000D7A00" w:rsidRPr="00826CF6">
        <w:rPr>
          <w:bCs/>
          <w:szCs w:val="21"/>
        </w:rPr>
        <w:t>.</w:t>
      </w:r>
      <w:r w:rsidR="00445C5E">
        <w:rPr>
          <w:rFonts w:hint="eastAsia"/>
          <w:bCs/>
          <w:szCs w:val="21"/>
        </w:rPr>
        <w:t>2</w:t>
      </w:r>
      <w:r w:rsidR="000D7A00" w:rsidRPr="00826CF6">
        <w:rPr>
          <w:bCs/>
          <w:szCs w:val="21"/>
        </w:rPr>
        <w:t xml:space="preserve">3.6 </w:t>
      </w:r>
      <w:r w:rsidR="000D7A00" w:rsidRPr="00826CF6">
        <w:rPr>
          <w:bCs/>
          <w:szCs w:val="21"/>
        </w:rPr>
        <w:t>铬标准使用液</w:t>
      </w:r>
      <w:r w:rsidR="000D7A00" w:rsidRPr="00826CF6">
        <w:rPr>
          <w:bCs/>
          <w:szCs w:val="21"/>
        </w:rPr>
        <w:t>[ρ(C</w:t>
      </w:r>
      <w:r w:rsidR="000D7A00" w:rsidRPr="00826CF6">
        <w:rPr>
          <w:bCs/>
          <w:szCs w:val="21"/>
          <w:lang w:val="en-GB"/>
        </w:rPr>
        <w:t>r</w:t>
      </w:r>
      <w:r w:rsidR="000D7A00" w:rsidRPr="00826CF6">
        <w:rPr>
          <w:bCs/>
          <w:szCs w:val="21"/>
        </w:rPr>
        <w:t>)=100.0ng/mL]</w:t>
      </w:r>
      <w:r w:rsidR="000D7A00" w:rsidRPr="00826CF6">
        <w:rPr>
          <w:bCs/>
          <w:szCs w:val="21"/>
        </w:rPr>
        <w:t>：吸取</w:t>
      </w:r>
      <w:r w:rsidR="000D7A00" w:rsidRPr="00826CF6">
        <w:rPr>
          <w:bCs/>
          <w:szCs w:val="21"/>
        </w:rPr>
        <w:t>10.0mL</w:t>
      </w:r>
      <w:r w:rsidR="000D7A00" w:rsidRPr="00826CF6">
        <w:rPr>
          <w:bCs/>
          <w:szCs w:val="21"/>
        </w:rPr>
        <w:t>铬标准中间溶液</w:t>
      </w:r>
      <w:r w:rsidR="000D7A00" w:rsidRPr="00826CF6">
        <w:rPr>
          <w:rFonts w:ascii="宋体" w:hAnsi="宋体" w:cs="宋体" w:hint="eastAsia"/>
          <w:bCs/>
          <w:szCs w:val="21"/>
        </w:rPr>
        <w:t>Ⅱ</w:t>
      </w:r>
      <w:r w:rsidR="000D7A00" w:rsidRPr="00826CF6">
        <w:rPr>
          <w:bCs/>
          <w:szCs w:val="21"/>
        </w:rPr>
        <w:t>于</w:t>
      </w:r>
      <w:r w:rsidR="000D7A00" w:rsidRPr="00826CF6">
        <w:rPr>
          <w:bCs/>
          <w:szCs w:val="21"/>
        </w:rPr>
        <w:t>100mL</w:t>
      </w:r>
      <w:r w:rsidR="000D7A00" w:rsidRPr="00826CF6">
        <w:rPr>
          <w:bCs/>
          <w:szCs w:val="21"/>
        </w:rPr>
        <w:t>容量瓶中，</w:t>
      </w:r>
      <w:r w:rsidR="000D7A00" w:rsidRPr="00826CF6">
        <w:rPr>
          <w:bCs/>
          <w:szCs w:val="21"/>
          <w:lang w:val="en-GB"/>
        </w:rPr>
        <w:t>用硝酸溶液</w:t>
      </w:r>
      <w:r w:rsidR="000D7A00" w:rsidRPr="00826CF6">
        <w:rPr>
          <w:bCs/>
          <w:szCs w:val="21"/>
        </w:rPr>
        <w:t>（</w:t>
      </w:r>
      <w:r w:rsidR="000D7A00" w:rsidRPr="00826CF6">
        <w:rPr>
          <w:bCs/>
          <w:szCs w:val="21"/>
        </w:rPr>
        <w:t>1+99</w:t>
      </w:r>
      <w:r w:rsidR="000D7A00" w:rsidRPr="00826CF6">
        <w:rPr>
          <w:bCs/>
          <w:szCs w:val="21"/>
        </w:rPr>
        <w:t>）稀释至刻度，摇匀。</w:t>
      </w:r>
    </w:p>
    <w:p w:rsidR="000D7A00" w:rsidRPr="00826CF6" w:rsidRDefault="00713E03" w:rsidP="00AF33E1">
      <w:pPr>
        <w:tabs>
          <w:tab w:val="left" w:pos="0"/>
        </w:tabs>
        <w:ind w:right="-334"/>
        <w:rPr>
          <w:bCs/>
          <w:szCs w:val="21"/>
        </w:rPr>
      </w:pPr>
      <w:r w:rsidRPr="00826CF6">
        <w:rPr>
          <w:color w:val="000000"/>
          <w:szCs w:val="21"/>
        </w:rPr>
        <w:t>1</w:t>
      </w:r>
      <w:r w:rsidR="00A20818" w:rsidRPr="00826CF6">
        <w:rPr>
          <w:color w:val="000000"/>
          <w:szCs w:val="21"/>
        </w:rPr>
        <w:t>9</w:t>
      </w:r>
      <w:r w:rsidR="000D7A00" w:rsidRPr="00826CF6">
        <w:rPr>
          <w:bCs/>
          <w:szCs w:val="21"/>
        </w:rPr>
        <w:t>.</w:t>
      </w:r>
      <w:r w:rsidR="00445C5E">
        <w:rPr>
          <w:rFonts w:hint="eastAsia"/>
          <w:bCs/>
          <w:szCs w:val="21"/>
        </w:rPr>
        <w:t>3</w:t>
      </w:r>
      <w:r w:rsidR="000D7A00" w:rsidRPr="00826CF6">
        <w:rPr>
          <w:bCs/>
          <w:szCs w:val="21"/>
        </w:rPr>
        <w:t xml:space="preserve">  </w:t>
      </w:r>
      <w:r w:rsidR="000D7A00" w:rsidRPr="00826CF6">
        <w:rPr>
          <w:bCs/>
          <w:szCs w:val="21"/>
        </w:rPr>
        <w:t>仪器</w:t>
      </w:r>
      <w:r w:rsidRPr="00826CF6">
        <w:rPr>
          <w:bCs/>
          <w:szCs w:val="21"/>
        </w:rPr>
        <w:t>和设备</w:t>
      </w:r>
    </w:p>
    <w:p w:rsidR="000D7A00" w:rsidRPr="00826CF6" w:rsidRDefault="00713E03" w:rsidP="00AF33E1">
      <w:pPr>
        <w:tabs>
          <w:tab w:val="left" w:pos="0"/>
        </w:tabs>
        <w:ind w:right="-334"/>
        <w:rPr>
          <w:bCs/>
          <w:szCs w:val="21"/>
        </w:rPr>
      </w:pPr>
      <w:r w:rsidRPr="00826CF6">
        <w:rPr>
          <w:color w:val="000000"/>
          <w:szCs w:val="21"/>
        </w:rPr>
        <w:t>1</w:t>
      </w:r>
      <w:r w:rsidR="00A20818" w:rsidRPr="00826CF6">
        <w:rPr>
          <w:color w:val="000000"/>
          <w:szCs w:val="21"/>
        </w:rPr>
        <w:t>9</w:t>
      </w:r>
      <w:r w:rsidRPr="00826CF6">
        <w:rPr>
          <w:color w:val="000000"/>
          <w:szCs w:val="21"/>
        </w:rPr>
        <w:t>.</w:t>
      </w:r>
      <w:r w:rsidR="00445C5E">
        <w:rPr>
          <w:rFonts w:hint="eastAsia"/>
          <w:bCs/>
          <w:szCs w:val="21"/>
        </w:rPr>
        <w:t>3</w:t>
      </w:r>
      <w:r w:rsidR="000D7A00" w:rsidRPr="00826CF6">
        <w:rPr>
          <w:bCs/>
          <w:szCs w:val="21"/>
        </w:rPr>
        <w:t xml:space="preserve">.1  </w:t>
      </w:r>
      <w:r w:rsidR="000B339E" w:rsidRPr="00826CF6">
        <w:rPr>
          <w:bCs/>
          <w:szCs w:val="21"/>
        </w:rPr>
        <w:t>石墨炉原子吸收光谱仪：</w:t>
      </w:r>
      <w:r w:rsidR="00BA7014" w:rsidRPr="00826CF6">
        <w:rPr>
          <w:bCs/>
          <w:szCs w:val="21"/>
        </w:rPr>
        <w:t>配有</w:t>
      </w:r>
      <w:r w:rsidR="000D7A00" w:rsidRPr="00826CF6">
        <w:rPr>
          <w:bCs/>
          <w:szCs w:val="21"/>
        </w:rPr>
        <w:t>铬空心阴极灯。</w:t>
      </w:r>
    </w:p>
    <w:p w:rsidR="000D7A00" w:rsidRPr="00826CF6" w:rsidRDefault="00713E03" w:rsidP="00AF33E1">
      <w:pPr>
        <w:tabs>
          <w:tab w:val="left" w:pos="0"/>
        </w:tabs>
        <w:ind w:right="-334"/>
        <w:rPr>
          <w:bCs/>
          <w:szCs w:val="21"/>
        </w:rPr>
      </w:pPr>
      <w:r w:rsidRPr="00826CF6">
        <w:rPr>
          <w:color w:val="000000"/>
          <w:szCs w:val="21"/>
        </w:rPr>
        <w:t>1</w:t>
      </w:r>
      <w:r w:rsidR="00A20818" w:rsidRPr="00826CF6">
        <w:rPr>
          <w:color w:val="000000"/>
          <w:szCs w:val="21"/>
        </w:rPr>
        <w:t>9</w:t>
      </w:r>
      <w:r w:rsidR="000D7A00" w:rsidRPr="00826CF6">
        <w:rPr>
          <w:bCs/>
          <w:szCs w:val="21"/>
        </w:rPr>
        <w:t>.</w:t>
      </w:r>
      <w:r w:rsidR="00445C5E">
        <w:rPr>
          <w:rFonts w:hint="eastAsia"/>
          <w:bCs/>
          <w:szCs w:val="21"/>
        </w:rPr>
        <w:t>3</w:t>
      </w:r>
      <w:r w:rsidR="000D7A00" w:rsidRPr="00826CF6">
        <w:rPr>
          <w:bCs/>
          <w:szCs w:val="21"/>
        </w:rPr>
        <w:t xml:space="preserve">.2  </w:t>
      </w:r>
      <w:r w:rsidR="000D7A00" w:rsidRPr="00826CF6">
        <w:rPr>
          <w:bCs/>
          <w:szCs w:val="21"/>
        </w:rPr>
        <w:t>氩气钢瓶气。</w:t>
      </w:r>
    </w:p>
    <w:p w:rsidR="000D7A00" w:rsidRPr="00826CF6" w:rsidRDefault="00713E03" w:rsidP="00AF33E1">
      <w:pPr>
        <w:tabs>
          <w:tab w:val="left" w:pos="0"/>
        </w:tabs>
        <w:ind w:right="-334"/>
        <w:rPr>
          <w:bCs/>
          <w:szCs w:val="21"/>
        </w:rPr>
      </w:pPr>
      <w:r w:rsidRPr="00826CF6">
        <w:rPr>
          <w:color w:val="000000"/>
          <w:szCs w:val="21"/>
        </w:rPr>
        <w:t>1</w:t>
      </w:r>
      <w:r w:rsidR="00A20818" w:rsidRPr="00826CF6">
        <w:rPr>
          <w:color w:val="000000"/>
          <w:szCs w:val="21"/>
        </w:rPr>
        <w:t>9</w:t>
      </w:r>
      <w:r w:rsidR="000D7A00" w:rsidRPr="00826CF6">
        <w:rPr>
          <w:bCs/>
          <w:szCs w:val="21"/>
        </w:rPr>
        <w:t>.</w:t>
      </w:r>
      <w:r w:rsidR="00445C5E">
        <w:rPr>
          <w:rFonts w:hint="eastAsia"/>
          <w:bCs/>
          <w:szCs w:val="21"/>
        </w:rPr>
        <w:t>3</w:t>
      </w:r>
      <w:r w:rsidR="000D7A00" w:rsidRPr="00826CF6">
        <w:rPr>
          <w:bCs/>
          <w:szCs w:val="21"/>
        </w:rPr>
        <w:t xml:space="preserve">.3  </w:t>
      </w:r>
      <w:r w:rsidR="000D7A00" w:rsidRPr="00826CF6">
        <w:rPr>
          <w:bCs/>
          <w:szCs w:val="21"/>
        </w:rPr>
        <w:t>微量加液器：</w:t>
      </w:r>
      <w:r w:rsidR="000D7A00" w:rsidRPr="00826CF6">
        <w:rPr>
          <w:bCs/>
          <w:szCs w:val="21"/>
        </w:rPr>
        <w:t>20μL</w:t>
      </w:r>
      <w:r w:rsidR="000D7A00" w:rsidRPr="00826CF6">
        <w:rPr>
          <w:bCs/>
          <w:szCs w:val="21"/>
        </w:rPr>
        <w:t>。</w:t>
      </w:r>
    </w:p>
    <w:p w:rsidR="000D7A00" w:rsidRPr="00445C5E" w:rsidRDefault="00713E03" w:rsidP="00AF33E1">
      <w:pPr>
        <w:tabs>
          <w:tab w:val="left" w:pos="0"/>
        </w:tabs>
        <w:ind w:right="-334"/>
        <w:rPr>
          <w:bCs/>
          <w:szCs w:val="21"/>
        </w:rPr>
      </w:pPr>
      <w:r w:rsidRPr="00445C5E">
        <w:rPr>
          <w:color w:val="000000"/>
          <w:szCs w:val="21"/>
        </w:rPr>
        <w:t>1</w:t>
      </w:r>
      <w:r w:rsidR="00A20818" w:rsidRPr="00445C5E">
        <w:rPr>
          <w:color w:val="000000"/>
          <w:szCs w:val="21"/>
        </w:rPr>
        <w:t>9</w:t>
      </w:r>
      <w:r w:rsidR="000D7A00" w:rsidRPr="00445C5E">
        <w:rPr>
          <w:bCs/>
          <w:szCs w:val="21"/>
        </w:rPr>
        <w:t>.</w:t>
      </w:r>
      <w:r w:rsidR="00445C5E">
        <w:rPr>
          <w:rFonts w:hint="eastAsia"/>
          <w:bCs/>
          <w:szCs w:val="21"/>
        </w:rPr>
        <w:t>4</w:t>
      </w:r>
      <w:r w:rsidR="000D7A00" w:rsidRPr="00445C5E">
        <w:rPr>
          <w:bCs/>
          <w:szCs w:val="21"/>
        </w:rPr>
        <w:t xml:space="preserve">　分析步骤</w:t>
      </w:r>
    </w:p>
    <w:p w:rsidR="000D7A00" w:rsidRPr="00826CF6" w:rsidRDefault="00713E03" w:rsidP="00AF33E1">
      <w:pPr>
        <w:tabs>
          <w:tab w:val="left" w:pos="0"/>
        </w:tabs>
        <w:ind w:right="-334"/>
        <w:rPr>
          <w:bCs/>
          <w:szCs w:val="21"/>
        </w:rPr>
      </w:pPr>
      <w:r w:rsidRPr="00826CF6">
        <w:rPr>
          <w:color w:val="000000"/>
          <w:szCs w:val="21"/>
        </w:rPr>
        <w:t>1</w:t>
      </w:r>
      <w:r w:rsidR="00A20818" w:rsidRPr="00826CF6">
        <w:rPr>
          <w:color w:val="000000"/>
          <w:szCs w:val="21"/>
        </w:rPr>
        <w:t>9</w:t>
      </w:r>
      <w:r w:rsidR="000D7A00" w:rsidRPr="00826CF6">
        <w:rPr>
          <w:bCs/>
          <w:szCs w:val="21"/>
        </w:rPr>
        <w:t>.</w:t>
      </w:r>
      <w:r w:rsidR="00445C5E">
        <w:rPr>
          <w:rFonts w:hint="eastAsia"/>
          <w:bCs/>
          <w:szCs w:val="21"/>
        </w:rPr>
        <w:t>4</w:t>
      </w:r>
      <w:r w:rsidR="000D7A00" w:rsidRPr="00826CF6">
        <w:rPr>
          <w:bCs/>
          <w:szCs w:val="21"/>
        </w:rPr>
        <w:t xml:space="preserve">.1  </w:t>
      </w:r>
      <w:r w:rsidR="000D7A00" w:rsidRPr="00826CF6">
        <w:rPr>
          <w:bCs/>
          <w:szCs w:val="21"/>
        </w:rPr>
        <w:t>吸取铬标准使用溶液</w:t>
      </w:r>
      <w:r w:rsidR="000D7A00" w:rsidRPr="00826CF6">
        <w:rPr>
          <w:bCs/>
          <w:szCs w:val="21"/>
        </w:rPr>
        <w:t>0</w:t>
      </w:r>
      <w:r w:rsidR="000D7A00" w:rsidRPr="00826CF6">
        <w:rPr>
          <w:bCs/>
          <w:szCs w:val="21"/>
        </w:rPr>
        <w:t>，</w:t>
      </w:r>
      <w:r w:rsidR="000D7A00" w:rsidRPr="00826CF6">
        <w:rPr>
          <w:bCs/>
          <w:szCs w:val="21"/>
        </w:rPr>
        <w:t>2.0</w:t>
      </w:r>
      <w:r w:rsidR="000D7A00" w:rsidRPr="00826CF6">
        <w:rPr>
          <w:bCs/>
          <w:szCs w:val="21"/>
        </w:rPr>
        <w:t>，</w:t>
      </w:r>
      <w:r w:rsidR="000D7A00" w:rsidRPr="00826CF6">
        <w:rPr>
          <w:bCs/>
          <w:szCs w:val="21"/>
        </w:rPr>
        <w:t>4.0</w:t>
      </w:r>
      <w:r w:rsidR="000D7A00" w:rsidRPr="00826CF6">
        <w:rPr>
          <w:bCs/>
          <w:szCs w:val="21"/>
        </w:rPr>
        <w:t>，</w:t>
      </w:r>
      <w:r w:rsidR="000D7A00" w:rsidRPr="00826CF6">
        <w:rPr>
          <w:bCs/>
          <w:szCs w:val="21"/>
        </w:rPr>
        <w:t>6.0</w:t>
      </w:r>
      <w:r w:rsidR="000D7A00" w:rsidRPr="00826CF6">
        <w:rPr>
          <w:bCs/>
          <w:szCs w:val="21"/>
        </w:rPr>
        <w:t>，</w:t>
      </w:r>
      <w:r w:rsidR="000D7A00" w:rsidRPr="00826CF6">
        <w:rPr>
          <w:bCs/>
          <w:szCs w:val="21"/>
        </w:rPr>
        <w:t>8.0</w:t>
      </w:r>
      <w:r w:rsidR="000D7A00" w:rsidRPr="00826CF6">
        <w:rPr>
          <w:bCs/>
          <w:szCs w:val="21"/>
        </w:rPr>
        <w:t>和</w:t>
      </w:r>
      <w:r w:rsidR="000D7A00" w:rsidRPr="00826CF6">
        <w:rPr>
          <w:bCs/>
          <w:szCs w:val="21"/>
        </w:rPr>
        <w:t>10.0mL</w:t>
      </w:r>
      <w:r w:rsidR="000D7A00" w:rsidRPr="00826CF6">
        <w:rPr>
          <w:bCs/>
          <w:szCs w:val="21"/>
        </w:rPr>
        <w:t>于</w:t>
      </w:r>
      <w:r w:rsidR="000D7A00" w:rsidRPr="00826CF6">
        <w:rPr>
          <w:bCs/>
          <w:szCs w:val="21"/>
        </w:rPr>
        <w:t>100 mL</w:t>
      </w:r>
      <w:r w:rsidR="000D7A00" w:rsidRPr="00826CF6">
        <w:rPr>
          <w:bCs/>
          <w:szCs w:val="21"/>
        </w:rPr>
        <w:t>容量瓶中，用去离子水定容至刻度，摇匀。分别配制成含铬为</w:t>
      </w:r>
      <w:r w:rsidR="000D7A00" w:rsidRPr="00826CF6">
        <w:rPr>
          <w:bCs/>
          <w:szCs w:val="21"/>
        </w:rPr>
        <w:t>0.00</w:t>
      </w:r>
      <w:r w:rsidR="000D7A00" w:rsidRPr="00826CF6">
        <w:rPr>
          <w:bCs/>
          <w:szCs w:val="21"/>
        </w:rPr>
        <w:t>，</w:t>
      </w:r>
      <w:r w:rsidR="000D7A00" w:rsidRPr="00826CF6">
        <w:rPr>
          <w:bCs/>
          <w:szCs w:val="21"/>
        </w:rPr>
        <w:t>2.00</w:t>
      </w:r>
      <w:r w:rsidR="000D7A00" w:rsidRPr="00826CF6">
        <w:rPr>
          <w:bCs/>
          <w:szCs w:val="21"/>
        </w:rPr>
        <w:t>，</w:t>
      </w:r>
      <w:r w:rsidR="000D7A00" w:rsidRPr="00826CF6">
        <w:rPr>
          <w:bCs/>
          <w:szCs w:val="21"/>
        </w:rPr>
        <w:t>4.00</w:t>
      </w:r>
      <w:r w:rsidR="000D7A00" w:rsidRPr="00826CF6">
        <w:rPr>
          <w:bCs/>
          <w:szCs w:val="21"/>
        </w:rPr>
        <w:t>，</w:t>
      </w:r>
      <w:r w:rsidR="000D7A00" w:rsidRPr="00826CF6">
        <w:rPr>
          <w:bCs/>
          <w:szCs w:val="21"/>
        </w:rPr>
        <w:t>6.00</w:t>
      </w:r>
      <w:r w:rsidR="000D7A00" w:rsidRPr="00826CF6">
        <w:rPr>
          <w:bCs/>
          <w:szCs w:val="21"/>
        </w:rPr>
        <w:t>，</w:t>
      </w:r>
      <w:r w:rsidR="000D7A00" w:rsidRPr="00826CF6">
        <w:rPr>
          <w:bCs/>
          <w:szCs w:val="21"/>
        </w:rPr>
        <w:t>8.00</w:t>
      </w:r>
      <w:r w:rsidR="000D7A00" w:rsidRPr="00826CF6">
        <w:rPr>
          <w:bCs/>
          <w:szCs w:val="21"/>
        </w:rPr>
        <w:t>和</w:t>
      </w:r>
      <w:smartTag w:uri="urn:schemas-microsoft-com:office:smarttags" w:element="chmetcnv">
        <w:smartTagPr>
          <w:attr w:name="TCSC" w:val="0"/>
          <w:attr w:name="NumberType" w:val="1"/>
          <w:attr w:name="Negative" w:val="False"/>
          <w:attr w:name="HasSpace" w:val="False"/>
          <w:attr w:name="SourceValue" w:val="10"/>
          <w:attr w:name="UnitName" w:val="g"/>
        </w:smartTagPr>
        <w:r w:rsidR="000D7A00" w:rsidRPr="00826CF6">
          <w:rPr>
            <w:bCs/>
            <w:szCs w:val="21"/>
          </w:rPr>
          <w:t>10.00</w:t>
        </w:r>
        <w:r w:rsidR="000D7A00" w:rsidRPr="00826CF6">
          <w:rPr>
            <w:bCs/>
            <w:szCs w:val="21"/>
          </w:rPr>
          <w:sym w:font="Symbol" w:char="F06D"/>
        </w:r>
      </w:smartTag>
      <w:r w:rsidR="000D7A00" w:rsidRPr="00826CF6">
        <w:rPr>
          <w:bCs/>
          <w:szCs w:val="21"/>
        </w:rPr>
        <w:t>g/L</w:t>
      </w:r>
      <w:r w:rsidR="000D7A00" w:rsidRPr="00826CF6">
        <w:rPr>
          <w:bCs/>
          <w:szCs w:val="21"/>
        </w:rPr>
        <w:t>的标准系列。</w:t>
      </w:r>
    </w:p>
    <w:p w:rsidR="00713E03" w:rsidRPr="00826CF6" w:rsidRDefault="00713E03" w:rsidP="00713E03">
      <w:pPr>
        <w:tabs>
          <w:tab w:val="left" w:pos="0"/>
        </w:tabs>
        <w:ind w:right="-334"/>
        <w:rPr>
          <w:bCs/>
          <w:szCs w:val="21"/>
        </w:rPr>
      </w:pPr>
      <w:r w:rsidRPr="00826CF6">
        <w:rPr>
          <w:color w:val="000000"/>
          <w:szCs w:val="21"/>
        </w:rPr>
        <w:t>1</w:t>
      </w:r>
      <w:r w:rsidR="00A20818" w:rsidRPr="00826CF6">
        <w:rPr>
          <w:color w:val="000000"/>
          <w:szCs w:val="21"/>
        </w:rPr>
        <w:t>9</w:t>
      </w:r>
      <w:r w:rsidRPr="00826CF6">
        <w:rPr>
          <w:bCs/>
          <w:szCs w:val="21"/>
        </w:rPr>
        <w:t>.</w:t>
      </w:r>
      <w:r w:rsidR="00445C5E">
        <w:rPr>
          <w:rFonts w:hint="eastAsia"/>
          <w:bCs/>
          <w:szCs w:val="21"/>
        </w:rPr>
        <w:t>4</w:t>
      </w:r>
      <w:r w:rsidRPr="00826CF6">
        <w:rPr>
          <w:bCs/>
          <w:szCs w:val="21"/>
        </w:rPr>
        <w:t xml:space="preserve">.2  </w:t>
      </w:r>
      <w:r w:rsidRPr="00826CF6">
        <w:rPr>
          <w:bCs/>
          <w:szCs w:val="21"/>
        </w:rPr>
        <w:t>仪器工作条件</w:t>
      </w:r>
    </w:p>
    <w:p w:rsidR="00713E03" w:rsidRPr="00826CF6" w:rsidRDefault="00713E03" w:rsidP="00713E03">
      <w:pPr>
        <w:tabs>
          <w:tab w:val="left" w:pos="0"/>
        </w:tabs>
        <w:ind w:right="-334" w:firstLineChars="200" w:firstLine="420"/>
        <w:rPr>
          <w:bCs/>
          <w:szCs w:val="21"/>
        </w:rPr>
      </w:pPr>
      <w:r w:rsidRPr="00826CF6">
        <w:rPr>
          <w:bCs/>
          <w:szCs w:val="21"/>
        </w:rPr>
        <w:t>参照仪器说明书将仪器工作条件调整至测总铬的最佳状态，波长</w:t>
      </w:r>
      <w:r w:rsidRPr="00826CF6">
        <w:rPr>
          <w:bCs/>
          <w:szCs w:val="21"/>
        </w:rPr>
        <w:t>357.9nm</w:t>
      </w:r>
      <w:r w:rsidRPr="00826CF6">
        <w:rPr>
          <w:bCs/>
          <w:szCs w:val="21"/>
        </w:rPr>
        <w:t>，石墨炉工作程序见表</w:t>
      </w:r>
      <w:r w:rsidR="00A510B2">
        <w:rPr>
          <w:rFonts w:hint="eastAsia"/>
          <w:bCs/>
          <w:szCs w:val="21"/>
        </w:rPr>
        <w:t>6</w:t>
      </w:r>
      <w:r w:rsidRPr="00826CF6">
        <w:rPr>
          <w:bCs/>
          <w:szCs w:val="21"/>
        </w:rPr>
        <w:t>。</w:t>
      </w:r>
    </w:p>
    <w:p w:rsidR="00713E03" w:rsidRPr="00826CF6" w:rsidRDefault="00713E03" w:rsidP="00713E03">
      <w:pPr>
        <w:tabs>
          <w:tab w:val="left" w:pos="0"/>
        </w:tabs>
        <w:ind w:right="-334"/>
        <w:jc w:val="center"/>
        <w:rPr>
          <w:bCs/>
          <w:szCs w:val="21"/>
        </w:rPr>
      </w:pPr>
      <w:r w:rsidRPr="00826CF6">
        <w:rPr>
          <w:bCs/>
          <w:szCs w:val="21"/>
        </w:rPr>
        <w:t>表</w:t>
      </w:r>
      <w:r w:rsidR="00A510B2">
        <w:rPr>
          <w:rFonts w:hint="eastAsia"/>
          <w:color w:val="000000"/>
          <w:szCs w:val="21"/>
        </w:rPr>
        <w:t>6</w:t>
      </w:r>
      <w:r w:rsidRPr="00826CF6">
        <w:rPr>
          <w:bCs/>
          <w:szCs w:val="21"/>
        </w:rPr>
        <w:t xml:space="preserve">　石墨炉工作程序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56"/>
        <w:gridCol w:w="968"/>
        <w:gridCol w:w="968"/>
        <w:gridCol w:w="968"/>
        <w:gridCol w:w="1440"/>
        <w:gridCol w:w="1260"/>
        <w:gridCol w:w="1214"/>
      </w:tblGrid>
      <w:tr w:rsidR="00713E03" w:rsidRPr="00826CF6" w:rsidTr="00DB5048">
        <w:trPr>
          <w:cantSplit/>
          <w:jc w:val="center"/>
        </w:trPr>
        <w:tc>
          <w:tcPr>
            <w:tcW w:w="1956" w:type="dxa"/>
            <w:vMerge w:val="restart"/>
            <w:vAlign w:val="center"/>
          </w:tcPr>
          <w:p w:rsidR="00713E03" w:rsidRPr="00826CF6" w:rsidRDefault="00713E03" w:rsidP="00DB5048">
            <w:pPr>
              <w:tabs>
                <w:tab w:val="left" w:pos="0"/>
              </w:tabs>
              <w:jc w:val="center"/>
              <w:rPr>
                <w:bCs/>
                <w:szCs w:val="21"/>
              </w:rPr>
            </w:pPr>
            <w:r w:rsidRPr="00826CF6">
              <w:rPr>
                <w:bCs/>
                <w:szCs w:val="21"/>
              </w:rPr>
              <w:t>程序</w:t>
            </w:r>
          </w:p>
        </w:tc>
        <w:tc>
          <w:tcPr>
            <w:tcW w:w="2904" w:type="dxa"/>
            <w:gridSpan w:val="3"/>
            <w:vAlign w:val="center"/>
          </w:tcPr>
          <w:p w:rsidR="00713E03" w:rsidRPr="00826CF6" w:rsidRDefault="00713E03" w:rsidP="00DB5048">
            <w:pPr>
              <w:tabs>
                <w:tab w:val="left" w:pos="0"/>
              </w:tabs>
              <w:jc w:val="center"/>
              <w:rPr>
                <w:bCs/>
                <w:szCs w:val="21"/>
              </w:rPr>
            </w:pPr>
            <w:r w:rsidRPr="00826CF6">
              <w:rPr>
                <w:bCs/>
                <w:szCs w:val="21"/>
              </w:rPr>
              <w:t>干燥</w:t>
            </w:r>
          </w:p>
        </w:tc>
        <w:tc>
          <w:tcPr>
            <w:tcW w:w="1440" w:type="dxa"/>
            <w:vMerge w:val="restart"/>
            <w:vAlign w:val="center"/>
          </w:tcPr>
          <w:p w:rsidR="00713E03" w:rsidRPr="00826CF6" w:rsidRDefault="00713E03" w:rsidP="00DB5048">
            <w:pPr>
              <w:tabs>
                <w:tab w:val="left" w:pos="0"/>
              </w:tabs>
              <w:jc w:val="center"/>
              <w:rPr>
                <w:bCs/>
                <w:szCs w:val="21"/>
              </w:rPr>
            </w:pPr>
            <w:r w:rsidRPr="00826CF6">
              <w:rPr>
                <w:bCs/>
                <w:szCs w:val="21"/>
              </w:rPr>
              <w:t>灰化</w:t>
            </w:r>
          </w:p>
        </w:tc>
        <w:tc>
          <w:tcPr>
            <w:tcW w:w="1260" w:type="dxa"/>
            <w:vMerge w:val="restart"/>
            <w:vAlign w:val="center"/>
          </w:tcPr>
          <w:p w:rsidR="00713E03" w:rsidRPr="00826CF6" w:rsidRDefault="00713E03" w:rsidP="00DB5048">
            <w:pPr>
              <w:tabs>
                <w:tab w:val="left" w:pos="0"/>
              </w:tabs>
              <w:jc w:val="center"/>
              <w:rPr>
                <w:bCs/>
                <w:szCs w:val="21"/>
              </w:rPr>
            </w:pPr>
            <w:r w:rsidRPr="00826CF6">
              <w:rPr>
                <w:bCs/>
                <w:szCs w:val="21"/>
              </w:rPr>
              <w:t>原子化</w:t>
            </w:r>
          </w:p>
        </w:tc>
        <w:tc>
          <w:tcPr>
            <w:tcW w:w="1214" w:type="dxa"/>
            <w:vMerge w:val="restart"/>
            <w:vAlign w:val="center"/>
          </w:tcPr>
          <w:p w:rsidR="00713E03" w:rsidRPr="00826CF6" w:rsidRDefault="00713E03" w:rsidP="00DB5048">
            <w:pPr>
              <w:tabs>
                <w:tab w:val="left" w:pos="0"/>
              </w:tabs>
              <w:jc w:val="center"/>
              <w:rPr>
                <w:bCs/>
                <w:szCs w:val="21"/>
              </w:rPr>
            </w:pPr>
            <w:r w:rsidRPr="00826CF6">
              <w:rPr>
                <w:bCs/>
                <w:szCs w:val="21"/>
              </w:rPr>
              <w:t>清除</w:t>
            </w:r>
          </w:p>
        </w:tc>
      </w:tr>
      <w:tr w:rsidR="00713E03" w:rsidRPr="00826CF6" w:rsidTr="00DB5048">
        <w:trPr>
          <w:cantSplit/>
          <w:jc w:val="center"/>
        </w:trPr>
        <w:tc>
          <w:tcPr>
            <w:tcW w:w="1956" w:type="dxa"/>
            <w:vMerge/>
            <w:vAlign w:val="center"/>
          </w:tcPr>
          <w:p w:rsidR="00713E03" w:rsidRPr="00826CF6" w:rsidRDefault="00713E03" w:rsidP="00DB5048">
            <w:pPr>
              <w:tabs>
                <w:tab w:val="left" w:pos="0"/>
              </w:tabs>
              <w:jc w:val="center"/>
              <w:rPr>
                <w:bCs/>
                <w:szCs w:val="21"/>
              </w:rPr>
            </w:pPr>
          </w:p>
        </w:tc>
        <w:tc>
          <w:tcPr>
            <w:tcW w:w="968" w:type="dxa"/>
            <w:vAlign w:val="center"/>
          </w:tcPr>
          <w:p w:rsidR="00713E03" w:rsidRPr="00826CF6" w:rsidRDefault="00713E03" w:rsidP="00DB5048">
            <w:pPr>
              <w:tabs>
                <w:tab w:val="left" w:pos="0"/>
              </w:tabs>
              <w:jc w:val="center"/>
              <w:rPr>
                <w:bCs/>
                <w:szCs w:val="21"/>
              </w:rPr>
            </w:pPr>
            <w:r w:rsidRPr="00826CF6">
              <w:rPr>
                <w:bCs/>
                <w:szCs w:val="21"/>
              </w:rPr>
              <w:t>1</w:t>
            </w:r>
          </w:p>
        </w:tc>
        <w:tc>
          <w:tcPr>
            <w:tcW w:w="968" w:type="dxa"/>
            <w:vAlign w:val="center"/>
          </w:tcPr>
          <w:p w:rsidR="00713E03" w:rsidRPr="00826CF6" w:rsidRDefault="00713E03" w:rsidP="00DB5048">
            <w:pPr>
              <w:tabs>
                <w:tab w:val="left" w:pos="0"/>
              </w:tabs>
              <w:jc w:val="center"/>
              <w:rPr>
                <w:bCs/>
                <w:szCs w:val="21"/>
              </w:rPr>
            </w:pPr>
            <w:r w:rsidRPr="00826CF6">
              <w:rPr>
                <w:bCs/>
                <w:szCs w:val="21"/>
              </w:rPr>
              <w:t>2</w:t>
            </w:r>
          </w:p>
        </w:tc>
        <w:tc>
          <w:tcPr>
            <w:tcW w:w="968" w:type="dxa"/>
            <w:vAlign w:val="center"/>
          </w:tcPr>
          <w:p w:rsidR="00713E03" w:rsidRPr="00826CF6" w:rsidRDefault="00713E03" w:rsidP="00DB5048">
            <w:pPr>
              <w:tabs>
                <w:tab w:val="left" w:pos="0"/>
              </w:tabs>
              <w:jc w:val="center"/>
              <w:rPr>
                <w:bCs/>
                <w:szCs w:val="21"/>
              </w:rPr>
            </w:pPr>
            <w:r w:rsidRPr="00826CF6">
              <w:rPr>
                <w:bCs/>
                <w:szCs w:val="21"/>
              </w:rPr>
              <w:t>3</w:t>
            </w:r>
          </w:p>
        </w:tc>
        <w:tc>
          <w:tcPr>
            <w:tcW w:w="1440" w:type="dxa"/>
            <w:vMerge/>
            <w:vAlign w:val="center"/>
          </w:tcPr>
          <w:p w:rsidR="00713E03" w:rsidRPr="00826CF6" w:rsidRDefault="00713E03" w:rsidP="00DB5048">
            <w:pPr>
              <w:tabs>
                <w:tab w:val="left" w:pos="0"/>
              </w:tabs>
              <w:jc w:val="center"/>
              <w:rPr>
                <w:bCs/>
                <w:szCs w:val="21"/>
              </w:rPr>
            </w:pPr>
          </w:p>
        </w:tc>
        <w:tc>
          <w:tcPr>
            <w:tcW w:w="1260" w:type="dxa"/>
            <w:vMerge/>
            <w:vAlign w:val="center"/>
          </w:tcPr>
          <w:p w:rsidR="00713E03" w:rsidRPr="00826CF6" w:rsidRDefault="00713E03" w:rsidP="00DB5048">
            <w:pPr>
              <w:tabs>
                <w:tab w:val="left" w:pos="0"/>
              </w:tabs>
              <w:jc w:val="center"/>
              <w:rPr>
                <w:bCs/>
                <w:szCs w:val="21"/>
              </w:rPr>
            </w:pPr>
          </w:p>
        </w:tc>
        <w:tc>
          <w:tcPr>
            <w:tcW w:w="1214" w:type="dxa"/>
            <w:vMerge/>
            <w:vAlign w:val="center"/>
          </w:tcPr>
          <w:p w:rsidR="00713E03" w:rsidRPr="00826CF6" w:rsidRDefault="00713E03" w:rsidP="00DB5048">
            <w:pPr>
              <w:tabs>
                <w:tab w:val="left" w:pos="0"/>
              </w:tabs>
              <w:jc w:val="center"/>
              <w:rPr>
                <w:bCs/>
                <w:szCs w:val="21"/>
              </w:rPr>
            </w:pPr>
          </w:p>
        </w:tc>
      </w:tr>
      <w:tr w:rsidR="00713E03" w:rsidRPr="00826CF6" w:rsidTr="00DB5048">
        <w:trPr>
          <w:cantSplit/>
          <w:jc w:val="center"/>
        </w:trPr>
        <w:tc>
          <w:tcPr>
            <w:tcW w:w="1956" w:type="dxa"/>
            <w:vAlign w:val="center"/>
          </w:tcPr>
          <w:p w:rsidR="00713E03" w:rsidRPr="00826CF6" w:rsidRDefault="00713E03" w:rsidP="00DB5048">
            <w:pPr>
              <w:tabs>
                <w:tab w:val="left" w:pos="0"/>
              </w:tabs>
              <w:jc w:val="center"/>
              <w:rPr>
                <w:bCs/>
                <w:szCs w:val="21"/>
              </w:rPr>
            </w:pPr>
            <w:r w:rsidRPr="00826CF6">
              <w:rPr>
                <w:bCs/>
                <w:szCs w:val="21"/>
              </w:rPr>
              <w:t>温度</w:t>
            </w:r>
            <w:r w:rsidRPr="00826CF6">
              <w:rPr>
                <w:bCs/>
                <w:szCs w:val="21"/>
              </w:rPr>
              <w:t>/</w:t>
            </w:r>
            <w:r w:rsidRPr="00826CF6">
              <w:rPr>
                <w:rFonts w:ascii="宋体" w:hAnsi="宋体" w:cs="宋体" w:hint="eastAsia"/>
                <w:bCs/>
                <w:szCs w:val="21"/>
              </w:rPr>
              <w:t>℃</w:t>
            </w:r>
          </w:p>
        </w:tc>
        <w:tc>
          <w:tcPr>
            <w:tcW w:w="968" w:type="dxa"/>
            <w:vAlign w:val="center"/>
          </w:tcPr>
          <w:p w:rsidR="00713E03" w:rsidRPr="00826CF6" w:rsidRDefault="00713E03" w:rsidP="00DB5048">
            <w:pPr>
              <w:tabs>
                <w:tab w:val="left" w:pos="0"/>
              </w:tabs>
              <w:jc w:val="center"/>
              <w:rPr>
                <w:bCs/>
                <w:szCs w:val="21"/>
              </w:rPr>
            </w:pPr>
            <w:r w:rsidRPr="00826CF6">
              <w:rPr>
                <w:bCs/>
                <w:szCs w:val="21"/>
              </w:rPr>
              <w:t>85</w:t>
            </w:r>
          </w:p>
        </w:tc>
        <w:tc>
          <w:tcPr>
            <w:tcW w:w="968" w:type="dxa"/>
            <w:vAlign w:val="center"/>
          </w:tcPr>
          <w:p w:rsidR="00713E03" w:rsidRPr="00826CF6" w:rsidRDefault="00713E03" w:rsidP="00DB5048">
            <w:pPr>
              <w:tabs>
                <w:tab w:val="left" w:pos="0"/>
              </w:tabs>
              <w:jc w:val="center"/>
              <w:rPr>
                <w:bCs/>
                <w:szCs w:val="21"/>
              </w:rPr>
            </w:pPr>
            <w:r w:rsidRPr="00826CF6">
              <w:rPr>
                <w:bCs/>
                <w:szCs w:val="21"/>
              </w:rPr>
              <w:t>95</w:t>
            </w:r>
          </w:p>
        </w:tc>
        <w:tc>
          <w:tcPr>
            <w:tcW w:w="968" w:type="dxa"/>
            <w:vAlign w:val="center"/>
          </w:tcPr>
          <w:p w:rsidR="00713E03" w:rsidRPr="00826CF6" w:rsidRDefault="00713E03" w:rsidP="00DB5048">
            <w:pPr>
              <w:tabs>
                <w:tab w:val="left" w:pos="0"/>
              </w:tabs>
              <w:jc w:val="center"/>
              <w:rPr>
                <w:bCs/>
                <w:szCs w:val="21"/>
              </w:rPr>
            </w:pPr>
            <w:r w:rsidRPr="00826CF6">
              <w:rPr>
                <w:bCs/>
                <w:szCs w:val="21"/>
              </w:rPr>
              <w:t>120</w:t>
            </w:r>
          </w:p>
        </w:tc>
        <w:tc>
          <w:tcPr>
            <w:tcW w:w="1440" w:type="dxa"/>
            <w:vAlign w:val="center"/>
          </w:tcPr>
          <w:p w:rsidR="00713E03" w:rsidRPr="00826CF6" w:rsidRDefault="00713E03" w:rsidP="00DB5048">
            <w:pPr>
              <w:tabs>
                <w:tab w:val="left" w:pos="0"/>
              </w:tabs>
              <w:jc w:val="center"/>
              <w:rPr>
                <w:bCs/>
                <w:szCs w:val="21"/>
              </w:rPr>
            </w:pPr>
            <w:r w:rsidRPr="00826CF6">
              <w:rPr>
                <w:bCs/>
                <w:szCs w:val="21"/>
              </w:rPr>
              <w:t>1000</w:t>
            </w:r>
          </w:p>
        </w:tc>
        <w:tc>
          <w:tcPr>
            <w:tcW w:w="1260" w:type="dxa"/>
            <w:vAlign w:val="center"/>
          </w:tcPr>
          <w:p w:rsidR="00713E03" w:rsidRPr="00826CF6" w:rsidRDefault="00713E03" w:rsidP="00DB5048">
            <w:pPr>
              <w:tabs>
                <w:tab w:val="left" w:pos="0"/>
              </w:tabs>
              <w:jc w:val="center"/>
              <w:rPr>
                <w:bCs/>
                <w:szCs w:val="21"/>
              </w:rPr>
            </w:pPr>
            <w:r w:rsidRPr="00826CF6">
              <w:rPr>
                <w:bCs/>
                <w:szCs w:val="21"/>
              </w:rPr>
              <w:t>2600</w:t>
            </w:r>
          </w:p>
        </w:tc>
        <w:tc>
          <w:tcPr>
            <w:tcW w:w="1214" w:type="dxa"/>
            <w:vAlign w:val="center"/>
          </w:tcPr>
          <w:p w:rsidR="00713E03" w:rsidRPr="00826CF6" w:rsidRDefault="00713E03" w:rsidP="00DB5048">
            <w:pPr>
              <w:tabs>
                <w:tab w:val="left" w:pos="0"/>
              </w:tabs>
              <w:jc w:val="center"/>
              <w:rPr>
                <w:bCs/>
                <w:szCs w:val="21"/>
              </w:rPr>
            </w:pPr>
            <w:r w:rsidRPr="00826CF6">
              <w:rPr>
                <w:bCs/>
                <w:szCs w:val="21"/>
              </w:rPr>
              <w:t>2700</w:t>
            </w:r>
          </w:p>
        </w:tc>
      </w:tr>
      <w:tr w:rsidR="00713E03" w:rsidRPr="00826CF6" w:rsidTr="00DB5048">
        <w:trPr>
          <w:cantSplit/>
          <w:jc w:val="center"/>
        </w:trPr>
        <w:tc>
          <w:tcPr>
            <w:tcW w:w="1956" w:type="dxa"/>
            <w:vAlign w:val="center"/>
          </w:tcPr>
          <w:p w:rsidR="00713E03" w:rsidRPr="00826CF6" w:rsidRDefault="00713E03" w:rsidP="00DB5048">
            <w:pPr>
              <w:tabs>
                <w:tab w:val="left" w:pos="0"/>
              </w:tabs>
              <w:jc w:val="center"/>
              <w:rPr>
                <w:bCs/>
                <w:szCs w:val="21"/>
              </w:rPr>
            </w:pPr>
            <w:r w:rsidRPr="00826CF6">
              <w:rPr>
                <w:bCs/>
                <w:szCs w:val="21"/>
              </w:rPr>
              <w:t>斜坡</w:t>
            </w:r>
            <w:r w:rsidRPr="00826CF6">
              <w:rPr>
                <w:bCs/>
                <w:szCs w:val="21"/>
                <w:lang w:val="en-GB"/>
              </w:rPr>
              <w:t>/</w:t>
            </w:r>
            <w:r w:rsidRPr="00826CF6">
              <w:rPr>
                <w:bCs/>
                <w:szCs w:val="21"/>
              </w:rPr>
              <w:t>s</w:t>
            </w:r>
          </w:p>
        </w:tc>
        <w:tc>
          <w:tcPr>
            <w:tcW w:w="968" w:type="dxa"/>
            <w:vAlign w:val="center"/>
          </w:tcPr>
          <w:p w:rsidR="00713E03" w:rsidRPr="00826CF6" w:rsidRDefault="00713E03" w:rsidP="00DB5048">
            <w:pPr>
              <w:tabs>
                <w:tab w:val="left" w:pos="0"/>
              </w:tabs>
              <w:jc w:val="center"/>
              <w:rPr>
                <w:bCs/>
                <w:szCs w:val="21"/>
              </w:rPr>
            </w:pPr>
            <w:r w:rsidRPr="00826CF6">
              <w:rPr>
                <w:bCs/>
                <w:szCs w:val="21"/>
              </w:rPr>
              <w:t>5</w:t>
            </w:r>
          </w:p>
        </w:tc>
        <w:tc>
          <w:tcPr>
            <w:tcW w:w="968" w:type="dxa"/>
            <w:vAlign w:val="center"/>
          </w:tcPr>
          <w:p w:rsidR="00713E03" w:rsidRPr="00826CF6" w:rsidRDefault="00713E03" w:rsidP="00DB5048">
            <w:pPr>
              <w:tabs>
                <w:tab w:val="left" w:pos="0"/>
              </w:tabs>
              <w:jc w:val="center"/>
              <w:rPr>
                <w:bCs/>
                <w:szCs w:val="21"/>
              </w:rPr>
            </w:pPr>
            <w:r w:rsidRPr="00826CF6">
              <w:rPr>
                <w:bCs/>
                <w:szCs w:val="21"/>
              </w:rPr>
              <w:t>30</w:t>
            </w:r>
          </w:p>
        </w:tc>
        <w:tc>
          <w:tcPr>
            <w:tcW w:w="968" w:type="dxa"/>
            <w:vAlign w:val="center"/>
          </w:tcPr>
          <w:p w:rsidR="00713E03" w:rsidRPr="00826CF6" w:rsidRDefault="00713E03" w:rsidP="00DB5048">
            <w:pPr>
              <w:tabs>
                <w:tab w:val="left" w:pos="0"/>
              </w:tabs>
              <w:jc w:val="center"/>
              <w:rPr>
                <w:bCs/>
                <w:szCs w:val="21"/>
              </w:rPr>
            </w:pPr>
            <w:r w:rsidRPr="00826CF6">
              <w:rPr>
                <w:bCs/>
                <w:szCs w:val="21"/>
              </w:rPr>
              <w:t>20</w:t>
            </w:r>
          </w:p>
        </w:tc>
        <w:tc>
          <w:tcPr>
            <w:tcW w:w="1440" w:type="dxa"/>
            <w:vAlign w:val="center"/>
          </w:tcPr>
          <w:p w:rsidR="00713E03" w:rsidRPr="00826CF6" w:rsidRDefault="00713E03" w:rsidP="00DB5048">
            <w:pPr>
              <w:tabs>
                <w:tab w:val="left" w:pos="0"/>
              </w:tabs>
              <w:jc w:val="center"/>
              <w:rPr>
                <w:bCs/>
                <w:szCs w:val="21"/>
              </w:rPr>
            </w:pPr>
            <w:r w:rsidRPr="00826CF6">
              <w:rPr>
                <w:bCs/>
                <w:szCs w:val="21"/>
              </w:rPr>
              <w:t>10</w:t>
            </w:r>
          </w:p>
        </w:tc>
        <w:tc>
          <w:tcPr>
            <w:tcW w:w="1260" w:type="dxa"/>
            <w:vAlign w:val="center"/>
          </w:tcPr>
          <w:p w:rsidR="00713E03" w:rsidRPr="00826CF6" w:rsidRDefault="00713E03" w:rsidP="00DB5048">
            <w:pPr>
              <w:tabs>
                <w:tab w:val="left" w:pos="0"/>
              </w:tabs>
              <w:jc w:val="center"/>
              <w:rPr>
                <w:bCs/>
                <w:szCs w:val="21"/>
              </w:rPr>
            </w:pPr>
            <w:r w:rsidRPr="00826CF6">
              <w:rPr>
                <w:bCs/>
                <w:szCs w:val="21"/>
              </w:rPr>
              <w:t>0.8</w:t>
            </w:r>
          </w:p>
        </w:tc>
        <w:tc>
          <w:tcPr>
            <w:tcW w:w="1214" w:type="dxa"/>
            <w:vAlign w:val="center"/>
          </w:tcPr>
          <w:p w:rsidR="00713E03" w:rsidRPr="00826CF6" w:rsidRDefault="00713E03" w:rsidP="00DB5048">
            <w:pPr>
              <w:tabs>
                <w:tab w:val="left" w:pos="0"/>
              </w:tabs>
              <w:jc w:val="center"/>
              <w:rPr>
                <w:bCs/>
                <w:szCs w:val="21"/>
              </w:rPr>
            </w:pPr>
            <w:r w:rsidRPr="00826CF6">
              <w:rPr>
                <w:bCs/>
                <w:szCs w:val="21"/>
              </w:rPr>
              <w:t>2</w:t>
            </w:r>
          </w:p>
        </w:tc>
      </w:tr>
      <w:tr w:rsidR="00713E03" w:rsidRPr="00826CF6" w:rsidTr="00DB5048">
        <w:trPr>
          <w:cantSplit/>
          <w:jc w:val="center"/>
        </w:trPr>
        <w:tc>
          <w:tcPr>
            <w:tcW w:w="1956" w:type="dxa"/>
            <w:vAlign w:val="center"/>
          </w:tcPr>
          <w:p w:rsidR="00713E03" w:rsidRPr="00826CF6" w:rsidRDefault="00713E03" w:rsidP="00DB5048">
            <w:pPr>
              <w:tabs>
                <w:tab w:val="left" w:pos="0"/>
              </w:tabs>
              <w:jc w:val="center"/>
              <w:rPr>
                <w:bCs/>
                <w:szCs w:val="21"/>
              </w:rPr>
            </w:pPr>
            <w:r w:rsidRPr="00826CF6">
              <w:rPr>
                <w:bCs/>
                <w:szCs w:val="21"/>
              </w:rPr>
              <w:t>保持</w:t>
            </w:r>
            <w:r w:rsidRPr="00826CF6">
              <w:rPr>
                <w:bCs/>
                <w:szCs w:val="21"/>
                <w:lang w:val="en-GB"/>
              </w:rPr>
              <w:t>/</w:t>
            </w:r>
            <w:r w:rsidRPr="00826CF6">
              <w:rPr>
                <w:bCs/>
                <w:szCs w:val="21"/>
              </w:rPr>
              <w:t>s</w:t>
            </w:r>
          </w:p>
        </w:tc>
        <w:tc>
          <w:tcPr>
            <w:tcW w:w="968" w:type="dxa"/>
            <w:vAlign w:val="center"/>
          </w:tcPr>
          <w:p w:rsidR="00713E03" w:rsidRPr="00826CF6" w:rsidRDefault="00713E03" w:rsidP="00DB5048">
            <w:pPr>
              <w:tabs>
                <w:tab w:val="left" w:pos="0"/>
              </w:tabs>
              <w:jc w:val="center"/>
              <w:rPr>
                <w:bCs/>
                <w:szCs w:val="21"/>
              </w:rPr>
            </w:pPr>
            <w:r w:rsidRPr="00826CF6">
              <w:rPr>
                <w:bCs/>
                <w:szCs w:val="21"/>
                <w:lang w:val="en-GB"/>
              </w:rPr>
              <w:t>－</w:t>
            </w:r>
          </w:p>
        </w:tc>
        <w:tc>
          <w:tcPr>
            <w:tcW w:w="968" w:type="dxa"/>
            <w:vAlign w:val="center"/>
          </w:tcPr>
          <w:p w:rsidR="00713E03" w:rsidRPr="00826CF6" w:rsidRDefault="00713E03" w:rsidP="00DB5048">
            <w:pPr>
              <w:tabs>
                <w:tab w:val="left" w:pos="0"/>
              </w:tabs>
              <w:jc w:val="center"/>
              <w:rPr>
                <w:bCs/>
                <w:szCs w:val="21"/>
              </w:rPr>
            </w:pPr>
            <w:r w:rsidRPr="00826CF6">
              <w:rPr>
                <w:bCs/>
                <w:szCs w:val="21"/>
              </w:rPr>
              <w:t>－</w:t>
            </w:r>
          </w:p>
        </w:tc>
        <w:tc>
          <w:tcPr>
            <w:tcW w:w="968" w:type="dxa"/>
            <w:vAlign w:val="center"/>
          </w:tcPr>
          <w:p w:rsidR="00713E03" w:rsidRPr="00826CF6" w:rsidRDefault="00713E03" w:rsidP="00DB5048">
            <w:pPr>
              <w:tabs>
                <w:tab w:val="left" w:pos="0"/>
              </w:tabs>
              <w:jc w:val="center"/>
              <w:rPr>
                <w:bCs/>
                <w:szCs w:val="21"/>
              </w:rPr>
            </w:pPr>
            <w:r w:rsidRPr="00826CF6">
              <w:rPr>
                <w:bCs/>
                <w:szCs w:val="21"/>
              </w:rPr>
              <w:t>－</w:t>
            </w:r>
          </w:p>
        </w:tc>
        <w:tc>
          <w:tcPr>
            <w:tcW w:w="1440" w:type="dxa"/>
            <w:vAlign w:val="center"/>
          </w:tcPr>
          <w:p w:rsidR="00713E03" w:rsidRPr="00826CF6" w:rsidRDefault="00713E03" w:rsidP="00DB5048">
            <w:pPr>
              <w:tabs>
                <w:tab w:val="left" w:pos="0"/>
              </w:tabs>
              <w:jc w:val="center"/>
              <w:rPr>
                <w:bCs/>
                <w:szCs w:val="21"/>
              </w:rPr>
            </w:pPr>
            <w:r w:rsidRPr="00826CF6">
              <w:rPr>
                <w:bCs/>
                <w:szCs w:val="21"/>
              </w:rPr>
              <w:t>7</w:t>
            </w:r>
          </w:p>
        </w:tc>
        <w:tc>
          <w:tcPr>
            <w:tcW w:w="1260" w:type="dxa"/>
            <w:vAlign w:val="center"/>
          </w:tcPr>
          <w:p w:rsidR="00713E03" w:rsidRPr="00826CF6" w:rsidRDefault="00713E03" w:rsidP="00DB5048">
            <w:pPr>
              <w:tabs>
                <w:tab w:val="left" w:pos="0"/>
              </w:tabs>
              <w:jc w:val="center"/>
              <w:rPr>
                <w:bCs/>
                <w:szCs w:val="21"/>
              </w:rPr>
            </w:pPr>
            <w:r w:rsidRPr="00826CF6">
              <w:rPr>
                <w:bCs/>
                <w:szCs w:val="21"/>
              </w:rPr>
              <w:t>2</w:t>
            </w:r>
          </w:p>
        </w:tc>
        <w:tc>
          <w:tcPr>
            <w:tcW w:w="1214" w:type="dxa"/>
            <w:vAlign w:val="center"/>
          </w:tcPr>
          <w:p w:rsidR="00713E03" w:rsidRPr="00826CF6" w:rsidRDefault="00713E03" w:rsidP="00DB5048">
            <w:pPr>
              <w:tabs>
                <w:tab w:val="left" w:pos="0"/>
              </w:tabs>
              <w:jc w:val="center"/>
              <w:rPr>
                <w:bCs/>
                <w:szCs w:val="21"/>
              </w:rPr>
            </w:pPr>
            <w:r w:rsidRPr="00826CF6">
              <w:rPr>
                <w:bCs/>
                <w:szCs w:val="21"/>
              </w:rPr>
              <w:t>－</w:t>
            </w:r>
          </w:p>
        </w:tc>
      </w:tr>
      <w:tr w:rsidR="00713E03" w:rsidRPr="00826CF6" w:rsidTr="00DB5048">
        <w:trPr>
          <w:cantSplit/>
          <w:jc w:val="center"/>
        </w:trPr>
        <w:tc>
          <w:tcPr>
            <w:tcW w:w="1956" w:type="dxa"/>
            <w:vAlign w:val="center"/>
          </w:tcPr>
          <w:p w:rsidR="00713E03" w:rsidRPr="00826CF6" w:rsidRDefault="00713E03" w:rsidP="00DB5048">
            <w:pPr>
              <w:tabs>
                <w:tab w:val="left" w:pos="0"/>
              </w:tabs>
              <w:jc w:val="center"/>
              <w:rPr>
                <w:bCs/>
                <w:szCs w:val="21"/>
              </w:rPr>
            </w:pPr>
            <w:r w:rsidRPr="00826CF6">
              <w:rPr>
                <w:bCs/>
                <w:szCs w:val="21"/>
              </w:rPr>
              <w:t>氩气流量</w:t>
            </w:r>
            <w:r w:rsidRPr="00826CF6">
              <w:rPr>
                <w:bCs/>
                <w:szCs w:val="21"/>
              </w:rPr>
              <w:t>/</w:t>
            </w:r>
            <w:r w:rsidRPr="00826CF6">
              <w:rPr>
                <w:bCs/>
                <w:szCs w:val="21"/>
              </w:rPr>
              <w:t>（</w:t>
            </w:r>
            <w:r w:rsidRPr="00826CF6">
              <w:rPr>
                <w:bCs/>
                <w:szCs w:val="21"/>
              </w:rPr>
              <w:t>mL/min</w:t>
            </w:r>
            <w:r w:rsidRPr="00826CF6">
              <w:rPr>
                <w:bCs/>
                <w:szCs w:val="21"/>
              </w:rPr>
              <w:t>）</w:t>
            </w:r>
          </w:p>
        </w:tc>
        <w:tc>
          <w:tcPr>
            <w:tcW w:w="2904" w:type="dxa"/>
            <w:gridSpan w:val="3"/>
            <w:vAlign w:val="center"/>
          </w:tcPr>
          <w:p w:rsidR="00713E03" w:rsidRPr="00826CF6" w:rsidRDefault="00713E03" w:rsidP="00DB5048">
            <w:pPr>
              <w:tabs>
                <w:tab w:val="left" w:pos="0"/>
              </w:tabs>
              <w:jc w:val="center"/>
              <w:rPr>
                <w:bCs/>
                <w:szCs w:val="21"/>
              </w:rPr>
            </w:pPr>
            <w:r w:rsidRPr="00826CF6">
              <w:rPr>
                <w:bCs/>
                <w:szCs w:val="21"/>
              </w:rPr>
              <w:t>3000</w:t>
            </w:r>
          </w:p>
        </w:tc>
        <w:tc>
          <w:tcPr>
            <w:tcW w:w="1440" w:type="dxa"/>
            <w:vAlign w:val="center"/>
          </w:tcPr>
          <w:p w:rsidR="00713E03" w:rsidRPr="00826CF6" w:rsidRDefault="00713E03" w:rsidP="00DB5048">
            <w:pPr>
              <w:tabs>
                <w:tab w:val="left" w:pos="0"/>
              </w:tabs>
              <w:jc w:val="center"/>
              <w:rPr>
                <w:bCs/>
                <w:szCs w:val="21"/>
              </w:rPr>
            </w:pPr>
            <w:r w:rsidRPr="00826CF6">
              <w:rPr>
                <w:bCs/>
                <w:szCs w:val="21"/>
              </w:rPr>
              <w:t>3000</w:t>
            </w:r>
            <w:r w:rsidRPr="00826CF6">
              <w:rPr>
                <w:bCs/>
                <w:szCs w:val="21"/>
              </w:rPr>
              <w:t>，最后</w:t>
            </w:r>
            <w:r w:rsidRPr="00826CF6">
              <w:rPr>
                <w:bCs/>
                <w:szCs w:val="21"/>
              </w:rPr>
              <w:t>2s</w:t>
            </w:r>
            <w:r w:rsidRPr="00826CF6">
              <w:rPr>
                <w:bCs/>
                <w:szCs w:val="21"/>
              </w:rPr>
              <w:t>停气</w:t>
            </w:r>
          </w:p>
        </w:tc>
        <w:tc>
          <w:tcPr>
            <w:tcW w:w="1260" w:type="dxa"/>
            <w:vAlign w:val="center"/>
          </w:tcPr>
          <w:p w:rsidR="00713E03" w:rsidRPr="00826CF6" w:rsidRDefault="00713E03" w:rsidP="00DB5048">
            <w:pPr>
              <w:tabs>
                <w:tab w:val="left" w:pos="0"/>
              </w:tabs>
              <w:jc w:val="center"/>
              <w:rPr>
                <w:bCs/>
                <w:szCs w:val="21"/>
              </w:rPr>
            </w:pPr>
            <w:r w:rsidRPr="00826CF6">
              <w:rPr>
                <w:bCs/>
                <w:szCs w:val="21"/>
              </w:rPr>
              <w:t>0</w:t>
            </w:r>
          </w:p>
        </w:tc>
        <w:tc>
          <w:tcPr>
            <w:tcW w:w="1214" w:type="dxa"/>
            <w:vAlign w:val="center"/>
          </w:tcPr>
          <w:p w:rsidR="00713E03" w:rsidRPr="00826CF6" w:rsidRDefault="00713E03" w:rsidP="00DB5048">
            <w:pPr>
              <w:tabs>
                <w:tab w:val="left" w:pos="0"/>
              </w:tabs>
              <w:jc w:val="center"/>
              <w:rPr>
                <w:bCs/>
                <w:szCs w:val="21"/>
              </w:rPr>
            </w:pPr>
            <w:r w:rsidRPr="00826CF6">
              <w:rPr>
                <w:bCs/>
                <w:szCs w:val="21"/>
              </w:rPr>
              <w:t>3000</w:t>
            </w:r>
          </w:p>
        </w:tc>
      </w:tr>
    </w:tbl>
    <w:p w:rsidR="000D7A00" w:rsidRPr="00826CF6" w:rsidRDefault="00713E03" w:rsidP="00AF33E1">
      <w:pPr>
        <w:tabs>
          <w:tab w:val="left" w:pos="0"/>
        </w:tabs>
        <w:ind w:right="-334"/>
        <w:rPr>
          <w:bCs/>
          <w:szCs w:val="21"/>
        </w:rPr>
      </w:pPr>
      <w:r w:rsidRPr="00826CF6">
        <w:rPr>
          <w:color w:val="000000"/>
          <w:szCs w:val="21"/>
        </w:rPr>
        <w:t>1</w:t>
      </w:r>
      <w:r w:rsidR="00A20818" w:rsidRPr="00826CF6">
        <w:rPr>
          <w:color w:val="000000"/>
          <w:szCs w:val="21"/>
        </w:rPr>
        <w:t>9</w:t>
      </w:r>
      <w:r w:rsidR="000D7A00" w:rsidRPr="00826CF6">
        <w:rPr>
          <w:bCs/>
          <w:szCs w:val="21"/>
        </w:rPr>
        <w:t>.</w:t>
      </w:r>
      <w:r w:rsidR="00445C5E">
        <w:rPr>
          <w:rFonts w:hint="eastAsia"/>
          <w:bCs/>
          <w:szCs w:val="21"/>
        </w:rPr>
        <w:t>4</w:t>
      </w:r>
      <w:r w:rsidR="000D7A00" w:rsidRPr="00826CF6">
        <w:rPr>
          <w:bCs/>
          <w:szCs w:val="21"/>
        </w:rPr>
        <w:t>.</w:t>
      </w:r>
      <w:r w:rsidRPr="00826CF6">
        <w:rPr>
          <w:bCs/>
          <w:szCs w:val="21"/>
        </w:rPr>
        <w:t>3</w:t>
      </w:r>
      <w:r w:rsidR="000D7A00" w:rsidRPr="00826CF6">
        <w:rPr>
          <w:bCs/>
          <w:szCs w:val="21"/>
        </w:rPr>
        <w:t>仪器参数设定后依次吸取</w:t>
      </w:r>
      <w:smartTag w:uri="urn:schemas-microsoft-com:office:smarttags" w:element="chmetcnv">
        <w:smartTagPr>
          <w:attr w:name="TCSC" w:val="0"/>
          <w:attr w:name="NumberType" w:val="1"/>
          <w:attr w:name="Negative" w:val="False"/>
          <w:attr w:name="HasSpace" w:val="False"/>
          <w:attr w:name="SourceValue" w:val="20"/>
          <w:attr w:name="UnitName" w:val="l"/>
        </w:smartTagPr>
        <w:r w:rsidR="000D7A00" w:rsidRPr="00826CF6">
          <w:rPr>
            <w:bCs/>
            <w:szCs w:val="21"/>
          </w:rPr>
          <w:t xml:space="preserve">20 </w:t>
        </w:r>
      </w:smartTag>
      <w:r w:rsidR="000D7A00" w:rsidRPr="00826CF6">
        <w:rPr>
          <w:bCs/>
          <w:szCs w:val="21"/>
        </w:rPr>
        <w:sym w:font="Symbol" w:char="F06D"/>
      </w:r>
      <w:r w:rsidR="000D7A00" w:rsidRPr="00826CF6">
        <w:rPr>
          <w:bCs/>
          <w:szCs w:val="21"/>
        </w:rPr>
        <w:t>L</w:t>
      </w:r>
      <w:r w:rsidR="000D7A00" w:rsidRPr="00826CF6">
        <w:rPr>
          <w:bCs/>
          <w:szCs w:val="21"/>
        </w:rPr>
        <w:t>试剂空白、标准系列和样品，注入石墨管，启动石墨炉控制程序和记录仪，记录吸收峰高或峰面积。绘制</w:t>
      </w:r>
      <w:r w:rsidR="00A11F4E" w:rsidRPr="00826CF6">
        <w:rPr>
          <w:bCs/>
          <w:szCs w:val="21"/>
        </w:rPr>
        <w:t>校准曲线</w:t>
      </w:r>
      <w:r w:rsidR="000D7A00" w:rsidRPr="00826CF6">
        <w:rPr>
          <w:bCs/>
          <w:szCs w:val="21"/>
        </w:rPr>
        <w:t>，并从曲线上查出样品中总铬的质量浓度。</w:t>
      </w:r>
    </w:p>
    <w:p w:rsidR="000D7A00" w:rsidRPr="00445C5E" w:rsidRDefault="00713E03" w:rsidP="00AF33E1">
      <w:pPr>
        <w:rPr>
          <w:bCs/>
          <w:szCs w:val="21"/>
        </w:rPr>
      </w:pPr>
      <w:r w:rsidRPr="00445C5E">
        <w:rPr>
          <w:color w:val="000000"/>
          <w:szCs w:val="21"/>
        </w:rPr>
        <w:t>1</w:t>
      </w:r>
      <w:r w:rsidR="00A20818" w:rsidRPr="00445C5E">
        <w:rPr>
          <w:color w:val="000000"/>
          <w:szCs w:val="21"/>
        </w:rPr>
        <w:t>9</w:t>
      </w:r>
      <w:r w:rsidR="000D7A00" w:rsidRPr="00445C5E">
        <w:rPr>
          <w:bCs/>
          <w:szCs w:val="21"/>
        </w:rPr>
        <w:t>.</w:t>
      </w:r>
      <w:r w:rsidR="00445C5E" w:rsidRPr="00445C5E">
        <w:rPr>
          <w:rFonts w:hint="eastAsia"/>
          <w:bCs/>
          <w:szCs w:val="21"/>
        </w:rPr>
        <w:t>5</w:t>
      </w:r>
      <w:r w:rsidR="000D7A00" w:rsidRPr="00445C5E">
        <w:rPr>
          <w:bCs/>
          <w:szCs w:val="21"/>
        </w:rPr>
        <w:t xml:space="preserve">　</w:t>
      </w:r>
      <w:r w:rsidRPr="00445C5E">
        <w:rPr>
          <w:bCs/>
          <w:szCs w:val="21"/>
        </w:rPr>
        <w:t>分析</w:t>
      </w:r>
      <w:r w:rsidR="000D7A00" w:rsidRPr="00445C5E">
        <w:rPr>
          <w:bCs/>
          <w:szCs w:val="21"/>
        </w:rPr>
        <w:t>结果</w:t>
      </w:r>
      <w:r w:rsidRPr="00445C5E">
        <w:rPr>
          <w:bCs/>
          <w:szCs w:val="21"/>
        </w:rPr>
        <w:t>的表述</w:t>
      </w:r>
    </w:p>
    <w:p w:rsidR="000D7A00" w:rsidRPr="00826CF6" w:rsidRDefault="000D7A00" w:rsidP="00AF33E1">
      <w:pPr>
        <w:ind w:firstLineChars="100" w:firstLine="210"/>
        <w:rPr>
          <w:bCs/>
          <w:szCs w:val="21"/>
        </w:rPr>
      </w:pPr>
      <w:r w:rsidRPr="00826CF6">
        <w:rPr>
          <w:bCs/>
          <w:szCs w:val="21"/>
        </w:rPr>
        <w:t xml:space="preserve">　若水样经浓缩或稀释，从</w:t>
      </w:r>
      <w:r w:rsidR="00A11F4E" w:rsidRPr="00826CF6">
        <w:rPr>
          <w:bCs/>
          <w:szCs w:val="21"/>
        </w:rPr>
        <w:t>校准曲线</w:t>
      </w:r>
      <w:r w:rsidRPr="00826CF6">
        <w:rPr>
          <w:bCs/>
          <w:szCs w:val="21"/>
        </w:rPr>
        <w:t>上查出总铬的质量浓度后按式</w:t>
      </w:r>
      <w:r w:rsidR="00EB3D40" w:rsidRPr="00826CF6">
        <w:rPr>
          <w:bCs/>
          <w:szCs w:val="21"/>
        </w:rPr>
        <w:t>（</w:t>
      </w:r>
      <w:r w:rsidR="00EB3D40" w:rsidRPr="00826CF6">
        <w:rPr>
          <w:bCs/>
          <w:szCs w:val="21"/>
        </w:rPr>
        <w:t>2</w:t>
      </w:r>
      <w:r w:rsidR="00D46CD5">
        <w:rPr>
          <w:rFonts w:hint="eastAsia"/>
          <w:bCs/>
          <w:szCs w:val="21"/>
        </w:rPr>
        <w:t>7</w:t>
      </w:r>
      <w:r w:rsidR="00EB3D40" w:rsidRPr="00826CF6">
        <w:rPr>
          <w:bCs/>
          <w:szCs w:val="21"/>
        </w:rPr>
        <w:t>）</w:t>
      </w:r>
      <w:r w:rsidRPr="00826CF6">
        <w:rPr>
          <w:bCs/>
          <w:szCs w:val="21"/>
        </w:rPr>
        <w:t>计算</w:t>
      </w:r>
    </w:p>
    <w:tbl>
      <w:tblPr>
        <w:tblW w:w="0" w:type="auto"/>
        <w:tblInd w:w="828" w:type="dxa"/>
        <w:tblLook w:val="0000"/>
      </w:tblPr>
      <w:tblGrid>
        <w:gridCol w:w="1260"/>
        <w:gridCol w:w="1440"/>
        <w:gridCol w:w="4680"/>
      </w:tblGrid>
      <w:tr w:rsidR="000D7A00" w:rsidRPr="00826CF6">
        <w:trPr>
          <w:cantSplit/>
        </w:trPr>
        <w:tc>
          <w:tcPr>
            <w:tcW w:w="1260" w:type="dxa"/>
            <w:vMerge w:val="restart"/>
            <w:vAlign w:val="center"/>
          </w:tcPr>
          <w:p w:rsidR="000D7A00" w:rsidRPr="00826CF6" w:rsidRDefault="000D7A00" w:rsidP="00AF33E1">
            <w:pPr>
              <w:jc w:val="center"/>
              <w:rPr>
                <w:szCs w:val="21"/>
              </w:rPr>
            </w:pPr>
            <w:r w:rsidRPr="00826CF6">
              <w:rPr>
                <w:szCs w:val="21"/>
              </w:rPr>
              <w:t>ρ(Cr)</w:t>
            </w:r>
            <w:r w:rsidRPr="00826CF6">
              <w:rPr>
                <w:szCs w:val="21"/>
              </w:rPr>
              <w:t>＝</w:t>
            </w:r>
          </w:p>
        </w:tc>
        <w:tc>
          <w:tcPr>
            <w:tcW w:w="1440" w:type="dxa"/>
            <w:tcBorders>
              <w:bottom w:val="single" w:sz="4" w:space="0" w:color="auto"/>
            </w:tcBorders>
            <w:vAlign w:val="center"/>
          </w:tcPr>
          <w:p w:rsidR="000D7A00" w:rsidRPr="00826CF6" w:rsidRDefault="000D7A00" w:rsidP="00AF33E1">
            <w:pPr>
              <w:jc w:val="center"/>
              <w:rPr>
                <w:szCs w:val="21"/>
              </w:rPr>
            </w:pPr>
            <w:r w:rsidRPr="00826CF6">
              <w:rPr>
                <w:szCs w:val="21"/>
              </w:rPr>
              <w:t>ρ</w:t>
            </w:r>
            <w:r w:rsidRPr="00826CF6">
              <w:rPr>
                <w:szCs w:val="21"/>
                <w:vertAlign w:val="subscript"/>
              </w:rPr>
              <w:t>1</w:t>
            </w:r>
            <w:r w:rsidRPr="00826CF6">
              <w:rPr>
                <w:szCs w:val="21"/>
              </w:rPr>
              <w:t>×V</w:t>
            </w:r>
            <w:r w:rsidRPr="00826CF6">
              <w:rPr>
                <w:szCs w:val="21"/>
                <w:vertAlign w:val="subscript"/>
              </w:rPr>
              <w:t>1</w:t>
            </w:r>
          </w:p>
        </w:tc>
        <w:tc>
          <w:tcPr>
            <w:tcW w:w="4680" w:type="dxa"/>
            <w:vMerge w:val="restart"/>
            <w:vAlign w:val="center"/>
          </w:tcPr>
          <w:p w:rsidR="003C4EEA" w:rsidRPr="00826CF6" w:rsidRDefault="00EB3D40">
            <w:pPr>
              <w:jc w:val="right"/>
              <w:rPr>
                <w:szCs w:val="21"/>
              </w:rPr>
            </w:pPr>
            <w:r w:rsidRPr="00826CF6">
              <w:rPr>
                <w:szCs w:val="21"/>
              </w:rPr>
              <w:t>…………………………</w:t>
            </w:r>
            <w:r w:rsidRPr="00826CF6">
              <w:rPr>
                <w:szCs w:val="21"/>
              </w:rPr>
              <w:t>（</w:t>
            </w:r>
            <w:r w:rsidRPr="00826CF6">
              <w:rPr>
                <w:szCs w:val="21"/>
              </w:rPr>
              <w:t>2</w:t>
            </w:r>
            <w:r w:rsidR="00D46CD5">
              <w:rPr>
                <w:rFonts w:hint="eastAsia"/>
                <w:szCs w:val="21"/>
              </w:rPr>
              <w:t>7</w:t>
            </w:r>
            <w:r w:rsidRPr="00826CF6">
              <w:rPr>
                <w:szCs w:val="21"/>
              </w:rPr>
              <w:t>）</w:t>
            </w:r>
          </w:p>
        </w:tc>
      </w:tr>
      <w:tr w:rsidR="000D7A00" w:rsidRPr="00826CF6">
        <w:trPr>
          <w:cantSplit/>
        </w:trPr>
        <w:tc>
          <w:tcPr>
            <w:tcW w:w="1260" w:type="dxa"/>
            <w:vMerge/>
          </w:tcPr>
          <w:p w:rsidR="000D7A00" w:rsidRPr="00826CF6" w:rsidRDefault="000D7A00" w:rsidP="00AF33E1">
            <w:pPr>
              <w:rPr>
                <w:szCs w:val="21"/>
              </w:rPr>
            </w:pPr>
          </w:p>
        </w:tc>
        <w:tc>
          <w:tcPr>
            <w:tcW w:w="1440" w:type="dxa"/>
            <w:tcBorders>
              <w:top w:val="single" w:sz="4" w:space="0" w:color="auto"/>
            </w:tcBorders>
            <w:vAlign w:val="center"/>
          </w:tcPr>
          <w:p w:rsidR="000D7A00" w:rsidRPr="00826CF6" w:rsidRDefault="000D7A00" w:rsidP="00AF33E1">
            <w:pPr>
              <w:jc w:val="center"/>
              <w:rPr>
                <w:szCs w:val="21"/>
              </w:rPr>
            </w:pPr>
            <w:r w:rsidRPr="00826CF6">
              <w:rPr>
                <w:szCs w:val="21"/>
              </w:rPr>
              <w:t>V</w:t>
            </w:r>
          </w:p>
        </w:tc>
        <w:tc>
          <w:tcPr>
            <w:tcW w:w="4680" w:type="dxa"/>
            <w:vMerge/>
          </w:tcPr>
          <w:p w:rsidR="000D7A00" w:rsidRPr="00826CF6" w:rsidRDefault="000D7A00" w:rsidP="00AF33E1">
            <w:pPr>
              <w:rPr>
                <w:szCs w:val="21"/>
              </w:rPr>
            </w:pPr>
          </w:p>
        </w:tc>
      </w:tr>
    </w:tbl>
    <w:p w:rsidR="004F1E20" w:rsidRPr="00826CF6" w:rsidRDefault="000D7A00" w:rsidP="00AF33E1">
      <w:pPr>
        <w:rPr>
          <w:bCs/>
          <w:szCs w:val="21"/>
          <w:lang w:val="en-GB"/>
        </w:rPr>
      </w:pPr>
      <w:r w:rsidRPr="00826CF6">
        <w:rPr>
          <w:bCs/>
          <w:szCs w:val="21"/>
        </w:rPr>
        <w:t>式中</w:t>
      </w:r>
      <w:r w:rsidRPr="00826CF6">
        <w:rPr>
          <w:bCs/>
          <w:szCs w:val="21"/>
          <w:lang w:val="en-GB"/>
        </w:rPr>
        <w:t>：</w:t>
      </w:r>
    </w:p>
    <w:p w:rsidR="000D7A00" w:rsidRPr="00826CF6" w:rsidRDefault="000D7A00" w:rsidP="004F1E20">
      <w:pPr>
        <w:ind w:firstLineChars="100" w:firstLine="210"/>
        <w:rPr>
          <w:bCs/>
          <w:szCs w:val="21"/>
        </w:rPr>
      </w:pPr>
      <w:r w:rsidRPr="00826CF6">
        <w:rPr>
          <w:bCs/>
          <w:szCs w:val="21"/>
        </w:rPr>
        <w:t>ρ(Cr)</w:t>
      </w:r>
      <w:r w:rsidR="004F1E20" w:rsidRPr="00826CF6">
        <w:rPr>
          <w:bCs/>
          <w:szCs w:val="21"/>
        </w:rPr>
        <w:t>——</w:t>
      </w:r>
      <w:r w:rsidRPr="00826CF6">
        <w:rPr>
          <w:bCs/>
          <w:szCs w:val="21"/>
        </w:rPr>
        <w:t>水样中总铬的质量浓度，</w:t>
      </w:r>
      <w:r w:rsidR="00BA7014" w:rsidRPr="00826CF6">
        <w:rPr>
          <w:szCs w:val="21"/>
        </w:rPr>
        <w:t>单位为微克每升（</w:t>
      </w:r>
      <w:r w:rsidR="00BA7014" w:rsidRPr="00826CF6">
        <w:rPr>
          <w:bCs/>
          <w:szCs w:val="21"/>
        </w:rPr>
        <w:sym w:font="Symbol" w:char="F06D"/>
      </w:r>
      <w:r w:rsidR="00BA7014" w:rsidRPr="00826CF6">
        <w:rPr>
          <w:bCs/>
          <w:szCs w:val="21"/>
        </w:rPr>
        <w:t>g/L</w:t>
      </w:r>
      <w:r w:rsidR="00BA7014" w:rsidRPr="00826CF6">
        <w:rPr>
          <w:szCs w:val="21"/>
        </w:rPr>
        <w:t>）</w:t>
      </w:r>
      <w:r w:rsidRPr="00826CF6">
        <w:rPr>
          <w:bCs/>
          <w:szCs w:val="21"/>
        </w:rPr>
        <w:t>；</w:t>
      </w:r>
    </w:p>
    <w:p w:rsidR="000D7A00" w:rsidRPr="00826CF6" w:rsidRDefault="000D7A00" w:rsidP="00AF33E1">
      <w:pPr>
        <w:rPr>
          <w:bCs/>
          <w:szCs w:val="21"/>
        </w:rPr>
      </w:pPr>
      <w:r w:rsidRPr="00826CF6">
        <w:rPr>
          <w:bCs/>
          <w:szCs w:val="21"/>
        </w:rPr>
        <w:t xml:space="preserve">      ρ</w:t>
      </w:r>
      <w:r w:rsidRPr="00826CF6">
        <w:rPr>
          <w:bCs/>
          <w:szCs w:val="21"/>
          <w:vertAlign w:val="subscript"/>
        </w:rPr>
        <w:t>1</w:t>
      </w:r>
      <w:r w:rsidR="004F1E20" w:rsidRPr="00826CF6">
        <w:rPr>
          <w:bCs/>
          <w:szCs w:val="21"/>
        </w:rPr>
        <w:t>——</w:t>
      </w:r>
      <w:r w:rsidRPr="00826CF6">
        <w:rPr>
          <w:bCs/>
          <w:szCs w:val="21"/>
        </w:rPr>
        <w:t>从</w:t>
      </w:r>
      <w:r w:rsidR="00A11F4E" w:rsidRPr="00826CF6">
        <w:rPr>
          <w:bCs/>
          <w:szCs w:val="21"/>
        </w:rPr>
        <w:t>校准曲线</w:t>
      </w:r>
      <w:r w:rsidRPr="00826CF6">
        <w:rPr>
          <w:bCs/>
          <w:szCs w:val="21"/>
        </w:rPr>
        <w:t>上查得的试样中总铬的质量浓度，</w:t>
      </w:r>
      <w:r w:rsidR="00BA7014" w:rsidRPr="00826CF6">
        <w:rPr>
          <w:szCs w:val="21"/>
        </w:rPr>
        <w:t>单位为微克每升（</w:t>
      </w:r>
      <w:r w:rsidR="00BA7014" w:rsidRPr="00826CF6">
        <w:rPr>
          <w:bCs/>
          <w:szCs w:val="21"/>
        </w:rPr>
        <w:sym w:font="Symbol" w:char="F06D"/>
      </w:r>
      <w:r w:rsidR="00BA7014" w:rsidRPr="00826CF6">
        <w:rPr>
          <w:bCs/>
          <w:szCs w:val="21"/>
        </w:rPr>
        <w:t>g/L</w:t>
      </w:r>
      <w:r w:rsidR="00BA7014" w:rsidRPr="00826CF6">
        <w:rPr>
          <w:szCs w:val="21"/>
        </w:rPr>
        <w:t>）</w:t>
      </w:r>
      <w:r w:rsidRPr="00826CF6">
        <w:rPr>
          <w:bCs/>
          <w:szCs w:val="21"/>
        </w:rPr>
        <w:t>；</w:t>
      </w:r>
    </w:p>
    <w:p w:rsidR="000D7A00" w:rsidRPr="00826CF6" w:rsidRDefault="004F1E20" w:rsidP="00AF33E1">
      <w:pPr>
        <w:rPr>
          <w:bCs/>
          <w:szCs w:val="21"/>
        </w:rPr>
      </w:pPr>
      <w:r w:rsidRPr="00826CF6">
        <w:rPr>
          <w:bCs/>
          <w:szCs w:val="21"/>
        </w:rPr>
        <w:t xml:space="preserve">　</w:t>
      </w:r>
      <w:r w:rsidR="000D7A00" w:rsidRPr="00826CF6">
        <w:rPr>
          <w:bCs/>
          <w:szCs w:val="21"/>
        </w:rPr>
        <w:t xml:space="preserve">    V</w:t>
      </w:r>
      <w:r w:rsidRPr="00826CF6">
        <w:rPr>
          <w:bCs/>
          <w:szCs w:val="21"/>
        </w:rPr>
        <w:t>——</w:t>
      </w:r>
      <w:r w:rsidR="000D7A00" w:rsidRPr="00826CF6">
        <w:rPr>
          <w:bCs/>
          <w:szCs w:val="21"/>
        </w:rPr>
        <w:t>水样体积，</w:t>
      </w:r>
      <w:r w:rsidR="00BA7014" w:rsidRPr="00826CF6">
        <w:rPr>
          <w:szCs w:val="21"/>
        </w:rPr>
        <w:t>单位为毫升（</w:t>
      </w:r>
      <w:r w:rsidR="00BA7014" w:rsidRPr="00826CF6">
        <w:rPr>
          <w:bCs/>
          <w:szCs w:val="21"/>
        </w:rPr>
        <w:t>mL</w:t>
      </w:r>
      <w:r w:rsidR="00BA7014" w:rsidRPr="00826CF6">
        <w:rPr>
          <w:szCs w:val="21"/>
        </w:rPr>
        <w:t>）</w:t>
      </w:r>
      <w:r w:rsidR="000D7A00" w:rsidRPr="00826CF6">
        <w:rPr>
          <w:bCs/>
          <w:szCs w:val="21"/>
        </w:rPr>
        <w:t>；</w:t>
      </w:r>
    </w:p>
    <w:p w:rsidR="000D7A00" w:rsidRPr="00826CF6" w:rsidRDefault="004F1E20" w:rsidP="00AF33E1">
      <w:pPr>
        <w:rPr>
          <w:bCs/>
          <w:szCs w:val="21"/>
        </w:rPr>
      </w:pPr>
      <w:r w:rsidRPr="00826CF6">
        <w:rPr>
          <w:bCs/>
          <w:szCs w:val="21"/>
        </w:rPr>
        <w:t xml:space="preserve">　</w:t>
      </w:r>
      <w:r w:rsidR="000D7A00" w:rsidRPr="00826CF6">
        <w:rPr>
          <w:bCs/>
          <w:szCs w:val="21"/>
        </w:rPr>
        <w:t xml:space="preserve"> V</w:t>
      </w:r>
      <w:r w:rsidR="000D7A00" w:rsidRPr="00826CF6">
        <w:rPr>
          <w:bCs/>
          <w:szCs w:val="21"/>
          <w:vertAlign w:val="subscript"/>
        </w:rPr>
        <w:t>1</w:t>
      </w:r>
      <w:r w:rsidRPr="00826CF6">
        <w:rPr>
          <w:bCs/>
          <w:szCs w:val="21"/>
        </w:rPr>
        <w:t>——</w:t>
      </w:r>
      <w:r w:rsidR="000D7A00" w:rsidRPr="00826CF6">
        <w:rPr>
          <w:bCs/>
          <w:szCs w:val="21"/>
        </w:rPr>
        <w:t>测定样品的体积，</w:t>
      </w:r>
      <w:r w:rsidR="00BA7014" w:rsidRPr="00826CF6">
        <w:rPr>
          <w:szCs w:val="21"/>
        </w:rPr>
        <w:t>单位为毫升（</w:t>
      </w:r>
      <w:r w:rsidR="00BA7014" w:rsidRPr="00826CF6">
        <w:rPr>
          <w:bCs/>
          <w:szCs w:val="21"/>
        </w:rPr>
        <w:t>mL</w:t>
      </w:r>
      <w:r w:rsidR="00BA7014" w:rsidRPr="00826CF6">
        <w:rPr>
          <w:szCs w:val="21"/>
        </w:rPr>
        <w:t>）</w:t>
      </w:r>
      <w:r w:rsidR="000D7A00" w:rsidRPr="00826CF6">
        <w:rPr>
          <w:bCs/>
          <w:szCs w:val="21"/>
        </w:rPr>
        <w:t>。</w:t>
      </w:r>
    </w:p>
    <w:p w:rsidR="00713E03" w:rsidRPr="00445C5E" w:rsidRDefault="00713E03" w:rsidP="00713E03">
      <w:pPr>
        <w:rPr>
          <w:color w:val="000000"/>
          <w:szCs w:val="21"/>
        </w:rPr>
      </w:pPr>
      <w:r w:rsidRPr="00445C5E">
        <w:rPr>
          <w:color w:val="000000"/>
          <w:szCs w:val="21"/>
        </w:rPr>
        <w:lastRenderedPageBreak/>
        <w:t>1</w:t>
      </w:r>
      <w:r w:rsidR="00A20818" w:rsidRPr="00445C5E">
        <w:rPr>
          <w:color w:val="000000"/>
          <w:szCs w:val="21"/>
        </w:rPr>
        <w:t>9</w:t>
      </w:r>
      <w:r w:rsidRPr="00445C5E">
        <w:rPr>
          <w:color w:val="000000"/>
          <w:szCs w:val="21"/>
        </w:rPr>
        <w:t>.</w:t>
      </w:r>
      <w:r w:rsidR="00445C5E">
        <w:rPr>
          <w:rFonts w:hint="eastAsia"/>
          <w:color w:val="000000"/>
          <w:szCs w:val="21"/>
        </w:rPr>
        <w:t>6</w:t>
      </w:r>
      <w:r w:rsidRPr="00445C5E">
        <w:rPr>
          <w:color w:val="000000"/>
          <w:szCs w:val="21"/>
        </w:rPr>
        <w:t xml:space="preserve"> </w:t>
      </w:r>
      <w:r w:rsidR="004A42E1" w:rsidRPr="00445C5E">
        <w:rPr>
          <w:color w:val="000000"/>
          <w:szCs w:val="21"/>
        </w:rPr>
        <w:t>精密度</w:t>
      </w:r>
    </w:p>
    <w:p w:rsidR="000D7A00" w:rsidRDefault="00713E03" w:rsidP="00713E03">
      <w:pPr>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10 %</w:t>
      </w:r>
      <w:r w:rsidRPr="00826CF6">
        <w:rPr>
          <w:color w:val="000000"/>
          <w:szCs w:val="21"/>
        </w:rPr>
        <w:t>。</w:t>
      </w:r>
    </w:p>
    <w:p w:rsidR="00445C5E" w:rsidRPr="00445C5E" w:rsidRDefault="00445C5E" w:rsidP="00445C5E">
      <w:pPr>
        <w:tabs>
          <w:tab w:val="left" w:pos="0"/>
        </w:tabs>
        <w:outlineLvl w:val="0"/>
        <w:rPr>
          <w:bCs/>
          <w:szCs w:val="21"/>
        </w:rPr>
      </w:pPr>
      <w:r w:rsidRPr="00445C5E">
        <w:rPr>
          <w:color w:val="000000"/>
          <w:szCs w:val="21"/>
        </w:rPr>
        <w:t>19</w:t>
      </w:r>
      <w:r w:rsidRPr="00445C5E">
        <w:rPr>
          <w:bCs/>
          <w:szCs w:val="21"/>
        </w:rPr>
        <w:t>.</w:t>
      </w:r>
      <w:r>
        <w:rPr>
          <w:rFonts w:hint="eastAsia"/>
          <w:bCs/>
          <w:szCs w:val="21"/>
        </w:rPr>
        <w:t>7</w:t>
      </w:r>
      <w:r w:rsidRPr="00445C5E">
        <w:rPr>
          <w:bCs/>
          <w:szCs w:val="21"/>
        </w:rPr>
        <w:t xml:space="preserve">  </w:t>
      </w:r>
      <w:r>
        <w:rPr>
          <w:rFonts w:hint="eastAsia"/>
          <w:bCs/>
          <w:szCs w:val="21"/>
        </w:rPr>
        <w:t>其他</w:t>
      </w:r>
    </w:p>
    <w:p w:rsidR="00445C5E" w:rsidRPr="00445C5E" w:rsidRDefault="00445C5E" w:rsidP="00445C5E">
      <w:pPr>
        <w:ind w:firstLine="567"/>
        <w:rPr>
          <w:szCs w:val="21"/>
        </w:rPr>
      </w:pPr>
      <w:r w:rsidRPr="00445C5E">
        <w:rPr>
          <w:bCs/>
          <w:szCs w:val="21"/>
        </w:rPr>
        <w:t>本法的最低检测质量浓度为</w:t>
      </w:r>
      <w:r w:rsidRPr="00445C5E">
        <w:rPr>
          <w:bCs/>
          <w:szCs w:val="21"/>
        </w:rPr>
        <w:t>0.47μg/L</w:t>
      </w:r>
      <w:r w:rsidRPr="00445C5E">
        <w:rPr>
          <w:bCs/>
          <w:szCs w:val="21"/>
        </w:rPr>
        <w:t>。</w:t>
      </w:r>
    </w:p>
    <w:p w:rsidR="00381EBE" w:rsidRPr="00826CF6" w:rsidRDefault="00381EBE" w:rsidP="00AF33E1">
      <w:pPr>
        <w:pStyle w:val="a"/>
        <w:spacing w:before="156" w:after="156" w:line="360" w:lineRule="auto"/>
        <w:ind w:leftChars="-1" w:left="-2"/>
        <w:rPr>
          <w:rFonts w:ascii="Times New Roman"/>
        </w:rPr>
      </w:pPr>
      <w:r w:rsidRPr="00826CF6">
        <w:rPr>
          <w:rFonts w:ascii="Times New Roman"/>
        </w:rPr>
        <w:t>铅</w:t>
      </w:r>
    </w:p>
    <w:p w:rsidR="00A20818" w:rsidRPr="00445C5E" w:rsidRDefault="00A20818" w:rsidP="00A20818">
      <w:pPr>
        <w:rPr>
          <w:szCs w:val="21"/>
        </w:rPr>
      </w:pPr>
      <w:r w:rsidRPr="00445C5E">
        <w:rPr>
          <w:szCs w:val="21"/>
        </w:rPr>
        <w:t xml:space="preserve">20.1  </w:t>
      </w:r>
      <w:r w:rsidR="001F49C1" w:rsidRPr="00445C5E">
        <w:rPr>
          <w:szCs w:val="21"/>
        </w:rPr>
        <w:t>火焰原子吸收光谱法</w:t>
      </w:r>
    </w:p>
    <w:p w:rsidR="00A20818" w:rsidRPr="00445C5E" w:rsidRDefault="00A20818" w:rsidP="00A20818">
      <w:pPr>
        <w:rPr>
          <w:szCs w:val="21"/>
        </w:rPr>
      </w:pPr>
      <w:r w:rsidRPr="00445C5E">
        <w:rPr>
          <w:szCs w:val="21"/>
        </w:rPr>
        <w:t xml:space="preserve">20.1.1 </w:t>
      </w:r>
      <w:r w:rsidRPr="00445C5E">
        <w:rPr>
          <w:szCs w:val="21"/>
        </w:rPr>
        <w:t>直接法</w:t>
      </w:r>
    </w:p>
    <w:p w:rsidR="00A20818" w:rsidRPr="00445C5E" w:rsidRDefault="00A20818" w:rsidP="00A20818">
      <w:pPr>
        <w:ind w:firstLineChars="200" w:firstLine="420"/>
        <w:rPr>
          <w:szCs w:val="21"/>
        </w:rPr>
      </w:pPr>
      <w:r w:rsidRPr="00445C5E">
        <w:rPr>
          <w:szCs w:val="21"/>
        </w:rPr>
        <w:t>同</w:t>
      </w:r>
      <w:r w:rsidRPr="00445C5E">
        <w:rPr>
          <w:szCs w:val="21"/>
        </w:rPr>
        <w:t>17.1.1</w:t>
      </w:r>
      <w:r w:rsidRPr="00445C5E">
        <w:rPr>
          <w:szCs w:val="21"/>
        </w:rPr>
        <w:t>。</w:t>
      </w:r>
    </w:p>
    <w:p w:rsidR="00A20818" w:rsidRPr="00445C5E" w:rsidRDefault="00A20818" w:rsidP="00A20818">
      <w:pPr>
        <w:rPr>
          <w:szCs w:val="21"/>
        </w:rPr>
      </w:pPr>
      <w:r w:rsidRPr="00445C5E">
        <w:rPr>
          <w:szCs w:val="21"/>
        </w:rPr>
        <w:t xml:space="preserve">20.1.2 </w:t>
      </w:r>
      <w:r w:rsidRPr="00445C5E">
        <w:rPr>
          <w:szCs w:val="21"/>
        </w:rPr>
        <w:t>萃取法</w:t>
      </w:r>
    </w:p>
    <w:p w:rsidR="00A20818" w:rsidRPr="00445C5E" w:rsidRDefault="00A20818" w:rsidP="00A20818">
      <w:pPr>
        <w:ind w:firstLineChars="200" w:firstLine="420"/>
        <w:rPr>
          <w:szCs w:val="21"/>
        </w:rPr>
      </w:pPr>
      <w:r w:rsidRPr="00445C5E">
        <w:rPr>
          <w:szCs w:val="21"/>
        </w:rPr>
        <w:t>同</w:t>
      </w:r>
      <w:r w:rsidRPr="00445C5E">
        <w:rPr>
          <w:szCs w:val="21"/>
        </w:rPr>
        <w:t>17.1.2</w:t>
      </w:r>
      <w:r w:rsidRPr="00445C5E">
        <w:rPr>
          <w:szCs w:val="21"/>
        </w:rPr>
        <w:t>。</w:t>
      </w:r>
    </w:p>
    <w:p w:rsidR="00A20818" w:rsidRPr="00445C5E" w:rsidRDefault="00A20818" w:rsidP="00A20818">
      <w:pPr>
        <w:rPr>
          <w:szCs w:val="21"/>
        </w:rPr>
      </w:pPr>
      <w:r w:rsidRPr="00445C5E">
        <w:rPr>
          <w:szCs w:val="21"/>
        </w:rPr>
        <w:t>20.1.3</w:t>
      </w:r>
      <w:r w:rsidRPr="00445C5E">
        <w:rPr>
          <w:szCs w:val="21"/>
        </w:rPr>
        <w:t>共沉淀法</w:t>
      </w:r>
    </w:p>
    <w:p w:rsidR="00A20818" w:rsidRPr="00445C5E" w:rsidRDefault="00A20818" w:rsidP="00A20818">
      <w:pPr>
        <w:ind w:firstLineChars="200" w:firstLine="420"/>
        <w:rPr>
          <w:szCs w:val="21"/>
        </w:rPr>
      </w:pPr>
      <w:r w:rsidRPr="00445C5E">
        <w:rPr>
          <w:szCs w:val="21"/>
        </w:rPr>
        <w:t>同</w:t>
      </w:r>
      <w:r w:rsidRPr="00445C5E">
        <w:rPr>
          <w:szCs w:val="21"/>
        </w:rPr>
        <w:t>17.1.3</w:t>
      </w:r>
      <w:r w:rsidRPr="00445C5E">
        <w:rPr>
          <w:szCs w:val="21"/>
        </w:rPr>
        <w:t>。</w:t>
      </w:r>
    </w:p>
    <w:p w:rsidR="00A20818" w:rsidRPr="00445C5E" w:rsidRDefault="00A20818" w:rsidP="00A20818">
      <w:pPr>
        <w:rPr>
          <w:szCs w:val="21"/>
        </w:rPr>
      </w:pPr>
      <w:r w:rsidRPr="00445C5E">
        <w:rPr>
          <w:szCs w:val="21"/>
        </w:rPr>
        <w:t>20.1.4</w:t>
      </w:r>
      <w:r w:rsidRPr="00445C5E">
        <w:rPr>
          <w:szCs w:val="21"/>
        </w:rPr>
        <w:t>巯基棉富集法</w:t>
      </w:r>
    </w:p>
    <w:p w:rsidR="00A20818" w:rsidRPr="00445C5E" w:rsidRDefault="00A20818" w:rsidP="00A20818">
      <w:pPr>
        <w:ind w:firstLineChars="200" w:firstLine="420"/>
        <w:rPr>
          <w:szCs w:val="21"/>
        </w:rPr>
      </w:pPr>
      <w:r w:rsidRPr="00445C5E">
        <w:rPr>
          <w:szCs w:val="21"/>
        </w:rPr>
        <w:t>同</w:t>
      </w:r>
      <w:r w:rsidRPr="00445C5E">
        <w:rPr>
          <w:szCs w:val="21"/>
        </w:rPr>
        <w:t>17.1.4</w:t>
      </w:r>
      <w:r w:rsidRPr="00445C5E">
        <w:rPr>
          <w:szCs w:val="21"/>
        </w:rPr>
        <w:t>。</w:t>
      </w:r>
    </w:p>
    <w:p w:rsidR="00A20818" w:rsidRPr="00445C5E" w:rsidRDefault="00A20818" w:rsidP="00A20818">
      <w:pPr>
        <w:rPr>
          <w:color w:val="000000"/>
          <w:szCs w:val="21"/>
        </w:rPr>
      </w:pPr>
      <w:r w:rsidRPr="00445C5E">
        <w:rPr>
          <w:color w:val="000000"/>
          <w:szCs w:val="21"/>
        </w:rPr>
        <w:t xml:space="preserve">20.2 </w:t>
      </w:r>
      <w:r w:rsidRPr="00445C5E">
        <w:t>石墨炉原子吸收光谱法</w:t>
      </w:r>
    </w:p>
    <w:p w:rsidR="00381EBE" w:rsidRPr="00445C5E" w:rsidRDefault="00A20818" w:rsidP="00AF33E1">
      <w:pPr>
        <w:rPr>
          <w:szCs w:val="21"/>
        </w:rPr>
      </w:pPr>
      <w:r w:rsidRPr="00445C5E">
        <w:rPr>
          <w:color w:val="000000"/>
          <w:szCs w:val="21"/>
        </w:rPr>
        <w:t>20.2</w:t>
      </w:r>
      <w:r w:rsidR="00381EBE" w:rsidRPr="00445C5E">
        <w:rPr>
          <w:szCs w:val="21"/>
        </w:rPr>
        <w:t>.</w:t>
      </w:r>
      <w:r w:rsidR="00567F37">
        <w:rPr>
          <w:rFonts w:hint="eastAsia"/>
          <w:szCs w:val="21"/>
        </w:rPr>
        <w:t>1</w:t>
      </w:r>
      <w:r w:rsidR="00381EBE" w:rsidRPr="00445C5E">
        <w:rPr>
          <w:szCs w:val="21"/>
        </w:rPr>
        <w:t xml:space="preserve">  </w:t>
      </w:r>
      <w:r w:rsidR="00381EBE" w:rsidRPr="00445C5E">
        <w:rPr>
          <w:szCs w:val="21"/>
        </w:rPr>
        <w:t>原理</w:t>
      </w:r>
    </w:p>
    <w:p w:rsidR="00381EBE" w:rsidRPr="00826CF6" w:rsidRDefault="00381EBE" w:rsidP="00AF33E1">
      <w:pPr>
        <w:rPr>
          <w:szCs w:val="21"/>
        </w:rPr>
      </w:pPr>
      <w:r w:rsidRPr="00826CF6">
        <w:rPr>
          <w:szCs w:val="21"/>
        </w:rPr>
        <w:t>样品经适当处理后，注入石墨炉原子化器，所含的金属离子在石墨管内经原子化高温蒸发解离为原子蒸气，待测元素的基态原子吸收来自同种元素空心阴极灯发出的共振线，其吸收强度在一定</w:t>
      </w:r>
      <w:r w:rsidR="00E4154E">
        <w:rPr>
          <w:szCs w:val="21"/>
        </w:rPr>
        <w:t>其他</w:t>
      </w:r>
      <w:r w:rsidRPr="00826CF6">
        <w:rPr>
          <w:szCs w:val="21"/>
        </w:rPr>
        <w:t>内与金属浓度成正比。</w:t>
      </w:r>
    </w:p>
    <w:p w:rsidR="00381EBE" w:rsidRPr="00567F37" w:rsidRDefault="00A20818" w:rsidP="00AF33E1">
      <w:pPr>
        <w:rPr>
          <w:szCs w:val="21"/>
        </w:rPr>
      </w:pPr>
      <w:r w:rsidRPr="00567F37">
        <w:rPr>
          <w:color w:val="000000"/>
          <w:szCs w:val="21"/>
        </w:rPr>
        <w:t>20.2</w:t>
      </w:r>
      <w:r w:rsidR="00381EBE" w:rsidRPr="00567F37">
        <w:rPr>
          <w:szCs w:val="21"/>
        </w:rPr>
        <w:t>.</w:t>
      </w:r>
      <w:r w:rsidR="00567F37">
        <w:rPr>
          <w:rFonts w:hint="eastAsia"/>
          <w:szCs w:val="21"/>
        </w:rPr>
        <w:t>2</w:t>
      </w:r>
      <w:r w:rsidR="00381EBE" w:rsidRPr="00567F37">
        <w:rPr>
          <w:szCs w:val="21"/>
        </w:rPr>
        <w:t xml:space="preserve">　试剂</w:t>
      </w:r>
      <w:r w:rsidR="00713E03" w:rsidRPr="00567F37">
        <w:rPr>
          <w:szCs w:val="21"/>
        </w:rPr>
        <w:t>和材料</w:t>
      </w:r>
    </w:p>
    <w:p w:rsidR="00381EBE" w:rsidRPr="00826CF6" w:rsidRDefault="00A20818" w:rsidP="00AF33E1">
      <w:pPr>
        <w:rPr>
          <w:szCs w:val="21"/>
        </w:rPr>
      </w:pPr>
      <w:r w:rsidRPr="00826CF6">
        <w:rPr>
          <w:color w:val="000000"/>
          <w:szCs w:val="21"/>
        </w:rPr>
        <w:t>20.2</w:t>
      </w:r>
      <w:r w:rsidR="00381EBE" w:rsidRPr="00826CF6">
        <w:rPr>
          <w:szCs w:val="21"/>
        </w:rPr>
        <w:t>.</w:t>
      </w:r>
      <w:r w:rsidR="00567F37">
        <w:rPr>
          <w:rFonts w:hint="eastAsia"/>
          <w:szCs w:val="21"/>
        </w:rPr>
        <w:t>2</w:t>
      </w:r>
      <w:r w:rsidR="00381EBE" w:rsidRPr="00826CF6">
        <w:rPr>
          <w:szCs w:val="21"/>
        </w:rPr>
        <w:t xml:space="preserve">.1  </w:t>
      </w:r>
      <w:r w:rsidR="00381EBE" w:rsidRPr="00826CF6">
        <w:rPr>
          <w:szCs w:val="21"/>
        </w:rPr>
        <w:t>铅标准</w:t>
      </w:r>
      <w:r w:rsidR="00C71D39" w:rsidRPr="00826CF6">
        <w:rPr>
          <w:szCs w:val="21"/>
        </w:rPr>
        <w:t>储备</w:t>
      </w:r>
      <w:r w:rsidR="00381EBE" w:rsidRPr="00826CF6">
        <w:rPr>
          <w:szCs w:val="21"/>
        </w:rPr>
        <w:t>溶液</w:t>
      </w:r>
      <w:r w:rsidR="00381EBE" w:rsidRPr="00826CF6">
        <w:rPr>
          <w:szCs w:val="21"/>
        </w:rPr>
        <w:t>[ρ</w:t>
      </w:r>
      <w:r w:rsidR="00381EBE" w:rsidRPr="00826CF6">
        <w:rPr>
          <w:szCs w:val="21"/>
        </w:rPr>
        <w:t>（</w:t>
      </w:r>
      <w:r w:rsidR="00381EBE" w:rsidRPr="00826CF6">
        <w:rPr>
          <w:szCs w:val="21"/>
        </w:rPr>
        <w:t>Pb</w:t>
      </w:r>
      <w:r w:rsidR="00381EBE" w:rsidRPr="00826CF6">
        <w:rPr>
          <w:szCs w:val="21"/>
        </w:rPr>
        <w:t>）</w:t>
      </w:r>
      <w:r w:rsidR="00381EBE" w:rsidRPr="00826CF6">
        <w:rPr>
          <w:szCs w:val="21"/>
        </w:rPr>
        <w:t>=1mg/mL]: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799"/>
          <w:attr w:name="UnitName" w:val="g"/>
        </w:smartTagPr>
        <w:r w:rsidR="00381EBE" w:rsidRPr="00826CF6">
          <w:rPr>
            <w:szCs w:val="21"/>
          </w:rPr>
          <w:t>0.7990g</w:t>
        </w:r>
      </w:smartTag>
      <w:r w:rsidR="00381EBE" w:rsidRPr="00826CF6">
        <w:rPr>
          <w:szCs w:val="21"/>
        </w:rPr>
        <w:t>硝酸铅</w:t>
      </w:r>
      <w:r w:rsidR="00381EBE" w:rsidRPr="00826CF6">
        <w:rPr>
          <w:szCs w:val="21"/>
        </w:rPr>
        <w:t>[Pb(NO</w:t>
      </w:r>
      <w:r w:rsidR="00381EBE" w:rsidRPr="00826CF6">
        <w:rPr>
          <w:szCs w:val="21"/>
          <w:vertAlign w:val="subscript"/>
        </w:rPr>
        <w:t>3</w:t>
      </w:r>
      <w:r w:rsidR="00381EBE" w:rsidRPr="00826CF6">
        <w:rPr>
          <w:szCs w:val="21"/>
        </w:rPr>
        <w:t>)</w:t>
      </w:r>
      <w:r w:rsidR="00381EBE" w:rsidRPr="00826CF6">
        <w:rPr>
          <w:szCs w:val="21"/>
          <w:vertAlign w:val="subscript"/>
        </w:rPr>
        <w:t>2</w:t>
      </w:r>
      <w:r w:rsidR="00381EBE" w:rsidRPr="00826CF6">
        <w:rPr>
          <w:szCs w:val="21"/>
        </w:rPr>
        <w:t>]</w:t>
      </w:r>
      <w:r w:rsidR="0053723E">
        <w:rPr>
          <w:szCs w:val="21"/>
        </w:rPr>
        <w:t>，</w:t>
      </w:r>
      <w:r w:rsidR="00381EBE" w:rsidRPr="00826CF6">
        <w:rPr>
          <w:szCs w:val="21"/>
        </w:rPr>
        <w:t>溶于约</w:t>
      </w:r>
      <w:r w:rsidR="00381EBE" w:rsidRPr="00826CF6">
        <w:rPr>
          <w:szCs w:val="21"/>
        </w:rPr>
        <w:t>100mL</w:t>
      </w:r>
      <w:r w:rsidR="00381EBE" w:rsidRPr="00826CF6">
        <w:rPr>
          <w:szCs w:val="21"/>
        </w:rPr>
        <w:t>纯水中，加入</w:t>
      </w:r>
      <w:r w:rsidR="00381EBE" w:rsidRPr="00826CF6">
        <w:rPr>
          <w:szCs w:val="21"/>
        </w:rPr>
        <w:t>1mL</w:t>
      </w:r>
      <w:r w:rsidR="00381EBE" w:rsidRPr="00826CF6">
        <w:rPr>
          <w:szCs w:val="21"/>
        </w:rPr>
        <w:t>硝酸</w:t>
      </w:r>
      <w:r w:rsidR="00381EBE" w:rsidRPr="00826CF6">
        <w:rPr>
          <w:szCs w:val="21"/>
        </w:rPr>
        <w:t>(ρ</w:t>
      </w:r>
      <w:r w:rsidR="00381EBE" w:rsidRPr="00826CF6">
        <w:rPr>
          <w:szCs w:val="21"/>
          <w:vertAlign w:val="subscript"/>
        </w:rPr>
        <w:t>20</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1.42"/>
          <w:attr w:name="UnitName" w:val="g"/>
        </w:smartTagPr>
        <w:r w:rsidR="00381EBE" w:rsidRPr="00826CF6">
          <w:rPr>
            <w:szCs w:val="21"/>
          </w:rPr>
          <w:t>1.42g</w:t>
        </w:r>
      </w:smartTag>
      <w:r w:rsidR="00381EBE" w:rsidRPr="00826CF6">
        <w:rPr>
          <w:szCs w:val="21"/>
        </w:rPr>
        <w:t>/mL)</w:t>
      </w:r>
      <w:r w:rsidR="0053723E">
        <w:rPr>
          <w:szCs w:val="21"/>
        </w:rPr>
        <w:t>，</w:t>
      </w:r>
      <w:r w:rsidR="00381EBE" w:rsidRPr="00826CF6">
        <w:rPr>
          <w:szCs w:val="21"/>
        </w:rPr>
        <w:t>并用纯水定容至</w:t>
      </w:r>
      <w:r w:rsidR="00381EBE" w:rsidRPr="00826CF6">
        <w:rPr>
          <w:szCs w:val="21"/>
        </w:rPr>
        <w:t>500mL</w:t>
      </w:r>
      <w:r w:rsidR="00381EBE" w:rsidRPr="00826CF6">
        <w:rPr>
          <w:szCs w:val="21"/>
        </w:rPr>
        <w:t>。</w:t>
      </w:r>
    </w:p>
    <w:p w:rsidR="00381EBE" w:rsidRPr="00826CF6" w:rsidRDefault="00A20818" w:rsidP="00AF33E1">
      <w:pPr>
        <w:rPr>
          <w:szCs w:val="21"/>
        </w:rPr>
      </w:pPr>
      <w:r w:rsidRPr="00826CF6">
        <w:rPr>
          <w:color w:val="000000"/>
          <w:szCs w:val="21"/>
        </w:rPr>
        <w:t>20.2</w:t>
      </w:r>
      <w:r w:rsidR="00381EBE" w:rsidRPr="00826CF6">
        <w:rPr>
          <w:szCs w:val="21"/>
        </w:rPr>
        <w:t>.</w:t>
      </w:r>
      <w:r w:rsidR="00567F37">
        <w:rPr>
          <w:rFonts w:hint="eastAsia"/>
          <w:szCs w:val="21"/>
        </w:rPr>
        <w:t>2</w:t>
      </w:r>
      <w:r w:rsidR="00381EBE" w:rsidRPr="00826CF6">
        <w:rPr>
          <w:szCs w:val="21"/>
        </w:rPr>
        <w:t xml:space="preserve">.2  </w:t>
      </w:r>
      <w:r w:rsidR="00381EBE" w:rsidRPr="00826CF6">
        <w:rPr>
          <w:szCs w:val="21"/>
        </w:rPr>
        <w:t>铅标准中间溶液</w:t>
      </w:r>
      <w:r w:rsidR="00381EBE" w:rsidRPr="00826CF6">
        <w:rPr>
          <w:szCs w:val="21"/>
        </w:rPr>
        <w:t>[ρ(Pb)=50μg/mL]</w:t>
      </w:r>
      <w:r w:rsidR="00381EBE" w:rsidRPr="00826CF6">
        <w:rPr>
          <w:szCs w:val="21"/>
        </w:rPr>
        <w:t>：吸取</w:t>
      </w:r>
      <w:r w:rsidR="00381EBE" w:rsidRPr="00826CF6">
        <w:rPr>
          <w:szCs w:val="21"/>
        </w:rPr>
        <w:t>5.00mL</w:t>
      </w:r>
      <w:r w:rsidR="00381EBE" w:rsidRPr="00826CF6">
        <w:rPr>
          <w:szCs w:val="21"/>
        </w:rPr>
        <w:t>铅标准</w:t>
      </w:r>
      <w:r w:rsidR="00C71D39" w:rsidRPr="00826CF6">
        <w:rPr>
          <w:szCs w:val="21"/>
        </w:rPr>
        <w:t>储备</w:t>
      </w:r>
      <w:r w:rsidR="00381EBE" w:rsidRPr="00826CF6">
        <w:rPr>
          <w:szCs w:val="21"/>
        </w:rPr>
        <w:t>溶液于</w:t>
      </w:r>
      <w:r w:rsidR="00381EBE" w:rsidRPr="00826CF6">
        <w:rPr>
          <w:szCs w:val="21"/>
        </w:rPr>
        <w:t>100mL</w:t>
      </w:r>
      <w:r w:rsidR="00381EBE" w:rsidRPr="00826CF6">
        <w:rPr>
          <w:szCs w:val="21"/>
        </w:rPr>
        <w:t>容量瓶中，用硝酸溶液（</w:t>
      </w:r>
      <w:r w:rsidR="00381EBE" w:rsidRPr="00826CF6">
        <w:rPr>
          <w:szCs w:val="21"/>
        </w:rPr>
        <w:t>1+99</w:t>
      </w:r>
      <w:r w:rsidR="00381EBE" w:rsidRPr="00826CF6">
        <w:rPr>
          <w:szCs w:val="21"/>
        </w:rPr>
        <w:t>）稀释至刻度，摇匀。</w:t>
      </w:r>
    </w:p>
    <w:p w:rsidR="00381EBE" w:rsidRPr="00826CF6" w:rsidRDefault="00A20818" w:rsidP="00AF33E1">
      <w:pPr>
        <w:rPr>
          <w:szCs w:val="21"/>
        </w:rPr>
      </w:pPr>
      <w:r w:rsidRPr="00826CF6">
        <w:rPr>
          <w:color w:val="000000"/>
          <w:szCs w:val="21"/>
        </w:rPr>
        <w:t>20.2</w:t>
      </w:r>
      <w:r w:rsidR="00381EBE" w:rsidRPr="00826CF6">
        <w:rPr>
          <w:szCs w:val="21"/>
        </w:rPr>
        <w:t>.</w:t>
      </w:r>
      <w:r w:rsidR="00567F37">
        <w:rPr>
          <w:rFonts w:hint="eastAsia"/>
          <w:szCs w:val="21"/>
        </w:rPr>
        <w:t>2</w:t>
      </w:r>
      <w:r w:rsidR="00381EBE" w:rsidRPr="00826CF6">
        <w:rPr>
          <w:szCs w:val="21"/>
        </w:rPr>
        <w:t xml:space="preserve">.3  </w:t>
      </w:r>
      <w:r w:rsidR="00381EBE" w:rsidRPr="00826CF6">
        <w:rPr>
          <w:szCs w:val="21"/>
        </w:rPr>
        <w:t>铅标准使用溶液</w:t>
      </w:r>
      <w:r w:rsidR="00381EBE" w:rsidRPr="00826CF6">
        <w:rPr>
          <w:szCs w:val="21"/>
        </w:rPr>
        <w:t>[ρ(Pb)=1μg/mL]</w:t>
      </w:r>
      <w:r w:rsidR="00381EBE" w:rsidRPr="00826CF6">
        <w:rPr>
          <w:szCs w:val="21"/>
        </w:rPr>
        <w:t>：吸取</w:t>
      </w:r>
      <w:r w:rsidR="00381EBE" w:rsidRPr="00826CF6">
        <w:rPr>
          <w:szCs w:val="21"/>
        </w:rPr>
        <w:t>2.00mL</w:t>
      </w:r>
      <w:r w:rsidR="00381EBE" w:rsidRPr="00826CF6">
        <w:rPr>
          <w:szCs w:val="21"/>
        </w:rPr>
        <w:t>铅标准中间溶液于</w:t>
      </w:r>
      <w:r w:rsidR="00381EBE" w:rsidRPr="00826CF6">
        <w:rPr>
          <w:szCs w:val="21"/>
        </w:rPr>
        <w:t>100mL</w:t>
      </w:r>
      <w:r w:rsidR="00381EBE" w:rsidRPr="00826CF6">
        <w:rPr>
          <w:szCs w:val="21"/>
        </w:rPr>
        <w:t>容量瓶中，用硝酸溶液（</w:t>
      </w:r>
      <w:r w:rsidR="00381EBE" w:rsidRPr="00826CF6">
        <w:rPr>
          <w:szCs w:val="21"/>
        </w:rPr>
        <w:t>1+99</w:t>
      </w:r>
      <w:r w:rsidR="00381EBE" w:rsidRPr="00826CF6">
        <w:rPr>
          <w:szCs w:val="21"/>
        </w:rPr>
        <w:t>）稀释至刻度，摇匀。</w:t>
      </w:r>
    </w:p>
    <w:p w:rsidR="00381EBE" w:rsidRPr="00826CF6" w:rsidRDefault="00A20818" w:rsidP="00AF33E1">
      <w:pPr>
        <w:rPr>
          <w:szCs w:val="21"/>
        </w:rPr>
      </w:pPr>
      <w:r w:rsidRPr="00826CF6">
        <w:rPr>
          <w:color w:val="000000"/>
          <w:szCs w:val="21"/>
        </w:rPr>
        <w:t>20.2</w:t>
      </w:r>
      <w:r w:rsidR="00381EBE" w:rsidRPr="00826CF6">
        <w:rPr>
          <w:szCs w:val="21"/>
        </w:rPr>
        <w:t>.</w:t>
      </w:r>
      <w:r w:rsidR="00567F37">
        <w:rPr>
          <w:rFonts w:hint="eastAsia"/>
          <w:szCs w:val="21"/>
        </w:rPr>
        <w:t>2</w:t>
      </w:r>
      <w:r w:rsidR="00381EBE" w:rsidRPr="00826CF6">
        <w:rPr>
          <w:szCs w:val="21"/>
        </w:rPr>
        <w:t xml:space="preserve">.4  </w:t>
      </w:r>
      <w:r w:rsidR="00381EBE" w:rsidRPr="00826CF6">
        <w:rPr>
          <w:szCs w:val="21"/>
        </w:rPr>
        <w:t>磷酸二氢铵溶液（</w:t>
      </w:r>
      <w:smartTag w:uri="urn:schemas-microsoft-com:office:smarttags" w:element="chmetcnv">
        <w:smartTagPr>
          <w:attr w:name="TCSC" w:val="0"/>
          <w:attr w:name="NumberType" w:val="1"/>
          <w:attr w:name="Negative" w:val="False"/>
          <w:attr w:name="HasSpace" w:val="False"/>
          <w:attr w:name="SourceValue" w:val="120"/>
          <w:attr w:name="UnitName" w:val="g"/>
        </w:smartTagPr>
        <w:r w:rsidR="00381EBE" w:rsidRPr="00826CF6">
          <w:rPr>
            <w:szCs w:val="21"/>
          </w:rPr>
          <w:t>120g</w:t>
        </w:r>
      </w:smartTag>
      <w:r w:rsidR="00381EBE" w:rsidRPr="00826CF6">
        <w:rPr>
          <w:szCs w:val="21"/>
        </w:rPr>
        <w:t>/L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12"/>
          <w:attr w:name="UnitName" w:val="g"/>
        </w:smartTagPr>
        <w:r w:rsidR="00381EBE" w:rsidRPr="00826CF6">
          <w:rPr>
            <w:szCs w:val="21"/>
          </w:rPr>
          <w:t>12g</w:t>
        </w:r>
      </w:smartTag>
      <w:r w:rsidR="00381EBE" w:rsidRPr="00826CF6">
        <w:rPr>
          <w:szCs w:val="21"/>
        </w:rPr>
        <w:t>磷酸二氢铵（</w:t>
      </w:r>
      <w:r w:rsidR="00381EBE" w:rsidRPr="00826CF6">
        <w:rPr>
          <w:szCs w:val="21"/>
        </w:rPr>
        <w:t>NH</w:t>
      </w:r>
      <w:r w:rsidR="00381EBE" w:rsidRPr="00826CF6">
        <w:rPr>
          <w:szCs w:val="21"/>
          <w:vertAlign w:val="subscript"/>
        </w:rPr>
        <w:t>4</w:t>
      </w:r>
      <w:r w:rsidR="00381EBE" w:rsidRPr="00826CF6">
        <w:rPr>
          <w:szCs w:val="21"/>
        </w:rPr>
        <w:t>H</w:t>
      </w:r>
      <w:r w:rsidR="00381EBE" w:rsidRPr="00826CF6">
        <w:rPr>
          <w:szCs w:val="21"/>
          <w:vertAlign w:val="subscript"/>
        </w:rPr>
        <w:t>2</w:t>
      </w:r>
      <w:r w:rsidR="00381EBE" w:rsidRPr="00826CF6">
        <w:rPr>
          <w:szCs w:val="21"/>
        </w:rPr>
        <w:t>PO</w:t>
      </w:r>
      <w:r w:rsidR="00381EBE" w:rsidRPr="00826CF6">
        <w:rPr>
          <w:szCs w:val="21"/>
          <w:vertAlign w:val="subscript"/>
        </w:rPr>
        <w:t>4</w:t>
      </w:r>
      <w:r w:rsidR="00381EBE" w:rsidRPr="00826CF6">
        <w:rPr>
          <w:szCs w:val="21"/>
        </w:rPr>
        <w:t>，优级纯），加水溶解并定容至</w:t>
      </w:r>
      <w:r w:rsidR="00381EBE" w:rsidRPr="00826CF6">
        <w:rPr>
          <w:szCs w:val="21"/>
        </w:rPr>
        <w:t>100mL</w:t>
      </w:r>
      <w:r w:rsidR="00381EBE" w:rsidRPr="00826CF6">
        <w:rPr>
          <w:szCs w:val="21"/>
        </w:rPr>
        <w:t>。</w:t>
      </w:r>
    </w:p>
    <w:p w:rsidR="00381EBE" w:rsidRPr="00826CF6" w:rsidRDefault="00A20818" w:rsidP="00AF33E1">
      <w:pPr>
        <w:rPr>
          <w:szCs w:val="21"/>
        </w:rPr>
      </w:pPr>
      <w:r w:rsidRPr="00826CF6">
        <w:rPr>
          <w:color w:val="000000"/>
          <w:szCs w:val="21"/>
        </w:rPr>
        <w:t>20.2</w:t>
      </w:r>
      <w:r w:rsidR="00381EBE" w:rsidRPr="00826CF6">
        <w:rPr>
          <w:szCs w:val="21"/>
        </w:rPr>
        <w:t>.</w:t>
      </w:r>
      <w:r w:rsidR="00567F37">
        <w:rPr>
          <w:rFonts w:hint="eastAsia"/>
          <w:szCs w:val="21"/>
        </w:rPr>
        <w:t>2</w:t>
      </w:r>
      <w:r w:rsidR="00381EBE" w:rsidRPr="00826CF6">
        <w:rPr>
          <w:szCs w:val="21"/>
        </w:rPr>
        <w:t xml:space="preserve">.5  </w:t>
      </w:r>
      <w:r w:rsidR="00381EBE" w:rsidRPr="00826CF6">
        <w:rPr>
          <w:szCs w:val="21"/>
        </w:rPr>
        <w:t>硝酸镁溶液</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50"/>
          <w:attr w:name="UnitName" w:val="g"/>
        </w:smartTagPr>
        <w:r w:rsidR="00381EBE" w:rsidRPr="00826CF6">
          <w:rPr>
            <w:szCs w:val="21"/>
          </w:rPr>
          <w:t>50g</w:t>
        </w:r>
      </w:smartTag>
      <w:r w:rsidR="00381EBE" w:rsidRPr="00826CF6">
        <w:rPr>
          <w:szCs w:val="21"/>
        </w:rPr>
        <w:t>/L)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381EBE" w:rsidRPr="00826CF6">
          <w:rPr>
            <w:szCs w:val="21"/>
          </w:rPr>
          <w:t>5g</w:t>
        </w:r>
      </w:smartTag>
      <w:r w:rsidR="00381EBE" w:rsidRPr="00826CF6">
        <w:rPr>
          <w:szCs w:val="21"/>
        </w:rPr>
        <w:t>硝酸镁</w:t>
      </w:r>
      <w:r w:rsidR="00381EBE" w:rsidRPr="00826CF6">
        <w:rPr>
          <w:szCs w:val="21"/>
        </w:rPr>
        <w:t>[Mg</w:t>
      </w:r>
      <w:r w:rsidR="00381EBE" w:rsidRPr="00826CF6">
        <w:rPr>
          <w:szCs w:val="21"/>
        </w:rPr>
        <w:t>（</w:t>
      </w:r>
      <w:r w:rsidR="00381EBE" w:rsidRPr="00826CF6">
        <w:rPr>
          <w:szCs w:val="21"/>
        </w:rPr>
        <w:t>NO</w:t>
      </w:r>
      <w:r w:rsidR="00381EBE" w:rsidRPr="00826CF6">
        <w:rPr>
          <w:szCs w:val="21"/>
          <w:vertAlign w:val="subscript"/>
        </w:rPr>
        <w:t>3</w:t>
      </w:r>
      <w:r w:rsidR="00381EBE" w:rsidRPr="00826CF6">
        <w:rPr>
          <w:szCs w:val="21"/>
        </w:rPr>
        <w:t>）</w:t>
      </w:r>
      <w:r w:rsidR="00381EBE" w:rsidRPr="00826CF6">
        <w:rPr>
          <w:szCs w:val="21"/>
          <w:vertAlign w:val="subscript"/>
        </w:rPr>
        <w:t>2</w:t>
      </w:r>
      <w:r w:rsidR="00381EBE" w:rsidRPr="00826CF6">
        <w:rPr>
          <w:szCs w:val="21"/>
        </w:rPr>
        <w:t>，优级纯</w:t>
      </w:r>
      <w:r w:rsidR="00381EBE" w:rsidRPr="00826CF6">
        <w:rPr>
          <w:szCs w:val="21"/>
        </w:rPr>
        <w:t>]</w:t>
      </w:r>
      <w:r w:rsidR="00381EBE" w:rsidRPr="00826CF6">
        <w:rPr>
          <w:szCs w:val="21"/>
        </w:rPr>
        <w:t>，加水溶解并定容至</w:t>
      </w:r>
      <w:r w:rsidR="00381EBE" w:rsidRPr="00826CF6">
        <w:rPr>
          <w:szCs w:val="21"/>
        </w:rPr>
        <w:t>100mL</w:t>
      </w:r>
      <w:r w:rsidR="00381EBE" w:rsidRPr="00826CF6">
        <w:rPr>
          <w:szCs w:val="21"/>
        </w:rPr>
        <w:t>。</w:t>
      </w:r>
    </w:p>
    <w:p w:rsidR="00381EBE" w:rsidRPr="00826CF6" w:rsidRDefault="00A20818" w:rsidP="00AF33E1">
      <w:pPr>
        <w:rPr>
          <w:b/>
          <w:szCs w:val="21"/>
        </w:rPr>
      </w:pPr>
      <w:r w:rsidRPr="00826CF6">
        <w:rPr>
          <w:b/>
          <w:color w:val="000000"/>
          <w:szCs w:val="21"/>
        </w:rPr>
        <w:t>20.2</w:t>
      </w:r>
      <w:r w:rsidR="00381EBE" w:rsidRPr="00826CF6">
        <w:rPr>
          <w:b/>
          <w:szCs w:val="21"/>
        </w:rPr>
        <w:t>.</w:t>
      </w:r>
      <w:r w:rsidR="00567F37">
        <w:rPr>
          <w:rFonts w:hint="eastAsia"/>
          <w:b/>
          <w:szCs w:val="21"/>
        </w:rPr>
        <w:t>3</w:t>
      </w:r>
      <w:r w:rsidR="00381EBE" w:rsidRPr="00826CF6">
        <w:rPr>
          <w:b/>
          <w:szCs w:val="21"/>
        </w:rPr>
        <w:t xml:space="preserve">    </w:t>
      </w:r>
      <w:r w:rsidR="00381EBE" w:rsidRPr="00826CF6">
        <w:rPr>
          <w:b/>
          <w:szCs w:val="21"/>
        </w:rPr>
        <w:t>仪器</w:t>
      </w:r>
      <w:r w:rsidR="00713E03" w:rsidRPr="00826CF6">
        <w:rPr>
          <w:b/>
          <w:szCs w:val="21"/>
        </w:rPr>
        <w:t>和设备</w:t>
      </w:r>
    </w:p>
    <w:p w:rsidR="00381EBE" w:rsidRPr="00826CF6" w:rsidRDefault="00A20818" w:rsidP="00AF33E1">
      <w:pPr>
        <w:rPr>
          <w:szCs w:val="21"/>
        </w:rPr>
      </w:pPr>
      <w:r w:rsidRPr="00826CF6">
        <w:rPr>
          <w:color w:val="000000"/>
          <w:szCs w:val="21"/>
        </w:rPr>
        <w:t>20.2</w:t>
      </w:r>
      <w:r w:rsidR="00381EBE" w:rsidRPr="00826CF6">
        <w:rPr>
          <w:szCs w:val="21"/>
        </w:rPr>
        <w:t>.</w:t>
      </w:r>
      <w:r w:rsidR="00567F37">
        <w:rPr>
          <w:rFonts w:hint="eastAsia"/>
          <w:szCs w:val="21"/>
        </w:rPr>
        <w:t>3</w:t>
      </w:r>
      <w:r w:rsidR="00381EBE" w:rsidRPr="00826CF6">
        <w:rPr>
          <w:szCs w:val="21"/>
        </w:rPr>
        <w:t>.1</w:t>
      </w:r>
      <w:r w:rsidR="00381EBE" w:rsidRPr="00826CF6">
        <w:rPr>
          <w:szCs w:val="21"/>
        </w:rPr>
        <w:t xml:space="preserve">　石墨炉</w:t>
      </w:r>
      <w:r w:rsidR="005938D0" w:rsidRPr="00826CF6">
        <w:rPr>
          <w:szCs w:val="21"/>
        </w:rPr>
        <w:t>原子吸收光谱仪</w:t>
      </w:r>
      <w:r w:rsidR="002165E7" w:rsidRPr="00826CF6">
        <w:rPr>
          <w:szCs w:val="21"/>
        </w:rPr>
        <w:t>：配有</w:t>
      </w:r>
      <w:r w:rsidR="00381EBE" w:rsidRPr="00826CF6">
        <w:rPr>
          <w:szCs w:val="21"/>
        </w:rPr>
        <w:t>铅元素空心阴极灯。</w:t>
      </w:r>
    </w:p>
    <w:p w:rsidR="00381EBE" w:rsidRPr="00826CF6" w:rsidRDefault="00A20818" w:rsidP="00AF33E1">
      <w:pPr>
        <w:rPr>
          <w:szCs w:val="21"/>
        </w:rPr>
      </w:pPr>
      <w:r w:rsidRPr="00826CF6">
        <w:rPr>
          <w:color w:val="000000"/>
          <w:szCs w:val="21"/>
        </w:rPr>
        <w:t>20.2</w:t>
      </w:r>
      <w:r w:rsidR="00381EBE" w:rsidRPr="00826CF6">
        <w:rPr>
          <w:szCs w:val="21"/>
        </w:rPr>
        <w:t>.</w:t>
      </w:r>
      <w:r w:rsidR="00567F37">
        <w:rPr>
          <w:rFonts w:hint="eastAsia"/>
          <w:szCs w:val="21"/>
        </w:rPr>
        <w:t>3</w:t>
      </w:r>
      <w:r w:rsidR="00381EBE" w:rsidRPr="00826CF6">
        <w:rPr>
          <w:szCs w:val="21"/>
        </w:rPr>
        <w:t>.2</w:t>
      </w:r>
      <w:r w:rsidR="00381EBE" w:rsidRPr="00826CF6">
        <w:rPr>
          <w:szCs w:val="21"/>
        </w:rPr>
        <w:t xml:space="preserve">　氩气钢瓶。</w:t>
      </w:r>
    </w:p>
    <w:p w:rsidR="00381EBE" w:rsidRPr="00826CF6" w:rsidRDefault="00A20818" w:rsidP="00AF33E1">
      <w:pPr>
        <w:rPr>
          <w:szCs w:val="21"/>
        </w:rPr>
      </w:pPr>
      <w:r w:rsidRPr="00826CF6">
        <w:rPr>
          <w:color w:val="000000"/>
          <w:szCs w:val="21"/>
        </w:rPr>
        <w:t>20.2</w:t>
      </w:r>
      <w:r w:rsidR="00381EBE" w:rsidRPr="00826CF6">
        <w:rPr>
          <w:szCs w:val="21"/>
        </w:rPr>
        <w:t>.</w:t>
      </w:r>
      <w:r w:rsidR="00567F37">
        <w:rPr>
          <w:rFonts w:hint="eastAsia"/>
          <w:szCs w:val="21"/>
        </w:rPr>
        <w:t>3</w:t>
      </w:r>
      <w:r w:rsidR="00381EBE" w:rsidRPr="00826CF6">
        <w:rPr>
          <w:szCs w:val="21"/>
        </w:rPr>
        <w:t xml:space="preserve">.3  </w:t>
      </w:r>
      <w:r w:rsidR="00381EBE" w:rsidRPr="00826CF6">
        <w:rPr>
          <w:szCs w:val="21"/>
        </w:rPr>
        <w:t>微量加样器：</w:t>
      </w:r>
      <w:r w:rsidR="00381EBE" w:rsidRPr="00826CF6">
        <w:rPr>
          <w:szCs w:val="21"/>
        </w:rPr>
        <w:t>20μL</w:t>
      </w:r>
      <w:r w:rsidR="00381EBE" w:rsidRPr="00826CF6">
        <w:rPr>
          <w:szCs w:val="21"/>
        </w:rPr>
        <w:t>。</w:t>
      </w:r>
    </w:p>
    <w:p w:rsidR="00381EBE" w:rsidRPr="00826CF6" w:rsidRDefault="00A20818" w:rsidP="00AF33E1">
      <w:pPr>
        <w:rPr>
          <w:szCs w:val="21"/>
        </w:rPr>
      </w:pPr>
      <w:r w:rsidRPr="00826CF6">
        <w:rPr>
          <w:color w:val="000000"/>
          <w:szCs w:val="21"/>
        </w:rPr>
        <w:t>20.2</w:t>
      </w:r>
      <w:r w:rsidR="00381EBE" w:rsidRPr="00826CF6">
        <w:rPr>
          <w:szCs w:val="21"/>
        </w:rPr>
        <w:t>.</w:t>
      </w:r>
      <w:r w:rsidR="00567F37">
        <w:rPr>
          <w:rFonts w:hint="eastAsia"/>
          <w:szCs w:val="21"/>
        </w:rPr>
        <w:t>3</w:t>
      </w:r>
      <w:r w:rsidR="00381EBE" w:rsidRPr="00826CF6">
        <w:rPr>
          <w:szCs w:val="21"/>
        </w:rPr>
        <w:t xml:space="preserve">.4  </w:t>
      </w:r>
      <w:r w:rsidR="00381EBE" w:rsidRPr="00826CF6">
        <w:rPr>
          <w:szCs w:val="21"/>
        </w:rPr>
        <w:t>容量瓶</w:t>
      </w:r>
      <w:r w:rsidR="00193C86" w:rsidRPr="00826CF6">
        <w:rPr>
          <w:szCs w:val="21"/>
        </w:rPr>
        <w:t>：</w:t>
      </w:r>
      <w:r w:rsidR="00381EBE" w:rsidRPr="00826CF6">
        <w:rPr>
          <w:szCs w:val="21"/>
        </w:rPr>
        <w:t>100mL</w:t>
      </w:r>
      <w:r w:rsidR="00381EBE" w:rsidRPr="00826CF6">
        <w:rPr>
          <w:szCs w:val="21"/>
        </w:rPr>
        <w:t>。</w:t>
      </w:r>
    </w:p>
    <w:p w:rsidR="00381EBE" w:rsidRPr="00826CF6" w:rsidRDefault="00A20818" w:rsidP="00AF33E1">
      <w:pPr>
        <w:rPr>
          <w:b/>
          <w:szCs w:val="21"/>
        </w:rPr>
      </w:pPr>
      <w:r w:rsidRPr="00826CF6">
        <w:rPr>
          <w:b/>
          <w:color w:val="000000"/>
          <w:szCs w:val="21"/>
        </w:rPr>
        <w:t>20.2</w:t>
      </w:r>
      <w:r w:rsidR="00381EBE" w:rsidRPr="00826CF6">
        <w:rPr>
          <w:b/>
          <w:szCs w:val="21"/>
        </w:rPr>
        <w:t>.</w:t>
      </w:r>
      <w:r w:rsidR="00567F37">
        <w:rPr>
          <w:rFonts w:hint="eastAsia"/>
          <w:b/>
          <w:szCs w:val="21"/>
        </w:rPr>
        <w:t>4</w:t>
      </w:r>
      <w:r w:rsidR="00381EBE" w:rsidRPr="00826CF6">
        <w:rPr>
          <w:b/>
          <w:szCs w:val="21"/>
        </w:rPr>
        <w:t>分析步骤</w:t>
      </w:r>
    </w:p>
    <w:p w:rsidR="00381EBE" w:rsidRPr="00826CF6" w:rsidRDefault="00A20818" w:rsidP="00AF33E1">
      <w:pPr>
        <w:rPr>
          <w:szCs w:val="21"/>
        </w:rPr>
      </w:pPr>
      <w:r w:rsidRPr="00826CF6">
        <w:rPr>
          <w:color w:val="000000"/>
          <w:szCs w:val="21"/>
        </w:rPr>
        <w:t>20.2</w:t>
      </w:r>
      <w:r w:rsidR="00381EBE" w:rsidRPr="00826CF6">
        <w:rPr>
          <w:szCs w:val="21"/>
        </w:rPr>
        <w:t>.</w:t>
      </w:r>
      <w:r w:rsidR="00567F37">
        <w:rPr>
          <w:rFonts w:hint="eastAsia"/>
          <w:szCs w:val="21"/>
        </w:rPr>
        <w:t>4</w:t>
      </w:r>
      <w:r w:rsidR="00381EBE" w:rsidRPr="00826CF6">
        <w:rPr>
          <w:szCs w:val="21"/>
        </w:rPr>
        <w:t xml:space="preserve">.1  </w:t>
      </w:r>
      <w:r w:rsidR="00381EBE" w:rsidRPr="00826CF6">
        <w:rPr>
          <w:szCs w:val="21"/>
        </w:rPr>
        <w:t>吸取铅标准使用溶液（</w:t>
      </w:r>
      <w:r w:rsidR="00381EBE" w:rsidRPr="00826CF6">
        <w:rPr>
          <w:szCs w:val="21"/>
        </w:rPr>
        <w:t>20.2.3.3</w:t>
      </w:r>
      <w:r w:rsidR="00381EBE" w:rsidRPr="00826CF6">
        <w:rPr>
          <w:szCs w:val="21"/>
        </w:rPr>
        <w:t>）</w:t>
      </w:r>
      <w:r w:rsidR="00381EBE" w:rsidRPr="00826CF6">
        <w:rPr>
          <w:szCs w:val="21"/>
        </w:rPr>
        <w:t>0</w:t>
      </w:r>
      <w:r w:rsidR="00381EBE" w:rsidRPr="00826CF6">
        <w:rPr>
          <w:szCs w:val="21"/>
        </w:rPr>
        <w:t>，</w:t>
      </w:r>
      <w:r w:rsidR="00381EBE" w:rsidRPr="00826CF6">
        <w:rPr>
          <w:szCs w:val="21"/>
        </w:rPr>
        <w:t>1.00</w:t>
      </w:r>
      <w:r w:rsidR="002165E7" w:rsidRPr="00826CF6">
        <w:rPr>
          <w:szCs w:val="21"/>
        </w:rPr>
        <w:t>，</w:t>
      </w:r>
      <w:r w:rsidR="00381EBE" w:rsidRPr="00826CF6">
        <w:rPr>
          <w:szCs w:val="21"/>
        </w:rPr>
        <w:t>2.00</w:t>
      </w:r>
      <w:r w:rsidR="002165E7" w:rsidRPr="00826CF6">
        <w:rPr>
          <w:szCs w:val="21"/>
        </w:rPr>
        <w:t>，</w:t>
      </w:r>
      <w:r w:rsidR="00381EBE" w:rsidRPr="00826CF6">
        <w:rPr>
          <w:szCs w:val="21"/>
        </w:rPr>
        <w:t>3.00</w:t>
      </w:r>
      <w:r w:rsidR="00381EBE" w:rsidRPr="00826CF6">
        <w:rPr>
          <w:szCs w:val="21"/>
        </w:rPr>
        <w:t>和</w:t>
      </w:r>
      <w:r w:rsidR="00381EBE" w:rsidRPr="00826CF6">
        <w:rPr>
          <w:szCs w:val="21"/>
        </w:rPr>
        <w:t>4.00</w:t>
      </w:r>
      <w:r w:rsidR="00381EBE" w:rsidRPr="00826CF6">
        <w:rPr>
          <w:szCs w:val="21"/>
        </w:rPr>
        <w:t>于</w:t>
      </w:r>
      <w:r w:rsidR="00381EBE" w:rsidRPr="00826CF6">
        <w:rPr>
          <w:szCs w:val="21"/>
        </w:rPr>
        <w:t>5</w:t>
      </w:r>
      <w:r w:rsidR="00381EBE" w:rsidRPr="00826CF6">
        <w:rPr>
          <w:szCs w:val="21"/>
        </w:rPr>
        <w:t>个</w:t>
      </w:r>
      <w:r w:rsidR="00381EBE" w:rsidRPr="00826CF6">
        <w:rPr>
          <w:szCs w:val="21"/>
        </w:rPr>
        <w:t>100mL</w:t>
      </w:r>
      <w:r w:rsidR="00381EBE" w:rsidRPr="00826CF6">
        <w:rPr>
          <w:szCs w:val="21"/>
        </w:rPr>
        <w:t>容量瓶内，分别加入</w:t>
      </w:r>
      <w:r w:rsidR="00381EBE" w:rsidRPr="00826CF6">
        <w:rPr>
          <w:szCs w:val="21"/>
        </w:rPr>
        <w:t>10mL</w:t>
      </w:r>
      <w:r w:rsidR="00381EBE" w:rsidRPr="00826CF6">
        <w:rPr>
          <w:szCs w:val="21"/>
        </w:rPr>
        <w:t>磷酸二氢铵溶液，</w:t>
      </w:r>
      <w:r w:rsidR="00381EBE" w:rsidRPr="00826CF6">
        <w:rPr>
          <w:szCs w:val="21"/>
        </w:rPr>
        <w:t>1mL</w:t>
      </w:r>
      <w:r w:rsidR="00381EBE" w:rsidRPr="00826CF6">
        <w:rPr>
          <w:szCs w:val="21"/>
        </w:rPr>
        <w:t>硝酸镁溶液，用硝酸溶液</w:t>
      </w:r>
      <w:r w:rsidR="00381EBE" w:rsidRPr="00826CF6">
        <w:rPr>
          <w:szCs w:val="21"/>
        </w:rPr>
        <w:t>(1+99)</w:t>
      </w:r>
      <w:r w:rsidR="00381EBE" w:rsidRPr="00826CF6">
        <w:rPr>
          <w:szCs w:val="21"/>
        </w:rPr>
        <w:t>稀释至刻度，摇匀，分别配制成</w:t>
      </w:r>
      <w:r w:rsidR="00381EBE" w:rsidRPr="00826CF6">
        <w:rPr>
          <w:szCs w:val="21"/>
        </w:rPr>
        <w:t>ρ(Pb)=0</w:t>
      </w:r>
      <w:r w:rsidR="002165E7" w:rsidRPr="00826CF6">
        <w:rPr>
          <w:szCs w:val="21"/>
        </w:rPr>
        <w:t>，</w:t>
      </w:r>
      <w:r w:rsidR="00381EBE" w:rsidRPr="00826CF6">
        <w:rPr>
          <w:szCs w:val="21"/>
        </w:rPr>
        <w:t>10.0</w:t>
      </w:r>
      <w:r w:rsidR="002165E7" w:rsidRPr="00826CF6">
        <w:rPr>
          <w:szCs w:val="21"/>
        </w:rPr>
        <w:t>，</w:t>
      </w:r>
      <w:r w:rsidR="00381EBE" w:rsidRPr="00826CF6">
        <w:rPr>
          <w:szCs w:val="21"/>
        </w:rPr>
        <w:t>20.0</w:t>
      </w:r>
      <w:r w:rsidR="002165E7" w:rsidRPr="00826CF6">
        <w:rPr>
          <w:szCs w:val="21"/>
        </w:rPr>
        <w:t>，</w:t>
      </w:r>
      <w:r w:rsidR="00381EBE" w:rsidRPr="00826CF6">
        <w:rPr>
          <w:szCs w:val="21"/>
        </w:rPr>
        <w:t>30.0</w:t>
      </w:r>
      <w:r w:rsidR="00381EBE" w:rsidRPr="00826CF6">
        <w:rPr>
          <w:szCs w:val="21"/>
        </w:rPr>
        <w:t>和</w:t>
      </w:r>
      <w:r w:rsidR="00381EBE" w:rsidRPr="00826CF6">
        <w:rPr>
          <w:szCs w:val="21"/>
        </w:rPr>
        <w:t>40.0ng/mL</w:t>
      </w:r>
      <w:r w:rsidR="00381EBE" w:rsidRPr="00826CF6">
        <w:rPr>
          <w:szCs w:val="21"/>
        </w:rPr>
        <w:t>的标准系列。</w:t>
      </w:r>
    </w:p>
    <w:p w:rsidR="00381EBE" w:rsidRPr="00826CF6" w:rsidRDefault="00A20818" w:rsidP="00AF33E1">
      <w:pPr>
        <w:rPr>
          <w:szCs w:val="21"/>
        </w:rPr>
      </w:pPr>
      <w:r w:rsidRPr="00826CF6">
        <w:rPr>
          <w:color w:val="000000"/>
          <w:szCs w:val="21"/>
        </w:rPr>
        <w:t>20.2</w:t>
      </w:r>
      <w:r w:rsidR="00381EBE" w:rsidRPr="00826CF6">
        <w:rPr>
          <w:szCs w:val="21"/>
        </w:rPr>
        <w:t>.</w:t>
      </w:r>
      <w:r w:rsidR="00567F37">
        <w:rPr>
          <w:rFonts w:hint="eastAsia"/>
          <w:szCs w:val="21"/>
        </w:rPr>
        <w:t>4</w:t>
      </w:r>
      <w:r w:rsidR="00381EBE" w:rsidRPr="00826CF6">
        <w:rPr>
          <w:szCs w:val="21"/>
        </w:rPr>
        <w:t>.2</w:t>
      </w:r>
      <w:r w:rsidR="00381EBE" w:rsidRPr="00826CF6">
        <w:rPr>
          <w:szCs w:val="21"/>
        </w:rPr>
        <w:t xml:space="preserve">　吸取</w:t>
      </w:r>
      <w:r w:rsidR="00381EBE" w:rsidRPr="00826CF6">
        <w:rPr>
          <w:szCs w:val="21"/>
        </w:rPr>
        <w:t>10mL</w:t>
      </w:r>
      <w:r w:rsidR="00381EBE" w:rsidRPr="00826CF6">
        <w:rPr>
          <w:szCs w:val="21"/>
        </w:rPr>
        <w:t>水样</w:t>
      </w:r>
      <w:r w:rsidR="002165E7" w:rsidRPr="00826CF6">
        <w:rPr>
          <w:szCs w:val="21"/>
        </w:rPr>
        <w:t>，</w:t>
      </w:r>
      <w:r w:rsidR="00381EBE" w:rsidRPr="00826CF6">
        <w:rPr>
          <w:szCs w:val="21"/>
        </w:rPr>
        <w:t>加入</w:t>
      </w:r>
      <w:r w:rsidR="00381EBE" w:rsidRPr="00826CF6">
        <w:rPr>
          <w:szCs w:val="21"/>
        </w:rPr>
        <w:t>1.0mL</w:t>
      </w:r>
      <w:r w:rsidR="00381EBE" w:rsidRPr="00826CF6">
        <w:rPr>
          <w:szCs w:val="21"/>
        </w:rPr>
        <w:t>磷酸二氢铵溶液</w:t>
      </w:r>
      <w:r w:rsidR="00381EBE" w:rsidRPr="00826CF6">
        <w:rPr>
          <w:szCs w:val="21"/>
        </w:rPr>
        <w:t>(20.2.3.4)</w:t>
      </w:r>
      <w:r w:rsidR="0053723E">
        <w:rPr>
          <w:szCs w:val="21"/>
        </w:rPr>
        <w:t>，</w:t>
      </w:r>
      <w:r w:rsidR="00381EBE" w:rsidRPr="00826CF6">
        <w:rPr>
          <w:szCs w:val="21"/>
        </w:rPr>
        <w:t xml:space="preserve"> 0.1mL</w:t>
      </w:r>
      <w:r w:rsidR="00381EBE" w:rsidRPr="00826CF6">
        <w:rPr>
          <w:szCs w:val="21"/>
        </w:rPr>
        <w:t>硝酸镁溶液，同时取</w:t>
      </w:r>
      <w:r w:rsidR="00381EBE" w:rsidRPr="00826CF6">
        <w:rPr>
          <w:szCs w:val="21"/>
        </w:rPr>
        <w:t>10mL</w:t>
      </w:r>
      <w:r w:rsidR="00381EBE" w:rsidRPr="00826CF6">
        <w:rPr>
          <w:szCs w:val="21"/>
        </w:rPr>
        <w:t>硝酸溶液（</w:t>
      </w:r>
      <w:r w:rsidR="00381EBE" w:rsidRPr="00826CF6">
        <w:rPr>
          <w:szCs w:val="21"/>
        </w:rPr>
        <w:t>1+99</w:t>
      </w:r>
      <w:r w:rsidR="00381EBE" w:rsidRPr="00826CF6">
        <w:rPr>
          <w:szCs w:val="21"/>
        </w:rPr>
        <w:t>），加入等量磷酸二氢铵溶液和硝酸镁溶液作为空白。</w:t>
      </w:r>
    </w:p>
    <w:p w:rsidR="00381EBE" w:rsidRPr="00826CF6" w:rsidRDefault="00A20818" w:rsidP="00AF33E1">
      <w:pPr>
        <w:rPr>
          <w:szCs w:val="21"/>
        </w:rPr>
      </w:pPr>
      <w:r w:rsidRPr="00826CF6">
        <w:rPr>
          <w:color w:val="000000"/>
          <w:szCs w:val="21"/>
        </w:rPr>
        <w:t>20.2</w:t>
      </w:r>
      <w:r w:rsidR="00381EBE" w:rsidRPr="00826CF6">
        <w:rPr>
          <w:szCs w:val="21"/>
        </w:rPr>
        <w:t>.</w:t>
      </w:r>
      <w:r w:rsidR="00567F37">
        <w:rPr>
          <w:rFonts w:hint="eastAsia"/>
          <w:szCs w:val="21"/>
        </w:rPr>
        <w:t>4</w:t>
      </w:r>
      <w:r w:rsidR="00381EBE" w:rsidRPr="00826CF6">
        <w:rPr>
          <w:szCs w:val="21"/>
        </w:rPr>
        <w:t>.3</w:t>
      </w:r>
      <w:r w:rsidR="00381EBE" w:rsidRPr="00826CF6">
        <w:rPr>
          <w:szCs w:val="21"/>
        </w:rPr>
        <w:t xml:space="preserve">　仪器参数设定后依次吸取</w:t>
      </w:r>
      <w:r w:rsidR="00381EBE" w:rsidRPr="00826CF6">
        <w:rPr>
          <w:szCs w:val="21"/>
        </w:rPr>
        <w:t>20μL</w:t>
      </w:r>
      <w:r w:rsidR="00381EBE" w:rsidRPr="00826CF6">
        <w:rPr>
          <w:szCs w:val="21"/>
        </w:rPr>
        <w:t>试剂空白，标准系列和样品，注入石墨管，启动石墨炉控制程序和记录仪，记录吸收峰高或峰面积。绘制</w:t>
      </w:r>
      <w:r w:rsidR="00A11F4E" w:rsidRPr="00826CF6">
        <w:rPr>
          <w:szCs w:val="21"/>
        </w:rPr>
        <w:t>校准曲线</w:t>
      </w:r>
      <w:r w:rsidR="002165E7" w:rsidRPr="00826CF6">
        <w:rPr>
          <w:szCs w:val="21"/>
        </w:rPr>
        <w:t>，</w:t>
      </w:r>
      <w:r w:rsidR="00381EBE" w:rsidRPr="00826CF6">
        <w:rPr>
          <w:szCs w:val="21"/>
        </w:rPr>
        <w:t>并从曲线中查出铅的质量浓度。</w:t>
      </w:r>
    </w:p>
    <w:p w:rsidR="001B0A3E" w:rsidRPr="00826CF6" w:rsidRDefault="00A20818" w:rsidP="001B0A3E">
      <w:pPr>
        <w:rPr>
          <w:szCs w:val="21"/>
        </w:rPr>
      </w:pPr>
      <w:r w:rsidRPr="00826CF6">
        <w:rPr>
          <w:color w:val="000000"/>
          <w:szCs w:val="21"/>
        </w:rPr>
        <w:t>20.2</w:t>
      </w:r>
      <w:r w:rsidR="001B0A3E" w:rsidRPr="00826CF6">
        <w:rPr>
          <w:szCs w:val="21"/>
        </w:rPr>
        <w:t>.</w:t>
      </w:r>
      <w:r w:rsidR="00567F37">
        <w:rPr>
          <w:rFonts w:hint="eastAsia"/>
          <w:szCs w:val="21"/>
        </w:rPr>
        <w:t>4</w:t>
      </w:r>
      <w:r w:rsidR="001B0A3E" w:rsidRPr="00826CF6">
        <w:rPr>
          <w:szCs w:val="21"/>
        </w:rPr>
        <w:t xml:space="preserve">.4  </w:t>
      </w:r>
      <w:r w:rsidR="001B0A3E" w:rsidRPr="00826CF6">
        <w:rPr>
          <w:szCs w:val="21"/>
        </w:rPr>
        <w:t>仪器工作条件</w:t>
      </w:r>
    </w:p>
    <w:p w:rsidR="001B0A3E" w:rsidRPr="00826CF6" w:rsidRDefault="001B0A3E" w:rsidP="001B0A3E">
      <w:pPr>
        <w:rPr>
          <w:szCs w:val="21"/>
        </w:rPr>
      </w:pPr>
      <w:r w:rsidRPr="00826CF6">
        <w:rPr>
          <w:szCs w:val="21"/>
        </w:rPr>
        <w:lastRenderedPageBreak/>
        <w:tab/>
      </w:r>
      <w:r w:rsidRPr="00826CF6">
        <w:rPr>
          <w:szCs w:val="21"/>
        </w:rPr>
        <w:t>参考仪器说明书将仪器工作条件调整至测铅最佳状态，波长</w:t>
      </w:r>
      <w:r w:rsidRPr="00826CF6">
        <w:rPr>
          <w:szCs w:val="21"/>
        </w:rPr>
        <w:t>283.3nm</w:t>
      </w:r>
      <w:r w:rsidRPr="00826CF6">
        <w:rPr>
          <w:szCs w:val="21"/>
        </w:rPr>
        <w:t>，石墨炉工作程序见表</w:t>
      </w:r>
      <w:r w:rsidR="00A510B2">
        <w:rPr>
          <w:rFonts w:hint="eastAsia"/>
          <w:color w:val="000000"/>
          <w:szCs w:val="21"/>
        </w:rPr>
        <w:t>7</w:t>
      </w:r>
      <w:r w:rsidRPr="00826CF6">
        <w:rPr>
          <w:szCs w:val="21"/>
        </w:rPr>
        <w:t>。</w:t>
      </w:r>
    </w:p>
    <w:p w:rsidR="001B0A3E" w:rsidRPr="00826CF6" w:rsidRDefault="001B0A3E" w:rsidP="001B0A3E">
      <w:pPr>
        <w:ind w:firstLine="2760"/>
        <w:rPr>
          <w:szCs w:val="21"/>
        </w:rPr>
      </w:pPr>
      <w:r w:rsidRPr="00826CF6">
        <w:rPr>
          <w:szCs w:val="21"/>
        </w:rPr>
        <w:t>表</w:t>
      </w:r>
      <w:r w:rsidR="00A510B2">
        <w:rPr>
          <w:rFonts w:hint="eastAsia"/>
          <w:color w:val="000000"/>
          <w:szCs w:val="21"/>
        </w:rPr>
        <w:t>7</w:t>
      </w:r>
      <w:r w:rsidRPr="00826CF6">
        <w:rPr>
          <w:szCs w:val="21"/>
        </w:rPr>
        <w:t>石墨炉工作程序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08"/>
        <w:gridCol w:w="1634"/>
        <w:gridCol w:w="1771"/>
        <w:gridCol w:w="1771"/>
        <w:gridCol w:w="1772"/>
      </w:tblGrid>
      <w:tr w:rsidR="001B0A3E" w:rsidRPr="00826CF6" w:rsidTr="00DB5048">
        <w:tc>
          <w:tcPr>
            <w:tcW w:w="1908" w:type="dxa"/>
          </w:tcPr>
          <w:p w:rsidR="001B0A3E" w:rsidRPr="00826CF6" w:rsidRDefault="001B0A3E" w:rsidP="00DB5048">
            <w:pPr>
              <w:jc w:val="center"/>
              <w:rPr>
                <w:szCs w:val="21"/>
              </w:rPr>
            </w:pPr>
            <w:r w:rsidRPr="00826CF6">
              <w:rPr>
                <w:szCs w:val="21"/>
              </w:rPr>
              <w:t>程序</w:t>
            </w:r>
          </w:p>
        </w:tc>
        <w:tc>
          <w:tcPr>
            <w:tcW w:w="1634" w:type="dxa"/>
          </w:tcPr>
          <w:p w:rsidR="001B0A3E" w:rsidRPr="00826CF6" w:rsidRDefault="001B0A3E" w:rsidP="00DB5048">
            <w:pPr>
              <w:jc w:val="center"/>
              <w:rPr>
                <w:szCs w:val="21"/>
              </w:rPr>
            </w:pPr>
            <w:r w:rsidRPr="00826CF6">
              <w:rPr>
                <w:szCs w:val="21"/>
              </w:rPr>
              <w:t>干燥</w:t>
            </w:r>
          </w:p>
        </w:tc>
        <w:tc>
          <w:tcPr>
            <w:tcW w:w="1771" w:type="dxa"/>
          </w:tcPr>
          <w:p w:rsidR="001B0A3E" w:rsidRPr="00826CF6" w:rsidRDefault="001B0A3E" w:rsidP="00DB5048">
            <w:pPr>
              <w:jc w:val="center"/>
              <w:rPr>
                <w:szCs w:val="21"/>
              </w:rPr>
            </w:pPr>
            <w:r w:rsidRPr="00826CF6">
              <w:rPr>
                <w:szCs w:val="21"/>
              </w:rPr>
              <w:t>灰化</w:t>
            </w:r>
          </w:p>
        </w:tc>
        <w:tc>
          <w:tcPr>
            <w:tcW w:w="1771" w:type="dxa"/>
          </w:tcPr>
          <w:p w:rsidR="001B0A3E" w:rsidRPr="00826CF6" w:rsidRDefault="001B0A3E" w:rsidP="00DB5048">
            <w:pPr>
              <w:jc w:val="center"/>
              <w:rPr>
                <w:szCs w:val="21"/>
              </w:rPr>
            </w:pPr>
            <w:r w:rsidRPr="00826CF6">
              <w:rPr>
                <w:szCs w:val="21"/>
              </w:rPr>
              <w:t>原子化</w:t>
            </w:r>
          </w:p>
        </w:tc>
        <w:tc>
          <w:tcPr>
            <w:tcW w:w="1772" w:type="dxa"/>
          </w:tcPr>
          <w:p w:rsidR="001B0A3E" w:rsidRPr="00826CF6" w:rsidRDefault="001B0A3E" w:rsidP="00DB5048">
            <w:pPr>
              <w:jc w:val="center"/>
              <w:rPr>
                <w:szCs w:val="21"/>
              </w:rPr>
            </w:pPr>
            <w:r w:rsidRPr="00826CF6">
              <w:rPr>
                <w:szCs w:val="21"/>
              </w:rPr>
              <w:t>清除</w:t>
            </w:r>
          </w:p>
        </w:tc>
      </w:tr>
      <w:tr w:rsidR="001B0A3E" w:rsidRPr="00826CF6" w:rsidTr="00DB5048">
        <w:tc>
          <w:tcPr>
            <w:tcW w:w="1908" w:type="dxa"/>
          </w:tcPr>
          <w:p w:rsidR="001B0A3E" w:rsidRPr="00826CF6" w:rsidRDefault="001B0A3E" w:rsidP="00DB5048">
            <w:pPr>
              <w:jc w:val="center"/>
              <w:rPr>
                <w:szCs w:val="21"/>
              </w:rPr>
            </w:pPr>
            <w:r w:rsidRPr="00826CF6">
              <w:rPr>
                <w:szCs w:val="21"/>
              </w:rPr>
              <w:t>温度</w:t>
            </w:r>
            <w:r w:rsidRPr="00826CF6">
              <w:rPr>
                <w:szCs w:val="21"/>
              </w:rPr>
              <w:t>/</w:t>
            </w:r>
            <w:r w:rsidRPr="00826CF6">
              <w:rPr>
                <w:rFonts w:ascii="宋体" w:hAnsi="宋体" w:cs="宋体" w:hint="eastAsia"/>
                <w:szCs w:val="21"/>
              </w:rPr>
              <w:t>℃</w:t>
            </w:r>
          </w:p>
        </w:tc>
        <w:tc>
          <w:tcPr>
            <w:tcW w:w="1634" w:type="dxa"/>
          </w:tcPr>
          <w:p w:rsidR="001B0A3E" w:rsidRPr="00826CF6" w:rsidRDefault="001B0A3E" w:rsidP="00DB5048">
            <w:pPr>
              <w:jc w:val="center"/>
              <w:rPr>
                <w:szCs w:val="21"/>
              </w:rPr>
            </w:pPr>
            <w:r w:rsidRPr="00826CF6">
              <w:rPr>
                <w:szCs w:val="21"/>
              </w:rPr>
              <w:t>120</w:t>
            </w:r>
          </w:p>
        </w:tc>
        <w:tc>
          <w:tcPr>
            <w:tcW w:w="1771" w:type="dxa"/>
          </w:tcPr>
          <w:p w:rsidR="001B0A3E" w:rsidRPr="00826CF6" w:rsidRDefault="001B0A3E" w:rsidP="00DB5048">
            <w:pPr>
              <w:jc w:val="center"/>
              <w:rPr>
                <w:szCs w:val="21"/>
              </w:rPr>
            </w:pPr>
            <w:r w:rsidRPr="00826CF6">
              <w:rPr>
                <w:szCs w:val="21"/>
              </w:rPr>
              <w:t>600</w:t>
            </w:r>
          </w:p>
        </w:tc>
        <w:tc>
          <w:tcPr>
            <w:tcW w:w="1771" w:type="dxa"/>
          </w:tcPr>
          <w:p w:rsidR="001B0A3E" w:rsidRPr="00826CF6" w:rsidRDefault="001B0A3E" w:rsidP="00DB5048">
            <w:pPr>
              <w:jc w:val="center"/>
              <w:rPr>
                <w:szCs w:val="21"/>
              </w:rPr>
            </w:pPr>
            <w:r w:rsidRPr="00826CF6">
              <w:rPr>
                <w:szCs w:val="21"/>
              </w:rPr>
              <w:t>2100</w:t>
            </w:r>
          </w:p>
        </w:tc>
        <w:tc>
          <w:tcPr>
            <w:tcW w:w="1772" w:type="dxa"/>
          </w:tcPr>
          <w:p w:rsidR="001B0A3E" w:rsidRPr="00826CF6" w:rsidRDefault="001B0A3E" w:rsidP="00DB5048">
            <w:pPr>
              <w:jc w:val="center"/>
              <w:rPr>
                <w:szCs w:val="21"/>
              </w:rPr>
            </w:pPr>
            <w:r w:rsidRPr="00826CF6">
              <w:rPr>
                <w:szCs w:val="21"/>
              </w:rPr>
              <w:t>2300</w:t>
            </w:r>
          </w:p>
        </w:tc>
      </w:tr>
      <w:tr w:rsidR="001B0A3E" w:rsidRPr="00826CF6" w:rsidTr="00DB5048">
        <w:tc>
          <w:tcPr>
            <w:tcW w:w="1908" w:type="dxa"/>
          </w:tcPr>
          <w:p w:rsidR="001B0A3E" w:rsidRPr="00826CF6" w:rsidRDefault="001B0A3E" w:rsidP="00DB5048">
            <w:pPr>
              <w:jc w:val="center"/>
              <w:rPr>
                <w:szCs w:val="21"/>
              </w:rPr>
            </w:pPr>
            <w:r w:rsidRPr="00826CF6">
              <w:rPr>
                <w:szCs w:val="21"/>
              </w:rPr>
              <w:t>斜率</w:t>
            </w:r>
            <w:r w:rsidRPr="00826CF6">
              <w:rPr>
                <w:szCs w:val="21"/>
              </w:rPr>
              <w:t>/s</w:t>
            </w:r>
          </w:p>
        </w:tc>
        <w:tc>
          <w:tcPr>
            <w:tcW w:w="1634" w:type="dxa"/>
          </w:tcPr>
          <w:p w:rsidR="001B0A3E" w:rsidRPr="00826CF6" w:rsidRDefault="001B0A3E" w:rsidP="00DB5048">
            <w:pPr>
              <w:jc w:val="center"/>
              <w:rPr>
                <w:szCs w:val="21"/>
              </w:rPr>
            </w:pPr>
            <w:r w:rsidRPr="00826CF6">
              <w:rPr>
                <w:szCs w:val="21"/>
              </w:rPr>
              <w:t>20</w:t>
            </w:r>
          </w:p>
        </w:tc>
        <w:tc>
          <w:tcPr>
            <w:tcW w:w="1771" w:type="dxa"/>
          </w:tcPr>
          <w:p w:rsidR="001B0A3E" w:rsidRPr="00826CF6" w:rsidRDefault="001B0A3E" w:rsidP="00DB5048">
            <w:pPr>
              <w:jc w:val="center"/>
              <w:rPr>
                <w:szCs w:val="21"/>
              </w:rPr>
            </w:pPr>
            <w:r w:rsidRPr="00826CF6">
              <w:rPr>
                <w:szCs w:val="21"/>
              </w:rPr>
              <w:t>10</w:t>
            </w:r>
          </w:p>
        </w:tc>
        <w:tc>
          <w:tcPr>
            <w:tcW w:w="1771" w:type="dxa"/>
          </w:tcPr>
          <w:p w:rsidR="001B0A3E" w:rsidRPr="00826CF6" w:rsidRDefault="001B0A3E" w:rsidP="00DB5048">
            <w:pPr>
              <w:jc w:val="center"/>
              <w:rPr>
                <w:szCs w:val="21"/>
              </w:rPr>
            </w:pPr>
            <w:r w:rsidRPr="00826CF6">
              <w:rPr>
                <w:szCs w:val="21"/>
              </w:rPr>
              <w:t>-</w:t>
            </w:r>
          </w:p>
        </w:tc>
        <w:tc>
          <w:tcPr>
            <w:tcW w:w="1772" w:type="dxa"/>
          </w:tcPr>
          <w:p w:rsidR="001B0A3E" w:rsidRPr="00826CF6" w:rsidRDefault="001B0A3E" w:rsidP="00DB5048">
            <w:pPr>
              <w:jc w:val="center"/>
              <w:rPr>
                <w:szCs w:val="21"/>
              </w:rPr>
            </w:pPr>
            <w:r w:rsidRPr="00826CF6">
              <w:rPr>
                <w:szCs w:val="21"/>
              </w:rPr>
              <w:t>-</w:t>
            </w:r>
          </w:p>
        </w:tc>
      </w:tr>
      <w:tr w:rsidR="001B0A3E" w:rsidRPr="00826CF6" w:rsidTr="00DB5048">
        <w:tc>
          <w:tcPr>
            <w:tcW w:w="1908" w:type="dxa"/>
          </w:tcPr>
          <w:p w:rsidR="001B0A3E" w:rsidRPr="00826CF6" w:rsidRDefault="001B0A3E" w:rsidP="00DB5048">
            <w:pPr>
              <w:jc w:val="center"/>
              <w:rPr>
                <w:szCs w:val="21"/>
              </w:rPr>
            </w:pPr>
            <w:r w:rsidRPr="00826CF6">
              <w:rPr>
                <w:szCs w:val="21"/>
              </w:rPr>
              <w:t>保持</w:t>
            </w:r>
            <w:r w:rsidRPr="00826CF6">
              <w:rPr>
                <w:szCs w:val="21"/>
              </w:rPr>
              <w:t>/s</w:t>
            </w:r>
          </w:p>
        </w:tc>
        <w:tc>
          <w:tcPr>
            <w:tcW w:w="1634" w:type="dxa"/>
          </w:tcPr>
          <w:p w:rsidR="001B0A3E" w:rsidRPr="00826CF6" w:rsidRDefault="001B0A3E" w:rsidP="00DB5048">
            <w:pPr>
              <w:jc w:val="center"/>
              <w:rPr>
                <w:szCs w:val="21"/>
              </w:rPr>
            </w:pPr>
            <w:r w:rsidRPr="00826CF6">
              <w:rPr>
                <w:szCs w:val="21"/>
              </w:rPr>
              <w:t>10</w:t>
            </w:r>
          </w:p>
        </w:tc>
        <w:tc>
          <w:tcPr>
            <w:tcW w:w="1771" w:type="dxa"/>
          </w:tcPr>
          <w:p w:rsidR="001B0A3E" w:rsidRPr="00826CF6" w:rsidRDefault="001B0A3E" w:rsidP="00DB5048">
            <w:pPr>
              <w:jc w:val="center"/>
              <w:rPr>
                <w:szCs w:val="21"/>
              </w:rPr>
            </w:pPr>
            <w:r w:rsidRPr="00826CF6">
              <w:rPr>
                <w:szCs w:val="21"/>
              </w:rPr>
              <w:t>20</w:t>
            </w:r>
          </w:p>
        </w:tc>
        <w:tc>
          <w:tcPr>
            <w:tcW w:w="1771" w:type="dxa"/>
          </w:tcPr>
          <w:p w:rsidR="001B0A3E" w:rsidRPr="00826CF6" w:rsidRDefault="001B0A3E" w:rsidP="00DB5048">
            <w:pPr>
              <w:jc w:val="center"/>
              <w:rPr>
                <w:szCs w:val="21"/>
              </w:rPr>
            </w:pPr>
            <w:r w:rsidRPr="00826CF6">
              <w:rPr>
                <w:szCs w:val="21"/>
              </w:rPr>
              <w:t>5</w:t>
            </w:r>
          </w:p>
        </w:tc>
        <w:tc>
          <w:tcPr>
            <w:tcW w:w="1772" w:type="dxa"/>
          </w:tcPr>
          <w:p w:rsidR="001B0A3E" w:rsidRPr="00826CF6" w:rsidRDefault="001B0A3E" w:rsidP="00DB5048">
            <w:pPr>
              <w:jc w:val="center"/>
              <w:rPr>
                <w:szCs w:val="21"/>
              </w:rPr>
            </w:pPr>
            <w:r w:rsidRPr="00826CF6">
              <w:rPr>
                <w:szCs w:val="21"/>
              </w:rPr>
              <w:t>3</w:t>
            </w:r>
          </w:p>
        </w:tc>
      </w:tr>
      <w:tr w:rsidR="001B0A3E" w:rsidRPr="00826CF6" w:rsidTr="00DB5048">
        <w:tc>
          <w:tcPr>
            <w:tcW w:w="1908" w:type="dxa"/>
          </w:tcPr>
          <w:p w:rsidR="001B0A3E" w:rsidRPr="00826CF6" w:rsidRDefault="001B0A3E" w:rsidP="00DB5048">
            <w:pPr>
              <w:jc w:val="center"/>
              <w:rPr>
                <w:szCs w:val="21"/>
              </w:rPr>
            </w:pPr>
            <w:r w:rsidRPr="00826CF6">
              <w:rPr>
                <w:szCs w:val="21"/>
              </w:rPr>
              <w:t>氩气流量</w:t>
            </w:r>
            <w:r w:rsidRPr="00826CF6">
              <w:rPr>
                <w:szCs w:val="21"/>
              </w:rPr>
              <w:t>/</w:t>
            </w:r>
            <w:r w:rsidRPr="00826CF6">
              <w:rPr>
                <w:szCs w:val="21"/>
              </w:rPr>
              <w:t>（</w:t>
            </w:r>
            <w:r w:rsidRPr="00826CF6">
              <w:rPr>
                <w:szCs w:val="21"/>
              </w:rPr>
              <w:t>mL/min</w:t>
            </w:r>
            <w:r w:rsidRPr="00826CF6">
              <w:rPr>
                <w:szCs w:val="21"/>
              </w:rPr>
              <w:t>）</w:t>
            </w:r>
          </w:p>
        </w:tc>
        <w:tc>
          <w:tcPr>
            <w:tcW w:w="1634" w:type="dxa"/>
          </w:tcPr>
          <w:p w:rsidR="001B0A3E" w:rsidRPr="00826CF6" w:rsidRDefault="001B0A3E" w:rsidP="00DB5048">
            <w:pPr>
              <w:jc w:val="center"/>
              <w:rPr>
                <w:szCs w:val="21"/>
              </w:rPr>
            </w:pPr>
            <w:r w:rsidRPr="00826CF6">
              <w:rPr>
                <w:szCs w:val="21"/>
              </w:rPr>
              <w:t>-</w:t>
            </w:r>
          </w:p>
        </w:tc>
        <w:tc>
          <w:tcPr>
            <w:tcW w:w="1771" w:type="dxa"/>
          </w:tcPr>
          <w:p w:rsidR="001B0A3E" w:rsidRPr="00826CF6" w:rsidRDefault="001B0A3E" w:rsidP="00DB5048">
            <w:pPr>
              <w:jc w:val="center"/>
              <w:rPr>
                <w:szCs w:val="21"/>
              </w:rPr>
            </w:pPr>
            <w:r w:rsidRPr="00826CF6">
              <w:rPr>
                <w:szCs w:val="21"/>
              </w:rPr>
              <w:t>300</w:t>
            </w:r>
          </w:p>
        </w:tc>
        <w:tc>
          <w:tcPr>
            <w:tcW w:w="1771" w:type="dxa"/>
          </w:tcPr>
          <w:p w:rsidR="001B0A3E" w:rsidRPr="00826CF6" w:rsidRDefault="001B0A3E" w:rsidP="00DB5048">
            <w:pPr>
              <w:jc w:val="center"/>
              <w:rPr>
                <w:szCs w:val="21"/>
              </w:rPr>
            </w:pPr>
            <w:r w:rsidRPr="00826CF6">
              <w:rPr>
                <w:szCs w:val="21"/>
              </w:rPr>
              <w:t>0</w:t>
            </w:r>
          </w:p>
        </w:tc>
        <w:tc>
          <w:tcPr>
            <w:tcW w:w="1772" w:type="dxa"/>
          </w:tcPr>
          <w:p w:rsidR="001B0A3E" w:rsidRPr="00826CF6" w:rsidRDefault="001B0A3E" w:rsidP="00DB5048">
            <w:pPr>
              <w:jc w:val="center"/>
              <w:rPr>
                <w:szCs w:val="21"/>
              </w:rPr>
            </w:pPr>
            <w:r w:rsidRPr="00826CF6">
              <w:rPr>
                <w:szCs w:val="21"/>
              </w:rPr>
              <w:t>300</w:t>
            </w:r>
          </w:p>
        </w:tc>
      </w:tr>
    </w:tbl>
    <w:p w:rsidR="00381EBE" w:rsidRPr="00567F37" w:rsidRDefault="00A20818" w:rsidP="00AF33E1">
      <w:pPr>
        <w:rPr>
          <w:szCs w:val="21"/>
        </w:rPr>
      </w:pPr>
      <w:r w:rsidRPr="00567F37">
        <w:rPr>
          <w:color w:val="000000"/>
          <w:szCs w:val="21"/>
        </w:rPr>
        <w:t>20.2</w:t>
      </w:r>
      <w:r w:rsidR="00381EBE" w:rsidRPr="00567F37">
        <w:rPr>
          <w:szCs w:val="21"/>
        </w:rPr>
        <w:t>.</w:t>
      </w:r>
      <w:r w:rsidR="00567F37" w:rsidRPr="00567F37">
        <w:rPr>
          <w:rFonts w:hint="eastAsia"/>
          <w:szCs w:val="21"/>
        </w:rPr>
        <w:t>5</w:t>
      </w:r>
      <w:r w:rsidR="00381EBE" w:rsidRPr="00567F37">
        <w:rPr>
          <w:szCs w:val="21"/>
        </w:rPr>
        <w:t xml:space="preserve">　</w:t>
      </w:r>
      <w:r w:rsidR="001B0A3E" w:rsidRPr="00567F37">
        <w:rPr>
          <w:szCs w:val="21"/>
        </w:rPr>
        <w:t>分析</w:t>
      </w:r>
      <w:r w:rsidR="00381EBE" w:rsidRPr="00567F37">
        <w:rPr>
          <w:szCs w:val="21"/>
        </w:rPr>
        <w:t>结果</w:t>
      </w:r>
      <w:r w:rsidR="001B0A3E" w:rsidRPr="00567F37">
        <w:rPr>
          <w:szCs w:val="21"/>
        </w:rPr>
        <w:t>的表述</w:t>
      </w:r>
    </w:p>
    <w:p w:rsidR="00381EBE" w:rsidRPr="00826CF6" w:rsidRDefault="00381EBE" w:rsidP="00233746">
      <w:pPr>
        <w:ind w:firstLineChars="200" w:firstLine="420"/>
        <w:rPr>
          <w:szCs w:val="21"/>
        </w:rPr>
      </w:pPr>
      <w:r w:rsidRPr="00826CF6">
        <w:rPr>
          <w:szCs w:val="21"/>
        </w:rPr>
        <w:t>若水样经浓缩或稀释，从</w:t>
      </w:r>
      <w:r w:rsidR="00A11F4E" w:rsidRPr="00826CF6">
        <w:rPr>
          <w:szCs w:val="21"/>
        </w:rPr>
        <w:t>校准曲线</w:t>
      </w:r>
      <w:r w:rsidRPr="00826CF6">
        <w:rPr>
          <w:szCs w:val="21"/>
        </w:rPr>
        <w:t>查出铅浓度后</w:t>
      </w:r>
      <w:r w:rsidR="0053723E">
        <w:rPr>
          <w:szCs w:val="21"/>
        </w:rPr>
        <w:t>，</w:t>
      </w:r>
      <w:r w:rsidRPr="00826CF6">
        <w:rPr>
          <w:szCs w:val="21"/>
        </w:rPr>
        <w:t>按式</w:t>
      </w:r>
      <w:r w:rsidR="00EB3D40" w:rsidRPr="00826CF6">
        <w:rPr>
          <w:szCs w:val="21"/>
        </w:rPr>
        <w:t>（</w:t>
      </w:r>
      <w:r w:rsidR="00D46CD5">
        <w:rPr>
          <w:rFonts w:hint="eastAsia"/>
          <w:szCs w:val="21"/>
        </w:rPr>
        <w:t>28</w:t>
      </w:r>
      <w:r w:rsidR="00EB3D40" w:rsidRPr="00826CF6">
        <w:rPr>
          <w:szCs w:val="21"/>
        </w:rPr>
        <w:t>）</w:t>
      </w:r>
      <w:r w:rsidRPr="00826CF6">
        <w:rPr>
          <w:szCs w:val="21"/>
        </w:rPr>
        <w:t>计算</w:t>
      </w:r>
    </w:p>
    <w:tbl>
      <w:tblPr>
        <w:tblW w:w="0" w:type="auto"/>
        <w:tblInd w:w="828" w:type="dxa"/>
        <w:tblLook w:val="0000"/>
      </w:tblPr>
      <w:tblGrid>
        <w:gridCol w:w="1260"/>
        <w:gridCol w:w="1440"/>
        <w:gridCol w:w="4680"/>
      </w:tblGrid>
      <w:tr w:rsidR="00381EBE" w:rsidRPr="00826CF6">
        <w:trPr>
          <w:cantSplit/>
        </w:trPr>
        <w:tc>
          <w:tcPr>
            <w:tcW w:w="1260" w:type="dxa"/>
            <w:vMerge w:val="restart"/>
            <w:vAlign w:val="center"/>
          </w:tcPr>
          <w:p w:rsidR="00381EBE" w:rsidRPr="00826CF6" w:rsidRDefault="00381EBE" w:rsidP="00AF33E1">
            <w:pPr>
              <w:jc w:val="center"/>
              <w:rPr>
                <w:szCs w:val="21"/>
              </w:rPr>
            </w:pPr>
            <w:r w:rsidRPr="00826CF6">
              <w:rPr>
                <w:szCs w:val="21"/>
              </w:rPr>
              <w:t>ρ(Pb)</w:t>
            </w:r>
            <w:r w:rsidRPr="00826CF6">
              <w:rPr>
                <w:szCs w:val="21"/>
              </w:rPr>
              <w:t>＝</w:t>
            </w:r>
          </w:p>
        </w:tc>
        <w:tc>
          <w:tcPr>
            <w:tcW w:w="1440" w:type="dxa"/>
            <w:tcBorders>
              <w:bottom w:val="single" w:sz="4" w:space="0" w:color="auto"/>
            </w:tcBorders>
            <w:vAlign w:val="center"/>
          </w:tcPr>
          <w:p w:rsidR="00381EBE" w:rsidRPr="00826CF6" w:rsidRDefault="00381EBE" w:rsidP="00AF33E1">
            <w:pPr>
              <w:jc w:val="center"/>
              <w:rPr>
                <w:szCs w:val="21"/>
              </w:rPr>
            </w:pPr>
            <w:r w:rsidRPr="00826CF6">
              <w:rPr>
                <w:szCs w:val="21"/>
              </w:rPr>
              <w:t>ρ</w:t>
            </w:r>
            <w:r w:rsidRPr="00826CF6">
              <w:rPr>
                <w:szCs w:val="21"/>
                <w:vertAlign w:val="subscript"/>
              </w:rPr>
              <w:t>1</w:t>
            </w:r>
            <w:r w:rsidRPr="00826CF6">
              <w:rPr>
                <w:szCs w:val="21"/>
              </w:rPr>
              <w:t>×V</w:t>
            </w:r>
            <w:r w:rsidRPr="00826CF6">
              <w:rPr>
                <w:szCs w:val="21"/>
                <w:vertAlign w:val="subscript"/>
              </w:rPr>
              <w:t>1</w:t>
            </w:r>
          </w:p>
        </w:tc>
        <w:tc>
          <w:tcPr>
            <w:tcW w:w="4680" w:type="dxa"/>
            <w:vMerge w:val="restart"/>
            <w:vAlign w:val="center"/>
          </w:tcPr>
          <w:p w:rsidR="003C4EEA" w:rsidRPr="00826CF6" w:rsidRDefault="00EB3D40">
            <w:pPr>
              <w:jc w:val="right"/>
              <w:rPr>
                <w:szCs w:val="21"/>
              </w:rPr>
            </w:pPr>
            <w:r w:rsidRPr="00826CF6">
              <w:rPr>
                <w:szCs w:val="21"/>
              </w:rPr>
              <w:t>…………………………</w:t>
            </w:r>
            <w:r w:rsidRPr="00826CF6">
              <w:rPr>
                <w:szCs w:val="21"/>
              </w:rPr>
              <w:t>（</w:t>
            </w:r>
            <w:r w:rsidR="00D46CD5">
              <w:rPr>
                <w:rFonts w:hint="eastAsia"/>
                <w:szCs w:val="21"/>
              </w:rPr>
              <w:t>28</w:t>
            </w:r>
            <w:r w:rsidRPr="00826CF6">
              <w:rPr>
                <w:szCs w:val="21"/>
              </w:rPr>
              <w:t>）</w:t>
            </w:r>
          </w:p>
        </w:tc>
      </w:tr>
      <w:tr w:rsidR="00381EBE" w:rsidRPr="00826CF6">
        <w:trPr>
          <w:cantSplit/>
        </w:trPr>
        <w:tc>
          <w:tcPr>
            <w:tcW w:w="1260" w:type="dxa"/>
            <w:vMerge/>
          </w:tcPr>
          <w:p w:rsidR="00381EBE" w:rsidRPr="00826CF6" w:rsidRDefault="00381EBE" w:rsidP="00AF33E1">
            <w:pPr>
              <w:rPr>
                <w:szCs w:val="21"/>
              </w:rPr>
            </w:pPr>
          </w:p>
        </w:tc>
        <w:tc>
          <w:tcPr>
            <w:tcW w:w="1440" w:type="dxa"/>
            <w:tcBorders>
              <w:top w:val="single" w:sz="4" w:space="0" w:color="auto"/>
            </w:tcBorders>
            <w:vAlign w:val="center"/>
          </w:tcPr>
          <w:p w:rsidR="00381EBE" w:rsidRPr="00826CF6" w:rsidRDefault="00381EBE" w:rsidP="00AF33E1">
            <w:pPr>
              <w:jc w:val="center"/>
              <w:rPr>
                <w:szCs w:val="21"/>
              </w:rPr>
            </w:pPr>
            <w:r w:rsidRPr="00826CF6">
              <w:rPr>
                <w:szCs w:val="21"/>
              </w:rPr>
              <w:t>V</w:t>
            </w:r>
          </w:p>
        </w:tc>
        <w:tc>
          <w:tcPr>
            <w:tcW w:w="4680" w:type="dxa"/>
            <w:vMerge/>
          </w:tcPr>
          <w:p w:rsidR="00381EBE" w:rsidRPr="00826CF6" w:rsidRDefault="00381EBE" w:rsidP="00AF33E1">
            <w:pPr>
              <w:rPr>
                <w:szCs w:val="21"/>
              </w:rPr>
            </w:pPr>
          </w:p>
        </w:tc>
      </w:tr>
    </w:tbl>
    <w:p w:rsidR="008B3BAE" w:rsidRPr="00826CF6" w:rsidRDefault="00381EBE" w:rsidP="00AF33E1">
      <w:pPr>
        <w:rPr>
          <w:szCs w:val="21"/>
        </w:rPr>
      </w:pPr>
      <w:r w:rsidRPr="00826CF6">
        <w:rPr>
          <w:szCs w:val="21"/>
        </w:rPr>
        <w:t>式中：</w:t>
      </w:r>
    </w:p>
    <w:p w:rsidR="00381EBE" w:rsidRPr="00826CF6" w:rsidRDefault="00381EBE" w:rsidP="008B3BAE">
      <w:pPr>
        <w:ind w:firstLineChars="100" w:firstLine="210"/>
        <w:rPr>
          <w:szCs w:val="21"/>
        </w:rPr>
      </w:pPr>
      <w:r w:rsidRPr="00826CF6">
        <w:rPr>
          <w:szCs w:val="21"/>
        </w:rPr>
        <w:t>ρ(Pb)</w:t>
      </w:r>
      <w:r w:rsidR="008B3BAE" w:rsidRPr="00826CF6">
        <w:rPr>
          <w:szCs w:val="21"/>
        </w:rPr>
        <w:t>——</w:t>
      </w:r>
      <w:r w:rsidRPr="00826CF6">
        <w:rPr>
          <w:szCs w:val="21"/>
        </w:rPr>
        <w:t>水样中铅的质量浓度，</w:t>
      </w:r>
      <w:r w:rsidR="002165E7" w:rsidRPr="00826CF6">
        <w:rPr>
          <w:szCs w:val="21"/>
        </w:rPr>
        <w:t>单位为微克每升（</w:t>
      </w:r>
      <w:r w:rsidR="002165E7" w:rsidRPr="00826CF6">
        <w:rPr>
          <w:szCs w:val="21"/>
        </w:rPr>
        <w:t>μg/L</w:t>
      </w:r>
      <w:r w:rsidR="002165E7" w:rsidRPr="00826CF6">
        <w:rPr>
          <w:szCs w:val="21"/>
        </w:rPr>
        <w:t>）</w:t>
      </w:r>
      <w:r w:rsidRPr="00826CF6">
        <w:rPr>
          <w:szCs w:val="21"/>
        </w:rPr>
        <w:t>；</w:t>
      </w:r>
    </w:p>
    <w:p w:rsidR="00381EBE" w:rsidRPr="00826CF6" w:rsidRDefault="00381EBE" w:rsidP="00AF33E1">
      <w:pPr>
        <w:rPr>
          <w:szCs w:val="21"/>
        </w:rPr>
      </w:pPr>
      <w:r w:rsidRPr="00826CF6">
        <w:rPr>
          <w:szCs w:val="21"/>
        </w:rPr>
        <w:t xml:space="preserve">　　　</w:t>
      </w:r>
      <w:r w:rsidRPr="00826CF6">
        <w:rPr>
          <w:szCs w:val="21"/>
        </w:rPr>
        <w:t>ρ</w:t>
      </w:r>
      <w:r w:rsidRPr="00826CF6">
        <w:rPr>
          <w:szCs w:val="21"/>
          <w:vertAlign w:val="subscript"/>
        </w:rPr>
        <w:t>1</w:t>
      </w:r>
      <w:r w:rsidR="008B3BAE" w:rsidRPr="00826CF6">
        <w:rPr>
          <w:szCs w:val="21"/>
        </w:rPr>
        <w:t>——</w:t>
      </w:r>
      <w:r w:rsidRPr="00826CF6">
        <w:rPr>
          <w:szCs w:val="21"/>
        </w:rPr>
        <w:t>从</w:t>
      </w:r>
      <w:r w:rsidR="00A11F4E" w:rsidRPr="00826CF6">
        <w:rPr>
          <w:szCs w:val="21"/>
        </w:rPr>
        <w:t>校准曲线</w:t>
      </w:r>
      <w:r w:rsidRPr="00826CF6">
        <w:rPr>
          <w:szCs w:val="21"/>
        </w:rPr>
        <w:t>上查得试样中铅的质量浓度，</w:t>
      </w:r>
      <w:r w:rsidR="002165E7" w:rsidRPr="00826CF6">
        <w:rPr>
          <w:szCs w:val="21"/>
        </w:rPr>
        <w:t>单位为微克每升（</w:t>
      </w:r>
      <w:r w:rsidR="002165E7" w:rsidRPr="00826CF6">
        <w:rPr>
          <w:szCs w:val="21"/>
        </w:rPr>
        <w:t>μg/L</w:t>
      </w:r>
      <w:r w:rsidR="002165E7" w:rsidRPr="00826CF6">
        <w:rPr>
          <w:szCs w:val="21"/>
        </w:rPr>
        <w:t>）</w:t>
      </w:r>
      <w:r w:rsidRPr="00826CF6">
        <w:rPr>
          <w:szCs w:val="21"/>
        </w:rPr>
        <w:t>；</w:t>
      </w:r>
    </w:p>
    <w:p w:rsidR="00381EBE" w:rsidRPr="00826CF6" w:rsidRDefault="00381EBE" w:rsidP="00AF33E1">
      <w:pPr>
        <w:rPr>
          <w:szCs w:val="21"/>
        </w:rPr>
      </w:pPr>
      <w:r w:rsidRPr="00826CF6">
        <w:rPr>
          <w:szCs w:val="21"/>
        </w:rPr>
        <w:t xml:space="preserve">　　　</w:t>
      </w:r>
      <w:r w:rsidRPr="00826CF6">
        <w:rPr>
          <w:szCs w:val="21"/>
        </w:rPr>
        <w:t>V</w:t>
      </w:r>
      <w:r w:rsidR="008B3BAE" w:rsidRPr="00826CF6">
        <w:rPr>
          <w:szCs w:val="21"/>
        </w:rPr>
        <w:t>——</w:t>
      </w:r>
      <w:r w:rsidRPr="00826CF6">
        <w:rPr>
          <w:szCs w:val="21"/>
        </w:rPr>
        <w:t>水样体积，</w:t>
      </w:r>
      <w:r w:rsidR="002165E7" w:rsidRPr="00826CF6">
        <w:rPr>
          <w:szCs w:val="21"/>
        </w:rPr>
        <w:t>单位为毫升（</w:t>
      </w:r>
      <w:r w:rsidR="002165E7" w:rsidRPr="00826CF6">
        <w:rPr>
          <w:szCs w:val="21"/>
        </w:rPr>
        <w:t>mL</w:t>
      </w:r>
      <w:r w:rsidR="002165E7" w:rsidRPr="00826CF6">
        <w:rPr>
          <w:szCs w:val="21"/>
        </w:rPr>
        <w:t>）</w:t>
      </w:r>
      <w:r w:rsidRPr="00826CF6">
        <w:rPr>
          <w:szCs w:val="21"/>
        </w:rPr>
        <w:t>；</w:t>
      </w:r>
    </w:p>
    <w:p w:rsidR="00381EBE" w:rsidRPr="00826CF6" w:rsidRDefault="00381EBE" w:rsidP="00AF33E1">
      <w:pPr>
        <w:rPr>
          <w:szCs w:val="21"/>
        </w:rPr>
      </w:pPr>
      <w:r w:rsidRPr="00826CF6">
        <w:rPr>
          <w:szCs w:val="21"/>
        </w:rPr>
        <w:t xml:space="preserve">　　　</w:t>
      </w:r>
      <w:r w:rsidRPr="00826CF6">
        <w:rPr>
          <w:szCs w:val="21"/>
        </w:rPr>
        <w:t>V</w:t>
      </w:r>
      <w:r w:rsidRPr="00826CF6">
        <w:rPr>
          <w:szCs w:val="21"/>
          <w:vertAlign w:val="subscript"/>
        </w:rPr>
        <w:t>1</w:t>
      </w:r>
      <w:r w:rsidR="008B3BAE" w:rsidRPr="00826CF6">
        <w:rPr>
          <w:szCs w:val="21"/>
        </w:rPr>
        <w:t>——</w:t>
      </w:r>
      <w:r w:rsidRPr="00826CF6">
        <w:rPr>
          <w:szCs w:val="21"/>
        </w:rPr>
        <w:t>测定样品的体积，</w:t>
      </w:r>
      <w:r w:rsidR="002165E7" w:rsidRPr="00826CF6">
        <w:rPr>
          <w:szCs w:val="21"/>
        </w:rPr>
        <w:t>单位为毫升（</w:t>
      </w:r>
      <w:r w:rsidR="002165E7" w:rsidRPr="00826CF6">
        <w:rPr>
          <w:szCs w:val="21"/>
        </w:rPr>
        <w:t>mL</w:t>
      </w:r>
      <w:r w:rsidR="002165E7" w:rsidRPr="00826CF6">
        <w:rPr>
          <w:szCs w:val="21"/>
        </w:rPr>
        <w:t>）</w:t>
      </w:r>
      <w:r w:rsidRPr="00826CF6">
        <w:rPr>
          <w:szCs w:val="21"/>
        </w:rPr>
        <w:t>。</w:t>
      </w:r>
    </w:p>
    <w:p w:rsidR="001B0A3E" w:rsidRPr="00567F37" w:rsidRDefault="00A20818" w:rsidP="001B0A3E">
      <w:pPr>
        <w:rPr>
          <w:color w:val="000000"/>
          <w:szCs w:val="21"/>
        </w:rPr>
      </w:pPr>
      <w:r w:rsidRPr="00567F37">
        <w:rPr>
          <w:color w:val="000000"/>
          <w:szCs w:val="21"/>
        </w:rPr>
        <w:t>20.2</w:t>
      </w:r>
      <w:r w:rsidR="001B0A3E" w:rsidRPr="00567F37">
        <w:rPr>
          <w:color w:val="000000"/>
          <w:szCs w:val="21"/>
        </w:rPr>
        <w:t>.</w:t>
      </w:r>
      <w:r w:rsidR="00567F37" w:rsidRPr="00567F37">
        <w:rPr>
          <w:rFonts w:hint="eastAsia"/>
          <w:color w:val="000000"/>
          <w:szCs w:val="21"/>
        </w:rPr>
        <w:t>6</w:t>
      </w:r>
      <w:r w:rsidR="001B0A3E" w:rsidRPr="00567F37">
        <w:rPr>
          <w:color w:val="000000"/>
          <w:szCs w:val="21"/>
        </w:rPr>
        <w:t xml:space="preserve"> </w:t>
      </w:r>
      <w:r w:rsidR="004A42E1" w:rsidRPr="00567F37">
        <w:rPr>
          <w:color w:val="000000"/>
          <w:szCs w:val="21"/>
        </w:rPr>
        <w:t>精密度</w:t>
      </w:r>
    </w:p>
    <w:p w:rsidR="001B0A3E" w:rsidRDefault="001B0A3E" w:rsidP="001B0A3E">
      <w:pPr>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w:t>
      </w:r>
      <w:r w:rsidRPr="00826CF6">
        <w:rPr>
          <w:color w:val="000000"/>
          <w:szCs w:val="21"/>
        </w:rPr>
        <w:t>。</w:t>
      </w:r>
    </w:p>
    <w:p w:rsidR="007357EC" w:rsidRPr="00445C5E" w:rsidRDefault="007357EC" w:rsidP="007357EC">
      <w:pPr>
        <w:rPr>
          <w:szCs w:val="21"/>
        </w:rPr>
      </w:pPr>
      <w:r w:rsidRPr="00445C5E">
        <w:rPr>
          <w:color w:val="000000"/>
          <w:szCs w:val="21"/>
        </w:rPr>
        <w:t>20.2</w:t>
      </w:r>
      <w:r w:rsidRPr="00445C5E">
        <w:rPr>
          <w:szCs w:val="21"/>
        </w:rPr>
        <w:t>.</w:t>
      </w:r>
      <w:r w:rsidR="00567F37">
        <w:rPr>
          <w:rFonts w:hint="eastAsia"/>
          <w:szCs w:val="21"/>
        </w:rPr>
        <w:t>7</w:t>
      </w:r>
      <w:r w:rsidRPr="00445C5E">
        <w:rPr>
          <w:szCs w:val="21"/>
        </w:rPr>
        <w:t xml:space="preserve"> </w:t>
      </w:r>
      <w:r>
        <w:rPr>
          <w:rFonts w:hint="eastAsia"/>
          <w:szCs w:val="21"/>
        </w:rPr>
        <w:t>其他</w:t>
      </w:r>
    </w:p>
    <w:p w:rsidR="007357EC" w:rsidRPr="00445C5E" w:rsidRDefault="007357EC" w:rsidP="007357EC">
      <w:pPr>
        <w:rPr>
          <w:szCs w:val="21"/>
        </w:rPr>
      </w:pPr>
      <w:r w:rsidRPr="00445C5E">
        <w:rPr>
          <w:szCs w:val="21"/>
        </w:rPr>
        <w:t>最低检测质量浓度为</w:t>
      </w:r>
      <w:r w:rsidRPr="00445C5E">
        <w:rPr>
          <w:szCs w:val="21"/>
        </w:rPr>
        <w:t>0.13μg/L</w:t>
      </w:r>
      <w:r w:rsidRPr="00445C5E">
        <w:rPr>
          <w:szCs w:val="21"/>
        </w:rPr>
        <w:t>。</w:t>
      </w:r>
    </w:p>
    <w:p w:rsidR="00A20818" w:rsidRPr="00567F37" w:rsidRDefault="00A20818" w:rsidP="00A20818">
      <w:pPr>
        <w:rPr>
          <w:szCs w:val="21"/>
        </w:rPr>
      </w:pPr>
      <w:r w:rsidRPr="00567F37">
        <w:rPr>
          <w:szCs w:val="21"/>
        </w:rPr>
        <w:t xml:space="preserve">20.3  </w:t>
      </w:r>
      <w:r w:rsidRPr="00567F37">
        <w:rPr>
          <w:szCs w:val="21"/>
        </w:rPr>
        <w:t>催化示波极谱法</w:t>
      </w:r>
    </w:p>
    <w:p w:rsidR="00A20818" w:rsidRPr="00826CF6" w:rsidRDefault="00A20818" w:rsidP="00A20818">
      <w:pPr>
        <w:rPr>
          <w:szCs w:val="21"/>
        </w:rPr>
      </w:pPr>
      <w:r w:rsidRPr="00826CF6">
        <w:rPr>
          <w:szCs w:val="21"/>
        </w:rPr>
        <w:t>20.3.</w:t>
      </w:r>
      <w:r w:rsidR="00567F37">
        <w:rPr>
          <w:rFonts w:hint="eastAsia"/>
          <w:szCs w:val="21"/>
        </w:rPr>
        <w:t>1</w:t>
      </w:r>
      <w:r w:rsidRPr="00826CF6">
        <w:rPr>
          <w:szCs w:val="21"/>
        </w:rPr>
        <w:t xml:space="preserve">　原理</w:t>
      </w:r>
    </w:p>
    <w:p w:rsidR="00A20818" w:rsidRPr="00826CF6" w:rsidRDefault="00A20818" w:rsidP="00A20818">
      <w:pPr>
        <w:rPr>
          <w:szCs w:val="21"/>
        </w:rPr>
      </w:pPr>
      <w:r w:rsidRPr="00826CF6">
        <w:rPr>
          <w:szCs w:val="21"/>
        </w:rPr>
        <w:t xml:space="preserve">　　在盐酸－碘化钾－酒石酸底液中，铅在</w:t>
      </w:r>
      <w:r w:rsidRPr="00826CF6">
        <w:rPr>
          <w:szCs w:val="21"/>
        </w:rPr>
        <w:t>-0.49V</w:t>
      </w:r>
      <w:r w:rsidRPr="00826CF6">
        <w:rPr>
          <w:szCs w:val="21"/>
        </w:rPr>
        <w:t>，镉在</w:t>
      </w:r>
      <w:r w:rsidRPr="00826CF6">
        <w:rPr>
          <w:szCs w:val="21"/>
        </w:rPr>
        <w:t>-0.60V</w:t>
      </w:r>
      <w:r w:rsidRPr="00826CF6">
        <w:rPr>
          <w:szCs w:val="21"/>
        </w:rPr>
        <w:t>产生灵敏的吸附催化波。在一定</w:t>
      </w:r>
      <w:r w:rsidR="00E4154E">
        <w:rPr>
          <w:szCs w:val="21"/>
        </w:rPr>
        <w:t>其他</w:t>
      </w:r>
      <w:r w:rsidRPr="00826CF6">
        <w:rPr>
          <w:szCs w:val="21"/>
        </w:rPr>
        <w:t>内，铅和镉浓度分别与其峰电流呈线性关系，可分别测定水中铅和镉含量。</w:t>
      </w:r>
    </w:p>
    <w:p w:rsidR="00A20818" w:rsidRPr="00826CF6" w:rsidRDefault="00A20818" w:rsidP="00A20818">
      <w:pPr>
        <w:rPr>
          <w:szCs w:val="21"/>
        </w:rPr>
      </w:pPr>
      <w:r w:rsidRPr="00826CF6">
        <w:rPr>
          <w:szCs w:val="21"/>
        </w:rPr>
        <w:t>20.3.</w:t>
      </w:r>
      <w:r w:rsidR="00567F37">
        <w:rPr>
          <w:rFonts w:hint="eastAsia"/>
          <w:szCs w:val="21"/>
        </w:rPr>
        <w:t>2</w:t>
      </w:r>
      <w:r w:rsidRPr="00826CF6">
        <w:rPr>
          <w:szCs w:val="21"/>
        </w:rPr>
        <w:t xml:space="preserve">　</w:t>
      </w:r>
      <w:r w:rsidR="00D10738" w:rsidRPr="00826CF6">
        <w:rPr>
          <w:szCs w:val="21"/>
        </w:rPr>
        <w:t>试剂和材料</w:t>
      </w:r>
    </w:p>
    <w:p w:rsidR="00A20818" w:rsidRPr="00826CF6" w:rsidRDefault="00A20818" w:rsidP="00A20818">
      <w:pPr>
        <w:rPr>
          <w:szCs w:val="21"/>
        </w:rPr>
      </w:pPr>
      <w:r w:rsidRPr="00826CF6">
        <w:rPr>
          <w:szCs w:val="21"/>
        </w:rPr>
        <w:t>20.3.</w:t>
      </w:r>
      <w:r w:rsidR="00567F37">
        <w:rPr>
          <w:rFonts w:hint="eastAsia"/>
          <w:szCs w:val="21"/>
        </w:rPr>
        <w:t>2</w:t>
      </w:r>
      <w:r w:rsidRPr="00826CF6">
        <w:rPr>
          <w:szCs w:val="21"/>
        </w:rPr>
        <w:t>.1</w:t>
      </w:r>
      <w:r w:rsidRPr="00826CF6">
        <w:rPr>
          <w:szCs w:val="21"/>
        </w:rPr>
        <w:t xml:space="preserve">　盐酸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19"/>
          <w:attr w:name="HasSpace" w:val="False"/>
          <w:attr w:name="Negative" w:val="False"/>
          <w:attr w:name="NumberType" w:val="1"/>
          <w:attr w:name="TCSC" w:val="0"/>
        </w:smartTagPr>
        <w:r w:rsidRPr="00826CF6">
          <w:rPr>
            <w:szCs w:val="21"/>
          </w:rPr>
          <w:t>1.19g</w:t>
        </w:r>
      </w:smartTag>
      <w:r w:rsidRPr="00826CF6">
        <w:rPr>
          <w:szCs w:val="21"/>
        </w:rPr>
        <w:t>/mL)</w:t>
      </w:r>
      <w:r w:rsidRPr="00826CF6">
        <w:rPr>
          <w:szCs w:val="21"/>
        </w:rPr>
        <w:t>。</w:t>
      </w:r>
    </w:p>
    <w:p w:rsidR="00A20818" w:rsidRPr="00826CF6" w:rsidRDefault="00A20818" w:rsidP="00A20818">
      <w:pPr>
        <w:rPr>
          <w:szCs w:val="21"/>
        </w:rPr>
      </w:pPr>
      <w:r w:rsidRPr="00826CF6">
        <w:rPr>
          <w:szCs w:val="21"/>
        </w:rPr>
        <w:t>20.3.</w:t>
      </w:r>
      <w:r w:rsidR="00567F37">
        <w:rPr>
          <w:rFonts w:hint="eastAsia"/>
          <w:szCs w:val="21"/>
        </w:rPr>
        <w:t>2</w:t>
      </w:r>
      <w:r w:rsidRPr="00826CF6">
        <w:rPr>
          <w:szCs w:val="21"/>
        </w:rPr>
        <w:t>.2</w:t>
      </w:r>
      <w:r w:rsidRPr="00826CF6">
        <w:rPr>
          <w:szCs w:val="21"/>
        </w:rPr>
        <w:t xml:space="preserve">　硝酸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42"/>
          <w:attr w:name="HasSpace" w:val="False"/>
          <w:attr w:name="Negative" w:val="False"/>
          <w:attr w:name="NumberType" w:val="1"/>
          <w:attr w:name="TCSC" w:val="0"/>
        </w:smartTagPr>
        <w:r w:rsidRPr="00826CF6">
          <w:rPr>
            <w:szCs w:val="21"/>
          </w:rPr>
          <w:t>1.42g</w:t>
        </w:r>
      </w:smartTag>
      <w:r w:rsidRPr="00826CF6">
        <w:rPr>
          <w:szCs w:val="21"/>
        </w:rPr>
        <w:t>/mL)</w:t>
      </w:r>
      <w:r w:rsidRPr="00826CF6">
        <w:rPr>
          <w:szCs w:val="21"/>
        </w:rPr>
        <w:t>。</w:t>
      </w:r>
    </w:p>
    <w:p w:rsidR="00A20818" w:rsidRPr="00826CF6" w:rsidRDefault="00A20818" w:rsidP="00A20818">
      <w:pPr>
        <w:rPr>
          <w:szCs w:val="21"/>
        </w:rPr>
      </w:pPr>
      <w:r w:rsidRPr="00826CF6">
        <w:rPr>
          <w:szCs w:val="21"/>
        </w:rPr>
        <w:t>20.3.</w:t>
      </w:r>
      <w:r w:rsidR="00567F37">
        <w:rPr>
          <w:rFonts w:hint="eastAsia"/>
          <w:szCs w:val="21"/>
        </w:rPr>
        <w:t>2</w:t>
      </w:r>
      <w:r w:rsidRPr="00826CF6">
        <w:rPr>
          <w:szCs w:val="21"/>
        </w:rPr>
        <w:t>.3</w:t>
      </w:r>
      <w:r w:rsidRPr="00826CF6">
        <w:rPr>
          <w:szCs w:val="21"/>
        </w:rPr>
        <w:t xml:space="preserve">　磷酸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71"/>
          <w:attr w:name="HasSpace" w:val="False"/>
          <w:attr w:name="Negative" w:val="False"/>
          <w:attr w:name="NumberType" w:val="1"/>
          <w:attr w:name="TCSC" w:val="0"/>
        </w:smartTagPr>
        <w:r w:rsidRPr="00826CF6">
          <w:rPr>
            <w:szCs w:val="21"/>
          </w:rPr>
          <w:t>1.71g</w:t>
        </w:r>
      </w:smartTag>
      <w:r w:rsidRPr="00826CF6">
        <w:rPr>
          <w:szCs w:val="21"/>
        </w:rPr>
        <w:t>/mL)</w:t>
      </w:r>
      <w:r w:rsidRPr="00826CF6">
        <w:rPr>
          <w:szCs w:val="21"/>
        </w:rPr>
        <w:t>。</w:t>
      </w:r>
    </w:p>
    <w:p w:rsidR="00A20818" w:rsidRPr="00826CF6" w:rsidRDefault="00A20818" w:rsidP="00A20818">
      <w:pPr>
        <w:rPr>
          <w:szCs w:val="21"/>
        </w:rPr>
      </w:pPr>
      <w:r w:rsidRPr="00826CF6">
        <w:rPr>
          <w:szCs w:val="21"/>
        </w:rPr>
        <w:t>20.3.</w:t>
      </w:r>
      <w:r w:rsidR="00567F37">
        <w:rPr>
          <w:rFonts w:hint="eastAsia"/>
          <w:szCs w:val="21"/>
        </w:rPr>
        <w:t>2</w:t>
      </w:r>
      <w:r w:rsidRPr="00826CF6">
        <w:rPr>
          <w:szCs w:val="21"/>
        </w:rPr>
        <w:t>.4</w:t>
      </w:r>
      <w:r w:rsidRPr="00826CF6">
        <w:rPr>
          <w:szCs w:val="21"/>
        </w:rPr>
        <w:t xml:space="preserve">　铅镉混合底液：称取</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5g</w:t>
        </w:r>
      </w:smartTag>
      <w:r w:rsidRPr="00826CF6">
        <w:rPr>
          <w:szCs w:val="21"/>
        </w:rPr>
        <w:t>酒石酸</w:t>
      </w:r>
      <w:r w:rsidRPr="00826CF6">
        <w:rPr>
          <w:szCs w:val="21"/>
        </w:rPr>
        <w:t>(H</w:t>
      </w:r>
      <w:smartTag w:uri="urn:schemas-microsoft-com:office:smarttags" w:element="chmetcnv">
        <w:smartTagPr>
          <w:attr w:name="UnitName" w:val="C"/>
          <w:attr w:name="SourceValue" w:val="2"/>
          <w:attr w:name="HasSpace" w:val="False"/>
          <w:attr w:name="Negative" w:val="False"/>
          <w:attr w:name="NumberType" w:val="1"/>
          <w:attr w:name="TCSC" w:val="0"/>
        </w:smartTagPr>
        <w:r w:rsidRPr="00826CF6">
          <w:rPr>
            <w:szCs w:val="21"/>
            <w:vertAlign w:val="subscript"/>
          </w:rPr>
          <w:t>2</w:t>
        </w:r>
        <w:r w:rsidRPr="00826CF6">
          <w:rPr>
            <w:szCs w:val="21"/>
          </w:rPr>
          <w:t>C</w:t>
        </w:r>
      </w:smartTag>
      <w:r w:rsidRPr="00826CF6">
        <w:rPr>
          <w:szCs w:val="21"/>
          <w:vertAlign w:val="subscript"/>
        </w:rPr>
        <w:t>4</w:t>
      </w:r>
      <w:r w:rsidRPr="00826CF6">
        <w:rPr>
          <w:szCs w:val="21"/>
        </w:rPr>
        <w:t>H</w:t>
      </w:r>
      <w:r w:rsidRPr="00826CF6">
        <w:rPr>
          <w:szCs w:val="21"/>
          <w:vertAlign w:val="subscript"/>
        </w:rPr>
        <w:t>4</w:t>
      </w:r>
      <w:r w:rsidRPr="00826CF6">
        <w:rPr>
          <w:szCs w:val="21"/>
        </w:rPr>
        <w:t>O</w:t>
      </w:r>
      <w:r w:rsidRPr="00826CF6">
        <w:rPr>
          <w:szCs w:val="21"/>
          <w:vertAlign w:val="subscript"/>
        </w:rPr>
        <w:t>6</w:t>
      </w:r>
      <w:r w:rsidRPr="00826CF6">
        <w:rPr>
          <w:szCs w:val="21"/>
        </w:rPr>
        <w:t>)</w:t>
      </w:r>
      <w:r w:rsidRPr="00826CF6">
        <w:rPr>
          <w:szCs w:val="21"/>
        </w:rPr>
        <w:t>、</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5g</w:t>
        </w:r>
      </w:smartTag>
      <w:r w:rsidRPr="00826CF6">
        <w:rPr>
          <w:szCs w:val="21"/>
        </w:rPr>
        <w:t>碘化钾</w:t>
      </w:r>
      <w:r w:rsidRPr="00826CF6">
        <w:rPr>
          <w:szCs w:val="21"/>
        </w:rPr>
        <w:t xml:space="preserve"> ( KI)</w:t>
      </w:r>
      <w:r w:rsidRPr="00826CF6">
        <w:rPr>
          <w:szCs w:val="21"/>
        </w:rPr>
        <w:t>及</w:t>
      </w:r>
      <w:smartTag w:uri="urn:schemas-microsoft-com:office:smarttags" w:element="chmetcnv">
        <w:smartTagPr>
          <w:attr w:name="UnitName" w:val="g"/>
          <w:attr w:name="SourceValue" w:val=".6"/>
          <w:attr w:name="HasSpace" w:val="False"/>
          <w:attr w:name="Negative" w:val="False"/>
          <w:attr w:name="NumberType" w:val="1"/>
          <w:attr w:name="TCSC" w:val="0"/>
        </w:smartTagPr>
        <w:r w:rsidRPr="00826CF6">
          <w:rPr>
            <w:szCs w:val="21"/>
          </w:rPr>
          <w:t>0.6g</w:t>
        </w:r>
      </w:smartTag>
      <w:r w:rsidRPr="00826CF6">
        <w:rPr>
          <w:szCs w:val="21"/>
        </w:rPr>
        <w:t>抗坏血酸</w:t>
      </w:r>
      <w:r w:rsidRPr="00826CF6">
        <w:rPr>
          <w:szCs w:val="21"/>
        </w:rPr>
        <w:t>(C</w:t>
      </w:r>
      <w:r w:rsidRPr="00826CF6">
        <w:rPr>
          <w:szCs w:val="21"/>
          <w:vertAlign w:val="subscript"/>
        </w:rPr>
        <w:t>6</w:t>
      </w:r>
      <w:r w:rsidRPr="00826CF6">
        <w:rPr>
          <w:szCs w:val="21"/>
        </w:rPr>
        <w:t>H</w:t>
      </w:r>
      <w:r w:rsidRPr="00826CF6">
        <w:rPr>
          <w:szCs w:val="21"/>
          <w:vertAlign w:val="subscript"/>
        </w:rPr>
        <w:t>8</w:t>
      </w:r>
      <w:r w:rsidRPr="00826CF6">
        <w:rPr>
          <w:szCs w:val="21"/>
        </w:rPr>
        <w:t>O</w:t>
      </w:r>
      <w:r w:rsidRPr="00826CF6">
        <w:rPr>
          <w:szCs w:val="21"/>
          <w:vertAlign w:val="subscript"/>
        </w:rPr>
        <w:t>6</w:t>
      </w:r>
      <w:r w:rsidRPr="00826CF6">
        <w:rPr>
          <w:szCs w:val="21"/>
        </w:rPr>
        <w:t>)</w:t>
      </w:r>
      <w:r w:rsidRPr="00826CF6">
        <w:rPr>
          <w:szCs w:val="21"/>
        </w:rPr>
        <w:t>于</w:t>
      </w:r>
      <w:r w:rsidRPr="00826CF6">
        <w:rPr>
          <w:szCs w:val="21"/>
        </w:rPr>
        <w:t>200mL</w:t>
      </w:r>
      <w:r w:rsidRPr="00826CF6">
        <w:rPr>
          <w:szCs w:val="21"/>
        </w:rPr>
        <w:t>烧杯中，加</w:t>
      </w:r>
      <w:r w:rsidRPr="00826CF6">
        <w:rPr>
          <w:szCs w:val="21"/>
        </w:rPr>
        <w:t>10mL</w:t>
      </w:r>
      <w:r w:rsidRPr="00826CF6">
        <w:rPr>
          <w:szCs w:val="21"/>
        </w:rPr>
        <w:t>盐酸、</w:t>
      </w:r>
      <w:r w:rsidRPr="00826CF6">
        <w:rPr>
          <w:szCs w:val="21"/>
        </w:rPr>
        <w:t>5mL</w:t>
      </w:r>
      <w:r w:rsidRPr="00826CF6">
        <w:rPr>
          <w:szCs w:val="21"/>
        </w:rPr>
        <w:t>磷酸，加纯水溶解，移入</w:t>
      </w:r>
      <w:r w:rsidRPr="00826CF6">
        <w:rPr>
          <w:szCs w:val="21"/>
        </w:rPr>
        <w:t>1000mL</w:t>
      </w:r>
      <w:r w:rsidRPr="00826CF6">
        <w:rPr>
          <w:szCs w:val="21"/>
        </w:rPr>
        <w:t>容量瓶内，用纯水稀释为</w:t>
      </w:r>
      <w:r w:rsidRPr="00826CF6">
        <w:rPr>
          <w:szCs w:val="21"/>
        </w:rPr>
        <w:t>1000mL</w:t>
      </w:r>
      <w:r w:rsidRPr="00826CF6">
        <w:rPr>
          <w:szCs w:val="21"/>
        </w:rPr>
        <w:t>。</w:t>
      </w:r>
    </w:p>
    <w:p w:rsidR="00A20818" w:rsidRPr="00826CF6" w:rsidRDefault="00A20818" w:rsidP="00A20818">
      <w:pPr>
        <w:rPr>
          <w:szCs w:val="21"/>
        </w:rPr>
      </w:pPr>
      <w:r w:rsidRPr="00826CF6">
        <w:rPr>
          <w:szCs w:val="21"/>
        </w:rPr>
        <w:t>20.3.</w:t>
      </w:r>
      <w:r w:rsidR="00567F37">
        <w:rPr>
          <w:rFonts w:hint="eastAsia"/>
          <w:szCs w:val="21"/>
        </w:rPr>
        <w:t>2</w:t>
      </w:r>
      <w:r w:rsidRPr="00826CF6">
        <w:rPr>
          <w:szCs w:val="21"/>
        </w:rPr>
        <w:t>.5</w:t>
      </w:r>
      <w:r w:rsidRPr="00826CF6">
        <w:rPr>
          <w:szCs w:val="21"/>
        </w:rPr>
        <w:t xml:space="preserve">　铅标准</w:t>
      </w:r>
      <w:r w:rsidR="00906959">
        <w:rPr>
          <w:szCs w:val="21"/>
        </w:rPr>
        <w:t>储备</w:t>
      </w:r>
      <w:r w:rsidRPr="00826CF6">
        <w:rPr>
          <w:szCs w:val="21"/>
        </w:rPr>
        <w:t>溶液</w:t>
      </w:r>
      <w:r w:rsidRPr="00826CF6">
        <w:rPr>
          <w:szCs w:val="21"/>
        </w:rPr>
        <w:t>[ρ(Pb)=100μg/mL]</w:t>
      </w:r>
      <w:r w:rsidRPr="00826CF6">
        <w:rPr>
          <w:szCs w:val="21"/>
        </w:rPr>
        <w:t>：称取</w:t>
      </w:r>
      <w:smartTag w:uri="urn:schemas-microsoft-com:office:smarttags" w:element="chmetcnv">
        <w:smartTagPr>
          <w:attr w:name="UnitName" w:val="g"/>
          <w:attr w:name="SourceValue" w:val=".1598"/>
          <w:attr w:name="HasSpace" w:val="False"/>
          <w:attr w:name="Negative" w:val="False"/>
          <w:attr w:name="NumberType" w:val="1"/>
          <w:attr w:name="TCSC" w:val="0"/>
        </w:smartTagPr>
        <w:r w:rsidRPr="00826CF6">
          <w:rPr>
            <w:szCs w:val="21"/>
          </w:rPr>
          <w:t>0.1598g</w:t>
        </w:r>
      </w:smartTag>
      <w:r w:rsidRPr="00826CF6">
        <w:rPr>
          <w:szCs w:val="21"/>
        </w:rPr>
        <w:t>经</w:t>
      </w:r>
      <w:smartTag w:uri="urn:schemas-microsoft-com:office:smarttags" w:element="chmetcnv">
        <w:smartTagPr>
          <w:attr w:name="UnitName" w:val="℃"/>
          <w:attr w:name="SourceValue" w:val="105"/>
          <w:attr w:name="HasSpace" w:val="False"/>
          <w:attr w:name="Negative" w:val="False"/>
          <w:attr w:name="NumberType" w:val="1"/>
          <w:attr w:name="TCSC" w:val="0"/>
        </w:smartTagPr>
        <w:r w:rsidRPr="00826CF6">
          <w:rPr>
            <w:szCs w:val="21"/>
          </w:rPr>
          <w:t>105</w:t>
        </w:r>
        <w:r w:rsidRPr="00826CF6">
          <w:rPr>
            <w:rFonts w:ascii="宋体" w:hAnsi="宋体" w:cs="宋体" w:hint="eastAsia"/>
            <w:szCs w:val="21"/>
          </w:rPr>
          <w:t>℃</w:t>
        </w:r>
      </w:smartTag>
      <w:r w:rsidRPr="00826CF6">
        <w:rPr>
          <w:szCs w:val="21"/>
        </w:rPr>
        <w:t>烘烤过的硝酸铅</w:t>
      </w:r>
      <w:r w:rsidRPr="00826CF6">
        <w:rPr>
          <w:szCs w:val="21"/>
        </w:rPr>
        <w:t>[Pb(NO</w:t>
      </w:r>
      <w:r w:rsidRPr="00826CF6">
        <w:rPr>
          <w:szCs w:val="21"/>
          <w:vertAlign w:val="subscript"/>
        </w:rPr>
        <w:t>3</w:t>
      </w:r>
      <w:r w:rsidRPr="00826CF6">
        <w:rPr>
          <w:szCs w:val="21"/>
        </w:rPr>
        <w:t>)</w:t>
      </w:r>
      <w:r w:rsidRPr="00826CF6">
        <w:rPr>
          <w:szCs w:val="21"/>
          <w:vertAlign w:val="subscript"/>
        </w:rPr>
        <w:t>2</w:t>
      </w:r>
      <w:r w:rsidRPr="00826CF6">
        <w:rPr>
          <w:szCs w:val="21"/>
        </w:rPr>
        <w:t>]</w:t>
      </w:r>
      <w:r w:rsidR="0053723E">
        <w:rPr>
          <w:szCs w:val="21"/>
        </w:rPr>
        <w:t>，</w:t>
      </w:r>
      <w:r w:rsidRPr="00826CF6">
        <w:rPr>
          <w:szCs w:val="21"/>
        </w:rPr>
        <w:t>溶于含有</w:t>
      </w:r>
      <w:r w:rsidRPr="00826CF6">
        <w:rPr>
          <w:szCs w:val="21"/>
        </w:rPr>
        <w:t>1mL</w:t>
      </w:r>
      <w:r w:rsidRPr="00826CF6">
        <w:rPr>
          <w:szCs w:val="21"/>
        </w:rPr>
        <w:t>硝酸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42"/>
          <w:attr w:name="HasSpace" w:val="False"/>
          <w:attr w:name="Negative" w:val="False"/>
          <w:attr w:name="NumberType" w:val="1"/>
          <w:attr w:name="TCSC" w:val="0"/>
        </w:smartTagPr>
        <w:r w:rsidRPr="00826CF6">
          <w:rPr>
            <w:szCs w:val="21"/>
          </w:rPr>
          <w:t>1.42g</w:t>
        </w:r>
      </w:smartTag>
      <w:r w:rsidRPr="00826CF6">
        <w:rPr>
          <w:szCs w:val="21"/>
        </w:rPr>
        <w:t>/mL)</w:t>
      </w:r>
      <w:r w:rsidRPr="00826CF6">
        <w:rPr>
          <w:szCs w:val="21"/>
        </w:rPr>
        <w:t>的纯水中，并用纯水定容至</w:t>
      </w:r>
      <w:r w:rsidRPr="00826CF6">
        <w:rPr>
          <w:szCs w:val="21"/>
        </w:rPr>
        <w:t>1000mL</w:t>
      </w:r>
      <w:r w:rsidRPr="00826CF6">
        <w:rPr>
          <w:szCs w:val="21"/>
        </w:rPr>
        <w:t>。</w:t>
      </w:r>
    </w:p>
    <w:p w:rsidR="00A20818" w:rsidRPr="00826CF6" w:rsidRDefault="00A20818" w:rsidP="00A20818">
      <w:pPr>
        <w:rPr>
          <w:szCs w:val="21"/>
        </w:rPr>
      </w:pPr>
      <w:r w:rsidRPr="00826CF6">
        <w:rPr>
          <w:szCs w:val="21"/>
        </w:rPr>
        <w:t>20.3.</w:t>
      </w:r>
      <w:r w:rsidR="00567F37">
        <w:rPr>
          <w:rFonts w:hint="eastAsia"/>
          <w:szCs w:val="21"/>
        </w:rPr>
        <w:t>2</w:t>
      </w:r>
      <w:r w:rsidRPr="00826CF6">
        <w:rPr>
          <w:szCs w:val="21"/>
        </w:rPr>
        <w:t>.6</w:t>
      </w:r>
      <w:r w:rsidRPr="00826CF6">
        <w:rPr>
          <w:szCs w:val="21"/>
        </w:rPr>
        <w:t xml:space="preserve">　镉标准</w:t>
      </w:r>
      <w:r w:rsidR="00906959">
        <w:rPr>
          <w:szCs w:val="21"/>
        </w:rPr>
        <w:t>储备</w:t>
      </w:r>
      <w:r w:rsidRPr="00826CF6">
        <w:rPr>
          <w:szCs w:val="21"/>
        </w:rPr>
        <w:t>溶液</w:t>
      </w:r>
      <w:r w:rsidRPr="00826CF6">
        <w:rPr>
          <w:szCs w:val="21"/>
        </w:rPr>
        <w:t>[ρ(Cd)=100μg/mL]</w:t>
      </w:r>
      <w:r w:rsidRPr="00826CF6">
        <w:rPr>
          <w:szCs w:val="21"/>
        </w:rPr>
        <w:t>：称取</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szCs w:val="21"/>
          </w:rPr>
          <w:t>0.1000g</w:t>
        </w:r>
      </w:smartTag>
      <w:r w:rsidRPr="00826CF6">
        <w:rPr>
          <w:szCs w:val="21"/>
        </w:rPr>
        <w:t>镉</w:t>
      </w:r>
      <w:r w:rsidRPr="00826CF6">
        <w:rPr>
          <w:szCs w:val="21"/>
        </w:rPr>
        <w:t>[ω</w:t>
      </w:r>
      <w:r w:rsidRPr="00826CF6">
        <w:rPr>
          <w:szCs w:val="21"/>
        </w:rPr>
        <w:t>（</w:t>
      </w:r>
      <w:r w:rsidRPr="00826CF6">
        <w:rPr>
          <w:szCs w:val="21"/>
        </w:rPr>
        <w:t>Cd</w:t>
      </w:r>
      <w:r w:rsidRPr="00826CF6">
        <w:rPr>
          <w:szCs w:val="21"/>
        </w:rPr>
        <w:t>）＞</w:t>
      </w:r>
      <w:r w:rsidRPr="00826CF6">
        <w:rPr>
          <w:szCs w:val="21"/>
        </w:rPr>
        <w:t>99.9%]</w:t>
      </w:r>
      <w:r w:rsidRPr="00826CF6">
        <w:rPr>
          <w:szCs w:val="21"/>
        </w:rPr>
        <w:t>，加入</w:t>
      </w:r>
      <w:r w:rsidRPr="00826CF6">
        <w:rPr>
          <w:szCs w:val="21"/>
        </w:rPr>
        <w:t xml:space="preserve">30mL </w:t>
      </w:r>
      <w:r w:rsidRPr="00826CF6">
        <w:rPr>
          <w:szCs w:val="21"/>
        </w:rPr>
        <w:t>硝酸溶液</w:t>
      </w:r>
      <w:r w:rsidRPr="00826CF6">
        <w:rPr>
          <w:szCs w:val="21"/>
        </w:rPr>
        <w:t>(1+9)</w:t>
      </w:r>
      <w:r w:rsidR="0053723E">
        <w:rPr>
          <w:szCs w:val="21"/>
        </w:rPr>
        <w:t>，</w:t>
      </w:r>
      <w:r w:rsidRPr="00826CF6">
        <w:rPr>
          <w:szCs w:val="21"/>
        </w:rPr>
        <w:t>使溶解</w:t>
      </w:r>
      <w:r w:rsidR="0053723E">
        <w:rPr>
          <w:szCs w:val="21"/>
        </w:rPr>
        <w:t>，</w:t>
      </w:r>
      <w:r w:rsidRPr="00826CF6">
        <w:rPr>
          <w:szCs w:val="21"/>
        </w:rPr>
        <w:t>然后加热煮沸</w:t>
      </w:r>
      <w:r w:rsidR="0053723E">
        <w:rPr>
          <w:szCs w:val="21"/>
        </w:rPr>
        <w:t>，</w:t>
      </w:r>
      <w:r w:rsidRPr="00826CF6">
        <w:rPr>
          <w:szCs w:val="21"/>
        </w:rPr>
        <w:t>最后用纯水定容至</w:t>
      </w:r>
      <w:r w:rsidRPr="00826CF6">
        <w:rPr>
          <w:szCs w:val="21"/>
        </w:rPr>
        <w:t>1000mL</w:t>
      </w:r>
      <w:r w:rsidRPr="00826CF6">
        <w:rPr>
          <w:szCs w:val="21"/>
        </w:rPr>
        <w:t>。</w:t>
      </w:r>
    </w:p>
    <w:p w:rsidR="00A20818" w:rsidRPr="00826CF6" w:rsidRDefault="00A20818" w:rsidP="00A20818">
      <w:pPr>
        <w:rPr>
          <w:szCs w:val="21"/>
        </w:rPr>
      </w:pPr>
      <w:r w:rsidRPr="00826CF6">
        <w:rPr>
          <w:szCs w:val="21"/>
        </w:rPr>
        <w:t>20.3.</w:t>
      </w:r>
      <w:r w:rsidR="00E4154E">
        <w:rPr>
          <w:rFonts w:hint="eastAsia"/>
          <w:szCs w:val="21"/>
        </w:rPr>
        <w:t>2</w:t>
      </w:r>
      <w:r w:rsidRPr="00826CF6">
        <w:rPr>
          <w:szCs w:val="21"/>
        </w:rPr>
        <w:t>.7</w:t>
      </w:r>
      <w:r w:rsidRPr="00826CF6">
        <w:rPr>
          <w:szCs w:val="21"/>
        </w:rPr>
        <w:t xml:space="preserve">　铅镉混合标准使用溶液</w:t>
      </w:r>
      <w:r w:rsidRPr="00826CF6">
        <w:rPr>
          <w:szCs w:val="21"/>
        </w:rPr>
        <w:t>[ρ(Pb)=1μg/mL</w:t>
      </w:r>
      <w:r w:rsidRPr="00826CF6">
        <w:rPr>
          <w:szCs w:val="21"/>
        </w:rPr>
        <w:t>，</w:t>
      </w:r>
      <w:r w:rsidRPr="00826CF6">
        <w:rPr>
          <w:szCs w:val="21"/>
        </w:rPr>
        <w:t>ρ(Cd)=1μg/mL]:</w:t>
      </w:r>
      <w:r w:rsidRPr="00826CF6">
        <w:rPr>
          <w:szCs w:val="21"/>
        </w:rPr>
        <w:t>吸取</w:t>
      </w:r>
      <w:r w:rsidRPr="00826CF6">
        <w:rPr>
          <w:szCs w:val="21"/>
        </w:rPr>
        <w:t>1.00mL</w:t>
      </w:r>
      <w:r w:rsidRPr="00826CF6">
        <w:rPr>
          <w:szCs w:val="21"/>
        </w:rPr>
        <w:t>铅标准</w:t>
      </w:r>
      <w:r w:rsidR="00906959">
        <w:rPr>
          <w:szCs w:val="21"/>
        </w:rPr>
        <w:t>储备</w:t>
      </w:r>
      <w:r w:rsidRPr="00826CF6">
        <w:rPr>
          <w:szCs w:val="21"/>
        </w:rPr>
        <w:t>溶液及</w:t>
      </w:r>
      <w:r w:rsidRPr="00826CF6">
        <w:rPr>
          <w:szCs w:val="21"/>
        </w:rPr>
        <w:t>1.00mL</w:t>
      </w:r>
      <w:r w:rsidRPr="00826CF6">
        <w:rPr>
          <w:szCs w:val="21"/>
        </w:rPr>
        <w:t>镉标准</w:t>
      </w:r>
      <w:r w:rsidR="00906959">
        <w:rPr>
          <w:szCs w:val="21"/>
        </w:rPr>
        <w:t>储备</w:t>
      </w:r>
      <w:r w:rsidRPr="00826CF6">
        <w:rPr>
          <w:szCs w:val="21"/>
        </w:rPr>
        <w:t>溶液于</w:t>
      </w:r>
      <w:r w:rsidRPr="00826CF6">
        <w:rPr>
          <w:szCs w:val="21"/>
        </w:rPr>
        <w:t>100mL</w:t>
      </w:r>
      <w:r w:rsidRPr="00826CF6">
        <w:rPr>
          <w:szCs w:val="21"/>
        </w:rPr>
        <w:t>容量瓶内，用铅镉混合底液定容。</w:t>
      </w:r>
    </w:p>
    <w:p w:rsidR="00A20818" w:rsidRPr="00826CF6" w:rsidRDefault="00A20818" w:rsidP="00A20818">
      <w:pPr>
        <w:rPr>
          <w:szCs w:val="21"/>
        </w:rPr>
      </w:pPr>
      <w:r w:rsidRPr="00826CF6">
        <w:rPr>
          <w:szCs w:val="21"/>
        </w:rPr>
        <w:t>20.3.</w:t>
      </w:r>
      <w:r w:rsidR="00E4154E">
        <w:rPr>
          <w:rFonts w:hint="eastAsia"/>
          <w:szCs w:val="21"/>
        </w:rPr>
        <w:t>3</w:t>
      </w:r>
      <w:r w:rsidRPr="00826CF6">
        <w:rPr>
          <w:szCs w:val="21"/>
        </w:rPr>
        <w:t xml:space="preserve">　</w:t>
      </w:r>
      <w:r w:rsidR="00D10738" w:rsidRPr="00826CF6">
        <w:rPr>
          <w:szCs w:val="21"/>
        </w:rPr>
        <w:t>仪器和设备</w:t>
      </w:r>
    </w:p>
    <w:p w:rsidR="00A20818" w:rsidRPr="00826CF6" w:rsidRDefault="00A20818" w:rsidP="00A20818">
      <w:pPr>
        <w:rPr>
          <w:szCs w:val="21"/>
        </w:rPr>
      </w:pPr>
      <w:r w:rsidRPr="00826CF6">
        <w:rPr>
          <w:szCs w:val="21"/>
        </w:rPr>
        <w:t>20.3.</w:t>
      </w:r>
      <w:r w:rsidR="00E4154E">
        <w:rPr>
          <w:rFonts w:hint="eastAsia"/>
          <w:szCs w:val="21"/>
        </w:rPr>
        <w:t>3</w:t>
      </w:r>
      <w:r w:rsidRPr="00826CF6">
        <w:rPr>
          <w:szCs w:val="21"/>
        </w:rPr>
        <w:t>.1</w:t>
      </w:r>
      <w:r w:rsidRPr="00826CF6">
        <w:rPr>
          <w:szCs w:val="21"/>
        </w:rPr>
        <w:t xml:space="preserve">　锥形瓶：</w:t>
      </w:r>
      <w:r w:rsidRPr="00826CF6">
        <w:rPr>
          <w:szCs w:val="21"/>
        </w:rPr>
        <w:t>100mL</w:t>
      </w:r>
      <w:r w:rsidRPr="00826CF6">
        <w:rPr>
          <w:szCs w:val="21"/>
        </w:rPr>
        <w:t>。</w:t>
      </w:r>
    </w:p>
    <w:p w:rsidR="00A20818" w:rsidRPr="00826CF6" w:rsidRDefault="00A20818" w:rsidP="00A20818">
      <w:pPr>
        <w:rPr>
          <w:szCs w:val="21"/>
        </w:rPr>
      </w:pPr>
      <w:r w:rsidRPr="00826CF6">
        <w:rPr>
          <w:szCs w:val="21"/>
        </w:rPr>
        <w:t>20.3.</w:t>
      </w:r>
      <w:r w:rsidR="00E4154E">
        <w:rPr>
          <w:rFonts w:hint="eastAsia"/>
          <w:szCs w:val="21"/>
        </w:rPr>
        <w:t>3</w:t>
      </w:r>
      <w:r w:rsidRPr="00826CF6">
        <w:rPr>
          <w:szCs w:val="21"/>
        </w:rPr>
        <w:t>.2</w:t>
      </w:r>
      <w:r w:rsidRPr="00826CF6">
        <w:rPr>
          <w:szCs w:val="21"/>
        </w:rPr>
        <w:t xml:space="preserve">　电热板。</w:t>
      </w:r>
    </w:p>
    <w:p w:rsidR="00A20818" w:rsidRPr="00826CF6" w:rsidRDefault="00A20818" w:rsidP="00A20818">
      <w:pPr>
        <w:rPr>
          <w:szCs w:val="21"/>
        </w:rPr>
      </w:pPr>
      <w:r w:rsidRPr="00826CF6">
        <w:rPr>
          <w:szCs w:val="21"/>
        </w:rPr>
        <w:t>20.3.</w:t>
      </w:r>
      <w:r w:rsidR="00E4154E">
        <w:rPr>
          <w:rFonts w:hint="eastAsia"/>
          <w:szCs w:val="21"/>
        </w:rPr>
        <w:t>3</w:t>
      </w:r>
      <w:r w:rsidRPr="00826CF6">
        <w:rPr>
          <w:szCs w:val="21"/>
        </w:rPr>
        <w:t>.3</w:t>
      </w:r>
      <w:r w:rsidRPr="00826CF6">
        <w:rPr>
          <w:szCs w:val="21"/>
        </w:rPr>
        <w:t xml:space="preserve">　示波极谱仪。</w:t>
      </w:r>
    </w:p>
    <w:p w:rsidR="00A20818" w:rsidRPr="00826CF6" w:rsidRDefault="00A20818" w:rsidP="00A20818">
      <w:pPr>
        <w:rPr>
          <w:szCs w:val="21"/>
        </w:rPr>
      </w:pPr>
      <w:r w:rsidRPr="00826CF6">
        <w:rPr>
          <w:szCs w:val="21"/>
        </w:rPr>
        <w:t>20.3.</w:t>
      </w:r>
      <w:r w:rsidR="00E4154E">
        <w:rPr>
          <w:rFonts w:hint="eastAsia"/>
          <w:szCs w:val="21"/>
        </w:rPr>
        <w:t>4</w:t>
      </w:r>
      <w:r w:rsidRPr="00826CF6">
        <w:rPr>
          <w:szCs w:val="21"/>
        </w:rPr>
        <w:t xml:space="preserve">　分析步骤</w:t>
      </w:r>
    </w:p>
    <w:p w:rsidR="00A20818" w:rsidRPr="00826CF6" w:rsidRDefault="00A20818" w:rsidP="00A20818">
      <w:pPr>
        <w:rPr>
          <w:szCs w:val="21"/>
        </w:rPr>
      </w:pPr>
      <w:r w:rsidRPr="00826CF6">
        <w:rPr>
          <w:szCs w:val="21"/>
        </w:rPr>
        <w:t>20.3.</w:t>
      </w:r>
      <w:r w:rsidR="00E4154E">
        <w:rPr>
          <w:rFonts w:hint="eastAsia"/>
          <w:szCs w:val="21"/>
        </w:rPr>
        <w:t>4</w:t>
      </w:r>
      <w:r w:rsidRPr="00826CF6">
        <w:rPr>
          <w:szCs w:val="21"/>
        </w:rPr>
        <w:t>.1</w:t>
      </w:r>
      <w:r w:rsidRPr="00826CF6">
        <w:rPr>
          <w:szCs w:val="21"/>
        </w:rPr>
        <w:t xml:space="preserve">　吸取</w:t>
      </w:r>
      <w:r w:rsidRPr="00826CF6">
        <w:rPr>
          <w:szCs w:val="21"/>
        </w:rPr>
        <w:t>20.0mL</w:t>
      </w:r>
      <w:r w:rsidRPr="00826CF6">
        <w:rPr>
          <w:szCs w:val="21"/>
        </w:rPr>
        <w:t>水样于</w:t>
      </w:r>
      <w:r w:rsidRPr="00826CF6">
        <w:rPr>
          <w:szCs w:val="21"/>
        </w:rPr>
        <w:t>100mL</w:t>
      </w:r>
      <w:r w:rsidRPr="00826CF6">
        <w:rPr>
          <w:szCs w:val="21"/>
        </w:rPr>
        <w:t>锥形瓶内，加</w:t>
      </w:r>
      <w:r w:rsidRPr="00826CF6">
        <w:rPr>
          <w:szCs w:val="21"/>
        </w:rPr>
        <w:t>1.0mL</w:t>
      </w:r>
      <w:r w:rsidRPr="00826CF6">
        <w:rPr>
          <w:szCs w:val="21"/>
        </w:rPr>
        <w:t>硝酸，</w:t>
      </w:r>
      <w:r w:rsidRPr="00826CF6">
        <w:rPr>
          <w:szCs w:val="21"/>
        </w:rPr>
        <w:t>2.0mL</w:t>
      </w:r>
      <w:r w:rsidRPr="00826CF6">
        <w:rPr>
          <w:szCs w:val="21"/>
        </w:rPr>
        <w:t>盐酸，于电热板上缓缓加热蒸干并消化成白色残渣。加</w:t>
      </w:r>
      <w:r w:rsidRPr="00826CF6">
        <w:rPr>
          <w:szCs w:val="21"/>
        </w:rPr>
        <w:t>5mL</w:t>
      </w:r>
      <w:r w:rsidRPr="00826CF6">
        <w:rPr>
          <w:szCs w:val="21"/>
        </w:rPr>
        <w:t>纯水，继续加热蒸干，同时作试剂空白。</w:t>
      </w:r>
    </w:p>
    <w:p w:rsidR="00A20818" w:rsidRPr="00826CF6" w:rsidRDefault="00A20818" w:rsidP="00A20818">
      <w:pPr>
        <w:rPr>
          <w:szCs w:val="21"/>
        </w:rPr>
      </w:pPr>
      <w:r w:rsidRPr="00826CF6">
        <w:rPr>
          <w:szCs w:val="21"/>
        </w:rPr>
        <w:lastRenderedPageBreak/>
        <w:t>20.3.</w:t>
      </w:r>
      <w:r w:rsidR="00E4154E">
        <w:rPr>
          <w:rFonts w:hint="eastAsia"/>
          <w:szCs w:val="21"/>
        </w:rPr>
        <w:t>4</w:t>
      </w:r>
      <w:r w:rsidRPr="00826CF6">
        <w:rPr>
          <w:szCs w:val="21"/>
        </w:rPr>
        <w:t>.2</w:t>
      </w:r>
      <w:r w:rsidRPr="00826CF6">
        <w:rPr>
          <w:szCs w:val="21"/>
        </w:rPr>
        <w:t xml:space="preserve">　向锥形瓶内加入</w:t>
      </w:r>
      <w:r w:rsidRPr="00826CF6">
        <w:rPr>
          <w:szCs w:val="21"/>
        </w:rPr>
        <w:t>10.0mL</w:t>
      </w:r>
      <w:r w:rsidRPr="00826CF6">
        <w:rPr>
          <w:szCs w:val="21"/>
        </w:rPr>
        <w:t>铅镉混合底液，振摇使残渣溶解，移入</w:t>
      </w:r>
      <w:r w:rsidRPr="00826CF6">
        <w:rPr>
          <w:szCs w:val="21"/>
        </w:rPr>
        <w:t>30mL</w:t>
      </w:r>
      <w:r w:rsidRPr="00826CF6">
        <w:rPr>
          <w:szCs w:val="21"/>
        </w:rPr>
        <w:t>瓷坩埚中。</w:t>
      </w:r>
    </w:p>
    <w:p w:rsidR="00A20818" w:rsidRPr="00826CF6" w:rsidRDefault="00A20818" w:rsidP="00A20818">
      <w:pPr>
        <w:rPr>
          <w:szCs w:val="21"/>
        </w:rPr>
      </w:pPr>
      <w:r w:rsidRPr="00826CF6">
        <w:rPr>
          <w:szCs w:val="21"/>
        </w:rPr>
        <w:t>20.3.</w:t>
      </w:r>
      <w:r w:rsidR="00E4154E">
        <w:rPr>
          <w:rFonts w:hint="eastAsia"/>
          <w:szCs w:val="21"/>
        </w:rPr>
        <w:t>4</w:t>
      </w:r>
      <w:r w:rsidRPr="00826CF6">
        <w:rPr>
          <w:szCs w:val="21"/>
        </w:rPr>
        <w:t>.3</w:t>
      </w:r>
      <w:r w:rsidRPr="00826CF6">
        <w:rPr>
          <w:szCs w:val="21"/>
        </w:rPr>
        <w:t xml:space="preserve">　分别吸取铅镉混合标准使用液</w:t>
      </w:r>
      <w:r w:rsidRPr="00826CF6">
        <w:rPr>
          <w:szCs w:val="21"/>
        </w:rPr>
        <w:t>0</w:t>
      </w:r>
      <w:r w:rsidRPr="00826CF6">
        <w:rPr>
          <w:szCs w:val="21"/>
        </w:rPr>
        <w:t>，</w:t>
      </w:r>
      <w:r w:rsidRPr="00826CF6">
        <w:rPr>
          <w:szCs w:val="21"/>
        </w:rPr>
        <w:t>0.20</w:t>
      </w:r>
      <w:r w:rsidRPr="00826CF6">
        <w:rPr>
          <w:szCs w:val="21"/>
        </w:rPr>
        <w:t>，</w:t>
      </w:r>
      <w:r w:rsidRPr="00826CF6">
        <w:rPr>
          <w:szCs w:val="21"/>
        </w:rPr>
        <w:t>0.30</w:t>
      </w:r>
      <w:r w:rsidRPr="00826CF6">
        <w:rPr>
          <w:szCs w:val="21"/>
        </w:rPr>
        <w:t>，</w:t>
      </w:r>
      <w:r w:rsidRPr="00826CF6">
        <w:rPr>
          <w:szCs w:val="21"/>
        </w:rPr>
        <w:t>0.40</w:t>
      </w:r>
      <w:r w:rsidRPr="00826CF6">
        <w:rPr>
          <w:szCs w:val="21"/>
        </w:rPr>
        <w:t>，</w:t>
      </w:r>
      <w:r w:rsidRPr="00826CF6">
        <w:rPr>
          <w:szCs w:val="21"/>
        </w:rPr>
        <w:t>0.50</w:t>
      </w:r>
      <w:r w:rsidRPr="00826CF6">
        <w:rPr>
          <w:szCs w:val="21"/>
        </w:rPr>
        <w:t>，</w:t>
      </w:r>
      <w:r w:rsidRPr="00826CF6">
        <w:rPr>
          <w:szCs w:val="21"/>
        </w:rPr>
        <w:t>0.60</w:t>
      </w:r>
      <w:r w:rsidRPr="00826CF6">
        <w:rPr>
          <w:szCs w:val="21"/>
        </w:rPr>
        <w:t>，</w:t>
      </w:r>
      <w:r w:rsidRPr="00826CF6">
        <w:rPr>
          <w:szCs w:val="21"/>
        </w:rPr>
        <w:t>0.80</w:t>
      </w:r>
      <w:r w:rsidRPr="00826CF6">
        <w:rPr>
          <w:szCs w:val="21"/>
        </w:rPr>
        <w:t>及</w:t>
      </w:r>
      <w:r w:rsidRPr="00826CF6">
        <w:rPr>
          <w:szCs w:val="21"/>
        </w:rPr>
        <w:t>1.00mL</w:t>
      </w:r>
      <w:r w:rsidRPr="00826CF6">
        <w:rPr>
          <w:szCs w:val="21"/>
        </w:rPr>
        <w:t>于</w:t>
      </w:r>
      <w:r w:rsidRPr="00826CF6">
        <w:rPr>
          <w:szCs w:val="21"/>
        </w:rPr>
        <w:t>30mL</w:t>
      </w:r>
      <w:r w:rsidRPr="00826CF6">
        <w:rPr>
          <w:szCs w:val="21"/>
        </w:rPr>
        <w:t>瓷坩埚中，加混合底液至</w:t>
      </w:r>
      <w:r w:rsidRPr="00826CF6">
        <w:rPr>
          <w:szCs w:val="21"/>
        </w:rPr>
        <w:t>10.0mL</w:t>
      </w:r>
      <w:r w:rsidRPr="00826CF6">
        <w:rPr>
          <w:szCs w:val="21"/>
        </w:rPr>
        <w:t>，混匀。</w:t>
      </w:r>
    </w:p>
    <w:p w:rsidR="00A20818" w:rsidRPr="00826CF6" w:rsidRDefault="00A20818" w:rsidP="00A20818">
      <w:pPr>
        <w:rPr>
          <w:szCs w:val="21"/>
        </w:rPr>
      </w:pPr>
      <w:r w:rsidRPr="00826CF6">
        <w:rPr>
          <w:szCs w:val="21"/>
        </w:rPr>
        <w:t>20.3.</w:t>
      </w:r>
      <w:r w:rsidR="00E4154E">
        <w:rPr>
          <w:rFonts w:hint="eastAsia"/>
          <w:szCs w:val="21"/>
        </w:rPr>
        <w:t>4</w:t>
      </w:r>
      <w:r w:rsidRPr="00826CF6">
        <w:rPr>
          <w:szCs w:val="21"/>
        </w:rPr>
        <w:t>.4</w:t>
      </w:r>
      <w:r w:rsidRPr="00826CF6">
        <w:rPr>
          <w:szCs w:val="21"/>
        </w:rPr>
        <w:t xml:space="preserve">　于示波极谱仪上，用三电极系统，阴极化，原点电位</w:t>
      </w:r>
      <w:r w:rsidRPr="00826CF6">
        <w:rPr>
          <w:szCs w:val="21"/>
        </w:rPr>
        <w:t>-0.3V</w:t>
      </w:r>
      <w:r w:rsidRPr="00826CF6">
        <w:rPr>
          <w:szCs w:val="21"/>
        </w:rPr>
        <w:t>，导数扫描。在</w:t>
      </w:r>
      <w:r w:rsidRPr="00826CF6">
        <w:rPr>
          <w:szCs w:val="21"/>
        </w:rPr>
        <w:t>-0.49V</w:t>
      </w:r>
      <w:r w:rsidRPr="00826CF6">
        <w:rPr>
          <w:szCs w:val="21"/>
        </w:rPr>
        <w:t>与</w:t>
      </w:r>
      <w:r w:rsidRPr="00826CF6">
        <w:rPr>
          <w:szCs w:val="21"/>
        </w:rPr>
        <w:t>-0.60V</w:t>
      </w:r>
      <w:r w:rsidRPr="00826CF6">
        <w:rPr>
          <w:szCs w:val="21"/>
        </w:rPr>
        <w:t>处读取水样及标准系列铅、镉的峰高。以铅和镉质量为横座标，峰高为纵座标，绘制校准曲线，从曲线上查出水样中铅和镉的质量。</w:t>
      </w:r>
    </w:p>
    <w:p w:rsidR="00A20818" w:rsidRPr="00826CF6" w:rsidRDefault="00A20818" w:rsidP="00A20818">
      <w:pPr>
        <w:rPr>
          <w:szCs w:val="21"/>
        </w:rPr>
      </w:pPr>
      <w:r w:rsidRPr="00826CF6">
        <w:rPr>
          <w:szCs w:val="21"/>
        </w:rPr>
        <w:t>20.3.</w:t>
      </w:r>
      <w:r w:rsidR="00E4154E">
        <w:rPr>
          <w:rFonts w:hint="eastAsia"/>
          <w:szCs w:val="21"/>
        </w:rPr>
        <w:t>5</w:t>
      </w:r>
      <w:r w:rsidRPr="00826CF6">
        <w:rPr>
          <w:szCs w:val="21"/>
        </w:rPr>
        <w:t xml:space="preserve">　分析结果的表述</w:t>
      </w:r>
    </w:p>
    <w:p w:rsidR="00A20818" w:rsidRPr="00826CF6" w:rsidRDefault="00A20818" w:rsidP="00A20818">
      <w:pPr>
        <w:rPr>
          <w:szCs w:val="21"/>
        </w:rPr>
      </w:pPr>
      <w:r w:rsidRPr="00826CF6">
        <w:rPr>
          <w:szCs w:val="21"/>
        </w:rPr>
        <w:t>水样中铅和镉的质量浓度按式（</w:t>
      </w:r>
      <w:r w:rsidR="00D46CD5">
        <w:rPr>
          <w:rFonts w:hint="eastAsia"/>
          <w:szCs w:val="21"/>
        </w:rPr>
        <w:t>29</w:t>
      </w:r>
      <w:r w:rsidRPr="00826CF6">
        <w:rPr>
          <w:szCs w:val="21"/>
        </w:rPr>
        <w:t>）计算。</w:t>
      </w:r>
    </w:p>
    <w:tbl>
      <w:tblPr>
        <w:tblW w:w="0" w:type="auto"/>
        <w:tblInd w:w="828" w:type="dxa"/>
        <w:tblLook w:val="0000"/>
      </w:tblPr>
      <w:tblGrid>
        <w:gridCol w:w="1620"/>
        <w:gridCol w:w="1080"/>
        <w:gridCol w:w="4680"/>
      </w:tblGrid>
      <w:tr w:rsidR="00A20818" w:rsidRPr="00826CF6" w:rsidTr="00A00522">
        <w:trPr>
          <w:cantSplit/>
        </w:trPr>
        <w:tc>
          <w:tcPr>
            <w:tcW w:w="1620" w:type="dxa"/>
            <w:vMerge w:val="restart"/>
            <w:vAlign w:val="center"/>
          </w:tcPr>
          <w:p w:rsidR="00A20818" w:rsidRPr="00826CF6" w:rsidRDefault="00A20818" w:rsidP="00A00522">
            <w:pPr>
              <w:jc w:val="center"/>
              <w:rPr>
                <w:szCs w:val="21"/>
              </w:rPr>
            </w:pPr>
            <w:r w:rsidRPr="00826CF6">
              <w:rPr>
                <w:szCs w:val="21"/>
              </w:rPr>
              <w:t>ρ(Pb</w:t>
            </w:r>
            <w:r w:rsidR="0053723E">
              <w:rPr>
                <w:szCs w:val="21"/>
              </w:rPr>
              <w:t>，</w:t>
            </w:r>
            <w:r w:rsidRPr="00826CF6">
              <w:rPr>
                <w:szCs w:val="21"/>
              </w:rPr>
              <w:t>Cd)</w:t>
            </w:r>
            <w:r w:rsidRPr="00826CF6">
              <w:rPr>
                <w:szCs w:val="21"/>
              </w:rPr>
              <w:t>＝</w:t>
            </w:r>
          </w:p>
        </w:tc>
        <w:tc>
          <w:tcPr>
            <w:tcW w:w="1080" w:type="dxa"/>
            <w:tcBorders>
              <w:bottom w:val="single" w:sz="4" w:space="0" w:color="auto"/>
            </w:tcBorders>
            <w:vAlign w:val="center"/>
          </w:tcPr>
          <w:p w:rsidR="00A20818" w:rsidRPr="00826CF6" w:rsidRDefault="00A20818" w:rsidP="00A00522">
            <w:pPr>
              <w:jc w:val="center"/>
              <w:rPr>
                <w:szCs w:val="21"/>
              </w:rPr>
            </w:pPr>
            <w:r w:rsidRPr="00826CF6">
              <w:rPr>
                <w:szCs w:val="21"/>
              </w:rPr>
              <w:t>m</w:t>
            </w:r>
          </w:p>
        </w:tc>
        <w:tc>
          <w:tcPr>
            <w:tcW w:w="4680" w:type="dxa"/>
            <w:vMerge w:val="restart"/>
            <w:vAlign w:val="center"/>
          </w:tcPr>
          <w:p w:rsidR="00A20818" w:rsidRPr="00826CF6" w:rsidRDefault="00A20818" w:rsidP="00A00522">
            <w:pPr>
              <w:jc w:val="right"/>
              <w:rPr>
                <w:szCs w:val="21"/>
              </w:rPr>
            </w:pPr>
            <w:r w:rsidRPr="00826CF6">
              <w:rPr>
                <w:szCs w:val="21"/>
              </w:rPr>
              <w:t>…………………………</w:t>
            </w:r>
            <w:r w:rsidRPr="00826CF6">
              <w:rPr>
                <w:szCs w:val="21"/>
              </w:rPr>
              <w:t>（</w:t>
            </w:r>
            <w:r w:rsidR="00D46CD5">
              <w:rPr>
                <w:rFonts w:hint="eastAsia"/>
                <w:szCs w:val="21"/>
              </w:rPr>
              <w:t>29</w:t>
            </w:r>
            <w:r w:rsidRPr="00826CF6">
              <w:rPr>
                <w:szCs w:val="21"/>
              </w:rPr>
              <w:t>）</w:t>
            </w:r>
          </w:p>
        </w:tc>
      </w:tr>
      <w:tr w:rsidR="00A20818" w:rsidRPr="00826CF6" w:rsidTr="00A00522">
        <w:trPr>
          <w:cantSplit/>
        </w:trPr>
        <w:tc>
          <w:tcPr>
            <w:tcW w:w="1620" w:type="dxa"/>
            <w:vMerge/>
          </w:tcPr>
          <w:p w:rsidR="00A20818" w:rsidRPr="00826CF6" w:rsidRDefault="00A20818" w:rsidP="00A00522">
            <w:pPr>
              <w:rPr>
                <w:szCs w:val="21"/>
              </w:rPr>
            </w:pPr>
          </w:p>
        </w:tc>
        <w:tc>
          <w:tcPr>
            <w:tcW w:w="1080" w:type="dxa"/>
            <w:tcBorders>
              <w:top w:val="single" w:sz="4" w:space="0" w:color="auto"/>
            </w:tcBorders>
            <w:vAlign w:val="center"/>
          </w:tcPr>
          <w:p w:rsidR="00A20818" w:rsidRPr="00826CF6" w:rsidRDefault="00A20818" w:rsidP="00A00522">
            <w:pPr>
              <w:jc w:val="center"/>
              <w:rPr>
                <w:szCs w:val="21"/>
              </w:rPr>
            </w:pPr>
            <w:r w:rsidRPr="00826CF6">
              <w:rPr>
                <w:szCs w:val="21"/>
              </w:rPr>
              <w:t>V</w:t>
            </w:r>
          </w:p>
        </w:tc>
        <w:tc>
          <w:tcPr>
            <w:tcW w:w="4680" w:type="dxa"/>
            <w:vMerge/>
          </w:tcPr>
          <w:p w:rsidR="00A20818" w:rsidRPr="00826CF6" w:rsidRDefault="00A20818" w:rsidP="00A00522">
            <w:pPr>
              <w:rPr>
                <w:szCs w:val="21"/>
              </w:rPr>
            </w:pPr>
          </w:p>
        </w:tc>
      </w:tr>
    </w:tbl>
    <w:p w:rsidR="00A20818" w:rsidRPr="00826CF6" w:rsidRDefault="00A20818" w:rsidP="00A20818">
      <w:pPr>
        <w:rPr>
          <w:szCs w:val="21"/>
        </w:rPr>
      </w:pPr>
      <w:r w:rsidRPr="00826CF6">
        <w:rPr>
          <w:szCs w:val="21"/>
        </w:rPr>
        <w:t>式中：</w:t>
      </w:r>
    </w:p>
    <w:p w:rsidR="00A20818" w:rsidRPr="00826CF6" w:rsidRDefault="00A20818" w:rsidP="00A20818">
      <w:pPr>
        <w:ind w:firstLineChars="100" w:firstLine="210"/>
        <w:rPr>
          <w:szCs w:val="21"/>
        </w:rPr>
      </w:pPr>
      <w:r w:rsidRPr="00826CF6">
        <w:rPr>
          <w:szCs w:val="21"/>
        </w:rPr>
        <w:t>ρ(Pb</w:t>
      </w:r>
      <w:r w:rsidR="0053723E">
        <w:rPr>
          <w:szCs w:val="21"/>
        </w:rPr>
        <w:t>，</w:t>
      </w:r>
      <w:r w:rsidRPr="00826CF6">
        <w:rPr>
          <w:szCs w:val="21"/>
        </w:rPr>
        <w:t>Cd)——</w:t>
      </w:r>
      <w:r w:rsidRPr="00826CF6">
        <w:rPr>
          <w:szCs w:val="21"/>
        </w:rPr>
        <w:t>水中铅和镉质量浓度，单位为毫克每升（</w:t>
      </w:r>
      <w:r w:rsidRPr="00826CF6">
        <w:rPr>
          <w:color w:val="000000"/>
          <w:szCs w:val="21"/>
        </w:rPr>
        <w:t>mg/L</w:t>
      </w:r>
      <w:r w:rsidRPr="00826CF6">
        <w:rPr>
          <w:szCs w:val="21"/>
        </w:rPr>
        <w:t>）；</w:t>
      </w:r>
    </w:p>
    <w:p w:rsidR="00A20818" w:rsidRPr="00826CF6" w:rsidRDefault="00A20818" w:rsidP="00A20818">
      <w:pPr>
        <w:rPr>
          <w:szCs w:val="21"/>
        </w:rPr>
      </w:pPr>
      <w:r w:rsidRPr="00826CF6">
        <w:rPr>
          <w:szCs w:val="21"/>
        </w:rPr>
        <w:t xml:space="preserve">　　　　</w:t>
      </w:r>
      <w:r w:rsidRPr="00826CF6">
        <w:rPr>
          <w:szCs w:val="21"/>
        </w:rPr>
        <w:t>m——</w:t>
      </w:r>
      <w:r w:rsidRPr="00826CF6">
        <w:rPr>
          <w:szCs w:val="21"/>
        </w:rPr>
        <w:t>从校准曲线上查得的铅和镉质量，单位为微克（</w:t>
      </w:r>
      <w:r w:rsidRPr="00826CF6">
        <w:rPr>
          <w:szCs w:val="21"/>
        </w:rPr>
        <w:t>μg</w:t>
      </w:r>
      <w:r w:rsidRPr="00826CF6">
        <w:rPr>
          <w:szCs w:val="21"/>
        </w:rPr>
        <w:t>）；</w:t>
      </w:r>
    </w:p>
    <w:p w:rsidR="00A20818" w:rsidRPr="00826CF6" w:rsidRDefault="00A20818" w:rsidP="00A20818">
      <w:pPr>
        <w:rPr>
          <w:szCs w:val="21"/>
        </w:rPr>
      </w:pPr>
      <w:r w:rsidRPr="00826CF6">
        <w:rPr>
          <w:szCs w:val="21"/>
        </w:rPr>
        <w:t xml:space="preserve">　　　　</w:t>
      </w:r>
      <w:r w:rsidRPr="00826CF6">
        <w:rPr>
          <w:szCs w:val="21"/>
        </w:rPr>
        <w:t>V——</w:t>
      </w:r>
      <w:r w:rsidRPr="00826CF6">
        <w:rPr>
          <w:szCs w:val="21"/>
        </w:rPr>
        <w:t>水样体积，单位为毫升（</w:t>
      </w:r>
      <w:r w:rsidRPr="00826CF6">
        <w:rPr>
          <w:szCs w:val="21"/>
        </w:rPr>
        <w:t>mL</w:t>
      </w:r>
      <w:r w:rsidRPr="00826CF6">
        <w:rPr>
          <w:szCs w:val="21"/>
        </w:rPr>
        <w:t>）。</w:t>
      </w:r>
    </w:p>
    <w:p w:rsidR="00A20818" w:rsidRPr="00826CF6" w:rsidRDefault="00A20818" w:rsidP="00A20818">
      <w:pPr>
        <w:rPr>
          <w:szCs w:val="21"/>
        </w:rPr>
      </w:pPr>
      <w:r w:rsidRPr="00826CF6">
        <w:rPr>
          <w:szCs w:val="21"/>
        </w:rPr>
        <w:t>20.3.</w:t>
      </w:r>
      <w:r w:rsidR="00E4154E">
        <w:rPr>
          <w:rFonts w:hint="eastAsia"/>
          <w:szCs w:val="21"/>
        </w:rPr>
        <w:t>6</w:t>
      </w:r>
      <w:r w:rsidRPr="00826CF6">
        <w:rPr>
          <w:szCs w:val="21"/>
        </w:rPr>
        <w:t xml:space="preserve">　精密度</w:t>
      </w:r>
    </w:p>
    <w:p w:rsidR="00A20818" w:rsidRDefault="00A20818" w:rsidP="00A20818">
      <w:pPr>
        <w:ind w:firstLineChars="200" w:firstLine="420"/>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w:t>
      </w:r>
      <w:r w:rsidRPr="00826CF6">
        <w:rPr>
          <w:color w:val="000000"/>
          <w:szCs w:val="21"/>
        </w:rPr>
        <w:t>。</w:t>
      </w:r>
    </w:p>
    <w:p w:rsidR="00567F37" w:rsidRPr="00826CF6" w:rsidRDefault="00567F37" w:rsidP="00567F37">
      <w:pPr>
        <w:rPr>
          <w:szCs w:val="21"/>
        </w:rPr>
      </w:pPr>
      <w:r w:rsidRPr="00826CF6">
        <w:rPr>
          <w:szCs w:val="21"/>
        </w:rPr>
        <w:t>20.3.</w:t>
      </w:r>
      <w:r w:rsidR="00E4154E">
        <w:rPr>
          <w:rFonts w:hint="eastAsia"/>
          <w:szCs w:val="21"/>
        </w:rPr>
        <w:t>7</w:t>
      </w:r>
      <w:r w:rsidRPr="00826CF6">
        <w:rPr>
          <w:szCs w:val="21"/>
        </w:rPr>
        <w:t xml:space="preserve">　</w:t>
      </w:r>
      <w:r>
        <w:rPr>
          <w:rFonts w:hint="eastAsia"/>
          <w:szCs w:val="21"/>
        </w:rPr>
        <w:t>其他</w:t>
      </w:r>
    </w:p>
    <w:p w:rsidR="00567F37" w:rsidRPr="00826CF6" w:rsidRDefault="00567F37" w:rsidP="00567F37">
      <w:pPr>
        <w:rPr>
          <w:szCs w:val="21"/>
        </w:rPr>
      </w:pPr>
      <w:r w:rsidRPr="00826CF6">
        <w:rPr>
          <w:szCs w:val="21"/>
        </w:rPr>
        <w:t xml:space="preserve">　　铅和镉的最低检测质量浓度为</w:t>
      </w:r>
      <w:r w:rsidRPr="00826CF6">
        <w:rPr>
          <w:szCs w:val="21"/>
        </w:rPr>
        <w:t>0.01mg/L</w:t>
      </w:r>
      <w:r w:rsidRPr="00826CF6">
        <w:rPr>
          <w:szCs w:val="21"/>
        </w:rPr>
        <w:t>。</w:t>
      </w:r>
    </w:p>
    <w:p w:rsidR="00381EBE" w:rsidRPr="00826CF6" w:rsidRDefault="00381EBE" w:rsidP="00AF33E1">
      <w:pPr>
        <w:pStyle w:val="a"/>
        <w:spacing w:before="156" w:after="156" w:line="360" w:lineRule="auto"/>
        <w:ind w:leftChars="-1" w:left="-2"/>
        <w:rPr>
          <w:rFonts w:ascii="Times New Roman"/>
        </w:rPr>
      </w:pPr>
      <w:r w:rsidRPr="00826CF6">
        <w:rPr>
          <w:rFonts w:ascii="Times New Roman"/>
        </w:rPr>
        <w:t>镉</w:t>
      </w:r>
      <w:r w:rsidR="001B0A3E" w:rsidRPr="00826CF6">
        <w:rPr>
          <w:rFonts w:ascii="Times New Roman"/>
        </w:rPr>
        <w:t>——</w:t>
      </w:r>
      <w:r w:rsidR="00907FBC" w:rsidRPr="00826CF6">
        <w:rPr>
          <w:rFonts w:ascii="Times New Roman"/>
        </w:rPr>
        <w:t>石墨炉</w:t>
      </w:r>
      <w:r w:rsidRPr="00826CF6">
        <w:rPr>
          <w:rFonts w:ascii="Times New Roman"/>
        </w:rPr>
        <w:t>原子吸收</w:t>
      </w:r>
      <w:r w:rsidR="00907FBC" w:rsidRPr="00826CF6">
        <w:rPr>
          <w:rFonts w:ascii="Times New Roman"/>
        </w:rPr>
        <w:t>光谱</w:t>
      </w:r>
      <w:r w:rsidRPr="00826CF6">
        <w:rPr>
          <w:rFonts w:ascii="Times New Roman"/>
        </w:rPr>
        <w:t>法</w:t>
      </w:r>
    </w:p>
    <w:p w:rsidR="00A20818" w:rsidRPr="00E4154E" w:rsidRDefault="00A20818" w:rsidP="00A20818">
      <w:pPr>
        <w:rPr>
          <w:szCs w:val="21"/>
        </w:rPr>
      </w:pPr>
      <w:r w:rsidRPr="00E4154E">
        <w:rPr>
          <w:szCs w:val="21"/>
        </w:rPr>
        <w:t xml:space="preserve">21.1 </w:t>
      </w:r>
      <w:r w:rsidR="001F49C1" w:rsidRPr="00E4154E">
        <w:rPr>
          <w:szCs w:val="21"/>
        </w:rPr>
        <w:t>火焰原子吸收光谱法</w:t>
      </w:r>
    </w:p>
    <w:p w:rsidR="00A20818" w:rsidRPr="00E4154E" w:rsidRDefault="00A20818" w:rsidP="00A20818">
      <w:pPr>
        <w:rPr>
          <w:szCs w:val="21"/>
        </w:rPr>
      </w:pPr>
      <w:r w:rsidRPr="00E4154E">
        <w:rPr>
          <w:szCs w:val="21"/>
        </w:rPr>
        <w:t xml:space="preserve">21.1.1 </w:t>
      </w:r>
      <w:r w:rsidRPr="00E4154E">
        <w:rPr>
          <w:szCs w:val="21"/>
        </w:rPr>
        <w:t>直接法</w:t>
      </w:r>
    </w:p>
    <w:p w:rsidR="00A20818" w:rsidRPr="00826CF6" w:rsidRDefault="00A20818" w:rsidP="00A20818">
      <w:pPr>
        <w:ind w:firstLineChars="200" w:firstLine="420"/>
        <w:rPr>
          <w:szCs w:val="21"/>
        </w:rPr>
      </w:pPr>
      <w:r w:rsidRPr="00826CF6">
        <w:rPr>
          <w:szCs w:val="21"/>
        </w:rPr>
        <w:t>同</w:t>
      </w:r>
      <w:r w:rsidRPr="00826CF6">
        <w:rPr>
          <w:szCs w:val="21"/>
        </w:rPr>
        <w:t>17.1.1</w:t>
      </w:r>
      <w:r w:rsidRPr="00826CF6">
        <w:rPr>
          <w:szCs w:val="21"/>
        </w:rPr>
        <w:t>。</w:t>
      </w:r>
    </w:p>
    <w:p w:rsidR="00A20818" w:rsidRPr="00E4154E" w:rsidRDefault="00A20818" w:rsidP="00A20818">
      <w:pPr>
        <w:rPr>
          <w:szCs w:val="21"/>
        </w:rPr>
      </w:pPr>
      <w:r w:rsidRPr="00E4154E">
        <w:rPr>
          <w:szCs w:val="21"/>
        </w:rPr>
        <w:t xml:space="preserve">21.1.2 </w:t>
      </w:r>
      <w:r w:rsidRPr="00E4154E">
        <w:rPr>
          <w:szCs w:val="21"/>
        </w:rPr>
        <w:t>萃取法</w:t>
      </w:r>
    </w:p>
    <w:p w:rsidR="00A20818" w:rsidRPr="00E4154E" w:rsidRDefault="00A20818" w:rsidP="00A20818">
      <w:pPr>
        <w:ind w:firstLineChars="200" w:firstLine="420"/>
        <w:rPr>
          <w:szCs w:val="21"/>
        </w:rPr>
      </w:pPr>
      <w:r w:rsidRPr="00E4154E">
        <w:rPr>
          <w:szCs w:val="21"/>
        </w:rPr>
        <w:t>同</w:t>
      </w:r>
      <w:r w:rsidRPr="00E4154E">
        <w:rPr>
          <w:szCs w:val="21"/>
        </w:rPr>
        <w:t>17.1.2</w:t>
      </w:r>
      <w:r w:rsidRPr="00E4154E">
        <w:rPr>
          <w:szCs w:val="21"/>
        </w:rPr>
        <w:t>。</w:t>
      </w:r>
    </w:p>
    <w:p w:rsidR="00A20818" w:rsidRPr="00E4154E" w:rsidRDefault="00A20818" w:rsidP="00A20818">
      <w:pPr>
        <w:rPr>
          <w:szCs w:val="21"/>
        </w:rPr>
      </w:pPr>
      <w:r w:rsidRPr="00E4154E">
        <w:rPr>
          <w:szCs w:val="21"/>
        </w:rPr>
        <w:t>21.1.3</w:t>
      </w:r>
      <w:r w:rsidRPr="00E4154E">
        <w:rPr>
          <w:szCs w:val="21"/>
        </w:rPr>
        <w:t>共沉淀法</w:t>
      </w:r>
    </w:p>
    <w:p w:rsidR="00A20818" w:rsidRPr="00E4154E" w:rsidRDefault="00A20818" w:rsidP="00A20818">
      <w:pPr>
        <w:ind w:firstLineChars="200" w:firstLine="420"/>
        <w:rPr>
          <w:szCs w:val="21"/>
        </w:rPr>
      </w:pPr>
      <w:r w:rsidRPr="00E4154E">
        <w:rPr>
          <w:szCs w:val="21"/>
        </w:rPr>
        <w:t>同</w:t>
      </w:r>
      <w:r w:rsidRPr="00E4154E">
        <w:rPr>
          <w:szCs w:val="21"/>
        </w:rPr>
        <w:t>17.1.3</w:t>
      </w:r>
      <w:r w:rsidRPr="00E4154E">
        <w:rPr>
          <w:szCs w:val="21"/>
        </w:rPr>
        <w:t>。</w:t>
      </w:r>
    </w:p>
    <w:p w:rsidR="00A20818" w:rsidRPr="00E4154E" w:rsidRDefault="00A20818" w:rsidP="00A20818">
      <w:pPr>
        <w:rPr>
          <w:szCs w:val="21"/>
        </w:rPr>
      </w:pPr>
      <w:r w:rsidRPr="00E4154E">
        <w:rPr>
          <w:szCs w:val="21"/>
        </w:rPr>
        <w:t>21.1.4</w:t>
      </w:r>
      <w:r w:rsidRPr="00E4154E">
        <w:rPr>
          <w:szCs w:val="21"/>
        </w:rPr>
        <w:t>巯基棉富集法</w:t>
      </w:r>
    </w:p>
    <w:p w:rsidR="00A20818" w:rsidRPr="00E4154E" w:rsidRDefault="00A20818" w:rsidP="00A20818">
      <w:pPr>
        <w:ind w:firstLineChars="200" w:firstLine="420"/>
        <w:rPr>
          <w:szCs w:val="21"/>
        </w:rPr>
      </w:pPr>
      <w:r w:rsidRPr="00E4154E">
        <w:rPr>
          <w:szCs w:val="21"/>
        </w:rPr>
        <w:t>同</w:t>
      </w:r>
      <w:r w:rsidRPr="00E4154E">
        <w:rPr>
          <w:szCs w:val="21"/>
        </w:rPr>
        <w:t>17.1.4</w:t>
      </w:r>
      <w:r w:rsidRPr="00E4154E">
        <w:rPr>
          <w:szCs w:val="21"/>
        </w:rPr>
        <w:t>。</w:t>
      </w:r>
    </w:p>
    <w:p w:rsidR="00A20818" w:rsidRPr="00E4154E" w:rsidRDefault="00A20818" w:rsidP="00A20818">
      <w:pPr>
        <w:rPr>
          <w:szCs w:val="21"/>
        </w:rPr>
      </w:pPr>
      <w:r w:rsidRPr="00E4154E">
        <w:rPr>
          <w:szCs w:val="21"/>
        </w:rPr>
        <w:t xml:space="preserve">21.2 </w:t>
      </w:r>
      <w:r w:rsidRPr="00E4154E">
        <w:rPr>
          <w:szCs w:val="21"/>
        </w:rPr>
        <w:t>石墨炉原子吸收光谱法</w:t>
      </w:r>
    </w:p>
    <w:p w:rsidR="00381EBE" w:rsidRPr="00E4154E" w:rsidRDefault="00A20818" w:rsidP="00AF33E1">
      <w:pPr>
        <w:rPr>
          <w:szCs w:val="21"/>
        </w:rPr>
      </w:pPr>
      <w:r w:rsidRPr="00E4154E">
        <w:rPr>
          <w:color w:val="000000"/>
          <w:szCs w:val="21"/>
        </w:rPr>
        <w:t>21.2</w:t>
      </w:r>
      <w:r w:rsidR="00381EBE" w:rsidRPr="00E4154E">
        <w:rPr>
          <w:szCs w:val="21"/>
        </w:rPr>
        <w:t>.</w:t>
      </w:r>
      <w:r w:rsidR="00E4154E">
        <w:rPr>
          <w:rFonts w:hint="eastAsia"/>
          <w:szCs w:val="21"/>
        </w:rPr>
        <w:t>1</w:t>
      </w:r>
      <w:r w:rsidR="00381EBE" w:rsidRPr="00E4154E">
        <w:rPr>
          <w:szCs w:val="21"/>
        </w:rPr>
        <w:t xml:space="preserve">  </w:t>
      </w:r>
      <w:r w:rsidR="00381EBE" w:rsidRPr="00E4154E">
        <w:rPr>
          <w:szCs w:val="21"/>
        </w:rPr>
        <w:t>原理</w:t>
      </w:r>
    </w:p>
    <w:p w:rsidR="00381EBE" w:rsidRPr="00E4154E" w:rsidRDefault="00381EBE" w:rsidP="00AF33E1">
      <w:pPr>
        <w:rPr>
          <w:szCs w:val="21"/>
        </w:rPr>
      </w:pPr>
      <w:r w:rsidRPr="00E4154E">
        <w:rPr>
          <w:szCs w:val="21"/>
        </w:rPr>
        <w:t>样品经适当处理后，注入石墨炉原子化器，所含的金属离子在石墨管内经原子化高温蒸发解离为原子蒸气，待测元素的基态原子吸收来自同种元素空心阴极灯发出的共振线，其吸收强度在一定</w:t>
      </w:r>
      <w:r w:rsidR="00E4154E">
        <w:rPr>
          <w:szCs w:val="21"/>
        </w:rPr>
        <w:t>其他</w:t>
      </w:r>
      <w:r w:rsidRPr="00E4154E">
        <w:rPr>
          <w:szCs w:val="21"/>
        </w:rPr>
        <w:t>内与金属浓度成正比。</w:t>
      </w:r>
    </w:p>
    <w:p w:rsidR="00381EBE" w:rsidRPr="00E4154E" w:rsidRDefault="00A20818" w:rsidP="00AF33E1">
      <w:pPr>
        <w:rPr>
          <w:szCs w:val="21"/>
        </w:rPr>
      </w:pPr>
      <w:r w:rsidRPr="00E4154E">
        <w:rPr>
          <w:color w:val="000000"/>
          <w:szCs w:val="21"/>
        </w:rPr>
        <w:t>21.2</w:t>
      </w:r>
      <w:r w:rsidR="00381EBE" w:rsidRPr="00E4154E">
        <w:rPr>
          <w:szCs w:val="21"/>
        </w:rPr>
        <w:t>.</w:t>
      </w:r>
      <w:r w:rsidR="00E4154E">
        <w:rPr>
          <w:rFonts w:hint="eastAsia"/>
          <w:szCs w:val="21"/>
        </w:rPr>
        <w:t>2</w:t>
      </w:r>
      <w:r w:rsidR="00381EBE" w:rsidRPr="00E4154E">
        <w:rPr>
          <w:szCs w:val="21"/>
        </w:rPr>
        <w:t xml:space="preserve">  </w:t>
      </w:r>
      <w:r w:rsidR="00381EBE" w:rsidRPr="00E4154E">
        <w:rPr>
          <w:szCs w:val="21"/>
        </w:rPr>
        <w:t>试剂</w:t>
      </w:r>
      <w:r w:rsidR="001B0A3E" w:rsidRPr="00E4154E">
        <w:rPr>
          <w:szCs w:val="21"/>
        </w:rPr>
        <w:t>和材料</w:t>
      </w:r>
    </w:p>
    <w:p w:rsidR="00381EBE" w:rsidRPr="00826CF6" w:rsidRDefault="00A20818" w:rsidP="00AF33E1">
      <w:pPr>
        <w:rPr>
          <w:szCs w:val="21"/>
        </w:rPr>
      </w:pPr>
      <w:r w:rsidRPr="00826CF6">
        <w:rPr>
          <w:color w:val="000000"/>
          <w:szCs w:val="21"/>
        </w:rPr>
        <w:t>21.2</w:t>
      </w:r>
      <w:r w:rsidR="00381EBE" w:rsidRPr="00826CF6">
        <w:rPr>
          <w:szCs w:val="21"/>
        </w:rPr>
        <w:t>.</w:t>
      </w:r>
      <w:r w:rsidR="00E4154E">
        <w:rPr>
          <w:rFonts w:hint="eastAsia"/>
          <w:szCs w:val="21"/>
        </w:rPr>
        <w:t>2</w:t>
      </w:r>
      <w:r w:rsidR="00381EBE" w:rsidRPr="00826CF6">
        <w:rPr>
          <w:szCs w:val="21"/>
        </w:rPr>
        <w:t xml:space="preserve">.1  </w:t>
      </w:r>
      <w:r w:rsidR="00381EBE" w:rsidRPr="00826CF6">
        <w:rPr>
          <w:szCs w:val="21"/>
        </w:rPr>
        <w:t>镉标准</w:t>
      </w:r>
      <w:r w:rsidR="00C71D39" w:rsidRPr="00826CF6">
        <w:rPr>
          <w:szCs w:val="21"/>
        </w:rPr>
        <w:t>储备</w:t>
      </w:r>
      <w:r w:rsidR="00381EBE" w:rsidRPr="00826CF6">
        <w:rPr>
          <w:szCs w:val="21"/>
        </w:rPr>
        <w:t>溶液</w:t>
      </w:r>
      <w:r w:rsidR="00381EBE" w:rsidRPr="00826CF6">
        <w:rPr>
          <w:szCs w:val="21"/>
        </w:rPr>
        <w:t>[ρ(Cd)</w:t>
      </w:r>
      <w:r w:rsidR="00381EBE" w:rsidRPr="00826CF6">
        <w:rPr>
          <w:szCs w:val="21"/>
        </w:rPr>
        <w:t>＝</w:t>
      </w:r>
      <w:r w:rsidR="00381EBE" w:rsidRPr="00826CF6">
        <w:rPr>
          <w:szCs w:val="21"/>
        </w:rPr>
        <w:t>1mg/mL]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381EBE" w:rsidRPr="00826CF6">
          <w:rPr>
            <w:szCs w:val="21"/>
          </w:rPr>
          <w:t>0.5000g</w:t>
        </w:r>
      </w:smartTag>
      <w:r w:rsidR="00381EBE" w:rsidRPr="00826CF6">
        <w:rPr>
          <w:szCs w:val="21"/>
        </w:rPr>
        <w:t>镉，溶于</w:t>
      </w:r>
      <w:r w:rsidR="00381EBE" w:rsidRPr="00826CF6">
        <w:rPr>
          <w:szCs w:val="21"/>
        </w:rPr>
        <w:t>5mL</w:t>
      </w:r>
      <w:r w:rsidR="00381EBE" w:rsidRPr="00826CF6">
        <w:rPr>
          <w:szCs w:val="21"/>
        </w:rPr>
        <w:t>硝酸溶液</w:t>
      </w:r>
      <w:r w:rsidR="00381EBE" w:rsidRPr="00826CF6">
        <w:rPr>
          <w:szCs w:val="21"/>
        </w:rPr>
        <w:t>(1+1)</w:t>
      </w:r>
      <w:r w:rsidR="00381EBE" w:rsidRPr="00826CF6">
        <w:rPr>
          <w:szCs w:val="21"/>
        </w:rPr>
        <w:t>中，并用纯水定容至</w:t>
      </w:r>
      <w:r w:rsidR="00381EBE" w:rsidRPr="00826CF6">
        <w:rPr>
          <w:szCs w:val="21"/>
        </w:rPr>
        <w:t>500mL</w:t>
      </w:r>
      <w:r w:rsidR="00381EBE" w:rsidRPr="00826CF6">
        <w:rPr>
          <w:szCs w:val="21"/>
        </w:rPr>
        <w:t>。</w:t>
      </w:r>
    </w:p>
    <w:p w:rsidR="00381EBE" w:rsidRPr="00826CF6" w:rsidRDefault="00A20818" w:rsidP="00AF33E1">
      <w:pPr>
        <w:rPr>
          <w:szCs w:val="21"/>
        </w:rPr>
      </w:pPr>
      <w:r w:rsidRPr="00826CF6">
        <w:rPr>
          <w:color w:val="000000"/>
          <w:szCs w:val="21"/>
        </w:rPr>
        <w:t>21.2</w:t>
      </w:r>
      <w:r w:rsidR="00381EBE" w:rsidRPr="00826CF6">
        <w:rPr>
          <w:szCs w:val="21"/>
        </w:rPr>
        <w:t>.</w:t>
      </w:r>
      <w:r w:rsidR="00E4154E">
        <w:rPr>
          <w:rFonts w:hint="eastAsia"/>
          <w:szCs w:val="21"/>
        </w:rPr>
        <w:t>2</w:t>
      </w:r>
      <w:r w:rsidR="00381EBE" w:rsidRPr="00826CF6">
        <w:rPr>
          <w:szCs w:val="21"/>
        </w:rPr>
        <w:t xml:space="preserve">.2  </w:t>
      </w:r>
      <w:r w:rsidR="00381EBE" w:rsidRPr="00826CF6">
        <w:rPr>
          <w:szCs w:val="21"/>
        </w:rPr>
        <w:t>镉标准中间溶液</w:t>
      </w:r>
      <w:r w:rsidR="00381EBE" w:rsidRPr="00826CF6">
        <w:rPr>
          <w:szCs w:val="21"/>
        </w:rPr>
        <w:t>[ρ(Cd)=1μg/mL]</w:t>
      </w:r>
      <w:r w:rsidR="00381EBE" w:rsidRPr="00826CF6">
        <w:rPr>
          <w:szCs w:val="21"/>
        </w:rPr>
        <w:t>：吸取</w:t>
      </w:r>
      <w:r w:rsidR="00381EBE" w:rsidRPr="00826CF6">
        <w:rPr>
          <w:szCs w:val="21"/>
        </w:rPr>
        <w:t>5.00mL</w:t>
      </w:r>
      <w:r w:rsidR="00381EBE" w:rsidRPr="00826CF6">
        <w:rPr>
          <w:szCs w:val="21"/>
        </w:rPr>
        <w:t>镉标准</w:t>
      </w:r>
      <w:r w:rsidR="00C71D39" w:rsidRPr="00826CF6">
        <w:rPr>
          <w:szCs w:val="21"/>
        </w:rPr>
        <w:t>储备</w:t>
      </w:r>
      <w:r w:rsidR="00381EBE" w:rsidRPr="00826CF6">
        <w:rPr>
          <w:szCs w:val="21"/>
        </w:rPr>
        <w:t>溶液于</w:t>
      </w:r>
      <w:r w:rsidR="00381EBE" w:rsidRPr="00826CF6">
        <w:rPr>
          <w:szCs w:val="21"/>
        </w:rPr>
        <w:t>100mL</w:t>
      </w:r>
      <w:r w:rsidR="00381EBE" w:rsidRPr="00826CF6">
        <w:rPr>
          <w:szCs w:val="21"/>
        </w:rPr>
        <w:t>容量瓶中，用硝酸溶液</w:t>
      </w:r>
      <w:r w:rsidR="00381EBE" w:rsidRPr="00826CF6">
        <w:rPr>
          <w:szCs w:val="21"/>
        </w:rPr>
        <w:t>(1+99)</w:t>
      </w:r>
      <w:r w:rsidR="00381EBE" w:rsidRPr="00826CF6">
        <w:rPr>
          <w:szCs w:val="21"/>
        </w:rPr>
        <w:t>稀释至刻度，摇匀，此溶液</w:t>
      </w:r>
      <w:r w:rsidR="00381EBE" w:rsidRPr="00826CF6">
        <w:rPr>
          <w:szCs w:val="21"/>
        </w:rPr>
        <w:t>ρ(Cd)</w:t>
      </w:r>
      <w:r w:rsidR="00381EBE" w:rsidRPr="00826CF6">
        <w:rPr>
          <w:szCs w:val="21"/>
        </w:rPr>
        <w:t>＝</w:t>
      </w:r>
      <w:r w:rsidR="00381EBE" w:rsidRPr="00826CF6">
        <w:rPr>
          <w:szCs w:val="21"/>
        </w:rPr>
        <w:t>50μg/mL</w:t>
      </w:r>
      <w:r w:rsidR="00381EBE" w:rsidRPr="00826CF6">
        <w:rPr>
          <w:szCs w:val="21"/>
        </w:rPr>
        <w:t>。再吸取</w:t>
      </w:r>
      <w:r w:rsidR="00381EBE" w:rsidRPr="00826CF6">
        <w:rPr>
          <w:szCs w:val="21"/>
        </w:rPr>
        <w:t>2.00mL</w:t>
      </w:r>
      <w:r w:rsidR="00381EBE" w:rsidRPr="00826CF6">
        <w:rPr>
          <w:szCs w:val="21"/>
        </w:rPr>
        <w:t>此溶液于</w:t>
      </w:r>
      <w:r w:rsidR="00381EBE" w:rsidRPr="00826CF6">
        <w:rPr>
          <w:szCs w:val="21"/>
        </w:rPr>
        <w:t>100mL</w:t>
      </w:r>
      <w:r w:rsidR="00381EBE" w:rsidRPr="00826CF6">
        <w:rPr>
          <w:szCs w:val="21"/>
        </w:rPr>
        <w:t>容量瓶中，用硝酸溶液</w:t>
      </w:r>
      <w:r w:rsidR="00381EBE" w:rsidRPr="00826CF6">
        <w:rPr>
          <w:szCs w:val="21"/>
        </w:rPr>
        <w:t>(1+99)</w:t>
      </w:r>
      <w:r w:rsidR="00381EBE" w:rsidRPr="00826CF6">
        <w:rPr>
          <w:szCs w:val="21"/>
        </w:rPr>
        <w:t>定容。</w:t>
      </w:r>
    </w:p>
    <w:p w:rsidR="00381EBE" w:rsidRPr="00826CF6" w:rsidRDefault="00A20818" w:rsidP="00AF33E1">
      <w:pPr>
        <w:rPr>
          <w:szCs w:val="21"/>
        </w:rPr>
      </w:pPr>
      <w:r w:rsidRPr="00826CF6">
        <w:rPr>
          <w:color w:val="000000"/>
          <w:szCs w:val="21"/>
        </w:rPr>
        <w:t>21.2</w:t>
      </w:r>
      <w:r w:rsidR="00381EBE" w:rsidRPr="00826CF6">
        <w:rPr>
          <w:szCs w:val="21"/>
        </w:rPr>
        <w:t>.</w:t>
      </w:r>
      <w:r w:rsidR="00E4154E">
        <w:rPr>
          <w:rFonts w:hint="eastAsia"/>
          <w:szCs w:val="21"/>
        </w:rPr>
        <w:t>2</w:t>
      </w:r>
      <w:r w:rsidR="00381EBE" w:rsidRPr="00826CF6">
        <w:rPr>
          <w:szCs w:val="21"/>
        </w:rPr>
        <w:t xml:space="preserve">.3  </w:t>
      </w:r>
      <w:r w:rsidR="00381EBE" w:rsidRPr="00826CF6">
        <w:rPr>
          <w:szCs w:val="21"/>
        </w:rPr>
        <w:t>镉标准使用溶液</w:t>
      </w:r>
      <w:r w:rsidR="00381EBE" w:rsidRPr="00826CF6">
        <w:rPr>
          <w:szCs w:val="21"/>
        </w:rPr>
        <w:t>[ρ(Cd)</w:t>
      </w:r>
      <w:r w:rsidR="00381EBE" w:rsidRPr="00826CF6">
        <w:rPr>
          <w:szCs w:val="21"/>
        </w:rPr>
        <w:t>＝</w:t>
      </w:r>
      <w:r w:rsidR="00381EBE" w:rsidRPr="00826CF6">
        <w:rPr>
          <w:szCs w:val="21"/>
        </w:rPr>
        <w:t>100ng/mL]</w:t>
      </w:r>
      <w:r w:rsidR="00381EBE" w:rsidRPr="00826CF6">
        <w:rPr>
          <w:szCs w:val="21"/>
        </w:rPr>
        <w:t>：吸取</w:t>
      </w:r>
      <w:r w:rsidR="00381EBE" w:rsidRPr="00826CF6">
        <w:rPr>
          <w:szCs w:val="21"/>
        </w:rPr>
        <w:t>10.00mL</w:t>
      </w:r>
      <w:r w:rsidR="00381EBE" w:rsidRPr="00826CF6">
        <w:rPr>
          <w:szCs w:val="21"/>
        </w:rPr>
        <w:t>镉标准中间溶液于</w:t>
      </w:r>
      <w:r w:rsidR="00381EBE" w:rsidRPr="00826CF6">
        <w:rPr>
          <w:szCs w:val="21"/>
        </w:rPr>
        <w:t>100mL</w:t>
      </w:r>
      <w:r w:rsidR="00381EBE" w:rsidRPr="00826CF6">
        <w:rPr>
          <w:szCs w:val="21"/>
        </w:rPr>
        <w:t>容量瓶中，用硝酸溶液</w:t>
      </w:r>
      <w:r w:rsidR="00381EBE" w:rsidRPr="00826CF6">
        <w:rPr>
          <w:szCs w:val="21"/>
        </w:rPr>
        <w:t>(1+99)</w:t>
      </w:r>
      <w:r w:rsidR="00381EBE" w:rsidRPr="00826CF6">
        <w:rPr>
          <w:szCs w:val="21"/>
        </w:rPr>
        <w:t>稀释至刻度，摇匀。</w:t>
      </w:r>
    </w:p>
    <w:p w:rsidR="00381EBE" w:rsidRPr="00826CF6" w:rsidRDefault="00A20818" w:rsidP="00AF33E1">
      <w:pPr>
        <w:rPr>
          <w:szCs w:val="21"/>
        </w:rPr>
      </w:pPr>
      <w:r w:rsidRPr="00826CF6">
        <w:rPr>
          <w:color w:val="000000"/>
          <w:szCs w:val="21"/>
        </w:rPr>
        <w:t>21.2</w:t>
      </w:r>
      <w:r w:rsidR="00381EBE" w:rsidRPr="00826CF6">
        <w:rPr>
          <w:szCs w:val="21"/>
        </w:rPr>
        <w:t>.</w:t>
      </w:r>
      <w:r w:rsidR="00E4154E">
        <w:rPr>
          <w:rFonts w:hint="eastAsia"/>
          <w:szCs w:val="21"/>
        </w:rPr>
        <w:t>2</w:t>
      </w:r>
      <w:r w:rsidR="00381EBE" w:rsidRPr="00826CF6">
        <w:rPr>
          <w:szCs w:val="21"/>
        </w:rPr>
        <w:t xml:space="preserve">.4  </w:t>
      </w:r>
      <w:r w:rsidR="00381EBE" w:rsidRPr="00826CF6">
        <w:rPr>
          <w:szCs w:val="21"/>
        </w:rPr>
        <w:t>磷酸二氢铵溶液</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120"/>
          <w:attr w:name="UnitName" w:val="g"/>
        </w:smartTagPr>
        <w:r w:rsidR="00381EBE" w:rsidRPr="00826CF6">
          <w:rPr>
            <w:szCs w:val="21"/>
          </w:rPr>
          <w:t>120g</w:t>
        </w:r>
      </w:smartTag>
      <w:r w:rsidR="00381EBE" w:rsidRPr="00826CF6">
        <w:rPr>
          <w:szCs w:val="21"/>
        </w:rPr>
        <w:t>/L)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12"/>
          <w:attr w:name="UnitName" w:val="g"/>
        </w:smartTagPr>
        <w:r w:rsidR="00381EBE" w:rsidRPr="00826CF6">
          <w:rPr>
            <w:szCs w:val="21"/>
          </w:rPr>
          <w:t>12g</w:t>
        </w:r>
      </w:smartTag>
      <w:r w:rsidR="00381EBE" w:rsidRPr="00826CF6">
        <w:rPr>
          <w:szCs w:val="21"/>
        </w:rPr>
        <w:t>磷酸二氢铵（</w:t>
      </w:r>
      <w:r w:rsidR="00381EBE" w:rsidRPr="00826CF6">
        <w:rPr>
          <w:szCs w:val="21"/>
        </w:rPr>
        <w:t>NH</w:t>
      </w:r>
      <w:r w:rsidR="00381EBE" w:rsidRPr="00826CF6">
        <w:rPr>
          <w:szCs w:val="21"/>
          <w:vertAlign w:val="subscript"/>
        </w:rPr>
        <w:t>4</w:t>
      </w:r>
      <w:r w:rsidR="00381EBE" w:rsidRPr="00826CF6">
        <w:rPr>
          <w:szCs w:val="21"/>
        </w:rPr>
        <w:t>H</w:t>
      </w:r>
      <w:r w:rsidR="00381EBE" w:rsidRPr="00826CF6">
        <w:rPr>
          <w:szCs w:val="21"/>
          <w:vertAlign w:val="subscript"/>
        </w:rPr>
        <w:t>2</w:t>
      </w:r>
      <w:r w:rsidR="00381EBE" w:rsidRPr="00826CF6">
        <w:rPr>
          <w:szCs w:val="21"/>
        </w:rPr>
        <w:t>PO</w:t>
      </w:r>
      <w:r w:rsidR="00381EBE" w:rsidRPr="00826CF6">
        <w:rPr>
          <w:szCs w:val="21"/>
          <w:vertAlign w:val="subscript"/>
        </w:rPr>
        <w:t>4</w:t>
      </w:r>
      <w:r w:rsidR="00381EBE" w:rsidRPr="00826CF6">
        <w:rPr>
          <w:szCs w:val="21"/>
        </w:rPr>
        <w:t>，优级纯），加水溶解并定容至</w:t>
      </w:r>
      <w:r w:rsidR="00381EBE" w:rsidRPr="00826CF6">
        <w:rPr>
          <w:szCs w:val="21"/>
        </w:rPr>
        <w:t>100mL</w:t>
      </w:r>
      <w:r w:rsidR="00381EBE" w:rsidRPr="00826CF6">
        <w:rPr>
          <w:szCs w:val="21"/>
        </w:rPr>
        <w:t>。</w:t>
      </w:r>
    </w:p>
    <w:p w:rsidR="00381EBE" w:rsidRPr="00826CF6" w:rsidRDefault="00A20818" w:rsidP="00AF33E1">
      <w:pPr>
        <w:rPr>
          <w:szCs w:val="21"/>
        </w:rPr>
      </w:pPr>
      <w:r w:rsidRPr="00826CF6">
        <w:rPr>
          <w:color w:val="000000"/>
          <w:szCs w:val="21"/>
        </w:rPr>
        <w:lastRenderedPageBreak/>
        <w:t>21.2</w:t>
      </w:r>
      <w:r w:rsidR="00381EBE" w:rsidRPr="00826CF6">
        <w:rPr>
          <w:szCs w:val="21"/>
        </w:rPr>
        <w:t>.</w:t>
      </w:r>
      <w:r w:rsidR="00E4154E">
        <w:rPr>
          <w:rFonts w:hint="eastAsia"/>
          <w:szCs w:val="21"/>
        </w:rPr>
        <w:t>2</w:t>
      </w:r>
      <w:r w:rsidR="00381EBE" w:rsidRPr="00826CF6">
        <w:rPr>
          <w:szCs w:val="21"/>
        </w:rPr>
        <w:t xml:space="preserve">.5  </w:t>
      </w:r>
      <w:r w:rsidR="00381EBE" w:rsidRPr="00826CF6">
        <w:rPr>
          <w:szCs w:val="21"/>
        </w:rPr>
        <w:t>硝酸镁溶液</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50"/>
          <w:attr w:name="UnitName" w:val="g"/>
        </w:smartTagPr>
        <w:r w:rsidR="00381EBE" w:rsidRPr="00826CF6">
          <w:rPr>
            <w:szCs w:val="21"/>
          </w:rPr>
          <w:t>50g</w:t>
        </w:r>
      </w:smartTag>
      <w:r w:rsidR="00381EBE" w:rsidRPr="00826CF6">
        <w:rPr>
          <w:szCs w:val="21"/>
        </w:rPr>
        <w:t>/L)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381EBE" w:rsidRPr="00826CF6">
          <w:rPr>
            <w:szCs w:val="21"/>
          </w:rPr>
          <w:t>5g</w:t>
        </w:r>
      </w:smartTag>
      <w:r w:rsidR="00381EBE" w:rsidRPr="00826CF6">
        <w:rPr>
          <w:szCs w:val="21"/>
        </w:rPr>
        <w:t>优级纯硝酸镁</w:t>
      </w:r>
      <w:r w:rsidR="00381EBE" w:rsidRPr="00826CF6">
        <w:rPr>
          <w:szCs w:val="21"/>
        </w:rPr>
        <w:t>[Mg(NO</w:t>
      </w:r>
      <w:r w:rsidR="00381EBE" w:rsidRPr="00826CF6">
        <w:rPr>
          <w:szCs w:val="21"/>
          <w:vertAlign w:val="subscript"/>
        </w:rPr>
        <w:t>3</w:t>
      </w:r>
      <w:r w:rsidR="00381EBE" w:rsidRPr="00826CF6">
        <w:rPr>
          <w:szCs w:val="21"/>
        </w:rPr>
        <w:t>)</w:t>
      </w:r>
      <w:r w:rsidR="00381EBE" w:rsidRPr="00826CF6">
        <w:rPr>
          <w:szCs w:val="21"/>
          <w:vertAlign w:val="subscript"/>
        </w:rPr>
        <w:t>2</w:t>
      </w:r>
      <w:r w:rsidR="00381EBE" w:rsidRPr="00826CF6">
        <w:rPr>
          <w:szCs w:val="21"/>
        </w:rPr>
        <w:t>，优级纯</w:t>
      </w:r>
      <w:r w:rsidR="00381EBE" w:rsidRPr="00826CF6">
        <w:rPr>
          <w:szCs w:val="21"/>
        </w:rPr>
        <w:t>]</w:t>
      </w:r>
      <w:r w:rsidR="00381EBE" w:rsidRPr="00826CF6">
        <w:rPr>
          <w:szCs w:val="21"/>
        </w:rPr>
        <w:t>，加水溶解并定容至</w:t>
      </w:r>
      <w:r w:rsidR="00381EBE" w:rsidRPr="00826CF6">
        <w:rPr>
          <w:szCs w:val="21"/>
        </w:rPr>
        <w:t>100mL</w:t>
      </w:r>
      <w:r w:rsidR="00381EBE" w:rsidRPr="00826CF6">
        <w:rPr>
          <w:szCs w:val="21"/>
        </w:rPr>
        <w:t>。</w:t>
      </w:r>
    </w:p>
    <w:p w:rsidR="00381EBE" w:rsidRPr="00E4154E" w:rsidRDefault="00A20818" w:rsidP="00AF33E1">
      <w:pPr>
        <w:rPr>
          <w:szCs w:val="21"/>
        </w:rPr>
      </w:pPr>
      <w:r w:rsidRPr="00E4154E">
        <w:rPr>
          <w:color w:val="000000"/>
          <w:szCs w:val="21"/>
        </w:rPr>
        <w:t>21.2</w:t>
      </w:r>
      <w:r w:rsidR="00381EBE" w:rsidRPr="00E4154E">
        <w:rPr>
          <w:szCs w:val="21"/>
        </w:rPr>
        <w:t>.</w:t>
      </w:r>
      <w:r w:rsidR="00E4154E">
        <w:rPr>
          <w:rFonts w:hint="eastAsia"/>
          <w:szCs w:val="21"/>
        </w:rPr>
        <w:t>3</w:t>
      </w:r>
      <w:r w:rsidR="00381EBE" w:rsidRPr="00E4154E">
        <w:rPr>
          <w:szCs w:val="21"/>
        </w:rPr>
        <w:t xml:space="preserve">  </w:t>
      </w:r>
      <w:r w:rsidR="00381EBE" w:rsidRPr="00E4154E">
        <w:rPr>
          <w:szCs w:val="21"/>
        </w:rPr>
        <w:t>仪器</w:t>
      </w:r>
      <w:r w:rsidR="00C40188" w:rsidRPr="00E4154E">
        <w:rPr>
          <w:szCs w:val="21"/>
        </w:rPr>
        <w:t>和设备</w:t>
      </w:r>
    </w:p>
    <w:p w:rsidR="00381EBE" w:rsidRPr="00E4154E" w:rsidRDefault="00A20818" w:rsidP="00AF33E1">
      <w:pPr>
        <w:rPr>
          <w:szCs w:val="21"/>
        </w:rPr>
      </w:pPr>
      <w:r w:rsidRPr="00E4154E">
        <w:rPr>
          <w:color w:val="000000"/>
          <w:szCs w:val="21"/>
        </w:rPr>
        <w:t>21.2</w:t>
      </w:r>
      <w:r w:rsidR="00381EBE" w:rsidRPr="00E4154E">
        <w:rPr>
          <w:szCs w:val="21"/>
        </w:rPr>
        <w:t>.</w:t>
      </w:r>
      <w:r w:rsidR="00E4154E">
        <w:rPr>
          <w:rFonts w:hint="eastAsia"/>
          <w:szCs w:val="21"/>
        </w:rPr>
        <w:t>3</w:t>
      </w:r>
      <w:r w:rsidR="00381EBE" w:rsidRPr="00E4154E">
        <w:rPr>
          <w:szCs w:val="21"/>
        </w:rPr>
        <w:t>.1</w:t>
      </w:r>
      <w:r w:rsidR="00381EBE" w:rsidRPr="00E4154E">
        <w:rPr>
          <w:szCs w:val="21"/>
        </w:rPr>
        <w:t xml:space="preserve">　石墨炉</w:t>
      </w:r>
      <w:r w:rsidR="005938D0" w:rsidRPr="00E4154E">
        <w:rPr>
          <w:szCs w:val="21"/>
        </w:rPr>
        <w:t>原子吸收光谱仪</w:t>
      </w:r>
      <w:r w:rsidR="00F44781" w:rsidRPr="00E4154E">
        <w:rPr>
          <w:szCs w:val="21"/>
        </w:rPr>
        <w:t>：配有</w:t>
      </w:r>
      <w:r w:rsidR="00381EBE" w:rsidRPr="00E4154E">
        <w:rPr>
          <w:szCs w:val="21"/>
        </w:rPr>
        <w:t>镉元素空心阴极灯。</w:t>
      </w:r>
    </w:p>
    <w:p w:rsidR="00381EBE" w:rsidRPr="00E4154E" w:rsidRDefault="00A20818" w:rsidP="00AF33E1">
      <w:pPr>
        <w:rPr>
          <w:szCs w:val="21"/>
        </w:rPr>
      </w:pPr>
      <w:r w:rsidRPr="00E4154E">
        <w:rPr>
          <w:color w:val="000000"/>
          <w:szCs w:val="21"/>
        </w:rPr>
        <w:t>21.2</w:t>
      </w:r>
      <w:r w:rsidR="00381EBE" w:rsidRPr="00E4154E">
        <w:rPr>
          <w:szCs w:val="21"/>
        </w:rPr>
        <w:t>.</w:t>
      </w:r>
      <w:r w:rsidR="00E4154E">
        <w:rPr>
          <w:rFonts w:hint="eastAsia"/>
          <w:szCs w:val="21"/>
        </w:rPr>
        <w:t>3</w:t>
      </w:r>
      <w:r w:rsidR="00381EBE" w:rsidRPr="00E4154E">
        <w:rPr>
          <w:szCs w:val="21"/>
        </w:rPr>
        <w:t>.2</w:t>
      </w:r>
      <w:r w:rsidR="00381EBE" w:rsidRPr="00E4154E">
        <w:rPr>
          <w:szCs w:val="21"/>
        </w:rPr>
        <w:t xml:space="preserve">　氩气钢瓶。</w:t>
      </w:r>
    </w:p>
    <w:p w:rsidR="00381EBE" w:rsidRPr="00E4154E" w:rsidRDefault="00A20818" w:rsidP="00AF33E1">
      <w:pPr>
        <w:rPr>
          <w:szCs w:val="21"/>
        </w:rPr>
      </w:pPr>
      <w:r w:rsidRPr="00E4154E">
        <w:rPr>
          <w:color w:val="000000"/>
          <w:szCs w:val="21"/>
        </w:rPr>
        <w:t>21.2</w:t>
      </w:r>
      <w:r w:rsidR="00381EBE" w:rsidRPr="00E4154E">
        <w:rPr>
          <w:szCs w:val="21"/>
        </w:rPr>
        <w:t>.</w:t>
      </w:r>
      <w:r w:rsidR="00E4154E">
        <w:rPr>
          <w:rFonts w:hint="eastAsia"/>
          <w:szCs w:val="21"/>
        </w:rPr>
        <w:t>3</w:t>
      </w:r>
      <w:r w:rsidR="00381EBE" w:rsidRPr="00E4154E">
        <w:rPr>
          <w:szCs w:val="21"/>
        </w:rPr>
        <w:t xml:space="preserve">.3  </w:t>
      </w:r>
      <w:r w:rsidR="00381EBE" w:rsidRPr="00E4154E">
        <w:rPr>
          <w:szCs w:val="21"/>
        </w:rPr>
        <w:t>微量加样器：</w:t>
      </w:r>
      <w:r w:rsidR="00381EBE" w:rsidRPr="00E4154E">
        <w:rPr>
          <w:szCs w:val="21"/>
        </w:rPr>
        <w:t>20μL</w:t>
      </w:r>
      <w:r w:rsidR="00381EBE" w:rsidRPr="00E4154E">
        <w:rPr>
          <w:szCs w:val="21"/>
        </w:rPr>
        <w:t>。</w:t>
      </w:r>
    </w:p>
    <w:p w:rsidR="00381EBE" w:rsidRPr="00E4154E" w:rsidRDefault="00A20818" w:rsidP="00AF33E1">
      <w:pPr>
        <w:rPr>
          <w:szCs w:val="21"/>
        </w:rPr>
      </w:pPr>
      <w:r w:rsidRPr="00E4154E">
        <w:rPr>
          <w:color w:val="000000"/>
          <w:szCs w:val="21"/>
        </w:rPr>
        <w:t>21.2</w:t>
      </w:r>
      <w:r w:rsidR="00381EBE" w:rsidRPr="00E4154E">
        <w:rPr>
          <w:szCs w:val="21"/>
        </w:rPr>
        <w:t>.</w:t>
      </w:r>
      <w:r w:rsidR="00E4154E">
        <w:rPr>
          <w:rFonts w:hint="eastAsia"/>
          <w:szCs w:val="21"/>
        </w:rPr>
        <w:t>3</w:t>
      </w:r>
      <w:r w:rsidR="00381EBE" w:rsidRPr="00E4154E">
        <w:rPr>
          <w:szCs w:val="21"/>
        </w:rPr>
        <w:t xml:space="preserve">.4  </w:t>
      </w:r>
      <w:r w:rsidR="00381EBE" w:rsidRPr="00E4154E">
        <w:rPr>
          <w:szCs w:val="21"/>
        </w:rPr>
        <w:t>容量瓶</w:t>
      </w:r>
      <w:r w:rsidR="00683F7D" w:rsidRPr="00E4154E">
        <w:rPr>
          <w:szCs w:val="21"/>
        </w:rPr>
        <w:t>：</w:t>
      </w:r>
      <w:r w:rsidR="00381EBE" w:rsidRPr="00E4154E">
        <w:rPr>
          <w:szCs w:val="21"/>
        </w:rPr>
        <w:t>100mL</w:t>
      </w:r>
      <w:r w:rsidR="00381EBE" w:rsidRPr="00E4154E">
        <w:rPr>
          <w:szCs w:val="21"/>
        </w:rPr>
        <w:t>。</w:t>
      </w:r>
    </w:p>
    <w:p w:rsidR="00381EBE" w:rsidRPr="00E4154E" w:rsidRDefault="00A20818" w:rsidP="00AF33E1">
      <w:pPr>
        <w:rPr>
          <w:szCs w:val="21"/>
        </w:rPr>
      </w:pPr>
      <w:r w:rsidRPr="00E4154E">
        <w:rPr>
          <w:color w:val="000000"/>
          <w:szCs w:val="21"/>
        </w:rPr>
        <w:t>21.2</w:t>
      </w:r>
      <w:r w:rsidR="00381EBE" w:rsidRPr="00E4154E">
        <w:rPr>
          <w:szCs w:val="21"/>
        </w:rPr>
        <w:t>.</w:t>
      </w:r>
      <w:r w:rsidR="00E4154E">
        <w:rPr>
          <w:rFonts w:hint="eastAsia"/>
          <w:szCs w:val="21"/>
        </w:rPr>
        <w:t>4</w:t>
      </w:r>
      <w:r w:rsidR="00381EBE" w:rsidRPr="00E4154E">
        <w:rPr>
          <w:szCs w:val="21"/>
        </w:rPr>
        <w:t>分析步骤</w:t>
      </w:r>
    </w:p>
    <w:p w:rsidR="00381EBE" w:rsidRPr="00826CF6" w:rsidRDefault="00A20818" w:rsidP="00AF33E1">
      <w:pPr>
        <w:rPr>
          <w:szCs w:val="21"/>
        </w:rPr>
      </w:pPr>
      <w:r w:rsidRPr="00826CF6">
        <w:rPr>
          <w:color w:val="000000"/>
          <w:szCs w:val="21"/>
        </w:rPr>
        <w:t>21.2</w:t>
      </w:r>
      <w:r w:rsidR="00381EBE" w:rsidRPr="00826CF6">
        <w:rPr>
          <w:szCs w:val="21"/>
        </w:rPr>
        <w:t>.</w:t>
      </w:r>
      <w:r w:rsidR="00E4154E">
        <w:rPr>
          <w:rFonts w:hint="eastAsia"/>
          <w:szCs w:val="21"/>
        </w:rPr>
        <w:t>4</w:t>
      </w:r>
      <w:r w:rsidR="00381EBE" w:rsidRPr="00826CF6">
        <w:rPr>
          <w:szCs w:val="21"/>
        </w:rPr>
        <w:t xml:space="preserve">.1 </w:t>
      </w:r>
      <w:r w:rsidR="00381EBE" w:rsidRPr="00826CF6">
        <w:rPr>
          <w:szCs w:val="21"/>
        </w:rPr>
        <w:t>分别吸取镉标准使用溶液</w:t>
      </w:r>
      <w:r w:rsidR="00381EBE" w:rsidRPr="00826CF6">
        <w:rPr>
          <w:szCs w:val="21"/>
        </w:rPr>
        <w:t>0</w:t>
      </w:r>
      <w:r w:rsidR="0053723E">
        <w:rPr>
          <w:szCs w:val="21"/>
        </w:rPr>
        <w:t>，</w:t>
      </w:r>
      <w:r w:rsidR="00381EBE" w:rsidRPr="00826CF6">
        <w:rPr>
          <w:szCs w:val="21"/>
        </w:rPr>
        <w:t>1.00</w:t>
      </w:r>
      <w:r w:rsidR="0053723E">
        <w:rPr>
          <w:szCs w:val="21"/>
        </w:rPr>
        <w:t>，</w:t>
      </w:r>
      <w:r w:rsidR="00381EBE" w:rsidRPr="00826CF6">
        <w:rPr>
          <w:szCs w:val="21"/>
        </w:rPr>
        <w:t>3.00</w:t>
      </w:r>
      <w:r w:rsidR="0053723E">
        <w:rPr>
          <w:szCs w:val="21"/>
        </w:rPr>
        <w:t>，</w:t>
      </w:r>
      <w:r w:rsidR="00381EBE" w:rsidRPr="00826CF6">
        <w:rPr>
          <w:szCs w:val="21"/>
        </w:rPr>
        <w:t>5.00</w:t>
      </w:r>
      <w:r w:rsidR="00381EBE" w:rsidRPr="00826CF6">
        <w:rPr>
          <w:szCs w:val="21"/>
        </w:rPr>
        <w:t>和</w:t>
      </w:r>
      <w:r w:rsidR="00381EBE" w:rsidRPr="00826CF6">
        <w:rPr>
          <w:szCs w:val="21"/>
        </w:rPr>
        <w:t>7.00mL</w:t>
      </w:r>
      <w:r w:rsidR="00381EBE" w:rsidRPr="00826CF6">
        <w:rPr>
          <w:szCs w:val="21"/>
        </w:rPr>
        <w:t>于</w:t>
      </w:r>
      <w:r w:rsidR="00381EBE" w:rsidRPr="00826CF6">
        <w:rPr>
          <w:szCs w:val="21"/>
        </w:rPr>
        <w:t>5</w:t>
      </w:r>
      <w:r w:rsidR="00381EBE" w:rsidRPr="00826CF6">
        <w:rPr>
          <w:szCs w:val="21"/>
        </w:rPr>
        <w:t>个</w:t>
      </w:r>
      <w:r w:rsidR="00381EBE" w:rsidRPr="00826CF6">
        <w:rPr>
          <w:szCs w:val="21"/>
        </w:rPr>
        <w:t>100mL</w:t>
      </w:r>
      <w:r w:rsidR="00381EBE" w:rsidRPr="00826CF6">
        <w:rPr>
          <w:szCs w:val="21"/>
        </w:rPr>
        <w:t>容量瓶内，分别加入</w:t>
      </w:r>
      <w:r w:rsidR="00381EBE" w:rsidRPr="00826CF6">
        <w:rPr>
          <w:szCs w:val="21"/>
        </w:rPr>
        <w:t>10mL</w:t>
      </w:r>
      <w:r w:rsidR="00381EBE" w:rsidRPr="00826CF6">
        <w:rPr>
          <w:szCs w:val="21"/>
        </w:rPr>
        <w:t>磷酸二氢铵溶液，</w:t>
      </w:r>
      <w:r w:rsidR="00381EBE" w:rsidRPr="00826CF6">
        <w:rPr>
          <w:szCs w:val="21"/>
        </w:rPr>
        <w:t>1mL</w:t>
      </w:r>
      <w:r w:rsidR="00381EBE" w:rsidRPr="00826CF6">
        <w:rPr>
          <w:szCs w:val="21"/>
        </w:rPr>
        <w:t>硝酸镁溶液，用硝酸溶液</w:t>
      </w:r>
      <w:r w:rsidR="00381EBE" w:rsidRPr="00826CF6">
        <w:rPr>
          <w:szCs w:val="21"/>
        </w:rPr>
        <w:t>(1+99)</w:t>
      </w:r>
      <w:r w:rsidR="00381EBE" w:rsidRPr="00826CF6">
        <w:rPr>
          <w:szCs w:val="21"/>
        </w:rPr>
        <w:t>定容至刻度，摇匀，配制成</w:t>
      </w:r>
      <w:r w:rsidR="00381EBE" w:rsidRPr="00826CF6">
        <w:rPr>
          <w:szCs w:val="21"/>
        </w:rPr>
        <w:t>ρ(Cd)</w:t>
      </w:r>
      <w:r w:rsidR="00381EBE" w:rsidRPr="00826CF6">
        <w:rPr>
          <w:szCs w:val="21"/>
        </w:rPr>
        <w:t>＝</w:t>
      </w:r>
      <w:r w:rsidR="00381EBE" w:rsidRPr="00826CF6">
        <w:rPr>
          <w:szCs w:val="21"/>
        </w:rPr>
        <w:t>0</w:t>
      </w:r>
      <w:r w:rsidR="0053723E">
        <w:rPr>
          <w:szCs w:val="21"/>
        </w:rPr>
        <w:t>，</w:t>
      </w:r>
      <w:r w:rsidR="00381EBE" w:rsidRPr="00826CF6">
        <w:rPr>
          <w:szCs w:val="21"/>
        </w:rPr>
        <w:t>1</w:t>
      </w:r>
      <w:r w:rsidR="0053723E">
        <w:rPr>
          <w:szCs w:val="21"/>
        </w:rPr>
        <w:t>，</w:t>
      </w:r>
      <w:r w:rsidR="00381EBE" w:rsidRPr="00826CF6">
        <w:rPr>
          <w:szCs w:val="21"/>
        </w:rPr>
        <w:t>3</w:t>
      </w:r>
      <w:r w:rsidR="0053723E">
        <w:rPr>
          <w:szCs w:val="21"/>
        </w:rPr>
        <w:t>，</w:t>
      </w:r>
      <w:r w:rsidR="00381EBE" w:rsidRPr="00826CF6">
        <w:rPr>
          <w:szCs w:val="21"/>
        </w:rPr>
        <w:t>5</w:t>
      </w:r>
      <w:r w:rsidR="00381EBE" w:rsidRPr="00826CF6">
        <w:rPr>
          <w:szCs w:val="21"/>
        </w:rPr>
        <w:t>和</w:t>
      </w:r>
      <w:r w:rsidR="00381EBE" w:rsidRPr="00826CF6">
        <w:rPr>
          <w:szCs w:val="21"/>
        </w:rPr>
        <w:t>7ng/mL</w:t>
      </w:r>
      <w:r w:rsidR="00381EBE" w:rsidRPr="00826CF6">
        <w:rPr>
          <w:szCs w:val="21"/>
        </w:rPr>
        <w:t>的标准系列。</w:t>
      </w:r>
    </w:p>
    <w:p w:rsidR="00381EBE" w:rsidRPr="00826CF6" w:rsidRDefault="00A20818" w:rsidP="00AF33E1">
      <w:pPr>
        <w:rPr>
          <w:szCs w:val="21"/>
        </w:rPr>
      </w:pPr>
      <w:r w:rsidRPr="00826CF6">
        <w:rPr>
          <w:color w:val="000000"/>
          <w:szCs w:val="21"/>
        </w:rPr>
        <w:t>21.2</w:t>
      </w:r>
      <w:r w:rsidR="00381EBE" w:rsidRPr="00826CF6">
        <w:rPr>
          <w:szCs w:val="21"/>
        </w:rPr>
        <w:t>.</w:t>
      </w:r>
      <w:r w:rsidR="00E4154E">
        <w:rPr>
          <w:rFonts w:hint="eastAsia"/>
          <w:szCs w:val="21"/>
        </w:rPr>
        <w:t>4</w:t>
      </w:r>
      <w:r w:rsidR="00381EBE" w:rsidRPr="00826CF6">
        <w:rPr>
          <w:szCs w:val="21"/>
        </w:rPr>
        <w:t>.2</w:t>
      </w:r>
      <w:r w:rsidR="00381EBE" w:rsidRPr="00826CF6">
        <w:rPr>
          <w:szCs w:val="21"/>
        </w:rPr>
        <w:t>吸取</w:t>
      </w:r>
      <w:r w:rsidR="00381EBE" w:rsidRPr="00826CF6">
        <w:rPr>
          <w:szCs w:val="21"/>
        </w:rPr>
        <w:t>10.0mL</w:t>
      </w:r>
      <w:r w:rsidR="00381EBE" w:rsidRPr="00826CF6">
        <w:rPr>
          <w:szCs w:val="21"/>
        </w:rPr>
        <w:t>水样</w:t>
      </w:r>
      <w:r w:rsidR="0053723E">
        <w:rPr>
          <w:szCs w:val="21"/>
        </w:rPr>
        <w:t>，</w:t>
      </w:r>
      <w:r w:rsidR="00381EBE" w:rsidRPr="00826CF6">
        <w:rPr>
          <w:szCs w:val="21"/>
        </w:rPr>
        <w:t>加入</w:t>
      </w:r>
      <w:r w:rsidR="00381EBE" w:rsidRPr="00826CF6">
        <w:rPr>
          <w:szCs w:val="21"/>
        </w:rPr>
        <w:t>1.0mL</w:t>
      </w:r>
      <w:r w:rsidR="00381EBE" w:rsidRPr="00826CF6">
        <w:rPr>
          <w:szCs w:val="21"/>
        </w:rPr>
        <w:t>磷酸二氢铵溶液</w:t>
      </w:r>
      <w:r w:rsidR="0053723E">
        <w:rPr>
          <w:szCs w:val="21"/>
        </w:rPr>
        <w:t>，</w:t>
      </w:r>
      <w:r w:rsidR="00381EBE" w:rsidRPr="00826CF6">
        <w:rPr>
          <w:szCs w:val="21"/>
        </w:rPr>
        <w:t>0.1mL</w:t>
      </w:r>
      <w:r w:rsidR="00381EBE" w:rsidRPr="00826CF6">
        <w:rPr>
          <w:szCs w:val="21"/>
        </w:rPr>
        <w:t>硝酸镁溶液，同时取</w:t>
      </w:r>
      <w:r w:rsidR="00381EBE" w:rsidRPr="00826CF6">
        <w:rPr>
          <w:szCs w:val="21"/>
        </w:rPr>
        <w:t>10mL</w:t>
      </w:r>
      <w:r w:rsidR="00381EBE" w:rsidRPr="00826CF6">
        <w:rPr>
          <w:szCs w:val="21"/>
        </w:rPr>
        <w:t>硝酸溶液</w:t>
      </w:r>
      <w:r w:rsidR="00381EBE" w:rsidRPr="00826CF6">
        <w:rPr>
          <w:szCs w:val="21"/>
        </w:rPr>
        <w:t>(1+99)</w:t>
      </w:r>
      <w:r w:rsidR="00381EBE" w:rsidRPr="00826CF6">
        <w:rPr>
          <w:szCs w:val="21"/>
        </w:rPr>
        <w:t>，加入等体积磷酸二氢铵溶液和硝酸镁溶液作为空白。</w:t>
      </w:r>
    </w:p>
    <w:p w:rsidR="00381EBE" w:rsidRPr="00826CF6" w:rsidRDefault="00A20818" w:rsidP="00AF33E1">
      <w:pPr>
        <w:rPr>
          <w:szCs w:val="21"/>
        </w:rPr>
      </w:pPr>
      <w:r w:rsidRPr="00826CF6">
        <w:rPr>
          <w:color w:val="000000"/>
          <w:szCs w:val="21"/>
        </w:rPr>
        <w:t>21.2</w:t>
      </w:r>
      <w:r w:rsidR="00381EBE" w:rsidRPr="00826CF6">
        <w:rPr>
          <w:szCs w:val="21"/>
        </w:rPr>
        <w:t>.</w:t>
      </w:r>
      <w:r w:rsidR="00E4154E">
        <w:rPr>
          <w:rFonts w:hint="eastAsia"/>
          <w:szCs w:val="21"/>
        </w:rPr>
        <w:t>4</w:t>
      </w:r>
      <w:r w:rsidR="00244F6E" w:rsidRPr="00826CF6">
        <w:rPr>
          <w:szCs w:val="21"/>
        </w:rPr>
        <w:t>5</w:t>
      </w:r>
      <w:r w:rsidR="00381EBE" w:rsidRPr="00826CF6">
        <w:rPr>
          <w:szCs w:val="21"/>
        </w:rPr>
        <w:t>.3</w:t>
      </w:r>
      <w:r w:rsidR="00381EBE" w:rsidRPr="00826CF6">
        <w:rPr>
          <w:szCs w:val="21"/>
        </w:rPr>
        <w:t xml:space="preserve">　仪器参数设定后依次吸取</w:t>
      </w:r>
      <w:r w:rsidR="00381EBE" w:rsidRPr="00826CF6">
        <w:rPr>
          <w:szCs w:val="21"/>
        </w:rPr>
        <w:t>20μL</w:t>
      </w:r>
      <w:r w:rsidR="00381EBE" w:rsidRPr="00826CF6">
        <w:rPr>
          <w:szCs w:val="21"/>
        </w:rPr>
        <w:t>试剂空白，标准系列和样品，注入石墨管，启动石墨炉控制程序和记录仪，记录吸收峰高或峰面积，绘制</w:t>
      </w:r>
      <w:r w:rsidR="00A11F4E" w:rsidRPr="00826CF6">
        <w:rPr>
          <w:szCs w:val="21"/>
        </w:rPr>
        <w:t>校准曲线</w:t>
      </w:r>
      <w:r w:rsidR="00381EBE" w:rsidRPr="00826CF6">
        <w:rPr>
          <w:szCs w:val="21"/>
        </w:rPr>
        <w:t>，并从曲线中查出镉的质量浓度。</w:t>
      </w:r>
    </w:p>
    <w:p w:rsidR="00244F6E" w:rsidRPr="00826CF6" w:rsidRDefault="00A20818" w:rsidP="00244F6E">
      <w:pPr>
        <w:rPr>
          <w:szCs w:val="21"/>
        </w:rPr>
      </w:pPr>
      <w:r w:rsidRPr="00826CF6">
        <w:rPr>
          <w:color w:val="000000"/>
          <w:szCs w:val="21"/>
        </w:rPr>
        <w:t>21.2</w:t>
      </w:r>
      <w:r w:rsidR="00244F6E" w:rsidRPr="00826CF6">
        <w:rPr>
          <w:szCs w:val="21"/>
        </w:rPr>
        <w:t>.</w:t>
      </w:r>
      <w:r w:rsidR="00E4154E">
        <w:rPr>
          <w:rFonts w:hint="eastAsia"/>
          <w:szCs w:val="21"/>
        </w:rPr>
        <w:t>4</w:t>
      </w:r>
      <w:r w:rsidR="00244F6E" w:rsidRPr="00826CF6">
        <w:rPr>
          <w:szCs w:val="21"/>
        </w:rPr>
        <w:t xml:space="preserve">.4  </w:t>
      </w:r>
      <w:r w:rsidR="00244F6E" w:rsidRPr="00826CF6">
        <w:rPr>
          <w:szCs w:val="21"/>
        </w:rPr>
        <w:t>仪器工作条件</w:t>
      </w:r>
    </w:p>
    <w:p w:rsidR="00244F6E" w:rsidRPr="00826CF6" w:rsidRDefault="00244F6E" w:rsidP="00244F6E">
      <w:pPr>
        <w:ind w:firstLine="420"/>
        <w:rPr>
          <w:szCs w:val="21"/>
        </w:rPr>
      </w:pPr>
      <w:r w:rsidRPr="00826CF6">
        <w:rPr>
          <w:szCs w:val="21"/>
        </w:rPr>
        <w:t>参考仪器说明书将仪器工作条件调整至测镉最佳状态，波长</w:t>
      </w:r>
      <w:r w:rsidRPr="00826CF6">
        <w:rPr>
          <w:szCs w:val="21"/>
        </w:rPr>
        <w:t>228.8nm</w:t>
      </w:r>
      <w:r w:rsidRPr="00826CF6">
        <w:rPr>
          <w:szCs w:val="21"/>
        </w:rPr>
        <w:t>，石墨炉工作程序见表</w:t>
      </w:r>
      <w:r w:rsidR="00A510B2">
        <w:rPr>
          <w:rFonts w:hint="eastAsia"/>
          <w:szCs w:val="21"/>
        </w:rPr>
        <w:t>8</w:t>
      </w:r>
      <w:r w:rsidRPr="00826CF6">
        <w:rPr>
          <w:szCs w:val="21"/>
        </w:rPr>
        <w:t>。</w:t>
      </w:r>
    </w:p>
    <w:p w:rsidR="00244F6E" w:rsidRPr="00826CF6" w:rsidRDefault="00244F6E" w:rsidP="00244F6E">
      <w:pPr>
        <w:ind w:firstLine="2760"/>
        <w:rPr>
          <w:szCs w:val="21"/>
        </w:rPr>
      </w:pPr>
      <w:r w:rsidRPr="00826CF6">
        <w:rPr>
          <w:szCs w:val="21"/>
        </w:rPr>
        <w:t>表</w:t>
      </w:r>
      <w:r w:rsidR="00A510B2">
        <w:rPr>
          <w:rFonts w:hint="eastAsia"/>
          <w:color w:val="000000"/>
          <w:szCs w:val="21"/>
        </w:rPr>
        <w:t>8</w:t>
      </w:r>
      <w:r w:rsidRPr="00826CF6">
        <w:rPr>
          <w:szCs w:val="21"/>
        </w:rPr>
        <w:t>石墨炉工作程序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08"/>
        <w:gridCol w:w="1634"/>
        <w:gridCol w:w="1771"/>
        <w:gridCol w:w="1771"/>
        <w:gridCol w:w="1772"/>
      </w:tblGrid>
      <w:tr w:rsidR="00244F6E" w:rsidRPr="00826CF6" w:rsidTr="00DB5048">
        <w:tc>
          <w:tcPr>
            <w:tcW w:w="1908" w:type="dxa"/>
          </w:tcPr>
          <w:p w:rsidR="00244F6E" w:rsidRPr="00826CF6" w:rsidRDefault="00244F6E" w:rsidP="00DB5048">
            <w:pPr>
              <w:jc w:val="center"/>
              <w:rPr>
                <w:szCs w:val="21"/>
              </w:rPr>
            </w:pPr>
            <w:r w:rsidRPr="00826CF6">
              <w:rPr>
                <w:szCs w:val="21"/>
              </w:rPr>
              <w:t>程序</w:t>
            </w:r>
          </w:p>
        </w:tc>
        <w:tc>
          <w:tcPr>
            <w:tcW w:w="1634" w:type="dxa"/>
          </w:tcPr>
          <w:p w:rsidR="00244F6E" w:rsidRPr="00826CF6" w:rsidRDefault="00244F6E" w:rsidP="00DB5048">
            <w:pPr>
              <w:jc w:val="center"/>
              <w:rPr>
                <w:szCs w:val="21"/>
              </w:rPr>
            </w:pPr>
            <w:r w:rsidRPr="00826CF6">
              <w:rPr>
                <w:szCs w:val="21"/>
              </w:rPr>
              <w:t>干燥</w:t>
            </w:r>
          </w:p>
        </w:tc>
        <w:tc>
          <w:tcPr>
            <w:tcW w:w="1771" w:type="dxa"/>
          </w:tcPr>
          <w:p w:rsidR="00244F6E" w:rsidRPr="00826CF6" w:rsidRDefault="00244F6E" w:rsidP="00DB5048">
            <w:pPr>
              <w:jc w:val="center"/>
              <w:rPr>
                <w:szCs w:val="21"/>
              </w:rPr>
            </w:pPr>
            <w:r w:rsidRPr="00826CF6">
              <w:rPr>
                <w:szCs w:val="21"/>
              </w:rPr>
              <w:t>灰化</w:t>
            </w:r>
          </w:p>
        </w:tc>
        <w:tc>
          <w:tcPr>
            <w:tcW w:w="1771" w:type="dxa"/>
          </w:tcPr>
          <w:p w:rsidR="00244F6E" w:rsidRPr="00826CF6" w:rsidRDefault="00244F6E" w:rsidP="00DB5048">
            <w:pPr>
              <w:jc w:val="center"/>
              <w:rPr>
                <w:szCs w:val="21"/>
              </w:rPr>
            </w:pPr>
            <w:r w:rsidRPr="00826CF6">
              <w:rPr>
                <w:szCs w:val="21"/>
              </w:rPr>
              <w:t>原子化</w:t>
            </w:r>
          </w:p>
        </w:tc>
        <w:tc>
          <w:tcPr>
            <w:tcW w:w="1772" w:type="dxa"/>
          </w:tcPr>
          <w:p w:rsidR="00244F6E" w:rsidRPr="00826CF6" w:rsidRDefault="00244F6E" w:rsidP="00DB5048">
            <w:pPr>
              <w:jc w:val="center"/>
              <w:rPr>
                <w:szCs w:val="21"/>
              </w:rPr>
            </w:pPr>
            <w:r w:rsidRPr="00826CF6">
              <w:rPr>
                <w:szCs w:val="21"/>
              </w:rPr>
              <w:t>清除</w:t>
            </w:r>
          </w:p>
        </w:tc>
      </w:tr>
      <w:tr w:rsidR="00244F6E" w:rsidRPr="00826CF6" w:rsidTr="00DB5048">
        <w:tc>
          <w:tcPr>
            <w:tcW w:w="1908" w:type="dxa"/>
          </w:tcPr>
          <w:p w:rsidR="00244F6E" w:rsidRPr="00826CF6" w:rsidRDefault="00244F6E" w:rsidP="00DB5048">
            <w:pPr>
              <w:jc w:val="center"/>
              <w:rPr>
                <w:szCs w:val="21"/>
              </w:rPr>
            </w:pPr>
            <w:r w:rsidRPr="00826CF6">
              <w:rPr>
                <w:szCs w:val="21"/>
              </w:rPr>
              <w:t>温度</w:t>
            </w:r>
            <w:r w:rsidRPr="00826CF6">
              <w:rPr>
                <w:szCs w:val="21"/>
              </w:rPr>
              <w:t>/</w:t>
            </w:r>
            <w:r w:rsidRPr="00826CF6">
              <w:rPr>
                <w:rFonts w:ascii="宋体" w:hAnsi="宋体" w:cs="宋体" w:hint="eastAsia"/>
                <w:szCs w:val="21"/>
              </w:rPr>
              <w:t>℃</w:t>
            </w:r>
          </w:p>
        </w:tc>
        <w:tc>
          <w:tcPr>
            <w:tcW w:w="1634" w:type="dxa"/>
          </w:tcPr>
          <w:p w:rsidR="00244F6E" w:rsidRPr="00826CF6" w:rsidRDefault="00244F6E" w:rsidP="00DB5048">
            <w:pPr>
              <w:jc w:val="center"/>
              <w:rPr>
                <w:szCs w:val="21"/>
              </w:rPr>
            </w:pPr>
            <w:r w:rsidRPr="00826CF6">
              <w:rPr>
                <w:szCs w:val="21"/>
              </w:rPr>
              <w:t>120</w:t>
            </w:r>
          </w:p>
        </w:tc>
        <w:tc>
          <w:tcPr>
            <w:tcW w:w="1771" w:type="dxa"/>
          </w:tcPr>
          <w:p w:rsidR="00244F6E" w:rsidRPr="00826CF6" w:rsidRDefault="00244F6E" w:rsidP="00DB5048">
            <w:pPr>
              <w:jc w:val="center"/>
              <w:rPr>
                <w:szCs w:val="21"/>
              </w:rPr>
            </w:pPr>
            <w:r w:rsidRPr="00826CF6">
              <w:rPr>
                <w:szCs w:val="21"/>
              </w:rPr>
              <w:t>900</w:t>
            </w:r>
          </w:p>
        </w:tc>
        <w:tc>
          <w:tcPr>
            <w:tcW w:w="1771" w:type="dxa"/>
          </w:tcPr>
          <w:p w:rsidR="00244F6E" w:rsidRPr="00826CF6" w:rsidRDefault="00244F6E" w:rsidP="00DB5048">
            <w:pPr>
              <w:jc w:val="center"/>
              <w:rPr>
                <w:szCs w:val="21"/>
              </w:rPr>
            </w:pPr>
            <w:r w:rsidRPr="00826CF6">
              <w:rPr>
                <w:szCs w:val="21"/>
              </w:rPr>
              <w:t>1800</w:t>
            </w:r>
          </w:p>
        </w:tc>
        <w:tc>
          <w:tcPr>
            <w:tcW w:w="1772" w:type="dxa"/>
          </w:tcPr>
          <w:p w:rsidR="00244F6E" w:rsidRPr="00826CF6" w:rsidRDefault="00244F6E" w:rsidP="00DB5048">
            <w:pPr>
              <w:jc w:val="center"/>
              <w:rPr>
                <w:szCs w:val="21"/>
              </w:rPr>
            </w:pPr>
            <w:r w:rsidRPr="00826CF6">
              <w:rPr>
                <w:szCs w:val="21"/>
              </w:rPr>
              <w:t>2100</w:t>
            </w:r>
          </w:p>
        </w:tc>
      </w:tr>
      <w:tr w:rsidR="00244F6E" w:rsidRPr="00826CF6" w:rsidTr="00DB5048">
        <w:tc>
          <w:tcPr>
            <w:tcW w:w="1908" w:type="dxa"/>
          </w:tcPr>
          <w:p w:rsidR="00244F6E" w:rsidRPr="00826CF6" w:rsidRDefault="00244F6E" w:rsidP="00DB5048">
            <w:pPr>
              <w:jc w:val="center"/>
              <w:rPr>
                <w:szCs w:val="21"/>
              </w:rPr>
            </w:pPr>
            <w:r w:rsidRPr="00826CF6">
              <w:rPr>
                <w:szCs w:val="21"/>
              </w:rPr>
              <w:t>斜率</w:t>
            </w:r>
            <w:r w:rsidRPr="00826CF6">
              <w:rPr>
                <w:szCs w:val="21"/>
              </w:rPr>
              <w:t>/s</w:t>
            </w:r>
          </w:p>
        </w:tc>
        <w:tc>
          <w:tcPr>
            <w:tcW w:w="1634" w:type="dxa"/>
          </w:tcPr>
          <w:p w:rsidR="00244F6E" w:rsidRPr="00826CF6" w:rsidRDefault="00244F6E" w:rsidP="00DB5048">
            <w:pPr>
              <w:jc w:val="center"/>
              <w:rPr>
                <w:szCs w:val="21"/>
              </w:rPr>
            </w:pPr>
            <w:r w:rsidRPr="00826CF6">
              <w:rPr>
                <w:szCs w:val="21"/>
              </w:rPr>
              <w:t>20</w:t>
            </w:r>
          </w:p>
        </w:tc>
        <w:tc>
          <w:tcPr>
            <w:tcW w:w="1771" w:type="dxa"/>
          </w:tcPr>
          <w:p w:rsidR="00244F6E" w:rsidRPr="00826CF6" w:rsidRDefault="00244F6E" w:rsidP="00DB5048">
            <w:pPr>
              <w:jc w:val="center"/>
              <w:rPr>
                <w:szCs w:val="21"/>
              </w:rPr>
            </w:pPr>
            <w:r w:rsidRPr="00826CF6">
              <w:rPr>
                <w:szCs w:val="21"/>
              </w:rPr>
              <w:t>10</w:t>
            </w:r>
          </w:p>
        </w:tc>
        <w:tc>
          <w:tcPr>
            <w:tcW w:w="1771" w:type="dxa"/>
          </w:tcPr>
          <w:p w:rsidR="00244F6E" w:rsidRPr="00826CF6" w:rsidRDefault="00244F6E" w:rsidP="00DB5048">
            <w:pPr>
              <w:jc w:val="center"/>
              <w:rPr>
                <w:szCs w:val="21"/>
              </w:rPr>
            </w:pPr>
            <w:r w:rsidRPr="00826CF6">
              <w:rPr>
                <w:szCs w:val="21"/>
              </w:rPr>
              <w:t>-</w:t>
            </w:r>
          </w:p>
        </w:tc>
        <w:tc>
          <w:tcPr>
            <w:tcW w:w="1772" w:type="dxa"/>
          </w:tcPr>
          <w:p w:rsidR="00244F6E" w:rsidRPr="00826CF6" w:rsidRDefault="00244F6E" w:rsidP="00DB5048">
            <w:pPr>
              <w:jc w:val="center"/>
              <w:rPr>
                <w:szCs w:val="21"/>
              </w:rPr>
            </w:pPr>
            <w:r w:rsidRPr="00826CF6">
              <w:rPr>
                <w:szCs w:val="21"/>
              </w:rPr>
              <w:t>-</w:t>
            </w:r>
          </w:p>
        </w:tc>
      </w:tr>
      <w:tr w:rsidR="00244F6E" w:rsidRPr="00826CF6" w:rsidTr="00DB5048">
        <w:tc>
          <w:tcPr>
            <w:tcW w:w="1908" w:type="dxa"/>
          </w:tcPr>
          <w:p w:rsidR="00244F6E" w:rsidRPr="00826CF6" w:rsidRDefault="00244F6E" w:rsidP="00DB5048">
            <w:pPr>
              <w:jc w:val="center"/>
              <w:rPr>
                <w:szCs w:val="21"/>
              </w:rPr>
            </w:pPr>
            <w:r w:rsidRPr="00826CF6">
              <w:rPr>
                <w:szCs w:val="21"/>
              </w:rPr>
              <w:t>保持</w:t>
            </w:r>
            <w:r w:rsidRPr="00826CF6">
              <w:rPr>
                <w:szCs w:val="21"/>
              </w:rPr>
              <w:t>/s</w:t>
            </w:r>
          </w:p>
        </w:tc>
        <w:tc>
          <w:tcPr>
            <w:tcW w:w="1634" w:type="dxa"/>
          </w:tcPr>
          <w:p w:rsidR="00244F6E" w:rsidRPr="00826CF6" w:rsidRDefault="00244F6E" w:rsidP="00DB5048">
            <w:pPr>
              <w:jc w:val="center"/>
              <w:rPr>
                <w:szCs w:val="21"/>
              </w:rPr>
            </w:pPr>
            <w:r w:rsidRPr="00826CF6">
              <w:rPr>
                <w:szCs w:val="21"/>
              </w:rPr>
              <w:t>10</w:t>
            </w:r>
          </w:p>
        </w:tc>
        <w:tc>
          <w:tcPr>
            <w:tcW w:w="1771" w:type="dxa"/>
          </w:tcPr>
          <w:p w:rsidR="00244F6E" w:rsidRPr="00826CF6" w:rsidRDefault="00244F6E" w:rsidP="00DB5048">
            <w:pPr>
              <w:jc w:val="center"/>
              <w:rPr>
                <w:szCs w:val="21"/>
              </w:rPr>
            </w:pPr>
            <w:r w:rsidRPr="00826CF6">
              <w:rPr>
                <w:szCs w:val="21"/>
              </w:rPr>
              <w:t>20</w:t>
            </w:r>
          </w:p>
        </w:tc>
        <w:tc>
          <w:tcPr>
            <w:tcW w:w="1771" w:type="dxa"/>
          </w:tcPr>
          <w:p w:rsidR="00244F6E" w:rsidRPr="00826CF6" w:rsidRDefault="00244F6E" w:rsidP="00DB5048">
            <w:pPr>
              <w:jc w:val="center"/>
              <w:rPr>
                <w:szCs w:val="21"/>
              </w:rPr>
            </w:pPr>
            <w:r w:rsidRPr="00826CF6">
              <w:rPr>
                <w:szCs w:val="21"/>
              </w:rPr>
              <w:t>5</w:t>
            </w:r>
          </w:p>
        </w:tc>
        <w:tc>
          <w:tcPr>
            <w:tcW w:w="1772" w:type="dxa"/>
          </w:tcPr>
          <w:p w:rsidR="00244F6E" w:rsidRPr="00826CF6" w:rsidRDefault="00244F6E" w:rsidP="00DB5048">
            <w:pPr>
              <w:jc w:val="center"/>
              <w:rPr>
                <w:szCs w:val="21"/>
              </w:rPr>
            </w:pPr>
            <w:r w:rsidRPr="00826CF6">
              <w:rPr>
                <w:szCs w:val="21"/>
              </w:rPr>
              <w:t>3</w:t>
            </w:r>
          </w:p>
        </w:tc>
      </w:tr>
      <w:tr w:rsidR="00244F6E" w:rsidRPr="00826CF6" w:rsidTr="00DB5048">
        <w:tc>
          <w:tcPr>
            <w:tcW w:w="1908" w:type="dxa"/>
          </w:tcPr>
          <w:p w:rsidR="00244F6E" w:rsidRPr="00826CF6" w:rsidRDefault="00244F6E" w:rsidP="00DB5048">
            <w:pPr>
              <w:jc w:val="center"/>
              <w:rPr>
                <w:szCs w:val="21"/>
              </w:rPr>
            </w:pPr>
            <w:r w:rsidRPr="00826CF6">
              <w:rPr>
                <w:szCs w:val="21"/>
              </w:rPr>
              <w:t>氩气流量</w:t>
            </w:r>
            <w:r w:rsidRPr="00826CF6">
              <w:rPr>
                <w:szCs w:val="21"/>
              </w:rPr>
              <w:t>/</w:t>
            </w:r>
            <w:r w:rsidRPr="00826CF6">
              <w:rPr>
                <w:szCs w:val="21"/>
              </w:rPr>
              <w:t>（</w:t>
            </w:r>
            <w:r w:rsidRPr="00826CF6">
              <w:rPr>
                <w:szCs w:val="21"/>
              </w:rPr>
              <w:t>mL/min</w:t>
            </w:r>
            <w:r w:rsidRPr="00826CF6">
              <w:rPr>
                <w:szCs w:val="21"/>
              </w:rPr>
              <w:t>）</w:t>
            </w:r>
          </w:p>
        </w:tc>
        <w:tc>
          <w:tcPr>
            <w:tcW w:w="1634" w:type="dxa"/>
          </w:tcPr>
          <w:p w:rsidR="00244F6E" w:rsidRPr="00826CF6" w:rsidRDefault="00244F6E" w:rsidP="00DB5048">
            <w:pPr>
              <w:jc w:val="center"/>
              <w:rPr>
                <w:szCs w:val="21"/>
              </w:rPr>
            </w:pPr>
            <w:r w:rsidRPr="00826CF6">
              <w:rPr>
                <w:szCs w:val="21"/>
              </w:rPr>
              <w:t>-</w:t>
            </w:r>
          </w:p>
        </w:tc>
        <w:tc>
          <w:tcPr>
            <w:tcW w:w="1771" w:type="dxa"/>
          </w:tcPr>
          <w:p w:rsidR="00244F6E" w:rsidRPr="00826CF6" w:rsidRDefault="00244F6E" w:rsidP="00DB5048">
            <w:pPr>
              <w:jc w:val="center"/>
              <w:rPr>
                <w:szCs w:val="21"/>
              </w:rPr>
            </w:pPr>
            <w:r w:rsidRPr="00826CF6">
              <w:rPr>
                <w:szCs w:val="21"/>
              </w:rPr>
              <w:t>300</w:t>
            </w:r>
          </w:p>
        </w:tc>
        <w:tc>
          <w:tcPr>
            <w:tcW w:w="1771" w:type="dxa"/>
          </w:tcPr>
          <w:p w:rsidR="00244F6E" w:rsidRPr="00826CF6" w:rsidRDefault="00244F6E" w:rsidP="00DB5048">
            <w:pPr>
              <w:jc w:val="center"/>
              <w:rPr>
                <w:szCs w:val="21"/>
              </w:rPr>
            </w:pPr>
            <w:r w:rsidRPr="00826CF6">
              <w:rPr>
                <w:szCs w:val="21"/>
              </w:rPr>
              <w:t>0</w:t>
            </w:r>
          </w:p>
        </w:tc>
        <w:tc>
          <w:tcPr>
            <w:tcW w:w="1772" w:type="dxa"/>
          </w:tcPr>
          <w:p w:rsidR="00244F6E" w:rsidRPr="00826CF6" w:rsidRDefault="00244F6E" w:rsidP="00DB5048">
            <w:pPr>
              <w:jc w:val="center"/>
              <w:rPr>
                <w:szCs w:val="21"/>
              </w:rPr>
            </w:pPr>
            <w:r w:rsidRPr="00826CF6">
              <w:rPr>
                <w:szCs w:val="21"/>
              </w:rPr>
              <w:t>300</w:t>
            </w:r>
          </w:p>
        </w:tc>
      </w:tr>
    </w:tbl>
    <w:p w:rsidR="00381EBE" w:rsidRPr="00E4154E" w:rsidRDefault="00A20818" w:rsidP="00AF33E1">
      <w:pPr>
        <w:rPr>
          <w:szCs w:val="21"/>
        </w:rPr>
      </w:pPr>
      <w:r w:rsidRPr="00E4154E">
        <w:rPr>
          <w:color w:val="000000"/>
          <w:szCs w:val="21"/>
        </w:rPr>
        <w:t>21.2</w:t>
      </w:r>
      <w:r w:rsidR="00244F6E" w:rsidRPr="00E4154E">
        <w:rPr>
          <w:color w:val="000000"/>
          <w:szCs w:val="21"/>
        </w:rPr>
        <w:t>.</w:t>
      </w:r>
      <w:r w:rsidR="00E4154E">
        <w:rPr>
          <w:rFonts w:hint="eastAsia"/>
          <w:color w:val="000000"/>
          <w:szCs w:val="21"/>
        </w:rPr>
        <w:t>5</w:t>
      </w:r>
      <w:r w:rsidR="00381EBE" w:rsidRPr="00E4154E">
        <w:rPr>
          <w:szCs w:val="21"/>
        </w:rPr>
        <w:t xml:space="preserve">　</w:t>
      </w:r>
      <w:r w:rsidR="00244F6E" w:rsidRPr="00E4154E">
        <w:rPr>
          <w:szCs w:val="21"/>
        </w:rPr>
        <w:t>分析</w:t>
      </w:r>
      <w:r w:rsidR="00381EBE" w:rsidRPr="00E4154E">
        <w:rPr>
          <w:szCs w:val="21"/>
        </w:rPr>
        <w:t>结果</w:t>
      </w:r>
      <w:r w:rsidR="00244F6E" w:rsidRPr="00E4154E">
        <w:rPr>
          <w:szCs w:val="21"/>
        </w:rPr>
        <w:t>的表述</w:t>
      </w:r>
    </w:p>
    <w:p w:rsidR="00381EBE" w:rsidRPr="00826CF6" w:rsidRDefault="00381EBE" w:rsidP="00AF33E1">
      <w:pPr>
        <w:ind w:firstLineChars="200" w:firstLine="420"/>
        <w:rPr>
          <w:szCs w:val="21"/>
        </w:rPr>
      </w:pPr>
      <w:r w:rsidRPr="00826CF6">
        <w:rPr>
          <w:szCs w:val="21"/>
        </w:rPr>
        <w:t>若水样经浓缩或稀释，从</w:t>
      </w:r>
      <w:r w:rsidR="00A11F4E" w:rsidRPr="00826CF6">
        <w:rPr>
          <w:szCs w:val="21"/>
        </w:rPr>
        <w:t>校准曲线</w:t>
      </w:r>
      <w:r w:rsidRPr="00826CF6">
        <w:rPr>
          <w:szCs w:val="21"/>
        </w:rPr>
        <w:t>查出镉浓度后</w:t>
      </w:r>
      <w:r w:rsidR="0053723E">
        <w:rPr>
          <w:szCs w:val="21"/>
        </w:rPr>
        <w:t>，</w:t>
      </w:r>
      <w:r w:rsidRPr="00826CF6">
        <w:rPr>
          <w:szCs w:val="21"/>
        </w:rPr>
        <w:t>按式</w:t>
      </w:r>
      <w:r w:rsidR="009D0946" w:rsidRPr="00826CF6">
        <w:rPr>
          <w:szCs w:val="21"/>
        </w:rPr>
        <w:t>（</w:t>
      </w:r>
      <w:r w:rsidR="009D0946" w:rsidRPr="00826CF6">
        <w:rPr>
          <w:szCs w:val="21"/>
        </w:rPr>
        <w:t>3</w:t>
      </w:r>
      <w:r w:rsidR="00D46CD5">
        <w:rPr>
          <w:rFonts w:hint="eastAsia"/>
          <w:szCs w:val="21"/>
        </w:rPr>
        <w:t>0</w:t>
      </w:r>
      <w:r w:rsidR="009D0946" w:rsidRPr="00826CF6">
        <w:rPr>
          <w:szCs w:val="21"/>
        </w:rPr>
        <w:t>）</w:t>
      </w:r>
      <w:r w:rsidRPr="00826CF6">
        <w:rPr>
          <w:szCs w:val="21"/>
        </w:rPr>
        <w:t>计算</w:t>
      </w:r>
      <w:r w:rsidR="009D0946" w:rsidRPr="00826CF6">
        <w:rPr>
          <w:szCs w:val="21"/>
        </w:rPr>
        <w:t>。</w:t>
      </w:r>
    </w:p>
    <w:tbl>
      <w:tblPr>
        <w:tblW w:w="0" w:type="auto"/>
        <w:tblInd w:w="828" w:type="dxa"/>
        <w:tblLook w:val="0000"/>
      </w:tblPr>
      <w:tblGrid>
        <w:gridCol w:w="1260"/>
        <w:gridCol w:w="1080"/>
        <w:gridCol w:w="5040"/>
      </w:tblGrid>
      <w:tr w:rsidR="00381EBE" w:rsidRPr="00826CF6">
        <w:trPr>
          <w:cantSplit/>
        </w:trPr>
        <w:tc>
          <w:tcPr>
            <w:tcW w:w="1260" w:type="dxa"/>
            <w:vMerge w:val="restart"/>
            <w:vAlign w:val="center"/>
          </w:tcPr>
          <w:p w:rsidR="00381EBE" w:rsidRPr="00826CF6" w:rsidRDefault="00381EBE" w:rsidP="00AF33E1">
            <w:pPr>
              <w:jc w:val="center"/>
              <w:rPr>
                <w:szCs w:val="21"/>
              </w:rPr>
            </w:pPr>
            <w:r w:rsidRPr="00826CF6">
              <w:rPr>
                <w:szCs w:val="21"/>
              </w:rPr>
              <w:t>ρ(Cd)</w:t>
            </w:r>
            <w:r w:rsidRPr="00826CF6">
              <w:rPr>
                <w:szCs w:val="21"/>
              </w:rPr>
              <w:t>＝</w:t>
            </w:r>
          </w:p>
        </w:tc>
        <w:tc>
          <w:tcPr>
            <w:tcW w:w="1080" w:type="dxa"/>
            <w:tcBorders>
              <w:bottom w:val="single" w:sz="4" w:space="0" w:color="auto"/>
            </w:tcBorders>
            <w:vAlign w:val="center"/>
          </w:tcPr>
          <w:p w:rsidR="00381EBE" w:rsidRPr="00826CF6" w:rsidRDefault="00381EBE" w:rsidP="00AF33E1">
            <w:pPr>
              <w:jc w:val="center"/>
              <w:rPr>
                <w:szCs w:val="21"/>
              </w:rPr>
            </w:pPr>
            <w:r w:rsidRPr="00826CF6">
              <w:rPr>
                <w:szCs w:val="21"/>
              </w:rPr>
              <w:t>ρ</w:t>
            </w:r>
            <w:r w:rsidRPr="00826CF6">
              <w:rPr>
                <w:szCs w:val="21"/>
                <w:vertAlign w:val="subscript"/>
              </w:rPr>
              <w:t>1</w:t>
            </w:r>
            <w:r w:rsidRPr="00826CF6">
              <w:rPr>
                <w:szCs w:val="21"/>
              </w:rPr>
              <w:t>×V</w:t>
            </w:r>
            <w:r w:rsidRPr="00826CF6">
              <w:rPr>
                <w:szCs w:val="21"/>
                <w:vertAlign w:val="subscript"/>
              </w:rPr>
              <w:t>1</w:t>
            </w:r>
          </w:p>
        </w:tc>
        <w:tc>
          <w:tcPr>
            <w:tcW w:w="5040" w:type="dxa"/>
            <w:vMerge w:val="restart"/>
            <w:vAlign w:val="center"/>
          </w:tcPr>
          <w:p w:rsidR="003C4EEA" w:rsidRPr="00826CF6" w:rsidRDefault="009D0946">
            <w:pPr>
              <w:jc w:val="right"/>
              <w:rPr>
                <w:szCs w:val="21"/>
              </w:rPr>
            </w:pPr>
            <w:r w:rsidRPr="00826CF6">
              <w:rPr>
                <w:szCs w:val="21"/>
              </w:rPr>
              <w:t>…………………………</w:t>
            </w:r>
            <w:r w:rsidRPr="00826CF6">
              <w:rPr>
                <w:szCs w:val="21"/>
              </w:rPr>
              <w:t>（</w:t>
            </w:r>
            <w:r w:rsidRPr="00826CF6">
              <w:rPr>
                <w:szCs w:val="21"/>
              </w:rPr>
              <w:t>3</w:t>
            </w:r>
            <w:r w:rsidR="00D46CD5">
              <w:rPr>
                <w:rFonts w:hint="eastAsia"/>
                <w:szCs w:val="21"/>
              </w:rPr>
              <w:t>0</w:t>
            </w:r>
            <w:r w:rsidRPr="00826CF6">
              <w:rPr>
                <w:szCs w:val="21"/>
              </w:rPr>
              <w:t>）</w:t>
            </w:r>
          </w:p>
        </w:tc>
      </w:tr>
      <w:tr w:rsidR="00381EBE" w:rsidRPr="00826CF6">
        <w:trPr>
          <w:cantSplit/>
        </w:trPr>
        <w:tc>
          <w:tcPr>
            <w:tcW w:w="1260" w:type="dxa"/>
            <w:vMerge/>
          </w:tcPr>
          <w:p w:rsidR="00381EBE" w:rsidRPr="00826CF6" w:rsidRDefault="00381EBE" w:rsidP="00AF33E1">
            <w:pPr>
              <w:rPr>
                <w:szCs w:val="21"/>
              </w:rPr>
            </w:pPr>
          </w:p>
        </w:tc>
        <w:tc>
          <w:tcPr>
            <w:tcW w:w="1080" w:type="dxa"/>
            <w:tcBorders>
              <w:top w:val="single" w:sz="4" w:space="0" w:color="auto"/>
            </w:tcBorders>
            <w:vAlign w:val="center"/>
          </w:tcPr>
          <w:p w:rsidR="00381EBE" w:rsidRPr="00826CF6" w:rsidRDefault="00381EBE" w:rsidP="00AF33E1">
            <w:pPr>
              <w:jc w:val="center"/>
              <w:rPr>
                <w:szCs w:val="21"/>
              </w:rPr>
            </w:pPr>
            <w:r w:rsidRPr="00826CF6">
              <w:rPr>
                <w:szCs w:val="21"/>
              </w:rPr>
              <w:t>V</w:t>
            </w:r>
          </w:p>
        </w:tc>
        <w:tc>
          <w:tcPr>
            <w:tcW w:w="5040" w:type="dxa"/>
            <w:vMerge/>
          </w:tcPr>
          <w:p w:rsidR="00381EBE" w:rsidRPr="00826CF6" w:rsidRDefault="00381EBE" w:rsidP="00AF33E1">
            <w:pPr>
              <w:rPr>
                <w:szCs w:val="21"/>
              </w:rPr>
            </w:pPr>
          </w:p>
        </w:tc>
      </w:tr>
    </w:tbl>
    <w:p w:rsidR="008B3BAE" w:rsidRPr="00826CF6" w:rsidRDefault="00381EBE" w:rsidP="00AF33E1">
      <w:pPr>
        <w:rPr>
          <w:szCs w:val="21"/>
        </w:rPr>
      </w:pPr>
      <w:r w:rsidRPr="00826CF6">
        <w:rPr>
          <w:szCs w:val="21"/>
        </w:rPr>
        <w:t>式中：</w:t>
      </w:r>
    </w:p>
    <w:p w:rsidR="00381EBE" w:rsidRPr="00826CF6" w:rsidRDefault="00381EBE" w:rsidP="008B3BAE">
      <w:pPr>
        <w:ind w:firstLineChars="100" w:firstLine="210"/>
        <w:rPr>
          <w:szCs w:val="21"/>
        </w:rPr>
      </w:pPr>
      <w:r w:rsidRPr="00826CF6">
        <w:rPr>
          <w:szCs w:val="21"/>
        </w:rPr>
        <w:t>ρ(Cd)</w:t>
      </w:r>
      <w:r w:rsidR="008B3BAE" w:rsidRPr="00826CF6">
        <w:rPr>
          <w:szCs w:val="21"/>
        </w:rPr>
        <w:t>——</w:t>
      </w:r>
      <w:r w:rsidRPr="00826CF6">
        <w:rPr>
          <w:szCs w:val="21"/>
        </w:rPr>
        <w:t>水样中镉的质量浓度，</w:t>
      </w:r>
      <w:r w:rsidR="00F44781" w:rsidRPr="00826CF6">
        <w:rPr>
          <w:szCs w:val="21"/>
        </w:rPr>
        <w:t>单位为微克每升（</w:t>
      </w:r>
      <w:r w:rsidR="00F44781" w:rsidRPr="00826CF6">
        <w:rPr>
          <w:szCs w:val="21"/>
        </w:rPr>
        <w:t>μg/L</w:t>
      </w:r>
      <w:r w:rsidR="00F44781" w:rsidRPr="00826CF6">
        <w:rPr>
          <w:szCs w:val="21"/>
        </w:rPr>
        <w:t>）</w:t>
      </w:r>
      <w:r w:rsidRPr="00826CF6">
        <w:rPr>
          <w:szCs w:val="21"/>
        </w:rPr>
        <w:t>；</w:t>
      </w:r>
    </w:p>
    <w:p w:rsidR="00381EBE" w:rsidRPr="00826CF6" w:rsidRDefault="00381EBE" w:rsidP="00AF33E1">
      <w:pPr>
        <w:rPr>
          <w:szCs w:val="21"/>
        </w:rPr>
      </w:pPr>
      <w:r w:rsidRPr="00826CF6">
        <w:rPr>
          <w:szCs w:val="21"/>
        </w:rPr>
        <w:t xml:space="preserve">　　</w:t>
      </w:r>
      <w:r w:rsidR="008B3BAE" w:rsidRPr="00826CF6">
        <w:rPr>
          <w:szCs w:val="21"/>
        </w:rPr>
        <w:t xml:space="preserve">　</w:t>
      </w:r>
      <w:r w:rsidRPr="00826CF6">
        <w:rPr>
          <w:szCs w:val="21"/>
        </w:rPr>
        <w:t>ρ</w:t>
      </w:r>
      <w:r w:rsidRPr="00826CF6">
        <w:rPr>
          <w:szCs w:val="21"/>
          <w:vertAlign w:val="subscript"/>
        </w:rPr>
        <w:t>1</w:t>
      </w:r>
      <w:r w:rsidR="008B3BAE" w:rsidRPr="00826CF6">
        <w:rPr>
          <w:szCs w:val="21"/>
        </w:rPr>
        <w:t>——</w:t>
      </w:r>
      <w:r w:rsidRPr="00826CF6">
        <w:rPr>
          <w:szCs w:val="21"/>
        </w:rPr>
        <w:t>从</w:t>
      </w:r>
      <w:r w:rsidR="00A11F4E" w:rsidRPr="00826CF6">
        <w:rPr>
          <w:szCs w:val="21"/>
        </w:rPr>
        <w:t>校准曲线</w:t>
      </w:r>
      <w:r w:rsidRPr="00826CF6">
        <w:rPr>
          <w:szCs w:val="21"/>
        </w:rPr>
        <w:t>上查得水样中镉的质量浓度，</w:t>
      </w:r>
      <w:r w:rsidR="00F44781" w:rsidRPr="00826CF6">
        <w:rPr>
          <w:szCs w:val="21"/>
        </w:rPr>
        <w:t>单位为微克每升（</w:t>
      </w:r>
      <w:r w:rsidR="00F44781" w:rsidRPr="00826CF6">
        <w:rPr>
          <w:szCs w:val="21"/>
        </w:rPr>
        <w:t>μg/L</w:t>
      </w:r>
      <w:r w:rsidR="00F44781" w:rsidRPr="00826CF6">
        <w:rPr>
          <w:szCs w:val="21"/>
        </w:rPr>
        <w:t>）</w:t>
      </w:r>
      <w:r w:rsidRPr="00826CF6">
        <w:rPr>
          <w:szCs w:val="21"/>
        </w:rPr>
        <w:t>；</w:t>
      </w:r>
    </w:p>
    <w:p w:rsidR="00381EBE" w:rsidRPr="00826CF6" w:rsidRDefault="00381EBE" w:rsidP="00AF33E1">
      <w:pPr>
        <w:rPr>
          <w:szCs w:val="21"/>
        </w:rPr>
      </w:pPr>
      <w:r w:rsidRPr="00826CF6">
        <w:rPr>
          <w:szCs w:val="21"/>
        </w:rPr>
        <w:t xml:space="preserve">　　</w:t>
      </w:r>
      <w:r w:rsidR="008B3BAE" w:rsidRPr="00826CF6">
        <w:rPr>
          <w:szCs w:val="21"/>
        </w:rPr>
        <w:t xml:space="preserve">　</w:t>
      </w:r>
      <w:r w:rsidRPr="00826CF6">
        <w:rPr>
          <w:szCs w:val="21"/>
        </w:rPr>
        <w:t>V</w:t>
      </w:r>
      <w:r w:rsidRPr="00826CF6">
        <w:rPr>
          <w:szCs w:val="21"/>
          <w:vertAlign w:val="subscript"/>
        </w:rPr>
        <w:t>1</w:t>
      </w:r>
      <w:r w:rsidR="008B3BAE" w:rsidRPr="00826CF6">
        <w:rPr>
          <w:szCs w:val="21"/>
        </w:rPr>
        <w:t>——</w:t>
      </w:r>
      <w:r w:rsidRPr="00826CF6">
        <w:rPr>
          <w:szCs w:val="21"/>
        </w:rPr>
        <w:t>测定样品的体积，</w:t>
      </w:r>
      <w:r w:rsidR="00F44781" w:rsidRPr="00826CF6">
        <w:rPr>
          <w:szCs w:val="21"/>
        </w:rPr>
        <w:t>单位为毫升（</w:t>
      </w:r>
      <w:r w:rsidR="00F44781" w:rsidRPr="00826CF6">
        <w:rPr>
          <w:szCs w:val="21"/>
        </w:rPr>
        <w:t>mL</w:t>
      </w:r>
      <w:r w:rsidR="00F44781" w:rsidRPr="00826CF6">
        <w:rPr>
          <w:szCs w:val="21"/>
        </w:rPr>
        <w:t>）</w:t>
      </w:r>
      <w:r w:rsidR="002C66FD" w:rsidRPr="00826CF6">
        <w:rPr>
          <w:szCs w:val="21"/>
        </w:rPr>
        <w:t>；</w:t>
      </w:r>
    </w:p>
    <w:p w:rsidR="00381EBE" w:rsidRPr="00826CF6" w:rsidRDefault="00381EBE" w:rsidP="002C66FD">
      <w:pPr>
        <w:ind w:firstLine="720"/>
        <w:rPr>
          <w:szCs w:val="21"/>
        </w:rPr>
      </w:pPr>
      <w:r w:rsidRPr="00826CF6">
        <w:rPr>
          <w:szCs w:val="21"/>
        </w:rPr>
        <w:t>V</w:t>
      </w:r>
      <w:r w:rsidR="008B3BAE" w:rsidRPr="00826CF6">
        <w:rPr>
          <w:szCs w:val="21"/>
        </w:rPr>
        <w:t>——</w:t>
      </w:r>
      <w:r w:rsidRPr="00826CF6">
        <w:rPr>
          <w:szCs w:val="21"/>
        </w:rPr>
        <w:t>水样体积，</w:t>
      </w:r>
      <w:r w:rsidR="00F44781" w:rsidRPr="00826CF6">
        <w:rPr>
          <w:szCs w:val="21"/>
        </w:rPr>
        <w:t>单位为毫升（</w:t>
      </w:r>
      <w:r w:rsidR="00F44781" w:rsidRPr="00826CF6">
        <w:rPr>
          <w:szCs w:val="21"/>
        </w:rPr>
        <w:t>mL</w:t>
      </w:r>
      <w:r w:rsidR="00F44781" w:rsidRPr="00826CF6">
        <w:rPr>
          <w:szCs w:val="21"/>
        </w:rPr>
        <w:t>）</w:t>
      </w:r>
      <w:r w:rsidR="002C66FD" w:rsidRPr="00826CF6">
        <w:rPr>
          <w:szCs w:val="21"/>
        </w:rPr>
        <w:t>。</w:t>
      </w:r>
    </w:p>
    <w:p w:rsidR="00244F6E" w:rsidRPr="00E4154E" w:rsidRDefault="00A20818" w:rsidP="00244F6E">
      <w:pPr>
        <w:rPr>
          <w:color w:val="000000"/>
          <w:szCs w:val="21"/>
        </w:rPr>
      </w:pPr>
      <w:r w:rsidRPr="00E4154E">
        <w:rPr>
          <w:color w:val="000000"/>
          <w:szCs w:val="21"/>
        </w:rPr>
        <w:t>21.2</w:t>
      </w:r>
      <w:r w:rsidR="00244F6E" w:rsidRPr="00E4154E">
        <w:rPr>
          <w:color w:val="000000"/>
          <w:szCs w:val="21"/>
        </w:rPr>
        <w:t>.</w:t>
      </w:r>
      <w:r w:rsidR="00E4154E">
        <w:rPr>
          <w:rFonts w:hint="eastAsia"/>
          <w:color w:val="000000"/>
          <w:szCs w:val="21"/>
        </w:rPr>
        <w:t>6</w:t>
      </w:r>
      <w:r w:rsidR="00244F6E" w:rsidRPr="00E4154E">
        <w:rPr>
          <w:color w:val="000000"/>
          <w:szCs w:val="21"/>
        </w:rPr>
        <w:t xml:space="preserve"> </w:t>
      </w:r>
      <w:r w:rsidR="004A42E1" w:rsidRPr="00E4154E">
        <w:rPr>
          <w:color w:val="000000"/>
          <w:szCs w:val="21"/>
        </w:rPr>
        <w:t>精密度</w:t>
      </w:r>
    </w:p>
    <w:p w:rsidR="00EE5AF9" w:rsidRDefault="00244F6E" w:rsidP="00EE5AF9">
      <w:pPr>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10 %</w:t>
      </w:r>
      <w:r w:rsidRPr="00826CF6">
        <w:rPr>
          <w:color w:val="000000"/>
          <w:szCs w:val="21"/>
        </w:rPr>
        <w:t>。</w:t>
      </w:r>
    </w:p>
    <w:p w:rsidR="00E4154E" w:rsidRPr="00E4154E" w:rsidRDefault="00E4154E" w:rsidP="00E4154E">
      <w:pPr>
        <w:rPr>
          <w:szCs w:val="21"/>
        </w:rPr>
      </w:pPr>
      <w:r w:rsidRPr="00E4154E">
        <w:rPr>
          <w:color w:val="000000"/>
          <w:szCs w:val="21"/>
        </w:rPr>
        <w:t>21.2</w:t>
      </w:r>
      <w:r w:rsidRPr="00E4154E">
        <w:rPr>
          <w:szCs w:val="21"/>
        </w:rPr>
        <w:t>.</w:t>
      </w:r>
      <w:r>
        <w:rPr>
          <w:rFonts w:hint="eastAsia"/>
          <w:szCs w:val="21"/>
        </w:rPr>
        <w:t>7</w:t>
      </w:r>
      <w:r w:rsidRPr="00E4154E">
        <w:rPr>
          <w:szCs w:val="21"/>
        </w:rPr>
        <w:t xml:space="preserve">  </w:t>
      </w:r>
      <w:r>
        <w:rPr>
          <w:rFonts w:hint="eastAsia"/>
          <w:szCs w:val="21"/>
        </w:rPr>
        <w:t>其他</w:t>
      </w:r>
    </w:p>
    <w:p w:rsidR="00E4154E" w:rsidRPr="00E4154E" w:rsidRDefault="00E4154E" w:rsidP="00EE5AF9">
      <w:pPr>
        <w:rPr>
          <w:color w:val="000000"/>
          <w:szCs w:val="21"/>
        </w:rPr>
      </w:pPr>
      <w:r w:rsidRPr="00E4154E">
        <w:rPr>
          <w:szCs w:val="21"/>
        </w:rPr>
        <w:t>最低检测质量浓度为</w:t>
      </w:r>
      <w:r w:rsidRPr="00E4154E">
        <w:rPr>
          <w:szCs w:val="21"/>
        </w:rPr>
        <w:t>0.13μg/L</w:t>
      </w:r>
      <w:r w:rsidRPr="00E4154E">
        <w:rPr>
          <w:szCs w:val="21"/>
        </w:rPr>
        <w:t>。</w:t>
      </w:r>
    </w:p>
    <w:p w:rsidR="00EE5AF9" w:rsidRPr="00E4154E" w:rsidRDefault="00EE5AF9" w:rsidP="00EE5AF9">
      <w:pPr>
        <w:rPr>
          <w:szCs w:val="21"/>
        </w:rPr>
      </w:pPr>
      <w:r w:rsidRPr="00E4154E">
        <w:rPr>
          <w:szCs w:val="21"/>
        </w:rPr>
        <w:t xml:space="preserve">21.3  </w:t>
      </w:r>
      <w:r w:rsidRPr="00E4154E">
        <w:rPr>
          <w:szCs w:val="21"/>
        </w:rPr>
        <w:t>催化示波极谱法</w:t>
      </w:r>
    </w:p>
    <w:p w:rsidR="00EE5AF9" w:rsidRPr="00826CF6" w:rsidRDefault="00EE5AF9" w:rsidP="00EE5AF9">
      <w:pPr>
        <w:rPr>
          <w:szCs w:val="21"/>
        </w:rPr>
      </w:pPr>
      <w:r w:rsidRPr="00826CF6">
        <w:rPr>
          <w:szCs w:val="21"/>
        </w:rPr>
        <w:t>同</w:t>
      </w:r>
      <w:r w:rsidRPr="00826CF6">
        <w:rPr>
          <w:szCs w:val="21"/>
        </w:rPr>
        <w:t>20.3</w:t>
      </w:r>
      <w:r w:rsidRPr="00826CF6">
        <w:rPr>
          <w:szCs w:val="21"/>
        </w:rPr>
        <w:t>。</w:t>
      </w:r>
    </w:p>
    <w:p w:rsidR="00381EBE" w:rsidRPr="00826CF6" w:rsidRDefault="000B339E" w:rsidP="00AF33E1">
      <w:pPr>
        <w:pStyle w:val="a"/>
        <w:spacing w:before="156" w:after="156" w:line="360" w:lineRule="auto"/>
        <w:ind w:leftChars="-1" w:left="-2"/>
        <w:rPr>
          <w:rFonts w:ascii="Times New Roman"/>
          <w:b/>
          <w:szCs w:val="21"/>
        </w:rPr>
      </w:pPr>
      <w:r w:rsidRPr="00826CF6">
        <w:rPr>
          <w:rFonts w:ascii="Times New Roman"/>
        </w:rPr>
        <w:t>总</w:t>
      </w:r>
      <w:r w:rsidR="00381EBE" w:rsidRPr="00826CF6">
        <w:rPr>
          <w:rFonts w:ascii="Times New Roman"/>
        </w:rPr>
        <w:t>汞</w:t>
      </w:r>
    </w:p>
    <w:p w:rsidR="003C76B4" w:rsidRPr="00E4154E" w:rsidRDefault="003C76B4" w:rsidP="003C76B4">
      <w:pPr>
        <w:rPr>
          <w:szCs w:val="21"/>
        </w:rPr>
      </w:pPr>
      <w:r w:rsidRPr="00E4154E">
        <w:rPr>
          <w:szCs w:val="21"/>
        </w:rPr>
        <w:t xml:space="preserve">22.1  </w:t>
      </w:r>
      <w:r w:rsidRPr="00E4154E">
        <w:rPr>
          <w:szCs w:val="21"/>
        </w:rPr>
        <w:t>冷原子吸收法</w:t>
      </w:r>
    </w:p>
    <w:p w:rsidR="003C76B4" w:rsidRPr="00826CF6" w:rsidRDefault="003C76B4" w:rsidP="003C76B4">
      <w:pPr>
        <w:rPr>
          <w:szCs w:val="21"/>
        </w:rPr>
      </w:pPr>
      <w:r w:rsidRPr="00826CF6">
        <w:rPr>
          <w:szCs w:val="21"/>
        </w:rPr>
        <w:t>22.1.</w:t>
      </w:r>
      <w:r w:rsidR="00E4154E">
        <w:rPr>
          <w:rFonts w:hint="eastAsia"/>
          <w:szCs w:val="21"/>
        </w:rPr>
        <w:t>1</w:t>
      </w:r>
      <w:r w:rsidRPr="00826CF6">
        <w:rPr>
          <w:szCs w:val="21"/>
        </w:rPr>
        <w:t xml:space="preserve">  </w:t>
      </w:r>
      <w:r w:rsidRPr="00826CF6">
        <w:rPr>
          <w:szCs w:val="21"/>
        </w:rPr>
        <w:t>原理</w:t>
      </w:r>
    </w:p>
    <w:p w:rsidR="003C76B4" w:rsidRPr="00826CF6" w:rsidRDefault="003C76B4" w:rsidP="003C76B4">
      <w:pPr>
        <w:rPr>
          <w:szCs w:val="21"/>
        </w:rPr>
      </w:pPr>
      <w:r w:rsidRPr="00826CF6">
        <w:rPr>
          <w:szCs w:val="21"/>
        </w:rPr>
        <w:t>汞蒸气对波长</w:t>
      </w:r>
      <w:r w:rsidRPr="00826CF6">
        <w:rPr>
          <w:szCs w:val="21"/>
        </w:rPr>
        <w:t>253.7nm</w:t>
      </w:r>
      <w:r w:rsidRPr="00826CF6">
        <w:rPr>
          <w:szCs w:val="21"/>
        </w:rPr>
        <w:t>的紫外光具有最大吸收</w:t>
      </w:r>
      <w:r w:rsidR="0053723E">
        <w:rPr>
          <w:szCs w:val="21"/>
        </w:rPr>
        <w:t>，</w:t>
      </w:r>
      <w:r w:rsidRPr="00826CF6">
        <w:rPr>
          <w:szCs w:val="21"/>
        </w:rPr>
        <w:t>在一定的汞浓度</w:t>
      </w:r>
      <w:r w:rsidR="00E4154E">
        <w:rPr>
          <w:szCs w:val="21"/>
        </w:rPr>
        <w:t>其他</w:t>
      </w:r>
      <w:r w:rsidRPr="00826CF6">
        <w:rPr>
          <w:szCs w:val="21"/>
        </w:rPr>
        <w:t>内，吸收值与汞蒸气的浓度成正比。</w:t>
      </w:r>
      <w:r w:rsidRPr="00826CF6">
        <w:rPr>
          <w:szCs w:val="21"/>
        </w:rPr>
        <w:lastRenderedPageBreak/>
        <w:t>水样经消解后加入氯化亚锡将化合态的的汞转为元素态汞，用载气带入原子吸收仪的光路中，测定其吸光度。</w:t>
      </w:r>
    </w:p>
    <w:p w:rsidR="003C76B4" w:rsidRPr="00826CF6" w:rsidRDefault="003C76B4" w:rsidP="003C76B4">
      <w:pPr>
        <w:rPr>
          <w:szCs w:val="21"/>
        </w:rPr>
      </w:pPr>
      <w:r w:rsidRPr="00826CF6">
        <w:rPr>
          <w:szCs w:val="21"/>
        </w:rPr>
        <w:t>22.1.</w:t>
      </w:r>
      <w:r w:rsidR="00E4154E">
        <w:rPr>
          <w:rFonts w:hint="eastAsia"/>
          <w:szCs w:val="21"/>
        </w:rPr>
        <w:t>2</w:t>
      </w:r>
      <w:r w:rsidRPr="00826CF6">
        <w:rPr>
          <w:szCs w:val="21"/>
        </w:rPr>
        <w:t xml:space="preserve">  </w:t>
      </w:r>
      <w:r w:rsidR="00D10738" w:rsidRPr="00826CF6">
        <w:rPr>
          <w:szCs w:val="21"/>
        </w:rPr>
        <w:t>试剂和材料</w:t>
      </w:r>
    </w:p>
    <w:p w:rsidR="003C76B4" w:rsidRPr="00826CF6" w:rsidRDefault="003C76B4" w:rsidP="003C76B4">
      <w:pPr>
        <w:rPr>
          <w:szCs w:val="21"/>
        </w:rPr>
      </w:pPr>
      <w:r w:rsidRPr="00826CF6">
        <w:rPr>
          <w:szCs w:val="21"/>
        </w:rPr>
        <w:t>应采用汞含量尽可能低的试剂，配制试剂和稀释样品用的纯水为去离子蒸馏水或经全玻璃蒸馏器蒸馏的蒸馏水。</w:t>
      </w:r>
    </w:p>
    <w:p w:rsidR="003C76B4" w:rsidRPr="00826CF6" w:rsidRDefault="003C76B4" w:rsidP="003C76B4">
      <w:pPr>
        <w:rPr>
          <w:szCs w:val="21"/>
        </w:rPr>
      </w:pPr>
      <w:r w:rsidRPr="00826CF6">
        <w:rPr>
          <w:szCs w:val="21"/>
        </w:rPr>
        <w:t>22.1.</w:t>
      </w:r>
      <w:r w:rsidR="00E4154E">
        <w:rPr>
          <w:rFonts w:hint="eastAsia"/>
          <w:szCs w:val="21"/>
        </w:rPr>
        <w:t>2</w:t>
      </w:r>
      <w:r w:rsidRPr="00826CF6">
        <w:rPr>
          <w:szCs w:val="21"/>
        </w:rPr>
        <w:t xml:space="preserve">.1  </w:t>
      </w:r>
      <w:r w:rsidRPr="00826CF6">
        <w:rPr>
          <w:szCs w:val="21"/>
        </w:rPr>
        <w:t>硝酸溶液</w:t>
      </w:r>
      <w:r w:rsidRPr="00826CF6">
        <w:rPr>
          <w:szCs w:val="21"/>
        </w:rPr>
        <w:t>(1+19)</w:t>
      </w:r>
      <w:r w:rsidRPr="00826CF6">
        <w:rPr>
          <w:szCs w:val="21"/>
        </w:rPr>
        <w:t>：取</w:t>
      </w:r>
      <w:r w:rsidRPr="00826CF6">
        <w:rPr>
          <w:szCs w:val="21"/>
        </w:rPr>
        <w:t>50mL</w:t>
      </w:r>
      <w:r w:rsidRPr="00826CF6">
        <w:rPr>
          <w:szCs w:val="21"/>
        </w:rPr>
        <w:t>硝酸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TCSC" w:val="0"/>
          <w:attr w:name="NumberType" w:val="1"/>
          <w:attr w:name="Negative" w:val="False"/>
          <w:attr w:name="HasSpace" w:val="False"/>
          <w:attr w:name="SourceValue" w:val="1.42"/>
          <w:attr w:name="UnitName" w:val="g"/>
        </w:smartTagPr>
        <w:r w:rsidRPr="00826CF6">
          <w:rPr>
            <w:szCs w:val="21"/>
          </w:rPr>
          <w:t>1.42g</w:t>
        </w:r>
      </w:smartTag>
      <w:r w:rsidRPr="00826CF6">
        <w:rPr>
          <w:szCs w:val="21"/>
        </w:rPr>
        <w:t>/mL)</w:t>
      </w:r>
      <w:r w:rsidR="0053723E">
        <w:rPr>
          <w:szCs w:val="21"/>
        </w:rPr>
        <w:t>，</w:t>
      </w:r>
      <w:r w:rsidRPr="00826CF6">
        <w:rPr>
          <w:szCs w:val="21"/>
        </w:rPr>
        <w:t>加至</w:t>
      </w:r>
      <w:r w:rsidRPr="00826CF6">
        <w:rPr>
          <w:szCs w:val="21"/>
        </w:rPr>
        <w:t>950mL</w:t>
      </w:r>
      <w:r w:rsidRPr="00826CF6">
        <w:rPr>
          <w:szCs w:val="21"/>
        </w:rPr>
        <w:t>纯水中，混匀。</w:t>
      </w:r>
    </w:p>
    <w:p w:rsidR="003C76B4" w:rsidRPr="00826CF6" w:rsidRDefault="003C76B4" w:rsidP="003C76B4">
      <w:pPr>
        <w:rPr>
          <w:szCs w:val="21"/>
        </w:rPr>
      </w:pPr>
      <w:r w:rsidRPr="00826CF6">
        <w:rPr>
          <w:szCs w:val="21"/>
        </w:rPr>
        <w:t>22.1.</w:t>
      </w:r>
      <w:r w:rsidR="00E4154E">
        <w:rPr>
          <w:rFonts w:hint="eastAsia"/>
          <w:szCs w:val="21"/>
        </w:rPr>
        <w:t>2</w:t>
      </w:r>
      <w:r w:rsidRPr="00826CF6">
        <w:rPr>
          <w:szCs w:val="21"/>
        </w:rPr>
        <w:t xml:space="preserve">.2  </w:t>
      </w:r>
      <w:r w:rsidRPr="00826CF6">
        <w:rPr>
          <w:szCs w:val="21"/>
        </w:rPr>
        <w:t>重铬酸钾硝酸溶液</w:t>
      </w:r>
      <w:r w:rsidRPr="00826CF6">
        <w:rPr>
          <w:szCs w:val="21"/>
        </w:rPr>
        <w:t>(</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0.5g</w:t>
        </w:r>
      </w:smartTag>
      <w:r w:rsidRPr="00826CF6">
        <w:rPr>
          <w:szCs w:val="21"/>
        </w:rPr>
        <w:t>/L)</w:t>
      </w:r>
      <w:r w:rsidRPr="00826CF6">
        <w:rPr>
          <w:szCs w:val="21"/>
        </w:rPr>
        <w:t>：称取</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0.5g</w:t>
        </w:r>
      </w:smartTag>
      <w:r w:rsidRPr="00826CF6">
        <w:rPr>
          <w:szCs w:val="21"/>
        </w:rPr>
        <w:t>重铬酸钾</w:t>
      </w:r>
      <w:r w:rsidRPr="00826CF6">
        <w:rPr>
          <w:szCs w:val="21"/>
        </w:rPr>
        <w:t>(K</w:t>
      </w:r>
      <w:r w:rsidRPr="00826CF6">
        <w:rPr>
          <w:szCs w:val="21"/>
          <w:vertAlign w:val="subscript"/>
        </w:rPr>
        <w:t>2</w:t>
      </w:r>
      <w:r w:rsidRPr="00826CF6">
        <w:rPr>
          <w:szCs w:val="21"/>
        </w:rPr>
        <w:t>Cr</w:t>
      </w:r>
      <w:r w:rsidRPr="00826CF6">
        <w:rPr>
          <w:szCs w:val="21"/>
          <w:vertAlign w:val="subscript"/>
        </w:rPr>
        <w:t>2</w:t>
      </w:r>
      <w:r w:rsidRPr="00826CF6">
        <w:rPr>
          <w:szCs w:val="21"/>
        </w:rPr>
        <w:t>O</w:t>
      </w:r>
      <w:r w:rsidRPr="00826CF6">
        <w:rPr>
          <w:szCs w:val="21"/>
          <w:vertAlign w:val="subscript"/>
        </w:rPr>
        <w:t>7</w:t>
      </w:r>
      <w:r w:rsidRPr="00826CF6">
        <w:rPr>
          <w:szCs w:val="21"/>
        </w:rPr>
        <w:t>)</w:t>
      </w:r>
      <w:r w:rsidRPr="00826CF6">
        <w:rPr>
          <w:szCs w:val="21"/>
        </w:rPr>
        <w:t>，用硝酸溶液溶解，并稀释为</w:t>
      </w:r>
      <w:r w:rsidRPr="00826CF6">
        <w:rPr>
          <w:szCs w:val="21"/>
        </w:rPr>
        <w:t>1000mL</w:t>
      </w:r>
      <w:r w:rsidRPr="00826CF6">
        <w:rPr>
          <w:szCs w:val="21"/>
        </w:rPr>
        <w:t>。</w:t>
      </w:r>
    </w:p>
    <w:p w:rsidR="003C76B4" w:rsidRPr="00826CF6" w:rsidRDefault="003C76B4" w:rsidP="003C76B4">
      <w:pPr>
        <w:rPr>
          <w:szCs w:val="21"/>
        </w:rPr>
      </w:pPr>
      <w:r w:rsidRPr="00826CF6">
        <w:rPr>
          <w:szCs w:val="21"/>
        </w:rPr>
        <w:t>22.1.</w:t>
      </w:r>
      <w:r w:rsidR="00E4154E">
        <w:rPr>
          <w:rFonts w:hint="eastAsia"/>
          <w:szCs w:val="21"/>
        </w:rPr>
        <w:t>2</w:t>
      </w:r>
      <w:r w:rsidRPr="00826CF6">
        <w:rPr>
          <w:szCs w:val="21"/>
        </w:rPr>
        <w:t xml:space="preserve">.3  </w:t>
      </w:r>
      <w:r w:rsidRPr="00826CF6">
        <w:rPr>
          <w:szCs w:val="21"/>
        </w:rPr>
        <w:t>硫酸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84"/>
          <w:attr w:name="HasSpace" w:val="False"/>
          <w:attr w:name="Negative" w:val="False"/>
          <w:attr w:name="NumberType" w:val="1"/>
          <w:attr w:name="TCSC" w:val="0"/>
        </w:smartTagPr>
        <w:r w:rsidRPr="00826CF6">
          <w:rPr>
            <w:szCs w:val="21"/>
          </w:rPr>
          <w:t>1.84g</w:t>
        </w:r>
      </w:smartTag>
      <w:r w:rsidRPr="00826CF6">
        <w:rPr>
          <w:szCs w:val="21"/>
        </w:rPr>
        <w:t>/mL)</w:t>
      </w:r>
      <w:r w:rsidRPr="00826CF6">
        <w:rPr>
          <w:szCs w:val="21"/>
        </w:rPr>
        <w:t>。</w:t>
      </w:r>
    </w:p>
    <w:p w:rsidR="003C76B4" w:rsidRPr="00826CF6" w:rsidRDefault="003C76B4" w:rsidP="003C76B4">
      <w:pPr>
        <w:rPr>
          <w:szCs w:val="21"/>
        </w:rPr>
      </w:pPr>
      <w:r w:rsidRPr="00826CF6">
        <w:rPr>
          <w:szCs w:val="21"/>
        </w:rPr>
        <w:t>22.1.</w:t>
      </w:r>
      <w:r w:rsidR="00E4154E">
        <w:rPr>
          <w:rFonts w:hint="eastAsia"/>
          <w:szCs w:val="21"/>
        </w:rPr>
        <w:t>2</w:t>
      </w:r>
      <w:r w:rsidRPr="00826CF6">
        <w:rPr>
          <w:szCs w:val="21"/>
        </w:rPr>
        <w:t xml:space="preserve">.4  </w:t>
      </w:r>
      <w:r w:rsidRPr="00826CF6">
        <w:rPr>
          <w:szCs w:val="21"/>
        </w:rPr>
        <w:t>高锰酸钾溶液</w:t>
      </w:r>
      <w:r w:rsidRPr="00826CF6">
        <w:rPr>
          <w:szCs w:val="21"/>
        </w:rPr>
        <w:t>(</w:t>
      </w:r>
      <w:smartTag w:uri="urn:schemas-microsoft-com:office:smarttags" w:element="chmetcnv">
        <w:smartTagPr>
          <w:attr w:name="TCSC" w:val="0"/>
          <w:attr w:name="NumberType" w:val="1"/>
          <w:attr w:name="Negative" w:val="False"/>
          <w:attr w:name="HasSpace" w:val="False"/>
          <w:attr w:name="SourceValue" w:val="50"/>
          <w:attr w:name="UnitName" w:val="g"/>
        </w:smartTagPr>
        <w:r w:rsidRPr="00826CF6">
          <w:rPr>
            <w:szCs w:val="21"/>
          </w:rPr>
          <w:t>50g</w:t>
        </w:r>
      </w:smartTag>
      <w:r w:rsidRPr="00826CF6">
        <w:rPr>
          <w:szCs w:val="21"/>
        </w:rPr>
        <w:t>/L)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Pr="00826CF6">
          <w:rPr>
            <w:szCs w:val="21"/>
          </w:rPr>
          <w:t>5g</w:t>
        </w:r>
      </w:smartTag>
      <w:r w:rsidRPr="00826CF6">
        <w:rPr>
          <w:szCs w:val="21"/>
        </w:rPr>
        <w:t>高锰酸钾</w:t>
      </w:r>
      <w:r w:rsidRPr="00826CF6">
        <w:rPr>
          <w:szCs w:val="21"/>
        </w:rPr>
        <w:t>(KMnO</w:t>
      </w:r>
      <w:r w:rsidRPr="00826CF6">
        <w:rPr>
          <w:szCs w:val="21"/>
          <w:vertAlign w:val="subscript"/>
        </w:rPr>
        <w:t>4</w:t>
      </w:r>
      <w:r w:rsidRPr="00826CF6">
        <w:rPr>
          <w:szCs w:val="21"/>
        </w:rPr>
        <w:t>)</w:t>
      </w:r>
      <w:r w:rsidRPr="00826CF6">
        <w:rPr>
          <w:szCs w:val="21"/>
        </w:rPr>
        <w:t>，加热溶于纯水中，并稀释至</w:t>
      </w:r>
      <w:r w:rsidRPr="00826CF6">
        <w:rPr>
          <w:szCs w:val="21"/>
        </w:rPr>
        <w:t>100mL</w:t>
      </w:r>
      <w:r w:rsidRPr="00826CF6">
        <w:rPr>
          <w:szCs w:val="21"/>
        </w:rPr>
        <w:t>。放置过夜，取上清液使用。</w:t>
      </w:r>
    </w:p>
    <w:p w:rsidR="003C76B4" w:rsidRPr="00E4154E" w:rsidRDefault="003C76B4" w:rsidP="00E4154E">
      <w:pPr>
        <w:ind w:firstLineChars="200" w:firstLine="360"/>
        <w:rPr>
          <w:szCs w:val="21"/>
        </w:rPr>
      </w:pPr>
      <w:r w:rsidRPr="00E4154E">
        <w:rPr>
          <w:sz w:val="18"/>
          <w:szCs w:val="18"/>
        </w:rPr>
        <w:t>注：高锰酸钾中含有微量汞时很难除去，选用时要注意。</w:t>
      </w:r>
    </w:p>
    <w:p w:rsidR="003C76B4" w:rsidRPr="00826CF6" w:rsidRDefault="003C76B4" w:rsidP="003C76B4">
      <w:pPr>
        <w:rPr>
          <w:szCs w:val="21"/>
        </w:rPr>
      </w:pPr>
      <w:r w:rsidRPr="00826CF6">
        <w:rPr>
          <w:szCs w:val="21"/>
        </w:rPr>
        <w:t>22.1.</w:t>
      </w:r>
      <w:r w:rsidR="00E4154E">
        <w:rPr>
          <w:rFonts w:hint="eastAsia"/>
          <w:szCs w:val="21"/>
        </w:rPr>
        <w:t>2</w:t>
      </w:r>
      <w:r w:rsidRPr="00826CF6">
        <w:rPr>
          <w:szCs w:val="21"/>
        </w:rPr>
        <w:t xml:space="preserve">.5  </w:t>
      </w:r>
      <w:r w:rsidRPr="00826CF6">
        <w:rPr>
          <w:szCs w:val="21"/>
        </w:rPr>
        <w:t>盐酸羟胺溶液</w:t>
      </w:r>
      <w:r w:rsidRPr="00826CF6">
        <w:rPr>
          <w:szCs w:val="21"/>
        </w:rPr>
        <w:t>(</w:t>
      </w:r>
      <w:smartTag w:uri="urn:schemas-microsoft-com:office:smarttags" w:element="chmetcnv">
        <w:smartTagPr>
          <w:attr w:name="TCSC" w:val="0"/>
          <w:attr w:name="NumberType" w:val="1"/>
          <w:attr w:name="Negative" w:val="False"/>
          <w:attr w:name="HasSpace" w:val="False"/>
          <w:attr w:name="SourceValue" w:val="100"/>
          <w:attr w:name="UnitName" w:val="g"/>
        </w:smartTagPr>
        <w:r w:rsidRPr="00826CF6">
          <w:rPr>
            <w:szCs w:val="21"/>
          </w:rPr>
          <w:t>100g</w:t>
        </w:r>
      </w:smartTag>
      <w:r w:rsidRPr="00826CF6">
        <w:rPr>
          <w:szCs w:val="21"/>
        </w:rPr>
        <w:t>/L)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10"/>
          <w:attr w:name="UnitName" w:val="g"/>
        </w:smartTagPr>
        <w:r w:rsidRPr="00826CF6">
          <w:rPr>
            <w:szCs w:val="21"/>
          </w:rPr>
          <w:t>10g</w:t>
        </w:r>
      </w:smartTag>
      <w:r w:rsidRPr="00826CF6">
        <w:rPr>
          <w:szCs w:val="21"/>
        </w:rPr>
        <w:t>盐酸羟胺</w:t>
      </w:r>
      <w:r w:rsidRPr="00826CF6">
        <w:rPr>
          <w:szCs w:val="21"/>
        </w:rPr>
        <w:t>(NH</w:t>
      </w:r>
      <w:r w:rsidRPr="00826CF6">
        <w:rPr>
          <w:szCs w:val="21"/>
          <w:vertAlign w:val="subscript"/>
        </w:rPr>
        <w:t>2</w:t>
      </w:r>
      <w:r w:rsidRPr="00826CF6">
        <w:rPr>
          <w:szCs w:val="21"/>
        </w:rPr>
        <w:t>OH·HCl)</w:t>
      </w:r>
      <w:r w:rsidRPr="00826CF6">
        <w:rPr>
          <w:szCs w:val="21"/>
        </w:rPr>
        <w:t>，溶于纯水中并稀释至</w:t>
      </w:r>
      <w:r w:rsidRPr="00826CF6">
        <w:rPr>
          <w:szCs w:val="21"/>
        </w:rPr>
        <w:t>100mL</w:t>
      </w:r>
      <w:r w:rsidRPr="00826CF6">
        <w:rPr>
          <w:szCs w:val="21"/>
        </w:rPr>
        <w:t>。如果试剂空白高，以</w:t>
      </w:r>
      <w:smartTag w:uri="urn:schemas-microsoft-com:office:smarttags" w:element="chmetcnv">
        <w:smartTagPr>
          <w:attr w:name="TCSC" w:val="0"/>
          <w:attr w:name="NumberType" w:val="1"/>
          <w:attr w:name="Negative" w:val="False"/>
          <w:attr w:name="HasSpace" w:val="False"/>
          <w:attr w:name="SourceValue" w:val="2.5"/>
          <w:attr w:name="UnitName" w:val="l"/>
        </w:smartTagPr>
        <w:r w:rsidRPr="00826CF6">
          <w:rPr>
            <w:szCs w:val="21"/>
          </w:rPr>
          <w:t>2.5L</w:t>
        </w:r>
      </w:smartTag>
      <w:r w:rsidRPr="00826CF6">
        <w:rPr>
          <w:szCs w:val="21"/>
        </w:rPr>
        <w:t xml:space="preserve">/min </w:t>
      </w:r>
      <w:r w:rsidRPr="00826CF6">
        <w:rPr>
          <w:szCs w:val="21"/>
        </w:rPr>
        <w:t>的流量通入氮气或净化过的空气</w:t>
      </w:r>
      <w:r w:rsidRPr="00826CF6">
        <w:rPr>
          <w:szCs w:val="21"/>
        </w:rPr>
        <w:t>30min</w:t>
      </w:r>
      <w:r w:rsidRPr="00826CF6">
        <w:rPr>
          <w:szCs w:val="21"/>
        </w:rPr>
        <w:t>。</w:t>
      </w:r>
    </w:p>
    <w:p w:rsidR="003C76B4" w:rsidRPr="00826CF6" w:rsidRDefault="003C76B4" w:rsidP="003C76B4">
      <w:pPr>
        <w:rPr>
          <w:szCs w:val="21"/>
        </w:rPr>
      </w:pPr>
      <w:r w:rsidRPr="00826CF6">
        <w:rPr>
          <w:szCs w:val="21"/>
        </w:rPr>
        <w:t>22.1.</w:t>
      </w:r>
      <w:r w:rsidR="00E4154E">
        <w:rPr>
          <w:rFonts w:hint="eastAsia"/>
          <w:szCs w:val="21"/>
        </w:rPr>
        <w:t>2</w:t>
      </w:r>
      <w:r w:rsidRPr="00826CF6">
        <w:rPr>
          <w:szCs w:val="21"/>
        </w:rPr>
        <w:t xml:space="preserve">.6  </w:t>
      </w:r>
      <w:r w:rsidRPr="00826CF6">
        <w:rPr>
          <w:szCs w:val="21"/>
        </w:rPr>
        <w:t>氯化亚锡溶液</w:t>
      </w:r>
      <w:r w:rsidRPr="00826CF6">
        <w:rPr>
          <w:szCs w:val="21"/>
        </w:rPr>
        <w:t>(</w:t>
      </w:r>
      <w:smartTag w:uri="urn:schemas-microsoft-com:office:smarttags" w:element="chmetcnv">
        <w:smartTagPr>
          <w:attr w:name="UnitName" w:val="g"/>
          <w:attr w:name="SourceValue" w:val="100"/>
          <w:attr w:name="HasSpace" w:val="False"/>
          <w:attr w:name="Negative" w:val="False"/>
          <w:attr w:name="NumberType" w:val="1"/>
          <w:attr w:name="TCSC" w:val="0"/>
        </w:smartTagPr>
        <w:r w:rsidRPr="00826CF6">
          <w:rPr>
            <w:szCs w:val="21"/>
          </w:rPr>
          <w:t>100g</w:t>
        </w:r>
      </w:smartTag>
      <w:r w:rsidRPr="00826CF6">
        <w:rPr>
          <w:szCs w:val="21"/>
        </w:rPr>
        <w:t>/L)</w:t>
      </w:r>
      <w:r w:rsidRPr="00826CF6">
        <w:rPr>
          <w:szCs w:val="21"/>
        </w:rPr>
        <w:t>：称取</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szCs w:val="21"/>
          </w:rPr>
          <w:t>10g</w:t>
        </w:r>
      </w:smartTag>
      <w:r w:rsidRPr="00826CF6">
        <w:rPr>
          <w:szCs w:val="21"/>
        </w:rPr>
        <w:t>氯化亚锡</w:t>
      </w:r>
      <w:r w:rsidRPr="00826CF6">
        <w:rPr>
          <w:szCs w:val="21"/>
        </w:rPr>
        <w:t>(SnCl</w:t>
      </w:r>
      <w:r w:rsidRPr="00826CF6">
        <w:rPr>
          <w:szCs w:val="21"/>
          <w:vertAlign w:val="subscript"/>
        </w:rPr>
        <w:t>2</w:t>
      </w:r>
      <w:r w:rsidRPr="00826CF6">
        <w:rPr>
          <w:szCs w:val="21"/>
        </w:rPr>
        <w:t>·2H</w:t>
      </w:r>
      <w:r w:rsidRPr="00826CF6">
        <w:rPr>
          <w:szCs w:val="21"/>
          <w:vertAlign w:val="subscript"/>
        </w:rPr>
        <w:t>2</w:t>
      </w:r>
      <w:r w:rsidRPr="00826CF6">
        <w:rPr>
          <w:szCs w:val="21"/>
        </w:rPr>
        <w:t>O)</w:t>
      </w:r>
      <w:r w:rsidRPr="00826CF6">
        <w:rPr>
          <w:szCs w:val="21"/>
        </w:rPr>
        <w:t>，先溶于</w:t>
      </w:r>
      <w:r w:rsidRPr="00826CF6">
        <w:rPr>
          <w:szCs w:val="21"/>
        </w:rPr>
        <w:t>10mL</w:t>
      </w:r>
      <w:r w:rsidRPr="00826CF6">
        <w:rPr>
          <w:szCs w:val="21"/>
        </w:rPr>
        <w:t>盐酸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19"/>
          <w:attr w:name="HasSpace" w:val="False"/>
          <w:attr w:name="Negative" w:val="False"/>
          <w:attr w:name="NumberType" w:val="1"/>
          <w:attr w:name="TCSC" w:val="0"/>
        </w:smartTagPr>
        <w:r w:rsidRPr="00826CF6">
          <w:rPr>
            <w:szCs w:val="21"/>
          </w:rPr>
          <w:t>1.19g</w:t>
        </w:r>
      </w:smartTag>
      <w:r w:rsidRPr="00826CF6">
        <w:rPr>
          <w:szCs w:val="21"/>
        </w:rPr>
        <w:t>/mL)</w:t>
      </w:r>
      <w:r w:rsidRPr="00826CF6">
        <w:rPr>
          <w:szCs w:val="21"/>
        </w:rPr>
        <w:t>中，必要时可稍加热，然后用纯水稀释至</w:t>
      </w:r>
      <w:r w:rsidRPr="00826CF6">
        <w:rPr>
          <w:szCs w:val="21"/>
        </w:rPr>
        <w:t>100mL</w:t>
      </w:r>
      <w:r w:rsidRPr="00826CF6">
        <w:rPr>
          <w:szCs w:val="21"/>
        </w:rPr>
        <w:t>。如果试剂空白值高，以</w:t>
      </w:r>
      <w:smartTag w:uri="urn:schemas-microsoft-com:office:smarttags" w:element="chmetcnv">
        <w:smartTagPr>
          <w:attr w:name="UnitName" w:val="l"/>
          <w:attr w:name="SourceValue" w:val="2.5"/>
          <w:attr w:name="HasSpace" w:val="False"/>
          <w:attr w:name="Negative" w:val="False"/>
          <w:attr w:name="NumberType" w:val="1"/>
          <w:attr w:name="TCSC" w:val="0"/>
        </w:smartTagPr>
        <w:r w:rsidRPr="00826CF6">
          <w:rPr>
            <w:szCs w:val="21"/>
          </w:rPr>
          <w:t>2.5L</w:t>
        </w:r>
      </w:smartTag>
      <w:r w:rsidRPr="00826CF6">
        <w:rPr>
          <w:szCs w:val="21"/>
        </w:rPr>
        <w:t>/min</w:t>
      </w:r>
      <w:r w:rsidRPr="00826CF6">
        <w:rPr>
          <w:szCs w:val="21"/>
        </w:rPr>
        <w:t>的流量通入氮气或净化过的空气</w:t>
      </w:r>
      <w:r w:rsidRPr="00826CF6">
        <w:rPr>
          <w:szCs w:val="21"/>
        </w:rPr>
        <w:t>30min</w:t>
      </w:r>
      <w:r w:rsidRPr="00826CF6">
        <w:rPr>
          <w:szCs w:val="21"/>
        </w:rPr>
        <w:t>。</w:t>
      </w:r>
    </w:p>
    <w:p w:rsidR="003C76B4" w:rsidRPr="00826CF6" w:rsidRDefault="003C76B4" w:rsidP="003C76B4">
      <w:pPr>
        <w:rPr>
          <w:szCs w:val="21"/>
        </w:rPr>
      </w:pPr>
      <w:r w:rsidRPr="00826CF6">
        <w:rPr>
          <w:szCs w:val="21"/>
        </w:rPr>
        <w:t>22.1.</w:t>
      </w:r>
      <w:r w:rsidR="00E4154E">
        <w:rPr>
          <w:rFonts w:hint="eastAsia"/>
          <w:szCs w:val="21"/>
        </w:rPr>
        <w:t>2</w:t>
      </w:r>
      <w:r w:rsidRPr="00826CF6">
        <w:rPr>
          <w:szCs w:val="21"/>
        </w:rPr>
        <w:t xml:space="preserve">.7  </w:t>
      </w:r>
      <w:r w:rsidRPr="00826CF6">
        <w:rPr>
          <w:szCs w:val="21"/>
        </w:rPr>
        <w:t>溴酸钾</w:t>
      </w:r>
      <w:r w:rsidRPr="00826CF6">
        <w:rPr>
          <w:szCs w:val="21"/>
        </w:rPr>
        <w:t>-</w:t>
      </w:r>
      <w:r w:rsidRPr="00826CF6">
        <w:rPr>
          <w:szCs w:val="21"/>
        </w:rPr>
        <w:t>溴化钾溶液：称取</w:t>
      </w:r>
      <w:smartTag w:uri="urn:schemas-microsoft-com:office:smarttags" w:element="chmetcnv">
        <w:smartTagPr>
          <w:attr w:name="TCSC" w:val="0"/>
          <w:attr w:name="NumberType" w:val="1"/>
          <w:attr w:name="Negative" w:val="False"/>
          <w:attr w:name="HasSpace" w:val="False"/>
          <w:attr w:name="SourceValue" w:val="2.784"/>
          <w:attr w:name="UnitName" w:val="g"/>
        </w:smartTagPr>
        <w:r w:rsidRPr="00826CF6">
          <w:rPr>
            <w:szCs w:val="21"/>
          </w:rPr>
          <w:t>2.784g</w:t>
        </w:r>
      </w:smartTag>
      <w:r w:rsidRPr="00826CF6">
        <w:rPr>
          <w:szCs w:val="21"/>
        </w:rPr>
        <w:t>溴酸钾</w:t>
      </w:r>
      <w:r w:rsidRPr="00826CF6">
        <w:rPr>
          <w:szCs w:val="21"/>
        </w:rPr>
        <w:t>(KBrO</w:t>
      </w:r>
      <w:r w:rsidRPr="00826CF6">
        <w:rPr>
          <w:szCs w:val="21"/>
          <w:vertAlign w:val="subscript"/>
        </w:rPr>
        <w:t>3</w:t>
      </w:r>
      <w:r w:rsidRPr="00826CF6">
        <w:rPr>
          <w:szCs w:val="21"/>
        </w:rPr>
        <w:t>)</w:t>
      </w:r>
      <w:r w:rsidRPr="00826CF6">
        <w:rPr>
          <w:szCs w:val="21"/>
        </w:rPr>
        <w:t>和</w:t>
      </w:r>
      <w:smartTag w:uri="urn:schemas-microsoft-com:office:smarttags" w:element="chmetcnv">
        <w:smartTagPr>
          <w:attr w:name="TCSC" w:val="0"/>
          <w:attr w:name="NumberType" w:val="1"/>
          <w:attr w:name="Negative" w:val="False"/>
          <w:attr w:name="HasSpace" w:val="False"/>
          <w:attr w:name="SourceValue" w:val="10"/>
          <w:attr w:name="UnitName" w:val="g"/>
        </w:smartTagPr>
        <w:r w:rsidRPr="00826CF6">
          <w:rPr>
            <w:szCs w:val="21"/>
          </w:rPr>
          <w:t>10g</w:t>
        </w:r>
      </w:smartTag>
      <w:r w:rsidRPr="00826CF6">
        <w:rPr>
          <w:szCs w:val="21"/>
        </w:rPr>
        <w:t>溴化钾</w:t>
      </w:r>
      <w:r w:rsidRPr="00826CF6">
        <w:rPr>
          <w:szCs w:val="21"/>
        </w:rPr>
        <w:t>(KBr)</w:t>
      </w:r>
      <w:r w:rsidRPr="00826CF6">
        <w:rPr>
          <w:szCs w:val="21"/>
        </w:rPr>
        <w:t>，溶于纯水中并稀释至</w:t>
      </w:r>
      <w:r w:rsidRPr="00826CF6">
        <w:rPr>
          <w:szCs w:val="21"/>
        </w:rPr>
        <w:t>1000mL</w:t>
      </w:r>
      <w:r w:rsidRPr="00826CF6">
        <w:rPr>
          <w:szCs w:val="21"/>
        </w:rPr>
        <w:t>。</w:t>
      </w:r>
    </w:p>
    <w:p w:rsidR="003C76B4" w:rsidRPr="00826CF6" w:rsidRDefault="003C76B4" w:rsidP="003C76B4">
      <w:pPr>
        <w:rPr>
          <w:szCs w:val="21"/>
        </w:rPr>
      </w:pPr>
      <w:r w:rsidRPr="00826CF6">
        <w:rPr>
          <w:szCs w:val="21"/>
        </w:rPr>
        <w:t>22.1.</w:t>
      </w:r>
      <w:r w:rsidR="00E4154E">
        <w:rPr>
          <w:rFonts w:hint="eastAsia"/>
          <w:szCs w:val="21"/>
        </w:rPr>
        <w:t>2</w:t>
      </w:r>
      <w:r w:rsidRPr="00826CF6">
        <w:rPr>
          <w:szCs w:val="21"/>
        </w:rPr>
        <w:t xml:space="preserve">.8  </w:t>
      </w:r>
      <w:r w:rsidRPr="00826CF6">
        <w:rPr>
          <w:szCs w:val="21"/>
        </w:rPr>
        <w:t>汞标准</w:t>
      </w:r>
      <w:r w:rsidR="00906959">
        <w:rPr>
          <w:szCs w:val="21"/>
        </w:rPr>
        <w:t>储备</w:t>
      </w:r>
      <w:r w:rsidRPr="00826CF6">
        <w:rPr>
          <w:szCs w:val="21"/>
        </w:rPr>
        <w:t>溶液</w:t>
      </w:r>
      <w:r w:rsidRPr="00826CF6">
        <w:rPr>
          <w:szCs w:val="21"/>
        </w:rPr>
        <w:t>[ρ(Hg)=100μg/mL]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1353"/>
          <w:attr w:name="UnitName" w:val="g"/>
        </w:smartTagPr>
        <w:r w:rsidRPr="00826CF6">
          <w:rPr>
            <w:szCs w:val="21"/>
          </w:rPr>
          <w:t>0.1353g</w:t>
        </w:r>
      </w:smartTag>
      <w:r w:rsidRPr="00826CF6">
        <w:rPr>
          <w:szCs w:val="21"/>
        </w:rPr>
        <w:t>经硅胶干燥器放置</w:t>
      </w:r>
      <w:r w:rsidRPr="00826CF6">
        <w:rPr>
          <w:szCs w:val="21"/>
        </w:rPr>
        <w:t xml:space="preserve"> 24h </w:t>
      </w:r>
      <w:r w:rsidRPr="00826CF6">
        <w:rPr>
          <w:szCs w:val="21"/>
        </w:rPr>
        <w:t>的氯化汞</w:t>
      </w:r>
      <w:r w:rsidRPr="00826CF6">
        <w:rPr>
          <w:szCs w:val="21"/>
        </w:rPr>
        <w:t>(HgCl</w:t>
      </w:r>
      <w:r w:rsidRPr="00826CF6">
        <w:rPr>
          <w:szCs w:val="21"/>
          <w:vertAlign w:val="subscript"/>
        </w:rPr>
        <w:t>2</w:t>
      </w:r>
      <w:r w:rsidRPr="00826CF6">
        <w:rPr>
          <w:szCs w:val="21"/>
        </w:rPr>
        <w:t>)</w:t>
      </w:r>
      <w:r w:rsidRPr="00826CF6">
        <w:rPr>
          <w:szCs w:val="21"/>
        </w:rPr>
        <w:t>，溶于重铬酸钾硝酸溶液，并用此溶液定容至</w:t>
      </w:r>
      <w:r w:rsidRPr="00826CF6">
        <w:rPr>
          <w:szCs w:val="21"/>
        </w:rPr>
        <w:t>1000mL</w:t>
      </w:r>
      <w:r w:rsidRPr="00826CF6">
        <w:rPr>
          <w:szCs w:val="21"/>
        </w:rPr>
        <w:t>。</w:t>
      </w:r>
    </w:p>
    <w:p w:rsidR="003C76B4" w:rsidRPr="00826CF6" w:rsidRDefault="003C76B4" w:rsidP="003C76B4">
      <w:pPr>
        <w:rPr>
          <w:szCs w:val="21"/>
        </w:rPr>
      </w:pPr>
      <w:r w:rsidRPr="00826CF6">
        <w:rPr>
          <w:szCs w:val="21"/>
        </w:rPr>
        <w:t>22.1.</w:t>
      </w:r>
      <w:r w:rsidR="00E4154E">
        <w:rPr>
          <w:rFonts w:hint="eastAsia"/>
          <w:szCs w:val="21"/>
        </w:rPr>
        <w:t>2</w:t>
      </w:r>
      <w:r w:rsidRPr="00826CF6">
        <w:rPr>
          <w:szCs w:val="21"/>
        </w:rPr>
        <w:t xml:space="preserve">.9  </w:t>
      </w:r>
      <w:r w:rsidRPr="00826CF6">
        <w:rPr>
          <w:szCs w:val="21"/>
        </w:rPr>
        <w:t>汞标准使用溶液</w:t>
      </w:r>
      <w:r w:rsidRPr="00826CF6">
        <w:rPr>
          <w:szCs w:val="21"/>
        </w:rPr>
        <w:t>[ρ(Hg)=0.05μg/mL]</w:t>
      </w:r>
      <w:r w:rsidRPr="00826CF6">
        <w:rPr>
          <w:szCs w:val="21"/>
        </w:rPr>
        <w:t>：临用前吸取</w:t>
      </w:r>
      <w:r w:rsidRPr="00826CF6">
        <w:rPr>
          <w:szCs w:val="21"/>
        </w:rPr>
        <w:t>10.00mL</w:t>
      </w:r>
      <w:r w:rsidRPr="00826CF6">
        <w:rPr>
          <w:szCs w:val="21"/>
        </w:rPr>
        <w:t>汞标准</w:t>
      </w:r>
      <w:r w:rsidR="00906959">
        <w:rPr>
          <w:szCs w:val="21"/>
        </w:rPr>
        <w:t>储备</w:t>
      </w:r>
      <w:r w:rsidRPr="00826CF6">
        <w:rPr>
          <w:szCs w:val="21"/>
        </w:rPr>
        <w:t>溶液于</w:t>
      </w:r>
      <w:r w:rsidRPr="00826CF6">
        <w:rPr>
          <w:szCs w:val="21"/>
        </w:rPr>
        <w:t>100mL</w:t>
      </w:r>
      <w:r w:rsidRPr="00826CF6">
        <w:rPr>
          <w:szCs w:val="21"/>
        </w:rPr>
        <w:t>容量瓶中，用重铬酸钾硝酸溶液定容至</w:t>
      </w:r>
      <w:r w:rsidRPr="00826CF6">
        <w:rPr>
          <w:szCs w:val="21"/>
        </w:rPr>
        <w:t>100mL</w:t>
      </w:r>
      <w:r w:rsidRPr="00826CF6">
        <w:rPr>
          <w:szCs w:val="21"/>
        </w:rPr>
        <w:t>。再吸取</w:t>
      </w:r>
      <w:r w:rsidRPr="00826CF6">
        <w:rPr>
          <w:szCs w:val="21"/>
        </w:rPr>
        <w:t>5.00mL</w:t>
      </w:r>
      <w:r w:rsidRPr="00826CF6">
        <w:rPr>
          <w:szCs w:val="21"/>
        </w:rPr>
        <w:t>此溶液，用重铬酸钾硝酸溶液定容至</w:t>
      </w:r>
      <w:r w:rsidRPr="00826CF6">
        <w:rPr>
          <w:szCs w:val="21"/>
        </w:rPr>
        <w:t>1000mL</w:t>
      </w:r>
      <w:r w:rsidRPr="00826CF6">
        <w:rPr>
          <w:szCs w:val="21"/>
        </w:rPr>
        <w:t>。</w:t>
      </w:r>
    </w:p>
    <w:p w:rsidR="003C76B4" w:rsidRPr="00826CF6" w:rsidRDefault="003C76B4" w:rsidP="003C76B4">
      <w:pPr>
        <w:rPr>
          <w:szCs w:val="21"/>
        </w:rPr>
      </w:pPr>
      <w:r w:rsidRPr="00826CF6">
        <w:rPr>
          <w:szCs w:val="21"/>
        </w:rPr>
        <w:t>22.1.</w:t>
      </w:r>
      <w:r w:rsidR="00E4154E">
        <w:rPr>
          <w:rFonts w:hint="eastAsia"/>
          <w:szCs w:val="21"/>
        </w:rPr>
        <w:t>3</w:t>
      </w:r>
      <w:r w:rsidRPr="00826CF6">
        <w:rPr>
          <w:szCs w:val="21"/>
        </w:rPr>
        <w:t xml:space="preserve">  </w:t>
      </w:r>
      <w:r w:rsidR="00D10738" w:rsidRPr="00826CF6">
        <w:rPr>
          <w:szCs w:val="21"/>
        </w:rPr>
        <w:t>仪器和设备</w:t>
      </w:r>
    </w:p>
    <w:p w:rsidR="003C76B4" w:rsidRPr="00826CF6" w:rsidRDefault="003C76B4" w:rsidP="003C76B4">
      <w:pPr>
        <w:rPr>
          <w:szCs w:val="21"/>
        </w:rPr>
      </w:pPr>
      <w:r w:rsidRPr="00826CF6">
        <w:rPr>
          <w:szCs w:val="21"/>
        </w:rPr>
        <w:t>本法使用的玻璃仪器，包括试剂瓶和采水样瓶，均应用硝酸溶液</w:t>
      </w:r>
      <w:r w:rsidRPr="00826CF6">
        <w:rPr>
          <w:szCs w:val="21"/>
        </w:rPr>
        <w:t>(1+1)</w:t>
      </w:r>
      <w:r w:rsidRPr="00826CF6">
        <w:rPr>
          <w:szCs w:val="21"/>
        </w:rPr>
        <w:t>浸泡过夜，再依次用自来水、纯水冲洗洁净。</w:t>
      </w:r>
    </w:p>
    <w:p w:rsidR="003C76B4" w:rsidRPr="00826CF6" w:rsidRDefault="003C76B4" w:rsidP="003C76B4">
      <w:pPr>
        <w:rPr>
          <w:szCs w:val="21"/>
        </w:rPr>
      </w:pPr>
      <w:r w:rsidRPr="00826CF6">
        <w:rPr>
          <w:szCs w:val="21"/>
        </w:rPr>
        <w:t>22.1.</w:t>
      </w:r>
      <w:r w:rsidR="00E4154E">
        <w:rPr>
          <w:rFonts w:hint="eastAsia"/>
          <w:szCs w:val="21"/>
        </w:rPr>
        <w:t>3</w:t>
      </w:r>
      <w:r w:rsidRPr="00826CF6">
        <w:rPr>
          <w:szCs w:val="21"/>
        </w:rPr>
        <w:t xml:space="preserve">.1  </w:t>
      </w:r>
      <w:r w:rsidRPr="00826CF6">
        <w:rPr>
          <w:szCs w:val="21"/>
        </w:rPr>
        <w:t>锥形瓶：</w:t>
      </w:r>
      <w:r w:rsidRPr="00826CF6">
        <w:rPr>
          <w:szCs w:val="21"/>
        </w:rPr>
        <w:t>100mL</w:t>
      </w:r>
      <w:r w:rsidRPr="00826CF6">
        <w:rPr>
          <w:szCs w:val="21"/>
        </w:rPr>
        <w:t>。</w:t>
      </w:r>
    </w:p>
    <w:p w:rsidR="003C76B4" w:rsidRPr="00826CF6" w:rsidRDefault="003C76B4" w:rsidP="003C76B4">
      <w:pPr>
        <w:rPr>
          <w:szCs w:val="21"/>
        </w:rPr>
      </w:pPr>
      <w:r w:rsidRPr="00826CF6">
        <w:rPr>
          <w:szCs w:val="21"/>
        </w:rPr>
        <w:t>22.1.</w:t>
      </w:r>
      <w:r w:rsidR="00E4154E">
        <w:rPr>
          <w:rFonts w:hint="eastAsia"/>
          <w:szCs w:val="21"/>
        </w:rPr>
        <w:t>3</w:t>
      </w:r>
      <w:r w:rsidRPr="00826CF6">
        <w:rPr>
          <w:szCs w:val="21"/>
        </w:rPr>
        <w:t xml:space="preserve">.2  </w:t>
      </w:r>
      <w:r w:rsidRPr="00826CF6">
        <w:rPr>
          <w:szCs w:val="21"/>
        </w:rPr>
        <w:t>容量瓶：</w:t>
      </w:r>
      <w:r w:rsidRPr="00826CF6">
        <w:rPr>
          <w:szCs w:val="21"/>
        </w:rPr>
        <w:t>50mL</w:t>
      </w:r>
      <w:r w:rsidRPr="00826CF6">
        <w:rPr>
          <w:szCs w:val="21"/>
        </w:rPr>
        <w:t>。</w:t>
      </w:r>
    </w:p>
    <w:p w:rsidR="003C76B4" w:rsidRPr="00826CF6" w:rsidRDefault="003C76B4" w:rsidP="003C76B4">
      <w:pPr>
        <w:rPr>
          <w:szCs w:val="21"/>
        </w:rPr>
      </w:pPr>
      <w:r w:rsidRPr="00826CF6">
        <w:rPr>
          <w:szCs w:val="21"/>
        </w:rPr>
        <w:t>22.1.</w:t>
      </w:r>
      <w:r w:rsidR="00E4154E">
        <w:rPr>
          <w:rFonts w:hint="eastAsia"/>
          <w:szCs w:val="21"/>
        </w:rPr>
        <w:t>3</w:t>
      </w:r>
      <w:r w:rsidRPr="00826CF6">
        <w:rPr>
          <w:szCs w:val="21"/>
        </w:rPr>
        <w:t xml:space="preserve">.3  </w:t>
      </w:r>
      <w:r w:rsidRPr="00826CF6">
        <w:rPr>
          <w:szCs w:val="21"/>
        </w:rPr>
        <w:t>汞蒸气发生管。</w:t>
      </w:r>
    </w:p>
    <w:p w:rsidR="003C76B4" w:rsidRPr="00826CF6" w:rsidRDefault="003C76B4" w:rsidP="003C76B4">
      <w:pPr>
        <w:rPr>
          <w:szCs w:val="21"/>
        </w:rPr>
      </w:pPr>
      <w:r w:rsidRPr="00826CF6">
        <w:rPr>
          <w:szCs w:val="21"/>
        </w:rPr>
        <w:t>22.1.</w:t>
      </w:r>
      <w:r w:rsidR="00E4154E">
        <w:rPr>
          <w:rFonts w:hint="eastAsia"/>
          <w:szCs w:val="21"/>
        </w:rPr>
        <w:t>3</w:t>
      </w:r>
      <w:r w:rsidRPr="00826CF6">
        <w:rPr>
          <w:szCs w:val="21"/>
        </w:rPr>
        <w:t xml:space="preserve">.4  </w:t>
      </w:r>
      <w:r w:rsidRPr="00826CF6">
        <w:rPr>
          <w:szCs w:val="21"/>
        </w:rPr>
        <w:t>冷原子吸收测汞仪。</w:t>
      </w:r>
    </w:p>
    <w:p w:rsidR="003C76B4" w:rsidRPr="00826CF6" w:rsidRDefault="003C76B4" w:rsidP="003C76B4">
      <w:pPr>
        <w:rPr>
          <w:szCs w:val="21"/>
        </w:rPr>
      </w:pPr>
      <w:r w:rsidRPr="00826CF6">
        <w:rPr>
          <w:szCs w:val="21"/>
        </w:rPr>
        <w:t>22.1.</w:t>
      </w:r>
      <w:r w:rsidR="00E4154E">
        <w:rPr>
          <w:rFonts w:hint="eastAsia"/>
          <w:szCs w:val="21"/>
        </w:rPr>
        <w:t>4</w:t>
      </w:r>
      <w:r w:rsidRPr="00826CF6">
        <w:rPr>
          <w:szCs w:val="21"/>
        </w:rPr>
        <w:t xml:space="preserve">  </w:t>
      </w:r>
      <w:r w:rsidRPr="00826CF6">
        <w:rPr>
          <w:szCs w:val="21"/>
        </w:rPr>
        <w:t>分析步骤</w:t>
      </w:r>
    </w:p>
    <w:p w:rsidR="003C76B4" w:rsidRPr="00826CF6" w:rsidRDefault="003C76B4" w:rsidP="003C76B4">
      <w:pPr>
        <w:rPr>
          <w:szCs w:val="21"/>
        </w:rPr>
      </w:pPr>
      <w:r w:rsidRPr="00826CF6">
        <w:rPr>
          <w:szCs w:val="21"/>
        </w:rPr>
        <w:t>22.1.</w:t>
      </w:r>
      <w:r w:rsidR="00E4154E">
        <w:rPr>
          <w:rFonts w:hint="eastAsia"/>
          <w:szCs w:val="21"/>
        </w:rPr>
        <w:t>4</w:t>
      </w:r>
      <w:r w:rsidRPr="00826CF6">
        <w:rPr>
          <w:szCs w:val="21"/>
        </w:rPr>
        <w:t xml:space="preserve">.1 </w:t>
      </w:r>
      <w:r w:rsidRPr="00826CF6">
        <w:rPr>
          <w:szCs w:val="21"/>
        </w:rPr>
        <w:t>预处理：受到污染的水样采用硫酸</w:t>
      </w:r>
      <w:r w:rsidRPr="00826CF6">
        <w:rPr>
          <w:szCs w:val="21"/>
        </w:rPr>
        <w:t>-</w:t>
      </w:r>
      <w:r w:rsidRPr="00826CF6">
        <w:rPr>
          <w:szCs w:val="21"/>
        </w:rPr>
        <w:t>高锰酸钾消化法，清洁水样可采用溴酸钾</w:t>
      </w:r>
      <w:r w:rsidRPr="00826CF6">
        <w:rPr>
          <w:szCs w:val="21"/>
        </w:rPr>
        <w:t>-</w:t>
      </w:r>
      <w:r w:rsidRPr="00826CF6">
        <w:rPr>
          <w:szCs w:val="21"/>
        </w:rPr>
        <w:t>溴化钾消化法。</w:t>
      </w:r>
    </w:p>
    <w:p w:rsidR="003C76B4" w:rsidRPr="00826CF6" w:rsidRDefault="003C76B4" w:rsidP="003C76B4">
      <w:pPr>
        <w:rPr>
          <w:szCs w:val="21"/>
        </w:rPr>
      </w:pPr>
      <w:r w:rsidRPr="00826CF6">
        <w:rPr>
          <w:szCs w:val="21"/>
        </w:rPr>
        <w:t>22.1.</w:t>
      </w:r>
      <w:r w:rsidR="00E4154E">
        <w:rPr>
          <w:rFonts w:hint="eastAsia"/>
          <w:szCs w:val="21"/>
        </w:rPr>
        <w:t>4</w:t>
      </w:r>
      <w:r w:rsidRPr="00826CF6">
        <w:rPr>
          <w:szCs w:val="21"/>
        </w:rPr>
        <w:t xml:space="preserve">.1.1 </w:t>
      </w:r>
      <w:r w:rsidRPr="00826CF6">
        <w:rPr>
          <w:szCs w:val="21"/>
        </w:rPr>
        <w:t>硫酸</w:t>
      </w:r>
      <w:r w:rsidRPr="00826CF6">
        <w:rPr>
          <w:szCs w:val="21"/>
        </w:rPr>
        <w:t>-</w:t>
      </w:r>
      <w:r w:rsidRPr="00826CF6">
        <w:rPr>
          <w:szCs w:val="21"/>
        </w:rPr>
        <w:t>高锰酸钾消化法。</w:t>
      </w:r>
    </w:p>
    <w:p w:rsidR="003C76B4" w:rsidRPr="00826CF6" w:rsidRDefault="003C76B4" w:rsidP="003C76B4">
      <w:pPr>
        <w:rPr>
          <w:szCs w:val="21"/>
        </w:rPr>
      </w:pPr>
      <w:r w:rsidRPr="00826CF6">
        <w:rPr>
          <w:szCs w:val="21"/>
        </w:rPr>
        <w:t xml:space="preserve">    a) </w:t>
      </w:r>
      <w:r w:rsidRPr="00826CF6">
        <w:rPr>
          <w:szCs w:val="21"/>
        </w:rPr>
        <w:t>于</w:t>
      </w:r>
      <w:r w:rsidRPr="00826CF6">
        <w:rPr>
          <w:szCs w:val="21"/>
        </w:rPr>
        <w:t>100mL</w:t>
      </w:r>
      <w:r w:rsidRPr="00826CF6">
        <w:rPr>
          <w:szCs w:val="21"/>
        </w:rPr>
        <w:t>锥形瓶中，加入</w:t>
      </w:r>
      <w:r w:rsidRPr="00826CF6">
        <w:rPr>
          <w:szCs w:val="21"/>
        </w:rPr>
        <w:t>2mL</w:t>
      </w:r>
      <w:r w:rsidRPr="00826CF6">
        <w:rPr>
          <w:szCs w:val="21"/>
        </w:rPr>
        <w:t>高锰酸钾溶液及</w:t>
      </w:r>
      <w:r w:rsidRPr="00826CF6">
        <w:rPr>
          <w:szCs w:val="21"/>
        </w:rPr>
        <w:t>40.0mL</w:t>
      </w:r>
      <w:r w:rsidRPr="00826CF6">
        <w:rPr>
          <w:szCs w:val="21"/>
        </w:rPr>
        <w:t>水样。</w:t>
      </w:r>
    </w:p>
    <w:p w:rsidR="003C76B4" w:rsidRPr="00826CF6" w:rsidRDefault="003C76B4" w:rsidP="003C76B4">
      <w:pPr>
        <w:rPr>
          <w:szCs w:val="21"/>
        </w:rPr>
      </w:pPr>
      <w:r w:rsidRPr="00826CF6">
        <w:rPr>
          <w:szCs w:val="21"/>
        </w:rPr>
        <w:t xml:space="preserve">    b) </w:t>
      </w:r>
      <w:r w:rsidRPr="00826CF6">
        <w:rPr>
          <w:szCs w:val="21"/>
        </w:rPr>
        <w:t>另取</w:t>
      </w:r>
      <w:r w:rsidRPr="00826CF6">
        <w:rPr>
          <w:szCs w:val="21"/>
        </w:rPr>
        <w:t>100mL</w:t>
      </w:r>
      <w:r w:rsidRPr="00826CF6">
        <w:rPr>
          <w:szCs w:val="21"/>
        </w:rPr>
        <w:t>锥形瓶</w:t>
      </w:r>
      <w:r w:rsidRPr="00826CF6">
        <w:rPr>
          <w:szCs w:val="21"/>
        </w:rPr>
        <w:t>8</w:t>
      </w:r>
      <w:r w:rsidRPr="00826CF6">
        <w:rPr>
          <w:szCs w:val="21"/>
        </w:rPr>
        <w:t>个，各加入</w:t>
      </w:r>
      <w:r w:rsidRPr="00826CF6">
        <w:rPr>
          <w:szCs w:val="21"/>
        </w:rPr>
        <w:t>2mL</w:t>
      </w:r>
      <w:r w:rsidRPr="00826CF6">
        <w:rPr>
          <w:szCs w:val="21"/>
        </w:rPr>
        <w:t>高锰酸钾溶液</w:t>
      </w:r>
      <w:r w:rsidR="0053723E">
        <w:rPr>
          <w:szCs w:val="21"/>
        </w:rPr>
        <w:t>，</w:t>
      </w:r>
      <w:r w:rsidRPr="00826CF6">
        <w:rPr>
          <w:szCs w:val="21"/>
        </w:rPr>
        <w:t>然后分别加入汞标准使用液</w:t>
      </w:r>
      <w:r w:rsidRPr="00826CF6">
        <w:rPr>
          <w:szCs w:val="21"/>
        </w:rPr>
        <w:t>0</w:t>
      </w:r>
      <w:r w:rsidRPr="00826CF6">
        <w:rPr>
          <w:szCs w:val="21"/>
        </w:rPr>
        <w:t>，</w:t>
      </w:r>
      <w:r w:rsidRPr="00826CF6">
        <w:rPr>
          <w:szCs w:val="21"/>
        </w:rPr>
        <w:t>0.20</w:t>
      </w:r>
      <w:r w:rsidRPr="00826CF6">
        <w:rPr>
          <w:szCs w:val="21"/>
        </w:rPr>
        <w:t>，</w:t>
      </w:r>
      <w:r w:rsidRPr="00826CF6">
        <w:rPr>
          <w:szCs w:val="21"/>
        </w:rPr>
        <w:t>0.50</w:t>
      </w:r>
      <w:r w:rsidRPr="00826CF6">
        <w:rPr>
          <w:szCs w:val="21"/>
        </w:rPr>
        <w:t>，</w:t>
      </w:r>
      <w:r w:rsidRPr="00826CF6">
        <w:rPr>
          <w:szCs w:val="21"/>
        </w:rPr>
        <w:t>1.00</w:t>
      </w:r>
      <w:r w:rsidRPr="00826CF6">
        <w:rPr>
          <w:szCs w:val="21"/>
        </w:rPr>
        <w:t>，</w:t>
      </w:r>
      <w:r w:rsidRPr="00826CF6">
        <w:rPr>
          <w:szCs w:val="21"/>
        </w:rPr>
        <w:t>2.00</w:t>
      </w:r>
      <w:r w:rsidRPr="00826CF6">
        <w:rPr>
          <w:szCs w:val="21"/>
        </w:rPr>
        <w:t>，</w:t>
      </w:r>
      <w:r w:rsidRPr="00826CF6">
        <w:rPr>
          <w:szCs w:val="21"/>
        </w:rPr>
        <w:t>3.00</w:t>
      </w:r>
      <w:r w:rsidRPr="00826CF6">
        <w:rPr>
          <w:szCs w:val="21"/>
        </w:rPr>
        <w:t>，</w:t>
      </w:r>
      <w:r w:rsidRPr="00826CF6">
        <w:rPr>
          <w:szCs w:val="21"/>
        </w:rPr>
        <w:t>4.00</w:t>
      </w:r>
      <w:r w:rsidRPr="00826CF6">
        <w:rPr>
          <w:szCs w:val="21"/>
        </w:rPr>
        <w:t>和</w:t>
      </w:r>
      <w:r w:rsidRPr="00826CF6">
        <w:rPr>
          <w:szCs w:val="21"/>
        </w:rPr>
        <w:t>5.00mL</w:t>
      </w:r>
      <w:r w:rsidRPr="00826CF6">
        <w:rPr>
          <w:szCs w:val="21"/>
        </w:rPr>
        <w:t>，加入纯水至</w:t>
      </w:r>
      <w:r w:rsidRPr="00826CF6">
        <w:rPr>
          <w:szCs w:val="21"/>
        </w:rPr>
        <w:t>50mL</w:t>
      </w:r>
      <w:r w:rsidRPr="00826CF6">
        <w:rPr>
          <w:szCs w:val="21"/>
        </w:rPr>
        <w:t>。</w:t>
      </w:r>
    </w:p>
    <w:p w:rsidR="003C76B4" w:rsidRPr="00826CF6" w:rsidRDefault="003C76B4" w:rsidP="003C76B4">
      <w:pPr>
        <w:rPr>
          <w:szCs w:val="21"/>
        </w:rPr>
      </w:pPr>
      <w:r w:rsidRPr="00826CF6">
        <w:rPr>
          <w:szCs w:val="21"/>
        </w:rPr>
        <w:t xml:space="preserve">    c) </w:t>
      </w:r>
      <w:r w:rsidRPr="00826CF6">
        <w:rPr>
          <w:szCs w:val="21"/>
        </w:rPr>
        <w:t>向水样瓶及标准系列瓶中各滴加</w:t>
      </w:r>
      <w:r w:rsidRPr="00826CF6">
        <w:rPr>
          <w:szCs w:val="21"/>
        </w:rPr>
        <w:t>2mL</w:t>
      </w:r>
      <w:r w:rsidRPr="00826CF6">
        <w:rPr>
          <w:szCs w:val="21"/>
        </w:rPr>
        <w:t>硫酸，混匀，置电炉上加热煮沸</w:t>
      </w:r>
      <w:r w:rsidRPr="00826CF6">
        <w:rPr>
          <w:szCs w:val="21"/>
        </w:rPr>
        <w:t>5min</w:t>
      </w:r>
      <w:r w:rsidRPr="00826CF6">
        <w:rPr>
          <w:szCs w:val="21"/>
        </w:rPr>
        <w:t>，取下放冷。</w:t>
      </w:r>
    </w:p>
    <w:p w:rsidR="003C76B4" w:rsidRPr="00826CF6" w:rsidRDefault="003C76B4" w:rsidP="003C76B4">
      <w:pPr>
        <w:rPr>
          <w:szCs w:val="21"/>
        </w:rPr>
      </w:pPr>
      <w:r w:rsidRPr="00826CF6">
        <w:rPr>
          <w:szCs w:val="21"/>
        </w:rPr>
        <w:t xml:space="preserve">    d) </w:t>
      </w:r>
      <w:r w:rsidRPr="00826CF6">
        <w:rPr>
          <w:szCs w:val="21"/>
        </w:rPr>
        <w:t>逐滴加入盐酸羟胺溶液至高锰酸钾紫红色褪尽，放置</w:t>
      </w:r>
      <w:r w:rsidRPr="00826CF6">
        <w:rPr>
          <w:szCs w:val="21"/>
        </w:rPr>
        <w:t>30min</w:t>
      </w:r>
      <w:r w:rsidRPr="00826CF6">
        <w:rPr>
          <w:szCs w:val="21"/>
        </w:rPr>
        <w:t>。分别移入</w:t>
      </w:r>
      <w:r w:rsidRPr="00826CF6">
        <w:rPr>
          <w:szCs w:val="21"/>
        </w:rPr>
        <w:t>50mL</w:t>
      </w:r>
      <w:r w:rsidRPr="00826CF6">
        <w:rPr>
          <w:szCs w:val="21"/>
        </w:rPr>
        <w:t>容量瓶中，加纯水稀释至刻度。</w:t>
      </w:r>
    </w:p>
    <w:p w:rsidR="003C76B4" w:rsidRPr="00E4154E" w:rsidRDefault="003C76B4" w:rsidP="003C76B4">
      <w:pPr>
        <w:ind w:firstLine="420"/>
        <w:rPr>
          <w:sz w:val="18"/>
          <w:szCs w:val="18"/>
        </w:rPr>
      </w:pPr>
      <w:r w:rsidRPr="00E4154E">
        <w:rPr>
          <w:sz w:val="18"/>
          <w:szCs w:val="18"/>
        </w:rPr>
        <w:t>注</w:t>
      </w:r>
      <w:r w:rsidRPr="00E4154E">
        <w:rPr>
          <w:sz w:val="18"/>
          <w:szCs w:val="18"/>
        </w:rPr>
        <w:t>1</w:t>
      </w:r>
      <w:r w:rsidRPr="00E4154E">
        <w:rPr>
          <w:sz w:val="18"/>
          <w:szCs w:val="18"/>
        </w:rPr>
        <w:t>：试验证明，水源水用硫酸和高锰酸钾作氧化剂，直接加热分解，有机汞（包括氯化甲基汞）和无机汞均有良好的回收。高锰酸钾用量应根据水样中还原性物质的含量多少而增减。当水源水的耗氧量（酸性高锰酸钾法测定结果）在</w:t>
      </w:r>
      <w:r w:rsidRPr="00E4154E">
        <w:rPr>
          <w:sz w:val="18"/>
          <w:szCs w:val="18"/>
        </w:rPr>
        <w:t>20mg/L</w:t>
      </w:r>
      <w:r w:rsidRPr="00E4154E">
        <w:rPr>
          <w:sz w:val="18"/>
          <w:szCs w:val="18"/>
        </w:rPr>
        <w:t>以下时，每</w:t>
      </w:r>
      <w:r w:rsidRPr="00E4154E">
        <w:rPr>
          <w:sz w:val="18"/>
          <w:szCs w:val="18"/>
        </w:rPr>
        <w:t>50mL</w:t>
      </w:r>
      <w:r w:rsidRPr="00E4154E">
        <w:rPr>
          <w:sz w:val="18"/>
          <w:szCs w:val="18"/>
        </w:rPr>
        <w:t>水样中加入</w:t>
      </w:r>
      <w:r w:rsidRPr="00E4154E">
        <w:rPr>
          <w:sz w:val="18"/>
          <w:szCs w:val="18"/>
        </w:rPr>
        <w:t>2mL</w:t>
      </w:r>
      <w:r w:rsidRPr="00E4154E">
        <w:rPr>
          <w:sz w:val="18"/>
          <w:szCs w:val="18"/>
        </w:rPr>
        <w:t>高锰酸钾溶液已足够。加热分解时应加入数粒玻璃珠，并在近沸时不时摇动锥形瓶，以防止因受热不均匀而引起暴沸。</w:t>
      </w:r>
    </w:p>
    <w:p w:rsidR="003C76B4" w:rsidRPr="00E4154E" w:rsidRDefault="003C76B4" w:rsidP="003C76B4">
      <w:pPr>
        <w:ind w:firstLine="420"/>
        <w:rPr>
          <w:sz w:val="18"/>
          <w:szCs w:val="18"/>
        </w:rPr>
      </w:pPr>
      <w:r w:rsidRPr="00E4154E">
        <w:rPr>
          <w:sz w:val="18"/>
          <w:szCs w:val="18"/>
        </w:rPr>
        <w:t>注</w:t>
      </w:r>
      <w:r w:rsidRPr="00E4154E">
        <w:rPr>
          <w:sz w:val="18"/>
          <w:szCs w:val="18"/>
        </w:rPr>
        <w:t>2</w:t>
      </w:r>
      <w:r w:rsidRPr="00E4154E">
        <w:rPr>
          <w:sz w:val="18"/>
          <w:szCs w:val="18"/>
        </w:rPr>
        <w:t>：盐酸羟胺还原高锰酸钾过程中会产生氯气及氮氧化物，应在振摇后静置</w:t>
      </w:r>
      <w:r w:rsidRPr="00E4154E">
        <w:rPr>
          <w:sz w:val="18"/>
          <w:szCs w:val="18"/>
        </w:rPr>
        <w:t>30min</w:t>
      </w:r>
      <w:r w:rsidRPr="00E4154E">
        <w:rPr>
          <w:sz w:val="18"/>
          <w:szCs w:val="18"/>
        </w:rPr>
        <w:t>使它逸失，以防止干扰汞蒸气的测定。</w:t>
      </w:r>
    </w:p>
    <w:p w:rsidR="003C76B4" w:rsidRPr="00826CF6" w:rsidRDefault="003C76B4" w:rsidP="003C76B4">
      <w:pPr>
        <w:rPr>
          <w:szCs w:val="21"/>
        </w:rPr>
      </w:pPr>
      <w:r w:rsidRPr="00826CF6">
        <w:rPr>
          <w:szCs w:val="21"/>
        </w:rPr>
        <w:lastRenderedPageBreak/>
        <w:t>22.1.</w:t>
      </w:r>
      <w:r w:rsidR="00E4154E">
        <w:rPr>
          <w:rFonts w:hint="eastAsia"/>
          <w:szCs w:val="21"/>
        </w:rPr>
        <w:t>4</w:t>
      </w:r>
      <w:r w:rsidRPr="00826CF6">
        <w:rPr>
          <w:szCs w:val="21"/>
        </w:rPr>
        <w:t xml:space="preserve">.1.2  </w:t>
      </w:r>
      <w:r w:rsidRPr="00826CF6">
        <w:rPr>
          <w:szCs w:val="21"/>
        </w:rPr>
        <w:t>溴酸钾－溴化钾消化法。</w:t>
      </w:r>
    </w:p>
    <w:p w:rsidR="003C76B4" w:rsidRPr="00826CF6" w:rsidRDefault="003C76B4" w:rsidP="003C76B4">
      <w:pPr>
        <w:rPr>
          <w:szCs w:val="21"/>
        </w:rPr>
      </w:pPr>
      <w:r w:rsidRPr="00826CF6">
        <w:rPr>
          <w:szCs w:val="21"/>
        </w:rPr>
        <w:t xml:space="preserve">    a) </w:t>
      </w:r>
      <w:r w:rsidRPr="00826CF6">
        <w:rPr>
          <w:szCs w:val="21"/>
        </w:rPr>
        <w:t>吸取</w:t>
      </w:r>
      <w:r w:rsidRPr="00826CF6">
        <w:rPr>
          <w:szCs w:val="21"/>
        </w:rPr>
        <w:t>40.0mL</w:t>
      </w:r>
      <w:r w:rsidRPr="00826CF6">
        <w:rPr>
          <w:szCs w:val="21"/>
        </w:rPr>
        <w:t>水样于</w:t>
      </w:r>
      <w:r w:rsidRPr="00826CF6">
        <w:rPr>
          <w:szCs w:val="21"/>
        </w:rPr>
        <w:t>100mL</w:t>
      </w:r>
      <w:r w:rsidRPr="00826CF6">
        <w:rPr>
          <w:szCs w:val="21"/>
        </w:rPr>
        <w:t>容量瓶中。</w:t>
      </w:r>
    </w:p>
    <w:p w:rsidR="003C76B4" w:rsidRPr="00826CF6" w:rsidRDefault="003C76B4" w:rsidP="003C76B4">
      <w:pPr>
        <w:rPr>
          <w:szCs w:val="21"/>
        </w:rPr>
      </w:pPr>
      <w:r w:rsidRPr="00826CF6">
        <w:rPr>
          <w:szCs w:val="21"/>
        </w:rPr>
        <w:t xml:space="preserve">    b) </w:t>
      </w:r>
      <w:r w:rsidRPr="00826CF6">
        <w:rPr>
          <w:szCs w:val="21"/>
        </w:rPr>
        <w:t>另取</w:t>
      </w:r>
      <w:r w:rsidRPr="00826CF6">
        <w:rPr>
          <w:szCs w:val="21"/>
        </w:rPr>
        <w:t>100mL</w:t>
      </w:r>
      <w:r w:rsidRPr="00826CF6">
        <w:rPr>
          <w:szCs w:val="21"/>
        </w:rPr>
        <w:t>容量瓶</w:t>
      </w:r>
      <w:r w:rsidRPr="00826CF6">
        <w:rPr>
          <w:szCs w:val="21"/>
        </w:rPr>
        <w:t>8</w:t>
      </w:r>
      <w:r w:rsidRPr="00826CF6">
        <w:rPr>
          <w:szCs w:val="21"/>
        </w:rPr>
        <w:t>个，分别加入汞标准使用溶液</w:t>
      </w:r>
      <w:r w:rsidRPr="00826CF6">
        <w:rPr>
          <w:szCs w:val="21"/>
        </w:rPr>
        <w:t>0</w:t>
      </w:r>
      <w:r w:rsidRPr="00826CF6">
        <w:rPr>
          <w:szCs w:val="21"/>
        </w:rPr>
        <w:t>，</w:t>
      </w:r>
      <w:r w:rsidRPr="00826CF6">
        <w:rPr>
          <w:szCs w:val="21"/>
        </w:rPr>
        <w:t>0.20</w:t>
      </w:r>
      <w:r w:rsidRPr="00826CF6">
        <w:rPr>
          <w:szCs w:val="21"/>
        </w:rPr>
        <w:t>，</w:t>
      </w:r>
      <w:r w:rsidRPr="00826CF6">
        <w:rPr>
          <w:szCs w:val="21"/>
        </w:rPr>
        <w:t>0.50</w:t>
      </w:r>
      <w:r w:rsidRPr="00826CF6">
        <w:rPr>
          <w:szCs w:val="21"/>
        </w:rPr>
        <w:t>，</w:t>
      </w:r>
      <w:r w:rsidRPr="00826CF6">
        <w:rPr>
          <w:szCs w:val="21"/>
        </w:rPr>
        <w:t>1.00</w:t>
      </w:r>
      <w:r w:rsidRPr="00826CF6">
        <w:rPr>
          <w:szCs w:val="21"/>
        </w:rPr>
        <w:t>，</w:t>
      </w:r>
      <w:r w:rsidRPr="00826CF6">
        <w:rPr>
          <w:szCs w:val="21"/>
        </w:rPr>
        <w:t>2.00</w:t>
      </w:r>
      <w:r w:rsidRPr="00826CF6">
        <w:rPr>
          <w:szCs w:val="21"/>
        </w:rPr>
        <w:t>，</w:t>
      </w:r>
      <w:r w:rsidRPr="00826CF6">
        <w:rPr>
          <w:szCs w:val="21"/>
        </w:rPr>
        <w:t>3.00</w:t>
      </w:r>
      <w:r w:rsidRPr="00826CF6">
        <w:rPr>
          <w:szCs w:val="21"/>
        </w:rPr>
        <w:t>，</w:t>
      </w:r>
      <w:r w:rsidRPr="00826CF6">
        <w:rPr>
          <w:szCs w:val="21"/>
        </w:rPr>
        <w:t>4.00</w:t>
      </w:r>
      <w:r w:rsidRPr="00826CF6">
        <w:rPr>
          <w:szCs w:val="21"/>
        </w:rPr>
        <w:t>和</w:t>
      </w:r>
      <w:r w:rsidRPr="00826CF6">
        <w:rPr>
          <w:szCs w:val="21"/>
        </w:rPr>
        <w:t>5.00mL</w:t>
      </w:r>
      <w:r w:rsidRPr="00826CF6">
        <w:rPr>
          <w:szCs w:val="21"/>
        </w:rPr>
        <w:t>，加纯水至</w:t>
      </w:r>
      <w:r w:rsidRPr="00826CF6">
        <w:rPr>
          <w:szCs w:val="21"/>
        </w:rPr>
        <w:t>50mL</w:t>
      </w:r>
      <w:r w:rsidRPr="00826CF6">
        <w:rPr>
          <w:szCs w:val="21"/>
        </w:rPr>
        <w:t>。</w:t>
      </w:r>
    </w:p>
    <w:p w:rsidR="003C76B4" w:rsidRPr="00826CF6" w:rsidRDefault="003C76B4" w:rsidP="003C76B4">
      <w:pPr>
        <w:rPr>
          <w:szCs w:val="21"/>
        </w:rPr>
      </w:pPr>
      <w:r w:rsidRPr="00826CF6">
        <w:rPr>
          <w:szCs w:val="21"/>
        </w:rPr>
        <w:t xml:space="preserve">    c) </w:t>
      </w:r>
      <w:r w:rsidRPr="00826CF6">
        <w:rPr>
          <w:szCs w:val="21"/>
        </w:rPr>
        <w:t>向水样及标准系列溶液中各加</w:t>
      </w:r>
      <w:r w:rsidRPr="00826CF6">
        <w:rPr>
          <w:szCs w:val="21"/>
        </w:rPr>
        <w:t>2mL</w:t>
      </w:r>
      <w:r w:rsidRPr="00826CF6">
        <w:rPr>
          <w:szCs w:val="21"/>
        </w:rPr>
        <w:t>硫酸，摇匀，加入</w:t>
      </w:r>
      <w:r w:rsidRPr="00826CF6">
        <w:rPr>
          <w:szCs w:val="21"/>
        </w:rPr>
        <w:t>4mL</w:t>
      </w:r>
      <w:r w:rsidRPr="00826CF6">
        <w:rPr>
          <w:szCs w:val="21"/>
        </w:rPr>
        <w:t>溴酸钾－溴化钾溶液，摇匀后放置</w:t>
      </w:r>
      <w:r w:rsidRPr="00826CF6">
        <w:rPr>
          <w:szCs w:val="21"/>
        </w:rPr>
        <w:t>10min</w:t>
      </w:r>
      <w:r w:rsidRPr="00826CF6">
        <w:rPr>
          <w:szCs w:val="21"/>
        </w:rPr>
        <w:t>。</w:t>
      </w:r>
    </w:p>
    <w:p w:rsidR="003C76B4" w:rsidRPr="00826CF6" w:rsidRDefault="003C76B4" w:rsidP="003C76B4">
      <w:pPr>
        <w:rPr>
          <w:szCs w:val="21"/>
        </w:rPr>
      </w:pPr>
      <w:r w:rsidRPr="00826CF6">
        <w:rPr>
          <w:szCs w:val="21"/>
        </w:rPr>
        <w:t xml:space="preserve">    d) </w:t>
      </w:r>
      <w:r w:rsidRPr="00826CF6">
        <w:rPr>
          <w:szCs w:val="21"/>
        </w:rPr>
        <w:t>滴加几滴盐酸羟胺溶液</w:t>
      </w:r>
      <w:r w:rsidR="0053723E">
        <w:rPr>
          <w:szCs w:val="21"/>
        </w:rPr>
        <w:t>，</w:t>
      </w:r>
      <w:r w:rsidRPr="00826CF6">
        <w:rPr>
          <w:szCs w:val="21"/>
        </w:rPr>
        <w:t>至黄色褪尽为止</w:t>
      </w:r>
      <w:r w:rsidRPr="00826CF6">
        <w:rPr>
          <w:szCs w:val="21"/>
        </w:rPr>
        <w:t>(</w:t>
      </w:r>
      <w:r w:rsidRPr="00826CF6">
        <w:rPr>
          <w:szCs w:val="21"/>
        </w:rPr>
        <w:t>中止溴化作用</w:t>
      </w:r>
      <w:r w:rsidRPr="00826CF6">
        <w:rPr>
          <w:szCs w:val="21"/>
        </w:rPr>
        <w:t>)</w:t>
      </w:r>
      <w:r w:rsidRPr="00826CF6">
        <w:rPr>
          <w:szCs w:val="21"/>
        </w:rPr>
        <w:t>最后加纯水至</w:t>
      </w:r>
      <w:r w:rsidRPr="00826CF6">
        <w:rPr>
          <w:szCs w:val="21"/>
        </w:rPr>
        <w:t>100mL</w:t>
      </w:r>
      <w:r w:rsidRPr="00826CF6">
        <w:rPr>
          <w:szCs w:val="21"/>
        </w:rPr>
        <w:t>。</w:t>
      </w:r>
    </w:p>
    <w:p w:rsidR="003C76B4" w:rsidRPr="00826CF6" w:rsidRDefault="003C76B4" w:rsidP="003C76B4">
      <w:pPr>
        <w:rPr>
          <w:szCs w:val="21"/>
        </w:rPr>
      </w:pPr>
      <w:smartTag w:uri="urn:schemas-microsoft-com:office:smarttags" w:element="chsdate">
        <w:smartTagPr>
          <w:attr w:name="Year" w:val="1899"/>
          <w:attr w:name="Month" w:val="12"/>
          <w:attr w:name="Day" w:val="30"/>
          <w:attr w:name="IsLunarDate" w:val="False"/>
          <w:attr w:name="IsROCDate" w:val="False"/>
        </w:smartTagPr>
        <w:r w:rsidRPr="00826CF6">
          <w:rPr>
            <w:color w:val="000000"/>
            <w:szCs w:val="21"/>
          </w:rPr>
          <w:t>4.</w:t>
        </w:r>
        <w:r w:rsidRPr="00826CF6">
          <w:rPr>
            <w:szCs w:val="21"/>
          </w:rPr>
          <w:t>22.1</w:t>
        </w:r>
      </w:smartTag>
      <w:r w:rsidRPr="00826CF6">
        <w:rPr>
          <w:szCs w:val="21"/>
        </w:rPr>
        <w:t xml:space="preserve">.5.2 </w:t>
      </w:r>
      <w:r w:rsidRPr="00826CF6">
        <w:rPr>
          <w:szCs w:val="21"/>
        </w:rPr>
        <w:t>测定：按照仪器说明书调整好测汞仪。从样品及标准系列中逐个吸取</w:t>
      </w:r>
      <w:r w:rsidRPr="00826CF6">
        <w:rPr>
          <w:szCs w:val="21"/>
        </w:rPr>
        <w:t>25.0mL</w:t>
      </w:r>
      <w:r w:rsidRPr="00826CF6">
        <w:rPr>
          <w:szCs w:val="21"/>
        </w:rPr>
        <w:t>溶液于汞蒸气发生管中，加入</w:t>
      </w:r>
      <w:r w:rsidRPr="00826CF6">
        <w:rPr>
          <w:szCs w:val="21"/>
        </w:rPr>
        <w:t>2mL</w:t>
      </w:r>
      <w:r w:rsidRPr="00826CF6">
        <w:rPr>
          <w:szCs w:val="21"/>
        </w:rPr>
        <w:t>氯化亚锡溶液，迅速塞紧瓶塞，轻轻振摇数次，放置</w:t>
      </w:r>
      <w:r w:rsidRPr="00826CF6">
        <w:rPr>
          <w:szCs w:val="21"/>
        </w:rPr>
        <w:t>30s</w:t>
      </w:r>
      <w:r w:rsidRPr="00826CF6">
        <w:rPr>
          <w:szCs w:val="21"/>
        </w:rPr>
        <w:t>。开启仪器气阀，此时汞蒸气被送入吸收池，待指针至最高读数时，记录吸收值。</w:t>
      </w:r>
    </w:p>
    <w:p w:rsidR="003C76B4" w:rsidRPr="00E4154E" w:rsidRDefault="003C76B4" w:rsidP="003C76B4">
      <w:pPr>
        <w:rPr>
          <w:sz w:val="18"/>
          <w:szCs w:val="18"/>
        </w:rPr>
      </w:pPr>
      <w:r w:rsidRPr="00E4154E">
        <w:rPr>
          <w:sz w:val="18"/>
          <w:szCs w:val="18"/>
        </w:rPr>
        <w:t>注：影响汞蒸气发生的因素较多，如载气流量、温度、酸度、反应容器、气液体积比等。因此每次均应同时测定标准系列。</w:t>
      </w:r>
    </w:p>
    <w:p w:rsidR="003C76B4" w:rsidRPr="00826CF6" w:rsidRDefault="003C76B4" w:rsidP="003C76B4">
      <w:pPr>
        <w:rPr>
          <w:szCs w:val="21"/>
        </w:rPr>
      </w:pPr>
      <w:r w:rsidRPr="00826CF6">
        <w:rPr>
          <w:szCs w:val="21"/>
        </w:rPr>
        <w:t>22.1.</w:t>
      </w:r>
      <w:r w:rsidR="00E4154E">
        <w:rPr>
          <w:rFonts w:hint="eastAsia"/>
          <w:szCs w:val="21"/>
        </w:rPr>
        <w:t>4</w:t>
      </w:r>
      <w:r w:rsidRPr="00826CF6">
        <w:rPr>
          <w:szCs w:val="21"/>
        </w:rPr>
        <w:t xml:space="preserve">.3 </w:t>
      </w:r>
      <w:r w:rsidRPr="00826CF6">
        <w:rPr>
          <w:szCs w:val="21"/>
        </w:rPr>
        <w:t>用峰高对浓度作图，绘制校准曲线，从曲线上查出所测水样中汞的质量。</w:t>
      </w:r>
    </w:p>
    <w:p w:rsidR="003C76B4" w:rsidRPr="00826CF6" w:rsidRDefault="003C76B4" w:rsidP="003C76B4">
      <w:pPr>
        <w:rPr>
          <w:szCs w:val="21"/>
        </w:rPr>
      </w:pPr>
      <w:r w:rsidRPr="00826CF6">
        <w:rPr>
          <w:szCs w:val="21"/>
        </w:rPr>
        <w:t>22.1.</w:t>
      </w:r>
      <w:r w:rsidR="00E4154E">
        <w:rPr>
          <w:rFonts w:hint="eastAsia"/>
          <w:szCs w:val="21"/>
        </w:rPr>
        <w:t>5</w:t>
      </w:r>
      <w:r w:rsidRPr="00826CF6">
        <w:rPr>
          <w:szCs w:val="21"/>
        </w:rPr>
        <w:t xml:space="preserve">  </w:t>
      </w:r>
      <w:r w:rsidRPr="00826CF6">
        <w:rPr>
          <w:szCs w:val="21"/>
        </w:rPr>
        <w:t>分析结果的表述</w:t>
      </w:r>
    </w:p>
    <w:p w:rsidR="003C76B4" w:rsidRPr="00826CF6" w:rsidRDefault="003C76B4" w:rsidP="003C76B4">
      <w:pPr>
        <w:rPr>
          <w:szCs w:val="21"/>
        </w:rPr>
      </w:pPr>
      <w:r w:rsidRPr="00826CF6">
        <w:rPr>
          <w:szCs w:val="21"/>
        </w:rPr>
        <w:t>水样中汞的质量浓度按式（</w:t>
      </w:r>
      <w:r w:rsidRPr="00826CF6">
        <w:rPr>
          <w:szCs w:val="21"/>
        </w:rPr>
        <w:t>3</w:t>
      </w:r>
      <w:r w:rsidR="00D46CD5">
        <w:rPr>
          <w:rFonts w:hint="eastAsia"/>
          <w:szCs w:val="21"/>
        </w:rPr>
        <w:t>1</w:t>
      </w:r>
      <w:r w:rsidRPr="00826CF6">
        <w:rPr>
          <w:szCs w:val="21"/>
        </w:rPr>
        <w:t>）计算。</w:t>
      </w:r>
    </w:p>
    <w:tbl>
      <w:tblPr>
        <w:tblW w:w="0" w:type="auto"/>
        <w:tblInd w:w="828" w:type="dxa"/>
        <w:tblLook w:val="0000"/>
      </w:tblPr>
      <w:tblGrid>
        <w:gridCol w:w="1260"/>
        <w:gridCol w:w="1440"/>
        <w:gridCol w:w="4680"/>
      </w:tblGrid>
      <w:tr w:rsidR="003C76B4" w:rsidRPr="00826CF6" w:rsidTr="00A00522">
        <w:trPr>
          <w:cantSplit/>
        </w:trPr>
        <w:tc>
          <w:tcPr>
            <w:tcW w:w="1260" w:type="dxa"/>
            <w:vMerge w:val="restart"/>
            <w:vAlign w:val="center"/>
          </w:tcPr>
          <w:p w:rsidR="003C76B4" w:rsidRPr="00826CF6" w:rsidRDefault="003C76B4" w:rsidP="00A00522">
            <w:pPr>
              <w:jc w:val="center"/>
              <w:rPr>
                <w:szCs w:val="21"/>
              </w:rPr>
            </w:pPr>
            <w:r w:rsidRPr="00826CF6">
              <w:rPr>
                <w:szCs w:val="21"/>
              </w:rPr>
              <w:t>ρ(Hg)</w:t>
            </w:r>
            <w:r w:rsidRPr="00826CF6">
              <w:rPr>
                <w:szCs w:val="21"/>
              </w:rPr>
              <w:t>＝</w:t>
            </w:r>
          </w:p>
        </w:tc>
        <w:tc>
          <w:tcPr>
            <w:tcW w:w="1440" w:type="dxa"/>
            <w:tcBorders>
              <w:bottom w:val="single" w:sz="4" w:space="0" w:color="auto"/>
            </w:tcBorders>
            <w:vAlign w:val="center"/>
          </w:tcPr>
          <w:p w:rsidR="003C76B4" w:rsidRPr="00826CF6" w:rsidRDefault="003C76B4" w:rsidP="00A00522">
            <w:pPr>
              <w:jc w:val="center"/>
              <w:rPr>
                <w:szCs w:val="21"/>
              </w:rPr>
            </w:pPr>
            <w:r w:rsidRPr="00826CF6">
              <w:rPr>
                <w:szCs w:val="21"/>
              </w:rPr>
              <w:t>m×1000</w:t>
            </w:r>
          </w:p>
        </w:tc>
        <w:tc>
          <w:tcPr>
            <w:tcW w:w="4680" w:type="dxa"/>
            <w:vMerge w:val="restart"/>
            <w:vAlign w:val="center"/>
          </w:tcPr>
          <w:p w:rsidR="003C76B4" w:rsidRPr="00826CF6" w:rsidRDefault="003C76B4" w:rsidP="00A00522">
            <w:pPr>
              <w:jc w:val="right"/>
              <w:rPr>
                <w:szCs w:val="21"/>
              </w:rPr>
            </w:pPr>
            <w:r w:rsidRPr="00826CF6">
              <w:rPr>
                <w:szCs w:val="21"/>
              </w:rPr>
              <w:t>…………………………</w:t>
            </w:r>
            <w:r w:rsidRPr="00826CF6">
              <w:rPr>
                <w:szCs w:val="21"/>
              </w:rPr>
              <w:t>（</w:t>
            </w:r>
            <w:r w:rsidRPr="00826CF6">
              <w:rPr>
                <w:szCs w:val="21"/>
              </w:rPr>
              <w:t>3</w:t>
            </w:r>
            <w:r w:rsidR="00D46CD5">
              <w:rPr>
                <w:rFonts w:hint="eastAsia"/>
                <w:szCs w:val="21"/>
              </w:rPr>
              <w:t>1</w:t>
            </w:r>
            <w:r w:rsidRPr="00826CF6">
              <w:rPr>
                <w:szCs w:val="21"/>
              </w:rPr>
              <w:t>）</w:t>
            </w:r>
          </w:p>
        </w:tc>
      </w:tr>
      <w:tr w:rsidR="003C76B4" w:rsidRPr="00826CF6" w:rsidTr="00A00522">
        <w:trPr>
          <w:cantSplit/>
        </w:trPr>
        <w:tc>
          <w:tcPr>
            <w:tcW w:w="1260" w:type="dxa"/>
            <w:vMerge/>
          </w:tcPr>
          <w:p w:rsidR="003C76B4" w:rsidRPr="00826CF6" w:rsidRDefault="003C76B4" w:rsidP="00A00522">
            <w:pPr>
              <w:rPr>
                <w:szCs w:val="21"/>
              </w:rPr>
            </w:pPr>
          </w:p>
        </w:tc>
        <w:tc>
          <w:tcPr>
            <w:tcW w:w="1440" w:type="dxa"/>
            <w:tcBorders>
              <w:top w:val="single" w:sz="4" w:space="0" w:color="auto"/>
            </w:tcBorders>
            <w:vAlign w:val="center"/>
          </w:tcPr>
          <w:p w:rsidR="003C76B4" w:rsidRPr="00826CF6" w:rsidRDefault="003C76B4" w:rsidP="00A00522">
            <w:pPr>
              <w:jc w:val="center"/>
              <w:rPr>
                <w:szCs w:val="21"/>
              </w:rPr>
            </w:pPr>
            <w:r w:rsidRPr="00826CF6">
              <w:rPr>
                <w:szCs w:val="21"/>
              </w:rPr>
              <w:t>V</w:t>
            </w:r>
          </w:p>
        </w:tc>
        <w:tc>
          <w:tcPr>
            <w:tcW w:w="4680" w:type="dxa"/>
            <w:vMerge/>
          </w:tcPr>
          <w:p w:rsidR="003C76B4" w:rsidRPr="00826CF6" w:rsidRDefault="003C76B4" w:rsidP="00A00522">
            <w:pPr>
              <w:rPr>
                <w:szCs w:val="21"/>
              </w:rPr>
            </w:pPr>
          </w:p>
        </w:tc>
      </w:tr>
    </w:tbl>
    <w:p w:rsidR="003C76B4" w:rsidRPr="00826CF6" w:rsidRDefault="003C76B4" w:rsidP="003C76B4">
      <w:pPr>
        <w:rPr>
          <w:szCs w:val="21"/>
        </w:rPr>
      </w:pPr>
      <w:r w:rsidRPr="00826CF6">
        <w:rPr>
          <w:szCs w:val="21"/>
        </w:rPr>
        <w:t>式中：</w:t>
      </w:r>
    </w:p>
    <w:p w:rsidR="003C76B4" w:rsidRPr="00826CF6" w:rsidRDefault="003C76B4" w:rsidP="003C76B4">
      <w:pPr>
        <w:ind w:firstLineChars="100" w:firstLine="210"/>
        <w:rPr>
          <w:szCs w:val="21"/>
        </w:rPr>
      </w:pPr>
      <w:r w:rsidRPr="00826CF6">
        <w:rPr>
          <w:szCs w:val="21"/>
        </w:rPr>
        <w:t>ρ(Hg)——</w:t>
      </w:r>
      <w:r w:rsidRPr="00826CF6">
        <w:rPr>
          <w:szCs w:val="21"/>
        </w:rPr>
        <w:t>水样中汞的质量浓度，单位为微克每升（</w:t>
      </w:r>
      <w:r w:rsidRPr="00826CF6">
        <w:rPr>
          <w:szCs w:val="21"/>
        </w:rPr>
        <w:t>μg/L</w:t>
      </w:r>
      <w:r w:rsidRPr="00826CF6">
        <w:rPr>
          <w:szCs w:val="21"/>
        </w:rPr>
        <w:t>）；</w:t>
      </w:r>
    </w:p>
    <w:p w:rsidR="003C76B4" w:rsidRPr="00826CF6" w:rsidRDefault="003C76B4" w:rsidP="003C76B4">
      <w:pPr>
        <w:rPr>
          <w:szCs w:val="21"/>
        </w:rPr>
      </w:pPr>
      <w:r w:rsidRPr="00826CF6">
        <w:rPr>
          <w:szCs w:val="21"/>
        </w:rPr>
        <w:t xml:space="preserve">　</w:t>
      </w:r>
      <w:r w:rsidRPr="00826CF6">
        <w:rPr>
          <w:szCs w:val="21"/>
        </w:rPr>
        <w:t xml:space="preserve"> m——</w:t>
      </w:r>
      <w:r w:rsidRPr="00826CF6">
        <w:rPr>
          <w:szCs w:val="21"/>
        </w:rPr>
        <w:t>从校准曲线上查得的水样中汞的质量，单位为微克（</w:t>
      </w:r>
      <w:r w:rsidRPr="00826CF6">
        <w:rPr>
          <w:szCs w:val="21"/>
        </w:rPr>
        <w:t>μg</w:t>
      </w:r>
      <w:r w:rsidRPr="00826CF6">
        <w:rPr>
          <w:szCs w:val="21"/>
        </w:rPr>
        <w:t>）；</w:t>
      </w:r>
    </w:p>
    <w:p w:rsidR="003C76B4" w:rsidRPr="00826CF6" w:rsidRDefault="003C76B4" w:rsidP="003C76B4">
      <w:pPr>
        <w:ind w:firstLine="720"/>
        <w:rPr>
          <w:szCs w:val="21"/>
        </w:rPr>
      </w:pPr>
      <w:r w:rsidRPr="00826CF6">
        <w:rPr>
          <w:szCs w:val="21"/>
        </w:rPr>
        <w:t>V——</w:t>
      </w:r>
      <w:r w:rsidRPr="00826CF6">
        <w:rPr>
          <w:szCs w:val="21"/>
        </w:rPr>
        <w:t>水样体积，单位为毫升（</w:t>
      </w:r>
      <w:r w:rsidRPr="00826CF6">
        <w:rPr>
          <w:szCs w:val="21"/>
        </w:rPr>
        <w:t>mL</w:t>
      </w:r>
      <w:r w:rsidRPr="00826CF6">
        <w:rPr>
          <w:szCs w:val="21"/>
        </w:rPr>
        <w:t>）。</w:t>
      </w:r>
    </w:p>
    <w:p w:rsidR="003C76B4" w:rsidRPr="00826CF6" w:rsidRDefault="003C76B4" w:rsidP="003C76B4">
      <w:pPr>
        <w:rPr>
          <w:szCs w:val="21"/>
        </w:rPr>
      </w:pPr>
      <w:r w:rsidRPr="00826CF6">
        <w:rPr>
          <w:szCs w:val="21"/>
        </w:rPr>
        <w:t>22.1.</w:t>
      </w:r>
      <w:r w:rsidR="00E4154E">
        <w:rPr>
          <w:rFonts w:hint="eastAsia"/>
          <w:szCs w:val="21"/>
        </w:rPr>
        <w:t>6</w:t>
      </w:r>
      <w:r w:rsidRPr="00826CF6">
        <w:rPr>
          <w:szCs w:val="21"/>
        </w:rPr>
        <w:t xml:space="preserve">  </w:t>
      </w:r>
      <w:r w:rsidRPr="00826CF6">
        <w:rPr>
          <w:szCs w:val="21"/>
        </w:rPr>
        <w:t>精密度</w:t>
      </w:r>
    </w:p>
    <w:p w:rsidR="003C76B4" w:rsidRDefault="003C76B4" w:rsidP="003C76B4">
      <w:pPr>
        <w:ind w:firstLineChars="200" w:firstLine="420"/>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10 %</w:t>
      </w:r>
      <w:r w:rsidRPr="00826CF6">
        <w:rPr>
          <w:color w:val="000000"/>
          <w:szCs w:val="21"/>
        </w:rPr>
        <w:t>。</w:t>
      </w:r>
    </w:p>
    <w:p w:rsidR="00E4154E" w:rsidRPr="00826CF6" w:rsidRDefault="00E4154E" w:rsidP="00E4154E">
      <w:pPr>
        <w:rPr>
          <w:szCs w:val="21"/>
        </w:rPr>
      </w:pPr>
      <w:r w:rsidRPr="00826CF6">
        <w:rPr>
          <w:szCs w:val="21"/>
        </w:rPr>
        <w:t>22.1.</w:t>
      </w:r>
      <w:r>
        <w:rPr>
          <w:rFonts w:hint="eastAsia"/>
          <w:szCs w:val="21"/>
        </w:rPr>
        <w:t>7</w:t>
      </w:r>
      <w:r w:rsidRPr="00826CF6">
        <w:rPr>
          <w:szCs w:val="21"/>
        </w:rPr>
        <w:t xml:space="preserve">  </w:t>
      </w:r>
      <w:r>
        <w:rPr>
          <w:rFonts w:hint="eastAsia"/>
          <w:szCs w:val="21"/>
        </w:rPr>
        <w:t>其他</w:t>
      </w:r>
    </w:p>
    <w:p w:rsidR="00E4154E" w:rsidRPr="00826CF6" w:rsidRDefault="00E4154E" w:rsidP="00E4154E">
      <w:pPr>
        <w:rPr>
          <w:szCs w:val="21"/>
        </w:rPr>
      </w:pPr>
      <w:r w:rsidRPr="00826CF6">
        <w:rPr>
          <w:szCs w:val="21"/>
        </w:rPr>
        <w:t>本法最低检测质量浓度为</w:t>
      </w:r>
      <w:r w:rsidRPr="00826CF6">
        <w:rPr>
          <w:szCs w:val="21"/>
        </w:rPr>
        <w:t>0.2μg/L</w:t>
      </w:r>
      <w:r w:rsidRPr="00826CF6">
        <w:rPr>
          <w:szCs w:val="21"/>
        </w:rPr>
        <w:t>。</w:t>
      </w:r>
    </w:p>
    <w:p w:rsidR="003C76B4" w:rsidRPr="00E4154E" w:rsidRDefault="003C76B4" w:rsidP="00AF33E1">
      <w:pPr>
        <w:rPr>
          <w:color w:val="000000"/>
          <w:szCs w:val="21"/>
        </w:rPr>
      </w:pPr>
      <w:r w:rsidRPr="00E4154E">
        <w:rPr>
          <w:color w:val="000000"/>
          <w:szCs w:val="21"/>
        </w:rPr>
        <w:t xml:space="preserve">22.2  </w:t>
      </w:r>
      <w:r w:rsidRPr="00E4154E">
        <w:t>氢化物发生原子荧光光谱法</w:t>
      </w:r>
    </w:p>
    <w:p w:rsidR="00381EBE" w:rsidRPr="00E4154E" w:rsidRDefault="003C76B4" w:rsidP="00AF33E1">
      <w:pPr>
        <w:rPr>
          <w:szCs w:val="21"/>
        </w:rPr>
      </w:pPr>
      <w:r w:rsidRPr="00E4154E">
        <w:rPr>
          <w:color w:val="000000"/>
          <w:szCs w:val="21"/>
        </w:rPr>
        <w:t>22.2</w:t>
      </w:r>
      <w:r w:rsidR="00381EBE" w:rsidRPr="00E4154E">
        <w:rPr>
          <w:szCs w:val="21"/>
        </w:rPr>
        <w:t>.</w:t>
      </w:r>
      <w:r w:rsidR="00E4154E">
        <w:rPr>
          <w:rFonts w:hint="eastAsia"/>
          <w:szCs w:val="21"/>
        </w:rPr>
        <w:t>1</w:t>
      </w:r>
      <w:r w:rsidR="00381EBE" w:rsidRPr="00E4154E">
        <w:rPr>
          <w:szCs w:val="21"/>
        </w:rPr>
        <w:t xml:space="preserve">  </w:t>
      </w:r>
      <w:r w:rsidR="00381EBE" w:rsidRPr="00E4154E">
        <w:rPr>
          <w:szCs w:val="21"/>
        </w:rPr>
        <w:t>原理</w:t>
      </w:r>
    </w:p>
    <w:p w:rsidR="00381EBE" w:rsidRPr="00E4154E" w:rsidRDefault="00381EBE" w:rsidP="00AF33E1">
      <w:pPr>
        <w:ind w:firstLineChars="200" w:firstLine="420"/>
        <w:rPr>
          <w:szCs w:val="21"/>
        </w:rPr>
      </w:pPr>
      <w:r w:rsidRPr="00E4154E">
        <w:rPr>
          <w:szCs w:val="21"/>
        </w:rPr>
        <w:t>在一定酸度下</w:t>
      </w:r>
      <w:r w:rsidR="0053723E" w:rsidRPr="00E4154E">
        <w:rPr>
          <w:szCs w:val="21"/>
        </w:rPr>
        <w:t>，</w:t>
      </w:r>
      <w:r w:rsidRPr="00E4154E">
        <w:rPr>
          <w:szCs w:val="21"/>
        </w:rPr>
        <w:t>溴酸钾与溴化钾反应生成溴</w:t>
      </w:r>
      <w:r w:rsidR="0053723E" w:rsidRPr="00E4154E">
        <w:rPr>
          <w:szCs w:val="21"/>
        </w:rPr>
        <w:t>，</w:t>
      </w:r>
      <w:r w:rsidRPr="00E4154E">
        <w:rPr>
          <w:szCs w:val="21"/>
        </w:rPr>
        <w:t>消解试样</w:t>
      </w:r>
      <w:r w:rsidR="0053723E" w:rsidRPr="00E4154E">
        <w:rPr>
          <w:szCs w:val="21"/>
        </w:rPr>
        <w:t>，</w:t>
      </w:r>
      <w:r w:rsidRPr="00E4154E">
        <w:rPr>
          <w:szCs w:val="21"/>
        </w:rPr>
        <w:t>使所含汞全部转化为二价无机汞</w:t>
      </w:r>
      <w:r w:rsidR="0053723E" w:rsidRPr="00E4154E">
        <w:rPr>
          <w:szCs w:val="21"/>
        </w:rPr>
        <w:t>，</w:t>
      </w:r>
      <w:r w:rsidRPr="00E4154E">
        <w:rPr>
          <w:szCs w:val="21"/>
        </w:rPr>
        <w:t>用盐酸羟胺还原过剩的氧化剂</w:t>
      </w:r>
      <w:r w:rsidR="0053723E" w:rsidRPr="00E4154E">
        <w:rPr>
          <w:szCs w:val="21"/>
        </w:rPr>
        <w:t>，</w:t>
      </w:r>
      <w:r w:rsidRPr="00E4154E">
        <w:rPr>
          <w:szCs w:val="21"/>
        </w:rPr>
        <w:t>再用氯化亚锡将二价汞还原为单质汞</w:t>
      </w:r>
      <w:r w:rsidR="0053723E" w:rsidRPr="00E4154E">
        <w:rPr>
          <w:szCs w:val="21"/>
        </w:rPr>
        <w:t>，</w:t>
      </w:r>
      <w:r w:rsidRPr="00E4154E">
        <w:rPr>
          <w:szCs w:val="21"/>
        </w:rPr>
        <w:t>用氩气作载气将其带入原子化器</w:t>
      </w:r>
      <w:r w:rsidR="0053723E" w:rsidRPr="00E4154E">
        <w:rPr>
          <w:szCs w:val="21"/>
        </w:rPr>
        <w:t>，</w:t>
      </w:r>
      <w:r w:rsidRPr="00E4154E">
        <w:rPr>
          <w:szCs w:val="21"/>
        </w:rPr>
        <w:t>形成的汞蒸气被光辐射激发</w:t>
      </w:r>
      <w:r w:rsidR="0053723E" w:rsidRPr="00E4154E">
        <w:rPr>
          <w:szCs w:val="21"/>
        </w:rPr>
        <w:t>，</w:t>
      </w:r>
      <w:r w:rsidRPr="00E4154E">
        <w:rPr>
          <w:szCs w:val="21"/>
        </w:rPr>
        <w:t>产生共振荧光。在低浓度</w:t>
      </w:r>
      <w:r w:rsidR="00E4154E" w:rsidRPr="00E4154E">
        <w:rPr>
          <w:szCs w:val="21"/>
        </w:rPr>
        <w:t>其他</w:t>
      </w:r>
      <w:r w:rsidRPr="00E4154E">
        <w:rPr>
          <w:szCs w:val="21"/>
        </w:rPr>
        <w:t>内</w:t>
      </w:r>
      <w:r w:rsidR="0053723E" w:rsidRPr="00E4154E">
        <w:rPr>
          <w:szCs w:val="21"/>
        </w:rPr>
        <w:t>，</w:t>
      </w:r>
      <w:r w:rsidRPr="00E4154E">
        <w:rPr>
          <w:szCs w:val="21"/>
        </w:rPr>
        <w:t>荧光强度与汞的含量成正比。</w:t>
      </w:r>
    </w:p>
    <w:p w:rsidR="00381EBE" w:rsidRPr="00E4154E" w:rsidRDefault="003C76B4" w:rsidP="00AF33E1">
      <w:pPr>
        <w:rPr>
          <w:szCs w:val="21"/>
        </w:rPr>
      </w:pPr>
      <w:r w:rsidRPr="00E4154E">
        <w:rPr>
          <w:color w:val="000000"/>
          <w:szCs w:val="21"/>
        </w:rPr>
        <w:t>22.2</w:t>
      </w:r>
      <w:r w:rsidR="00381EBE" w:rsidRPr="00E4154E">
        <w:rPr>
          <w:szCs w:val="21"/>
        </w:rPr>
        <w:t>.</w:t>
      </w:r>
      <w:r w:rsidR="00E4154E">
        <w:rPr>
          <w:rFonts w:hint="eastAsia"/>
          <w:szCs w:val="21"/>
        </w:rPr>
        <w:t>2</w:t>
      </w:r>
      <w:r w:rsidR="00381EBE" w:rsidRPr="00E4154E">
        <w:rPr>
          <w:szCs w:val="21"/>
        </w:rPr>
        <w:t xml:space="preserve">   </w:t>
      </w:r>
      <w:r w:rsidR="00381EBE" w:rsidRPr="00E4154E">
        <w:rPr>
          <w:szCs w:val="21"/>
        </w:rPr>
        <w:t>试剂</w:t>
      </w:r>
      <w:r w:rsidR="00DB5048" w:rsidRPr="00E4154E">
        <w:rPr>
          <w:szCs w:val="21"/>
        </w:rPr>
        <w:t>和材料</w:t>
      </w:r>
    </w:p>
    <w:p w:rsidR="00381EBE" w:rsidRPr="00E4154E" w:rsidRDefault="003C76B4" w:rsidP="00AF33E1">
      <w:pPr>
        <w:rPr>
          <w:szCs w:val="21"/>
        </w:rPr>
      </w:pPr>
      <w:r w:rsidRPr="00E4154E">
        <w:rPr>
          <w:color w:val="000000"/>
          <w:szCs w:val="21"/>
        </w:rPr>
        <w:t>22.2</w:t>
      </w:r>
      <w:r w:rsidR="00381EBE" w:rsidRPr="00E4154E">
        <w:rPr>
          <w:szCs w:val="21"/>
        </w:rPr>
        <w:t>.</w:t>
      </w:r>
      <w:r w:rsidR="00E4154E">
        <w:rPr>
          <w:rFonts w:hint="eastAsia"/>
          <w:szCs w:val="21"/>
        </w:rPr>
        <w:t>2</w:t>
      </w:r>
      <w:r w:rsidR="00381EBE" w:rsidRPr="00E4154E">
        <w:rPr>
          <w:szCs w:val="21"/>
        </w:rPr>
        <w:t xml:space="preserve">.1  </w:t>
      </w:r>
      <w:r w:rsidR="00381EBE" w:rsidRPr="00E4154E">
        <w:rPr>
          <w:szCs w:val="21"/>
        </w:rPr>
        <w:t>硫酸</w:t>
      </w:r>
      <w:r w:rsidR="00381EBE" w:rsidRPr="00E4154E">
        <w:rPr>
          <w:szCs w:val="21"/>
        </w:rPr>
        <w:t>(ρ</w:t>
      </w:r>
      <w:r w:rsidR="00381EBE" w:rsidRPr="00E4154E">
        <w:rPr>
          <w:szCs w:val="21"/>
          <w:vertAlign w:val="subscript"/>
        </w:rPr>
        <w:t>20</w:t>
      </w:r>
      <w:r w:rsidR="00381EBE" w:rsidRPr="00E4154E">
        <w:rPr>
          <w:szCs w:val="21"/>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00381EBE" w:rsidRPr="00E4154E">
          <w:rPr>
            <w:szCs w:val="21"/>
          </w:rPr>
          <w:t>1.84g</w:t>
        </w:r>
      </w:smartTag>
      <w:r w:rsidR="00381EBE" w:rsidRPr="00E4154E">
        <w:rPr>
          <w:szCs w:val="21"/>
        </w:rPr>
        <w:t>/mL)</w:t>
      </w:r>
    </w:p>
    <w:p w:rsidR="00381EBE" w:rsidRPr="00E4154E" w:rsidRDefault="003C76B4" w:rsidP="00AF33E1">
      <w:pPr>
        <w:rPr>
          <w:szCs w:val="21"/>
        </w:rPr>
      </w:pPr>
      <w:r w:rsidRPr="00E4154E">
        <w:rPr>
          <w:color w:val="000000"/>
          <w:szCs w:val="21"/>
        </w:rPr>
        <w:t>22.2</w:t>
      </w:r>
      <w:r w:rsidR="00381EBE" w:rsidRPr="00E4154E">
        <w:rPr>
          <w:szCs w:val="21"/>
        </w:rPr>
        <w:t>.</w:t>
      </w:r>
      <w:r w:rsidR="00F05968">
        <w:rPr>
          <w:rFonts w:hint="eastAsia"/>
          <w:szCs w:val="21"/>
        </w:rPr>
        <w:t>2</w:t>
      </w:r>
      <w:r w:rsidR="00381EBE" w:rsidRPr="00E4154E">
        <w:rPr>
          <w:szCs w:val="21"/>
        </w:rPr>
        <w:t xml:space="preserve">.2  </w:t>
      </w:r>
      <w:r w:rsidR="00381EBE" w:rsidRPr="00E4154E">
        <w:rPr>
          <w:szCs w:val="21"/>
        </w:rPr>
        <w:t>溴酸钾</w:t>
      </w:r>
      <w:r w:rsidR="00381EBE" w:rsidRPr="00E4154E">
        <w:rPr>
          <w:szCs w:val="21"/>
        </w:rPr>
        <w:t>[c(1/6KBrO</w:t>
      </w:r>
      <w:r w:rsidR="00381EBE" w:rsidRPr="00E4154E">
        <w:rPr>
          <w:szCs w:val="21"/>
          <w:vertAlign w:val="subscript"/>
        </w:rPr>
        <w:t>3</w:t>
      </w:r>
      <w:r w:rsidR="00381EBE" w:rsidRPr="00E4154E">
        <w:rPr>
          <w:szCs w:val="21"/>
        </w:rPr>
        <w:t>)</w:t>
      </w:r>
      <w:r w:rsidR="00381EBE" w:rsidRPr="00E4154E">
        <w:rPr>
          <w:szCs w:val="21"/>
        </w:rPr>
        <w:t>＝</w:t>
      </w:r>
      <w:r w:rsidR="00381EBE" w:rsidRPr="00E4154E">
        <w:rPr>
          <w:szCs w:val="21"/>
        </w:rPr>
        <w:t>0.100moL/L]—</w:t>
      </w:r>
      <w:r w:rsidR="00381EBE" w:rsidRPr="00E4154E">
        <w:rPr>
          <w:szCs w:val="21"/>
        </w:rPr>
        <w:t>溴化钾</w:t>
      </w:r>
      <w:r w:rsidR="00381EBE" w:rsidRPr="00E4154E">
        <w:rPr>
          <w:szCs w:val="21"/>
        </w:rPr>
        <w:t>(</w:t>
      </w:r>
      <w:smartTag w:uri="urn:schemas-microsoft-com:office:smarttags" w:element="chmetcnv">
        <w:smartTagPr>
          <w:attr w:name="TCSC" w:val="0"/>
          <w:attr w:name="NumberType" w:val="1"/>
          <w:attr w:name="Negative" w:val="False"/>
          <w:attr w:name="HasSpace" w:val="False"/>
          <w:attr w:name="SourceValue" w:val="10"/>
          <w:attr w:name="UnitName" w:val="g"/>
        </w:smartTagPr>
        <w:r w:rsidR="00381EBE" w:rsidRPr="00E4154E">
          <w:rPr>
            <w:szCs w:val="21"/>
          </w:rPr>
          <w:t>10g</w:t>
        </w:r>
      </w:smartTag>
      <w:r w:rsidR="00381EBE" w:rsidRPr="00E4154E">
        <w:rPr>
          <w:szCs w:val="21"/>
        </w:rPr>
        <w:t>/L)</w:t>
      </w:r>
      <w:r w:rsidR="00381EBE" w:rsidRPr="00E4154E">
        <w:rPr>
          <w:szCs w:val="21"/>
        </w:rPr>
        <w:t>溶液：称取</w:t>
      </w:r>
      <w:smartTag w:uri="urn:schemas-microsoft-com:office:smarttags" w:element="chmetcnv">
        <w:smartTagPr>
          <w:attr w:name="TCSC" w:val="0"/>
          <w:attr w:name="NumberType" w:val="1"/>
          <w:attr w:name="Negative" w:val="False"/>
          <w:attr w:name="HasSpace" w:val="False"/>
          <w:attr w:name="SourceValue" w:val="2.784"/>
          <w:attr w:name="UnitName" w:val="g"/>
        </w:smartTagPr>
        <w:r w:rsidR="00381EBE" w:rsidRPr="00E4154E">
          <w:rPr>
            <w:szCs w:val="21"/>
          </w:rPr>
          <w:t>2.784g</w:t>
        </w:r>
      </w:smartTag>
      <w:r w:rsidR="00381EBE" w:rsidRPr="00E4154E">
        <w:rPr>
          <w:szCs w:val="21"/>
        </w:rPr>
        <w:t>溴酸钾（</w:t>
      </w:r>
      <w:r w:rsidR="00381EBE" w:rsidRPr="00E4154E">
        <w:rPr>
          <w:szCs w:val="21"/>
        </w:rPr>
        <w:t>KBrO</w:t>
      </w:r>
      <w:r w:rsidR="00381EBE" w:rsidRPr="00E4154E">
        <w:rPr>
          <w:szCs w:val="21"/>
          <w:vertAlign w:val="subscript"/>
        </w:rPr>
        <w:t>3</w:t>
      </w:r>
      <w:r w:rsidR="00381EBE" w:rsidRPr="00E4154E">
        <w:rPr>
          <w:szCs w:val="21"/>
        </w:rPr>
        <w:t>）和</w:t>
      </w:r>
      <w:smartTag w:uri="urn:schemas-microsoft-com:office:smarttags" w:element="chmetcnv">
        <w:smartTagPr>
          <w:attr w:name="TCSC" w:val="0"/>
          <w:attr w:name="NumberType" w:val="1"/>
          <w:attr w:name="Negative" w:val="False"/>
          <w:attr w:name="HasSpace" w:val="False"/>
          <w:attr w:name="SourceValue" w:val="10"/>
          <w:attr w:name="UnitName" w:val="g"/>
        </w:smartTagPr>
        <w:r w:rsidR="00381EBE" w:rsidRPr="00E4154E">
          <w:rPr>
            <w:szCs w:val="21"/>
          </w:rPr>
          <w:t>10g</w:t>
        </w:r>
      </w:smartTag>
      <w:r w:rsidR="00381EBE" w:rsidRPr="00E4154E">
        <w:rPr>
          <w:szCs w:val="21"/>
        </w:rPr>
        <w:t>溴化钾</w:t>
      </w:r>
      <w:r w:rsidR="00381EBE" w:rsidRPr="00E4154E">
        <w:rPr>
          <w:szCs w:val="21"/>
        </w:rPr>
        <w:t>(KBr)</w:t>
      </w:r>
      <w:r w:rsidR="0053723E" w:rsidRPr="00E4154E">
        <w:rPr>
          <w:szCs w:val="21"/>
        </w:rPr>
        <w:t>，</w:t>
      </w:r>
      <w:r w:rsidR="00381EBE" w:rsidRPr="00E4154E">
        <w:rPr>
          <w:szCs w:val="21"/>
        </w:rPr>
        <w:t>溶于纯水中并定容至</w:t>
      </w:r>
      <w:r w:rsidR="00381EBE" w:rsidRPr="00E4154E">
        <w:rPr>
          <w:szCs w:val="21"/>
        </w:rPr>
        <w:t>1000mL</w:t>
      </w:r>
      <w:r w:rsidR="00381EBE" w:rsidRPr="00E4154E">
        <w:rPr>
          <w:szCs w:val="21"/>
        </w:rPr>
        <w:t>。</w:t>
      </w:r>
    </w:p>
    <w:p w:rsidR="00381EBE" w:rsidRPr="00E4154E" w:rsidRDefault="003C76B4" w:rsidP="00AF33E1">
      <w:pPr>
        <w:rPr>
          <w:color w:val="000000"/>
          <w:szCs w:val="21"/>
        </w:rPr>
      </w:pPr>
      <w:r w:rsidRPr="00E4154E">
        <w:rPr>
          <w:color w:val="000000"/>
          <w:szCs w:val="21"/>
        </w:rPr>
        <w:t>22.2</w:t>
      </w:r>
      <w:r w:rsidR="00381EBE" w:rsidRPr="00E4154E">
        <w:rPr>
          <w:szCs w:val="21"/>
        </w:rPr>
        <w:t>.</w:t>
      </w:r>
      <w:r w:rsidR="00F05968">
        <w:rPr>
          <w:rFonts w:hint="eastAsia"/>
          <w:szCs w:val="21"/>
        </w:rPr>
        <w:t>2</w:t>
      </w:r>
      <w:r w:rsidR="00381EBE" w:rsidRPr="00E4154E">
        <w:rPr>
          <w:szCs w:val="21"/>
        </w:rPr>
        <w:t xml:space="preserve">.3  </w:t>
      </w:r>
      <w:r w:rsidR="00381EBE" w:rsidRPr="00E4154E">
        <w:rPr>
          <w:szCs w:val="21"/>
        </w:rPr>
        <w:t>盐酸羟胺</w:t>
      </w:r>
      <w:r w:rsidR="00381EBE" w:rsidRPr="00E4154E">
        <w:rPr>
          <w:szCs w:val="21"/>
        </w:rPr>
        <w:t>(</w:t>
      </w:r>
      <w:smartTag w:uri="urn:schemas-microsoft-com:office:smarttags" w:element="chmetcnv">
        <w:smartTagPr>
          <w:attr w:name="UnitName" w:val="g"/>
          <w:attr w:name="SourceValue" w:val="120"/>
          <w:attr w:name="HasSpace" w:val="False"/>
          <w:attr w:name="Negative" w:val="False"/>
          <w:attr w:name="NumberType" w:val="1"/>
          <w:attr w:name="TCSC" w:val="0"/>
        </w:smartTagPr>
        <w:r w:rsidR="00381EBE" w:rsidRPr="00E4154E">
          <w:rPr>
            <w:szCs w:val="21"/>
          </w:rPr>
          <w:t>120g</w:t>
        </w:r>
      </w:smartTag>
      <w:r w:rsidR="00381EBE" w:rsidRPr="00E4154E">
        <w:rPr>
          <w:szCs w:val="21"/>
        </w:rPr>
        <w:t>/L)-</w:t>
      </w:r>
      <w:r w:rsidR="00381EBE" w:rsidRPr="00E4154E">
        <w:rPr>
          <w:szCs w:val="21"/>
        </w:rPr>
        <w:t>氯化钠</w:t>
      </w:r>
      <w:r w:rsidR="00381EBE" w:rsidRPr="00E4154E">
        <w:rPr>
          <w:szCs w:val="21"/>
        </w:rPr>
        <w:t>(</w:t>
      </w:r>
      <w:smartTag w:uri="urn:schemas-microsoft-com:office:smarttags" w:element="chmetcnv">
        <w:smartTagPr>
          <w:attr w:name="UnitName" w:val="g"/>
          <w:attr w:name="SourceValue" w:val="120"/>
          <w:attr w:name="HasSpace" w:val="False"/>
          <w:attr w:name="Negative" w:val="False"/>
          <w:attr w:name="NumberType" w:val="1"/>
          <w:attr w:name="TCSC" w:val="0"/>
        </w:smartTagPr>
        <w:r w:rsidR="00381EBE" w:rsidRPr="00E4154E">
          <w:rPr>
            <w:szCs w:val="21"/>
          </w:rPr>
          <w:t>120g</w:t>
        </w:r>
      </w:smartTag>
      <w:r w:rsidR="00381EBE" w:rsidRPr="00E4154E">
        <w:rPr>
          <w:szCs w:val="21"/>
        </w:rPr>
        <w:t>/L)</w:t>
      </w:r>
      <w:r w:rsidR="00381EBE" w:rsidRPr="00E4154E">
        <w:rPr>
          <w:szCs w:val="21"/>
        </w:rPr>
        <w:t>溶液</w:t>
      </w:r>
      <w:r w:rsidR="00E632C3" w:rsidRPr="00E4154E">
        <w:rPr>
          <w:szCs w:val="21"/>
        </w:rPr>
        <w:t>：</w:t>
      </w:r>
      <w:r w:rsidR="00381EBE" w:rsidRPr="00E4154E">
        <w:rPr>
          <w:szCs w:val="21"/>
        </w:rPr>
        <w:t>称取</w:t>
      </w:r>
      <w:smartTag w:uri="urn:schemas-microsoft-com:office:smarttags" w:element="chmetcnv">
        <w:smartTagPr>
          <w:attr w:name="UnitName" w:val="g"/>
          <w:attr w:name="SourceValue" w:val="12"/>
          <w:attr w:name="HasSpace" w:val="False"/>
          <w:attr w:name="Negative" w:val="False"/>
          <w:attr w:name="NumberType" w:val="1"/>
          <w:attr w:name="TCSC" w:val="0"/>
        </w:smartTagPr>
        <w:r w:rsidR="00381EBE" w:rsidRPr="00E4154E">
          <w:rPr>
            <w:szCs w:val="21"/>
          </w:rPr>
          <w:t>12g</w:t>
        </w:r>
      </w:smartTag>
      <w:r w:rsidR="00381EBE" w:rsidRPr="00E4154E">
        <w:rPr>
          <w:szCs w:val="21"/>
        </w:rPr>
        <w:t>盐酸羟胺</w:t>
      </w:r>
      <w:r w:rsidR="00BB6E25" w:rsidRPr="00E4154E">
        <w:rPr>
          <w:szCs w:val="21"/>
        </w:rPr>
        <w:t>（</w:t>
      </w:r>
      <w:r w:rsidR="00BB6E25" w:rsidRPr="00E4154E">
        <w:rPr>
          <w:szCs w:val="21"/>
        </w:rPr>
        <w:t>NH</w:t>
      </w:r>
      <w:r w:rsidR="00BB6E25" w:rsidRPr="00E4154E">
        <w:rPr>
          <w:szCs w:val="21"/>
          <w:vertAlign w:val="subscript"/>
        </w:rPr>
        <w:t>2</w:t>
      </w:r>
      <w:r w:rsidR="00BB6E25" w:rsidRPr="00E4154E">
        <w:rPr>
          <w:szCs w:val="21"/>
        </w:rPr>
        <w:t>OH·HCl</w:t>
      </w:r>
      <w:r w:rsidR="00BB6E25" w:rsidRPr="00E4154E">
        <w:rPr>
          <w:szCs w:val="21"/>
        </w:rPr>
        <w:t>）</w:t>
      </w:r>
      <w:r w:rsidR="00381EBE" w:rsidRPr="00E4154E">
        <w:rPr>
          <w:szCs w:val="21"/>
        </w:rPr>
        <w:t>和</w:t>
      </w:r>
      <w:smartTag w:uri="urn:schemas-microsoft-com:office:smarttags" w:element="chmetcnv">
        <w:smartTagPr>
          <w:attr w:name="UnitName" w:val="g"/>
          <w:attr w:name="SourceValue" w:val="12"/>
          <w:attr w:name="HasSpace" w:val="False"/>
          <w:attr w:name="Negative" w:val="False"/>
          <w:attr w:name="NumberType" w:val="1"/>
          <w:attr w:name="TCSC" w:val="0"/>
        </w:smartTagPr>
        <w:r w:rsidR="00381EBE" w:rsidRPr="00E4154E">
          <w:rPr>
            <w:szCs w:val="21"/>
          </w:rPr>
          <w:t>12g</w:t>
        </w:r>
      </w:smartTag>
      <w:r w:rsidR="00381EBE" w:rsidRPr="00E4154E">
        <w:rPr>
          <w:szCs w:val="21"/>
        </w:rPr>
        <w:t>氯化钠</w:t>
      </w:r>
      <w:r w:rsidR="00381EBE" w:rsidRPr="00E4154E">
        <w:rPr>
          <w:szCs w:val="21"/>
        </w:rPr>
        <w:t>(NaCl)</w:t>
      </w:r>
      <w:r w:rsidR="00E632C3" w:rsidRPr="00E4154E">
        <w:rPr>
          <w:szCs w:val="21"/>
        </w:rPr>
        <w:t>，</w:t>
      </w:r>
      <w:r w:rsidR="00381EBE" w:rsidRPr="00E4154E">
        <w:rPr>
          <w:szCs w:val="21"/>
        </w:rPr>
        <w:t>溶于纯水稀释为</w:t>
      </w:r>
      <w:r w:rsidR="00381EBE" w:rsidRPr="00E4154E">
        <w:rPr>
          <w:szCs w:val="21"/>
        </w:rPr>
        <w:t>100mL</w:t>
      </w:r>
      <w:r w:rsidR="00381EBE" w:rsidRPr="00E4154E">
        <w:rPr>
          <w:szCs w:val="21"/>
        </w:rPr>
        <w:t>。如试剂空白</w:t>
      </w:r>
      <w:r w:rsidR="00D734D9" w:rsidRPr="00E4154E">
        <w:rPr>
          <w:szCs w:val="21"/>
        </w:rPr>
        <w:t>值</w:t>
      </w:r>
      <w:r w:rsidR="00381EBE" w:rsidRPr="00E4154E">
        <w:rPr>
          <w:szCs w:val="21"/>
        </w:rPr>
        <w:t>过高</w:t>
      </w:r>
      <w:r w:rsidR="00E632C3" w:rsidRPr="00E4154E">
        <w:rPr>
          <w:szCs w:val="21"/>
        </w:rPr>
        <w:t>，</w:t>
      </w:r>
      <w:r w:rsidR="00381EBE" w:rsidRPr="00E4154E">
        <w:rPr>
          <w:szCs w:val="21"/>
        </w:rPr>
        <w:t>以每</w:t>
      </w:r>
      <w:smartTag w:uri="urn:schemas-microsoft-com:office:smarttags" w:element="chmetcnv">
        <w:smartTagPr>
          <w:attr w:name="UnitName" w:val="l"/>
          <w:attr w:name="SourceValue" w:val="2.5"/>
          <w:attr w:name="HasSpace" w:val="False"/>
          <w:attr w:name="Negative" w:val="False"/>
          <w:attr w:name="NumberType" w:val="1"/>
          <w:attr w:name="TCSC" w:val="0"/>
        </w:smartTagPr>
        <w:r w:rsidR="00381EBE" w:rsidRPr="00E4154E">
          <w:rPr>
            <w:szCs w:val="21"/>
          </w:rPr>
          <w:t>2.5L</w:t>
        </w:r>
      </w:smartTag>
      <w:r w:rsidR="00381EBE" w:rsidRPr="00E4154E">
        <w:rPr>
          <w:szCs w:val="21"/>
        </w:rPr>
        <w:t>/min</w:t>
      </w:r>
      <w:r w:rsidR="00381EBE" w:rsidRPr="00E4154E">
        <w:rPr>
          <w:szCs w:val="21"/>
        </w:rPr>
        <w:t>的流量通入氮气或净化的空气</w:t>
      </w:r>
      <w:r w:rsidR="00381EBE" w:rsidRPr="00E4154E">
        <w:rPr>
          <w:szCs w:val="21"/>
        </w:rPr>
        <w:t>30min</w:t>
      </w:r>
      <w:r w:rsidR="00381EBE" w:rsidRPr="00E4154E">
        <w:rPr>
          <w:szCs w:val="21"/>
        </w:rPr>
        <w:t>。</w:t>
      </w:r>
    </w:p>
    <w:p w:rsidR="00381EBE" w:rsidRPr="00E4154E" w:rsidRDefault="003C76B4" w:rsidP="00AF33E1">
      <w:pPr>
        <w:rPr>
          <w:szCs w:val="21"/>
        </w:rPr>
      </w:pPr>
      <w:r w:rsidRPr="00E4154E">
        <w:rPr>
          <w:color w:val="000000"/>
          <w:szCs w:val="21"/>
        </w:rPr>
        <w:t>22.2</w:t>
      </w:r>
      <w:r w:rsidR="00381EBE" w:rsidRPr="00E4154E">
        <w:rPr>
          <w:szCs w:val="21"/>
        </w:rPr>
        <w:t>.</w:t>
      </w:r>
      <w:r w:rsidR="00F05968">
        <w:rPr>
          <w:rFonts w:hint="eastAsia"/>
          <w:szCs w:val="21"/>
        </w:rPr>
        <w:t>2</w:t>
      </w:r>
      <w:r w:rsidR="00381EBE" w:rsidRPr="00E4154E">
        <w:rPr>
          <w:szCs w:val="21"/>
        </w:rPr>
        <w:t xml:space="preserve">.4  </w:t>
      </w:r>
      <w:r w:rsidR="00381EBE" w:rsidRPr="00E4154E">
        <w:rPr>
          <w:szCs w:val="21"/>
        </w:rPr>
        <w:t>氯化亚锡溶液（</w:t>
      </w:r>
      <w:smartTag w:uri="urn:schemas-microsoft-com:office:smarttags" w:element="chmetcnv">
        <w:smartTagPr>
          <w:attr w:name="UnitName" w:val="g"/>
          <w:attr w:name="SourceValue" w:val="100"/>
          <w:attr w:name="HasSpace" w:val="False"/>
          <w:attr w:name="Negative" w:val="False"/>
          <w:attr w:name="NumberType" w:val="1"/>
          <w:attr w:name="TCSC" w:val="0"/>
        </w:smartTagPr>
        <w:r w:rsidR="00381EBE" w:rsidRPr="00E4154E">
          <w:rPr>
            <w:szCs w:val="21"/>
          </w:rPr>
          <w:t>100g</w:t>
        </w:r>
      </w:smartTag>
      <w:r w:rsidR="00381EBE" w:rsidRPr="00E4154E">
        <w:rPr>
          <w:szCs w:val="21"/>
        </w:rPr>
        <w:t>/L)</w:t>
      </w:r>
      <w:r w:rsidR="00E632C3" w:rsidRPr="00E4154E">
        <w:rPr>
          <w:szCs w:val="21"/>
        </w:rPr>
        <w:t>：</w:t>
      </w:r>
      <w:r w:rsidR="00381EBE" w:rsidRPr="00E4154E">
        <w:rPr>
          <w:szCs w:val="21"/>
        </w:rPr>
        <w:t>同</w:t>
      </w:r>
      <w:r w:rsidR="00381EBE" w:rsidRPr="00E4154E">
        <w:rPr>
          <w:szCs w:val="21"/>
        </w:rPr>
        <w:t>22.1.</w:t>
      </w:r>
      <w:r w:rsidR="00F05968">
        <w:rPr>
          <w:rFonts w:hint="eastAsia"/>
          <w:szCs w:val="21"/>
        </w:rPr>
        <w:t>2</w:t>
      </w:r>
      <w:r w:rsidR="00381EBE" w:rsidRPr="00E4154E">
        <w:rPr>
          <w:szCs w:val="21"/>
        </w:rPr>
        <w:t>.6</w:t>
      </w:r>
      <w:r w:rsidR="00381EBE" w:rsidRPr="00E4154E">
        <w:rPr>
          <w:szCs w:val="21"/>
        </w:rPr>
        <w:t>。</w:t>
      </w:r>
    </w:p>
    <w:p w:rsidR="00381EBE" w:rsidRPr="00E4154E" w:rsidRDefault="003C76B4" w:rsidP="00AF33E1">
      <w:pPr>
        <w:rPr>
          <w:szCs w:val="21"/>
        </w:rPr>
      </w:pPr>
      <w:r w:rsidRPr="00E4154E">
        <w:rPr>
          <w:color w:val="000000"/>
          <w:szCs w:val="21"/>
        </w:rPr>
        <w:t>22.2</w:t>
      </w:r>
      <w:r w:rsidR="00381EBE" w:rsidRPr="00E4154E">
        <w:rPr>
          <w:szCs w:val="21"/>
        </w:rPr>
        <w:t>.</w:t>
      </w:r>
      <w:r w:rsidR="00F05968">
        <w:rPr>
          <w:rFonts w:hint="eastAsia"/>
          <w:szCs w:val="21"/>
        </w:rPr>
        <w:t>2</w:t>
      </w:r>
      <w:r w:rsidR="00381EBE" w:rsidRPr="00E4154E">
        <w:rPr>
          <w:szCs w:val="21"/>
        </w:rPr>
        <w:t xml:space="preserve">.5  </w:t>
      </w:r>
      <w:r w:rsidR="00381EBE" w:rsidRPr="00E4154E">
        <w:rPr>
          <w:szCs w:val="21"/>
        </w:rPr>
        <w:t>汞标准</w:t>
      </w:r>
      <w:r w:rsidR="00C71D39" w:rsidRPr="00E4154E">
        <w:rPr>
          <w:szCs w:val="21"/>
        </w:rPr>
        <w:t>储备</w:t>
      </w:r>
      <w:r w:rsidR="00381EBE" w:rsidRPr="00E4154E">
        <w:rPr>
          <w:szCs w:val="21"/>
        </w:rPr>
        <w:t>溶液</w:t>
      </w:r>
      <w:r w:rsidR="00381EBE" w:rsidRPr="00E4154E">
        <w:rPr>
          <w:szCs w:val="21"/>
        </w:rPr>
        <w:t>[ρ(Hg )=100μg/mL]</w:t>
      </w:r>
      <w:r w:rsidR="00381EBE" w:rsidRPr="00E4154E">
        <w:rPr>
          <w:szCs w:val="21"/>
        </w:rPr>
        <w:t>：同</w:t>
      </w:r>
      <w:r w:rsidR="00381EBE" w:rsidRPr="00E4154E">
        <w:rPr>
          <w:szCs w:val="21"/>
        </w:rPr>
        <w:t>22.1.</w:t>
      </w:r>
      <w:r w:rsidR="00F05968">
        <w:rPr>
          <w:rFonts w:hint="eastAsia"/>
          <w:szCs w:val="21"/>
        </w:rPr>
        <w:t>2</w:t>
      </w:r>
      <w:r w:rsidR="00381EBE" w:rsidRPr="00E4154E">
        <w:rPr>
          <w:szCs w:val="21"/>
        </w:rPr>
        <w:t>.8</w:t>
      </w:r>
      <w:r w:rsidR="00381EBE" w:rsidRPr="00E4154E">
        <w:rPr>
          <w:szCs w:val="21"/>
        </w:rPr>
        <w:t>。</w:t>
      </w:r>
    </w:p>
    <w:p w:rsidR="00381EBE" w:rsidRPr="00E4154E" w:rsidRDefault="003C76B4" w:rsidP="00AF33E1">
      <w:pPr>
        <w:rPr>
          <w:szCs w:val="21"/>
        </w:rPr>
      </w:pPr>
      <w:r w:rsidRPr="00E4154E">
        <w:rPr>
          <w:color w:val="000000"/>
          <w:szCs w:val="21"/>
        </w:rPr>
        <w:t>22.2</w:t>
      </w:r>
      <w:r w:rsidR="00381EBE" w:rsidRPr="00E4154E">
        <w:rPr>
          <w:szCs w:val="21"/>
        </w:rPr>
        <w:t>.</w:t>
      </w:r>
      <w:r w:rsidR="00F05968">
        <w:rPr>
          <w:rFonts w:hint="eastAsia"/>
          <w:szCs w:val="21"/>
        </w:rPr>
        <w:t>2</w:t>
      </w:r>
      <w:r w:rsidR="00381EBE" w:rsidRPr="00E4154E">
        <w:rPr>
          <w:szCs w:val="21"/>
        </w:rPr>
        <w:t xml:space="preserve">.6  </w:t>
      </w:r>
      <w:r w:rsidR="00381EBE" w:rsidRPr="00E4154E">
        <w:rPr>
          <w:szCs w:val="21"/>
        </w:rPr>
        <w:t>汞标准使用溶液</w:t>
      </w:r>
      <w:r w:rsidR="00381EBE" w:rsidRPr="00E4154E">
        <w:rPr>
          <w:szCs w:val="21"/>
        </w:rPr>
        <w:t>[ρ(Hg)=0.05μg/mL]</w:t>
      </w:r>
      <w:r w:rsidR="00381EBE" w:rsidRPr="00E4154E">
        <w:rPr>
          <w:szCs w:val="21"/>
        </w:rPr>
        <w:t>：同</w:t>
      </w:r>
      <w:r w:rsidR="00381EBE" w:rsidRPr="00E4154E">
        <w:rPr>
          <w:szCs w:val="21"/>
        </w:rPr>
        <w:t>22.1.</w:t>
      </w:r>
      <w:r w:rsidR="00F05968">
        <w:rPr>
          <w:rFonts w:hint="eastAsia"/>
          <w:szCs w:val="21"/>
        </w:rPr>
        <w:t>2</w:t>
      </w:r>
      <w:r w:rsidR="00381EBE" w:rsidRPr="00E4154E">
        <w:rPr>
          <w:szCs w:val="21"/>
        </w:rPr>
        <w:t>.9</w:t>
      </w:r>
      <w:r w:rsidR="00381EBE" w:rsidRPr="00E4154E">
        <w:rPr>
          <w:szCs w:val="21"/>
        </w:rPr>
        <w:t>。</w:t>
      </w:r>
    </w:p>
    <w:p w:rsidR="00381EBE" w:rsidRPr="00E4154E" w:rsidRDefault="003C76B4" w:rsidP="00AF33E1">
      <w:pPr>
        <w:rPr>
          <w:szCs w:val="21"/>
        </w:rPr>
      </w:pPr>
      <w:r w:rsidRPr="00E4154E">
        <w:rPr>
          <w:color w:val="000000"/>
          <w:szCs w:val="21"/>
        </w:rPr>
        <w:t>22.2</w:t>
      </w:r>
      <w:r w:rsidR="00381EBE" w:rsidRPr="00E4154E">
        <w:rPr>
          <w:szCs w:val="21"/>
        </w:rPr>
        <w:t>.</w:t>
      </w:r>
      <w:r w:rsidR="00F05968">
        <w:rPr>
          <w:rFonts w:hint="eastAsia"/>
          <w:szCs w:val="21"/>
        </w:rPr>
        <w:t>3</w:t>
      </w:r>
      <w:r w:rsidR="00381EBE" w:rsidRPr="00E4154E">
        <w:rPr>
          <w:szCs w:val="21"/>
        </w:rPr>
        <w:t xml:space="preserve">  </w:t>
      </w:r>
      <w:r w:rsidR="00381EBE" w:rsidRPr="00E4154E">
        <w:rPr>
          <w:szCs w:val="21"/>
        </w:rPr>
        <w:t>仪器</w:t>
      </w:r>
      <w:r w:rsidR="00DB5048" w:rsidRPr="00E4154E">
        <w:rPr>
          <w:szCs w:val="21"/>
        </w:rPr>
        <w:t>和设备</w:t>
      </w:r>
    </w:p>
    <w:p w:rsidR="00381EBE" w:rsidRPr="00E4154E" w:rsidRDefault="00290D40" w:rsidP="00AF33E1">
      <w:pPr>
        <w:rPr>
          <w:szCs w:val="21"/>
        </w:rPr>
      </w:pPr>
      <w:r w:rsidRPr="00E4154E">
        <w:rPr>
          <w:szCs w:val="21"/>
        </w:rPr>
        <w:t>原子荧光光谱仪</w:t>
      </w:r>
      <w:r w:rsidR="00E632C3" w:rsidRPr="00E4154E">
        <w:rPr>
          <w:szCs w:val="21"/>
        </w:rPr>
        <w:t>：配有</w:t>
      </w:r>
      <w:r w:rsidR="00381EBE" w:rsidRPr="00E4154E">
        <w:rPr>
          <w:szCs w:val="21"/>
        </w:rPr>
        <w:t>汞特种空心阴极灯。</w:t>
      </w:r>
    </w:p>
    <w:p w:rsidR="00381EBE" w:rsidRPr="00E4154E" w:rsidRDefault="003C76B4" w:rsidP="00AF33E1">
      <w:pPr>
        <w:rPr>
          <w:szCs w:val="21"/>
        </w:rPr>
      </w:pPr>
      <w:r w:rsidRPr="00E4154E">
        <w:rPr>
          <w:color w:val="000000"/>
          <w:szCs w:val="21"/>
        </w:rPr>
        <w:t>22.2</w:t>
      </w:r>
      <w:r w:rsidR="00DB5048" w:rsidRPr="00E4154E">
        <w:rPr>
          <w:color w:val="000000"/>
          <w:szCs w:val="21"/>
        </w:rPr>
        <w:t>.</w:t>
      </w:r>
      <w:r w:rsidR="00F05968">
        <w:rPr>
          <w:rFonts w:hint="eastAsia"/>
          <w:color w:val="000000"/>
          <w:szCs w:val="21"/>
        </w:rPr>
        <w:t>4</w:t>
      </w:r>
      <w:r w:rsidR="00381EBE" w:rsidRPr="00E4154E">
        <w:rPr>
          <w:szCs w:val="21"/>
        </w:rPr>
        <w:t>分析步骤</w:t>
      </w:r>
    </w:p>
    <w:p w:rsidR="00381EBE" w:rsidRPr="00826CF6" w:rsidRDefault="003C76B4" w:rsidP="00AF33E1">
      <w:pPr>
        <w:rPr>
          <w:szCs w:val="21"/>
        </w:rPr>
      </w:pPr>
      <w:r w:rsidRPr="00826CF6">
        <w:rPr>
          <w:color w:val="000000"/>
          <w:szCs w:val="21"/>
        </w:rPr>
        <w:t>22.2</w:t>
      </w:r>
      <w:r w:rsidR="00DB5048" w:rsidRPr="00826CF6">
        <w:rPr>
          <w:color w:val="000000"/>
          <w:szCs w:val="21"/>
        </w:rPr>
        <w:t>.</w:t>
      </w:r>
      <w:r w:rsidR="00F05968">
        <w:rPr>
          <w:rFonts w:hint="eastAsia"/>
          <w:color w:val="000000"/>
          <w:szCs w:val="21"/>
        </w:rPr>
        <w:t>4</w:t>
      </w:r>
      <w:r w:rsidR="00381EBE" w:rsidRPr="00826CF6">
        <w:rPr>
          <w:szCs w:val="21"/>
        </w:rPr>
        <w:t xml:space="preserve">.1  </w:t>
      </w:r>
      <w:r w:rsidR="00381EBE" w:rsidRPr="00826CF6">
        <w:rPr>
          <w:szCs w:val="21"/>
        </w:rPr>
        <w:t>样品测定</w:t>
      </w:r>
    </w:p>
    <w:p w:rsidR="00381EBE" w:rsidRPr="00826CF6" w:rsidRDefault="00381EBE" w:rsidP="00E632C3">
      <w:pPr>
        <w:ind w:firstLineChars="200" w:firstLine="420"/>
        <w:rPr>
          <w:szCs w:val="21"/>
        </w:rPr>
      </w:pPr>
      <w:r w:rsidRPr="00826CF6">
        <w:rPr>
          <w:szCs w:val="21"/>
        </w:rPr>
        <w:t>吸取</w:t>
      </w:r>
      <w:r w:rsidRPr="00826CF6">
        <w:rPr>
          <w:szCs w:val="21"/>
        </w:rPr>
        <w:t>50.0mL</w:t>
      </w:r>
      <w:r w:rsidRPr="00826CF6">
        <w:rPr>
          <w:szCs w:val="21"/>
        </w:rPr>
        <w:t>水样于</w:t>
      </w:r>
      <w:r w:rsidRPr="00826CF6">
        <w:rPr>
          <w:szCs w:val="21"/>
        </w:rPr>
        <w:t>100mL</w:t>
      </w:r>
      <w:r w:rsidRPr="00826CF6">
        <w:rPr>
          <w:szCs w:val="21"/>
        </w:rPr>
        <w:t>容量瓶中</w:t>
      </w:r>
      <w:r w:rsidR="00233746" w:rsidRPr="00826CF6">
        <w:rPr>
          <w:szCs w:val="21"/>
        </w:rPr>
        <w:t>，</w:t>
      </w:r>
      <w:r w:rsidRPr="00826CF6">
        <w:rPr>
          <w:szCs w:val="21"/>
        </w:rPr>
        <w:t>加</w:t>
      </w:r>
      <w:r w:rsidRPr="00826CF6">
        <w:rPr>
          <w:szCs w:val="21"/>
        </w:rPr>
        <w:t>2.0mL</w:t>
      </w:r>
      <w:r w:rsidRPr="00826CF6">
        <w:rPr>
          <w:szCs w:val="21"/>
        </w:rPr>
        <w:t>硫酸</w:t>
      </w:r>
      <w:r w:rsidR="00E632C3" w:rsidRPr="00826CF6">
        <w:rPr>
          <w:szCs w:val="21"/>
        </w:rPr>
        <w:t>，</w:t>
      </w:r>
      <w:r w:rsidRPr="00826CF6">
        <w:rPr>
          <w:szCs w:val="21"/>
        </w:rPr>
        <w:t>摇匀。加</w:t>
      </w:r>
      <w:r w:rsidRPr="00826CF6">
        <w:rPr>
          <w:szCs w:val="21"/>
        </w:rPr>
        <w:t>4.0mL</w:t>
      </w:r>
      <w:r w:rsidRPr="00826CF6">
        <w:rPr>
          <w:szCs w:val="21"/>
        </w:rPr>
        <w:t>溴酸钾</w:t>
      </w:r>
      <w:r w:rsidRPr="00826CF6">
        <w:rPr>
          <w:szCs w:val="21"/>
        </w:rPr>
        <w:t>-</w:t>
      </w:r>
      <w:r w:rsidRPr="00826CF6">
        <w:rPr>
          <w:szCs w:val="21"/>
        </w:rPr>
        <w:t>溴化钾溶液</w:t>
      </w:r>
      <w:r w:rsidR="00233746" w:rsidRPr="00826CF6">
        <w:rPr>
          <w:szCs w:val="21"/>
        </w:rPr>
        <w:t>，</w:t>
      </w:r>
      <w:r w:rsidRPr="00826CF6">
        <w:rPr>
          <w:szCs w:val="21"/>
        </w:rPr>
        <w:t>摇匀后室温</w:t>
      </w:r>
      <w:r w:rsidRPr="00826CF6">
        <w:rPr>
          <w:szCs w:val="21"/>
        </w:rPr>
        <w:t>(</w:t>
      </w:r>
      <w:r w:rsidRPr="00826CF6">
        <w:rPr>
          <w:szCs w:val="21"/>
        </w:rPr>
        <w:t>若室温低于</w:t>
      </w:r>
      <w:smartTag w:uri="urn:schemas-microsoft-com:office:smarttags" w:element="chmetcnv">
        <w:smartTagPr>
          <w:attr w:name="UnitName" w:val="℃"/>
          <w:attr w:name="SourceValue" w:val="20"/>
          <w:attr w:name="HasSpace" w:val="False"/>
          <w:attr w:name="Negative" w:val="False"/>
          <w:attr w:name="NumberType" w:val="1"/>
          <w:attr w:name="TCSC" w:val="0"/>
        </w:smartTagPr>
        <w:r w:rsidRPr="00826CF6">
          <w:rPr>
            <w:szCs w:val="21"/>
          </w:rPr>
          <w:t>20</w:t>
        </w:r>
        <w:r w:rsidRPr="00826CF6">
          <w:rPr>
            <w:rFonts w:ascii="宋体" w:hAnsi="宋体" w:cs="宋体" w:hint="eastAsia"/>
            <w:szCs w:val="21"/>
          </w:rPr>
          <w:t>℃</w:t>
        </w:r>
      </w:smartTag>
      <w:r w:rsidRPr="00826CF6">
        <w:rPr>
          <w:szCs w:val="21"/>
        </w:rPr>
        <w:t>可用水浴加热</w:t>
      </w:r>
      <w:r w:rsidRPr="00826CF6">
        <w:rPr>
          <w:szCs w:val="21"/>
        </w:rPr>
        <w:t>)</w:t>
      </w:r>
      <w:r w:rsidRPr="00826CF6">
        <w:rPr>
          <w:szCs w:val="21"/>
        </w:rPr>
        <w:t>下放置</w:t>
      </w:r>
      <w:r w:rsidRPr="00826CF6">
        <w:rPr>
          <w:szCs w:val="21"/>
        </w:rPr>
        <w:t>10min</w:t>
      </w:r>
      <w:r w:rsidR="00233746" w:rsidRPr="00826CF6">
        <w:rPr>
          <w:szCs w:val="21"/>
        </w:rPr>
        <w:t>，</w:t>
      </w:r>
      <w:r w:rsidRPr="00826CF6">
        <w:rPr>
          <w:szCs w:val="21"/>
        </w:rPr>
        <w:t>加盐酸羟胺</w:t>
      </w:r>
      <w:r w:rsidRPr="00826CF6">
        <w:rPr>
          <w:szCs w:val="21"/>
        </w:rPr>
        <w:t>-</w:t>
      </w:r>
      <w:r w:rsidRPr="00826CF6">
        <w:rPr>
          <w:szCs w:val="21"/>
        </w:rPr>
        <w:t>氯化钠溶液至黄色褪尽</w:t>
      </w:r>
      <w:r w:rsidR="00233746" w:rsidRPr="00826CF6">
        <w:rPr>
          <w:szCs w:val="21"/>
        </w:rPr>
        <w:t>，</w:t>
      </w:r>
      <w:r w:rsidRPr="00826CF6">
        <w:rPr>
          <w:szCs w:val="21"/>
        </w:rPr>
        <w:t>最后加纯水至</w:t>
      </w:r>
      <w:r w:rsidRPr="00826CF6">
        <w:rPr>
          <w:szCs w:val="21"/>
        </w:rPr>
        <w:t>100mL</w:t>
      </w:r>
      <w:r w:rsidRPr="00826CF6">
        <w:rPr>
          <w:szCs w:val="21"/>
        </w:rPr>
        <w:t>。</w:t>
      </w:r>
    </w:p>
    <w:p w:rsidR="00381EBE" w:rsidRPr="00826CF6" w:rsidRDefault="00381EBE" w:rsidP="00E632C3">
      <w:pPr>
        <w:ind w:firstLineChars="200" w:firstLine="420"/>
        <w:rPr>
          <w:szCs w:val="21"/>
        </w:rPr>
      </w:pPr>
      <w:r w:rsidRPr="00826CF6">
        <w:rPr>
          <w:szCs w:val="21"/>
        </w:rPr>
        <w:lastRenderedPageBreak/>
        <w:t>于汞蒸气发生器中加入</w:t>
      </w:r>
      <w:r w:rsidRPr="00826CF6">
        <w:rPr>
          <w:szCs w:val="21"/>
        </w:rPr>
        <w:t>2.0mL</w:t>
      </w:r>
      <w:r w:rsidRPr="00826CF6">
        <w:rPr>
          <w:szCs w:val="21"/>
        </w:rPr>
        <w:t>氯化亚锡溶液</w:t>
      </w:r>
      <w:r w:rsidR="00E632C3" w:rsidRPr="00826CF6">
        <w:rPr>
          <w:szCs w:val="21"/>
        </w:rPr>
        <w:t>，</w:t>
      </w:r>
      <w:r w:rsidRPr="00826CF6">
        <w:rPr>
          <w:szCs w:val="21"/>
        </w:rPr>
        <w:t>通入氩气，随后向汞蒸气发生器中注入</w:t>
      </w:r>
      <w:r w:rsidRPr="00826CF6">
        <w:rPr>
          <w:szCs w:val="21"/>
        </w:rPr>
        <w:t>5mL</w:t>
      </w:r>
      <w:r w:rsidRPr="00826CF6">
        <w:rPr>
          <w:szCs w:val="21"/>
        </w:rPr>
        <w:t>试样，立即盖上磨口塞，测量荧光强度。</w:t>
      </w:r>
    </w:p>
    <w:p w:rsidR="00381EBE" w:rsidRPr="00826CF6" w:rsidRDefault="003C76B4" w:rsidP="00AF33E1">
      <w:pPr>
        <w:rPr>
          <w:szCs w:val="21"/>
        </w:rPr>
      </w:pPr>
      <w:r w:rsidRPr="00826CF6">
        <w:rPr>
          <w:color w:val="000000"/>
          <w:szCs w:val="21"/>
        </w:rPr>
        <w:t>22.2</w:t>
      </w:r>
      <w:r w:rsidR="00DB5048" w:rsidRPr="00826CF6">
        <w:rPr>
          <w:color w:val="000000"/>
          <w:szCs w:val="21"/>
        </w:rPr>
        <w:t>.</w:t>
      </w:r>
      <w:r w:rsidR="00F05968">
        <w:rPr>
          <w:rFonts w:hint="eastAsia"/>
          <w:color w:val="000000"/>
          <w:szCs w:val="21"/>
        </w:rPr>
        <w:t>4</w:t>
      </w:r>
      <w:r w:rsidR="00381EBE" w:rsidRPr="00826CF6">
        <w:rPr>
          <w:szCs w:val="21"/>
        </w:rPr>
        <w:t xml:space="preserve">.2  </w:t>
      </w:r>
      <w:r w:rsidR="00A11F4E" w:rsidRPr="00826CF6">
        <w:rPr>
          <w:szCs w:val="21"/>
        </w:rPr>
        <w:t>校准曲线</w:t>
      </w:r>
      <w:r w:rsidR="00381EBE" w:rsidRPr="00826CF6">
        <w:rPr>
          <w:szCs w:val="21"/>
        </w:rPr>
        <w:t>的绘制</w:t>
      </w:r>
    </w:p>
    <w:p w:rsidR="00381EBE" w:rsidRPr="00826CF6" w:rsidRDefault="00381EBE" w:rsidP="00E632C3">
      <w:pPr>
        <w:ind w:firstLineChars="200" w:firstLine="420"/>
        <w:rPr>
          <w:szCs w:val="21"/>
        </w:rPr>
      </w:pPr>
      <w:r w:rsidRPr="00826CF6">
        <w:rPr>
          <w:szCs w:val="21"/>
        </w:rPr>
        <w:t>吸取汞标准使用溶液</w:t>
      </w:r>
      <w:r w:rsidRPr="00826CF6">
        <w:rPr>
          <w:szCs w:val="21"/>
        </w:rPr>
        <w:t>0</w:t>
      </w:r>
      <w:r w:rsidR="00B27FB2" w:rsidRPr="00826CF6">
        <w:rPr>
          <w:szCs w:val="21"/>
        </w:rPr>
        <w:t>，</w:t>
      </w:r>
      <w:r w:rsidRPr="00826CF6">
        <w:rPr>
          <w:szCs w:val="21"/>
        </w:rPr>
        <w:t>0.20</w:t>
      </w:r>
      <w:r w:rsidR="00B27FB2" w:rsidRPr="00826CF6">
        <w:rPr>
          <w:szCs w:val="21"/>
        </w:rPr>
        <w:t>，</w:t>
      </w:r>
      <w:r w:rsidRPr="00826CF6">
        <w:rPr>
          <w:szCs w:val="21"/>
        </w:rPr>
        <w:t>0.50</w:t>
      </w:r>
      <w:r w:rsidR="00B27FB2" w:rsidRPr="00826CF6">
        <w:rPr>
          <w:szCs w:val="21"/>
        </w:rPr>
        <w:t>，</w:t>
      </w:r>
      <w:r w:rsidRPr="00826CF6">
        <w:rPr>
          <w:szCs w:val="21"/>
        </w:rPr>
        <w:t>1.0</w:t>
      </w:r>
      <w:r w:rsidR="00B27FB2" w:rsidRPr="00826CF6">
        <w:rPr>
          <w:szCs w:val="21"/>
        </w:rPr>
        <w:t>，</w:t>
      </w:r>
      <w:r w:rsidRPr="00826CF6">
        <w:rPr>
          <w:szCs w:val="21"/>
        </w:rPr>
        <w:t>2.5</w:t>
      </w:r>
      <w:r w:rsidR="00B27FB2" w:rsidRPr="00826CF6">
        <w:rPr>
          <w:szCs w:val="21"/>
        </w:rPr>
        <w:t>，</w:t>
      </w:r>
      <w:r w:rsidRPr="00826CF6">
        <w:rPr>
          <w:szCs w:val="21"/>
        </w:rPr>
        <w:t>5.0</w:t>
      </w:r>
      <w:r w:rsidR="00B27FB2" w:rsidRPr="00826CF6">
        <w:rPr>
          <w:szCs w:val="21"/>
        </w:rPr>
        <w:t>，</w:t>
      </w:r>
      <w:r w:rsidRPr="00826CF6">
        <w:rPr>
          <w:szCs w:val="21"/>
        </w:rPr>
        <w:t>10.0mL</w:t>
      </w:r>
      <w:r w:rsidRPr="00826CF6">
        <w:rPr>
          <w:szCs w:val="21"/>
        </w:rPr>
        <w:t>于一系列</w:t>
      </w:r>
      <w:r w:rsidRPr="00826CF6">
        <w:rPr>
          <w:szCs w:val="21"/>
        </w:rPr>
        <w:t>50mL</w:t>
      </w:r>
      <w:r w:rsidRPr="00826CF6">
        <w:rPr>
          <w:szCs w:val="21"/>
        </w:rPr>
        <w:t>容量瓶中，补加盐酸溶液（</w:t>
      </w:r>
      <w:r w:rsidRPr="00826CF6">
        <w:rPr>
          <w:szCs w:val="21"/>
        </w:rPr>
        <w:t>1+9</w:t>
      </w:r>
      <w:r w:rsidRPr="00826CF6">
        <w:rPr>
          <w:szCs w:val="21"/>
        </w:rPr>
        <w:t>）至刻度。以下操作同样品测定。</w:t>
      </w:r>
    </w:p>
    <w:p w:rsidR="00381EBE" w:rsidRPr="00826CF6" w:rsidRDefault="00381EBE" w:rsidP="00B27FB2">
      <w:pPr>
        <w:ind w:firstLineChars="200" w:firstLine="420"/>
        <w:rPr>
          <w:szCs w:val="21"/>
        </w:rPr>
      </w:pPr>
      <w:r w:rsidRPr="00826CF6">
        <w:rPr>
          <w:szCs w:val="21"/>
        </w:rPr>
        <w:t>以汞的质量</w:t>
      </w:r>
      <w:r w:rsidRPr="00826CF6">
        <w:rPr>
          <w:szCs w:val="21"/>
        </w:rPr>
        <w:t>(μg)</w:t>
      </w:r>
      <w:r w:rsidRPr="00826CF6">
        <w:rPr>
          <w:szCs w:val="21"/>
        </w:rPr>
        <w:t>为横座标</w:t>
      </w:r>
      <w:r w:rsidR="00B27FB2" w:rsidRPr="00826CF6">
        <w:rPr>
          <w:szCs w:val="21"/>
        </w:rPr>
        <w:t>，</w:t>
      </w:r>
      <w:r w:rsidRPr="00826CF6">
        <w:rPr>
          <w:szCs w:val="21"/>
        </w:rPr>
        <w:t>荧光强度</w:t>
      </w:r>
      <w:r w:rsidRPr="00826CF6">
        <w:rPr>
          <w:szCs w:val="21"/>
        </w:rPr>
        <w:t>(</w:t>
      </w:r>
      <w:r w:rsidRPr="00826CF6">
        <w:rPr>
          <w:szCs w:val="21"/>
        </w:rPr>
        <w:t>峰高</w:t>
      </w:r>
      <w:r w:rsidRPr="00826CF6">
        <w:rPr>
          <w:szCs w:val="21"/>
        </w:rPr>
        <w:t>)</w:t>
      </w:r>
      <w:r w:rsidRPr="00826CF6">
        <w:rPr>
          <w:szCs w:val="21"/>
        </w:rPr>
        <w:t>为纵座标，绘制</w:t>
      </w:r>
      <w:r w:rsidR="00A11F4E" w:rsidRPr="00826CF6">
        <w:rPr>
          <w:szCs w:val="21"/>
        </w:rPr>
        <w:t>校准曲线</w:t>
      </w:r>
      <w:r w:rsidRPr="00826CF6">
        <w:rPr>
          <w:szCs w:val="21"/>
        </w:rPr>
        <w:t>。</w:t>
      </w:r>
    </w:p>
    <w:p w:rsidR="00DB5048" w:rsidRPr="00826CF6" w:rsidRDefault="003C76B4" w:rsidP="00DB5048">
      <w:pPr>
        <w:rPr>
          <w:szCs w:val="21"/>
        </w:rPr>
      </w:pPr>
      <w:r w:rsidRPr="00826CF6">
        <w:rPr>
          <w:color w:val="000000"/>
          <w:szCs w:val="21"/>
        </w:rPr>
        <w:t>22.2</w:t>
      </w:r>
      <w:r w:rsidR="00C32726" w:rsidRPr="00826CF6">
        <w:rPr>
          <w:color w:val="000000"/>
          <w:szCs w:val="21"/>
        </w:rPr>
        <w:t>.</w:t>
      </w:r>
      <w:r w:rsidR="00F05968">
        <w:rPr>
          <w:rFonts w:hint="eastAsia"/>
          <w:color w:val="000000"/>
          <w:szCs w:val="21"/>
        </w:rPr>
        <w:t>4</w:t>
      </w:r>
      <w:r w:rsidR="00C32726" w:rsidRPr="00826CF6">
        <w:rPr>
          <w:color w:val="000000"/>
          <w:szCs w:val="21"/>
        </w:rPr>
        <w:t>.3</w:t>
      </w:r>
      <w:r w:rsidR="00DB5048" w:rsidRPr="00826CF6">
        <w:rPr>
          <w:szCs w:val="21"/>
        </w:rPr>
        <w:t>仪器工作条件</w:t>
      </w:r>
    </w:p>
    <w:p w:rsidR="00DB5048" w:rsidRPr="00826CF6" w:rsidRDefault="00DB5048" w:rsidP="00DB5048">
      <w:pPr>
        <w:ind w:firstLineChars="200" w:firstLine="420"/>
        <w:rPr>
          <w:szCs w:val="21"/>
        </w:rPr>
      </w:pPr>
      <w:r w:rsidRPr="00826CF6">
        <w:rPr>
          <w:szCs w:val="21"/>
        </w:rPr>
        <w:t>参考仪器说明书将仪器工作条件调整至测汞最佳状态，原子荧光工作条件见表</w:t>
      </w:r>
      <w:r w:rsidRPr="00826CF6">
        <w:rPr>
          <w:color w:val="000000"/>
          <w:szCs w:val="21"/>
        </w:rPr>
        <w:t>1</w:t>
      </w:r>
      <w:r w:rsidR="00D46CD5">
        <w:rPr>
          <w:rFonts w:hint="eastAsia"/>
          <w:color w:val="000000"/>
          <w:szCs w:val="21"/>
        </w:rPr>
        <w:t>0</w:t>
      </w:r>
      <w:r w:rsidRPr="00826CF6">
        <w:rPr>
          <w:szCs w:val="21"/>
        </w:rPr>
        <w:t>。</w:t>
      </w:r>
    </w:p>
    <w:p w:rsidR="00DB5048" w:rsidRPr="00826CF6" w:rsidRDefault="00DB5048" w:rsidP="00DB5048">
      <w:pPr>
        <w:ind w:firstLine="2310"/>
        <w:rPr>
          <w:szCs w:val="21"/>
        </w:rPr>
      </w:pPr>
      <w:r w:rsidRPr="00826CF6">
        <w:rPr>
          <w:szCs w:val="21"/>
        </w:rPr>
        <w:t>表</w:t>
      </w:r>
      <w:r w:rsidRPr="00826CF6">
        <w:rPr>
          <w:color w:val="000000"/>
          <w:szCs w:val="21"/>
        </w:rPr>
        <w:t>1</w:t>
      </w:r>
      <w:r w:rsidR="00D46CD5">
        <w:rPr>
          <w:rFonts w:hint="eastAsia"/>
          <w:color w:val="000000"/>
          <w:szCs w:val="21"/>
        </w:rPr>
        <w:t>0</w:t>
      </w:r>
      <w:r w:rsidRPr="00826CF6">
        <w:rPr>
          <w:szCs w:val="21"/>
        </w:rPr>
        <w:t>原子荧光工作条件</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61"/>
        <w:gridCol w:w="4261"/>
      </w:tblGrid>
      <w:tr w:rsidR="00DB5048" w:rsidRPr="00826CF6" w:rsidTr="00DB5048">
        <w:tc>
          <w:tcPr>
            <w:tcW w:w="4261" w:type="dxa"/>
          </w:tcPr>
          <w:p w:rsidR="00DB5048" w:rsidRPr="00826CF6" w:rsidRDefault="00DB5048" w:rsidP="00DB5048">
            <w:pPr>
              <w:jc w:val="center"/>
              <w:rPr>
                <w:szCs w:val="21"/>
              </w:rPr>
            </w:pPr>
            <w:r w:rsidRPr="00826CF6">
              <w:rPr>
                <w:szCs w:val="21"/>
              </w:rPr>
              <w:t>项目</w:t>
            </w:r>
          </w:p>
        </w:tc>
        <w:tc>
          <w:tcPr>
            <w:tcW w:w="4261" w:type="dxa"/>
          </w:tcPr>
          <w:p w:rsidR="00DB5048" w:rsidRPr="00826CF6" w:rsidRDefault="00DB5048" w:rsidP="00DB5048">
            <w:pPr>
              <w:jc w:val="center"/>
              <w:rPr>
                <w:szCs w:val="21"/>
              </w:rPr>
            </w:pPr>
            <w:r w:rsidRPr="00826CF6">
              <w:rPr>
                <w:szCs w:val="21"/>
              </w:rPr>
              <w:t>条件</w:t>
            </w:r>
          </w:p>
        </w:tc>
      </w:tr>
      <w:tr w:rsidR="00DB5048" w:rsidRPr="00826CF6" w:rsidTr="00DB5048">
        <w:tc>
          <w:tcPr>
            <w:tcW w:w="4261" w:type="dxa"/>
          </w:tcPr>
          <w:p w:rsidR="00DB5048" w:rsidRPr="00826CF6" w:rsidRDefault="00DB5048" w:rsidP="00DB5048">
            <w:pPr>
              <w:jc w:val="center"/>
              <w:rPr>
                <w:szCs w:val="21"/>
              </w:rPr>
            </w:pPr>
            <w:r w:rsidRPr="00826CF6">
              <w:rPr>
                <w:szCs w:val="21"/>
              </w:rPr>
              <w:t>汞特种阴极灯电流</w:t>
            </w:r>
            <w:r w:rsidRPr="00826CF6">
              <w:rPr>
                <w:szCs w:val="21"/>
              </w:rPr>
              <w:t>/mA</w:t>
            </w:r>
          </w:p>
        </w:tc>
        <w:tc>
          <w:tcPr>
            <w:tcW w:w="4261" w:type="dxa"/>
          </w:tcPr>
          <w:p w:rsidR="00DB5048" w:rsidRPr="00826CF6" w:rsidRDefault="00DB5048" w:rsidP="00DB5048">
            <w:pPr>
              <w:jc w:val="center"/>
              <w:rPr>
                <w:szCs w:val="21"/>
              </w:rPr>
            </w:pPr>
            <w:r w:rsidRPr="00826CF6">
              <w:rPr>
                <w:szCs w:val="21"/>
              </w:rPr>
              <w:t>40</w:t>
            </w:r>
          </w:p>
        </w:tc>
      </w:tr>
      <w:tr w:rsidR="00DB5048" w:rsidRPr="00826CF6" w:rsidTr="00DB5048">
        <w:tc>
          <w:tcPr>
            <w:tcW w:w="4261" w:type="dxa"/>
          </w:tcPr>
          <w:p w:rsidR="00DB5048" w:rsidRPr="00826CF6" w:rsidRDefault="00DB5048" w:rsidP="00DB5048">
            <w:pPr>
              <w:jc w:val="center"/>
              <w:rPr>
                <w:szCs w:val="21"/>
              </w:rPr>
            </w:pPr>
            <w:r w:rsidRPr="00826CF6">
              <w:rPr>
                <w:szCs w:val="21"/>
              </w:rPr>
              <w:t>光电倍增管负高压</w:t>
            </w:r>
            <w:r w:rsidRPr="00826CF6">
              <w:rPr>
                <w:szCs w:val="21"/>
              </w:rPr>
              <w:t>/V</w:t>
            </w:r>
          </w:p>
        </w:tc>
        <w:tc>
          <w:tcPr>
            <w:tcW w:w="4261" w:type="dxa"/>
          </w:tcPr>
          <w:p w:rsidR="00DB5048" w:rsidRPr="00826CF6" w:rsidRDefault="00DB5048" w:rsidP="00DB5048">
            <w:pPr>
              <w:jc w:val="center"/>
              <w:rPr>
                <w:szCs w:val="21"/>
              </w:rPr>
            </w:pPr>
            <w:r w:rsidRPr="00826CF6">
              <w:rPr>
                <w:szCs w:val="21"/>
              </w:rPr>
              <w:t>250</w:t>
            </w:r>
            <w:r w:rsidRPr="00826CF6">
              <w:rPr>
                <w:szCs w:val="21"/>
              </w:rPr>
              <w:t>～</w:t>
            </w:r>
            <w:r w:rsidRPr="00826CF6">
              <w:rPr>
                <w:szCs w:val="21"/>
              </w:rPr>
              <w:t>260</w:t>
            </w:r>
          </w:p>
        </w:tc>
      </w:tr>
      <w:tr w:rsidR="00DB5048" w:rsidRPr="00826CF6" w:rsidTr="00DB5048">
        <w:tc>
          <w:tcPr>
            <w:tcW w:w="4261" w:type="dxa"/>
          </w:tcPr>
          <w:p w:rsidR="00DB5048" w:rsidRPr="00826CF6" w:rsidRDefault="00DB5048" w:rsidP="00DB5048">
            <w:pPr>
              <w:jc w:val="center"/>
              <w:rPr>
                <w:szCs w:val="21"/>
              </w:rPr>
            </w:pPr>
            <w:r w:rsidRPr="00826CF6">
              <w:rPr>
                <w:szCs w:val="21"/>
              </w:rPr>
              <w:t>原子化温度</w:t>
            </w:r>
          </w:p>
        </w:tc>
        <w:tc>
          <w:tcPr>
            <w:tcW w:w="4261" w:type="dxa"/>
          </w:tcPr>
          <w:p w:rsidR="00DB5048" w:rsidRPr="00826CF6" w:rsidRDefault="00DB5048" w:rsidP="00DB5048">
            <w:pPr>
              <w:jc w:val="center"/>
              <w:rPr>
                <w:szCs w:val="21"/>
              </w:rPr>
            </w:pPr>
            <w:r w:rsidRPr="00826CF6">
              <w:rPr>
                <w:szCs w:val="21"/>
              </w:rPr>
              <w:t>室温</w:t>
            </w:r>
          </w:p>
        </w:tc>
      </w:tr>
      <w:tr w:rsidR="00DB5048" w:rsidRPr="00826CF6" w:rsidTr="00DB5048">
        <w:tc>
          <w:tcPr>
            <w:tcW w:w="4261" w:type="dxa"/>
          </w:tcPr>
          <w:p w:rsidR="00DB5048" w:rsidRPr="00826CF6" w:rsidRDefault="00DB5048" w:rsidP="00DB5048">
            <w:pPr>
              <w:jc w:val="center"/>
              <w:rPr>
                <w:szCs w:val="21"/>
              </w:rPr>
            </w:pPr>
            <w:r w:rsidRPr="00826CF6">
              <w:rPr>
                <w:szCs w:val="21"/>
              </w:rPr>
              <w:t>氩气压力</w:t>
            </w:r>
            <w:r w:rsidRPr="00826CF6">
              <w:rPr>
                <w:szCs w:val="21"/>
              </w:rPr>
              <w:t>/Mpa</w:t>
            </w:r>
          </w:p>
        </w:tc>
        <w:tc>
          <w:tcPr>
            <w:tcW w:w="4261" w:type="dxa"/>
          </w:tcPr>
          <w:p w:rsidR="00DB5048" w:rsidRPr="00826CF6" w:rsidRDefault="00DB5048" w:rsidP="00DB5048">
            <w:pPr>
              <w:jc w:val="center"/>
              <w:rPr>
                <w:szCs w:val="21"/>
              </w:rPr>
            </w:pPr>
            <w:r w:rsidRPr="00826CF6">
              <w:rPr>
                <w:szCs w:val="21"/>
              </w:rPr>
              <w:t>0.015</w:t>
            </w:r>
            <w:r w:rsidRPr="00826CF6">
              <w:rPr>
                <w:szCs w:val="21"/>
              </w:rPr>
              <w:t>～</w:t>
            </w:r>
            <w:r w:rsidRPr="00826CF6">
              <w:rPr>
                <w:szCs w:val="21"/>
              </w:rPr>
              <w:t>0.02</w:t>
            </w:r>
          </w:p>
        </w:tc>
      </w:tr>
      <w:tr w:rsidR="00DB5048" w:rsidRPr="00826CF6" w:rsidTr="00DB5048">
        <w:tc>
          <w:tcPr>
            <w:tcW w:w="4261" w:type="dxa"/>
          </w:tcPr>
          <w:p w:rsidR="00DB5048" w:rsidRPr="00826CF6" w:rsidRDefault="00DB5048" w:rsidP="00DB5048">
            <w:pPr>
              <w:jc w:val="center"/>
              <w:rPr>
                <w:szCs w:val="21"/>
              </w:rPr>
            </w:pPr>
            <w:r w:rsidRPr="00826CF6">
              <w:rPr>
                <w:szCs w:val="21"/>
              </w:rPr>
              <w:t>氩气流量</w:t>
            </w:r>
            <w:r w:rsidRPr="00826CF6">
              <w:rPr>
                <w:szCs w:val="21"/>
              </w:rPr>
              <w:t>/</w:t>
            </w:r>
            <w:r w:rsidRPr="00826CF6">
              <w:rPr>
                <w:szCs w:val="21"/>
              </w:rPr>
              <w:t>（</w:t>
            </w:r>
            <w:r w:rsidRPr="00826CF6">
              <w:rPr>
                <w:szCs w:val="21"/>
              </w:rPr>
              <w:t>mL/min</w:t>
            </w:r>
            <w:r w:rsidRPr="00826CF6">
              <w:rPr>
                <w:szCs w:val="21"/>
              </w:rPr>
              <w:t>）</w:t>
            </w:r>
          </w:p>
        </w:tc>
        <w:tc>
          <w:tcPr>
            <w:tcW w:w="4261" w:type="dxa"/>
          </w:tcPr>
          <w:p w:rsidR="00DB5048" w:rsidRPr="00826CF6" w:rsidRDefault="00DB5048" w:rsidP="00DB5048">
            <w:pPr>
              <w:jc w:val="center"/>
              <w:rPr>
                <w:szCs w:val="21"/>
              </w:rPr>
            </w:pPr>
            <w:r w:rsidRPr="00826CF6">
              <w:rPr>
                <w:szCs w:val="21"/>
              </w:rPr>
              <w:t>800</w:t>
            </w:r>
          </w:p>
        </w:tc>
      </w:tr>
    </w:tbl>
    <w:p w:rsidR="00381EBE" w:rsidRPr="00F05968" w:rsidRDefault="003C76B4" w:rsidP="00AF33E1">
      <w:pPr>
        <w:rPr>
          <w:szCs w:val="21"/>
        </w:rPr>
      </w:pPr>
      <w:r w:rsidRPr="00F05968">
        <w:rPr>
          <w:color w:val="000000"/>
          <w:szCs w:val="21"/>
        </w:rPr>
        <w:t>22.2</w:t>
      </w:r>
      <w:r w:rsidR="00381EBE" w:rsidRPr="00F05968">
        <w:rPr>
          <w:szCs w:val="21"/>
        </w:rPr>
        <w:t>.</w:t>
      </w:r>
      <w:r w:rsidR="00F05968" w:rsidRPr="00F05968">
        <w:rPr>
          <w:rFonts w:hint="eastAsia"/>
          <w:szCs w:val="21"/>
        </w:rPr>
        <w:t>5</w:t>
      </w:r>
      <w:r w:rsidR="00381EBE" w:rsidRPr="00F05968">
        <w:rPr>
          <w:szCs w:val="21"/>
        </w:rPr>
        <w:t xml:space="preserve">  </w:t>
      </w:r>
      <w:r w:rsidR="00C32726" w:rsidRPr="00F05968">
        <w:rPr>
          <w:szCs w:val="21"/>
        </w:rPr>
        <w:t>分析</w:t>
      </w:r>
      <w:r w:rsidR="00381EBE" w:rsidRPr="00F05968">
        <w:rPr>
          <w:szCs w:val="21"/>
        </w:rPr>
        <w:t>结果</w:t>
      </w:r>
      <w:r w:rsidR="00C32726" w:rsidRPr="00F05968">
        <w:rPr>
          <w:szCs w:val="21"/>
        </w:rPr>
        <w:t>的表述</w:t>
      </w:r>
    </w:p>
    <w:p w:rsidR="008A341E" w:rsidRPr="00826CF6" w:rsidRDefault="008A341E" w:rsidP="00AF33E1">
      <w:pPr>
        <w:rPr>
          <w:szCs w:val="21"/>
        </w:rPr>
      </w:pPr>
      <w:r w:rsidRPr="00826CF6">
        <w:rPr>
          <w:szCs w:val="21"/>
        </w:rPr>
        <w:t>水样中汞的质量浓度按式（</w:t>
      </w:r>
      <w:r w:rsidRPr="00826CF6">
        <w:rPr>
          <w:szCs w:val="21"/>
        </w:rPr>
        <w:t>3</w:t>
      </w:r>
      <w:r w:rsidR="00D46CD5">
        <w:rPr>
          <w:rFonts w:hint="eastAsia"/>
          <w:szCs w:val="21"/>
        </w:rPr>
        <w:t>2</w:t>
      </w:r>
      <w:r w:rsidRPr="00826CF6">
        <w:rPr>
          <w:szCs w:val="21"/>
        </w:rPr>
        <w:t>）计算。</w:t>
      </w:r>
    </w:p>
    <w:tbl>
      <w:tblPr>
        <w:tblW w:w="0" w:type="auto"/>
        <w:tblInd w:w="828" w:type="dxa"/>
        <w:tblLook w:val="0000"/>
      </w:tblPr>
      <w:tblGrid>
        <w:gridCol w:w="1260"/>
        <w:gridCol w:w="1080"/>
        <w:gridCol w:w="5040"/>
      </w:tblGrid>
      <w:tr w:rsidR="00381EBE" w:rsidRPr="00826CF6">
        <w:trPr>
          <w:cantSplit/>
        </w:trPr>
        <w:tc>
          <w:tcPr>
            <w:tcW w:w="1260" w:type="dxa"/>
            <w:vMerge w:val="restart"/>
            <w:vAlign w:val="center"/>
          </w:tcPr>
          <w:p w:rsidR="00381EBE" w:rsidRPr="00826CF6" w:rsidRDefault="00381EBE" w:rsidP="00AF33E1">
            <w:pPr>
              <w:jc w:val="center"/>
              <w:rPr>
                <w:szCs w:val="21"/>
              </w:rPr>
            </w:pPr>
            <w:r w:rsidRPr="00826CF6">
              <w:rPr>
                <w:szCs w:val="21"/>
              </w:rPr>
              <w:t>ρ(Hg)</w:t>
            </w:r>
            <w:r w:rsidRPr="00826CF6">
              <w:rPr>
                <w:szCs w:val="21"/>
              </w:rPr>
              <w:t>＝</w:t>
            </w:r>
          </w:p>
        </w:tc>
        <w:tc>
          <w:tcPr>
            <w:tcW w:w="1080" w:type="dxa"/>
            <w:tcBorders>
              <w:bottom w:val="single" w:sz="4" w:space="0" w:color="auto"/>
            </w:tcBorders>
            <w:vAlign w:val="center"/>
          </w:tcPr>
          <w:p w:rsidR="00381EBE" w:rsidRPr="00826CF6" w:rsidRDefault="00381EBE" w:rsidP="00AF33E1">
            <w:pPr>
              <w:jc w:val="center"/>
              <w:rPr>
                <w:szCs w:val="21"/>
              </w:rPr>
            </w:pPr>
            <w:r w:rsidRPr="00826CF6">
              <w:rPr>
                <w:szCs w:val="21"/>
              </w:rPr>
              <w:t>m</w:t>
            </w:r>
          </w:p>
        </w:tc>
        <w:tc>
          <w:tcPr>
            <w:tcW w:w="5040" w:type="dxa"/>
            <w:vMerge w:val="restart"/>
            <w:vAlign w:val="center"/>
          </w:tcPr>
          <w:p w:rsidR="003C4EEA" w:rsidRPr="00826CF6" w:rsidRDefault="008A341E">
            <w:pPr>
              <w:jc w:val="right"/>
              <w:rPr>
                <w:szCs w:val="21"/>
              </w:rPr>
            </w:pPr>
            <w:r w:rsidRPr="00826CF6">
              <w:rPr>
                <w:szCs w:val="21"/>
              </w:rPr>
              <w:t>…………………………</w:t>
            </w:r>
            <w:r w:rsidRPr="00826CF6">
              <w:rPr>
                <w:szCs w:val="21"/>
              </w:rPr>
              <w:t>（</w:t>
            </w:r>
            <w:r w:rsidRPr="00826CF6">
              <w:rPr>
                <w:szCs w:val="21"/>
              </w:rPr>
              <w:t>3</w:t>
            </w:r>
            <w:r w:rsidR="00D46CD5">
              <w:rPr>
                <w:rFonts w:hint="eastAsia"/>
                <w:szCs w:val="21"/>
              </w:rPr>
              <w:t>2</w:t>
            </w:r>
            <w:r w:rsidRPr="00826CF6">
              <w:rPr>
                <w:szCs w:val="21"/>
              </w:rPr>
              <w:t>）</w:t>
            </w:r>
          </w:p>
        </w:tc>
      </w:tr>
      <w:tr w:rsidR="00381EBE" w:rsidRPr="00826CF6">
        <w:trPr>
          <w:cantSplit/>
        </w:trPr>
        <w:tc>
          <w:tcPr>
            <w:tcW w:w="1260" w:type="dxa"/>
            <w:vMerge/>
          </w:tcPr>
          <w:p w:rsidR="00381EBE" w:rsidRPr="00826CF6" w:rsidRDefault="00381EBE" w:rsidP="00AF33E1">
            <w:pPr>
              <w:rPr>
                <w:szCs w:val="21"/>
              </w:rPr>
            </w:pPr>
          </w:p>
        </w:tc>
        <w:tc>
          <w:tcPr>
            <w:tcW w:w="1080" w:type="dxa"/>
            <w:tcBorders>
              <w:top w:val="single" w:sz="4" w:space="0" w:color="auto"/>
            </w:tcBorders>
            <w:vAlign w:val="center"/>
          </w:tcPr>
          <w:p w:rsidR="00381EBE" w:rsidRPr="00826CF6" w:rsidRDefault="00381EBE" w:rsidP="00AF33E1">
            <w:pPr>
              <w:jc w:val="center"/>
              <w:rPr>
                <w:szCs w:val="21"/>
              </w:rPr>
            </w:pPr>
            <w:r w:rsidRPr="00826CF6">
              <w:rPr>
                <w:szCs w:val="21"/>
              </w:rPr>
              <w:t>V</w:t>
            </w:r>
          </w:p>
        </w:tc>
        <w:tc>
          <w:tcPr>
            <w:tcW w:w="5040" w:type="dxa"/>
            <w:vMerge/>
          </w:tcPr>
          <w:p w:rsidR="00381EBE" w:rsidRPr="00826CF6" w:rsidRDefault="00381EBE" w:rsidP="00AF33E1">
            <w:pPr>
              <w:rPr>
                <w:szCs w:val="21"/>
              </w:rPr>
            </w:pPr>
          </w:p>
        </w:tc>
      </w:tr>
    </w:tbl>
    <w:p w:rsidR="008B3BAE" w:rsidRPr="00826CF6" w:rsidRDefault="00381EBE" w:rsidP="00AF33E1">
      <w:pPr>
        <w:rPr>
          <w:szCs w:val="21"/>
        </w:rPr>
      </w:pPr>
      <w:r w:rsidRPr="00826CF6">
        <w:rPr>
          <w:szCs w:val="21"/>
        </w:rPr>
        <w:t>式中：</w:t>
      </w:r>
    </w:p>
    <w:p w:rsidR="00381EBE" w:rsidRPr="00826CF6" w:rsidRDefault="00381EBE" w:rsidP="008B3BAE">
      <w:pPr>
        <w:ind w:firstLineChars="100" w:firstLine="210"/>
        <w:rPr>
          <w:szCs w:val="21"/>
        </w:rPr>
      </w:pPr>
      <w:r w:rsidRPr="00826CF6">
        <w:rPr>
          <w:szCs w:val="21"/>
        </w:rPr>
        <w:t>ρ(Hg)</w:t>
      </w:r>
      <w:r w:rsidR="008B3BAE" w:rsidRPr="00826CF6">
        <w:rPr>
          <w:szCs w:val="21"/>
        </w:rPr>
        <w:t>——</w:t>
      </w:r>
      <w:r w:rsidRPr="00826CF6">
        <w:rPr>
          <w:szCs w:val="21"/>
        </w:rPr>
        <w:t>水样中汞的质量浓度，</w:t>
      </w:r>
      <w:r w:rsidR="00B27FB2" w:rsidRPr="00826CF6">
        <w:rPr>
          <w:szCs w:val="21"/>
        </w:rPr>
        <w:t>单位为毫克每升（</w:t>
      </w:r>
      <w:r w:rsidR="00B27FB2" w:rsidRPr="00826CF6">
        <w:rPr>
          <w:color w:val="000000"/>
          <w:szCs w:val="21"/>
        </w:rPr>
        <w:t>mg/L</w:t>
      </w:r>
      <w:r w:rsidR="00B27FB2" w:rsidRPr="00826CF6">
        <w:rPr>
          <w:szCs w:val="21"/>
        </w:rPr>
        <w:t>）</w:t>
      </w:r>
      <w:r w:rsidRPr="00826CF6">
        <w:rPr>
          <w:szCs w:val="21"/>
        </w:rPr>
        <w:t>；</w:t>
      </w:r>
    </w:p>
    <w:p w:rsidR="00381EBE" w:rsidRPr="00826CF6" w:rsidRDefault="00381EBE" w:rsidP="00AF33E1">
      <w:pPr>
        <w:rPr>
          <w:szCs w:val="21"/>
        </w:rPr>
      </w:pPr>
      <w:r w:rsidRPr="00826CF6">
        <w:rPr>
          <w:szCs w:val="21"/>
        </w:rPr>
        <w:t xml:space="preserve">       m</w:t>
      </w:r>
      <w:r w:rsidR="008B3BAE" w:rsidRPr="00826CF6">
        <w:rPr>
          <w:szCs w:val="21"/>
        </w:rPr>
        <w:t>——</w:t>
      </w:r>
      <w:r w:rsidRPr="00826CF6">
        <w:rPr>
          <w:szCs w:val="21"/>
        </w:rPr>
        <w:t>从</w:t>
      </w:r>
      <w:r w:rsidR="00A11F4E" w:rsidRPr="00826CF6">
        <w:rPr>
          <w:szCs w:val="21"/>
        </w:rPr>
        <w:t>校准曲线</w:t>
      </w:r>
      <w:r w:rsidRPr="00826CF6">
        <w:rPr>
          <w:szCs w:val="21"/>
        </w:rPr>
        <w:t>上查得的汞质量，</w:t>
      </w:r>
      <w:r w:rsidR="00B27FB2" w:rsidRPr="00826CF6">
        <w:rPr>
          <w:szCs w:val="21"/>
        </w:rPr>
        <w:t>单位为微克（</w:t>
      </w:r>
      <w:r w:rsidR="00B27FB2" w:rsidRPr="00826CF6">
        <w:rPr>
          <w:szCs w:val="21"/>
        </w:rPr>
        <w:t>μg</w:t>
      </w:r>
      <w:r w:rsidR="00B27FB2" w:rsidRPr="00826CF6">
        <w:rPr>
          <w:szCs w:val="21"/>
        </w:rPr>
        <w:t>）</w:t>
      </w:r>
      <w:r w:rsidRPr="00826CF6">
        <w:rPr>
          <w:szCs w:val="21"/>
        </w:rPr>
        <w:t>；</w:t>
      </w:r>
    </w:p>
    <w:p w:rsidR="00381EBE" w:rsidRPr="00826CF6" w:rsidRDefault="00381EBE" w:rsidP="00AF33E1">
      <w:pPr>
        <w:ind w:firstLine="840"/>
        <w:rPr>
          <w:szCs w:val="21"/>
        </w:rPr>
      </w:pPr>
      <w:r w:rsidRPr="00826CF6">
        <w:rPr>
          <w:szCs w:val="21"/>
        </w:rPr>
        <w:t>V</w:t>
      </w:r>
      <w:r w:rsidR="008B3BAE" w:rsidRPr="00826CF6">
        <w:rPr>
          <w:szCs w:val="21"/>
        </w:rPr>
        <w:t>——</w:t>
      </w:r>
      <w:r w:rsidRPr="00826CF6">
        <w:rPr>
          <w:szCs w:val="21"/>
        </w:rPr>
        <w:t>水样体积，</w:t>
      </w:r>
      <w:r w:rsidR="00B27FB2" w:rsidRPr="00826CF6">
        <w:rPr>
          <w:szCs w:val="21"/>
        </w:rPr>
        <w:t>单位为毫升（</w:t>
      </w:r>
      <w:r w:rsidR="00B27FB2" w:rsidRPr="00826CF6">
        <w:rPr>
          <w:szCs w:val="21"/>
        </w:rPr>
        <w:t>mL</w:t>
      </w:r>
      <w:r w:rsidR="00B27FB2" w:rsidRPr="00826CF6">
        <w:rPr>
          <w:szCs w:val="21"/>
        </w:rPr>
        <w:t>）</w:t>
      </w:r>
      <w:r w:rsidRPr="00826CF6">
        <w:rPr>
          <w:szCs w:val="21"/>
        </w:rPr>
        <w:t>。</w:t>
      </w:r>
    </w:p>
    <w:p w:rsidR="00C32726" w:rsidRPr="00F05968" w:rsidRDefault="003C76B4" w:rsidP="00C32726">
      <w:pPr>
        <w:rPr>
          <w:color w:val="000000"/>
          <w:szCs w:val="21"/>
        </w:rPr>
      </w:pPr>
      <w:r w:rsidRPr="00F05968">
        <w:rPr>
          <w:color w:val="000000"/>
          <w:szCs w:val="21"/>
        </w:rPr>
        <w:t>22.2</w:t>
      </w:r>
      <w:r w:rsidR="00C32726" w:rsidRPr="00F05968">
        <w:rPr>
          <w:color w:val="000000"/>
          <w:szCs w:val="21"/>
        </w:rPr>
        <w:t>.</w:t>
      </w:r>
      <w:r w:rsidR="00F05968" w:rsidRPr="00F05968">
        <w:rPr>
          <w:rFonts w:hint="eastAsia"/>
          <w:color w:val="000000"/>
          <w:szCs w:val="21"/>
        </w:rPr>
        <w:t>6</w:t>
      </w:r>
      <w:r w:rsidR="00C32726" w:rsidRPr="00F05968">
        <w:rPr>
          <w:color w:val="000000"/>
          <w:szCs w:val="21"/>
        </w:rPr>
        <w:t xml:space="preserve"> </w:t>
      </w:r>
      <w:r w:rsidR="004A42E1" w:rsidRPr="00F05968">
        <w:rPr>
          <w:color w:val="000000"/>
          <w:szCs w:val="21"/>
        </w:rPr>
        <w:t>精密度</w:t>
      </w:r>
    </w:p>
    <w:p w:rsidR="00C32726" w:rsidRDefault="00C32726" w:rsidP="00C32726">
      <w:pPr>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w:t>
      </w:r>
      <w:r w:rsidRPr="00826CF6">
        <w:rPr>
          <w:color w:val="000000"/>
          <w:szCs w:val="21"/>
        </w:rPr>
        <w:t>。</w:t>
      </w:r>
    </w:p>
    <w:p w:rsidR="00E4154E" w:rsidRPr="00E4154E" w:rsidRDefault="00E4154E" w:rsidP="00E4154E">
      <w:pPr>
        <w:rPr>
          <w:szCs w:val="21"/>
        </w:rPr>
      </w:pPr>
      <w:r w:rsidRPr="00E4154E">
        <w:rPr>
          <w:color w:val="000000"/>
          <w:szCs w:val="21"/>
        </w:rPr>
        <w:t>22.2</w:t>
      </w:r>
      <w:r w:rsidRPr="00E4154E">
        <w:rPr>
          <w:szCs w:val="21"/>
        </w:rPr>
        <w:t>.</w:t>
      </w:r>
      <w:r w:rsidR="00F05968">
        <w:rPr>
          <w:rFonts w:hint="eastAsia"/>
          <w:szCs w:val="21"/>
        </w:rPr>
        <w:t>7</w:t>
      </w:r>
      <w:r w:rsidRPr="00E4154E">
        <w:rPr>
          <w:szCs w:val="21"/>
        </w:rPr>
        <w:t xml:space="preserve">  </w:t>
      </w:r>
      <w:r>
        <w:rPr>
          <w:rFonts w:hint="eastAsia"/>
          <w:szCs w:val="21"/>
        </w:rPr>
        <w:t>其他</w:t>
      </w:r>
    </w:p>
    <w:p w:rsidR="00E4154E" w:rsidRPr="00826CF6" w:rsidRDefault="00E4154E" w:rsidP="00C32726">
      <w:pPr>
        <w:rPr>
          <w:color w:val="000000"/>
          <w:szCs w:val="21"/>
        </w:rPr>
      </w:pPr>
      <w:r w:rsidRPr="00826CF6">
        <w:rPr>
          <w:szCs w:val="21"/>
        </w:rPr>
        <w:t>最低检测质量浓度为</w:t>
      </w:r>
      <w:r w:rsidRPr="00826CF6">
        <w:rPr>
          <w:szCs w:val="21"/>
        </w:rPr>
        <w:t>0.4μg/L</w:t>
      </w:r>
      <w:r w:rsidRPr="00826CF6">
        <w:rPr>
          <w:szCs w:val="21"/>
        </w:rPr>
        <w:t>。</w:t>
      </w:r>
    </w:p>
    <w:p w:rsidR="00381EBE" w:rsidRPr="00826CF6" w:rsidRDefault="00381EBE" w:rsidP="00AF33E1">
      <w:pPr>
        <w:pStyle w:val="a"/>
        <w:spacing w:before="156" w:after="156" w:line="360" w:lineRule="auto"/>
        <w:ind w:leftChars="-1" w:left="-2"/>
        <w:rPr>
          <w:rFonts w:ascii="Times New Roman"/>
        </w:rPr>
      </w:pPr>
      <w:r w:rsidRPr="00826CF6">
        <w:rPr>
          <w:rFonts w:ascii="Times New Roman"/>
        </w:rPr>
        <w:t>银</w:t>
      </w:r>
      <w:r w:rsidR="00C32726" w:rsidRPr="00826CF6">
        <w:rPr>
          <w:rFonts w:ascii="Times New Roman"/>
        </w:rPr>
        <w:t>——</w:t>
      </w:r>
      <w:r w:rsidR="00907FBC" w:rsidRPr="00826CF6">
        <w:rPr>
          <w:rFonts w:ascii="Times New Roman"/>
        </w:rPr>
        <w:t>石墨炉</w:t>
      </w:r>
      <w:r w:rsidRPr="00826CF6">
        <w:rPr>
          <w:rFonts w:ascii="Times New Roman"/>
        </w:rPr>
        <w:t>原子吸收</w:t>
      </w:r>
      <w:r w:rsidR="00907FBC" w:rsidRPr="00826CF6">
        <w:rPr>
          <w:rFonts w:ascii="Times New Roman"/>
        </w:rPr>
        <w:t>光谱</w:t>
      </w:r>
      <w:r w:rsidRPr="00826CF6">
        <w:rPr>
          <w:rFonts w:ascii="Times New Roman"/>
        </w:rPr>
        <w:t>法</w:t>
      </w:r>
    </w:p>
    <w:p w:rsidR="00381EBE" w:rsidRPr="00F05968" w:rsidRDefault="00C32726" w:rsidP="00AF33E1">
      <w:pPr>
        <w:rPr>
          <w:szCs w:val="21"/>
        </w:rPr>
      </w:pPr>
      <w:r w:rsidRPr="00F05968">
        <w:rPr>
          <w:color w:val="000000"/>
          <w:szCs w:val="21"/>
        </w:rPr>
        <w:t>2</w:t>
      </w:r>
      <w:r w:rsidR="003C76B4" w:rsidRPr="00F05968">
        <w:rPr>
          <w:color w:val="000000"/>
          <w:szCs w:val="21"/>
        </w:rPr>
        <w:t>3.1</w:t>
      </w:r>
      <w:r w:rsidR="00381EBE" w:rsidRPr="00F05968">
        <w:rPr>
          <w:szCs w:val="21"/>
        </w:rPr>
        <w:t>.</w:t>
      </w:r>
      <w:r w:rsidR="00F05968">
        <w:rPr>
          <w:rFonts w:hint="eastAsia"/>
          <w:szCs w:val="21"/>
        </w:rPr>
        <w:t>1</w:t>
      </w:r>
      <w:r w:rsidR="00381EBE" w:rsidRPr="00F05968">
        <w:rPr>
          <w:szCs w:val="21"/>
        </w:rPr>
        <w:t xml:space="preserve">  </w:t>
      </w:r>
      <w:r w:rsidR="00381EBE" w:rsidRPr="00F05968">
        <w:rPr>
          <w:szCs w:val="21"/>
        </w:rPr>
        <w:t>原理</w:t>
      </w:r>
    </w:p>
    <w:p w:rsidR="00381EBE" w:rsidRPr="00F05968" w:rsidRDefault="00381EBE" w:rsidP="00AF33E1">
      <w:pPr>
        <w:rPr>
          <w:szCs w:val="21"/>
        </w:rPr>
      </w:pPr>
      <w:r w:rsidRPr="00F05968">
        <w:rPr>
          <w:szCs w:val="21"/>
        </w:rPr>
        <w:t>样品经适当处理后</w:t>
      </w:r>
      <w:r w:rsidR="0053723E" w:rsidRPr="00F05968">
        <w:rPr>
          <w:szCs w:val="21"/>
        </w:rPr>
        <w:t>，</w:t>
      </w:r>
      <w:r w:rsidRPr="00F05968">
        <w:rPr>
          <w:szCs w:val="21"/>
        </w:rPr>
        <w:t>注入石墨炉原子化器，所含的金属离子在石墨管内经原子化高温蒸发解离为原子蒸气，待测元素的基态原子吸收来自同种元素空心阴极灯发射的共振线，其吸收强度在一定</w:t>
      </w:r>
      <w:r w:rsidR="00E4154E" w:rsidRPr="00F05968">
        <w:rPr>
          <w:szCs w:val="21"/>
        </w:rPr>
        <w:t>其他</w:t>
      </w:r>
      <w:r w:rsidRPr="00F05968">
        <w:rPr>
          <w:szCs w:val="21"/>
        </w:rPr>
        <w:t>内与金属浓度成正比。</w:t>
      </w:r>
    </w:p>
    <w:p w:rsidR="00381EBE" w:rsidRPr="00F05968" w:rsidRDefault="00C32726" w:rsidP="00AF33E1">
      <w:pPr>
        <w:rPr>
          <w:szCs w:val="21"/>
        </w:rPr>
      </w:pPr>
      <w:r w:rsidRPr="00F05968">
        <w:rPr>
          <w:color w:val="000000"/>
          <w:szCs w:val="21"/>
        </w:rPr>
        <w:t>2</w:t>
      </w:r>
      <w:r w:rsidR="003C76B4" w:rsidRPr="00F05968">
        <w:rPr>
          <w:color w:val="000000"/>
          <w:szCs w:val="21"/>
        </w:rPr>
        <w:t>3.1</w:t>
      </w:r>
      <w:r w:rsidR="00381EBE" w:rsidRPr="00F05968">
        <w:rPr>
          <w:szCs w:val="21"/>
        </w:rPr>
        <w:t>.</w:t>
      </w:r>
      <w:r w:rsidR="00F05968">
        <w:rPr>
          <w:rFonts w:hint="eastAsia"/>
          <w:szCs w:val="21"/>
        </w:rPr>
        <w:t>2</w:t>
      </w:r>
      <w:r w:rsidR="00381EBE" w:rsidRPr="00F05968">
        <w:rPr>
          <w:szCs w:val="21"/>
        </w:rPr>
        <w:t xml:space="preserve">　试剂</w:t>
      </w:r>
      <w:r w:rsidRPr="00F05968">
        <w:rPr>
          <w:szCs w:val="21"/>
        </w:rPr>
        <w:t>和材料</w:t>
      </w:r>
    </w:p>
    <w:p w:rsidR="00381EBE" w:rsidRPr="00F05968" w:rsidRDefault="00C32726" w:rsidP="00AF33E1">
      <w:pPr>
        <w:rPr>
          <w:szCs w:val="21"/>
        </w:rPr>
      </w:pPr>
      <w:r w:rsidRPr="00F05968">
        <w:rPr>
          <w:color w:val="000000"/>
          <w:szCs w:val="21"/>
        </w:rPr>
        <w:t>2</w:t>
      </w:r>
      <w:r w:rsidR="003C76B4" w:rsidRPr="00F05968">
        <w:rPr>
          <w:color w:val="000000"/>
          <w:szCs w:val="21"/>
        </w:rPr>
        <w:t>3.1</w:t>
      </w:r>
      <w:r w:rsidR="00381EBE" w:rsidRPr="00F05968">
        <w:rPr>
          <w:szCs w:val="21"/>
        </w:rPr>
        <w:t>.</w:t>
      </w:r>
      <w:r w:rsidR="00F05968">
        <w:rPr>
          <w:rFonts w:hint="eastAsia"/>
          <w:szCs w:val="21"/>
        </w:rPr>
        <w:t>2</w:t>
      </w:r>
      <w:r w:rsidR="00381EBE" w:rsidRPr="00F05968">
        <w:rPr>
          <w:szCs w:val="21"/>
        </w:rPr>
        <w:t xml:space="preserve">.1  </w:t>
      </w:r>
      <w:r w:rsidR="00381EBE" w:rsidRPr="00F05968">
        <w:rPr>
          <w:szCs w:val="21"/>
        </w:rPr>
        <w:t>银标准</w:t>
      </w:r>
      <w:r w:rsidR="00C71D39" w:rsidRPr="00F05968">
        <w:rPr>
          <w:szCs w:val="21"/>
        </w:rPr>
        <w:t>储备</w:t>
      </w:r>
      <w:r w:rsidR="00381EBE" w:rsidRPr="00F05968">
        <w:rPr>
          <w:szCs w:val="21"/>
        </w:rPr>
        <w:t>溶液</w:t>
      </w:r>
      <w:r w:rsidR="00381EBE" w:rsidRPr="00F05968">
        <w:rPr>
          <w:szCs w:val="21"/>
        </w:rPr>
        <w:t>[ρ</w:t>
      </w:r>
      <w:r w:rsidR="00381EBE" w:rsidRPr="00F05968">
        <w:rPr>
          <w:szCs w:val="21"/>
        </w:rPr>
        <w:t>（</w:t>
      </w:r>
      <w:r w:rsidR="00381EBE" w:rsidRPr="00F05968">
        <w:rPr>
          <w:szCs w:val="21"/>
        </w:rPr>
        <w:t>Ag</w:t>
      </w:r>
      <w:r w:rsidR="00381EBE" w:rsidRPr="00F05968">
        <w:rPr>
          <w:szCs w:val="21"/>
        </w:rPr>
        <w:t>）</w:t>
      </w:r>
      <w:r w:rsidR="00381EBE" w:rsidRPr="00F05968">
        <w:rPr>
          <w:szCs w:val="21"/>
        </w:rPr>
        <w:t>=1mg/mL]</w:t>
      </w:r>
      <w:r w:rsidR="00B27FB2" w:rsidRPr="00F05968">
        <w:rPr>
          <w:szCs w:val="21"/>
        </w:rPr>
        <w:t>：</w:t>
      </w:r>
      <w:r w:rsidR="00381EBE" w:rsidRPr="00F05968">
        <w:rPr>
          <w:szCs w:val="21"/>
        </w:rPr>
        <w:t>称取</w:t>
      </w:r>
      <w:smartTag w:uri="urn:schemas-microsoft-com:office:smarttags" w:element="chmetcnv">
        <w:smartTagPr>
          <w:attr w:name="UnitName" w:val="g"/>
          <w:attr w:name="SourceValue" w:val=".7875"/>
          <w:attr w:name="HasSpace" w:val="False"/>
          <w:attr w:name="Negative" w:val="False"/>
          <w:attr w:name="NumberType" w:val="1"/>
          <w:attr w:name="TCSC" w:val="0"/>
        </w:smartTagPr>
        <w:r w:rsidR="00381EBE" w:rsidRPr="00F05968">
          <w:rPr>
            <w:szCs w:val="21"/>
          </w:rPr>
          <w:t>0.7875g</w:t>
        </w:r>
      </w:smartTag>
      <w:r w:rsidR="00381EBE" w:rsidRPr="00F05968">
        <w:rPr>
          <w:szCs w:val="21"/>
        </w:rPr>
        <w:t>硝酸银</w:t>
      </w:r>
      <w:r w:rsidR="00381EBE" w:rsidRPr="00F05968">
        <w:rPr>
          <w:szCs w:val="21"/>
        </w:rPr>
        <w:t>(AgNO</w:t>
      </w:r>
      <w:r w:rsidR="00381EBE" w:rsidRPr="00F05968">
        <w:rPr>
          <w:szCs w:val="21"/>
          <w:vertAlign w:val="subscript"/>
        </w:rPr>
        <w:t>3</w:t>
      </w:r>
      <w:r w:rsidR="00381EBE" w:rsidRPr="00F05968">
        <w:rPr>
          <w:szCs w:val="21"/>
        </w:rPr>
        <w:t>)</w:t>
      </w:r>
      <w:r w:rsidR="0053723E" w:rsidRPr="00F05968">
        <w:rPr>
          <w:szCs w:val="21"/>
        </w:rPr>
        <w:t>，</w:t>
      </w:r>
      <w:r w:rsidR="00381EBE" w:rsidRPr="00F05968">
        <w:rPr>
          <w:szCs w:val="21"/>
        </w:rPr>
        <w:t>溶于硝酸</w:t>
      </w:r>
      <w:r w:rsidR="00381EBE" w:rsidRPr="00F05968">
        <w:rPr>
          <w:szCs w:val="21"/>
        </w:rPr>
        <w:t>(1+99)</w:t>
      </w:r>
      <w:r w:rsidR="00381EBE" w:rsidRPr="00F05968">
        <w:rPr>
          <w:szCs w:val="21"/>
        </w:rPr>
        <w:t>中，并用硝酸</w:t>
      </w:r>
      <w:r w:rsidR="00381EBE" w:rsidRPr="00F05968">
        <w:rPr>
          <w:szCs w:val="21"/>
        </w:rPr>
        <w:t>(1+99)</w:t>
      </w:r>
      <w:r w:rsidR="00381EBE" w:rsidRPr="00F05968">
        <w:rPr>
          <w:szCs w:val="21"/>
        </w:rPr>
        <w:t>稀释至</w:t>
      </w:r>
      <w:r w:rsidR="00381EBE" w:rsidRPr="00F05968">
        <w:rPr>
          <w:szCs w:val="21"/>
        </w:rPr>
        <w:t>500mL</w:t>
      </w:r>
      <w:r w:rsidR="00381EBE" w:rsidRPr="00F05968">
        <w:rPr>
          <w:szCs w:val="21"/>
        </w:rPr>
        <w:t>，储存于棕色玻璃瓶中。</w:t>
      </w:r>
    </w:p>
    <w:p w:rsidR="00381EBE" w:rsidRPr="00F05968" w:rsidRDefault="00C32726" w:rsidP="00AF33E1">
      <w:pPr>
        <w:rPr>
          <w:szCs w:val="21"/>
        </w:rPr>
      </w:pPr>
      <w:r w:rsidRPr="00F05968">
        <w:rPr>
          <w:color w:val="000000"/>
          <w:szCs w:val="21"/>
        </w:rPr>
        <w:t>2</w:t>
      </w:r>
      <w:r w:rsidR="003C76B4" w:rsidRPr="00F05968">
        <w:rPr>
          <w:color w:val="000000"/>
          <w:szCs w:val="21"/>
        </w:rPr>
        <w:t>3.1</w:t>
      </w:r>
      <w:r w:rsidR="00381EBE" w:rsidRPr="00F05968">
        <w:rPr>
          <w:szCs w:val="21"/>
        </w:rPr>
        <w:t>.</w:t>
      </w:r>
      <w:r w:rsidR="00F05968">
        <w:rPr>
          <w:rFonts w:hint="eastAsia"/>
          <w:szCs w:val="21"/>
        </w:rPr>
        <w:t>2</w:t>
      </w:r>
      <w:r w:rsidR="00381EBE" w:rsidRPr="00F05968">
        <w:rPr>
          <w:szCs w:val="21"/>
        </w:rPr>
        <w:t xml:space="preserve">.2  </w:t>
      </w:r>
      <w:r w:rsidR="00381EBE" w:rsidRPr="00F05968">
        <w:rPr>
          <w:szCs w:val="21"/>
        </w:rPr>
        <w:t>银标准中间溶液</w:t>
      </w:r>
      <w:r w:rsidR="00381EBE" w:rsidRPr="00F05968">
        <w:rPr>
          <w:szCs w:val="21"/>
        </w:rPr>
        <w:t>[ρ(Ag)=50μg/mL]</w:t>
      </w:r>
      <w:r w:rsidR="00381EBE" w:rsidRPr="00F05968">
        <w:rPr>
          <w:szCs w:val="21"/>
        </w:rPr>
        <w:t>：取</w:t>
      </w:r>
      <w:r w:rsidR="00381EBE" w:rsidRPr="00F05968">
        <w:rPr>
          <w:szCs w:val="21"/>
        </w:rPr>
        <w:t>5.00mL</w:t>
      </w:r>
      <w:r w:rsidR="00381EBE" w:rsidRPr="00F05968">
        <w:rPr>
          <w:szCs w:val="21"/>
        </w:rPr>
        <w:t>银标准</w:t>
      </w:r>
      <w:r w:rsidR="00C71D39" w:rsidRPr="00F05968">
        <w:rPr>
          <w:szCs w:val="21"/>
        </w:rPr>
        <w:t>储备</w:t>
      </w:r>
      <w:r w:rsidR="00381EBE" w:rsidRPr="00F05968">
        <w:rPr>
          <w:szCs w:val="21"/>
        </w:rPr>
        <w:t>溶液于</w:t>
      </w:r>
      <w:r w:rsidR="00381EBE" w:rsidRPr="00F05968">
        <w:rPr>
          <w:szCs w:val="21"/>
        </w:rPr>
        <w:t>100mL</w:t>
      </w:r>
      <w:r w:rsidR="00381EBE" w:rsidRPr="00F05968">
        <w:rPr>
          <w:szCs w:val="21"/>
        </w:rPr>
        <w:t>容量瓶中，用硝酸溶液（</w:t>
      </w:r>
      <w:r w:rsidR="00381EBE" w:rsidRPr="00F05968">
        <w:rPr>
          <w:szCs w:val="21"/>
        </w:rPr>
        <w:t>1+99</w:t>
      </w:r>
      <w:r w:rsidR="00381EBE" w:rsidRPr="00F05968">
        <w:rPr>
          <w:szCs w:val="21"/>
        </w:rPr>
        <w:t>）稀释至刻度。</w:t>
      </w:r>
    </w:p>
    <w:p w:rsidR="00381EBE" w:rsidRPr="00F05968" w:rsidRDefault="00C32726" w:rsidP="00AF33E1">
      <w:pPr>
        <w:rPr>
          <w:szCs w:val="21"/>
        </w:rPr>
      </w:pPr>
      <w:r w:rsidRPr="00F05968">
        <w:rPr>
          <w:color w:val="000000"/>
          <w:szCs w:val="21"/>
        </w:rPr>
        <w:t>2</w:t>
      </w:r>
      <w:r w:rsidR="003C76B4" w:rsidRPr="00F05968">
        <w:rPr>
          <w:color w:val="000000"/>
          <w:szCs w:val="21"/>
        </w:rPr>
        <w:t>3.1</w:t>
      </w:r>
      <w:r w:rsidR="00381EBE" w:rsidRPr="00F05968">
        <w:rPr>
          <w:szCs w:val="21"/>
        </w:rPr>
        <w:t>.</w:t>
      </w:r>
      <w:r w:rsidR="00F05968">
        <w:rPr>
          <w:rFonts w:hint="eastAsia"/>
          <w:szCs w:val="21"/>
        </w:rPr>
        <w:t>2</w:t>
      </w:r>
      <w:r w:rsidR="00381EBE" w:rsidRPr="00F05968">
        <w:rPr>
          <w:szCs w:val="21"/>
        </w:rPr>
        <w:t xml:space="preserve">.3  </w:t>
      </w:r>
      <w:r w:rsidR="00381EBE" w:rsidRPr="00F05968">
        <w:rPr>
          <w:szCs w:val="21"/>
        </w:rPr>
        <w:t>银标准使用溶液</w:t>
      </w:r>
      <w:r w:rsidR="00381EBE" w:rsidRPr="00F05968">
        <w:rPr>
          <w:szCs w:val="21"/>
        </w:rPr>
        <w:t>[ρ(Ag)=1μg/mL]</w:t>
      </w:r>
      <w:r w:rsidR="00381EBE" w:rsidRPr="00F05968">
        <w:rPr>
          <w:szCs w:val="21"/>
        </w:rPr>
        <w:t>：取</w:t>
      </w:r>
      <w:r w:rsidR="00381EBE" w:rsidRPr="00F05968">
        <w:rPr>
          <w:szCs w:val="21"/>
        </w:rPr>
        <w:t>2.00mL</w:t>
      </w:r>
      <w:r w:rsidR="00381EBE" w:rsidRPr="00F05968">
        <w:rPr>
          <w:szCs w:val="21"/>
        </w:rPr>
        <w:t>银标准中间溶液于</w:t>
      </w:r>
      <w:r w:rsidR="00381EBE" w:rsidRPr="00F05968">
        <w:rPr>
          <w:szCs w:val="21"/>
        </w:rPr>
        <w:t>100mL</w:t>
      </w:r>
      <w:r w:rsidR="00381EBE" w:rsidRPr="00F05968">
        <w:rPr>
          <w:szCs w:val="21"/>
        </w:rPr>
        <w:t>容量瓶中，用硝酸溶液（</w:t>
      </w:r>
      <w:r w:rsidR="00381EBE" w:rsidRPr="00F05968">
        <w:rPr>
          <w:szCs w:val="21"/>
        </w:rPr>
        <w:t>1+99</w:t>
      </w:r>
      <w:r w:rsidR="00381EBE" w:rsidRPr="00F05968">
        <w:rPr>
          <w:szCs w:val="21"/>
        </w:rPr>
        <w:t>）稀释至刻度。</w:t>
      </w:r>
    </w:p>
    <w:p w:rsidR="00381EBE" w:rsidRPr="00F05968" w:rsidRDefault="00C32726" w:rsidP="00AF33E1">
      <w:pPr>
        <w:rPr>
          <w:szCs w:val="21"/>
        </w:rPr>
      </w:pPr>
      <w:r w:rsidRPr="00F05968">
        <w:rPr>
          <w:color w:val="000000"/>
          <w:szCs w:val="21"/>
        </w:rPr>
        <w:t>2</w:t>
      </w:r>
      <w:r w:rsidR="003C76B4" w:rsidRPr="00F05968">
        <w:rPr>
          <w:color w:val="000000"/>
          <w:szCs w:val="21"/>
        </w:rPr>
        <w:t>3.1</w:t>
      </w:r>
      <w:r w:rsidR="00381EBE" w:rsidRPr="00F05968">
        <w:rPr>
          <w:szCs w:val="21"/>
        </w:rPr>
        <w:t>.</w:t>
      </w:r>
      <w:r w:rsidR="00F05968">
        <w:rPr>
          <w:rFonts w:hint="eastAsia"/>
          <w:szCs w:val="21"/>
        </w:rPr>
        <w:t>2</w:t>
      </w:r>
      <w:r w:rsidR="00381EBE" w:rsidRPr="00F05968">
        <w:rPr>
          <w:szCs w:val="21"/>
        </w:rPr>
        <w:t xml:space="preserve">.4  </w:t>
      </w:r>
      <w:r w:rsidR="00381EBE" w:rsidRPr="00F05968">
        <w:rPr>
          <w:szCs w:val="21"/>
        </w:rPr>
        <w:t>磷酸二氢铵溶液（</w:t>
      </w:r>
      <w:smartTag w:uri="urn:schemas-microsoft-com:office:smarttags" w:element="chmetcnv">
        <w:smartTagPr>
          <w:attr w:name="TCSC" w:val="0"/>
          <w:attr w:name="NumberType" w:val="1"/>
          <w:attr w:name="Negative" w:val="False"/>
          <w:attr w:name="HasSpace" w:val="False"/>
          <w:attr w:name="SourceValue" w:val="120"/>
          <w:attr w:name="UnitName" w:val="g"/>
        </w:smartTagPr>
        <w:r w:rsidR="00381EBE" w:rsidRPr="00F05968">
          <w:rPr>
            <w:szCs w:val="21"/>
          </w:rPr>
          <w:t>120g</w:t>
        </w:r>
      </w:smartTag>
      <w:r w:rsidR="00381EBE" w:rsidRPr="00F05968">
        <w:rPr>
          <w:szCs w:val="21"/>
        </w:rPr>
        <w:t>/L</w:t>
      </w:r>
      <w:r w:rsidR="00381EBE" w:rsidRPr="00F05968">
        <w:rPr>
          <w:szCs w:val="21"/>
        </w:rPr>
        <w:t>）：称取</w:t>
      </w:r>
      <w:smartTag w:uri="urn:schemas-microsoft-com:office:smarttags" w:element="chmetcnv">
        <w:smartTagPr>
          <w:attr w:name="TCSC" w:val="0"/>
          <w:attr w:name="NumberType" w:val="1"/>
          <w:attr w:name="Negative" w:val="False"/>
          <w:attr w:name="HasSpace" w:val="False"/>
          <w:attr w:name="SourceValue" w:val="12"/>
          <w:attr w:name="UnitName" w:val="g"/>
        </w:smartTagPr>
        <w:r w:rsidR="00381EBE" w:rsidRPr="00F05968">
          <w:rPr>
            <w:szCs w:val="21"/>
          </w:rPr>
          <w:t>12g</w:t>
        </w:r>
      </w:smartTag>
      <w:r w:rsidR="00381EBE" w:rsidRPr="00F05968">
        <w:rPr>
          <w:szCs w:val="21"/>
        </w:rPr>
        <w:t>磷酸二氢铵（</w:t>
      </w:r>
      <w:r w:rsidR="00381EBE" w:rsidRPr="00F05968">
        <w:rPr>
          <w:szCs w:val="21"/>
        </w:rPr>
        <w:t>NH</w:t>
      </w:r>
      <w:r w:rsidR="00381EBE" w:rsidRPr="00F05968">
        <w:rPr>
          <w:szCs w:val="21"/>
          <w:vertAlign w:val="subscript"/>
        </w:rPr>
        <w:t>4</w:t>
      </w:r>
      <w:r w:rsidR="00381EBE" w:rsidRPr="00F05968">
        <w:rPr>
          <w:szCs w:val="21"/>
        </w:rPr>
        <w:t>H</w:t>
      </w:r>
      <w:r w:rsidR="00381EBE" w:rsidRPr="00F05968">
        <w:rPr>
          <w:szCs w:val="21"/>
          <w:vertAlign w:val="subscript"/>
        </w:rPr>
        <w:t>2</w:t>
      </w:r>
      <w:r w:rsidR="00381EBE" w:rsidRPr="00F05968">
        <w:rPr>
          <w:szCs w:val="21"/>
        </w:rPr>
        <w:t>PO</w:t>
      </w:r>
      <w:r w:rsidR="00381EBE" w:rsidRPr="00F05968">
        <w:rPr>
          <w:szCs w:val="21"/>
          <w:vertAlign w:val="subscript"/>
        </w:rPr>
        <w:t>4</w:t>
      </w:r>
      <w:r w:rsidR="00381EBE" w:rsidRPr="00F05968">
        <w:rPr>
          <w:szCs w:val="21"/>
        </w:rPr>
        <w:t>，优级纯）加水溶解并定容至</w:t>
      </w:r>
      <w:r w:rsidR="00381EBE" w:rsidRPr="00F05968">
        <w:rPr>
          <w:szCs w:val="21"/>
        </w:rPr>
        <w:t>100mL</w:t>
      </w:r>
      <w:r w:rsidR="00381EBE" w:rsidRPr="00F05968">
        <w:rPr>
          <w:szCs w:val="21"/>
        </w:rPr>
        <w:t>。</w:t>
      </w:r>
    </w:p>
    <w:p w:rsidR="00381EBE" w:rsidRPr="00F05968" w:rsidRDefault="00C32726" w:rsidP="00AF33E1">
      <w:pPr>
        <w:rPr>
          <w:szCs w:val="21"/>
        </w:rPr>
      </w:pPr>
      <w:r w:rsidRPr="00F05968">
        <w:rPr>
          <w:color w:val="000000"/>
          <w:szCs w:val="21"/>
        </w:rPr>
        <w:t>2</w:t>
      </w:r>
      <w:r w:rsidR="003C76B4" w:rsidRPr="00F05968">
        <w:rPr>
          <w:color w:val="000000"/>
          <w:szCs w:val="21"/>
        </w:rPr>
        <w:t>3.1</w:t>
      </w:r>
      <w:r w:rsidR="00381EBE" w:rsidRPr="00F05968">
        <w:rPr>
          <w:szCs w:val="21"/>
        </w:rPr>
        <w:t>.</w:t>
      </w:r>
      <w:r w:rsidR="00F05968">
        <w:rPr>
          <w:rFonts w:hint="eastAsia"/>
          <w:szCs w:val="21"/>
        </w:rPr>
        <w:t>3</w:t>
      </w:r>
      <w:r w:rsidR="00381EBE" w:rsidRPr="00F05968">
        <w:rPr>
          <w:szCs w:val="21"/>
        </w:rPr>
        <w:t xml:space="preserve">  </w:t>
      </w:r>
      <w:r w:rsidR="00381EBE" w:rsidRPr="00F05968">
        <w:rPr>
          <w:szCs w:val="21"/>
        </w:rPr>
        <w:t>仪器</w:t>
      </w:r>
      <w:r w:rsidRPr="00F05968">
        <w:rPr>
          <w:szCs w:val="21"/>
        </w:rPr>
        <w:t>和设备</w:t>
      </w:r>
    </w:p>
    <w:p w:rsidR="00381EBE" w:rsidRPr="00F05968" w:rsidRDefault="00C32726" w:rsidP="00AF33E1">
      <w:pPr>
        <w:rPr>
          <w:szCs w:val="21"/>
        </w:rPr>
      </w:pPr>
      <w:r w:rsidRPr="00F05968">
        <w:rPr>
          <w:color w:val="000000"/>
          <w:szCs w:val="21"/>
        </w:rPr>
        <w:t>2</w:t>
      </w:r>
      <w:r w:rsidR="003C76B4" w:rsidRPr="00F05968">
        <w:rPr>
          <w:color w:val="000000"/>
          <w:szCs w:val="21"/>
        </w:rPr>
        <w:t>3.1</w:t>
      </w:r>
      <w:r w:rsidR="00381EBE" w:rsidRPr="00F05968">
        <w:rPr>
          <w:szCs w:val="21"/>
        </w:rPr>
        <w:t>.</w:t>
      </w:r>
      <w:r w:rsidR="00F05968">
        <w:rPr>
          <w:rFonts w:hint="eastAsia"/>
          <w:szCs w:val="21"/>
        </w:rPr>
        <w:t>3</w:t>
      </w:r>
      <w:r w:rsidR="00381EBE" w:rsidRPr="00F05968">
        <w:rPr>
          <w:szCs w:val="21"/>
        </w:rPr>
        <w:t>.1</w:t>
      </w:r>
      <w:r w:rsidR="00381EBE" w:rsidRPr="00F05968">
        <w:rPr>
          <w:szCs w:val="21"/>
        </w:rPr>
        <w:t xml:space="preserve">　石墨炉</w:t>
      </w:r>
      <w:r w:rsidR="005938D0" w:rsidRPr="00F05968">
        <w:rPr>
          <w:szCs w:val="21"/>
        </w:rPr>
        <w:t>原子吸收光谱仪</w:t>
      </w:r>
      <w:r w:rsidR="00B27FB2" w:rsidRPr="00F05968">
        <w:rPr>
          <w:szCs w:val="21"/>
        </w:rPr>
        <w:t>：配有</w:t>
      </w:r>
      <w:r w:rsidR="00381EBE" w:rsidRPr="00F05968">
        <w:rPr>
          <w:szCs w:val="21"/>
        </w:rPr>
        <w:t>银元素空心阴极灯。</w:t>
      </w:r>
    </w:p>
    <w:p w:rsidR="00381EBE" w:rsidRPr="00F05968" w:rsidRDefault="00C32726" w:rsidP="00AF33E1">
      <w:pPr>
        <w:rPr>
          <w:szCs w:val="21"/>
        </w:rPr>
      </w:pPr>
      <w:r w:rsidRPr="00F05968">
        <w:rPr>
          <w:color w:val="000000"/>
          <w:szCs w:val="21"/>
        </w:rPr>
        <w:lastRenderedPageBreak/>
        <w:t>2</w:t>
      </w:r>
      <w:r w:rsidR="003C76B4" w:rsidRPr="00F05968">
        <w:rPr>
          <w:color w:val="000000"/>
          <w:szCs w:val="21"/>
        </w:rPr>
        <w:t>3.1</w:t>
      </w:r>
      <w:r w:rsidR="00381EBE" w:rsidRPr="00F05968">
        <w:rPr>
          <w:szCs w:val="21"/>
        </w:rPr>
        <w:t>.</w:t>
      </w:r>
      <w:r w:rsidR="00F05968">
        <w:rPr>
          <w:rFonts w:hint="eastAsia"/>
          <w:szCs w:val="21"/>
        </w:rPr>
        <w:t>3</w:t>
      </w:r>
      <w:r w:rsidR="00381EBE" w:rsidRPr="00F05968">
        <w:rPr>
          <w:szCs w:val="21"/>
        </w:rPr>
        <w:t xml:space="preserve">.2  </w:t>
      </w:r>
      <w:r w:rsidR="00381EBE" w:rsidRPr="00F05968">
        <w:rPr>
          <w:szCs w:val="21"/>
        </w:rPr>
        <w:t>氩气钢瓶。</w:t>
      </w:r>
    </w:p>
    <w:p w:rsidR="00381EBE" w:rsidRPr="00F05968" w:rsidRDefault="00C32726" w:rsidP="00AF33E1">
      <w:pPr>
        <w:rPr>
          <w:szCs w:val="21"/>
        </w:rPr>
      </w:pPr>
      <w:r w:rsidRPr="00F05968">
        <w:rPr>
          <w:color w:val="000000"/>
          <w:szCs w:val="21"/>
        </w:rPr>
        <w:t>2</w:t>
      </w:r>
      <w:r w:rsidR="003C76B4" w:rsidRPr="00F05968">
        <w:rPr>
          <w:color w:val="000000"/>
          <w:szCs w:val="21"/>
        </w:rPr>
        <w:t>3.1</w:t>
      </w:r>
      <w:r w:rsidR="00381EBE" w:rsidRPr="00F05968">
        <w:rPr>
          <w:szCs w:val="21"/>
        </w:rPr>
        <w:t>.</w:t>
      </w:r>
      <w:r w:rsidR="00F05968">
        <w:rPr>
          <w:rFonts w:hint="eastAsia"/>
          <w:szCs w:val="21"/>
        </w:rPr>
        <w:t>3</w:t>
      </w:r>
      <w:r w:rsidR="00381EBE" w:rsidRPr="00F05968">
        <w:rPr>
          <w:szCs w:val="21"/>
        </w:rPr>
        <w:t xml:space="preserve">.3  </w:t>
      </w:r>
      <w:r w:rsidR="00381EBE" w:rsidRPr="00F05968">
        <w:rPr>
          <w:szCs w:val="21"/>
        </w:rPr>
        <w:t>微量加样器：</w:t>
      </w:r>
      <w:r w:rsidR="00381EBE" w:rsidRPr="00F05968">
        <w:rPr>
          <w:szCs w:val="21"/>
        </w:rPr>
        <w:t>20μL</w:t>
      </w:r>
      <w:r w:rsidR="00381EBE" w:rsidRPr="00F05968">
        <w:rPr>
          <w:szCs w:val="21"/>
        </w:rPr>
        <w:t>。</w:t>
      </w:r>
    </w:p>
    <w:p w:rsidR="00381EBE" w:rsidRPr="00F05968" w:rsidRDefault="00C32726" w:rsidP="00AF33E1">
      <w:pPr>
        <w:rPr>
          <w:szCs w:val="21"/>
        </w:rPr>
      </w:pPr>
      <w:r w:rsidRPr="00F05968">
        <w:rPr>
          <w:color w:val="000000"/>
          <w:szCs w:val="21"/>
        </w:rPr>
        <w:t>2</w:t>
      </w:r>
      <w:r w:rsidR="003C76B4" w:rsidRPr="00F05968">
        <w:rPr>
          <w:color w:val="000000"/>
          <w:szCs w:val="21"/>
        </w:rPr>
        <w:t>3.1</w:t>
      </w:r>
      <w:r w:rsidR="00381EBE" w:rsidRPr="00F05968">
        <w:rPr>
          <w:szCs w:val="21"/>
        </w:rPr>
        <w:t>.</w:t>
      </w:r>
      <w:r w:rsidR="00F05968">
        <w:rPr>
          <w:rFonts w:hint="eastAsia"/>
          <w:szCs w:val="21"/>
        </w:rPr>
        <w:t>3</w:t>
      </w:r>
      <w:r w:rsidR="00381EBE" w:rsidRPr="00F05968">
        <w:rPr>
          <w:szCs w:val="21"/>
        </w:rPr>
        <w:t xml:space="preserve">.4  </w:t>
      </w:r>
      <w:r w:rsidR="00381EBE" w:rsidRPr="00F05968">
        <w:rPr>
          <w:szCs w:val="21"/>
        </w:rPr>
        <w:t>容量瓶</w:t>
      </w:r>
      <w:r w:rsidR="00683F7D" w:rsidRPr="00F05968">
        <w:rPr>
          <w:szCs w:val="21"/>
        </w:rPr>
        <w:t>：</w:t>
      </w:r>
      <w:r w:rsidR="00381EBE" w:rsidRPr="00F05968">
        <w:rPr>
          <w:szCs w:val="21"/>
        </w:rPr>
        <w:t>100mL</w:t>
      </w:r>
      <w:r w:rsidR="00381EBE" w:rsidRPr="00F05968">
        <w:rPr>
          <w:szCs w:val="21"/>
        </w:rPr>
        <w:t>。</w:t>
      </w:r>
    </w:p>
    <w:p w:rsidR="00381EBE" w:rsidRPr="00F05968" w:rsidRDefault="00C32726" w:rsidP="00AF33E1">
      <w:pPr>
        <w:rPr>
          <w:szCs w:val="21"/>
        </w:rPr>
      </w:pPr>
      <w:r w:rsidRPr="00F05968">
        <w:rPr>
          <w:color w:val="000000"/>
          <w:szCs w:val="21"/>
        </w:rPr>
        <w:t>2</w:t>
      </w:r>
      <w:r w:rsidR="003C76B4" w:rsidRPr="00F05968">
        <w:rPr>
          <w:color w:val="000000"/>
          <w:szCs w:val="21"/>
        </w:rPr>
        <w:t>3.1</w:t>
      </w:r>
      <w:r w:rsidRPr="00F05968">
        <w:rPr>
          <w:color w:val="000000"/>
          <w:szCs w:val="21"/>
        </w:rPr>
        <w:t>.</w:t>
      </w:r>
      <w:r w:rsidR="00F05968">
        <w:rPr>
          <w:rFonts w:hint="eastAsia"/>
          <w:color w:val="000000"/>
          <w:szCs w:val="21"/>
        </w:rPr>
        <w:t>4</w:t>
      </w:r>
      <w:r w:rsidR="00381EBE" w:rsidRPr="00F05968">
        <w:rPr>
          <w:szCs w:val="21"/>
        </w:rPr>
        <w:t>分析步骤</w:t>
      </w:r>
    </w:p>
    <w:p w:rsidR="00381EBE" w:rsidRPr="00826CF6" w:rsidRDefault="00C32726" w:rsidP="00AF33E1">
      <w:pPr>
        <w:rPr>
          <w:szCs w:val="21"/>
        </w:rPr>
      </w:pPr>
      <w:r w:rsidRPr="00826CF6">
        <w:rPr>
          <w:color w:val="000000"/>
          <w:szCs w:val="21"/>
        </w:rPr>
        <w:t>2</w:t>
      </w:r>
      <w:r w:rsidR="003C76B4" w:rsidRPr="00826CF6">
        <w:rPr>
          <w:color w:val="000000"/>
          <w:szCs w:val="21"/>
        </w:rPr>
        <w:t>3.1</w:t>
      </w:r>
      <w:r w:rsidRPr="00826CF6">
        <w:rPr>
          <w:color w:val="000000"/>
          <w:szCs w:val="21"/>
        </w:rPr>
        <w:t>.</w:t>
      </w:r>
      <w:r w:rsidR="00F05968">
        <w:rPr>
          <w:rFonts w:hint="eastAsia"/>
          <w:color w:val="000000"/>
          <w:szCs w:val="21"/>
        </w:rPr>
        <w:t>4</w:t>
      </w:r>
      <w:r w:rsidR="00381EBE" w:rsidRPr="00826CF6">
        <w:rPr>
          <w:szCs w:val="21"/>
        </w:rPr>
        <w:t xml:space="preserve">.1  </w:t>
      </w:r>
      <w:r w:rsidR="00381EBE" w:rsidRPr="00826CF6">
        <w:rPr>
          <w:szCs w:val="21"/>
        </w:rPr>
        <w:t>吸取银标准使用溶液</w:t>
      </w:r>
      <w:r w:rsidR="00381EBE" w:rsidRPr="00826CF6">
        <w:rPr>
          <w:szCs w:val="21"/>
        </w:rPr>
        <w:t>0</w:t>
      </w:r>
      <w:r w:rsidR="00B27FB2" w:rsidRPr="00826CF6">
        <w:rPr>
          <w:szCs w:val="21"/>
        </w:rPr>
        <w:t>，</w:t>
      </w:r>
      <w:r w:rsidR="00381EBE" w:rsidRPr="00826CF6">
        <w:rPr>
          <w:szCs w:val="21"/>
        </w:rPr>
        <w:t>0.50</w:t>
      </w:r>
      <w:r w:rsidR="00B27FB2" w:rsidRPr="00826CF6">
        <w:rPr>
          <w:szCs w:val="21"/>
        </w:rPr>
        <w:t>，</w:t>
      </w:r>
      <w:r w:rsidR="00381EBE" w:rsidRPr="00826CF6">
        <w:rPr>
          <w:szCs w:val="21"/>
        </w:rPr>
        <w:t>1.00</w:t>
      </w:r>
      <w:r w:rsidR="00B27FB2" w:rsidRPr="00826CF6">
        <w:rPr>
          <w:szCs w:val="21"/>
        </w:rPr>
        <w:t>，</w:t>
      </w:r>
      <w:r w:rsidR="00381EBE" w:rsidRPr="00826CF6">
        <w:rPr>
          <w:szCs w:val="21"/>
        </w:rPr>
        <w:t>2.00</w:t>
      </w:r>
      <w:r w:rsidR="00381EBE" w:rsidRPr="00826CF6">
        <w:rPr>
          <w:szCs w:val="21"/>
        </w:rPr>
        <w:t>和</w:t>
      </w:r>
      <w:r w:rsidR="00381EBE" w:rsidRPr="00826CF6">
        <w:rPr>
          <w:szCs w:val="21"/>
        </w:rPr>
        <w:t>3.00mL</w:t>
      </w:r>
      <w:r w:rsidR="00381EBE" w:rsidRPr="00826CF6">
        <w:rPr>
          <w:szCs w:val="21"/>
        </w:rPr>
        <w:t>于</w:t>
      </w:r>
      <w:r w:rsidR="00381EBE" w:rsidRPr="00826CF6">
        <w:rPr>
          <w:szCs w:val="21"/>
        </w:rPr>
        <w:t>5</w:t>
      </w:r>
      <w:r w:rsidR="00381EBE" w:rsidRPr="00826CF6">
        <w:rPr>
          <w:szCs w:val="21"/>
        </w:rPr>
        <w:t>个</w:t>
      </w:r>
      <w:r w:rsidR="00381EBE" w:rsidRPr="00826CF6">
        <w:rPr>
          <w:szCs w:val="21"/>
        </w:rPr>
        <w:t>100mL</w:t>
      </w:r>
      <w:r w:rsidR="00381EBE" w:rsidRPr="00826CF6">
        <w:rPr>
          <w:szCs w:val="21"/>
        </w:rPr>
        <w:t>容量瓶内，各加入</w:t>
      </w:r>
      <w:r w:rsidR="00381EBE" w:rsidRPr="00826CF6">
        <w:rPr>
          <w:szCs w:val="21"/>
        </w:rPr>
        <w:t>10mL</w:t>
      </w:r>
      <w:r w:rsidR="00381EBE" w:rsidRPr="00826CF6">
        <w:rPr>
          <w:szCs w:val="21"/>
        </w:rPr>
        <w:t>磷酸二氢铵溶液</w:t>
      </w:r>
      <w:r w:rsidR="007E380D" w:rsidRPr="00826CF6">
        <w:rPr>
          <w:szCs w:val="21"/>
        </w:rPr>
        <w:t>，</w:t>
      </w:r>
      <w:r w:rsidR="00381EBE" w:rsidRPr="00826CF6">
        <w:rPr>
          <w:szCs w:val="21"/>
        </w:rPr>
        <w:t>用硝酸溶液</w:t>
      </w:r>
      <w:r w:rsidR="00381EBE" w:rsidRPr="00826CF6">
        <w:rPr>
          <w:szCs w:val="21"/>
        </w:rPr>
        <w:t>(1+99)</w:t>
      </w:r>
      <w:r w:rsidR="00381EBE" w:rsidRPr="00826CF6">
        <w:rPr>
          <w:szCs w:val="21"/>
        </w:rPr>
        <w:t>定容至刻度，摇匀</w:t>
      </w:r>
      <w:r w:rsidR="007E380D" w:rsidRPr="00826CF6">
        <w:rPr>
          <w:szCs w:val="21"/>
        </w:rPr>
        <w:t>，</w:t>
      </w:r>
      <w:r w:rsidR="00381EBE" w:rsidRPr="00826CF6">
        <w:rPr>
          <w:szCs w:val="21"/>
        </w:rPr>
        <w:t>分别配成</w:t>
      </w:r>
      <w:r w:rsidR="00381EBE" w:rsidRPr="00826CF6">
        <w:rPr>
          <w:szCs w:val="21"/>
        </w:rPr>
        <w:t>ρ(Ag)=0</w:t>
      </w:r>
      <w:r w:rsidR="00B27FB2" w:rsidRPr="00826CF6">
        <w:rPr>
          <w:szCs w:val="21"/>
        </w:rPr>
        <w:t>，</w:t>
      </w:r>
      <w:r w:rsidR="00381EBE" w:rsidRPr="00826CF6">
        <w:rPr>
          <w:szCs w:val="21"/>
        </w:rPr>
        <w:t>5</w:t>
      </w:r>
      <w:r w:rsidR="00B27FB2" w:rsidRPr="00826CF6">
        <w:rPr>
          <w:szCs w:val="21"/>
        </w:rPr>
        <w:t>，</w:t>
      </w:r>
      <w:r w:rsidR="00381EBE" w:rsidRPr="00826CF6">
        <w:rPr>
          <w:szCs w:val="21"/>
        </w:rPr>
        <w:t>10</w:t>
      </w:r>
      <w:r w:rsidR="00B27FB2" w:rsidRPr="00826CF6">
        <w:rPr>
          <w:szCs w:val="21"/>
        </w:rPr>
        <w:t>，</w:t>
      </w:r>
      <w:r w:rsidR="00381EBE" w:rsidRPr="00826CF6">
        <w:rPr>
          <w:szCs w:val="21"/>
        </w:rPr>
        <w:t>20</w:t>
      </w:r>
      <w:r w:rsidR="00381EBE" w:rsidRPr="00826CF6">
        <w:rPr>
          <w:szCs w:val="21"/>
        </w:rPr>
        <w:t>和</w:t>
      </w:r>
      <w:r w:rsidR="00381EBE" w:rsidRPr="00826CF6">
        <w:rPr>
          <w:szCs w:val="21"/>
        </w:rPr>
        <w:t>30ng/mL</w:t>
      </w:r>
      <w:r w:rsidR="00381EBE" w:rsidRPr="00826CF6">
        <w:rPr>
          <w:szCs w:val="21"/>
        </w:rPr>
        <w:t>的标准系列。</w:t>
      </w:r>
    </w:p>
    <w:p w:rsidR="00381EBE" w:rsidRPr="00826CF6" w:rsidRDefault="00C32726" w:rsidP="00AF33E1">
      <w:pPr>
        <w:rPr>
          <w:szCs w:val="21"/>
        </w:rPr>
      </w:pPr>
      <w:r w:rsidRPr="00826CF6">
        <w:rPr>
          <w:color w:val="000000"/>
          <w:szCs w:val="21"/>
        </w:rPr>
        <w:t>2</w:t>
      </w:r>
      <w:r w:rsidR="003C76B4" w:rsidRPr="00826CF6">
        <w:rPr>
          <w:color w:val="000000"/>
          <w:szCs w:val="21"/>
        </w:rPr>
        <w:t>3.1</w:t>
      </w:r>
      <w:r w:rsidRPr="00826CF6">
        <w:rPr>
          <w:color w:val="000000"/>
          <w:szCs w:val="21"/>
        </w:rPr>
        <w:t>.</w:t>
      </w:r>
      <w:r w:rsidR="00F05968">
        <w:rPr>
          <w:rFonts w:hint="eastAsia"/>
          <w:color w:val="000000"/>
          <w:szCs w:val="21"/>
        </w:rPr>
        <w:t>4</w:t>
      </w:r>
      <w:r w:rsidR="00381EBE" w:rsidRPr="00826CF6">
        <w:rPr>
          <w:szCs w:val="21"/>
        </w:rPr>
        <w:t>.2</w:t>
      </w:r>
      <w:r w:rsidR="00381EBE" w:rsidRPr="00826CF6">
        <w:rPr>
          <w:szCs w:val="21"/>
        </w:rPr>
        <w:t xml:space="preserve">　吸取</w:t>
      </w:r>
      <w:r w:rsidR="00381EBE" w:rsidRPr="00826CF6">
        <w:rPr>
          <w:szCs w:val="21"/>
        </w:rPr>
        <w:t>10.0mL</w:t>
      </w:r>
      <w:r w:rsidR="00381EBE" w:rsidRPr="00826CF6">
        <w:rPr>
          <w:szCs w:val="21"/>
        </w:rPr>
        <w:t>水样，加入</w:t>
      </w:r>
      <w:r w:rsidR="00381EBE" w:rsidRPr="00826CF6">
        <w:rPr>
          <w:szCs w:val="21"/>
        </w:rPr>
        <w:t>1.0mL</w:t>
      </w:r>
      <w:r w:rsidR="00381EBE" w:rsidRPr="00826CF6">
        <w:rPr>
          <w:szCs w:val="21"/>
        </w:rPr>
        <w:t>磷酸二氢铵溶液</w:t>
      </w:r>
      <w:r w:rsidR="00F534CE" w:rsidRPr="00826CF6">
        <w:rPr>
          <w:szCs w:val="21"/>
        </w:rPr>
        <w:t>。</w:t>
      </w:r>
      <w:r w:rsidR="00381EBE" w:rsidRPr="00826CF6">
        <w:rPr>
          <w:szCs w:val="21"/>
        </w:rPr>
        <w:t>同时吸取</w:t>
      </w:r>
      <w:r w:rsidR="00381EBE" w:rsidRPr="00826CF6">
        <w:rPr>
          <w:szCs w:val="21"/>
        </w:rPr>
        <w:t>10.0mL</w:t>
      </w:r>
      <w:r w:rsidR="00381EBE" w:rsidRPr="00826CF6">
        <w:rPr>
          <w:szCs w:val="21"/>
        </w:rPr>
        <w:t>硝酸溶液</w:t>
      </w:r>
      <w:r w:rsidR="00381EBE" w:rsidRPr="00826CF6">
        <w:rPr>
          <w:szCs w:val="21"/>
        </w:rPr>
        <w:t>(1+99)</w:t>
      </w:r>
      <w:r w:rsidR="00381EBE" w:rsidRPr="00826CF6">
        <w:rPr>
          <w:szCs w:val="21"/>
        </w:rPr>
        <w:t>，加入</w:t>
      </w:r>
      <w:r w:rsidR="00381EBE" w:rsidRPr="00826CF6">
        <w:rPr>
          <w:szCs w:val="21"/>
        </w:rPr>
        <w:t>1.0mL</w:t>
      </w:r>
      <w:r w:rsidR="00381EBE" w:rsidRPr="00826CF6">
        <w:rPr>
          <w:szCs w:val="21"/>
        </w:rPr>
        <w:t>磷酸二氢铵溶液，作为空白。</w:t>
      </w:r>
    </w:p>
    <w:p w:rsidR="00381EBE" w:rsidRPr="00826CF6" w:rsidRDefault="00C32726" w:rsidP="00AF33E1">
      <w:pPr>
        <w:rPr>
          <w:szCs w:val="21"/>
        </w:rPr>
      </w:pPr>
      <w:r w:rsidRPr="00826CF6">
        <w:rPr>
          <w:color w:val="000000"/>
          <w:szCs w:val="21"/>
        </w:rPr>
        <w:t>2</w:t>
      </w:r>
      <w:r w:rsidR="003C76B4" w:rsidRPr="00826CF6">
        <w:rPr>
          <w:color w:val="000000"/>
          <w:szCs w:val="21"/>
        </w:rPr>
        <w:t>3.1</w:t>
      </w:r>
      <w:r w:rsidRPr="00826CF6">
        <w:rPr>
          <w:color w:val="000000"/>
          <w:szCs w:val="21"/>
        </w:rPr>
        <w:t>.</w:t>
      </w:r>
      <w:r w:rsidR="00F05968">
        <w:rPr>
          <w:rFonts w:hint="eastAsia"/>
          <w:color w:val="000000"/>
          <w:szCs w:val="21"/>
        </w:rPr>
        <w:t>4</w:t>
      </w:r>
      <w:r w:rsidR="00381EBE" w:rsidRPr="00826CF6">
        <w:rPr>
          <w:szCs w:val="21"/>
        </w:rPr>
        <w:t>.3</w:t>
      </w:r>
      <w:r w:rsidR="00381EBE" w:rsidRPr="00826CF6">
        <w:rPr>
          <w:szCs w:val="21"/>
        </w:rPr>
        <w:t xml:space="preserve">　仪器参数设定后依次吸取</w:t>
      </w:r>
      <w:r w:rsidR="00381EBE" w:rsidRPr="00826CF6">
        <w:rPr>
          <w:szCs w:val="21"/>
        </w:rPr>
        <w:t>20μL</w:t>
      </w:r>
      <w:r w:rsidR="00381EBE" w:rsidRPr="00826CF6">
        <w:rPr>
          <w:szCs w:val="21"/>
        </w:rPr>
        <w:t>试剂空白，标准系列和样品，注入石墨管，启动石墨炉控制程序和记录仪，记录吸收峰高或峰面积。绘制</w:t>
      </w:r>
      <w:r w:rsidR="00A11F4E" w:rsidRPr="00826CF6">
        <w:rPr>
          <w:color w:val="000000"/>
          <w:szCs w:val="21"/>
        </w:rPr>
        <w:t>校准曲线</w:t>
      </w:r>
      <w:r w:rsidR="00381EBE" w:rsidRPr="00826CF6">
        <w:rPr>
          <w:szCs w:val="21"/>
        </w:rPr>
        <w:t>，并从曲线上查出银的质量浓度。</w:t>
      </w:r>
    </w:p>
    <w:p w:rsidR="00C32726" w:rsidRPr="00826CF6" w:rsidRDefault="00C32726" w:rsidP="00C32726">
      <w:pPr>
        <w:rPr>
          <w:szCs w:val="21"/>
        </w:rPr>
      </w:pPr>
      <w:r w:rsidRPr="00826CF6">
        <w:rPr>
          <w:color w:val="000000"/>
          <w:szCs w:val="21"/>
        </w:rPr>
        <w:t>2</w:t>
      </w:r>
      <w:r w:rsidR="003C76B4" w:rsidRPr="00826CF6">
        <w:rPr>
          <w:color w:val="000000"/>
          <w:szCs w:val="21"/>
        </w:rPr>
        <w:t>3.1</w:t>
      </w:r>
      <w:r w:rsidRPr="00826CF6">
        <w:rPr>
          <w:color w:val="000000"/>
          <w:szCs w:val="21"/>
        </w:rPr>
        <w:t>.</w:t>
      </w:r>
      <w:r w:rsidR="00F05968">
        <w:rPr>
          <w:rFonts w:hint="eastAsia"/>
          <w:color w:val="000000"/>
          <w:szCs w:val="21"/>
        </w:rPr>
        <w:t>4</w:t>
      </w:r>
      <w:r w:rsidRPr="00826CF6">
        <w:rPr>
          <w:color w:val="000000"/>
          <w:szCs w:val="21"/>
        </w:rPr>
        <w:t>.4</w:t>
      </w:r>
      <w:r w:rsidRPr="00826CF6">
        <w:rPr>
          <w:szCs w:val="21"/>
        </w:rPr>
        <w:t>仪器工作条件</w:t>
      </w:r>
    </w:p>
    <w:p w:rsidR="00C32726" w:rsidRPr="00826CF6" w:rsidRDefault="00C32726" w:rsidP="00C32726">
      <w:pPr>
        <w:ind w:firstLine="420"/>
        <w:rPr>
          <w:szCs w:val="21"/>
        </w:rPr>
      </w:pPr>
      <w:r w:rsidRPr="00826CF6">
        <w:rPr>
          <w:szCs w:val="21"/>
        </w:rPr>
        <w:t>参考仪器说明书将仪器工作条件调整至测银最佳状态，波长</w:t>
      </w:r>
      <w:r w:rsidRPr="00826CF6">
        <w:rPr>
          <w:szCs w:val="21"/>
        </w:rPr>
        <w:t>324.7nm</w:t>
      </w:r>
      <w:r w:rsidRPr="00826CF6">
        <w:rPr>
          <w:szCs w:val="21"/>
        </w:rPr>
        <w:t>，石墨炉工作程序见表</w:t>
      </w:r>
      <w:r w:rsidRPr="00826CF6">
        <w:rPr>
          <w:color w:val="000000"/>
          <w:szCs w:val="21"/>
        </w:rPr>
        <w:t>1</w:t>
      </w:r>
      <w:r w:rsidR="00A510B2">
        <w:rPr>
          <w:rFonts w:hint="eastAsia"/>
          <w:color w:val="000000"/>
          <w:szCs w:val="21"/>
        </w:rPr>
        <w:t>0</w:t>
      </w:r>
      <w:r w:rsidRPr="00826CF6">
        <w:rPr>
          <w:szCs w:val="21"/>
        </w:rPr>
        <w:t>。</w:t>
      </w:r>
    </w:p>
    <w:p w:rsidR="00C32726" w:rsidRPr="00826CF6" w:rsidRDefault="00C32726" w:rsidP="00C32726">
      <w:pPr>
        <w:ind w:firstLine="2760"/>
        <w:rPr>
          <w:szCs w:val="21"/>
        </w:rPr>
      </w:pPr>
      <w:r w:rsidRPr="00826CF6">
        <w:rPr>
          <w:szCs w:val="21"/>
        </w:rPr>
        <w:t>表</w:t>
      </w:r>
      <w:r w:rsidRPr="00826CF6">
        <w:rPr>
          <w:color w:val="000000"/>
          <w:szCs w:val="21"/>
        </w:rPr>
        <w:t>1</w:t>
      </w:r>
      <w:r w:rsidR="00A510B2">
        <w:rPr>
          <w:rFonts w:hint="eastAsia"/>
          <w:color w:val="000000"/>
          <w:szCs w:val="21"/>
        </w:rPr>
        <w:t>0</w:t>
      </w:r>
      <w:r w:rsidRPr="00826CF6">
        <w:rPr>
          <w:szCs w:val="21"/>
        </w:rPr>
        <w:t>石墨炉工作程序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08"/>
        <w:gridCol w:w="1634"/>
        <w:gridCol w:w="1771"/>
        <w:gridCol w:w="1771"/>
        <w:gridCol w:w="1772"/>
      </w:tblGrid>
      <w:tr w:rsidR="00C32726" w:rsidRPr="00826CF6" w:rsidTr="0029032D">
        <w:tc>
          <w:tcPr>
            <w:tcW w:w="1908" w:type="dxa"/>
          </w:tcPr>
          <w:p w:rsidR="00C32726" w:rsidRPr="00826CF6" w:rsidRDefault="00C32726" w:rsidP="0029032D">
            <w:pPr>
              <w:jc w:val="center"/>
              <w:rPr>
                <w:szCs w:val="21"/>
              </w:rPr>
            </w:pPr>
            <w:r w:rsidRPr="00826CF6">
              <w:rPr>
                <w:szCs w:val="21"/>
              </w:rPr>
              <w:t>程序</w:t>
            </w:r>
          </w:p>
        </w:tc>
        <w:tc>
          <w:tcPr>
            <w:tcW w:w="1634" w:type="dxa"/>
          </w:tcPr>
          <w:p w:rsidR="00C32726" w:rsidRPr="00826CF6" w:rsidRDefault="00C32726" w:rsidP="0029032D">
            <w:pPr>
              <w:jc w:val="center"/>
              <w:rPr>
                <w:szCs w:val="21"/>
              </w:rPr>
            </w:pPr>
            <w:r w:rsidRPr="00826CF6">
              <w:rPr>
                <w:szCs w:val="21"/>
              </w:rPr>
              <w:t>干燥</w:t>
            </w:r>
          </w:p>
        </w:tc>
        <w:tc>
          <w:tcPr>
            <w:tcW w:w="1771" w:type="dxa"/>
          </w:tcPr>
          <w:p w:rsidR="00C32726" w:rsidRPr="00826CF6" w:rsidRDefault="00C32726" w:rsidP="0029032D">
            <w:pPr>
              <w:jc w:val="center"/>
              <w:rPr>
                <w:szCs w:val="21"/>
              </w:rPr>
            </w:pPr>
            <w:r w:rsidRPr="00826CF6">
              <w:rPr>
                <w:szCs w:val="21"/>
              </w:rPr>
              <w:t>灰化</w:t>
            </w:r>
          </w:p>
        </w:tc>
        <w:tc>
          <w:tcPr>
            <w:tcW w:w="1771" w:type="dxa"/>
          </w:tcPr>
          <w:p w:rsidR="00C32726" w:rsidRPr="00826CF6" w:rsidRDefault="00C32726" w:rsidP="0029032D">
            <w:pPr>
              <w:jc w:val="center"/>
              <w:rPr>
                <w:szCs w:val="21"/>
              </w:rPr>
            </w:pPr>
            <w:r w:rsidRPr="00826CF6">
              <w:rPr>
                <w:szCs w:val="21"/>
              </w:rPr>
              <w:t>原子化</w:t>
            </w:r>
          </w:p>
        </w:tc>
        <w:tc>
          <w:tcPr>
            <w:tcW w:w="1772" w:type="dxa"/>
          </w:tcPr>
          <w:p w:rsidR="00C32726" w:rsidRPr="00826CF6" w:rsidRDefault="00C32726" w:rsidP="0029032D">
            <w:pPr>
              <w:jc w:val="center"/>
              <w:rPr>
                <w:szCs w:val="21"/>
              </w:rPr>
            </w:pPr>
            <w:r w:rsidRPr="00826CF6">
              <w:rPr>
                <w:szCs w:val="21"/>
              </w:rPr>
              <w:t>清除</w:t>
            </w:r>
          </w:p>
        </w:tc>
      </w:tr>
      <w:tr w:rsidR="00C32726" w:rsidRPr="00826CF6" w:rsidTr="0029032D">
        <w:tc>
          <w:tcPr>
            <w:tcW w:w="1908" w:type="dxa"/>
          </w:tcPr>
          <w:p w:rsidR="00C32726" w:rsidRPr="00826CF6" w:rsidRDefault="00C32726" w:rsidP="0029032D">
            <w:pPr>
              <w:jc w:val="center"/>
              <w:rPr>
                <w:szCs w:val="21"/>
              </w:rPr>
            </w:pPr>
            <w:r w:rsidRPr="00826CF6">
              <w:rPr>
                <w:szCs w:val="21"/>
              </w:rPr>
              <w:t>温度</w:t>
            </w:r>
            <w:r w:rsidRPr="00826CF6">
              <w:rPr>
                <w:szCs w:val="21"/>
              </w:rPr>
              <w:t>/</w:t>
            </w:r>
            <w:r w:rsidRPr="00826CF6">
              <w:rPr>
                <w:rFonts w:ascii="宋体" w:hAnsi="宋体" w:cs="宋体" w:hint="eastAsia"/>
                <w:szCs w:val="21"/>
              </w:rPr>
              <w:t>℃</w:t>
            </w:r>
          </w:p>
        </w:tc>
        <w:tc>
          <w:tcPr>
            <w:tcW w:w="1634" w:type="dxa"/>
          </w:tcPr>
          <w:p w:rsidR="00C32726" w:rsidRPr="00826CF6" w:rsidRDefault="00C32726" w:rsidP="0029032D">
            <w:pPr>
              <w:jc w:val="center"/>
              <w:rPr>
                <w:szCs w:val="21"/>
              </w:rPr>
            </w:pPr>
            <w:r w:rsidRPr="00826CF6">
              <w:rPr>
                <w:szCs w:val="21"/>
              </w:rPr>
              <w:t>120</w:t>
            </w:r>
          </w:p>
        </w:tc>
        <w:tc>
          <w:tcPr>
            <w:tcW w:w="1771" w:type="dxa"/>
          </w:tcPr>
          <w:p w:rsidR="00C32726" w:rsidRPr="00826CF6" w:rsidRDefault="00C32726" w:rsidP="0029032D">
            <w:pPr>
              <w:jc w:val="center"/>
              <w:rPr>
                <w:szCs w:val="21"/>
              </w:rPr>
            </w:pPr>
            <w:r w:rsidRPr="00826CF6">
              <w:rPr>
                <w:szCs w:val="21"/>
              </w:rPr>
              <w:t>600</w:t>
            </w:r>
          </w:p>
        </w:tc>
        <w:tc>
          <w:tcPr>
            <w:tcW w:w="1771" w:type="dxa"/>
          </w:tcPr>
          <w:p w:rsidR="00C32726" w:rsidRPr="00826CF6" w:rsidRDefault="00C32726" w:rsidP="0029032D">
            <w:pPr>
              <w:jc w:val="center"/>
              <w:rPr>
                <w:szCs w:val="21"/>
              </w:rPr>
            </w:pPr>
            <w:r w:rsidRPr="00826CF6">
              <w:rPr>
                <w:szCs w:val="21"/>
              </w:rPr>
              <w:t>1700</w:t>
            </w:r>
          </w:p>
        </w:tc>
        <w:tc>
          <w:tcPr>
            <w:tcW w:w="1772" w:type="dxa"/>
          </w:tcPr>
          <w:p w:rsidR="00C32726" w:rsidRPr="00826CF6" w:rsidRDefault="00C32726" w:rsidP="0029032D">
            <w:pPr>
              <w:jc w:val="center"/>
              <w:rPr>
                <w:szCs w:val="21"/>
              </w:rPr>
            </w:pPr>
            <w:r w:rsidRPr="00826CF6">
              <w:rPr>
                <w:szCs w:val="21"/>
              </w:rPr>
              <w:t>2000</w:t>
            </w:r>
          </w:p>
        </w:tc>
      </w:tr>
      <w:tr w:rsidR="00C32726" w:rsidRPr="00826CF6" w:rsidTr="0029032D">
        <w:tc>
          <w:tcPr>
            <w:tcW w:w="1908" w:type="dxa"/>
          </w:tcPr>
          <w:p w:rsidR="00C32726" w:rsidRPr="00826CF6" w:rsidRDefault="00C32726" w:rsidP="0029032D">
            <w:pPr>
              <w:jc w:val="center"/>
              <w:rPr>
                <w:szCs w:val="21"/>
              </w:rPr>
            </w:pPr>
            <w:r w:rsidRPr="00826CF6">
              <w:rPr>
                <w:szCs w:val="21"/>
              </w:rPr>
              <w:t>斜率</w:t>
            </w:r>
            <w:r w:rsidRPr="00826CF6">
              <w:rPr>
                <w:szCs w:val="21"/>
              </w:rPr>
              <w:t>/s</w:t>
            </w:r>
          </w:p>
        </w:tc>
        <w:tc>
          <w:tcPr>
            <w:tcW w:w="1634" w:type="dxa"/>
          </w:tcPr>
          <w:p w:rsidR="00C32726" w:rsidRPr="00826CF6" w:rsidRDefault="00C32726" w:rsidP="0029032D">
            <w:pPr>
              <w:jc w:val="center"/>
              <w:rPr>
                <w:szCs w:val="21"/>
              </w:rPr>
            </w:pPr>
            <w:r w:rsidRPr="00826CF6">
              <w:rPr>
                <w:szCs w:val="21"/>
              </w:rPr>
              <w:t>20</w:t>
            </w:r>
          </w:p>
        </w:tc>
        <w:tc>
          <w:tcPr>
            <w:tcW w:w="1771" w:type="dxa"/>
          </w:tcPr>
          <w:p w:rsidR="00C32726" w:rsidRPr="00826CF6" w:rsidRDefault="00C32726" w:rsidP="0029032D">
            <w:pPr>
              <w:jc w:val="center"/>
              <w:rPr>
                <w:szCs w:val="21"/>
              </w:rPr>
            </w:pPr>
            <w:r w:rsidRPr="00826CF6">
              <w:rPr>
                <w:szCs w:val="21"/>
              </w:rPr>
              <w:t>10</w:t>
            </w:r>
          </w:p>
        </w:tc>
        <w:tc>
          <w:tcPr>
            <w:tcW w:w="1771" w:type="dxa"/>
          </w:tcPr>
          <w:p w:rsidR="00C32726" w:rsidRPr="00826CF6" w:rsidRDefault="00C32726" w:rsidP="0029032D">
            <w:pPr>
              <w:jc w:val="center"/>
              <w:rPr>
                <w:szCs w:val="21"/>
              </w:rPr>
            </w:pPr>
            <w:r w:rsidRPr="00826CF6">
              <w:rPr>
                <w:szCs w:val="21"/>
              </w:rPr>
              <w:t>-</w:t>
            </w:r>
          </w:p>
        </w:tc>
        <w:tc>
          <w:tcPr>
            <w:tcW w:w="1772" w:type="dxa"/>
          </w:tcPr>
          <w:p w:rsidR="00C32726" w:rsidRPr="00826CF6" w:rsidRDefault="00C32726" w:rsidP="0029032D">
            <w:pPr>
              <w:jc w:val="center"/>
              <w:rPr>
                <w:szCs w:val="21"/>
              </w:rPr>
            </w:pPr>
            <w:r w:rsidRPr="00826CF6">
              <w:rPr>
                <w:szCs w:val="21"/>
              </w:rPr>
              <w:t>-</w:t>
            </w:r>
          </w:p>
        </w:tc>
      </w:tr>
      <w:tr w:rsidR="00C32726" w:rsidRPr="00826CF6" w:rsidTr="0029032D">
        <w:tc>
          <w:tcPr>
            <w:tcW w:w="1908" w:type="dxa"/>
          </w:tcPr>
          <w:p w:rsidR="00C32726" w:rsidRPr="00826CF6" w:rsidRDefault="00C32726" w:rsidP="0029032D">
            <w:pPr>
              <w:jc w:val="center"/>
              <w:rPr>
                <w:szCs w:val="21"/>
              </w:rPr>
            </w:pPr>
            <w:r w:rsidRPr="00826CF6">
              <w:rPr>
                <w:szCs w:val="21"/>
              </w:rPr>
              <w:t>保持</w:t>
            </w:r>
            <w:r w:rsidRPr="00826CF6">
              <w:rPr>
                <w:szCs w:val="21"/>
              </w:rPr>
              <w:t>/s</w:t>
            </w:r>
          </w:p>
        </w:tc>
        <w:tc>
          <w:tcPr>
            <w:tcW w:w="1634" w:type="dxa"/>
          </w:tcPr>
          <w:p w:rsidR="00C32726" w:rsidRPr="00826CF6" w:rsidRDefault="00C32726" w:rsidP="0029032D">
            <w:pPr>
              <w:jc w:val="center"/>
              <w:rPr>
                <w:szCs w:val="21"/>
              </w:rPr>
            </w:pPr>
            <w:r w:rsidRPr="00826CF6">
              <w:rPr>
                <w:szCs w:val="21"/>
              </w:rPr>
              <w:t>10</w:t>
            </w:r>
          </w:p>
        </w:tc>
        <w:tc>
          <w:tcPr>
            <w:tcW w:w="1771" w:type="dxa"/>
          </w:tcPr>
          <w:p w:rsidR="00C32726" w:rsidRPr="00826CF6" w:rsidRDefault="00C32726" w:rsidP="0029032D">
            <w:pPr>
              <w:jc w:val="center"/>
              <w:rPr>
                <w:szCs w:val="21"/>
              </w:rPr>
            </w:pPr>
            <w:r w:rsidRPr="00826CF6">
              <w:rPr>
                <w:szCs w:val="21"/>
              </w:rPr>
              <w:t>20</w:t>
            </w:r>
          </w:p>
        </w:tc>
        <w:tc>
          <w:tcPr>
            <w:tcW w:w="1771" w:type="dxa"/>
          </w:tcPr>
          <w:p w:rsidR="00C32726" w:rsidRPr="00826CF6" w:rsidRDefault="00C32726" w:rsidP="0029032D">
            <w:pPr>
              <w:jc w:val="center"/>
              <w:rPr>
                <w:szCs w:val="21"/>
              </w:rPr>
            </w:pPr>
            <w:r w:rsidRPr="00826CF6">
              <w:rPr>
                <w:szCs w:val="21"/>
              </w:rPr>
              <w:t>5</w:t>
            </w:r>
          </w:p>
        </w:tc>
        <w:tc>
          <w:tcPr>
            <w:tcW w:w="1772" w:type="dxa"/>
          </w:tcPr>
          <w:p w:rsidR="00C32726" w:rsidRPr="00826CF6" w:rsidRDefault="00C32726" w:rsidP="0029032D">
            <w:pPr>
              <w:jc w:val="center"/>
              <w:rPr>
                <w:szCs w:val="21"/>
              </w:rPr>
            </w:pPr>
            <w:r w:rsidRPr="00826CF6">
              <w:rPr>
                <w:szCs w:val="21"/>
              </w:rPr>
              <w:t>3</w:t>
            </w:r>
          </w:p>
        </w:tc>
      </w:tr>
      <w:tr w:rsidR="00C32726" w:rsidRPr="00826CF6" w:rsidTr="0029032D">
        <w:tc>
          <w:tcPr>
            <w:tcW w:w="1908" w:type="dxa"/>
          </w:tcPr>
          <w:p w:rsidR="00C32726" w:rsidRPr="00826CF6" w:rsidRDefault="00C32726" w:rsidP="0029032D">
            <w:pPr>
              <w:jc w:val="center"/>
              <w:rPr>
                <w:szCs w:val="21"/>
              </w:rPr>
            </w:pPr>
            <w:r w:rsidRPr="00826CF6">
              <w:rPr>
                <w:szCs w:val="21"/>
              </w:rPr>
              <w:t>氩气流量</w:t>
            </w:r>
            <w:r w:rsidRPr="00826CF6">
              <w:rPr>
                <w:szCs w:val="21"/>
              </w:rPr>
              <w:t>/</w:t>
            </w:r>
            <w:r w:rsidRPr="00826CF6">
              <w:rPr>
                <w:szCs w:val="21"/>
              </w:rPr>
              <w:t>（</w:t>
            </w:r>
            <w:r w:rsidRPr="00826CF6">
              <w:rPr>
                <w:szCs w:val="21"/>
              </w:rPr>
              <w:t>mL/min</w:t>
            </w:r>
            <w:r w:rsidRPr="00826CF6">
              <w:rPr>
                <w:szCs w:val="21"/>
              </w:rPr>
              <w:t>）</w:t>
            </w:r>
          </w:p>
        </w:tc>
        <w:tc>
          <w:tcPr>
            <w:tcW w:w="1634" w:type="dxa"/>
          </w:tcPr>
          <w:p w:rsidR="00C32726" w:rsidRPr="00826CF6" w:rsidRDefault="00C32726" w:rsidP="0029032D">
            <w:pPr>
              <w:jc w:val="center"/>
              <w:rPr>
                <w:szCs w:val="21"/>
              </w:rPr>
            </w:pPr>
            <w:r w:rsidRPr="00826CF6">
              <w:rPr>
                <w:szCs w:val="21"/>
              </w:rPr>
              <w:t>-</w:t>
            </w:r>
          </w:p>
        </w:tc>
        <w:tc>
          <w:tcPr>
            <w:tcW w:w="1771" w:type="dxa"/>
          </w:tcPr>
          <w:p w:rsidR="00C32726" w:rsidRPr="00826CF6" w:rsidRDefault="00C32726" w:rsidP="0029032D">
            <w:pPr>
              <w:jc w:val="center"/>
              <w:rPr>
                <w:szCs w:val="21"/>
              </w:rPr>
            </w:pPr>
            <w:r w:rsidRPr="00826CF6">
              <w:rPr>
                <w:szCs w:val="21"/>
              </w:rPr>
              <w:t>-</w:t>
            </w:r>
          </w:p>
        </w:tc>
        <w:tc>
          <w:tcPr>
            <w:tcW w:w="1771" w:type="dxa"/>
          </w:tcPr>
          <w:p w:rsidR="00C32726" w:rsidRPr="00826CF6" w:rsidRDefault="00C32726" w:rsidP="0029032D">
            <w:pPr>
              <w:jc w:val="center"/>
              <w:rPr>
                <w:szCs w:val="21"/>
              </w:rPr>
            </w:pPr>
            <w:r w:rsidRPr="00826CF6">
              <w:rPr>
                <w:szCs w:val="21"/>
              </w:rPr>
              <w:t>50</w:t>
            </w:r>
          </w:p>
        </w:tc>
        <w:tc>
          <w:tcPr>
            <w:tcW w:w="1772" w:type="dxa"/>
          </w:tcPr>
          <w:p w:rsidR="00C32726" w:rsidRPr="00826CF6" w:rsidRDefault="00C32726" w:rsidP="0029032D">
            <w:pPr>
              <w:jc w:val="center"/>
              <w:rPr>
                <w:szCs w:val="21"/>
              </w:rPr>
            </w:pPr>
            <w:r w:rsidRPr="00826CF6">
              <w:rPr>
                <w:szCs w:val="21"/>
              </w:rPr>
              <w:t>-</w:t>
            </w:r>
          </w:p>
        </w:tc>
      </w:tr>
    </w:tbl>
    <w:p w:rsidR="00381EBE" w:rsidRPr="00F05968" w:rsidRDefault="00C32726" w:rsidP="00AF33E1">
      <w:pPr>
        <w:rPr>
          <w:szCs w:val="21"/>
        </w:rPr>
      </w:pPr>
      <w:r w:rsidRPr="00F05968">
        <w:rPr>
          <w:szCs w:val="21"/>
        </w:rPr>
        <w:t>2</w:t>
      </w:r>
      <w:r w:rsidR="003C76B4" w:rsidRPr="00F05968">
        <w:rPr>
          <w:szCs w:val="21"/>
        </w:rPr>
        <w:t>3.1</w:t>
      </w:r>
      <w:r w:rsidRPr="00F05968">
        <w:rPr>
          <w:szCs w:val="21"/>
        </w:rPr>
        <w:t>.</w:t>
      </w:r>
      <w:r w:rsidR="00F05968" w:rsidRPr="00F05968">
        <w:rPr>
          <w:rFonts w:hint="eastAsia"/>
          <w:szCs w:val="21"/>
        </w:rPr>
        <w:t>5</w:t>
      </w:r>
      <w:r w:rsidR="00381EBE" w:rsidRPr="00F05968">
        <w:rPr>
          <w:szCs w:val="21"/>
        </w:rPr>
        <w:t xml:space="preserve">　</w:t>
      </w:r>
      <w:r w:rsidRPr="00F05968">
        <w:rPr>
          <w:szCs w:val="21"/>
        </w:rPr>
        <w:t>分析</w:t>
      </w:r>
      <w:r w:rsidR="00381EBE" w:rsidRPr="00F05968">
        <w:rPr>
          <w:szCs w:val="21"/>
        </w:rPr>
        <w:t>结果</w:t>
      </w:r>
      <w:r w:rsidRPr="00F05968">
        <w:rPr>
          <w:szCs w:val="21"/>
        </w:rPr>
        <w:t>的表述</w:t>
      </w:r>
    </w:p>
    <w:p w:rsidR="00381EBE" w:rsidRPr="00826CF6" w:rsidRDefault="00381EBE" w:rsidP="00AF33E1">
      <w:pPr>
        <w:rPr>
          <w:szCs w:val="21"/>
        </w:rPr>
      </w:pPr>
      <w:r w:rsidRPr="00826CF6">
        <w:rPr>
          <w:szCs w:val="21"/>
        </w:rPr>
        <w:t>若样品经处理或稀释，从</w:t>
      </w:r>
      <w:r w:rsidR="00A11F4E" w:rsidRPr="00826CF6">
        <w:rPr>
          <w:szCs w:val="21"/>
        </w:rPr>
        <w:t>校准曲线</w:t>
      </w:r>
      <w:r w:rsidRPr="00826CF6">
        <w:rPr>
          <w:szCs w:val="21"/>
        </w:rPr>
        <w:t>查出银质量浓度后</w:t>
      </w:r>
      <w:r w:rsidR="0053723E">
        <w:rPr>
          <w:szCs w:val="21"/>
        </w:rPr>
        <w:t>，</w:t>
      </w:r>
      <w:r w:rsidRPr="00826CF6">
        <w:rPr>
          <w:szCs w:val="21"/>
        </w:rPr>
        <w:t>按式</w:t>
      </w:r>
      <w:r w:rsidR="008A341E" w:rsidRPr="00826CF6">
        <w:rPr>
          <w:szCs w:val="21"/>
        </w:rPr>
        <w:t>（</w:t>
      </w:r>
      <w:r w:rsidR="008A341E" w:rsidRPr="00826CF6">
        <w:rPr>
          <w:szCs w:val="21"/>
        </w:rPr>
        <w:t>3</w:t>
      </w:r>
      <w:r w:rsidR="00D46CD5">
        <w:rPr>
          <w:rFonts w:hint="eastAsia"/>
          <w:szCs w:val="21"/>
        </w:rPr>
        <w:t>3</w:t>
      </w:r>
      <w:r w:rsidR="008A341E" w:rsidRPr="00826CF6">
        <w:rPr>
          <w:szCs w:val="21"/>
        </w:rPr>
        <w:t>）</w:t>
      </w:r>
      <w:r w:rsidRPr="00826CF6">
        <w:rPr>
          <w:szCs w:val="21"/>
        </w:rPr>
        <w:t>计算</w:t>
      </w:r>
      <w:r w:rsidR="008A341E" w:rsidRPr="00826CF6">
        <w:rPr>
          <w:szCs w:val="21"/>
        </w:rPr>
        <w:t>。</w:t>
      </w:r>
    </w:p>
    <w:tbl>
      <w:tblPr>
        <w:tblW w:w="0" w:type="auto"/>
        <w:tblInd w:w="828" w:type="dxa"/>
        <w:tblLook w:val="0000"/>
      </w:tblPr>
      <w:tblGrid>
        <w:gridCol w:w="1260"/>
        <w:gridCol w:w="1440"/>
        <w:gridCol w:w="4680"/>
      </w:tblGrid>
      <w:tr w:rsidR="00381EBE" w:rsidRPr="00826CF6">
        <w:trPr>
          <w:cantSplit/>
        </w:trPr>
        <w:tc>
          <w:tcPr>
            <w:tcW w:w="1260" w:type="dxa"/>
            <w:vMerge w:val="restart"/>
            <w:vAlign w:val="center"/>
          </w:tcPr>
          <w:p w:rsidR="00381EBE" w:rsidRPr="00826CF6" w:rsidRDefault="00381EBE" w:rsidP="00AF33E1">
            <w:pPr>
              <w:jc w:val="center"/>
              <w:rPr>
                <w:szCs w:val="21"/>
              </w:rPr>
            </w:pPr>
            <w:r w:rsidRPr="00826CF6">
              <w:rPr>
                <w:szCs w:val="21"/>
              </w:rPr>
              <w:t>ρ(Ag)</w:t>
            </w:r>
            <w:r w:rsidRPr="00826CF6">
              <w:rPr>
                <w:szCs w:val="21"/>
              </w:rPr>
              <w:t>＝</w:t>
            </w:r>
          </w:p>
        </w:tc>
        <w:tc>
          <w:tcPr>
            <w:tcW w:w="1440" w:type="dxa"/>
            <w:tcBorders>
              <w:bottom w:val="single" w:sz="4" w:space="0" w:color="auto"/>
            </w:tcBorders>
            <w:vAlign w:val="center"/>
          </w:tcPr>
          <w:p w:rsidR="00381EBE" w:rsidRPr="00826CF6" w:rsidRDefault="00381EBE" w:rsidP="00AF33E1">
            <w:pPr>
              <w:jc w:val="center"/>
              <w:rPr>
                <w:szCs w:val="21"/>
              </w:rPr>
            </w:pPr>
            <w:r w:rsidRPr="00826CF6">
              <w:rPr>
                <w:szCs w:val="21"/>
              </w:rPr>
              <w:t>ρ</w:t>
            </w:r>
            <w:r w:rsidRPr="00826CF6">
              <w:rPr>
                <w:szCs w:val="21"/>
                <w:vertAlign w:val="subscript"/>
              </w:rPr>
              <w:t>1</w:t>
            </w:r>
            <w:r w:rsidRPr="00826CF6">
              <w:rPr>
                <w:szCs w:val="21"/>
              </w:rPr>
              <w:t>×V</w:t>
            </w:r>
            <w:r w:rsidRPr="00826CF6">
              <w:rPr>
                <w:szCs w:val="21"/>
                <w:vertAlign w:val="subscript"/>
              </w:rPr>
              <w:t>1</w:t>
            </w:r>
          </w:p>
        </w:tc>
        <w:tc>
          <w:tcPr>
            <w:tcW w:w="4680" w:type="dxa"/>
            <w:vMerge w:val="restart"/>
            <w:vAlign w:val="center"/>
          </w:tcPr>
          <w:p w:rsidR="003C4EEA" w:rsidRPr="00826CF6" w:rsidRDefault="008A341E">
            <w:pPr>
              <w:jc w:val="right"/>
              <w:rPr>
                <w:szCs w:val="21"/>
              </w:rPr>
            </w:pPr>
            <w:r w:rsidRPr="00826CF6">
              <w:rPr>
                <w:szCs w:val="21"/>
              </w:rPr>
              <w:t>…………………………</w:t>
            </w:r>
            <w:r w:rsidRPr="00826CF6">
              <w:rPr>
                <w:szCs w:val="21"/>
              </w:rPr>
              <w:t>（</w:t>
            </w:r>
            <w:r w:rsidRPr="00826CF6">
              <w:rPr>
                <w:szCs w:val="21"/>
              </w:rPr>
              <w:t>3</w:t>
            </w:r>
            <w:r w:rsidR="00D46CD5">
              <w:rPr>
                <w:rFonts w:hint="eastAsia"/>
                <w:szCs w:val="21"/>
              </w:rPr>
              <w:t>3</w:t>
            </w:r>
            <w:r w:rsidRPr="00826CF6">
              <w:rPr>
                <w:szCs w:val="21"/>
              </w:rPr>
              <w:t>）</w:t>
            </w:r>
          </w:p>
        </w:tc>
      </w:tr>
      <w:tr w:rsidR="00381EBE" w:rsidRPr="00826CF6">
        <w:trPr>
          <w:cantSplit/>
        </w:trPr>
        <w:tc>
          <w:tcPr>
            <w:tcW w:w="1260" w:type="dxa"/>
            <w:vMerge/>
          </w:tcPr>
          <w:p w:rsidR="00381EBE" w:rsidRPr="00826CF6" w:rsidRDefault="00381EBE" w:rsidP="00AF33E1">
            <w:pPr>
              <w:rPr>
                <w:szCs w:val="21"/>
              </w:rPr>
            </w:pPr>
          </w:p>
        </w:tc>
        <w:tc>
          <w:tcPr>
            <w:tcW w:w="1440" w:type="dxa"/>
            <w:tcBorders>
              <w:top w:val="single" w:sz="4" w:space="0" w:color="auto"/>
            </w:tcBorders>
            <w:vAlign w:val="center"/>
          </w:tcPr>
          <w:p w:rsidR="00381EBE" w:rsidRPr="00826CF6" w:rsidRDefault="00381EBE" w:rsidP="00AF33E1">
            <w:pPr>
              <w:jc w:val="center"/>
              <w:rPr>
                <w:szCs w:val="21"/>
              </w:rPr>
            </w:pPr>
            <w:r w:rsidRPr="00826CF6">
              <w:rPr>
                <w:szCs w:val="21"/>
              </w:rPr>
              <w:t>V</w:t>
            </w:r>
          </w:p>
        </w:tc>
        <w:tc>
          <w:tcPr>
            <w:tcW w:w="4680" w:type="dxa"/>
            <w:vMerge/>
          </w:tcPr>
          <w:p w:rsidR="00381EBE" w:rsidRPr="00826CF6" w:rsidRDefault="00381EBE" w:rsidP="00AF33E1">
            <w:pPr>
              <w:rPr>
                <w:szCs w:val="21"/>
              </w:rPr>
            </w:pPr>
          </w:p>
        </w:tc>
      </w:tr>
    </w:tbl>
    <w:p w:rsidR="008B3BAE" w:rsidRPr="00826CF6" w:rsidRDefault="00381EBE" w:rsidP="00AF33E1">
      <w:pPr>
        <w:rPr>
          <w:szCs w:val="21"/>
        </w:rPr>
      </w:pPr>
      <w:r w:rsidRPr="00826CF6">
        <w:rPr>
          <w:szCs w:val="21"/>
        </w:rPr>
        <w:t>式中：</w:t>
      </w:r>
    </w:p>
    <w:p w:rsidR="00381EBE" w:rsidRPr="00826CF6" w:rsidRDefault="00381EBE" w:rsidP="008B3BAE">
      <w:pPr>
        <w:ind w:firstLineChars="200" w:firstLine="420"/>
        <w:rPr>
          <w:szCs w:val="21"/>
        </w:rPr>
      </w:pPr>
      <w:r w:rsidRPr="00826CF6">
        <w:rPr>
          <w:szCs w:val="21"/>
        </w:rPr>
        <w:t>ρ(Ag)</w:t>
      </w:r>
      <w:r w:rsidR="008B3BAE" w:rsidRPr="00826CF6">
        <w:rPr>
          <w:szCs w:val="21"/>
        </w:rPr>
        <w:t>——</w:t>
      </w:r>
      <w:r w:rsidRPr="00826CF6">
        <w:rPr>
          <w:szCs w:val="21"/>
        </w:rPr>
        <w:t>水样中银的质量浓度，</w:t>
      </w:r>
      <w:r w:rsidR="00F534CE" w:rsidRPr="00826CF6">
        <w:rPr>
          <w:szCs w:val="21"/>
        </w:rPr>
        <w:t>单位为微克每升（</w:t>
      </w:r>
      <w:r w:rsidR="00F534CE" w:rsidRPr="00826CF6">
        <w:rPr>
          <w:szCs w:val="21"/>
        </w:rPr>
        <w:t>μg/L</w:t>
      </w:r>
      <w:r w:rsidR="00F534CE" w:rsidRPr="00826CF6">
        <w:rPr>
          <w:szCs w:val="21"/>
        </w:rPr>
        <w:t>）</w:t>
      </w:r>
      <w:r w:rsidRPr="00826CF6">
        <w:rPr>
          <w:szCs w:val="21"/>
        </w:rPr>
        <w:t>；</w:t>
      </w:r>
    </w:p>
    <w:p w:rsidR="00381EBE" w:rsidRPr="00826CF6" w:rsidRDefault="00381EBE" w:rsidP="00AF33E1">
      <w:pPr>
        <w:ind w:firstLine="720"/>
        <w:rPr>
          <w:szCs w:val="21"/>
        </w:rPr>
      </w:pPr>
      <w:r w:rsidRPr="00826CF6">
        <w:rPr>
          <w:szCs w:val="21"/>
        </w:rPr>
        <w:t>ρ</w:t>
      </w:r>
      <w:r w:rsidRPr="00826CF6">
        <w:rPr>
          <w:szCs w:val="21"/>
          <w:vertAlign w:val="subscript"/>
        </w:rPr>
        <w:t>1</w:t>
      </w:r>
      <w:r w:rsidR="008B3BAE" w:rsidRPr="00826CF6">
        <w:rPr>
          <w:szCs w:val="21"/>
        </w:rPr>
        <w:t>——</w:t>
      </w:r>
      <w:r w:rsidRPr="00826CF6">
        <w:rPr>
          <w:szCs w:val="21"/>
        </w:rPr>
        <w:t>从</w:t>
      </w:r>
      <w:r w:rsidR="00A11F4E" w:rsidRPr="00826CF6">
        <w:rPr>
          <w:szCs w:val="21"/>
        </w:rPr>
        <w:t>校准曲线</w:t>
      </w:r>
      <w:r w:rsidRPr="00826CF6">
        <w:rPr>
          <w:szCs w:val="21"/>
        </w:rPr>
        <w:t>上查得试样中银的质量浓度，</w:t>
      </w:r>
      <w:r w:rsidR="00F534CE" w:rsidRPr="00826CF6">
        <w:rPr>
          <w:szCs w:val="21"/>
        </w:rPr>
        <w:t>单位为微克每升（</w:t>
      </w:r>
      <w:r w:rsidR="00F534CE" w:rsidRPr="00826CF6">
        <w:rPr>
          <w:szCs w:val="21"/>
        </w:rPr>
        <w:t>μg/L</w:t>
      </w:r>
      <w:r w:rsidR="00F534CE" w:rsidRPr="00826CF6">
        <w:rPr>
          <w:szCs w:val="21"/>
        </w:rPr>
        <w:t>）</w:t>
      </w:r>
      <w:r w:rsidRPr="00826CF6">
        <w:rPr>
          <w:szCs w:val="21"/>
        </w:rPr>
        <w:t>；</w:t>
      </w:r>
    </w:p>
    <w:p w:rsidR="00381EBE" w:rsidRPr="00826CF6" w:rsidRDefault="00381EBE" w:rsidP="008B3BAE">
      <w:pPr>
        <w:ind w:firstLineChars="400" w:firstLine="840"/>
        <w:rPr>
          <w:szCs w:val="21"/>
        </w:rPr>
      </w:pPr>
      <w:r w:rsidRPr="00826CF6">
        <w:rPr>
          <w:szCs w:val="21"/>
        </w:rPr>
        <w:t>V</w:t>
      </w:r>
      <w:r w:rsidRPr="00826CF6">
        <w:rPr>
          <w:szCs w:val="21"/>
          <w:vertAlign w:val="subscript"/>
        </w:rPr>
        <w:t>1</w:t>
      </w:r>
      <w:r w:rsidR="008B3BAE" w:rsidRPr="00826CF6">
        <w:rPr>
          <w:szCs w:val="21"/>
        </w:rPr>
        <w:t>——</w:t>
      </w:r>
      <w:r w:rsidRPr="00826CF6">
        <w:rPr>
          <w:szCs w:val="21"/>
        </w:rPr>
        <w:t>测定样品的体积，</w:t>
      </w:r>
      <w:r w:rsidR="00F534CE" w:rsidRPr="00826CF6">
        <w:rPr>
          <w:szCs w:val="21"/>
        </w:rPr>
        <w:t>单位为毫升（</w:t>
      </w:r>
      <w:r w:rsidR="00F534CE" w:rsidRPr="00826CF6">
        <w:rPr>
          <w:szCs w:val="21"/>
        </w:rPr>
        <w:t>mL</w:t>
      </w:r>
      <w:r w:rsidR="00F534CE" w:rsidRPr="00826CF6">
        <w:rPr>
          <w:szCs w:val="21"/>
        </w:rPr>
        <w:t>）</w:t>
      </w:r>
      <w:r w:rsidRPr="00826CF6">
        <w:rPr>
          <w:szCs w:val="21"/>
        </w:rPr>
        <w:t>；</w:t>
      </w:r>
    </w:p>
    <w:p w:rsidR="00381EBE" w:rsidRPr="00826CF6" w:rsidRDefault="00381EBE" w:rsidP="008B3BAE">
      <w:pPr>
        <w:ind w:firstLineChars="442" w:firstLine="928"/>
        <w:rPr>
          <w:szCs w:val="21"/>
        </w:rPr>
      </w:pPr>
      <w:r w:rsidRPr="00826CF6">
        <w:rPr>
          <w:szCs w:val="21"/>
        </w:rPr>
        <w:t>V</w:t>
      </w:r>
      <w:r w:rsidR="008B3BAE" w:rsidRPr="00826CF6">
        <w:rPr>
          <w:szCs w:val="21"/>
        </w:rPr>
        <w:t>——</w:t>
      </w:r>
      <w:r w:rsidRPr="00826CF6">
        <w:rPr>
          <w:szCs w:val="21"/>
        </w:rPr>
        <w:t>水样体积，</w:t>
      </w:r>
      <w:r w:rsidR="00F534CE" w:rsidRPr="00826CF6">
        <w:rPr>
          <w:szCs w:val="21"/>
        </w:rPr>
        <w:t>单位为毫升（</w:t>
      </w:r>
      <w:r w:rsidR="00F534CE" w:rsidRPr="00826CF6">
        <w:rPr>
          <w:szCs w:val="21"/>
        </w:rPr>
        <w:t>mL</w:t>
      </w:r>
      <w:r w:rsidR="00F534CE" w:rsidRPr="00826CF6">
        <w:rPr>
          <w:szCs w:val="21"/>
        </w:rPr>
        <w:t>）</w:t>
      </w:r>
      <w:r w:rsidRPr="00826CF6">
        <w:rPr>
          <w:szCs w:val="21"/>
        </w:rPr>
        <w:t>。</w:t>
      </w:r>
    </w:p>
    <w:p w:rsidR="00C32726" w:rsidRPr="00F05968" w:rsidRDefault="00C32726" w:rsidP="00C32726">
      <w:pPr>
        <w:rPr>
          <w:color w:val="000000"/>
          <w:szCs w:val="21"/>
        </w:rPr>
      </w:pPr>
      <w:r w:rsidRPr="00F05968">
        <w:rPr>
          <w:color w:val="000000"/>
          <w:szCs w:val="21"/>
        </w:rPr>
        <w:t>2</w:t>
      </w:r>
      <w:r w:rsidR="003C76B4" w:rsidRPr="00F05968">
        <w:rPr>
          <w:color w:val="000000"/>
          <w:szCs w:val="21"/>
        </w:rPr>
        <w:t>3.1</w:t>
      </w:r>
      <w:r w:rsidRPr="00F05968">
        <w:rPr>
          <w:color w:val="000000"/>
          <w:szCs w:val="21"/>
        </w:rPr>
        <w:t>.</w:t>
      </w:r>
      <w:r w:rsidR="00F05968">
        <w:rPr>
          <w:rFonts w:hint="eastAsia"/>
          <w:color w:val="000000"/>
          <w:szCs w:val="21"/>
        </w:rPr>
        <w:t>6</w:t>
      </w:r>
      <w:r w:rsidRPr="00F05968">
        <w:rPr>
          <w:color w:val="000000"/>
          <w:szCs w:val="21"/>
        </w:rPr>
        <w:t xml:space="preserve"> </w:t>
      </w:r>
      <w:r w:rsidR="004A42E1" w:rsidRPr="00F05968">
        <w:rPr>
          <w:color w:val="000000"/>
          <w:szCs w:val="21"/>
        </w:rPr>
        <w:t>精密度</w:t>
      </w:r>
    </w:p>
    <w:p w:rsidR="003C76B4" w:rsidRPr="00F05968" w:rsidRDefault="003C76B4" w:rsidP="00C32726">
      <w:pPr>
        <w:rPr>
          <w:color w:val="000000"/>
          <w:szCs w:val="21"/>
        </w:rPr>
      </w:pPr>
      <w:r w:rsidRPr="00F05968">
        <w:rPr>
          <w:color w:val="000000"/>
          <w:szCs w:val="21"/>
        </w:rPr>
        <w:t>在重复性条件下，获得的两次独立测定结果的绝对差值不得超过算术平均值的</w:t>
      </w:r>
      <w:r w:rsidRPr="00F05968">
        <w:rPr>
          <w:color w:val="000000"/>
          <w:szCs w:val="21"/>
        </w:rPr>
        <w:t>10 %</w:t>
      </w:r>
      <w:r w:rsidRPr="00F05968">
        <w:rPr>
          <w:color w:val="000000"/>
          <w:szCs w:val="21"/>
        </w:rPr>
        <w:t>。</w:t>
      </w:r>
    </w:p>
    <w:p w:rsidR="00F05968" w:rsidRPr="00F05968" w:rsidRDefault="00F05968" w:rsidP="00F05968">
      <w:pPr>
        <w:rPr>
          <w:szCs w:val="21"/>
        </w:rPr>
      </w:pPr>
      <w:r w:rsidRPr="00F05968">
        <w:rPr>
          <w:color w:val="000000"/>
          <w:szCs w:val="21"/>
        </w:rPr>
        <w:t>23.1</w:t>
      </w:r>
      <w:r w:rsidRPr="00F05968">
        <w:rPr>
          <w:szCs w:val="21"/>
        </w:rPr>
        <w:t>.</w:t>
      </w:r>
      <w:r>
        <w:rPr>
          <w:rFonts w:hint="eastAsia"/>
          <w:szCs w:val="21"/>
        </w:rPr>
        <w:t>7</w:t>
      </w:r>
      <w:r w:rsidRPr="00F05968">
        <w:rPr>
          <w:szCs w:val="21"/>
        </w:rPr>
        <w:t xml:space="preserve">  </w:t>
      </w:r>
      <w:r w:rsidRPr="00F05968">
        <w:rPr>
          <w:szCs w:val="21"/>
        </w:rPr>
        <w:t>其他</w:t>
      </w:r>
    </w:p>
    <w:p w:rsidR="00F05968" w:rsidRPr="00F05968" w:rsidRDefault="00F05968" w:rsidP="00C32726">
      <w:pPr>
        <w:rPr>
          <w:color w:val="000000"/>
          <w:szCs w:val="21"/>
        </w:rPr>
      </w:pPr>
      <w:r w:rsidRPr="00F05968">
        <w:rPr>
          <w:szCs w:val="21"/>
        </w:rPr>
        <w:t xml:space="preserve">　　最低检测质量浓度为</w:t>
      </w:r>
      <w:r w:rsidRPr="00F05968">
        <w:rPr>
          <w:szCs w:val="21"/>
        </w:rPr>
        <w:t>0.14μg/L</w:t>
      </w:r>
      <w:r w:rsidRPr="00F05968">
        <w:rPr>
          <w:szCs w:val="21"/>
        </w:rPr>
        <w:t>。</w:t>
      </w:r>
    </w:p>
    <w:p w:rsidR="003C76B4" w:rsidRPr="00F05968" w:rsidRDefault="003C76B4" w:rsidP="003C76B4">
      <w:pPr>
        <w:rPr>
          <w:szCs w:val="21"/>
        </w:rPr>
      </w:pPr>
      <w:r w:rsidRPr="00F05968">
        <w:rPr>
          <w:szCs w:val="21"/>
        </w:rPr>
        <w:t xml:space="preserve">23.2  </w:t>
      </w:r>
      <w:r w:rsidRPr="00F05968">
        <w:rPr>
          <w:szCs w:val="21"/>
        </w:rPr>
        <w:t>巯基棉富集</w:t>
      </w:r>
      <w:r w:rsidRPr="00F05968">
        <w:rPr>
          <w:szCs w:val="21"/>
        </w:rPr>
        <w:t>—</w:t>
      </w:r>
      <w:r w:rsidRPr="00F05968">
        <w:rPr>
          <w:szCs w:val="21"/>
        </w:rPr>
        <w:t>高碘酸钾分光光度法</w:t>
      </w:r>
    </w:p>
    <w:p w:rsidR="003C76B4" w:rsidRPr="00826CF6" w:rsidRDefault="003C76B4" w:rsidP="003C76B4">
      <w:pPr>
        <w:rPr>
          <w:szCs w:val="21"/>
        </w:rPr>
      </w:pPr>
      <w:r w:rsidRPr="00826CF6">
        <w:rPr>
          <w:szCs w:val="21"/>
        </w:rPr>
        <w:t>23.2.</w:t>
      </w:r>
      <w:r w:rsidR="0034272E">
        <w:rPr>
          <w:rFonts w:hint="eastAsia"/>
          <w:szCs w:val="21"/>
        </w:rPr>
        <w:t>1</w:t>
      </w:r>
      <w:r w:rsidRPr="00826CF6">
        <w:rPr>
          <w:szCs w:val="21"/>
        </w:rPr>
        <w:t xml:space="preserve">  </w:t>
      </w:r>
      <w:r w:rsidRPr="00826CF6">
        <w:rPr>
          <w:szCs w:val="21"/>
        </w:rPr>
        <w:t>原理</w:t>
      </w:r>
    </w:p>
    <w:p w:rsidR="003C76B4" w:rsidRPr="00826CF6" w:rsidRDefault="003C76B4" w:rsidP="003C76B4">
      <w:pPr>
        <w:rPr>
          <w:szCs w:val="21"/>
        </w:rPr>
      </w:pPr>
      <w:r w:rsidRPr="00826CF6">
        <w:rPr>
          <w:szCs w:val="21"/>
        </w:rPr>
        <w:t>水中痕量银经巯基棉富集分离后，在碱性介质中，在过硫酸钾助氧化剂存在下，高碘酸钾将氯化银</w:t>
      </w:r>
      <w:r w:rsidRPr="00826CF6">
        <w:rPr>
          <w:szCs w:val="21"/>
        </w:rPr>
        <w:t>(</w:t>
      </w:r>
      <w:r w:rsidRPr="00826CF6">
        <w:rPr>
          <w:szCs w:val="21"/>
        </w:rPr>
        <w:t>或氧化银</w:t>
      </w:r>
      <w:r w:rsidRPr="00826CF6">
        <w:rPr>
          <w:szCs w:val="21"/>
        </w:rPr>
        <w:t>)</w:t>
      </w:r>
      <w:r w:rsidRPr="00826CF6">
        <w:rPr>
          <w:szCs w:val="21"/>
        </w:rPr>
        <w:t>氧化成黄色银络盐，进行比色测定。</w:t>
      </w:r>
    </w:p>
    <w:p w:rsidR="003C76B4" w:rsidRPr="00826CF6" w:rsidRDefault="003C76B4" w:rsidP="003C76B4">
      <w:pPr>
        <w:rPr>
          <w:szCs w:val="21"/>
        </w:rPr>
      </w:pPr>
      <w:r w:rsidRPr="00826CF6">
        <w:rPr>
          <w:szCs w:val="21"/>
        </w:rPr>
        <w:t>23.2.</w:t>
      </w:r>
      <w:r w:rsidR="0034272E">
        <w:rPr>
          <w:rFonts w:hint="eastAsia"/>
          <w:szCs w:val="21"/>
        </w:rPr>
        <w:t>2</w:t>
      </w:r>
      <w:r w:rsidRPr="00826CF6">
        <w:rPr>
          <w:szCs w:val="21"/>
        </w:rPr>
        <w:t xml:space="preserve">  </w:t>
      </w:r>
      <w:r w:rsidR="00D10738" w:rsidRPr="00826CF6">
        <w:rPr>
          <w:szCs w:val="21"/>
        </w:rPr>
        <w:t>试剂和材料</w:t>
      </w:r>
    </w:p>
    <w:p w:rsidR="003C76B4" w:rsidRPr="00826CF6" w:rsidRDefault="003C76B4" w:rsidP="003C76B4">
      <w:pPr>
        <w:rPr>
          <w:szCs w:val="21"/>
        </w:rPr>
      </w:pPr>
      <w:r w:rsidRPr="00826CF6">
        <w:rPr>
          <w:szCs w:val="21"/>
        </w:rPr>
        <w:t>23.2.</w:t>
      </w:r>
      <w:r w:rsidR="0034272E">
        <w:rPr>
          <w:rFonts w:hint="eastAsia"/>
          <w:szCs w:val="21"/>
        </w:rPr>
        <w:t>2</w:t>
      </w:r>
      <w:r w:rsidRPr="00826CF6">
        <w:rPr>
          <w:szCs w:val="21"/>
        </w:rPr>
        <w:t xml:space="preserve">.1  </w:t>
      </w:r>
      <w:r w:rsidRPr="00826CF6">
        <w:rPr>
          <w:szCs w:val="21"/>
        </w:rPr>
        <w:t>氢氧化钾溶液</w:t>
      </w:r>
      <w:r w:rsidRPr="00826CF6">
        <w:rPr>
          <w:szCs w:val="21"/>
        </w:rPr>
        <w:t>(</w:t>
      </w:r>
      <w:smartTag w:uri="urn:schemas-microsoft-com:office:smarttags" w:element="chmetcnv">
        <w:smartTagPr>
          <w:attr w:name="UnitName" w:val="g"/>
          <w:attr w:name="SourceValue" w:val="140"/>
          <w:attr w:name="HasSpace" w:val="False"/>
          <w:attr w:name="Negative" w:val="False"/>
          <w:attr w:name="NumberType" w:val="1"/>
          <w:attr w:name="TCSC" w:val="0"/>
        </w:smartTagPr>
        <w:r w:rsidRPr="00826CF6">
          <w:rPr>
            <w:szCs w:val="21"/>
          </w:rPr>
          <w:t>140g</w:t>
        </w:r>
      </w:smartTag>
      <w:r w:rsidRPr="00826CF6">
        <w:rPr>
          <w:szCs w:val="21"/>
        </w:rPr>
        <w:t>/L)</w:t>
      </w:r>
      <w:r w:rsidRPr="00826CF6">
        <w:rPr>
          <w:szCs w:val="21"/>
        </w:rPr>
        <w:t>：称取</w:t>
      </w:r>
      <w:smartTag w:uri="urn:schemas-microsoft-com:office:smarttags" w:element="chmetcnv">
        <w:smartTagPr>
          <w:attr w:name="UnitName" w:val="g"/>
          <w:attr w:name="SourceValue" w:val="70"/>
          <w:attr w:name="HasSpace" w:val="False"/>
          <w:attr w:name="Negative" w:val="False"/>
          <w:attr w:name="NumberType" w:val="1"/>
          <w:attr w:name="TCSC" w:val="0"/>
        </w:smartTagPr>
        <w:r w:rsidRPr="00826CF6">
          <w:rPr>
            <w:szCs w:val="21"/>
          </w:rPr>
          <w:t>70g</w:t>
        </w:r>
      </w:smartTag>
      <w:r w:rsidRPr="00826CF6">
        <w:rPr>
          <w:szCs w:val="21"/>
        </w:rPr>
        <w:t>氢氧化钾（</w:t>
      </w:r>
      <w:r w:rsidRPr="00826CF6">
        <w:rPr>
          <w:szCs w:val="21"/>
        </w:rPr>
        <w:t>KOH</w:t>
      </w:r>
      <w:r w:rsidRPr="00826CF6">
        <w:rPr>
          <w:szCs w:val="21"/>
        </w:rPr>
        <w:t>）</w:t>
      </w:r>
      <w:r w:rsidR="0053723E">
        <w:rPr>
          <w:szCs w:val="21"/>
        </w:rPr>
        <w:t>，</w:t>
      </w:r>
      <w:r w:rsidRPr="00826CF6">
        <w:rPr>
          <w:szCs w:val="21"/>
        </w:rPr>
        <w:t>溶于纯水中，稀释至</w:t>
      </w:r>
      <w:r w:rsidRPr="00826CF6">
        <w:rPr>
          <w:szCs w:val="21"/>
        </w:rPr>
        <w:t>500mL</w:t>
      </w:r>
      <w:r w:rsidRPr="00826CF6">
        <w:rPr>
          <w:szCs w:val="21"/>
        </w:rPr>
        <w:t>。</w:t>
      </w:r>
    </w:p>
    <w:p w:rsidR="003C76B4" w:rsidRPr="00826CF6" w:rsidRDefault="003C76B4" w:rsidP="003C76B4">
      <w:pPr>
        <w:rPr>
          <w:szCs w:val="21"/>
        </w:rPr>
      </w:pPr>
      <w:r w:rsidRPr="00826CF6">
        <w:rPr>
          <w:szCs w:val="21"/>
        </w:rPr>
        <w:t>23.2.</w:t>
      </w:r>
      <w:r w:rsidR="0034272E">
        <w:rPr>
          <w:rFonts w:hint="eastAsia"/>
          <w:szCs w:val="21"/>
        </w:rPr>
        <w:t>2</w:t>
      </w:r>
      <w:r w:rsidRPr="00826CF6">
        <w:rPr>
          <w:szCs w:val="21"/>
        </w:rPr>
        <w:t xml:space="preserve">.2  </w:t>
      </w:r>
      <w:r w:rsidRPr="00826CF6">
        <w:rPr>
          <w:szCs w:val="21"/>
        </w:rPr>
        <w:t>高碘酸钾溶液</w:t>
      </w:r>
      <w:r w:rsidRPr="00826CF6">
        <w:rPr>
          <w:szCs w:val="21"/>
        </w:rPr>
        <w:t>(</w:t>
      </w:r>
      <w:smartTag w:uri="urn:schemas-microsoft-com:office:smarttags" w:element="chmetcnv">
        <w:smartTagPr>
          <w:attr w:name="UnitName" w:val="g"/>
          <w:attr w:name="SourceValue" w:val="23"/>
          <w:attr w:name="HasSpace" w:val="False"/>
          <w:attr w:name="Negative" w:val="False"/>
          <w:attr w:name="NumberType" w:val="1"/>
          <w:attr w:name="TCSC" w:val="0"/>
        </w:smartTagPr>
        <w:r w:rsidRPr="00826CF6">
          <w:rPr>
            <w:szCs w:val="21"/>
          </w:rPr>
          <w:t>23g</w:t>
        </w:r>
      </w:smartTag>
      <w:r w:rsidRPr="00826CF6">
        <w:rPr>
          <w:szCs w:val="21"/>
        </w:rPr>
        <w:t>/L)</w:t>
      </w:r>
      <w:r w:rsidRPr="00826CF6">
        <w:rPr>
          <w:szCs w:val="21"/>
        </w:rPr>
        <w:t>：称取</w:t>
      </w:r>
      <w:smartTag w:uri="urn:schemas-microsoft-com:office:smarttags" w:element="chmetcnv">
        <w:smartTagPr>
          <w:attr w:name="UnitName" w:val="g"/>
          <w:attr w:name="SourceValue" w:val="11.5"/>
          <w:attr w:name="HasSpace" w:val="False"/>
          <w:attr w:name="Negative" w:val="False"/>
          <w:attr w:name="NumberType" w:val="1"/>
          <w:attr w:name="TCSC" w:val="0"/>
        </w:smartTagPr>
        <w:r w:rsidRPr="00826CF6">
          <w:rPr>
            <w:szCs w:val="21"/>
          </w:rPr>
          <w:t>11.5g</w:t>
        </w:r>
      </w:smartTag>
      <w:r w:rsidRPr="00826CF6">
        <w:rPr>
          <w:szCs w:val="21"/>
        </w:rPr>
        <w:t>高碘酸钾</w:t>
      </w:r>
      <w:r w:rsidRPr="00826CF6">
        <w:rPr>
          <w:szCs w:val="21"/>
        </w:rPr>
        <w:t>(KIO</w:t>
      </w:r>
      <w:r w:rsidRPr="00826CF6">
        <w:rPr>
          <w:szCs w:val="21"/>
          <w:vertAlign w:val="subscript"/>
        </w:rPr>
        <w:t>4</w:t>
      </w:r>
      <w:r w:rsidRPr="00826CF6">
        <w:rPr>
          <w:szCs w:val="21"/>
        </w:rPr>
        <w:t>)</w:t>
      </w:r>
      <w:r w:rsidRPr="00826CF6">
        <w:rPr>
          <w:szCs w:val="21"/>
        </w:rPr>
        <w:t>，溶于</w:t>
      </w:r>
      <w:r w:rsidRPr="00826CF6">
        <w:rPr>
          <w:szCs w:val="21"/>
        </w:rPr>
        <w:t>500mL</w:t>
      </w:r>
      <w:r w:rsidRPr="00826CF6">
        <w:rPr>
          <w:szCs w:val="21"/>
        </w:rPr>
        <w:t>氢氧化钾溶液中。</w:t>
      </w:r>
    </w:p>
    <w:p w:rsidR="003C76B4" w:rsidRPr="00826CF6" w:rsidRDefault="003C76B4" w:rsidP="003C76B4">
      <w:pPr>
        <w:rPr>
          <w:szCs w:val="21"/>
        </w:rPr>
      </w:pPr>
      <w:r w:rsidRPr="00826CF6">
        <w:rPr>
          <w:szCs w:val="21"/>
        </w:rPr>
        <w:t>23.2.</w:t>
      </w:r>
      <w:r w:rsidR="0034272E">
        <w:rPr>
          <w:rFonts w:hint="eastAsia"/>
          <w:szCs w:val="21"/>
        </w:rPr>
        <w:t>2</w:t>
      </w:r>
      <w:r w:rsidRPr="00826CF6">
        <w:rPr>
          <w:szCs w:val="21"/>
        </w:rPr>
        <w:t xml:space="preserve">.3  </w:t>
      </w:r>
      <w:r w:rsidRPr="00826CF6">
        <w:rPr>
          <w:szCs w:val="21"/>
        </w:rPr>
        <w:t>过硫酸钾溶液</w:t>
      </w:r>
      <w:r w:rsidRPr="00826CF6">
        <w:rPr>
          <w:szCs w:val="21"/>
        </w:rPr>
        <w:t>(</w:t>
      </w:r>
      <w:smartTag w:uri="urn:schemas-microsoft-com:office:smarttags" w:element="chmetcnv">
        <w:smartTagPr>
          <w:attr w:name="UnitName" w:val="g"/>
          <w:attr w:name="SourceValue" w:val="20"/>
          <w:attr w:name="HasSpace" w:val="False"/>
          <w:attr w:name="Negative" w:val="False"/>
          <w:attr w:name="NumberType" w:val="1"/>
          <w:attr w:name="TCSC" w:val="0"/>
        </w:smartTagPr>
        <w:r w:rsidRPr="00826CF6">
          <w:rPr>
            <w:szCs w:val="21"/>
          </w:rPr>
          <w:t>20g</w:t>
        </w:r>
      </w:smartTag>
      <w:r w:rsidRPr="00826CF6">
        <w:rPr>
          <w:szCs w:val="21"/>
        </w:rPr>
        <w:t>/L)</w:t>
      </w:r>
      <w:r w:rsidRPr="00826CF6">
        <w:rPr>
          <w:szCs w:val="21"/>
        </w:rPr>
        <w:t>：称取</w:t>
      </w:r>
      <w:smartTag w:uri="urn:schemas-microsoft-com:office:smarttags" w:element="chmetcnv">
        <w:smartTagPr>
          <w:attr w:name="UnitName" w:val="g"/>
          <w:attr w:name="SourceValue" w:val="2"/>
          <w:attr w:name="HasSpace" w:val="False"/>
          <w:attr w:name="Negative" w:val="False"/>
          <w:attr w:name="NumberType" w:val="1"/>
          <w:attr w:name="TCSC" w:val="0"/>
        </w:smartTagPr>
        <w:r w:rsidRPr="00826CF6">
          <w:rPr>
            <w:szCs w:val="21"/>
          </w:rPr>
          <w:t>2g</w:t>
        </w:r>
      </w:smartTag>
      <w:r w:rsidRPr="00826CF6">
        <w:rPr>
          <w:szCs w:val="21"/>
        </w:rPr>
        <w:t>过硫酸钾（</w:t>
      </w:r>
      <w:r w:rsidRPr="00826CF6">
        <w:rPr>
          <w:szCs w:val="21"/>
        </w:rPr>
        <w:t>K</w:t>
      </w:r>
      <w:r w:rsidRPr="00826CF6">
        <w:rPr>
          <w:szCs w:val="21"/>
          <w:vertAlign w:val="subscript"/>
        </w:rPr>
        <w:t>2</w:t>
      </w:r>
      <w:r w:rsidRPr="00826CF6">
        <w:rPr>
          <w:szCs w:val="21"/>
        </w:rPr>
        <w:t>S</w:t>
      </w:r>
      <w:r w:rsidRPr="00826CF6">
        <w:rPr>
          <w:szCs w:val="21"/>
          <w:vertAlign w:val="subscript"/>
        </w:rPr>
        <w:t>2</w:t>
      </w:r>
      <w:r w:rsidRPr="00826CF6">
        <w:rPr>
          <w:szCs w:val="21"/>
        </w:rPr>
        <w:t>O</w:t>
      </w:r>
      <w:r w:rsidRPr="00826CF6">
        <w:rPr>
          <w:szCs w:val="21"/>
          <w:vertAlign w:val="subscript"/>
        </w:rPr>
        <w:t>8</w:t>
      </w:r>
      <w:r w:rsidRPr="00826CF6">
        <w:rPr>
          <w:szCs w:val="21"/>
        </w:rPr>
        <w:t>）</w:t>
      </w:r>
      <w:r w:rsidR="0053723E">
        <w:rPr>
          <w:szCs w:val="21"/>
        </w:rPr>
        <w:t>，</w:t>
      </w:r>
      <w:r w:rsidRPr="00826CF6">
        <w:rPr>
          <w:szCs w:val="21"/>
        </w:rPr>
        <w:t>溶于</w:t>
      </w:r>
      <w:r w:rsidRPr="00826CF6">
        <w:rPr>
          <w:szCs w:val="21"/>
        </w:rPr>
        <w:t>100mL</w:t>
      </w:r>
      <w:r w:rsidRPr="00826CF6">
        <w:rPr>
          <w:szCs w:val="21"/>
        </w:rPr>
        <w:t>纯水中。</w:t>
      </w:r>
    </w:p>
    <w:p w:rsidR="003C76B4" w:rsidRPr="00826CF6" w:rsidRDefault="003C76B4" w:rsidP="003C76B4">
      <w:pPr>
        <w:rPr>
          <w:szCs w:val="21"/>
        </w:rPr>
      </w:pPr>
      <w:r w:rsidRPr="00826CF6">
        <w:rPr>
          <w:szCs w:val="21"/>
        </w:rPr>
        <w:t>23.2.</w:t>
      </w:r>
      <w:r w:rsidR="0034272E">
        <w:rPr>
          <w:rFonts w:hint="eastAsia"/>
          <w:szCs w:val="21"/>
        </w:rPr>
        <w:t>2</w:t>
      </w:r>
      <w:r w:rsidRPr="00826CF6">
        <w:rPr>
          <w:szCs w:val="21"/>
        </w:rPr>
        <w:t xml:space="preserve">.4  </w:t>
      </w:r>
      <w:r w:rsidRPr="00826CF6">
        <w:rPr>
          <w:szCs w:val="21"/>
        </w:rPr>
        <w:t>盐酸溶液</w:t>
      </w:r>
      <w:r w:rsidRPr="00826CF6">
        <w:rPr>
          <w:szCs w:val="21"/>
        </w:rPr>
        <w:t>[c(HCl)=2mol/L]</w:t>
      </w:r>
      <w:r w:rsidRPr="00826CF6">
        <w:rPr>
          <w:szCs w:val="21"/>
        </w:rPr>
        <w:t>：吸取</w:t>
      </w:r>
      <w:r w:rsidRPr="00826CF6">
        <w:rPr>
          <w:szCs w:val="21"/>
        </w:rPr>
        <w:t>16.7mL</w:t>
      </w:r>
      <w:r w:rsidRPr="00826CF6">
        <w:rPr>
          <w:szCs w:val="21"/>
        </w:rPr>
        <w:t>盐酸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19"/>
          <w:attr w:name="HasSpace" w:val="False"/>
          <w:attr w:name="Negative" w:val="False"/>
          <w:attr w:name="NumberType" w:val="1"/>
          <w:attr w:name="TCSC" w:val="0"/>
        </w:smartTagPr>
        <w:r w:rsidRPr="00826CF6">
          <w:rPr>
            <w:szCs w:val="21"/>
          </w:rPr>
          <w:t>1.19g</w:t>
        </w:r>
      </w:smartTag>
      <w:r w:rsidRPr="00826CF6">
        <w:rPr>
          <w:szCs w:val="21"/>
        </w:rPr>
        <w:t>/mL)</w:t>
      </w:r>
      <w:r w:rsidRPr="00826CF6">
        <w:rPr>
          <w:szCs w:val="21"/>
        </w:rPr>
        <w:t>，用纯水稀释至</w:t>
      </w:r>
      <w:r w:rsidRPr="00826CF6">
        <w:rPr>
          <w:szCs w:val="21"/>
        </w:rPr>
        <w:t>100mL</w:t>
      </w:r>
      <w:r w:rsidRPr="00826CF6">
        <w:rPr>
          <w:szCs w:val="21"/>
        </w:rPr>
        <w:t>。</w:t>
      </w:r>
    </w:p>
    <w:p w:rsidR="003C76B4" w:rsidRPr="00826CF6" w:rsidRDefault="003C76B4" w:rsidP="003C76B4">
      <w:pPr>
        <w:rPr>
          <w:szCs w:val="21"/>
        </w:rPr>
      </w:pPr>
      <w:r w:rsidRPr="00826CF6">
        <w:rPr>
          <w:szCs w:val="21"/>
        </w:rPr>
        <w:t>23.2.</w:t>
      </w:r>
      <w:r w:rsidR="0034272E">
        <w:rPr>
          <w:rFonts w:hint="eastAsia"/>
          <w:szCs w:val="21"/>
        </w:rPr>
        <w:t>2</w:t>
      </w:r>
      <w:r w:rsidRPr="00826CF6">
        <w:rPr>
          <w:szCs w:val="21"/>
        </w:rPr>
        <w:t xml:space="preserve">.5  </w:t>
      </w:r>
      <w:r w:rsidRPr="00826CF6">
        <w:rPr>
          <w:szCs w:val="21"/>
        </w:rPr>
        <w:t>氢氧化钠溶液</w:t>
      </w:r>
      <w:r w:rsidRPr="00826CF6">
        <w:rPr>
          <w:szCs w:val="21"/>
        </w:rPr>
        <w:t>(</w:t>
      </w:r>
      <w:smartTag w:uri="urn:schemas-microsoft-com:office:smarttags" w:element="chmetcnv">
        <w:smartTagPr>
          <w:attr w:name="TCSC" w:val="0"/>
          <w:attr w:name="NumberType" w:val="1"/>
          <w:attr w:name="Negative" w:val="False"/>
          <w:attr w:name="HasSpace" w:val="False"/>
          <w:attr w:name="SourceValue" w:val="200"/>
          <w:attr w:name="UnitName" w:val="g"/>
        </w:smartTagPr>
        <w:r w:rsidRPr="00826CF6">
          <w:rPr>
            <w:szCs w:val="21"/>
          </w:rPr>
          <w:t>200g</w:t>
        </w:r>
      </w:smartTag>
      <w:r w:rsidRPr="00826CF6">
        <w:rPr>
          <w:szCs w:val="21"/>
        </w:rPr>
        <w:t>/L)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20"/>
          <w:attr w:name="UnitName" w:val="g"/>
        </w:smartTagPr>
        <w:r w:rsidRPr="00826CF6">
          <w:rPr>
            <w:szCs w:val="21"/>
          </w:rPr>
          <w:t>20g</w:t>
        </w:r>
      </w:smartTag>
      <w:r w:rsidRPr="00826CF6">
        <w:rPr>
          <w:szCs w:val="21"/>
        </w:rPr>
        <w:t>氢氧化钠（</w:t>
      </w:r>
      <w:r w:rsidRPr="00826CF6">
        <w:rPr>
          <w:szCs w:val="21"/>
        </w:rPr>
        <w:t>NaOH</w:t>
      </w:r>
      <w:r w:rsidRPr="00826CF6">
        <w:rPr>
          <w:szCs w:val="21"/>
        </w:rPr>
        <w:t>），溶于</w:t>
      </w:r>
      <w:r w:rsidRPr="00826CF6">
        <w:rPr>
          <w:szCs w:val="21"/>
        </w:rPr>
        <w:t>100mL</w:t>
      </w:r>
      <w:r w:rsidRPr="00826CF6">
        <w:rPr>
          <w:szCs w:val="21"/>
        </w:rPr>
        <w:t>纯水中。</w:t>
      </w:r>
    </w:p>
    <w:p w:rsidR="003C76B4" w:rsidRPr="00826CF6" w:rsidRDefault="003C76B4" w:rsidP="003C76B4">
      <w:pPr>
        <w:rPr>
          <w:szCs w:val="21"/>
        </w:rPr>
      </w:pPr>
      <w:r w:rsidRPr="00826CF6">
        <w:rPr>
          <w:szCs w:val="21"/>
        </w:rPr>
        <w:t>23.2.</w:t>
      </w:r>
      <w:r w:rsidR="0034272E">
        <w:rPr>
          <w:rFonts w:hint="eastAsia"/>
          <w:szCs w:val="21"/>
        </w:rPr>
        <w:t>2</w:t>
      </w:r>
      <w:r w:rsidRPr="00826CF6">
        <w:rPr>
          <w:szCs w:val="21"/>
        </w:rPr>
        <w:t xml:space="preserve">.6  </w:t>
      </w:r>
      <w:r w:rsidRPr="00826CF6">
        <w:rPr>
          <w:szCs w:val="21"/>
        </w:rPr>
        <w:t>除干扰溶液：将乙二胺四乙酸二钠溶液</w:t>
      </w:r>
      <w:r w:rsidRPr="00826CF6">
        <w:rPr>
          <w:szCs w:val="21"/>
        </w:rPr>
        <w:t>(</w:t>
      </w:r>
      <w:smartTag w:uri="urn:schemas-microsoft-com:office:smarttags" w:element="chmetcnv">
        <w:smartTagPr>
          <w:attr w:name="UnitName" w:val="g"/>
          <w:attr w:name="SourceValue" w:val="50"/>
          <w:attr w:name="HasSpace" w:val="False"/>
          <w:attr w:name="Negative" w:val="False"/>
          <w:attr w:name="NumberType" w:val="1"/>
          <w:attr w:name="TCSC" w:val="0"/>
        </w:smartTagPr>
        <w:r w:rsidRPr="00826CF6">
          <w:rPr>
            <w:szCs w:val="21"/>
          </w:rPr>
          <w:t>50g</w:t>
        </w:r>
      </w:smartTag>
      <w:r w:rsidRPr="00826CF6">
        <w:rPr>
          <w:szCs w:val="21"/>
        </w:rPr>
        <w:t>/L)</w:t>
      </w:r>
      <w:r w:rsidRPr="00826CF6">
        <w:rPr>
          <w:szCs w:val="21"/>
        </w:rPr>
        <w:t>，氟化铵溶液</w:t>
      </w:r>
      <w:r w:rsidRPr="00826CF6">
        <w:rPr>
          <w:szCs w:val="21"/>
        </w:rPr>
        <w:t>(</w:t>
      </w:r>
      <w:smartTag w:uri="urn:schemas-microsoft-com:office:smarttags" w:element="chmetcnv">
        <w:smartTagPr>
          <w:attr w:name="UnitName" w:val="g"/>
          <w:attr w:name="SourceValue" w:val="30"/>
          <w:attr w:name="HasSpace" w:val="False"/>
          <w:attr w:name="Negative" w:val="False"/>
          <w:attr w:name="NumberType" w:val="1"/>
          <w:attr w:name="TCSC" w:val="0"/>
        </w:smartTagPr>
        <w:r w:rsidRPr="00826CF6">
          <w:rPr>
            <w:szCs w:val="21"/>
          </w:rPr>
          <w:t>30g</w:t>
        </w:r>
      </w:smartTag>
      <w:r w:rsidRPr="00826CF6">
        <w:rPr>
          <w:szCs w:val="21"/>
        </w:rPr>
        <w:t>/L)</w:t>
      </w:r>
      <w:r w:rsidRPr="00826CF6">
        <w:rPr>
          <w:szCs w:val="21"/>
        </w:rPr>
        <w:t>，柠檬酸钠</w:t>
      </w:r>
      <w:r w:rsidRPr="00826CF6">
        <w:rPr>
          <w:szCs w:val="21"/>
        </w:rPr>
        <w:t>(Na</w:t>
      </w:r>
      <w:smartTag w:uri="urn:schemas-microsoft-com:office:smarttags" w:element="chmetcnv">
        <w:smartTagPr>
          <w:attr w:name="UnitName" w:val="C"/>
          <w:attr w:name="SourceValue" w:val="3"/>
          <w:attr w:name="HasSpace" w:val="False"/>
          <w:attr w:name="Negative" w:val="False"/>
          <w:attr w:name="NumberType" w:val="1"/>
          <w:attr w:name="TCSC" w:val="0"/>
        </w:smartTagPr>
        <w:r w:rsidRPr="00826CF6">
          <w:rPr>
            <w:szCs w:val="21"/>
            <w:vertAlign w:val="subscript"/>
          </w:rPr>
          <w:t>3</w:t>
        </w:r>
        <w:r w:rsidRPr="00826CF6">
          <w:rPr>
            <w:szCs w:val="21"/>
          </w:rPr>
          <w:t>C</w:t>
        </w:r>
      </w:smartTag>
      <w:r w:rsidRPr="00826CF6">
        <w:rPr>
          <w:szCs w:val="21"/>
          <w:vertAlign w:val="subscript"/>
        </w:rPr>
        <w:t>6</w:t>
      </w:r>
      <w:r w:rsidRPr="00826CF6">
        <w:rPr>
          <w:szCs w:val="21"/>
        </w:rPr>
        <w:t>H</w:t>
      </w:r>
      <w:r w:rsidRPr="00826CF6">
        <w:rPr>
          <w:szCs w:val="21"/>
          <w:vertAlign w:val="subscript"/>
        </w:rPr>
        <w:t>5</w:t>
      </w:r>
      <w:r w:rsidRPr="00826CF6">
        <w:rPr>
          <w:szCs w:val="21"/>
        </w:rPr>
        <w:t>O</w:t>
      </w:r>
      <w:r w:rsidRPr="00826CF6">
        <w:rPr>
          <w:szCs w:val="21"/>
          <w:vertAlign w:val="subscript"/>
        </w:rPr>
        <w:t>7</w:t>
      </w:r>
      <w:r w:rsidRPr="00826CF6">
        <w:rPr>
          <w:szCs w:val="21"/>
        </w:rPr>
        <w:t>·2H</w:t>
      </w:r>
      <w:r w:rsidRPr="00826CF6">
        <w:rPr>
          <w:szCs w:val="21"/>
          <w:vertAlign w:val="subscript"/>
        </w:rPr>
        <w:t>2</w:t>
      </w:r>
      <w:r w:rsidRPr="00826CF6">
        <w:rPr>
          <w:szCs w:val="21"/>
        </w:rPr>
        <w:t>O)</w:t>
      </w:r>
      <w:r w:rsidRPr="00826CF6">
        <w:rPr>
          <w:szCs w:val="21"/>
        </w:rPr>
        <w:lastRenderedPageBreak/>
        <w:t>溶液</w:t>
      </w:r>
      <w:r w:rsidRPr="00826CF6">
        <w:rPr>
          <w:szCs w:val="21"/>
        </w:rPr>
        <w:t>(</w:t>
      </w:r>
      <w:smartTag w:uri="urn:schemas-microsoft-com:office:smarttags" w:element="chmetcnv">
        <w:smartTagPr>
          <w:attr w:name="UnitName" w:val="g"/>
          <w:attr w:name="SourceValue" w:val="50"/>
          <w:attr w:name="HasSpace" w:val="False"/>
          <w:attr w:name="Negative" w:val="False"/>
          <w:attr w:name="NumberType" w:val="1"/>
          <w:attr w:name="TCSC" w:val="0"/>
        </w:smartTagPr>
        <w:r w:rsidRPr="00826CF6">
          <w:rPr>
            <w:szCs w:val="21"/>
          </w:rPr>
          <w:t>50g</w:t>
        </w:r>
      </w:smartTag>
      <w:r w:rsidRPr="00826CF6">
        <w:rPr>
          <w:szCs w:val="21"/>
        </w:rPr>
        <w:t>/L)</w:t>
      </w:r>
      <w:r w:rsidRPr="00826CF6">
        <w:rPr>
          <w:szCs w:val="21"/>
        </w:rPr>
        <w:t>。临用时等体积混合。</w:t>
      </w:r>
    </w:p>
    <w:p w:rsidR="003C76B4" w:rsidRPr="00826CF6" w:rsidRDefault="003C76B4" w:rsidP="003C76B4">
      <w:pPr>
        <w:rPr>
          <w:szCs w:val="21"/>
        </w:rPr>
      </w:pPr>
      <w:r w:rsidRPr="00826CF6">
        <w:rPr>
          <w:szCs w:val="21"/>
        </w:rPr>
        <w:t>23.2.</w:t>
      </w:r>
      <w:r w:rsidR="0034272E">
        <w:rPr>
          <w:rFonts w:hint="eastAsia"/>
          <w:szCs w:val="21"/>
        </w:rPr>
        <w:t>2</w:t>
      </w:r>
      <w:r w:rsidRPr="00826CF6">
        <w:rPr>
          <w:szCs w:val="21"/>
        </w:rPr>
        <w:t xml:space="preserve">.7  </w:t>
      </w:r>
      <w:r w:rsidRPr="00826CF6">
        <w:rPr>
          <w:szCs w:val="21"/>
        </w:rPr>
        <w:t>缓冲溶液：临用时将乙酸溶液</w:t>
      </w:r>
      <w:r w:rsidRPr="00826CF6">
        <w:rPr>
          <w:szCs w:val="21"/>
        </w:rPr>
        <w:t>(1+49)</w:t>
      </w:r>
      <w:r w:rsidRPr="00826CF6">
        <w:rPr>
          <w:szCs w:val="21"/>
        </w:rPr>
        <w:t>和乙酸钠溶液</w:t>
      </w:r>
      <w:r w:rsidRPr="00826CF6">
        <w:rPr>
          <w:szCs w:val="21"/>
        </w:rPr>
        <w:t>(</w:t>
      </w:r>
      <w:smartTag w:uri="urn:schemas-microsoft-com:office:smarttags" w:element="chmetcnv">
        <w:smartTagPr>
          <w:attr w:name="UnitName" w:val="g"/>
          <w:attr w:name="SourceValue" w:val="100"/>
          <w:attr w:name="HasSpace" w:val="False"/>
          <w:attr w:name="Negative" w:val="False"/>
          <w:attr w:name="NumberType" w:val="1"/>
          <w:attr w:name="TCSC" w:val="0"/>
        </w:smartTagPr>
        <w:r w:rsidRPr="00826CF6">
          <w:rPr>
            <w:szCs w:val="21"/>
          </w:rPr>
          <w:t>100g</w:t>
        </w:r>
      </w:smartTag>
      <w:r w:rsidRPr="00826CF6">
        <w:rPr>
          <w:szCs w:val="21"/>
        </w:rPr>
        <w:t>/L)</w:t>
      </w:r>
      <w:r w:rsidRPr="00826CF6">
        <w:rPr>
          <w:szCs w:val="21"/>
        </w:rPr>
        <w:t>等体积混合。</w:t>
      </w:r>
    </w:p>
    <w:p w:rsidR="003C76B4" w:rsidRPr="00826CF6" w:rsidRDefault="003C76B4" w:rsidP="003C76B4">
      <w:pPr>
        <w:rPr>
          <w:szCs w:val="21"/>
        </w:rPr>
      </w:pPr>
      <w:r w:rsidRPr="00826CF6">
        <w:rPr>
          <w:szCs w:val="21"/>
        </w:rPr>
        <w:t>23.2.</w:t>
      </w:r>
      <w:r w:rsidR="0034272E">
        <w:rPr>
          <w:rFonts w:hint="eastAsia"/>
          <w:szCs w:val="21"/>
        </w:rPr>
        <w:t>2</w:t>
      </w:r>
      <w:r w:rsidRPr="00826CF6">
        <w:rPr>
          <w:szCs w:val="21"/>
        </w:rPr>
        <w:t xml:space="preserve">.8  </w:t>
      </w:r>
      <w:r w:rsidRPr="00826CF6">
        <w:rPr>
          <w:szCs w:val="21"/>
        </w:rPr>
        <w:t>硝酸溶液</w:t>
      </w:r>
      <w:r w:rsidRPr="00826CF6">
        <w:rPr>
          <w:szCs w:val="21"/>
        </w:rPr>
        <w:t>(1+9)</w:t>
      </w:r>
      <w:r w:rsidRPr="00826CF6">
        <w:rPr>
          <w:szCs w:val="21"/>
        </w:rPr>
        <w:t>。</w:t>
      </w:r>
    </w:p>
    <w:p w:rsidR="003C76B4" w:rsidRPr="00826CF6" w:rsidRDefault="003C76B4" w:rsidP="003C76B4">
      <w:pPr>
        <w:rPr>
          <w:szCs w:val="21"/>
        </w:rPr>
      </w:pPr>
      <w:r w:rsidRPr="00826CF6">
        <w:rPr>
          <w:szCs w:val="21"/>
        </w:rPr>
        <w:t>23.2.</w:t>
      </w:r>
      <w:r w:rsidR="0034272E">
        <w:rPr>
          <w:rFonts w:hint="eastAsia"/>
          <w:szCs w:val="21"/>
        </w:rPr>
        <w:t>2</w:t>
      </w:r>
      <w:r w:rsidRPr="00826CF6">
        <w:rPr>
          <w:szCs w:val="21"/>
        </w:rPr>
        <w:t xml:space="preserve">.9  </w:t>
      </w:r>
      <w:r w:rsidRPr="00826CF6">
        <w:rPr>
          <w:szCs w:val="21"/>
        </w:rPr>
        <w:t>铬酸钾溶液（</w:t>
      </w:r>
      <w:smartTag w:uri="urn:schemas-microsoft-com:office:smarttags" w:element="chmetcnv">
        <w:smartTagPr>
          <w:attr w:name="UnitName" w:val="g"/>
          <w:attr w:name="SourceValue" w:val="50"/>
          <w:attr w:name="HasSpace" w:val="False"/>
          <w:attr w:name="Negative" w:val="False"/>
          <w:attr w:name="NumberType" w:val="1"/>
          <w:attr w:name="TCSC" w:val="0"/>
        </w:smartTagPr>
        <w:r w:rsidRPr="00826CF6">
          <w:rPr>
            <w:szCs w:val="21"/>
          </w:rPr>
          <w:t>50g</w:t>
        </w:r>
      </w:smartTag>
      <w:r w:rsidRPr="00826CF6">
        <w:rPr>
          <w:szCs w:val="21"/>
        </w:rPr>
        <w:t>/L</w:t>
      </w:r>
      <w:r w:rsidRPr="00826CF6">
        <w:rPr>
          <w:szCs w:val="21"/>
        </w:rPr>
        <w:t>）：称取</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5g</w:t>
        </w:r>
      </w:smartTag>
      <w:r w:rsidRPr="00826CF6">
        <w:rPr>
          <w:szCs w:val="21"/>
        </w:rPr>
        <w:t>铬酸钾</w:t>
      </w:r>
      <w:r w:rsidRPr="00826CF6">
        <w:rPr>
          <w:szCs w:val="21"/>
        </w:rPr>
        <w:t>(K</w:t>
      </w:r>
      <w:r w:rsidRPr="00826CF6">
        <w:rPr>
          <w:szCs w:val="21"/>
          <w:vertAlign w:val="subscript"/>
        </w:rPr>
        <w:t>2</w:t>
      </w:r>
      <w:r w:rsidRPr="00826CF6">
        <w:rPr>
          <w:szCs w:val="21"/>
        </w:rPr>
        <w:t>CrO</w:t>
      </w:r>
      <w:r w:rsidRPr="00826CF6">
        <w:rPr>
          <w:szCs w:val="21"/>
          <w:vertAlign w:val="subscript"/>
        </w:rPr>
        <w:t>4</w:t>
      </w:r>
      <w:r w:rsidRPr="00826CF6">
        <w:rPr>
          <w:szCs w:val="21"/>
        </w:rPr>
        <w:t>)</w:t>
      </w:r>
      <w:r w:rsidRPr="00826CF6">
        <w:rPr>
          <w:szCs w:val="21"/>
        </w:rPr>
        <w:t>，溶于少量纯水中，加入硝酸银溶液至红色不褪，混匀，放置过夜，用纯水稀释至</w:t>
      </w:r>
      <w:r w:rsidRPr="00826CF6">
        <w:rPr>
          <w:szCs w:val="21"/>
        </w:rPr>
        <w:t>100mL</w:t>
      </w:r>
      <w:r w:rsidRPr="00826CF6">
        <w:rPr>
          <w:szCs w:val="21"/>
        </w:rPr>
        <w:t>。</w:t>
      </w:r>
    </w:p>
    <w:p w:rsidR="003C76B4" w:rsidRPr="00826CF6" w:rsidRDefault="003C76B4" w:rsidP="003C76B4">
      <w:pPr>
        <w:rPr>
          <w:szCs w:val="21"/>
        </w:rPr>
      </w:pPr>
      <w:r w:rsidRPr="00826CF6">
        <w:rPr>
          <w:szCs w:val="21"/>
        </w:rPr>
        <w:t>23.2.</w:t>
      </w:r>
      <w:r w:rsidR="0034272E">
        <w:rPr>
          <w:rFonts w:hint="eastAsia"/>
          <w:szCs w:val="21"/>
        </w:rPr>
        <w:t>2</w:t>
      </w:r>
      <w:r w:rsidRPr="00826CF6">
        <w:rPr>
          <w:szCs w:val="21"/>
        </w:rPr>
        <w:t xml:space="preserve">.10  </w:t>
      </w:r>
      <w:r w:rsidRPr="00826CF6">
        <w:rPr>
          <w:szCs w:val="21"/>
        </w:rPr>
        <w:t>巯基棉的制备：于广口瓶中依次加入</w:t>
      </w:r>
      <w:r w:rsidRPr="00826CF6">
        <w:rPr>
          <w:szCs w:val="21"/>
        </w:rPr>
        <w:t>100mL</w:t>
      </w:r>
      <w:r w:rsidRPr="00826CF6">
        <w:rPr>
          <w:szCs w:val="21"/>
        </w:rPr>
        <w:t>巯基乙酸，</w:t>
      </w:r>
      <w:r w:rsidRPr="00826CF6">
        <w:rPr>
          <w:szCs w:val="21"/>
        </w:rPr>
        <w:t>60mL</w:t>
      </w:r>
      <w:r w:rsidRPr="00826CF6">
        <w:rPr>
          <w:szCs w:val="21"/>
        </w:rPr>
        <w:t>乙酐，</w:t>
      </w:r>
      <w:r w:rsidRPr="00826CF6">
        <w:rPr>
          <w:szCs w:val="21"/>
        </w:rPr>
        <w:t>40mL</w:t>
      </w:r>
      <w:r w:rsidRPr="00826CF6">
        <w:rPr>
          <w:szCs w:val="21"/>
        </w:rPr>
        <w:t>乙酸（</w:t>
      </w:r>
      <w:r w:rsidRPr="00826CF6">
        <w:rPr>
          <w:szCs w:val="21"/>
        </w:rPr>
        <w:t>φ=36%</w:t>
      </w:r>
      <w:r w:rsidRPr="00826CF6">
        <w:rPr>
          <w:szCs w:val="21"/>
        </w:rPr>
        <w:t>），</w:t>
      </w:r>
      <w:r w:rsidRPr="00826CF6">
        <w:rPr>
          <w:szCs w:val="21"/>
        </w:rPr>
        <w:t>0.3mL</w:t>
      </w:r>
      <w:r w:rsidRPr="00826CF6">
        <w:rPr>
          <w:szCs w:val="21"/>
        </w:rPr>
        <w:t>浓硫酸，充分混匀，冷却至室温后，加入</w:t>
      </w:r>
      <w:smartTag w:uri="urn:schemas-microsoft-com:office:smarttags" w:element="chmetcnv">
        <w:smartTagPr>
          <w:attr w:name="UnitName" w:val="g"/>
          <w:attr w:name="SourceValue" w:val="30"/>
          <w:attr w:name="HasSpace" w:val="False"/>
          <w:attr w:name="Negative" w:val="False"/>
          <w:attr w:name="NumberType" w:val="1"/>
          <w:attr w:name="TCSC" w:val="0"/>
        </w:smartTagPr>
        <w:r w:rsidRPr="00826CF6">
          <w:rPr>
            <w:szCs w:val="21"/>
          </w:rPr>
          <w:t>30g</w:t>
        </w:r>
      </w:smartTag>
      <w:r w:rsidRPr="00826CF6">
        <w:rPr>
          <w:szCs w:val="21"/>
        </w:rPr>
        <w:t>脱脂棉。浸泡完全。待反应热散去后（必要时可用冷水冷却）加盖，置于</w:t>
      </w:r>
      <w:smartTag w:uri="urn:schemas-microsoft-com:office:smarttags" w:element="chmetcnv">
        <w:smartTagPr>
          <w:attr w:name="UnitName" w:val="℃"/>
          <w:attr w:name="SourceValue" w:val="35"/>
          <w:attr w:name="HasSpace" w:val="False"/>
          <w:attr w:name="Negative" w:val="False"/>
          <w:attr w:name="NumberType" w:val="1"/>
          <w:attr w:name="TCSC" w:val="0"/>
        </w:smartTagPr>
        <w:r w:rsidRPr="00826CF6">
          <w:rPr>
            <w:szCs w:val="21"/>
          </w:rPr>
          <w:t>35</w:t>
        </w:r>
        <w:r w:rsidRPr="00826CF6">
          <w:rPr>
            <w:rFonts w:ascii="宋体" w:hAnsi="宋体" w:cs="宋体" w:hint="eastAsia"/>
            <w:szCs w:val="21"/>
          </w:rPr>
          <w:t>℃</w:t>
        </w:r>
      </w:smartTag>
      <w:r w:rsidRPr="00826CF6">
        <w:rPr>
          <w:szCs w:val="21"/>
        </w:rPr>
        <w:t>～</w:t>
      </w:r>
      <w:smartTag w:uri="urn:schemas-microsoft-com:office:smarttags" w:element="chmetcnv">
        <w:smartTagPr>
          <w:attr w:name="UnitName" w:val="℃"/>
          <w:attr w:name="SourceValue" w:val="40"/>
          <w:attr w:name="HasSpace" w:val="False"/>
          <w:attr w:name="Negative" w:val="False"/>
          <w:attr w:name="NumberType" w:val="1"/>
          <w:attr w:name="TCSC" w:val="0"/>
        </w:smartTagPr>
        <w:r w:rsidRPr="00826CF6">
          <w:rPr>
            <w:szCs w:val="21"/>
          </w:rPr>
          <w:t>40</w:t>
        </w:r>
        <w:r w:rsidRPr="00826CF6">
          <w:rPr>
            <w:rFonts w:ascii="宋体" w:hAnsi="宋体" w:cs="宋体" w:hint="eastAsia"/>
            <w:szCs w:val="21"/>
          </w:rPr>
          <w:t>℃</w:t>
        </w:r>
      </w:smartTag>
      <w:r w:rsidRPr="00826CF6">
        <w:rPr>
          <w:szCs w:val="21"/>
        </w:rPr>
        <w:t>烘箱中，</w:t>
      </w:r>
      <w:r w:rsidRPr="00826CF6">
        <w:rPr>
          <w:szCs w:val="21"/>
        </w:rPr>
        <w:t>2</w:t>
      </w:r>
      <w:r w:rsidRPr="00826CF6">
        <w:rPr>
          <w:szCs w:val="21"/>
        </w:rPr>
        <w:t>～</w:t>
      </w:r>
      <w:r w:rsidRPr="00826CF6">
        <w:rPr>
          <w:szCs w:val="21"/>
        </w:rPr>
        <w:t>4d</w:t>
      </w:r>
      <w:r w:rsidRPr="00826CF6">
        <w:rPr>
          <w:szCs w:val="21"/>
        </w:rPr>
        <w:t>后取出，用漏斗或滤器抽滤，用纯水充分洗涤，用</w:t>
      </w:r>
      <w:r w:rsidRPr="00826CF6">
        <w:rPr>
          <w:szCs w:val="21"/>
        </w:rPr>
        <w:t>1mol/L</w:t>
      </w:r>
      <w:r w:rsidRPr="00826CF6">
        <w:rPr>
          <w:szCs w:val="21"/>
        </w:rPr>
        <w:t>盐酸淋洗后再用纯水洗至中性。抽干、摊干，于</w:t>
      </w:r>
      <w:smartTag w:uri="urn:schemas-microsoft-com:office:smarttags" w:element="chmetcnv">
        <w:smartTagPr>
          <w:attr w:name="UnitName" w:val="℃"/>
          <w:attr w:name="SourceValue" w:val="30"/>
          <w:attr w:name="HasSpace" w:val="False"/>
          <w:attr w:name="Negative" w:val="False"/>
          <w:attr w:name="NumberType" w:val="1"/>
          <w:attr w:name="TCSC" w:val="0"/>
        </w:smartTagPr>
        <w:r w:rsidRPr="00826CF6">
          <w:rPr>
            <w:szCs w:val="21"/>
          </w:rPr>
          <w:t>30</w:t>
        </w:r>
        <w:r w:rsidRPr="00826CF6">
          <w:rPr>
            <w:rFonts w:ascii="宋体" w:hAnsi="宋体" w:cs="宋体" w:hint="eastAsia"/>
            <w:szCs w:val="21"/>
          </w:rPr>
          <w:t>℃</w:t>
        </w:r>
      </w:smartTag>
      <w:r w:rsidRPr="00826CF6">
        <w:rPr>
          <w:szCs w:val="21"/>
        </w:rPr>
        <w:t>下烘干（最好减压干燥）。成品应避光，密闭，低温保存，备用。</w:t>
      </w:r>
    </w:p>
    <w:p w:rsidR="003C76B4" w:rsidRPr="00826CF6" w:rsidRDefault="003C76B4" w:rsidP="003C76B4">
      <w:pPr>
        <w:rPr>
          <w:szCs w:val="21"/>
        </w:rPr>
      </w:pPr>
      <w:r w:rsidRPr="00826CF6">
        <w:rPr>
          <w:szCs w:val="21"/>
        </w:rPr>
        <w:t xml:space="preserve">23.2.3.11  </w:t>
      </w:r>
      <w:r w:rsidRPr="00826CF6">
        <w:rPr>
          <w:szCs w:val="21"/>
        </w:rPr>
        <w:t>氯化钠标准使用溶液</w:t>
      </w:r>
      <w:r w:rsidRPr="00826CF6">
        <w:rPr>
          <w:szCs w:val="21"/>
        </w:rPr>
        <w:t>(</w:t>
      </w:r>
      <w:r w:rsidRPr="00826CF6">
        <w:rPr>
          <w:szCs w:val="21"/>
        </w:rPr>
        <w:t>以</w:t>
      </w:r>
      <w:r w:rsidRPr="00826CF6">
        <w:rPr>
          <w:szCs w:val="21"/>
        </w:rPr>
        <w:t>Cl</w:t>
      </w:r>
      <w:r w:rsidRPr="00826CF6">
        <w:rPr>
          <w:szCs w:val="21"/>
          <w:vertAlign w:val="superscript"/>
        </w:rPr>
        <w:t xml:space="preserve">- </w:t>
      </w:r>
      <w:r w:rsidRPr="00826CF6">
        <w:rPr>
          <w:szCs w:val="21"/>
        </w:rPr>
        <w:t>计，</w:t>
      </w:r>
      <w:r w:rsidRPr="00826CF6">
        <w:rPr>
          <w:szCs w:val="21"/>
        </w:rPr>
        <w:t>0.500mg/mL)</w:t>
      </w:r>
      <w:r w:rsidRPr="00826CF6">
        <w:rPr>
          <w:szCs w:val="21"/>
        </w:rPr>
        <w:t>：将氯化钠</w:t>
      </w:r>
      <w:r w:rsidRPr="00826CF6">
        <w:rPr>
          <w:szCs w:val="21"/>
        </w:rPr>
        <w:t>(NaCl)</w:t>
      </w:r>
      <w:r w:rsidRPr="00826CF6">
        <w:rPr>
          <w:szCs w:val="21"/>
        </w:rPr>
        <w:t>置于坩埚内，于</w:t>
      </w:r>
      <w:smartTag w:uri="urn:schemas-microsoft-com:office:smarttags" w:element="chmetcnv">
        <w:smartTagPr>
          <w:attr w:name="UnitName" w:val="℃"/>
          <w:attr w:name="SourceValue" w:val="700"/>
          <w:attr w:name="HasSpace" w:val="False"/>
          <w:attr w:name="Negative" w:val="False"/>
          <w:attr w:name="NumberType" w:val="1"/>
          <w:attr w:name="TCSC" w:val="0"/>
        </w:smartTagPr>
        <w:r w:rsidRPr="00826CF6">
          <w:rPr>
            <w:szCs w:val="21"/>
          </w:rPr>
          <w:t>700</w:t>
        </w:r>
        <w:r w:rsidRPr="00826CF6">
          <w:rPr>
            <w:rFonts w:ascii="宋体" w:hAnsi="宋体" w:cs="宋体" w:hint="eastAsia"/>
            <w:szCs w:val="21"/>
          </w:rPr>
          <w:t>℃</w:t>
        </w:r>
      </w:smartTag>
      <w:r w:rsidRPr="00826CF6">
        <w:rPr>
          <w:szCs w:val="21"/>
        </w:rPr>
        <w:t>灼烧</w:t>
      </w:r>
      <w:r w:rsidRPr="00826CF6">
        <w:rPr>
          <w:szCs w:val="21"/>
        </w:rPr>
        <w:t>1h</w:t>
      </w:r>
      <w:r w:rsidRPr="00826CF6">
        <w:rPr>
          <w:szCs w:val="21"/>
        </w:rPr>
        <w:t>，冷却后称取</w:t>
      </w:r>
      <w:smartTag w:uri="urn:schemas-microsoft-com:office:smarttags" w:element="chmetcnv">
        <w:smartTagPr>
          <w:attr w:name="UnitName" w:val="g"/>
          <w:attr w:name="SourceValue" w:val="8.242"/>
          <w:attr w:name="HasSpace" w:val="False"/>
          <w:attr w:name="Negative" w:val="False"/>
          <w:attr w:name="NumberType" w:val="1"/>
          <w:attr w:name="TCSC" w:val="0"/>
        </w:smartTagPr>
        <w:r w:rsidRPr="00826CF6">
          <w:rPr>
            <w:szCs w:val="21"/>
          </w:rPr>
          <w:t>8.242g</w:t>
        </w:r>
      </w:smartTag>
      <w:r w:rsidRPr="00826CF6">
        <w:rPr>
          <w:szCs w:val="21"/>
        </w:rPr>
        <w:t>，溶于纯水中并定容至</w:t>
      </w:r>
      <w:r w:rsidRPr="00826CF6">
        <w:rPr>
          <w:szCs w:val="21"/>
        </w:rPr>
        <w:t>1000mL</w:t>
      </w:r>
      <w:r w:rsidRPr="00826CF6">
        <w:rPr>
          <w:szCs w:val="21"/>
        </w:rPr>
        <w:t>。再吸取</w:t>
      </w:r>
      <w:r w:rsidRPr="00826CF6">
        <w:rPr>
          <w:szCs w:val="21"/>
        </w:rPr>
        <w:t>10.0mL</w:t>
      </w:r>
      <w:r w:rsidRPr="00826CF6">
        <w:rPr>
          <w:szCs w:val="21"/>
        </w:rPr>
        <w:t>溶液，用纯水定容至</w:t>
      </w:r>
      <w:r w:rsidRPr="00826CF6">
        <w:rPr>
          <w:szCs w:val="21"/>
        </w:rPr>
        <w:t>100mL</w:t>
      </w:r>
      <w:r w:rsidRPr="00826CF6">
        <w:rPr>
          <w:szCs w:val="21"/>
        </w:rPr>
        <w:t>，此溶液</w:t>
      </w:r>
      <w:r w:rsidRPr="00826CF6">
        <w:rPr>
          <w:szCs w:val="21"/>
        </w:rPr>
        <w:t>1.00mL</w:t>
      </w:r>
      <w:r w:rsidRPr="00826CF6">
        <w:rPr>
          <w:szCs w:val="21"/>
        </w:rPr>
        <w:t>含</w:t>
      </w:r>
      <w:r w:rsidRPr="00826CF6">
        <w:rPr>
          <w:szCs w:val="21"/>
        </w:rPr>
        <w:t>0.500mg</w:t>
      </w:r>
      <w:r w:rsidRPr="00826CF6">
        <w:rPr>
          <w:szCs w:val="21"/>
        </w:rPr>
        <w:t>氯化物。</w:t>
      </w:r>
    </w:p>
    <w:p w:rsidR="003C76B4" w:rsidRPr="00826CF6" w:rsidRDefault="003C76B4" w:rsidP="003C76B4">
      <w:pPr>
        <w:rPr>
          <w:szCs w:val="21"/>
        </w:rPr>
      </w:pPr>
      <w:r w:rsidRPr="00826CF6">
        <w:rPr>
          <w:szCs w:val="21"/>
        </w:rPr>
        <w:t>23.2.</w:t>
      </w:r>
      <w:r w:rsidR="0034272E">
        <w:rPr>
          <w:rFonts w:hint="eastAsia"/>
          <w:szCs w:val="21"/>
        </w:rPr>
        <w:t>2</w:t>
      </w:r>
      <w:r w:rsidRPr="00826CF6">
        <w:rPr>
          <w:szCs w:val="21"/>
        </w:rPr>
        <w:t xml:space="preserve">.12  </w:t>
      </w:r>
      <w:r w:rsidRPr="00826CF6">
        <w:rPr>
          <w:szCs w:val="21"/>
        </w:rPr>
        <w:t>硝酸银标准</w:t>
      </w:r>
      <w:r w:rsidR="00906959">
        <w:rPr>
          <w:szCs w:val="21"/>
        </w:rPr>
        <w:t>储备</w:t>
      </w:r>
      <w:r w:rsidRPr="00826CF6">
        <w:rPr>
          <w:szCs w:val="21"/>
        </w:rPr>
        <w:t>溶液</w:t>
      </w:r>
    </w:p>
    <w:p w:rsidR="003C76B4" w:rsidRPr="00826CF6" w:rsidRDefault="003C76B4" w:rsidP="003C76B4">
      <w:pPr>
        <w:ind w:firstLineChars="200" w:firstLine="420"/>
        <w:rPr>
          <w:szCs w:val="21"/>
        </w:rPr>
      </w:pPr>
      <w:r w:rsidRPr="00826CF6">
        <w:rPr>
          <w:szCs w:val="21"/>
        </w:rPr>
        <w:t>配制：称取</w:t>
      </w:r>
      <w:smartTag w:uri="urn:schemas-microsoft-com:office:smarttags" w:element="chmetcnv">
        <w:smartTagPr>
          <w:attr w:name="TCSC" w:val="0"/>
          <w:attr w:name="NumberType" w:val="1"/>
          <w:attr w:name="Negative" w:val="False"/>
          <w:attr w:name="HasSpace" w:val="False"/>
          <w:attr w:name="SourceValue" w:val="2.4"/>
          <w:attr w:name="UnitName" w:val="g"/>
        </w:smartTagPr>
        <w:r w:rsidRPr="00826CF6">
          <w:rPr>
            <w:szCs w:val="21"/>
          </w:rPr>
          <w:t>2.4g</w:t>
        </w:r>
      </w:smartTag>
      <w:r w:rsidRPr="00826CF6">
        <w:rPr>
          <w:szCs w:val="21"/>
        </w:rPr>
        <w:t>硝酸银，溶于纯水并定容至</w:t>
      </w:r>
      <w:r w:rsidRPr="00826CF6">
        <w:rPr>
          <w:szCs w:val="21"/>
        </w:rPr>
        <w:t>1000mL</w:t>
      </w:r>
      <w:r w:rsidRPr="00826CF6">
        <w:rPr>
          <w:szCs w:val="21"/>
        </w:rPr>
        <w:t>，用氯化钠标准溶液标定其准确浓度。</w:t>
      </w:r>
    </w:p>
    <w:p w:rsidR="003C76B4" w:rsidRPr="00826CF6" w:rsidRDefault="003C76B4" w:rsidP="003C76B4">
      <w:pPr>
        <w:ind w:firstLineChars="200" w:firstLine="420"/>
        <w:rPr>
          <w:szCs w:val="21"/>
        </w:rPr>
      </w:pPr>
      <w:r w:rsidRPr="00826CF6">
        <w:rPr>
          <w:szCs w:val="21"/>
        </w:rPr>
        <w:t>标定：吸取</w:t>
      </w:r>
      <w:r w:rsidRPr="00826CF6">
        <w:rPr>
          <w:szCs w:val="21"/>
        </w:rPr>
        <w:t>25.0mL</w:t>
      </w:r>
      <w:r w:rsidRPr="00826CF6">
        <w:rPr>
          <w:szCs w:val="21"/>
        </w:rPr>
        <w:t>氯化钠标准使用溶液，置于瓷蒸发皿内，加纯水</w:t>
      </w:r>
      <w:r w:rsidRPr="00826CF6">
        <w:rPr>
          <w:szCs w:val="21"/>
        </w:rPr>
        <w:t>25mL</w:t>
      </w:r>
      <w:r w:rsidRPr="00826CF6">
        <w:rPr>
          <w:szCs w:val="21"/>
        </w:rPr>
        <w:t>。另取一瓷蒸发皿，加</w:t>
      </w:r>
      <w:r w:rsidRPr="00826CF6">
        <w:rPr>
          <w:szCs w:val="21"/>
        </w:rPr>
        <w:t>50mL</w:t>
      </w:r>
      <w:r w:rsidRPr="00826CF6">
        <w:rPr>
          <w:szCs w:val="21"/>
        </w:rPr>
        <w:t>纯水作为空白。各加入</w:t>
      </w:r>
      <w:r w:rsidRPr="00826CF6">
        <w:rPr>
          <w:szCs w:val="21"/>
        </w:rPr>
        <w:t>1mL</w:t>
      </w:r>
      <w:r w:rsidRPr="00826CF6">
        <w:rPr>
          <w:szCs w:val="21"/>
        </w:rPr>
        <w:t>铬酸钾溶液，用硝酸银标准</w:t>
      </w:r>
      <w:r w:rsidR="00906959">
        <w:rPr>
          <w:szCs w:val="21"/>
        </w:rPr>
        <w:t>储备</w:t>
      </w:r>
      <w:r w:rsidRPr="00826CF6">
        <w:rPr>
          <w:szCs w:val="21"/>
        </w:rPr>
        <w:t>溶液滴定。同时用玻璃棒不停搅拌，直到产生淡橘黄色为止。</w:t>
      </w:r>
    </w:p>
    <w:p w:rsidR="003C76B4" w:rsidRPr="00826CF6" w:rsidRDefault="003C76B4" w:rsidP="003C76B4">
      <w:pPr>
        <w:ind w:firstLineChars="200" w:firstLine="420"/>
        <w:rPr>
          <w:szCs w:val="21"/>
        </w:rPr>
      </w:pPr>
      <w:r w:rsidRPr="00826CF6">
        <w:rPr>
          <w:szCs w:val="21"/>
        </w:rPr>
        <w:t>每毫升硝酸银</w:t>
      </w:r>
      <w:r w:rsidR="00906959">
        <w:rPr>
          <w:szCs w:val="21"/>
        </w:rPr>
        <w:t>储备</w:t>
      </w:r>
      <w:r w:rsidRPr="00826CF6">
        <w:rPr>
          <w:szCs w:val="21"/>
        </w:rPr>
        <w:t>溶液相当于银</w:t>
      </w:r>
      <w:r w:rsidRPr="00826CF6">
        <w:rPr>
          <w:szCs w:val="21"/>
        </w:rPr>
        <w:t>(Ag</w:t>
      </w:r>
      <w:r w:rsidRPr="00826CF6">
        <w:rPr>
          <w:szCs w:val="21"/>
          <w:vertAlign w:val="superscript"/>
        </w:rPr>
        <w:t>+</w:t>
      </w:r>
      <w:r w:rsidRPr="00826CF6">
        <w:rPr>
          <w:szCs w:val="21"/>
        </w:rPr>
        <w:t>)</w:t>
      </w:r>
      <w:r w:rsidRPr="00826CF6">
        <w:rPr>
          <w:szCs w:val="21"/>
        </w:rPr>
        <w:t>的毫克数，可用式（</w:t>
      </w:r>
      <w:r w:rsidRPr="00826CF6">
        <w:rPr>
          <w:szCs w:val="21"/>
        </w:rPr>
        <w:t>3</w:t>
      </w:r>
      <w:r w:rsidR="00FA1051">
        <w:rPr>
          <w:rFonts w:hint="eastAsia"/>
          <w:szCs w:val="21"/>
        </w:rPr>
        <w:t>4</w:t>
      </w:r>
      <w:r w:rsidRPr="00826CF6">
        <w:rPr>
          <w:szCs w:val="21"/>
        </w:rPr>
        <w:t>）计算。</w:t>
      </w:r>
    </w:p>
    <w:p w:rsidR="003C76B4" w:rsidRPr="00826CF6" w:rsidRDefault="003C76B4" w:rsidP="003C76B4">
      <w:pPr>
        <w:ind w:firstLine="600"/>
        <w:rPr>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728"/>
        <w:gridCol w:w="1620"/>
        <w:gridCol w:w="5174"/>
      </w:tblGrid>
      <w:tr w:rsidR="003C76B4" w:rsidRPr="00826CF6" w:rsidTr="00A00522">
        <w:trPr>
          <w:cantSplit/>
        </w:trPr>
        <w:tc>
          <w:tcPr>
            <w:tcW w:w="1728" w:type="dxa"/>
            <w:vMerge w:val="restart"/>
            <w:tcBorders>
              <w:top w:val="nil"/>
              <w:left w:val="nil"/>
              <w:bottom w:val="nil"/>
              <w:right w:val="nil"/>
            </w:tcBorders>
            <w:vAlign w:val="center"/>
          </w:tcPr>
          <w:p w:rsidR="003C76B4" w:rsidRPr="00826CF6" w:rsidRDefault="003C76B4" w:rsidP="00A00522">
            <w:pPr>
              <w:jc w:val="right"/>
              <w:rPr>
                <w:szCs w:val="21"/>
              </w:rPr>
            </w:pPr>
            <w:r w:rsidRPr="00826CF6">
              <w:rPr>
                <w:szCs w:val="21"/>
              </w:rPr>
              <w:t>ρ</w:t>
            </w:r>
            <w:r w:rsidRPr="00826CF6">
              <w:rPr>
                <w:szCs w:val="21"/>
              </w:rPr>
              <w:t>（</w:t>
            </w:r>
            <w:r w:rsidRPr="00826CF6">
              <w:rPr>
                <w:szCs w:val="21"/>
              </w:rPr>
              <w:t>Ag</w:t>
            </w:r>
            <w:r w:rsidRPr="00826CF6">
              <w:rPr>
                <w:szCs w:val="21"/>
              </w:rPr>
              <w:t>）＝</w:t>
            </w:r>
          </w:p>
        </w:tc>
        <w:tc>
          <w:tcPr>
            <w:tcW w:w="1620" w:type="dxa"/>
            <w:tcBorders>
              <w:top w:val="nil"/>
              <w:left w:val="nil"/>
              <w:bottom w:val="single" w:sz="4" w:space="0" w:color="auto"/>
              <w:right w:val="nil"/>
            </w:tcBorders>
          </w:tcPr>
          <w:p w:rsidR="003C76B4" w:rsidRPr="00826CF6" w:rsidRDefault="003C76B4" w:rsidP="00A00522">
            <w:pPr>
              <w:ind w:firstLineChars="100" w:firstLine="210"/>
              <w:rPr>
                <w:szCs w:val="21"/>
              </w:rPr>
            </w:pPr>
            <w:r w:rsidRPr="00826CF6">
              <w:rPr>
                <w:szCs w:val="21"/>
              </w:rPr>
              <w:t>25×1.52</w:t>
            </w:r>
          </w:p>
        </w:tc>
        <w:tc>
          <w:tcPr>
            <w:tcW w:w="5174" w:type="dxa"/>
            <w:vMerge w:val="restart"/>
            <w:tcBorders>
              <w:top w:val="nil"/>
              <w:left w:val="nil"/>
              <w:right w:val="nil"/>
            </w:tcBorders>
            <w:vAlign w:val="center"/>
          </w:tcPr>
          <w:p w:rsidR="003C76B4" w:rsidRPr="00826CF6" w:rsidRDefault="003C76B4" w:rsidP="00A00522">
            <w:pPr>
              <w:jc w:val="right"/>
              <w:rPr>
                <w:szCs w:val="21"/>
              </w:rPr>
            </w:pPr>
            <w:r w:rsidRPr="00826CF6">
              <w:rPr>
                <w:szCs w:val="21"/>
              </w:rPr>
              <w:t>…………………………</w:t>
            </w:r>
            <w:r w:rsidRPr="00826CF6">
              <w:rPr>
                <w:szCs w:val="21"/>
              </w:rPr>
              <w:t>（</w:t>
            </w:r>
            <w:r w:rsidRPr="00826CF6">
              <w:rPr>
                <w:szCs w:val="21"/>
              </w:rPr>
              <w:t>3</w:t>
            </w:r>
            <w:r w:rsidR="00FA1051">
              <w:rPr>
                <w:rFonts w:hint="eastAsia"/>
                <w:szCs w:val="21"/>
              </w:rPr>
              <w:t>4</w:t>
            </w:r>
            <w:r w:rsidRPr="00826CF6">
              <w:rPr>
                <w:szCs w:val="21"/>
              </w:rPr>
              <w:t>）</w:t>
            </w:r>
          </w:p>
        </w:tc>
      </w:tr>
      <w:tr w:rsidR="003C76B4" w:rsidRPr="00826CF6" w:rsidTr="00A00522">
        <w:trPr>
          <w:cantSplit/>
        </w:trPr>
        <w:tc>
          <w:tcPr>
            <w:tcW w:w="1728" w:type="dxa"/>
            <w:vMerge/>
            <w:tcBorders>
              <w:top w:val="nil"/>
              <w:left w:val="nil"/>
              <w:bottom w:val="nil"/>
              <w:right w:val="nil"/>
            </w:tcBorders>
          </w:tcPr>
          <w:p w:rsidR="003C76B4" w:rsidRPr="00826CF6" w:rsidRDefault="003C76B4" w:rsidP="00A00522">
            <w:pPr>
              <w:rPr>
                <w:szCs w:val="21"/>
              </w:rPr>
            </w:pPr>
          </w:p>
        </w:tc>
        <w:tc>
          <w:tcPr>
            <w:tcW w:w="1620" w:type="dxa"/>
            <w:tcBorders>
              <w:top w:val="single" w:sz="4" w:space="0" w:color="auto"/>
              <w:left w:val="nil"/>
              <w:bottom w:val="nil"/>
              <w:right w:val="nil"/>
            </w:tcBorders>
          </w:tcPr>
          <w:p w:rsidR="003C76B4" w:rsidRPr="00826CF6" w:rsidRDefault="003C76B4" w:rsidP="00A00522">
            <w:pPr>
              <w:ind w:firstLineChars="100" w:firstLine="210"/>
              <w:rPr>
                <w:szCs w:val="21"/>
              </w:rPr>
            </w:pPr>
            <w:r w:rsidRPr="00826CF6">
              <w:rPr>
                <w:szCs w:val="21"/>
              </w:rPr>
              <w:t>V</w:t>
            </w:r>
            <w:r w:rsidRPr="00826CF6">
              <w:rPr>
                <w:szCs w:val="21"/>
                <w:vertAlign w:val="subscript"/>
              </w:rPr>
              <w:t>2</w:t>
            </w:r>
            <w:r w:rsidRPr="00826CF6">
              <w:rPr>
                <w:szCs w:val="21"/>
              </w:rPr>
              <w:t>－</w:t>
            </w:r>
            <w:r w:rsidRPr="00826CF6">
              <w:rPr>
                <w:szCs w:val="21"/>
              </w:rPr>
              <w:t>V</w:t>
            </w:r>
            <w:r w:rsidRPr="00826CF6">
              <w:rPr>
                <w:szCs w:val="21"/>
                <w:vertAlign w:val="subscript"/>
              </w:rPr>
              <w:t>1</w:t>
            </w:r>
          </w:p>
        </w:tc>
        <w:tc>
          <w:tcPr>
            <w:tcW w:w="5174" w:type="dxa"/>
            <w:vMerge/>
            <w:tcBorders>
              <w:left w:val="nil"/>
              <w:bottom w:val="nil"/>
              <w:right w:val="nil"/>
            </w:tcBorders>
          </w:tcPr>
          <w:p w:rsidR="003C76B4" w:rsidRPr="00826CF6" w:rsidRDefault="003C76B4" w:rsidP="00A00522">
            <w:pPr>
              <w:rPr>
                <w:szCs w:val="21"/>
              </w:rPr>
            </w:pPr>
          </w:p>
        </w:tc>
      </w:tr>
    </w:tbl>
    <w:p w:rsidR="003C76B4" w:rsidRPr="00826CF6" w:rsidRDefault="003C76B4" w:rsidP="003C76B4">
      <w:pPr>
        <w:ind w:firstLine="600"/>
        <w:rPr>
          <w:szCs w:val="21"/>
        </w:rPr>
      </w:pPr>
    </w:p>
    <w:p w:rsidR="003C76B4" w:rsidRPr="00826CF6" w:rsidRDefault="003C76B4" w:rsidP="003C76B4">
      <w:pPr>
        <w:rPr>
          <w:szCs w:val="21"/>
        </w:rPr>
      </w:pPr>
      <w:r w:rsidRPr="00826CF6">
        <w:rPr>
          <w:szCs w:val="21"/>
        </w:rPr>
        <w:t>式中：</w:t>
      </w:r>
    </w:p>
    <w:p w:rsidR="003C76B4" w:rsidRPr="00826CF6" w:rsidRDefault="003C76B4" w:rsidP="003C76B4">
      <w:pPr>
        <w:rPr>
          <w:szCs w:val="21"/>
        </w:rPr>
      </w:pPr>
      <w:r w:rsidRPr="00826CF6">
        <w:rPr>
          <w:szCs w:val="21"/>
        </w:rPr>
        <w:t>ρ</w:t>
      </w:r>
      <w:r w:rsidRPr="00826CF6">
        <w:rPr>
          <w:szCs w:val="21"/>
        </w:rPr>
        <w:t>（</w:t>
      </w:r>
      <w:r w:rsidRPr="00826CF6">
        <w:rPr>
          <w:szCs w:val="21"/>
        </w:rPr>
        <w:t>Ag</w:t>
      </w:r>
      <w:r w:rsidRPr="00826CF6">
        <w:rPr>
          <w:szCs w:val="21"/>
        </w:rPr>
        <w:t>）</w:t>
      </w:r>
      <w:r w:rsidRPr="00826CF6">
        <w:rPr>
          <w:szCs w:val="21"/>
        </w:rPr>
        <w:t>——</w:t>
      </w:r>
      <w:r w:rsidRPr="00826CF6">
        <w:rPr>
          <w:szCs w:val="21"/>
        </w:rPr>
        <w:t>每毫升硝酸银相当于银的质量，单位为毫克每毫升（</w:t>
      </w:r>
      <w:r w:rsidRPr="00826CF6">
        <w:rPr>
          <w:szCs w:val="21"/>
        </w:rPr>
        <w:t>mg/mL</w:t>
      </w:r>
      <w:r w:rsidRPr="00826CF6">
        <w:rPr>
          <w:szCs w:val="21"/>
        </w:rPr>
        <w:t>）；</w:t>
      </w:r>
    </w:p>
    <w:p w:rsidR="003C76B4" w:rsidRPr="00826CF6" w:rsidRDefault="003C76B4" w:rsidP="003C76B4">
      <w:pPr>
        <w:rPr>
          <w:szCs w:val="21"/>
        </w:rPr>
      </w:pPr>
      <w:r w:rsidRPr="00826CF6">
        <w:rPr>
          <w:szCs w:val="21"/>
        </w:rPr>
        <w:t xml:space="preserve">　　　</w:t>
      </w:r>
      <w:r w:rsidRPr="00826CF6">
        <w:rPr>
          <w:szCs w:val="21"/>
        </w:rPr>
        <w:t>V</w:t>
      </w:r>
      <w:r w:rsidRPr="00826CF6">
        <w:rPr>
          <w:szCs w:val="21"/>
          <w:vertAlign w:val="subscript"/>
        </w:rPr>
        <w:t>2</w:t>
      </w:r>
      <w:r w:rsidRPr="00826CF6">
        <w:rPr>
          <w:szCs w:val="21"/>
        </w:rPr>
        <w:t>——</w:t>
      </w:r>
      <w:r w:rsidRPr="00826CF6">
        <w:rPr>
          <w:szCs w:val="21"/>
        </w:rPr>
        <w:t>空白消耗硝酸银标准</w:t>
      </w:r>
      <w:r w:rsidR="00906959">
        <w:rPr>
          <w:szCs w:val="21"/>
        </w:rPr>
        <w:t>储备</w:t>
      </w:r>
      <w:r w:rsidRPr="00826CF6">
        <w:rPr>
          <w:szCs w:val="21"/>
        </w:rPr>
        <w:t>溶液体积，单位为毫升（</w:t>
      </w:r>
      <w:r w:rsidRPr="00826CF6">
        <w:rPr>
          <w:szCs w:val="21"/>
        </w:rPr>
        <w:t>mL</w:t>
      </w:r>
      <w:r w:rsidRPr="00826CF6">
        <w:rPr>
          <w:szCs w:val="21"/>
        </w:rPr>
        <w:t>）；</w:t>
      </w:r>
    </w:p>
    <w:p w:rsidR="003C76B4" w:rsidRPr="00826CF6" w:rsidRDefault="003C76B4" w:rsidP="003C76B4">
      <w:pPr>
        <w:ind w:firstLineChars="300" w:firstLine="630"/>
        <w:rPr>
          <w:szCs w:val="21"/>
        </w:rPr>
      </w:pPr>
      <w:r w:rsidRPr="00826CF6">
        <w:rPr>
          <w:szCs w:val="21"/>
        </w:rPr>
        <w:t>V</w:t>
      </w:r>
      <w:r w:rsidRPr="00826CF6">
        <w:rPr>
          <w:szCs w:val="21"/>
          <w:vertAlign w:val="subscript"/>
        </w:rPr>
        <w:t>1</w:t>
      </w:r>
      <w:r w:rsidRPr="00826CF6">
        <w:rPr>
          <w:szCs w:val="21"/>
        </w:rPr>
        <w:t>——</w:t>
      </w:r>
      <w:r w:rsidRPr="00826CF6">
        <w:rPr>
          <w:szCs w:val="21"/>
        </w:rPr>
        <w:t>氯化钠标准溶液消耗硝酸银</w:t>
      </w:r>
      <w:r w:rsidR="00906959">
        <w:rPr>
          <w:szCs w:val="21"/>
        </w:rPr>
        <w:t>储备</w:t>
      </w:r>
      <w:r w:rsidRPr="00826CF6">
        <w:rPr>
          <w:szCs w:val="21"/>
        </w:rPr>
        <w:t>溶液体积，单位为毫升（</w:t>
      </w:r>
      <w:r w:rsidRPr="00826CF6">
        <w:rPr>
          <w:szCs w:val="21"/>
        </w:rPr>
        <w:t>mL</w:t>
      </w:r>
      <w:r w:rsidRPr="00826CF6">
        <w:rPr>
          <w:szCs w:val="21"/>
        </w:rPr>
        <w:t>）。</w:t>
      </w:r>
    </w:p>
    <w:p w:rsidR="003C76B4" w:rsidRPr="00826CF6" w:rsidRDefault="003C76B4" w:rsidP="003C76B4">
      <w:pPr>
        <w:rPr>
          <w:szCs w:val="21"/>
        </w:rPr>
      </w:pPr>
      <w:r w:rsidRPr="00826CF6">
        <w:rPr>
          <w:szCs w:val="21"/>
        </w:rPr>
        <w:t>23.2.</w:t>
      </w:r>
      <w:r w:rsidR="0034272E">
        <w:rPr>
          <w:rFonts w:hint="eastAsia"/>
          <w:szCs w:val="21"/>
        </w:rPr>
        <w:t>2</w:t>
      </w:r>
      <w:r w:rsidRPr="00826CF6">
        <w:rPr>
          <w:szCs w:val="21"/>
        </w:rPr>
        <w:t xml:space="preserve">.13  </w:t>
      </w:r>
      <w:r w:rsidRPr="00826CF6">
        <w:rPr>
          <w:szCs w:val="21"/>
        </w:rPr>
        <w:t>硝酸银标准使用液</w:t>
      </w:r>
      <w:r w:rsidRPr="00826CF6">
        <w:rPr>
          <w:szCs w:val="21"/>
        </w:rPr>
        <w:t>[ρ(Ag)=5.0μg/mL]</w:t>
      </w:r>
      <w:r w:rsidRPr="00826CF6">
        <w:rPr>
          <w:szCs w:val="21"/>
        </w:rPr>
        <w:t>：校正硝酸银</w:t>
      </w:r>
      <w:r w:rsidR="00FA1051">
        <w:rPr>
          <w:szCs w:val="21"/>
        </w:rPr>
        <w:t>标准储备溶液</w:t>
      </w:r>
      <w:r w:rsidRPr="00826CF6">
        <w:rPr>
          <w:szCs w:val="21"/>
        </w:rPr>
        <w:t>(23.2.3.12)</w:t>
      </w:r>
      <w:r w:rsidRPr="00826CF6">
        <w:rPr>
          <w:szCs w:val="21"/>
        </w:rPr>
        <w:t>浓度，使</w:t>
      </w:r>
      <w:r w:rsidRPr="00826CF6">
        <w:rPr>
          <w:szCs w:val="21"/>
        </w:rPr>
        <w:t>1.00mL</w:t>
      </w:r>
      <w:r w:rsidRPr="00826CF6">
        <w:rPr>
          <w:szCs w:val="21"/>
        </w:rPr>
        <w:t>含</w:t>
      </w:r>
      <w:r w:rsidRPr="00826CF6">
        <w:rPr>
          <w:szCs w:val="21"/>
        </w:rPr>
        <w:t>5.0μg</w:t>
      </w:r>
      <w:r w:rsidRPr="00826CF6">
        <w:rPr>
          <w:szCs w:val="21"/>
        </w:rPr>
        <w:t>银。</w:t>
      </w:r>
    </w:p>
    <w:p w:rsidR="003C76B4" w:rsidRPr="00826CF6" w:rsidRDefault="003C76B4" w:rsidP="003C76B4">
      <w:pPr>
        <w:rPr>
          <w:szCs w:val="21"/>
        </w:rPr>
      </w:pPr>
      <w:r w:rsidRPr="00826CF6">
        <w:rPr>
          <w:szCs w:val="21"/>
        </w:rPr>
        <w:t>23.2.</w:t>
      </w:r>
      <w:r w:rsidR="0034272E">
        <w:rPr>
          <w:rFonts w:hint="eastAsia"/>
          <w:szCs w:val="21"/>
        </w:rPr>
        <w:t>3</w:t>
      </w:r>
      <w:r w:rsidRPr="00826CF6">
        <w:rPr>
          <w:szCs w:val="21"/>
        </w:rPr>
        <w:t xml:space="preserve">  </w:t>
      </w:r>
      <w:r w:rsidR="00D10738" w:rsidRPr="00826CF6">
        <w:rPr>
          <w:szCs w:val="21"/>
        </w:rPr>
        <w:t>仪器和设备</w:t>
      </w:r>
    </w:p>
    <w:p w:rsidR="003C76B4" w:rsidRPr="00826CF6" w:rsidRDefault="003C76B4" w:rsidP="003C76B4">
      <w:pPr>
        <w:rPr>
          <w:szCs w:val="21"/>
        </w:rPr>
      </w:pPr>
      <w:r w:rsidRPr="00826CF6">
        <w:rPr>
          <w:szCs w:val="21"/>
        </w:rPr>
        <w:t>23.2.</w:t>
      </w:r>
      <w:r w:rsidR="0034272E">
        <w:rPr>
          <w:rFonts w:hint="eastAsia"/>
          <w:szCs w:val="21"/>
        </w:rPr>
        <w:t>3</w:t>
      </w:r>
      <w:r w:rsidRPr="00826CF6">
        <w:rPr>
          <w:szCs w:val="21"/>
        </w:rPr>
        <w:t xml:space="preserve">.1  </w:t>
      </w:r>
      <w:r w:rsidRPr="00826CF6">
        <w:rPr>
          <w:szCs w:val="21"/>
        </w:rPr>
        <w:t>比色管：</w:t>
      </w:r>
      <w:r w:rsidRPr="00826CF6">
        <w:rPr>
          <w:szCs w:val="21"/>
        </w:rPr>
        <w:t>25mL</w:t>
      </w:r>
      <w:r w:rsidRPr="00826CF6">
        <w:rPr>
          <w:szCs w:val="21"/>
        </w:rPr>
        <w:t>。</w:t>
      </w:r>
    </w:p>
    <w:p w:rsidR="003C76B4" w:rsidRPr="00826CF6" w:rsidRDefault="003C76B4" w:rsidP="003C76B4">
      <w:pPr>
        <w:rPr>
          <w:szCs w:val="21"/>
        </w:rPr>
      </w:pPr>
      <w:r w:rsidRPr="00826CF6">
        <w:rPr>
          <w:szCs w:val="21"/>
        </w:rPr>
        <w:t>23.2.</w:t>
      </w:r>
      <w:r w:rsidR="0034272E">
        <w:rPr>
          <w:rFonts w:hint="eastAsia"/>
          <w:szCs w:val="21"/>
        </w:rPr>
        <w:t>3</w:t>
      </w:r>
      <w:r w:rsidRPr="00826CF6">
        <w:rPr>
          <w:szCs w:val="21"/>
        </w:rPr>
        <w:t xml:space="preserve">.2  </w:t>
      </w:r>
      <w:r w:rsidRPr="00826CF6">
        <w:rPr>
          <w:szCs w:val="21"/>
        </w:rPr>
        <w:t>分液漏斗：</w:t>
      </w:r>
      <w:r w:rsidRPr="00826CF6">
        <w:rPr>
          <w:szCs w:val="21"/>
        </w:rPr>
        <w:t>250mL</w:t>
      </w:r>
      <w:r w:rsidRPr="00826CF6">
        <w:rPr>
          <w:szCs w:val="21"/>
        </w:rPr>
        <w:t>。</w:t>
      </w:r>
    </w:p>
    <w:p w:rsidR="003C76B4" w:rsidRPr="00826CF6" w:rsidRDefault="003C76B4" w:rsidP="003C76B4">
      <w:pPr>
        <w:rPr>
          <w:szCs w:val="21"/>
        </w:rPr>
      </w:pPr>
      <w:r w:rsidRPr="00826CF6">
        <w:rPr>
          <w:szCs w:val="21"/>
        </w:rPr>
        <w:t>23.2.</w:t>
      </w:r>
      <w:r w:rsidR="0034272E">
        <w:rPr>
          <w:rFonts w:hint="eastAsia"/>
          <w:szCs w:val="21"/>
        </w:rPr>
        <w:t>3</w:t>
      </w:r>
      <w:r w:rsidRPr="00826CF6">
        <w:rPr>
          <w:szCs w:val="21"/>
        </w:rPr>
        <w:t xml:space="preserve">.3  </w:t>
      </w:r>
      <w:r w:rsidRPr="00826CF6">
        <w:rPr>
          <w:szCs w:val="21"/>
        </w:rPr>
        <w:t>水浴锅。</w:t>
      </w:r>
    </w:p>
    <w:p w:rsidR="003C76B4" w:rsidRPr="00826CF6" w:rsidRDefault="003C76B4" w:rsidP="003C76B4">
      <w:pPr>
        <w:rPr>
          <w:szCs w:val="21"/>
        </w:rPr>
      </w:pPr>
      <w:r w:rsidRPr="00826CF6">
        <w:rPr>
          <w:szCs w:val="21"/>
        </w:rPr>
        <w:t>23.2.</w:t>
      </w:r>
      <w:r w:rsidR="0034272E">
        <w:rPr>
          <w:rFonts w:hint="eastAsia"/>
          <w:szCs w:val="21"/>
        </w:rPr>
        <w:t>3</w:t>
      </w:r>
      <w:r w:rsidRPr="00826CF6">
        <w:rPr>
          <w:szCs w:val="21"/>
        </w:rPr>
        <w:t xml:space="preserve">.4  </w:t>
      </w:r>
      <w:r w:rsidRPr="00826CF6">
        <w:rPr>
          <w:szCs w:val="21"/>
        </w:rPr>
        <w:t>分光光度计。</w:t>
      </w:r>
    </w:p>
    <w:p w:rsidR="003C76B4" w:rsidRPr="00826CF6" w:rsidRDefault="003C76B4" w:rsidP="003C76B4">
      <w:pPr>
        <w:rPr>
          <w:szCs w:val="21"/>
        </w:rPr>
      </w:pPr>
      <w:r w:rsidRPr="00826CF6">
        <w:rPr>
          <w:szCs w:val="21"/>
        </w:rPr>
        <w:t>23.2.</w:t>
      </w:r>
      <w:r w:rsidR="0034272E">
        <w:rPr>
          <w:rFonts w:hint="eastAsia"/>
          <w:szCs w:val="21"/>
        </w:rPr>
        <w:t>4</w:t>
      </w:r>
      <w:r w:rsidRPr="00826CF6">
        <w:rPr>
          <w:szCs w:val="21"/>
        </w:rPr>
        <w:t xml:space="preserve">  </w:t>
      </w:r>
      <w:r w:rsidRPr="00826CF6">
        <w:rPr>
          <w:szCs w:val="21"/>
        </w:rPr>
        <w:t>分析步骤</w:t>
      </w:r>
    </w:p>
    <w:p w:rsidR="003C76B4" w:rsidRPr="00826CF6" w:rsidRDefault="003C76B4" w:rsidP="003C76B4">
      <w:pPr>
        <w:rPr>
          <w:szCs w:val="21"/>
        </w:rPr>
      </w:pPr>
      <w:r w:rsidRPr="00826CF6">
        <w:rPr>
          <w:szCs w:val="21"/>
        </w:rPr>
        <w:t>23.2.</w:t>
      </w:r>
      <w:r w:rsidR="0034272E">
        <w:rPr>
          <w:rFonts w:hint="eastAsia"/>
          <w:szCs w:val="21"/>
        </w:rPr>
        <w:t>4</w:t>
      </w:r>
      <w:r w:rsidRPr="00826CF6">
        <w:rPr>
          <w:szCs w:val="21"/>
        </w:rPr>
        <w:t xml:space="preserve">.1  </w:t>
      </w:r>
      <w:r w:rsidRPr="00826CF6">
        <w:rPr>
          <w:szCs w:val="21"/>
        </w:rPr>
        <w:t>水样预处理</w:t>
      </w:r>
    </w:p>
    <w:p w:rsidR="003C76B4" w:rsidRPr="00826CF6" w:rsidRDefault="003C76B4" w:rsidP="003C76B4">
      <w:pPr>
        <w:ind w:firstLineChars="200" w:firstLine="420"/>
        <w:rPr>
          <w:szCs w:val="21"/>
        </w:rPr>
      </w:pPr>
      <w:r w:rsidRPr="00826CF6">
        <w:rPr>
          <w:szCs w:val="21"/>
        </w:rPr>
        <w:t>银的富集：取</w:t>
      </w:r>
      <w:r w:rsidRPr="00826CF6">
        <w:rPr>
          <w:szCs w:val="21"/>
        </w:rPr>
        <w:t>200mL</w:t>
      </w:r>
      <w:r w:rsidRPr="00826CF6">
        <w:rPr>
          <w:szCs w:val="21"/>
        </w:rPr>
        <w:t>水样</w:t>
      </w:r>
      <w:r w:rsidRPr="00826CF6">
        <w:rPr>
          <w:szCs w:val="21"/>
        </w:rPr>
        <w:t>[</w:t>
      </w:r>
      <w:r w:rsidRPr="00826CF6">
        <w:rPr>
          <w:szCs w:val="21"/>
        </w:rPr>
        <w:t>每</w:t>
      </w:r>
      <w:r w:rsidRPr="00826CF6">
        <w:rPr>
          <w:szCs w:val="21"/>
        </w:rPr>
        <w:t>100mL</w:t>
      </w:r>
      <w:r w:rsidRPr="00826CF6">
        <w:rPr>
          <w:szCs w:val="21"/>
        </w:rPr>
        <w:t>水样含</w:t>
      </w:r>
      <w:r w:rsidRPr="00826CF6">
        <w:rPr>
          <w:szCs w:val="21"/>
        </w:rPr>
        <w:t>1mL</w:t>
      </w:r>
      <w:r w:rsidRPr="00826CF6">
        <w:rPr>
          <w:szCs w:val="21"/>
        </w:rPr>
        <w:t>硝酸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TCSC" w:val="0"/>
          <w:attr w:name="NumberType" w:val="1"/>
          <w:attr w:name="Negative" w:val="False"/>
          <w:attr w:name="HasSpace" w:val="False"/>
          <w:attr w:name="SourceValue" w:val="1.42"/>
          <w:attr w:name="UnitName" w:val="g"/>
        </w:smartTagPr>
        <w:r w:rsidRPr="00826CF6">
          <w:rPr>
            <w:szCs w:val="21"/>
          </w:rPr>
          <w:t>1.42g</w:t>
        </w:r>
      </w:smartTag>
      <w:r w:rsidRPr="00826CF6">
        <w:rPr>
          <w:szCs w:val="21"/>
        </w:rPr>
        <w:t>/mL)]</w:t>
      </w:r>
      <w:r w:rsidRPr="00826CF6">
        <w:rPr>
          <w:szCs w:val="21"/>
        </w:rPr>
        <w:t>，加入</w:t>
      </w:r>
      <w:r w:rsidRPr="00826CF6">
        <w:rPr>
          <w:szCs w:val="21"/>
        </w:rPr>
        <w:t>20mL</w:t>
      </w:r>
      <w:r w:rsidRPr="00826CF6">
        <w:rPr>
          <w:szCs w:val="21"/>
        </w:rPr>
        <w:t>缓冲液和</w:t>
      </w:r>
      <w:r w:rsidRPr="00826CF6">
        <w:rPr>
          <w:szCs w:val="21"/>
        </w:rPr>
        <w:t>20mL</w:t>
      </w:r>
      <w:r w:rsidRPr="00826CF6">
        <w:rPr>
          <w:szCs w:val="21"/>
        </w:rPr>
        <w:t>除干扰溶液，混匀。移入颈部装有</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szCs w:val="21"/>
          </w:rPr>
          <w:t>0.1g</w:t>
        </w:r>
      </w:smartTag>
      <w:r w:rsidRPr="00826CF6">
        <w:rPr>
          <w:szCs w:val="21"/>
        </w:rPr>
        <w:t>巯基棉的分液漏斗中，控制流速约为</w:t>
      </w:r>
      <w:r w:rsidRPr="00826CF6">
        <w:rPr>
          <w:szCs w:val="21"/>
        </w:rPr>
        <w:t>3mL/min</w:t>
      </w:r>
      <w:r w:rsidRPr="00826CF6">
        <w:rPr>
          <w:szCs w:val="21"/>
        </w:rPr>
        <w:t>，待水样流完后用</w:t>
      </w:r>
      <w:r w:rsidRPr="00826CF6">
        <w:rPr>
          <w:szCs w:val="21"/>
        </w:rPr>
        <w:t>5mL</w:t>
      </w:r>
      <w:r w:rsidRPr="00826CF6">
        <w:rPr>
          <w:szCs w:val="21"/>
        </w:rPr>
        <w:t>缓冲液淋洗漏斗，再用</w:t>
      </w:r>
      <w:r w:rsidRPr="00826CF6">
        <w:rPr>
          <w:szCs w:val="21"/>
        </w:rPr>
        <w:t>10mL</w:t>
      </w:r>
      <w:r w:rsidRPr="00826CF6">
        <w:rPr>
          <w:szCs w:val="21"/>
        </w:rPr>
        <w:t>纯水冲洗二次。加</w:t>
      </w:r>
      <w:r w:rsidRPr="00826CF6">
        <w:rPr>
          <w:szCs w:val="21"/>
        </w:rPr>
        <w:t>10mL</w:t>
      </w:r>
      <w:r w:rsidRPr="00826CF6">
        <w:rPr>
          <w:szCs w:val="21"/>
        </w:rPr>
        <w:t>硝酸通过巯基棉，并用纯水冲洗至中性。</w:t>
      </w:r>
    </w:p>
    <w:p w:rsidR="003C76B4" w:rsidRPr="00826CF6" w:rsidRDefault="003C76B4" w:rsidP="003C76B4">
      <w:pPr>
        <w:ind w:firstLineChars="250" w:firstLine="525"/>
        <w:rPr>
          <w:szCs w:val="21"/>
        </w:rPr>
      </w:pPr>
      <w:r w:rsidRPr="00826CF6">
        <w:rPr>
          <w:szCs w:val="21"/>
        </w:rPr>
        <w:t>银的洗脱：向分液漏斗中加入</w:t>
      </w:r>
      <w:r w:rsidRPr="00826CF6">
        <w:rPr>
          <w:szCs w:val="21"/>
        </w:rPr>
        <w:t>5mL</w:t>
      </w:r>
      <w:r w:rsidRPr="00826CF6">
        <w:rPr>
          <w:szCs w:val="21"/>
        </w:rPr>
        <w:t>盐酸溶液，浸泡</w:t>
      </w:r>
      <w:r w:rsidRPr="00826CF6">
        <w:rPr>
          <w:szCs w:val="21"/>
        </w:rPr>
        <w:t>2min</w:t>
      </w:r>
      <w:r w:rsidRPr="00826CF6">
        <w:rPr>
          <w:szCs w:val="21"/>
        </w:rPr>
        <w:t>后，使其缓缓流过巯基棉，再用</w:t>
      </w:r>
      <w:r w:rsidRPr="00826CF6">
        <w:rPr>
          <w:szCs w:val="21"/>
        </w:rPr>
        <w:t>10mL</w:t>
      </w:r>
      <w:r w:rsidRPr="00826CF6">
        <w:rPr>
          <w:szCs w:val="21"/>
        </w:rPr>
        <w:t>纯水淋洗，将盐酸和水溶液一并收集于</w:t>
      </w:r>
      <w:r w:rsidRPr="00826CF6">
        <w:rPr>
          <w:szCs w:val="21"/>
        </w:rPr>
        <w:t>25mL</w:t>
      </w:r>
      <w:r w:rsidRPr="00826CF6">
        <w:rPr>
          <w:szCs w:val="21"/>
        </w:rPr>
        <w:t>比色管中，待测。</w:t>
      </w:r>
    </w:p>
    <w:p w:rsidR="003C76B4" w:rsidRPr="00826CF6" w:rsidRDefault="003C76B4" w:rsidP="003C76B4">
      <w:pPr>
        <w:rPr>
          <w:szCs w:val="21"/>
        </w:rPr>
      </w:pPr>
      <w:r w:rsidRPr="00826CF6">
        <w:rPr>
          <w:szCs w:val="21"/>
        </w:rPr>
        <w:t>23.2.</w:t>
      </w:r>
      <w:r w:rsidR="0034272E">
        <w:rPr>
          <w:rFonts w:hint="eastAsia"/>
          <w:szCs w:val="21"/>
        </w:rPr>
        <w:t>4</w:t>
      </w:r>
      <w:r w:rsidRPr="00826CF6">
        <w:rPr>
          <w:szCs w:val="21"/>
        </w:rPr>
        <w:t xml:space="preserve">.2  </w:t>
      </w:r>
      <w:r w:rsidRPr="00826CF6">
        <w:rPr>
          <w:szCs w:val="21"/>
        </w:rPr>
        <w:t>测定</w:t>
      </w:r>
    </w:p>
    <w:p w:rsidR="003C76B4" w:rsidRPr="00826CF6" w:rsidRDefault="003C76B4" w:rsidP="003C76B4">
      <w:pPr>
        <w:ind w:firstLineChars="250" w:firstLine="525"/>
        <w:rPr>
          <w:szCs w:val="21"/>
        </w:rPr>
      </w:pPr>
      <w:r w:rsidRPr="00826CF6">
        <w:rPr>
          <w:szCs w:val="21"/>
        </w:rPr>
        <w:t>取</w:t>
      </w:r>
      <w:r w:rsidRPr="00826CF6">
        <w:rPr>
          <w:szCs w:val="21"/>
        </w:rPr>
        <w:t>25mL</w:t>
      </w:r>
      <w:r w:rsidRPr="00826CF6">
        <w:rPr>
          <w:szCs w:val="21"/>
        </w:rPr>
        <w:t>比色管</w:t>
      </w:r>
      <w:r w:rsidRPr="00826CF6">
        <w:rPr>
          <w:szCs w:val="21"/>
        </w:rPr>
        <w:t>7</w:t>
      </w:r>
      <w:r w:rsidRPr="00826CF6">
        <w:rPr>
          <w:szCs w:val="21"/>
        </w:rPr>
        <w:t>支，分别加入硝酸银标准使用溶液</w:t>
      </w:r>
      <w:r w:rsidRPr="00826CF6">
        <w:rPr>
          <w:szCs w:val="21"/>
        </w:rPr>
        <w:t xml:space="preserve"> 0</w:t>
      </w:r>
      <w:r w:rsidRPr="00826CF6">
        <w:rPr>
          <w:szCs w:val="21"/>
        </w:rPr>
        <w:t>，</w:t>
      </w:r>
      <w:r w:rsidRPr="00826CF6">
        <w:rPr>
          <w:szCs w:val="21"/>
        </w:rPr>
        <w:t>0.20</w:t>
      </w:r>
      <w:r w:rsidRPr="00826CF6">
        <w:rPr>
          <w:szCs w:val="21"/>
        </w:rPr>
        <w:t>，</w:t>
      </w:r>
      <w:r w:rsidRPr="00826CF6">
        <w:rPr>
          <w:szCs w:val="21"/>
        </w:rPr>
        <w:t>0.40</w:t>
      </w:r>
      <w:r w:rsidRPr="00826CF6">
        <w:rPr>
          <w:szCs w:val="21"/>
        </w:rPr>
        <w:t>，</w:t>
      </w:r>
      <w:r w:rsidRPr="00826CF6">
        <w:rPr>
          <w:szCs w:val="21"/>
        </w:rPr>
        <w:t>0.60</w:t>
      </w:r>
      <w:r w:rsidRPr="00826CF6">
        <w:rPr>
          <w:szCs w:val="21"/>
        </w:rPr>
        <w:t>，</w:t>
      </w:r>
      <w:r w:rsidRPr="00826CF6">
        <w:rPr>
          <w:szCs w:val="21"/>
        </w:rPr>
        <w:t>0.80</w:t>
      </w:r>
      <w:r w:rsidRPr="00826CF6">
        <w:rPr>
          <w:szCs w:val="21"/>
        </w:rPr>
        <w:t>，</w:t>
      </w:r>
      <w:r w:rsidRPr="00826CF6">
        <w:rPr>
          <w:szCs w:val="21"/>
        </w:rPr>
        <w:t>1.00</w:t>
      </w:r>
      <w:r w:rsidRPr="00826CF6">
        <w:rPr>
          <w:szCs w:val="21"/>
        </w:rPr>
        <w:t>和</w:t>
      </w:r>
      <w:r w:rsidRPr="00826CF6">
        <w:rPr>
          <w:szCs w:val="21"/>
        </w:rPr>
        <w:t>2.00mL</w:t>
      </w:r>
      <w:r w:rsidRPr="00826CF6">
        <w:rPr>
          <w:szCs w:val="21"/>
        </w:rPr>
        <w:t>。各加</w:t>
      </w:r>
      <w:r w:rsidRPr="00826CF6">
        <w:rPr>
          <w:szCs w:val="21"/>
        </w:rPr>
        <w:t>5mL</w:t>
      </w:r>
      <w:r w:rsidRPr="00826CF6">
        <w:rPr>
          <w:szCs w:val="21"/>
        </w:rPr>
        <w:t>盐酸溶液。</w:t>
      </w:r>
    </w:p>
    <w:p w:rsidR="003C76B4" w:rsidRPr="00826CF6" w:rsidRDefault="003C76B4" w:rsidP="003C76B4">
      <w:pPr>
        <w:ind w:firstLineChars="200" w:firstLine="420"/>
        <w:rPr>
          <w:szCs w:val="21"/>
        </w:rPr>
      </w:pPr>
      <w:r w:rsidRPr="00826CF6">
        <w:rPr>
          <w:szCs w:val="21"/>
        </w:rPr>
        <w:lastRenderedPageBreak/>
        <w:t>向样品及标准管中分别加入</w:t>
      </w:r>
      <w:r w:rsidRPr="00826CF6">
        <w:rPr>
          <w:szCs w:val="21"/>
        </w:rPr>
        <w:t>2.5mL</w:t>
      </w:r>
      <w:r w:rsidRPr="00826CF6">
        <w:rPr>
          <w:szCs w:val="21"/>
        </w:rPr>
        <w:t>氢氧化钠溶液，</w:t>
      </w:r>
      <w:r w:rsidRPr="00826CF6">
        <w:rPr>
          <w:szCs w:val="21"/>
        </w:rPr>
        <w:t>1.0mL</w:t>
      </w:r>
      <w:r w:rsidRPr="00826CF6">
        <w:rPr>
          <w:szCs w:val="21"/>
        </w:rPr>
        <w:t>高碘酸钾溶液，</w:t>
      </w:r>
      <w:r w:rsidRPr="00826CF6">
        <w:rPr>
          <w:szCs w:val="21"/>
        </w:rPr>
        <w:t>0.5mL</w:t>
      </w:r>
      <w:r w:rsidRPr="00826CF6">
        <w:rPr>
          <w:szCs w:val="21"/>
        </w:rPr>
        <w:t>过硫酸钾溶液</w:t>
      </w:r>
      <w:r w:rsidRPr="00826CF6">
        <w:rPr>
          <w:szCs w:val="21"/>
        </w:rPr>
        <w:t>(23.2.3.3)</w:t>
      </w:r>
      <w:r w:rsidRPr="00826CF6">
        <w:rPr>
          <w:szCs w:val="21"/>
        </w:rPr>
        <w:t>，用纯水稀释至</w:t>
      </w:r>
      <w:r w:rsidRPr="00826CF6">
        <w:rPr>
          <w:szCs w:val="21"/>
        </w:rPr>
        <w:t>25mL</w:t>
      </w:r>
      <w:r w:rsidRPr="00826CF6">
        <w:rPr>
          <w:szCs w:val="21"/>
        </w:rPr>
        <w:t>。摇匀，立即放入沸水浴中，加热</w:t>
      </w:r>
      <w:r w:rsidRPr="00826CF6">
        <w:rPr>
          <w:szCs w:val="21"/>
        </w:rPr>
        <w:t>20min</w:t>
      </w:r>
      <w:r w:rsidRPr="00826CF6">
        <w:rPr>
          <w:szCs w:val="21"/>
        </w:rPr>
        <w:t>，取出冷却至室温。</w:t>
      </w:r>
    </w:p>
    <w:p w:rsidR="003C76B4" w:rsidRPr="00826CF6" w:rsidRDefault="003C76B4" w:rsidP="003C76B4">
      <w:pPr>
        <w:ind w:firstLineChars="250" w:firstLine="525"/>
        <w:rPr>
          <w:szCs w:val="21"/>
        </w:rPr>
      </w:pPr>
      <w:r w:rsidRPr="00826CF6">
        <w:rPr>
          <w:szCs w:val="21"/>
        </w:rPr>
        <w:t>于波长</w:t>
      </w:r>
      <w:r w:rsidRPr="00826CF6">
        <w:rPr>
          <w:szCs w:val="21"/>
        </w:rPr>
        <w:t>355nm</w:t>
      </w:r>
      <w:r w:rsidRPr="00826CF6">
        <w:rPr>
          <w:szCs w:val="21"/>
        </w:rPr>
        <w:t>处，用</w:t>
      </w:r>
      <w:smartTag w:uri="urn:schemas-microsoft-com:office:smarttags" w:element="chmetcnv">
        <w:smartTagPr>
          <w:attr w:name="TCSC" w:val="0"/>
          <w:attr w:name="NumberType" w:val="1"/>
          <w:attr w:name="Negative" w:val="False"/>
          <w:attr w:name="HasSpace" w:val="False"/>
          <w:attr w:name="SourceValue" w:val="3"/>
          <w:attr w:name="UnitName" w:val="cm"/>
        </w:smartTagPr>
        <w:r w:rsidRPr="00826CF6">
          <w:rPr>
            <w:szCs w:val="21"/>
          </w:rPr>
          <w:t>3cm</w:t>
        </w:r>
      </w:smartTag>
      <w:r w:rsidRPr="00826CF6">
        <w:rPr>
          <w:szCs w:val="21"/>
        </w:rPr>
        <w:t>比色皿，以纯水为参比测量吸光度。绘制校准曲线，从曲线上查出样品管中银的质量。</w:t>
      </w:r>
    </w:p>
    <w:p w:rsidR="003C76B4" w:rsidRPr="00826CF6" w:rsidRDefault="003C76B4" w:rsidP="003C76B4">
      <w:pPr>
        <w:rPr>
          <w:szCs w:val="21"/>
        </w:rPr>
      </w:pPr>
      <w:r w:rsidRPr="00826CF6">
        <w:rPr>
          <w:szCs w:val="21"/>
        </w:rPr>
        <w:t>23.2.</w:t>
      </w:r>
      <w:r w:rsidR="0034272E">
        <w:rPr>
          <w:rFonts w:hint="eastAsia"/>
          <w:szCs w:val="21"/>
        </w:rPr>
        <w:t>5</w:t>
      </w:r>
      <w:r w:rsidRPr="00826CF6">
        <w:rPr>
          <w:szCs w:val="21"/>
        </w:rPr>
        <w:t xml:space="preserve">  </w:t>
      </w:r>
      <w:r w:rsidRPr="00826CF6">
        <w:rPr>
          <w:szCs w:val="21"/>
        </w:rPr>
        <w:t>分析结果的表述</w:t>
      </w:r>
    </w:p>
    <w:p w:rsidR="003C76B4" w:rsidRPr="00826CF6" w:rsidRDefault="003C76B4" w:rsidP="003C76B4">
      <w:pPr>
        <w:rPr>
          <w:szCs w:val="21"/>
        </w:rPr>
      </w:pPr>
      <w:r w:rsidRPr="00826CF6">
        <w:rPr>
          <w:szCs w:val="21"/>
        </w:rPr>
        <w:t>水样中银的质量浓度按式（</w:t>
      </w:r>
      <w:r w:rsidRPr="00826CF6">
        <w:rPr>
          <w:szCs w:val="21"/>
        </w:rPr>
        <w:t>3</w:t>
      </w:r>
      <w:r w:rsidR="00FA1051">
        <w:rPr>
          <w:rFonts w:hint="eastAsia"/>
          <w:szCs w:val="21"/>
        </w:rPr>
        <w:t>5</w:t>
      </w:r>
      <w:r w:rsidRPr="00826CF6">
        <w:rPr>
          <w:szCs w:val="21"/>
        </w:rPr>
        <w:t>）计算。</w:t>
      </w:r>
    </w:p>
    <w:tbl>
      <w:tblPr>
        <w:tblW w:w="0" w:type="auto"/>
        <w:tblInd w:w="828" w:type="dxa"/>
        <w:tblLook w:val="0000"/>
      </w:tblPr>
      <w:tblGrid>
        <w:gridCol w:w="1260"/>
        <w:gridCol w:w="900"/>
        <w:gridCol w:w="5220"/>
      </w:tblGrid>
      <w:tr w:rsidR="003C76B4" w:rsidRPr="00826CF6" w:rsidTr="00A00522">
        <w:trPr>
          <w:cantSplit/>
        </w:trPr>
        <w:tc>
          <w:tcPr>
            <w:tcW w:w="1260" w:type="dxa"/>
            <w:vMerge w:val="restart"/>
            <w:vAlign w:val="center"/>
          </w:tcPr>
          <w:p w:rsidR="003C76B4" w:rsidRPr="00826CF6" w:rsidRDefault="003C76B4" w:rsidP="00A00522">
            <w:pPr>
              <w:jc w:val="center"/>
              <w:rPr>
                <w:szCs w:val="21"/>
              </w:rPr>
            </w:pPr>
            <w:r w:rsidRPr="00826CF6">
              <w:rPr>
                <w:szCs w:val="21"/>
              </w:rPr>
              <w:t>ρ(Ag)</w:t>
            </w:r>
            <w:r w:rsidRPr="00826CF6">
              <w:rPr>
                <w:szCs w:val="21"/>
              </w:rPr>
              <w:t>＝</w:t>
            </w:r>
          </w:p>
        </w:tc>
        <w:tc>
          <w:tcPr>
            <w:tcW w:w="900" w:type="dxa"/>
            <w:tcBorders>
              <w:bottom w:val="single" w:sz="4" w:space="0" w:color="auto"/>
            </w:tcBorders>
            <w:vAlign w:val="center"/>
          </w:tcPr>
          <w:p w:rsidR="003C76B4" w:rsidRPr="00826CF6" w:rsidRDefault="003C76B4" w:rsidP="00A00522">
            <w:pPr>
              <w:jc w:val="center"/>
              <w:rPr>
                <w:szCs w:val="21"/>
              </w:rPr>
            </w:pPr>
            <w:r w:rsidRPr="00826CF6">
              <w:rPr>
                <w:szCs w:val="21"/>
              </w:rPr>
              <w:t>m</w:t>
            </w:r>
          </w:p>
        </w:tc>
        <w:tc>
          <w:tcPr>
            <w:tcW w:w="5220" w:type="dxa"/>
            <w:vMerge w:val="restart"/>
            <w:vAlign w:val="center"/>
          </w:tcPr>
          <w:p w:rsidR="003C76B4" w:rsidRPr="00826CF6" w:rsidRDefault="003C76B4" w:rsidP="00A00522">
            <w:pPr>
              <w:jc w:val="right"/>
              <w:rPr>
                <w:szCs w:val="21"/>
              </w:rPr>
            </w:pPr>
            <w:r w:rsidRPr="00826CF6">
              <w:rPr>
                <w:szCs w:val="21"/>
              </w:rPr>
              <w:t>…………………………</w:t>
            </w:r>
            <w:r w:rsidRPr="00826CF6">
              <w:rPr>
                <w:szCs w:val="21"/>
              </w:rPr>
              <w:t>（</w:t>
            </w:r>
            <w:r w:rsidRPr="00826CF6">
              <w:rPr>
                <w:szCs w:val="21"/>
              </w:rPr>
              <w:t>3</w:t>
            </w:r>
            <w:r w:rsidR="00FA1051">
              <w:rPr>
                <w:rFonts w:hint="eastAsia"/>
                <w:szCs w:val="21"/>
              </w:rPr>
              <w:t>5</w:t>
            </w:r>
            <w:r w:rsidRPr="00826CF6">
              <w:rPr>
                <w:szCs w:val="21"/>
              </w:rPr>
              <w:t>）</w:t>
            </w:r>
          </w:p>
        </w:tc>
      </w:tr>
      <w:tr w:rsidR="003C76B4" w:rsidRPr="00826CF6" w:rsidTr="00A00522">
        <w:trPr>
          <w:cantSplit/>
        </w:trPr>
        <w:tc>
          <w:tcPr>
            <w:tcW w:w="1260" w:type="dxa"/>
            <w:vMerge/>
          </w:tcPr>
          <w:p w:rsidR="003C76B4" w:rsidRPr="00826CF6" w:rsidRDefault="003C76B4" w:rsidP="00A00522">
            <w:pPr>
              <w:rPr>
                <w:szCs w:val="21"/>
              </w:rPr>
            </w:pPr>
          </w:p>
        </w:tc>
        <w:tc>
          <w:tcPr>
            <w:tcW w:w="900" w:type="dxa"/>
            <w:tcBorders>
              <w:top w:val="single" w:sz="4" w:space="0" w:color="auto"/>
            </w:tcBorders>
            <w:vAlign w:val="center"/>
          </w:tcPr>
          <w:p w:rsidR="003C76B4" w:rsidRPr="00826CF6" w:rsidRDefault="003C76B4" w:rsidP="00A00522">
            <w:pPr>
              <w:jc w:val="center"/>
              <w:rPr>
                <w:szCs w:val="21"/>
              </w:rPr>
            </w:pPr>
            <w:r w:rsidRPr="00826CF6">
              <w:rPr>
                <w:szCs w:val="21"/>
              </w:rPr>
              <w:t>V</w:t>
            </w:r>
          </w:p>
        </w:tc>
        <w:tc>
          <w:tcPr>
            <w:tcW w:w="5220" w:type="dxa"/>
            <w:vMerge/>
          </w:tcPr>
          <w:p w:rsidR="003C76B4" w:rsidRPr="00826CF6" w:rsidRDefault="003C76B4" w:rsidP="00A00522">
            <w:pPr>
              <w:rPr>
                <w:szCs w:val="21"/>
              </w:rPr>
            </w:pPr>
          </w:p>
        </w:tc>
      </w:tr>
    </w:tbl>
    <w:p w:rsidR="003C76B4" w:rsidRPr="00826CF6" w:rsidRDefault="003C76B4" w:rsidP="003C76B4">
      <w:pPr>
        <w:rPr>
          <w:szCs w:val="21"/>
        </w:rPr>
      </w:pPr>
      <w:r w:rsidRPr="00826CF6">
        <w:rPr>
          <w:szCs w:val="21"/>
        </w:rPr>
        <w:t>式中：</w:t>
      </w:r>
    </w:p>
    <w:p w:rsidR="003C76B4" w:rsidRPr="00826CF6" w:rsidRDefault="003C76B4" w:rsidP="003C76B4">
      <w:pPr>
        <w:ind w:firstLineChars="100" w:firstLine="210"/>
        <w:rPr>
          <w:szCs w:val="21"/>
        </w:rPr>
      </w:pPr>
      <w:r w:rsidRPr="00826CF6">
        <w:rPr>
          <w:szCs w:val="21"/>
        </w:rPr>
        <w:t xml:space="preserve"> ρ(Ag)——</w:t>
      </w:r>
      <w:r w:rsidRPr="00826CF6">
        <w:rPr>
          <w:szCs w:val="21"/>
        </w:rPr>
        <w:t>水样中银的质量浓度，单位为毫克每升（</w:t>
      </w:r>
      <w:r w:rsidRPr="00826CF6">
        <w:rPr>
          <w:szCs w:val="21"/>
        </w:rPr>
        <w:t>mg/L</w:t>
      </w:r>
      <w:r w:rsidRPr="00826CF6">
        <w:rPr>
          <w:szCs w:val="21"/>
        </w:rPr>
        <w:t>）；</w:t>
      </w:r>
    </w:p>
    <w:p w:rsidR="003C76B4" w:rsidRPr="00826CF6" w:rsidRDefault="003C76B4" w:rsidP="003C76B4">
      <w:pPr>
        <w:rPr>
          <w:szCs w:val="21"/>
        </w:rPr>
      </w:pPr>
      <w:r w:rsidRPr="00826CF6">
        <w:rPr>
          <w:szCs w:val="21"/>
        </w:rPr>
        <w:t xml:space="preserve">        m——</w:t>
      </w:r>
      <w:r w:rsidRPr="00826CF6">
        <w:rPr>
          <w:szCs w:val="21"/>
        </w:rPr>
        <w:t>从校准曲线查得水样中银的质量，单位为微克（</w:t>
      </w:r>
      <w:r w:rsidRPr="00826CF6">
        <w:rPr>
          <w:szCs w:val="21"/>
        </w:rPr>
        <w:t>μg</w:t>
      </w:r>
      <w:r w:rsidRPr="00826CF6">
        <w:rPr>
          <w:szCs w:val="21"/>
        </w:rPr>
        <w:t>）；</w:t>
      </w:r>
    </w:p>
    <w:p w:rsidR="003C76B4" w:rsidRPr="00826CF6" w:rsidRDefault="003C76B4" w:rsidP="003C76B4">
      <w:pPr>
        <w:rPr>
          <w:szCs w:val="21"/>
        </w:rPr>
      </w:pPr>
      <w:r w:rsidRPr="00826CF6">
        <w:rPr>
          <w:szCs w:val="21"/>
        </w:rPr>
        <w:t xml:space="preserve">        V——</w:t>
      </w:r>
      <w:r w:rsidRPr="00826CF6">
        <w:rPr>
          <w:szCs w:val="21"/>
        </w:rPr>
        <w:t>水样体积，单位为毫升（</w:t>
      </w:r>
      <w:r w:rsidRPr="00826CF6">
        <w:rPr>
          <w:szCs w:val="21"/>
        </w:rPr>
        <w:t>mL</w:t>
      </w:r>
      <w:r w:rsidRPr="00826CF6">
        <w:rPr>
          <w:szCs w:val="21"/>
        </w:rPr>
        <w:t>）。</w:t>
      </w:r>
    </w:p>
    <w:p w:rsidR="003C76B4" w:rsidRPr="00826CF6" w:rsidRDefault="003C76B4" w:rsidP="003C76B4">
      <w:pPr>
        <w:rPr>
          <w:szCs w:val="21"/>
        </w:rPr>
      </w:pPr>
      <w:r w:rsidRPr="00826CF6">
        <w:rPr>
          <w:szCs w:val="21"/>
        </w:rPr>
        <w:t>23.2.</w:t>
      </w:r>
      <w:r w:rsidR="0034272E">
        <w:rPr>
          <w:rFonts w:hint="eastAsia"/>
          <w:szCs w:val="21"/>
        </w:rPr>
        <w:t>6</w:t>
      </w:r>
      <w:r w:rsidRPr="00826CF6">
        <w:rPr>
          <w:szCs w:val="21"/>
        </w:rPr>
        <w:t xml:space="preserve">  </w:t>
      </w:r>
      <w:r w:rsidR="003622A5" w:rsidRPr="00826CF6">
        <w:rPr>
          <w:szCs w:val="21"/>
        </w:rPr>
        <w:t>精密度</w:t>
      </w:r>
    </w:p>
    <w:p w:rsidR="003C76B4" w:rsidRDefault="00FA1051" w:rsidP="003C76B4">
      <w:pPr>
        <w:ind w:firstLine="420"/>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10 %</w:t>
      </w:r>
      <w:r w:rsidRPr="00826CF6">
        <w:rPr>
          <w:color w:val="000000"/>
          <w:szCs w:val="21"/>
        </w:rPr>
        <w:t>。</w:t>
      </w:r>
    </w:p>
    <w:p w:rsidR="0034272E" w:rsidRPr="00826CF6" w:rsidRDefault="0034272E" w:rsidP="0034272E">
      <w:pPr>
        <w:rPr>
          <w:szCs w:val="21"/>
        </w:rPr>
      </w:pPr>
      <w:r w:rsidRPr="00826CF6">
        <w:rPr>
          <w:szCs w:val="21"/>
        </w:rPr>
        <w:t>23.2.</w:t>
      </w:r>
      <w:r>
        <w:rPr>
          <w:rFonts w:hint="eastAsia"/>
          <w:szCs w:val="21"/>
        </w:rPr>
        <w:t>7</w:t>
      </w:r>
      <w:r w:rsidRPr="00826CF6">
        <w:rPr>
          <w:szCs w:val="21"/>
        </w:rPr>
        <w:t xml:space="preserve">  </w:t>
      </w:r>
      <w:r>
        <w:rPr>
          <w:szCs w:val="21"/>
        </w:rPr>
        <w:t>其他</w:t>
      </w:r>
    </w:p>
    <w:p w:rsidR="0034272E" w:rsidRPr="0034272E" w:rsidRDefault="0034272E" w:rsidP="0034272E">
      <w:pPr>
        <w:rPr>
          <w:szCs w:val="21"/>
        </w:rPr>
      </w:pPr>
      <w:r w:rsidRPr="00826CF6">
        <w:rPr>
          <w:szCs w:val="21"/>
        </w:rPr>
        <w:t>本法最低检测质量浓度为</w:t>
      </w:r>
      <w:r w:rsidRPr="00826CF6">
        <w:rPr>
          <w:szCs w:val="21"/>
        </w:rPr>
        <w:t>0.005mg/L</w:t>
      </w:r>
      <w:r w:rsidRPr="00826CF6">
        <w:rPr>
          <w:szCs w:val="21"/>
        </w:rPr>
        <w:t>。</w:t>
      </w:r>
    </w:p>
    <w:p w:rsidR="00381EBE" w:rsidRPr="00826CF6" w:rsidRDefault="00381EBE" w:rsidP="00260C73">
      <w:pPr>
        <w:pStyle w:val="a"/>
        <w:spacing w:before="156" w:after="156" w:line="360" w:lineRule="auto"/>
        <w:ind w:leftChars="-1" w:left="-2"/>
        <w:rPr>
          <w:rFonts w:ascii="Times New Roman"/>
        </w:rPr>
      </w:pPr>
      <w:r w:rsidRPr="00826CF6">
        <w:rPr>
          <w:rFonts w:ascii="Times New Roman"/>
        </w:rPr>
        <w:t>锶</w:t>
      </w:r>
    </w:p>
    <w:p w:rsidR="00381EBE" w:rsidRPr="0034272E" w:rsidRDefault="009B13B7" w:rsidP="00AF33E1">
      <w:pPr>
        <w:rPr>
          <w:color w:val="000000"/>
          <w:szCs w:val="21"/>
        </w:rPr>
      </w:pPr>
      <w:r w:rsidRPr="0034272E">
        <w:rPr>
          <w:color w:val="000000"/>
          <w:szCs w:val="21"/>
        </w:rPr>
        <w:t>24</w:t>
      </w:r>
      <w:r w:rsidR="00381EBE" w:rsidRPr="0034272E">
        <w:rPr>
          <w:color w:val="000000"/>
          <w:szCs w:val="21"/>
        </w:rPr>
        <w:t>.1  EDTA</w:t>
      </w:r>
      <w:r w:rsidR="00381EBE" w:rsidRPr="0034272E">
        <w:rPr>
          <w:color w:val="000000"/>
          <w:szCs w:val="21"/>
        </w:rPr>
        <w:t>一火焰原子吸收</w:t>
      </w:r>
      <w:r w:rsidR="00907FBC" w:rsidRPr="0034272E">
        <w:rPr>
          <w:color w:val="000000"/>
          <w:szCs w:val="21"/>
        </w:rPr>
        <w:t>光谱</w:t>
      </w:r>
      <w:r w:rsidR="00381EBE" w:rsidRPr="0034272E">
        <w:rPr>
          <w:color w:val="000000"/>
          <w:szCs w:val="21"/>
        </w:rPr>
        <w:t>法</w:t>
      </w:r>
    </w:p>
    <w:p w:rsidR="00381EBE" w:rsidRPr="0034272E" w:rsidRDefault="009B13B7" w:rsidP="00AF33E1">
      <w:pPr>
        <w:rPr>
          <w:color w:val="000000"/>
          <w:szCs w:val="21"/>
        </w:rPr>
      </w:pPr>
      <w:r w:rsidRPr="0034272E">
        <w:rPr>
          <w:color w:val="000000"/>
          <w:szCs w:val="21"/>
        </w:rPr>
        <w:t>24</w:t>
      </w:r>
      <w:r w:rsidR="00381EBE" w:rsidRPr="0034272E">
        <w:rPr>
          <w:color w:val="000000"/>
          <w:szCs w:val="21"/>
        </w:rPr>
        <w:t>.1.</w:t>
      </w:r>
      <w:r w:rsidR="00F75B4E">
        <w:rPr>
          <w:rFonts w:hint="eastAsia"/>
          <w:color w:val="000000"/>
          <w:szCs w:val="21"/>
        </w:rPr>
        <w:t>1</w:t>
      </w:r>
      <w:r w:rsidR="00381EBE" w:rsidRPr="0034272E">
        <w:rPr>
          <w:color w:val="000000"/>
          <w:szCs w:val="21"/>
        </w:rPr>
        <w:t xml:space="preserve">  </w:t>
      </w:r>
      <w:r w:rsidR="00381EBE" w:rsidRPr="0034272E">
        <w:rPr>
          <w:color w:val="000000"/>
          <w:szCs w:val="21"/>
        </w:rPr>
        <w:t>原理</w:t>
      </w:r>
    </w:p>
    <w:p w:rsidR="0026621C" w:rsidRPr="00826CF6" w:rsidRDefault="00381EBE" w:rsidP="0026621C">
      <w:pPr>
        <w:ind w:firstLine="420"/>
        <w:rPr>
          <w:color w:val="000000"/>
          <w:szCs w:val="21"/>
        </w:rPr>
      </w:pPr>
      <w:r w:rsidRPr="00826CF6">
        <w:rPr>
          <w:color w:val="000000"/>
          <w:szCs w:val="21"/>
        </w:rPr>
        <w:t>水样中的锶离子在富燃空气一乙炔火焰中被原子化后，其基态原子吸收来自锶空心阴极灯的共振线</w:t>
      </w:r>
      <w:r w:rsidRPr="00826CF6">
        <w:rPr>
          <w:color w:val="000000"/>
          <w:szCs w:val="21"/>
        </w:rPr>
        <w:t>(460.7 nm)</w:t>
      </w:r>
      <w:r w:rsidRPr="00826CF6">
        <w:rPr>
          <w:color w:val="000000"/>
          <w:szCs w:val="21"/>
        </w:rPr>
        <w:t>，其吸收强度与锶含量成正比。</w:t>
      </w:r>
    </w:p>
    <w:p w:rsidR="0026621C" w:rsidRPr="0034272E" w:rsidRDefault="009B13B7" w:rsidP="0026621C">
      <w:pPr>
        <w:rPr>
          <w:color w:val="000000"/>
          <w:szCs w:val="21"/>
        </w:rPr>
      </w:pPr>
      <w:r w:rsidRPr="0034272E">
        <w:rPr>
          <w:color w:val="000000"/>
          <w:szCs w:val="21"/>
        </w:rPr>
        <w:t>24</w:t>
      </w:r>
      <w:r w:rsidR="0026621C" w:rsidRPr="0034272E">
        <w:rPr>
          <w:color w:val="000000"/>
          <w:szCs w:val="21"/>
        </w:rPr>
        <w:t>.1.</w:t>
      </w:r>
      <w:r w:rsidR="00F75B4E">
        <w:rPr>
          <w:rFonts w:hint="eastAsia"/>
          <w:color w:val="000000"/>
          <w:szCs w:val="21"/>
        </w:rPr>
        <w:t>2</w:t>
      </w:r>
      <w:r w:rsidR="0026621C" w:rsidRPr="0034272E">
        <w:rPr>
          <w:color w:val="000000"/>
          <w:szCs w:val="21"/>
        </w:rPr>
        <w:t xml:space="preserve">  </w:t>
      </w:r>
      <w:r w:rsidR="0026621C" w:rsidRPr="0034272E">
        <w:rPr>
          <w:color w:val="000000"/>
          <w:szCs w:val="21"/>
        </w:rPr>
        <w:t>试剂</w:t>
      </w:r>
      <w:r w:rsidR="00DB00A3" w:rsidRPr="0034272E">
        <w:rPr>
          <w:color w:val="000000"/>
          <w:szCs w:val="21"/>
        </w:rPr>
        <w:t>和材料</w:t>
      </w:r>
    </w:p>
    <w:p w:rsidR="0026621C" w:rsidRPr="0034272E" w:rsidRDefault="0026621C" w:rsidP="0026621C">
      <w:pPr>
        <w:ind w:firstLineChars="200" w:firstLine="420"/>
        <w:rPr>
          <w:color w:val="000000"/>
          <w:szCs w:val="21"/>
        </w:rPr>
      </w:pPr>
      <w:r w:rsidRPr="0034272E">
        <w:rPr>
          <w:color w:val="000000"/>
          <w:szCs w:val="21"/>
        </w:rPr>
        <w:t>以下配制试剂所用水为重蒸馏水。</w:t>
      </w:r>
    </w:p>
    <w:p w:rsidR="0026621C" w:rsidRPr="0034272E" w:rsidRDefault="009B13B7" w:rsidP="0026621C">
      <w:pPr>
        <w:rPr>
          <w:color w:val="000000"/>
          <w:szCs w:val="21"/>
        </w:rPr>
      </w:pPr>
      <w:r w:rsidRPr="0034272E">
        <w:rPr>
          <w:color w:val="000000"/>
          <w:szCs w:val="21"/>
        </w:rPr>
        <w:t>24</w:t>
      </w:r>
      <w:r w:rsidR="0026621C" w:rsidRPr="0034272E">
        <w:rPr>
          <w:color w:val="000000"/>
          <w:szCs w:val="21"/>
        </w:rPr>
        <w:t>.1.</w:t>
      </w:r>
      <w:r w:rsidR="00F75B4E">
        <w:rPr>
          <w:rFonts w:hint="eastAsia"/>
          <w:color w:val="000000"/>
          <w:szCs w:val="21"/>
        </w:rPr>
        <w:t>2</w:t>
      </w:r>
      <w:r w:rsidR="0026621C" w:rsidRPr="0034272E">
        <w:rPr>
          <w:color w:val="000000"/>
          <w:szCs w:val="21"/>
        </w:rPr>
        <w:t xml:space="preserve">.1  </w:t>
      </w:r>
      <w:r w:rsidR="0026621C" w:rsidRPr="0034272E">
        <w:rPr>
          <w:color w:val="000000"/>
          <w:szCs w:val="21"/>
        </w:rPr>
        <w:t>硝酸溶液</w:t>
      </w:r>
      <w:r w:rsidR="0026621C" w:rsidRPr="0034272E">
        <w:rPr>
          <w:color w:val="000000"/>
          <w:szCs w:val="21"/>
        </w:rPr>
        <w:t>[ψ</w:t>
      </w:r>
      <w:r w:rsidR="0026621C" w:rsidRPr="0034272E">
        <w:rPr>
          <w:color w:val="000000"/>
          <w:szCs w:val="21"/>
        </w:rPr>
        <w:t>（</w:t>
      </w:r>
      <w:r w:rsidR="0026621C" w:rsidRPr="0034272E">
        <w:rPr>
          <w:color w:val="000000"/>
          <w:szCs w:val="21"/>
        </w:rPr>
        <w:t>HNO</w:t>
      </w:r>
      <w:r w:rsidR="0026621C" w:rsidRPr="0034272E">
        <w:rPr>
          <w:color w:val="000000"/>
          <w:szCs w:val="21"/>
          <w:vertAlign w:val="subscript"/>
        </w:rPr>
        <w:t>3</w:t>
      </w:r>
      <w:r w:rsidR="0026621C" w:rsidRPr="0034272E">
        <w:rPr>
          <w:color w:val="000000"/>
          <w:szCs w:val="21"/>
        </w:rPr>
        <w:t>）</w:t>
      </w:r>
      <w:r w:rsidR="00027277" w:rsidRPr="0034272E">
        <w:rPr>
          <w:color w:val="000000"/>
          <w:szCs w:val="21"/>
        </w:rPr>
        <w:t>=0.15%</w:t>
      </w:r>
      <w:r w:rsidR="0026621C" w:rsidRPr="0034272E">
        <w:rPr>
          <w:color w:val="000000"/>
          <w:szCs w:val="21"/>
        </w:rPr>
        <w:t>]</w:t>
      </w:r>
      <w:r w:rsidR="00027277" w:rsidRPr="0034272E">
        <w:rPr>
          <w:color w:val="000000"/>
          <w:szCs w:val="21"/>
        </w:rPr>
        <w:t>：吸取</w:t>
      </w:r>
      <w:r w:rsidR="00027277" w:rsidRPr="0034272E">
        <w:rPr>
          <w:color w:val="000000"/>
          <w:szCs w:val="21"/>
        </w:rPr>
        <w:t>1.5mL</w:t>
      </w:r>
      <w:r w:rsidR="00027277" w:rsidRPr="0034272E">
        <w:rPr>
          <w:color w:val="000000"/>
          <w:szCs w:val="21"/>
        </w:rPr>
        <w:t>硝酸（</w:t>
      </w:r>
      <w:r w:rsidR="00027277" w:rsidRPr="0034272E">
        <w:rPr>
          <w:color w:val="000000"/>
          <w:szCs w:val="21"/>
        </w:rPr>
        <w:t>ρ</w:t>
      </w:r>
      <w:r w:rsidR="00027277" w:rsidRPr="0034272E">
        <w:rPr>
          <w:color w:val="000000"/>
          <w:szCs w:val="21"/>
          <w:vertAlign w:val="subscript"/>
        </w:rPr>
        <w:t>20</w:t>
      </w:r>
      <w:r w:rsidR="00027277" w:rsidRPr="0034272E">
        <w:rPr>
          <w:color w:val="000000"/>
          <w:szCs w:val="21"/>
        </w:rPr>
        <w:t>=</w:t>
      </w:r>
      <w:smartTag w:uri="urn:schemas-microsoft-com:office:smarttags" w:element="chmetcnv">
        <w:smartTagPr>
          <w:attr w:name="UnitName" w:val="g"/>
          <w:attr w:name="SourceValue" w:val="1.42"/>
          <w:attr w:name="HasSpace" w:val="False"/>
          <w:attr w:name="Negative" w:val="False"/>
          <w:attr w:name="NumberType" w:val="1"/>
          <w:attr w:name="TCSC" w:val="0"/>
        </w:smartTagPr>
        <w:r w:rsidR="00027277" w:rsidRPr="0034272E">
          <w:rPr>
            <w:color w:val="000000"/>
            <w:szCs w:val="21"/>
          </w:rPr>
          <w:t>1.42g</w:t>
        </w:r>
      </w:smartTag>
      <w:r w:rsidR="00027277" w:rsidRPr="0034272E">
        <w:rPr>
          <w:color w:val="000000"/>
          <w:szCs w:val="21"/>
        </w:rPr>
        <w:t>/mL</w:t>
      </w:r>
      <w:r w:rsidR="00027277" w:rsidRPr="0034272E">
        <w:rPr>
          <w:color w:val="000000"/>
          <w:szCs w:val="21"/>
        </w:rPr>
        <w:t>），用纯水稀释至</w:t>
      </w:r>
      <w:r w:rsidR="00027277" w:rsidRPr="0034272E">
        <w:rPr>
          <w:color w:val="000000"/>
          <w:szCs w:val="21"/>
        </w:rPr>
        <w:t>1000mL</w:t>
      </w:r>
      <w:r w:rsidR="00027277" w:rsidRPr="0034272E">
        <w:rPr>
          <w:color w:val="000000"/>
          <w:szCs w:val="21"/>
        </w:rPr>
        <w:t>。</w:t>
      </w:r>
    </w:p>
    <w:p w:rsidR="00381EBE" w:rsidRPr="0034272E" w:rsidRDefault="009B13B7" w:rsidP="00590088">
      <w:pPr>
        <w:rPr>
          <w:color w:val="000000"/>
          <w:szCs w:val="21"/>
        </w:rPr>
      </w:pPr>
      <w:r w:rsidRPr="0034272E">
        <w:rPr>
          <w:color w:val="000000"/>
          <w:szCs w:val="21"/>
        </w:rPr>
        <w:t>24</w:t>
      </w:r>
      <w:r w:rsidR="00381EBE" w:rsidRPr="0034272E">
        <w:rPr>
          <w:color w:val="000000"/>
          <w:szCs w:val="21"/>
        </w:rPr>
        <w:t>.1.</w:t>
      </w:r>
      <w:r w:rsidR="00F75B4E">
        <w:rPr>
          <w:rFonts w:hint="eastAsia"/>
          <w:color w:val="000000"/>
          <w:szCs w:val="21"/>
        </w:rPr>
        <w:t>2</w:t>
      </w:r>
      <w:r w:rsidR="00381EBE" w:rsidRPr="0034272E">
        <w:rPr>
          <w:color w:val="000000"/>
          <w:szCs w:val="21"/>
        </w:rPr>
        <w:t xml:space="preserve">.2 </w:t>
      </w:r>
      <w:r w:rsidR="00381EBE" w:rsidRPr="0034272E">
        <w:rPr>
          <w:color w:val="000000"/>
          <w:szCs w:val="21"/>
        </w:rPr>
        <w:t>乙二胺四乙酸二钠溶液</w:t>
      </w:r>
      <w:r w:rsidR="00381EBE" w:rsidRPr="0034272E">
        <w:rPr>
          <w:color w:val="000000"/>
          <w:szCs w:val="21"/>
        </w:rPr>
        <w:t>(</w:t>
      </w:r>
      <w:smartTag w:uri="urn:schemas-microsoft-com:office:smarttags" w:element="chmetcnv">
        <w:smartTagPr>
          <w:attr w:name="UnitName" w:val="g"/>
          <w:attr w:name="SourceValue" w:val="74.4"/>
          <w:attr w:name="HasSpace" w:val="False"/>
          <w:attr w:name="Negative" w:val="False"/>
          <w:attr w:name="NumberType" w:val="1"/>
          <w:attr w:name="TCSC" w:val="0"/>
        </w:smartTagPr>
        <w:r w:rsidR="00381EBE" w:rsidRPr="0034272E">
          <w:rPr>
            <w:color w:val="000000"/>
            <w:szCs w:val="21"/>
          </w:rPr>
          <w:t>74.4g</w:t>
        </w:r>
      </w:smartTag>
      <w:r w:rsidR="00381EBE" w:rsidRPr="0034272E">
        <w:rPr>
          <w:color w:val="000000"/>
          <w:szCs w:val="21"/>
        </w:rPr>
        <w:t>/L)</w:t>
      </w:r>
      <w:r w:rsidR="00381EBE" w:rsidRPr="0034272E">
        <w:rPr>
          <w:color w:val="000000"/>
          <w:szCs w:val="21"/>
        </w:rPr>
        <w:t>：称取</w:t>
      </w:r>
      <w:smartTag w:uri="urn:schemas-microsoft-com:office:smarttags" w:element="chmetcnv">
        <w:smartTagPr>
          <w:attr w:name="UnitName" w:val="g"/>
          <w:attr w:name="SourceValue" w:val="37.2"/>
          <w:attr w:name="HasSpace" w:val="False"/>
          <w:attr w:name="Negative" w:val="False"/>
          <w:attr w:name="NumberType" w:val="1"/>
          <w:attr w:name="TCSC" w:val="0"/>
        </w:smartTagPr>
        <w:r w:rsidR="00381EBE" w:rsidRPr="0034272E">
          <w:rPr>
            <w:color w:val="000000"/>
            <w:szCs w:val="21"/>
          </w:rPr>
          <w:t>37.2g</w:t>
        </w:r>
      </w:smartTag>
      <w:r w:rsidR="00381EBE" w:rsidRPr="0034272E">
        <w:rPr>
          <w:color w:val="000000"/>
          <w:szCs w:val="21"/>
        </w:rPr>
        <w:t>乙二胺四乙酸二钠</w:t>
      </w:r>
      <w:r w:rsidR="00381EBE" w:rsidRPr="0034272E">
        <w:rPr>
          <w:color w:val="000000"/>
          <w:szCs w:val="21"/>
        </w:rPr>
        <w:t>[(NaOOCCH</w:t>
      </w:r>
      <w:r w:rsidR="00381EBE" w:rsidRPr="0034272E">
        <w:rPr>
          <w:color w:val="000000"/>
          <w:szCs w:val="21"/>
          <w:vertAlign w:val="subscript"/>
        </w:rPr>
        <w:t>2</w:t>
      </w:r>
      <w:r w:rsidR="00381EBE" w:rsidRPr="0034272E">
        <w:rPr>
          <w:color w:val="000000"/>
          <w:szCs w:val="21"/>
        </w:rPr>
        <w:t>)</w:t>
      </w:r>
      <w:r w:rsidR="00381EBE" w:rsidRPr="0034272E">
        <w:rPr>
          <w:color w:val="000000"/>
          <w:szCs w:val="21"/>
          <w:vertAlign w:val="subscript"/>
        </w:rPr>
        <w:t>2</w:t>
      </w:r>
      <w:r w:rsidR="00381EBE" w:rsidRPr="0034272E">
        <w:rPr>
          <w:color w:val="000000"/>
          <w:szCs w:val="21"/>
        </w:rPr>
        <w:t>NCH</w:t>
      </w:r>
      <w:r w:rsidR="00381EBE" w:rsidRPr="0034272E">
        <w:rPr>
          <w:color w:val="000000"/>
          <w:szCs w:val="21"/>
          <w:vertAlign w:val="subscript"/>
        </w:rPr>
        <w:t>2</w:t>
      </w:r>
      <w:r w:rsidR="00381EBE" w:rsidRPr="0034272E">
        <w:rPr>
          <w:color w:val="000000"/>
          <w:szCs w:val="21"/>
        </w:rPr>
        <w:t>CH</w:t>
      </w:r>
      <w:r w:rsidR="00381EBE" w:rsidRPr="0034272E">
        <w:rPr>
          <w:color w:val="000000"/>
          <w:szCs w:val="21"/>
          <w:vertAlign w:val="subscript"/>
        </w:rPr>
        <w:t>2</w:t>
      </w:r>
      <w:r w:rsidR="00381EBE" w:rsidRPr="0034272E">
        <w:rPr>
          <w:color w:val="000000"/>
          <w:szCs w:val="21"/>
        </w:rPr>
        <w:t>N(CH</w:t>
      </w:r>
      <w:r w:rsidR="00381EBE" w:rsidRPr="0034272E">
        <w:rPr>
          <w:color w:val="000000"/>
          <w:szCs w:val="21"/>
          <w:vertAlign w:val="subscript"/>
        </w:rPr>
        <w:t>2</w:t>
      </w:r>
      <w:r w:rsidR="00381EBE" w:rsidRPr="0034272E">
        <w:rPr>
          <w:color w:val="000000"/>
          <w:szCs w:val="21"/>
        </w:rPr>
        <w:t>COOH)</w:t>
      </w:r>
      <w:r w:rsidR="00381EBE" w:rsidRPr="0034272E">
        <w:rPr>
          <w:color w:val="000000"/>
          <w:szCs w:val="21"/>
          <w:vertAlign w:val="subscript"/>
        </w:rPr>
        <w:t>2</w:t>
      </w:r>
      <w:r w:rsidR="00381EBE" w:rsidRPr="0034272E">
        <w:rPr>
          <w:color w:val="000000"/>
          <w:szCs w:val="21"/>
        </w:rPr>
        <w:t>·2H</w:t>
      </w:r>
      <w:r w:rsidR="00381EBE" w:rsidRPr="0034272E">
        <w:rPr>
          <w:color w:val="000000"/>
          <w:szCs w:val="21"/>
          <w:vertAlign w:val="subscript"/>
        </w:rPr>
        <w:t>2</w:t>
      </w:r>
      <w:r w:rsidR="00381EBE" w:rsidRPr="0034272E">
        <w:rPr>
          <w:color w:val="000000"/>
          <w:szCs w:val="21"/>
        </w:rPr>
        <w:t>0]</w:t>
      </w:r>
      <w:r w:rsidR="00381EBE" w:rsidRPr="0034272E">
        <w:rPr>
          <w:color w:val="000000"/>
          <w:szCs w:val="21"/>
        </w:rPr>
        <w:t>和</w:t>
      </w:r>
      <w:r w:rsidR="00381EBE" w:rsidRPr="0034272E">
        <w:rPr>
          <w:color w:val="000000"/>
          <w:szCs w:val="21"/>
        </w:rPr>
        <w:t>4.O g</w:t>
      </w:r>
      <w:r w:rsidR="00381EBE" w:rsidRPr="0034272E">
        <w:rPr>
          <w:color w:val="000000"/>
          <w:szCs w:val="21"/>
        </w:rPr>
        <w:t>氢氧化钠</w:t>
      </w:r>
      <w:r w:rsidR="00381EBE" w:rsidRPr="0034272E">
        <w:rPr>
          <w:color w:val="000000"/>
          <w:szCs w:val="21"/>
        </w:rPr>
        <w:t>(NaOH)</w:t>
      </w:r>
      <w:r w:rsidR="00381EBE" w:rsidRPr="0034272E">
        <w:rPr>
          <w:color w:val="000000"/>
          <w:szCs w:val="21"/>
        </w:rPr>
        <w:t>，溶于纯水，稀释至</w:t>
      </w:r>
      <w:r w:rsidR="00381EBE" w:rsidRPr="0034272E">
        <w:rPr>
          <w:color w:val="000000"/>
          <w:szCs w:val="21"/>
        </w:rPr>
        <w:t>500 mL</w:t>
      </w:r>
      <w:r w:rsidR="00381EBE" w:rsidRPr="0034272E">
        <w:rPr>
          <w:color w:val="000000"/>
          <w:szCs w:val="21"/>
        </w:rPr>
        <w:t>。</w:t>
      </w:r>
    </w:p>
    <w:p w:rsidR="00381EBE" w:rsidRPr="0034272E" w:rsidRDefault="009B13B7" w:rsidP="00AF33E1">
      <w:pPr>
        <w:rPr>
          <w:color w:val="000000"/>
          <w:szCs w:val="21"/>
        </w:rPr>
      </w:pPr>
      <w:r w:rsidRPr="0034272E">
        <w:rPr>
          <w:color w:val="000000"/>
          <w:szCs w:val="21"/>
        </w:rPr>
        <w:t>24</w:t>
      </w:r>
      <w:r w:rsidR="00381EBE" w:rsidRPr="0034272E">
        <w:rPr>
          <w:color w:val="000000"/>
          <w:szCs w:val="21"/>
        </w:rPr>
        <w:t>.1.</w:t>
      </w:r>
      <w:r w:rsidR="00F75B4E">
        <w:rPr>
          <w:rFonts w:hint="eastAsia"/>
          <w:color w:val="000000"/>
          <w:szCs w:val="21"/>
        </w:rPr>
        <w:t>2</w:t>
      </w:r>
      <w:r w:rsidR="00381EBE" w:rsidRPr="0034272E">
        <w:rPr>
          <w:color w:val="000000"/>
          <w:szCs w:val="21"/>
        </w:rPr>
        <w:t xml:space="preserve">.3 </w:t>
      </w:r>
      <w:r w:rsidR="00381EBE" w:rsidRPr="0034272E">
        <w:rPr>
          <w:color w:val="000000"/>
          <w:szCs w:val="21"/>
        </w:rPr>
        <w:t>锶标准</w:t>
      </w:r>
      <w:r w:rsidR="00C71D39" w:rsidRPr="0034272E">
        <w:rPr>
          <w:color w:val="000000"/>
          <w:szCs w:val="21"/>
        </w:rPr>
        <w:t>储备</w:t>
      </w:r>
      <w:r w:rsidR="00381EBE" w:rsidRPr="0034272E">
        <w:rPr>
          <w:color w:val="000000"/>
          <w:szCs w:val="21"/>
        </w:rPr>
        <w:t>液</w:t>
      </w:r>
      <w:r w:rsidR="00381EBE" w:rsidRPr="0034272E">
        <w:rPr>
          <w:color w:val="000000"/>
          <w:szCs w:val="21"/>
        </w:rPr>
        <w:t>[ρ(Sr)=1.00mg/mL]</w:t>
      </w:r>
      <w:r w:rsidR="00381EBE" w:rsidRPr="0034272E">
        <w:rPr>
          <w:color w:val="000000"/>
          <w:szCs w:val="21"/>
        </w:rPr>
        <w:t>：称取</w:t>
      </w:r>
      <w:smartTag w:uri="urn:schemas-microsoft-com:office:smarttags" w:element="chmetcnv">
        <w:smartTagPr>
          <w:attr w:name="UnitName" w:val="g"/>
          <w:attr w:name="SourceValue" w:val="1.208"/>
          <w:attr w:name="HasSpace" w:val="False"/>
          <w:attr w:name="Negative" w:val="False"/>
          <w:attr w:name="NumberType" w:val="1"/>
          <w:attr w:name="TCSC" w:val="0"/>
        </w:smartTagPr>
        <w:r w:rsidR="00381EBE" w:rsidRPr="0034272E">
          <w:rPr>
            <w:color w:val="000000"/>
            <w:szCs w:val="21"/>
          </w:rPr>
          <w:t>1.208g</w:t>
        </w:r>
      </w:smartTag>
      <w:r w:rsidR="00381EBE" w:rsidRPr="0034272E">
        <w:rPr>
          <w:color w:val="000000"/>
          <w:szCs w:val="21"/>
        </w:rPr>
        <w:t>硝酸锶</w:t>
      </w:r>
      <w:r w:rsidR="00381EBE" w:rsidRPr="0034272E">
        <w:rPr>
          <w:color w:val="000000"/>
          <w:szCs w:val="21"/>
        </w:rPr>
        <w:t>[Sr(NO</w:t>
      </w:r>
      <w:r w:rsidR="00381EBE" w:rsidRPr="0034272E">
        <w:rPr>
          <w:color w:val="000000"/>
          <w:szCs w:val="21"/>
          <w:vertAlign w:val="subscript"/>
        </w:rPr>
        <w:t>3</w:t>
      </w:r>
      <w:r w:rsidR="00381EBE" w:rsidRPr="0034272E">
        <w:rPr>
          <w:color w:val="000000"/>
          <w:szCs w:val="21"/>
        </w:rPr>
        <w:t>)</w:t>
      </w:r>
      <w:r w:rsidR="00381EBE" w:rsidRPr="0034272E">
        <w:rPr>
          <w:color w:val="000000"/>
          <w:szCs w:val="21"/>
          <w:vertAlign w:val="subscript"/>
        </w:rPr>
        <w:t>2</w:t>
      </w:r>
      <w:r w:rsidR="00381EBE" w:rsidRPr="0034272E">
        <w:rPr>
          <w:color w:val="000000"/>
          <w:szCs w:val="21"/>
        </w:rPr>
        <w:t>]</w:t>
      </w:r>
      <w:r w:rsidR="00381EBE" w:rsidRPr="0034272E">
        <w:rPr>
          <w:color w:val="000000"/>
          <w:szCs w:val="21"/>
        </w:rPr>
        <w:t>，溶于硝酸溶液中，并用硝酸溶液定容至</w:t>
      </w:r>
      <w:r w:rsidR="00381EBE" w:rsidRPr="0034272E">
        <w:rPr>
          <w:color w:val="000000"/>
          <w:szCs w:val="21"/>
        </w:rPr>
        <w:t>500 mL</w:t>
      </w:r>
      <w:r w:rsidR="00381EBE" w:rsidRPr="0034272E">
        <w:rPr>
          <w:color w:val="000000"/>
          <w:szCs w:val="21"/>
        </w:rPr>
        <w:t>，混匀。</w:t>
      </w:r>
    </w:p>
    <w:p w:rsidR="00381EBE" w:rsidRPr="0034272E" w:rsidRDefault="009B13B7" w:rsidP="00AF33E1">
      <w:pPr>
        <w:rPr>
          <w:color w:val="000000"/>
          <w:szCs w:val="21"/>
        </w:rPr>
      </w:pPr>
      <w:r w:rsidRPr="0034272E">
        <w:rPr>
          <w:color w:val="000000"/>
          <w:szCs w:val="21"/>
        </w:rPr>
        <w:t>24</w:t>
      </w:r>
      <w:r w:rsidR="00381EBE" w:rsidRPr="0034272E">
        <w:rPr>
          <w:color w:val="000000"/>
          <w:szCs w:val="21"/>
        </w:rPr>
        <w:t>.1.</w:t>
      </w:r>
      <w:r w:rsidR="00F75B4E">
        <w:rPr>
          <w:rFonts w:hint="eastAsia"/>
          <w:color w:val="000000"/>
          <w:szCs w:val="21"/>
        </w:rPr>
        <w:t>2</w:t>
      </w:r>
      <w:r w:rsidR="00381EBE" w:rsidRPr="0034272E">
        <w:rPr>
          <w:color w:val="000000"/>
          <w:szCs w:val="21"/>
        </w:rPr>
        <w:t xml:space="preserve">.4  </w:t>
      </w:r>
      <w:r w:rsidR="00381EBE" w:rsidRPr="0034272E">
        <w:rPr>
          <w:color w:val="000000"/>
          <w:szCs w:val="21"/>
        </w:rPr>
        <w:t>锶标准使用液</w:t>
      </w:r>
      <w:r w:rsidR="00381EBE" w:rsidRPr="0034272E">
        <w:rPr>
          <w:color w:val="000000"/>
          <w:szCs w:val="21"/>
        </w:rPr>
        <w:t>[ρ(Sr)=10.0μg/mL]</w:t>
      </w:r>
      <w:r w:rsidR="00381EBE" w:rsidRPr="0034272E">
        <w:rPr>
          <w:color w:val="000000"/>
          <w:szCs w:val="21"/>
        </w:rPr>
        <w:t>：吸取</w:t>
      </w:r>
      <w:r w:rsidR="00381EBE" w:rsidRPr="0034272E">
        <w:rPr>
          <w:color w:val="000000"/>
          <w:szCs w:val="21"/>
        </w:rPr>
        <w:t>1.00 mL</w:t>
      </w:r>
      <w:r w:rsidR="00381EBE" w:rsidRPr="0034272E">
        <w:rPr>
          <w:color w:val="000000"/>
          <w:szCs w:val="21"/>
        </w:rPr>
        <w:t>锶标准</w:t>
      </w:r>
      <w:r w:rsidR="00C71D39" w:rsidRPr="0034272E">
        <w:rPr>
          <w:color w:val="000000"/>
          <w:szCs w:val="21"/>
        </w:rPr>
        <w:t>储备</w:t>
      </w:r>
      <w:r w:rsidR="00381EBE" w:rsidRPr="0034272E">
        <w:rPr>
          <w:color w:val="000000"/>
          <w:szCs w:val="21"/>
        </w:rPr>
        <w:t>液，用硝酸溶液定容至</w:t>
      </w:r>
      <w:r w:rsidR="00381EBE" w:rsidRPr="0034272E">
        <w:rPr>
          <w:color w:val="000000"/>
          <w:szCs w:val="21"/>
        </w:rPr>
        <w:t>100 mL</w:t>
      </w:r>
      <w:r w:rsidR="00381EBE" w:rsidRPr="0034272E">
        <w:rPr>
          <w:color w:val="000000"/>
          <w:szCs w:val="21"/>
        </w:rPr>
        <w:t>，混匀。</w:t>
      </w:r>
    </w:p>
    <w:p w:rsidR="00381EBE" w:rsidRPr="0034272E" w:rsidRDefault="009B13B7" w:rsidP="00AF33E1">
      <w:pPr>
        <w:rPr>
          <w:color w:val="000000"/>
          <w:szCs w:val="21"/>
        </w:rPr>
      </w:pPr>
      <w:r w:rsidRPr="0034272E">
        <w:rPr>
          <w:color w:val="000000"/>
          <w:szCs w:val="21"/>
        </w:rPr>
        <w:t>24</w:t>
      </w:r>
      <w:r w:rsidR="00381EBE" w:rsidRPr="0034272E">
        <w:rPr>
          <w:color w:val="000000"/>
          <w:szCs w:val="21"/>
        </w:rPr>
        <w:t>.1.</w:t>
      </w:r>
      <w:r w:rsidR="00F75B4E">
        <w:rPr>
          <w:rFonts w:hint="eastAsia"/>
          <w:color w:val="000000"/>
          <w:szCs w:val="21"/>
        </w:rPr>
        <w:t>3</w:t>
      </w:r>
      <w:r w:rsidR="00381EBE" w:rsidRPr="0034272E">
        <w:rPr>
          <w:color w:val="000000"/>
          <w:szCs w:val="21"/>
        </w:rPr>
        <w:t xml:space="preserve">  </w:t>
      </w:r>
      <w:r w:rsidR="00381EBE" w:rsidRPr="0034272E">
        <w:rPr>
          <w:color w:val="000000"/>
          <w:szCs w:val="21"/>
        </w:rPr>
        <w:t>仪器</w:t>
      </w:r>
      <w:r w:rsidR="00DB00A3" w:rsidRPr="0034272E">
        <w:rPr>
          <w:color w:val="000000"/>
          <w:szCs w:val="21"/>
        </w:rPr>
        <w:t>和设备</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.1.</w:t>
      </w:r>
      <w:r w:rsidR="00F75B4E">
        <w:rPr>
          <w:rFonts w:hint="eastAsia"/>
          <w:color w:val="000000"/>
          <w:szCs w:val="21"/>
        </w:rPr>
        <w:t>3</w:t>
      </w:r>
      <w:r w:rsidR="00381EBE" w:rsidRPr="00826CF6">
        <w:rPr>
          <w:color w:val="000000"/>
          <w:szCs w:val="21"/>
        </w:rPr>
        <w:t xml:space="preserve">.1  </w:t>
      </w:r>
      <w:r w:rsidR="005938D0" w:rsidRPr="00826CF6">
        <w:rPr>
          <w:color w:val="000000"/>
          <w:szCs w:val="21"/>
        </w:rPr>
        <w:t>原子吸收光谱仪</w:t>
      </w:r>
      <w:r w:rsidR="00027277" w:rsidRPr="00826CF6">
        <w:rPr>
          <w:color w:val="000000"/>
          <w:szCs w:val="21"/>
        </w:rPr>
        <w:t>：配有</w:t>
      </w:r>
      <w:r w:rsidR="00381EBE" w:rsidRPr="00826CF6">
        <w:rPr>
          <w:color w:val="000000"/>
          <w:szCs w:val="21"/>
        </w:rPr>
        <w:t>锶空心阴极灯。</w:t>
      </w:r>
    </w:p>
    <w:p w:rsidR="00381EBE" w:rsidRPr="00826CF6" w:rsidRDefault="009B13B7" w:rsidP="00AF33E1">
      <w:pPr>
        <w:rPr>
          <w:color w:val="000000"/>
          <w:szCs w:val="21"/>
        </w:rPr>
      </w:pPr>
      <w:r w:rsidRPr="00826CF6">
        <w:rPr>
          <w:color w:val="000000"/>
          <w:szCs w:val="21"/>
        </w:rPr>
        <w:t>24</w:t>
      </w:r>
      <w:r w:rsidR="00DB00A3" w:rsidRPr="00826CF6">
        <w:rPr>
          <w:color w:val="000000"/>
          <w:szCs w:val="21"/>
        </w:rPr>
        <w:t>.</w:t>
      </w:r>
      <w:r w:rsidR="00381EBE" w:rsidRPr="00826CF6">
        <w:rPr>
          <w:color w:val="000000"/>
          <w:szCs w:val="21"/>
        </w:rPr>
        <w:t>1.</w:t>
      </w:r>
      <w:r w:rsidR="00F75B4E">
        <w:rPr>
          <w:rFonts w:hint="eastAsia"/>
          <w:color w:val="000000"/>
          <w:szCs w:val="21"/>
        </w:rPr>
        <w:t>3</w:t>
      </w:r>
      <w:r w:rsidR="00381EBE" w:rsidRPr="00826CF6">
        <w:rPr>
          <w:color w:val="000000"/>
          <w:szCs w:val="21"/>
        </w:rPr>
        <w:t xml:space="preserve">.2  </w:t>
      </w:r>
      <w:r w:rsidR="00381EBE" w:rsidRPr="00826CF6">
        <w:rPr>
          <w:color w:val="000000"/>
          <w:szCs w:val="21"/>
        </w:rPr>
        <w:t>空气压缩机或空气钢瓶气。</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.1.</w:t>
      </w:r>
      <w:r w:rsidR="00F75B4E">
        <w:rPr>
          <w:rFonts w:hint="eastAsia"/>
          <w:color w:val="000000"/>
          <w:szCs w:val="21"/>
        </w:rPr>
        <w:t>3</w:t>
      </w:r>
      <w:r w:rsidR="00381EBE" w:rsidRPr="00826CF6">
        <w:rPr>
          <w:color w:val="000000"/>
          <w:szCs w:val="21"/>
        </w:rPr>
        <w:t xml:space="preserve">.3  </w:t>
      </w:r>
      <w:r w:rsidR="00381EBE" w:rsidRPr="00826CF6">
        <w:rPr>
          <w:color w:val="000000"/>
          <w:szCs w:val="21"/>
        </w:rPr>
        <w:t>乙炔钢瓶气。</w:t>
      </w:r>
      <w:r w:rsidR="00027277" w:rsidRPr="00826CF6">
        <w:rPr>
          <w:b/>
          <w:bCs/>
          <w:color w:val="000000"/>
          <w:sz w:val="18"/>
          <w:szCs w:val="18"/>
        </w:rPr>
        <w:t>警告</w:t>
      </w:r>
      <w:r w:rsidR="00027277" w:rsidRPr="00826CF6">
        <w:rPr>
          <w:b/>
          <w:bCs/>
          <w:color w:val="000000"/>
          <w:sz w:val="18"/>
          <w:szCs w:val="18"/>
        </w:rPr>
        <w:t>——</w:t>
      </w:r>
      <w:r w:rsidR="00027277" w:rsidRPr="00826CF6">
        <w:rPr>
          <w:b/>
          <w:bCs/>
          <w:color w:val="000000"/>
          <w:sz w:val="18"/>
          <w:szCs w:val="18"/>
        </w:rPr>
        <w:t>乙炔易燃。</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.1.</w:t>
      </w:r>
      <w:r w:rsidR="00F75B4E">
        <w:rPr>
          <w:rFonts w:hint="eastAsia"/>
          <w:color w:val="000000"/>
          <w:szCs w:val="21"/>
        </w:rPr>
        <w:t>3</w:t>
      </w:r>
      <w:r w:rsidR="00381EBE" w:rsidRPr="00826CF6">
        <w:rPr>
          <w:color w:val="000000"/>
          <w:szCs w:val="21"/>
        </w:rPr>
        <w:t xml:space="preserve">.4  </w:t>
      </w:r>
      <w:r w:rsidR="00027277" w:rsidRPr="00826CF6">
        <w:rPr>
          <w:color w:val="000000"/>
          <w:szCs w:val="21"/>
        </w:rPr>
        <w:t>具塞比色管：</w:t>
      </w:r>
      <w:r w:rsidR="00381EBE" w:rsidRPr="00826CF6">
        <w:rPr>
          <w:color w:val="000000"/>
          <w:szCs w:val="21"/>
        </w:rPr>
        <w:t>10 mL</w:t>
      </w:r>
      <w:r w:rsidR="00381EBE" w:rsidRPr="00826CF6">
        <w:rPr>
          <w:color w:val="000000"/>
          <w:szCs w:val="21"/>
        </w:rPr>
        <w:t>。</w:t>
      </w:r>
    </w:p>
    <w:p w:rsidR="00381EBE" w:rsidRPr="0034272E" w:rsidRDefault="009B13B7" w:rsidP="00AF33E1">
      <w:pPr>
        <w:rPr>
          <w:color w:val="000000"/>
          <w:szCs w:val="21"/>
        </w:rPr>
      </w:pPr>
      <w:r w:rsidRPr="0034272E">
        <w:rPr>
          <w:color w:val="000000"/>
          <w:szCs w:val="21"/>
        </w:rPr>
        <w:t>24</w:t>
      </w:r>
      <w:r w:rsidR="00381EBE" w:rsidRPr="0034272E">
        <w:rPr>
          <w:color w:val="000000"/>
          <w:szCs w:val="21"/>
        </w:rPr>
        <w:t>.1.</w:t>
      </w:r>
      <w:r w:rsidR="00F75B4E">
        <w:rPr>
          <w:rFonts w:hint="eastAsia"/>
          <w:color w:val="000000"/>
          <w:szCs w:val="21"/>
        </w:rPr>
        <w:t>4</w:t>
      </w:r>
      <w:r w:rsidR="00381EBE" w:rsidRPr="0034272E">
        <w:rPr>
          <w:color w:val="000000"/>
          <w:szCs w:val="21"/>
        </w:rPr>
        <w:t xml:space="preserve"> </w:t>
      </w:r>
      <w:r w:rsidR="00381EBE" w:rsidRPr="0034272E">
        <w:rPr>
          <w:color w:val="000000"/>
          <w:szCs w:val="21"/>
        </w:rPr>
        <w:t>分析步骤</w:t>
      </w:r>
    </w:p>
    <w:p w:rsidR="00381EBE" w:rsidRPr="0034272E" w:rsidRDefault="009B13B7" w:rsidP="00AF33E1">
      <w:pPr>
        <w:rPr>
          <w:color w:val="000000"/>
          <w:szCs w:val="21"/>
        </w:rPr>
      </w:pPr>
      <w:r w:rsidRPr="0034272E">
        <w:rPr>
          <w:color w:val="000000"/>
          <w:szCs w:val="21"/>
        </w:rPr>
        <w:t>24</w:t>
      </w:r>
      <w:r w:rsidR="00381EBE" w:rsidRPr="0034272E">
        <w:rPr>
          <w:color w:val="000000"/>
          <w:szCs w:val="21"/>
        </w:rPr>
        <w:t>.1.</w:t>
      </w:r>
      <w:r w:rsidR="00F75B4E">
        <w:rPr>
          <w:rFonts w:hint="eastAsia"/>
          <w:color w:val="000000"/>
          <w:szCs w:val="21"/>
        </w:rPr>
        <w:t>4</w:t>
      </w:r>
      <w:r w:rsidR="00381EBE" w:rsidRPr="0034272E">
        <w:rPr>
          <w:color w:val="000000"/>
          <w:szCs w:val="21"/>
        </w:rPr>
        <w:t xml:space="preserve">.1  </w:t>
      </w:r>
      <w:r w:rsidR="00381EBE" w:rsidRPr="0034272E">
        <w:rPr>
          <w:color w:val="000000"/>
          <w:szCs w:val="21"/>
        </w:rPr>
        <w:t>按仪器说明书，将</w:t>
      </w:r>
      <w:r w:rsidR="005938D0" w:rsidRPr="0034272E">
        <w:rPr>
          <w:color w:val="000000"/>
          <w:szCs w:val="21"/>
        </w:rPr>
        <w:t>原子吸收光谱仪</w:t>
      </w:r>
      <w:r w:rsidR="00381EBE" w:rsidRPr="0034272E">
        <w:rPr>
          <w:color w:val="000000"/>
          <w:szCs w:val="21"/>
        </w:rPr>
        <w:t>调至测锶最佳工作状态。</w:t>
      </w:r>
    </w:p>
    <w:p w:rsidR="00381EBE" w:rsidRPr="0034272E" w:rsidRDefault="009B13B7" w:rsidP="00AF33E1">
      <w:pPr>
        <w:rPr>
          <w:color w:val="000000"/>
          <w:szCs w:val="21"/>
        </w:rPr>
      </w:pPr>
      <w:r w:rsidRPr="0034272E">
        <w:rPr>
          <w:color w:val="000000"/>
          <w:szCs w:val="21"/>
        </w:rPr>
        <w:t>24</w:t>
      </w:r>
      <w:r w:rsidR="00381EBE" w:rsidRPr="0034272E">
        <w:rPr>
          <w:color w:val="000000"/>
          <w:szCs w:val="21"/>
        </w:rPr>
        <w:t>.1.</w:t>
      </w:r>
      <w:r w:rsidR="00F75B4E">
        <w:rPr>
          <w:rFonts w:hint="eastAsia"/>
          <w:color w:val="000000"/>
          <w:szCs w:val="21"/>
        </w:rPr>
        <w:t>4</w:t>
      </w:r>
      <w:r w:rsidR="00381EBE" w:rsidRPr="0034272E">
        <w:rPr>
          <w:color w:val="000000"/>
          <w:szCs w:val="21"/>
        </w:rPr>
        <w:t xml:space="preserve">.2  </w:t>
      </w:r>
      <w:r w:rsidR="00381EBE" w:rsidRPr="0034272E">
        <w:rPr>
          <w:color w:val="000000"/>
          <w:szCs w:val="21"/>
        </w:rPr>
        <w:t>吸取加硝酸保存的水样</w:t>
      </w:r>
      <w:r w:rsidR="00381EBE" w:rsidRPr="0034272E">
        <w:rPr>
          <w:color w:val="000000"/>
          <w:szCs w:val="21"/>
        </w:rPr>
        <w:t>10.0 mL</w:t>
      </w:r>
      <w:r w:rsidR="00381EBE" w:rsidRPr="0034272E">
        <w:rPr>
          <w:color w:val="000000"/>
          <w:szCs w:val="21"/>
        </w:rPr>
        <w:t>，于具塞比色管中。</w:t>
      </w:r>
      <w:r w:rsidR="00685895" w:rsidRPr="0034272E">
        <w:rPr>
          <w:color w:val="000000"/>
          <w:szCs w:val="21"/>
        </w:rPr>
        <w:t>另</w:t>
      </w:r>
      <w:r w:rsidR="00381EBE" w:rsidRPr="0034272E">
        <w:rPr>
          <w:color w:val="000000"/>
          <w:szCs w:val="21"/>
        </w:rPr>
        <w:t>吸取锶标准使用液</w:t>
      </w:r>
      <w:r w:rsidR="00381EBE" w:rsidRPr="0034272E">
        <w:rPr>
          <w:color w:val="000000"/>
          <w:szCs w:val="21"/>
        </w:rPr>
        <w:t>0</w:t>
      </w:r>
      <w:r w:rsidR="00381EBE" w:rsidRPr="0034272E">
        <w:rPr>
          <w:color w:val="000000"/>
          <w:szCs w:val="21"/>
        </w:rPr>
        <w:t>，</w:t>
      </w:r>
      <w:r w:rsidR="00FA1051" w:rsidRPr="0034272E">
        <w:rPr>
          <w:rFonts w:hint="eastAsia"/>
          <w:color w:val="000000"/>
          <w:szCs w:val="21"/>
        </w:rPr>
        <w:t>0</w:t>
      </w:r>
      <w:r w:rsidR="00381EBE" w:rsidRPr="0034272E">
        <w:rPr>
          <w:color w:val="000000"/>
          <w:szCs w:val="21"/>
        </w:rPr>
        <w:t>.20</w:t>
      </w:r>
      <w:r w:rsidR="00381EBE" w:rsidRPr="0034272E">
        <w:rPr>
          <w:color w:val="000000"/>
          <w:szCs w:val="21"/>
        </w:rPr>
        <w:t>，</w:t>
      </w:r>
      <w:r w:rsidR="00FA1051" w:rsidRPr="0034272E">
        <w:rPr>
          <w:rFonts w:hint="eastAsia"/>
          <w:color w:val="000000"/>
          <w:szCs w:val="21"/>
        </w:rPr>
        <w:t>0</w:t>
      </w:r>
      <w:r w:rsidR="00381EBE" w:rsidRPr="0034272E">
        <w:rPr>
          <w:color w:val="000000"/>
          <w:szCs w:val="21"/>
        </w:rPr>
        <w:t>.50</w:t>
      </w:r>
      <w:r w:rsidR="00381EBE" w:rsidRPr="0034272E">
        <w:rPr>
          <w:color w:val="000000"/>
          <w:szCs w:val="21"/>
        </w:rPr>
        <w:t>，</w:t>
      </w:r>
      <w:r w:rsidR="00381EBE" w:rsidRPr="0034272E">
        <w:rPr>
          <w:color w:val="000000"/>
          <w:szCs w:val="21"/>
        </w:rPr>
        <w:t>1.00</w:t>
      </w:r>
      <w:r w:rsidR="00381EBE" w:rsidRPr="0034272E">
        <w:rPr>
          <w:color w:val="000000"/>
          <w:szCs w:val="21"/>
        </w:rPr>
        <w:t>，</w:t>
      </w:r>
      <w:r w:rsidR="00381EBE" w:rsidRPr="0034272E">
        <w:rPr>
          <w:color w:val="000000"/>
          <w:szCs w:val="21"/>
        </w:rPr>
        <w:t>1.50</w:t>
      </w:r>
      <w:r w:rsidR="00381EBE" w:rsidRPr="0034272E">
        <w:rPr>
          <w:color w:val="000000"/>
          <w:szCs w:val="21"/>
        </w:rPr>
        <w:t>和</w:t>
      </w:r>
      <w:r w:rsidR="00381EBE" w:rsidRPr="0034272E">
        <w:rPr>
          <w:color w:val="000000"/>
          <w:szCs w:val="21"/>
        </w:rPr>
        <w:t>2.00mL</w:t>
      </w:r>
      <w:r w:rsidR="00381EBE" w:rsidRPr="0034272E">
        <w:rPr>
          <w:color w:val="000000"/>
          <w:szCs w:val="21"/>
        </w:rPr>
        <w:t>于一系列具塞比色管中，用硝酸溶液定容至</w:t>
      </w:r>
      <w:r w:rsidR="00381EBE" w:rsidRPr="0034272E">
        <w:rPr>
          <w:color w:val="000000"/>
          <w:szCs w:val="21"/>
        </w:rPr>
        <w:t>10 mL</w:t>
      </w:r>
      <w:r w:rsidR="00381EBE" w:rsidRPr="0034272E">
        <w:rPr>
          <w:color w:val="000000"/>
          <w:szCs w:val="21"/>
        </w:rPr>
        <w:t>。此标准系列分别含锶</w:t>
      </w:r>
      <w:r w:rsidR="00381EBE" w:rsidRPr="0034272E">
        <w:rPr>
          <w:color w:val="000000"/>
          <w:szCs w:val="21"/>
        </w:rPr>
        <w:t>0</w:t>
      </w:r>
      <w:r w:rsidR="00381EBE" w:rsidRPr="0034272E">
        <w:rPr>
          <w:color w:val="000000"/>
          <w:szCs w:val="21"/>
        </w:rPr>
        <w:t>，</w:t>
      </w:r>
      <w:r w:rsidR="00381EBE" w:rsidRPr="0034272E">
        <w:rPr>
          <w:color w:val="000000"/>
          <w:szCs w:val="21"/>
        </w:rPr>
        <w:t>2.0</w:t>
      </w:r>
      <w:r w:rsidR="00381EBE" w:rsidRPr="0034272E">
        <w:rPr>
          <w:color w:val="000000"/>
          <w:szCs w:val="21"/>
        </w:rPr>
        <w:t>，</w:t>
      </w:r>
      <w:r w:rsidR="00381EBE" w:rsidRPr="0034272E">
        <w:rPr>
          <w:color w:val="000000"/>
          <w:szCs w:val="21"/>
        </w:rPr>
        <w:t>5.</w:t>
      </w:r>
      <w:r w:rsidR="00FA1051" w:rsidRPr="0034272E">
        <w:rPr>
          <w:rFonts w:hint="eastAsia"/>
          <w:color w:val="000000"/>
          <w:szCs w:val="21"/>
        </w:rPr>
        <w:t>0</w:t>
      </w:r>
      <w:r w:rsidR="00381EBE" w:rsidRPr="0034272E">
        <w:rPr>
          <w:color w:val="000000"/>
          <w:szCs w:val="21"/>
        </w:rPr>
        <w:t>，</w:t>
      </w:r>
      <w:r w:rsidR="00381EBE" w:rsidRPr="0034272E">
        <w:rPr>
          <w:color w:val="000000"/>
          <w:szCs w:val="21"/>
        </w:rPr>
        <w:t>10.</w:t>
      </w:r>
      <w:r w:rsidR="00FA1051" w:rsidRPr="0034272E">
        <w:rPr>
          <w:rFonts w:hint="eastAsia"/>
          <w:color w:val="000000"/>
          <w:szCs w:val="21"/>
        </w:rPr>
        <w:t>0</w:t>
      </w:r>
      <w:r w:rsidR="00381EBE" w:rsidRPr="0034272E">
        <w:rPr>
          <w:color w:val="000000"/>
          <w:szCs w:val="21"/>
        </w:rPr>
        <w:t>，</w:t>
      </w:r>
      <w:r w:rsidR="00381EBE" w:rsidRPr="0034272E">
        <w:rPr>
          <w:color w:val="000000"/>
          <w:szCs w:val="21"/>
        </w:rPr>
        <w:t>15.0</w:t>
      </w:r>
      <w:r w:rsidR="00381EBE" w:rsidRPr="0034272E">
        <w:rPr>
          <w:color w:val="000000"/>
          <w:szCs w:val="21"/>
        </w:rPr>
        <w:t>和</w:t>
      </w:r>
      <w:r w:rsidR="00381EBE" w:rsidRPr="0034272E">
        <w:rPr>
          <w:color w:val="000000"/>
          <w:szCs w:val="21"/>
        </w:rPr>
        <w:t>20.</w:t>
      </w:r>
      <w:r w:rsidR="00FA1051" w:rsidRPr="0034272E">
        <w:rPr>
          <w:rFonts w:hint="eastAsia"/>
          <w:color w:val="000000"/>
          <w:szCs w:val="21"/>
        </w:rPr>
        <w:t>0</w:t>
      </w:r>
      <w:r w:rsidR="00381EBE" w:rsidRPr="0034272E">
        <w:rPr>
          <w:color w:val="000000"/>
          <w:szCs w:val="21"/>
        </w:rPr>
        <w:t>μg</w:t>
      </w:r>
      <w:r w:rsidR="00381EBE" w:rsidRPr="0034272E">
        <w:rPr>
          <w:color w:val="000000"/>
          <w:szCs w:val="21"/>
        </w:rPr>
        <w:t>。向水样及标准系列管中各加</w:t>
      </w:r>
      <w:r w:rsidR="00381EBE" w:rsidRPr="0034272E">
        <w:rPr>
          <w:color w:val="000000"/>
          <w:szCs w:val="21"/>
        </w:rPr>
        <w:t>2.0 mL</w:t>
      </w:r>
      <w:r w:rsidR="00381EBE" w:rsidRPr="0034272E">
        <w:rPr>
          <w:color w:val="000000"/>
          <w:szCs w:val="21"/>
        </w:rPr>
        <w:t>乙二胺四乙酸二钠溶液，混匀。</w:t>
      </w:r>
    </w:p>
    <w:p w:rsidR="00381EBE" w:rsidRPr="0034272E" w:rsidRDefault="009B13B7" w:rsidP="00AF33E1">
      <w:pPr>
        <w:rPr>
          <w:color w:val="000000"/>
          <w:szCs w:val="21"/>
        </w:rPr>
      </w:pPr>
      <w:r w:rsidRPr="0034272E">
        <w:rPr>
          <w:color w:val="000000"/>
          <w:szCs w:val="21"/>
        </w:rPr>
        <w:t>24</w:t>
      </w:r>
      <w:r w:rsidR="00381EBE" w:rsidRPr="0034272E">
        <w:rPr>
          <w:color w:val="000000"/>
          <w:szCs w:val="21"/>
        </w:rPr>
        <w:t>.1.</w:t>
      </w:r>
      <w:r w:rsidR="00F75B4E">
        <w:rPr>
          <w:rFonts w:hint="eastAsia"/>
          <w:color w:val="000000"/>
          <w:szCs w:val="21"/>
        </w:rPr>
        <w:t>4</w:t>
      </w:r>
      <w:r w:rsidR="00381EBE" w:rsidRPr="0034272E">
        <w:rPr>
          <w:color w:val="000000"/>
          <w:szCs w:val="21"/>
        </w:rPr>
        <w:t>.</w:t>
      </w:r>
      <w:r w:rsidR="008340E4" w:rsidRPr="0034272E">
        <w:rPr>
          <w:color w:val="000000"/>
          <w:szCs w:val="21"/>
        </w:rPr>
        <w:t xml:space="preserve">3  </w:t>
      </w:r>
      <w:r w:rsidR="00381EBE" w:rsidRPr="0034272E">
        <w:rPr>
          <w:color w:val="000000"/>
          <w:szCs w:val="21"/>
        </w:rPr>
        <w:t>依次将标准系列液及样液喷入</w:t>
      </w:r>
      <w:r w:rsidR="005938D0" w:rsidRPr="0034272E">
        <w:rPr>
          <w:color w:val="000000"/>
          <w:szCs w:val="21"/>
        </w:rPr>
        <w:t>原子吸收光谱仪</w:t>
      </w:r>
      <w:r w:rsidR="00381EBE" w:rsidRPr="0034272E">
        <w:rPr>
          <w:color w:val="000000"/>
          <w:szCs w:val="21"/>
        </w:rPr>
        <w:t>火焰中，测定其吸光度。以质量为横坐标，吸光度为纵坐标绘制</w:t>
      </w:r>
      <w:r w:rsidR="00A11F4E" w:rsidRPr="0034272E">
        <w:rPr>
          <w:color w:val="000000"/>
          <w:szCs w:val="21"/>
        </w:rPr>
        <w:t>校准曲线</w:t>
      </w:r>
      <w:r w:rsidR="00381EBE" w:rsidRPr="0034272E">
        <w:rPr>
          <w:color w:val="000000"/>
          <w:szCs w:val="21"/>
        </w:rPr>
        <w:t>。</w:t>
      </w:r>
    </w:p>
    <w:p w:rsidR="00381EBE" w:rsidRPr="0034272E" w:rsidRDefault="009B13B7" w:rsidP="00AF33E1">
      <w:pPr>
        <w:rPr>
          <w:color w:val="000000"/>
          <w:szCs w:val="21"/>
        </w:rPr>
      </w:pPr>
      <w:r w:rsidRPr="0034272E">
        <w:rPr>
          <w:color w:val="000000"/>
          <w:szCs w:val="21"/>
        </w:rPr>
        <w:lastRenderedPageBreak/>
        <w:t>24</w:t>
      </w:r>
      <w:r w:rsidR="00381EBE" w:rsidRPr="0034272E">
        <w:rPr>
          <w:color w:val="000000"/>
          <w:szCs w:val="21"/>
        </w:rPr>
        <w:t>.1.</w:t>
      </w:r>
      <w:r w:rsidR="00F75B4E">
        <w:rPr>
          <w:rFonts w:hint="eastAsia"/>
          <w:color w:val="000000"/>
          <w:szCs w:val="21"/>
        </w:rPr>
        <w:t>5</w:t>
      </w:r>
      <w:r w:rsidR="00381EBE" w:rsidRPr="0034272E">
        <w:rPr>
          <w:color w:val="000000"/>
          <w:szCs w:val="21"/>
        </w:rPr>
        <w:t xml:space="preserve">  </w:t>
      </w:r>
      <w:r w:rsidR="00DB00A3" w:rsidRPr="0034272E">
        <w:rPr>
          <w:color w:val="000000"/>
          <w:szCs w:val="21"/>
        </w:rPr>
        <w:t>分析</w:t>
      </w:r>
      <w:r w:rsidR="00381EBE" w:rsidRPr="0034272E">
        <w:rPr>
          <w:color w:val="000000"/>
          <w:szCs w:val="21"/>
        </w:rPr>
        <w:t>结果</w:t>
      </w:r>
      <w:r w:rsidR="00DB00A3" w:rsidRPr="0034272E">
        <w:rPr>
          <w:color w:val="000000"/>
          <w:szCs w:val="21"/>
        </w:rPr>
        <w:t>的表述</w:t>
      </w:r>
    </w:p>
    <w:p w:rsidR="008340E4" w:rsidRPr="0034272E" w:rsidRDefault="008340E4" w:rsidP="00AF33E1">
      <w:pPr>
        <w:rPr>
          <w:color w:val="000000"/>
          <w:szCs w:val="21"/>
        </w:rPr>
      </w:pPr>
      <w:r w:rsidRPr="0034272E">
        <w:rPr>
          <w:color w:val="000000"/>
          <w:szCs w:val="21"/>
        </w:rPr>
        <w:t>水样中锶的质量浓度按式（</w:t>
      </w:r>
      <w:r w:rsidRPr="0034272E">
        <w:rPr>
          <w:color w:val="000000"/>
          <w:szCs w:val="21"/>
        </w:rPr>
        <w:t>3</w:t>
      </w:r>
      <w:r w:rsidR="00FA1051" w:rsidRPr="0034272E">
        <w:rPr>
          <w:rFonts w:hint="eastAsia"/>
          <w:color w:val="000000"/>
          <w:szCs w:val="21"/>
        </w:rPr>
        <w:t>6</w:t>
      </w:r>
      <w:r w:rsidRPr="0034272E">
        <w:rPr>
          <w:color w:val="000000"/>
          <w:szCs w:val="21"/>
        </w:rPr>
        <w:t>）计算。</w:t>
      </w:r>
    </w:p>
    <w:p w:rsidR="003C4EEA" w:rsidRPr="0034272E" w:rsidRDefault="00381EBE">
      <w:pPr>
        <w:ind w:firstLineChars="600" w:firstLine="1260"/>
        <w:jc w:val="right"/>
        <w:rPr>
          <w:color w:val="000000"/>
          <w:szCs w:val="21"/>
        </w:rPr>
      </w:pPr>
      <w:r w:rsidRPr="0034272E">
        <w:rPr>
          <w:color w:val="000000"/>
          <w:szCs w:val="21"/>
        </w:rPr>
        <w:t xml:space="preserve">ρ(Sr)= </w:t>
      </w:r>
      <w:r w:rsidRPr="0034272E">
        <w:rPr>
          <w:position w:val="-24"/>
          <w:szCs w:val="21"/>
        </w:rPr>
        <w:object w:dxaOrig="300" w:dyaOrig="620">
          <v:shape id="_x0000_i1041" type="#_x0000_t75" style="width:15pt;height:30.75pt" o:ole="" fillcolor="window">
            <v:imagedata r:id="rId42" o:title=""/>
          </v:shape>
          <o:OLEObject Type="Embed" ProgID="Equation.3" ShapeID="_x0000_i1041" DrawAspect="Content" ObjectID="_1490787178" r:id="rId43"/>
        </w:object>
      </w:r>
      <w:r w:rsidR="008340E4" w:rsidRPr="0034272E">
        <w:rPr>
          <w:szCs w:val="21"/>
        </w:rPr>
        <w:t>……………………………</w:t>
      </w:r>
      <w:r w:rsidR="008340E4" w:rsidRPr="0034272E">
        <w:rPr>
          <w:szCs w:val="21"/>
        </w:rPr>
        <w:t>（</w:t>
      </w:r>
      <w:r w:rsidR="008340E4" w:rsidRPr="0034272E">
        <w:rPr>
          <w:szCs w:val="21"/>
        </w:rPr>
        <w:t>3</w:t>
      </w:r>
      <w:r w:rsidR="00FA1051" w:rsidRPr="0034272E">
        <w:rPr>
          <w:rFonts w:hint="eastAsia"/>
          <w:szCs w:val="21"/>
        </w:rPr>
        <w:t>6</w:t>
      </w:r>
      <w:r w:rsidR="008340E4" w:rsidRPr="0034272E">
        <w:rPr>
          <w:szCs w:val="21"/>
        </w:rPr>
        <w:t>）</w:t>
      </w:r>
    </w:p>
    <w:p w:rsidR="008B3BAE" w:rsidRPr="0034272E" w:rsidRDefault="00381EBE" w:rsidP="00AF33E1">
      <w:pPr>
        <w:rPr>
          <w:color w:val="000000"/>
          <w:szCs w:val="21"/>
        </w:rPr>
      </w:pPr>
      <w:r w:rsidRPr="0034272E">
        <w:rPr>
          <w:color w:val="000000"/>
          <w:szCs w:val="21"/>
        </w:rPr>
        <w:t>式中：</w:t>
      </w:r>
    </w:p>
    <w:p w:rsidR="00381EBE" w:rsidRPr="0034272E" w:rsidRDefault="00381EBE" w:rsidP="008B3BAE">
      <w:pPr>
        <w:ind w:firstLineChars="100" w:firstLine="210"/>
        <w:rPr>
          <w:color w:val="000000"/>
          <w:szCs w:val="21"/>
        </w:rPr>
      </w:pPr>
      <w:r w:rsidRPr="0034272E">
        <w:rPr>
          <w:color w:val="000000"/>
          <w:szCs w:val="21"/>
        </w:rPr>
        <w:t>ρ(Sr)</w:t>
      </w:r>
      <w:r w:rsidR="008B3BAE" w:rsidRPr="0034272E">
        <w:rPr>
          <w:color w:val="000000"/>
          <w:szCs w:val="21"/>
        </w:rPr>
        <w:t>——</w:t>
      </w:r>
      <w:r w:rsidRPr="0034272E">
        <w:rPr>
          <w:color w:val="000000"/>
          <w:szCs w:val="21"/>
        </w:rPr>
        <w:t>水样中锶的质量浓度，</w:t>
      </w:r>
      <w:r w:rsidR="00685895" w:rsidRPr="0034272E">
        <w:rPr>
          <w:szCs w:val="21"/>
        </w:rPr>
        <w:t>单位为毫克每升（</w:t>
      </w:r>
      <w:r w:rsidR="00685895" w:rsidRPr="0034272E">
        <w:rPr>
          <w:szCs w:val="21"/>
        </w:rPr>
        <w:t>mg/L</w:t>
      </w:r>
      <w:r w:rsidR="00685895" w:rsidRPr="0034272E">
        <w:rPr>
          <w:szCs w:val="21"/>
        </w:rPr>
        <w:t>）；</w:t>
      </w:r>
    </w:p>
    <w:p w:rsidR="00381EBE" w:rsidRPr="0034272E" w:rsidRDefault="00381EBE" w:rsidP="00AF33E1">
      <w:pPr>
        <w:ind w:firstLineChars="300" w:firstLine="630"/>
        <w:rPr>
          <w:color w:val="000000"/>
          <w:szCs w:val="21"/>
        </w:rPr>
      </w:pPr>
      <w:r w:rsidRPr="0034272E">
        <w:rPr>
          <w:color w:val="000000"/>
          <w:szCs w:val="21"/>
        </w:rPr>
        <w:t>m</w:t>
      </w:r>
      <w:r w:rsidR="008B3BAE" w:rsidRPr="0034272E">
        <w:rPr>
          <w:color w:val="000000"/>
          <w:szCs w:val="21"/>
        </w:rPr>
        <w:t>——</w:t>
      </w:r>
      <w:r w:rsidRPr="0034272E">
        <w:rPr>
          <w:color w:val="000000"/>
          <w:szCs w:val="21"/>
        </w:rPr>
        <w:t>从</w:t>
      </w:r>
      <w:r w:rsidR="00A11F4E" w:rsidRPr="0034272E">
        <w:rPr>
          <w:color w:val="000000"/>
          <w:szCs w:val="21"/>
        </w:rPr>
        <w:t>校准曲线</w:t>
      </w:r>
      <w:r w:rsidRPr="0034272E">
        <w:rPr>
          <w:color w:val="000000"/>
          <w:szCs w:val="21"/>
        </w:rPr>
        <w:t>中查得的样液中锶的质量，</w:t>
      </w:r>
      <w:r w:rsidR="00685895" w:rsidRPr="0034272E">
        <w:rPr>
          <w:szCs w:val="21"/>
        </w:rPr>
        <w:t>单位为微克（</w:t>
      </w:r>
      <w:r w:rsidR="00685895" w:rsidRPr="0034272E">
        <w:rPr>
          <w:color w:val="000000"/>
          <w:szCs w:val="21"/>
        </w:rPr>
        <w:t>μg</w:t>
      </w:r>
      <w:r w:rsidR="00685895" w:rsidRPr="0034272E">
        <w:rPr>
          <w:szCs w:val="21"/>
        </w:rPr>
        <w:t>）；</w:t>
      </w:r>
    </w:p>
    <w:p w:rsidR="00381EBE" w:rsidRPr="0034272E" w:rsidRDefault="00381EBE" w:rsidP="00AF33E1">
      <w:pPr>
        <w:ind w:firstLineChars="300" w:firstLine="630"/>
        <w:rPr>
          <w:color w:val="000000"/>
          <w:szCs w:val="21"/>
        </w:rPr>
      </w:pPr>
      <w:r w:rsidRPr="0034272E">
        <w:rPr>
          <w:color w:val="000000"/>
          <w:szCs w:val="21"/>
        </w:rPr>
        <w:t>V</w:t>
      </w:r>
      <w:r w:rsidR="008B3BAE" w:rsidRPr="0034272E">
        <w:rPr>
          <w:color w:val="000000"/>
          <w:szCs w:val="21"/>
        </w:rPr>
        <w:t>——</w:t>
      </w:r>
      <w:r w:rsidRPr="0034272E">
        <w:rPr>
          <w:color w:val="000000"/>
          <w:szCs w:val="21"/>
        </w:rPr>
        <w:t>水样体积，</w:t>
      </w:r>
      <w:r w:rsidR="00685895" w:rsidRPr="0034272E">
        <w:rPr>
          <w:szCs w:val="21"/>
        </w:rPr>
        <w:t>单位为毫升（</w:t>
      </w:r>
      <w:r w:rsidR="00685895" w:rsidRPr="0034272E">
        <w:rPr>
          <w:color w:val="000000"/>
          <w:szCs w:val="21"/>
        </w:rPr>
        <w:t>mL</w:t>
      </w:r>
      <w:r w:rsidR="00685895" w:rsidRPr="0034272E">
        <w:rPr>
          <w:szCs w:val="21"/>
        </w:rPr>
        <w:t>）</w:t>
      </w:r>
      <w:r w:rsidRPr="0034272E">
        <w:rPr>
          <w:color w:val="000000"/>
          <w:szCs w:val="21"/>
        </w:rPr>
        <w:t>。</w:t>
      </w:r>
    </w:p>
    <w:p w:rsidR="00DB00A3" w:rsidRPr="0034272E" w:rsidRDefault="009B13B7" w:rsidP="00DB00A3">
      <w:pPr>
        <w:rPr>
          <w:color w:val="000000"/>
          <w:szCs w:val="21"/>
        </w:rPr>
      </w:pPr>
      <w:r w:rsidRPr="0034272E">
        <w:rPr>
          <w:color w:val="000000"/>
          <w:szCs w:val="21"/>
        </w:rPr>
        <w:t>24</w:t>
      </w:r>
      <w:r w:rsidR="00DB00A3" w:rsidRPr="0034272E">
        <w:rPr>
          <w:color w:val="000000"/>
          <w:szCs w:val="21"/>
        </w:rPr>
        <w:t>.1.</w:t>
      </w:r>
      <w:r w:rsidR="00F75B4E">
        <w:rPr>
          <w:rFonts w:hint="eastAsia"/>
          <w:color w:val="000000"/>
          <w:szCs w:val="21"/>
        </w:rPr>
        <w:t>6</w:t>
      </w:r>
      <w:r w:rsidR="00DB00A3" w:rsidRPr="0034272E">
        <w:rPr>
          <w:color w:val="000000"/>
          <w:szCs w:val="21"/>
        </w:rPr>
        <w:t xml:space="preserve"> </w:t>
      </w:r>
      <w:r w:rsidR="004A42E1" w:rsidRPr="0034272E">
        <w:rPr>
          <w:color w:val="000000"/>
          <w:szCs w:val="21"/>
        </w:rPr>
        <w:t>精密度</w:t>
      </w:r>
    </w:p>
    <w:p w:rsidR="00DB00A3" w:rsidRPr="0034272E" w:rsidRDefault="00DB00A3" w:rsidP="00DB00A3">
      <w:pPr>
        <w:rPr>
          <w:color w:val="000000"/>
          <w:szCs w:val="21"/>
        </w:rPr>
      </w:pPr>
      <w:r w:rsidRPr="0034272E">
        <w:rPr>
          <w:color w:val="000000"/>
          <w:szCs w:val="21"/>
        </w:rPr>
        <w:t>在重复性条件下，获得的两次独立测定结果的绝对差值不得超过算术平均值的</w:t>
      </w:r>
      <w:r w:rsidRPr="0034272E">
        <w:rPr>
          <w:color w:val="000000"/>
          <w:szCs w:val="21"/>
        </w:rPr>
        <w:t>10 %</w:t>
      </w:r>
      <w:r w:rsidRPr="0034272E">
        <w:rPr>
          <w:color w:val="000000"/>
          <w:szCs w:val="21"/>
        </w:rPr>
        <w:t>。</w:t>
      </w:r>
    </w:p>
    <w:p w:rsidR="0034272E" w:rsidRPr="0034272E" w:rsidRDefault="0034272E" w:rsidP="0034272E">
      <w:pPr>
        <w:rPr>
          <w:color w:val="000000"/>
          <w:szCs w:val="21"/>
        </w:rPr>
      </w:pPr>
      <w:r w:rsidRPr="0034272E">
        <w:rPr>
          <w:color w:val="000000"/>
          <w:szCs w:val="21"/>
        </w:rPr>
        <w:t>24.1.</w:t>
      </w:r>
      <w:r w:rsidR="00F75B4E">
        <w:rPr>
          <w:rFonts w:hint="eastAsia"/>
          <w:color w:val="000000"/>
          <w:szCs w:val="21"/>
        </w:rPr>
        <w:t>7</w:t>
      </w:r>
      <w:r w:rsidRPr="0034272E">
        <w:rPr>
          <w:color w:val="000000"/>
          <w:szCs w:val="21"/>
        </w:rPr>
        <w:t xml:space="preserve">  </w:t>
      </w:r>
      <w:r w:rsidRPr="0034272E">
        <w:rPr>
          <w:color w:val="000000"/>
          <w:szCs w:val="21"/>
        </w:rPr>
        <w:t>其他</w:t>
      </w:r>
    </w:p>
    <w:p w:rsidR="0034272E" w:rsidRPr="0034272E" w:rsidRDefault="0034272E" w:rsidP="0034272E">
      <w:pPr>
        <w:ind w:firstLineChars="200" w:firstLine="420"/>
        <w:rPr>
          <w:color w:val="000000"/>
          <w:szCs w:val="21"/>
        </w:rPr>
      </w:pPr>
      <w:r w:rsidRPr="0034272E">
        <w:rPr>
          <w:color w:val="000000"/>
          <w:szCs w:val="21"/>
        </w:rPr>
        <w:t>本法测锶的最低检测质量浓度为</w:t>
      </w:r>
      <w:r w:rsidRPr="0034272E">
        <w:rPr>
          <w:rFonts w:hint="eastAsia"/>
          <w:color w:val="000000"/>
          <w:szCs w:val="21"/>
        </w:rPr>
        <w:t>0</w:t>
      </w:r>
      <w:r w:rsidRPr="0034272E">
        <w:rPr>
          <w:color w:val="000000"/>
          <w:szCs w:val="21"/>
        </w:rPr>
        <w:t>.1 mg/L</w:t>
      </w:r>
      <w:r w:rsidRPr="0034272E">
        <w:rPr>
          <w:color w:val="000000"/>
          <w:szCs w:val="21"/>
        </w:rPr>
        <w:t>。</w:t>
      </w:r>
    </w:p>
    <w:p w:rsidR="00381EBE" w:rsidRPr="0034272E" w:rsidRDefault="009B13B7" w:rsidP="00DB00A3">
      <w:pPr>
        <w:rPr>
          <w:bCs/>
          <w:color w:val="000000"/>
          <w:szCs w:val="21"/>
        </w:rPr>
      </w:pPr>
      <w:r w:rsidRPr="0034272E">
        <w:rPr>
          <w:bCs/>
          <w:color w:val="000000"/>
          <w:szCs w:val="21"/>
        </w:rPr>
        <w:t>24</w:t>
      </w:r>
      <w:r w:rsidR="00381EBE" w:rsidRPr="0034272E">
        <w:rPr>
          <w:bCs/>
          <w:color w:val="000000"/>
          <w:szCs w:val="21"/>
        </w:rPr>
        <w:t xml:space="preserve">.2  </w:t>
      </w:r>
      <w:r w:rsidR="00381EBE" w:rsidRPr="0034272E">
        <w:rPr>
          <w:bCs/>
          <w:color w:val="000000"/>
          <w:szCs w:val="21"/>
        </w:rPr>
        <w:t>高浓度镧一火焰原子吸收</w:t>
      </w:r>
      <w:r w:rsidR="00907FBC" w:rsidRPr="0034272E">
        <w:rPr>
          <w:bCs/>
          <w:color w:val="000000"/>
          <w:szCs w:val="21"/>
        </w:rPr>
        <w:t>光谱法</w:t>
      </w:r>
    </w:p>
    <w:p w:rsidR="00381EBE" w:rsidRPr="0034272E" w:rsidRDefault="009B13B7" w:rsidP="00AF33E1">
      <w:pPr>
        <w:rPr>
          <w:color w:val="000000"/>
          <w:szCs w:val="21"/>
        </w:rPr>
      </w:pPr>
      <w:r w:rsidRPr="0034272E">
        <w:rPr>
          <w:color w:val="000000"/>
          <w:szCs w:val="21"/>
        </w:rPr>
        <w:t>24</w:t>
      </w:r>
      <w:r w:rsidR="00381EBE" w:rsidRPr="0034272E">
        <w:rPr>
          <w:color w:val="000000"/>
          <w:szCs w:val="21"/>
        </w:rPr>
        <w:t>.2.</w:t>
      </w:r>
      <w:r w:rsidR="00F75B4E">
        <w:rPr>
          <w:rFonts w:hint="eastAsia"/>
          <w:color w:val="000000"/>
          <w:szCs w:val="21"/>
        </w:rPr>
        <w:t>1</w:t>
      </w:r>
      <w:r w:rsidR="00381EBE" w:rsidRPr="0034272E">
        <w:rPr>
          <w:color w:val="000000"/>
          <w:szCs w:val="21"/>
        </w:rPr>
        <w:t xml:space="preserve">  </w:t>
      </w:r>
      <w:r w:rsidR="00381EBE" w:rsidRPr="0034272E">
        <w:rPr>
          <w:color w:val="000000"/>
          <w:szCs w:val="21"/>
        </w:rPr>
        <w:t>原理</w:t>
      </w:r>
    </w:p>
    <w:p w:rsidR="00381EBE" w:rsidRPr="00826CF6" w:rsidRDefault="00381EBE" w:rsidP="00AF33E1">
      <w:pPr>
        <w:ind w:firstLine="420"/>
        <w:rPr>
          <w:color w:val="000000"/>
          <w:szCs w:val="21"/>
        </w:rPr>
      </w:pPr>
      <w:r w:rsidRPr="00826CF6">
        <w:rPr>
          <w:color w:val="000000"/>
          <w:szCs w:val="21"/>
        </w:rPr>
        <w:t>水样中的锶离子在富燃空气一乙炔火焰中被原子化后，其基态原子吸收锶空心阴极灯发出的共振线</w:t>
      </w:r>
      <w:r w:rsidRPr="00826CF6">
        <w:rPr>
          <w:color w:val="000000"/>
          <w:szCs w:val="21"/>
        </w:rPr>
        <w:t>(460.7 nm)</w:t>
      </w:r>
      <w:r w:rsidRPr="00826CF6">
        <w:rPr>
          <w:color w:val="000000"/>
          <w:szCs w:val="21"/>
        </w:rPr>
        <w:t>，其吸收强度与锶含量成正比。</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.2.</w:t>
      </w:r>
      <w:r w:rsidR="00F75B4E">
        <w:rPr>
          <w:rFonts w:hint="eastAsia"/>
          <w:color w:val="000000"/>
          <w:szCs w:val="21"/>
        </w:rPr>
        <w:t>2</w:t>
      </w:r>
      <w:r w:rsidR="00381EBE" w:rsidRPr="00826CF6">
        <w:rPr>
          <w:color w:val="000000"/>
          <w:szCs w:val="21"/>
        </w:rPr>
        <w:t xml:space="preserve"> </w:t>
      </w:r>
      <w:r w:rsidR="00381EBE" w:rsidRPr="00826CF6">
        <w:rPr>
          <w:color w:val="000000"/>
          <w:szCs w:val="21"/>
        </w:rPr>
        <w:t>试剂</w:t>
      </w:r>
      <w:r w:rsidR="00DB00A3" w:rsidRPr="00826CF6">
        <w:rPr>
          <w:color w:val="000000"/>
          <w:szCs w:val="21"/>
        </w:rPr>
        <w:t>和材料</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.2.</w:t>
      </w:r>
      <w:r w:rsidR="00F75B4E">
        <w:rPr>
          <w:rFonts w:hint="eastAsia"/>
          <w:color w:val="000000"/>
          <w:szCs w:val="21"/>
        </w:rPr>
        <w:t>2</w:t>
      </w:r>
      <w:r w:rsidR="00381EBE" w:rsidRPr="00826CF6">
        <w:rPr>
          <w:color w:val="000000"/>
          <w:szCs w:val="21"/>
        </w:rPr>
        <w:t xml:space="preserve">.1  </w:t>
      </w:r>
      <w:r w:rsidR="00381EBE" w:rsidRPr="00826CF6">
        <w:rPr>
          <w:color w:val="000000"/>
          <w:szCs w:val="21"/>
        </w:rPr>
        <w:t>盐酸</w:t>
      </w:r>
      <w:r w:rsidR="00381EBE" w:rsidRPr="00826CF6">
        <w:rPr>
          <w:color w:val="000000"/>
          <w:szCs w:val="21"/>
        </w:rPr>
        <w:t>(ρ</w:t>
      </w:r>
      <w:r w:rsidR="00381EBE" w:rsidRPr="00826CF6">
        <w:rPr>
          <w:color w:val="000000"/>
          <w:szCs w:val="21"/>
          <w:vertAlign w:val="subscript"/>
        </w:rPr>
        <w:t>20</w:t>
      </w:r>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1.19"/>
          <w:attr w:name="UnitName" w:val="g"/>
        </w:smartTagPr>
        <w:r w:rsidR="00381EBE" w:rsidRPr="00826CF6">
          <w:rPr>
            <w:color w:val="000000"/>
            <w:szCs w:val="21"/>
          </w:rPr>
          <w:t>1.19 g</w:t>
        </w:r>
      </w:smartTag>
      <w:r w:rsidR="00381EBE" w:rsidRPr="00826CF6">
        <w:rPr>
          <w:color w:val="000000"/>
          <w:szCs w:val="21"/>
        </w:rPr>
        <w:t>/mL)</w:t>
      </w:r>
      <w:r w:rsidR="00381EBE" w:rsidRPr="00826CF6">
        <w:rPr>
          <w:color w:val="000000"/>
          <w:szCs w:val="21"/>
        </w:rPr>
        <w:t>。</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.2.</w:t>
      </w:r>
      <w:r w:rsidR="00F75B4E">
        <w:rPr>
          <w:rFonts w:hint="eastAsia"/>
          <w:color w:val="000000"/>
          <w:szCs w:val="21"/>
        </w:rPr>
        <w:t>2</w:t>
      </w:r>
      <w:r w:rsidR="00381EBE" w:rsidRPr="00826CF6">
        <w:rPr>
          <w:color w:val="000000"/>
          <w:szCs w:val="21"/>
        </w:rPr>
        <w:t xml:space="preserve">.2  </w:t>
      </w:r>
      <w:r w:rsidR="00381EBE" w:rsidRPr="00826CF6">
        <w:rPr>
          <w:color w:val="000000"/>
          <w:szCs w:val="21"/>
        </w:rPr>
        <w:t>硝酸</w:t>
      </w:r>
      <w:r w:rsidR="00381EBE" w:rsidRPr="00826CF6">
        <w:rPr>
          <w:color w:val="000000"/>
          <w:szCs w:val="21"/>
        </w:rPr>
        <w:t>(ρ</w:t>
      </w:r>
      <w:r w:rsidR="00381EBE" w:rsidRPr="00826CF6">
        <w:rPr>
          <w:color w:val="000000"/>
          <w:szCs w:val="21"/>
          <w:vertAlign w:val="subscript"/>
        </w:rPr>
        <w:t>20</w:t>
      </w:r>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1.42"/>
          <w:attr w:name="UnitName" w:val="g"/>
        </w:smartTagPr>
        <w:r w:rsidR="00381EBE" w:rsidRPr="00826CF6">
          <w:rPr>
            <w:color w:val="000000"/>
            <w:szCs w:val="21"/>
          </w:rPr>
          <w:t>1.42 g</w:t>
        </w:r>
      </w:smartTag>
      <w:r w:rsidR="00381EBE" w:rsidRPr="00826CF6">
        <w:rPr>
          <w:color w:val="000000"/>
          <w:szCs w:val="21"/>
        </w:rPr>
        <w:t>/mL)</w:t>
      </w:r>
      <w:r w:rsidR="00381EBE" w:rsidRPr="00826CF6">
        <w:rPr>
          <w:color w:val="000000"/>
          <w:szCs w:val="21"/>
        </w:rPr>
        <w:t>。</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.2.</w:t>
      </w:r>
      <w:r w:rsidR="00F75B4E">
        <w:rPr>
          <w:rFonts w:hint="eastAsia"/>
          <w:color w:val="000000"/>
          <w:szCs w:val="21"/>
        </w:rPr>
        <w:t>2</w:t>
      </w:r>
      <w:r w:rsidR="00381EBE" w:rsidRPr="00826CF6">
        <w:rPr>
          <w:color w:val="000000"/>
          <w:szCs w:val="21"/>
        </w:rPr>
        <w:t xml:space="preserve">.3  </w:t>
      </w:r>
      <w:r w:rsidR="00381EBE" w:rsidRPr="00826CF6">
        <w:rPr>
          <w:color w:val="000000"/>
          <w:szCs w:val="21"/>
        </w:rPr>
        <w:t>氯化钾溶液</w:t>
      </w:r>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38"/>
          <w:attr w:name="UnitName" w:val="g"/>
        </w:smartTagPr>
        <w:r w:rsidR="00381EBE" w:rsidRPr="00826CF6">
          <w:rPr>
            <w:color w:val="000000"/>
            <w:szCs w:val="21"/>
          </w:rPr>
          <w:t>38 g</w:t>
        </w:r>
      </w:smartTag>
      <w:r w:rsidR="00381EBE" w:rsidRPr="00826CF6">
        <w:rPr>
          <w:color w:val="000000"/>
          <w:szCs w:val="21"/>
        </w:rPr>
        <w:t>/L)</w:t>
      </w:r>
      <w:r w:rsidR="00381EBE" w:rsidRPr="00826CF6">
        <w:rPr>
          <w:color w:val="000000"/>
          <w:szCs w:val="21"/>
        </w:rPr>
        <w:t>。</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.2.</w:t>
      </w:r>
      <w:r w:rsidR="00F75B4E">
        <w:rPr>
          <w:rFonts w:hint="eastAsia"/>
          <w:color w:val="000000"/>
          <w:szCs w:val="21"/>
        </w:rPr>
        <w:t>2</w:t>
      </w:r>
      <w:r w:rsidR="00381EBE" w:rsidRPr="00826CF6">
        <w:rPr>
          <w:color w:val="000000"/>
          <w:szCs w:val="21"/>
        </w:rPr>
        <w:t xml:space="preserve">.4  </w:t>
      </w:r>
      <w:r w:rsidR="00381EBE" w:rsidRPr="00826CF6">
        <w:rPr>
          <w:color w:val="000000"/>
          <w:szCs w:val="21"/>
        </w:rPr>
        <w:t>氯化钠溶液</w:t>
      </w:r>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50"/>
          <w:attr w:name="UnitName" w:val="g"/>
        </w:smartTagPr>
        <w:r w:rsidR="00381EBE" w:rsidRPr="00826CF6">
          <w:rPr>
            <w:color w:val="000000"/>
            <w:szCs w:val="21"/>
          </w:rPr>
          <w:t>50 g</w:t>
        </w:r>
      </w:smartTag>
      <w:r w:rsidR="00381EBE" w:rsidRPr="00826CF6">
        <w:rPr>
          <w:color w:val="000000"/>
          <w:szCs w:val="21"/>
        </w:rPr>
        <w:t>/L)</w:t>
      </w:r>
      <w:r w:rsidR="00381EBE" w:rsidRPr="00826CF6">
        <w:rPr>
          <w:color w:val="000000"/>
          <w:szCs w:val="21"/>
        </w:rPr>
        <w:t>。</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.2.</w:t>
      </w:r>
      <w:r w:rsidR="00F75B4E">
        <w:rPr>
          <w:rFonts w:hint="eastAsia"/>
          <w:color w:val="000000"/>
          <w:szCs w:val="21"/>
        </w:rPr>
        <w:t>2</w:t>
      </w:r>
      <w:r w:rsidR="00381EBE" w:rsidRPr="00826CF6">
        <w:rPr>
          <w:color w:val="000000"/>
          <w:szCs w:val="21"/>
        </w:rPr>
        <w:t xml:space="preserve">.5  </w:t>
      </w:r>
      <w:r w:rsidR="00381EBE" w:rsidRPr="00826CF6">
        <w:rPr>
          <w:color w:val="000000"/>
          <w:szCs w:val="21"/>
        </w:rPr>
        <w:t>氧化镧溶液：称取</w:t>
      </w:r>
      <w:smartTag w:uri="urn:schemas-microsoft-com:office:smarttags" w:element="chmetcnv">
        <w:smartTagPr>
          <w:attr w:name="TCSC" w:val="0"/>
          <w:attr w:name="NumberType" w:val="1"/>
          <w:attr w:name="Negative" w:val="False"/>
          <w:attr w:name="HasSpace" w:val="True"/>
          <w:attr w:name="SourceValue" w:val="29"/>
          <w:attr w:name="UnitName" w:val="g"/>
        </w:smartTagPr>
        <w:r w:rsidR="00381EBE" w:rsidRPr="00826CF6">
          <w:rPr>
            <w:color w:val="000000"/>
            <w:szCs w:val="21"/>
          </w:rPr>
          <w:t>29 g</w:t>
        </w:r>
      </w:smartTag>
      <w:r w:rsidR="00381EBE" w:rsidRPr="00826CF6">
        <w:rPr>
          <w:color w:val="000000"/>
          <w:szCs w:val="21"/>
        </w:rPr>
        <w:t>氧化镧</w:t>
      </w:r>
      <w:r w:rsidR="00381EBE" w:rsidRPr="00826CF6">
        <w:rPr>
          <w:color w:val="000000"/>
          <w:szCs w:val="21"/>
        </w:rPr>
        <w:t>(La</w:t>
      </w:r>
      <w:r w:rsidR="00381EBE" w:rsidRPr="00826CF6">
        <w:rPr>
          <w:color w:val="000000"/>
          <w:szCs w:val="21"/>
          <w:vertAlign w:val="subscript"/>
        </w:rPr>
        <w:t>2</w:t>
      </w:r>
      <w:r w:rsidR="00381EBE" w:rsidRPr="00826CF6">
        <w:rPr>
          <w:color w:val="000000"/>
          <w:szCs w:val="21"/>
        </w:rPr>
        <w:t>O</w:t>
      </w:r>
      <w:r w:rsidR="00381EBE" w:rsidRPr="00826CF6">
        <w:rPr>
          <w:color w:val="000000"/>
          <w:szCs w:val="21"/>
          <w:vertAlign w:val="subscript"/>
        </w:rPr>
        <w:t>3</w:t>
      </w:r>
      <w:r w:rsidR="00381EBE" w:rsidRPr="00826CF6">
        <w:rPr>
          <w:color w:val="000000"/>
          <w:szCs w:val="21"/>
        </w:rPr>
        <w:t>)</w:t>
      </w:r>
      <w:r w:rsidR="00381EBE" w:rsidRPr="00826CF6">
        <w:rPr>
          <w:color w:val="000000"/>
          <w:szCs w:val="21"/>
        </w:rPr>
        <w:t>于</w:t>
      </w:r>
      <w:r w:rsidR="00381EBE" w:rsidRPr="00826CF6">
        <w:rPr>
          <w:color w:val="000000"/>
          <w:szCs w:val="21"/>
        </w:rPr>
        <w:t>500 mL</w:t>
      </w:r>
      <w:r w:rsidR="00381EBE" w:rsidRPr="00826CF6">
        <w:rPr>
          <w:color w:val="000000"/>
          <w:szCs w:val="21"/>
        </w:rPr>
        <w:t>烧杯中，加少量纯水湿润，在不断搅拌下缓缓加入</w:t>
      </w:r>
      <w:r w:rsidR="00381EBE" w:rsidRPr="00826CF6">
        <w:rPr>
          <w:color w:val="000000"/>
          <w:szCs w:val="21"/>
        </w:rPr>
        <w:t>250 mL</w:t>
      </w:r>
      <w:r w:rsidR="00381EBE" w:rsidRPr="00826CF6">
        <w:rPr>
          <w:color w:val="000000"/>
          <w:szCs w:val="21"/>
        </w:rPr>
        <w:t>盐酸，溶解后用纯水稀释至</w:t>
      </w:r>
      <w:r w:rsidR="00381EBE" w:rsidRPr="00826CF6">
        <w:rPr>
          <w:color w:val="000000"/>
          <w:szCs w:val="21"/>
        </w:rPr>
        <w:t>500 mL</w:t>
      </w:r>
      <w:r w:rsidR="00381EBE" w:rsidRPr="00826CF6">
        <w:rPr>
          <w:color w:val="000000"/>
          <w:szCs w:val="21"/>
        </w:rPr>
        <w:t>。此液</w:t>
      </w:r>
      <w:r w:rsidR="00381EBE" w:rsidRPr="00826CF6">
        <w:rPr>
          <w:color w:val="000000"/>
          <w:szCs w:val="21"/>
        </w:rPr>
        <w:t>1.00 mL</w:t>
      </w:r>
      <w:r w:rsidR="00381EBE" w:rsidRPr="00826CF6">
        <w:rPr>
          <w:color w:val="000000"/>
          <w:szCs w:val="21"/>
        </w:rPr>
        <w:t>含</w:t>
      </w:r>
      <w:r w:rsidR="00381EBE" w:rsidRPr="00826CF6">
        <w:rPr>
          <w:color w:val="000000"/>
          <w:szCs w:val="21"/>
        </w:rPr>
        <w:t>50 mg</w:t>
      </w:r>
      <w:r w:rsidR="00381EBE" w:rsidRPr="00826CF6">
        <w:rPr>
          <w:color w:val="000000"/>
          <w:szCs w:val="21"/>
        </w:rPr>
        <w:t>镧。</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.2.</w:t>
      </w:r>
      <w:r w:rsidR="00F75B4E">
        <w:rPr>
          <w:rFonts w:hint="eastAsia"/>
          <w:color w:val="000000"/>
          <w:szCs w:val="21"/>
        </w:rPr>
        <w:t>2</w:t>
      </w:r>
      <w:r w:rsidR="00381EBE" w:rsidRPr="00826CF6">
        <w:rPr>
          <w:color w:val="000000"/>
          <w:szCs w:val="21"/>
        </w:rPr>
        <w:t xml:space="preserve">.6  </w:t>
      </w:r>
      <w:r w:rsidR="00381EBE" w:rsidRPr="00826CF6">
        <w:rPr>
          <w:color w:val="000000"/>
          <w:szCs w:val="21"/>
        </w:rPr>
        <w:t>锶标准</w:t>
      </w:r>
      <w:r w:rsidR="00C71D39" w:rsidRPr="00826CF6">
        <w:rPr>
          <w:color w:val="000000"/>
          <w:szCs w:val="21"/>
        </w:rPr>
        <w:t>储备</w:t>
      </w:r>
      <w:r w:rsidR="00381EBE" w:rsidRPr="00826CF6">
        <w:rPr>
          <w:color w:val="000000"/>
          <w:szCs w:val="21"/>
        </w:rPr>
        <w:t>液</w:t>
      </w:r>
      <w:r w:rsidR="00381EBE" w:rsidRPr="00826CF6">
        <w:rPr>
          <w:color w:val="000000"/>
          <w:szCs w:val="21"/>
        </w:rPr>
        <w:t>[ρ(Sr) =1.00 mg/mL]</w:t>
      </w:r>
      <w:r w:rsidR="00381EBE"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2.415"/>
          <w:attr w:name="UnitName" w:val="g"/>
        </w:smartTagPr>
        <w:r w:rsidR="00381EBE" w:rsidRPr="00826CF6">
          <w:rPr>
            <w:color w:val="000000"/>
            <w:szCs w:val="21"/>
          </w:rPr>
          <w:t>2.415 g</w:t>
        </w:r>
      </w:smartTag>
      <w:r w:rsidR="00381EBE" w:rsidRPr="00826CF6">
        <w:rPr>
          <w:color w:val="000000"/>
          <w:szCs w:val="21"/>
        </w:rPr>
        <w:t>经</w:t>
      </w:r>
      <w:smartTag w:uri="urn:schemas-microsoft-com:office:smarttags" w:element="chmetcnv">
        <w:smartTagPr>
          <w:attr w:name="TCSC" w:val="0"/>
          <w:attr w:name="NumberType" w:val="1"/>
          <w:attr w:name="Negative" w:val="False"/>
          <w:attr w:name="HasSpace" w:val="False"/>
          <w:attr w:name="SourceValue" w:val="105"/>
          <w:attr w:name="UnitName" w:val="℃"/>
        </w:smartTagPr>
        <w:r w:rsidR="00381EBE" w:rsidRPr="00826CF6">
          <w:rPr>
            <w:color w:val="000000"/>
            <w:szCs w:val="21"/>
          </w:rPr>
          <w:t>105</w:t>
        </w:r>
        <w:r w:rsidR="00381EBE" w:rsidRPr="00826CF6">
          <w:rPr>
            <w:rFonts w:ascii="宋体" w:hAnsi="宋体" w:cs="宋体" w:hint="eastAsia"/>
            <w:color w:val="000000"/>
            <w:szCs w:val="21"/>
          </w:rPr>
          <w:t>℃</w:t>
        </w:r>
      </w:smartTag>
      <w:r w:rsidR="00381EBE" w:rsidRPr="00826CF6">
        <w:rPr>
          <w:color w:val="000000"/>
          <w:szCs w:val="21"/>
        </w:rPr>
        <w:t>干燥的硝酸锶</w:t>
      </w:r>
      <w:r w:rsidR="00381EBE" w:rsidRPr="00826CF6">
        <w:rPr>
          <w:color w:val="000000"/>
          <w:szCs w:val="21"/>
        </w:rPr>
        <w:t>[Sr(NO</w:t>
      </w:r>
      <w:r w:rsidR="00381EBE" w:rsidRPr="00826CF6">
        <w:rPr>
          <w:color w:val="000000"/>
          <w:szCs w:val="21"/>
          <w:vertAlign w:val="subscript"/>
        </w:rPr>
        <w:t>3</w:t>
      </w:r>
      <w:r w:rsidR="00381EBE" w:rsidRPr="00826CF6">
        <w:rPr>
          <w:color w:val="000000"/>
          <w:szCs w:val="21"/>
        </w:rPr>
        <w:t>)</w:t>
      </w:r>
      <w:r w:rsidR="00381EBE" w:rsidRPr="00826CF6">
        <w:rPr>
          <w:color w:val="000000"/>
          <w:szCs w:val="21"/>
          <w:vertAlign w:val="subscript"/>
        </w:rPr>
        <w:t>2</w:t>
      </w:r>
      <w:r w:rsidR="00381EBE" w:rsidRPr="00826CF6">
        <w:rPr>
          <w:color w:val="000000"/>
          <w:szCs w:val="21"/>
        </w:rPr>
        <w:t>]</w:t>
      </w:r>
      <w:r w:rsidR="00381EBE" w:rsidRPr="00826CF6">
        <w:rPr>
          <w:color w:val="000000"/>
          <w:szCs w:val="21"/>
        </w:rPr>
        <w:t>，溶于</w:t>
      </w:r>
      <w:r w:rsidR="00381EBE" w:rsidRPr="00826CF6">
        <w:rPr>
          <w:color w:val="000000"/>
          <w:szCs w:val="21"/>
        </w:rPr>
        <w:t>200 mL</w:t>
      </w:r>
      <w:r w:rsidR="00381EBE" w:rsidRPr="00826CF6">
        <w:rPr>
          <w:color w:val="000000"/>
          <w:szCs w:val="21"/>
        </w:rPr>
        <w:t>纯水中，加</w:t>
      </w:r>
      <w:r w:rsidR="00381EBE" w:rsidRPr="00826CF6">
        <w:rPr>
          <w:color w:val="000000"/>
          <w:szCs w:val="21"/>
        </w:rPr>
        <w:t>2 mL</w:t>
      </w:r>
      <w:r w:rsidR="00381EBE" w:rsidRPr="00826CF6">
        <w:rPr>
          <w:color w:val="000000"/>
          <w:szCs w:val="21"/>
        </w:rPr>
        <w:t>硝酸，用纯水定容为</w:t>
      </w:r>
      <w:r w:rsidR="00381EBE" w:rsidRPr="00826CF6">
        <w:rPr>
          <w:color w:val="000000"/>
          <w:szCs w:val="21"/>
        </w:rPr>
        <w:t>1000 mL</w:t>
      </w:r>
      <w:r w:rsidR="00381EBE" w:rsidRPr="00826CF6">
        <w:rPr>
          <w:color w:val="000000"/>
          <w:szCs w:val="21"/>
        </w:rPr>
        <w:t>。</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.2.</w:t>
      </w:r>
      <w:r w:rsidR="00F75B4E">
        <w:rPr>
          <w:rFonts w:hint="eastAsia"/>
          <w:color w:val="000000"/>
          <w:szCs w:val="21"/>
        </w:rPr>
        <w:t>2</w:t>
      </w:r>
      <w:r w:rsidR="00381EBE" w:rsidRPr="00826CF6">
        <w:rPr>
          <w:color w:val="000000"/>
          <w:szCs w:val="21"/>
        </w:rPr>
        <w:t xml:space="preserve">.7  </w:t>
      </w:r>
      <w:r w:rsidR="00381EBE" w:rsidRPr="00826CF6">
        <w:rPr>
          <w:color w:val="000000"/>
          <w:szCs w:val="21"/>
        </w:rPr>
        <w:t>锶标准使用液</w:t>
      </w:r>
      <w:r w:rsidR="00381EBE" w:rsidRPr="00826CF6">
        <w:rPr>
          <w:color w:val="000000"/>
          <w:szCs w:val="21"/>
        </w:rPr>
        <w:t>[ρ(Sr) =10.0μg/mL]</w:t>
      </w:r>
      <w:r w:rsidR="00381EBE" w:rsidRPr="00826CF6">
        <w:rPr>
          <w:color w:val="000000"/>
          <w:szCs w:val="21"/>
        </w:rPr>
        <w:t>：吸取</w:t>
      </w:r>
      <w:r w:rsidR="00381EBE" w:rsidRPr="00826CF6">
        <w:rPr>
          <w:color w:val="000000"/>
          <w:szCs w:val="21"/>
        </w:rPr>
        <w:t>1.00 mL</w:t>
      </w:r>
      <w:r w:rsidR="00381EBE" w:rsidRPr="00826CF6">
        <w:rPr>
          <w:color w:val="000000"/>
          <w:szCs w:val="21"/>
        </w:rPr>
        <w:t>锶标准</w:t>
      </w:r>
      <w:r w:rsidR="00C71D39" w:rsidRPr="00826CF6">
        <w:rPr>
          <w:color w:val="000000"/>
          <w:szCs w:val="21"/>
        </w:rPr>
        <w:t>储备</w:t>
      </w:r>
      <w:r w:rsidR="00381EBE" w:rsidRPr="00826CF6">
        <w:rPr>
          <w:color w:val="000000"/>
          <w:szCs w:val="21"/>
        </w:rPr>
        <w:t>液，用水定容至</w:t>
      </w:r>
      <w:r w:rsidR="00381EBE" w:rsidRPr="00826CF6">
        <w:rPr>
          <w:color w:val="000000"/>
          <w:szCs w:val="21"/>
        </w:rPr>
        <w:t>100 mL</w:t>
      </w:r>
      <w:r w:rsidR="00381EBE" w:rsidRPr="00826CF6">
        <w:rPr>
          <w:color w:val="000000"/>
          <w:szCs w:val="21"/>
        </w:rPr>
        <w:t>。</w:t>
      </w:r>
    </w:p>
    <w:p w:rsidR="00381EBE" w:rsidRPr="00F75B4E" w:rsidRDefault="009B13B7" w:rsidP="00AF33E1">
      <w:pPr>
        <w:rPr>
          <w:color w:val="000000"/>
          <w:szCs w:val="21"/>
        </w:rPr>
      </w:pPr>
      <w:r w:rsidRPr="00F75B4E">
        <w:rPr>
          <w:color w:val="000000"/>
          <w:szCs w:val="21"/>
        </w:rPr>
        <w:t>24</w:t>
      </w:r>
      <w:r w:rsidR="00381EBE" w:rsidRPr="00F75B4E">
        <w:rPr>
          <w:color w:val="000000"/>
          <w:szCs w:val="21"/>
        </w:rPr>
        <w:t>.2.</w:t>
      </w:r>
      <w:r w:rsidR="00F75B4E">
        <w:rPr>
          <w:rFonts w:hint="eastAsia"/>
          <w:color w:val="000000"/>
          <w:szCs w:val="21"/>
        </w:rPr>
        <w:t>3</w:t>
      </w:r>
      <w:r w:rsidR="00381EBE" w:rsidRPr="00F75B4E">
        <w:rPr>
          <w:color w:val="000000"/>
          <w:szCs w:val="21"/>
        </w:rPr>
        <w:t xml:space="preserve">  </w:t>
      </w:r>
      <w:r w:rsidR="00381EBE" w:rsidRPr="00F75B4E">
        <w:rPr>
          <w:color w:val="000000"/>
          <w:szCs w:val="21"/>
        </w:rPr>
        <w:t>仪器</w:t>
      </w:r>
      <w:r w:rsidR="00DB00A3" w:rsidRPr="00F75B4E">
        <w:rPr>
          <w:color w:val="000000"/>
          <w:szCs w:val="21"/>
        </w:rPr>
        <w:t>和设备</w:t>
      </w:r>
    </w:p>
    <w:p w:rsidR="00381EBE" w:rsidRPr="00F75B4E" w:rsidRDefault="00381EBE" w:rsidP="00AF33E1">
      <w:pPr>
        <w:rPr>
          <w:color w:val="000000"/>
          <w:szCs w:val="21"/>
        </w:rPr>
      </w:pPr>
      <w:r w:rsidRPr="00F75B4E">
        <w:rPr>
          <w:color w:val="000000"/>
          <w:szCs w:val="21"/>
        </w:rPr>
        <w:t>同</w:t>
      </w:r>
      <w:r w:rsidR="009B13B7" w:rsidRPr="00F75B4E">
        <w:rPr>
          <w:color w:val="000000"/>
          <w:szCs w:val="21"/>
        </w:rPr>
        <w:t>24</w:t>
      </w:r>
      <w:r w:rsidRPr="00F75B4E">
        <w:rPr>
          <w:color w:val="000000"/>
          <w:szCs w:val="21"/>
        </w:rPr>
        <w:t>.1.</w:t>
      </w:r>
      <w:r w:rsidR="00F75B4E">
        <w:rPr>
          <w:rFonts w:hint="eastAsia"/>
          <w:color w:val="000000"/>
          <w:szCs w:val="21"/>
        </w:rPr>
        <w:t>3</w:t>
      </w:r>
      <w:r w:rsidRPr="00F75B4E">
        <w:rPr>
          <w:color w:val="000000"/>
          <w:szCs w:val="21"/>
        </w:rPr>
        <w:t>。</w:t>
      </w:r>
    </w:p>
    <w:p w:rsidR="00381EBE" w:rsidRPr="00F75B4E" w:rsidRDefault="009B13B7" w:rsidP="00AF33E1">
      <w:pPr>
        <w:rPr>
          <w:color w:val="000000"/>
          <w:szCs w:val="21"/>
        </w:rPr>
      </w:pPr>
      <w:r w:rsidRPr="00F75B4E">
        <w:rPr>
          <w:color w:val="000000"/>
          <w:szCs w:val="21"/>
        </w:rPr>
        <w:t>24</w:t>
      </w:r>
      <w:r w:rsidR="00381EBE" w:rsidRPr="00F75B4E">
        <w:rPr>
          <w:color w:val="000000"/>
          <w:szCs w:val="21"/>
        </w:rPr>
        <w:t>.2.</w:t>
      </w:r>
      <w:r w:rsidR="00F75B4E">
        <w:rPr>
          <w:rFonts w:hint="eastAsia"/>
          <w:color w:val="000000"/>
          <w:szCs w:val="21"/>
        </w:rPr>
        <w:t>4</w:t>
      </w:r>
      <w:r w:rsidR="00381EBE" w:rsidRPr="00F75B4E">
        <w:rPr>
          <w:color w:val="000000"/>
          <w:szCs w:val="21"/>
        </w:rPr>
        <w:t xml:space="preserve">  </w:t>
      </w:r>
      <w:r w:rsidR="00381EBE" w:rsidRPr="00F75B4E">
        <w:rPr>
          <w:color w:val="000000"/>
          <w:szCs w:val="21"/>
        </w:rPr>
        <w:t>分析步骤</w:t>
      </w:r>
    </w:p>
    <w:p w:rsidR="00381EBE" w:rsidRPr="00F75B4E" w:rsidRDefault="009B13B7" w:rsidP="00AF33E1">
      <w:pPr>
        <w:rPr>
          <w:color w:val="000000"/>
          <w:szCs w:val="21"/>
        </w:rPr>
      </w:pPr>
      <w:r w:rsidRPr="00F75B4E">
        <w:rPr>
          <w:color w:val="000000"/>
          <w:szCs w:val="21"/>
        </w:rPr>
        <w:t>24</w:t>
      </w:r>
      <w:r w:rsidR="00381EBE" w:rsidRPr="00F75B4E">
        <w:rPr>
          <w:color w:val="000000"/>
          <w:szCs w:val="21"/>
        </w:rPr>
        <w:t>.2.</w:t>
      </w:r>
      <w:r w:rsidR="00F75B4E">
        <w:rPr>
          <w:rFonts w:hint="eastAsia"/>
          <w:color w:val="000000"/>
          <w:szCs w:val="21"/>
        </w:rPr>
        <w:t>4</w:t>
      </w:r>
      <w:r w:rsidR="00381EBE" w:rsidRPr="00F75B4E">
        <w:rPr>
          <w:color w:val="000000"/>
          <w:szCs w:val="21"/>
        </w:rPr>
        <w:t xml:space="preserve">.1  </w:t>
      </w:r>
      <w:r w:rsidR="00381EBE" w:rsidRPr="00F75B4E">
        <w:rPr>
          <w:color w:val="000000"/>
          <w:szCs w:val="21"/>
        </w:rPr>
        <w:t>按仪器说明书，将</w:t>
      </w:r>
      <w:r w:rsidR="005938D0" w:rsidRPr="00F75B4E">
        <w:rPr>
          <w:color w:val="000000"/>
          <w:szCs w:val="21"/>
        </w:rPr>
        <w:t>原子吸收光谱仪</w:t>
      </w:r>
      <w:r w:rsidR="00381EBE" w:rsidRPr="00F75B4E">
        <w:rPr>
          <w:color w:val="000000"/>
          <w:szCs w:val="21"/>
        </w:rPr>
        <w:t>调至测锶最佳工作状态。</w:t>
      </w:r>
    </w:p>
    <w:p w:rsidR="00381EBE" w:rsidRPr="00F75B4E" w:rsidRDefault="009B13B7" w:rsidP="00AF33E1">
      <w:pPr>
        <w:rPr>
          <w:color w:val="000000"/>
          <w:szCs w:val="21"/>
        </w:rPr>
      </w:pPr>
      <w:r w:rsidRPr="00F75B4E">
        <w:rPr>
          <w:color w:val="000000"/>
          <w:szCs w:val="21"/>
        </w:rPr>
        <w:t>24</w:t>
      </w:r>
      <w:r w:rsidR="00381EBE" w:rsidRPr="00F75B4E">
        <w:rPr>
          <w:color w:val="000000"/>
          <w:szCs w:val="21"/>
        </w:rPr>
        <w:t>.2.</w:t>
      </w:r>
      <w:r w:rsidR="00F75B4E">
        <w:rPr>
          <w:rFonts w:hint="eastAsia"/>
          <w:color w:val="000000"/>
          <w:szCs w:val="21"/>
        </w:rPr>
        <w:t>4</w:t>
      </w:r>
      <w:r w:rsidR="00381EBE" w:rsidRPr="00F75B4E">
        <w:rPr>
          <w:color w:val="000000"/>
          <w:szCs w:val="21"/>
        </w:rPr>
        <w:t xml:space="preserve">.2  </w:t>
      </w:r>
      <w:r w:rsidR="00381EBE" w:rsidRPr="00F75B4E">
        <w:rPr>
          <w:color w:val="000000"/>
          <w:szCs w:val="21"/>
        </w:rPr>
        <w:t>吸取加硝酸保存的水样</w:t>
      </w:r>
      <w:r w:rsidR="00381EBE" w:rsidRPr="00F75B4E">
        <w:rPr>
          <w:color w:val="000000"/>
          <w:szCs w:val="21"/>
        </w:rPr>
        <w:t>10.O mL</w:t>
      </w:r>
      <w:r w:rsidR="00381EBE" w:rsidRPr="00F75B4E">
        <w:rPr>
          <w:color w:val="000000"/>
          <w:szCs w:val="21"/>
        </w:rPr>
        <w:t>，于具塞比色管中。</w:t>
      </w:r>
      <w:r w:rsidR="00FA7A5C" w:rsidRPr="00F75B4E">
        <w:rPr>
          <w:color w:val="000000"/>
          <w:szCs w:val="21"/>
        </w:rPr>
        <w:t>另</w:t>
      </w:r>
      <w:r w:rsidR="00381EBE" w:rsidRPr="00F75B4E">
        <w:rPr>
          <w:color w:val="000000"/>
          <w:szCs w:val="21"/>
        </w:rPr>
        <w:t>吸取锶标准使用液</w:t>
      </w:r>
      <w:r w:rsidR="00FA1051" w:rsidRPr="00F75B4E">
        <w:rPr>
          <w:rFonts w:hint="eastAsia"/>
          <w:color w:val="000000"/>
          <w:szCs w:val="21"/>
        </w:rPr>
        <w:t>0</w:t>
      </w:r>
      <w:r w:rsidR="00381EBE" w:rsidRPr="00F75B4E">
        <w:rPr>
          <w:color w:val="000000"/>
          <w:szCs w:val="21"/>
        </w:rPr>
        <w:t>，</w:t>
      </w:r>
      <w:r w:rsidR="00FA1051" w:rsidRPr="00F75B4E">
        <w:rPr>
          <w:rFonts w:hint="eastAsia"/>
          <w:color w:val="000000"/>
          <w:szCs w:val="21"/>
        </w:rPr>
        <w:t>0</w:t>
      </w:r>
      <w:r w:rsidR="00381EBE" w:rsidRPr="00F75B4E">
        <w:rPr>
          <w:color w:val="000000"/>
          <w:szCs w:val="21"/>
        </w:rPr>
        <w:t>.10</w:t>
      </w:r>
      <w:r w:rsidR="00381EBE" w:rsidRPr="00F75B4E">
        <w:rPr>
          <w:color w:val="000000"/>
          <w:szCs w:val="21"/>
        </w:rPr>
        <w:t>，</w:t>
      </w:r>
      <w:r w:rsidR="00FA1051" w:rsidRPr="00F75B4E">
        <w:rPr>
          <w:rFonts w:hint="eastAsia"/>
          <w:color w:val="000000"/>
          <w:szCs w:val="21"/>
        </w:rPr>
        <w:t>0</w:t>
      </w:r>
      <w:r w:rsidR="00381EBE" w:rsidRPr="00F75B4E">
        <w:rPr>
          <w:color w:val="000000"/>
          <w:szCs w:val="21"/>
        </w:rPr>
        <w:t>.20</w:t>
      </w:r>
      <w:r w:rsidR="00381EBE" w:rsidRPr="00F75B4E">
        <w:rPr>
          <w:color w:val="000000"/>
          <w:szCs w:val="21"/>
        </w:rPr>
        <w:t>，</w:t>
      </w:r>
      <w:r w:rsidR="00FA1051" w:rsidRPr="00F75B4E">
        <w:rPr>
          <w:rFonts w:hint="eastAsia"/>
          <w:color w:val="000000"/>
          <w:szCs w:val="21"/>
        </w:rPr>
        <w:t>0</w:t>
      </w:r>
      <w:r w:rsidR="00381EBE" w:rsidRPr="00F75B4E">
        <w:rPr>
          <w:color w:val="000000"/>
          <w:szCs w:val="21"/>
        </w:rPr>
        <w:t>.50</w:t>
      </w:r>
      <w:r w:rsidR="0053723E" w:rsidRPr="00F75B4E">
        <w:rPr>
          <w:color w:val="000000"/>
          <w:szCs w:val="21"/>
        </w:rPr>
        <w:t>，</w:t>
      </w:r>
      <w:r w:rsidR="00381EBE" w:rsidRPr="00F75B4E">
        <w:rPr>
          <w:color w:val="000000"/>
          <w:szCs w:val="21"/>
        </w:rPr>
        <w:t>1.</w:t>
      </w:r>
      <w:r w:rsidR="00FA1051" w:rsidRPr="00F75B4E">
        <w:rPr>
          <w:rFonts w:hint="eastAsia"/>
          <w:color w:val="000000"/>
          <w:szCs w:val="21"/>
        </w:rPr>
        <w:t>00</w:t>
      </w:r>
      <w:r w:rsidR="00381EBE" w:rsidRPr="00F75B4E">
        <w:rPr>
          <w:color w:val="000000"/>
          <w:szCs w:val="21"/>
        </w:rPr>
        <w:t>，</w:t>
      </w:r>
      <w:r w:rsidR="00381EBE" w:rsidRPr="00F75B4E">
        <w:rPr>
          <w:color w:val="000000"/>
          <w:szCs w:val="21"/>
        </w:rPr>
        <w:t>2.00</w:t>
      </w:r>
      <w:r w:rsidR="00381EBE" w:rsidRPr="00F75B4E">
        <w:rPr>
          <w:color w:val="000000"/>
          <w:szCs w:val="21"/>
        </w:rPr>
        <w:t>和</w:t>
      </w:r>
      <w:r w:rsidR="00381EBE" w:rsidRPr="00F75B4E">
        <w:rPr>
          <w:color w:val="000000"/>
          <w:szCs w:val="21"/>
        </w:rPr>
        <w:t>5.</w:t>
      </w:r>
      <w:r w:rsidR="00FA1051" w:rsidRPr="00F75B4E">
        <w:rPr>
          <w:rFonts w:hint="eastAsia"/>
          <w:color w:val="000000"/>
          <w:szCs w:val="21"/>
        </w:rPr>
        <w:t>00</w:t>
      </w:r>
      <w:r w:rsidR="00381EBE" w:rsidRPr="00F75B4E">
        <w:rPr>
          <w:color w:val="000000"/>
          <w:szCs w:val="21"/>
        </w:rPr>
        <w:t xml:space="preserve"> mL</w:t>
      </w:r>
      <w:r w:rsidR="00381EBE" w:rsidRPr="00F75B4E">
        <w:rPr>
          <w:color w:val="000000"/>
          <w:szCs w:val="21"/>
        </w:rPr>
        <w:t>于</w:t>
      </w:r>
      <w:r w:rsidR="00381EBE" w:rsidRPr="00F75B4E">
        <w:rPr>
          <w:color w:val="000000"/>
          <w:szCs w:val="21"/>
        </w:rPr>
        <w:t>7</w:t>
      </w:r>
      <w:r w:rsidR="00381EBE" w:rsidRPr="00F75B4E">
        <w:rPr>
          <w:color w:val="000000"/>
          <w:szCs w:val="21"/>
        </w:rPr>
        <w:t>支比色管中，加纯水至</w:t>
      </w:r>
      <w:r w:rsidR="00381EBE" w:rsidRPr="00F75B4E">
        <w:rPr>
          <w:color w:val="000000"/>
          <w:szCs w:val="21"/>
        </w:rPr>
        <w:t>10 mL</w:t>
      </w:r>
      <w:r w:rsidR="00381EBE" w:rsidRPr="00F75B4E">
        <w:rPr>
          <w:color w:val="000000"/>
          <w:szCs w:val="21"/>
        </w:rPr>
        <w:t>。此标准系列分别含锶</w:t>
      </w:r>
      <w:r w:rsidR="00FA1051" w:rsidRPr="00F75B4E">
        <w:rPr>
          <w:rFonts w:hint="eastAsia"/>
          <w:color w:val="000000"/>
          <w:szCs w:val="21"/>
        </w:rPr>
        <w:t>0</w:t>
      </w:r>
      <w:r w:rsidR="00381EBE" w:rsidRPr="00F75B4E">
        <w:rPr>
          <w:color w:val="000000"/>
          <w:szCs w:val="21"/>
        </w:rPr>
        <w:t>，</w:t>
      </w:r>
      <w:r w:rsidR="00381EBE" w:rsidRPr="00F75B4E">
        <w:rPr>
          <w:color w:val="000000"/>
          <w:szCs w:val="21"/>
        </w:rPr>
        <w:t>1.</w:t>
      </w:r>
      <w:r w:rsidR="00FA1051" w:rsidRPr="00F75B4E">
        <w:rPr>
          <w:rFonts w:hint="eastAsia"/>
          <w:color w:val="000000"/>
          <w:szCs w:val="21"/>
        </w:rPr>
        <w:t>0</w:t>
      </w:r>
      <w:r w:rsidR="00381EBE" w:rsidRPr="00F75B4E">
        <w:rPr>
          <w:color w:val="000000"/>
          <w:szCs w:val="21"/>
        </w:rPr>
        <w:t>，</w:t>
      </w:r>
      <w:r w:rsidR="00381EBE" w:rsidRPr="00F75B4E">
        <w:rPr>
          <w:color w:val="000000"/>
          <w:szCs w:val="21"/>
        </w:rPr>
        <w:t>2.0</w:t>
      </w:r>
      <w:r w:rsidR="00381EBE" w:rsidRPr="00F75B4E">
        <w:rPr>
          <w:color w:val="000000"/>
          <w:szCs w:val="21"/>
        </w:rPr>
        <w:t>，</w:t>
      </w:r>
      <w:r w:rsidR="00381EBE" w:rsidRPr="00F75B4E">
        <w:rPr>
          <w:color w:val="000000"/>
          <w:szCs w:val="21"/>
        </w:rPr>
        <w:t>5.0</w:t>
      </w:r>
      <w:r w:rsidR="00381EBE" w:rsidRPr="00F75B4E">
        <w:rPr>
          <w:color w:val="000000"/>
          <w:szCs w:val="21"/>
        </w:rPr>
        <w:t>，</w:t>
      </w:r>
      <w:r w:rsidR="00381EBE" w:rsidRPr="00F75B4E">
        <w:rPr>
          <w:color w:val="000000"/>
          <w:szCs w:val="21"/>
        </w:rPr>
        <w:t>10.</w:t>
      </w:r>
      <w:r w:rsidR="00FA1051" w:rsidRPr="00F75B4E">
        <w:rPr>
          <w:rFonts w:hint="eastAsia"/>
          <w:color w:val="000000"/>
          <w:szCs w:val="21"/>
        </w:rPr>
        <w:t>0</w:t>
      </w:r>
      <w:r w:rsidR="00381EBE" w:rsidRPr="00F75B4E">
        <w:rPr>
          <w:color w:val="000000"/>
          <w:szCs w:val="21"/>
        </w:rPr>
        <w:t>，</w:t>
      </w:r>
      <w:r w:rsidR="00381EBE" w:rsidRPr="00F75B4E">
        <w:rPr>
          <w:color w:val="000000"/>
          <w:szCs w:val="21"/>
        </w:rPr>
        <w:t>20.</w:t>
      </w:r>
      <w:r w:rsidR="00FA1051" w:rsidRPr="00F75B4E">
        <w:rPr>
          <w:rFonts w:hint="eastAsia"/>
          <w:color w:val="000000"/>
          <w:szCs w:val="21"/>
        </w:rPr>
        <w:t>0</w:t>
      </w:r>
      <w:r w:rsidR="00381EBE" w:rsidRPr="00F75B4E">
        <w:rPr>
          <w:color w:val="000000"/>
          <w:szCs w:val="21"/>
        </w:rPr>
        <w:t>，</w:t>
      </w:r>
      <w:r w:rsidR="00381EBE" w:rsidRPr="00F75B4E">
        <w:rPr>
          <w:color w:val="000000"/>
          <w:szCs w:val="21"/>
        </w:rPr>
        <w:t>50.</w:t>
      </w:r>
      <w:r w:rsidR="00FA1051" w:rsidRPr="00F75B4E">
        <w:rPr>
          <w:rFonts w:hint="eastAsia"/>
          <w:color w:val="000000"/>
          <w:szCs w:val="21"/>
        </w:rPr>
        <w:t>0</w:t>
      </w:r>
      <w:r w:rsidR="00381EBE" w:rsidRPr="00F75B4E">
        <w:rPr>
          <w:color w:val="000000"/>
          <w:szCs w:val="21"/>
        </w:rPr>
        <w:t xml:space="preserve"> μg</w:t>
      </w:r>
      <w:r w:rsidR="00381EBE" w:rsidRPr="00F75B4E">
        <w:rPr>
          <w:color w:val="000000"/>
          <w:szCs w:val="21"/>
        </w:rPr>
        <w:t>。向水样及标准系列管中各加</w:t>
      </w:r>
      <w:r w:rsidR="00381EBE" w:rsidRPr="00F75B4E">
        <w:rPr>
          <w:color w:val="000000"/>
          <w:szCs w:val="21"/>
        </w:rPr>
        <w:t>O.4 mL</w:t>
      </w:r>
      <w:r w:rsidR="00381EBE" w:rsidRPr="00F75B4E">
        <w:rPr>
          <w:color w:val="000000"/>
          <w:szCs w:val="21"/>
        </w:rPr>
        <w:t>氯化钾溶液、</w:t>
      </w:r>
      <w:r w:rsidR="00FA1051" w:rsidRPr="00F75B4E">
        <w:rPr>
          <w:rFonts w:hint="eastAsia"/>
          <w:color w:val="000000"/>
          <w:szCs w:val="21"/>
        </w:rPr>
        <w:t>0</w:t>
      </w:r>
      <w:r w:rsidR="00381EBE" w:rsidRPr="00F75B4E">
        <w:rPr>
          <w:color w:val="000000"/>
          <w:szCs w:val="21"/>
        </w:rPr>
        <w:t>.4 mL</w:t>
      </w:r>
      <w:r w:rsidR="00381EBE" w:rsidRPr="00F75B4E">
        <w:rPr>
          <w:color w:val="000000"/>
          <w:szCs w:val="21"/>
        </w:rPr>
        <w:t>氯化钠溶液和</w:t>
      </w:r>
      <w:r w:rsidR="00381EBE" w:rsidRPr="00F75B4E">
        <w:rPr>
          <w:color w:val="000000"/>
          <w:szCs w:val="21"/>
        </w:rPr>
        <w:t>0.5 mL</w:t>
      </w:r>
      <w:r w:rsidR="00381EBE" w:rsidRPr="00F75B4E">
        <w:rPr>
          <w:color w:val="000000"/>
          <w:szCs w:val="21"/>
        </w:rPr>
        <w:t>氯化镧溶液，混匀。</w:t>
      </w:r>
    </w:p>
    <w:p w:rsidR="00381EBE" w:rsidRPr="00F75B4E" w:rsidRDefault="009B13B7" w:rsidP="00AF33E1">
      <w:pPr>
        <w:rPr>
          <w:color w:val="000000"/>
          <w:szCs w:val="21"/>
        </w:rPr>
      </w:pPr>
      <w:r w:rsidRPr="00F75B4E">
        <w:rPr>
          <w:color w:val="000000"/>
          <w:szCs w:val="21"/>
        </w:rPr>
        <w:t>24</w:t>
      </w:r>
      <w:r w:rsidR="00381EBE" w:rsidRPr="00F75B4E">
        <w:rPr>
          <w:color w:val="000000"/>
          <w:szCs w:val="21"/>
        </w:rPr>
        <w:t>.2.</w:t>
      </w:r>
      <w:r w:rsidR="00F75B4E">
        <w:rPr>
          <w:rFonts w:hint="eastAsia"/>
          <w:color w:val="000000"/>
          <w:szCs w:val="21"/>
        </w:rPr>
        <w:t>4</w:t>
      </w:r>
      <w:r w:rsidR="00381EBE" w:rsidRPr="00F75B4E">
        <w:rPr>
          <w:color w:val="000000"/>
          <w:szCs w:val="21"/>
        </w:rPr>
        <w:t xml:space="preserve">.5  </w:t>
      </w:r>
      <w:r w:rsidR="00381EBE" w:rsidRPr="00F75B4E">
        <w:rPr>
          <w:color w:val="000000"/>
          <w:szCs w:val="21"/>
        </w:rPr>
        <w:t>依次将标准系列及样液喷入火焰，测定其吸光度。以质量为横坐标，吸光度为纵坐标绘制</w:t>
      </w:r>
      <w:r w:rsidR="00A11F4E" w:rsidRPr="00F75B4E">
        <w:rPr>
          <w:color w:val="000000"/>
          <w:szCs w:val="21"/>
        </w:rPr>
        <w:t>校准曲线</w:t>
      </w:r>
      <w:r w:rsidR="00381EBE" w:rsidRPr="00F75B4E">
        <w:rPr>
          <w:color w:val="000000"/>
          <w:szCs w:val="21"/>
        </w:rPr>
        <w:t>。</w:t>
      </w:r>
    </w:p>
    <w:p w:rsidR="00381EBE" w:rsidRPr="00F75B4E" w:rsidRDefault="009B13B7" w:rsidP="00AF33E1">
      <w:pPr>
        <w:rPr>
          <w:color w:val="000000"/>
          <w:szCs w:val="21"/>
        </w:rPr>
      </w:pPr>
      <w:r w:rsidRPr="00F75B4E">
        <w:rPr>
          <w:color w:val="000000"/>
          <w:szCs w:val="21"/>
        </w:rPr>
        <w:t>24</w:t>
      </w:r>
      <w:r w:rsidR="00381EBE" w:rsidRPr="00F75B4E">
        <w:rPr>
          <w:color w:val="000000"/>
          <w:szCs w:val="21"/>
        </w:rPr>
        <w:t>.2.</w:t>
      </w:r>
      <w:r w:rsidR="00F75B4E">
        <w:rPr>
          <w:rFonts w:hint="eastAsia"/>
          <w:color w:val="000000"/>
          <w:szCs w:val="21"/>
        </w:rPr>
        <w:t>5</w:t>
      </w:r>
      <w:r w:rsidR="00381EBE" w:rsidRPr="00F75B4E">
        <w:rPr>
          <w:color w:val="000000"/>
          <w:szCs w:val="21"/>
        </w:rPr>
        <w:t xml:space="preserve">  </w:t>
      </w:r>
      <w:r w:rsidR="008A6C54" w:rsidRPr="00F75B4E">
        <w:rPr>
          <w:color w:val="000000"/>
          <w:szCs w:val="21"/>
        </w:rPr>
        <w:t>分析结果的表述</w:t>
      </w:r>
    </w:p>
    <w:p w:rsidR="00381EBE" w:rsidRPr="00F75B4E" w:rsidRDefault="00381EBE" w:rsidP="00AF33E1">
      <w:pPr>
        <w:ind w:firstLine="420"/>
        <w:rPr>
          <w:color w:val="000000"/>
          <w:szCs w:val="21"/>
        </w:rPr>
      </w:pPr>
      <w:r w:rsidRPr="00F75B4E">
        <w:rPr>
          <w:color w:val="000000"/>
          <w:szCs w:val="21"/>
        </w:rPr>
        <w:t>同</w:t>
      </w:r>
      <w:r w:rsidR="009B13B7" w:rsidRPr="00F75B4E">
        <w:rPr>
          <w:color w:val="000000"/>
          <w:szCs w:val="21"/>
        </w:rPr>
        <w:t>24</w:t>
      </w:r>
      <w:r w:rsidRPr="00F75B4E">
        <w:rPr>
          <w:color w:val="000000"/>
          <w:szCs w:val="21"/>
        </w:rPr>
        <w:t>.1.</w:t>
      </w:r>
      <w:r w:rsidR="00F75B4E">
        <w:rPr>
          <w:rFonts w:hint="eastAsia"/>
          <w:color w:val="000000"/>
          <w:szCs w:val="21"/>
        </w:rPr>
        <w:t>5</w:t>
      </w:r>
      <w:r w:rsidRPr="00F75B4E">
        <w:rPr>
          <w:color w:val="000000"/>
          <w:szCs w:val="21"/>
        </w:rPr>
        <w:t>。</w:t>
      </w:r>
    </w:p>
    <w:p w:rsidR="00DB00A3" w:rsidRPr="00F75B4E" w:rsidRDefault="009B13B7" w:rsidP="00DB00A3">
      <w:pPr>
        <w:rPr>
          <w:color w:val="000000"/>
          <w:szCs w:val="21"/>
        </w:rPr>
      </w:pPr>
      <w:r w:rsidRPr="00F75B4E">
        <w:rPr>
          <w:color w:val="000000"/>
          <w:szCs w:val="21"/>
        </w:rPr>
        <w:t>24</w:t>
      </w:r>
      <w:r w:rsidR="00DB00A3" w:rsidRPr="00F75B4E">
        <w:rPr>
          <w:color w:val="000000"/>
          <w:szCs w:val="21"/>
        </w:rPr>
        <w:t>.2.</w:t>
      </w:r>
      <w:r w:rsidR="00F75B4E">
        <w:rPr>
          <w:rFonts w:hint="eastAsia"/>
          <w:color w:val="000000"/>
          <w:szCs w:val="21"/>
        </w:rPr>
        <w:t>6</w:t>
      </w:r>
      <w:r w:rsidR="00DB00A3" w:rsidRPr="00F75B4E">
        <w:rPr>
          <w:color w:val="000000"/>
          <w:szCs w:val="21"/>
        </w:rPr>
        <w:t xml:space="preserve"> </w:t>
      </w:r>
      <w:r w:rsidR="004A42E1" w:rsidRPr="00F75B4E">
        <w:rPr>
          <w:color w:val="000000"/>
          <w:szCs w:val="21"/>
        </w:rPr>
        <w:t>精密度</w:t>
      </w:r>
    </w:p>
    <w:p w:rsidR="00DB00A3" w:rsidRPr="00F75B4E" w:rsidRDefault="00DB00A3" w:rsidP="00DB00A3">
      <w:pPr>
        <w:rPr>
          <w:color w:val="000000"/>
          <w:szCs w:val="21"/>
        </w:rPr>
      </w:pPr>
      <w:r w:rsidRPr="00F75B4E">
        <w:rPr>
          <w:color w:val="000000"/>
          <w:szCs w:val="21"/>
        </w:rPr>
        <w:t>在重复性条件下，获得的两次独立测定结果的绝对差值不得超过算术平均值的</w:t>
      </w:r>
      <w:r w:rsidRPr="00F75B4E">
        <w:rPr>
          <w:color w:val="000000"/>
          <w:szCs w:val="21"/>
        </w:rPr>
        <w:t>10 %</w:t>
      </w:r>
      <w:r w:rsidRPr="00F75B4E">
        <w:rPr>
          <w:color w:val="000000"/>
          <w:szCs w:val="21"/>
        </w:rPr>
        <w:t>。</w:t>
      </w:r>
    </w:p>
    <w:p w:rsidR="00F75B4E" w:rsidRPr="00F75B4E" w:rsidRDefault="00F75B4E" w:rsidP="00F75B4E">
      <w:pPr>
        <w:rPr>
          <w:color w:val="000000"/>
          <w:szCs w:val="21"/>
        </w:rPr>
      </w:pPr>
      <w:r w:rsidRPr="00F75B4E">
        <w:rPr>
          <w:color w:val="000000"/>
          <w:szCs w:val="21"/>
        </w:rPr>
        <w:t>24.2.</w:t>
      </w:r>
      <w:r>
        <w:rPr>
          <w:rFonts w:hint="eastAsia"/>
          <w:color w:val="000000"/>
          <w:szCs w:val="21"/>
        </w:rPr>
        <w:t>7</w:t>
      </w:r>
      <w:r w:rsidRPr="00F75B4E">
        <w:rPr>
          <w:color w:val="000000"/>
          <w:szCs w:val="21"/>
        </w:rPr>
        <w:t xml:space="preserve">  </w:t>
      </w:r>
      <w:r w:rsidRPr="00F75B4E">
        <w:rPr>
          <w:color w:val="000000"/>
          <w:szCs w:val="21"/>
        </w:rPr>
        <w:t>其他</w:t>
      </w:r>
    </w:p>
    <w:p w:rsidR="00F75B4E" w:rsidRPr="00F75B4E" w:rsidRDefault="00F75B4E" w:rsidP="00F75B4E">
      <w:pPr>
        <w:ind w:firstLineChars="200" w:firstLine="420"/>
        <w:rPr>
          <w:szCs w:val="21"/>
        </w:rPr>
      </w:pPr>
      <w:r w:rsidRPr="00F75B4E">
        <w:rPr>
          <w:color w:val="000000"/>
          <w:szCs w:val="21"/>
        </w:rPr>
        <w:t>本法最低检测质量浓度为</w:t>
      </w:r>
      <w:r w:rsidRPr="00F75B4E">
        <w:rPr>
          <w:rFonts w:hint="eastAsia"/>
          <w:color w:val="000000"/>
          <w:szCs w:val="21"/>
        </w:rPr>
        <w:t>0</w:t>
      </w:r>
      <w:r w:rsidRPr="00F75B4E">
        <w:rPr>
          <w:color w:val="000000"/>
          <w:szCs w:val="21"/>
        </w:rPr>
        <w:t>.01 mg/L</w:t>
      </w:r>
      <w:r w:rsidRPr="00F75B4E">
        <w:rPr>
          <w:color w:val="000000"/>
          <w:szCs w:val="21"/>
        </w:rPr>
        <w:t>。</w:t>
      </w:r>
    </w:p>
    <w:p w:rsidR="00381EBE" w:rsidRPr="00F75B4E" w:rsidRDefault="009B13B7" w:rsidP="00AF33E1">
      <w:pPr>
        <w:rPr>
          <w:bCs/>
          <w:color w:val="000000"/>
          <w:szCs w:val="21"/>
        </w:rPr>
      </w:pPr>
      <w:r w:rsidRPr="00F75B4E">
        <w:rPr>
          <w:bCs/>
          <w:color w:val="000000"/>
          <w:szCs w:val="21"/>
        </w:rPr>
        <w:t>24</w:t>
      </w:r>
      <w:r w:rsidR="00381EBE" w:rsidRPr="00F75B4E">
        <w:rPr>
          <w:bCs/>
          <w:color w:val="000000"/>
          <w:szCs w:val="21"/>
        </w:rPr>
        <w:t xml:space="preserve">.3  </w:t>
      </w:r>
      <w:r w:rsidR="00381EBE" w:rsidRPr="00F75B4E">
        <w:rPr>
          <w:bCs/>
          <w:color w:val="000000"/>
          <w:szCs w:val="21"/>
        </w:rPr>
        <w:t>火焰</w:t>
      </w:r>
      <w:r w:rsidR="00290D40" w:rsidRPr="00F75B4E">
        <w:rPr>
          <w:bCs/>
          <w:color w:val="000000"/>
          <w:szCs w:val="21"/>
        </w:rPr>
        <w:t>原子</w:t>
      </w:r>
      <w:r w:rsidR="00381EBE" w:rsidRPr="00F75B4E">
        <w:rPr>
          <w:bCs/>
          <w:color w:val="000000"/>
          <w:szCs w:val="21"/>
        </w:rPr>
        <w:t>发射光谱法</w:t>
      </w:r>
    </w:p>
    <w:p w:rsidR="00381EBE" w:rsidRPr="00F75B4E" w:rsidRDefault="009B13B7" w:rsidP="00AF33E1">
      <w:pPr>
        <w:rPr>
          <w:color w:val="000000"/>
          <w:szCs w:val="21"/>
        </w:rPr>
      </w:pPr>
      <w:r w:rsidRPr="00F75B4E">
        <w:rPr>
          <w:color w:val="000000"/>
          <w:szCs w:val="21"/>
        </w:rPr>
        <w:t>24</w:t>
      </w:r>
      <w:r w:rsidR="00381EBE" w:rsidRPr="00F75B4E">
        <w:rPr>
          <w:color w:val="000000"/>
          <w:szCs w:val="21"/>
        </w:rPr>
        <w:t>.3.</w:t>
      </w:r>
      <w:r w:rsidR="00F75B4E">
        <w:rPr>
          <w:rFonts w:hint="eastAsia"/>
          <w:color w:val="000000"/>
          <w:szCs w:val="21"/>
        </w:rPr>
        <w:t>1</w:t>
      </w:r>
      <w:r w:rsidR="00381EBE" w:rsidRPr="00F75B4E">
        <w:rPr>
          <w:color w:val="000000"/>
          <w:szCs w:val="21"/>
        </w:rPr>
        <w:t xml:space="preserve">  </w:t>
      </w:r>
      <w:r w:rsidR="00381EBE" w:rsidRPr="00F75B4E">
        <w:rPr>
          <w:color w:val="000000"/>
          <w:szCs w:val="21"/>
        </w:rPr>
        <w:t>原理</w:t>
      </w:r>
    </w:p>
    <w:p w:rsidR="00381EBE" w:rsidRPr="00F75B4E" w:rsidRDefault="00381EBE" w:rsidP="00AF33E1">
      <w:pPr>
        <w:ind w:firstLine="420"/>
        <w:rPr>
          <w:color w:val="000000"/>
          <w:szCs w:val="21"/>
        </w:rPr>
      </w:pPr>
      <w:r w:rsidRPr="00F75B4E">
        <w:rPr>
          <w:color w:val="000000"/>
          <w:szCs w:val="21"/>
        </w:rPr>
        <w:lastRenderedPageBreak/>
        <w:t>利用锶在火焰中易被激发，当被激发的原子返回基态时，以光量子的形式辐射出所吸收的能量，于</w:t>
      </w:r>
      <w:r w:rsidRPr="00F75B4E">
        <w:rPr>
          <w:color w:val="000000"/>
          <w:szCs w:val="21"/>
        </w:rPr>
        <w:t>460.7 nm</w:t>
      </w:r>
      <w:r w:rsidRPr="00F75B4E">
        <w:rPr>
          <w:color w:val="000000"/>
          <w:szCs w:val="21"/>
        </w:rPr>
        <w:t>处测量其发射强度，其发射强度与锶含量成正比，可在其他条件不变的情况下，根据测得的发射强度与标准系列比较进行定量。</w:t>
      </w:r>
    </w:p>
    <w:p w:rsidR="00381EBE" w:rsidRPr="00F75B4E" w:rsidRDefault="009B13B7" w:rsidP="00AF33E1">
      <w:pPr>
        <w:rPr>
          <w:color w:val="000000"/>
          <w:szCs w:val="21"/>
        </w:rPr>
      </w:pPr>
      <w:r w:rsidRPr="00F75B4E">
        <w:rPr>
          <w:color w:val="000000"/>
          <w:szCs w:val="21"/>
        </w:rPr>
        <w:t>24</w:t>
      </w:r>
      <w:r w:rsidR="00381EBE" w:rsidRPr="00F75B4E">
        <w:rPr>
          <w:color w:val="000000"/>
          <w:szCs w:val="21"/>
        </w:rPr>
        <w:t>.3.</w:t>
      </w:r>
      <w:r w:rsidR="00F75B4E">
        <w:rPr>
          <w:rFonts w:hint="eastAsia"/>
          <w:color w:val="000000"/>
          <w:szCs w:val="21"/>
        </w:rPr>
        <w:t>2</w:t>
      </w:r>
      <w:r w:rsidR="00381EBE" w:rsidRPr="00F75B4E">
        <w:rPr>
          <w:color w:val="000000"/>
          <w:szCs w:val="21"/>
        </w:rPr>
        <w:t xml:space="preserve">  </w:t>
      </w:r>
      <w:r w:rsidR="00381EBE" w:rsidRPr="00F75B4E">
        <w:rPr>
          <w:color w:val="000000"/>
          <w:szCs w:val="21"/>
        </w:rPr>
        <w:t>试剂</w:t>
      </w:r>
      <w:r w:rsidR="005938D0" w:rsidRPr="00F75B4E">
        <w:rPr>
          <w:color w:val="000000"/>
          <w:szCs w:val="21"/>
        </w:rPr>
        <w:t>和材料</w:t>
      </w:r>
    </w:p>
    <w:p w:rsidR="00381EBE" w:rsidRPr="00826CF6" w:rsidRDefault="009B13B7" w:rsidP="00AF33E1">
      <w:pPr>
        <w:rPr>
          <w:color w:val="000000"/>
          <w:szCs w:val="21"/>
        </w:rPr>
      </w:pPr>
      <w:r w:rsidRPr="00F75B4E">
        <w:rPr>
          <w:color w:val="000000"/>
          <w:szCs w:val="21"/>
        </w:rPr>
        <w:t>24</w:t>
      </w:r>
      <w:r w:rsidR="00381EBE" w:rsidRPr="00F75B4E">
        <w:rPr>
          <w:color w:val="000000"/>
          <w:szCs w:val="21"/>
        </w:rPr>
        <w:t>.3.</w:t>
      </w:r>
      <w:r w:rsidR="00F75B4E">
        <w:rPr>
          <w:rFonts w:hint="eastAsia"/>
          <w:color w:val="000000"/>
          <w:szCs w:val="21"/>
        </w:rPr>
        <w:t>2</w:t>
      </w:r>
      <w:r w:rsidR="00381EBE" w:rsidRPr="00F75B4E">
        <w:rPr>
          <w:color w:val="000000"/>
          <w:szCs w:val="21"/>
        </w:rPr>
        <w:t xml:space="preserve">.1 </w:t>
      </w:r>
      <w:r w:rsidR="00381EBE" w:rsidRPr="00F75B4E">
        <w:rPr>
          <w:color w:val="000000"/>
          <w:szCs w:val="21"/>
        </w:rPr>
        <w:t>锶标准</w:t>
      </w:r>
      <w:r w:rsidR="00C71D39" w:rsidRPr="00F75B4E">
        <w:rPr>
          <w:color w:val="000000"/>
          <w:szCs w:val="21"/>
        </w:rPr>
        <w:t>储备</w:t>
      </w:r>
      <w:r w:rsidR="00381EBE" w:rsidRPr="00F75B4E">
        <w:rPr>
          <w:color w:val="000000"/>
          <w:szCs w:val="21"/>
        </w:rPr>
        <w:t>溶液</w:t>
      </w:r>
      <w:r w:rsidR="00381EBE" w:rsidRPr="00F75B4E">
        <w:rPr>
          <w:color w:val="000000"/>
          <w:szCs w:val="21"/>
        </w:rPr>
        <w:t>[ρ(Sr) =1.0mg/mL]</w:t>
      </w:r>
      <w:r w:rsidR="00381EBE" w:rsidRPr="00F75B4E">
        <w:rPr>
          <w:color w:val="000000"/>
          <w:szCs w:val="21"/>
        </w:rPr>
        <w:t>：称取</w:t>
      </w:r>
      <w:smartTag w:uri="urn:schemas-microsoft-com:office:smarttags" w:element="chmetcnv">
        <w:smartTagPr>
          <w:attr w:name="TCSC" w:val="0"/>
          <w:attr w:name="NumberType" w:val="1"/>
          <w:attr w:name="Negative" w:val="False"/>
          <w:attr w:name="HasSpace" w:val="False"/>
          <w:attr w:name="SourceValue" w:val=".4831"/>
          <w:attr w:name="UnitName" w:val="g"/>
        </w:smartTagPr>
        <w:r w:rsidR="00F75B4E">
          <w:rPr>
            <w:rFonts w:hint="eastAsia"/>
            <w:color w:val="000000"/>
            <w:szCs w:val="21"/>
          </w:rPr>
          <w:t>0</w:t>
        </w:r>
        <w:r w:rsidR="00381EBE" w:rsidRPr="00F75B4E">
          <w:rPr>
            <w:color w:val="000000"/>
            <w:szCs w:val="21"/>
          </w:rPr>
          <w:t>.4831g</w:t>
        </w:r>
      </w:smartTag>
      <w:r w:rsidR="00381EBE" w:rsidRPr="00F75B4E">
        <w:rPr>
          <w:color w:val="000000"/>
          <w:szCs w:val="21"/>
        </w:rPr>
        <w:t>硝酸锶</w:t>
      </w:r>
      <w:r w:rsidR="00381EBE" w:rsidRPr="00F75B4E">
        <w:rPr>
          <w:color w:val="000000"/>
          <w:szCs w:val="21"/>
        </w:rPr>
        <w:t>[Sr(NO</w:t>
      </w:r>
      <w:r w:rsidR="00381EBE" w:rsidRPr="00F75B4E">
        <w:rPr>
          <w:color w:val="000000"/>
          <w:szCs w:val="21"/>
          <w:vertAlign w:val="subscript"/>
        </w:rPr>
        <w:t>3</w:t>
      </w:r>
      <w:r w:rsidR="00381EBE" w:rsidRPr="00F75B4E">
        <w:rPr>
          <w:color w:val="000000"/>
          <w:szCs w:val="21"/>
        </w:rPr>
        <w:t>)</w:t>
      </w:r>
      <w:r w:rsidR="00381EBE" w:rsidRPr="00F75B4E">
        <w:rPr>
          <w:color w:val="000000"/>
          <w:szCs w:val="21"/>
          <w:vertAlign w:val="subscript"/>
        </w:rPr>
        <w:t>2</w:t>
      </w:r>
      <w:r w:rsidR="00381EBE" w:rsidRPr="00F75B4E">
        <w:rPr>
          <w:color w:val="000000"/>
          <w:szCs w:val="21"/>
        </w:rPr>
        <w:t>，光谱纯</w:t>
      </w:r>
      <w:r w:rsidR="00381EBE" w:rsidRPr="00F75B4E">
        <w:rPr>
          <w:color w:val="000000"/>
          <w:szCs w:val="21"/>
        </w:rPr>
        <w:t>]</w:t>
      </w:r>
      <w:r w:rsidR="00381EBE" w:rsidRPr="00F75B4E">
        <w:rPr>
          <w:color w:val="000000"/>
          <w:szCs w:val="21"/>
        </w:rPr>
        <w:t>，溶于少量硝酸溶液</w:t>
      </w:r>
      <w:r w:rsidR="00381EBE" w:rsidRPr="00826CF6">
        <w:rPr>
          <w:color w:val="000000"/>
          <w:szCs w:val="21"/>
        </w:rPr>
        <w:t>[c(HNO</w:t>
      </w:r>
      <w:r w:rsidR="00381EBE" w:rsidRPr="00826CF6">
        <w:rPr>
          <w:color w:val="000000"/>
          <w:szCs w:val="21"/>
          <w:vertAlign w:val="subscript"/>
        </w:rPr>
        <w:t>3</w:t>
      </w:r>
      <w:r w:rsidR="00381EBE" w:rsidRPr="00826CF6">
        <w:rPr>
          <w:color w:val="000000"/>
          <w:szCs w:val="21"/>
        </w:rPr>
        <w:t>)=</w:t>
      </w:r>
      <w:r w:rsidR="00F75B4E">
        <w:rPr>
          <w:rFonts w:hint="eastAsia"/>
          <w:color w:val="000000"/>
          <w:szCs w:val="21"/>
        </w:rPr>
        <w:t>0</w:t>
      </w:r>
      <w:r w:rsidR="00381EBE" w:rsidRPr="00826CF6">
        <w:rPr>
          <w:color w:val="000000"/>
          <w:szCs w:val="21"/>
        </w:rPr>
        <w:t>.2mol/L]</w:t>
      </w:r>
      <w:r w:rsidR="00381EBE" w:rsidRPr="00826CF6">
        <w:rPr>
          <w:color w:val="000000"/>
          <w:szCs w:val="21"/>
        </w:rPr>
        <w:t>中，在</w:t>
      </w:r>
      <w:r w:rsidR="00381EBE" w:rsidRPr="00826CF6">
        <w:rPr>
          <w:color w:val="000000"/>
          <w:szCs w:val="21"/>
        </w:rPr>
        <w:t>200mL</w:t>
      </w:r>
      <w:r w:rsidR="00381EBE" w:rsidRPr="00826CF6">
        <w:rPr>
          <w:color w:val="000000"/>
          <w:szCs w:val="21"/>
        </w:rPr>
        <w:t>容量瓶中用蒸馏水定容。</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.3.</w:t>
      </w:r>
      <w:r w:rsidR="00F75B4E">
        <w:rPr>
          <w:rFonts w:hint="eastAsia"/>
          <w:color w:val="000000"/>
          <w:szCs w:val="21"/>
        </w:rPr>
        <w:t>2</w:t>
      </w:r>
      <w:r w:rsidR="00381EBE" w:rsidRPr="00826CF6">
        <w:rPr>
          <w:color w:val="000000"/>
          <w:szCs w:val="21"/>
        </w:rPr>
        <w:t xml:space="preserve">.2  </w:t>
      </w:r>
      <w:r w:rsidR="00381EBE" w:rsidRPr="00826CF6">
        <w:rPr>
          <w:color w:val="000000"/>
          <w:szCs w:val="21"/>
        </w:rPr>
        <w:t>锶标准使用溶液</w:t>
      </w:r>
      <w:r w:rsidR="00381EBE" w:rsidRPr="00826CF6">
        <w:rPr>
          <w:color w:val="000000"/>
          <w:szCs w:val="21"/>
        </w:rPr>
        <w:t>[ρ(Sr) =5.0μg/mL]</w:t>
      </w:r>
      <w:r w:rsidR="00381EBE" w:rsidRPr="00826CF6">
        <w:rPr>
          <w:color w:val="000000"/>
          <w:szCs w:val="21"/>
        </w:rPr>
        <w:t>：吸取锶标准</w:t>
      </w:r>
      <w:r w:rsidR="00C71D39" w:rsidRPr="00826CF6">
        <w:rPr>
          <w:color w:val="000000"/>
          <w:szCs w:val="21"/>
        </w:rPr>
        <w:t>储备</w:t>
      </w:r>
      <w:r w:rsidR="00381EBE" w:rsidRPr="00826CF6">
        <w:rPr>
          <w:color w:val="000000"/>
          <w:szCs w:val="21"/>
        </w:rPr>
        <w:t>溶液用蒸馏水逐级稀释为</w:t>
      </w:r>
      <w:r w:rsidR="00381EBE" w:rsidRPr="00826CF6">
        <w:rPr>
          <w:color w:val="000000"/>
          <w:szCs w:val="21"/>
        </w:rPr>
        <w:t>lmL</w:t>
      </w:r>
      <w:r w:rsidR="00381EBE" w:rsidRPr="00826CF6">
        <w:rPr>
          <w:color w:val="000000"/>
          <w:szCs w:val="21"/>
        </w:rPr>
        <w:t>含</w:t>
      </w:r>
      <w:r w:rsidR="00381EBE" w:rsidRPr="00826CF6">
        <w:rPr>
          <w:color w:val="000000"/>
          <w:szCs w:val="21"/>
        </w:rPr>
        <w:t>5.0 μg</w:t>
      </w:r>
      <w:r w:rsidR="00381EBE" w:rsidRPr="00826CF6">
        <w:rPr>
          <w:color w:val="000000"/>
          <w:szCs w:val="21"/>
        </w:rPr>
        <w:t>锶。</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.3.</w:t>
      </w:r>
      <w:r w:rsidR="00F75B4E">
        <w:rPr>
          <w:rFonts w:hint="eastAsia"/>
          <w:color w:val="000000"/>
          <w:szCs w:val="21"/>
        </w:rPr>
        <w:t>2</w:t>
      </w:r>
      <w:r w:rsidR="00381EBE" w:rsidRPr="00826CF6">
        <w:rPr>
          <w:color w:val="000000"/>
          <w:szCs w:val="21"/>
        </w:rPr>
        <w:t xml:space="preserve">.3  </w:t>
      </w:r>
      <w:r w:rsidR="00381EBE" w:rsidRPr="00826CF6">
        <w:rPr>
          <w:color w:val="000000"/>
          <w:szCs w:val="21"/>
        </w:rPr>
        <w:t>氯化钾溶液：称取</w:t>
      </w:r>
      <w:smartTag w:uri="urn:schemas-microsoft-com:office:smarttags" w:element="chmetcnv">
        <w:smartTagPr>
          <w:attr w:name="TCSC" w:val="0"/>
          <w:attr w:name="NumberType" w:val="1"/>
          <w:attr w:name="Negative" w:val="False"/>
          <w:attr w:name="HasSpace" w:val="True"/>
          <w:attr w:name="SourceValue" w:val="47.67"/>
          <w:attr w:name="UnitName" w:val="g"/>
        </w:smartTagPr>
        <w:r w:rsidR="00381EBE" w:rsidRPr="00826CF6">
          <w:rPr>
            <w:color w:val="000000"/>
            <w:szCs w:val="21"/>
          </w:rPr>
          <w:t>47.67 g</w:t>
        </w:r>
      </w:smartTag>
      <w:r w:rsidR="00381EBE" w:rsidRPr="00826CF6">
        <w:rPr>
          <w:color w:val="000000"/>
          <w:szCs w:val="21"/>
        </w:rPr>
        <w:t>氯化钾</w:t>
      </w:r>
      <w:r w:rsidR="00381EBE" w:rsidRPr="00826CF6">
        <w:rPr>
          <w:color w:val="000000"/>
          <w:szCs w:val="21"/>
        </w:rPr>
        <w:t>(KCl</w:t>
      </w:r>
      <w:r w:rsidR="00381EBE" w:rsidRPr="00826CF6">
        <w:rPr>
          <w:color w:val="000000"/>
          <w:szCs w:val="21"/>
        </w:rPr>
        <w:t>，优级纯</w:t>
      </w:r>
      <w:r w:rsidR="00381EBE" w:rsidRPr="00826CF6">
        <w:rPr>
          <w:color w:val="000000"/>
          <w:szCs w:val="21"/>
        </w:rPr>
        <w:t>)</w:t>
      </w:r>
      <w:r w:rsidR="00381EBE" w:rsidRPr="00826CF6">
        <w:rPr>
          <w:color w:val="000000"/>
          <w:szCs w:val="21"/>
        </w:rPr>
        <w:t>，用纯水定容并稀释至</w:t>
      </w:r>
      <w:r w:rsidR="00381EBE" w:rsidRPr="00826CF6">
        <w:rPr>
          <w:color w:val="000000"/>
          <w:szCs w:val="21"/>
        </w:rPr>
        <w:t>l000 mL</w:t>
      </w:r>
      <w:r w:rsidR="00381EBE" w:rsidRPr="00826CF6">
        <w:rPr>
          <w:color w:val="000000"/>
          <w:szCs w:val="21"/>
        </w:rPr>
        <w:t>。此液每毫升含</w:t>
      </w:r>
      <w:r w:rsidR="00381EBE" w:rsidRPr="00826CF6">
        <w:rPr>
          <w:color w:val="000000"/>
          <w:szCs w:val="21"/>
        </w:rPr>
        <w:t>25 mg</w:t>
      </w:r>
      <w:r w:rsidR="00381EBE" w:rsidRPr="00826CF6">
        <w:rPr>
          <w:color w:val="000000"/>
          <w:szCs w:val="21"/>
        </w:rPr>
        <w:t>钾。</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.3.</w:t>
      </w:r>
      <w:r w:rsidR="00F75B4E">
        <w:rPr>
          <w:rFonts w:hint="eastAsia"/>
          <w:color w:val="000000"/>
          <w:szCs w:val="21"/>
        </w:rPr>
        <w:t>2</w:t>
      </w:r>
      <w:r w:rsidR="00381EBE" w:rsidRPr="00826CF6">
        <w:rPr>
          <w:color w:val="000000"/>
          <w:szCs w:val="21"/>
        </w:rPr>
        <w:t xml:space="preserve">.4  </w:t>
      </w:r>
      <w:r w:rsidR="00381EBE" w:rsidRPr="00826CF6">
        <w:rPr>
          <w:color w:val="000000"/>
          <w:szCs w:val="21"/>
        </w:rPr>
        <w:t>氯化钠溶液：称取</w:t>
      </w:r>
      <w:smartTag w:uri="urn:schemas-microsoft-com:office:smarttags" w:element="chmetcnv">
        <w:smartTagPr>
          <w:attr w:name="TCSC" w:val="0"/>
          <w:attr w:name="NumberType" w:val="1"/>
          <w:attr w:name="Negative" w:val="False"/>
          <w:attr w:name="HasSpace" w:val="True"/>
          <w:attr w:name="SourceValue" w:val="63.55"/>
          <w:attr w:name="UnitName" w:val="g"/>
        </w:smartTagPr>
        <w:r w:rsidR="00381EBE" w:rsidRPr="00826CF6">
          <w:rPr>
            <w:color w:val="000000"/>
            <w:szCs w:val="21"/>
          </w:rPr>
          <w:t>63.55 g</w:t>
        </w:r>
      </w:smartTag>
      <w:r w:rsidR="00381EBE" w:rsidRPr="00826CF6">
        <w:rPr>
          <w:color w:val="000000"/>
          <w:szCs w:val="21"/>
        </w:rPr>
        <w:t>氯化钠</w:t>
      </w:r>
      <w:r w:rsidR="00381EBE" w:rsidRPr="00826CF6">
        <w:rPr>
          <w:color w:val="000000"/>
          <w:szCs w:val="21"/>
        </w:rPr>
        <w:t>(NaCl</w:t>
      </w:r>
      <w:r w:rsidR="00381EBE" w:rsidRPr="00826CF6">
        <w:rPr>
          <w:color w:val="000000"/>
          <w:szCs w:val="21"/>
        </w:rPr>
        <w:t>，优级纯</w:t>
      </w:r>
      <w:r w:rsidR="00381EBE" w:rsidRPr="00826CF6">
        <w:rPr>
          <w:color w:val="000000"/>
          <w:szCs w:val="21"/>
        </w:rPr>
        <w:t>)</w:t>
      </w:r>
      <w:r w:rsidR="00381EBE" w:rsidRPr="00826CF6">
        <w:rPr>
          <w:color w:val="000000"/>
          <w:szCs w:val="21"/>
        </w:rPr>
        <w:t>，用纯水溶解并稀释至</w:t>
      </w:r>
      <w:r w:rsidR="00381EBE" w:rsidRPr="00826CF6">
        <w:rPr>
          <w:color w:val="000000"/>
          <w:szCs w:val="21"/>
        </w:rPr>
        <w:t>1000 mL</w:t>
      </w:r>
      <w:r w:rsidR="00381EBE" w:rsidRPr="00826CF6">
        <w:rPr>
          <w:color w:val="000000"/>
          <w:szCs w:val="21"/>
        </w:rPr>
        <w:t>，此液每毫升含</w:t>
      </w:r>
      <w:r w:rsidR="00381EBE" w:rsidRPr="00826CF6">
        <w:rPr>
          <w:color w:val="000000"/>
          <w:szCs w:val="21"/>
        </w:rPr>
        <w:t>25 mg</w:t>
      </w:r>
      <w:r w:rsidR="00381EBE" w:rsidRPr="00826CF6">
        <w:rPr>
          <w:color w:val="000000"/>
          <w:szCs w:val="21"/>
        </w:rPr>
        <w:t>钠。</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.3.</w:t>
      </w:r>
      <w:r w:rsidR="00F75B4E">
        <w:rPr>
          <w:rFonts w:hint="eastAsia"/>
          <w:color w:val="000000"/>
          <w:szCs w:val="21"/>
        </w:rPr>
        <w:t>2</w:t>
      </w:r>
      <w:r w:rsidR="00381EBE" w:rsidRPr="00826CF6">
        <w:rPr>
          <w:color w:val="000000"/>
          <w:szCs w:val="21"/>
        </w:rPr>
        <w:t xml:space="preserve">.5  </w:t>
      </w:r>
      <w:r w:rsidR="00381EBE" w:rsidRPr="00826CF6">
        <w:rPr>
          <w:color w:val="000000"/>
          <w:szCs w:val="21"/>
        </w:rPr>
        <w:t>镧盐溶液：称取</w:t>
      </w:r>
      <w:smartTag w:uri="urn:schemas-microsoft-com:office:smarttags" w:element="chmetcnv">
        <w:smartTagPr>
          <w:attr w:name="TCSC" w:val="0"/>
          <w:attr w:name="NumberType" w:val="1"/>
          <w:attr w:name="Negative" w:val="False"/>
          <w:attr w:name="HasSpace" w:val="False"/>
          <w:attr w:name="SourceValue" w:val="2.98"/>
          <w:attr w:name="UnitName" w:val="g"/>
        </w:smartTagPr>
        <w:r w:rsidR="00381EBE" w:rsidRPr="00826CF6">
          <w:rPr>
            <w:color w:val="000000"/>
            <w:szCs w:val="21"/>
          </w:rPr>
          <w:t>2.98g</w:t>
        </w:r>
      </w:smartTag>
      <w:r w:rsidR="00381EBE" w:rsidRPr="00826CF6">
        <w:rPr>
          <w:color w:val="000000"/>
          <w:szCs w:val="21"/>
        </w:rPr>
        <w:t>高纯氧化镧</w:t>
      </w:r>
      <w:r w:rsidR="00381EBE" w:rsidRPr="00826CF6">
        <w:rPr>
          <w:color w:val="000000"/>
          <w:szCs w:val="21"/>
        </w:rPr>
        <w:t>(La</w:t>
      </w:r>
      <w:r w:rsidR="00381EBE" w:rsidRPr="00826CF6">
        <w:rPr>
          <w:color w:val="000000"/>
          <w:szCs w:val="21"/>
          <w:vertAlign w:val="subscript"/>
        </w:rPr>
        <w:t>2</w:t>
      </w:r>
      <w:r w:rsidR="00381EBE" w:rsidRPr="00826CF6">
        <w:rPr>
          <w:color w:val="000000"/>
          <w:szCs w:val="21"/>
        </w:rPr>
        <w:t>0</w:t>
      </w:r>
      <w:r w:rsidR="00381EBE" w:rsidRPr="00826CF6">
        <w:rPr>
          <w:color w:val="000000"/>
          <w:szCs w:val="21"/>
          <w:vertAlign w:val="subscript"/>
        </w:rPr>
        <w:t>3</w:t>
      </w:r>
      <w:r w:rsidR="00381EBE" w:rsidRPr="00826CF6">
        <w:rPr>
          <w:color w:val="000000"/>
          <w:szCs w:val="21"/>
        </w:rPr>
        <w:t>)</w:t>
      </w:r>
      <w:r w:rsidR="00381EBE" w:rsidRPr="00826CF6">
        <w:rPr>
          <w:color w:val="000000"/>
          <w:szCs w:val="21"/>
        </w:rPr>
        <w:t>，用硝酸溶液</w:t>
      </w:r>
      <w:r w:rsidR="00381EBE" w:rsidRPr="00826CF6">
        <w:rPr>
          <w:color w:val="000000"/>
          <w:szCs w:val="21"/>
        </w:rPr>
        <w:t>(1+1)</w:t>
      </w:r>
      <w:r w:rsidR="00381EBE" w:rsidRPr="00826CF6">
        <w:rPr>
          <w:color w:val="000000"/>
          <w:szCs w:val="21"/>
        </w:rPr>
        <w:t>溶解后，用蒸馏水稀释至</w:t>
      </w:r>
      <w:r w:rsidR="00381EBE" w:rsidRPr="00826CF6">
        <w:rPr>
          <w:color w:val="000000"/>
          <w:szCs w:val="21"/>
        </w:rPr>
        <w:t>100mL</w:t>
      </w:r>
      <w:r w:rsidR="00381EBE" w:rsidRPr="00826CF6">
        <w:rPr>
          <w:color w:val="000000"/>
          <w:szCs w:val="21"/>
        </w:rPr>
        <w:t>，此溶液</w:t>
      </w:r>
      <w:r w:rsidR="00381EBE" w:rsidRPr="00826CF6">
        <w:rPr>
          <w:color w:val="000000"/>
          <w:szCs w:val="21"/>
        </w:rPr>
        <w:t>lmL</w:t>
      </w:r>
      <w:r w:rsidR="00381EBE" w:rsidRPr="00826CF6">
        <w:rPr>
          <w:color w:val="000000"/>
          <w:szCs w:val="21"/>
        </w:rPr>
        <w:t>含</w:t>
      </w:r>
      <w:r w:rsidR="00381EBE" w:rsidRPr="00826CF6">
        <w:rPr>
          <w:color w:val="000000"/>
          <w:szCs w:val="21"/>
        </w:rPr>
        <w:t>25mg</w:t>
      </w:r>
      <w:r w:rsidR="00381EBE" w:rsidRPr="00826CF6">
        <w:rPr>
          <w:color w:val="000000"/>
          <w:szCs w:val="21"/>
        </w:rPr>
        <w:t>镧。</w:t>
      </w:r>
    </w:p>
    <w:p w:rsidR="00381EBE" w:rsidRPr="00F75B4E" w:rsidRDefault="009B13B7" w:rsidP="00AF33E1">
      <w:pPr>
        <w:rPr>
          <w:color w:val="000000"/>
          <w:szCs w:val="21"/>
        </w:rPr>
      </w:pPr>
      <w:r w:rsidRPr="00F75B4E">
        <w:rPr>
          <w:color w:val="000000"/>
          <w:szCs w:val="21"/>
        </w:rPr>
        <w:t>24</w:t>
      </w:r>
      <w:r w:rsidR="00381EBE" w:rsidRPr="00F75B4E">
        <w:rPr>
          <w:color w:val="000000"/>
          <w:szCs w:val="21"/>
        </w:rPr>
        <w:t>.3.</w:t>
      </w:r>
      <w:r w:rsidR="00F75B4E">
        <w:rPr>
          <w:rFonts w:hint="eastAsia"/>
          <w:color w:val="000000"/>
          <w:szCs w:val="21"/>
        </w:rPr>
        <w:t>3</w:t>
      </w:r>
      <w:r w:rsidR="00381EBE" w:rsidRPr="00F75B4E">
        <w:rPr>
          <w:color w:val="000000"/>
          <w:szCs w:val="21"/>
        </w:rPr>
        <w:t xml:space="preserve">  </w:t>
      </w:r>
      <w:r w:rsidR="00381EBE" w:rsidRPr="00F75B4E">
        <w:rPr>
          <w:color w:val="000000"/>
          <w:szCs w:val="21"/>
        </w:rPr>
        <w:t>仪器</w:t>
      </w:r>
      <w:r w:rsidR="005938D0" w:rsidRPr="00F75B4E">
        <w:rPr>
          <w:color w:val="000000"/>
          <w:szCs w:val="21"/>
        </w:rPr>
        <w:t>和设备</w:t>
      </w:r>
    </w:p>
    <w:p w:rsidR="00381EBE" w:rsidRPr="00F75B4E" w:rsidRDefault="009B13B7" w:rsidP="00AF33E1">
      <w:pPr>
        <w:rPr>
          <w:color w:val="000000"/>
          <w:szCs w:val="21"/>
        </w:rPr>
      </w:pPr>
      <w:r w:rsidRPr="00F75B4E">
        <w:rPr>
          <w:color w:val="000000"/>
          <w:szCs w:val="21"/>
        </w:rPr>
        <w:t>24</w:t>
      </w:r>
      <w:r w:rsidR="00381EBE" w:rsidRPr="00F75B4E">
        <w:rPr>
          <w:color w:val="000000"/>
          <w:szCs w:val="21"/>
        </w:rPr>
        <w:t>.3.</w:t>
      </w:r>
      <w:r w:rsidR="00F75B4E">
        <w:rPr>
          <w:rFonts w:hint="eastAsia"/>
          <w:color w:val="000000"/>
          <w:szCs w:val="21"/>
        </w:rPr>
        <w:t>3</w:t>
      </w:r>
      <w:r w:rsidR="00381EBE" w:rsidRPr="00F75B4E">
        <w:rPr>
          <w:color w:val="000000"/>
          <w:szCs w:val="21"/>
        </w:rPr>
        <w:t xml:space="preserve">.1  </w:t>
      </w:r>
      <w:r w:rsidR="005938D0" w:rsidRPr="00F75B4E">
        <w:rPr>
          <w:color w:val="000000"/>
          <w:szCs w:val="21"/>
        </w:rPr>
        <w:t>火焰原子吸收光谱仪</w:t>
      </w:r>
      <w:r w:rsidR="00381EBE" w:rsidRPr="00F75B4E">
        <w:rPr>
          <w:color w:val="000000"/>
          <w:szCs w:val="21"/>
        </w:rPr>
        <w:t>或具发射方式的</w:t>
      </w:r>
      <w:r w:rsidR="005938D0" w:rsidRPr="00F75B4E">
        <w:rPr>
          <w:color w:val="000000"/>
          <w:szCs w:val="21"/>
        </w:rPr>
        <w:t>原子吸收光谱仪</w:t>
      </w:r>
      <w:r w:rsidR="00381EBE" w:rsidRPr="00F75B4E">
        <w:rPr>
          <w:color w:val="000000"/>
          <w:szCs w:val="21"/>
        </w:rPr>
        <w:t>。</w:t>
      </w:r>
    </w:p>
    <w:p w:rsidR="00381EBE" w:rsidRPr="00F75B4E" w:rsidRDefault="009B13B7" w:rsidP="00AF33E1">
      <w:pPr>
        <w:rPr>
          <w:color w:val="000000"/>
          <w:szCs w:val="21"/>
        </w:rPr>
      </w:pPr>
      <w:r w:rsidRPr="00F75B4E">
        <w:rPr>
          <w:color w:val="000000"/>
          <w:szCs w:val="21"/>
        </w:rPr>
        <w:t>24</w:t>
      </w:r>
      <w:r w:rsidR="00381EBE" w:rsidRPr="00F75B4E">
        <w:rPr>
          <w:color w:val="000000"/>
          <w:szCs w:val="21"/>
        </w:rPr>
        <w:t>.3.</w:t>
      </w:r>
      <w:r w:rsidR="00F75B4E">
        <w:rPr>
          <w:rFonts w:hint="eastAsia"/>
          <w:color w:val="000000"/>
          <w:szCs w:val="21"/>
        </w:rPr>
        <w:t>3</w:t>
      </w:r>
      <w:r w:rsidR="00381EBE" w:rsidRPr="00F75B4E">
        <w:rPr>
          <w:color w:val="000000"/>
          <w:szCs w:val="21"/>
        </w:rPr>
        <w:t xml:space="preserve">.2  </w:t>
      </w:r>
      <w:r w:rsidR="00381EBE" w:rsidRPr="00F75B4E">
        <w:rPr>
          <w:color w:val="000000"/>
          <w:szCs w:val="21"/>
        </w:rPr>
        <w:t>测量条件</w:t>
      </w:r>
    </w:p>
    <w:p w:rsidR="00381EBE" w:rsidRPr="00F75B4E" w:rsidRDefault="00FA7A5C" w:rsidP="00AF33E1">
      <w:pPr>
        <w:rPr>
          <w:color w:val="000000"/>
          <w:szCs w:val="21"/>
        </w:rPr>
      </w:pPr>
      <w:r w:rsidRPr="00F75B4E">
        <w:rPr>
          <w:color w:val="000000"/>
          <w:szCs w:val="21"/>
        </w:rPr>
        <w:t xml:space="preserve">a) </w:t>
      </w:r>
      <w:r w:rsidR="00381EBE" w:rsidRPr="00F75B4E">
        <w:rPr>
          <w:color w:val="000000"/>
          <w:szCs w:val="21"/>
        </w:rPr>
        <w:t>波长</w:t>
      </w:r>
      <w:r w:rsidR="002D0BDB" w:rsidRPr="00F75B4E">
        <w:rPr>
          <w:color w:val="000000"/>
          <w:szCs w:val="21"/>
        </w:rPr>
        <w:t>：</w:t>
      </w:r>
      <w:r w:rsidR="00381EBE" w:rsidRPr="00F75B4E">
        <w:rPr>
          <w:color w:val="000000"/>
          <w:szCs w:val="21"/>
        </w:rPr>
        <w:t>460.7nm</w:t>
      </w:r>
      <w:r w:rsidR="00590088" w:rsidRPr="00F75B4E">
        <w:rPr>
          <w:color w:val="000000"/>
          <w:szCs w:val="21"/>
        </w:rPr>
        <w:t>。</w:t>
      </w:r>
    </w:p>
    <w:p w:rsidR="00381EBE" w:rsidRPr="00F75B4E" w:rsidRDefault="00FA7A5C" w:rsidP="00AF33E1">
      <w:pPr>
        <w:rPr>
          <w:color w:val="000000"/>
          <w:szCs w:val="21"/>
        </w:rPr>
      </w:pPr>
      <w:r w:rsidRPr="00F75B4E">
        <w:rPr>
          <w:color w:val="000000"/>
          <w:szCs w:val="21"/>
        </w:rPr>
        <w:t xml:space="preserve">b) </w:t>
      </w:r>
      <w:r w:rsidR="00381EBE" w:rsidRPr="00F75B4E">
        <w:rPr>
          <w:color w:val="000000"/>
          <w:szCs w:val="21"/>
        </w:rPr>
        <w:t>狭缝</w:t>
      </w:r>
      <w:r w:rsidR="002D0BDB" w:rsidRPr="00F75B4E">
        <w:rPr>
          <w:color w:val="000000"/>
          <w:szCs w:val="21"/>
        </w:rPr>
        <w:t>：</w:t>
      </w:r>
      <w:r w:rsidR="00381EBE" w:rsidRPr="00F75B4E">
        <w:rPr>
          <w:color w:val="000000"/>
          <w:szCs w:val="21"/>
        </w:rPr>
        <w:t>0.2nm</w:t>
      </w:r>
      <w:r w:rsidR="00590088" w:rsidRPr="00F75B4E">
        <w:rPr>
          <w:color w:val="000000"/>
          <w:szCs w:val="21"/>
        </w:rPr>
        <w:t>。</w:t>
      </w:r>
    </w:p>
    <w:p w:rsidR="00381EBE" w:rsidRPr="00F75B4E" w:rsidRDefault="00FA7A5C" w:rsidP="00AF33E1">
      <w:pPr>
        <w:rPr>
          <w:color w:val="000000"/>
          <w:szCs w:val="21"/>
        </w:rPr>
      </w:pPr>
      <w:r w:rsidRPr="00F75B4E">
        <w:rPr>
          <w:color w:val="000000"/>
          <w:szCs w:val="21"/>
        </w:rPr>
        <w:t xml:space="preserve">c) </w:t>
      </w:r>
      <w:r w:rsidR="00381EBE" w:rsidRPr="00F75B4E">
        <w:rPr>
          <w:color w:val="000000"/>
          <w:szCs w:val="21"/>
        </w:rPr>
        <w:t>燃烧器高度</w:t>
      </w:r>
      <w:r w:rsidR="002D0BDB" w:rsidRPr="00F75B4E">
        <w:rPr>
          <w:color w:val="000000"/>
          <w:szCs w:val="21"/>
        </w:rPr>
        <w:t>：</w:t>
      </w:r>
      <w:smartTag w:uri="urn:schemas-microsoft-com:office:smarttags" w:element="chmetcnv">
        <w:smartTagPr>
          <w:attr w:name="UnitName" w:val="mm"/>
          <w:attr w:name="SourceValue" w:val="7.5"/>
          <w:attr w:name="HasSpace" w:val="False"/>
          <w:attr w:name="Negative" w:val="False"/>
          <w:attr w:name="NumberType" w:val="1"/>
          <w:attr w:name="TCSC" w:val="0"/>
        </w:smartTagPr>
        <w:r w:rsidR="00381EBE" w:rsidRPr="00F75B4E">
          <w:rPr>
            <w:color w:val="000000"/>
            <w:szCs w:val="21"/>
          </w:rPr>
          <w:t>7.5mm</w:t>
        </w:r>
      </w:smartTag>
      <w:r w:rsidR="00590088" w:rsidRPr="00F75B4E">
        <w:rPr>
          <w:color w:val="000000"/>
          <w:szCs w:val="21"/>
        </w:rPr>
        <w:t>。</w:t>
      </w:r>
    </w:p>
    <w:p w:rsidR="00381EBE" w:rsidRPr="00F75B4E" w:rsidRDefault="00FA7A5C" w:rsidP="00AF33E1">
      <w:pPr>
        <w:rPr>
          <w:color w:val="000000"/>
          <w:szCs w:val="21"/>
        </w:rPr>
      </w:pPr>
      <w:r w:rsidRPr="00F75B4E">
        <w:rPr>
          <w:color w:val="000000"/>
          <w:szCs w:val="21"/>
        </w:rPr>
        <w:t xml:space="preserve">d) </w:t>
      </w:r>
      <w:r w:rsidR="00381EBE" w:rsidRPr="00F75B4E">
        <w:rPr>
          <w:color w:val="000000"/>
          <w:szCs w:val="21"/>
        </w:rPr>
        <w:t>火焰性质</w:t>
      </w:r>
      <w:r w:rsidR="002D0BDB" w:rsidRPr="00F75B4E">
        <w:rPr>
          <w:color w:val="000000"/>
          <w:szCs w:val="21"/>
        </w:rPr>
        <w:t>：</w:t>
      </w:r>
      <w:r w:rsidR="00381EBE" w:rsidRPr="00F75B4E">
        <w:rPr>
          <w:color w:val="000000"/>
          <w:szCs w:val="21"/>
        </w:rPr>
        <w:t>中性火焰。</w:t>
      </w:r>
    </w:p>
    <w:p w:rsidR="00381EBE" w:rsidRPr="00F75B4E" w:rsidRDefault="009B13B7" w:rsidP="00AF33E1">
      <w:pPr>
        <w:rPr>
          <w:color w:val="000000"/>
          <w:szCs w:val="21"/>
        </w:rPr>
      </w:pPr>
      <w:r w:rsidRPr="00F75B4E">
        <w:rPr>
          <w:color w:val="000000"/>
          <w:szCs w:val="21"/>
        </w:rPr>
        <w:t>24</w:t>
      </w:r>
      <w:r w:rsidR="00381EBE" w:rsidRPr="00F75B4E">
        <w:rPr>
          <w:color w:val="000000"/>
          <w:szCs w:val="21"/>
        </w:rPr>
        <w:t>.3.</w:t>
      </w:r>
      <w:r w:rsidR="00F75B4E">
        <w:rPr>
          <w:rFonts w:hint="eastAsia"/>
          <w:color w:val="000000"/>
          <w:szCs w:val="21"/>
        </w:rPr>
        <w:t>4</w:t>
      </w:r>
      <w:r w:rsidR="00381EBE" w:rsidRPr="00F75B4E">
        <w:rPr>
          <w:color w:val="000000"/>
          <w:szCs w:val="21"/>
        </w:rPr>
        <w:t xml:space="preserve">  </w:t>
      </w:r>
      <w:r w:rsidR="00381EBE" w:rsidRPr="00F75B4E">
        <w:rPr>
          <w:color w:val="000000"/>
          <w:szCs w:val="21"/>
        </w:rPr>
        <w:t>分析步骤</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.3.</w:t>
      </w:r>
      <w:r w:rsidR="00F75B4E">
        <w:rPr>
          <w:rFonts w:hint="eastAsia"/>
          <w:color w:val="000000"/>
          <w:szCs w:val="21"/>
        </w:rPr>
        <w:t>4</w:t>
      </w:r>
      <w:r w:rsidR="00381EBE" w:rsidRPr="00826CF6">
        <w:rPr>
          <w:color w:val="000000"/>
          <w:szCs w:val="21"/>
        </w:rPr>
        <w:t xml:space="preserve">.1  </w:t>
      </w:r>
      <w:r w:rsidR="00381EBE" w:rsidRPr="00826CF6">
        <w:rPr>
          <w:color w:val="000000"/>
          <w:szCs w:val="21"/>
        </w:rPr>
        <w:t>按仪器说明书，将</w:t>
      </w:r>
      <w:r w:rsidR="005938D0" w:rsidRPr="00826CF6">
        <w:rPr>
          <w:color w:val="000000"/>
          <w:szCs w:val="21"/>
        </w:rPr>
        <w:t>火焰原子吸收光谱仪</w:t>
      </w:r>
      <w:r w:rsidR="00381EBE" w:rsidRPr="00826CF6">
        <w:rPr>
          <w:color w:val="000000"/>
          <w:szCs w:val="21"/>
        </w:rPr>
        <w:t>或</w:t>
      </w:r>
      <w:r w:rsidR="005938D0" w:rsidRPr="00826CF6">
        <w:rPr>
          <w:color w:val="000000"/>
          <w:szCs w:val="21"/>
        </w:rPr>
        <w:t>原子吸收光谱仪</w:t>
      </w:r>
      <w:r w:rsidR="00381EBE" w:rsidRPr="00826CF6">
        <w:rPr>
          <w:color w:val="000000"/>
          <w:szCs w:val="21"/>
        </w:rPr>
        <w:t>调至测锶最佳工作状态。</w:t>
      </w:r>
    </w:p>
    <w:p w:rsidR="00381EBE" w:rsidRPr="00826CF6" w:rsidRDefault="009B13B7" w:rsidP="00AF33E1">
      <w:pPr>
        <w:rPr>
          <w:color w:val="000000"/>
          <w:szCs w:val="21"/>
        </w:rPr>
      </w:pPr>
      <w:r w:rsidRPr="00826CF6">
        <w:rPr>
          <w:color w:val="000000"/>
          <w:szCs w:val="21"/>
        </w:rPr>
        <w:t>24</w:t>
      </w:r>
      <w:r w:rsidR="00381EBE" w:rsidRPr="00826CF6">
        <w:rPr>
          <w:color w:val="000000"/>
          <w:szCs w:val="21"/>
        </w:rPr>
        <w:t>.3.</w:t>
      </w:r>
      <w:r w:rsidR="00F75B4E">
        <w:rPr>
          <w:rFonts w:hint="eastAsia"/>
          <w:color w:val="000000"/>
          <w:szCs w:val="21"/>
        </w:rPr>
        <w:t>4</w:t>
      </w:r>
      <w:r w:rsidR="00381EBE" w:rsidRPr="00826CF6">
        <w:rPr>
          <w:color w:val="000000"/>
          <w:szCs w:val="21"/>
        </w:rPr>
        <w:t xml:space="preserve">.2  </w:t>
      </w:r>
      <w:r w:rsidR="00381EBE" w:rsidRPr="00826CF6">
        <w:rPr>
          <w:color w:val="000000"/>
          <w:szCs w:val="21"/>
        </w:rPr>
        <w:t>吸取</w:t>
      </w:r>
      <w:r w:rsidR="00381EBE" w:rsidRPr="00826CF6">
        <w:rPr>
          <w:color w:val="000000"/>
          <w:szCs w:val="21"/>
        </w:rPr>
        <w:t>20.0mL</w:t>
      </w:r>
      <w:r w:rsidR="00381EBE" w:rsidRPr="00826CF6">
        <w:rPr>
          <w:color w:val="000000"/>
          <w:szCs w:val="21"/>
        </w:rPr>
        <w:t>水样于</w:t>
      </w:r>
      <w:r w:rsidR="00381EBE" w:rsidRPr="00826CF6">
        <w:rPr>
          <w:color w:val="000000"/>
          <w:szCs w:val="21"/>
        </w:rPr>
        <w:t>25mL</w:t>
      </w:r>
      <w:r w:rsidR="00381EBE" w:rsidRPr="00826CF6">
        <w:rPr>
          <w:color w:val="000000"/>
          <w:szCs w:val="21"/>
        </w:rPr>
        <w:t>容量瓶中，根据样品中钾、钠含量，补加氯化钾溶液和氯化钠溶液，使试样中分别含有钾</w:t>
      </w:r>
      <w:r w:rsidR="00381EBE" w:rsidRPr="00826CF6">
        <w:rPr>
          <w:color w:val="000000"/>
          <w:szCs w:val="21"/>
        </w:rPr>
        <w:t>300mg/L</w:t>
      </w:r>
      <w:r w:rsidR="00381EBE" w:rsidRPr="00826CF6">
        <w:rPr>
          <w:color w:val="000000"/>
          <w:szCs w:val="21"/>
        </w:rPr>
        <w:t>和钠</w:t>
      </w:r>
      <w:r w:rsidR="00381EBE" w:rsidRPr="00826CF6">
        <w:rPr>
          <w:color w:val="000000"/>
          <w:szCs w:val="21"/>
        </w:rPr>
        <w:t>1000mg/L</w:t>
      </w:r>
      <w:r w:rsidR="00381EBE" w:rsidRPr="00826CF6">
        <w:rPr>
          <w:color w:val="000000"/>
          <w:szCs w:val="21"/>
        </w:rPr>
        <w:t>。加入</w:t>
      </w:r>
      <w:r w:rsidR="00381EBE" w:rsidRPr="00826CF6">
        <w:rPr>
          <w:color w:val="000000"/>
          <w:szCs w:val="21"/>
        </w:rPr>
        <w:t>lmL</w:t>
      </w:r>
      <w:r w:rsidR="00381EBE" w:rsidRPr="00826CF6">
        <w:rPr>
          <w:color w:val="000000"/>
          <w:szCs w:val="21"/>
        </w:rPr>
        <w:t>镧盐溶液，用蒸馏水稀释至刻度，充分摇匀。在波长</w:t>
      </w:r>
      <w:r w:rsidR="00381EBE" w:rsidRPr="00826CF6">
        <w:rPr>
          <w:color w:val="000000"/>
          <w:szCs w:val="21"/>
        </w:rPr>
        <w:t>460.7nm</w:t>
      </w:r>
      <w:r w:rsidR="00381EBE" w:rsidRPr="00826CF6">
        <w:rPr>
          <w:color w:val="000000"/>
          <w:szCs w:val="21"/>
        </w:rPr>
        <w:t>处测量发射强度。</w:t>
      </w:r>
    </w:p>
    <w:p w:rsidR="00381EBE" w:rsidRPr="00F75B4E" w:rsidRDefault="00381EBE" w:rsidP="00AF33E1">
      <w:pPr>
        <w:rPr>
          <w:color w:val="000000"/>
          <w:szCs w:val="21"/>
        </w:rPr>
      </w:pPr>
      <w:r w:rsidRPr="00826CF6">
        <w:rPr>
          <w:color w:val="000000"/>
          <w:szCs w:val="21"/>
        </w:rPr>
        <w:t>24.3.</w:t>
      </w:r>
      <w:r w:rsidR="00F75B4E">
        <w:rPr>
          <w:rFonts w:hint="eastAsia"/>
          <w:color w:val="000000"/>
          <w:szCs w:val="21"/>
        </w:rPr>
        <w:t>4</w:t>
      </w:r>
      <w:r w:rsidRPr="00826CF6">
        <w:rPr>
          <w:color w:val="000000"/>
          <w:szCs w:val="21"/>
        </w:rPr>
        <w:t xml:space="preserve">.3 </w:t>
      </w:r>
      <w:r w:rsidRPr="00826CF6">
        <w:rPr>
          <w:color w:val="000000"/>
          <w:szCs w:val="21"/>
        </w:rPr>
        <w:t>吸取锶标准使用溶液</w:t>
      </w:r>
      <w:r w:rsidR="00F75B4E">
        <w:rPr>
          <w:rFonts w:hint="eastAsia"/>
          <w:color w:val="000000"/>
          <w:szCs w:val="21"/>
        </w:rPr>
        <w:t>0</w:t>
      </w:r>
      <w:r w:rsidR="00FA7A5C" w:rsidRPr="00826CF6">
        <w:rPr>
          <w:color w:val="000000"/>
          <w:szCs w:val="21"/>
        </w:rPr>
        <w:t>，</w:t>
      </w:r>
      <w:r w:rsidR="00F75B4E">
        <w:rPr>
          <w:rFonts w:hint="eastAsia"/>
          <w:color w:val="000000"/>
          <w:szCs w:val="21"/>
        </w:rPr>
        <w:t>0</w:t>
      </w:r>
      <w:r w:rsidRPr="00826CF6">
        <w:rPr>
          <w:color w:val="000000"/>
          <w:szCs w:val="21"/>
        </w:rPr>
        <w:t>.25</w:t>
      </w:r>
      <w:r w:rsidR="00FA7A5C" w:rsidRPr="00826CF6">
        <w:rPr>
          <w:color w:val="000000"/>
          <w:szCs w:val="21"/>
        </w:rPr>
        <w:t>，</w:t>
      </w:r>
      <w:r w:rsidRPr="00826CF6">
        <w:rPr>
          <w:color w:val="000000"/>
          <w:szCs w:val="21"/>
        </w:rPr>
        <w:t>0.50……100.0μg</w:t>
      </w:r>
      <w:r w:rsidRPr="00826CF6">
        <w:rPr>
          <w:color w:val="000000"/>
          <w:szCs w:val="21"/>
        </w:rPr>
        <w:t>于一系列</w:t>
      </w:r>
      <w:r w:rsidRPr="00826CF6">
        <w:rPr>
          <w:color w:val="000000"/>
          <w:szCs w:val="21"/>
        </w:rPr>
        <w:t>25mL</w:t>
      </w:r>
      <w:r w:rsidRPr="00826CF6">
        <w:rPr>
          <w:color w:val="000000"/>
          <w:szCs w:val="21"/>
        </w:rPr>
        <w:t>容量瓶中。加</w:t>
      </w:r>
      <w:r w:rsidRPr="00826CF6">
        <w:rPr>
          <w:color w:val="000000"/>
          <w:szCs w:val="21"/>
        </w:rPr>
        <w:t>0.3mL</w:t>
      </w:r>
      <w:r w:rsidRPr="00826CF6">
        <w:rPr>
          <w:color w:val="000000"/>
          <w:szCs w:val="21"/>
        </w:rPr>
        <w:t>氯化钾溶液，</w:t>
      </w:r>
      <w:r w:rsidRPr="00826CF6">
        <w:rPr>
          <w:color w:val="000000"/>
          <w:szCs w:val="21"/>
        </w:rPr>
        <w:t>lmL</w:t>
      </w:r>
      <w:r w:rsidRPr="00826CF6">
        <w:rPr>
          <w:color w:val="000000"/>
          <w:szCs w:val="21"/>
        </w:rPr>
        <w:t>氯化钠溶液</w:t>
      </w:r>
      <w:r w:rsidR="00FA7A5C" w:rsidRPr="00826CF6">
        <w:rPr>
          <w:color w:val="000000"/>
          <w:szCs w:val="21"/>
        </w:rPr>
        <w:t>，</w:t>
      </w:r>
      <w:r w:rsidRPr="00826CF6">
        <w:rPr>
          <w:color w:val="000000"/>
          <w:szCs w:val="21"/>
        </w:rPr>
        <w:t>lmL</w:t>
      </w:r>
      <w:r w:rsidRPr="00826CF6">
        <w:rPr>
          <w:color w:val="000000"/>
          <w:szCs w:val="21"/>
        </w:rPr>
        <w:t>镧盐溶液，用蒸馏水稀至刻度，与水样同</w:t>
      </w:r>
      <w:r w:rsidRPr="00F75B4E">
        <w:rPr>
          <w:color w:val="000000"/>
          <w:szCs w:val="21"/>
        </w:rPr>
        <w:t>时测量其发射强度</w:t>
      </w:r>
      <w:r w:rsidR="00FA7A5C" w:rsidRPr="00F75B4E">
        <w:rPr>
          <w:color w:val="000000"/>
          <w:szCs w:val="21"/>
        </w:rPr>
        <w:t>。</w:t>
      </w:r>
      <w:r w:rsidRPr="00F75B4E">
        <w:rPr>
          <w:color w:val="000000"/>
          <w:szCs w:val="21"/>
        </w:rPr>
        <w:t>以质量浓度为横坐标，发射强度为纵坐标绘制</w:t>
      </w:r>
      <w:r w:rsidR="00A11F4E" w:rsidRPr="00F75B4E">
        <w:rPr>
          <w:color w:val="000000"/>
          <w:szCs w:val="21"/>
        </w:rPr>
        <w:t>校准曲线</w:t>
      </w:r>
      <w:r w:rsidRPr="00F75B4E">
        <w:rPr>
          <w:color w:val="000000"/>
          <w:szCs w:val="21"/>
        </w:rPr>
        <w:t>。</w:t>
      </w:r>
    </w:p>
    <w:p w:rsidR="00381EBE" w:rsidRPr="00F75B4E" w:rsidRDefault="009B13B7" w:rsidP="00AF33E1">
      <w:pPr>
        <w:rPr>
          <w:color w:val="000000"/>
          <w:szCs w:val="21"/>
        </w:rPr>
      </w:pPr>
      <w:r w:rsidRPr="00F75B4E">
        <w:rPr>
          <w:color w:val="000000"/>
          <w:szCs w:val="21"/>
        </w:rPr>
        <w:t>24</w:t>
      </w:r>
      <w:r w:rsidR="00381EBE" w:rsidRPr="00F75B4E">
        <w:rPr>
          <w:color w:val="000000"/>
          <w:szCs w:val="21"/>
        </w:rPr>
        <w:t>.3.</w:t>
      </w:r>
      <w:r w:rsidR="00F75B4E">
        <w:rPr>
          <w:rFonts w:hint="eastAsia"/>
          <w:color w:val="000000"/>
          <w:szCs w:val="21"/>
        </w:rPr>
        <w:t>5</w:t>
      </w:r>
      <w:r w:rsidR="00381EBE" w:rsidRPr="00F75B4E">
        <w:rPr>
          <w:color w:val="000000"/>
          <w:szCs w:val="21"/>
        </w:rPr>
        <w:t xml:space="preserve">  </w:t>
      </w:r>
      <w:r w:rsidR="005938D0" w:rsidRPr="00F75B4E">
        <w:rPr>
          <w:color w:val="000000"/>
          <w:szCs w:val="21"/>
        </w:rPr>
        <w:t>分析</w:t>
      </w:r>
      <w:r w:rsidR="00381EBE" w:rsidRPr="00F75B4E">
        <w:rPr>
          <w:color w:val="000000"/>
          <w:szCs w:val="21"/>
        </w:rPr>
        <w:t>结果</w:t>
      </w:r>
      <w:r w:rsidR="005938D0" w:rsidRPr="00F75B4E">
        <w:rPr>
          <w:color w:val="000000"/>
          <w:szCs w:val="21"/>
        </w:rPr>
        <w:t>的表述</w:t>
      </w:r>
    </w:p>
    <w:p w:rsidR="009736FE" w:rsidRPr="00F75B4E" w:rsidRDefault="009736FE" w:rsidP="00AF33E1">
      <w:pPr>
        <w:rPr>
          <w:color w:val="000000"/>
          <w:szCs w:val="21"/>
        </w:rPr>
      </w:pPr>
      <w:r w:rsidRPr="00F75B4E">
        <w:rPr>
          <w:color w:val="000000"/>
          <w:szCs w:val="21"/>
        </w:rPr>
        <w:t>水样中锶的质量浓度按式（</w:t>
      </w:r>
      <w:r w:rsidRPr="00F75B4E">
        <w:rPr>
          <w:color w:val="000000"/>
          <w:szCs w:val="21"/>
        </w:rPr>
        <w:t>3</w:t>
      </w:r>
      <w:r w:rsidR="00FA1051" w:rsidRPr="00F75B4E">
        <w:rPr>
          <w:rFonts w:hint="eastAsia"/>
          <w:color w:val="000000"/>
          <w:szCs w:val="21"/>
        </w:rPr>
        <w:t>7</w:t>
      </w:r>
      <w:r w:rsidRPr="00F75B4E">
        <w:rPr>
          <w:color w:val="000000"/>
          <w:szCs w:val="21"/>
        </w:rPr>
        <w:t>）计算。</w:t>
      </w:r>
    </w:p>
    <w:p w:rsidR="003C4EEA" w:rsidRPr="00F75B4E" w:rsidRDefault="00381EBE">
      <w:pPr>
        <w:jc w:val="right"/>
        <w:rPr>
          <w:color w:val="000000"/>
          <w:szCs w:val="21"/>
        </w:rPr>
      </w:pPr>
      <w:r w:rsidRPr="00F75B4E">
        <w:rPr>
          <w:color w:val="000000"/>
          <w:szCs w:val="21"/>
        </w:rPr>
        <w:t xml:space="preserve">            ρ(Sr )= ρ</w:t>
      </w:r>
      <w:r w:rsidRPr="00F75B4E">
        <w:rPr>
          <w:color w:val="000000"/>
          <w:szCs w:val="21"/>
          <w:vertAlign w:val="subscript"/>
        </w:rPr>
        <w:t>1</w:t>
      </w:r>
      <w:r w:rsidRPr="00F75B4E">
        <w:rPr>
          <w:color w:val="000000"/>
          <w:szCs w:val="21"/>
        </w:rPr>
        <w:t xml:space="preserve">×D </w:t>
      </w:r>
      <w:r w:rsidRPr="00F75B4E">
        <w:rPr>
          <w:color w:val="000000"/>
          <w:szCs w:val="21"/>
        </w:rPr>
        <w:t xml:space="preserve">　</w:t>
      </w:r>
      <w:r w:rsidR="009736FE" w:rsidRPr="00F75B4E">
        <w:rPr>
          <w:color w:val="000000"/>
          <w:szCs w:val="21"/>
        </w:rPr>
        <w:t xml:space="preserve">              …………………………(3</w:t>
      </w:r>
      <w:r w:rsidR="00FA1051" w:rsidRPr="00F75B4E">
        <w:rPr>
          <w:rFonts w:hint="eastAsia"/>
          <w:color w:val="000000"/>
          <w:szCs w:val="21"/>
        </w:rPr>
        <w:t>7</w:t>
      </w:r>
      <w:r w:rsidR="009736FE" w:rsidRPr="00F75B4E">
        <w:rPr>
          <w:color w:val="000000"/>
          <w:szCs w:val="21"/>
        </w:rPr>
        <w:t>)</w:t>
      </w:r>
    </w:p>
    <w:p w:rsidR="004A19DE" w:rsidRPr="00F75B4E" w:rsidRDefault="00381EBE" w:rsidP="00AF33E1">
      <w:pPr>
        <w:rPr>
          <w:color w:val="000000"/>
          <w:szCs w:val="21"/>
        </w:rPr>
      </w:pPr>
      <w:r w:rsidRPr="00F75B4E">
        <w:rPr>
          <w:color w:val="000000"/>
          <w:szCs w:val="21"/>
        </w:rPr>
        <w:t>式中：</w:t>
      </w:r>
    </w:p>
    <w:p w:rsidR="00381EBE" w:rsidRPr="00F75B4E" w:rsidRDefault="00381EBE" w:rsidP="00F75B4E">
      <w:pPr>
        <w:ind w:firstLineChars="100" w:firstLine="210"/>
        <w:rPr>
          <w:color w:val="000000"/>
          <w:szCs w:val="21"/>
        </w:rPr>
      </w:pPr>
      <w:r w:rsidRPr="00F75B4E">
        <w:rPr>
          <w:color w:val="000000"/>
          <w:szCs w:val="21"/>
        </w:rPr>
        <w:t>ρ(Sr )</w:t>
      </w:r>
      <w:r w:rsidR="004A19DE" w:rsidRPr="00F75B4E">
        <w:rPr>
          <w:color w:val="000000"/>
          <w:szCs w:val="21"/>
        </w:rPr>
        <w:t>——</w:t>
      </w:r>
      <w:r w:rsidRPr="00F75B4E">
        <w:rPr>
          <w:color w:val="000000"/>
          <w:szCs w:val="21"/>
        </w:rPr>
        <w:t>水样中锶的质量浓度，</w:t>
      </w:r>
      <w:r w:rsidR="002A0C23" w:rsidRPr="00F75B4E">
        <w:rPr>
          <w:szCs w:val="21"/>
        </w:rPr>
        <w:t>单位为毫克每升（</w:t>
      </w:r>
      <w:r w:rsidR="002A0C23" w:rsidRPr="00F75B4E">
        <w:rPr>
          <w:szCs w:val="21"/>
        </w:rPr>
        <w:t>mg/L</w:t>
      </w:r>
      <w:r w:rsidR="002A0C23" w:rsidRPr="00F75B4E">
        <w:rPr>
          <w:szCs w:val="21"/>
        </w:rPr>
        <w:t>）；</w:t>
      </w:r>
    </w:p>
    <w:p w:rsidR="00381EBE" w:rsidRPr="00F75B4E" w:rsidRDefault="00381EBE" w:rsidP="00F75B4E">
      <w:pPr>
        <w:ind w:firstLineChars="300" w:firstLine="630"/>
        <w:rPr>
          <w:color w:val="000000"/>
          <w:szCs w:val="21"/>
        </w:rPr>
      </w:pPr>
      <w:r w:rsidRPr="00F75B4E">
        <w:rPr>
          <w:color w:val="000000"/>
          <w:szCs w:val="21"/>
        </w:rPr>
        <w:t>ρ</w:t>
      </w:r>
      <w:r w:rsidRPr="00F75B4E">
        <w:rPr>
          <w:color w:val="000000"/>
          <w:szCs w:val="21"/>
          <w:vertAlign w:val="subscript"/>
        </w:rPr>
        <w:t>1</w:t>
      </w:r>
      <w:r w:rsidR="004A19DE" w:rsidRPr="00F75B4E">
        <w:rPr>
          <w:color w:val="000000"/>
          <w:szCs w:val="21"/>
        </w:rPr>
        <w:t>——</w:t>
      </w:r>
      <w:r w:rsidRPr="00F75B4E">
        <w:rPr>
          <w:color w:val="000000"/>
          <w:szCs w:val="21"/>
        </w:rPr>
        <w:t>从</w:t>
      </w:r>
      <w:r w:rsidR="00A11F4E" w:rsidRPr="00F75B4E">
        <w:rPr>
          <w:color w:val="000000"/>
          <w:szCs w:val="21"/>
        </w:rPr>
        <w:t>校准曲线</w:t>
      </w:r>
      <w:r w:rsidRPr="00F75B4E">
        <w:rPr>
          <w:color w:val="000000"/>
          <w:szCs w:val="21"/>
        </w:rPr>
        <w:t>上查得的样品中锶的质量浓度，</w:t>
      </w:r>
      <w:r w:rsidR="002A0C23" w:rsidRPr="00F75B4E">
        <w:rPr>
          <w:szCs w:val="21"/>
        </w:rPr>
        <w:t>单位为毫克每升（</w:t>
      </w:r>
      <w:r w:rsidR="002A0C23" w:rsidRPr="00F75B4E">
        <w:rPr>
          <w:szCs w:val="21"/>
        </w:rPr>
        <w:t>mg/L</w:t>
      </w:r>
      <w:r w:rsidR="002A0C23" w:rsidRPr="00F75B4E">
        <w:rPr>
          <w:szCs w:val="21"/>
        </w:rPr>
        <w:t>）；</w:t>
      </w:r>
    </w:p>
    <w:p w:rsidR="00381EBE" w:rsidRPr="00F75B4E" w:rsidRDefault="00381EBE" w:rsidP="00F75B4E">
      <w:pPr>
        <w:ind w:firstLineChars="400" w:firstLine="840"/>
        <w:rPr>
          <w:color w:val="000000"/>
          <w:szCs w:val="21"/>
        </w:rPr>
      </w:pPr>
      <w:r w:rsidRPr="00F75B4E">
        <w:rPr>
          <w:color w:val="000000"/>
          <w:szCs w:val="21"/>
        </w:rPr>
        <w:t>D</w:t>
      </w:r>
      <w:r w:rsidR="004A19DE" w:rsidRPr="00F75B4E">
        <w:rPr>
          <w:color w:val="000000"/>
          <w:szCs w:val="21"/>
        </w:rPr>
        <w:t>——</w:t>
      </w:r>
      <w:r w:rsidRPr="00F75B4E">
        <w:rPr>
          <w:color w:val="000000"/>
          <w:szCs w:val="21"/>
        </w:rPr>
        <w:t>水样稀释倍数。</w:t>
      </w:r>
    </w:p>
    <w:p w:rsidR="005938D0" w:rsidRPr="00F75B4E" w:rsidRDefault="009B13B7" w:rsidP="005938D0">
      <w:pPr>
        <w:rPr>
          <w:color w:val="000000"/>
          <w:szCs w:val="21"/>
        </w:rPr>
      </w:pPr>
      <w:r w:rsidRPr="00F75B4E">
        <w:rPr>
          <w:color w:val="000000"/>
          <w:szCs w:val="21"/>
        </w:rPr>
        <w:t>24</w:t>
      </w:r>
      <w:r w:rsidR="005938D0" w:rsidRPr="00F75B4E">
        <w:rPr>
          <w:color w:val="000000"/>
          <w:szCs w:val="21"/>
        </w:rPr>
        <w:t>.3.</w:t>
      </w:r>
      <w:r w:rsidR="00F75B4E">
        <w:rPr>
          <w:rFonts w:hint="eastAsia"/>
          <w:color w:val="000000"/>
          <w:szCs w:val="21"/>
        </w:rPr>
        <w:t>6</w:t>
      </w:r>
      <w:r w:rsidR="005938D0" w:rsidRPr="00F75B4E">
        <w:rPr>
          <w:color w:val="000000"/>
          <w:szCs w:val="21"/>
        </w:rPr>
        <w:t xml:space="preserve"> </w:t>
      </w:r>
      <w:r w:rsidR="004A42E1" w:rsidRPr="00F75B4E">
        <w:rPr>
          <w:color w:val="000000"/>
          <w:szCs w:val="21"/>
        </w:rPr>
        <w:t>精密度</w:t>
      </w:r>
    </w:p>
    <w:p w:rsidR="00381EBE" w:rsidRPr="00F75B4E" w:rsidRDefault="005938D0" w:rsidP="00AF33E1">
      <w:pPr>
        <w:rPr>
          <w:color w:val="000000"/>
          <w:szCs w:val="21"/>
        </w:rPr>
      </w:pPr>
      <w:r w:rsidRPr="00F75B4E">
        <w:rPr>
          <w:color w:val="000000"/>
          <w:szCs w:val="21"/>
        </w:rPr>
        <w:t>在重复性条件下，获得的两次独立测定结果的绝对差值不得超过算术平均值的</w:t>
      </w:r>
      <w:r w:rsidRPr="00F75B4E">
        <w:rPr>
          <w:color w:val="000000"/>
          <w:szCs w:val="21"/>
        </w:rPr>
        <w:t>10 %</w:t>
      </w:r>
      <w:r w:rsidRPr="00F75B4E">
        <w:rPr>
          <w:color w:val="000000"/>
          <w:szCs w:val="21"/>
        </w:rPr>
        <w:t>。</w:t>
      </w:r>
    </w:p>
    <w:p w:rsidR="00F75B4E" w:rsidRPr="00F75B4E" w:rsidRDefault="00F75B4E" w:rsidP="00F75B4E">
      <w:pPr>
        <w:rPr>
          <w:color w:val="000000"/>
          <w:szCs w:val="21"/>
        </w:rPr>
      </w:pPr>
      <w:r w:rsidRPr="00F75B4E">
        <w:rPr>
          <w:color w:val="000000"/>
          <w:szCs w:val="21"/>
        </w:rPr>
        <w:t>24.3.</w:t>
      </w:r>
      <w:r>
        <w:rPr>
          <w:rFonts w:hint="eastAsia"/>
          <w:color w:val="000000"/>
          <w:szCs w:val="21"/>
        </w:rPr>
        <w:t>7</w:t>
      </w:r>
      <w:r w:rsidRPr="00F75B4E">
        <w:rPr>
          <w:color w:val="000000"/>
          <w:szCs w:val="21"/>
        </w:rPr>
        <w:t xml:space="preserve">  </w:t>
      </w:r>
      <w:r w:rsidRPr="00F75B4E">
        <w:rPr>
          <w:color w:val="000000"/>
          <w:szCs w:val="21"/>
        </w:rPr>
        <w:t>其他</w:t>
      </w:r>
    </w:p>
    <w:p w:rsidR="00F75B4E" w:rsidRPr="00F75B4E" w:rsidRDefault="00F75B4E" w:rsidP="00F75B4E">
      <w:pPr>
        <w:ind w:firstLineChars="200" w:firstLine="420"/>
        <w:rPr>
          <w:szCs w:val="21"/>
        </w:rPr>
      </w:pPr>
      <w:r w:rsidRPr="00F75B4E">
        <w:rPr>
          <w:color w:val="000000"/>
          <w:szCs w:val="21"/>
        </w:rPr>
        <w:t>本法最低检测质量浓度为</w:t>
      </w:r>
      <w:r w:rsidRPr="00F75B4E">
        <w:rPr>
          <w:color w:val="000000"/>
          <w:szCs w:val="21"/>
        </w:rPr>
        <w:t>5μg/L</w:t>
      </w:r>
      <w:r w:rsidRPr="00F75B4E">
        <w:rPr>
          <w:color w:val="000000"/>
          <w:szCs w:val="21"/>
        </w:rPr>
        <w:t>。</w:t>
      </w:r>
    </w:p>
    <w:p w:rsidR="00381EBE" w:rsidRPr="00826CF6" w:rsidRDefault="00381EBE" w:rsidP="00260C73">
      <w:pPr>
        <w:pStyle w:val="a"/>
        <w:spacing w:before="156" w:after="156" w:line="360" w:lineRule="auto"/>
        <w:ind w:leftChars="-1" w:left="-2"/>
        <w:rPr>
          <w:rFonts w:ascii="Times New Roman"/>
        </w:rPr>
      </w:pPr>
      <w:r w:rsidRPr="00826CF6">
        <w:rPr>
          <w:rFonts w:ascii="Times New Roman"/>
        </w:rPr>
        <w:t>锂</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 xml:space="preserve">.1  </w:t>
      </w:r>
      <w:r w:rsidR="00381EBE" w:rsidRPr="00F75B4E">
        <w:rPr>
          <w:color w:val="000000"/>
          <w:szCs w:val="21"/>
        </w:rPr>
        <w:t>火焰</w:t>
      </w:r>
      <w:r w:rsidR="00290D40" w:rsidRPr="00F75B4E">
        <w:rPr>
          <w:color w:val="000000"/>
          <w:szCs w:val="21"/>
        </w:rPr>
        <w:t>原子</w:t>
      </w:r>
      <w:r w:rsidR="00381EBE" w:rsidRPr="00F75B4E">
        <w:rPr>
          <w:color w:val="000000"/>
          <w:szCs w:val="21"/>
        </w:rPr>
        <w:t>发射光谱法</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1</w:t>
      </w:r>
      <w:r w:rsidR="00381EBE" w:rsidRPr="00826CF6">
        <w:rPr>
          <w:color w:val="000000"/>
          <w:szCs w:val="21"/>
        </w:rPr>
        <w:t xml:space="preserve">  </w:t>
      </w:r>
      <w:r w:rsidR="00381EBE" w:rsidRPr="00826CF6">
        <w:rPr>
          <w:color w:val="000000"/>
          <w:szCs w:val="21"/>
        </w:rPr>
        <w:t>原理</w:t>
      </w:r>
    </w:p>
    <w:p w:rsidR="00381EBE" w:rsidRPr="00826CF6" w:rsidRDefault="00381EBE" w:rsidP="00AF33E1">
      <w:pPr>
        <w:ind w:firstLine="420"/>
        <w:rPr>
          <w:color w:val="000000"/>
          <w:szCs w:val="21"/>
        </w:rPr>
      </w:pPr>
      <w:r w:rsidRPr="00826CF6">
        <w:rPr>
          <w:color w:val="000000"/>
          <w:szCs w:val="21"/>
        </w:rPr>
        <w:lastRenderedPageBreak/>
        <w:t>利用锂在火焰中极易被激发，当被激发的原子返回基态时，以光量子的形式辐射出所吸收的能量，于</w:t>
      </w:r>
      <w:r w:rsidRPr="00826CF6">
        <w:rPr>
          <w:color w:val="000000"/>
          <w:szCs w:val="21"/>
        </w:rPr>
        <w:t>670.8 nm</w:t>
      </w:r>
      <w:r w:rsidRPr="00826CF6">
        <w:rPr>
          <w:color w:val="000000"/>
          <w:szCs w:val="21"/>
        </w:rPr>
        <w:t>处测量其发射强度，其发射强度与锂含量成正比，可在其他条件不变的情况下，根据测得的发射强度与标准系列比较进行定量。</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2</w:t>
      </w:r>
      <w:r w:rsidR="00381EBE" w:rsidRPr="00826CF6">
        <w:rPr>
          <w:color w:val="000000"/>
          <w:szCs w:val="21"/>
        </w:rPr>
        <w:t xml:space="preserve">  </w:t>
      </w:r>
      <w:r w:rsidR="00D10738" w:rsidRPr="00826CF6">
        <w:rPr>
          <w:color w:val="000000"/>
          <w:szCs w:val="21"/>
        </w:rPr>
        <w:t>试剂和材料</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2</w:t>
      </w:r>
      <w:r w:rsidR="00381EBE" w:rsidRPr="00826CF6">
        <w:rPr>
          <w:color w:val="000000"/>
          <w:szCs w:val="21"/>
        </w:rPr>
        <w:t xml:space="preserve">.1  </w:t>
      </w:r>
      <w:r w:rsidR="00381EBE" w:rsidRPr="00826CF6">
        <w:rPr>
          <w:color w:val="000000"/>
          <w:szCs w:val="21"/>
        </w:rPr>
        <w:t>硫酸盐</w:t>
      </w:r>
      <w:r w:rsidR="002A0C23" w:rsidRPr="00826CF6">
        <w:rPr>
          <w:color w:val="000000"/>
          <w:szCs w:val="21"/>
        </w:rPr>
        <w:t>-</w:t>
      </w:r>
      <w:r w:rsidR="00381EBE" w:rsidRPr="00826CF6">
        <w:rPr>
          <w:color w:val="000000"/>
          <w:szCs w:val="21"/>
        </w:rPr>
        <w:t>碳酸铵溶液：溶解</w:t>
      </w:r>
      <w:smartTag w:uri="urn:schemas-microsoft-com:office:smarttags" w:element="chmetcnv">
        <w:smartTagPr>
          <w:attr w:name="UnitName" w:val="g"/>
          <w:attr w:name="SourceValue" w:val="5"/>
          <w:attr w:name="HasSpace" w:val="True"/>
          <w:attr w:name="Negative" w:val="False"/>
          <w:attr w:name="NumberType" w:val="1"/>
          <w:attr w:name="TCSC" w:val="0"/>
        </w:smartTagPr>
        <w:r w:rsidR="00381EBE" w:rsidRPr="00826CF6">
          <w:rPr>
            <w:color w:val="000000"/>
            <w:szCs w:val="21"/>
          </w:rPr>
          <w:t>5 g</w:t>
        </w:r>
      </w:smartTag>
      <w:r w:rsidR="00381EBE" w:rsidRPr="00826CF6">
        <w:rPr>
          <w:color w:val="000000"/>
          <w:szCs w:val="21"/>
        </w:rPr>
        <w:t>硫酸钠</w:t>
      </w:r>
      <w:r w:rsidR="00381EBE" w:rsidRPr="00826CF6">
        <w:rPr>
          <w:color w:val="000000"/>
          <w:szCs w:val="21"/>
        </w:rPr>
        <w:t>(Na</w:t>
      </w:r>
      <w:r w:rsidR="00381EBE" w:rsidRPr="00826CF6">
        <w:rPr>
          <w:color w:val="000000"/>
          <w:szCs w:val="21"/>
          <w:vertAlign w:val="subscript"/>
        </w:rPr>
        <w:t>2</w:t>
      </w:r>
      <w:r w:rsidR="00381EBE" w:rsidRPr="00826CF6">
        <w:rPr>
          <w:color w:val="000000"/>
          <w:szCs w:val="21"/>
        </w:rPr>
        <w:t>SO</w:t>
      </w:r>
      <w:r w:rsidR="00381EBE" w:rsidRPr="00826CF6">
        <w:rPr>
          <w:color w:val="000000"/>
          <w:szCs w:val="21"/>
          <w:vertAlign w:val="subscript"/>
        </w:rPr>
        <w:t>4</w:t>
      </w:r>
      <w:r w:rsidR="00381EBE" w:rsidRPr="00826CF6">
        <w:rPr>
          <w:color w:val="000000"/>
          <w:szCs w:val="21"/>
        </w:rPr>
        <w:t>)</w:t>
      </w:r>
      <w:r w:rsidR="0053723E">
        <w:rPr>
          <w:color w:val="000000"/>
          <w:szCs w:val="21"/>
        </w:rPr>
        <w:t>，</w:t>
      </w:r>
      <w:smartTag w:uri="urn:schemas-microsoft-com:office:smarttags" w:element="chmetcnv">
        <w:smartTagPr>
          <w:attr w:name="UnitName" w:val="g"/>
          <w:attr w:name="SourceValue" w:val="13"/>
          <w:attr w:name="HasSpace" w:val="True"/>
          <w:attr w:name="Negative" w:val="False"/>
          <w:attr w:name="NumberType" w:val="1"/>
          <w:attr w:name="TCSC" w:val="0"/>
        </w:smartTagPr>
        <w:r w:rsidR="00381EBE" w:rsidRPr="00826CF6">
          <w:rPr>
            <w:color w:val="000000"/>
            <w:szCs w:val="21"/>
          </w:rPr>
          <w:t>13 g</w:t>
        </w:r>
      </w:smartTag>
      <w:r w:rsidR="00381EBE" w:rsidRPr="00826CF6">
        <w:rPr>
          <w:color w:val="000000"/>
          <w:szCs w:val="21"/>
        </w:rPr>
        <w:t>硫酸钾</w:t>
      </w:r>
      <w:r w:rsidR="00381EBE" w:rsidRPr="00826CF6">
        <w:rPr>
          <w:color w:val="000000"/>
          <w:szCs w:val="21"/>
        </w:rPr>
        <w:t>(K</w:t>
      </w:r>
      <w:r w:rsidR="00381EBE" w:rsidRPr="00826CF6">
        <w:rPr>
          <w:color w:val="000000"/>
          <w:szCs w:val="21"/>
          <w:vertAlign w:val="subscript"/>
        </w:rPr>
        <w:t>2</w:t>
      </w:r>
      <w:r w:rsidR="00381EBE" w:rsidRPr="00826CF6">
        <w:rPr>
          <w:color w:val="000000"/>
          <w:szCs w:val="21"/>
        </w:rPr>
        <w:t>SO</w:t>
      </w:r>
      <w:r w:rsidR="00381EBE" w:rsidRPr="00826CF6">
        <w:rPr>
          <w:color w:val="000000"/>
          <w:szCs w:val="21"/>
          <w:vertAlign w:val="subscript"/>
        </w:rPr>
        <w:t>4</w:t>
      </w:r>
      <w:r w:rsidR="00381EBE" w:rsidRPr="00826CF6">
        <w:rPr>
          <w:color w:val="000000"/>
          <w:szCs w:val="21"/>
        </w:rPr>
        <w:t>)</w:t>
      </w:r>
      <w:r w:rsidR="00381EBE" w:rsidRPr="00826CF6">
        <w:rPr>
          <w:color w:val="000000"/>
          <w:szCs w:val="21"/>
        </w:rPr>
        <w:t>和</w:t>
      </w:r>
      <w:smartTag w:uri="urn:schemas-microsoft-com:office:smarttags" w:element="chmetcnv">
        <w:smartTagPr>
          <w:attr w:name="UnitName" w:val="g"/>
          <w:attr w:name="SourceValue" w:val="12"/>
          <w:attr w:name="HasSpace" w:val="True"/>
          <w:attr w:name="Negative" w:val="False"/>
          <w:attr w:name="NumberType" w:val="1"/>
          <w:attr w:name="TCSC" w:val="0"/>
        </w:smartTagPr>
        <w:r w:rsidR="00381EBE" w:rsidRPr="00826CF6">
          <w:rPr>
            <w:color w:val="000000"/>
            <w:szCs w:val="21"/>
          </w:rPr>
          <w:t>12 g</w:t>
        </w:r>
      </w:smartTag>
      <w:r w:rsidR="00381EBE" w:rsidRPr="00826CF6">
        <w:rPr>
          <w:color w:val="000000"/>
          <w:szCs w:val="21"/>
        </w:rPr>
        <w:t>碳酸铵</w:t>
      </w:r>
      <w:r w:rsidR="00381EBE" w:rsidRPr="00826CF6">
        <w:rPr>
          <w:color w:val="000000"/>
          <w:szCs w:val="21"/>
        </w:rPr>
        <w:t>[(NH</w:t>
      </w:r>
      <w:r w:rsidR="00381EBE" w:rsidRPr="00826CF6">
        <w:rPr>
          <w:color w:val="000000"/>
          <w:szCs w:val="21"/>
          <w:vertAlign w:val="subscript"/>
        </w:rPr>
        <w:t>4</w:t>
      </w:r>
      <w:r w:rsidR="00381EBE" w:rsidRPr="00826CF6">
        <w:rPr>
          <w:color w:val="000000"/>
          <w:szCs w:val="21"/>
        </w:rPr>
        <w:t>)</w:t>
      </w:r>
      <w:smartTag w:uri="urn:schemas-microsoft-com:office:smarttags" w:element="chmetcnv">
        <w:smartTagPr>
          <w:attr w:name="UnitName" w:val="C"/>
          <w:attr w:name="SourceValue" w:val="2"/>
          <w:attr w:name="HasSpace" w:val="False"/>
          <w:attr w:name="Negative" w:val="False"/>
          <w:attr w:name="NumberType" w:val="1"/>
          <w:attr w:name="TCSC" w:val="0"/>
        </w:smartTagPr>
        <w:r w:rsidR="00381EBE" w:rsidRPr="00826CF6">
          <w:rPr>
            <w:color w:val="000000"/>
            <w:szCs w:val="21"/>
            <w:vertAlign w:val="subscript"/>
          </w:rPr>
          <w:t>2</w:t>
        </w:r>
        <w:r w:rsidR="00381EBE" w:rsidRPr="00826CF6">
          <w:rPr>
            <w:color w:val="000000"/>
            <w:szCs w:val="21"/>
          </w:rPr>
          <w:t>C</w:t>
        </w:r>
      </w:smartTag>
      <w:r w:rsidR="00381EBE" w:rsidRPr="00826CF6">
        <w:rPr>
          <w:color w:val="000000"/>
          <w:szCs w:val="21"/>
        </w:rPr>
        <w:t>0</w:t>
      </w:r>
      <w:r w:rsidR="00381EBE" w:rsidRPr="00826CF6">
        <w:rPr>
          <w:color w:val="000000"/>
          <w:szCs w:val="21"/>
          <w:vertAlign w:val="subscript"/>
        </w:rPr>
        <w:t>3</w:t>
      </w:r>
      <w:r w:rsidR="00381EBE" w:rsidRPr="00826CF6">
        <w:rPr>
          <w:color w:val="000000"/>
          <w:szCs w:val="21"/>
        </w:rPr>
        <w:t>]</w:t>
      </w:r>
      <w:r w:rsidR="00381EBE" w:rsidRPr="00826CF6">
        <w:rPr>
          <w:color w:val="000000"/>
          <w:szCs w:val="21"/>
        </w:rPr>
        <w:t>于</w:t>
      </w:r>
      <w:r w:rsidR="00381EBE" w:rsidRPr="00826CF6">
        <w:rPr>
          <w:color w:val="000000"/>
          <w:szCs w:val="21"/>
        </w:rPr>
        <w:t>100 mL</w:t>
      </w:r>
      <w:r w:rsidR="00381EBE" w:rsidRPr="00826CF6">
        <w:rPr>
          <w:color w:val="000000"/>
          <w:szCs w:val="21"/>
        </w:rPr>
        <w:t>纯水中。</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2</w:t>
      </w:r>
      <w:r w:rsidR="00381EBE" w:rsidRPr="00826CF6">
        <w:rPr>
          <w:color w:val="000000"/>
          <w:szCs w:val="21"/>
        </w:rPr>
        <w:t xml:space="preserve">.2  </w:t>
      </w:r>
      <w:r w:rsidR="00381EBE" w:rsidRPr="00826CF6">
        <w:rPr>
          <w:color w:val="000000"/>
          <w:szCs w:val="21"/>
        </w:rPr>
        <w:t>锂标准</w:t>
      </w:r>
      <w:r w:rsidR="00C71D39" w:rsidRPr="00826CF6">
        <w:rPr>
          <w:color w:val="000000"/>
          <w:szCs w:val="21"/>
        </w:rPr>
        <w:t>储备</w:t>
      </w:r>
      <w:r w:rsidR="00381EBE" w:rsidRPr="00826CF6">
        <w:rPr>
          <w:color w:val="000000"/>
          <w:szCs w:val="21"/>
        </w:rPr>
        <w:t>溶液</w:t>
      </w:r>
      <w:r w:rsidR="00381EBE" w:rsidRPr="00826CF6">
        <w:rPr>
          <w:color w:val="000000"/>
          <w:szCs w:val="21"/>
        </w:rPr>
        <w:t>[ρ(Li</w:t>
      </w:r>
      <w:r w:rsidR="00381EBE" w:rsidRPr="00826CF6">
        <w:rPr>
          <w:color w:val="000000"/>
          <w:szCs w:val="21"/>
          <w:vertAlign w:val="superscript"/>
        </w:rPr>
        <w:t>+</w:t>
      </w:r>
      <w:r w:rsidR="00381EBE" w:rsidRPr="00826CF6">
        <w:rPr>
          <w:color w:val="000000"/>
          <w:szCs w:val="21"/>
        </w:rPr>
        <w:t>)=1.00 mg/mL]</w:t>
      </w:r>
      <w:r w:rsidR="00381EBE" w:rsidRPr="00826CF6">
        <w:rPr>
          <w:color w:val="000000"/>
          <w:szCs w:val="21"/>
        </w:rPr>
        <w:t>：称取</w:t>
      </w:r>
      <w:r w:rsidR="00381EBE" w:rsidRPr="00826CF6">
        <w:rPr>
          <w:color w:val="000000"/>
          <w:szCs w:val="21"/>
        </w:rPr>
        <w:t>1.</w:t>
      </w:r>
      <w:r w:rsidRPr="00826CF6">
        <w:rPr>
          <w:color w:val="000000"/>
          <w:szCs w:val="21"/>
        </w:rPr>
        <w:t>25</w:t>
      </w:r>
      <w:r w:rsidR="00381EBE" w:rsidRPr="00826CF6">
        <w:rPr>
          <w:color w:val="000000"/>
          <w:szCs w:val="21"/>
        </w:rPr>
        <w:t>16 g</w:t>
      </w:r>
      <w:r w:rsidR="00381EBE" w:rsidRPr="00826CF6">
        <w:rPr>
          <w:color w:val="000000"/>
          <w:szCs w:val="21"/>
        </w:rPr>
        <w:t>已在</w:t>
      </w:r>
      <w:smartTag w:uri="urn:schemas-microsoft-com:office:smarttags" w:element="chmetcnv">
        <w:smartTagPr>
          <w:attr w:name="TCSC" w:val="0"/>
          <w:attr w:name="NumberType" w:val="1"/>
          <w:attr w:name="Negative" w:val="False"/>
          <w:attr w:name="HasSpace" w:val="False"/>
          <w:attr w:name="SourceValue" w:val="105"/>
          <w:attr w:name="UnitName" w:val="℃"/>
        </w:smartTagPr>
        <w:r w:rsidR="00381EBE" w:rsidRPr="00826CF6">
          <w:rPr>
            <w:color w:val="000000"/>
            <w:szCs w:val="21"/>
          </w:rPr>
          <w:t>105</w:t>
        </w:r>
        <w:r w:rsidR="00381EBE" w:rsidRPr="00826CF6">
          <w:rPr>
            <w:rFonts w:ascii="宋体" w:hAnsi="宋体" w:cs="宋体" w:hint="eastAsia"/>
            <w:color w:val="000000"/>
            <w:szCs w:val="21"/>
          </w:rPr>
          <w:t>℃</w:t>
        </w:r>
      </w:smartTag>
      <w:r w:rsidR="00381EBE" w:rsidRPr="00826CF6">
        <w:rPr>
          <w:color w:val="000000"/>
          <w:szCs w:val="21"/>
        </w:rPr>
        <w:t>烘干的无水氯化锂，溶于纯水中，并用纯水定容至</w:t>
      </w:r>
      <w:r w:rsidR="00381EBE" w:rsidRPr="00826CF6">
        <w:rPr>
          <w:color w:val="000000"/>
          <w:szCs w:val="21"/>
        </w:rPr>
        <w:t>200 mL</w:t>
      </w:r>
      <w:r w:rsidR="00381EBE" w:rsidRPr="00826CF6">
        <w:rPr>
          <w:color w:val="000000"/>
          <w:szCs w:val="21"/>
        </w:rPr>
        <w:t>，摇匀。</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2</w:t>
      </w:r>
      <w:r w:rsidR="00381EBE" w:rsidRPr="00826CF6">
        <w:rPr>
          <w:color w:val="000000"/>
          <w:szCs w:val="21"/>
        </w:rPr>
        <w:t xml:space="preserve">.3  </w:t>
      </w:r>
      <w:r w:rsidR="00381EBE" w:rsidRPr="00826CF6">
        <w:rPr>
          <w:color w:val="000000"/>
          <w:szCs w:val="21"/>
        </w:rPr>
        <w:t>锂标准中间液</w:t>
      </w:r>
      <w:r w:rsidR="00381EBE" w:rsidRPr="00826CF6">
        <w:rPr>
          <w:color w:val="000000"/>
          <w:szCs w:val="21"/>
        </w:rPr>
        <w:t>[ρ(Li</w:t>
      </w:r>
      <w:r w:rsidR="00381EBE" w:rsidRPr="00826CF6">
        <w:rPr>
          <w:color w:val="000000"/>
          <w:szCs w:val="21"/>
          <w:vertAlign w:val="superscript"/>
        </w:rPr>
        <w:t>+</w:t>
      </w:r>
      <w:r w:rsidR="00381EBE" w:rsidRPr="00826CF6">
        <w:rPr>
          <w:color w:val="000000"/>
          <w:szCs w:val="21"/>
        </w:rPr>
        <w:t>)= 0.05 mg/mL]</w:t>
      </w:r>
      <w:r w:rsidR="00381EBE" w:rsidRPr="00826CF6">
        <w:rPr>
          <w:color w:val="000000"/>
          <w:szCs w:val="21"/>
        </w:rPr>
        <w:t>：吸取</w:t>
      </w:r>
      <w:r w:rsidR="00381EBE" w:rsidRPr="00826CF6">
        <w:rPr>
          <w:color w:val="000000"/>
          <w:szCs w:val="21"/>
        </w:rPr>
        <w:t>10.00 mL</w:t>
      </w:r>
      <w:r w:rsidR="00381EBE" w:rsidRPr="00826CF6">
        <w:rPr>
          <w:color w:val="000000"/>
          <w:szCs w:val="21"/>
        </w:rPr>
        <w:t>锂标准</w:t>
      </w:r>
      <w:r w:rsidR="00C71D39" w:rsidRPr="00826CF6">
        <w:rPr>
          <w:color w:val="000000"/>
          <w:szCs w:val="21"/>
        </w:rPr>
        <w:t>储备</w:t>
      </w:r>
      <w:r w:rsidR="00381EBE" w:rsidRPr="00826CF6">
        <w:rPr>
          <w:color w:val="000000"/>
          <w:szCs w:val="21"/>
        </w:rPr>
        <w:t>液，用纯水定容至</w:t>
      </w:r>
      <w:r w:rsidR="00381EBE" w:rsidRPr="00826CF6">
        <w:rPr>
          <w:color w:val="000000"/>
          <w:szCs w:val="21"/>
        </w:rPr>
        <w:t>200 mL</w:t>
      </w:r>
      <w:r w:rsidR="00381EBE" w:rsidRPr="00826CF6">
        <w:rPr>
          <w:color w:val="000000"/>
          <w:szCs w:val="21"/>
        </w:rPr>
        <w:t>，摇匀。</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2</w:t>
      </w:r>
      <w:r w:rsidR="00381EBE" w:rsidRPr="00826CF6">
        <w:rPr>
          <w:color w:val="000000"/>
          <w:szCs w:val="21"/>
        </w:rPr>
        <w:t xml:space="preserve">3.4  </w:t>
      </w:r>
      <w:r w:rsidR="00381EBE" w:rsidRPr="00826CF6">
        <w:rPr>
          <w:color w:val="000000"/>
          <w:szCs w:val="21"/>
        </w:rPr>
        <w:t>锂标准使用液</w:t>
      </w:r>
      <w:r w:rsidR="00381EBE" w:rsidRPr="00826CF6">
        <w:rPr>
          <w:color w:val="000000"/>
          <w:szCs w:val="21"/>
        </w:rPr>
        <w:t>[ρ(Li</w:t>
      </w:r>
      <w:r w:rsidR="00381EBE" w:rsidRPr="00826CF6">
        <w:rPr>
          <w:color w:val="000000"/>
          <w:szCs w:val="21"/>
          <w:vertAlign w:val="superscript"/>
        </w:rPr>
        <w:t>+</w:t>
      </w:r>
      <w:r w:rsidR="00381EBE" w:rsidRPr="00826CF6">
        <w:rPr>
          <w:color w:val="000000"/>
          <w:szCs w:val="21"/>
        </w:rPr>
        <w:t>)= 0.005 mg/mL]</w:t>
      </w:r>
      <w:r w:rsidR="00381EBE" w:rsidRPr="00826CF6">
        <w:rPr>
          <w:color w:val="000000"/>
          <w:szCs w:val="21"/>
        </w:rPr>
        <w:t>：吸取</w:t>
      </w:r>
      <w:r w:rsidR="00381EBE" w:rsidRPr="00826CF6">
        <w:rPr>
          <w:color w:val="000000"/>
          <w:szCs w:val="21"/>
        </w:rPr>
        <w:t>10.00 mL</w:t>
      </w:r>
      <w:r w:rsidR="00381EBE" w:rsidRPr="00826CF6">
        <w:rPr>
          <w:color w:val="000000"/>
          <w:szCs w:val="21"/>
        </w:rPr>
        <w:t>锂标准中间液，用纯水定容至</w:t>
      </w:r>
      <w:r w:rsidR="00381EBE" w:rsidRPr="00826CF6">
        <w:rPr>
          <w:color w:val="000000"/>
          <w:szCs w:val="21"/>
        </w:rPr>
        <w:t>100 mL</w:t>
      </w:r>
      <w:r w:rsidR="00381EBE" w:rsidRPr="00826CF6">
        <w:rPr>
          <w:color w:val="000000"/>
          <w:szCs w:val="21"/>
        </w:rPr>
        <w:t>，摇匀。</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3</w:t>
      </w:r>
      <w:r w:rsidR="00381EBE" w:rsidRPr="00826CF6">
        <w:rPr>
          <w:color w:val="000000"/>
          <w:szCs w:val="21"/>
        </w:rPr>
        <w:t xml:space="preserve">  </w:t>
      </w:r>
      <w:r w:rsidR="00D10738" w:rsidRPr="00826CF6">
        <w:rPr>
          <w:color w:val="000000"/>
          <w:szCs w:val="21"/>
        </w:rPr>
        <w:t>仪器和设备</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3</w:t>
      </w:r>
      <w:r w:rsidR="00381EBE" w:rsidRPr="00826CF6">
        <w:rPr>
          <w:color w:val="000000"/>
          <w:szCs w:val="21"/>
        </w:rPr>
        <w:t xml:space="preserve">.1  </w:t>
      </w:r>
      <w:r w:rsidR="00381EBE" w:rsidRPr="00826CF6">
        <w:rPr>
          <w:color w:val="000000"/>
          <w:szCs w:val="21"/>
        </w:rPr>
        <w:t>火焰光度计或具备发射测定方式的</w:t>
      </w:r>
      <w:r w:rsidR="005938D0" w:rsidRPr="00826CF6">
        <w:rPr>
          <w:color w:val="000000"/>
          <w:szCs w:val="21"/>
        </w:rPr>
        <w:t>原子吸收光谱仪</w:t>
      </w:r>
      <w:r w:rsidR="00381EBE" w:rsidRPr="00826CF6">
        <w:rPr>
          <w:color w:val="000000"/>
          <w:szCs w:val="21"/>
        </w:rPr>
        <w:t>。</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3</w:t>
      </w:r>
      <w:r w:rsidR="00381EBE" w:rsidRPr="00826CF6">
        <w:rPr>
          <w:color w:val="000000"/>
          <w:szCs w:val="21"/>
        </w:rPr>
        <w:t xml:space="preserve">.2  </w:t>
      </w:r>
      <w:r w:rsidR="00381EBE" w:rsidRPr="00826CF6">
        <w:rPr>
          <w:color w:val="000000"/>
          <w:szCs w:val="21"/>
        </w:rPr>
        <w:t>空气压缩机或空气钢瓶气。</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3</w:t>
      </w:r>
      <w:r w:rsidR="00381EBE" w:rsidRPr="00826CF6">
        <w:rPr>
          <w:color w:val="000000"/>
          <w:szCs w:val="21"/>
        </w:rPr>
        <w:t xml:space="preserve">.3  </w:t>
      </w:r>
      <w:r w:rsidR="00381EBE" w:rsidRPr="00826CF6">
        <w:rPr>
          <w:color w:val="000000"/>
          <w:szCs w:val="21"/>
        </w:rPr>
        <w:t>乙炔钢瓶气。</w:t>
      </w:r>
      <w:r w:rsidR="002A0C23" w:rsidRPr="00826CF6">
        <w:rPr>
          <w:b/>
          <w:bCs/>
          <w:color w:val="000000"/>
          <w:sz w:val="18"/>
          <w:szCs w:val="18"/>
        </w:rPr>
        <w:t>警告</w:t>
      </w:r>
      <w:r w:rsidR="002A0C23" w:rsidRPr="00826CF6">
        <w:rPr>
          <w:b/>
          <w:bCs/>
          <w:color w:val="000000"/>
          <w:sz w:val="18"/>
          <w:szCs w:val="18"/>
        </w:rPr>
        <w:t>——</w:t>
      </w:r>
      <w:r w:rsidR="002A0C23" w:rsidRPr="00826CF6">
        <w:rPr>
          <w:b/>
          <w:bCs/>
          <w:color w:val="000000"/>
          <w:sz w:val="18"/>
          <w:szCs w:val="18"/>
        </w:rPr>
        <w:t>乙炔易燃。</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3</w:t>
      </w:r>
      <w:r w:rsidR="00381EBE" w:rsidRPr="00826CF6">
        <w:rPr>
          <w:color w:val="000000"/>
          <w:szCs w:val="21"/>
        </w:rPr>
        <w:t xml:space="preserve">.4  </w:t>
      </w:r>
      <w:r w:rsidR="00381EBE" w:rsidRPr="00826CF6">
        <w:rPr>
          <w:szCs w:val="21"/>
        </w:rPr>
        <w:t>比色管</w:t>
      </w:r>
      <w:r w:rsidR="000A6C68" w:rsidRPr="00826CF6">
        <w:rPr>
          <w:szCs w:val="21"/>
        </w:rPr>
        <w:t>：</w:t>
      </w:r>
      <w:r w:rsidR="000A6C68" w:rsidRPr="00826CF6">
        <w:rPr>
          <w:szCs w:val="21"/>
        </w:rPr>
        <w:t>50 mL</w:t>
      </w:r>
      <w:r w:rsidR="00381EBE" w:rsidRPr="00826CF6">
        <w:rPr>
          <w:szCs w:val="21"/>
        </w:rPr>
        <w:t>。</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4</w:t>
      </w:r>
      <w:r w:rsidR="00381EBE" w:rsidRPr="00826CF6">
        <w:rPr>
          <w:color w:val="000000"/>
          <w:szCs w:val="21"/>
        </w:rPr>
        <w:t xml:space="preserve">  </w:t>
      </w:r>
      <w:r w:rsidR="00381EBE" w:rsidRPr="00826CF6">
        <w:rPr>
          <w:color w:val="000000"/>
          <w:szCs w:val="21"/>
        </w:rPr>
        <w:t>分析步骤</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4</w:t>
      </w:r>
      <w:r w:rsidR="00381EBE" w:rsidRPr="00826CF6">
        <w:rPr>
          <w:color w:val="000000"/>
          <w:szCs w:val="21"/>
        </w:rPr>
        <w:t xml:space="preserve">.1  </w:t>
      </w:r>
      <w:r w:rsidR="00381EBE" w:rsidRPr="00826CF6">
        <w:rPr>
          <w:color w:val="000000"/>
          <w:szCs w:val="21"/>
        </w:rPr>
        <w:t>样品分析</w:t>
      </w:r>
    </w:p>
    <w:p w:rsidR="00381EBE" w:rsidRPr="00826CF6" w:rsidRDefault="00381EBE" w:rsidP="002A0C23">
      <w:pPr>
        <w:ind w:firstLineChars="200" w:firstLine="420"/>
        <w:rPr>
          <w:color w:val="000000"/>
          <w:szCs w:val="21"/>
        </w:rPr>
      </w:pPr>
      <w:r w:rsidRPr="00826CF6">
        <w:rPr>
          <w:color w:val="000000"/>
          <w:szCs w:val="21"/>
        </w:rPr>
        <w:t>按仪器说明书，将仪器调整至测锂最佳工作状态。</w:t>
      </w:r>
    </w:p>
    <w:p w:rsidR="00381EBE" w:rsidRPr="00826CF6" w:rsidRDefault="00381EBE" w:rsidP="002A0C23">
      <w:pPr>
        <w:ind w:firstLineChars="200" w:firstLine="420"/>
        <w:rPr>
          <w:color w:val="000000"/>
          <w:szCs w:val="21"/>
        </w:rPr>
      </w:pPr>
      <w:r w:rsidRPr="00826CF6">
        <w:rPr>
          <w:color w:val="000000"/>
          <w:szCs w:val="21"/>
        </w:rPr>
        <w:t>取水样</w:t>
      </w:r>
      <w:r w:rsidRPr="00826CF6">
        <w:rPr>
          <w:color w:val="000000"/>
          <w:szCs w:val="21"/>
        </w:rPr>
        <w:t>50.0 mL</w:t>
      </w:r>
      <w:r w:rsidRPr="00826CF6">
        <w:rPr>
          <w:color w:val="000000"/>
          <w:szCs w:val="21"/>
        </w:rPr>
        <w:t>，加</w:t>
      </w:r>
      <w:r w:rsidRPr="00826CF6">
        <w:rPr>
          <w:color w:val="000000"/>
          <w:szCs w:val="21"/>
        </w:rPr>
        <w:t>5 mL</w:t>
      </w:r>
      <w:r w:rsidRPr="00826CF6">
        <w:rPr>
          <w:color w:val="000000"/>
          <w:szCs w:val="21"/>
        </w:rPr>
        <w:t>硫酸盐</w:t>
      </w:r>
      <w:r w:rsidR="000A6C68" w:rsidRPr="00826CF6">
        <w:rPr>
          <w:color w:val="000000"/>
          <w:szCs w:val="21"/>
        </w:rPr>
        <w:t>-</w:t>
      </w:r>
      <w:r w:rsidRPr="00826CF6">
        <w:rPr>
          <w:color w:val="000000"/>
          <w:szCs w:val="21"/>
        </w:rPr>
        <w:t>碳酸铵溶液，充分摇匀。待沉淀完全下沉后，过滤除去沉淀或取上层清液喷入火焰测量其发射强度</w:t>
      </w:r>
      <w:r w:rsidRPr="00826CF6">
        <w:rPr>
          <w:color w:val="000000"/>
          <w:szCs w:val="21"/>
        </w:rPr>
        <w:t>(</w:t>
      </w:r>
      <w:r w:rsidRPr="00826CF6">
        <w:rPr>
          <w:color w:val="000000"/>
          <w:szCs w:val="21"/>
        </w:rPr>
        <w:t>水样中钙、锶、钡含量低时，可能无沉淀生成</w:t>
      </w:r>
      <w:r w:rsidRPr="00826CF6">
        <w:rPr>
          <w:color w:val="000000"/>
          <w:szCs w:val="21"/>
        </w:rPr>
        <w:t>)</w:t>
      </w:r>
      <w:r w:rsidRPr="00826CF6">
        <w:rPr>
          <w:color w:val="000000"/>
          <w:szCs w:val="21"/>
        </w:rPr>
        <w:t>。</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4</w:t>
      </w:r>
      <w:r w:rsidR="00381EBE" w:rsidRPr="00826CF6">
        <w:rPr>
          <w:color w:val="000000"/>
          <w:szCs w:val="21"/>
        </w:rPr>
        <w:t xml:space="preserve">.2  </w:t>
      </w:r>
      <w:r w:rsidR="00A11F4E" w:rsidRPr="00826CF6">
        <w:rPr>
          <w:color w:val="000000"/>
          <w:szCs w:val="21"/>
        </w:rPr>
        <w:t>校准曲线</w:t>
      </w:r>
      <w:r w:rsidR="00381EBE" w:rsidRPr="00826CF6">
        <w:rPr>
          <w:color w:val="000000"/>
          <w:szCs w:val="21"/>
        </w:rPr>
        <w:t>的绘制</w:t>
      </w:r>
    </w:p>
    <w:p w:rsidR="00381EBE" w:rsidRPr="00826CF6" w:rsidRDefault="00381EBE" w:rsidP="00AF33E1">
      <w:pPr>
        <w:rPr>
          <w:color w:val="000000"/>
          <w:szCs w:val="21"/>
        </w:rPr>
      </w:pPr>
      <w:r w:rsidRPr="00826CF6">
        <w:rPr>
          <w:color w:val="000000"/>
          <w:szCs w:val="21"/>
        </w:rPr>
        <w:t>取一系列</w:t>
      </w:r>
      <w:r w:rsidRPr="00826CF6">
        <w:rPr>
          <w:color w:val="000000"/>
          <w:szCs w:val="21"/>
        </w:rPr>
        <w:t>50 mL</w:t>
      </w:r>
      <w:r w:rsidRPr="00826CF6">
        <w:rPr>
          <w:color w:val="000000"/>
          <w:szCs w:val="21"/>
        </w:rPr>
        <w:t>比色管，加锂标准使用液</w:t>
      </w:r>
      <w:r w:rsidRPr="00826CF6">
        <w:rPr>
          <w:color w:val="000000"/>
          <w:szCs w:val="21"/>
        </w:rPr>
        <w:t>0</w:t>
      </w:r>
      <w:r w:rsidRPr="00826CF6">
        <w:rPr>
          <w:color w:val="000000"/>
          <w:szCs w:val="21"/>
        </w:rPr>
        <w:t>，</w:t>
      </w:r>
      <w:r w:rsidR="00FA1051">
        <w:rPr>
          <w:rFonts w:hint="eastAsia"/>
          <w:color w:val="000000"/>
          <w:szCs w:val="21"/>
        </w:rPr>
        <w:t>0</w:t>
      </w:r>
      <w:r w:rsidRPr="00826CF6">
        <w:rPr>
          <w:color w:val="000000"/>
          <w:szCs w:val="21"/>
        </w:rPr>
        <w:t>.1</w:t>
      </w:r>
      <w:r w:rsidRPr="00826CF6">
        <w:rPr>
          <w:color w:val="000000"/>
          <w:szCs w:val="21"/>
        </w:rPr>
        <w:t>，</w:t>
      </w:r>
      <w:r w:rsidRPr="00826CF6">
        <w:rPr>
          <w:color w:val="000000"/>
          <w:szCs w:val="21"/>
        </w:rPr>
        <w:t>……10.0 mL</w:t>
      </w:r>
      <w:r w:rsidRPr="00826CF6">
        <w:rPr>
          <w:color w:val="000000"/>
          <w:szCs w:val="21"/>
        </w:rPr>
        <w:t>，用纯水稀释至</w:t>
      </w:r>
      <w:r w:rsidRPr="00826CF6">
        <w:rPr>
          <w:color w:val="000000"/>
          <w:szCs w:val="21"/>
        </w:rPr>
        <w:t>50 mL</w:t>
      </w:r>
      <w:r w:rsidRPr="00826CF6">
        <w:rPr>
          <w:color w:val="000000"/>
          <w:szCs w:val="21"/>
        </w:rPr>
        <w:t>，配成含锂</w:t>
      </w:r>
      <w:r w:rsidRPr="00826CF6">
        <w:rPr>
          <w:color w:val="000000"/>
          <w:szCs w:val="21"/>
        </w:rPr>
        <w:t>0</w:t>
      </w:r>
      <w:r w:rsidRPr="00826CF6">
        <w:rPr>
          <w:color w:val="000000"/>
          <w:szCs w:val="21"/>
        </w:rPr>
        <w:t>，</w:t>
      </w:r>
      <w:r w:rsidR="00FA1051">
        <w:rPr>
          <w:rFonts w:hint="eastAsia"/>
          <w:color w:val="000000"/>
          <w:szCs w:val="21"/>
        </w:rPr>
        <w:t>0</w:t>
      </w:r>
      <w:r w:rsidRPr="00826CF6">
        <w:rPr>
          <w:color w:val="000000"/>
          <w:szCs w:val="21"/>
        </w:rPr>
        <w:t>.01</w:t>
      </w:r>
      <w:r w:rsidRPr="00826CF6">
        <w:rPr>
          <w:color w:val="000000"/>
          <w:szCs w:val="21"/>
        </w:rPr>
        <w:t>，</w:t>
      </w:r>
      <w:r w:rsidRPr="00826CF6">
        <w:rPr>
          <w:color w:val="000000"/>
          <w:szCs w:val="21"/>
        </w:rPr>
        <w:t>…</w:t>
      </w:r>
      <w:r w:rsidR="00C607D4" w:rsidRPr="00826CF6">
        <w:rPr>
          <w:color w:val="000000"/>
          <w:szCs w:val="21"/>
        </w:rPr>
        <w:t>，</w:t>
      </w:r>
      <w:r w:rsidRPr="00826CF6">
        <w:rPr>
          <w:color w:val="000000"/>
          <w:szCs w:val="21"/>
        </w:rPr>
        <w:t>1.00 mg/L</w:t>
      </w:r>
      <w:r w:rsidRPr="00826CF6">
        <w:rPr>
          <w:color w:val="000000"/>
          <w:szCs w:val="21"/>
        </w:rPr>
        <w:t>的标准系列。同</w:t>
      </w:r>
      <w:r w:rsidRPr="00826CF6">
        <w:rPr>
          <w:color w:val="000000"/>
          <w:szCs w:val="21"/>
        </w:rPr>
        <w:t>25.1.</w:t>
      </w:r>
      <w:r w:rsidR="00F75B4E">
        <w:rPr>
          <w:rFonts w:hint="eastAsia"/>
          <w:color w:val="000000"/>
          <w:szCs w:val="21"/>
        </w:rPr>
        <w:t>4</w:t>
      </w:r>
      <w:r w:rsidRPr="00826CF6">
        <w:rPr>
          <w:color w:val="000000"/>
          <w:szCs w:val="21"/>
        </w:rPr>
        <w:t>.1</w:t>
      </w:r>
      <w:r w:rsidRPr="00826CF6">
        <w:rPr>
          <w:color w:val="000000"/>
          <w:szCs w:val="21"/>
        </w:rPr>
        <w:t>步骤操作，测量标准系列的发射强度</w:t>
      </w:r>
      <w:r w:rsidR="002A0C23" w:rsidRPr="00826CF6">
        <w:rPr>
          <w:color w:val="000000"/>
          <w:szCs w:val="21"/>
        </w:rPr>
        <w:t>。</w:t>
      </w:r>
      <w:r w:rsidRPr="00826CF6">
        <w:rPr>
          <w:color w:val="000000"/>
          <w:szCs w:val="21"/>
        </w:rPr>
        <w:t>以质量浓度为横坐标，发射强度为纵坐标绘制</w:t>
      </w:r>
      <w:r w:rsidR="00A11F4E" w:rsidRPr="00826CF6">
        <w:rPr>
          <w:color w:val="000000"/>
          <w:szCs w:val="21"/>
        </w:rPr>
        <w:t>校准曲线</w:t>
      </w:r>
      <w:r w:rsidRPr="00826CF6">
        <w:rPr>
          <w:color w:val="000000"/>
          <w:szCs w:val="21"/>
        </w:rPr>
        <w:t>。</w:t>
      </w:r>
    </w:p>
    <w:p w:rsidR="00381EBE" w:rsidRPr="00826CF6" w:rsidRDefault="0086175E" w:rsidP="00AF33E1">
      <w:pPr>
        <w:rPr>
          <w:color w:val="000000"/>
          <w:szCs w:val="21"/>
        </w:rPr>
      </w:pPr>
      <w:r w:rsidRPr="00826CF6">
        <w:rPr>
          <w:color w:val="000000"/>
          <w:szCs w:val="21"/>
        </w:rPr>
        <w:t>25</w:t>
      </w:r>
      <w:r w:rsidR="00381EBE" w:rsidRPr="00826CF6">
        <w:rPr>
          <w:color w:val="000000"/>
          <w:szCs w:val="21"/>
        </w:rPr>
        <w:t>.1.</w:t>
      </w:r>
      <w:r w:rsidR="00F75B4E">
        <w:rPr>
          <w:rFonts w:hint="eastAsia"/>
          <w:color w:val="000000"/>
          <w:szCs w:val="21"/>
        </w:rPr>
        <w:t>5</w:t>
      </w:r>
      <w:r w:rsidR="00381EBE" w:rsidRPr="00826CF6">
        <w:rPr>
          <w:color w:val="000000"/>
          <w:szCs w:val="21"/>
        </w:rPr>
        <w:t xml:space="preserve">  </w:t>
      </w:r>
      <w:r w:rsidR="008A6C54" w:rsidRPr="00826CF6">
        <w:rPr>
          <w:color w:val="000000"/>
          <w:szCs w:val="21"/>
        </w:rPr>
        <w:t>分析结果的表述</w:t>
      </w:r>
    </w:p>
    <w:p w:rsidR="00C607D4" w:rsidRPr="00826CF6" w:rsidRDefault="00C607D4" w:rsidP="00AF33E1">
      <w:pPr>
        <w:rPr>
          <w:color w:val="000000"/>
          <w:szCs w:val="21"/>
        </w:rPr>
      </w:pPr>
      <w:r w:rsidRPr="00826CF6">
        <w:rPr>
          <w:color w:val="000000"/>
          <w:szCs w:val="21"/>
        </w:rPr>
        <w:t>水样中锂的质量浓度按式（</w:t>
      </w:r>
      <w:r w:rsidR="00FA1051">
        <w:rPr>
          <w:rFonts w:hint="eastAsia"/>
          <w:color w:val="000000"/>
          <w:szCs w:val="21"/>
        </w:rPr>
        <w:t>38</w:t>
      </w:r>
      <w:r w:rsidRPr="00826CF6">
        <w:rPr>
          <w:color w:val="000000"/>
          <w:szCs w:val="21"/>
        </w:rPr>
        <w:t>）计算。</w:t>
      </w:r>
    </w:p>
    <w:p w:rsidR="003C4EEA" w:rsidRPr="00826CF6" w:rsidRDefault="00381EBE">
      <w:pPr>
        <w:ind w:firstLineChars="1000" w:firstLine="2100"/>
        <w:jc w:val="right"/>
        <w:rPr>
          <w:color w:val="000000"/>
          <w:szCs w:val="21"/>
        </w:rPr>
      </w:pPr>
      <w:r w:rsidRPr="00826CF6">
        <w:rPr>
          <w:color w:val="000000"/>
          <w:szCs w:val="21"/>
        </w:rPr>
        <w:t>ρ(Li)=ρ</w:t>
      </w:r>
      <w:r w:rsidRPr="00826CF6">
        <w:rPr>
          <w:color w:val="000000"/>
          <w:szCs w:val="21"/>
          <w:vertAlign w:val="subscript"/>
        </w:rPr>
        <w:t>1</w:t>
      </w:r>
      <w:r w:rsidRPr="00826CF6">
        <w:rPr>
          <w:color w:val="000000"/>
          <w:szCs w:val="21"/>
        </w:rPr>
        <w:t xml:space="preserve">×D            </w:t>
      </w:r>
      <w:r w:rsidR="00C607D4" w:rsidRPr="00826CF6">
        <w:rPr>
          <w:color w:val="000000"/>
          <w:szCs w:val="21"/>
        </w:rPr>
        <w:t>…………………………</w:t>
      </w:r>
      <w:r w:rsidR="00C607D4" w:rsidRPr="00826CF6">
        <w:rPr>
          <w:color w:val="000000"/>
          <w:szCs w:val="21"/>
        </w:rPr>
        <w:t>（</w:t>
      </w:r>
      <w:r w:rsidR="00FA1051">
        <w:rPr>
          <w:rFonts w:hint="eastAsia"/>
          <w:color w:val="000000"/>
          <w:szCs w:val="21"/>
        </w:rPr>
        <w:t>38</w:t>
      </w:r>
      <w:r w:rsidR="00C607D4" w:rsidRPr="00826CF6">
        <w:rPr>
          <w:color w:val="000000"/>
          <w:szCs w:val="21"/>
        </w:rPr>
        <w:t>）</w:t>
      </w:r>
    </w:p>
    <w:p w:rsidR="004A19DE" w:rsidRPr="00826CF6" w:rsidRDefault="00381EBE" w:rsidP="00AF33E1">
      <w:pPr>
        <w:rPr>
          <w:color w:val="000000"/>
          <w:szCs w:val="21"/>
        </w:rPr>
      </w:pPr>
      <w:r w:rsidRPr="00826CF6">
        <w:rPr>
          <w:color w:val="000000"/>
          <w:szCs w:val="21"/>
        </w:rPr>
        <w:t>式中：</w:t>
      </w:r>
    </w:p>
    <w:p w:rsidR="00381EBE" w:rsidRPr="00826CF6" w:rsidRDefault="00381EBE" w:rsidP="004A19DE">
      <w:pPr>
        <w:ind w:firstLineChars="100" w:firstLine="210"/>
        <w:rPr>
          <w:color w:val="000000"/>
          <w:szCs w:val="21"/>
        </w:rPr>
      </w:pPr>
      <w:r w:rsidRPr="00826CF6">
        <w:rPr>
          <w:color w:val="000000"/>
          <w:szCs w:val="21"/>
        </w:rPr>
        <w:t>ρ(Li)</w:t>
      </w:r>
      <w:r w:rsidR="004A19DE" w:rsidRPr="00826CF6">
        <w:rPr>
          <w:color w:val="000000"/>
          <w:szCs w:val="21"/>
        </w:rPr>
        <w:t>——</w:t>
      </w:r>
      <w:r w:rsidRPr="00826CF6">
        <w:rPr>
          <w:color w:val="000000"/>
          <w:szCs w:val="21"/>
        </w:rPr>
        <w:t>水样中锂的质量浓度，</w:t>
      </w:r>
      <w:r w:rsidR="002A0C23" w:rsidRPr="00826CF6">
        <w:rPr>
          <w:szCs w:val="21"/>
        </w:rPr>
        <w:t>单位为毫克每升（</w:t>
      </w:r>
      <w:r w:rsidR="002A0C23" w:rsidRPr="00826CF6">
        <w:rPr>
          <w:szCs w:val="21"/>
        </w:rPr>
        <w:t>mg/L</w:t>
      </w:r>
      <w:r w:rsidR="002A0C23" w:rsidRPr="00826CF6">
        <w:rPr>
          <w:szCs w:val="21"/>
        </w:rPr>
        <w:t>）；</w:t>
      </w:r>
    </w:p>
    <w:p w:rsidR="00381EBE" w:rsidRPr="00826CF6" w:rsidRDefault="00381EBE" w:rsidP="00AF33E1">
      <w:pPr>
        <w:ind w:firstLineChars="300" w:firstLine="630"/>
        <w:rPr>
          <w:color w:val="000000"/>
          <w:szCs w:val="21"/>
        </w:rPr>
      </w:pPr>
      <w:r w:rsidRPr="00826CF6">
        <w:rPr>
          <w:color w:val="000000"/>
          <w:szCs w:val="21"/>
        </w:rPr>
        <w:t>ρ</w:t>
      </w:r>
      <w:r w:rsidRPr="00826CF6">
        <w:rPr>
          <w:color w:val="000000"/>
          <w:szCs w:val="21"/>
          <w:vertAlign w:val="subscript"/>
        </w:rPr>
        <w:t>1</w:t>
      </w:r>
      <w:r w:rsidR="004A19DE" w:rsidRPr="00826CF6">
        <w:rPr>
          <w:color w:val="000000"/>
          <w:szCs w:val="21"/>
        </w:rPr>
        <w:t>——</w:t>
      </w:r>
      <w:r w:rsidRPr="00826CF6">
        <w:rPr>
          <w:color w:val="000000"/>
          <w:szCs w:val="21"/>
        </w:rPr>
        <w:t>从</w:t>
      </w:r>
      <w:r w:rsidR="00A11F4E" w:rsidRPr="00826CF6">
        <w:rPr>
          <w:color w:val="000000"/>
          <w:szCs w:val="21"/>
        </w:rPr>
        <w:t>校准曲线</w:t>
      </w:r>
      <w:r w:rsidRPr="00826CF6">
        <w:rPr>
          <w:color w:val="000000"/>
          <w:szCs w:val="21"/>
        </w:rPr>
        <w:t>上查得的样品中锂的质量浓度，</w:t>
      </w:r>
      <w:r w:rsidR="002A0C23" w:rsidRPr="00826CF6">
        <w:rPr>
          <w:szCs w:val="21"/>
        </w:rPr>
        <w:t>单位为毫克每升（</w:t>
      </w:r>
      <w:r w:rsidR="002A0C23" w:rsidRPr="00826CF6">
        <w:rPr>
          <w:szCs w:val="21"/>
        </w:rPr>
        <w:t>mg/L</w:t>
      </w:r>
      <w:r w:rsidR="002A0C23" w:rsidRPr="00826CF6">
        <w:rPr>
          <w:szCs w:val="21"/>
        </w:rPr>
        <w:t>）；</w:t>
      </w:r>
    </w:p>
    <w:p w:rsidR="00381EBE" w:rsidRPr="00826CF6" w:rsidRDefault="004A19DE" w:rsidP="00AF33E1">
      <w:pPr>
        <w:rPr>
          <w:color w:val="000000"/>
          <w:szCs w:val="21"/>
        </w:rPr>
      </w:pPr>
      <w:r w:rsidRPr="00826CF6">
        <w:rPr>
          <w:color w:val="000000"/>
          <w:szCs w:val="21"/>
        </w:rPr>
        <w:t xml:space="preserve">　</w:t>
      </w:r>
      <w:r w:rsidR="00381EBE" w:rsidRPr="00826CF6">
        <w:rPr>
          <w:color w:val="000000"/>
          <w:szCs w:val="21"/>
        </w:rPr>
        <w:t xml:space="preserve">　</w:t>
      </w:r>
      <w:r w:rsidR="00381EBE" w:rsidRPr="00826CF6">
        <w:rPr>
          <w:color w:val="000000"/>
          <w:szCs w:val="21"/>
        </w:rPr>
        <w:t>D</w:t>
      </w:r>
      <w:r w:rsidRPr="00826CF6">
        <w:rPr>
          <w:color w:val="000000"/>
          <w:szCs w:val="21"/>
        </w:rPr>
        <w:t>——</w:t>
      </w:r>
      <w:r w:rsidR="00381EBE" w:rsidRPr="00826CF6">
        <w:rPr>
          <w:color w:val="000000"/>
          <w:szCs w:val="21"/>
        </w:rPr>
        <w:t>水样稀释倍数。</w:t>
      </w:r>
    </w:p>
    <w:p w:rsidR="005938D0" w:rsidRPr="00F75B4E" w:rsidRDefault="0086175E" w:rsidP="005938D0">
      <w:pPr>
        <w:rPr>
          <w:color w:val="000000"/>
          <w:szCs w:val="21"/>
        </w:rPr>
      </w:pPr>
      <w:r w:rsidRPr="00F75B4E">
        <w:rPr>
          <w:color w:val="000000"/>
          <w:szCs w:val="21"/>
        </w:rPr>
        <w:t>25</w:t>
      </w:r>
      <w:r w:rsidR="005938D0" w:rsidRPr="00F75B4E">
        <w:rPr>
          <w:color w:val="000000"/>
          <w:szCs w:val="21"/>
        </w:rPr>
        <w:t>.1.</w:t>
      </w:r>
      <w:r w:rsidR="00F75B4E">
        <w:rPr>
          <w:rFonts w:hint="eastAsia"/>
          <w:color w:val="000000"/>
          <w:szCs w:val="21"/>
        </w:rPr>
        <w:t>6</w:t>
      </w:r>
      <w:r w:rsidR="005938D0" w:rsidRPr="00F75B4E">
        <w:rPr>
          <w:color w:val="000000"/>
          <w:szCs w:val="21"/>
        </w:rPr>
        <w:t xml:space="preserve"> </w:t>
      </w:r>
      <w:r w:rsidR="004A42E1" w:rsidRPr="00F75B4E">
        <w:rPr>
          <w:color w:val="000000"/>
          <w:szCs w:val="21"/>
        </w:rPr>
        <w:t>精密度</w:t>
      </w:r>
    </w:p>
    <w:p w:rsidR="00381EBE" w:rsidRDefault="005938D0" w:rsidP="005938D0">
      <w:pPr>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10 %</w:t>
      </w:r>
      <w:r w:rsidRPr="00826CF6">
        <w:rPr>
          <w:color w:val="000000"/>
          <w:szCs w:val="21"/>
        </w:rPr>
        <w:t>。</w:t>
      </w:r>
    </w:p>
    <w:p w:rsidR="00F75B4E" w:rsidRPr="00826CF6" w:rsidRDefault="00F75B4E" w:rsidP="00F75B4E">
      <w:pPr>
        <w:rPr>
          <w:color w:val="000000"/>
          <w:szCs w:val="21"/>
        </w:rPr>
      </w:pPr>
      <w:r w:rsidRPr="00826CF6">
        <w:rPr>
          <w:color w:val="000000"/>
          <w:szCs w:val="21"/>
        </w:rPr>
        <w:t>25.1.</w:t>
      </w:r>
      <w:r>
        <w:rPr>
          <w:rFonts w:hint="eastAsia"/>
          <w:color w:val="000000"/>
          <w:szCs w:val="21"/>
        </w:rPr>
        <w:t>7</w:t>
      </w:r>
      <w:r w:rsidRPr="00826CF6">
        <w:rPr>
          <w:color w:val="000000"/>
          <w:szCs w:val="21"/>
        </w:rPr>
        <w:t xml:space="preserve">  </w:t>
      </w:r>
      <w:r>
        <w:rPr>
          <w:color w:val="000000"/>
          <w:szCs w:val="21"/>
        </w:rPr>
        <w:t>其他</w:t>
      </w:r>
    </w:p>
    <w:p w:rsidR="00F75B4E" w:rsidRPr="00F75B4E" w:rsidRDefault="00F75B4E" w:rsidP="00F75B4E">
      <w:pPr>
        <w:ind w:firstLineChars="200" w:firstLine="420"/>
        <w:rPr>
          <w:b/>
          <w:bCs/>
          <w:color w:val="000000"/>
          <w:szCs w:val="21"/>
        </w:rPr>
      </w:pPr>
      <w:r w:rsidRPr="00826CF6">
        <w:rPr>
          <w:color w:val="000000"/>
          <w:szCs w:val="21"/>
        </w:rPr>
        <w:t>本法最低检测质量浓度为</w:t>
      </w:r>
      <w:r>
        <w:rPr>
          <w:rFonts w:hint="eastAsia"/>
          <w:color w:val="000000"/>
          <w:szCs w:val="21"/>
        </w:rPr>
        <w:t>0</w:t>
      </w:r>
      <w:r w:rsidRPr="00826CF6">
        <w:rPr>
          <w:color w:val="000000"/>
          <w:szCs w:val="21"/>
        </w:rPr>
        <w:t>.01 mg/L</w:t>
      </w:r>
      <w:r w:rsidRPr="00826CF6">
        <w:rPr>
          <w:color w:val="000000"/>
          <w:szCs w:val="21"/>
        </w:rPr>
        <w:t>。</w:t>
      </w:r>
    </w:p>
    <w:p w:rsidR="00381EBE" w:rsidRPr="00F75B4E" w:rsidRDefault="0086175E" w:rsidP="00AF33E1">
      <w:pPr>
        <w:rPr>
          <w:bCs/>
          <w:color w:val="000000"/>
          <w:szCs w:val="21"/>
        </w:rPr>
      </w:pPr>
      <w:r w:rsidRPr="00F75B4E">
        <w:rPr>
          <w:bCs/>
          <w:color w:val="000000"/>
          <w:szCs w:val="21"/>
        </w:rPr>
        <w:t>25</w:t>
      </w:r>
      <w:r w:rsidR="00381EBE" w:rsidRPr="00F75B4E">
        <w:rPr>
          <w:bCs/>
          <w:color w:val="000000"/>
          <w:szCs w:val="21"/>
        </w:rPr>
        <w:t xml:space="preserve">.2  </w:t>
      </w:r>
      <w:r w:rsidR="00381EBE" w:rsidRPr="00F75B4E">
        <w:rPr>
          <w:bCs/>
          <w:color w:val="000000"/>
          <w:szCs w:val="21"/>
        </w:rPr>
        <w:t>火焰原子吸收</w:t>
      </w:r>
      <w:r w:rsidR="00907FBC" w:rsidRPr="00F75B4E">
        <w:rPr>
          <w:bCs/>
          <w:color w:val="000000"/>
          <w:szCs w:val="21"/>
        </w:rPr>
        <w:t>光谱法</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.2.</w:t>
      </w:r>
      <w:r w:rsidR="00F75B4E">
        <w:rPr>
          <w:rFonts w:hint="eastAsia"/>
          <w:color w:val="000000"/>
          <w:szCs w:val="21"/>
        </w:rPr>
        <w:t>1</w:t>
      </w:r>
      <w:r w:rsidR="00381EBE" w:rsidRPr="00F75B4E">
        <w:rPr>
          <w:color w:val="000000"/>
          <w:szCs w:val="21"/>
        </w:rPr>
        <w:t xml:space="preserve">  </w:t>
      </w:r>
      <w:r w:rsidR="00381EBE" w:rsidRPr="00F75B4E">
        <w:rPr>
          <w:color w:val="000000"/>
          <w:szCs w:val="21"/>
        </w:rPr>
        <w:t>原理</w:t>
      </w:r>
    </w:p>
    <w:p w:rsidR="00381EBE" w:rsidRPr="00F75B4E" w:rsidRDefault="00381EBE" w:rsidP="00AF33E1">
      <w:pPr>
        <w:rPr>
          <w:color w:val="000000"/>
          <w:szCs w:val="21"/>
        </w:rPr>
      </w:pPr>
      <w:r w:rsidRPr="00F75B4E">
        <w:rPr>
          <w:color w:val="000000"/>
          <w:szCs w:val="21"/>
        </w:rPr>
        <w:t>本法基于基态原子能吸收来自锂空心阴极灯发出的共振线，且其吸收强度与样品中锂的含量成正比。可在其它条件不变的情况下，根据测得的吸收强度，与标准系列比较进行定量。使用空气</w:t>
      </w:r>
      <w:r w:rsidR="002A0C23" w:rsidRPr="00F75B4E">
        <w:rPr>
          <w:color w:val="000000"/>
          <w:szCs w:val="21"/>
        </w:rPr>
        <w:t>-</w:t>
      </w:r>
      <w:r w:rsidRPr="00F75B4E">
        <w:rPr>
          <w:color w:val="000000"/>
          <w:szCs w:val="21"/>
        </w:rPr>
        <w:t>乙炔火焰，在</w:t>
      </w:r>
      <w:r w:rsidR="002A0C23" w:rsidRPr="00F75B4E">
        <w:rPr>
          <w:color w:val="000000"/>
          <w:szCs w:val="21"/>
        </w:rPr>
        <w:t>波长</w:t>
      </w:r>
      <w:r w:rsidRPr="00F75B4E">
        <w:rPr>
          <w:color w:val="000000"/>
          <w:szCs w:val="21"/>
        </w:rPr>
        <w:t>670.8 nm</w:t>
      </w:r>
      <w:r w:rsidR="002A0C23" w:rsidRPr="00F75B4E">
        <w:rPr>
          <w:color w:val="000000"/>
          <w:szCs w:val="21"/>
        </w:rPr>
        <w:t>处</w:t>
      </w:r>
      <w:r w:rsidRPr="00F75B4E">
        <w:rPr>
          <w:color w:val="000000"/>
          <w:szCs w:val="21"/>
        </w:rPr>
        <w:t>，测定其吸收强度。</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.2.</w:t>
      </w:r>
      <w:r w:rsidR="00F75B4E">
        <w:rPr>
          <w:rFonts w:hint="eastAsia"/>
          <w:color w:val="000000"/>
          <w:szCs w:val="21"/>
        </w:rPr>
        <w:t>2</w:t>
      </w:r>
      <w:r w:rsidR="00381EBE" w:rsidRPr="00F75B4E">
        <w:rPr>
          <w:color w:val="000000"/>
          <w:szCs w:val="21"/>
        </w:rPr>
        <w:t xml:space="preserve">  </w:t>
      </w:r>
      <w:r w:rsidR="00381EBE" w:rsidRPr="00F75B4E">
        <w:rPr>
          <w:color w:val="000000"/>
          <w:szCs w:val="21"/>
        </w:rPr>
        <w:t>试剂</w:t>
      </w:r>
      <w:r w:rsidR="005938D0" w:rsidRPr="00F75B4E">
        <w:rPr>
          <w:color w:val="000000"/>
          <w:szCs w:val="21"/>
        </w:rPr>
        <w:t>和材料</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.2.</w:t>
      </w:r>
      <w:r w:rsidR="00F75B4E">
        <w:rPr>
          <w:rFonts w:hint="eastAsia"/>
          <w:color w:val="000000"/>
          <w:szCs w:val="21"/>
        </w:rPr>
        <w:t>2</w:t>
      </w:r>
      <w:r w:rsidR="00381EBE" w:rsidRPr="00F75B4E">
        <w:rPr>
          <w:color w:val="000000"/>
          <w:szCs w:val="21"/>
        </w:rPr>
        <w:t xml:space="preserve">.1  </w:t>
      </w:r>
      <w:r w:rsidR="00381EBE" w:rsidRPr="00F75B4E">
        <w:rPr>
          <w:color w:val="000000"/>
          <w:szCs w:val="21"/>
        </w:rPr>
        <w:t>氯化钾溶液：称取</w:t>
      </w:r>
      <w:smartTag w:uri="urn:schemas-microsoft-com:office:smarttags" w:element="chmetcnv">
        <w:smartTagPr>
          <w:attr w:name="TCSC" w:val="0"/>
          <w:attr w:name="NumberType" w:val="1"/>
          <w:attr w:name="Negative" w:val="False"/>
          <w:attr w:name="HasSpace" w:val="True"/>
          <w:attr w:name="SourceValue" w:val="47.67"/>
          <w:attr w:name="UnitName" w:val="g"/>
        </w:smartTagPr>
        <w:r w:rsidR="00381EBE" w:rsidRPr="00F75B4E">
          <w:rPr>
            <w:color w:val="000000"/>
            <w:szCs w:val="21"/>
          </w:rPr>
          <w:t>47.67 g</w:t>
        </w:r>
      </w:smartTag>
      <w:r w:rsidR="00381EBE" w:rsidRPr="00F75B4E">
        <w:rPr>
          <w:color w:val="000000"/>
          <w:szCs w:val="21"/>
        </w:rPr>
        <w:t>氯化钾</w:t>
      </w:r>
      <w:r w:rsidR="00381EBE" w:rsidRPr="00F75B4E">
        <w:rPr>
          <w:color w:val="000000"/>
          <w:szCs w:val="21"/>
        </w:rPr>
        <w:t>(KCl</w:t>
      </w:r>
      <w:r w:rsidR="00381EBE" w:rsidRPr="00F75B4E">
        <w:rPr>
          <w:color w:val="000000"/>
          <w:szCs w:val="21"/>
        </w:rPr>
        <w:t>，优级纯</w:t>
      </w:r>
      <w:r w:rsidR="00381EBE" w:rsidRPr="00F75B4E">
        <w:rPr>
          <w:color w:val="000000"/>
          <w:szCs w:val="21"/>
        </w:rPr>
        <w:t>)</w:t>
      </w:r>
      <w:r w:rsidR="00381EBE" w:rsidRPr="00F75B4E">
        <w:rPr>
          <w:color w:val="000000"/>
          <w:szCs w:val="21"/>
        </w:rPr>
        <w:t>，用纯水溶解并稀释至</w:t>
      </w:r>
      <w:r w:rsidR="00381EBE" w:rsidRPr="00F75B4E">
        <w:rPr>
          <w:color w:val="000000"/>
          <w:szCs w:val="21"/>
        </w:rPr>
        <w:t>l000 mL</w:t>
      </w:r>
      <w:r w:rsidR="00381EBE" w:rsidRPr="00F75B4E">
        <w:rPr>
          <w:color w:val="000000"/>
          <w:szCs w:val="21"/>
        </w:rPr>
        <w:t>。此液每毫升含</w:t>
      </w:r>
      <w:r w:rsidR="00381EBE" w:rsidRPr="00F75B4E">
        <w:rPr>
          <w:color w:val="000000"/>
          <w:szCs w:val="21"/>
        </w:rPr>
        <w:t>25 mg</w:t>
      </w:r>
      <w:r w:rsidR="00381EBE" w:rsidRPr="00F75B4E">
        <w:rPr>
          <w:color w:val="000000"/>
          <w:szCs w:val="21"/>
        </w:rPr>
        <w:t>钾。</w:t>
      </w:r>
    </w:p>
    <w:p w:rsidR="00381EBE" w:rsidRPr="00F75B4E" w:rsidRDefault="0086175E" w:rsidP="00AF33E1">
      <w:pPr>
        <w:rPr>
          <w:color w:val="000000"/>
          <w:szCs w:val="21"/>
        </w:rPr>
      </w:pPr>
      <w:r w:rsidRPr="00F75B4E">
        <w:rPr>
          <w:color w:val="000000"/>
          <w:szCs w:val="21"/>
        </w:rPr>
        <w:lastRenderedPageBreak/>
        <w:t>25</w:t>
      </w:r>
      <w:r w:rsidR="00381EBE" w:rsidRPr="00F75B4E">
        <w:rPr>
          <w:color w:val="000000"/>
          <w:szCs w:val="21"/>
        </w:rPr>
        <w:t>.2.</w:t>
      </w:r>
      <w:r w:rsidR="00F75B4E">
        <w:rPr>
          <w:rFonts w:hint="eastAsia"/>
          <w:color w:val="000000"/>
          <w:szCs w:val="21"/>
        </w:rPr>
        <w:t>2</w:t>
      </w:r>
      <w:r w:rsidR="00381EBE" w:rsidRPr="00F75B4E">
        <w:rPr>
          <w:color w:val="000000"/>
          <w:szCs w:val="21"/>
        </w:rPr>
        <w:t xml:space="preserve">.2  </w:t>
      </w:r>
      <w:r w:rsidR="00381EBE" w:rsidRPr="00F75B4E">
        <w:rPr>
          <w:color w:val="000000"/>
          <w:szCs w:val="21"/>
        </w:rPr>
        <w:t>氯化钠溶液：称取</w:t>
      </w:r>
      <w:smartTag w:uri="urn:schemas-microsoft-com:office:smarttags" w:element="chmetcnv">
        <w:smartTagPr>
          <w:attr w:name="TCSC" w:val="0"/>
          <w:attr w:name="NumberType" w:val="1"/>
          <w:attr w:name="Negative" w:val="False"/>
          <w:attr w:name="HasSpace" w:val="True"/>
          <w:attr w:name="SourceValue" w:val="63.55"/>
          <w:attr w:name="UnitName" w:val="g"/>
        </w:smartTagPr>
        <w:r w:rsidR="00381EBE" w:rsidRPr="00F75B4E">
          <w:rPr>
            <w:color w:val="000000"/>
            <w:szCs w:val="21"/>
          </w:rPr>
          <w:t>63.55 g</w:t>
        </w:r>
      </w:smartTag>
      <w:r w:rsidR="00381EBE" w:rsidRPr="00F75B4E">
        <w:rPr>
          <w:color w:val="000000"/>
          <w:szCs w:val="21"/>
        </w:rPr>
        <w:t>氯化钠</w:t>
      </w:r>
      <w:r w:rsidR="00381EBE" w:rsidRPr="00F75B4E">
        <w:rPr>
          <w:color w:val="000000"/>
          <w:szCs w:val="21"/>
        </w:rPr>
        <w:t>(NaCl</w:t>
      </w:r>
      <w:r w:rsidR="00381EBE" w:rsidRPr="00F75B4E">
        <w:rPr>
          <w:color w:val="000000"/>
          <w:szCs w:val="21"/>
        </w:rPr>
        <w:t>，优级纯</w:t>
      </w:r>
      <w:r w:rsidR="00381EBE" w:rsidRPr="00F75B4E">
        <w:rPr>
          <w:color w:val="000000"/>
          <w:szCs w:val="21"/>
        </w:rPr>
        <w:t>)</w:t>
      </w:r>
      <w:r w:rsidR="00381EBE" w:rsidRPr="00F75B4E">
        <w:rPr>
          <w:color w:val="000000"/>
          <w:szCs w:val="21"/>
        </w:rPr>
        <w:t>，用纯水溶解并稀释至</w:t>
      </w:r>
      <w:r w:rsidR="00381EBE" w:rsidRPr="00F75B4E">
        <w:rPr>
          <w:color w:val="000000"/>
          <w:szCs w:val="21"/>
        </w:rPr>
        <w:t>1000 mL</w:t>
      </w:r>
      <w:r w:rsidR="00381EBE" w:rsidRPr="00F75B4E">
        <w:rPr>
          <w:color w:val="000000"/>
          <w:szCs w:val="21"/>
        </w:rPr>
        <w:t>，此液每毫升含</w:t>
      </w:r>
      <w:r w:rsidR="00381EBE" w:rsidRPr="00F75B4E">
        <w:rPr>
          <w:color w:val="000000"/>
          <w:szCs w:val="21"/>
        </w:rPr>
        <w:t>25 mg</w:t>
      </w:r>
      <w:r w:rsidR="00381EBE" w:rsidRPr="00F75B4E">
        <w:rPr>
          <w:color w:val="000000"/>
          <w:szCs w:val="21"/>
        </w:rPr>
        <w:t>钠。</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.2.</w:t>
      </w:r>
      <w:r w:rsidR="00F75B4E">
        <w:rPr>
          <w:rFonts w:hint="eastAsia"/>
          <w:color w:val="000000"/>
          <w:szCs w:val="21"/>
        </w:rPr>
        <w:t>2</w:t>
      </w:r>
      <w:r w:rsidR="00381EBE" w:rsidRPr="00F75B4E">
        <w:rPr>
          <w:color w:val="000000"/>
          <w:szCs w:val="21"/>
        </w:rPr>
        <w:t xml:space="preserve">.3  </w:t>
      </w:r>
      <w:r w:rsidR="00381EBE" w:rsidRPr="00F75B4E">
        <w:rPr>
          <w:color w:val="000000"/>
          <w:szCs w:val="21"/>
        </w:rPr>
        <w:t>锂标准</w:t>
      </w:r>
      <w:r w:rsidR="00C71D39" w:rsidRPr="00F75B4E">
        <w:rPr>
          <w:color w:val="000000"/>
          <w:szCs w:val="21"/>
        </w:rPr>
        <w:t>储备</w:t>
      </w:r>
      <w:r w:rsidR="00381EBE" w:rsidRPr="00F75B4E">
        <w:rPr>
          <w:color w:val="000000"/>
          <w:szCs w:val="21"/>
        </w:rPr>
        <w:t>液：同</w:t>
      </w:r>
      <w:r w:rsidRPr="00F75B4E">
        <w:rPr>
          <w:color w:val="000000"/>
          <w:szCs w:val="21"/>
        </w:rPr>
        <w:t>25</w:t>
      </w:r>
      <w:r w:rsidR="00381EBE" w:rsidRPr="00F75B4E">
        <w:rPr>
          <w:color w:val="000000"/>
          <w:szCs w:val="21"/>
        </w:rPr>
        <w:t>.1.</w:t>
      </w:r>
      <w:r w:rsidR="00F75B4E">
        <w:rPr>
          <w:rFonts w:hint="eastAsia"/>
          <w:color w:val="000000"/>
          <w:szCs w:val="21"/>
        </w:rPr>
        <w:t>2</w:t>
      </w:r>
      <w:r w:rsidR="00381EBE" w:rsidRPr="00F75B4E">
        <w:rPr>
          <w:color w:val="000000"/>
          <w:szCs w:val="21"/>
        </w:rPr>
        <w:t>.2</w:t>
      </w:r>
      <w:r w:rsidR="00381EBE" w:rsidRPr="00F75B4E">
        <w:rPr>
          <w:color w:val="000000"/>
          <w:szCs w:val="21"/>
        </w:rPr>
        <w:t>。</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.2.</w:t>
      </w:r>
      <w:r w:rsidR="00F75B4E">
        <w:rPr>
          <w:rFonts w:hint="eastAsia"/>
          <w:color w:val="000000"/>
          <w:szCs w:val="21"/>
        </w:rPr>
        <w:t>2</w:t>
      </w:r>
      <w:r w:rsidR="00381EBE" w:rsidRPr="00F75B4E">
        <w:rPr>
          <w:color w:val="000000"/>
          <w:szCs w:val="21"/>
        </w:rPr>
        <w:t xml:space="preserve">.4  </w:t>
      </w:r>
      <w:r w:rsidR="00381EBE" w:rsidRPr="00F75B4E">
        <w:rPr>
          <w:color w:val="000000"/>
          <w:szCs w:val="21"/>
        </w:rPr>
        <w:t>锂标准中间液：同</w:t>
      </w:r>
      <w:r w:rsidRPr="00F75B4E">
        <w:rPr>
          <w:color w:val="000000"/>
          <w:szCs w:val="21"/>
        </w:rPr>
        <w:t>25</w:t>
      </w:r>
      <w:r w:rsidR="00381EBE" w:rsidRPr="00F75B4E">
        <w:rPr>
          <w:color w:val="000000"/>
          <w:szCs w:val="21"/>
        </w:rPr>
        <w:t>.1.</w:t>
      </w:r>
      <w:r w:rsidR="00F75B4E">
        <w:rPr>
          <w:rFonts w:hint="eastAsia"/>
          <w:color w:val="000000"/>
          <w:szCs w:val="21"/>
        </w:rPr>
        <w:t>2</w:t>
      </w:r>
      <w:r w:rsidR="00381EBE" w:rsidRPr="00F75B4E">
        <w:rPr>
          <w:color w:val="000000"/>
          <w:szCs w:val="21"/>
        </w:rPr>
        <w:t>.3</w:t>
      </w:r>
      <w:r w:rsidR="00381EBE" w:rsidRPr="00F75B4E">
        <w:rPr>
          <w:color w:val="000000"/>
          <w:szCs w:val="21"/>
        </w:rPr>
        <w:t>。</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.2.</w:t>
      </w:r>
      <w:r w:rsidR="00F75B4E">
        <w:rPr>
          <w:rFonts w:hint="eastAsia"/>
          <w:color w:val="000000"/>
          <w:szCs w:val="21"/>
        </w:rPr>
        <w:t>2</w:t>
      </w:r>
      <w:r w:rsidR="00381EBE" w:rsidRPr="00F75B4E">
        <w:rPr>
          <w:color w:val="000000"/>
          <w:szCs w:val="21"/>
        </w:rPr>
        <w:t xml:space="preserve">.5  </w:t>
      </w:r>
      <w:r w:rsidR="00381EBE" w:rsidRPr="00F75B4E">
        <w:rPr>
          <w:color w:val="000000"/>
          <w:szCs w:val="21"/>
        </w:rPr>
        <w:t>锂标准使用液：同</w:t>
      </w:r>
      <w:r w:rsidRPr="00F75B4E">
        <w:rPr>
          <w:color w:val="000000"/>
          <w:szCs w:val="21"/>
        </w:rPr>
        <w:t>25</w:t>
      </w:r>
      <w:r w:rsidR="00381EBE" w:rsidRPr="00F75B4E">
        <w:rPr>
          <w:color w:val="000000"/>
          <w:szCs w:val="21"/>
        </w:rPr>
        <w:t>.1.</w:t>
      </w:r>
      <w:r w:rsidR="00F75B4E">
        <w:rPr>
          <w:rFonts w:hint="eastAsia"/>
          <w:color w:val="000000"/>
          <w:szCs w:val="21"/>
        </w:rPr>
        <w:t>2</w:t>
      </w:r>
      <w:r w:rsidR="00381EBE" w:rsidRPr="00F75B4E">
        <w:rPr>
          <w:color w:val="000000"/>
          <w:szCs w:val="21"/>
        </w:rPr>
        <w:t>.4</w:t>
      </w:r>
      <w:r w:rsidR="00381EBE" w:rsidRPr="00F75B4E">
        <w:rPr>
          <w:color w:val="000000"/>
          <w:szCs w:val="21"/>
        </w:rPr>
        <w:t>。</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.2.</w:t>
      </w:r>
      <w:r w:rsidR="00F75B4E">
        <w:rPr>
          <w:rFonts w:hint="eastAsia"/>
          <w:color w:val="000000"/>
          <w:szCs w:val="21"/>
        </w:rPr>
        <w:t>3</w:t>
      </w:r>
      <w:r w:rsidR="00381EBE" w:rsidRPr="00F75B4E">
        <w:rPr>
          <w:color w:val="000000"/>
          <w:szCs w:val="21"/>
        </w:rPr>
        <w:t xml:space="preserve">  </w:t>
      </w:r>
      <w:r w:rsidR="00381EBE" w:rsidRPr="00F75B4E">
        <w:rPr>
          <w:color w:val="000000"/>
          <w:szCs w:val="21"/>
        </w:rPr>
        <w:t>仪器</w:t>
      </w:r>
      <w:r w:rsidR="005300DF" w:rsidRPr="00F75B4E">
        <w:rPr>
          <w:color w:val="000000"/>
          <w:szCs w:val="21"/>
        </w:rPr>
        <w:t>和设备</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.2.</w:t>
      </w:r>
      <w:r w:rsidR="00F75B4E">
        <w:rPr>
          <w:rFonts w:hint="eastAsia"/>
          <w:color w:val="000000"/>
          <w:szCs w:val="21"/>
        </w:rPr>
        <w:t>3</w:t>
      </w:r>
      <w:r w:rsidR="00381EBE" w:rsidRPr="00F75B4E">
        <w:rPr>
          <w:color w:val="000000"/>
          <w:szCs w:val="21"/>
        </w:rPr>
        <w:t xml:space="preserve">.1  </w:t>
      </w:r>
      <w:r w:rsidR="005938D0" w:rsidRPr="00F75B4E">
        <w:rPr>
          <w:color w:val="000000"/>
          <w:szCs w:val="21"/>
        </w:rPr>
        <w:t>原子吸收光谱仪</w:t>
      </w:r>
      <w:r w:rsidR="002A0C23" w:rsidRPr="00F75B4E">
        <w:rPr>
          <w:color w:val="000000"/>
          <w:szCs w:val="21"/>
        </w:rPr>
        <w:t>：配有</w:t>
      </w:r>
      <w:r w:rsidR="00381EBE" w:rsidRPr="00F75B4E">
        <w:rPr>
          <w:color w:val="000000"/>
          <w:szCs w:val="21"/>
        </w:rPr>
        <w:t>锂空心阴极灯。</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.2.</w:t>
      </w:r>
      <w:r w:rsidR="00F75B4E">
        <w:rPr>
          <w:rFonts w:hint="eastAsia"/>
          <w:color w:val="000000"/>
          <w:szCs w:val="21"/>
        </w:rPr>
        <w:t>3</w:t>
      </w:r>
      <w:r w:rsidR="00381EBE" w:rsidRPr="00F75B4E">
        <w:rPr>
          <w:color w:val="000000"/>
          <w:szCs w:val="21"/>
        </w:rPr>
        <w:t xml:space="preserve">.2  </w:t>
      </w:r>
      <w:r w:rsidR="00381EBE" w:rsidRPr="00F75B4E">
        <w:rPr>
          <w:color w:val="000000"/>
          <w:szCs w:val="21"/>
        </w:rPr>
        <w:t>空气压缩机或空气钢瓶气。</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.2.</w:t>
      </w:r>
      <w:r w:rsidR="00F75B4E">
        <w:rPr>
          <w:rFonts w:hint="eastAsia"/>
          <w:color w:val="000000"/>
          <w:szCs w:val="21"/>
        </w:rPr>
        <w:t>3</w:t>
      </w:r>
      <w:r w:rsidR="00381EBE" w:rsidRPr="00F75B4E">
        <w:rPr>
          <w:color w:val="000000"/>
          <w:szCs w:val="21"/>
        </w:rPr>
        <w:t xml:space="preserve">.3  </w:t>
      </w:r>
      <w:r w:rsidR="00381EBE" w:rsidRPr="00F75B4E">
        <w:rPr>
          <w:color w:val="000000"/>
          <w:szCs w:val="21"/>
        </w:rPr>
        <w:t>乙炔钢瓶气。</w:t>
      </w:r>
      <w:r w:rsidR="002A0C23" w:rsidRPr="00F75B4E">
        <w:rPr>
          <w:bCs/>
          <w:color w:val="000000"/>
          <w:sz w:val="18"/>
          <w:szCs w:val="18"/>
        </w:rPr>
        <w:t>警告</w:t>
      </w:r>
      <w:r w:rsidR="002A0C23" w:rsidRPr="00F75B4E">
        <w:rPr>
          <w:bCs/>
          <w:color w:val="000000"/>
          <w:sz w:val="18"/>
          <w:szCs w:val="18"/>
        </w:rPr>
        <w:t>——</w:t>
      </w:r>
      <w:r w:rsidR="002A0C23" w:rsidRPr="00F75B4E">
        <w:rPr>
          <w:bCs/>
          <w:color w:val="000000"/>
          <w:sz w:val="18"/>
          <w:szCs w:val="18"/>
        </w:rPr>
        <w:t>乙炔易燃。</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.2.</w:t>
      </w:r>
      <w:r w:rsidR="00F75B4E">
        <w:rPr>
          <w:rFonts w:hint="eastAsia"/>
          <w:color w:val="000000"/>
          <w:szCs w:val="21"/>
        </w:rPr>
        <w:t>4</w:t>
      </w:r>
      <w:r w:rsidR="00381EBE" w:rsidRPr="00F75B4E">
        <w:rPr>
          <w:color w:val="000000"/>
          <w:szCs w:val="21"/>
        </w:rPr>
        <w:t xml:space="preserve">  </w:t>
      </w:r>
      <w:r w:rsidR="00381EBE" w:rsidRPr="00F75B4E">
        <w:rPr>
          <w:color w:val="000000"/>
          <w:szCs w:val="21"/>
        </w:rPr>
        <w:t>分析步骤</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.2.</w:t>
      </w:r>
      <w:r w:rsidR="00F75B4E">
        <w:rPr>
          <w:rFonts w:hint="eastAsia"/>
          <w:color w:val="000000"/>
          <w:szCs w:val="21"/>
        </w:rPr>
        <w:t>4</w:t>
      </w:r>
      <w:r w:rsidR="00381EBE" w:rsidRPr="00F75B4E">
        <w:rPr>
          <w:color w:val="000000"/>
          <w:szCs w:val="21"/>
        </w:rPr>
        <w:t xml:space="preserve">.1  </w:t>
      </w:r>
      <w:r w:rsidR="00381EBE" w:rsidRPr="00F75B4E">
        <w:rPr>
          <w:color w:val="000000"/>
          <w:szCs w:val="21"/>
        </w:rPr>
        <w:t>水样测定</w:t>
      </w:r>
    </w:p>
    <w:p w:rsidR="00381EBE" w:rsidRPr="00F75B4E" w:rsidRDefault="00381EBE" w:rsidP="002A0C23">
      <w:pPr>
        <w:ind w:firstLineChars="200" w:firstLine="420"/>
        <w:rPr>
          <w:color w:val="000000"/>
          <w:szCs w:val="21"/>
        </w:rPr>
      </w:pPr>
      <w:r w:rsidRPr="00F75B4E">
        <w:rPr>
          <w:color w:val="000000"/>
          <w:szCs w:val="21"/>
        </w:rPr>
        <w:t>按仪器说明书，将仪器调整至测钾、钠或锂最佳工作状态，首先测定钾、钠离子含量。</w:t>
      </w:r>
    </w:p>
    <w:p w:rsidR="003C4EEA" w:rsidRPr="00F75B4E" w:rsidRDefault="00381EBE">
      <w:pPr>
        <w:ind w:firstLineChars="200" w:firstLine="420"/>
        <w:rPr>
          <w:color w:val="000000"/>
          <w:szCs w:val="21"/>
        </w:rPr>
      </w:pPr>
      <w:r w:rsidRPr="00F75B4E">
        <w:rPr>
          <w:color w:val="000000"/>
          <w:szCs w:val="21"/>
        </w:rPr>
        <w:t>取水样</w:t>
      </w:r>
      <w:r w:rsidRPr="00F75B4E">
        <w:rPr>
          <w:color w:val="000000"/>
          <w:szCs w:val="21"/>
        </w:rPr>
        <w:t>5.00 mL</w:t>
      </w:r>
      <w:r w:rsidRPr="00F75B4E">
        <w:rPr>
          <w:color w:val="000000"/>
          <w:szCs w:val="21"/>
        </w:rPr>
        <w:t>于</w:t>
      </w:r>
      <w:r w:rsidRPr="00F75B4E">
        <w:rPr>
          <w:color w:val="000000"/>
          <w:szCs w:val="21"/>
        </w:rPr>
        <w:t>10mL</w:t>
      </w:r>
      <w:r w:rsidRPr="00F75B4E">
        <w:rPr>
          <w:color w:val="000000"/>
          <w:szCs w:val="21"/>
        </w:rPr>
        <w:t>容量瓶中，补加氯化钾溶液和氯化钠溶液使样液中钾、钠含量均达到</w:t>
      </w:r>
      <w:r w:rsidRPr="00F75B4E">
        <w:rPr>
          <w:color w:val="000000"/>
          <w:szCs w:val="21"/>
        </w:rPr>
        <w:t>2500 mg/L</w:t>
      </w:r>
      <w:r w:rsidRPr="00F75B4E">
        <w:rPr>
          <w:color w:val="000000"/>
          <w:szCs w:val="21"/>
        </w:rPr>
        <w:t>，再用纯水定容至刻度，摇匀。按常规操作步骤测定锂的吸光度。</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.2.</w:t>
      </w:r>
      <w:r w:rsidR="00F75B4E">
        <w:rPr>
          <w:rFonts w:hint="eastAsia"/>
          <w:color w:val="000000"/>
          <w:szCs w:val="21"/>
        </w:rPr>
        <w:t>4</w:t>
      </w:r>
      <w:r w:rsidR="00381EBE" w:rsidRPr="00F75B4E">
        <w:rPr>
          <w:color w:val="000000"/>
          <w:szCs w:val="21"/>
        </w:rPr>
        <w:t xml:space="preserve">.2  </w:t>
      </w:r>
      <w:r w:rsidR="00A11F4E" w:rsidRPr="00F75B4E">
        <w:rPr>
          <w:color w:val="000000"/>
          <w:szCs w:val="21"/>
        </w:rPr>
        <w:t>校准曲线</w:t>
      </w:r>
      <w:r w:rsidR="00381EBE" w:rsidRPr="00F75B4E">
        <w:rPr>
          <w:color w:val="000000"/>
          <w:szCs w:val="21"/>
        </w:rPr>
        <w:t>的绘制</w:t>
      </w:r>
    </w:p>
    <w:p w:rsidR="00381EBE" w:rsidRPr="00F75B4E" w:rsidRDefault="00381EBE" w:rsidP="002A0C23">
      <w:pPr>
        <w:ind w:firstLineChars="250" w:firstLine="525"/>
        <w:rPr>
          <w:color w:val="000000"/>
          <w:szCs w:val="21"/>
        </w:rPr>
      </w:pPr>
      <w:r w:rsidRPr="00F75B4E">
        <w:rPr>
          <w:color w:val="000000"/>
          <w:szCs w:val="21"/>
        </w:rPr>
        <w:t>吸取锂标准使用液</w:t>
      </w:r>
      <w:r w:rsidRPr="00F75B4E">
        <w:rPr>
          <w:color w:val="000000"/>
          <w:szCs w:val="21"/>
        </w:rPr>
        <w:t>0</w:t>
      </w:r>
      <w:r w:rsidRPr="00F75B4E">
        <w:rPr>
          <w:color w:val="000000"/>
          <w:szCs w:val="21"/>
        </w:rPr>
        <w:t>，</w:t>
      </w:r>
      <w:r w:rsidRPr="00F75B4E">
        <w:rPr>
          <w:color w:val="000000"/>
          <w:szCs w:val="21"/>
        </w:rPr>
        <w:t>0.5</w:t>
      </w:r>
      <w:r w:rsidRPr="00F75B4E">
        <w:rPr>
          <w:color w:val="000000"/>
          <w:szCs w:val="21"/>
        </w:rPr>
        <w:t>，</w:t>
      </w:r>
      <w:r w:rsidRPr="00F75B4E">
        <w:rPr>
          <w:color w:val="000000"/>
          <w:szCs w:val="21"/>
        </w:rPr>
        <w:t>……5.0mL</w:t>
      </w:r>
      <w:r w:rsidRPr="00F75B4E">
        <w:rPr>
          <w:color w:val="000000"/>
          <w:szCs w:val="21"/>
        </w:rPr>
        <w:t>，添加氯化钾</w:t>
      </w:r>
      <w:r w:rsidRPr="00F75B4E">
        <w:rPr>
          <w:color w:val="000000"/>
          <w:szCs w:val="21"/>
        </w:rPr>
        <w:t>(</w:t>
      </w:r>
      <w:r w:rsidR="0086175E" w:rsidRPr="00F75B4E">
        <w:rPr>
          <w:color w:val="000000"/>
          <w:szCs w:val="21"/>
        </w:rPr>
        <w:t>25</w:t>
      </w:r>
      <w:r w:rsidRPr="00F75B4E">
        <w:rPr>
          <w:color w:val="000000"/>
          <w:szCs w:val="21"/>
        </w:rPr>
        <w:t>.2.3.1)</w:t>
      </w:r>
      <w:r w:rsidRPr="00F75B4E">
        <w:rPr>
          <w:color w:val="000000"/>
          <w:szCs w:val="21"/>
        </w:rPr>
        <w:t>和氯化钠各</w:t>
      </w:r>
      <w:r w:rsidRPr="00F75B4E">
        <w:rPr>
          <w:color w:val="000000"/>
          <w:szCs w:val="21"/>
        </w:rPr>
        <w:t>5mL</w:t>
      </w:r>
      <w:r w:rsidRPr="00F75B4E">
        <w:rPr>
          <w:color w:val="000000"/>
          <w:szCs w:val="21"/>
        </w:rPr>
        <w:t>，用纯水定容至</w:t>
      </w:r>
      <w:r w:rsidRPr="00F75B4E">
        <w:rPr>
          <w:color w:val="000000"/>
          <w:szCs w:val="21"/>
        </w:rPr>
        <w:t>50mL</w:t>
      </w:r>
      <w:r w:rsidRPr="00F75B4E">
        <w:rPr>
          <w:color w:val="000000"/>
          <w:szCs w:val="21"/>
        </w:rPr>
        <w:t>，配制成每升含锂</w:t>
      </w:r>
      <w:r w:rsidRPr="00F75B4E">
        <w:rPr>
          <w:color w:val="000000"/>
          <w:szCs w:val="21"/>
        </w:rPr>
        <w:t>0</w:t>
      </w:r>
      <w:r w:rsidRPr="00F75B4E">
        <w:rPr>
          <w:color w:val="000000"/>
          <w:szCs w:val="21"/>
        </w:rPr>
        <w:t>，</w:t>
      </w:r>
      <w:r w:rsidRPr="00F75B4E">
        <w:rPr>
          <w:color w:val="000000"/>
          <w:szCs w:val="21"/>
        </w:rPr>
        <w:t>0.05……5.0 mg</w:t>
      </w:r>
      <w:r w:rsidRPr="00F75B4E">
        <w:rPr>
          <w:color w:val="000000"/>
          <w:szCs w:val="21"/>
        </w:rPr>
        <w:t>且含钾、钠各</w:t>
      </w:r>
      <w:r w:rsidRPr="00F75B4E">
        <w:rPr>
          <w:color w:val="000000"/>
          <w:szCs w:val="21"/>
        </w:rPr>
        <w:t>2500 mg</w:t>
      </w:r>
      <w:r w:rsidRPr="00F75B4E">
        <w:rPr>
          <w:color w:val="000000"/>
          <w:szCs w:val="21"/>
        </w:rPr>
        <w:t>的标准系列。同</w:t>
      </w:r>
      <w:r w:rsidR="0086175E" w:rsidRPr="00F75B4E">
        <w:rPr>
          <w:color w:val="000000"/>
          <w:szCs w:val="21"/>
        </w:rPr>
        <w:t>25</w:t>
      </w:r>
      <w:r w:rsidRPr="00F75B4E">
        <w:rPr>
          <w:color w:val="000000"/>
          <w:szCs w:val="21"/>
        </w:rPr>
        <w:t>.2.</w:t>
      </w:r>
      <w:r w:rsidR="00F75B4E">
        <w:rPr>
          <w:rFonts w:hint="eastAsia"/>
          <w:color w:val="000000"/>
          <w:szCs w:val="21"/>
        </w:rPr>
        <w:t>4</w:t>
      </w:r>
      <w:r w:rsidRPr="00F75B4E">
        <w:rPr>
          <w:color w:val="000000"/>
          <w:szCs w:val="21"/>
        </w:rPr>
        <w:t>.1</w:t>
      </w:r>
      <w:r w:rsidR="002A0C23" w:rsidRPr="00F75B4E">
        <w:rPr>
          <w:color w:val="000000"/>
          <w:szCs w:val="21"/>
        </w:rPr>
        <w:t>步骤操作，</w:t>
      </w:r>
      <w:r w:rsidRPr="00F75B4E">
        <w:rPr>
          <w:color w:val="000000"/>
          <w:szCs w:val="21"/>
        </w:rPr>
        <w:t>测定标准系列的吸光度</w:t>
      </w:r>
      <w:r w:rsidR="002A0C23" w:rsidRPr="00F75B4E">
        <w:rPr>
          <w:color w:val="000000"/>
          <w:szCs w:val="21"/>
        </w:rPr>
        <w:t>。</w:t>
      </w:r>
      <w:r w:rsidRPr="00F75B4E">
        <w:rPr>
          <w:color w:val="000000"/>
          <w:szCs w:val="21"/>
        </w:rPr>
        <w:t>以质量浓度为横坐标，吸光度为纵坐标绘制</w:t>
      </w:r>
      <w:r w:rsidR="00A11F4E" w:rsidRPr="00F75B4E">
        <w:rPr>
          <w:color w:val="000000"/>
          <w:szCs w:val="21"/>
        </w:rPr>
        <w:t>校准曲线</w:t>
      </w:r>
      <w:r w:rsidRPr="00F75B4E">
        <w:rPr>
          <w:color w:val="000000"/>
          <w:szCs w:val="21"/>
        </w:rPr>
        <w:t>。</w:t>
      </w:r>
    </w:p>
    <w:p w:rsidR="00381EBE" w:rsidRPr="00F75B4E" w:rsidRDefault="0086175E" w:rsidP="00AF33E1">
      <w:pPr>
        <w:rPr>
          <w:color w:val="000000"/>
          <w:szCs w:val="21"/>
        </w:rPr>
      </w:pPr>
      <w:r w:rsidRPr="00F75B4E">
        <w:rPr>
          <w:color w:val="000000"/>
          <w:szCs w:val="21"/>
        </w:rPr>
        <w:t>25</w:t>
      </w:r>
      <w:r w:rsidR="00381EBE" w:rsidRPr="00F75B4E">
        <w:rPr>
          <w:color w:val="000000"/>
          <w:szCs w:val="21"/>
        </w:rPr>
        <w:t>.2.</w:t>
      </w:r>
      <w:r w:rsidR="00F75B4E">
        <w:rPr>
          <w:rFonts w:hint="eastAsia"/>
          <w:color w:val="000000"/>
          <w:szCs w:val="21"/>
        </w:rPr>
        <w:t>5</w:t>
      </w:r>
      <w:r w:rsidR="00381EBE" w:rsidRPr="00F75B4E">
        <w:rPr>
          <w:color w:val="000000"/>
          <w:szCs w:val="21"/>
        </w:rPr>
        <w:t xml:space="preserve">  </w:t>
      </w:r>
      <w:r w:rsidR="005938D0" w:rsidRPr="00F75B4E">
        <w:rPr>
          <w:color w:val="000000"/>
          <w:szCs w:val="21"/>
        </w:rPr>
        <w:t>分析</w:t>
      </w:r>
      <w:r w:rsidR="00381EBE" w:rsidRPr="00F75B4E">
        <w:rPr>
          <w:color w:val="000000"/>
          <w:szCs w:val="21"/>
        </w:rPr>
        <w:t>结果</w:t>
      </w:r>
      <w:r w:rsidR="005938D0" w:rsidRPr="00F75B4E">
        <w:rPr>
          <w:color w:val="000000"/>
          <w:szCs w:val="21"/>
        </w:rPr>
        <w:t>表述</w:t>
      </w:r>
    </w:p>
    <w:p w:rsidR="00381EBE" w:rsidRPr="00F75B4E" w:rsidRDefault="00381EBE" w:rsidP="00AF33E1">
      <w:pPr>
        <w:ind w:firstLineChars="200" w:firstLine="420"/>
        <w:rPr>
          <w:color w:val="000000"/>
          <w:szCs w:val="21"/>
        </w:rPr>
      </w:pPr>
      <w:r w:rsidRPr="00F75B4E">
        <w:rPr>
          <w:color w:val="000000"/>
          <w:szCs w:val="21"/>
        </w:rPr>
        <w:t>同</w:t>
      </w:r>
      <w:r w:rsidR="0086175E" w:rsidRPr="00F75B4E">
        <w:rPr>
          <w:color w:val="000000"/>
          <w:szCs w:val="21"/>
        </w:rPr>
        <w:t>25</w:t>
      </w:r>
      <w:r w:rsidRPr="00F75B4E">
        <w:rPr>
          <w:color w:val="000000"/>
          <w:szCs w:val="21"/>
        </w:rPr>
        <w:t>.1.</w:t>
      </w:r>
      <w:r w:rsidR="00F75B4E">
        <w:rPr>
          <w:rFonts w:hint="eastAsia"/>
          <w:color w:val="000000"/>
          <w:szCs w:val="21"/>
        </w:rPr>
        <w:t>5</w:t>
      </w:r>
      <w:r w:rsidRPr="00F75B4E">
        <w:rPr>
          <w:color w:val="000000"/>
          <w:szCs w:val="21"/>
        </w:rPr>
        <w:t>。</w:t>
      </w:r>
    </w:p>
    <w:p w:rsidR="005938D0" w:rsidRPr="00F75B4E" w:rsidRDefault="0086175E" w:rsidP="005938D0">
      <w:pPr>
        <w:rPr>
          <w:color w:val="000000"/>
          <w:szCs w:val="21"/>
        </w:rPr>
      </w:pPr>
      <w:r w:rsidRPr="00F75B4E">
        <w:rPr>
          <w:color w:val="000000"/>
          <w:szCs w:val="21"/>
        </w:rPr>
        <w:t>25</w:t>
      </w:r>
      <w:r w:rsidR="005938D0" w:rsidRPr="00F75B4E">
        <w:rPr>
          <w:color w:val="000000"/>
          <w:szCs w:val="21"/>
        </w:rPr>
        <w:t>.2.</w:t>
      </w:r>
      <w:r w:rsidR="00F75B4E">
        <w:rPr>
          <w:rFonts w:hint="eastAsia"/>
          <w:color w:val="000000"/>
          <w:szCs w:val="21"/>
        </w:rPr>
        <w:t>6</w:t>
      </w:r>
      <w:r w:rsidR="005938D0" w:rsidRPr="00F75B4E">
        <w:rPr>
          <w:color w:val="000000"/>
          <w:szCs w:val="21"/>
        </w:rPr>
        <w:t xml:space="preserve"> </w:t>
      </w:r>
      <w:r w:rsidR="004A42E1" w:rsidRPr="00F75B4E">
        <w:rPr>
          <w:color w:val="000000"/>
          <w:szCs w:val="21"/>
        </w:rPr>
        <w:t>精密度</w:t>
      </w:r>
    </w:p>
    <w:p w:rsidR="005938D0" w:rsidRPr="00F75B4E" w:rsidRDefault="005938D0" w:rsidP="005938D0">
      <w:pPr>
        <w:rPr>
          <w:color w:val="000000"/>
          <w:szCs w:val="21"/>
        </w:rPr>
      </w:pPr>
      <w:r w:rsidRPr="00F75B4E">
        <w:rPr>
          <w:color w:val="000000"/>
          <w:szCs w:val="21"/>
        </w:rPr>
        <w:t>在重复性条件下，获得的两次独立测定结果的绝对差值不得超过算术平均值的</w:t>
      </w:r>
      <w:r w:rsidRPr="00F75B4E">
        <w:rPr>
          <w:color w:val="000000"/>
          <w:szCs w:val="21"/>
        </w:rPr>
        <w:t>10 %</w:t>
      </w:r>
      <w:r w:rsidRPr="00F75B4E">
        <w:rPr>
          <w:color w:val="000000"/>
          <w:szCs w:val="21"/>
        </w:rPr>
        <w:t>。</w:t>
      </w:r>
    </w:p>
    <w:p w:rsidR="00F75B4E" w:rsidRPr="00F75B4E" w:rsidRDefault="00F75B4E" w:rsidP="00F75B4E">
      <w:pPr>
        <w:rPr>
          <w:color w:val="000000"/>
          <w:szCs w:val="21"/>
        </w:rPr>
      </w:pPr>
      <w:r w:rsidRPr="00F75B4E">
        <w:rPr>
          <w:color w:val="000000"/>
          <w:szCs w:val="21"/>
        </w:rPr>
        <w:t>25.2.</w:t>
      </w:r>
      <w:r>
        <w:rPr>
          <w:rFonts w:hint="eastAsia"/>
          <w:color w:val="000000"/>
          <w:szCs w:val="21"/>
        </w:rPr>
        <w:t>7</w:t>
      </w:r>
      <w:r w:rsidRPr="00F75B4E">
        <w:rPr>
          <w:color w:val="000000"/>
          <w:szCs w:val="21"/>
        </w:rPr>
        <w:t xml:space="preserve">  </w:t>
      </w:r>
      <w:r w:rsidRPr="00F75B4E">
        <w:rPr>
          <w:color w:val="000000"/>
          <w:szCs w:val="21"/>
        </w:rPr>
        <w:t>其他</w:t>
      </w:r>
    </w:p>
    <w:p w:rsidR="00F75B4E" w:rsidRPr="00826CF6" w:rsidRDefault="00F75B4E" w:rsidP="00F75B4E">
      <w:pPr>
        <w:ind w:firstLineChars="200" w:firstLine="420"/>
        <w:rPr>
          <w:color w:val="000000"/>
          <w:szCs w:val="21"/>
        </w:rPr>
      </w:pPr>
      <w:r w:rsidRPr="00826CF6">
        <w:rPr>
          <w:color w:val="000000"/>
          <w:szCs w:val="21"/>
        </w:rPr>
        <w:t>本法最低检出质量浓度为</w:t>
      </w:r>
      <w:r w:rsidRPr="00826CF6">
        <w:rPr>
          <w:color w:val="000000"/>
          <w:szCs w:val="21"/>
        </w:rPr>
        <w:t>0.05 mg/L</w:t>
      </w:r>
      <w:r w:rsidRPr="00826CF6">
        <w:rPr>
          <w:color w:val="000000"/>
          <w:szCs w:val="21"/>
        </w:rPr>
        <w:t>。</w:t>
      </w:r>
    </w:p>
    <w:p w:rsidR="0086175E" w:rsidRPr="00F75B4E" w:rsidRDefault="0086175E" w:rsidP="0086175E">
      <w:pPr>
        <w:rPr>
          <w:bCs/>
          <w:color w:val="000000"/>
          <w:szCs w:val="21"/>
        </w:rPr>
      </w:pPr>
      <w:r w:rsidRPr="00F75B4E">
        <w:rPr>
          <w:bCs/>
          <w:color w:val="000000"/>
          <w:szCs w:val="21"/>
        </w:rPr>
        <w:t>25.3</w:t>
      </w:r>
      <w:r w:rsidRPr="00F75B4E">
        <w:rPr>
          <w:bCs/>
          <w:color w:val="000000"/>
          <w:szCs w:val="21"/>
        </w:rPr>
        <w:t>离子色谱法</w:t>
      </w:r>
    </w:p>
    <w:p w:rsidR="0086175E" w:rsidRPr="00826CF6" w:rsidRDefault="0086175E" w:rsidP="0086175E">
      <w:pPr>
        <w:rPr>
          <w:szCs w:val="21"/>
        </w:rPr>
      </w:pPr>
      <w:r w:rsidRPr="00826CF6">
        <w:rPr>
          <w:color w:val="000000"/>
          <w:szCs w:val="21"/>
        </w:rPr>
        <w:t>同</w:t>
      </w:r>
      <w:r w:rsidRPr="00826CF6">
        <w:rPr>
          <w:color w:val="000000"/>
          <w:szCs w:val="21"/>
        </w:rPr>
        <w:t>12.3</w:t>
      </w:r>
      <w:r w:rsidRPr="00826CF6">
        <w:rPr>
          <w:color w:val="000000"/>
          <w:szCs w:val="21"/>
        </w:rPr>
        <w:t>。</w:t>
      </w:r>
    </w:p>
    <w:p w:rsidR="00381EBE" w:rsidRPr="00826CF6" w:rsidRDefault="00381EBE" w:rsidP="00260C73">
      <w:pPr>
        <w:pStyle w:val="a"/>
        <w:spacing w:before="156" w:after="156" w:line="360" w:lineRule="auto"/>
        <w:ind w:leftChars="-1" w:left="-2"/>
        <w:rPr>
          <w:rFonts w:ascii="Times New Roman"/>
        </w:rPr>
      </w:pPr>
      <w:r w:rsidRPr="00826CF6">
        <w:rPr>
          <w:rFonts w:ascii="Times New Roman"/>
        </w:rPr>
        <w:t>钡</w:t>
      </w:r>
    </w:p>
    <w:p w:rsidR="00381EBE" w:rsidRPr="00F75B4E" w:rsidRDefault="00A23BEB" w:rsidP="00AF33E1">
      <w:pPr>
        <w:rPr>
          <w:szCs w:val="21"/>
        </w:rPr>
      </w:pPr>
      <w:r w:rsidRPr="00F75B4E">
        <w:rPr>
          <w:color w:val="000000"/>
          <w:szCs w:val="21"/>
        </w:rPr>
        <w:t>26</w:t>
      </w:r>
      <w:r w:rsidR="00381EBE" w:rsidRPr="00F75B4E">
        <w:rPr>
          <w:szCs w:val="21"/>
        </w:rPr>
        <w:t>.</w:t>
      </w:r>
      <w:r w:rsidR="00F75B4E" w:rsidRPr="00F75B4E">
        <w:rPr>
          <w:rFonts w:hint="eastAsia"/>
          <w:szCs w:val="21"/>
        </w:rPr>
        <w:t>1</w:t>
      </w:r>
      <w:r w:rsidR="00381EBE" w:rsidRPr="00F75B4E">
        <w:rPr>
          <w:szCs w:val="21"/>
        </w:rPr>
        <w:t>原理</w:t>
      </w:r>
    </w:p>
    <w:p w:rsidR="00381EBE" w:rsidRPr="00F75B4E" w:rsidRDefault="002A0C23" w:rsidP="002A0C23">
      <w:pPr>
        <w:ind w:firstLineChars="200" w:firstLine="420"/>
        <w:rPr>
          <w:szCs w:val="21"/>
        </w:rPr>
      </w:pPr>
      <w:r w:rsidRPr="00F75B4E">
        <w:rPr>
          <w:szCs w:val="21"/>
        </w:rPr>
        <w:t>采用</w:t>
      </w:r>
      <w:r w:rsidR="00907FBC" w:rsidRPr="00F75B4E">
        <w:rPr>
          <w:szCs w:val="21"/>
        </w:rPr>
        <w:t>石墨炉</w:t>
      </w:r>
      <w:r w:rsidRPr="00F75B4E">
        <w:rPr>
          <w:szCs w:val="21"/>
        </w:rPr>
        <w:t>原子吸收</w:t>
      </w:r>
      <w:r w:rsidR="00907FBC" w:rsidRPr="00F75B4E">
        <w:rPr>
          <w:szCs w:val="21"/>
        </w:rPr>
        <w:t>光谱法</w:t>
      </w:r>
      <w:r w:rsidRPr="00F75B4E">
        <w:rPr>
          <w:szCs w:val="21"/>
        </w:rPr>
        <w:t>。</w:t>
      </w:r>
      <w:r w:rsidR="00381EBE" w:rsidRPr="00F75B4E">
        <w:rPr>
          <w:szCs w:val="21"/>
        </w:rPr>
        <w:t>样品经适当处理后，注人石墨炉原子化器，所含钡离子在石墨管内经原子化高温蒸发解离为原子蒸气，待测钡元素的基态原子吸收来自钡元素空心阴极灯发出的共振线，其吸收强度在一定</w:t>
      </w:r>
      <w:r w:rsidR="00E4154E" w:rsidRPr="00F75B4E">
        <w:rPr>
          <w:szCs w:val="21"/>
        </w:rPr>
        <w:t>其他</w:t>
      </w:r>
      <w:r w:rsidR="00381EBE" w:rsidRPr="00F75B4E">
        <w:rPr>
          <w:szCs w:val="21"/>
        </w:rPr>
        <w:t>内与钡浓度成正比。</w:t>
      </w:r>
    </w:p>
    <w:p w:rsidR="00381EBE" w:rsidRPr="00F75B4E" w:rsidRDefault="00A23BEB" w:rsidP="00AF33E1">
      <w:pPr>
        <w:rPr>
          <w:szCs w:val="21"/>
        </w:rPr>
      </w:pPr>
      <w:r w:rsidRPr="00F75B4E">
        <w:rPr>
          <w:color w:val="000000"/>
          <w:szCs w:val="21"/>
        </w:rPr>
        <w:t>26</w:t>
      </w:r>
      <w:r w:rsidR="00381EBE" w:rsidRPr="00F75B4E">
        <w:rPr>
          <w:szCs w:val="21"/>
        </w:rPr>
        <w:t>.</w:t>
      </w:r>
      <w:r w:rsidR="00F75B4E" w:rsidRPr="00F75B4E">
        <w:rPr>
          <w:rFonts w:hint="eastAsia"/>
          <w:szCs w:val="21"/>
        </w:rPr>
        <w:t>2</w:t>
      </w:r>
      <w:r w:rsidR="00381EBE" w:rsidRPr="00F75B4E">
        <w:rPr>
          <w:szCs w:val="21"/>
        </w:rPr>
        <w:t xml:space="preserve"> </w:t>
      </w:r>
      <w:r w:rsidR="00381EBE" w:rsidRPr="00F75B4E">
        <w:rPr>
          <w:szCs w:val="21"/>
        </w:rPr>
        <w:t>试剂</w:t>
      </w:r>
      <w:r w:rsidR="009A587C" w:rsidRPr="00F75B4E">
        <w:rPr>
          <w:szCs w:val="21"/>
        </w:rPr>
        <w:t>和材料</w:t>
      </w:r>
    </w:p>
    <w:p w:rsidR="00381EBE" w:rsidRPr="00F75B4E" w:rsidRDefault="00A23BEB" w:rsidP="00AF33E1">
      <w:pPr>
        <w:rPr>
          <w:szCs w:val="21"/>
        </w:rPr>
      </w:pPr>
      <w:r w:rsidRPr="00F75B4E">
        <w:rPr>
          <w:color w:val="000000"/>
          <w:szCs w:val="21"/>
        </w:rPr>
        <w:t>26</w:t>
      </w:r>
      <w:r w:rsidR="00381EBE" w:rsidRPr="00F75B4E">
        <w:rPr>
          <w:szCs w:val="21"/>
        </w:rPr>
        <w:t>.</w:t>
      </w:r>
      <w:r w:rsidR="00F75B4E">
        <w:rPr>
          <w:rFonts w:hint="eastAsia"/>
          <w:szCs w:val="21"/>
        </w:rPr>
        <w:t>2</w:t>
      </w:r>
      <w:r w:rsidR="00381EBE" w:rsidRPr="00F75B4E">
        <w:rPr>
          <w:szCs w:val="21"/>
        </w:rPr>
        <w:t xml:space="preserve">.1 </w:t>
      </w:r>
      <w:r w:rsidR="00381EBE" w:rsidRPr="00F75B4E">
        <w:rPr>
          <w:szCs w:val="21"/>
        </w:rPr>
        <w:t>钡标准</w:t>
      </w:r>
      <w:r w:rsidR="00C71D39" w:rsidRPr="00F75B4E">
        <w:rPr>
          <w:szCs w:val="21"/>
        </w:rPr>
        <w:t>储备</w:t>
      </w:r>
      <w:r w:rsidR="00381EBE" w:rsidRPr="00F75B4E">
        <w:rPr>
          <w:szCs w:val="21"/>
        </w:rPr>
        <w:t>溶液</w:t>
      </w:r>
      <w:r w:rsidR="00381EBE" w:rsidRPr="00F75B4E">
        <w:rPr>
          <w:szCs w:val="21"/>
        </w:rPr>
        <w:t>[ρ(Ba)=1mg/mL]</w:t>
      </w:r>
      <w:r w:rsidR="00381EBE" w:rsidRPr="00F75B4E">
        <w:rPr>
          <w:szCs w:val="21"/>
        </w:rPr>
        <w:t>：称取</w:t>
      </w:r>
      <w:smartTag w:uri="urn:schemas-microsoft-com:office:smarttags" w:element="chmetcnv">
        <w:smartTagPr>
          <w:attr w:name="TCSC" w:val="0"/>
          <w:attr w:name="NumberType" w:val="1"/>
          <w:attr w:name="Negative" w:val="False"/>
          <w:attr w:name="HasSpace" w:val="False"/>
          <w:attr w:name="SourceValue" w:val="1.7788"/>
          <w:attr w:name="UnitName" w:val="g"/>
        </w:smartTagPr>
        <w:r w:rsidR="00381EBE" w:rsidRPr="00F75B4E">
          <w:rPr>
            <w:szCs w:val="21"/>
          </w:rPr>
          <w:t>1.7788g</w:t>
        </w:r>
      </w:smartTag>
      <w:r w:rsidR="00381EBE" w:rsidRPr="00F75B4E">
        <w:rPr>
          <w:szCs w:val="21"/>
        </w:rPr>
        <w:t>氯化钡（</w:t>
      </w:r>
      <w:r w:rsidR="00381EBE" w:rsidRPr="00F75B4E">
        <w:rPr>
          <w:szCs w:val="21"/>
        </w:rPr>
        <w:t>BaCl</w:t>
      </w:r>
      <w:r w:rsidR="00381EBE" w:rsidRPr="00F75B4E">
        <w:rPr>
          <w:szCs w:val="21"/>
          <w:vertAlign w:val="subscript"/>
        </w:rPr>
        <w:t>2</w:t>
      </w:r>
      <w:r w:rsidR="00381EBE" w:rsidRPr="00F75B4E">
        <w:rPr>
          <w:szCs w:val="21"/>
        </w:rPr>
        <w:t>·2H</w:t>
      </w:r>
      <w:r w:rsidR="00381EBE" w:rsidRPr="00F75B4E">
        <w:rPr>
          <w:szCs w:val="21"/>
          <w:vertAlign w:val="subscript"/>
        </w:rPr>
        <w:t>2</w:t>
      </w:r>
      <w:r w:rsidR="00381EBE" w:rsidRPr="00F75B4E">
        <w:rPr>
          <w:szCs w:val="21"/>
        </w:rPr>
        <w:t>O</w:t>
      </w:r>
      <w:r w:rsidR="00381EBE" w:rsidRPr="00F75B4E">
        <w:rPr>
          <w:szCs w:val="21"/>
        </w:rPr>
        <w:t>，含量</w:t>
      </w:r>
      <w:r w:rsidR="00381EBE" w:rsidRPr="00F75B4E">
        <w:rPr>
          <w:szCs w:val="21"/>
        </w:rPr>
        <w:t>99.99</w:t>
      </w:r>
      <w:r w:rsidR="00381EBE" w:rsidRPr="00F75B4E">
        <w:rPr>
          <w:szCs w:val="21"/>
        </w:rPr>
        <w:t>％）于</w:t>
      </w:r>
      <w:r w:rsidR="00381EBE" w:rsidRPr="00F75B4E">
        <w:rPr>
          <w:szCs w:val="21"/>
        </w:rPr>
        <w:t>250mL</w:t>
      </w:r>
      <w:r w:rsidR="00381EBE" w:rsidRPr="00F75B4E">
        <w:rPr>
          <w:szCs w:val="21"/>
        </w:rPr>
        <w:t>烧杯中，加水溶解，加入</w:t>
      </w:r>
      <w:r w:rsidR="00381EBE" w:rsidRPr="00F75B4E">
        <w:rPr>
          <w:szCs w:val="21"/>
        </w:rPr>
        <w:t>10mL</w:t>
      </w:r>
      <w:r w:rsidR="00381EBE" w:rsidRPr="00F75B4E">
        <w:rPr>
          <w:szCs w:val="21"/>
        </w:rPr>
        <w:t>硝酸</w:t>
      </w:r>
      <w:r w:rsidR="00381EBE" w:rsidRPr="00F75B4E">
        <w:rPr>
          <w:szCs w:val="21"/>
        </w:rPr>
        <w:t>(ρ</w:t>
      </w:r>
      <w:r w:rsidR="00381EBE" w:rsidRPr="00F75B4E">
        <w:rPr>
          <w:szCs w:val="21"/>
          <w:vertAlign w:val="subscript"/>
        </w:rPr>
        <w:t>20</w:t>
      </w:r>
      <w:r w:rsidR="00381EBE" w:rsidRPr="00F75B4E">
        <w:rPr>
          <w:szCs w:val="21"/>
        </w:rPr>
        <w:t>=</w:t>
      </w:r>
      <w:smartTag w:uri="urn:schemas-microsoft-com:office:smarttags" w:element="chmetcnv">
        <w:smartTagPr>
          <w:attr w:name="TCSC" w:val="0"/>
          <w:attr w:name="NumberType" w:val="1"/>
          <w:attr w:name="Negative" w:val="False"/>
          <w:attr w:name="HasSpace" w:val="False"/>
          <w:attr w:name="SourceValue" w:val="1.42"/>
          <w:attr w:name="UnitName" w:val="g"/>
        </w:smartTagPr>
        <w:r w:rsidR="00381EBE" w:rsidRPr="00F75B4E">
          <w:rPr>
            <w:szCs w:val="21"/>
          </w:rPr>
          <w:t>1.42g</w:t>
        </w:r>
      </w:smartTag>
      <w:r w:rsidR="00381EBE" w:rsidRPr="00F75B4E">
        <w:rPr>
          <w:szCs w:val="21"/>
        </w:rPr>
        <w:t>/mL)</w:t>
      </w:r>
      <w:r w:rsidR="00381EBE" w:rsidRPr="00F75B4E">
        <w:rPr>
          <w:szCs w:val="21"/>
        </w:rPr>
        <w:t>，转移至</w:t>
      </w:r>
      <w:smartTag w:uri="urn:schemas-microsoft-com:office:smarttags" w:element="chmetcnv">
        <w:smartTagPr>
          <w:attr w:name="TCSC" w:val="0"/>
          <w:attr w:name="NumberType" w:val="1"/>
          <w:attr w:name="Negative" w:val="False"/>
          <w:attr w:name="HasSpace" w:val="False"/>
          <w:attr w:name="SourceValue" w:val="1000"/>
          <w:attr w:name="UnitName" w:val="m"/>
        </w:smartTagPr>
        <w:r w:rsidR="00381EBE" w:rsidRPr="00F75B4E">
          <w:rPr>
            <w:szCs w:val="21"/>
          </w:rPr>
          <w:t>1000m</w:t>
        </w:r>
      </w:smartTag>
      <w:r w:rsidR="00381EBE" w:rsidRPr="00F75B4E">
        <w:rPr>
          <w:szCs w:val="21"/>
        </w:rPr>
        <w:t xml:space="preserve"> L</w:t>
      </w:r>
      <w:r w:rsidR="00381EBE" w:rsidRPr="00F75B4E">
        <w:rPr>
          <w:szCs w:val="21"/>
        </w:rPr>
        <w:t>容量瓶中，并加水定容。</w:t>
      </w:r>
    </w:p>
    <w:p w:rsidR="00381EBE" w:rsidRPr="00F75B4E" w:rsidRDefault="00A23BEB" w:rsidP="00AF33E1">
      <w:pPr>
        <w:rPr>
          <w:szCs w:val="21"/>
        </w:rPr>
      </w:pPr>
      <w:r w:rsidRPr="00F75B4E">
        <w:rPr>
          <w:color w:val="000000"/>
          <w:szCs w:val="21"/>
        </w:rPr>
        <w:t>26</w:t>
      </w:r>
      <w:r w:rsidR="00381EBE" w:rsidRPr="00F75B4E">
        <w:rPr>
          <w:szCs w:val="21"/>
        </w:rPr>
        <w:t>.</w:t>
      </w:r>
      <w:r w:rsidR="00F75B4E">
        <w:rPr>
          <w:rFonts w:hint="eastAsia"/>
          <w:szCs w:val="21"/>
        </w:rPr>
        <w:t>2</w:t>
      </w:r>
      <w:r w:rsidR="00381EBE" w:rsidRPr="00F75B4E">
        <w:rPr>
          <w:szCs w:val="21"/>
        </w:rPr>
        <w:t xml:space="preserve">.2 </w:t>
      </w:r>
      <w:r w:rsidR="00381EBE" w:rsidRPr="00F75B4E">
        <w:rPr>
          <w:szCs w:val="21"/>
        </w:rPr>
        <w:t>钡标准中间溶液</w:t>
      </w:r>
      <w:r w:rsidR="00381EBE" w:rsidRPr="00F75B4E">
        <w:rPr>
          <w:szCs w:val="21"/>
        </w:rPr>
        <w:t>[ρ(Ba)=50μg/mL]</w:t>
      </w:r>
      <w:r w:rsidR="00381EBE" w:rsidRPr="00F75B4E">
        <w:rPr>
          <w:szCs w:val="21"/>
        </w:rPr>
        <w:t>：吸取</w:t>
      </w:r>
      <w:r w:rsidR="00381EBE" w:rsidRPr="00F75B4E">
        <w:rPr>
          <w:szCs w:val="21"/>
        </w:rPr>
        <w:t>5.00mL</w:t>
      </w:r>
      <w:r w:rsidR="00381EBE" w:rsidRPr="00F75B4E">
        <w:rPr>
          <w:szCs w:val="21"/>
        </w:rPr>
        <w:t>钡标准储备溶液于</w:t>
      </w:r>
      <w:r w:rsidR="00381EBE" w:rsidRPr="00F75B4E">
        <w:rPr>
          <w:szCs w:val="21"/>
        </w:rPr>
        <w:t>100 mL</w:t>
      </w:r>
      <w:r w:rsidR="00381EBE" w:rsidRPr="00F75B4E">
        <w:rPr>
          <w:szCs w:val="21"/>
        </w:rPr>
        <w:t>容量瓶中，用硝酸溶液（</w:t>
      </w:r>
      <w:r w:rsidR="00381EBE" w:rsidRPr="00F75B4E">
        <w:rPr>
          <w:szCs w:val="21"/>
        </w:rPr>
        <w:t>1</w:t>
      </w:r>
      <w:r w:rsidR="00381EBE" w:rsidRPr="00F75B4E">
        <w:rPr>
          <w:szCs w:val="21"/>
        </w:rPr>
        <w:t>＋</w:t>
      </w:r>
      <w:r w:rsidR="00381EBE" w:rsidRPr="00F75B4E">
        <w:rPr>
          <w:szCs w:val="21"/>
        </w:rPr>
        <w:t>99</w:t>
      </w:r>
      <w:r w:rsidR="00381EBE" w:rsidRPr="00F75B4E">
        <w:rPr>
          <w:szCs w:val="21"/>
        </w:rPr>
        <w:t>）稀释至刻度，摇匀。</w:t>
      </w:r>
    </w:p>
    <w:p w:rsidR="00381EBE" w:rsidRPr="00F75B4E" w:rsidRDefault="00A23BEB" w:rsidP="00AF33E1">
      <w:pPr>
        <w:rPr>
          <w:szCs w:val="21"/>
        </w:rPr>
      </w:pPr>
      <w:r w:rsidRPr="00F75B4E">
        <w:rPr>
          <w:color w:val="000000"/>
          <w:szCs w:val="21"/>
        </w:rPr>
        <w:t>26</w:t>
      </w:r>
      <w:r w:rsidR="00381EBE" w:rsidRPr="00F75B4E">
        <w:rPr>
          <w:szCs w:val="21"/>
        </w:rPr>
        <w:t>.</w:t>
      </w:r>
      <w:r w:rsidR="00F75B4E">
        <w:rPr>
          <w:rFonts w:hint="eastAsia"/>
          <w:szCs w:val="21"/>
        </w:rPr>
        <w:t>2</w:t>
      </w:r>
      <w:r w:rsidR="00381EBE" w:rsidRPr="00F75B4E">
        <w:rPr>
          <w:szCs w:val="21"/>
        </w:rPr>
        <w:t xml:space="preserve">.3 </w:t>
      </w:r>
      <w:r w:rsidR="00381EBE" w:rsidRPr="00F75B4E">
        <w:rPr>
          <w:szCs w:val="21"/>
        </w:rPr>
        <w:t>钡标准使用溶液</w:t>
      </w:r>
      <w:r w:rsidR="00381EBE" w:rsidRPr="00F75B4E">
        <w:rPr>
          <w:szCs w:val="21"/>
        </w:rPr>
        <w:t>[ρ(Ba)=1μg/mL]</w:t>
      </w:r>
      <w:r w:rsidR="00381EBE" w:rsidRPr="00F75B4E">
        <w:rPr>
          <w:szCs w:val="21"/>
        </w:rPr>
        <w:t>：吸取</w:t>
      </w:r>
      <w:r w:rsidR="00381EBE" w:rsidRPr="00F75B4E">
        <w:rPr>
          <w:szCs w:val="21"/>
        </w:rPr>
        <w:t>2.00mL</w:t>
      </w:r>
      <w:r w:rsidR="00381EBE" w:rsidRPr="00F75B4E">
        <w:rPr>
          <w:szCs w:val="21"/>
        </w:rPr>
        <w:t>钡标准中间溶液于</w:t>
      </w:r>
      <w:r w:rsidR="00381EBE" w:rsidRPr="00F75B4E">
        <w:rPr>
          <w:szCs w:val="21"/>
        </w:rPr>
        <w:t>100mL</w:t>
      </w:r>
      <w:r w:rsidR="00381EBE" w:rsidRPr="00F75B4E">
        <w:rPr>
          <w:szCs w:val="21"/>
        </w:rPr>
        <w:t>容量瓶中，用硝酸溶液（</w:t>
      </w:r>
      <w:r w:rsidR="00381EBE" w:rsidRPr="00F75B4E">
        <w:rPr>
          <w:szCs w:val="21"/>
        </w:rPr>
        <w:t>1</w:t>
      </w:r>
      <w:r w:rsidR="00381EBE" w:rsidRPr="00F75B4E">
        <w:rPr>
          <w:szCs w:val="21"/>
        </w:rPr>
        <w:t>＋</w:t>
      </w:r>
      <w:r w:rsidR="00381EBE" w:rsidRPr="00F75B4E">
        <w:rPr>
          <w:szCs w:val="21"/>
        </w:rPr>
        <w:t>99</w:t>
      </w:r>
      <w:r w:rsidR="00381EBE" w:rsidRPr="00F75B4E">
        <w:rPr>
          <w:szCs w:val="21"/>
        </w:rPr>
        <w:t>）稀释至刻度，摇匀。</w:t>
      </w:r>
    </w:p>
    <w:p w:rsidR="00381EBE" w:rsidRPr="00F75B4E" w:rsidRDefault="00A23BEB" w:rsidP="00AF33E1">
      <w:pPr>
        <w:rPr>
          <w:szCs w:val="21"/>
        </w:rPr>
      </w:pPr>
      <w:r w:rsidRPr="00F75B4E">
        <w:rPr>
          <w:color w:val="000000"/>
          <w:szCs w:val="21"/>
        </w:rPr>
        <w:t>26</w:t>
      </w:r>
      <w:r w:rsidR="00381EBE" w:rsidRPr="00F75B4E">
        <w:rPr>
          <w:szCs w:val="21"/>
        </w:rPr>
        <w:t>.</w:t>
      </w:r>
      <w:r w:rsidR="00F75B4E">
        <w:rPr>
          <w:rFonts w:hint="eastAsia"/>
          <w:szCs w:val="21"/>
        </w:rPr>
        <w:t>3</w:t>
      </w:r>
      <w:r w:rsidR="00381EBE" w:rsidRPr="00F75B4E">
        <w:rPr>
          <w:szCs w:val="21"/>
        </w:rPr>
        <w:t xml:space="preserve"> </w:t>
      </w:r>
      <w:r w:rsidR="00381EBE" w:rsidRPr="00F75B4E">
        <w:rPr>
          <w:szCs w:val="21"/>
        </w:rPr>
        <w:t>仪器</w:t>
      </w:r>
      <w:r w:rsidR="009A587C" w:rsidRPr="00F75B4E">
        <w:rPr>
          <w:szCs w:val="21"/>
        </w:rPr>
        <w:t>和设备</w:t>
      </w:r>
    </w:p>
    <w:p w:rsidR="00381EBE" w:rsidRPr="00F75B4E" w:rsidRDefault="00A23BEB" w:rsidP="00AF33E1">
      <w:pPr>
        <w:rPr>
          <w:szCs w:val="21"/>
        </w:rPr>
      </w:pPr>
      <w:r w:rsidRPr="00F75B4E">
        <w:rPr>
          <w:color w:val="000000"/>
          <w:szCs w:val="21"/>
        </w:rPr>
        <w:t>26</w:t>
      </w:r>
      <w:r w:rsidR="00381EBE" w:rsidRPr="00F75B4E">
        <w:rPr>
          <w:szCs w:val="21"/>
        </w:rPr>
        <w:t>.</w:t>
      </w:r>
      <w:r w:rsidR="00F75B4E">
        <w:rPr>
          <w:rFonts w:hint="eastAsia"/>
          <w:szCs w:val="21"/>
        </w:rPr>
        <w:t>3</w:t>
      </w:r>
      <w:r w:rsidR="00381EBE" w:rsidRPr="00F75B4E">
        <w:rPr>
          <w:szCs w:val="21"/>
        </w:rPr>
        <w:t xml:space="preserve">.1 </w:t>
      </w:r>
      <w:r w:rsidR="00381EBE" w:rsidRPr="00F75B4E">
        <w:rPr>
          <w:szCs w:val="21"/>
        </w:rPr>
        <w:t>石墨炉</w:t>
      </w:r>
      <w:r w:rsidR="005938D0" w:rsidRPr="00F75B4E">
        <w:rPr>
          <w:szCs w:val="21"/>
        </w:rPr>
        <w:t>原子吸收光谱仪</w:t>
      </w:r>
      <w:r w:rsidR="00AE5CBF" w:rsidRPr="00F75B4E">
        <w:rPr>
          <w:szCs w:val="21"/>
        </w:rPr>
        <w:t>。</w:t>
      </w:r>
    </w:p>
    <w:p w:rsidR="00381EBE" w:rsidRPr="00F75B4E" w:rsidRDefault="00A23BEB" w:rsidP="00AF33E1">
      <w:pPr>
        <w:rPr>
          <w:szCs w:val="21"/>
        </w:rPr>
      </w:pPr>
      <w:r w:rsidRPr="00F75B4E">
        <w:rPr>
          <w:color w:val="000000"/>
          <w:szCs w:val="21"/>
        </w:rPr>
        <w:t>26</w:t>
      </w:r>
      <w:r w:rsidR="00381EBE" w:rsidRPr="00F75B4E">
        <w:rPr>
          <w:szCs w:val="21"/>
        </w:rPr>
        <w:t>.</w:t>
      </w:r>
      <w:r w:rsidR="00F75B4E">
        <w:rPr>
          <w:rFonts w:hint="eastAsia"/>
          <w:szCs w:val="21"/>
        </w:rPr>
        <w:t>3</w:t>
      </w:r>
      <w:r w:rsidR="00381EBE" w:rsidRPr="00F75B4E">
        <w:rPr>
          <w:szCs w:val="21"/>
        </w:rPr>
        <w:t xml:space="preserve">.2 </w:t>
      </w:r>
      <w:r w:rsidR="00381EBE" w:rsidRPr="00F75B4E">
        <w:rPr>
          <w:szCs w:val="21"/>
        </w:rPr>
        <w:t>钡元素空心阴极灯</w:t>
      </w:r>
      <w:r w:rsidR="00AE5CBF" w:rsidRPr="00F75B4E">
        <w:rPr>
          <w:szCs w:val="21"/>
        </w:rPr>
        <w:t>。</w:t>
      </w:r>
    </w:p>
    <w:p w:rsidR="00381EBE" w:rsidRPr="00F75B4E" w:rsidRDefault="00A23BEB" w:rsidP="00AF33E1">
      <w:pPr>
        <w:rPr>
          <w:szCs w:val="21"/>
        </w:rPr>
      </w:pPr>
      <w:r w:rsidRPr="00F75B4E">
        <w:rPr>
          <w:color w:val="000000"/>
          <w:szCs w:val="21"/>
        </w:rPr>
        <w:t>26</w:t>
      </w:r>
      <w:r w:rsidR="00381EBE" w:rsidRPr="00F75B4E">
        <w:rPr>
          <w:szCs w:val="21"/>
        </w:rPr>
        <w:t>.</w:t>
      </w:r>
      <w:r w:rsidR="00F75B4E">
        <w:rPr>
          <w:rFonts w:hint="eastAsia"/>
          <w:szCs w:val="21"/>
        </w:rPr>
        <w:t>3</w:t>
      </w:r>
      <w:r w:rsidR="00381EBE" w:rsidRPr="00F75B4E">
        <w:rPr>
          <w:szCs w:val="21"/>
        </w:rPr>
        <w:t xml:space="preserve">.3 </w:t>
      </w:r>
      <w:r w:rsidR="00381EBE" w:rsidRPr="00F75B4E">
        <w:rPr>
          <w:szCs w:val="21"/>
        </w:rPr>
        <w:t>氩气钢瓶</w:t>
      </w:r>
      <w:r w:rsidR="00AE5CBF" w:rsidRPr="00F75B4E">
        <w:rPr>
          <w:szCs w:val="21"/>
        </w:rPr>
        <w:t>。</w:t>
      </w:r>
    </w:p>
    <w:p w:rsidR="00381EBE" w:rsidRPr="00F75B4E" w:rsidRDefault="00A23BEB" w:rsidP="00AF33E1">
      <w:pPr>
        <w:rPr>
          <w:szCs w:val="21"/>
        </w:rPr>
      </w:pPr>
      <w:r w:rsidRPr="00F75B4E">
        <w:rPr>
          <w:color w:val="000000"/>
          <w:szCs w:val="21"/>
        </w:rPr>
        <w:lastRenderedPageBreak/>
        <w:t>26</w:t>
      </w:r>
      <w:r w:rsidR="00381EBE" w:rsidRPr="00F75B4E">
        <w:rPr>
          <w:szCs w:val="21"/>
        </w:rPr>
        <w:t>.</w:t>
      </w:r>
      <w:r w:rsidR="00F75B4E">
        <w:rPr>
          <w:rFonts w:hint="eastAsia"/>
          <w:szCs w:val="21"/>
        </w:rPr>
        <w:t>3</w:t>
      </w:r>
      <w:r w:rsidR="00381EBE" w:rsidRPr="00F75B4E">
        <w:rPr>
          <w:szCs w:val="21"/>
        </w:rPr>
        <w:t xml:space="preserve">.4 </w:t>
      </w:r>
      <w:r w:rsidR="00381EBE" w:rsidRPr="00F75B4E">
        <w:rPr>
          <w:szCs w:val="21"/>
        </w:rPr>
        <w:t>微量加样器：</w:t>
      </w:r>
      <w:r w:rsidR="00381EBE" w:rsidRPr="00F75B4E">
        <w:rPr>
          <w:szCs w:val="21"/>
        </w:rPr>
        <w:t>20μL</w:t>
      </w:r>
      <w:r w:rsidR="00AE5CBF" w:rsidRPr="00F75B4E">
        <w:rPr>
          <w:szCs w:val="21"/>
        </w:rPr>
        <w:t>。</w:t>
      </w:r>
    </w:p>
    <w:p w:rsidR="00381EBE" w:rsidRPr="00F75B4E" w:rsidRDefault="00A23BEB" w:rsidP="00AF33E1">
      <w:pPr>
        <w:rPr>
          <w:szCs w:val="21"/>
        </w:rPr>
      </w:pPr>
      <w:r w:rsidRPr="00F75B4E">
        <w:rPr>
          <w:color w:val="000000"/>
          <w:szCs w:val="21"/>
        </w:rPr>
        <w:t>26</w:t>
      </w:r>
      <w:r w:rsidR="00381EBE" w:rsidRPr="00F75B4E">
        <w:rPr>
          <w:szCs w:val="21"/>
        </w:rPr>
        <w:t>.</w:t>
      </w:r>
      <w:r w:rsidR="00F75B4E">
        <w:rPr>
          <w:rFonts w:hint="eastAsia"/>
          <w:szCs w:val="21"/>
        </w:rPr>
        <w:t>3</w:t>
      </w:r>
      <w:r w:rsidR="00381EBE" w:rsidRPr="00F75B4E">
        <w:rPr>
          <w:szCs w:val="21"/>
        </w:rPr>
        <w:t xml:space="preserve">.5 </w:t>
      </w:r>
      <w:r w:rsidR="00381EBE" w:rsidRPr="00F75B4E">
        <w:rPr>
          <w:szCs w:val="21"/>
        </w:rPr>
        <w:t>聚乙烯瓶：</w:t>
      </w:r>
      <w:r w:rsidR="00381EBE" w:rsidRPr="00F75B4E">
        <w:rPr>
          <w:szCs w:val="21"/>
        </w:rPr>
        <w:t>100 mL</w:t>
      </w:r>
      <w:r w:rsidR="00381EBE" w:rsidRPr="00F75B4E">
        <w:rPr>
          <w:szCs w:val="21"/>
        </w:rPr>
        <w:t>。</w:t>
      </w:r>
    </w:p>
    <w:p w:rsidR="00381EBE" w:rsidRPr="00F75B4E" w:rsidRDefault="00A23BEB" w:rsidP="00AF33E1">
      <w:pPr>
        <w:pStyle w:val="af4"/>
        <w:rPr>
          <w:rFonts w:ascii="Times New Roman" w:hAnsi="Times New Roman" w:cs="Times New Roman"/>
        </w:rPr>
      </w:pPr>
      <w:r w:rsidRPr="00F75B4E">
        <w:rPr>
          <w:rFonts w:ascii="Times New Roman" w:hAnsi="Times New Roman" w:cs="Times New Roman"/>
          <w:color w:val="000000"/>
        </w:rPr>
        <w:t>26</w:t>
      </w:r>
      <w:r w:rsidR="00381EBE" w:rsidRPr="00F75B4E">
        <w:rPr>
          <w:rFonts w:ascii="Times New Roman" w:hAnsi="Times New Roman" w:cs="Times New Roman"/>
        </w:rPr>
        <w:t>.</w:t>
      </w:r>
      <w:r w:rsidR="00F75B4E">
        <w:rPr>
          <w:rFonts w:ascii="Times New Roman" w:hAnsi="Times New Roman" w:cs="Times New Roman" w:hint="eastAsia"/>
        </w:rPr>
        <w:t>4</w:t>
      </w:r>
      <w:r w:rsidR="00381EBE" w:rsidRPr="00F75B4E">
        <w:rPr>
          <w:rFonts w:ascii="Times New Roman" w:hAnsi="Times New Roman" w:cs="Times New Roman"/>
        </w:rPr>
        <w:t>分析步骤</w:t>
      </w:r>
    </w:p>
    <w:p w:rsidR="00381EBE" w:rsidRPr="00826CF6" w:rsidRDefault="00A23BEB" w:rsidP="00AF33E1">
      <w:pPr>
        <w:rPr>
          <w:szCs w:val="21"/>
        </w:rPr>
      </w:pPr>
      <w:r w:rsidRPr="00826CF6">
        <w:rPr>
          <w:color w:val="000000"/>
          <w:szCs w:val="21"/>
        </w:rPr>
        <w:t>26</w:t>
      </w:r>
      <w:r w:rsidR="009A587C" w:rsidRPr="00826CF6">
        <w:rPr>
          <w:color w:val="000000"/>
          <w:szCs w:val="21"/>
        </w:rPr>
        <w:t>.</w:t>
      </w:r>
      <w:r w:rsidR="00F75B4E">
        <w:rPr>
          <w:rFonts w:hint="eastAsia"/>
          <w:color w:val="000000"/>
          <w:szCs w:val="21"/>
        </w:rPr>
        <w:t>4</w:t>
      </w:r>
      <w:r w:rsidR="00381EBE" w:rsidRPr="00826CF6">
        <w:rPr>
          <w:szCs w:val="21"/>
        </w:rPr>
        <w:t>.1</w:t>
      </w:r>
      <w:r w:rsidR="00381EBE" w:rsidRPr="00826CF6">
        <w:rPr>
          <w:szCs w:val="21"/>
        </w:rPr>
        <w:t>吸取钡标准使用溶液</w:t>
      </w:r>
      <w:r w:rsidR="00381EBE" w:rsidRPr="00826CF6">
        <w:rPr>
          <w:szCs w:val="21"/>
        </w:rPr>
        <w:t>0</w:t>
      </w:r>
      <w:r w:rsidR="00381EBE" w:rsidRPr="00826CF6">
        <w:rPr>
          <w:szCs w:val="21"/>
        </w:rPr>
        <w:t>，</w:t>
      </w:r>
      <w:r w:rsidR="00381EBE" w:rsidRPr="00826CF6">
        <w:rPr>
          <w:szCs w:val="21"/>
        </w:rPr>
        <w:t>2.00</w:t>
      </w:r>
      <w:r w:rsidR="00381EBE" w:rsidRPr="00826CF6">
        <w:rPr>
          <w:szCs w:val="21"/>
        </w:rPr>
        <w:t>，</w:t>
      </w:r>
      <w:r w:rsidR="00381EBE" w:rsidRPr="00826CF6">
        <w:rPr>
          <w:szCs w:val="21"/>
        </w:rPr>
        <w:t>4.00</w:t>
      </w:r>
      <w:r w:rsidR="00381EBE" w:rsidRPr="00826CF6">
        <w:rPr>
          <w:szCs w:val="21"/>
        </w:rPr>
        <w:t>，</w:t>
      </w:r>
      <w:r w:rsidR="00381EBE" w:rsidRPr="00826CF6">
        <w:rPr>
          <w:szCs w:val="21"/>
        </w:rPr>
        <w:t>6.00</w:t>
      </w:r>
      <w:r w:rsidR="00381EBE" w:rsidRPr="00826CF6">
        <w:rPr>
          <w:szCs w:val="21"/>
        </w:rPr>
        <w:t>和</w:t>
      </w:r>
      <w:r w:rsidR="00381EBE" w:rsidRPr="00826CF6">
        <w:rPr>
          <w:szCs w:val="21"/>
        </w:rPr>
        <w:t>8.00 mL</w:t>
      </w:r>
      <w:r w:rsidR="00381EBE" w:rsidRPr="00826CF6">
        <w:rPr>
          <w:szCs w:val="21"/>
        </w:rPr>
        <w:t>于</w:t>
      </w:r>
      <w:r w:rsidR="00381EBE" w:rsidRPr="00826CF6">
        <w:rPr>
          <w:szCs w:val="21"/>
        </w:rPr>
        <w:t>5</w:t>
      </w:r>
      <w:r w:rsidR="00381EBE" w:rsidRPr="00826CF6">
        <w:rPr>
          <w:szCs w:val="21"/>
        </w:rPr>
        <w:t>个</w:t>
      </w:r>
      <w:r w:rsidR="00381EBE" w:rsidRPr="00826CF6">
        <w:rPr>
          <w:szCs w:val="21"/>
        </w:rPr>
        <w:t>100 mL</w:t>
      </w:r>
      <w:r w:rsidR="00381EBE" w:rsidRPr="00826CF6">
        <w:rPr>
          <w:szCs w:val="21"/>
        </w:rPr>
        <w:t>容量瓶内，用硝酸溶液（</w:t>
      </w:r>
      <w:r w:rsidR="00381EBE" w:rsidRPr="00826CF6">
        <w:rPr>
          <w:szCs w:val="21"/>
        </w:rPr>
        <w:t>1</w:t>
      </w:r>
      <w:r w:rsidR="00381EBE" w:rsidRPr="00826CF6">
        <w:rPr>
          <w:szCs w:val="21"/>
        </w:rPr>
        <w:t>＋</w:t>
      </w:r>
      <w:r w:rsidR="00381EBE" w:rsidRPr="00826CF6">
        <w:rPr>
          <w:szCs w:val="21"/>
        </w:rPr>
        <w:t>99</w:t>
      </w:r>
      <w:r w:rsidR="00381EBE" w:rsidRPr="00826CF6">
        <w:rPr>
          <w:szCs w:val="21"/>
        </w:rPr>
        <w:t>）稀释至刻度，摇匀，分别配制成</w:t>
      </w:r>
      <w:r w:rsidR="00381EBE" w:rsidRPr="00826CF6">
        <w:rPr>
          <w:szCs w:val="21"/>
        </w:rPr>
        <w:t>ρ(Ba)=0</w:t>
      </w:r>
      <w:r w:rsidR="00381EBE" w:rsidRPr="00826CF6">
        <w:rPr>
          <w:szCs w:val="21"/>
        </w:rPr>
        <w:t>，</w:t>
      </w:r>
      <w:r w:rsidR="00381EBE" w:rsidRPr="00826CF6">
        <w:rPr>
          <w:szCs w:val="21"/>
        </w:rPr>
        <w:t>20</w:t>
      </w:r>
      <w:r w:rsidR="00381EBE" w:rsidRPr="00826CF6">
        <w:rPr>
          <w:szCs w:val="21"/>
        </w:rPr>
        <w:t>，</w:t>
      </w:r>
      <w:r w:rsidR="00381EBE" w:rsidRPr="00826CF6">
        <w:rPr>
          <w:szCs w:val="21"/>
        </w:rPr>
        <w:t>40</w:t>
      </w:r>
      <w:r w:rsidR="00381EBE" w:rsidRPr="00826CF6">
        <w:rPr>
          <w:szCs w:val="21"/>
        </w:rPr>
        <w:t>，</w:t>
      </w:r>
      <w:r w:rsidR="00381EBE" w:rsidRPr="00826CF6">
        <w:rPr>
          <w:szCs w:val="21"/>
        </w:rPr>
        <w:t>60</w:t>
      </w:r>
      <w:r w:rsidR="00381EBE" w:rsidRPr="00826CF6">
        <w:rPr>
          <w:szCs w:val="21"/>
        </w:rPr>
        <w:t>和</w:t>
      </w:r>
      <w:r w:rsidR="00381EBE" w:rsidRPr="00826CF6">
        <w:rPr>
          <w:szCs w:val="21"/>
        </w:rPr>
        <w:t>80μg/L</w:t>
      </w:r>
      <w:r w:rsidR="00381EBE" w:rsidRPr="00826CF6">
        <w:rPr>
          <w:szCs w:val="21"/>
        </w:rPr>
        <w:t>的标准系列。</w:t>
      </w:r>
    </w:p>
    <w:p w:rsidR="00381EBE" w:rsidRPr="00826CF6" w:rsidRDefault="00A23BEB" w:rsidP="00AF33E1">
      <w:pPr>
        <w:rPr>
          <w:szCs w:val="21"/>
        </w:rPr>
      </w:pPr>
      <w:r w:rsidRPr="00826CF6">
        <w:rPr>
          <w:color w:val="000000"/>
          <w:szCs w:val="21"/>
        </w:rPr>
        <w:t>26</w:t>
      </w:r>
      <w:r w:rsidR="009A587C" w:rsidRPr="00826CF6">
        <w:rPr>
          <w:color w:val="000000"/>
          <w:szCs w:val="21"/>
        </w:rPr>
        <w:t>.</w:t>
      </w:r>
      <w:r w:rsidR="00F75B4E">
        <w:rPr>
          <w:rFonts w:hint="eastAsia"/>
          <w:color w:val="000000"/>
          <w:szCs w:val="21"/>
        </w:rPr>
        <w:t>4</w:t>
      </w:r>
      <w:r w:rsidR="00381EBE" w:rsidRPr="00826CF6">
        <w:rPr>
          <w:szCs w:val="21"/>
        </w:rPr>
        <w:t>.2</w:t>
      </w:r>
      <w:r w:rsidR="00381EBE" w:rsidRPr="00826CF6">
        <w:rPr>
          <w:szCs w:val="21"/>
        </w:rPr>
        <w:t>仪器工作条件设定后依次吸取</w:t>
      </w:r>
      <w:r w:rsidR="00381EBE" w:rsidRPr="00826CF6">
        <w:rPr>
          <w:szCs w:val="21"/>
        </w:rPr>
        <w:t>20μL</w:t>
      </w:r>
      <w:r w:rsidR="00381EBE" w:rsidRPr="00826CF6">
        <w:rPr>
          <w:szCs w:val="21"/>
        </w:rPr>
        <w:t>试剂空白</w:t>
      </w:r>
      <w:r w:rsidR="00381EBE" w:rsidRPr="00826CF6">
        <w:rPr>
          <w:szCs w:val="21"/>
        </w:rPr>
        <w:t>[</w:t>
      </w:r>
      <w:r w:rsidR="00381EBE" w:rsidRPr="00826CF6">
        <w:rPr>
          <w:szCs w:val="21"/>
        </w:rPr>
        <w:t>用（</w:t>
      </w:r>
      <w:r w:rsidR="00381EBE" w:rsidRPr="00826CF6">
        <w:rPr>
          <w:szCs w:val="21"/>
        </w:rPr>
        <w:t>1</w:t>
      </w:r>
      <w:r w:rsidR="00381EBE" w:rsidRPr="00826CF6">
        <w:rPr>
          <w:szCs w:val="21"/>
        </w:rPr>
        <w:t>十</w:t>
      </w:r>
      <w:r w:rsidR="00381EBE" w:rsidRPr="00826CF6">
        <w:rPr>
          <w:szCs w:val="21"/>
        </w:rPr>
        <w:t>99</w:t>
      </w:r>
      <w:r w:rsidR="00381EBE" w:rsidRPr="00826CF6">
        <w:rPr>
          <w:szCs w:val="21"/>
        </w:rPr>
        <w:t>）硝酸溶液作为试剂空白</w:t>
      </w:r>
      <w:r w:rsidR="00381EBE" w:rsidRPr="00826CF6">
        <w:rPr>
          <w:szCs w:val="21"/>
        </w:rPr>
        <w:t>]</w:t>
      </w:r>
      <w:r w:rsidR="00381EBE" w:rsidRPr="00826CF6">
        <w:rPr>
          <w:szCs w:val="21"/>
        </w:rPr>
        <w:t>、标准系列和样品，注</w:t>
      </w:r>
      <w:r w:rsidR="006B2B81" w:rsidRPr="00826CF6">
        <w:rPr>
          <w:szCs w:val="21"/>
        </w:rPr>
        <w:t>入</w:t>
      </w:r>
      <w:r w:rsidR="00381EBE" w:rsidRPr="00826CF6">
        <w:rPr>
          <w:szCs w:val="21"/>
        </w:rPr>
        <w:t>石墨管，启动石墨炉控制程序和记录仪，记录吸收峰高或峰面积，以浓度为横座标。峰高或峰面积为纵座标绘制</w:t>
      </w:r>
      <w:r w:rsidR="00A11F4E" w:rsidRPr="00826CF6">
        <w:rPr>
          <w:szCs w:val="21"/>
        </w:rPr>
        <w:t>校准曲线</w:t>
      </w:r>
      <w:r w:rsidR="00381EBE" w:rsidRPr="00826CF6">
        <w:rPr>
          <w:szCs w:val="21"/>
        </w:rPr>
        <w:t>，并从曲线上查出样品中钡的质量浓度。</w:t>
      </w:r>
    </w:p>
    <w:p w:rsidR="009A587C" w:rsidRPr="00826CF6" w:rsidRDefault="00A23BEB" w:rsidP="009A587C">
      <w:pPr>
        <w:rPr>
          <w:szCs w:val="21"/>
        </w:rPr>
      </w:pPr>
      <w:r w:rsidRPr="00826CF6">
        <w:rPr>
          <w:color w:val="000000"/>
          <w:szCs w:val="21"/>
        </w:rPr>
        <w:t>26</w:t>
      </w:r>
      <w:r w:rsidR="009A587C" w:rsidRPr="00826CF6">
        <w:rPr>
          <w:szCs w:val="21"/>
        </w:rPr>
        <w:t>.</w:t>
      </w:r>
      <w:r w:rsidR="00F75B4E">
        <w:rPr>
          <w:rFonts w:hint="eastAsia"/>
          <w:szCs w:val="21"/>
        </w:rPr>
        <w:t>4</w:t>
      </w:r>
      <w:r w:rsidR="009A587C" w:rsidRPr="00826CF6">
        <w:rPr>
          <w:szCs w:val="21"/>
        </w:rPr>
        <w:t xml:space="preserve">.3 </w:t>
      </w:r>
      <w:r w:rsidR="009A587C" w:rsidRPr="00826CF6">
        <w:rPr>
          <w:szCs w:val="21"/>
        </w:rPr>
        <w:t>仪器工作条件</w:t>
      </w:r>
    </w:p>
    <w:p w:rsidR="009A587C" w:rsidRPr="00826CF6" w:rsidRDefault="009A587C" w:rsidP="009A587C">
      <w:pPr>
        <w:ind w:firstLineChars="200" w:firstLine="420"/>
        <w:rPr>
          <w:szCs w:val="21"/>
        </w:rPr>
      </w:pPr>
      <w:r w:rsidRPr="00826CF6">
        <w:rPr>
          <w:szCs w:val="21"/>
        </w:rPr>
        <w:t>参考仪器说明书，将仪器工作条件调整至测钡最佳状态，波长</w:t>
      </w:r>
      <w:r w:rsidRPr="00826CF6">
        <w:rPr>
          <w:szCs w:val="21"/>
        </w:rPr>
        <w:t>553.6nm</w:t>
      </w:r>
      <w:r w:rsidRPr="00826CF6">
        <w:rPr>
          <w:szCs w:val="21"/>
        </w:rPr>
        <w:t>，石墨炉工作程序见表</w:t>
      </w:r>
      <w:r w:rsidRPr="00826CF6">
        <w:rPr>
          <w:szCs w:val="21"/>
        </w:rPr>
        <w:t>1</w:t>
      </w:r>
      <w:r w:rsidR="00A510B2">
        <w:rPr>
          <w:rFonts w:hint="eastAsia"/>
          <w:szCs w:val="21"/>
        </w:rPr>
        <w:t>1</w:t>
      </w:r>
      <w:r w:rsidRPr="00826CF6">
        <w:rPr>
          <w:szCs w:val="21"/>
        </w:rPr>
        <w:t>。</w:t>
      </w:r>
    </w:p>
    <w:p w:rsidR="009A587C" w:rsidRPr="00826CF6" w:rsidRDefault="009A587C" w:rsidP="009A587C">
      <w:pPr>
        <w:pStyle w:val="af4"/>
        <w:jc w:val="center"/>
        <w:rPr>
          <w:rFonts w:ascii="Times New Roman" w:hAnsi="Times New Roman" w:cs="Times New Roman"/>
        </w:rPr>
      </w:pPr>
      <w:r w:rsidRPr="00826CF6">
        <w:rPr>
          <w:rFonts w:ascii="Times New Roman" w:hAnsi="Times New Roman" w:cs="Times New Roman"/>
        </w:rPr>
        <w:t>表</w:t>
      </w:r>
      <w:r w:rsidRPr="00826CF6">
        <w:rPr>
          <w:rFonts w:ascii="Times New Roman" w:hAnsi="Times New Roman" w:cs="Times New Roman"/>
          <w:color w:val="000000"/>
        </w:rPr>
        <w:t>1</w:t>
      </w:r>
      <w:r w:rsidR="00A510B2">
        <w:rPr>
          <w:rFonts w:ascii="Times New Roman" w:hAnsi="Times New Roman" w:cs="Times New Roman" w:hint="eastAsia"/>
          <w:color w:val="000000"/>
        </w:rPr>
        <w:t>1</w:t>
      </w:r>
      <w:r w:rsidRPr="00826CF6">
        <w:rPr>
          <w:rFonts w:ascii="Times New Roman" w:hAnsi="Times New Roman" w:cs="Times New Roman"/>
        </w:rPr>
        <w:t>石墨炉工作程序</w:t>
      </w: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484"/>
        <w:gridCol w:w="3132"/>
        <w:gridCol w:w="2664"/>
      </w:tblGrid>
      <w:tr w:rsidR="009A587C" w:rsidRPr="00826CF6" w:rsidTr="0029032D">
        <w:tc>
          <w:tcPr>
            <w:tcW w:w="2484" w:type="dxa"/>
          </w:tcPr>
          <w:p w:rsidR="009A587C" w:rsidRPr="00826CF6" w:rsidRDefault="009A587C" w:rsidP="0029032D">
            <w:pPr>
              <w:pStyle w:val="af4"/>
              <w:jc w:val="center"/>
              <w:rPr>
                <w:rFonts w:ascii="Times New Roman" w:hAnsi="Times New Roman" w:cs="Times New Roman"/>
              </w:rPr>
            </w:pPr>
            <w:r w:rsidRPr="00826CF6">
              <w:rPr>
                <w:rFonts w:ascii="Times New Roman" w:hAnsi="Times New Roman" w:cs="Times New Roman"/>
              </w:rPr>
              <w:t>程序</w:t>
            </w:r>
          </w:p>
        </w:tc>
        <w:tc>
          <w:tcPr>
            <w:tcW w:w="3132" w:type="dxa"/>
          </w:tcPr>
          <w:p w:rsidR="009A587C" w:rsidRPr="00826CF6" w:rsidRDefault="009A587C" w:rsidP="0029032D">
            <w:pPr>
              <w:pStyle w:val="af4"/>
              <w:jc w:val="center"/>
              <w:rPr>
                <w:rFonts w:ascii="Times New Roman" w:hAnsi="Times New Roman" w:cs="Times New Roman"/>
              </w:rPr>
            </w:pPr>
            <w:r w:rsidRPr="00826CF6">
              <w:rPr>
                <w:rFonts w:ascii="Times New Roman" w:hAnsi="Times New Roman" w:cs="Times New Roman"/>
              </w:rPr>
              <w:t>全热解石墨管</w:t>
            </w:r>
          </w:p>
        </w:tc>
        <w:tc>
          <w:tcPr>
            <w:tcW w:w="2664" w:type="dxa"/>
          </w:tcPr>
          <w:p w:rsidR="009A587C" w:rsidRPr="00826CF6" w:rsidRDefault="009A587C" w:rsidP="0029032D">
            <w:pPr>
              <w:pStyle w:val="af4"/>
              <w:jc w:val="center"/>
              <w:rPr>
                <w:rFonts w:ascii="Times New Roman" w:hAnsi="Times New Roman" w:cs="Times New Roman"/>
              </w:rPr>
            </w:pPr>
            <w:r w:rsidRPr="00826CF6">
              <w:rPr>
                <w:rFonts w:ascii="Times New Roman" w:hAnsi="Times New Roman" w:cs="Times New Roman"/>
              </w:rPr>
              <w:t>热解涂层石墨管</w:t>
            </w:r>
          </w:p>
        </w:tc>
      </w:tr>
      <w:tr w:rsidR="009A587C" w:rsidRPr="00826CF6" w:rsidTr="0029032D">
        <w:tc>
          <w:tcPr>
            <w:tcW w:w="2484" w:type="dxa"/>
          </w:tcPr>
          <w:p w:rsidR="009A587C" w:rsidRPr="00826CF6" w:rsidRDefault="009A587C" w:rsidP="0029032D">
            <w:pPr>
              <w:pStyle w:val="af4"/>
              <w:jc w:val="center"/>
              <w:rPr>
                <w:rFonts w:ascii="Times New Roman" w:hAnsi="Times New Roman" w:cs="Times New Roman"/>
              </w:rPr>
            </w:pPr>
            <w:r w:rsidRPr="00826CF6">
              <w:rPr>
                <w:rFonts w:ascii="Times New Roman" w:hAnsi="Times New Roman" w:cs="Times New Roman"/>
              </w:rPr>
              <w:t>干燥（</w:t>
            </w:r>
            <w:r w:rsidRPr="00826CF6">
              <w:rPr>
                <w:rFonts w:ascii="Times New Roman" w:hAnsi="Times New Roman" w:cs="Times New Roman"/>
              </w:rPr>
              <w:t>1</w:t>
            </w:r>
            <w:r w:rsidRPr="00826CF6">
              <w:rPr>
                <w:rFonts w:ascii="Times New Roman" w:hAnsi="Times New Roman" w:cs="Times New Roman"/>
              </w:rPr>
              <w:t>）</w:t>
            </w:r>
          </w:p>
        </w:tc>
        <w:tc>
          <w:tcPr>
            <w:tcW w:w="3132" w:type="dxa"/>
          </w:tcPr>
          <w:p w:rsidR="009A587C" w:rsidRPr="00826CF6" w:rsidRDefault="009A587C" w:rsidP="0029032D">
            <w:pPr>
              <w:pStyle w:val="af4"/>
              <w:jc w:val="center"/>
              <w:rPr>
                <w:rFonts w:ascii="Times New Roman" w:hAnsi="Times New Roman" w:cs="Times New Roman"/>
              </w:rPr>
            </w:pPr>
            <w:smartTag w:uri="urn:schemas-microsoft-com:office:smarttags" w:element="chmetcnv">
              <w:smartTagPr>
                <w:attr w:name="TCSC" w:val="0"/>
                <w:attr w:name="NumberType" w:val="1"/>
                <w:attr w:name="Negative" w:val="False"/>
                <w:attr w:name="HasSpace" w:val="False"/>
                <w:attr w:name="SourceValue" w:val="90"/>
                <w:attr w:name="UnitName" w:val="℃"/>
              </w:smartTagPr>
              <w:r w:rsidRPr="00826CF6">
                <w:rPr>
                  <w:rFonts w:ascii="Times New Roman" w:hAnsi="Times New Roman" w:cs="Times New Roman"/>
                </w:rPr>
                <w:t>90</w:t>
              </w:r>
              <w:r w:rsidRPr="00826CF6">
                <w:rPr>
                  <w:rFonts w:hAnsi="宋体" w:cs="宋体" w:hint="eastAsia"/>
                </w:rPr>
                <w:t>℃</w:t>
              </w:r>
            </w:smartTag>
            <w:r w:rsidRPr="00826CF6">
              <w:rPr>
                <w:rFonts w:ascii="Times New Roman" w:hAnsi="Times New Roman" w:cs="Times New Roman"/>
              </w:rPr>
              <w:t>，</w:t>
            </w:r>
            <w:r w:rsidRPr="00826CF6">
              <w:rPr>
                <w:rFonts w:ascii="Times New Roman" w:hAnsi="Times New Roman" w:cs="Times New Roman"/>
              </w:rPr>
              <w:t>20s</w:t>
            </w:r>
          </w:p>
        </w:tc>
        <w:tc>
          <w:tcPr>
            <w:tcW w:w="2664" w:type="dxa"/>
          </w:tcPr>
          <w:p w:rsidR="009A587C" w:rsidRPr="00826CF6" w:rsidRDefault="009A587C" w:rsidP="0029032D">
            <w:pPr>
              <w:pStyle w:val="af4"/>
              <w:jc w:val="center"/>
              <w:rPr>
                <w:rFonts w:ascii="Times New Roman" w:hAnsi="Times New Roman" w:cs="Times New Roman"/>
              </w:rPr>
            </w:pPr>
            <w:smartTag w:uri="urn:schemas-microsoft-com:office:smarttags" w:element="chmetcnv">
              <w:smartTagPr>
                <w:attr w:name="TCSC" w:val="0"/>
                <w:attr w:name="NumberType" w:val="1"/>
                <w:attr w:name="Negative" w:val="False"/>
                <w:attr w:name="HasSpace" w:val="False"/>
                <w:attr w:name="SourceValue" w:val="90"/>
                <w:attr w:name="UnitName" w:val="℃"/>
              </w:smartTagPr>
              <w:r w:rsidRPr="00826CF6">
                <w:rPr>
                  <w:rFonts w:ascii="Times New Roman" w:hAnsi="Times New Roman" w:cs="Times New Roman"/>
                </w:rPr>
                <w:t>90</w:t>
              </w:r>
              <w:r w:rsidRPr="00826CF6">
                <w:rPr>
                  <w:rFonts w:hAnsi="宋体" w:cs="宋体" w:hint="eastAsia"/>
                </w:rPr>
                <w:t>℃</w:t>
              </w:r>
            </w:smartTag>
            <w:r w:rsidRPr="00826CF6">
              <w:rPr>
                <w:rFonts w:ascii="Times New Roman" w:hAnsi="Times New Roman" w:cs="Times New Roman"/>
              </w:rPr>
              <w:t>，</w:t>
            </w:r>
            <w:r w:rsidRPr="00826CF6">
              <w:rPr>
                <w:rFonts w:ascii="Times New Roman" w:hAnsi="Times New Roman" w:cs="Times New Roman"/>
              </w:rPr>
              <w:t>20s</w:t>
            </w:r>
          </w:p>
        </w:tc>
      </w:tr>
      <w:tr w:rsidR="009A587C" w:rsidRPr="00826CF6" w:rsidTr="0029032D">
        <w:tc>
          <w:tcPr>
            <w:tcW w:w="2484" w:type="dxa"/>
          </w:tcPr>
          <w:p w:rsidR="009A587C" w:rsidRPr="00826CF6" w:rsidRDefault="009A587C" w:rsidP="0029032D">
            <w:pPr>
              <w:pStyle w:val="af4"/>
              <w:jc w:val="center"/>
              <w:rPr>
                <w:rFonts w:ascii="Times New Roman" w:hAnsi="Times New Roman" w:cs="Times New Roman"/>
              </w:rPr>
            </w:pPr>
            <w:r w:rsidRPr="00826CF6">
              <w:rPr>
                <w:rFonts w:ascii="Times New Roman" w:hAnsi="Times New Roman" w:cs="Times New Roman"/>
              </w:rPr>
              <w:t>干燥（</w:t>
            </w:r>
            <w:r w:rsidRPr="00826CF6">
              <w:rPr>
                <w:rFonts w:ascii="Times New Roman" w:hAnsi="Times New Roman" w:cs="Times New Roman"/>
              </w:rPr>
              <w:t>2</w:t>
            </w:r>
            <w:r w:rsidRPr="00826CF6">
              <w:rPr>
                <w:rFonts w:ascii="Times New Roman" w:hAnsi="Times New Roman" w:cs="Times New Roman"/>
              </w:rPr>
              <w:t>）</w:t>
            </w:r>
          </w:p>
        </w:tc>
        <w:tc>
          <w:tcPr>
            <w:tcW w:w="3132" w:type="dxa"/>
          </w:tcPr>
          <w:p w:rsidR="009A587C" w:rsidRPr="00826CF6" w:rsidRDefault="009A587C" w:rsidP="0029032D">
            <w:pPr>
              <w:pStyle w:val="af4"/>
              <w:jc w:val="center"/>
              <w:rPr>
                <w:rFonts w:ascii="Times New Roman" w:hAnsi="Times New Roman" w:cs="Times New Roman"/>
              </w:rPr>
            </w:pPr>
            <w:smartTag w:uri="urn:schemas-microsoft-com:office:smarttags" w:element="chmetcnv">
              <w:smartTagPr>
                <w:attr w:name="TCSC" w:val="0"/>
                <w:attr w:name="NumberType" w:val="1"/>
                <w:attr w:name="Negative" w:val="False"/>
                <w:attr w:name="HasSpace" w:val="False"/>
                <w:attr w:name="SourceValue" w:val="120"/>
                <w:attr w:name="UnitName" w:val="℃"/>
              </w:smartTagPr>
              <w:r w:rsidRPr="00826CF6">
                <w:rPr>
                  <w:rFonts w:ascii="Times New Roman" w:hAnsi="Times New Roman" w:cs="Times New Roman"/>
                </w:rPr>
                <w:t>120</w:t>
              </w:r>
              <w:r w:rsidRPr="00826CF6">
                <w:rPr>
                  <w:rFonts w:hAnsi="宋体" w:cs="宋体" w:hint="eastAsia"/>
                </w:rPr>
                <w:t>℃</w:t>
              </w:r>
            </w:smartTag>
            <w:r w:rsidRPr="00826CF6">
              <w:rPr>
                <w:rFonts w:ascii="Times New Roman" w:hAnsi="Times New Roman" w:cs="Times New Roman"/>
              </w:rPr>
              <w:t>，</w:t>
            </w:r>
            <w:r w:rsidRPr="00826CF6">
              <w:rPr>
                <w:rFonts w:ascii="Times New Roman" w:hAnsi="Times New Roman" w:cs="Times New Roman"/>
              </w:rPr>
              <w:t>10s</w:t>
            </w:r>
          </w:p>
        </w:tc>
        <w:tc>
          <w:tcPr>
            <w:tcW w:w="2664" w:type="dxa"/>
          </w:tcPr>
          <w:p w:rsidR="009A587C" w:rsidRPr="00826CF6" w:rsidRDefault="009A587C" w:rsidP="0029032D">
            <w:pPr>
              <w:pStyle w:val="af4"/>
              <w:jc w:val="center"/>
              <w:rPr>
                <w:rFonts w:ascii="Times New Roman" w:hAnsi="Times New Roman" w:cs="Times New Roman"/>
              </w:rPr>
            </w:pPr>
            <w:smartTag w:uri="urn:schemas-microsoft-com:office:smarttags" w:element="chmetcnv">
              <w:smartTagPr>
                <w:attr w:name="TCSC" w:val="0"/>
                <w:attr w:name="NumberType" w:val="1"/>
                <w:attr w:name="Negative" w:val="False"/>
                <w:attr w:name="HasSpace" w:val="False"/>
                <w:attr w:name="SourceValue" w:val="120"/>
                <w:attr w:name="UnitName" w:val="℃"/>
              </w:smartTagPr>
              <w:r w:rsidRPr="00826CF6">
                <w:rPr>
                  <w:rFonts w:ascii="Times New Roman" w:hAnsi="Times New Roman" w:cs="Times New Roman"/>
                </w:rPr>
                <w:t>120</w:t>
              </w:r>
              <w:r w:rsidRPr="00826CF6">
                <w:rPr>
                  <w:rFonts w:hAnsi="宋体" w:cs="宋体" w:hint="eastAsia"/>
                </w:rPr>
                <w:t>℃</w:t>
              </w:r>
            </w:smartTag>
            <w:r w:rsidRPr="00826CF6">
              <w:rPr>
                <w:rFonts w:ascii="Times New Roman" w:hAnsi="Times New Roman" w:cs="Times New Roman"/>
              </w:rPr>
              <w:t>，</w:t>
            </w:r>
            <w:r w:rsidRPr="00826CF6">
              <w:rPr>
                <w:rFonts w:ascii="Times New Roman" w:hAnsi="Times New Roman" w:cs="Times New Roman"/>
              </w:rPr>
              <w:t>10s</w:t>
            </w:r>
          </w:p>
        </w:tc>
      </w:tr>
      <w:tr w:rsidR="009A587C" w:rsidRPr="00826CF6" w:rsidTr="0029032D">
        <w:tc>
          <w:tcPr>
            <w:tcW w:w="2484" w:type="dxa"/>
          </w:tcPr>
          <w:p w:rsidR="009A587C" w:rsidRPr="00826CF6" w:rsidRDefault="009A587C" w:rsidP="0029032D">
            <w:pPr>
              <w:pStyle w:val="af4"/>
              <w:jc w:val="center"/>
              <w:rPr>
                <w:rFonts w:ascii="Times New Roman" w:hAnsi="Times New Roman" w:cs="Times New Roman"/>
              </w:rPr>
            </w:pPr>
            <w:r w:rsidRPr="00826CF6">
              <w:rPr>
                <w:rFonts w:ascii="Times New Roman" w:hAnsi="Times New Roman" w:cs="Times New Roman"/>
              </w:rPr>
              <w:t>灰化</w:t>
            </w:r>
          </w:p>
        </w:tc>
        <w:tc>
          <w:tcPr>
            <w:tcW w:w="3132" w:type="dxa"/>
          </w:tcPr>
          <w:p w:rsidR="009A587C" w:rsidRPr="00826CF6" w:rsidRDefault="009A587C" w:rsidP="0029032D">
            <w:pPr>
              <w:pStyle w:val="af4"/>
              <w:jc w:val="center"/>
              <w:rPr>
                <w:rFonts w:ascii="Times New Roman" w:hAnsi="Times New Roman" w:cs="Times New Roman"/>
              </w:rPr>
            </w:pPr>
            <w:smartTag w:uri="urn:schemas-microsoft-com:office:smarttags" w:element="chmetcnv">
              <w:smartTagPr>
                <w:attr w:name="TCSC" w:val="0"/>
                <w:attr w:name="NumberType" w:val="1"/>
                <w:attr w:name="Negative" w:val="False"/>
                <w:attr w:name="HasSpace" w:val="False"/>
                <w:attr w:name="SourceValue" w:val="700"/>
                <w:attr w:name="UnitName" w:val="℃"/>
              </w:smartTagPr>
              <w:r w:rsidRPr="00826CF6">
                <w:rPr>
                  <w:rFonts w:ascii="Times New Roman" w:hAnsi="Times New Roman" w:cs="Times New Roman"/>
                </w:rPr>
                <w:t>700</w:t>
              </w:r>
              <w:r w:rsidRPr="00826CF6">
                <w:rPr>
                  <w:rFonts w:hAnsi="宋体" w:cs="宋体" w:hint="eastAsia"/>
                </w:rPr>
                <w:t>℃</w:t>
              </w:r>
            </w:smartTag>
            <w:r w:rsidRPr="00826CF6">
              <w:rPr>
                <w:rFonts w:ascii="Times New Roman" w:hAnsi="Times New Roman" w:cs="Times New Roman"/>
              </w:rPr>
              <w:t>，</w:t>
            </w:r>
            <w:r w:rsidRPr="00826CF6">
              <w:rPr>
                <w:rFonts w:ascii="Times New Roman" w:hAnsi="Times New Roman" w:cs="Times New Roman"/>
              </w:rPr>
              <w:t>20s</w:t>
            </w:r>
          </w:p>
        </w:tc>
        <w:tc>
          <w:tcPr>
            <w:tcW w:w="2664" w:type="dxa"/>
          </w:tcPr>
          <w:p w:rsidR="009A587C" w:rsidRPr="00826CF6" w:rsidRDefault="009A587C" w:rsidP="0029032D">
            <w:pPr>
              <w:pStyle w:val="af4"/>
              <w:jc w:val="center"/>
              <w:rPr>
                <w:rFonts w:ascii="Times New Roman" w:hAnsi="Times New Roman" w:cs="Times New Roman"/>
              </w:rPr>
            </w:pPr>
            <w:smartTag w:uri="urn:schemas-microsoft-com:office:smarttags" w:element="chmetcnv">
              <w:smartTagPr>
                <w:attr w:name="TCSC" w:val="0"/>
                <w:attr w:name="NumberType" w:val="1"/>
                <w:attr w:name="Negative" w:val="False"/>
                <w:attr w:name="HasSpace" w:val="False"/>
                <w:attr w:name="SourceValue" w:val="700"/>
                <w:attr w:name="UnitName" w:val="℃"/>
              </w:smartTagPr>
              <w:r w:rsidRPr="00826CF6">
                <w:rPr>
                  <w:rFonts w:ascii="Times New Roman" w:hAnsi="Times New Roman" w:cs="Times New Roman"/>
                </w:rPr>
                <w:t>700</w:t>
              </w:r>
              <w:r w:rsidRPr="00826CF6">
                <w:rPr>
                  <w:rFonts w:hAnsi="宋体" w:cs="宋体" w:hint="eastAsia"/>
                </w:rPr>
                <w:t>℃</w:t>
              </w:r>
            </w:smartTag>
            <w:r w:rsidRPr="00826CF6">
              <w:rPr>
                <w:rFonts w:ascii="Times New Roman" w:hAnsi="Times New Roman" w:cs="Times New Roman"/>
              </w:rPr>
              <w:t>，</w:t>
            </w:r>
            <w:r w:rsidRPr="00826CF6">
              <w:rPr>
                <w:rFonts w:ascii="Times New Roman" w:hAnsi="Times New Roman" w:cs="Times New Roman"/>
              </w:rPr>
              <w:t>20s</w:t>
            </w:r>
          </w:p>
        </w:tc>
      </w:tr>
      <w:tr w:rsidR="009A587C" w:rsidRPr="00826CF6" w:rsidTr="0029032D">
        <w:tc>
          <w:tcPr>
            <w:tcW w:w="2484" w:type="dxa"/>
          </w:tcPr>
          <w:p w:rsidR="009A587C" w:rsidRPr="00826CF6" w:rsidRDefault="009A587C" w:rsidP="0029032D">
            <w:pPr>
              <w:pStyle w:val="af4"/>
              <w:jc w:val="center"/>
              <w:rPr>
                <w:rFonts w:ascii="Times New Roman" w:hAnsi="Times New Roman" w:cs="Times New Roman"/>
              </w:rPr>
            </w:pPr>
            <w:r w:rsidRPr="00826CF6">
              <w:rPr>
                <w:rFonts w:ascii="Times New Roman" w:hAnsi="Times New Roman" w:cs="Times New Roman"/>
              </w:rPr>
              <w:t>原子化</w:t>
            </w:r>
          </w:p>
        </w:tc>
        <w:tc>
          <w:tcPr>
            <w:tcW w:w="3132" w:type="dxa"/>
          </w:tcPr>
          <w:p w:rsidR="009A587C" w:rsidRPr="00826CF6" w:rsidRDefault="00A23BEB" w:rsidP="0029032D">
            <w:pPr>
              <w:pStyle w:val="af4"/>
              <w:jc w:val="center"/>
              <w:rPr>
                <w:rFonts w:ascii="Times New Roman" w:hAnsi="Times New Roman" w:cs="Times New Roman"/>
              </w:rPr>
            </w:pPr>
            <w:r w:rsidRPr="00826CF6">
              <w:rPr>
                <w:rFonts w:ascii="Times New Roman" w:hAnsi="Times New Roman" w:cs="Times New Roman"/>
              </w:rPr>
              <w:t>26</w:t>
            </w:r>
            <w:r w:rsidR="009A587C" w:rsidRPr="00826CF6">
              <w:rPr>
                <w:rFonts w:ascii="Times New Roman" w:hAnsi="Times New Roman" w:cs="Times New Roman"/>
              </w:rPr>
              <w:t>00</w:t>
            </w:r>
            <w:r w:rsidR="009A587C" w:rsidRPr="00826CF6">
              <w:rPr>
                <w:rFonts w:hAnsi="宋体" w:cs="宋体" w:hint="eastAsia"/>
              </w:rPr>
              <w:t>℃</w:t>
            </w:r>
            <w:r w:rsidR="009A587C" w:rsidRPr="00826CF6">
              <w:rPr>
                <w:rFonts w:ascii="Times New Roman" w:hAnsi="Times New Roman" w:cs="Times New Roman"/>
              </w:rPr>
              <w:t>，</w:t>
            </w:r>
            <w:r w:rsidR="009A587C" w:rsidRPr="00826CF6">
              <w:rPr>
                <w:rFonts w:ascii="Times New Roman" w:hAnsi="Times New Roman" w:cs="Times New Roman"/>
              </w:rPr>
              <w:t>4s</w:t>
            </w:r>
          </w:p>
        </w:tc>
        <w:tc>
          <w:tcPr>
            <w:tcW w:w="2664" w:type="dxa"/>
          </w:tcPr>
          <w:p w:rsidR="009A587C" w:rsidRPr="00826CF6" w:rsidRDefault="009A587C" w:rsidP="0029032D">
            <w:pPr>
              <w:pStyle w:val="af4"/>
              <w:jc w:val="center"/>
              <w:rPr>
                <w:rFonts w:ascii="Times New Roman" w:hAnsi="Times New Roman" w:cs="Times New Roman"/>
              </w:rPr>
            </w:pPr>
            <w:smartTag w:uri="urn:schemas-microsoft-com:office:smarttags" w:element="chmetcnv">
              <w:smartTagPr>
                <w:attr w:name="TCSC" w:val="0"/>
                <w:attr w:name="NumberType" w:val="1"/>
                <w:attr w:name="Negative" w:val="False"/>
                <w:attr w:name="HasSpace" w:val="False"/>
                <w:attr w:name="SourceValue" w:val="2100"/>
                <w:attr w:name="UnitName" w:val="℃"/>
              </w:smartTagPr>
              <w:r w:rsidRPr="00826CF6">
                <w:rPr>
                  <w:rFonts w:ascii="Times New Roman" w:hAnsi="Times New Roman" w:cs="Times New Roman"/>
                </w:rPr>
                <w:t>2100</w:t>
              </w:r>
              <w:r w:rsidRPr="00826CF6">
                <w:rPr>
                  <w:rFonts w:hAnsi="宋体" w:cs="宋体" w:hint="eastAsia"/>
                </w:rPr>
                <w:t>℃</w:t>
              </w:r>
            </w:smartTag>
            <w:r w:rsidRPr="00826CF6">
              <w:rPr>
                <w:rFonts w:ascii="Times New Roman" w:hAnsi="Times New Roman" w:cs="Times New Roman"/>
              </w:rPr>
              <w:t>，</w:t>
            </w:r>
            <w:r w:rsidRPr="00826CF6">
              <w:rPr>
                <w:rFonts w:ascii="Times New Roman" w:hAnsi="Times New Roman" w:cs="Times New Roman"/>
              </w:rPr>
              <w:t>40s</w:t>
            </w:r>
          </w:p>
        </w:tc>
      </w:tr>
      <w:tr w:rsidR="009A587C" w:rsidRPr="00826CF6" w:rsidTr="0029032D">
        <w:tc>
          <w:tcPr>
            <w:tcW w:w="2484" w:type="dxa"/>
          </w:tcPr>
          <w:p w:rsidR="009A587C" w:rsidRPr="00826CF6" w:rsidRDefault="009A587C" w:rsidP="0029032D">
            <w:pPr>
              <w:pStyle w:val="af4"/>
              <w:jc w:val="center"/>
              <w:rPr>
                <w:rFonts w:ascii="Times New Roman" w:hAnsi="Times New Roman" w:cs="Times New Roman"/>
              </w:rPr>
            </w:pPr>
            <w:r w:rsidRPr="00826CF6">
              <w:rPr>
                <w:rFonts w:ascii="Times New Roman" w:hAnsi="Times New Roman" w:cs="Times New Roman"/>
              </w:rPr>
              <w:t>净化</w:t>
            </w:r>
          </w:p>
        </w:tc>
        <w:tc>
          <w:tcPr>
            <w:tcW w:w="3132" w:type="dxa"/>
          </w:tcPr>
          <w:p w:rsidR="009A587C" w:rsidRPr="00826CF6" w:rsidRDefault="009A587C" w:rsidP="0029032D">
            <w:pPr>
              <w:pStyle w:val="af4"/>
              <w:jc w:val="center"/>
              <w:rPr>
                <w:rFonts w:ascii="Times New Roman" w:hAnsi="Times New Roman" w:cs="Times New Roman"/>
              </w:rPr>
            </w:pPr>
            <w:smartTag w:uri="urn:schemas-microsoft-com:office:smarttags" w:element="chmetcnv">
              <w:smartTagPr>
                <w:attr w:name="TCSC" w:val="0"/>
                <w:attr w:name="NumberType" w:val="1"/>
                <w:attr w:name="Negative" w:val="False"/>
                <w:attr w:name="HasSpace" w:val="False"/>
                <w:attr w:name="SourceValue" w:val="2700"/>
                <w:attr w:name="UnitName" w:val="℃"/>
              </w:smartTagPr>
              <w:r w:rsidRPr="00826CF6">
                <w:rPr>
                  <w:rFonts w:ascii="Times New Roman" w:hAnsi="Times New Roman" w:cs="Times New Roman"/>
                </w:rPr>
                <w:t>2700</w:t>
              </w:r>
              <w:r w:rsidRPr="00826CF6">
                <w:rPr>
                  <w:rFonts w:hAnsi="宋体" w:cs="宋体" w:hint="eastAsia"/>
                </w:rPr>
                <w:t>℃</w:t>
              </w:r>
            </w:smartTag>
            <w:r w:rsidRPr="00826CF6">
              <w:rPr>
                <w:rFonts w:ascii="Times New Roman" w:hAnsi="Times New Roman" w:cs="Times New Roman"/>
              </w:rPr>
              <w:t>，</w:t>
            </w:r>
            <w:r w:rsidRPr="00826CF6">
              <w:rPr>
                <w:rFonts w:ascii="Times New Roman" w:hAnsi="Times New Roman" w:cs="Times New Roman"/>
              </w:rPr>
              <w:t>3s</w:t>
            </w:r>
          </w:p>
        </w:tc>
        <w:tc>
          <w:tcPr>
            <w:tcW w:w="2664" w:type="dxa"/>
          </w:tcPr>
          <w:p w:rsidR="009A587C" w:rsidRPr="00826CF6" w:rsidRDefault="009A587C" w:rsidP="0029032D">
            <w:pPr>
              <w:pStyle w:val="af4"/>
              <w:jc w:val="center"/>
              <w:rPr>
                <w:rFonts w:ascii="Times New Roman" w:hAnsi="Times New Roman" w:cs="Times New Roman"/>
              </w:rPr>
            </w:pPr>
            <w:smartTag w:uri="urn:schemas-microsoft-com:office:smarttags" w:element="chmetcnv">
              <w:smartTagPr>
                <w:attr w:name="TCSC" w:val="0"/>
                <w:attr w:name="NumberType" w:val="1"/>
                <w:attr w:name="Negative" w:val="False"/>
                <w:attr w:name="HasSpace" w:val="False"/>
                <w:attr w:name="SourceValue" w:val="2500"/>
                <w:attr w:name="UnitName" w:val="℃"/>
              </w:smartTagPr>
              <w:r w:rsidRPr="00826CF6">
                <w:rPr>
                  <w:rFonts w:ascii="Times New Roman" w:hAnsi="Times New Roman" w:cs="Times New Roman"/>
                </w:rPr>
                <w:t>2500</w:t>
              </w:r>
              <w:r w:rsidRPr="00826CF6">
                <w:rPr>
                  <w:rFonts w:hAnsi="宋体" w:cs="宋体" w:hint="eastAsia"/>
                </w:rPr>
                <w:t>℃</w:t>
              </w:r>
            </w:smartTag>
            <w:r w:rsidRPr="00826CF6">
              <w:rPr>
                <w:rFonts w:ascii="Times New Roman" w:hAnsi="Times New Roman" w:cs="Times New Roman"/>
              </w:rPr>
              <w:t>，</w:t>
            </w:r>
            <w:r w:rsidRPr="00826CF6">
              <w:rPr>
                <w:rFonts w:ascii="Times New Roman" w:hAnsi="Times New Roman" w:cs="Times New Roman"/>
              </w:rPr>
              <w:t>3s</w:t>
            </w:r>
          </w:p>
        </w:tc>
      </w:tr>
      <w:tr w:rsidR="009A587C" w:rsidRPr="00826CF6" w:rsidTr="0029032D">
        <w:tc>
          <w:tcPr>
            <w:tcW w:w="2484" w:type="dxa"/>
          </w:tcPr>
          <w:p w:rsidR="009A587C" w:rsidRPr="00826CF6" w:rsidRDefault="009A587C" w:rsidP="0029032D">
            <w:pPr>
              <w:pStyle w:val="af4"/>
              <w:jc w:val="center"/>
              <w:rPr>
                <w:rFonts w:ascii="Times New Roman" w:hAnsi="Times New Roman" w:cs="Times New Roman"/>
              </w:rPr>
            </w:pPr>
            <w:r w:rsidRPr="00826CF6">
              <w:rPr>
                <w:rFonts w:ascii="Times New Roman" w:hAnsi="Times New Roman" w:cs="Times New Roman"/>
              </w:rPr>
              <w:t>氩气流量</w:t>
            </w:r>
          </w:p>
        </w:tc>
        <w:tc>
          <w:tcPr>
            <w:tcW w:w="3132" w:type="dxa"/>
          </w:tcPr>
          <w:p w:rsidR="009A587C" w:rsidRPr="00826CF6" w:rsidRDefault="009A587C" w:rsidP="0029032D">
            <w:pPr>
              <w:pStyle w:val="af4"/>
              <w:jc w:val="center"/>
              <w:rPr>
                <w:rFonts w:ascii="Times New Roman" w:hAnsi="Times New Roman" w:cs="Times New Roman"/>
              </w:rPr>
            </w:pPr>
            <w:r w:rsidRPr="00826CF6">
              <w:rPr>
                <w:rFonts w:ascii="Times New Roman" w:hAnsi="Times New Roman" w:cs="Times New Roman"/>
              </w:rPr>
              <w:t>50mL/min</w:t>
            </w:r>
          </w:p>
        </w:tc>
        <w:tc>
          <w:tcPr>
            <w:tcW w:w="2664" w:type="dxa"/>
          </w:tcPr>
          <w:p w:rsidR="009A587C" w:rsidRPr="00826CF6" w:rsidRDefault="009A587C" w:rsidP="0029032D">
            <w:pPr>
              <w:pStyle w:val="af4"/>
              <w:jc w:val="center"/>
              <w:rPr>
                <w:rFonts w:ascii="Times New Roman" w:hAnsi="Times New Roman" w:cs="Times New Roman"/>
              </w:rPr>
            </w:pPr>
            <w:r w:rsidRPr="00826CF6">
              <w:rPr>
                <w:rFonts w:ascii="Times New Roman" w:hAnsi="Times New Roman" w:cs="Times New Roman"/>
              </w:rPr>
              <w:t>50mL/min</w:t>
            </w:r>
          </w:p>
        </w:tc>
      </w:tr>
      <w:tr w:rsidR="009A587C" w:rsidRPr="00826CF6" w:rsidTr="0029032D">
        <w:tc>
          <w:tcPr>
            <w:tcW w:w="2484" w:type="dxa"/>
          </w:tcPr>
          <w:p w:rsidR="009A587C" w:rsidRPr="00826CF6" w:rsidRDefault="009A587C" w:rsidP="0029032D">
            <w:pPr>
              <w:pStyle w:val="af4"/>
              <w:jc w:val="center"/>
              <w:rPr>
                <w:rFonts w:ascii="Times New Roman" w:hAnsi="Times New Roman" w:cs="Times New Roman"/>
              </w:rPr>
            </w:pPr>
            <w:r w:rsidRPr="00826CF6">
              <w:rPr>
                <w:rFonts w:ascii="Times New Roman" w:hAnsi="Times New Roman" w:cs="Times New Roman"/>
              </w:rPr>
              <w:t>进样量</w:t>
            </w:r>
          </w:p>
        </w:tc>
        <w:tc>
          <w:tcPr>
            <w:tcW w:w="3132" w:type="dxa"/>
          </w:tcPr>
          <w:p w:rsidR="009A587C" w:rsidRPr="00826CF6" w:rsidRDefault="009A587C" w:rsidP="0029032D">
            <w:pPr>
              <w:pStyle w:val="af4"/>
              <w:jc w:val="center"/>
              <w:rPr>
                <w:rFonts w:ascii="Times New Roman" w:hAnsi="Times New Roman" w:cs="Times New Roman"/>
              </w:rPr>
            </w:pPr>
            <w:r w:rsidRPr="00826CF6">
              <w:rPr>
                <w:rFonts w:ascii="Times New Roman" w:hAnsi="Times New Roman" w:cs="Times New Roman"/>
              </w:rPr>
              <w:t>20μL</w:t>
            </w:r>
          </w:p>
        </w:tc>
        <w:tc>
          <w:tcPr>
            <w:tcW w:w="2664" w:type="dxa"/>
          </w:tcPr>
          <w:p w:rsidR="009A587C" w:rsidRPr="00826CF6" w:rsidRDefault="009A587C" w:rsidP="0029032D">
            <w:pPr>
              <w:pStyle w:val="af4"/>
              <w:jc w:val="center"/>
              <w:rPr>
                <w:rFonts w:ascii="Times New Roman" w:hAnsi="Times New Roman" w:cs="Times New Roman"/>
              </w:rPr>
            </w:pPr>
            <w:r w:rsidRPr="00826CF6">
              <w:rPr>
                <w:rFonts w:ascii="Times New Roman" w:hAnsi="Times New Roman" w:cs="Times New Roman"/>
              </w:rPr>
              <w:t>20μL</w:t>
            </w:r>
          </w:p>
        </w:tc>
      </w:tr>
    </w:tbl>
    <w:p w:rsidR="00381EBE" w:rsidRPr="00F75B4E" w:rsidRDefault="00A23BEB" w:rsidP="00AF33E1">
      <w:pPr>
        <w:rPr>
          <w:szCs w:val="21"/>
        </w:rPr>
      </w:pPr>
      <w:r w:rsidRPr="00F75B4E">
        <w:rPr>
          <w:color w:val="000000"/>
          <w:szCs w:val="21"/>
        </w:rPr>
        <w:t>26</w:t>
      </w:r>
      <w:r w:rsidR="00381EBE" w:rsidRPr="00F75B4E">
        <w:rPr>
          <w:szCs w:val="21"/>
        </w:rPr>
        <w:t>.</w:t>
      </w:r>
      <w:r w:rsidR="00F75B4E">
        <w:rPr>
          <w:rFonts w:hint="eastAsia"/>
          <w:szCs w:val="21"/>
        </w:rPr>
        <w:t>5</w:t>
      </w:r>
      <w:r w:rsidR="009A587C" w:rsidRPr="00F75B4E">
        <w:rPr>
          <w:szCs w:val="21"/>
        </w:rPr>
        <w:t>分析</w:t>
      </w:r>
      <w:r w:rsidR="00381EBE" w:rsidRPr="00F75B4E">
        <w:rPr>
          <w:szCs w:val="21"/>
        </w:rPr>
        <w:t>结果</w:t>
      </w:r>
      <w:r w:rsidR="009A587C" w:rsidRPr="00F75B4E">
        <w:rPr>
          <w:szCs w:val="21"/>
        </w:rPr>
        <w:t>的表述</w:t>
      </w:r>
    </w:p>
    <w:p w:rsidR="00381EBE" w:rsidRPr="00826CF6" w:rsidRDefault="00A23BEB" w:rsidP="00AF33E1">
      <w:pPr>
        <w:rPr>
          <w:color w:val="000000"/>
          <w:szCs w:val="21"/>
        </w:rPr>
      </w:pPr>
      <w:r w:rsidRPr="00826CF6">
        <w:rPr>
          <w:color w:val="000000"/>
          <w:szCs w:val="21"/>
        </w:rPr>
        <w:t>26</w:t>
      </w:r>
      <w:r w:rsidR="009A587C" w:rsidRPr="00826CF6">
        <w:rPr>
          <w:color w:val="000000"/>
          <w:szCs w:val="21"/>
        </w:rPr>
        <w:t>.</w:t>
      </w:r>
      <w:r w:rsidR="00F75B4E">
        <w:rPr>
          <w:rFonts w:hint="eastAsia"/>
          <w:color w:val="000000"/>
          <w:szCs w:val="21"/>
        </w:rPr>
        <w:t>5</w:t>
      </w:r>
      <w:r w:rsidR="00381EBE" w:rsidRPr="00826CF6">
        <w:rPr>
          <w:szCs w:val="21"/>
        </w:rPr>
        <w:t>.1</w:t>
      </w:r>
      <w:r w:rsidR="00381EBE" w:rsidRPr="00826CF6">
        <w:rPr>
          <w:szCs w:val="21"/>
        </w:rPr>
        <w:t>直接进样品水样，可从吸光度－浓度（</w:t>
      </w:r>
      <w:r w:rsidR="00381EBE" w:rsidRPr="00826CF6">
        <w:rPr>
          <w:szCs w:val="21"/>
        </w:rPr>
        <w:t>μg/L</w:t>
      </w:r>
      <w:r w:rsidR="00381EBE" w:rsidRPr="00826CF6">
        <w:rPr>
          <w:szCs w:val="21"/>
        </w:rPr>
        <w:t>）</w:t>
      </w:r>
      <w:r w:rsidR="00A11F4E" w:rsidRPr="00826CF6">
        <w:rPr>
          <w:szCs w:val="21"/>
        </w:rPr>
        <w:t>校准曲线</w:t>
      </w:r>
      <w:r w:rsidR="00381EBE" w:rsidRPr="00826CF6">
        <w:rPr>
          <w:color w:val="000000"/>
          <w:szCs w:val="21"/>
        </w:rPr>
        <w:t>直接查得水样中钡的质量浓度（</w:t>
      </w:r>
      <w:r w:rsidR="00381EBE" w:rsidRPr="00826CF6">
        <w:rPr>
          <w:color w:val="000000"/>
          <w:szCs w:val="21"/>
        </w:rPr>
        <w:t>μg/L</w:t>
      </w:r>
      <w:r w:rsidR="00381EBE" w:rsidRPr="00826CF6">
        <w:rPr>
          <w:color w:val="000000"/>
          <w:szCs w:val="21"/>
        </w:rPr>
        <w:t>）。</w:t>
      </w:r>
    </w:p>
    <w:p w:rsidR="00381EBE" w:rsidRPr="00826CF6" w:rsidRDefault="00A23BEB" w:rsidP="00AF33E1">
      <w:pPr>
        <w:rPr>
          <w:szCs w:val="21"/>
        </w:rPr>
      </w:pPr>
      <w:r w:rsidRPr="00826CF6">
        <w:rPr>
          <w:color w:val="000000"/>
          <w:szCs w:val="21"/>
        </w:rPr>
        <w:t>26</w:t>
      </w:r>
      <w:r w:rsidR="009A587C" w:rsidRPr="00826CF6">
        <w:rPr>
          <w:color w:val="000000"/>
          <w:szCs w:val="21"/>
        </w:rPr>
        <w:t>.</w:t>
      </w:r>
      <w:r w:rsidR="00F75B4E">
        <w:rPr>
          <w:rFonts w:hint="eastAsia"/>
          <w:color w:val="000000"/>
          <w:szCs w:val="21"/>
        </w:rPr>
        <w:t>5</w:t>
      </w:r>
      <w:r w:rsidR="00381EBE" w:rsidRPr="00826CF6">
        <w:rPr>
          <w:szCs w:val="21"/>
        </w:rPr>
        <w:t xml:space="preserve">.2 </w:t>
      </w:r>
      <w:r w:rsidR="00381EBE" w:rsidRPr="00826CF6">
        <w:rPr>
          <w:szCs w:val="21"/>
        </w:rPr>
        <w:t>若样品经处理</w:t>
      </w:r>
      <w:r w:rsidR="00381EBE" w:rsidRPr="00826CF6">
        <w:rPr>
          <w:color w:val="000000"/>
          <w:szCs w:val="21"/>
        </w:rPr>
        <w:t>或稀释，则从吸光度－浓度</w:t>
      </w:r>
      <w:r w:rsidR="00A11F4E" w:rsidRPr="00826CF6">
        <w:rPr>
          <w:color w:val="000000"/>
          <w:szCs w:val="21"/>
        </w:rPr>
        <w:t>校准曲线</w:t>
      </w:r>
      <w:r w:rsidR="00381EBE" w:rsidRPr="00826CF6">
        <w:rPr>
          <w:color w:val="000000"/>
          <w:szCs w:val="21"/>
        </w:rPr>
        <w:t>查出钡的质量浓度后</w:t>
      </w:r>
      <w:r w:rsidR="00381EBE" w:rsidRPr="00826CF6">
        <w:rPr>
          <w:szCs w:val="21"/>
        </w:rPr>
        <w:t>，按式（</w:t>
      </w:r>
      <w:r w:rsidR="00FA1051">
        <w:rPr>
          <w:rFonts w:hint="eastAsia"/>
          <w:color w:val="000000"/>
          <w:szCs w:val="21"/>
        </w:rPr>
        <w:t>39</w:t>
      </w:r>
      <w:r w:rsidR="00381EBE" w:rsidRPr="00826CF6">
        <w:rPr>
          <w:szCs w:val="21"/>
        </w:rPr>
        <w:t>）计算</w:t>
      </w:r>
    </w:p>
    <w:p w:rsidR="003C4EEA" w:rsidRPr="00826CF6" w:rsidRDefault="00381EBE">
      <w:pPr>
        <w:pStyle w:val="af4"/>
        <w:ind w:firstLine="420"/>
        <w:jc w:val="right"/>
        <w:rPr>
          <w:rFonts w:ascii="Times New Roman" w:hAnsi="Times New Roman" w:cs="Times New Roman"/>
        </w:rPr>
      </w:pPr>
      <w:r w:rsidRPr="00826CF6">
        <w:rPr>
          <w:rFonts w:ascii="Times New Roman" w:hAnsi="Times New Roman" w:cs="Times New Roman"/>
          <w:position w:val="-24"/>
        </w:rPr>
        <w:object w:dxaOrig="1620" w:dyaOrig="639">
          <v:shape id="_x0000_i1042" type="#_x0000_t75" style="width:81pt;height:32.25pt" o:ole="">
            <v:imagedata r:id="rId44" o:title=""/>
          </v:shape>
          <o:OLEObject Type="Embed" ProgID="Equation.3" ShapeID="_x0000_i1042" DrawAspect="Content" ObjectID="_1490787179" r:id="rId45"/>
        </w:object>
      </w:r>
      <w:r w:rsidR="006B2B81" w:rsidRPr="00826CF6">
        <w:rPr>
          <w:rFonts w:ascii="Times New Roman" w:hAnsi="Times New Roman" w:cs="Times New Roman"/>
        </w:rPr>
        <w:t>…………………………</w:t>
      </w:r>
      <w:r w:rsidR="006B2B81" w:rsidRPr="00826CF6">
        <w:rPr>
          <w:rFonts w:ascii="Times New Roman" w:hAnsi="Times New Roman" w:cs="Times New Roman"/>
        </w:rPr>
        <w:t>（</w:t>
      </w:r>
      <w:r w:rsidR="00FA1051">
        <w:rPr>
          <w:rFonts w:ascii="Times New Roman" w:hAnsi="Times New Roman" w:cs="Times New Roman" w:hint="eastAsia"/>
        </w:rPr>
        <w:t>39</w:t>
      </w:r>
      <w:r w:rsidR="006B2B81" w:rsidRPr="00826CF6">
        <w:rPr>
          <w:rFonts w:ascii="Times New Roman" w:hAnsi="Times New Roman" w:cs="Times New Roman"/>
        </w:rPr>
        <w:t>）</w:t>
      </w:r>
    </w:p>
    <w:p w:rsidR="004A19DE" w:rsidRPr="00826CF6" w:rsidRDefault="00381EBE" w:rsidP="00AF33E1">
      <w:pPr>
        <w:pStyle w:val="af4"/>
        <w:rPr>
          <w:rFonts w:ascii="Times New Roman" w:hAnsi="Times New Roman" w:cs="Times New Roman"/>
        </w:rPr>
      </w:pPr>
      <w:r w:rsidRPr="00826CF6">
        <w:rPr>
          <w:rFonts w:ascii="Times New Roman" w:hAnsi="Times New Roman" w:cs="Times New Roman"/>
        </w:rPr>
        <w:t>式中：</w:t>
      </w:r>
    </w:p>
    <w:p w:rsidR="00381EBE" w:rsidRPr="00826CF6" w:rsidRDefault="00381EBE" w:rsidP="004A19DE">
      <w:pPr>
        <w:pStyle w:val="af4"/>
        <w:ind w:firstLineChars="100" w:firstLine="210"/>
        <w:rPr>
          <w:rFonts w:ascii="Times New Roman" w:hAnsi="Times New Roman" w:cs="Times New Roman"/>
          <w:color w:val="000000"/>
        </w:rPr>
      </w:pPr>
      <w:r w:rsidRPr="00826CF6">
        <w:rPr>
          <w:rFonts w:ascii="Times New Roman" w:hAnsi="Times New Roman" w:cs="Times New Roman"/>
          <w:i/>
          <w:iCs/>
        </w:rPr>
        <w:t>ρ</w:t>
      </w:r>
      <w:r w:rsidRPr="00826CF6">
        <w:rPr>
          <w:rFonts w:ascii="Times New Roman" w:hAnsi="Times New Roman" w:cs="Times New Roman"/>
        </w:rPr>
        <w:t>(Ba)——</w:t>
      </w:r>
      <w:r w:rsidRPr="00826CF6">
        <w:rPr>
          <w:rFonts w:ascii="Times New Roman" w:hAnsi="Times New Roman" w:cs="Times New Roman"/>
        </w:rPr>
        <w:t>水样中钡的质量浓度，</w:t>
      </w:r>
      <w:r w:rsidR="001F424F" w:rsidRPr="00826CF6">
        <w:rPr>
          <w:rFonts w:ascii="Times New Roman" w:hAnsi="Times New Roman" w:cs="Times New Roman"/>
        </w:rPr>
        <w:t>单位为微克每升（</w:t>
      </w:r>
      <w:r w:rsidR="001F424F" w:rsidRPr="00826CF6">
        <w:rPr>
          <w:rFonts w:ascii="Times New Roman" w:hAnsi="Times New Roman" w:cs="Times New Roman"/>
          <w:color w:val="000000"/>
        </w:rPr>
        <w:t>μg</w:t>
      </w:r>
      <w:r w:rsidR="001F424F" w:rsidRPr="00826CF6">
        <w:rPr>
          <w:rFonts w:ascii="Times New Roman" w:hAnsi="Times New Roman" w:cs="Times New Roman"/>
        </w:rPr>
        <w:t>/L</w:t>
      </w:r>
      <w:r w:rsidR="001F424F" w:rsidRPr="00826CF6">
        <w:rPr>
          <w:rFonts w:ascii="Times New Roman" w:hAnsi="Times New Roman" w:cs="Times New Roman"/>
        </w:rPr>
        <w:t>）</w:t>
      </w:r>
      <w:r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rPr>
      </w:pPr>
      <w:r w:rsidRPr="00826CF6">
        <w:rPr>
          <w:rFonts w:ascii="Times New Roman" w:hAnsi="Times New Roman" w:cs="Times New Roman"/>
          <w:i/>
          <w:iCs/>
          <w:color w:val="000000"/>
        </w:rPr>
        <w:t>ρ</w:t>
      </w:r>
      <w:r w:rsidRPr="00826CF6">
        <w:rPr>
          <w:rFonts w:ascii="Times New Roman" w:hAnsi="Times New Roman" w:cs="Times New Roman"/>
          <w:color w:val="000000"/>
          <w:vertAlign w:val="subscript"/>
        </w:rPr>
        <w:t>1</w:t>
      </w:r>
      <w:r w:rsidRPr="00826CF6">
        <w:rPr>
          <w:rFonts w:ascii="Times New Roman" w:hAnsi="Times New Roman" w:cs="Times New Roman"/>
          <w:color w:val="000000"/>
        </w:rPr>
        <w:t>——</w:t>
      </w:r>
      <w:r w:rsidRPr="00826CF6">
        <w:rPr>
          <w:rFonts w:ascii="Times New Roman" w:hAnsi="Times New Roman" w:cs="Times New Roman"/>
          <w:color w:val="000000"/>
        </w:rPr>
        <w:t>从</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上查得试样中钡的质</w:t>
      </w:r>
      <w:r w:rsidRPr="00826CF6">
        <w:rPr>
          <w:rFonts w:ascii="Times New Roman" w:hAnsi="Times New Roman" w:cs="Times New Roman"/>
        </w:rPr>
        <w:t>量浓度，</w:t>
      </w:r>
      <w:r w:rsidR="001F424F" w:rsidRPr="00826CF6">
        <w:rPr>
          <w:rFonts w:ascii="Times New Roman" w:hAnsi="Times New Roman" w:cs="Times New Roman"/>
        </w:rPr>
        <w:t>单位为微克每升（</w:t>
      </w:r>
      <w:r w:rsidR="001F424F" w:rsidRPr="00826CF6">
        <w:rPr>
          <w:rFonts w:ascii="Times New Roman" w:hAnsi="Times New Roman" w:cs="Times New Roman"/>
        </w:rPr>
        <w:t>μg</w:t>
      </w:r>
      <w:r w:rsidR="001F424F" w:rsidRPr="00826CF6">
        <w:rPr>
          <w:rFonts w:ascii="Times New Roman" w:hAnsi="Times New Roman" w:cs="Times New Roman"/>
          <w:color w:val="000000"/>
        </w:rPr>
        <w:t>／</w:t>
      </w:r>
      <w:r w:rsidR="001F424F" w:rsidRPr="00826CF6">
        <w:rPr>
          <w:rFonts w:ascii="Times New Roman" w:hAnsi="Times New Roman" w:cs="Times New Roman"/>
          <w:color w:val="000000"/>
        </w:rPr>
        <w:t>L</w:t>
      </w:r>
      <w:r w:rsidR="001F424F" w:rsidRPr="00826CF6">
        <w:rPr>
          <w:rFonts w:ascii="Times New Roman" w:hAnsi="Times New Roman" w:cs="Times New Roman"/>
        </w:rPr>
        <w:t>）</w:t>
      </w:r>
      <w:r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rPr>
      </w:pPr>
      <w:r w:rsidRPr="00826CF6">
        <w:rPr>
          <w:rFonts w:ascii="Times New Roman" w:hAnsi="Times New Roman" w:cs="Times New Roman"/>
        </w:rPr>
        <w:t xml:space="preserve">       V</w:t>
      </w:r>
      <w:r w:rsidRPr="00826CF6">
        <w:rPr>
          <w:rFonts w:ascii="Times New Roman" w:hAnsi="Times New Roman" w:cs="Times New Roman"/>
          <w:vertAlign w:val="subscript"/>
        </w:rPr>
        <w:t>1</w:t>
      </w:r>
      <w:r w:rsidRPr="00826CF6">
        <w:rPr>
          <w:rFonts w:ascii="Times New Roman" w:hAnsi="Times New Roman" w:cs="Times New Roman"/>
        </w:rPr>
        <w:t>——</w:t>
      </w:r>
      <w:r w:rsidRPr="00826CF6">
        <w:rPr>
          <w:rFonts w:ascii="Times New Roman" w:hAnsi="Times New Roman" w:cs="Times New Roman"/>
        </w:rPr>
        <w:t>水样稀释后的体积，</w:t>
      </w:r>
      <w:r w:rsidR="001F424F" w:rsidRPr="00826CF6">
        <w:rPr>
          <w:rFonts w:ascii="Times New Roman" w:hAnsi="Times New Roman" w:cs="Times New Roman"/>
        </w:rPr>
        <w:t>单位为毫升（</w:t>
      </w:r>
      <w:r w:rsidR="001F424F" w:rsidRPr="00826CF6">
        <w:rPr>
          <w:rFonts w:ascii="Times New Roman" w:hAnsi="Times New Roman" w:cs="Times New Roman"/>
        </w:rPr>
        <w:t>mL</w:t>
      </w:r>
      <w:r w:rsidR="001F424F" w:rsidRPr="00826CF6">
        <w:rPr>
          <w:rFonts w:ascii="Times New Roman" w:hAnsi="Times New Roman" w:cs="Times New Roman"/>
        </w:rPr>
        <w:t>）</w:t>
      </w:r>
      <w:r w:rsidRPr="00826CF6">
        <w:rPr>
          <w:rFonts w:ascii="Times New Roman" w:hAnsi="Times New Roman" w:cs="Times New Roman"/>
        </w:rPr>
        <w:t>；</w:t>
      </w:r>
    </w:p>
    <w:p w:rsidR="00381EBE" w:rsidRPr="00826CF6" w:rsidRDefault="00381EBE" w:rsidP="004A19DE">
      <w:pPr>
        <w:ind w:firstLineChars="400" w:firstLine="840"/>
        <w:rPr>
          <w:szCs w:val="21"/>
        </w:rPr>
      </w:pPr>
      <w:r w:rsidRPr="00826CF6">
        <w:rPr>
          <w:szCs w:val="21"/>
        </w:rPr>
        <w:t>V——</w:t>
      </w:r>
      <w:r w:rsidRPr="00826CF6">
        <w:rPr>
          <w:szCs w:val="21"/>
        </w:rPr>
        <w:t>水样体积，</w:t>
      </w:r>
      <w:r w:rsidR="001F424F" w:rsidRPr="00826CF6">
        <w:rPr>
          <w:szCs w:val="21"/>
        </w:rPr>
        <w:t>单位为毫升（</w:t>
      </w:r>
      <w:r w:rsidR="001F424F" w:rsidRPr="00826CF6">
        <w:rPr>
          <w:szCs w:val="21"/>
        </w:rPr>
        <w:t>mL</w:t>
      </w:r>
      <w:r w:rsidR="001F424F" w:rsidRPr="00826CF6">
        <w:rPr>
          <w:szCs w:val="21"/>
        </w:rPr>
        <w:t>）</w:t>
      </w:r>
      <w:r w:rsidRPr="00826CF6">
        <w:rPr>
          <w:szCs w:val="21"/>
        </w:rPr>
        <w:t>。</w:t>
      </w:r>
    </w:p>
    <w:p w:rsidR="00651F7F" w:rsidRPr="00F75B4E" w:rsidRDefault="00A23BEB" w:rsidP="00651F7F">
      <w:pPr>
        <w:rPr>
          <w:color w:val="000000"/>
          <w:szCs w:val="21"/>
        </w:rPr>
      </w:pPr>
      <w:r w:rsidRPr="00F75B4E">
        <w:rPr>
          <w:color w:val="000000"/>
          <w:szCs w:val="21"/>
        </w:rPr>
        <w:t>26</w:t>
      </w:r>
      <w:r w:rsidR="00651F7F" w:rsidRPr="00F75B4E">
        <w:rPr>
          <w:color w:val="000000"/>
          <w:szCs w:val="21"/>
        </w:rPr>
        <w:t>.</w:t>
      </w:r>
      <w:r w:rsidR="00F75B4E" w:rsidRPr="00F75B4E">
        <w:rPr>
          <w:rFonts w:hint="eastAsia"/>
          <w:color w:val="000000"/>
          <w:szCs w:val="21"/>
        </w:rPr>
        <w:t>6</w:t>
      </w:r>
      <w:r w:rsidR="00651F7F" w:rsidRPr="00F75B4E">
        <w:rPr>
          <w:color w:val="000000"/>
          <w:szCs w:val="21"/>
        </w:rPr>
        <w:t xml:space="preserve"> </w:t>
      </w:r>
      <w:r w:rsidR="004A42E1" w:rsidRPr="00F75B4E">
        <w:rPr>
          <w:color w:val="000000"/>
          <w:szCs w:val="21"/>
        </w:rPr>
        <w:t>精密度</w:t>
      </w:r>
    </w:p>
    <w:p w:rsidR="00651F7F" w:rsidRPr="00F75B4E" w:rsidRDefault="00651F7F" w:rsidP="00651F7F">
      <w:pPr>
        <w:rPr>
          <w:color w:val="000000"/>
          <w:szCs w:val="21"/>
        </w:rPr>
      </w:pPr>
      <w:r w:rsidRPr="00F75B4E">
        <w:rPr>
          <w:color w:val="000000"/>
          <w:szCs w:val="21"/>
        </w:rPr>
        <w:t>在重复性条件下，获得的两次独立测定结果的绝对差值不得超过算术平均值的</w:t>
      </w:r>
      <w:r w:rsidRPr="00F75B4E">
        <w:rPr>
          <w:color w:val="000000"/>
          <w:szCs w:val="21"/>
        </w:rPr>
        <w:t>10 %</w:t>
      </w:r>
      <w:r w:rsidRPr="00F75B4E">
        <w:rPr>
          <w:color w:val="000000"/>
          <w:szCs w:val="21"/>
        </w:rPr>
        <w:t>。</w:t>
      </w:r>
    </w:p>
    <w:p w:rsidR="00F75B4E" w:rsidRPr="00F75B4E" w:rsidRDefault="00F75B4E" w:rsidP="00F75B4E">
      <w:pPr>
        <w:pStyle w:val="af4"/>
        <w:rPr>
          <w:rFonts w:ascii="Times New Roman" w:hAnsi="Times New Roman" w:cs="Times New Roman"/>
        </w:rPr>
      </w:pPr>
      <w:r w:rsidRPr="00F75B4E">
        <w:rPr>
          <w:rFonts w:ascii="Times New Roman" w:hAnsi="Times New Roman" w:cs="Times New Roman"/>
          <w:color w:val="000000"/>
        </w:rPr>
        <w:t>26</w:t>
      </w:r>
      <w:r w:rsidRPr="00F75B4E">
        <w:rPr>
          <w:rFonts w:ascii="Times New Roman" w:hAnsi="Times New Roman" w:cs="Times New Roman"/>
        </w:rPr>
        <w:t>.</w:t>
      </w:r>
      <w:r w:rsidRPr="00F75B4E">
        <w:rPr>
          <w:rFonts w:ascii="Times New Roman" w:hAnsi="Times New Roman" w:cs="Times New Roman" w:hint="eastAsia"/>
        </w:rPr>
        <w:t>7</w:t>
      </w:r>
      <w:r w:rsidRPr="00F75B4E">
        <w:rPr>
          <w:rFonts w:ascii="Times New Roman" w:hAnsi="Times New Roman" w:cs="Times New Roman"/>
        </w:rPr>
        <w:t xml:space="preserve"> </w:t>
      </w:r>
      <w:r w:rsidRPr="00F75B4E">
        <w:rPr>
          <w:rFonts w:ascii="Times New Roman" w:hAnsi="Times New Roman" w:cs="Times New Roman"/>
        </w:rPr>
        <w:t>其他</w:t>
      </w:r>
    </w:p>
    <w:p w:rsidR="00F75B4E" w:rsidRPr="00F75B4E" w:rsidRDefault="00F75B4E" w:rsidP="00F75B4E">
      <w:pPr>
        <w:pStyle w:val="af4"/>
        <w:rPr>
          <w:b/>
          <w:bCs/>
          <w:color w:val="000000"/>
        </w:rPr>
      </w:pPr>
      <w:r w:rsidRPr="00826CF6">
        <w:rPr>
          <w:rFonts w:ascii="Times New Roman" w:hAnsi="Times New Roman" w:cs="Times New Roman"/>
        </w:rPr>
        <w:t>本法最低检测浓度为</w:t>
      </w:r>
      <w:r w:rsidRPr="00826CF6">
        <w:rPr>
          <w:rFonts w:ascii="Times New Roman" w:hAnsi="Times New Roman" w:cs="Times New Roman"/>
        </w:rPr>
        <w:t>6.18μg/L</w:t>
      </w:r>
      <w:r w:rsidRPr="00826CF6">
        <w:rPr>
          <w:rFonts w:ascii="Times New Roman" w:hAnsi="Times New Roman" w:cs="Times New Roman"/>
        </w:rPr>
        <w:t>。</w:t>
      </w:r>
    </w:p>
    <w:p w:rsidR="00381EBE" w:rsidRPr="00826CF6" w:rsidRDefault="00381EBE" w:rsidP="00AF33E1">
      <w:pPr>
        <w:pStyle w:val="a"/>
        <w:spacing w:before="156" w:after="156" w:line="360" w:lineRule="auto"/>
        <w:ind w:leftChars="-1" w:left="-2"/>
        <w:rPr>
          <w:rFonts w:ascii="Times New Roman"/>
        </w:rPr>
      </w:pPr>
      <w:r w:rsidRPr="00826CF6">
        <w:rPr>
          <w:rFonts w:ascii="Times New Roman"/>
        </w:rPr>
        <w:t>钒</w:t>
      </w:r>
    </w:p>
    <w:p w:rsidR="00A23BEB" w:rsidRPr="00F20F90" w:rsidRDefault="00A23BEB" w:rsidP="00AF33E1">
      <w:pPr>
        <w:pStyle w:val="af4"/>
        <w:rPr>
          <w:rFonts w:ascii="Times New Roman" w:hAnsi="Times New Roman" w:cs="Times New Roman"/>
          <w:color w:val="000000"/>
        </w:rPr>
      </w:pPr>
      <w:r w:rsidRPr="00F20F90">
        <w:rPr>
          <w:rFonts w:ascii="Times New Roman" w:hAnsi="Times New Roman" w:cs="Times New Roman"/>
          <w:color w:val="000000"/>
        </w:rPr>
        <w:t xml:space="preserve">27.1 </w:t>
      </w:r>
      <w:r w:rsidRPr="00F20F90">
        <w:rPr>
          <w:rFonts w:ascii="Times New Roman" w:hAnsi="Times New Roman" w:cs="Times New Roman"/>
        </w:rPr>
        <w:t>石墨炉原子吸收光谱法</w:t>
      </w:r>
    </w:p>
    <w:p w:rsidR="00381EBE" w:rsidRPr="00F20F90" w:rsidRDefault="00A23BEB" w:rsidP="00AF33E1">
      <w:pPr>
        <w:pStyle w:val="af4"/>
        <w:rPr>
          <w:rFonts w:ascii="Times New Roman" w:hAnsi="Times New Roman" w:cs="Times New Roman"/>
        </w:rPr>
      </w:pPr>
      <w:r w:rsidRPr="00F20F90">
        <w:rPr>
          <w:rFonts w:ascii="Times New Roman" w:hAnsi="Times New Roman" w:cs="Times New Roman"/>
          <w:color w:val="000000"/>
        </w:rPr>
        <w:t>27.1</w:t>
      </w:r>
      <w:r w:rsidR="00381EBE" w:rsidRPr="00F20F90">
        <w:rPr>
          <w:rFonts w:ascii="Times New Roman" w:hAnsi="Times New Roman" w:cs="Times New Roman"/>
        </w:rPr>
        <w:t>.</w:t>
      </w:r>
      <w:r w:rsidR="00F20F90">
        <w:rPr>
          <w:rFonts w:ascii="Times New Roman" w:hAnsi="Times New Roman" w:cs="Times New Roman" w:hint="eastAsia"/>
        </w:rPr>
        <w:t>1</w:t>
      </w:r>
      <w:r w:rsidR="00381EBE" w:rsidRPr="00F20F90">
        <w:rPr>
          <w:rFonts w:ascii="Times New Roman" w:hAnsi="Times New Roman" w:cs="Times New Roman"/>
        </w:rPr>
        <w:t xml:space="preserve"> </w:t>
      </w:r>
      <w:r w:rsidR="00381EBE" w:rsidRPr="00F20F90">
        <w:rPr>
          <w:rFonts w:ascii="Times New Roman" w:hAnsi="Times New Roman" w:cs="Times New Roman"/>
        </w:rPr>
        <w:t>原理</w:t>
      </w:r>
    </w:p>
    <w:p w:rsidR="00381EBE" w:rsidRPr="00F20F90" w:rsidRDefault="00381EBE" w:rsidP="00AF33E1">
      <w:pPr>
        <w:pStyle w:val="af4"/>
        <w:rPr>
          <w:rFonts w:ascii="Times New Roman" w:hAnsi="Times New Roman" w:cs="Times New Roman"/>
        </w:rPr>
      </w:pPr>
      <w:r w:rsidRPr="00F20F90">
        <w:rPr>
          <w:rFonts w:ascii="Times New Roman" w:hAnsi="Times New Roman" w:cs="Times New Roman"/>
        </w:rPr>
        <w:t>样品经适当处理后，注入石墨炉原子化器，所含钒离子在石墨管内经原子化高温蒸发解离为原子蒸气，待测钒元素的基态原子吸收来自钒元素空心阴极灯发出的共振线，其吸收强度在一定</w:t>
      </w:r>
      <w:r w:rsidR="00E4154E" w:rsidRPr="00F20F90">
        <w:rPr>
          <w:rFonts w:ascii="Times New Roman" w:hAnsi="Times New Roman" w:cs="Times New Roman"/>
        </w:rPr>
        <w:t>其他</w:t>
      </w:r>
      <w:r w:rsidRPr="00F20F90">
        <w:rPr>
          <w:rFonts w:ascii="Times New Roman" w:hAnsi="Times New Roman" w:cs="Times New Roman"/>
        </w:rPr>
        <w:t>内与钒浓度成正比。</w:t>
      </w:r>
    </w:p>
    <w:p w:rsidR="00381EBE" w:rsidRPr="00F20F90" w:rsidRDefault="00A23BEB" w:rsidP="00AF33E1">
      <w:pPr>
        <w:pStyle w:val="af4"/>
        <w:rPr>
          <w:rFonts w:ascii="Times New Roman" w:hAnsi="Times New Roman" w:cs="Times New Roman"/>
        </w:rPr>
      </w:pPr>
      <w:r w:rsidRPr="00F20F90">
        <w:rPr>
          <w:rFonts w:ascii="Times New Roman" w:hAnsi="Times New Roman" w:cs="Times New Roman"/>
          <w:color w:val="000000"/>
        </w:rPr>
        <w:t>27.1</w:t>
      </w:r>
      <w:r w:rsidR="00381EBE" w:rsidRPr="00F20F90">
        <w:rPr>
          <w:rFonts w:ascii="Times New Roman" w:hAnsi="Times New Roman" w:cs="Times New Roman"/>
        </w:rPr>
        <w:t>.</w:t>
      </w:r>
      <w:r w:rsidR="00F20F90">
        <w:rPr>
          <w:rFonts w:ascii="Times New Roman" w:hAnsi="Times New Roman" w:cs="Times New Roman" w:hint="eastAsia"/>
        </w:rPr>
        <w:t>2</w:t>
      </w:r>
      <w:r w:rsidR="00381EBE" w:rsidRPr="00F20F90">
        <w:rPr>
          <w:rFonts w:ascii="Times New Roman" w:hAnsi="Times New Roman" w:cs="Times New Roman"/>
        </w:rPr>
        <w:t xml:space="preserve"> </w:t>
      </w:r>
      <w:r w:rsidR="00381EBE" w:rsidRPr="00F20F90">
        <w:rPr>
          <w:rFonts w:ascii="Times New Roman" w:hAnsi="Times New Roman" w:cs="Times New Roman"/>
        </w:rPr>
        <w:t>试剂</w:t>
      </w:r>
      <w:r w:rsidR="00651F7F" w:rsidRPr="00F20F90">
        <w:rPr>
          <w:rFonts w:ascii="Times New Roman" w:hAnsi="Times New Roman" w:cs="Times New Roman"/>
        </w:rPr>
        <w:t>和材料</w:t>
      </w:r>
    </w:p>
    <w:p w:rsidR="00381EBE" w:rsidRPr="00F20F90" w:rsidRDefault="00A23BEB" w:rsidP="00AF33E1">
      <w:pPr>
        <w:pStyle w:val="af4"/>
        <w:rPr>
          <w:rFonts w:ascii="Times New Roman" w:hAnsi="Times New Roman" w:cs="Times New Roman"/>
        </w:rPr>
      </w:pPr>
      <w:r w:rsidRPr="00F20F90">
        <w:rPr>
          <w:rFonts w:ascii="Times New Roman" w:hAnsi="Times New Roman" w:cs="Times New Roman"/>
        </w:rPr>
        <w:t>27.1</w:t>
      </w:r>
      <w:r w:rsidR="00381EBE" w:rsidRPr="00F20F90">
        <w:rPr>
          <w:rFonts w:ascii="Times New Roman" w:hAnsi="Times New Roman" w:cs="Times New Roman"/>
        </w:rPr>
        <w:t>.</w:t>
      </w:r>
      <w:r w:rsidR="00F20F90">
        <w:rPr>
          <w:rFonts w:ascii="Times New Roman" w:hAnsi="Times New Roman" w:cs="Times New Roman" w:hint="eastAsia"/>
        </w:rPr>
        <w:t>2</w:t>
      </w:r>
      <w:r w:rsidR="00651F7F" w:rsidRPr="00F20F90">
        <w:rPr>
          <w:rFonts w:ascii="Times New Roman" w:hAnsi="Times New Roman" w:cs="Times New Roman"/>
        </w:rPr>
        <w:t>.</w:t>
      </w:r>
      <w:r w:rsidR="00381EBE" w:rsidRPr="00F20F90">
        <w:rPr>
          <w:rFonts w:ascii="Times New Roman" w:hAnsi="Times New Roman" w:cs="Times New Roman"/>
        </w:rPr>
        <w:t xml:space="preserve">1 </w:t>
      </w:r>
      <w:r w:rsidR="00381EBE" w:rsidRPr="00F20F90">
        <w:rPr>
          <w:rFonts w:ascii="Times New Roman" w:hAnsi="Times New Roman" w:cs="Times New Roman"/>
        </w:rPr>
        <w:t>钒标准储备溶液</w:t>
      </w:r>
      <w:r w:rsidR="00381EBE" w:rsidRPr="00F20F90">
        <w:rPr>
          <w:rFonts w:ascii="Times New Roman" w:hAnsi="Times New Roman" w:cs="Times New Roman"/>
        </w:rPr>
        <w:t>[</w:t>
      </w:r>
      <w:r w:rsidR="00381EBE" w:rsidRPr="00F20F90">
        <w:rPr>
          <w:rFonts w:ascii="Times New Roman" w:hAnsi="Times New Roman" w:cs="Times New Roman"/>
          <w:i/>
          <w:iCs/>
        </w:rPr>
        <w:t>ρ</w:t>
      </w:r>
      <w:r w:rsidR="00381EBE" w:rsidRPr="00F20F90">
        <w:rPr>
          <w:rFonts w:ascii="Times New Roman" w:hAnsi="Times New Roman" w:cs="Times New Roman"/>
        </w:rPr>
        <w:t>(V)</w:t>
      </w:r>
      <w:r w:rsidR="00381EBE" w:rsidRPr="00F20F90">
        <w:rPr>
          <w:rFonts w:ascii="Times New Roman" w:hAnsi="Times New Roman" w:cs="Times New Roman"/>
        </w:rPr>
        <w:t>＝</w:t>
      </w:r>
      <w:r w:rsidR="00381EBE" w:rsidRPr="00F20F90">
        <w:rPr>
          <w:rFonts w:ascii="Times New Roman" w:hAnsi="Times New Roman" w:cs="Times New Roman"/>
        </w:rPr>
        <w:t>lmg</w:t>
      </w:r>
      <w:r w:rsidR="00381EBE" w:rsidRPr="00F20F90">
        <w:rPr>
          <w:rFonts w:ascii="Times New Roman" w:hAnsi="Times New Roman" w:cs="Times New Roman"/>
        </w:rPr>
        <w:t>／</w:t>
      </w:r>
      <w:r w:rsidR="00381EBE" w:rsidRPr="00F20F90">
        <w:rPr>
          <w:rFonts w:ascii="Times New Roman" w:hAnsi="Times New Roman" w:cs="Times New Roman"/>
        </w:rPr>
        <w:t>mL]</w:t>
      </w:r>
      <w:r w:rsidR="00381EBE" w:rsidRPr="00F20F90">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2.2966"/>
          <w:attr w:name="UnitName" w:val="g"/>
        </w:smartTagPr>
        <w:r w:rsidR="00381EBE" w:rsidRPr="00F20F90">
          <w:rPr>
            <w:rFonts w:ascii="Times New Roman" w:hAnsi="Times New Roman" w:cs="Times New Roman"/>
          </w:rPr>
          <w:t>2.2966g</w:t>
        </w:r>
      </w:smartTag>
      <w:r w:rsidR="00381EBE" w:rsidRPr="00F20F90">
        <w:rPr>
          <w:rFonts w:ascii="Times New Roman" w:hAnsi="Times New Roman" w:cs="Times New Roman"/>
        </w:rPr>
        <w:t>偏钒酸铵（</w:t>
      </w:r>
      <w:r w:rsidR="00381EBE" w:rsidRPr="00F20F90">
        <w:rPr>
          <w:rFonts w:ascii="Times New Roman" w:hAnsi="Times New Roman" w:cs="Times New Roman"/>
        </w:rPr>
        <w:t>NH</w:t>
      </w:r>
      <w:r w:rsidR="00381EBE" w:rsidRPr="00F20F90">
        <w:rPr>
          <w:rFonts w:ascii="Times New Roman" w:hAnsi="Times New Roman" w:cs="Times New Roman"/>
          <w:vertAlign w:val="subscript"/>
        </w:rPr>
        <w:t>4</w:t>
      </w:r>
      <w:r w:rsidR="00381EBE" w:rsidRPr="00F20F90">
        <w:rPr>
          <w:rFonts w:ascii="Times New Roman" w:hAnsi="Times New Roman" w:cs="Times New Roman"/>
        </w:rPr>
        <w:t>VO</w:t>
      </w:r>
      <w:r w:rsidR="00381EBE" w:rsidRPr="00F20F90">
        <w:rPr>
          <w:rFonts w:ascii="Times New Roman" w:hAnsi="Times New Roman" w:cs="Times New Roman"/>
          <w:vertAlign w:val="subscript"/>
        </w:rPr>
        <w:t>3</w:t>
      </w:r>
      <w:r w:rsidR="00381EBE" w:rsidRPr="00F20F90">
        <w:rPr>
          <w:rFonts w:ascii="Times New Roman" w:hAnsi="Times New Roman" w:cs="Times New Roman"/>
        </w:rPr>
        <w:t>，优级纯），溶于水中，加</w:t>
      </w:r>
      <w:r w:rsidR="00381EBE" w:rsidRPr="00F20F90">
        <w:rPr>
          <w:rFonts w:ascii="Times New Roman" w:hAnsi="Times New Roman" w:cs="Times New Roman"/>
        </w:rPr>
        <w:lastRenderedPageBreak/>
        <w:t>入</w:t>
      </w:r>
      <w:r w:rsidR="00381EBE" w:rsidRPr="00F20F90">
        <w:rPr>
          <w:rFonts w:ascii="Times New Roman" w:hAnsi="Times New Roman" w:cs="Times New Roman"/>
        </w:rPr>
        <w:t>2</w:t>
      </w:r>
      <w:r w:rsidR="00F20F90">
        <w:rPr>
          <w:rFonts w:ascii="Times New Roman" w:hAnsi="Times New Roman" w:cs="Times New Roman" w:hint="eastAsia"/>
        </w:rPr>
        <w:t>0</w:t>
      </w:r>
      <w:r w:rsidR="00381EBE" w:rsidRPr="00F20F90">
        <w:rPr>
          <w:rFonts w:ascii="Times New Roman" w:hAnsi="Times New Roman" w:cs="Times New Roman"/>
        </w:rPr>
        <w:t>mL</w:t>
      </w:r>
      <w:r w:rsidR="00381EBE" w:rsidRPr="00F20F90">
        <w:rPr>
          <w:rFonts w:ascii="Times New Roman" w:hAnsi="Times New Roman" w:cs="Times New Roman"/>
        </w:rPr>
        <w:t>硝酸溶液</w:t>
      </w:r>
      <w:r w:rsidR="00381EBE" w:rsidRPr="00F20F90">
        <w:rPr>
          <w:rFonts w:ascii="Times New Roman" w:hAnsi="Times New Roman" w:cs="Times New Roman"/>
        </w:rPr>
        <w:t>(1</w:t>
      </w:r>
      <w:r w:rsidR="00381EBE" w:rsidRPr="00F20F90">
        <w:rPr>
          <w:rFonts w:ascii="Times New Roman" w:hAnsi="Times New Roman" w:cs="Times New Roman"/>
        </w:rPr>
        <w:t>＋</w:t>
      </w:r>
      <w:r w:rsidR="00381EBE" w:rsidRPr="00F20F90">
        <w:rPr>
          <w:rFonts w:ascii="Times New Roman" w:hAnsi="Times New Roman" w:cs="Times New Roman"/>
        </w:rPr>
        <w:t>1)</w:t>
      </w:r>
      <w:r w:rsidR="00381EBE" w:rsidRPr="00F20F90">
        <w:rPr>
          <w:rFonts w:ascii="Times New Roman" w:hAnsi="Times New Roman" w:cs="Times New Roman"/>
        </w:rPr>
        <w:t>，再用水定容至</w:t>
      </w:r>
      <w:r w:rsidR="00381EBE" w:rsidRPr="00F20F90">
        <w:rPr>
          <w:rFonts w:ascii="Times New Roman" w:hAnsi="Times New Roman" w:cs="Times New Roman"/>
        </w:rPr>
        <w:t>1000mL</w:t>
      </w:r>
      <w:r w:rsidR="00381EBE" w:rsidRPr="00F20F90">
        <w:rPr>
          <w:rFonts w:ascii="Times New Roman" w:hAnsi="Times New Roman" w:cs="Times New Roman"/>
        </w:rPr>
        <w:t>。</w:t>
      </w:r>
    </w:p>
    <w:p w:rsidR="00381EBE" w:rsidRPr="00F20F90" w:rsidRDefault="00A23BEB" w:rsidP="00AF33E1">
      <w:pPr>
        <w:pStyle w:val="af4"/>
        <w:rPr>
          <w:rFonts w:ascii="Times New Roman" w:hAnsi="Times New Roman" w:cs="Times New Roman"/>
        </w:rPr>
      </w:pPr>
      <w:r w:rsidRPr="00F20F90">
        <w:rPr>
          <w:rFonts w:ascii="Times New Roman" w:hAnsi="Times New Roman" w:cs="Times New Roman"/>
          <w:color w:val="000000"/>
        </w:rPr>
        <w:t>27.1</w:t>
      </w:r>
      <w:r w:rsidR="00381EBE" w:rsidRPr="00F20F90">
        <w:rPr>
          <w:rFonts w:ascii="Times New Roman" w:hAnsi="Times New Roman" w:cs="Times New Roman"/>
        </w:rPr>
        <w:t>.</w:t>
      </w:r>
      <w:r w:rsidR="00F20F90">
        <w:rPr>
          <w:rFonts w:ascii="Times New Roman" w:hAnsi="Times New Roman" w:cs="Times New Roman" w:hint="eastAsia"/>
        </w:rPr>
        <w:t>2</w:t>
      </w:r>
      <w:r w:rsidR="00381EBE" w:rsidRPr="00F20F90">
        <w:rPr>
          <w:rFonts w:ascii="Times New Roman" w:hAnsi="Times New Roman" w:cs="Times New Roman"/>
        </w:rPr>
        <w:t xml:space="preserve">.2 </w:t>
      </w:r>
      <w:r w:rsidR="00381EBE" w:rsidRPr="00F20F90">
        <w:rPr>
          <w:rFonts w:ascii="Times New Roman" w:hAnsi="Times New Roman" w:cs="Times New Roman"/>
        </w:rPr>
        <w:t>钒标准中间溶液</w:t>
      </w:r>
      <w:r w:rsidR="00381EBE" w:rsidRPr="00F20F90">
        <w:rPr>
          <w:rFonts w:ascii="Times New Roman" w:hAnsi="Times New Roman" w:cs="Times New Roman"/>
        </w:rPr>
        <w:t>[</w:t>
      </w:r>
      <w:r w:rsidR="00381EBE" w:rsidRPr="00F20F90">
        <w:rPr>
          <w:rFonts w:ascii="Times New Roman" w:hAnsi="Times New Roman" w:cs="Times New Roman"/>
          <w:i/>
          <w:iCs/>
        </w:rPr>
        <w:t>ρ</w:t>
      </w:r>
      <w:r w:rsidR="00381EBE" w:rsidRPr="00F20F90">
        <w:rPr>
          <w:rFonts w:ascii="Times New Roman" w:hAnsi="Times New Roman" w:cs="Times New Roman"/>
        </w:rPr>
        <w:t>(V)</w:t>
      </w:r>
      <w:r w:rsidR="00381EBE" w:rsidRPr="00F20F90">
        <w:rPr>
          <w:rFonts w:ascii="Times New Roman" w:hAnsi="Times New Roman" w:cs="Times New Roman"/>
        </w:rPr>
        <w:t>＝</w:t>
      </w:r>
      <w:r w:rsidR="00381EBE" w:rsidRPr="00F20F90">
        <w:rPr>
          <w:rFonts w:ascii="Times New Roman" w:hAnsi="Times New Roman" w:cs="Times New Roman"/>
        </w:rPr>
        <w:t>50μg</w:t>
      </w:r>
      <w:r w:rsidR="00381EBE" w:rsidRPr="00F20F90">
        <w:rPr>
          <w:rFonts w:ascii="Times New Roman" w:hAnsi="Times New Roman" w:cs="Times New Roman"/>
        </w:rPr>
        <w:t>／</w:t>
      </w:r>
      <w:r w:rsidR="00381EBE" w:rsidRPr="00F20F90">
        <w:rPr>
          <w:rFonts w:ascii="Times New Roman" w:hAnsi="Times New Roman" w:cs="Times New Roman"/>
        </w:rPr>
        <w:t>mL]</w:t>
      </w:r>
      <w:r w:rsidR="00381EBE" w:rsidRPr="00F20F90">
        <w:rPr>
          <w:rFonts w:ascii="Times New Roman" w:hAnsi="Times New Roman" w:cs="Times New Roman"/>
        </w:rPr>
        <w:t>：吸取</w:t>
      </w:r>
      <w:r w:rsidR="00381EBE" w:rsidRPr="00F20F90">
        <w:rPr>
          <w:rFonts w:ascii="Times New Roman" w:hAnsi="Times New Roman" w:cs="Times New Roman"/>
        </w:rPr>
        <w:t>5.</w:t>
      </w:r>
      <w:r w:rsidR="00FA1051" w:rsidRPr="00F20F90">
        <w:rPr>
          <w:rFonts w:ascii="Times New Roman" w:hAnsi="Times New Roman" w:cs="Times New Roman" w:hint="eastAsia"/>
        </w:rPr>
        <w:t>00</w:t>
      </w:r>
      <w:r w:rsidR="00381EBE" w:rsidRPr="00F20F90">
        <w:rPr>
          <w:rFonts w:ascii="Times New Roman" w:hAnsi="Times New Roman" w:cs="Times New Roman"/>
        </w:rPr>
        <w:t>mL</w:t>
      </w:r>
      <w:r w:rsidR="00381EBE" w:rsidRPr="00F20F90">
        <w:rPr>
          <w:rFonts w:ascii="Times New Roman" w:hAnsi="Times New Roman" w:cs="Times New Roman"/>
        </w:rPr>
        <w:t>钒标准储备溶液于</w:t>
      </w:r>
      <w:r w:rsidR="00381EBE" w:rsidRPr="00F20F90">
        <w:rPr>
          <w:rFonts w:ascii="Times New Roman" w:hAnsi="Times New Roman" w:cs="Times New Roman"/>
        </w:rPr>
        <w:t>l</w:t>
      </w:r>
      <w:r w:rsidR="00FA1051" w:rsidRPr="00F20F90">
        <w:rPr>
          <w:rFonts w:ascii="Times New Roman" w:hAnsi="Times New Roman" w:cs="Times New Roman" w:hint="eastAsia"/>
        </w:rPr>
        <w:t>00</w:t>
      </w:r>
      <w:r w:rsidR="00381EBE" w:rsidRPr="00F20F90">
        <w:rPr>
          <w:rFonts w:ascii="Times New Roman" w:hAnsi="Times New Roman" w:cs="Times New Roman"/>
        </w:rPr>
        <w:t>mL</w:t>
      </w:r>
      <w:r w:rsidR="00381EBE" w:rsidRPr="00F20F90">
        <w:rPr>
          <w:rFonts w:ascii="Times New Roman" w:hAnsi="Times New Roman" w:cs="Times New Roman"/>
        </w:rPr>
        <w:t>容量瓶中，用硝酸溶液</w:t>
      </w:r>
      <w:r w:rsidR="00381EBE" w:rsidRPr="00F20F90">
        <w:rPr>
          <w:rFonts w:ascii="Times New Roman" w:hAnsi="Times New Roman" w:cs="Times New Roman"/>
        </w:rPr>
        <w:t>(1</w:t>
      </w:r>
      <w:r w:rsidR="00381EBE" w:rsidRPr="00F20F90">
        <w:rPr>
          <w:rFonts w:ascii="Times New Roman" w:hAnsi="Times New Roman" w:cs="Times New Roman"/>
        </w:rPr>
        <w:t>＋</w:t>
      </w:r>
      <w:r w:rsidR="00381EBE" w:rsidRPr="00F20F90">
        <w:rPr>
          <w:rFonts w:ascii="Times New Roman" w:hAnsi="Times New Roman" w:cs="Times New Roman"/>
        </w:rPr>
        <w:t>99)</w:t>
      </w:r>
      <w:r w:rsidR="00381EBE" w:rsidRPr="00F20F90">
        <w:rPr>
          <w:rFonts w:ascii="Times New Roman" w:hAnsi="Times New Roman" w:cs="Times New Roman"/>
        </w:rPr>
        <w:t>稀释至刻度，摇匀。</w:t>
      </w:r>
    </w:p>
    <w:p w:rsidR="00381EBE" w:rsidRPr="00F20F90" w:rsidRDefault="00A23BEB" w:rsidP="00AF33E1">
      <w:pPr>
        <w:pStyle w:val="af4"/>
        <w:rPr>
          <w:rFonts w:ascii="Times New Roman" w:hAnsi="Times New Roman" w:cs="Times New Roman"/>
        </w:rPr>
      </w:pPr>
      <w:r w:rsidRPr="00F20F90">
        <w:rPr>
          <w:rFonts w:ascii="Times New Roman" w:hAnsi="Times New Roman" w:cs="Times New Roman"/>
          <w:color w:val="000000"/>
        </w:rPr>
        <w:t>27.1</w:t>
      </w:r>
      <w:r w:rsidR="00381EBE" w:rsidRPr="00F20F90">
        <w:rPr>
          <w:rFonts w:ascii="Times New Roman" w:hAnsi="Times New Roman" w:cs="Times New Roman"/>
        </w:rPr>
        <w:t>.</w:t>
      </w:r>
      <w:r w:rsidR="00F20F90">
        <w:rPr>
          <w:rFonts w:ascii="Times New Roman" w:hAnsi="Times New Roman" w:cs="Times New Roman" w:hint="eastAsia"/>
        </w:rPr>
        <w:t>2</w:t>
      </w:r>
      <w:r w:rsidR="00381EBE" w:rsidRPr="00F20F90">
        <w:rPr>
          <w:rFonts w:ascii="Times New Roman" w:hAnsi="Times New Roman" w:cs="Times New Roman"/>
        </w:rPr>
        <w:t xml:space="preserve">.3 </w:t>
      </w:r>
      <w:r w:rsidR="00381EBE" w:rsidRPr="00F20F90">
        <w:rPr>
          <w:rFonts w:ascii="Times New Roman" w:hAnsi="Times New Roman" w:cs="Times New Roman"/>
        </w:rPr>
        <w:t>钒标准使用溶液</w:t>
      </w:r>
      <w:r w:rsidR="00381EBE" w:rsidRPr="00F20F90">
        <w:rPr>
          <w:rFonts w:ascii="Times New Roman" w:hAnsi="Times New Roman" w:cs="Times New Roman"/>
        </w:rPr>
        <w:t>[</w:t>
      </w:r>
      <w:r w:rsidR="00381EBE" w:rsidRPr="00F20F90">
        <w:rPr>
          <w:rFonts w:ascii="Times New Roman" w:hAnsi="Times New Roman" w:cs="Times New Roman"/>
          <w:i/>
          <w:iCs/>
        </w:rPr>
        <w:t>ρ</w:t>
      </w:r>
      <w:r w:rsidR="00381EBE" w:rsidRPr="00F20F90">
        <w:rPr>
          <w:rFonts w:ascii="Times New Roman" w:hAnsi="Times New Roman" w:cs="Times New Roman"/>
        </w:rPr>
        <w:t>(V)</w:t>
      </w:r>
      <w:r w:rsidR="00381EBE" w:rsidRPr="00F20F90">
        <w:rPr>
          <w:rFonts w:ascii="Times New Roman" w:hAnsi="Times New Roman" w:cs="Times New Roman"/>
        </w:rPr>
        <w:t>＝</w:t>
      </w:r>
      <w:r w:rsidR="00381EBE" w:rsidRPr="00F20F90">
        <w:rPr>
          <w:rFonts w:ascii="Times New Roman" w:hAnsi="Times New Roman" w:cs="Times New Roman"/>
        </w:rPr>
        <w:t>1μg</w:t>
      </w:r>
      <w:r w:rsidR="00381EBE" w:rsidRPr="00F20F90">
        <w:rPr>
          <w:rFonts w:ascii="Times New Roman" w:hAnsi="Times New Roman" w:cs="Times New Roman"/>
        </w:rPr>
        <w:t>／</w:t>
      </w:r>
      <w:r w:rsidR="00381EBE" w:rsidRPr="00F20F90">
        <w:rPr>
          <w:rFonts w:ascii="Times New Roman" w:hAnsi="Times New Roman" w:cs="Times New Roman"/>
        </w:rPr>
        <w:t>mL]</w:t>
      </w:r>
      <w:r w:rsidR="00381EBE" w:rsidRPr="00F20F90">
        <w:rPr>
          <w:rFonts w:ascii="Times New Roman" w:hAnsi="Times New Roman" w:cs="Times New Roman"/>
        </w:rPr>
        <w:t>：吸取</w:t>
      </w:r>
      <w:r w:rsidR="00381EBE" w:rsidRPr="00F20F90">
        <w:rPr>
          <w:rFonts w:ascii="Times New Roman" w:hAnsi="Times New Roman" w:cs="Times New Roman"/>
        </w:rPr>
        <w:t>2.</w:t>
      </w:r>
      <w:r w:rsidR="00FA1051" w:rsidRPr="00F20F90">
        <w:rPr>
          <w:rFonts w:ascii="Times New Roman" w:hAnsi="Times New Roman" w:cs="Times New Roman" w:hint="eastAsia"/>
        </w:rPr>
        <w:t>00</w:t>
      </w:r>
      <w:r w:rsidR="00381EBE" w:rsidRPr="00F20F90">
        <w:rPr>
          <w:rFonts w:ascii="Times New Roman" w:hAnsi="Times New Roman" w:cs="Times New Roman"/>
        </w:rPr>
        <w:t>mL</w:t>
      </w:r>
      <w:r w:rsidR="00381EBE" w:rsidRPr="00F20F90">
        <w:rPr>
          <w:rFonts w:ascii="Times New Roman" w:hAnsi="Times New Roman" w:cs="Times New Roman"/>
        </w:rPr>
        <w:t>钒标准中间溶液于</w:t>
      </w:r>
      <w:r w:rsidR="00381EBE" w:rsidRPr="00F20F90">
        <w:rPr>
          <w:rFonts w:ascii="Times New Roman" w:hAnsi="Times New Roman" w:cs="Times New Roman"/>
        </w:rPr>
        <w:t>l</w:t>
      </w:r>
      <w:r w:rsidR="00FA1051" w:rsidRPr="00F20F90">
        <w:rPr>
          <w:rFonts w:ascii="Times New Roman" w:hAnsi="Times New Roman" w:cs="Times New Roman" w:hint="eastAsia"/>
        </w:rPr>
        <w:t>00</w:t>
      </w:r>
      <w:r w:rsidR="00381EBE" w:rsidRPr="00F20F90">
        <w:rPr>
          <w:rFonts w:ascii="Times New Roman" w:hAnsi="Times New Roman" w:cs="Times New Roman"/>
        </w:rPr>
        <w:t>mL</w:t>
      </w:r>
      <w:r w:rsidR="00381EBE" w:rsidRPr="00F20F90">
        <w:rPr>
          <w:rFonts w:ascii="Times New Roman" w:hAnsi="Times New Roman" w:cs="Times New Roman"/>
        </w:rPr>
        <w:t>容量瓶中，用硝酸溶液</w:t>
      </w:r>
      <w:r w:rsidR="00381EBE" w:rsidRPr="00F20F90">
        <w:rPr>
          <w:rFonts w:ascii="Times New Roman" w:hAnsi="Times New Roman" w:cs="Times New Roman"/>
        </w:rPr>
        <w:t>(1</w:t>
      </w:r>
      <w:r w:rsidR="00381EBE" w:rsidRPr="00F20F90">
        <w:rPr>
          <w:rFonts w:ascii="Times New Roman" w:hAnsi="Times New Roman" w:cs="Times New Roman"/>
        </w:rPr>
        <w:t>＋</w:t>
      </w:r>
      <w:r w:rsidR="00381EBE" w:rsidRPr="00F20F90">
        <w:rPr>
          <w:rFonts w:ascii="Times New Roman" w:hAnsi="Times New Roman" w:cs="Times New Roman"/>
        </w:rPr>
        <w:t>99)</w:t>
      </w:r>
      <w:r w:rsidR="00381EBE" w:rsidRPr="00F20F90">
        <w:rPr>
          <w:rFonts w:ascii="Times New Roman" w:hAnsi="Times New Roman" w:cs="Times New Roman"/>
        </w:rPr>
        <w:t>稀释至刻度，摇匀。</w:t>
      </w:r>
    </w:p>
    <w:p w:rsidR="00381EBE" w:rsidRPr="00F20F90" w:rsidRDefault="00A23BEB" w:rsidP="00AF33E1">
      <w:pPr>
        <w:pStyle w:val="af4"/>
        <w:rPr>
          <w:rFonts w:ascii="Times New Roman" w:hAnsi="Times New Roman" w:cs="Times New Roman"/>
        </w:rPr>
      </w:pPr>
      <w:r w:rsidRPr="00F20F90">
        <w:rPr>
          <w:rFonts w:ascii="Times New Roman" w:hAnsi="Times New Roman" w:cs="Times New Roman"/>
          <w:color w:val="000000"/>
        </w:rPr>
        <w:t>27.1</w:t>
      </w:r>
      <w:r w:rsidR="00381EBE" w:rsidRPr="00F20F90">
        <w:rPr>
          <w:rFonts w:ascii="Times New Roman" w:hAnsi="Times New Roman" w:cs="Times New Roman"/>
        </w:rPr>
        <w:t>.</w:t>
      </w:r>
      <w:r w:rsidR="00F20F90">
        <w:rPr>
          <w:rFonts w:ascii="Times New Roman" w:hAnsi="Times New Roman" w:cs="Times New Roman" w:hint="eastAsia"/>
        </w:rPr>
        <w:t>3</w:t>
      </w:r>
      <w:r w:rsidR="00381EBE" w:rsidRPr="00F20F90">
        <w:rPr>
          <w:rFonts w:ascii="Times New Roman" w:hAnsi="Times New Roman" w:cs="Times New Roman"/>
        </w:rPr>
        <w:t xml:space="preserve">  </w:t>
      </w:r>
      <w:r w:rsidR="00381EBE" w:rsidRPr="00F20F90">
        <w:rPr>
          <w:rFonts w:ascii="Times New Roman" w:hAnsi="Times New Roman" w:cs="Times New Roman"/>
        </w:rPr>
        <w:t>仪器</w:t>
      </w:r>
      <w:r w:rsidR="00651F7F" w:rsidRPr="00F20F90">
        <w:rPr>
          <w:rFonts w:ascii="Times New Roman" w:hAnsi="Times New Roman" w:cs="Times New Roman"/>
        </w:rPr>
        <w:t>和设备</w:t>
      </w:r>
    </w:p>
    <w:p w:rsidR="00381EBE" w:rsidRPr="00F20F90" w:rsidRDefault="00A23BEB" w:rsidP="00AF33E1">
      <w:pPr>
        <w:pStyle w:val="af4"/>
        <w:rPr>
          <w:rFonts w:ascii="Times New Roman" w:hAnsi="Times New Roman" w:cs="Times New Roman"/>
        </w:rPr>
      </w:pPr>
      <w:r w:rsidRPr="00F20F90">
        <w:rPr>
          <w:rFonts w:ascii="Times New Roman" w:hAnsi="Times New Roman" w:cs="Times New Roman"/>
          <w:color w:val="000000"/>
        </w:rPr>
        <w:t>27.1</w:t>
      </w:r>
      <w:r w:rsidR="00381EBE" w:rsidRPr="00F20F90">
        <w:rPr>
          <w:rFonts w:ascii="Times New Roman" w:hAnsi="Times New Roman" w:cs="Times New Roman"/>
        </w:rPr>
        <w:t>.</w:t>
      </w:r>
      <w:r w:rsidR="00F20F90">
        <w:rPr>
          <w:rFonts w:ascii="Times New Roman" w:hAnsi="Times New Roman" w:cs="Times New Roman" w:hint="eastAsia"/>
        </w:rPr>
        <w:t>3</w:t>
      </w:r>
      <w:r w:rsidR="00381EBE" w:rsidRPr="00F20F90">
        <w:rPr>
          <w:rFonts w:ascii="Times New Roman" w:hAnsi="Times New Roman" w:cs="Times New Roman"/>
        </w:rPr>
        <w:t xml:space="preserve">.1 </w:t>
      </w:r>
      <w:r w:rsidR="00381EBE" w:rsidRPr="00F20F90">
        <w:rPr>
          <w:rFonts w:ascii="Times New Roman" w:hAnsi="Times New Roman" w:cs="Times New Roman"/>
        </w:rPr>
        <w:t>石墨炉</w:t>
      </w:r>
      <w:r w:rsidR="005938D0" w:rsidRPr="00F20F90">
        <w:rPr>
          <w:rFonts w:ascii="Times New Roman" w:hAnsi="Times New Roman" w:cs="Times New Roman"/>
        </w:rPr>
        <w:t>原子吸收光谱仪</w:t>
      </w:r>
      <w:r w:rsidR="00AE5CBF" w:rsidRPr="00F20F90">
        <w:rPr>
          <w:rFonts w:ascii="Times New Roman" w:hAnsi="Times New Roman" w:cs="Times New Roman"/>
        </w:rPr>
        <w:t>。</w:t>
      </w:r>
    </w:p>
    <w:p w:rsidR="00381EBE" w:rsidRPr="00F20F90" w:rsidRDefault="00A23BEB" w:rsidP="00AF33E1">
      <w:pPr>
        <w:pStyle w:val="af4"/>
        <w:rPr>
          <w:rFonts w:ascii="Times New Roman" w:hAnsi="Times New Roman" w:cs="Times New Roman"/>
        </w:rPr>
      </w:pPr>
      <w:r w:rsidRPr="00F20F90">
        <w:rPr>
          <w:rFonts w:ascii="Times New Roman" w:hAnsi="Times New Roman" w:cs="Times New Roman"/>
          <w:color w:val="000000"/>
        </w:rPr>
        <w:t>27.1</w:t>
      </w:r>
      <w:r w:rsidR="00381EBE" w:rsidRPr="00F20F90">
        <w:rPr>
          <w:rFonts w:ascii="Times New Roman" w:hAnsi="Times New Roman" w:cs="Times New Roman"/>
        </w:rPr>
        <w:t>.</w:t>
      </w:r>
      <w:r w:rsidR="00F20F90">
        <w:rPr>
          <w:rFonts w:ascii="Times New Roman" w:hAnsi="Times New Roman" w:cs="Times New Roman" w:hint="eastAsia"/>
        </w:rPr>
        <w:t>3</w:t>
      </w:r>
      <w:r w:rsidR="00381EBE" w:rsidRPr="00F20F90">
        <w:rPr>
          <w:rFonts w:ascii="Times New Roman" w:hAnsi="Times New Roman" w:cs="Times New Roman"/>
        </w:rPr>
        <w:t xml:space="preserve">4.2 </w:t>
      </w:r>
      <w:r w:rsidR="00381EBE" w:rsidRPr="00F20F90">
        <w:rPr>
          <w:rFonts w:ascii="Times New Roman" w:hAnsi="Times New Roman" w:cs="Times New Roman"/>
        </w:rPr>
        <w:t>钒元素空心阴极灯</w:t>
      </w:r>
      <w:r w:rsidR="00AE5CBF" w:rsidRPr="00F20F90">
        <w:rPr>
          <w:rFonts w:ascii="Times New Roman" w:hAnsi="Times New Roman" w:cs="Times New Roman"/>
        </w:rPr>
        <w:t>。</w:t>
      </w:r>
    </w:p>
    <w:p w:rsidR="00381EBE" w:rsidRPr="00F20F90" w:rsidRDefault="00A23BEB" w:rsidP="00AF33E1">
      <w:pPr>
        <w:pStyle w:val="af4"/>
        <w:rPr>
          <w:rFonts w:ascii="Times New Roman" w:hAnsi="Times New Roman" w:cs="Times New Roman"/>
        </w:rPr>
      </w:pPr>
      <w:r w:rsidRPr="00F20F90">
        <w:rPr>
          <w:rFonts w:ascii="Times New Roman" w:hAnsi="Times New Roman" w:cs="Times New Roman"/>
          <w:color w:val="000000"/>
        </w:rPr>
        <w:t>27.1</w:t>
      </w:r>
      <w:r w:rsidR="00381EBE" w:rsidRPr="00F20F90">
        <w:rPr>
          <w:rFonts w:ascii="Times New Roman" w:hAnsi="Times New Roman" w:cs="Times New Roman"/>
        </w:rPr>
        <w:t>.</w:t>
      </w:r>
      <w:r w:rsidR="00F20F90">
        <w:rPr>
          <w:rFonts w:ascii="Times New Roman" w:hAnsi="Times New Roman" w:cs="Times New Roman" w:hint="eastAsia"/>
        </w:rPr>
        <w:t>3</w:t>
      </w:r>
      <w:r w:rsidR="00381EBE" w:rsidRPr="00F20F90">
        <w:rPr>
          <w:rFonts w:ascii="Times New Roman" w:hAnsi="Times New Roman" w:cs="Times New Roman"/>
        </w:rPr>
        <w:t xml:space="preserve">4.3 </w:t>
      </w:r>
      <w:r w:rsidR="00381EBE" w:rsidRPr="00F20F90">
        <w:rPr>
          <w:rFonts w:ascii="Times New Roman" w:hAnsi="Times New Roman" w:cs="Times New Roman"/>
        </w:rPr>
        <w:t>氩气钢瓶</w:t>
      </w:r>
      <w:r w:rsidR="00AE5CBF" w:rsidRPr="00F20F90">
        <w:rPr>
          <w:rFonts w:ascii="Times New Roman" w:hAnsi="Times New Roman" w:cs="Times New Roman"/>
        </w:rPr>
        <w:t>。</w:t>
      </w:r>
    </w:p>
    <w:p w:rsidR="00381EBE" w:rsidRPr="00F20F90" w:rsidRDefault="00A23BEB" w:rsidP="00AF33E1">
      <w:pPr>
        <w:pStyle w:val="af4"/>
        <w:rPr>
          <w:rFonts w:ascii="Times New Roman" w:hAnsi="Times New Roman" w:cs="Times New Roman"/>
        </w:rPr>
      </w:pPr>
      <w:r w:rsidRPr="00F20F90">
        <w:rPr>
          <w:rFonts w:ascii="Times New Roman" w:hAnsi="Times New Roman" w:cs="Times New Roman"/>
          <w:color w:val="000000"/>
        </w:rPr>
        <w:t>27.1</w:t>
      </w:r>
      <w:r w:rsidR="00381EBE" w:rsidRPr="00F20F90">
        <w:rPr>
          <w:rFonts w:ascii="Times New Roman" w:hAnsi="Times New Roman" w:cs="Times New Roman"/>
        </w:rPr>
        <w:t>.</w:t>
      </w:r>
      <w:r w:rsidR="00F20F90">
        <w:rPr>
          <w:rFonts w:ascii="Times New Roman" w:hAnsi="Times New Roman" w:cs="Times New Roman" w:hint="eastAsia"/>
        </w:rPr>
        <w:t>3</w:t>
      </w:r>
      <w:r w:rsidR="00381EBE" w:rsidRPr="00F20F90">
        <w:rPr>
          <w:rFonts w:ascii="Times New Roman" w:hAnsi="Times New Roman" w:cs="Times New Roman"/>
        </w:rPr>
        <w:t xml:space="preserve">4.4 </w:t>
      </w:r>
      <w:r w:rsidR="00381EBE" w:rsidRPr="00F20F90">
        <w:rPr>
          <w:rFonts w:ascii="Times New Roman" w:hAnsi="Times New Roman" w:cs="Times New Roman"/>
        </w:rPr>
        <w:t>微量加样器：</w:t>
      </w:r>
      <w:r w:rsidR="00381EBE" w:rsidRPr="00F20F90">
        <w:rPr>
          <w:rFonts w:ascii="Times New Roman" w:hAnsi="Times New Roman" w:cs="Times New Roman"/>
        </w:rPr>
        <w:t>20μL</w:t>
      </w:r>
      <w:r w:rsidR="00AE5CBF" w:rsidRPr="00F20F90">
        <w:rPr>
          <w:rFonts w:ascii="Times New Roman" w:hAnsi="Times New Roman" w:cs="Times New Roman"/>
        </w:rPr>
        <w:t>。</w:t>
      </w:r>
    </w:p>
    <w:p w:rsidR="00381EBE" w:rsidRPr="00F20F90" w:rsidRDefault="00A23BEB" w:rsidP="00AF33E1">
      <w:pPr>
        <w:pStyle w:val="af4"/>
        <w:rPr>
          <w:rFonts w:ascii="Times New Roman" w:hAnsi="Times New Roman" w:cs="Times New Roman"/>
        </w:rPr>
      </w:pPr>
      <w:r w:rsidRPr="00F20F90">
        <w:rPr>
          <w:rFonts w:ascii="Times New Roman" w:hAnsi="Times New Roman" w:cs="Times New Roman"/>
          <w:color w:val="000000"/>
        </w:rPr>
        <w:t>27.1</w:t>
      </w:r>
      <w:r w:rsidR="00381EBE" w:rsidRPr="00F20F90">
        <w:rPr>
          <w:rFonts w:ascii="Times New Roman" w:hAnsi="Times New Roman" w:cs="Times New Roman"/>
        </w:rPr>
        <w:t>.</w:t>
      </w:r>
      <w:r w:rsidR="00F20F90">
        <w:rPr>
          <w:rFonts w:ascii="Times New Roman" w:hAnsi="Times New Roman" w:cs="Times New Roman" w:hint="eastAsia"/>
        </w:rPr>
        <w:t>3</w:t>
      </w:r>
      <w:r w:rsidR="00381EBE" w:rsidRPr="00F20F90">
        <w:rPr>
          <w:rFonts w:ascii="Times New Roman" w:hAnsi="Times New Roman" w:cs="Times New Roman"/>
        </w:rPr>
        <w:t xml:space="preserve">.5 </w:t>
      </w:r>
      <w:r w:rsidR="00381EBE" w:rsidRPr="00F20F90">
        <w:rPr>
          <w:rFonts w:ascii="Times New Roman" w:hAnsi="Times New Roman" w:cs="Times New Roman"/>
        </w:rPr>
        <w:t>聚乙烯瓶：</w:t>
      </w:r>
      <w:r w:rsidR="00381EBE" w:rsidRPr="00F20F90">
        <w:rPr>
          <w:rFonts w:ascii="Times New Roman" w:hAnsi="Times New Roman" w:cs="Times New Roman"/>
        </w:rPr>
        <w:t>l</w:t>
      </w:r>
      <w:r w:rsidR="00FA1051" w:rsidRPr="00F20F90">
        <w:rPr>
          <w:rFonts w:ascii="Times New Roman" w:hAnsi="Times New Roman" w:cs="Times New Roman" w:hint="eastAsia"/>
        </w:rPr>
        <w:t>00</w:t>
      </w:r>
      <w:r w:rsidR="00381EBE" w:rsidRPr="00F20F90">
        <w:rPr>
          <w:rFonts w:ascii="Times New Roman" w:hAnsi="Times New Roman" w:cs="Times New Roman"/>
        </w:rPr>
        <w:t>mL</w:t>
      </w:r>
      <w:r w:rsidR="00381EBE" w:rsidRPr="00F20F90">
        <w:rPr>
          <w:rFonts w:ascii="Times New Roman" w:hAnsi="Times New Roman" w:cs="Times New Roman"/>
        </w:rPr>
        <w:t>。</w:t>
      </w:r>
    </w:p>
    <w:p w:rsidR="00381EBE" w:rsidRPr="00F20F90" w:rsidRDefault="00A23BEB" w:rsidP="00AF33E1">
      <w:pPr>
        <w:pStyle w:val="af4"/>
        <w:rPr>
          <w:rFonts w:ascii="Times New Roman" w:hAnsi="Times New Roman" w:cs="Times New Roman"/>
        </w:rPr>
      </w:pPr>
      <w:r w:rsidRPr="00F20F90">
        <w:rPr>
          <w:rFonts w:ascii="Times New Roman" w:hAnsi="Times New Roman" w:cs="Times New Roman"/>
          <w:color w:val="000000"/>
        </w:rPr>
        <w:t>27.1</w:t>
      </w:r>
      <w:r w:rsidR="00381EBE" w:rsidRPr="00F20F90">
        <w:rPr>
          <w:rFonts w:ascii="Times New Roman" w:hAnsi="Times New Roman" w:cs="Times New Roman"/>
        </w:rPr>
        <w:t>.</w:t>
      </w:r>
      <w:r w:rsidR="00F20F90">
        <w:rPr>
          <w:rFonts w:ascii="Times New Roman" w:hAnsi="Times New Roman" w:cs="Times New Roman" w:hint="eastAsia"/>
        </w:rPr>
        <w:t>4</w:t>
      </w:r>
      <w:r w:rsidR="00381EBE" w:rsidRPr="00F20F90">
        <w:rPr>
          <w:rFonts w:ascii="Times New Roman" w:hAnsi="Times New Roman" w:cs="Times New Roman"/>
        </w:rPr>
        <w:t>分析步骤</w:t>
      </w:r>
    </w:p>
    <w:p w:rsidR="00381EBE" w:rsidRPr="00826CF6" w:rsidRDefault="00A23BEB" w:rsidP="00AF33E1">
      <w:pPr>
        <w:pStyle w:val="af4"/>
        <w:rPr>
          <w:rFonts w:ascii="Times New Roman" w:hAnsi="Times New Roman" w:cs="Times New Roman"/>
        </w:rPr>
      </w:pPr>
      <w:r w:rsidRPr="00826CF6">
        <w:rPr>
          <w:rFonts w:ascii="Times New Roman" w:hAnsi="Times New Roman" w:cs="Times New Roman"/>
          <w:color w:val="000000"/>
        </w:rPr>
        <w:t>27.1</w:t>
      </w:r>
      <w:r w:rsidR="00651F7F" w:rsidRPr="00826CF6">
        <w:rPr>
          <w:rFonts w:ascii="Times New Roman" w:hAnsi="Times New Roman" w:cs="Times New Roman"/>
          <w:color w:val="000000"/>
        </w:rPr>
        <w:t>.</w:t>
      </w:r>
      <w:r w:rsidR="00F20F90">
        <w:rPr>
          <w:rFonts w:ascii="Times New Roman" w:hAnsi="Times New Roman" w:cs="Times New Roman" w:hint="eastAsia"/>
          <w:color w:val="000000"/>
        </w:rPr>
        <w:t>4</w:t>
      </w:r>
      <w:r w:rsidR="00381EBE" w:rsidRPr="00826CF6">
        <w:rPr>
          <w:rFonts w:ascii="Times New Roman" w:hAnsi="Times New Roman" w:cs="Times New Roman"/>
        </w:rPr>
        <w:t>.1</w:t>
      </w:r>
      <w:r w:rsidR="00381EBE" w:rsidRPr="00826CF6">
        <w:rPr>
          <w:rFonts w:ascii="Times New Roman" w:hAnsi="Times New Roman" w:cs="Times New Roman"/>
        </w:rPr>
        <w:t>吸取钒标准使用溶液</w:t>
      </w:r>
      <w:r w:rsidR="00381EBE" w:rsidRPr="00826CF6">
        <w:rPr>
          <w:rFonts w:ascii="Times New Roman" w:hAnsi="Times New Roman" w:cs="Times New Roman"/>
        </w:rPr>
        <w:t>0</w:t>
      </w:r>
      <w:r w:rsidR="00381EBE" w:rsidRPr="00826CF6">
        <w:rPr>
          <w:rFonts w:ascii="Times New Roman" w:hAnsi="Times New Roman" w:cs="Times New Roman"/>
        </w:rPr>
        <w:t>，</w:t>
      </w:r>
      <w:r w:rsidR="00381EBE" w:rsidRPr="00826CF6">
        <w:rPr>
          <w:rFonts w:ascii="Times New Roman" w:hAnsi="Times New Roman" w:cs="Times New Roman"/>
        </w:rPr>
        <w:t>1.00</w:t>
      </w:r>
      <w:r w:rsidR="00381EBE" w:rsidRPr="00826CF6">
        <w:rPr>
          <w:rFonts w:ascii="Times New Roman" w:hAnsi="Times New Roman" w:cs="Times New Roman"/>
        </w:rPr>
        <w:t>，</w:t>
      </w:r>
      <w:r w:rsidR="00381EBE" w:rsidRPr="00826CF6">
        <w:rPr>
          <w:rFonts w:ascii="Times New Roman" w:hAnsi="Times New Roman" w:cs="Times New Roman"/>
        </w:rPr>
        <w:t>2.00</w:t>
      </w:r>
      <w:r w:rsidR="00381EBE" w:rsidRPr="00826CF6">
        <w:rPr>
          <w:rFonts w:ascii="Times New Roman" w:hAnsi="Times New Roman" w:cs="Times New Roman"/>
        </w:rPr>
        <w:t>，</w:t>
      </w:r>
      <w:r w:rsidR="00381EBE" w:rsidRPr="00826CF6">
        <w:rPr>
          <w:rFonts w:ascii="Times New Roman" w:hAnsi="Times New Roman" w:cs="Times New Roman"/>
        </w:rPr>
        <w:t>3.00</w:t>
      </w:r>
      <w:r w:rsidR="00381EBE" w:rsidRPr="00826CF6">
        <w:rPr>
          <w:rFonts w:ascii="Times New Roman" w:hAnsi="Times New Roman" w:cs="Times New Roman"/>
        </w:rPr>
        <w:t>和</w:t>
      </w:r>
      <w:r w:rsidR="00381EBE" w:rsidRPr="00826CF6">
        <w:rPr>
          <w:rFonts w:ascii="Times New Roman" w:hAnsi="Times New Roman" w:cs="Times New Roman"/>
        </w:rPr>
        <w:t>4.</w:t>
      </w:r>
      <w:r w:rsidR="00FA1051">
        <w:rPr>
          <w:rFonts w:ascii="Times New Roman" w:hAnsi="Times New Roman" w:cs="Times New Roman" w:hint="eastAsia"/>
        </w:rPr>
        <w:t>00</w:t>
      </w:r>
      <w:r w:rsidR="00381EBE" w:rsidRPr="00826CF6">
        <w:rPr>
          <w:rFonts w:ascii="Times New Roman" w:hAnsi="Times New Roman" w:cs="Times New Roman"/>
        </w:rPr>
        <w:t>mL</w:t>
      </w:r>
      <w:r w:rsidR="00381EBE" w:rsidRPr="00826CF6">
        <w:rPr>
          <w:rFonts w:ascii="Times New Roman" w:hAnsi="Times New Roman" w:cs="Times New Roman"/>
        </w:rPr>
        <w:t>于</w:t>
      </w:r>
      <w:r w:rsidR="00381EBE" w:rsidRPr="00826CF6">
        <w:rPr>
          <w:rFonts w:ascii="Times New Roman" w:hAnsi="Times New Roman" w:cs="Times New Roman"/>
        </w:rPr>
        <w:t>5</w:t>
      </w:r>
      <w:r w:rsidR="00381EBE" w:rsidRPr="00826CF6">
        <w:rPr>
          <w:rFonts w:ascii="Times New Roman" w:hAnsi="Times New Roman" w:cs="Times New Roman"/>
        </w:rPr>
        <w:t>个</w:t>
      </w:r>
      <w:r w:rsidR="00381EBE" w:rsidRPr="00826CF6">
        <w:rPr>
          <w:rFonts w:ascii="Times New Roman" w:hAnsi="Times New Roman" w:cs="Times New Roman"/>
        </w:rPr>
        <w:t>lOOmL</w:t>
      </w:r>
      <w:r w:rsidR="00381EBE" w:rsidRPr="00826CF6">
        <w:rPr>
          <w:rFonts w:ascii="Times New Roman" w:hAnsi="Times New Roman" w:cs="Times New Roman"/>
        </w:rPr>
        <w:t>容量瓶内，用硝酸溶液</w:t>
      </w:r>
      <w:r w:rsidR="00381EBE" w:rsidRPr="00826CF6">
        <w:rPr>
          <w:rFonts w:ascii="Times New Roman" w:hAnsi="Times New Roman" w:cs="Times New Roman"/>
        </w:rPr>
        <w:t>(1</w:t>
      </w:r>
      <w:r w:rsidR="00381EBE" w:rsidRPr="00826CF6">
        <w:rPr>
          <w:rFonts w:ascii="Times New Roman" w:hAnsi="Times New Roman" w:cs="Times New Roman"/>
        </w:rPr>
        <w:t>＋</w:t>
      </w:r>
      <w:r w:rsidR="00381EBE" w:rsidRPr="00826CF6">
        <w:rPr>
          <w:rFonts w:ascii="Times New Roman" w:hAnsi="Times New Roman" w:cs="Times New Roman"/>
        </w:rPr>
        <w:t>99)</w:t>
      </w:r>
      <w:r w:rsidR="00381EBE" w:rsidRPr="00826CF6">
        <w:rPr>
          <w:rFonts w:ascii="Times New Roman" w:hAnsi="Times New Roman" w:cs="Times New Roman"/>
        </w:rPr>
        <w:t>稀释至刻度，摇匀，分别配制成</w:t>
      </w:r>
      <w:r w:rsidR="00381EBE" w:rsidRPr="00826CF6">
        <w:rPr>
          <w:rFonts w:ascii="Times New Roman" w:hAnsi="Times New Roman" w:cs="Times New Roman"/>
          <w:i/>
          <w:iCs/>
        </w:rPr>
        <w:t>ρ</w:t>
      </w:r>
      <w:r w:rsidR="00381EBE" w:rsidRPr="00826CF6">
        <w:rPr>
          <w:rFonts w:ascii="Times New Roman" w:hAnsi="Times New Roman" w:cs="Times New Roman"/>
        </w:rPr>
        <w:t>(V)=0</w:t>
      </w:r>
      <w:r w:rsidR="00381EBE" w:rsidRPr="00826CF6">
        <w:rPr>
          <w:rFonts w:ascii="Times New Roman" w:hAnsi="Times New Roman" w:cs="Times New Roman"/>
        </w:rPr>
        <w:t>，</w:t>
      </w:r>
      <w:r w:rsidR="00381EBE" w:rsidRPr="00826CF6">
        <w:rPr>
          <w:rFonts w:ascii="Times New Roman" w:hAnsi="Times New Roman" w:cs="Times New Roman"/>
        </w:rPr>
        <w:t>10</w:t>
      </w:r>
      <w:r w:rsidR="00381EBE" w:rsidRPr="00826CF6">
        <w:rPr>
          <w:rFonts w:ascii="Times New Roman" w:hAnsi="Times New Roman" w:cs="Times New Roman"/>
        </w:rPr>
        <w:t>，</w:t>
      </w:r>
      <w:r w:rsidR="00381EBE" w:rsidRPr="00826CF6">
        <w:rPr>
          <w:rFonts w:ascii="Times New Roman" w:hAnsi="Times New Roman" w:cs="Times New Roman"/>
        </w:rPr>
        <w:t>20</w:t>
      </w:r>
      <w:r w:rsidR="00381EBE" w:rsidRPr="00826CF6">
        <w:rPr>
          <w:rFonts w:ascii="Times New Roman" w:hAnsi="Times New Roman" w:cs="Times New Roman"/>
        </w:rPr>
        <w:t>，</w:t>
      </w:r>
      <w:r w:rsidR="00381EBE" w:rsidRPr="00826CF6">
        <w:rPr>
          <w:rFonts w:ascii="Times New Roman" w:hAnsi="Times New Roman" w:cs="Times New Roman"/>
        </w:rPr>
        <w:t>30</w:t>
      </w:r>
      <w:r w:rsidR="00381EBE" w:rsidRPr="00826CF6">
        <w:rPr>
          <w:rFonts w:ascii="Times New Roman" w:hAnsi="Times New Roman" w:cs="Times New Roman"/>
        </w:rPr>
        <w:t>和</w:t>
      </w:r>
      <w:r w:rsidR="00381EBE" w:rsidRPr="00826CF6">
        <w:rPr>
          <w:rFonts w:ascii="Times New Roman" w:hAnsi="Times New Roman" w:cs="Times New Roman"/>
        </w:rPr>
        <w:t>40</w:t>
      </w:r>
      <w:r w:rsidR="00381EBE" w:rsidRPr="00826CF6">
        <w:rPr>
          <w:rFonts w:ascii="Times New Roman" w:hAnsi="Times New Roman" w:cs="Times New Roman"/>
          <w:color w:val="000000"/>
        </w:rPr>
        <w:t>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L</w:t>
      </w:r>
      <w:r w:rsidR="00381EBE" w:rsidRPr="00826CF6">
        <w:rPr>
          <w:rFonts w:ascii="Times New Roman" w:hAnsi="Times New Roman" w:cs="Times New Roman"/>
        </w:rPr>
        <w:t>的标准系列。</w:t>
      </w:r>
    </w:p>
    <w:p w:rsidR="002938C7" w:rsidRPr="00826CF6" w:rsidRDefault="00A23BEB" w:rsidP="00AF33E1">
      <w:pPr>
        <w:pStyle w:val="af4"/>
        <w:rPr>
          <w:rFonts w:ascii="Times New Roman" w:hAnsi="Times New Roman" w:cs="Times New Roman"/>
        </w:rPr>
      </w:pPr>
      <w:r w:rsidRPr="00826CF6">
        <w:rPr>
          <w:rFonts w:ascii="Times New Roman" w:hAnsi="Times New Roman" w:cs="Times New Roman"/>
          <w:color w:val="000000"/>
        </w:rPr>
        <w:t>27.1</w:t>
      </w:r>
      <w:r w:rsidR="00651F7F" w:rsidRPr="00826CF6">
        <w:rPr>
          <w:rFonts w:ascii="Times New Roman" w:hAnsi="Times New Roman" w:cs="Times New Roman"/>
          <w:color w:val="000000"/>
        </w:rPr>
        <w:t>.</w:t>
      </w:r>
      <w:r w:rsidR="00F20F90">
        <w:rPr>
          <w:rFonts w:ascii="Times New Roman" w:hAnsi="Times New Roman" w:cs="Times New Roman" w:hint="eastAsia"/>
          <w:color w:val="000000"/>
        </w:rPr>
        <w:t>4</w:t>
      </w:r>
      <w:r w:rsidR="00381EBE" w:rsidRPr="00826CF6">
        <w:rPr>
          <w:rFonts w:ascii="Times New Roman" w:hAnsi="Times New Roman" w:cs="Times New Roman"/>
        </w:rPr>
        <w:t>.2</w:t>
      </w:r>
      <w:r w:rsidR="00381EBE" w:rsidRPr="00826CF6">
        <w:rPr>
          <w:rFonts w:ascii="Times New Roman" w:hAnsi="Times New Roman" w:cs="Times New Roman"/>
        </w:rPr>
        <w:t>仪器参数设定后依次吸取</w:t>
      </w:r>
      <w:r w:rsidR="00381EBE" w:rsidRPr="00826CF6">
        <w:rPr>
          <w:rFonts w:ascii="Times New Roman" w:hAnsi="Times New Roman" w:cs="Times New Roman"/>
        </w:rPr>
        <w:t>20μL</w:t>
      </w:r>
      <w:r w:rsidR="00381EBE" w:rsidRPr="00826CF6">
        <w:rPr>
          <w:rFonts w:ascii="Times New Roman" w:hAnsi="Times New Roman" w:cs="Times New Roman"/>
        </w:rPr>
        <w:t>试剂空白</w:t>
      </w:r>
      <w:r w:rsidR="00381EBE" w:rsidRPr="00826CF6">
        <w:rPr>
          <w:rFonts w:ascii="Times New Roman" w:hAnsi="Times New Roman" w:cs="Times New Roman"/>
        </w:rPr>
        <w:t>[</w:t>
      </w:r>
      <w:r w:rsidR="00381EBE" w:rsidRPr="00826CF6">
        <w:rPr>
          <w:rFonts w:ascii="Times New Roman" w:hAnsi="Times New Roman" w:cs="Times New Roman"/>
        </w:rPr>
        <w:t>硝酸溶液</w:t>
      </w:r>
      <w:r w:rsidR="00381EBE" w:rsidRPr="00826CF6">
        <w:rPr>
          <w:rFonts w:ascii="Times New Roman" w:hAnsi="Times New Roman" w:cs="Times New Roman"/>
        </w:rPr>
        <w:t>(1</w:t>
      </w:r>
      <w:r w:rsidR="00381EBE" w:rsidRPr="00826CF6">
        <w:rPr>
          <w:rFonts w:ascii="Times New Roman" w:hAnsi="Times New Roman" w:cs="Times New Roman"/>
        </w:rPr>
        <w:t>＋</w:t>
      </w:r>
      <w:r w:rsidR="00381EBE" w:rsidRPr="00826CF6">
        <w:rPr>
          <w:rFonts w:ascii="Times New Roman" w:hAnsi="Times New Roman" w:cs="Times New Roman"/>
        </w:rPr>
        <w:t>99)</w:t>
      </w:r>
      <w:r w:rsidR="00381EBE" w:rsidRPr="00826CF6">
        <w:rPr>
          <w:rFonts w:ascii="Times New Roman" w:hAnsi="Times New Roman" w:cs="Times New Roman"/>
        </w:rPr>
        <w:t>作为试剂空白</w:t>
      </w:r>
      <w:r w:rsidR="00381EBE" w:rsidRPr="00826CF6">
        <w:rPr>
          <w:rFonts w:ascii="Times New Roman" w:hAnsi="Times New Roman" w:cs="Times New Roman"/>
        </w:rPr>
        <w:t>]</w:t>
      </w:r>
      <w:r w:rsidR="00381EBE" w:rsidRPr="00826CF6">
        <w:rPr>
          <w:rFonts w:ascii="Times New Roman" w:hAnsi="Times New Roman" w:cs="Times New Roman"/>
        </w:rPr>
        <w:t>、标准系列和样品，注入石墨管，启动石墨炉控制程序和记录仪，记录吸收峰值或峰面积。以浓度为横座标，峰高或峰面积为纵</w:t>
      </w:r>
      <w:r w:rsidR="00924B58" w:rsidRPr="00826CF6">
        <w:rPr>
          <w:rFonts w:ascii="Times New Roman" w:hAnsi="Times New Roman" w:cs="Times New Roman"/>
        </w:rPr>
        <w:t>坐</w:t>
      </w:r>
      <w:r w:rsidR="00381EBE" w:rsidRPr="00826CF6">
        <w:rPr>
          <w:rFonts w:ascii="Times New Roman" w:hAnsi="Times New Roman" w:cs="Times New Roman"/>
        </w:rPr>
        <w:t>标绘制</w:t>
      </w:r>
      <w:r w:rsidR="00A11F4E" w:rsidRPr="00826CF6">
        <w:rPr>
          <w:rFonts w:ascii="Times New Roman" w:hAnsi="Times New Roman" w:cs="Times New Roman"/>
        </w:rPr>
        <w:t>校准曲线</w:t>
      </w:r>
      <w:r w:rsidR="00381EBE" w:rsidRPr="00826CF6">
        <w:rPr>
          <w:rFonts w:ascii="Times New Roman" w:hAnsi="Times New Roman" w:cs="Times New Roman"/>
        </w:rPr>
        <w:t>，并从曲线上查出样品中钒的质量浓度。</w:t>
      </w:r>
    </w:p>
    <w:p w:rsidR="00651F7F" w:rsidRPr="00826CF6" w:rsidRDefault="00A23BEB" w:rsidP="00651F7F">
      <w:pPr>
        <w:pStyle w:val="af4"/>
        <w:rPr>
          <w:rFonts w:ascii="Times New Roman" w:hAnsi="Times New Roman" w:cs="Times New Roman"/>
        </w:rPr>
      </w:pPr>
      <w:r w:rsidRPr="00826CF6">
        <w:rPr>
          <w:rFonts w:ascii="Times New Roman" w:hAnsi="Times New Roman" w:cs="Times New Roman"/>
          <w:color w:val="000000"/>
        </w:rPr>
        <w:t>27.1</w:t>
      </w:r>
      <w:r w:rsidR="00651F7F" w:rsidRPr="00826CF6">
        <w:rPr>
          <w:rFonts w:ascii="Times New Roman" w:hAnsi="Times New Roman" w:cs="Times New Roman"/>
        </w:rPr>
        <w:t>.</w:t>
      </w:r>
      <w:r w:rsidR="00F20F90">
        <w:rPr>
          <w:rFonts w:ascii="Times New Roman" w:hAnsi="Times New Roman" w:cs="Times New Roman" w:hint="eastAsia"/>
        </w:rPr>
        <w:t>4</w:t>
      </w:r>
      <w:r w:rsidR="00651F7F" w:rsidRPr="00826CF6">
        <w:rPr>
          <w:rFonts w:ascii="Times New Roman" w:hAnsi="Times New Roman" w:cs="Times New Roman"/>
        </w:rPr>
        <w:t xml:space="preserve">.3 </w:t>
      </w:r>
      <w:r w:rsidR="00651F7F" w:rsidRPr="00826CF6">
        <w:rPr>
          <w:rFonts w:ascii="Times New Roman" w:hAnsi="Times New Roman" w:cs="Times New Roman"/>
        </w:rPr>
        <w:t>仪器工作条件：</w:t>
      </w:r>
    </w:p>
    <w:p w:rsidR="00651F7F" w:rsidRPr="00826CF6" w:rsidRDefault="00651F7F" w:rsidP="00651F7F">
      <w:pPr>
        <w:ind w:firstLineChars="200" w:firstLine="420"/>
        <w:rPr>
          <w:szCs w:val="21"/>
        </w:rPr>
      </w:pPr>
      <w:r w:rsidRPr="00826CF6">
        <w:rPr>
          <w:szCs w:val="21"/>
        </w:rPr>
        <w:t>参考仪器说明书，将仪器工作条件调整至测钒最佳状态，波长</w:t>
      </w:r>
      <w:r w:rsidRPr="00826CF6">
        <w:rPr>
          <w:szCs w:val="21"/>
        </w:rPr>
        <w:t>318.3nm</w:t>
      </w:r>
      <w:r w:rsidRPr="00826CF6">
        <w:rPr>
          <w:szCs w:val="21"/>
        </w:rPr>
        <w:t>，石墨炉工作程序见表</w:t>
      </w:r>
      <w:r w:rsidRPr="00826CF6">
        <w:rPr>
          <w:color w:val="000000"/>
          <w:szCs w:val="21"/>
        </w:rPr>
        <w:t>1</w:t>
      </w:r>
      <w:r w:rsidR="00A510B2">
        <w:rPr>
          <w:rFonts w:hint="eastAsia"/>
          <w:color w:val="000000"/>
          <w:szCs w:val="21"/>
        </w:rPr>
        <w:t>2</w:t>
      </w:r>
      <w:r w:rsidR="00FA1051">
        <w:rPr>
          <w:rFonts w:hint="eastAsia"/>
          <w:color w:val="000000"/>
          <w:szCs w:val="21"/>
        </w:rPr>
        <w:t>。</w:t>
      </w:r>
    </w:p>
    <w:p w:rsidR="00651F7F" w:rsidRPr="00826CF6" w:rsidRDefault="00651F7F" w:rsidP="00651F7F">
      <w:pPr>
        <w:pStyle w:val="af4"/>
        <w:jc w:val="center"/>
        <w:rPr>
          <w:rFonts w:ascii="Times New Roman" w:hAnsi="Times New Roman" w:cs="Times New Roman"/>
        </w:rPr>
      </w:pPr>
      <w:r w:rsidRPr="00826CF6">
        <w:rPr>
          <w:rFonts w:ascii="Times New Roman" w:hAnsi="Times New Roman" w:cs="Times New Roman"/>
        </w:rPr>
        <w:t>表</w:t>
      </w:r>
      <w:r w:rsidRPr="00826CF6">
        <w:rPr>
          <w:rFonts w:ascii="Times New Roman" w:hAnsi="Times New Roman" w:cs="Times New Roman"/>
          <w:color w:val="000000"/>
        </w:rPr>
        <w:t>1</w:t>
      </w:r>
      <w:r w:rsidR="00A510B2">
        <w:rPr>
          <w:rFonts w:ascii="Times New Roman" w:hAnsi="Times New Roman" w:cs="Times New Roman" w:hint="eastAsia"/>
          <w:color w:val="000000"/>
        </w:rPr>
        <w:t>2</w:t>
      </w:r>
      <w:r w:rsidRPr="00826CF6">
        <w:rPr>
          <w:rFonts w:ascii="Times New Roman" w:hAnsi="Times New Roman" w:cs="Times New Roman"/>
        </w:rPr>
        <w:t>石墨炉工作程序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80"/>
        <w:gridCol w:w="1620"/>
        <w:gridCol w:w="1800"/>
        <w:gridCol w:w="1440"/>
        <w:gridCol w:w="1620"/>
      </w:tblGrid>
      <w:tr w:rsidR="00651F7F" w:rsidRPr="00826CF6" w:rsidTr="0029032D">
        <w:tc>
          <w:tcPr>
            <w:tcW w:w="198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程序</w:t>
            </w:r>
          </w:p>
        </w:tc>
        <w:tc>
          <w:tcPr>
            <w:tcW w:w="162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干燥</w:t>
            </w:r>
          </w:p>
        </w:tc>
        <w:tc>
          <w:tcPr>
            <w:tcW w:w="180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灰化</w:t>
            </w:r>
          </w:p>
        </w:tc>
        <w:tc>
          <w:tcPr>
            <w:tcW w:w="144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原子化</w:t>
            </w:r>
          </w:p>
        </w:tc>
        <w:tc>
          <w:tcPr>
            <w:tcW w:w="162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净化</w:t>
            </w:r>
          </w:p>
        </w:tc>
      </w:tr>
      <w:tr w:rsidR="00651F7F" w:rsidRPr="00826CF6" w:rsidTr="0029032D">
        <w:tc>
          <w:tcPr>
            <w:tcW w:w="198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温度</w:t>
            </w:r>
            <w:r w:rsidRPr="00826CF6">
              <w:rPr>
                <w:rFonts w:ascii="Times New Roman" w:hAnsi="Times New Roman" w:cs="Times New Roman"/>
              </w:rPr>
              <w:t>/</w:t>
            </w:r>
            <w:r w:rsidRPr="00826CF6">
              <w:rPr>
                <w:rFonts w:hAnsi="宋体" w:cs="宋体" w:hint="eastAsia"/>
              </w:rPr>
              <w:t>℃</w:t>
            </w:r>
          </w:p>
        </w:tc>
        <w:tc>
          <w:tcPr>
            <w:tcW w:w="162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100</w:t>
            </w:r>
          </w:p>
        </w:tc>
        <w:tc>
          <w:tcPr>
            <w:tcW w:w="180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1100</w:t>
            </w:r>
          </w:p>
        </w:tc>
        <w:tc>
          <w:tcPr>
            <w:tcW w:w="144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2650</w:t>
            </w:r>
          </w:p>
        </w:tc>
        <w:tc>
          <w:tcPr>
            <w:tcW w:w="162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2700</w:t>
            </w:r>
          </w:p>
        </w:tc>
      </w:tr>
      <w:tr w:rsidR="00651F7F" w:rsidRPr="00826CF6" w:rsidTr="0029032D">
        <w:tc>
          <w:tcPr>
            <w:tcW w:w="198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斜率</w:t>
            </w:r>
            <w:r w:rsidRPr="00826CF6">
              <w:rPr>
                <w:rFonts w:ascii="Times New Roman" w:hAnsi="Times New Roman" w:cs="Times New Roman"/>
              </w:rPr>
              <w:t>/s</w:t>
            </w:r>
          </w:p>
        </w:tc>
        <w:tc>
          <w:tcPr>
            <w:tcW w:w="162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2</w:t>
            </w:r>
          </w:p>
        </w:tc>
        <w:tc>
          <w:tcPr>
            <w:tcW w:w="180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2</w:t>
            </w:r>
          </w:p>
        </w:tc>
        <w:tc>
          <w:tcPr>
            <w:tcW w:w="144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0</w:t>
            </w:r>
          </w:p>
        </w:tc>
        <w:tc>
          <w:tcPr>
            <w:tcW w:w="162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1</w:t>
            </w:r>
          </w:p>
        </w:tc>
      </w:tr>
      <w:tr w:rsidR="00651F7F" w:rsidRPr="00826CF6" w:rsidTr="0029032D">
        <w:tc>
          <w:tcPr>
            <w:tcW w:w="198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保持</w:t>
            </w:r>
            <w:r w:rsidRPr="00826CF6">
              <w:rPr>
                <w:rFonts w:ascii="Times New Roman" w:hAnsi="Times New Roman" w:cs="Times New Roman"/>
              </w:rPr>
              <w:t>/s</w:t>
            </w:r>
          </w:p>
        </w:tc>
        <w:tc>
          <w:tcPr>
            <w:tcW w:w="162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30</w:t>
            </w:r>
          </w:p>
        </w:tc>
        <w:tc>
          <w:tcPr>
            <w:tcW w:w="180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20</w:t>
            </w:r>
          </w:p>
        </w:tc>
        <w:tc>
          <w:tcPr>
            <w:tcW w:w="144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6</w:t>
            </w:r>
          </w:p>
        </w:tc>
        <w:tc>
          <w:tcPr>
            <w:tcW w:w="162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4</w:t>
            </w:r>
          </w:p>
        </w:tc>
      </w:tr>
      <w:tr w:rsidR="00651F7F" w:rsidRPr="00826CF6" w:rsidTr="0029032D">
        <w:tc>
          <w:tcPr>
            <w:tcW w:w="198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氩气流量</w:t>
            </w:r>
            <w:r w:rsidRPr="00826CF6">
              <w:rPr>
                <w:rFonts w:ascii="Times New Roman" w:hAnsi="Times New Roman" w:cs="Times New Roman"/>
              </w:rPr>
              <w:t>/</w:t>
            </w:r>
            <w:r w:rsidRPr="00826CF6">
              <w:rPr>
                <w:rFonts w:ascii="Times New Roman" w:hAnsi="Times New Roman" w:cs="Times New Roman"/>
              </w:rPr>
              <w:t>（</w:t>
            </w:r>
            <w:r w:rsidRPr="00826CF6">
              <w:rPr>
                <w:rFonts w:ascii="Times New Roman" w:hAnsi="Times New Roman" w:cs="Times New Roman"/>
              </w:rPr>
              <w:t>mL/min</w:t>
            </w:r>
            <w:r w:rsidRPr="00826CF6">
              <w:rPr>
                <w:rFonts w:ascii="Times New Roman" w:hAnsi="Times New Roman" w:cs="Times New Roman"/>
              </w:rPr>
              <w:t>）</w:t>
            </w:r>
          </w:p>
        </w:tc>
        <w:tc>
          <w:tcPr>
            <w:tcW w:w="162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w:t>
            </w:r>
          </w:p>
        </w:tc>
        <w:tc>
          <w:tcPr>
            <w:tcW w:w="1800" w:type="dxa"/>
          </w:tcPr>
          <w:p w:rsidR="00651F7F" w:rsidRPr="00826CF6" w:rsidRDefault="00651F7F" w:rsidP="0029032D">
            <w:pPr>
              <w:pStyle w:val="af4"/>
              <w:jc w:val="center"/>
              <w:rPr>
                <w:rFonts w:ascii="Times New Roman" w:hAnsi="Times New Roman" w:cs="Times New Roman"/>
                <w:color w:val="000000"/>
              </w:rPr>
            </w:pPr>
            <w:r w:rsidRPr="00826CF6">
              <w:rPr>
                <w:rFonts w:ascii="Times New Roman" w:hAnsi="Times New Roman" w:cs="Times New Roman"/>
                <w:color w:val="000000"/>
              </w:rPr>
              <w:t>300</w:t>
            </w:r>
          </w:p>
        </w:tc>
        <w:tc>
          <w:tcPr>
            <w:tcW w:w="144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0</w:t>
            </w:r>
          </w:p>
        </w:tc>
        <w:tc>
          <w:tcPr>
            <w:tcW w:w="1620" w:type="dxa"/>
          </w:tcPr>
          <w:p w:rsidR="00651F7F" w:rsidRPr="00826CF6" w:rsidRDefault="00651F7F" w:rsidP="0029032D">
            <w:pPr>
              <w:pStyle w:val="af4"/>
              <w:jc w:val="center"/>
              <w:rPr>
                <w:rFonts w:ascii="Times New Roman" w:hAnsi="Times New Roman" w:cs="Times New Roman"/>
              </w:rPr>
            </w:pPr>
            <w:r w:rsidRPr="00826CF6">
              <w:rPr>
                <w:rFonts w:ascii="Times New Roman" w:hAnsi="Times New Roman" w:cs="Times New Roman"/>
              </w:rPr>
              <w:t>300</w:t>
            </w:r>
          </w:p>
        </w:tc>
      </w:tr>
    </w:tbl>
    <w:p w:rsidR="00381EBE" w:rsidRPr="00F20F90" w:rsidRDefault="00A23BEB" w:rsidP="00AF33E1">
      <w:pPr>
        <w:pStyle w:val="af4"/>
        <w:rPr>
          <w:rFonts w:ascii="Times New Roman" w:hAnsi="Times New Roman" w:cs="Times New Roman"/>
        </w:rPr>
      </w:pPr>
      <w:r w:rsidRPr="00F20F90">
        <w:rPr>
          <w:rFonts w:ascii="Times New Roman" w:hAnsi="Times New Roman" w:cs="Times New Roman"/>
        </w:rPr>
        <w:t>27.1</w:t>
      </w:r>
      <w:r w:rsidR="00651F7F" w:rsidRPr="00F20F90">
        <w:rPr>
          <w:rFonts w:ascii="Times New Roman" w:hAnsi="Times New Roman" w:cs="Times New Roman"/>
        </w:rPr>
        <w:t>.</w:t>
      </w:r>
      <w:r w:rsidR="00F20F90" w:rsidRPr="00F20F90">
        <w:rPr>
          <w:rFonts w:ascii="Times New Roman" w:hAnsi="Times New Roman" w:cs="Times New Roman" w:hint="eastAsia"/>
        </w:rPr>
        <w:t>5</w:t>
      </w:r>
      <w:r w:rsidR="00651F7F" w:rsidRPr="00F20F90">
        <w:rPr>
          <w:rFonts w:ascii="Times New Roman" w:hAnsi="Times New Roman" w:cs="Times New Roman"/>
        </w:rPr>
        <w:t>分析</w:t>
      </w:r>
      <w:r w:rsidR="00381EBE" w:rsidRPr="00F20F90">
        <w:rPr>
          <w:rFonts w:ascii="Times New Roman" w:hAnsi="Times New Roman" w:cs="Times New Roman"/>
        </w:rPr>
        <w:t>结果</w:t>
      </w:r>
      <w:r w:rsidR="00651F7F" w:rsidRPr="00F20F90">
        <w:rPr>
          <w:rFonts w:ascii="Times New Roman" w:hAnsi="Times New Roman" w:cs="Times New Roman"/>
        </w:rPr>
        <w:t>的表述</w:t>
      </w:r>
    </w:p>
    <w:p w:rsidR="00381EBE" w:rsidRPr="00F20F90" w:rsidRDefault="00381EBE" w:rsidP="00AF33E1">
      <w:pPr>
        <w:pStyle w:val="af4"/>
        <w:ind w:firstLine="420"/>
        <w:rPr>
          <w:rFonts w:ascii="Times New Roman" w:hAnsi="Times New Roman" w:cs="Times New Roman"/>
        </w:rPr>
      </w:pPr>
      <w:r w:rsidRPr="00F20F90">
        <w:rPr>
          <w:rFonts w:ascii="Times New Roman" w:hAnsi="Times New Roman" w:cs="Times New Roman"/>
        </w:rPr>
        <w:t>从吸光度</w:t>
      </w:r>
      <w:r w:rsidRPr="00F20F90">
        <w:rPr>
          <w:rFonts w:ascii="Times New Roman" w:hAnsi="Times New Roman" w:cs="Times New Roman"/>
        </w:rPr>
        <w:t>-</w:t>
      </w:r>
      <w:r w:rsidRPr="00F20F90">
        <w:rPr>
          <w:rFonts w:ascii="Times New Roman" w:hAnsi="Times New Roman" w:cs="Times New Roman"/>
        </w:rPr>
        <w:t>浓度</w:t>
      </w:r>
      <w:r w:rsidR="00A11F4E" w:rsidRPr="00F20F90">
        <w:rPr>
          <w:rFonts w:ascii="Times New Roman" w:hAnsi="Times New Roman" w:cs="Times New Roman"/>
        </w:rPr>
        <w:t>校准曲线</w:t>
      </w:r>
      <w:r w:rsidRPr="00F20F90">
        <w:rPr>
          <w:rFonts w:ascii="Times New Roman" w:hAnsi="Times New Roman" w:cs="Times New Roman"/>
        </w:rPr>
        <w:t>查出</w:t>
      </w:r>
      <w:r w:rsidRPr="00F20F90">
        <w:rPr>
          <w:rFonts w:ascii="Times New Roman" w:hAnsi="Times New Roman" w:cs="Times New Roman"/>
          <w:color w:val="000000"/>
        </w:rPr>
        <w:t>钒的质量浓度</w:t>
      </w:r>
      <w:r w:rsidRPr="00F20F90">
        <w:rPr>
          <w:rFonts w:ascii="Times New Roman" w:hAnsi="Times New Roman" w:cs="Times New Roman"/>
        </w:rPr>
        <w:t>后，按公式（</w:t>
      </w:r>
      <w:r w:rsidR="00924B58" w:rsidRPr="00F20F90">
        <w:rPr>
          <w:rFonts w:ascii="Times New Roman" w:hAnsi="Times New Roman" w:cs="Times New Roman"/>
          <w:color w:val="000000"/>
        </w:rPr>
        <w:t>4</w:t>
      </w:r>
      <w:r w:rsidR="00FA1051" w:rsidRPr="00F20F90">
        <w:rPr>
          <w:rFonts w:ascii="Times New Roman" w:hAnsi="Times New Roman" w:cs="Times New Roman" w:hint="eastAsia"/>
          <w:color w:val="000000"/>
        </w:rPr>
        <w:t>0</w:t>
      </w:r>
      <w:r w:rsidRPr="00F20F90">
        <w:rPr>
          <w:rFonts w:ascii="Times New Roman" w:hAnsi="Times New Roman" w:cs="Times New Roman"/>
        </w:rPr>
        <w:t>）计算</w:t>
      </w:r>
    </w:p>
    <w:p w:rsidR="003C4EEA" w:rsidRPr="00F20F90" w:rsidRDefault="00381EBE">
      <w:pPr>
        <w:pStyle w:val="af4"/>
        <w:ind w:firstLine="420"/>
        <w:jc w:val="right"/>
        <w:rPr>
          <w:rFonts w:ascii="Times New Roman" w:hAnsi="Times New Roman" w:cs="Times New Roman"/>
        </w:rPr>
      </w:pPr>
      <w:r w:rsidRPr="00F20F90">
        <w:rPr>
          <w:rFonts w:ascii="Times New Roman" w:hAnsi="Times New Roman" w:cs="Times New Roman"/>
          <w:position w:val="-24"/>
        </w:rPr>
        <w:object w:dxaOrig="1500" w:dyaOrig="639">
          <v:shape id="_x0000_i1043" type="#_x0000_t75" style="width:75pt;height:32.25pt" o:ole="">
            <v:imagedata r:id="rId46" o:title=""/>
          </v:shape>
          <o:OLEObject Type="Embed" ProgID="Equation.3" ShapeID="_x0000_i1043" DrawAspect="Content" ObjectID="_1490787180" r:id="rId47"/>
        </w:object>
      </w:r>
      <w:r w:rsidR="00924B58" w:rsidRPr="00F20F90">
        <w:rPr>
          <w:rFonts w:ascii="Times New Roman" w:hAnsi="Times New Roman" w:cs="Times New Roman"/>
        </w:rPr>
        <w:t>…………………………</w:t>
      </w:r>
      <w:r w:rsidR="00924B58" w:rsidRPr="00F20F90">
        <w:rPr>
          <w:rFonts w:ascii="Times New Roman" w:hAnsi="Times New Roman" w:cs="Times New Roman"/>
        </w:rPr>
        <w:t>（</w:t>
      </w:r>
      <w:r w:rsidR="00924B58" w:rsidRPr="00F20F90">
        <w:rPr>
          <w:rFonts w:ascii="Times New Roman" w:hAnsi="Times New Roman" w:cs="Times New Roman"/>
        </w:rPr>
        <w:t>4</w:t>
      </w:r>
      <w:r w:rsidR="00FA1051" w:rsidRPr="00F20F90">
        <w:rPr>
          <w:rFonts w:ascii="Times New Roman" w:hAnsi="Times New Roman" w:cs="Times New Roman" w:hint="eastAsia"/>
        </w:rPr>
        <w:t>0</w:t>
      </w:r>
      <w:r w:rsidR="00924B58" w:rsidRPr="00F20F90">
        <w:rPr>
          <w:rFonts w:ascii="Times New Roman" w:hAnsi="Times New Roman" w:cs="Times New Roman"/>
        </w:rPr>
        <w:t>）</w:t>
      </w:r>
    </w:p>
    <w:p w:rsidR="004A19DE" w:rsidRPr="00F20F90" w:rsidRDefault="00381EBE" w:rsidP="00AF33E1">
      <w:pPr>
        <w:pStyle w:val="af4"/>
        <w:rPr>
          <w:rFonts w:ascii="Times New Roman" w:hAnsi="Times New Roman" w:cs="Times New Roman"/>
        </w:rPr>
      </w:pPr>
      <w:r w:rsidRPr="00F20F90">
        <w:rPr>
          <w:rFonts w:ascii="Times New Roman" w:hAnsi="Times New Roman" w:cs="Times New Roman"/>
        </w:rPr>
        <w:t>式中：</w:t>
      </w:r>
    </w:p>
    <w:p w:rsidR="00381EBE" w:rsidRPr="00F20F90" w:rsidRDefault="00381EBE" w:rsidP="004A19DE">
      <w:pPr>
        <w:pStyle w:val="af4"/>
        <w:ind w:firstLineChars="200" w:firstLine="420"/>
        <w:rPr>
          <w:rFonts w:ascii="Times New Roman" w:hAnsi="Times New Roman" w:cs="Times New Roman"/>
        </w:rPr>
      </w:pPr>
      <w:r w:rsidRPr="00F20F90">
        <w:rPr>
          <w:rFonts w:ascii="Times New Roman" w:hAnsi="Times New Roman" w:cs="Times New Roman"/>
          <w:i/>
          <w:iCs/>
        </w:rPr>
        <w:t>ρ</w:t>
      </w:r>
      <w:r w:rsidRPr="00F20F90">
        <w:rPr>
          <w:rFonts w:ascii="Times New Roman" w:hAnsi="Times New Roman" w:cs="Times New Roman"/>
        </w:rPr>
        <w:t>(V)——</w:t>
      </w:r>
      <w:r w:rsidRPr="00F20F90">
        <w:rPr>
          <w:rFonts w:ascii="Times New Roman" w:hAnsi="Times New Roman" w:cs="Times New Roman"/>
        </w:rPr>
        <w:t>水样中钒的质量浓度，</w:t>
      </w:r>
      <w:r w:rsidR="001F424F" w:rsidRPr="00F20F90">
        <w:rPr>
          <w:rFonts w:ascii="Times New Roman" w:hAnsi="Times New Roman" w:cs="Times New Roman"/>
        </w:rPr>
        <w:t>单位为微克每升（</w:t>
      </w:r>
      <w:r w:rsidR="001F424F" w:rsidRPr="00F20F90">
        <w:rPr>
          <w:rFonts w:ascii="Times New Roman" w:hAnsi="Times New Roman" w:cs="Times New Roman"/>
          <w:color w:val="000000"/>
        </w:rPr>
        <w:t>μg</w:t>
      </w:r>
      <w:r w:rsidR="001F424F" w:rsidRPr="00F20F90">
        <w:rPr>
          <w:rFonts w:ascii="Times New Roman" w:hAnsi="Times New Roman" w:cs="Times New Roman"/>
          <w:color w:val="000000"/>
        </w:rPr>
        <w:t>／</w:t>
      </w:r>
      <w:r w:rsidR="001F424F" w:rsidRPr="00F20F90">
        <w:rPr>
          <w:rFonts w:ascii="Times New Roman" w:hAnsi="Times New Roman" w:cs="Times New Roman"/>
          <w:color w:val="000000"/>
        </w:rPr>
        <w:t>L</w:t>
      </w:r>
      <w:r w:rsidR="001F424F" w:rsidRPr="00F20F90">
        <w:rPr>
          <w:rFonts w:ascii="Times New Roman" w:hAnsi="Times New Roman" w:cs="Times New Roman"/>
        </w:rPr>
        <w:t>）</w:t>
      </w:r>
      <w:r w:rsidRPr="00F20F90">
        <w:rPr>
          <w:rFonts w:ascii="Times New Roman" w:hAnsi="Times New Roman" w:cs="Times New Roman"/>
        </w:rPr>
        <w:t>；</w:t>
      </w:r>
    </w:p>
    <w:p w:rsidR="00381EBE" w:rsidRPr="00F20F90" w:rsidRDefault="00381EBE" w:rsidP="00AF33E1">
      <w:pPr>
        <w:pStyle w:val="af4"/>
        <w:rPr>
          <w:rFonts w:ascii="Times New Roman" w:hAnsi="Times New Roman" w:cs="Times New Roman"/>
          <w:color w:val="000000"/>
        </w:rPr>
      </w:pPr>
      <w:r w:rsidRPr="00F20F90">
        <w:rPr>
          <w:rFonts w:ascii="Times New Roman" w:hAnsi="Times New Roman" w:cs="Times New Roman"/>
          <w:i/>
          <w:iCs/>
        </w:rPr>
        <w:t>ρ</w:t>
      </w:r>
      <w:r w:rsidRPr="00F20F90">
        <w:rPr>
          <w:rFonts w:ascii="Times New Roman" w:hAnsi="Times New Roman" w:cs="Times New Roman"/>
          <w:vertAlign w:val="subscript"/>
        </w:rPr>
        <w:t>1</w:t>
      </w:r>
      <w:r w:rsidRPr="00F20F90">
        <w:rPr>
          <w:rFonts w:ascii="Times New Roman" w:hAnsi="Times New Roman" w:cs="Times New Roman"/>
        </w:rPr>
        <w:t>——</w:t>
      </w:r>
      <w:r w:rsidRPr="00F20F90">
        <w:rPr>
          <w:rFonts w:ascii="Times New Roman" w:hAnsi="Times New Roman" w:cs="Times New Roman"/>
        </w:rPr>
        <w:t>从</w:t>
      </w:r>
      <w:r w:rsidR="00A11F4E" w:rsidRPr="00F20F90">
        <w:rPr>
          <w:rFonts w:ascii="Times New Roman" w:hAnsi="Times New Roman" w:cs="Times New Roman"/>
        </w:rPr>
        <w:t>校准曲线</w:t>
      </w:r>
      <w:r w:rsidRPr="00F20F90">
        <w:rPr>
          <w:rFonts w:ascii="Times New Roman" w:hAnsi="Times New Roman" w:cs="Times New Roman"/>
        </w:rPr>
        <w:t>上查得试样中钒的质量浓</w:t>
      </w:r>
      <w:r w:rsidRPr="00F20F90">
        <w:rPr>
          <w:rFonts w:ascii="Times New Roman" w:hAnsi="Times New Roman" w:cs="Times New Roman"/>
          <w:color w:val="000000"/>
        </w:rPr>
        <w:t>度，</w:t>
      </w:r>
      <w:r w:rsidR="001F424F" w:rsidRPr="00F20F90">
        <w:rPr>
          <w:rFonts w:ascii="Times New Roman" w:hAnsi="Times New Roman" w:cs="Times New Roman"/>
        </w:rPr>
        <w:t>单位为微克每升（</w:t>
      </w:r>
      <w:r w:rsidR="001F424F" w:rsidRPr="00F20F90">
        <w:rPr>
          <w:rFonts w:ascii="Times New Roman" w:hAnsi="Times New Roman" w:cs="Times New Roman"/>
          <w:color w:val="000000"/>
        </w:rPr>
        <w:t>μg</w:t>
      </w:r>
      <w:r w:rsidR="001F424F" w:rsidRPr="00F20F90">
        <w:rPr>
          <w:rFonts w:ascii="Times New Roman" w:hAnsi="Times New Roman" w:cs="Times New Roman"/>
          <w:color w:val="000000"/>
        </w:rPr>
        <w:t>／</w:t>
      </w:r>
      <w:r w:rsidR="001F424F" w:rsidRPr="00F20F90">
        <w:rPr>
          <w:rFonts w:ascii="Times New Roman" w:hAnsi="Times New Roman" w:cs="Times New Roman"/>
          <w:color w:val="000000"/>
        </w:rPr>
        <w:t>L</w:t>
      </w:r>
      <w:r w:rsidR="001F424F" w:rsidRPr="00F20F90">
        <w:rPr>
          <w:rFonts w:ascii="Times New Roman" w:hAnsi="Times New Roman" w:cs="Times New Roman"/>
        </w:rPr>
        <w:t>）</w:t>
      </w:r>
      <w:r w:rsidRPr="00F20F90">
        <w:rPr>
          <w:rFonts w:ascii="Times New Roman" w:hAnsi="Times New Roman" w:cs="Times New Roman"/>
          <w:color w:val="000000"/>
        </w:rPr>
        <w:t>；</w:t>
      </w:r>
    </w:p>
    <w:p w:rsidR="00381EBE" w:rsidRPr="00F20F90" w:rsidRDefault="00381EBE" w:rsidP="00AF33E1">
      <w:pPr>
        <w:pStyle w:val="af4"/>
        <w:rPr>
          <w:rFonts w:ascii="Times New Roman" w:hAnsi="Times New Roman" w:cs="Times New Roman"/>
        </w:rPr>
      </w:pPr>
      <w:r w:rsidRPr="00F20F90">
        <w:rPr>
          <w:rFonts w:ascii="Times New Roman" w:hAnsi="Times New Roman" w:cs="Times New Roman"/>
        </w:rPr>
        <w:t xml:space="preserve">        V</w:t>
      </w:r>
      <w:r w:rsidRPr="00F20F90">
        <w:rPr>
          <w:rFonts w:ascii="Times New Roman" w:hAnsi="Times New Roman" w:cs="Times New Roman"/>
          <w:vertAlign w:val="subscript"/>
        </w:rPr>
        <w:t>1</w:t>
      </w:r>
      <w:r w:rsidRPr="00F20F90">
        <w:rPr>
          <w:rFonts w:ascii="Times New Roman" w:hAnsi="Times New Roman" w:cs="Times New Roman"/>
        </w:rPr>
        <w:t>——</w:t>
      </w:r>
      <w:r w:rsidRPr="00F20F90">
        <w:rPr>
          <w:rFonts w:ascii="Times New Roman" w:hAnsi="Times New Roman" w:cs="Times New Roman"/>
        </w:rPr>
        <w:t>测定样品稀释后的体积，</w:t>
      </w:r>
      <w:r w:rsidR="001F424F" w:rsidRPr="00F20F90">
        <w:rPr>
          <w:rFonts w:ascii="Times New Roman" w:hAnsi="Times New Roman" w:cs="Times New Roman"/>
        </w:rPr>
        <w:t>单位为毫升（</w:t>
      </w:r>
      <w:r w:rsidR="001F424F" w:rsidRPr="00F20F90">
        <w:rPr>
          <w:rFonts w:ascii="Times New Roman" w:hAnsi="Times New Roman" w:cs="Times New Roman"/>
        </w:rPr>
        <w:t>mL</w:t>
      </w:r>
      <w:r w:rsidR="001F424F" w:rsidRPr="00F20F90">
        <w:rPr>
          <w:rFonts w:ascii="Times New Roman" w:hAnsi="Times New Roman" w:cs="Times New Roman"/>
        </w:rPr>
        <w:t>）</w:t>
      </w:r>
      <w:r w:rsidRPr="00F20F90">
        <w:rPr>
          <w:rFonts w:ascii="Times New Roman" w:hAnsi="Times New Roman" w:cs="Times New Roman"/>
        </w:rPr>
        <w:t>；</w:t>
      </w:r>
    </w:p>
    <w:p w:rsidR="00381EBE" w:rsidRPr="00F20F90" w:rsidRDefault="00381EBE" w:rsidP="004A19DE">
      <w:pPr>
        <w:pStyle w:val="af4"/>
        <w:ind w:firstLineChars="400" w:firstLine="840"/>
        <w:rPr>
          <w:rFonts w:ascii="Times New Roman" w:hAnsi="Times New Roman" w:cs="Times New Roman"/>
        </w:rPr>
      </w:pPr>
      <w:r w:rsidRPr="00F20F90">
        <w:rPr>
          <w:rFonts w:ascii="Times New Roman" w:hAnsi="Times New Roman" w:cs="Times New Roman"/>
        </w:rPr>
        <w:t>V——</w:t>
      </w:r>
      <w:r w:rsidRPr="00F20F90">
        <w:rPr>
          <w:rFonts w:ascii="Times New Roman" w:hAnsi="Times New Roman" w:cs="Times New Roman"/>
        </w:rPr>
        <w:t>水样体积，</w:t>
      </w:r>
      <w:r w:rsidR="001F424F" w:rsidRPr="00F20F90">
        <w:rPr>
          <w:rFonts w:ascii="Times New Roman" w:hAnsi="Times New Roman" w:cs="Times New Roman"/>
        </w:rPr>
        <w:t>单位为毫升（</w:t>
      </w:r>
      <w:r w:rsidR="001F424F" w:rsidRPr="00F20F90">
        <w:rPr>
          <w:rFonts w:ascii="Times New Roman" w:hAnsi="Times New Roman" w:cs="Times New Roman"/>
        </w:rPr>
        <w:t>mL</w:t>
      </w:r>
      <w:r w:rsidR="001F424F" w:rsidRPr="00F20F90">
        <w:rPr>
          <w:rFonts w:ascii="Times New Roman" w:hAnsi="Times New Roman" w:cs="Times New Roman"/>
        </w:rPr>
        <w:t>）</w:t>
      </w:r>
      <w:r w:rsidRPr="00F20F90">
        <w:rPr>
          <w:rFonts w:ascii="Times New Roman" w:hAnsi="Times New Roman" w:cs="Times New Roman"/>
        </w:rPr>
        <w:t>。</w:t>
      </w:r>
    </w:p>
    <w:p w:rsidR="00651F7F" w:rsidRPr="00F20F90" w:rsidRDefault="00A23BEB" w:rsidP="00651F7F">
      <w:pPr>
        <w:rPr>
          <w:color w:val="000000"/>
          <w:szCs w:val="21"/>
        </w:rPr>
      </w:pPr>
      <w:r w:rsidRPr="00F20F90">
        <w:rPr>
          <w:color w:val="000000"/>
          <w:szCs w:val="21"/>
        </w:rPr>
        <w:t>27.1</w:t>
      </w:r>
      <w:r w:rsidR="00651F7F" w:rsidRPr="00F20F90">
        <w:rPr>
          <w:color w:val="000000"/>
          <w:szCs w:val="21"/>
        </w:rPr>
        <w:t>.</w:t>
      </w:r>
      <w:r w:rsidR="00F20F90" w:rsidRPr="00F20F90">
        <w:rPr>
          <w:rFonts w:hint="eastAsia"/>
          <w:color w:val="000000"/>
          <w:szCs w:val="21"/>
        </w:rPr>
        <w:t>6</w:t>
      </w:r>
      <w:r w:rsidR="00651F7F" w:rsidRPr="00F20F90">
        <w:rPr>
          <w:color w:val="000000"/>
          <w:szCs w:val="21"/>
        </w:rPr>
        <w:t xml:space="preserve"> </w:t>
      </w:r>
      <w:r w:rsidR="004A42E1" w:rsidRPr="00F20F90">
        <w:rPr>
          <w:color w:val="000000"/>
          <w:szCs w:val="21"/>
        </w:rPr>
        <w:t>精密度</w:t>
      </w:r>
    </w:p>
    <w:p w:rsidR="00651F7F" w:rsidRDefault="00651F7F" w:rsidP="00651F7F">
      <w:pPr>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10 %</w:t>
      </w:r>
      <w:r w:rsidRPr="00826CF6">
        <w:rPr>
          <w:color w:val="000000"/>
          <w:szCs w:val="21"/>
        </w:rPr>
        <w:t>。</w:t>
      </w:r>
    </w:p>
    <w:p w:rsidR="00F20F90" w:rsidRPr="00F20F90" w:rsidRDefault="00F20F90" w:rsidP="00F20F90">
      <w:pPr>
        <w:pStyle w:val="af4"/>
        <w:rPr>
          <w:rFonts w:ascii="Times New Roman" w:hAnsi="Times New Roman" w:cs="Times New Roman"/>
        </w:rPr>
      </w:pPr>
      <w:r w:rsidRPr="00F20F90">
        <w:rPr>
          <w:rFonts w:ascii="Times New Roman" w:hAnsi="Times New Roman" w:cs="Times New Roman"/>
          <w:color w:val="000000"/>
        </w:rPr>
        <w:t>27.1</w:t>
      </w:r>
      <w:r w:rsidRPr="00F20F90">
        <w:rPr>
          <w:rFonts w:ascii="Times New Roman" w:hAnsi="Times New Roman" w:cs="Times New Roman"/>
        </w:rPr>
        <w:t>.</w:t>
      </w:r>
      <w:r>
        <w:rPr>
          <w:rFonts w:ascii="Times New Roman" w:hAnsi="Times New Roman" w:cs="Times New Roman" w:hint="eastAsia"/>
        </w:rPr>
        <w:t>7</w:t>
      </w:r>
      <w:r w:rsidRPr="00F20F90">
        <w:rPr>
          <w:rFonts w:ascii="Times New Roman" w:hAnsi="Times New Roman" w:cs="Times New Roman"/>
        </w:rPr>
        <w:t xml:space="preserve"> </w:t>
      </w:r>
      <w:r w:rsidRPr="00F20F90">
        <w:rPr>
          <w:rFonts w:ascii="Times New Roman" w:hAnsi="Times New Roman" w:cs="Times New Roman"/>
        </w:rPr>
        <w:t>其他</w:t>
      </w:r>
    </w:p>
    <w:p w:rsidR="00F20F90" w:rsidRPr="00F20F90" w:rsidRDefault="00F20F90" w:rsidP="00F20F90">
      <w:pPr>
        <w:pStyle w:val="af4"/>
        <w:ind w:firstLineChars="200" w:firstLine="420"/>
        <w:rPr>
          <w:color w:val="000000"/>
        </w:rPr>
      </w:pPr>
      <w:r w:rsidRPr="00F20F90">
        <w:rPr>
          <w:rFonts w:ascii="Times New Roman" w:hAnsi="Times New Roman" w:cs="Times New Roman"/>
        </w:rPr>
        <w:t>本法最低检测质量浓度为</w:t>
      </w:r>
      <w:r w:rsidRPr="00F20F90">
        <w:rPr>
          <w:rFonts w:ascii="Times New Roman" w:hAnsi="Times New Roman" w:cs="Times New Roman"/>
        </w:rPr>
        <w:t>6.98μg</w:t>
      </w:r>
      <w:r w:rsidRPr="00F20F90">
        <w:rPr>
          <w:rFonts w:ascii="Times New Roman" w:hAnsi="Times New Roman" w:cs="Times New Roman"/>
        </w:rPr>
        <w:t>／</w:t>
      </w:r>
      <w:r w:rsidRPr="00F20F90">
        <w:rPr>
          <w:rFonts w:ascii="Times New Roman" w:hAnsi="Times New Roman" w:cs="Times New Roman"/>
        </w:rPr>
        <w:t>L</w:t>
      </w:r>
      <w:r w:rsidRPr="00F20F90">
        <w:rPr>
          <w:rFonts w:ascii="Times New Roman" w:hAnsi="Times New Roman" w:cs="Times New Roman"/>
        </w:rPr>
        <w:t>。</w:t>
      </w:r>
    </w:p>
    <w:p w:rsidR="00A23BEB" w:rsidRPr="00F20F90" w:rsidRDefault="00A23BEB" w:rsidP="00A23BEB">
      <w:pPr>
        <w:pStyle w:val="af4"/>
        <w:rPr>
          <w:rFonts w:ascii="Times New Roman" w:hAnsi="Times New Roman" w:cs="Times New Roman"/>
        </w:rPr>
      </w:pPr>
      <w:r w:rsidRPr="00F20F90">
        <w:rPr>
          <w:rFonts w:ascii="Times New Roman" w:hAnsi="Times New Roman" w:cs="Times New Roman"/>
        </w:rPr>
        <w:t xml:space="preserve">27.2 </w:t>
      </w:r>
      <w:r w:rsidRPr="00F20F90">
        <w:rPr>
          <w:rFonts w:ascii="Times New Roman" w:hAnsi="Times New Roman" w:cs="Times New Roman"/>
        </w:rPr>
        <w:t>催化极谱法</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1</w:t>
      </w:r>
      <w:r w:rsidRPr="00826CF6">
        <w:rPr>
          <w:szCs w:val="21"/>
        </w:rPr>
        <w:t>原理</w:t>
      </w:r>
    </w:p>
    <w:p w:rsidR="00A23BEB" w:rsidRPr="00826CF6" w:rsidRDefault="00A23BEB" w:rsidP="00A23BEB">
      <w:pPr>
        <w:ind w:firstLine="435"/>
        <w:rPr>
          <w:szCs w:val="21"/>
        </w:rPr>
      </w:pPr>
      <w:r w:rsidRPr="00826CF6">
        <w:rPr>
          <w:szCs w:val="21"/>
        </w:rPr>
        <w:t>钒在铜铁试剂</w:t>
      </w:r>
      <w:r w:rsidRPr="00826CF6">
        <w:rPr>
          <w:szCs w:val="21"/>
        </w:rPr>
        <w:t>-</w:t>
      </w:r>
      <w:r w:rsidRPr="00826CF6">
        <w:rPr>
          <w:szCs w:val="21"/>
        </w:rPr>
        <w:t>六次甲基四胺</w:t>
      </w:r>
      <w:r w:rsidRPr="00826CF6">
        <w:rPr>
          <w:szCs w:val="21"/>
        </w:rPr>
        <w:t>-</w:t>
      </w:r>
      <w:r w:rsidRPr="00826CF6">
        <w:rPr>
          <w:szCs w:val="21"/>
        </w:rPr>
        <w:t>硫酸钠体系中有一极灵敏的催化波。根据在一定</w:t>
      </w:r>
      <w:r w:rsidR="00E4154E">
        <w:rPr>
          <w:szCs w:val="21"/>
        </w:rPr>
        <w:t>其他</w:t>
      </w:r>
      <w:r w:rsidRPr="00826CF6">
        <w:rPr>
          <w:szCs w:val="21"/>
        </w:rPr>
        <w:t>内其催化电流和钒浓度成正比关系，测定水中微量钒的含量。</w:t>
      </w:r>
    </w:p>
    <w:p w:rsidR="00A23BEB" w:rsidRPr="00826CF6" w:rsidRDefault="00A23BEB" w:rsidP="00A23BEB">
      <w:pPr>
        <w:rPr>
          <w:szCs w:val="21"/>
        </w:rPr>
      </w:pPr>
      <w:r w:rsidRPr="00826CF6">
        <w:rPr>
          <w:color w:val="000000"/>
          <w:szCs w:val="21"/>
        </w:rPr>
        <w:lastRenderedPageBreak/>
        <w:t>27</w:t>
      </w:r>
      <w:r w:rsidRPr="00826CF6">
        <w:rPr>
          <w:szCs w:val="21"/>
        </w:rPr>
        <w:t>.2.</w:t>
      </w:r>
      <w:r w:rsidR="00F20F90">
        <w:rPr>
          <w:rFonts w:hint="eastAsia"/>
          <w:szCs w:val="21"/>
        </w:rPr>
        <w:t>2</w:t>
      </w:r>
      <w:r w:rsidRPr="00826CF6">
        <w:rPr>
          <w:szCs w:val="21"/>
        </w:rPr>
        <w:t xml:space="preserve"> </w:t>
      </w:r>
      <w:r w:rsidRPr="00826CF6">
        <w:rPr>
          <w:szCs w:val="21"/>
        </w:rPr>
        <w:t>试剂</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2</w:t>
      </w:r>
      <w:r w:rsidRPr="00826CF6">
        <w:rPr>
          <w:szCs w:val="21"/>
        </w:rPr>
        <w:t>.1</w:t>
      </w:r>
      <w:r w:rsidRPr="00826CF6">
        <w:rPr>
          <w:szCs w:val="21"/>
        </w:rPr>
        <w:t>硫酸钠溶液</w:t>
      </w:r>
      <w:r w:rsidRPr="00826CF6">
        <w:rPr>
          <w:szCs w:val="21"/>
        </w:rPr>
        <w:t>[c</w:t>
      </w:r>
      <w:r w:rsidRPr="00826CF6">
        <w:rPr>
          <w:szCs w:val="21"/>
        </w:rPr>
        <w:t>（</w:t>
      </w:r>
      <w:r w:rsidRPr="00826CF6">
        <w:rPr>
          <w:szCs w:val="21"/>
        </w:rPr>
        <w:t>1</w:t>
      </w:r>
      <w:r w:rsidRPr="00826CF6">
        <w:rPr>
          <w:szCs w:val="21"/>
        </w:rPr>
        <w:t>／</w:t>
      </w:r>
      <w:r w:rsidRPr="00826CF6">
        <w:rPr>
          <w:szCs w:val="21"/>
        </w:rPr>
        <w:t>2Na</w:t>
      </w:r>
      <w:r w:rsidRPr="00826CF6">
        <w:rPr>
          <w:szCs w:val="21"/>
          <w:vertAlign w:val="subscript"/>
        </w:rPr>
        <w:t>2</w:t>
      </w:r>
      <w:r w:rsidRPr="00826CF6">
        <w:rPr>
          <w:szCs w:val="21"/>
        </w:rPr>
        <w:t>SO</w:t>
      </w:r>
      <w:r w:rsidRPr="00826CF6">
        <w:rPr>
          <w:szCs w:val="21"/>
          <w:vertAlign w:val="subscript"/>
        </w:rPr>
        <w:t>4</w:t>
      </w:r>
      <w:r w:rsidRPr="00826CF6">
        <w:rPr>
          <w:szCs w:val="21"/>
        </w:rPr>
        <w:t>）</w:t>
      </w:r>
      <w:r w:rsidRPr="00826CF6">
        <w:rPr>
          <w:szCs w:val="21"/>
        </w:rPr>
        <w:t>=1.5mol/L]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322"/>
          <w:attr w:name="UnitName" w:val="g"/>
        </w:smartTagPr>
        <w:r w:rsidRPr="00826CF6">
          <w:rPr>
            <w:szCs w:val="21"/>
          </w:rPr>
          <w:t>322g</w:t>
        </w:r>
      </w:smartTag>
      <w:r w:rsidRPr="00826CF6">
        <w:rPr>
          <w:szCs w:val="21"/>
        </w:rPr>
        <w:t>硫酸钠（</w:t>
      </w:r>
      <w:r w:rsidRPr="00826CF6">
        <w:rPr>
          <w:szCs w:val="21"/>
        </w:rPr>
        <w:t>Na</w:t>
      </w:r>
      <w:r w:rsidRPr="00826CF6">
        <w:rPr>
          <w:szCs w:val="21"/>
          <w:vertAlign w:val="subscript"/>
        </w:rPr>
        <w:t>2</w:t>
      </w:r>
      <w:r w:rsidRPr="00826CF6">
        <w:rPr>
          <w:szCs w:val="21"/>
        </w:rPr>
        <w:t>SO</w:t>
      </w:r>
      <w:r w:rsidRPr="00826CF6">
        <w:rPr>
          <w:szCs w:val="21"/>
          <w:vertAlign w:val="subscript"/>
        </w:rPr>
        <w:t>4</w:t>
      </w:r>
      <w:r w:rsidRPr="00826CF6">
        <w:rPr>
          <w:szCs w:val="21"/>
        </w:rPr>
        <w:t>·10H</w:t>
      </w:r>
      <w:r w:rsidRPr="00826CF6">
        <w:rPr>
          <w:szCs w:val="21"/>
          <w:vertAlign w:val="subscript"/>
        </w:rPr>
        <w:t>2</w:t>
      </w:r>
      <w:r w:rsidRPr="00826CF6">
        <w:rPr>
          <w:szCs w:val="21"/>
        </w:rPr>
        <w:t>O</w:t>
      </w:r>
      <w:r w:rsidRPr="00826CF6">
        <w:rPr>
          <w:szCs w:val="21"/>
        </w:rPr>
        <w:t>），加纯水溶解后，稀释至</w:t>
      </w:r>
      <w:r w:rsidRPr="00826CF6">
        <w:rPr>
          <w:szCs w:val="21"/>
        </w:rPr>
        <w:t>1000mL</w:t>
      </w:r>
      <w:r w:rsidRPr="00826CF6">
        <w:rPr>
          <w:szCs w:val="21"/>
        </w:rPr>
        <w:t>。</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2</w:t>
      </w:r>
      <w:r w:rsidRPr="00826CF6">
        <w:rPr>
          <w:szCs w:val="21"/>
        </w:rPr>
        <w:t xml:space="preserve">.2 </w:t>
      </w:r>
      <w:r w:rsidRPr="00826CF6">
        <w:rPr>
          <w:szCs w:val="21"/>
        </w:rPr>
        <w:t>缓冲溶液：称取</w:t>
      </w:r>
      <w:smartTag w:uri="urn:schemas-microsoft-com:office:smarttags" w:element="chmetcnv">
        <w:smartTagPr>
          <w:attr w:name="TCSC" w:val="0"/>
          <w:attr w:name="NumberType" w:val="1"/>
          <w:attr w:name="Negative" w:val="False"/>
          <w:attr w:name="HasSpace" w:val="True"/>
          <w:attr w:name="SourceValue" w:val="175"/>
          <w:attr w:name="UnitName" w:val="g"/>
        </w:smartTagPr>
        <w:r w:rsidRPr="00826CF6">
          <w:rPr>
            <w:szCs w:val="21"/>
          </w:rPr>
          <w:t>175 g</w:t>
        </w:r>
      </w:smartTag>
      <w:r w:rsidRPr="00826CF6">
        <w:rPr>
          <w:szCs w:val="21"/>
        </w:rPr>
        <w:t>六次甲基四胺</w:t>
      </w:r>
      <w:r w:rsidRPr="00826CF6">
        <w:rPr>
          <w:szCs w:val="21"/>
        </w:rPr>
        <w:t>[</w:t>
      </w:r>
      <w:r w:rsidRPr="00826CF6">
        <w:rPr>
          <w:szCs w:val="21"/>
        </w:rPr>
        <w:t>（</w:t>
      </w:r>
      <w:r w:rsidRPr="00826CF6">
        <w:rPr>
          <w:szCs w:val="21"/>
        </w:rPr>
        <w:t>CH</w:t>
      </w:r>
      <w:r w:rsidRPr="00826CF6">
        <w:rPr>
          <w:szCs w:val="21"/>
          <w:vertAlign w:val="subscript"/>
        </w:rPr>
        <w:t>2</w:t>
      </w:r>
      <w:r w:rsidRPr="00826CF6">
        <w:rPr>
          <w:szCs w:val="21"/>
        </w:rPr>
        <w:t>）</w:t>
      </w:r>
      <w:r w:rsidRPr="00826CF6">
        <w:rPr>
          <w:szCs w:val="21"/>
          <w:vertAlign w:val="subscript"/>
        </w:rPr>
        <w:t>6</w:t>
      </w:r>
      <w:r w:rsidRPr="00826CF6">
        <w:rPr>
          <w:szCs w:val="21"/>
        </w:rPr>
        <w:t>N</w:t>
      </w:r>
      <w:r w:rsidRPr="00826CF6">
        <w:rPr>
          <w:szCs w:val="21"/>
          <w:vertAlign w:val="subscript"/>
        </w:rPr>
        <w:t>4</w:t>
      </w:r>
      <w:r w:rsidRPr="00826CF6">
        <w:rPr>
          <w:szCs w:val="21"/>
        </w:rPr>
        <w:t>]</w:t>
      </w:r>
      <w:r w:rsidRPr="00826CF6">
        <w:rPr>
          <w:szCs w:val="21"/>
        </w:rPr>
        <w:t>，加纯水溶解后，加入</w:t>
      </w:r>
      <w:r w:rsidRPr="00826CF6">
        <w:rPr>
          <w:szCs w:val="21"/>
        </w:rPr>
        <w:t>63 mL</w:t>
      </w:r>
      <w:r w:rsidRPr="00826CF6">
        <w:rPr>
          <w:szCs w:val="21"/>
        </w:rPr>
        <w:t>盐酸（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Pr="00826CF6">
          <w:rPr>
            <w:szCs w:val="21"/>
          </w:rPr>
          <w:t>1.19g</w:t>
        </w:r>
      </w:smartTag>
      <w:r w:rsidRPr="00826CF6">
        <w:rPr>
          <w:szCs w:val="21"/>
        </w:rPr>
        <w:t>／</w:t>
      </w:r>
      <w:r w:rsidRPr="00826CF6">
        <w:rPr>
          <w:szCs w:val="21"/>
        </w:rPr>
        <w:t>mL</w:t>
      </w:r>
      <w:r w:rsidRPr="00826CF6">
        <w:rPr>
          <w:szCs w:val="21"/>
        </w:rPr>
        <w:t>），用纯水稀释至</w:t>
      </w:r>
      <w:r w:rsidRPr="00826CF6">
        <w:rPr>
          <w:szCs w:val="21"/>
        </w:rPr>
        <w:t xml:space="preserve"> 1000 mL</w:t>
      </w:r>
      <w:r w:rsidRPr="00826CF6">
        <w:rPr>
          <w:szCs w:val="21"/>
        </w:rPr>
        <w:t>。</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2</w:t>
      </w:r>
      <w:r w:rsidRPr="00826CF6">
        <w:rPr>
          <w:szCs w:val="21"/>
        </w:rPr>
        <w:t xml:space="preserve">.3 </w:t>
      </w:r>
      <w:r w:rsidRPr="00826CF6">
        <w:rPr>
          <w:szCs w:val="21"/>
        </w:rPr>
        <w:t>铜铁试剂溶液（</w:t>
      </w:r>
      <w:smartTag w:uri="urn:schemas-microsoft-com:office:smarttags" w:element="chmetcnv">
        <w:smartTagPr>
          <w:attr w:name="TCSC" w:val="0"/>
          <w:attr w:name="NumberType" w:val="1"/>
          <w:attr w:name="Negative" w:val="False"/>
          <w:attr w:name="HasSpace" w:val="True"/>
          <w:attr w:name="SourceValue" w:val="3"/>
          <w:attr w:name="UnitName" w:val="g"/>
        </w:smartTagPr>
        <w:r w:rsidRPr="00826CF6">
          <w:rPr>
            <w:szCs w:val="21"/>
          </w:rPr>
          <w:t>3 g</w:t>
        </w:r>
      </w:smartTag>
      <w:r w:rsidRPr="00826CF6">
        <w:rPr>
          <w:szCs w:val="21"/>
        </w:rPr>
        <w:t>／</w:t>
      </w:r>
      <w:r w:rsidRPr="00826CF6">
        <w:rPr>
          <w:szCs w:val="21"/>
        </w:rPr>
        <w:t>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3"/>
          <w:attr w:name="UnitName" w:val="g"/>
        </w:smartTagPr>
        <w:r w:rsidRPr="00826CF6">
          <w:rPr>
            <w:szCs w:val="21"/>
          </w:rPr>
          <w:t>3g</w:t>
        </w:r>
      </w:smartTag>
      <w:r w:rsidRPr="00826CF6">
        <w:rPr>
          <w:szCs w:val="21"/>
        </w:rPr>
        <w:t>铜铁试剂（亚硝基苯胲胺铵盐，</w:t>
      </w:r>
      <w:r w:rsidRPr="00826CF6">
        <w:rPr>
          <w:szCs w:val="21"/>
        </w:rPr>
        <w:t>C</w:t>
      </w:r>
      <w:r w:rsidRPr="00826CF6">
        <w:rPr>
          <w:szCs w:val="21"/>
          <w:vertAlign w:val="subscript"/>
        </w:rPr>
        <w:t>6</w:t>
      </w:r>
      <w:r w:rsidRPr="00826CF6">
        <w:rPr>
          <w:szCs w:val="21"/>
        </w:rPr>
        <w:t>H</w:t>
      </w:r>
      <w:r w:rsidRPr="00826CF6">
        <w:rPr>
          <w:szCs w:val="21"/>
          <w:vertAlign w:val="subscript"/>
        </w:rPr>
        <w:t>9</w:t>
      </w:r>
      <w:r w:rsidRPr="00826CF6">
        <w:rPr>
          <w:szCs w:val="21"/>
        </w:rPr>
        <w:t>O</w:t>
      </w:r>
      <w:r w:rsidRPr="00826CF6">
        <w:rPr>
          <w:szCs w:val="21"/>
          <w:vertAlign w:val="subscript"/>
        </w:rPr>
        <w:t>2</w:t>
      </w:r>
      <w:r w:rsidRPr="00826CF6">
        <w:rPr>
          <w:szCs w:val="21"/>
        </w:rPr>
        <w:t>N</w:t>
      </w:r>
      <w:r w:rsidRPr="00826CF6">
        <w:rPr>
          <w:szCs w:val="21"/>
          <w:vertAlign w:val="subscript"/>
        </w:rPr>
        <w:t>3</w:t>
      </w:r>
      <w:r w:rsidRPr="00826CF6">
        <w:rPr>
          <w:szCs w:val="21"/>
        </w:rPr>
        <w:t>），加纯水溶解后，稀释至</w:t>
      </w:r>
      <w:r w:rsidRPr="00826CF6">
        <w:rPr>
          <w:szCs w:val="21"/>
        </w:rPr>
        <w:t xml:space="preserve"> 1000 mL</w:t>
      </w:r>
      <w:r w:rsidRPr="00826CF6">
        <w:rPr>
          <w:szCs w:val="21"/>
        </w:rPr>
        <w:t>。</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2</w:t>
      </w:r>
      <w:r w:rsidRPr="00826CF6">
        <w:rPr>
          <w:szCs w:val="21"/>
        </w:rPr>
        <w:t xml:space="preserve">.4 </w:t>
      </w:r>
      <w:r w:rsidRPr="00826CF6">
        <w:rPr>
          <w:szCs w:val="21"/>
        </w:rPr>
        <w:t>干扰抑制剂：称取</w:t>
      </w:r>
      <w:smartTag w:uri="urn:schemas-microsoft-com:office:smarttags" w:element="chmetcnv">
        <w:smartTagPr>
          <w:attr w:name="TCSC" w:val="0"/>
          <w:attr w:name="NumberType" w:val="1"/>
          <w:attr w:name="Negative" w:val="False"/>
          <w:attr w:name="HasSpace" w:val="False"/>
          <w:attr w:name="SourceValue" w:val="5"/>
          <w:attr w:name="UnitName" w:val="g"/>
        </w:smartTagPr>
        <w:r w:rsidRPr="00826CF6">
          <w:rPr>
            <w:szCs w:val="21"/>
          </w:rPr>
          <w:t>5g</w:t>
        </w:r>
      </w:smartTag>
      <w:r w:rsidRPr="00826CF6">
        <w:rPr>
          <w:szCs w:val="21"/>
        </w:rPr>
        <w:t>酒石酸钾钠（</w:t>
      </w:r>
      <w:r w:rsidRPr="00826CF6">
        <w:rPr>
          <w:szCs w:val="21"/>
        </w:rPr>
        <w:t>KNaC</w:t>
      </w:r>
      <w:r w:rsidRPr="00826CF6">
        <w:rPr>
          <w:szCs w:val="21"/>
          <w:vertAlign w:val="subscript"/>
        </w:rPr>
        <w:t>4</w:t>
      </w:r>
      <w:r w:rsidRPr="00826CF6">
        <w:rPr>
          <w:szCs w:val="21"/>
        </w:rPr>
        <w:t>H</w:t>
      </w:r>
      <w:r w:rsidRPr="00826CF6">
        <w:rPr>
          <w:szCs w:val="21"/>
          <w:vertAlign w:val="subscript"/>
        </w:rPr>
        <w:t>4</w:t>
      </w:r>
      <w:r w:rsidRPr="00826CF6">
        <w:rPr>
          <w:szCs w:val="21"/>
        </w:rPr>
        <w:t>O</w:t>
      </w:r>
      <w:r w:rsidRPr="00826CF6">
        <w:rPr>
          <w:szCs w:val="21"/>
          <w:vertAlign w:val="subscript"/>
        </w:rPr>
        <w:t>6</w:t>
      </w:r>
      <w:r w:rsidRPr="00826CF6">
        <w:rPr>
          <w:szCs w:val="21"/>
        </w:rPr>
        <w:t>）和</w:t>
      </w:r>
      <w:smartTag w:uri="urn:schemas-microsoft-com:office:smarttags" w:element="chmetcnv">
        <w:smartTagPr>
          <w:attr w:name="TCSC" w:val="0"/>
          <w:attr w:name="NumberType" w:val="1"/>
          <w:attr w:name="Negative" w:val="False"/>
          <w:attr w:name="HasSpace" w:val="False"/>
          <w:attr w:name="SourceValue" w:val="2"/>
          <w:attr w:name="UnitName" w:val="g"/>
        </w:smartTagPr>
        <w:r w:rsidRPr="00826CF6">
          <w:rPr>
            <w:szCs w:val="21"/>
          </w:rPr>
          <w:t>2g</w:t>
        </w:r>
      </w:smartTag>
      <w:r w:rsidRPr="00826CF6">
        <w:rPr>
          <w:szCs w:val="21"/>
        </w:rPr>
        <w:t>氟化钠（</w:t>
      </w:r>
      <w:r w:rsidRPr="00826CF6">
        <w:rPr>
          <w:szCs w:val="21"/>
        </w:rPr>
        <w:t>NaF</w:t>
      </w:r>
      <w:r w:rsidRPr="00826CF6">
        <w:rPr>
          <w:szCs w:val="21"/>
        </w:rPr>
        <w:t>），加纯水溶解后，稀释至</w:t>
      </w:r>
      <w:r w:rsidRPr="00826CF6">
        <w:rPr>
          <w:szCs w:val="21"/>
        </w:rPr>
        <w:t xml:space="preserve"> 100 mL</w:t>
      </w:r>
      <w:r w:rsidRPr="00826CF6">
        <w:rPr>
          <w:szCs w:val="21"/>
        </w:rPr>
        <w:t>。</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2</w:t>
      </w:r>
      <w:r w:rsidRPr="00826CF6">
        <w:rPr>
          <w:szCs w:val="21"/>
        </w:rPr>
        <w:t>.5</w:t>
      </w:r>
      <w:r w:rsidRPr="00826CF6">
        <w:rPr>
          <w:szCs w:val="21"/>
        </w:rPr>
        <w:t>钒</w:t>
      </w:r>
      <w:r w:rsidR="00FA1051">
        <w:rPr>
          <w:szCs w:val="21"/>
        </w:rPr>
        <w:t>标准储备溶液</w:t>
      </w:r>
      <w:r w:rsidRPr="00826CF6">
        <w:rPr>
          <w:szCs w:val="21"/>
        </w:rPr>
        <w:t>[</w:t>
      </w:r>
      <w:r w:rsidRPr="00826CF6">
        <w:rPr>
          <w:i/>
          <w:iCs/>
          <w:szCs w:val="21"/>
        </w:rPr>
        <w:t>ρ</w:t>
      </w:r>
      <w:r w:rsidRPr="00826CF6">
        <w:rPr>
          <w:szCs w:val="21"/>
        </w:rPr>
        <w:t>(V)</w:t>
      </w:r>
      <w:r w:rsidRPr="00826CF6">
        <w:rPr>
          <w:szCs w:val="21"/>
        </w:rPr>
        <w:t>＝</w:t>
      </w:r>
      <w:r w:rsidRPr="00826CF6">
        <w:rPr>
          <w:szCs w:val="21"/>
        </w:rPr>
        <w:t>lmg</w:t>
      </w:r>
      <w:r w:rsidRPr="00826CF6">
        <w:rPr>
          <w:szCs w:val="21"/>
        </w:rPr>
        <w:t>／</w:t>
      </w:r>
      <w:r w:rsidRPr="00826CF6">
        <w:rPr>
          <w:szCs w:val="21"/>
        </w:rPr>
        <w:t>mL]</w:t>
      </w:r>
      <w:r w:rsidRPr="00826CF6">
        <w:rPr>
          <w:szCs w:val="21"/>
        </w:rPr>
        <w:t>：精确称取</w:t>
      </w:r>
      <w:smartTag w:uri="urn:schemas-microsoft-com:office:smarttags" w:element="chmetcnv">
        <w:smartTagPr>
          <w:attr w:name="TCSC" w:val="0"/>
          <w:attr w:name="NumberType" w:val="1"/>
          <w:attr w:name="Negative" w:val="False"/>
          <w:attr w:name="HasSpace" w:val="False"/>
          <w:attr w:name="SourceValue" w:val=".8926"/>
          <w:attr w:name="UnitName" w:val="g"/>
        </w:smartTagPr>
        <w:r w:rsidRPr="00826CF6">
          <w:rPr>
            <w:szCs w:val="21"/>
          </w:rPr>
          <w:t>0.8926g</w:t>
        </w:r>
      </w:smartTag>
      <w:r w:rsidRPr="00826CF6">
        <w:rPr>
          <w:szCs w:val="21"/>
        </w:rPr>
        <w:t>在</w:t>
      </w:r>
      <w:smartTag w:uri="urn:schemas-microsoft-com:office:smarttags" w:element="chmetcnv">
        <w:smartTagPr>
          <w:attr w:name="TCSC" w:val="0"/>
          <w:attr w:name="NumberType" w:val="1"/>
          <w:attr w:name="Negative" w:val="False"/>
          <w:attr w:name="HasSpace" w:val="False"/>
          <w:attr w:name="SourceValue" w:val="105"/>
          <w:attr w:name="UnitName" w:val="℃"/>
        </w:smartTagPr>
        <w:r w:rsidRPr="00826CF6">
          <w:rPr>
            <w:szCs w:val="21"/>
          </w:rPr>
          <w:t>105</w:t>
        </w:r>
        <w:r w:rsidRPr="00826CF6">
          <w:rPr>
            <w:rFonts w:ascii="宋体" w:hAnsi="宋体" w:cs="宋体" w:hint="eastAsia"/>
            <w:szCs w:val="21"/>
          </w:rPr>
          <w:t>℃</w:t>
        </w:r>
      </w:smartTag>
      <w:r w:rsidRPr="00826CF6">
        <w:rPr>
          <w:szCs w:val="21"/>
        </w:rPr>
        <w:t>干燥</w:t>
      </w:r>
      <w:r w:rsidRPr="00826CF6">
        <w:rPr>
          <w:szCs w:val="21"/>
        </w:rPr>
        <w:t xml:space="preserve"> 2 h</w:t>
      </w:r>
      <w:r w:rsidRPr="00826CF6">
        <w:rPr>
          <w:szCs w:val="21"/>
        </w:rPr>
        <w:t>的五氧化二钒（</w:t>
      </w:r>
      <w:r w:rsidRPr="00826CF6">
        <w:rPr>
          <w:szCs w:val="21"/>
        </w:rPr>
        <w:t>V</w:t>
      </w:r>
      <w:r w:rsidRPr="00826CF6">
        <w:rPr>
          <w:szCs w:val="21"/>
          <w:vertAlign w:val="subscript"/>
        </w:rPr>
        <w:t>2</w:t>
      </w:r>
      <w:r w:rsidRPr="00826CF6">
        <w:rPr>
          <w:szCs w:val="21"/>
        </w:rPr>
        <w:t>O</w:t>
      </w:r>
      <w:r w:rsidRPr="00826CF6">
        <w:rPr>
          <w:szCs w:val="21"/>
          <w:vertAlign w:val="subscript"/>
        </w:rPr>
        <w:t>5</w:t>
      </w:r>
      <w:r w:rsidRPr="00826CF6">
        <w:rPr>
          <w:szCs w:val="21"/>
        </w:rPr>
        <w:t>），加</w:t>
      </w:r>
      <w:r w:rsidRPr="00826CF6">
        <w:rPr>
          <w:szCs w:val="21"/>
        </w:rPr>
        <w:t>5mL</w:t>
      </w:r>
      <w:r w:rsidRPr="00826CF6">
        <w:rPr>
          <w:szCs w:val="21"/>
        </w:rPr>
        <w:t>氢氧化钠溶液（</w:t>
      </w:r>
      <w:smartTag w:uri="urn:schemas-microsoft-com:office:smarttags" w:element="chmetcnv">
        <w:smartTagPr>
          <w:attr w:name="TCSC" w:val="0"/>
          <w:attr w:name="NumberType" w:val="1"/>
          <w:attr w:name="Negative" w:val="False"/>
          <w:attr w:name="HasSpace" w:val="False"/>
          <w:attr w:name="SourceValue" w:val="100"/>
          <w:attr w:name="UnitName" w:val="g"/>
        </w:smartTagPr>
        <w:r w:rsidRPr="00826CF6">
          <w:rPr>
            <w:szCs w:val="21"/>
          </w:rPr>
          <w:t>100g</w:t>
        </w:r>
      </w:smartTag>
      <w:r w:rsidRPr="00826CF6">
        <w:rPr>
          <w:szCs w:val="21"/>
        </w:rPr>
        <w:t>/L</w:t>
      </w:r>
      <w:r w:rsidRPr="00826CF6">
        <w:rPr>
          <w:szCs w:val="21"/>
        </w:rPr>
        <w:t>）溶解后，转入</w:t>
      </w:r>
      <w:r w:rsidRPr="00826CF6">
        <w:rPr>
          <w:szCs w:val="21"/>
        </w:rPr>
        <w:t>500mL</w:t>
      </w:r>
      <w:r w:rsidRPr="00826CF6">
        <w:rPr>
          <w:szCs w:val="21"/>
        </w:rPr>
        <w:t>容量瓶中，用纯水稀释至刻度。</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2</w:t>
      </w:r>
      <w:r w:rsidRPr="00826CF6">
        <w:rPr>
          <w:szCs w:val="21"/>
        </w:rPr>
        <w:t xml:space="preserve">.6 </w:t>
      </w:r>
      <w:r w:rsidRPr="00826CF6">
        <w:rPr>
          <w:szCs w:val="21"/>
        </w:rPr>
        <w:t>钒标准使用液</w:t>
      </w:r>
      <w:r w:rsidRPr="00826CF6">
        <w:rPr>
          <w:szCs w:val="21"/>
        </w:rPr>
        <w:t>[</w:t>
      </w:r>
      <w:r w:rsidRPr="00826CF6">
        <w:rPr>
          <w:i/>
          <w:iCs/>
          <w:szCs w:val="21"/>
        </w:rPr>
        <w:t>ρ</w:t>
      </w:r>
      <w:r w:rsidRPr="00826CF6">
        <w:rPr>
          <w:szCs w:val="21"/>
        </w:rPr>
        <w:t>(V)</w:t>
      </w:r>
      <w:r w:rsidRPr="00826CF6">
        <w:rPr>
          <w:szCs w:val="21"/>
        </w:rPr>
        <w:t>＝</w:t>
      </w:r>
      <w:r w:rsidRPr="00826CF6">
        <w:rPr>
          <w:szCs w:val="21"/>
        </w:rPr>
        <w:t>0.0lμg</w:t>
      </w:r>
      <w:r w:rsidRPr="00826CF6">
        <w:rPr>
          <w:szCs w:val="21"/>
        </w:rPr>
        <w:t>／</w:t>
      </w:r>
      <w:r w:rsidRPr="00826CF6">
        <w:rPr>
          <w:szCs w:val="21"/>
        </w:rPr>
        <w:t>mL]</w:t>
      </w:r>
      <w:r w:rsidRPr="00826CF6">
        <w:rPr>
          <w:szCs w:val="21"/>
        </w:rPr>
        <w:t>：吸取</w:t>
      </w:r>
      <w:r w:rsidRPr="00826CF6">
        <w:rPr>
          <w:szCs w:val="21"/>
        </w:rPr>
        <w:t>1.00mL</w:t>
      </w:r>
      <w:r w:rsidRPr="00826CF6">
        <w:rPr>
          <w:szCs w:val="21"/>
        </w:rPr>
        <w:t>钒</w:t>
      </w:r>
      <w:r w:rsidR="00FA1051">
        <w:rPr>
          <w:szCs w:val="21"/>
        </w:rPr>
        <w:t>标准储备溶液</w:t>
      </w:r>
      <w:r w:rsidRPr="00826CF6">
        <w:rPr>
          <w:szCs w:val="21"/>
        </w:rPr>
        <w:t>于</w:t>
      </w:r>
      <w:r w:rsidRPr="00826CF6">
        <w:rPr>
          <w:szCs w:val="21"/>
        </w:rPr>
        <w:t>100mL</w:t>
      </w:r>
      <w:r w:rsidRPr="00826CF6">
        <w:rPr>
          <w:szCs w:val="21"/>
        </w:rPr>
        <w:t>容量瓶中，加纯水约</w:t>
      </w:r>
      <w:r w:rsidRPr="00826CF6">
        <w:rPr>
          <w:szCs w:val="21"/>
        </w:rPr>
        <w:t xml:space="preserve"> 80mL</w:t>
      </w:r>
      <w:r w:rsidRPr="00826CF6">
        <w:rPr>
          <w:szCs w:val="21"/>
        </w:rPr>
        <w:t>，加</w:t>
      </w:r>
      <w:r w:rsidRPr="00826CF6">
        <w:rPr>
          <w:szCs w:val="21"/>
        </w:rPr>
        <w:t>5mL</w:t>
      </w:r>
      <w:r w:rsidRPr="00826CF6">
        <w:rPr>
          <w:szCs w:val="21"/>
        </w:rPr>
        <w:t>硫磷混酸，用水稀释至刻度，摇匀。吸取此液</w:t>
      </w:r>
      <w:r w:rsidRPr="00826CF6">
        <w:rPr>
          <w:szCs w:val="21"/>
        </w:rPr>
        <w:t>10.0mL</w:t>
      </w:r>
      <w:r w:rsidRPr="00826CF6">
        <w:rPr>
          <w:szCs w:val="21"/>
        </w:rPr>
        <w:t>，再用纯水稀释至</w:t>
      </w:r>
      <w:r w:rsidRPr="00826CF6">
        <w:rPr>
          <w:szCs w:val="21"/>
        </w:rPr>
        <w:t>100mL</w:t>
      </w:r>
      <w:r w:rsidRPr="00826CF6">
        <w:rPr>
          <w:szCs w:val="21"/>
        </w:rPr>
        <w:t>，此溶液每毫升含钒</w:t>
      </w:r>
      <w:r w:rsidRPr="00826CF6">
        <w:rPr>
          <w:szCs w:val="21"/>
        </w:rPr>
        <w:t>1μg</w:t>
      </w:r>
      <w:r w:rsidRPr="00826CF6">
        <w:rPr>
          <w:szCs w:val="21"/>
        </w:rPr>
        <w:t>（可</w:t>
      </w:r>
      <w:r w:rsidRPr="00826CF6">
        <w:rPr>
          <w:szCs w:val="21"/>
        </w:rPr>
        <w:t>3d</w:t>
      </w:r>
      <w:r w:rsidRPr="00826CF6">
        <w:rPr>
          <w:szCs w:val="21"/>
        </w:rPr>
        <w:t>配制一次）。临用前吸取此液</w:t>
      </w:r>
      <w:r w:rsidRPr="00826CF6">
        <w:rPr>
          <w:szCs w:val="21"/>
        </w:rPr>
        <w:t>1mL</w:t>
      </w:r>
      <w:r w:rsidRPr="00826CF6">
        <w:rPr>
          <w:szCs w:val="21"/>
        </w:rPr>
        <w:t>，再稀释至</w:t>
      </w:r>
      <w:r w:rsidRPr="00826CF6">
        <w:rPr>
          <w:szCs w:val="21"/>
        </w:rPr>
        <w:t>100mL</w:t>
      </w:r>
      <w:r w:rsidRPr="00826CF6">
        <w:rPr>
          <w:szCs w:val="21"/>
        </w:rPr>
        <w:t>。</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2</w:t>
      </w:r>
      <w:r w:rsidRPr="00826CF6">
        <w:rPr>
          <w:szCs w:val="21"/>
        </w:rPr>
        <w:t>.7</w:t>
      </w:r>
      <w:r w:rsidRPr="00826CF6">
        <w:rPr>
          <w:szCs w:val="21"/>
        </w:rPr>
        <w:t>硫磷混酸（</w:t>
      </w:r>
      <w:r w:rsidRPr="00826CF6">
        <w:rPr>
          <w:szCs w:val="21"/>
        </w:rPr>
        <w:t>1</w:t>
      </w:r>
      <w:r w:rsidRPr="00826CF6">
        <w:rPr>
          <w:szCs w:val="21"/>
        </w:rPr>
        <w:t>＋</w:t>
      </w:r>
      <w:r w:rsidRPr="00826CF6">
        <w:rPr>
          <w:szCs w:val="21"/>
        </w:rPr>
        <w:t>1</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2.5"/>
          <w:attr w:name="UnitName" w:val="g"/>
        </w:smartTagPr>
        <w:r w:rsidRPr="00826CF6">
          <w:rPr>
            <w:szCs w:val="21"/>
          </w:rPr>
          <w:t>2.5g</w:t>
        </w:r>
      </w:smartTag>
      <w:r w:rsidRPr="00826CF6">
        <w:rPr>
          <w:szCs w:val="21"/>
        </w:rPr>
        <w:t>过硫酸铵</w:t>
      </w:r>
      <w:r w:rsidRPr="00826CF6">
        <w:rPr>
          <w:szCs w:val="21"/>
        </w:rPr>
        <w:t>[</w:t>
      </w:r>
      <w:r w:rsidRPr="00826CF6">
        <w:rPr>
          <w:szCs w:val="21"/>
        </w:rPr>
        <w:t>（</w:t>
      </w:r>
      <w:r w:rsidRPr="00826CF6">
        <w:rPr>
          <w:szCs w:val="21"/>
        </w:rPr>
        <w:t>NH</w:t>
      </w:r>
      <w:r w:rsidRPr="00826CF6">
        <w:rPr>
          <w:szCs w:val="21"/>
          <w:vertAlign w:val="subscript"/>
        </w:rPr>
        <w:t>4</w:t>
      </w:r>
      <w:r w:rsidRPr="00826CF6">
        <w:rPr>
          <w:szCs w:val="21"/>
        </w:rPr>
        <w:t>）</w:t>
      </w:r>
      <w:r w:rsidRPr="00826CF6">
        <w:rPr>
          <w:szCs w:val="21"/>
          <w:vertAlign w:val="subscript"/>
        </w:rPr>
        <w:t>2</w:t>
      </w:r>
      <w:r w:rsidRPr="00826CF6">
        <w:rPr>
          <w:szCs w:val="21"/>
        </w:rPr>
        <w:t>S</w:t>
      </w:r>
      <w:r w:rsidRPr="00826CF6">
        <w:rPr>
          <w:szCs w:val="21"/>
          <w:vertAlign w:val="subscript"/>
        </w:rPr>
        <w:t>2</w:t>
      </w:r>
      <w:r w:rsidRPr="00826CF6">
        <w:rPr>
          <w:szCs w:val="21"/>
        </w:rPr>
        <w:t>O</w:t>
      </w:r>
      <w:r w:rsidRPr="00826CF6">
        <w:rPr>
          <w:szCs w:val="21"/>
          <w:vertAlign w:val="subscript"/>
        </w:rPr>
        <w:t>8</w:t>
      </w:r>
      <w:r w:rsidRPr="00826CF6">
        <w:rPr>
          <w:szCs w:val="21"/>
        </w:rPr>
        <w:t>]</w:t>
      </w:r>
      <w:r w:rsidRPr="00826CF6">
        <w:rPr>
          <w:szCs w:val="21"/>
        </w:rPr>
        <w:t>，加纯水溶解后，加热至刚沸，冷却后，加</w:t>
      </w:r>
      <w:r w:rsidRPr="00826CF6">
        <w:rPr>
          <w:szCs w:val="21"/>
        </w:rPr>
        <w:t>25 mL</w:t>
      </w:r>
      <w:r w:rsidRPr="00826CF6">
        <w:rPr>
          <w:szCs w:val="21"/>
        </w:rPr>
        <w:t>磷酸（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TCSC" w:val="0"/>
          <w:attr w:name="NumberType" w:val="1"/>
          <w:attr w:name="Negative" w:val="False"/>
          <w:attr w:name="HasSpace" w:val="False"/>
          <w:attr w:name="SourceValue" w:val="1.7"/>
          <w:attr w:name="UnitName" w:val="g"/>
        </w:smartTagPr>
        <w:r w:rsidRPr="00826CF6">
          <w:rPr>
            <w:szCs w:val="21"/>
          </w:rPr>
          <w:t>1.70g</w:t>
        </w:r>
      </w:smartTag>
      <w:r w:rsidRPr="00826CF6">
        <w:rPr>
          <w:szCs w:val="21"/>
        </w:rPr>
        <w:t>／</w:t>
      </w:r>
      <w:r w:rsidRPr="00826CF6">
        <w:rPr>
          <w:szCs w:val="21"/>
        </w:rPr>
        <w:t>mL</w:t>
      </w:r>
      <w:r w:rsidRPr="00826CF6">
        <w:rPr>
          <w:szCs w:val="21"/>
        </w:rPr>
        <w:t>）。此溶液应现用现配，超过</w:t>
      </w:r>
      <w:r w:rsidRPr="00826CF6">
        <w:rPr>
          <w:szCs w:val="21"/>
        </w:rPr>
        <w:t>48h</w:t>
      </w:r>
      <w:r w:rsidRPr="00826CF6">
        <w:rPr>
          <w:szCs w:val="21"/>
        </w:rPr>
        <w:t>则不能使用。</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3</w:t>
      </w:r>
      <w:r w:rsidRPr="00826CF6">
        <w:rPr>
          <w:szCs w:val="21"/>
        </w:rPr>
        <w:t xml:space="preserve"> </w:t>
      </w:r>
      <w:r w:rsidR="00D10738" w:rsidRPr="00826CF6">
        <w:rPr>
          <w:szCs w:val="21"/>
        </w:rPr>
        <w:t>仪器和设备</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3</w:t>
      </w:r>
      <w:r w:rsidRPr="00826CF6">
        <w:rPr>
          <w:szCs w:val="21"/>
        </w:rPr>
        <w:t>.1</w:t>
      </w:r>
      <w:r w:rsidRPr="00826CF6">
        <w:rPr>
          <w:szCs w:val="21"/>
        </w:rPr>
        <w:t>示波极谱仪。</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3</w:t>
      </w:r>
      <w:r w:rsidRPr="00826CF6">
        <w:rPr>
          <w:szCs w:val="21"/>
        </w:rPr>
        <w:t>.2</w:t>
      </w:r>
      <w:r w:rsidRPr="00826CF6">
        <w:rPr>
          <w:szCs w:val="21"/>
        </w:rPr>
        <w:t>具塞比色管：</w:t>
      </w:r>
      <w:r w:rsidRPr="00826CF6">
        <w:rPr>
          <w:szCs w:val="21"/>
        </w:rPr>
        <w:t>25 mL</w:t>
      </w:r>
      <w:r w:rsidRPr="00826CF6">
        <w:rPr>
          <w:szCs w:val="21"/>
        </w:rPr>
        <w:t>。</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4</w:t>
      </w:r>
      <w:r w:rsidRPr="00826CF6">
        <w:rPr>
          <w:szCs w:val="21"/>
        </w:rPr>
        <w:t xml:space="preserve"> </w:t>
      </w:r>
      <w:r w:rsidRPr="00826CF6">
        <w:rPr>
          <w:szCs w:val="21"/>
        </w:rPr>
        <w:t>分析步骤</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4</w:t>
      </w:r>
      <w:r w:rsidRPr="00826CF6">
        <w:rPr>
          <w:szCs w:val="21"/>
        </w:rPr>
        <w:t>.1</w:t>
      </w:r>
      <w:r w:rsidRPr="00826CF6">
        <w:rPr>
          <w:szCs w:val="21"/>
        </w:rPr>
        <w:t>吸取</w:t>
      </w:r>
      <w:r w:rsidRPr="00826CF6">
        <w:rPr>
          <w:szCs w:val="21"/>
        </w:rPr>
        <w:t>10.0mL</w:t>
      </w:r>
      <w:r w:rsidRPr="00826CF6">
        <w:rPr>
          <w:szCs w:val="21"/>
        </w:rPr>
        <w:t>水样，置于</w:t>
      </w:r>
      <w:r w:rsidRPr="00826CF6">
        <w:rPr>
          <w:szCs w:val="21"/>
        </w:rPr>
        <w:t>25mL</w:t>
      </w:r>
      <w:r w:rsidRPr="00826CF6">
        <w:rPr>
          <w:szCs w:val="21"/>
        </w:rPr>
        <w:t>具塞比色管中（样品管）。另取</w:t>
      </w:r>
      <w:r w:rsidRPr="00826CF6">
        <w:rPr>
          <w:szCs w:val="21"/>
        </w:rPr>
        <w:t>7</w:t>
      </w:r>
      <w:r w:rsidRPr="00826CF6">
        <w:rPr>
          <w:szCs w:val="21"/>
        </w:rPr>
        <w:t>支</w:t>
      </w:r>
      <w:r w:rsidRPr="00826CF6">
        <w:rPr>
          <w:szCs w:val="21"/>
        </w:rPr>
        <w:t>25mL</w:t>
      </w:r>
      <w:r w:rsidRPr="00826CF6">
        <w:rPr>
          <w:szCs w:val="21"/>
        </w:rPr>
        <w:t>具塞比色管（标准管），分别加入钒标准使用液</w:t>
      </w:r>
      <w:r w:rsidRPr="00826CF6">
        <w:rPr>
          <w:szCs w:val="21"/>
        </w:rPr>
        <w:t>0</w:t>
      </w:r>
      <w:r w:rsidRPr="00826CF6">
        <w:rPr>
          <w:szCs w:val="21"/>
        </w:rPr>
        <w:t>，</w:t>
      </w:r>
      <w:r w:rsidRPr="00826CF6">
        <w:rPr>
          <w:szCs w:val="21"/>
        </w:rPr>
        <w:t>0.20</w:t>
      </w:r>
      <w:r w:rsidRPr="00826CF6">
        <w:rPr>
          <w:szCs w:val="21"/>
        </w:rPr>
        <w:t>，</w:t>
      </w:r>
      <w:r w:rsidRPr="00826CF6">
        <w:rPr>
          <w:szCs w:val="21"/>
        </w:rPr>
        <w:t>0.50</w:t>
      </w:r>
      <w:r w:rsidRPr="00826CF6">
        <w:rPr>
          <w:szCs w:val="21"/>
        </w:rPr>
        <w:t>，</w:t>
      </w:r>
      <w:r w:rsidRPr="00826CF6">
        <w:rPr>
          <w:szCs w:val="21"/>
        </w:rPr>
        <w:t>1.00</w:t>
      </w:r>
      <w:r w:rsidRPr="00826CF6">
        <w:rPr>
          <w:szCs w:val="21"/>
        </w:rPr>
        <w:t>，</w:t>
      </w:r>
      <w:r w:rsidRPr="00826CF6">
        <w:rPr>
          <w:szCs w:val="21"/>
        </w:rPr>
        <w:t>1.50</w:t>
      </w:r>
      <w:r w:rsidRPr="00826CF6">
        <w:rPr>
          <w:szCs w:val="21"/>
        </w:rPr>
        <w:t>，</w:t>
      </w:r>
      <w:r w:rsidRPr="00826CF6">
        <w:rPr>
          <w:szCs w:val="21"/>
        </w:rPr>
        <w:t>2.00</w:t>
      </w:r>
      <w:r w:rsidRPr="00826CF6">
        <w:rPr>
          <w:szCs w:val="21"/>
        </w:rPr>
        <w:t>和</w:t>
      </w:r>
      <w:r w:rsidRPr="00826CF6">
        <w:rPr>
          <w:szCs w:val="21"/>
        </w:rPr>
        <w:t>3.00mL</w:t>
      </w:r>
      <w:r w:rsidRPr="00826CF6">
        <w:rPr>
          <w:szCs w:val="21"/>
        </w:rPr>
        <w:t>，加纯水至</w:t>
      </w:r>
      <w:r w:rsidRPr="00826CF6">
        <w:rPr>
          <w:szCs w:val="21"/>
        </w:rPr>
        <w:t>10mL</w:t>
      </w:r>
      <w:r w:rsidRPr="00826CF6">
        <w:rPr>
          <w:szCs w:val="21"/>
        </w:rPr>
        <w:t>。</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4</w:t>
      </w:r>
      <w:r w:rsidRPr="00826CF6">
        <w:rPr>
          <w:szCs w:val="21"/>
        </w:rPr>
        <w:t>.2</w:t>
      </w:r>
      <w:r w:rsidRPr="00826CF6">
        <w:rPr>
          <w:szCs w:val="21"/>
        </w:rPr>
        <w:t>向样品管和标准管各加入</w:t>
      </w:r>
      <w:r w:rsidRPr="00826CF6">
        <w:rPr>
          <w:szCs w:val="21"/>
        </w:rPr>
        <w:t>1.0mL</w:t>
      </w:r>
      <w:r w:rsidRPr="00826CF6">
        <w:rPr>
          <w:szCs w:val="21"/>
        </w:rPr>
        <w:t>干扰抑制剂、</w:t>
      </w:r>
      <w:r w:rsidRPr="00826CF6">
        <w:rPr>
          <w:szCs w:val="21"/>
        </w:rPr>
        <w:t>2.0mL</w:t>
      </w:r>
      <w:r w:rsidRPr="00826CF6">
        <w:rPr>
          <w:szCs w:val="21"/>
        </w:rPr>
        <w:t>硫酸钠溶液、</w:t>
      </w:r>
      <w:r w:rsidRPr="00826CF6">
        <w:rPr>
          <w:szCs w:val="21"/>
        </w:rPr>
        <w:t>2.0mL</w:t>
      </w:r>
      <w:r w:rsidRPr="00826CF6">
        <w:rPr>
          <w:szCs w:val="21"/>
        </w:rPr>
        <w:t>缓冲溶液和</w:t>
      </w:r>
      <w:r w:rsidRPr="00826CF6">
        <w:rPr>
          <w:szCs w:val="21"/>
        </w:rPr>
        <w:t>2.0mL</w:t>
      </w:r>
      <w:r w:rsidRPr="00826CF6">
        <w:rPr>
          <w:szCs w:val="21"/>
        </w:rPr>
        <w:t>铜铁试剂溶液，加纯水稀释至</w:t>
      </w:r>
      <w:r w:rsidRPr="00826CF6">
        <w:rPr>
          <w:szCs w:val="21"/>
        </w:rPr>
        <w:t>25mL</w:t>
      </w:r>
      <w:r w:rsidRPr="00826CF6">
        <w:rPr>
          <w:szCs w:val="21"/>
        </w:rPr>
        <w:t>，混匀，放置</w:t>
      </w:r>
      <w:r w:rsidRPr="00826CF6">
        <w:rPr>
          <w:szCs w:val="21"/>
        </w:rPr>
        <w:t>30min</w:t>
      </w:r>
      <w:r w:rsidRPr="00826CF6">
        <w:rPr>
          <w:szCs w:val="21"/>
        </w:rPr>
        <w:t>后测定。</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4</w:t>
      </w:r>
      <w:r w:rsidRPr="00826CF6">
        <w:rPr>
          <w:szCs w:val="21"/>
        </w:rPr>
        <w:t>.3</w:t>
      </w:r>
      <w:r w:rsidRPr="00826CF6">
        <w:rPr>
          <w:szCs w:val="21"/>
        </w:rPr>
        <w:t>在预先调整好的示波极谱仪上，用三电极阴极化二阶导数系统于电流倍率</w:t>
      </w:r>
      <w:r w:rsidRPr="00826CF6">
        <w:rPr>
          <w:szCs w:val="21"/>
        </w:rPr>
        <w:t>0.025</w:t>
      </w:r>
      <w:r w:rsidRPr="00826CF6">
        <w:rPr>
          <w:szCs w:val="21"/>
        </w:rPr>
        <w:t>开始测定标准系列和样品管中钒催化波的峰高（同时记录电流倍率）。以峰高为纵坐标，钒的质量浓度为横坐标，绘制校准曲线。</w:t>
      </w:r>
    </w:p>
    <w:p w:rsidR="00A23BEB" w:rsidRPr="00826CF6" w:rsidRDefault="00A23BEB" w:rsidP="00A23BEB">
      <w:pPr>
        <w:rPr>
          <w:szCs w:val="21"/>
        </w:rPr>
      </w:pPr>
      <w:r w:rsidRPr="00826CF6">
        <w:rPr>
          <w:color w:val="000000"/>
          <w:szCs w:val="21"/>
        </w:rPr>
        <w:t>27</w:t>
      </w:r>
      <w:r w:rsidRPr="00826CF6">
        <w:rPr>
          <w:szCs w:val="21"/>
        </w:rPr>
        <w:t>.2.</w:t>
      </w:r>
      <w:r w:rsidR="00F20F90">
        <w:rPr>
          <w:rFonts w:hint="eastAsia"/>
          <w:szCs w:val="21"/>
        </w:rPr>
        <w:t>5</w:t>
      </w:r>
      <w:r w:rsidRPr="00826CF6">
        <w:rPr>
          <w:szCs w:val="21"/>
        </w:rPr>
        <w:t xml:space="preserve"> </w:t>
      </w:r>
      <w:r w:rsidRPr="00826CF6">
        <w:rPr>
          <w:szCs w:val="21"/>
        </w:rPr>
        <w:t>分析结果的表述</w:t>
      </w:r>
    </w:p>
    <w:p w:rsidR="00A23BEB" w:rsidRPr="00826CF6" w:rsidRDefault="00A23BEB" w:rsidP="00A23BEB">
      <w:pPr>
        <w:ind w:firstLineChars="200" w:firstLine="420"/>
        <w:rPr>
          <w:szCs w:val="21"/>
        </w:rPr>
      </w:pPr>
      <w:r w:rsidRPr="00826CF6">
        <w:rPr>
          <w:szCs w:val="21"/>
        </w:rPr>
        <w:t>从校准曲线</w:t>
      </w:r>
      <w:r w:rsidRPr="00826CF6">
        <w:rPr>
          <w:color w:val="000000"/>
          <w:szCs w:val="21"/>
        </w:rPr>
        <w:t>上求得钒的质量浓度后，按公式（</w:t>
      </w:r>
      <w:r w:rsidRPr="00826CF6">
        <w:rPr>
          <w:color w:val="000000"/>
          <w:szCs w:val="21"/>
        </w:rPr>
        <w:t>4</w:t>
      </w:r>
      <w:r w:rsidR="00FA1051">
        <w:rPr>
          <w:rFonts w:hint="eastAsia"/>
          <w:color w:val="000000"/>
          <w:szCs w:val="21"/>
        </w:rPr>
        <w:t>1</w:t>
      </w:r>
      <w:r w:rsidRPr="00826CF6">
        <w:rPr>
          <w:szCs w:val="21"/>
        </w:rPr>
        <w:t>）计算</w:t>
      </w:r>
    </w:p>
    <w:p w:rsidR="00A23BEB" w:rsidRPr="00826CF6" w:rsidRDefault="00A23BEB" w:rsidP="00A23BEB">
      <w:pPr>
        <w:pStyle w:val="af4"/>
        <w:ind w:firstLine="420"/>
        <w:jc w:val="right"/>
        <w:rPr>
          <w:rFonts w:ascii="Times New Roman" w:hAnsi="Times New Roman" w:cs="Times New Roman"/>
        </w:rPr>
      </w:pPr>
      <w:r w:rsidRPr="00826CF6">
        <w:rPr>
          <w:rFonts w:ascii="Times New Roman" w:hAnsi="Times New Roman" w:cs="Times New Roman"/>
          <w:position w:val="-30"/>
        </w:rPr>
        <w:object w:dxaOrig="1480" w:dyaOrig="700">
          <v:shape id="_x0000_i1044" type="#_x0000_t75" style="width:1in;height:36pt" o:ole="">
            <v:imagedata r:id="rId48" o:title=""/>
          </v:shape>
          <o:OLEObject Type="Embed" ProgID="Equation.3" ShapeID="_x0000_i1044" DrawAspect="Content" ObjectID="_1490787181" r:id="rId49"/>
        </w:object>
      </w:r>
      <w:r w:rsidRPr="00826CF6">
        <w:rPr>
          <w:rFonts w:ascii="Times New Roman" w:hAnsi="Times New Roman" w:cs="Times New Roman"/>
        </w:rPr>
        <w:t xml:space="preserve">         …………………………</w:t>
      </w:r>
      <w:r w:rsidRPr="00826CF6">
        <w:rPr>
          <w:rFonts w:ascii="Times New Roman" w:hAnsi="Times New Roman" w:cs="Times New Roman"/>
        </w:rPr>
        <w:t>（</w:t>
      </w:r>
      <w:r w:rsidRPr="00826CF6">
        <w:rPr>
          <w:rFonts w:ascii="Times New Roman" w:hAnsi="Times New Roman" w:cs="Times New Roman"/>
          <w:color w:val="000000"/>
        </w:rPr>
        <w:t>4</w:t>
      </w:r>
      <w:r w:rsidR="00FA1051">
        <w:rPr>
          <w:rFonts w:ascii="Times New Roman" w:hAnsi="Times New Roman" w:cs="Times New Roman" w:hint="eastAsia"/>
          <w:color w:val="000000"/>
        </w:rPr>
        <w:t>1</w:t>
      </w:r>
      <w:r w:rsidRPr="00826CF6">
        <w:rPr>
          <w:rFonts w:ascii="Times New Roman" w:hAnsi="Times New Roman" w:cs="Times New Roman"/>
        </w:rPr>
        <w:t>）</w:t>
      </w:r>
    </w:p>
    <w:p w:rsidR="00A23BEB" w:rsidRPr="00826CF6" w:rsidRDefault="00A23BEB" w:rsidP="00A23BEB">
      <w:pPr>
        <w:pStyle w:val="af4"/>
        <w:rPr>
          <w:rFonts w:ascii="Times New Roman" w:hAnsi="Times New Roman" w:cs="Times New Roman"/>
        </w:rPr>
      </w:pPr>
      <w:r w:rsidRPr="00826CF6">
        <w:rPr>
          <w:rFonts w:ascii="Times New Roman" w:hAnsi="Times New Roman" w:cs="Times New Roman"/>
        </w:rPr>
        <w:t>式中：</w:t>
      </w:r>
    </w:p>
    <w:p w:rsidR="00A23BEB" w:rsidRPr="00826CF6" w:rsidRDefault="00A23BEB" w:rsidP="00A23BEB">
      <w:pPr>
        <w:pStyle w:val="af4"/>
        <w:ind w:firstLineChars="200" w:firstLine="420"/>
        <w:rPr>
          <w:rFonts w:ascii="Times New Roman" w:hAnsi="Times New Roman" w:cs="Times New Roman"/>
        </w:rPr>
      </w:pPr>
      <w:r w:rsidRPr="00826CF6">
        <w:rPr>
          <w:rFonts w:ascii="Times New Roman" w:hAnsi="Times New Roman" w:cs="Times New Roman"/>
          <w:i/>
          <w:iCs/>
        </w:rPr>
        <w:t>ρ</w:t>
      </w:r>
      <w:r w:rsidRPr="00826CF6">
        <w:rPr>
          <w:rFonts w:ascii="Times New Roman" w:hAnsi="Times New Roman" w:cs="Times New Roman"/>
        </w:rPr>
        <w:t>(V)——</w:t>
      </w:r>
      <w:r w:rsidRPr="00826CF6">
        <w:rPr>
          <w:rFonts w:ascii="Times New Roman" w:hAnsi="Times New Roman" w:cs="Times New Roman"/>
        </w:rPr>
        <w:t>水样中钒的质量浓度，单位为毫克每升（</w:t>
      </w:r>
      <w:r w:rsidRPr="00826CF6">
        <w:rPr>
          <w:rFonts w:ascii="Times New Roman" w:hAnsi="Times New Roman" w:cs="Times New Roman"/>
        </w:rPr>
        <w:t>mg/L</w:t>
      </w:r>
      <w:r w:rsidRPr="00826CF6">
        <w:rPr>
          <w:rFonts w:ascii="Times New Roman" w:hAnsi="Times New Roman" w:cs="Times New Roman"/>
        </w:rPr>
        <w:t>）；</w:t>
      </w:r>
    </w:p>
    <w:p w:rsidR="00A23BEB" w:rsidRPr="00826CF6" w:rsidRDefault="00A23BEB" w:rsidP="00A23BEB">
      <w:pPr>
        <w:pStyle w:val="af4"/>
        <w:rPr>
          <w:rFonts w:ascii="Times New Roman" w:hAnsi="Times New Roman" w:cs="Times New Roman"/>
        </w:rPr>
      </w:pPr>
      <w:r w:rsidRPr="00826CF6">
        <w:rPr>
          <w:rFonts w:ascii="Times New Roman" w:hAnsi="Times New Roman" w:cs="Times New Roman"/>
        </w:rPr>
        <w:t xml:space="preserve">        m——</w:t>
      </w:r>
      <w:r w:rsidRPr="00826CF6">
        <w:rPr>
          <w:rFonts w:ascii="Times New Roman" w:hAnsi="Times New Roman" w:cs="Times New Roman"/>
        </w:rPr>
        <w:t>从校准曲线上查得样液中钒的质量浓度，单位为微克每毫升（</w:t>
      </w:r>
      <w:r w:rsidRPr="00826CF6">
        <w:rPr>
          <w:rFonts w:ascii="Times New Roman" w:hAnsi="Times New Roman" w:cs="Times New Roman"/>
        </w:rPr>
        <w:t>μg</w:t>
      </w:r>
      <w:r w:rsidRPr="00826CF6">
        <w:rPr>
          <w:rFonts w:ascii="Times New Roman" w:hAnsi="Times New Roman" w:cs="Times New Roman"/>
        </w:rPr>
        <w:t>／</w:t>
      </w:r>
      <w:r w:rsidRPr="00826CF6">
        <w:rPr>
          <w:rFonts w:ascii="Times New Roman" w:hAnsi="Times New Roman" w:cs="Times New Roman"/>
        </w:rPr>
        <w:t>mL</w:t>
      </w:r>
      <w:r w:rsidRPr="00826CF6">
        <w:rPr>
          <w:rFonts w:ascii="Times New Roman" w:hAnsi="Times New Roman" w:cs="Times New Roman"/>
        </w:rPr>
        <w:t>）；</w:t>
      </w:r>
    </w:p>
    <w:p w:rsidR="00A23BEB" w:rsidRPr="00826CF6" w:rsidRDefault="00A23BEB" w:rsidP="00A23BEB">
      <w:pPr>
        <w:pStyle w:val="af4"/>
        <w:rPr>
          <w:rFonts w:ascii="Times New Roman" w:hAnsi="Times New Roman" w:cs="Times New Roman"/>
        </w:rPr>
      </w:pPr>
      <w:r w:rsidRPr="00826CF6">
        <w:rPr>
          <w:rFonts w:ascii="Times New Roman" w:hAnsi="Times New Roman" w:cs="Times New Roman"/>
        </w:rPr>
        <w:t xml:space="preserve">       V</w:t>
      </w:r>
      <w:r w:rsidRPr="00826CF6">
        <w:rPr>
          <w:rFonts w:ascii="Times New Roman" w:hAnsi="Times New Roman" w:cs="Times New Roman"/>
          <w:vertAlign w:val="subscript"/>
        </w:rPr>
        <w:t>2</w:t>
      </w:r>
      <w:r w:rsidRPr="00826CF6">
        <w:rPr>
          <w:rFonts w:ascii="Times New Roman" w:hAnsi="Times New Roman" w:cs="Times New Roman"/>
        </w:rPr>
        <w:t>——</w:t>
      </w:r>
      <w:r w:rsidRPr="00826CF6">
        <w:rPr>
          <w:rFonts w:ascii="Times New Roman" w:hAnsi="Times New Roman" w:cs="Times New Roman"/>
        </w:rPr>
        <w:t>水样稀释后的体积，单位为毫升（</w:t>
      </w:r>
      <w:r w:rsidRPr="00826CF6">
        <w:rPr>
          <w:rFonts w:ascii="Times New Roman" w:hAnsi="Times New Roman" w:cs="Times New Roman"/>
        </w:rPr>
        <w:t>mL</w:t>
      </w:r>
      <w:r w:rsidRPr="00826CF6">
        <w:rPr>
          <w:rFonts w:ascii="Times New Roman" w:hAnsi="Times New Roman" w:cs="Times New Roman"/>
        </w:rPr>
        <w:t>）；</w:t>
      </w:r>
    </w:p>
    <w:p w:rsidR="00A23BEB" w:rsidRPr="00826CF6" w:rsidRDefault="00A23BEB" w:rsidP="00A23BEB">
      <w:pPr>
        <w:pStyle w:val="af4"/>
        <w:ind w:firstLineChars="400" w:firstLine="840"/>
        <w:rPr>
          <w:rFonts w:ascii="Times New Roman" w:hAnsi="Times New Roman" w:cs="Times New Roman"/>
        </w:rPr>
      </w:pPr>
      <w:r w:rsidRPr="00826CF6">
        <w:rPr>
          <w:rFonts w:ascii="Times New Roman" w:hAnsi="Times New Roman" w:cs="Times New Roman"/>
        </w:rPr>
        <w:t>V</w:t>
      </w:r>
      <w:r w:rsidRPr="00826CF6">
        <w:rPr>
          <w:rFonts w:ascii="Times New Roman" w:hAnsi="Times New Roman" w:cs="Times New Roman"/>
          <w:vertAlign w:val="subscript"/>
        </w:rPr>
        <w:t>1</w:t>
      </w:r>
      <w:r w:rsidRPr="00826CF6">
        <w:rPr>
          <w:rFonts w:ascii="Times New Roman" w:hAnsi="Times New Roman" w:cs="Times New Roman"/>
        </w:rPr>
        <w:t>——</w:t>
      </w:r>
      <w:r w:rsidRPr="00826CF6">
        <w:rPr>
          <w:rFonts w:ascii="Times New Roman" w:hAnsi="Times New Roman" w:cs="Times New Roman"/>
        </w:rPr>
        <w:t>水样体积，单位为毫升（</w:t>
      </w:r>
      <w:r w:rsidRPr="00826CF6">
        <w:rPr>
          <w:rFonts w:ascii="Times New Roman" w:hAnsi="Times New Roman" w:cs="Times New Roman"/>
        </w:rPr>
        <w:t>mL</w:t>
      </w:r>
      <w:r w:rsidRPr="00826CF6">
        <w:rPr>
          <w:rFonts w:ascii="Times New Roman" w:hAnsi="Times New Roman" w:cs="Times New Roman"/>
        </w:rPr>
        <w:t>）。</w:t>
      </w:r>
    </w:p>
    <w:p w:rsidR="00A23BEB" w:rsidRPr="00826CF6" w:rsidRDefault="00A23BEB" w:rsidP="00A23BEB">
      <w:pPr>
        <w:pStyle w:val="af4"/>
        <w:rPr>
          <w:rFonts w:ascii="Times New Roman" w:hAnsi="Times New Roman" w:cs="Times New Roman"/>
        </w:rPr>
      </w:pPr>
      <w:r w:rsidRPr="00826CF6">
        <w:rPr>
          <w:rFonts w:ascii="Times New Roman" w:hAnsi="Times New Roman" w:cs="Times New Roman"/>
          <w:color w:val="000000"/>
        </w:rPr>
        <w:t>27</w:t>
      </w:r>
      <w:r w:rsidRPr="00826CF6">
        <w:rPr>
          <w:rFonts w:ascii="Times New Roman" w:hAnsi="Times New Roman" w:cs="Times New Roman"/>
        </w:rPr>
        <w:t>.2.</w:t>
      </w:r>
      <w:r w:rsidR="00F20F90">
        <w:rPr>
          <w:rFonts w:ascii="Times New Roman" w:hAnsi="Times New Roman" w:cs="Times New Roman" w:hint="eastAsia"/>
        </w:rPr>
        <w:t>6</w:t>
      </w:r>
      <w:r w:rsidRPr="00826CF6">
        <w:rPr>
          <w:rFonts w:ascii="Times New Roman" w:hAnsi="Times New Roman" w:cs="Times New Roman"/>
        </w:rPr>
        <w:t xml:space="preserve"> </w:t>
      </w:r>
      <w:r w:rsidRPr="00826CF6">
        <w:rPr>
          <w:rFonts w:ascii="Times New Roman" w:hAnsi="Times New Roman" w:cs="Times New Roman"/>
        </w:rPr>
        <w:t>精确度</w:t>
      </w:r>
    </w:p>
    <w:p w:rsidR="00A23BEB" w:rsidRDefault="00A23BEB" w:rsidP="00A23BEB">
      <w:pPr>
        <w:ind w:firstLineChars="200" w:firstLine="420"/>
        <w:jc w:val="left"/>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10 %</w:t>
      </w:r>
      <w:r w:rsidRPr="00826CF6">
        <w:rPr>
          <w:color w:val="000000"/>
          <w:szCs w:val="21"/>
        </w:rPr>
        <w:t>。</w:t>
      </w:r>
    </w:p>
    <w:p w:rsidR="00F20F90" w:rsidRPr="00826CF6" w:rsidRDefault="00F20F90" w:rsidP="00F20F90">
      <w:pPr>
        <w:rPr>
          <w:szCs w:val="21"/>
        </w:rPr>
      </w:pPr>
      <w:r w:rsidRPr="00826CF6">
        <w:rPr>
          <w:color w:val="000000"/>
          <w:szCs w:val="21"/>
        </w:rPr>
        <w:t>27</w:t>
      </w:r>
      <w:r w:rsidRPr="00826CF6">
        <w:rPr>
          <w:szCs w:val="21"/>
        </w:rPr>
        <w:t>.2.</w:t>
      </w:r>
      <w:r>
        <w:rPr>
          <w:rFonts w:hint="eastAsia"/>
          <w:szCs w:val="21"/>
        </w:rPr>
        <w:t>7</w:t>
      </w:r>
      <w:r w:rsidRPr="00826CF6">
        <w:rPr>
          <w:szCs w:val="21"/>
        </w:rPr>
        <w:t xml:space="preserve"> </w:t>
      </w:r>
      <w:r>
        <w:rPr>
          <w:szCs w:val="21"/>
        </w:rPr>
        <w:t>其他</w:t>
      </w:r>
    </w:p>
    <w:p w:rsidR="00F20F90" w:rsidRPr="00826CF6" w:rsidRDefault="00F20F90" w:rsidP="00F20F90">
      <w:pPr>
        <w:ind w:firstLineChars="200" w:firstLine="420"/>
        <w:rPr>
          <w:szCs w:val="21"/>
        </w:rPr>
      </w:pPr>
      <w:r w:rsidRPr="00826CF6">
        <w:rPr>
          <w:szCs w:val="21"/>
        </w:rPr>
        <w:t>本法最低检测质量浓度为</w:t>
      </w:r>
      <w:r w:rsidRPr="00826CF6">
        <w:rPr>
          <w:szCs w:val="21"/>
        </w:rPr>
        <w:t>0.2μg/L</w:t>
      </w:r>
      <w:r w:rsidRPr="00826CF6">
        <w:rPr>
          <w:szCs w:val="21"/>
        </w:rPr>
        <w:t>。</w:t>
      </w:r>
    </w:p>
    <w:p w:rsidR="00A23BEB" w:rsidRPr="00F20F90" w:rsidRDefault="00A23BEB" w:rsidP="00A23BEB">
      <w:pPr>
        <w:jc w:val="left"/>
        <w:rPr>
          <w:szCs w:val="21"/>
        </w:rPr>
      </w:pPr>
      <w:r w:rsidRPr="00F20F90">
        <w:rPr>
          <w:szCs w:val="21"/>
        </w:rPr>
        <w:t xml:space="preserve">27.3 </w:t>
      </w:r>
      <w:r w:rsidRPr="00F20F90">
        <w:rPr>
          <w:szCs w:val="21"/>
        </w:rPr>
        <w:t>没食子酸催化分光光度法</w:t>
      </w:r>
    </w:p>
    <w:p w:rsidR="00A23BEB" w:rsidRPr="00826CF6" w:rsidRDefault="00A23BEB" w:rsidP="00A23BEB">
      <w:pPr>
        <w:jc w:val="left"/>
        <w:rPr>
          <w:szCs w:val="21"/>
        </w:rPr>
      </w:pPr>
      <w:r w:rsidRPr="00826CF6">
        <w:rPr>
          <w:color w:val="000000"/>
          <w:szCs w:val="21"/>
        </w:rPr>
        <w:t>27</w:t>
      </w:r>
      <w:r w:rsidRPr="00826CF6">
        <w:rPr>
          <w:szCs w:val="21"/>
        </w:rPr>
        <w:t>.3.</w:t>
      </w:r>
      <w:r w:rsidR="00F20F90">
        <w:rPr>
          <w:rFonts w:hint="eastAsia"/>
          <w:szCs w:val="21"/>
        </w:rPr>
        <w:t>1</w:t>
      </w:r>
      <w:r w:rsidRPr="00826CF6">
        <w:rPr>
          <w:szCs w:val="21"/>
        </w:rPr>
        <w:t>原理</w:t>
      </w:r>
    </w:p>
    <w:p w:rsidR="00A23BEB" w:rsidRPr="00826CF6" w:rsidRDefault="00A23BEB" w:rsidP="00A23BEB">
      <w:pPr>
        <w:ind w:firstLine="420"/>
        <w:jc w:val="left"/>
        <w:rPr>
          <w:szCs w:val="21"/>
        </w:rPr>
      </w:pPr>
      <w:r w:rsidRPr="00826CF6">
        <w:rPr>
          <w:szCs w:val="21"/>
        </w:rPr>
        <w:t>在酸性溶液中，微量钒的存在，能使过硫酸铵氧化没食子酸，生成黄至橙色产物，根据被氧化没食</w:t>
      </w:r>
      <w:r w:rsidRPr="00826CF6">
        <w:rPr>
          <w:szCs w:val="21"/>
        </w:rPr>
        <w:lastRenderedPageBreak/>
        <w:t>子酸的量与钒浓度成正比关系，测定微量钒的含量。</w:t>
      </w:r>
    </w:p>
    <w:p w:rsidR="00A23BEB" w:rsidRPr="00826CF6" w:rsidRDefault="00A23BEB" w:rsidP="00A23BEB">
      <w:pPr>
        <w:jc w:val="left"/>
        <w:rPr>
          <w:szCs w:val="21"/>
        </w:rPr>
      </w:pPr>
      <w:r w:rsidRPr="00826CF6">
        <w:rPr>
          <w:color w:val="000000"/>
          <w:szCs w:val="21"/>
        </w:rPr>
        <w:t>27</w:t>
      </w:r>
      <w:r w:rsidRPr="00826CF6">
        <w:rPr>
          <w:szCs w:val="21"/>
        </w:rPr>
        <w:t>.3.</w:t>
      </w:r>
      <w:r w:rsidR="00F20F90">
        <w:rPr>
          <w:rFonts w:hint="eastAsia"/>
          <w:szCs w:val="21"/>
        </w:rPr>
        <w:t>2</w:t>
      </w:r>
      <w:r w:rsidRPr="00826CF6">
        <w:rPr>
          <w:szCs w:val="21"/>
        </w:rPr>
        <w:t xml:space="preserve"> </w:t>
      </w:r>
      <w:r w:rsidR="00D10738" w:rsidRPr="00826CF6">
        <w:rPr>
          <w:szCs w:val="21"/>
        </w:rPr>
        <w:t>试剂和材料</w:t>
      </w:r>
    </w:p>
    <w:p w:rsidR="00A23BEB" w:rsidRPr="00826CF6" w:rsidRDefault="00A23BEB" w:rsidP="00A23BEB">
      <w:pPr>
        <w:rPr>
          <w:szCs w:val="21"/>
        </w:rPr>
      </w:pPr>
      <w:r w:rsidRPr="00826CF6">
        <w:rPr>
          <w:color w:val="000000"/>
          <w:szCs w:val="21"/>
        </w:rPr>
        <w:t>27</w:t>
      </w:r>
      <w:r w:rsidRPr="00826CF6">
        <w:rPr>
          <w:szCs w:val="21"/>
        </w:rPr>
        <w:t>.3.</w:t>
      </w:r>
      <w:r w:rsidR="00F20F90">
        <w:rPr>
          <w:rFonts w:hint="eastAsia"/>
          <w:szCs w:val="21"/>
        </w:rPr>
        <w:t>2</w:t>
      </w:r>
      <w:r w:rsidRPr="00826CF6">
        <w:rPr>
          <w:szCs w:val="21"/>
        </w:rPr>
        <w:t xml:space="preserve">.1 </w:t>
      </w:r>
      <w:r w:rsidRPr="00826CF6">
        <w:rPr>
          <w:szCs w:val="21"/>
        </w:rPr>
        <w:t>硝酸汞溶液（</w:t>
      </w:r>
      <w:smartTag w:uri="urn:schemas-microsoft-com:office:smarttags" w:element="chmetcnv">
        <w:smartTagPr>
          <w:attr w:name="TCSC" w:val="0"/>
          <w:attr w:name="NumberType" w:val="1"/>
          <w:attr w:name="Negative" w:val="False"/>
          <w:attr w:name="HasSpace" w:val="False"/>
          <w:attr w:name="SourceValue" w:val="3.5"/>
          <w:attr w:name="UnitName" w:val="g"/>
        </w:smartTagPr>
        <w:r w:rsidRPr="00826CF6">
          <w:rPr>
            <w:szCs w:val="21"/>
          </w:rPr>
          <w:t>3.5g</w:t>
        </w:r>
      </w:smartTag>
      <w:r w:rsidRPr="00826CF6">
        <w:rPr>
          <w:szCs w:val="21"/>
        </w:rPr>
        <w:t>/L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35"/>
          <w:attr w:name="UnitName" w:val="g"/>
        </w:smartTagPr>
        <w:r w:rsidRPr="00826CF6">
          <w:rPr>
            <w:szCs w:val="21"/>
          </w:rPr>
          <w:t>0.35g</w:t>
        </w:r>
      </w:smartTag>
      <w:r w:rsidRPr="00826CF6">
        <w:rPr>
          <w:szCs w:val="21"/>
        </w:rPr>
        <w:t>硝酸汞</w:t>
      </w:r>
      <w:r w:rsidRPr="00826CF6">
        <w:rPr>
          <w:szCs w:val="21"/>
        </w:rPr>
        <w:t>[H</w:t>
      </w:r>
      <w:r w:rsidRPr="00F20F90">
        <w:rPr>
          <w:szCs w:val="21"/>
        </w:rPr>
        <w:t>g(NO</w:t>
      </w:r>
      <w:r w:rsidRPr="00F20F90">
        <w:rPr>
          <w:szCs w:val="21"/>
          <w:vertAlign w:val="subscript"/>
        </w:rPr>
        <w:t>3</w:t>
      </w:r>
      <w:r w:rsidRPr="00F20F90">
        <w:rPr>
          <w:szCs w:val="21"/>
        </w:rPr>
        <w:t>)</w:t>
      </w:r>
      <w:r w:rsidRPr="00F20F90">
        <w:rPr>
          <w:szCs w:val="21"/>
          <w:vertAlign w:val="subscript"/>
        </w:rPr>
        <w:t>2</w:t>
      </w:r>
      <w:r w:rsidRPr="00826CF6">
        <w:rPr>
          <w:szCs w:val="21"/>
        </w:rPr>
        <w:t>]</w:t>
      </w:r>
      <w:r w:rsidRPr="00826CF6">
        <w:rPr>
          <w:szCs w:val="21"/>
        </w:rPr>
        <w:t>，加少量纯水溶解后，加</w:t>
      </w:r>
      <w:r w:rsidRPr="00826CF6">
        <w:rPr>
          <w:szCs w:val="21"/>
        </w:rPr>
        <w:t>3</w:t>
      </w:r>
      <w:r w:rsidRPr="00826CF6">
        <w:rPr>
          <w:szCs w:val="21"/>
        </w:rPr>
        <w:t>滴硝酸（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TCSC" w:val="0"/>
          <w:attr w:name="NumberType" w:val="1"/>
          <w:attr w:name="Negative" w:val="False"/>
          <w:attr w:name="HasSpace" w:val="True"/>
          <w:attr w:name="SourceValue" w:val="1.42"/>
          <w:attr w:name="UnitName" w:val="g"/>
        </w:smartTagPr>
        <w:r w:rsidRPr="00826CF6">
          <w:rPr>
            <w:szCs w:val="21"/>
          </w:rPr>
          <w:t>1.42 g</w:t>
        </w:r>
      </w:smartTag>
      <w:r w:rsidRPr="00826CF6">
        <w:rPr>
          <w:szCs w:val="21"/>
        </w:rPr>
        <w:t>／</w:t>
      </w:r>
      <w:r w:rsidRPr="00826CF6">
        <w:rPr>
          <w:szCs w:val="21"/>
        </w:rPr>
        <w:t>mL</w:t>
      </w:r>
      <w:r w:rsidRPr="00826CF6">
        <w:rPr>
          <w:szCs w:val="21"/>
        </w:rPr>
        <w:t>），用纯水稀释至</w:t>
      </w:r>
      <w:r w:rsidRPr="00826CF6">
        <w:rPr>
          <w:szCs w:val="21"/>
        </w:rPr>
        <w:t xml:space="preserve"> 100 mL</w:t>
      </w:r>
      <w:r w:rsidRPr="00826CF6">
        <w:rPr>
          <w:szCs w:val="21"/>
        </w:rPr>
        <w:t>。</w:t>
      </w:r>
    </w:p>
    <w:p w:rsidR="00A23BEB" w:rsidRPr="00826CF6" w:rsidRDefault="00A23BEB" w:rsidP="00A23BEB">
      <w:pPr>
        <w:jc w:val="left"/>
        <w:rPr>
          <w:szCs w:val="21"/>
        </w:rPr>
      </w:pPr>
      <w:r w:rsidRPr="00826CF6">
        <w:rPr>
          <w:color w:val="000000"/>
          <w:szCs w:val="21"/>
        </w:rPr>
        <w:t>27</w:t>
      </w:r>
      <w:r w:rsidRPr="00826CF6">
        <w:rPr>
          <w:szCs w:val="21"/>
        </w:rPr>
        <w:t>.3.</w:t>
      </w:r>
      <w:r w:rsidR="00F20F90">
        <w:rPr>
          <w:rFonts w:hint="eastAsia"/>
          <w:szCs w:val="21"/>
        </w:rPr>
        <w:t>2</w:t>
      </w:r>
      <w:r w:rsidRPr="00826CF6">
        <w:rPr>
          <w:szCs w:val="21"/>
        </w:rPr>
        <w:t xml:space="preserve">3.2 </w:t>
      </w:r>
      <w:r w:rsidRPr="00826CF6">
        <w:rPr>
          <w:szCs w:val="21"/>
        </w:rPr>
        <w:t>过硫酸铵磷酸溶液：称取</w:t>
      </w:r>
      <w:smartTag w:uri="urn:schemas-microsoft-com:office:smarttags" w:element="chmetcnv">
        <w:smartTagPr>
          <w:attr w:name="TCSC" w:val="0"/>
          <w:attr w:name="NumberType" w:val="1"/>
          <w:attr w:name="Negative" w:val="False"/>
          <w:attr w:name="HasSpace" w:val="False"/>
          <w:attr w:name="SourceValue" w:val="2.5"/>
          <w:attr w:name="UnitName" w:val="g"/>
        </w:smartTagPr>
        <w:r w:rsidRPr="00826CF6">
          <w:rPr>
            <w:szCs w:val="21"/>
          </w:rPr>
          <w:t>2.5g</w:t>
        </w:r>
      </w:smartTag>
      <w:r w:rsidRPr="00826CF6">
        <w:rPr>
          <w:szCs w:val="21"/>
        </w:rPr>
        <w:t>过硫酸铵</w:t>
      </w:r>
      <w:r w:rsidRPr="00826CF6">
        <w:rPr>
          <w:szCs w:val="21"/>
        </w:rPr>
        <w:t>[(NH</w:t>
      </w:r>
      <w:r w:rsidRPr="00826CF6">
        <w:rPr>
          <w:szCs w:val="21"/>
          <w:vertAlign w:val="subscript"/>
        </w:rPr>
        <w:t>4</w:t>
      </w:r>
      <w:r w:rsidRPr="00826CF6">
        <w:rPr>
          <w:szCs w:val="21"/>
        </w:rPr>
        <w:t>)</w:t>
      </w:r>
      <w:r w:rsidRPr="00826CF6">
        <w:rPr>
          <w:szCs w:val="21"/>
          <w:vertAlign w:val="subscript"/>
        </w:rPr>
        <w:t>2</w:t>
      </w:r>
      <w:r w:rsidRPr="00826CF6">
        <w:rPr>
          <w:szCs w:val="21"/>
        </w:rPr>
        <w:t>S</w:t>
      </w:r>
      <w:r w:rsidRPr="00826CF6">
        <w:rPr>
          <w:szCs w:val="21"/>
          <w:vertAlign w:val="subscript"/>
        </w:rPr>
        <w:t>2</w:t>
      </w:r>
      <w:r w:rsidRPr="00826CF6">
        <w:rPr>
          <w:szCs w:val="21"/>
        </w:rPr>
        <w:t>O</w:t>
      </w:r>
      <w:r w:rsidRPr="00826CF6">
        <w:rPr>
          <w:szCs w:val="21"/>
          <w:vertAlign w:val="subscript"/>
        </w:rPr>
        <w:t>8</w:t>
      </w:r>
      <w:r w:rsidRPr="00826CF6">
        <w:rPr>
          <w:szCs w:val="21"/>
        </w:rPr>
        <w:t>]</w:t>
      </w:r>
      <w:r w:rsidR="0053723E">
        <w:rPr>
          <w:szCs w:val="21"/>
        </w:rPr>
        <w:t>，</w:t>
      </w:r>
      <w:r w:rsidRPr="00826CF6">
        <w:rPr>
          <w:szCs w:val="21"/>
        </w:rPr>
        <w:t xml:space="preserve"> </w:t>
      </w:r>
      <w:r w:rsidRPr="00826CF6">
        <w:rPr>
          <w:szCs w:val="21"/>
        </w:rPr>
        <w:t>加纯水溶解后，加热至刚沸，冷却后，加</w:t>
      </w:r>
      <w:r w:rsidRPr="00826CF6">
        <w:rPr>
          <w:szCs w:val="21"/>
        </w:rPr>
        <w:t>25 mL</w:t>
      </w:r>
      <w:r w:rsidRPr="00826CF6">
        <w:rPr>
          <w:szCs w:val="21"/>
        </w:rPr>
        <w:t>磷酸（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TCSC" w:val="0"/>
          <w:attr w:name="NumberType" w:val="1"/>
          <w:attr w:name="Negative" w:val="False"/>
          <w:attr w:name="HasSpace" w:val="False"/>
          <w:attr w:name="SourceValue" w:val="1.7"/>
          <w:attr w:name="UnitName" w:val="g"/>
        </w:smartTagPr>
        <w:r w:rsidRPr="00826CF6">
          <w:rPr>
            <w:szCs w:val="21"/>
          </w:rPr>
          <w:t>1.70g</w:t>
        </w:r>
      </w:smartTag>
      <w:r w:rsidRPr="00826CF6">
        <w:rPr>
          <w:szCs w:val="21"/>
        </w:rPr>
        <w:t>／</w:t>
      </w:r>
      <w:r w:rsidRPr="00826CF6">
        <w:rPr>
          <w:szCs w:val="21"/>
        </w:rPr>
        <w:t>mL</w:t>
      </w:r>
      <w:r w:rsidRPr="00826CF6">
        <w:rPr>
          <w:szCs w:val="21"/>
        </w:rPr>
        <w:t>）。此溶液须现用现配，超过</w:t>
      </w:r>
      <w:r w:rsidRPr="00826CF6">
        <w:rPr>
          <w:szCs w:val="21"/>
        </w:rPr>
        <w:t>48h</w:t>
      </w:r>
      <w:r w:rsidRPr="00826CF6">
        <w:rPr>
          <w:szCs w:val="21"/>
        </w:rPr>
        <w:t>则不能使用。</w:t>
      </w:r>
    </w:p>
    <w:p w:rsidR="00A23BEB" w:rsidRPr="00826CF6" w:rsidRDefault="00A23BEB" w:rsidP="00A23BEB">
      <w:pPr>
        <w:jc w:val="left"/>
        <w:rPr>
          <w:szCs w:val="21"/>
        </w:rPr>
      </w:pPr>
      <w:r w:rsidRPr="00826CF6">
        <w:rPr>
          <w:color w:val="000000"/>
          <w:szCs w:val="21"/>
        </w:rPr>
        <w:t>27</w:t>
      </w:r>
      <w:r w:rsidRPr="00826CF6">
        <w:rPr>
          <w:szCs w:val="21"/>
        </w:rPr>
        <w:t>.3.</w:t>
      </w:r>
      <w:r w:rsidR="00F20F90">
        <w:rPr>
          <w:rFonts w:hint="eastAsia"/>
          <w:szCs w:val="21"/>
        </w:rPr>
        <w:t>2</w:t>
      </w:r>
      <w:r w:rsidRPr="00826CF6">
        <w:rPr>
          <w:szCs w:val="21"/>
        </w:rPr>
        <w:t xml:space="preserve">.3 </w:t>
      </w:r>
      <w:r w:rsidRPr="00826CF6">
        <w:rPr>
          <w:szCs w:val="21"/>
        </w:rPr>
        <w:t>没食子酸溶液（</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szCs w:val="21"/>
          </w:rPr>
          <w:t>10g</w:t>
        </w:r>
      </w:smartTag>
      <w:r w:rsidRPr="00826CF6">
        <w:rPr>
          <w:szCs w:val="21"/>
        </w:rPr>
        <w:t>/L</w:t>
      </w:r>
      <w:r w:rsidRPr="00826CF6">
        <w:rPr>
          <w:szCs w:val="21"/>
        </w:rPr>
        <w:t>）：称取</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szCs w:val="21"/>
          </w:rPr>
          <w:t>1g</w:t>
        </w:r>
      </w:smartTag>
      <w:r w:rsidRPr="00826CF6">
        <w:rPr>
          <w:szCs w:val="21"/>
        </w:rPr>
        <w:t>没食子酸（</w:t>
      </w:r>
      <w:r w:rsidRPr="00826CF6">
        <w:rPr>
          <w:szCs w:val="21"/>
        </w:rPr>
        <w:t>C</w:t>
      </w:r>
      <w:r w:rsidRPr="00826CF6">
        <w:rPr>
          <w:szCs w:val="21"/>
          <w:vertAlign w:val="subscript"/>
        </w:rPr>
        <w:t>7</w:t>
      </w:r>
      <w:r w:rsidRPr="00826CF6">
        <w:rPr>
          <w:szCs w:val="21"/>
        </w:rPr>
        <w:t>H</w:t>
      </w:r>
      <w:r w:rsidRPr="00826CF6">
        <w:rPr>
          <w:szCs w:val="21"/>
          <w:vertAlign w:val="subscript"/>
        </w:rPr>
        <w:t>6</w:t>
      </w:r>
      <w:r w:rsidRPr="00826CF6">
        <w:rPr>
          <w:szCs w:val="21"/>
        </w:rPr>
        <w:t>O</w:t>
      </w:r>
      <w:r w:rsidRPr="00826CF6">
        <w:rPr>
          <w:szCs w:val="21"/>
          <w:vertAlign w:val="subscript"/>
        </w:rPr>
        <w:t>5</w:t>
      </w:r>
      <w:r w:rsidRPr="00826CF6">
        <w:rPr>
          <w:szCs w:val="21"/>
        </w:rPr>
        <w:t>），加纯水溶解后，加热至近沸，稀释至</w:t>
      </w:r>
      <w:r w:rsidRPr="00826CF6">
        <w:rPr>
          <w:szCs w:val="21"/>
        </w:rPr>
        <w:t>100mL</w:t>
      </w:r>
      <w:r w:rsidRPr="00826CF6">
        <w:rPr>
          <w:szCs w:val="21"/>
        </w:rPr>
        <w:t>，趁热过滤，临用前现配。</w:t>
      </w:r>
    </w:p>
    <w:p w:rsidR="00A23BEB" w:rsidRPr="00826CF6" w:rsidRDefault="00A23BEB" w:rsidP="00A23BEB">
      <w:pPr>
        <w:rPr>
          <w:szCs w:val="21"/>
        </w:rPr>
      </w:pPr>
      <w:r w:rsidRPr="00826CF6">
        <w:rPr>
          <w:color w:val="000000"/>
          <w:szCs w:val="21"/>
        </w:rPr>
        <w:t>27</w:t>
      </w:r>
      <w:r w:rsidRPr="00826CF6">
        <w:rPr>
          <w:szCs w:val="21"/>
        </w:rPr>
        <w:t>.3.</w:t>
      </w:r>
      <w:r w:rsidR="00F20F90">
        <w:rPr>
          <w:rFonts w:hint="eastAsia"/>
          <w:szCs w:val="21"/>
        </w:rPr>
        <w:t>2</w:t>
      </w:r>
      <w:r w:rsidRPr="00826CF6">
        <w:rPr>
          <w:szCs w:val="21"/>
        </w:rPr>
        <w:t>.4</w:t>
      </w:r>
      <w:r w:rsidRPr="00826CF6">
        <w:rPr>
          <w:szCs w:val="21"/>
        </w:rPr>
        <w:t>钒</w:t>
      </w:r>
      <w:r w:rsidR="00FA1051">
        <w:rPr>
          <w:szCs w:val="21"/>
        </w:rPr>
        <w:t>标准储备溶液</w:t>
      </w:r>
      <w:r w:rsidRPr="00826CF6">
        <w:rPr>
          <w:szCs w:val="21"/>
        </w:rPr>
        <w:t>[ρ(V)</w:t>
      </w:r>
      <w:r w:rsidRPr="00826CF6">
        <w:rPr>
          <w:szCs w:val="21"/>
        </w:rPr>
        <w:t>＝</w:t>
      </w:r>
      <w:r w:rsidRPr="00826CF6">
        <w:rPr>
          <w:szCs w:val="21"/>
        </w:rPr>
        <w:t>0.1mg</w:t>
      </w:r>
      <w:r w:rsidRPr="00826CF6">
        <w:rPr>
          <w:szCs w:val="21"/>
        </w:rPr>
        <w:t>／</w:t>
      </w:r>
      <w:r w:rsidRPr="00826CF6">
        <w:rPr>
          <w:szCs w:val="21"/>
        </w:rPr>
        <w:t>mL]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2296"/>
          <w:attr w:name="UnitName" w:val="g"/>
        </w:smartTagPr>
        <w:r w:rsidRPr="00826CF6">
          <w:rPr>
            <w:szCs w:val="21"/>
          </w:rPr>
          <w:t>0.2296g</w:t>
        </w:r>
      </w:smartTag>
      <w:r w:rsidRPr="00826CF6">
        <w:rPr>
          <w:szCs w:val="21"/>
        </w:rPr>
        <w:t>偏钒酸铵（</w:t>
      </w:r>
      <w:r w:rsidRPr="00826CF6">
        <w:rPr>
          <w:szCs w:val="21"/>
        </w:rPr>
        <w:t>NH</w:t>
      </w:r>
      <w:r w:rsidRPr="00826CF6">
        <w:rPr>
          <w:szCs w:val="21"/>
          <w:vertAlign w:val="subscript"/>
        </w:rPr>
        <w:t>4</w:t>
      </w:r>
      <w:r w:rsidRPr="00826CF6">
        <w:rPr>
          <w:szCs w:val="21"/>
        </w:rPr>
        <w:t>VO</w:t>
      </w:r>
      <w:r w:rsidRPr="00826CF6">
        <w:rPr>
          <w:szCs w:val="21"/>
          <w:vertAlign w:val="subscript"/>
        </w:rPr>
        <w:t>3</w:t>
      </w:r>
      <w:r w:rsidRPr="00826CF6">
        <w:rPr>
          <w:szCs w:val="21"/>
        </w:rPr>
        <w:t>），加</w:t>
      </w:r>
      <w:r w:rsidRPr="00826CF6">
        <w:rPr>
          <w:szCs w:val="21"/>
        </w:rPr>
        <w:t>500mL</w:t>
      </w:r>
      <w:r w:rsidRPr="00826CF6">
        <w:rPr>
          <w:szCs w:val="21"/>
        </w:rPr>
        <w:t>纯水溶解后，加</w:t>
      </w:r>
      <w:r w:rsidRPr="00826CF6">
        <w:rPr>
          <w:szCs w:val="21"/>
        </w:rPr>
        <w:t>15mL</w:t>
      </w:r>
      <w:r w:rsidRPr="00826CF6">
        <w:rPr>
          <w:szCs w:val="21"/>
        </w:rPr>
        <w:t>硝酸溶液（</w:t>
      </w:r>
      <w:r w:rsidRPr="00826CF6">
        <w:rPr>
          <w:szCs w:val="21"/>
        </w:rPr>
        <w:t>1</w:t>
      </w:r>
      <w:r w:rsidRPr="00826CF6">
        <w:rPr>
          <w:szCs w:val="21"/>
        </w:rPr>
        <w:t>＋</w:t>
      </w:r>
      <w:r w:rsidRPr="00826CF6">
        <w:rPr>
          <w:szCs w:val="21"/>
        </w:rPr>
        <w:t>1</w:t>
      </w:r>
      <w:r w:rsidRPr="00826CF6">
        <w:rPr>
          <w:szCs w:val="21"/>
        </w:rPr>
        <w:t>），用纯水稀释至</w:t>
      </w:r>
      <w:r w:rsidRPr="00826CF6">
        <w:rPr>
          <w:szCs w:val="21"/>
        </w:rPr>
        <w:t>1000mL</w:t>
      </w:r>
      <w:r w:rsidRPr="00826CF6">
        <w:rPr>
          <w:szCs w:val="21"/>
        </w:rPr>
        <w:t>。</w:t>
      </w:r>
    </w:p>
    <w:p w:rsidR="00A23BEB" w:rsidRPr="00826CF6" w:rsidRDefault="00A23BEB" w:rsidP="00A23BEB">
      <w:pPr>
        <w:rPr>
          <w:szCs w:val="21"/>
        </w:rPr>
      </w:pPr>
      <w:r w:rsidRPr="00826CF6">
        <w:rPr>
          <w:color w:val="000000"/>
          <w:szCs w:val="21"/>
        </w:rPr>
        <w:t>27</w:t>
      </w:r>
      <w:r w:rsidRPr="00826CF6">
        <w:rPr>
          <w:szCs w:val="21"/>
        </w:rPr>
        <w:t>.3.</w:t>
      </w:r>
      <w:r w:rsidR="00F20F90">
        <w:rPr>
          <w:rFonts w:hint="eastAsia"/>
          <w:szCs w:val="21"/>
        </w:rPr>
        <w:t>2</w:t>
      </w:r>
      <w:r w:rsidRPr="00826CF6">
        <w:rPr>
          <w:szCs w:val="21"/>
        </w:rPr>
        <w:t xml:space="preserve">3.5 </w:t>
      </w:r>
      <w:r w:rsidRPr="00826CF6">
        <w:rPr>
          <w:szCs w:val="21"/>
        </w:rPr>
        <w:t>钒标准使用液</w:t>
      </w:r>
      <w:r w:rsidRPr="00826CF6">
        <w:rPr>
          <w:szCs w:val="21"/>
        </w:rPr>
        <w:t>[ρ(V)</w:t>
      </w:r>
      <w:r w:rsidRPr="00826CF6">
        <w:rPr>
          <w:szCs w:val="21"/>
        </w:rPr>
        <w:t>＝</w:t>
      </w:r>
      <w:r w:rsidRPr="00826CF6">
        <w:rPr>
          <w:szCs w:val="21"/>
        </w:rPr>
        <w:t>0.0lμg</w:t>
      </w:r>
      <w:r w:rsidRPr="00826CF6">
        <w:rPr>
          <w:szCs w:val="21"/>
        </w:rPr>
        <w:t>／</w:t>
      </w:r>
      <w:r w:rsidRPr="00826CF6">
        <w:rPr>
          <w:szCs w:val="21"/>
        </w:rPr>
        <w:t>mL]</w:t>
      </w:r>
      <w:r w:rsidRPr="00826CF6">
        <w:rPr>
          <w:szCs w:val="21"/>
        </w:rPr>
        <w:t>：吸取</w:t>
      </w:r>
      <w:r w:rsidRPr="00826CF6">
        <w:rPr>
          <w:szCs w:val="21"/>
        </w:rPr>
        <w:t>10.0mL</w:t>
      </w:r>
      <w:r w:rsidRPr="00826CF6">
        <w:rPr>
          <w:szCs w:val="21"/>
        </w:rPr>
        <w:t>钒</w:t>
      </w:r>
      <w:r w:rsidR="00FA1051">
        <w:rPr>
          <w:szCs w:val="21"/>
        </w:rPr>
        <w:t>标准储备溶液</w:t>
      </w:r>
      <w:r w:rsidRPr="00826CF6">
        <w:rPr>
          <w:szCs w:val="21"/>
        </w:rPr>
        <w:t>用纯水稀释至</w:t>
      </w:r>
      <w:r w:rsidRPr="00826CF6">
        <w:rPr>
          <w:szCs w:val="21"/>
        </w:rPr>
        <w:t>1000mL</w:t>
      </w:r>
      <w:r w:rsidRPr="00826CF6">
        <w:rPr>
          <w:szCs w:val="21"/>
        </w:rPr>
        <w:t>。再吸取此液</w:t>
      </w:r>
      <w:r w:rsidRPr="00826CF6">
        <w:rPr>
          <w:szCs w:val="21"/>
        </w:rPr>
        <w:t>10.0mL</w:t>
      </w:r>
      <w:r w:rsidRPr="00826CF6">
        <w:rPr>
          <w:szCs w:val="21"/>
        </w:rPr>
        <w:t>，用纯水定容至</w:t>
      </w:r>
      <w:r w:rsidRPr="00826CF6">
        <w:rPr>
          <w:szCs w:val="21"/>
        </w:rPr>
        <w:t>1000mL</w:t>
      </w:r>
      <w:r w:rsidRPr="00826CF6">
        <w:rPr>
          <w:szCs w:val="21"/>
        </w:rPr>
        <w:t>，临用前现配。</w:t>
      </w:r>
    </w:p>
    <w:p w:rsidR="00A23BEB" w:rsidRPr="00826CF6" w:rsidRDefault="00A23BEB" w:rsidP="00A23BEB">
      <w:pPr>
        <w:jc w:val="left"/>
        <w:rPr>
          <w:szCs w:val="21"/>
        </w:rPr>
      </w:pPr>
      <w:r w:rsidRPr="00826CF6">
        <w:rPr>
          <w:color w:val="000000"/>
          <w:szCs w:val="21"/>
        </w:rPr>
        <w:t>27</w:t>
      </w:r>
      <w:r w:rsidRPr="00826CF6">
        <w:rPr>
          <w:szCs w:val="21"/>
        </w:rPr>
        <w:t>.3.</w:t>
      </w:r>
      <w:r w:rsidR="00F20F90">
        <w:rPr>
          <w:rFonts w:hint="eastAsia"/>
          <w:szCs w:val="21"/>
        </w:rPr>
        <w:t>3</w:t>
      </w:r>
      <w:r w:rsidRPr="00826CF6">
        <w:rPr>
          <w:szCs w:val="21"/>
        </w:rPr>
        <w:t xml:space="preserve"> </w:t>
      </w:r>
      <w:r w:rsidR="00D10738" w:rsidRPr="00826CF6">
        <w:rPr>
          <w:szCs w:val="21"/>
        </w:rPr>
        <w:t>仪器和设备</w:t>
      </w:r>
    </w:p>
    <w:p w:rsidR="00A23BEB" w:rsidRPr="00826CF6" w:rsidRDefault="00A23BEB" w:rsidP="00A23BEB">
      <w:pPr>
        <w:jc w:val="left"/>
        <w:rPr>
          <w:szCs w:val="21"/>
        </w:rPr>
      </w:pPr>
      <w:r w:rsidRPr="00826CF6">
        <w:rPr>
          <w:color w:val="000000"/>
          <w:szCs w:val="21"/>
        </w:rPr>
        <w:t>27</w:t>
      </w:r>
      <w:r w:rsidRPr="00826CF6">
        <w:rPr>
          <w:szCs w:val="21"/>
        </w:rPr>
        <w:t>.3.</w:t>
      </w:r>
      <w:r w:rsidR="00F20F90">
        <w:rPr>
          <w:rFonts w:hint="eastAsia"/>
          <w:szCs w:val="21"/>
        </w:rPr>
        <w:t>3</w:t>
      </w:r>
      <w:r w:rsidRPr="00826CF6">
        <w:rPr>
          <w:szCs w:val="21"/>
        </w:rPr>
        <w:t>.1</w:t>
      </w:r>
      <w:r w:rsidRPr="00826CF6">
        <w:rPr>
          <w:szCs w:val="21"/>
        </w:rPr>
        <w:t>分光光度计；</w:t>
      </w:r>
    </w:p>
    <w:p w:rsidR="00A23BEB" w:rsidRPr="00826CF6" w:rsidRDefault="00A23BEB" w:rsidP="00A23BEB">
      <w:pPr>
        <w:jc w:val="left"/>
        <w:rPr>
          <w:szCs w:val="21"/>
        </w:rPr>
      </w:pPr>
      <w:r w:rsidRPr="00826CF6">
        <w:rPr>
          <w:color w:val="000000"/>
          <w:szCs w:val="21"/>
        </w:rPr>
        <w:t>27</w:t>
      </w:r>
      <w:r w:rsidRPr="00826CF6">
        <w:rPr>
          <w:szCs w:val="21"/>
        </w:rPr>
        <w:t>.3.</w:t>
      </w:r>
      <w:r w:rsidR="00F20F90">
        <w:rPr>
          <w:rFonts w:hint="eastAsia"/>
          <w:szCs w:val="21"/>
        </w:rPr>
        <w:t>3</w:t>
      </w:r>
      <w:r w:rsidRPr="00826CF6">
        <w:rPr>
          <w:szCs w:val="21"/>
        </w:rPr>
        <w:t xml:space="preserve">.2 </w:t>
      </w:r>
      <w:r w:rsidRPr="00826CF6">
        <w:rPr>
          <w:szCs w:val="21"/>
        </w:rPr>
        <w:t>恒温水浴：控温精度</w:t>
      </w:r>
      <w:r w:rsidRPr="00826CF6">
        <w:rPr>
          <w:szCs w:val="21"/>
        </w:rPr>
        <w:t>±</w:t>
      </w:r>
      <w:smartTag w:uri="urn:schemas-microsoft-com:office:smarttags" w:element="chmetcnv">
        <w:smartTagPr>
          <w:attr w:name="UnitName" w:val="℃"/>
          <w:attr w:name="SourceValue" w:val="0.1"/>
          <w:attr w:name="HasSpace" w:val="False"/>
          <w:attr w:name="Negative" w:val="False"/>
          <w:attr w:name="NumberType" w:val="1"/>
          <w:attr w:name="TCSC" w:val="0"/>
        </w:smartTagPr>
        <w:r w:rsidRPr="00826CF6">
          <w:rPr>
            <w:szCs w:val="21"/>
          </w:rPr>
          <w:t>0.1</w:t>
        </w:r>
        <w:r w:rsidRPr="00826CF6">
          <w:rPr>
            <w:rFonts w:ascii="宋体" w:hAnsi="宋体" w:cs="宋体" w:hint="eastAsia"/>
            <w:szCs w:val="21"/>
          </w:rPr>
          <w:t>℃</w:t>
        </w:r>
      </w:smartTag>
      <w:r w:rsidRPr="00826CF6">
        <w:rPr>
          <w:szCs w:val="21"/>
        </w:rPr>
        <w:t>。</w:t>
      </w:r>
    </w:p>
    <w:p w:rsidR="00A23BEB" w:rsidRPr="00826CF6" w:rsidRDefault="00A23BEB" w:rsidP="00A23BEB">
      <w:pPr>
        <w:jc w:val="left"/>
        <w:rPr>
          <w:szCs w:val="21"/>
        </w:rPr>
      </w:pPr>
      <w:r w:rsidRPr="00826CF6">
        <w:rPr>
          <w:color w:val="000000"/>
          <w:szCs w:val="21"/>
        </w:rPr>
        <w:t>27</w:t>
      </w:r>
      <w:r w:rsidRPr="00826CF6">
        <w:rPr>
          <w:szCs w:val="21"/>
        </w:rPr>
        <w:t>.3.</w:t>
      </w:r>
      <w:r w:rsidR="00F20F90">
        <w:rPr>
          <w:rFonts w:hint="eastAsia"/>
          <w:szCs w:val="21"/>
        </w:rPr>
        <w:t>3</w:t>
      </w:r>
      <w:r w:rsidRPr="00826CF6">
        <w:rPr>
          <w:szCs w:val="21"/>
        </w:rPr>
        <w:t>.3</w:t>
      </w:r>
      <w:r w:rsidRPr="00826CF6">
        <w:rPr>
          <w:szCs w:val="21"/>
        </w:rPr>
        <w:t>具塞比色管：</w:t>
      </w:r>
      <w:r w:rsidRPr="00826CF6">
        <w:rPr>
          <w:szCs w:val="21"/>
        </w:rPr>
        <w:t>25 mL</w:t>
      </w:r>
      <w:r w:rsidRPr="00826CF6">
        <w:rPr>
          <w:szCs w:val="21"/>
        </w:rPr>
        <w:t>。</w:t>
      </w:r>
    </w:p>
    <w:p w:rsidR="00A23BEB" w:rsidRPr="00826CF6" w:rsidRDefault="00A23BEB" w:rsidP="00A23BEB">
      <w:pPr>
        <w:jc w:val="left"/>
        <w:rPr>
          <w:szCs w:val="21"/>
        </w:rPr>
      </w:pPr>
      <w:r w:rsidRPr="00826CF6">
        <w:rPr>
          <w:szCs w:val="21"/>
        </w:rPr>
        <w:t>27.3.</w:t>
      </w:r>
      <w:r w:rsidR="00F20F90">
        <w:rPr>
          <w:rFonts w:hint="eastAsia"/>
          <w:szCs w:val="21"/>
        </w:rPr>
        <w:t>4</w:t>
      </w:r>
      <w:r w:rsidRPr="00826CF6">
        <w:rPr>
          <w:szCs w:val="21"/>
        </w:rPr>
        <w:t xml:space="preserve"> </w:t>
      </w:r>
      <w:r w:rsidRPr="00826CF6">
        <w:rPr>
          <w:szCs w:val="21"/>
        </w:rPr>
        <w:t>分析步骤</w:t>
      </w:r>
    </w:p>
    <w:p w:rsidR="00A23BEB" w:rsidRPr="00826CF6" w:rsidRDefault="00A23BEB" w:rsidP="00A23BEB">
      <w:pPr>
        <w:ind w:firstLineChars="200" w:firstLine="420"/>
        <w:rPr>
          <w:szCs w:val="21"/>
        </w:rPr>
      </w:pPr>
      <w:r w:rsidRPr="00826CF6">
        <w:rPr>
          <w:szCs w:val="21"/>
        </w:rPr>
        <w:t>吸取</w:t>
      </w:r>
      <w:r w:rsidRPr="00826CF6">
        <w:rPr>
          <w:szCs w:val="21"/>
        </w:rPr>
        <w:t>10.0mL</w:t>
      </w:r>
      <w:r w:rsidRPr="00826CF6">
        <w:rPr>
          <w:szCs w:val="21"/>
        </w:rPr>
        <w:t>水样，置于</w:t>
      </w:r>
      <w:r w:rsidRPr="00826CF6">
        <w:rPr>
          <w:szCs w:val="21"/>
        </w:rPr>
        <w:t>25mL</w:t>
      </w:r>
      <w:r w:rsidRPr="00826CF6">
        <w:rPr>
          <w:szCs w:val="21"/>
        </w:rPr>
        <w:t>具塞比色管中（样品管）。另取</w:t>
      </w:r>
      <w:r w:rsidRPr="00826CF6">
        <w:rPr>
          <w:szCs w:val="21"/>
        </w:rPr>
        <w:t>7</w:t>
      </w:r>
      <w:r w:rsidRPr="00826CF6">
        <w:rPr>
          <w:szCs w:val="21"/>
        </w:rPr>
        <w:t>支</w:t>
      </w:r>
      <w:r w:rsidRPr="00826CF6">
        <w:rPr>
          <w:szCs w:val="21"/>
        </w:rPr>
        <w:t>25mL</w:t>
      </w:r>
      <w:r w:rsidRPr="00826CF6">
        <w:rPr>
          <w:szCs w:val="21"/>
        </w:rPr>
        <w:t>具塞比色管（标准管），分别加入钒标准使用液</w:t>
      </w:r>
      <w:r w:rsidRPr="00826CF6">
        <w:rPr>
          <w:szCs w:val="21"/>
        </w:rPr>
        <w:t>0</w:t>
      </w:r>
      <w:r w:rsidRPr="00826CF6">
        <w:rPr>
          <w:szCs w:val="21"/>
        </w:rPr>
        <w:t>，</w:t>
      </w:r>
      <w:r w:rsidRPr="00826CF6">
        <w:rPr>
          <w:szCs w:val="21"/>
        </w:rPr>
        <w:t>1.00</w:t>
      </w:r>
      <w:r w:rsidRPr="00826CF6">
        <w:rPr>
          <w:szCs w:val="21"/>
        </w:rPr>
        <w:t>，</w:t>
      </w:r>
      <w:r w:rsidRPr="00826CF6">
        <w:rPr>
          <w:szCs w:val="21"/>
        </w:rPr>
        <w:t>2.00</w:t>
      </w:r>
      <w:r w:rsidRPr="00826CF6">
        <w:rPr>
          <w:szCs w:val="21"/>
        </w:rPr>
        <w:t>，</w:t>
      </w:r>
      <w:r w:rsidRPr="00826CF6">
        <w:rPr>
          <w:szCs w:val="21"/>
        </w:rPr>
        <w:t>4.00</w:t>
      </w:r>
      <w:r w:rsidRPr="00826CF6">
        <w:rPr>
          <w:szCs w:val="21"/>
        </w:rPr>
        <w:t>，</w:t>
      </w:r>
      <w:r w:rsidRPr="00826CF6">
        <w:rPr>
          <w:szCs w:val="21"/>
        </w:rPr>
        <w:t>6.00</w:t>
      </w:r>
      <w:r w:rsidRPr="00826CF6">
        <w:rPr>
          <w:szCs w:val="21"/>
        </w:rPr>
        <w:t>，</w:t>
      </w:r>
      <w:r w:rsidRPr="00826CF6">
        <w:rPr>
          <w:szCs w:val="21"/>
        </w:rPr>
        <w:t>8.00</w:t>
      </w:r>
      <w:r w:rsidRPr="00826CF6">
        <w:rPr>
          <w:szCs w:val="21"/>
        </w:rPr>
        <w:t>和</w:t>
      </w:r>
      <w:r w:rsidRPr="00826CF6">
        <w:rPr>
          <w:szCs w:val="21"/>
        </w:rPr>
        <w:t>10.00mL</w:t>
      </w:r>
      <w:r w:rsidRPr="00826CF6">
        <w:rPr>
          <w:szCs w:val="21"/>
        </w:rPr>
        <w:t>，加纯水至</w:t>
      </w:r>
      <w:r w:rsidRPr="00826CF6">
        <w:rPr>
          <w:szCs w:val="21"/>
        </w:rPr>
        <w:t>10mL</w:t>
      </w:r>
      <w:r w:rsidRPr="00826CF6">
        <w:rPr>
          <w:szCs w:val="21"/>
        </w:rPr>
        <w:t>。</w:t>
      </w:r>
    </w:p>
    <w:p w:rsidR="00A23BEB" w:rsidRPr="00826CF6" w:rsidRDefault="00A23BEB" w:rsidP="00A23BEB">
      <w:pPr>
        <w:ind w:firstLineChars="200" w:firstLine="420"/>
        <w:rPr>
          <w:szCs w:val="21"/>
        </w:rPr>
      </w:pPr>
      <w:r w:rsidRPr="00826CF6">
        <w:rPr>
          <w:szCs w:val="21"/>
        </w:rPr>
        <w:t>向样品管和标准管各加入</w:t>
      </w:r>
      <w:r w:rsidRPr="00826CF6">
        <w:rPr>
          <w:szCs w:val="21"/>
        </w:rPr>
        <w:t>1.0mL</w:t>
      </w:r>
      <w:r w:rsidRPr="00826CF6">
        <w:rPr>
          <w:szCs w:val="21"/>
        </w:rPr>
        <w:t>硝酸汞溶液，混匀，置于（</w:t>
      </w:r>
      <w:r w:rsidRPr="00826CF6">
        <w:rPr>
          <w:szCs w:val="21"/>
        </w:rPr>
        <w:t>25±0.1</w:t>
      </w:r>
      <w:r w:rsidRPr="00826CF6">
        <w:rPr>
          <w:szCs w:val="21"/>
        </w:rPr>
        <w:t>）</w:t>
      </w:r>
      <w:r w:rsidRPr="00826CF6">
        <w:rPr>
          <w:rFonts w:ascii="宋体" w:hAnsi="宋体" w:cs="宋体" w:hint="eastAsia"/>
          <w:szCs w:val="21"/>
        </w:rPr>
        <w:t>℃</w:t>
      </w:r>
      <w:r w:rsidRPr="00826CF6">
        <w:rPr>
          <w:szCs w:val="21"/>
        </w:rPr>
        <w:t>水浴中，从水样温度达到（</w:t>
      </w:r>
      <w:r w:rsidRPr="00826CF6">
        <w:rPr>
          <w:szCs w:val="21"/>
        </w:rPr>
        <w:t>25±0.1</w:t>
      </w:r>
      <w:r w:rsidRPr="00826CF6">
        <w:rPr>
          <w:szCs w:val="21"/>
        </w:rPr>
        <w:t>）</w:t>
      </w:r>
      <w:r w:rsidRPr="00826CF6">
        <w:rPr>
          <w:rFonts w:ascii="宋体" w:hAnsi="宋体" w:cs="宋体" w:hint="eastAsia"/>
          <w:szCs w:val="21"/>
        </w:rPr>
        <w:t>℃</w:t>
      </w:r>
      <w:r w:rsidRPr="00826CF6">
        <w:rPr>
          <w:szCs w:val="21"/>
        </w:rPr>
        <w:t>时开始计时，准确恒温</w:t>
      </w:r>
      <w:r w:rsidRPr="00826CF6">
        <w:rPr>
          <w:szCs w:val="21"/>
        </w:rPr>
        <w:t>30min</w:t>
      </w:r>
      <w:r w:rsidRPr="00826CF6">
        <w:rPr>
          <w:szCs w:val="21"/>
        </w:rPr>
        <w:t>。</w:t>
      </w:r>
    </w:p>
    <w:p w:rsidR="00A23BEB" w:rsidRPr="00826CF6" w:rsidRDefault="00A23BEB" w:rsidP="00A23BEB">
      <w:pPr>
        <w:ind w:firstLineChars="200" w:firstLine="420"/>
        <w:jc w:val="left"/>
        <w:rPr>
          <w:szCs w:val="21"/>
        </w:rPr>
      </w:pPr>
      <w:r w:rsidRPr="00826CF6">
        <w:rPr>
          <w:szCs w:val="21"/>
        </w:rPr>
        <w:t>将过硫酸铵磷酸溶液置于水浴中，使溶液温度达到（</w:t>
      </w:r>
      <w:r w:rsidRPr="00826CF6">
        <w:rPr>
          <w:szCs w:val="21"/>
        </w:rPr>
        <w:t>25±0.1</w:t>
      </w:r>
      <w:r w:rsidRPr="00826CF6">
        <w:rPr>
          <w:szCs w:val="21"/>
        </w:rPr>
        <w:t>）</w:t>
      </w:r>
      <w:r w:rsidRPr="00826CF6">
        <w:rPr>
          <w:rFonts w:ascii="宋体" w:hAnsi="宋体" w:cs="宋体" w:hint="eastAsia"/>
          <w:szCs w:val="21"/>
        </w:rPr>
        <w:t>℃</w:t>
      </w:r>
      <w:r w:rsidRPr="00826CF6">
        <w:rPr>
          <w:szCs w:val="21"/>
        </w:rPr>
        <w:t>，向各管加入</w:t>
      </w:r>
      <w:r w:rsidRPr="00826CF6">
        <w:rPr>
          <w:szCs w:val="21"/>
        </w:rPr>
        <w:t>1.0mL</w:t>
      </w:r>
      <w:r w:rsidRPr="00826CF6">
        <w:rPr>
          <w:szCs w:val="21"/>
        </w:rPr>
        <w:t>，加塞混匀后，放回水浴中。</w:t>
      </w:r>
    </w:p>
    <w:p w:rsidR="00A23BEB" w:rsidRPr="00826CF6" w:rsidRDefault="00A23BEB" w:rsidP="00A23BEB">
      <w:pPr>
        <w:ind w:firstLineChars="200" w:firstLine="420"/>
        <w:jc w:val="left"/>
        <w:rPr>
          <w:szCs w:val="21"/>
        </w:rPr>
      </w:pPr>
      <w:r w:rsidRPr="00826CF6">
        <w:rPr>
          <w:szCs w:val="21"/>
        </w:rPr>
        <w:t>将没食子酸溶液置于水浴中，使溶液温度达到（</w:t>
      </w:r>
      <w:r w:rsidRPr="00826CF6">
        <w:rPr>
          <w:szCs w:val="21"/>
        </w:rPr>
        <w:t>25±0.1</w:t>
      </w:r>
      <w:r w:rsidRPr="00826CF6">
        <w:rPr>
          <w:szCs w:val="21"/>
        </w:rPr>
        <w:t>）</w:t>
      </w:r>
      <w:r w:rsidRPr="00826CF6">
        <w:rPr>
          <w:rFonts w:ascii="宋体" w:hAnsi="宋体" w:cs="宋体" w:hint="eastAsia"/>
          <w:szCs w:val="21"/>
        </w:rPr>
        <w:t>℃</w:t>
      </w:r>
      <w:r w:rsidRPr="00826CF6">
        <w:rPr>
          <w:szCs w:val="21"/>
        </w:rPr>
        <w:t>，按顺序每隔</w:t>
      </w:r>
      <w:r w:rsidRPr="00826CF6">
        <w:rPr>
          <w:szCs w:val="21"/>
        </w:rPr>
        <w:t>1 min</w:t>
      </w:r>
      <w:r w:rsidRPr="00826CF6">
        <w:rPr>
          <w:szCs w:val="21"/>
        </w:rPr>
        <w:t>向各管加入</w:t>
      </w:r>
      <w:r w:rsidRPr="00826CF6">
        <w:rPr>
          <w:szCs w:val="21"/>
        </w:rPr>
        <w:t>1.0mL</w:t>
      </w:r>
      <w:r w:rsidRPr="00826CF6">
        <w:rPr>
          <w:szCs w:val="21"/>
        </w:rPr>
        <w:t>，加塞混匀后，放回水浴中。从加入没食子酸溶液算起，准确恒温</w:t>
      </w:r>
      <w:r w:rsidRPr="00826CF6">
        <w:rPr>
          <w:szCs w:val="21"/>
        </w:rPr>
        <w:t>30min</w:t>
      </w:r>
      <w:r w:rsidRPr="00826CF6">
        <w:rPr>
          <w:szCs w:val="21"/>
        </w:rPr>
        <w:t>。</w:t>
      </w:r>
    </w:p>
    <w:p w:rsidR="00A23BEB" w:rsidRPr="00826CF6" w:rsidRDefault="00A23BEB" w:rsidP="00A23BEB">
      <w:pPr>
        <w:ind w:firstLineChars="200" w:firstLine="420"/>
        <w:rPr>
          <w:szCs w:val="21"/>
        </w:rPr>
      </w:pPr>
      <w:r w:rsidRPr="00826CF6">
        <w:rPr>
          <w:szCs w:val="21"/>
        </w:rPr>
        <w:t>于波长</w:t>
      </w:r>
      <w:r w:rsidRPr="00826CF6">
        <w:rPr>
          <w:szCs w:val="21"/>
        </w:rPr>
        <w:t>415nm</w:t>
      </w:r>
      <w:r w:rsidRPr="00826CF6">
        <w:rPr>
          <w:szCs w:val="21"/>
        </w:rPr>
        <w:t>处，用</w:t>
      </w:r>
      <w:smartTag w:uri="urn:schemas-microsoft-com:office:smarttags" w:element="chmetcnv">
        <w:smartTagPr>
          <w:attr w:name="UnitName" w:val="cm"/>
          <w:attr w:name="SourceValue" w:val="4"/>
          <w:attr w:name="HasSpace" w:val="False"/>
          <w:attr w:name="Negative" w:val="False"/>
          <w:attr w:name="NumberType" w:val="1"/>
          <w:attr w:name="TCSC" w:val="0"/>
        </w:smartTagPr>
        <w:r w:rsidRPr="00826CF6">
          <w:rPr>
            <w:szCs w:val="21"/>
          </w:rPr>
          <w:t>4cm</w:t>
        </w:r>
      </w:smartTag>
      <w:r w:rsidRPr="00826CF6">
        <w:rPr>
          <w:szCs w:val="21"/>
        </w:rPr>
        <w:t>比色皿，以试剂空白做参比，测定样液和标准系列的吸光度。以吸光度</w:t>
      </w:r>
      <w:r w:rsidRPr="00826CF6">
        <w:rPr>
          <w:color w:val="000000"/>
          <w:szCs w:val="21"/>
        </w:rPr>
        <w:t>对钒质量绘制</w:t>
      </w:r>
      <w:r w:rsidRPr="00826CF6">
        <w:rPr>
          <w:szCs w:val="21"/>
        </w:rPr>
        <w:t>校准曲线，从校准曲线上查出样液中钒</w:t>
      </w:r>
      <w:r w:rsidRPr="00826CF6">
        <w:rPr>
          <w:color w:val="000000"/>
          <w:szCs w:val="21"/>
        </w:rPr>
        <w:t>的质量</w:t>
      </w:r>
      <w:r w:rsidRPr="00826CF6">
        <w:rPr>
          <w:szCs w:val="21"/>
        </w:rPr>
        <w:t>。</w:t>
      </w:r>
    </w:p>
    <w:p w:rsidR="00A23BEB" w:rsidRPr="00826CF6" w:rsidRDefault="00A23BEB" w:rsidP="00A23BEB">
      <w:pPr>
        <w:jc w:val="left"/>
        <w:rPr>
          <w:szCs w:val="21"/>
        </w:rPr>
      </w:pPr>
      <w:r w:rsidRPr="00826CF6">
        <w:rPr>
          <w:color w:val="000000"/>
          <w:szCs w:val="21"/>
        </w:rPr>
        <w:t>27</w:t>
      </w:r>
      <w:r w:rsidRPr="00826CF6">
        <w:rPr>
          <w:szCs w:val="21"/>
        </w:rPr>
        <w:t>.3.</w:t>
      </w:r>
      <w:r w:rsidR="00F20F90">
        <w:rPr>
          <w:rFonts w:hint="eastAsia"/>
          <w:szCs w:val="21"/>
        </w:rPr>
        <w:t>5</w:t>
      </w:r>
      <w:r w:rsidRPr="00826CF6">
        <w:rPr>
          <w:szCs w:val="21"/>
        </w:rPr>
        <w:t xml:space="preserve"> </w:t>
      </w:r>
      <w:r w:rsidRPr="00826CF6">
        <w:rPr>
          <w:szCs w:val="21"/>
        </w:rPr>
        <w:t>分析结果的表述</w:t>
      </w:r>
    </w:p>
    <w:p w:rsidR="00A23BEB" w:rsidRPr="00826CF6" w:rsidRDefault="00A23BEB" w:rsidP="00A23BEB">
      <w:pPr>
        <w:jc w:val="left"/>
        <w:rPr>
          <w:szCs w:val="21"/>
        </w:rPr>
      </w:pPr>
      <w:r w:rsidRPr="00826CF6">
        <w:rPr>
          <w:szCs w:val="21"/>
        </w:rPr>
        <w:t>水样中钒的质量浓度按式（</w:t>
      </w:r>
      <w:r w:rsidRPr="00826CF6">
        <w:rPr>
          <w:szCs w:val="21"/>
        </w:rPr>
        <w:t>4</w:t>
      </w:r>
      <w:r w:rsidR="00FA1051">
        <w:rPr>
          <w:rFonts w:hint="eastAsia"/>
          <w:szCs w:val="21"/>
        </w:rPr>
        <w:t>2</w:t>
      </w:r>
      <w:r w:rsidRPr="00826CF6">
        <w:rPr>
          <w:szCs w:val="21"/>
        </w:rPr>
        <w:t>）计算。</w:t>
      </w:r>
    </w:p>
    <w:p w:rsidR="00A23BEB" w:rsidRPr="00826CF6" w:rsidRDefault="00A23BEB" w:rsidP="00A23BEB">
      <w:pPr>
        <w:ind w:firstLineChars="1100" w:firstLine="2310"/>
        <w:jc w:val="right"/>
        <w:rPr>
          <w:szCs w:val="21"/>
        </w:rPr>
      </w:pPr>
      <w:r w:rsidRPr="00826CF6">
        <w:rPr>
          <w:position w:val="-24"/>
          <w:szCs w:val="21"/>
        </w:rPr>
        <w:object w:dxaOrig="1040" w:dyaOrig="620">
          <v:shape id="_x0000_i1045" type="#_x0000_t75" style="width:50.25pt;height:28.5pt" o:ole="">
            <v:imagedata r:id="rId50" o:title=""/>
          </v:shape>
          <o:OLEObject Type="Embed" ProgID="Equation.3" ShapeID="_x0000_i1045" DrawAspect="Content" ObjectID="_1490787182" r:id="rId51"/>
        </w:object>
      </w:r>
      <w:r w:rsidRPr="00826CF6">
        <w:rPr>
          <w:szCs w:val="21"/>
        </w:rPr>
        <w:t xml:space="preserve">               …………………………</w:t>
      </w:r>
      <w:r w:rsidRPr="00826CF6">
        <w:rPr>
          <w:szCs w:val="21"/>
        </w:rPr>
        <w:t>（</w:t>
      </w:r>
      <w:r w:rsidRPr="00826CF6">
        <w:rPr>
          <w:szCs w:val="21"/>
        </w:rPr>
        <w:t>4</w:t>
      </w:r>
      <w:r w:rsidR="00FA1051">
        <w:rPr>
          <w:rFonts w:hint="eastAsia"/>
          <w:szCs w:val="21"/>
        </w:rPr>
        <w:t>2</w:t>
      </w:r>
      <w:r w:rsidRPr="00826CF6">
        <w:rPr>
          <w:szCs w:val="21"/>
        </w:rPr>
        <w:t>）</w:t>
      </w:r>
    </w:p>
    <w:p w:rsidR="00A23BEB" w:rsidRPr="00826CF6" w:rsidRDefault="00A23BEB" w:rsidP="00A23BEB">
      <w:pPr>
        <w:rPr>
          <w:szCs w:val="21"/>
        </w:rPr>
      </w:pPr>
      <w:r w:rsidRPr="00826CF6">
        <w:rPr>
          <w:szCs w:val="21"/>
        </w:rPr>
        <w:t>式中：</w:t>
      </w:r>
    </w:p>
    <w:p w:rsidR="00A23BEB" w:rsidRPr="00826CF6" w:rsidRDefault="00A23BEB" w:rsidP="00A23BEB">
      <w:pPr>
        <w:ind w:firstLineChars="200" w:firstLine="420"/>
        <w:rPr>
          <w:szCs w:val="21"/>
        </w:rPr>
      </w:pPr>
      <w:r w:rsidRPr="00826CF6">
        <w:rPr>
          <w:szCs w:val="21"/>
        </w:rPr>
        <w:t>ρ(V)——</w:t>
      </w:r>
      <w:r w:rsidRPr="00826CF6">
        <w:rPr>
          <w:szCs w:val="21"/>
        </w:rPr>
        <w:t>水样中钒的质量浓度，单位为毫克每升（</w:t>
      </w:r>
      <w:r w:rsidRPr="00826CF6">
        <w:rPr>
          <w:szCs w:val="21"/>
        </w:rPr>
        <w:t>mg/L</w:t>
      </w:r>
      <w:r w:rsidRPr="00826CF6">
        <w:rPr>
          <w:szCs w:val="21"/>
        </w:rPr>
        <w:t>）；</w:t>
      </w:r>
    </w:p>
    <w:p w:rsidR="00A23BEB" w:rsidRPr="00826CF6" w:rsidRDefault="00A23BEB" w:rsidP="00A23BEB">
      <w:pPr>
        <w:rPr>
          <w:szCs w:val="21"/>
        </w:rPr>
      </w:pPr>
      <w:r w:rsidRPr="00826CF6">
        <w:rPr>
          <w:szCs w:val="21"/>
        </w:rPr>
        <w:t xml:space="preserve">        m——</w:t>
      </w:r>
      <w:r w:rsidRPr="00826CF6">
        <w:rPr>
          <w:szCs w:val="21"/>
        </w:rPr>
        <w:t>从校准曲线上查得的样液钒</w:t>
      </w:r>
      <w:r w:rsidRPr="00826CF6">
        <w:rPr>
          <w:color w:val="000000"/>
          <w:szCs w:val="21"/>
        </w:rPr>
        <w:t>质量</w:t>
      </w:r>
      <w:r w:rsidRPr="00826CF6">
        <w:rPr>
          <w:szCs w:val="21"/>
        </w:rPr>
        <w:t>，单位为微毫（</w:t>
      </w:r>
      <w:r w:rsidRPr="00826CF6">
        <w:rPr>
          <w:szCs w:val="21"/>
        </w:rPr>
        <w:t>μg</w:t>
      </w:r>
      <w:r w:rsidRPr="00826CF6">
        <w:rPr>
          <w:szCs w:val="21"/>
        </w:rPr>
        <w:t>）；</w:t>
      </w:r>
    </w:p>
    <w:p w:rsidR="00A23BEB" w:rsidRPr="00826CF6" w:rsidRDefault="00A23BEB" w:rsidP="00A23BEB">
      <w:pPr>
        <w:ind w:firstLineChars="400" w:firstLine="840"/>
        <w:rPr>
          <w:szCs w:val="21"/>
        </w:rPr>
      </w:pPr>
      <w:r w:rsidRPr="00826CF6">
        <w:rPr>
          <w:szCs w:val="21"/>
        </w:rPr>
        <w:t>V——</w:t>
      </w:r>
      <w:r w:rsidRPr="00826CF6">
        <w:rPr>
          <w:szCs w:val="21"/>
        </w:rPr>
        <w:t>水样体积，单位为毫升（</w:t>
      </w:r>
      <w:r w:rsidRPr="00826CF6">
        <w:rPr>
          <w:szCs w:val="21"/>
        </w:rPr>
        <w:t>mL</w:t>
      </w:r>
      <w:r w:rsidRPr="00826CF6">
        <w:rPr>
          <w:szCs w:val="21"/>
        </w:rPr>
        <w:t>）。</w:t>
      </w:r>
    </w:p>
    <w:p w:rsidR="00A23BEB" w:rsidRPr="00826CF6" w:rsidRDefault="00A23BEB" w:rsidP="00A23BEB">
      <w:pPr>
        <w:rPr>
          <w:szCs w:val="21"/>
        </w:rPr>
      </w:pPr>
      <w:r w:rsidRPr="00826CF6">
        <w:rPr>
          <w:color w:val="000000"/>
          <w:szCs w:val="21"/>
        </w:rPr>
        <w:t>27</w:t>
      </w:r>
      <w:r w:rsidRPr="00826CF6">
        <w:rPr>
          <w:szCs w:val="21"/>
        </w:rPr>
        <w:t>.3.</w:t>
      </w:r>
      <w:r w:rsidR="00F20F90">
        <w:rPr>
          <w:rFonts w:hint="eastAsia"/>
          <w:szCs w:val="21"/>
        </w:rPr>
        <w:t>6</w:t>
      </w:r>
      <w:r w:rsidRPr="00826CF6">
        <w:rPr>
          <w:szCs w:val="21"/>
        </w:rPr>
        <w:t xml:space="preserve"> </w:t>
      </w:r>
      <w:r w:rsidRPr="00826CF6">
        <w:rPr>
          <w:szCs w:val="21"/>
        </w:rPr>
        <w:t>精密度</w:t>
      </w:r>
    </w:p>
    <w:p w:rsidR="00A23BEB" w:rsidRDefault="00A23BEB" w:rsidP="00A23BEB">
      <w:pPr>
        <w:ind w:firstLineChars="200" w:firstLine="420"/>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10 %</w:t>
      </w:r>
      <w:r w:rsidRPr="00826CF6">
        <w:rPr>
          <w:color w:val="000000"/>
          <w:szCs w:val="21"/>
        </w:rPr>
        <w:t>。</w:t>
      </w:r>
    </w:p>
    <w:p w:rsidR="00F20F90" w:rsidRPr="00826CF6" w:rsidRDefault="00F20F90" w:rsidP="00F20F90">
      <w:pPr>
        <w:rPr>
          <w:szCs w:val="21"/>
        </w:rPr>
      </w:pPr>
      <w:r w:rsidRPr="00826CF6">
        <w:rPr>
          <w:color w:val="000000"/>
          <w:szCs w:val="21"/>
        </w:rPr>
        <w:t>27</w:t>
      </w:r>
      <w:r w:rsidRPr="00826CF6">
        <w:rPr>
          <w:szCs w:val="21"/>
        </w:rPr>
        <w:t>.3.</w:t>
      </w:r>
      <w:r>
        <w:rPr>
          <w:rFonts w:hint="eastAsia"/>
          <w:szCs w:val="21"/>
        </w:rPr>
        <w:t>7</w:t>
      </w:r>
      <w:r w:rsidRPr="00826CF6">
        <w:rPr>
          <w:szCs w:val="21"/>
        </w:rPr>
        <w:t xml:space="preserve"> </w:t>
      </w:r>
      <w:r>
        <w:rPr>
          <w:szCs w:val="21"/>
        </w:rPr>
        <w:t>其他</w:t>
      </w:r>
    </w:p>
    <w:p w:rsidR="00F20F90" w:rsidRPr="00F20F90" w:rsidRDefault="00F20F90" w:rsidP="00F20F90">
      <w:pPr>
        <w:ind w:firstLineChars="200" w:firstLine="420"/>
        <w:jc w:val="left"/>
        <w:rPr>
          <w:color w:val="000000"/>
          <w:szCs w:val="21"/>
        </w:rPr>
      </w:pPr>
      <w:r w:rsidRPr="00826CF6">
        <w:rPr>
          <w:szCs w:val="21"/>
        </w:rPr>
        <w:t>本法最低检测质量浓度为</w:t>
      </w:r>
      <w:r w:rsidRPr="00826CF6">
        <w:rPr>
          <w:szCs w:val="21"/>
        </w:rPr>
        <w:t>0.001mg/L</w:t>
      </w:r>
      <w:r w:rsidRPr="00826CF6">
        <w:rPr>
          <w:szCs w:val="21"/>
        </w:rPr>
        <w:t>。</w:t>
      </w:r>
    </w:p>
    <w:p w:rsidR="00381EBE" w:rsidRPr="00826CF6" w:rsidRDefault="00381EBE" w:rsidP="00260C73">
      <w:pPr>
        <w:pStyle w:val="a"/>
        <w:spacing w:before="156" w:after="156" w:line="360" w:lineRule="auto"/>
        <w:ind w:leftChars="-1" w:left="-2"/>
        <w:rPr>
          <w:rFonts w:ascii="Times New Roman"/>
        </w:rPr>
      </w:pPr>
      <w:r w:rsidRPr="00826CF6">
        <w:rPr>
          <w:rFonts w:ascii="Times New Roman"/>
        </w:rPr>
        <w:t>锑</w:t>
      </w:r>
    </w:p>
    <w:p w:rsidR="00381EBE" w:rsidRPr="00F20F90" w:rsidRDefault="00260B5C" w:rsidP="00AF33E1">
      <w:pPr>
        <w:tabs>
          <w:tab w:val="left" w:pos="0"/>
        </w:tabs>
        <w:outlineLvl w:val="0"/>
        <w:rPr>
          <w:bCs/>
          <w:szCs w:val="21"/>
        </w:rPr>
      </w:pPr>
      <w:r w:rsidRPr="00F20F90">
        <w:rPr>
          <w:bCs/>
          <w:szCs w:val="21"/>
        </w:rPr>
        <w:t>28</w:t>
      </w:r>
      <w:r w:rsidR="00853F0F" w:rsidRPr="00F20F90">
        <w:rPr>
          <w:bCs/>
          <w:szCs w:val="21"/>
        </w:rPr>
        <w:t>.1</w:t>
      </w:r>
      <w:r w:rsidR="00290D40" w:rsidRPr="00F20F90">
        <w:rPr>
          <w:bCs/>
          <w:szCs w:val="21"/>
        </w:rPr>
        <w:t>氢化物发生原子荧光光谱法</w:t>
      </w:r>
    </w:p>
    <w:p w:rsidR="00381EBE" w:rsidRPr="00F20F90" w:rsidRDefault="00260B5C" w:rsidP="00AF33E1">
      <w:pPr>
        <w:tabs>
          <w:tab w:val="left" w:pos="0"/>
        </w:tabs>
        <w:rPr>
          <w:bCs/>
          <w:szCs w:val="21"/>
        </w:rPr>
      </w:pPr>
      <w:r w:rsidRPr="00F20F90">
        <w:rPr>
          <w:color w:val="000000"/>
          <w:szCs w:val="21"/>
        </w:rPr>
        <w:t>28</w:t>
      </w:r>
      <w:r w:rsidR="00853F0F" w:rsidRPr="00F20F90">
        <w:rPr>
          <w:bCs/>
          <w:szCs w:val="21"/>
        </w:rPr>
        <w:t>.1</w:t>
      </w:r>
      <w:r w:rsidR="00381EBE" w:rsidRPr="00F20F90">
        <w:rPr>
          <w:bCs/>
          <w:szCs w:val="21"/>
        </w:rPr>
        <w:t>.</w:t>
      </w:r>
      <w:r w:rsidR="00F20F90">
        <w:rPr>
          <w:rFonts w:hint="eastAsia"/>
          <w:bCs/>
          <w:szCs w:val="21"/>
        </w:rPr>
        <w:t>1</w:t>
      </w:r>
      <w:r w:rsidR="00381EBE" w:rsidRPr="00F20F90">
        <w:rPr>
          <w:bCs/>
          <w:szCs w:val="21"/>
        </w:rPr>
        <w:t xml:space="preserve">  </w:t>
      </w:r>
      <w:r w:rsidR="00381EBE" w:rsidRPr="00F20F90">
        <w:rPr>
          <w:bCs/>
          <w:szCs w:val="21"/>
        </w:rPr>
        <w:t>原理</w:t>
      </w:r>
    </w:p>
    <w:p w:rsidR="00381EBE" w:rsidRPr="00F20F90" w:rsidRDefault="00381EBE" w:rsidP="00AF33E1">
      <w:pPr>
        <w:tabs>
          <w:tab w:val="left" w:pos="0"/>
        </w:tabs>
        <w:ind w:right="-334"/>
        <w:rPr>
          <w:bCs/>
          <w:szCs w:val="21"/>
        </w:rPr>
      </w:pPr>
      <w:r w:rsidRPr="00F20F90">
        <w:rPr>
          <w:bCs/>
          <w:szCs w:val="21"/>
        </w:rPr>
        <w:lastRenderedPageBreak/>
        <w:t>在酸性条件下，以硼氢化钠为还原剂使锑生成锑化氢，由载气带入原子化器原子化，受热分解为原子态锑，基态锑原子在特制锑空心阴极灯的激发下产生原子荧光，其荧光强度与锑含量成正比。</w:t>
      </w:r>
    </w:p>
    <w:p w:rsidR="00381EBE" w:rsidRPr="00F20F90" w:rsidRDefault="00260B5C" w:rsidP="00AF33E1">
      <w:pPr>
        <w:tabs>
          <w:tab w:val="left" w:pos="0"/>
        </w:tabs>
        <w:ind w:right="-334"/>
        <w:rPr>
          <w:bCs/>
          <w:szCs w:val="21"/>
        </w:rPr>
      </w:pPr>
      <w:r w:rsidRPr="00F20F90">
        <w:rPr>
          <w:color w:val="000000"/>
          <w:szCs w:val="21"/>
        </w:rPr>
        <w:t>28</w:t>
      </w:r>
      <w:r w:rsidR="00853F0F" w:rsidRPr="00F20F90">
        <w:rPr>
          <w:bCs/>
          <w:szCs w:val="21"/>
        </w:rPr>
        <w:t>.1</w:t>
      </w:r>
      <w:r w:rsidR="00381EBE" w:rsidRPr="00F20F90">
        <w:rPr>
          <w:bCs/>
          <w:szCs w:val="21"/>
        </w:rPr>
        <w:t>.</w:t>
      </w:r>
      <w:r w:rsidR="00F20F90">
        <w:rPr>
          <w:rFonts w:hint="eastAsia"/>
          <w:bCs/>
          <w:szCs w:val="21"/>
        </w:rPr>
        <w:t>2</w:t>
      </w:r>
      <w:r w:rsidR="00381EBE" w:rsidRPr="00F20F90">
        <w:rPr>
          <w:bCs/>
          <w:szCs w:val="21"/>
        </w:rPr>
        <w:t xml:space="preserve">  </w:t>
      </w:r>
      <w:r w:rsidR="00381EBE" w:rsidRPr="00F20F90">
        <w:rPr>
          <w:bCs/>
          <w:szCs w:val="21"/>
        </w:rPr>
        <w:t>试剂</w:t>
      </w:r>
      <w:r w:rsidR="007C0CC4" w:rsidRPr="00F20F90">
        <w:rPr>
          <w:bCs/>
          <w:szCs w:val="21"/>
        </w:rPr>
        <w:t>和材料</w:t>
      </w:r>
    </w:p>
    <w:p w:rsidR="00381EBE" w:rsidRPr="00826CF6" w:rsidRDefault="00260B5C" w:rsidP="00AF33E1">
      <w:pPr>
        <w:tabs>
          <w:tab w:val="left" w:pos="0"/>
        </w:tabs>
        <w:ind w:right="-334"/>
        <w:rPr>
          <w:bCs/>
          <w:szCs w:val="21"/>
        </w:rPr>
      </w:pPr>
      <w:r w:rsidRPr="00826CF6">
        <w:rPr>
          <w:color w:val="000000"/>
          <w:szCs w:val="21"/>
        </w:rPr>
        <w:t>28</w:t>
      </w:r>
      <w:r w:rsidR="00853F0F" w:rsidRPr="00826CF6">
        <w:rPr>
          <w:bCs/>
          <w:szCs w:val="21"/>
        </w:rPr>
        <w:t>.1</w:t>
      </w:r>
      <w:r w:rsidR="00381EBE" w:rsidRPr="00826CF6">
        <w:rPr>
          <w:bCs/>
          <w:szCs w:val="21"/>
        </w:rPr>
        <w:t>.</w:t>
      </w:r>
      <w:r w:rsidR="00F20F90">
        <w:rPr>
          <w:rFonts w:hint="eastAsia"/>
          <w:bCs/>
          <w:szCs w:val="21"/>
        </w:rPr>
        <w:t>2</w:t>
      </w:r>
      <w:r w:rsidR="00381EBE" w:rsidRPr="00826CF6">
        <w:rPr>
          <w:bCs/>
          <w:szCs w:val="21"/>
        </w:rPr>
        <w:t xml:space="preserve">.1  </w:t>
      </w:r>
      <w:r w:rsidR="00381EBE" w:rsidRPr="00826CF6">
        <w:rPr>
          <w:bCs/>
          <w:szCs w:val="21"/>
        </w:rPr>
        <w:t>氢氧化钠溶液（</w:t>
      </w:r>
      <w:smartTag w:uri="urn:schemas-microsoft-com:office:smarttags" w:element="chmetcnv">
        <w:smartTagPr>
          <w:attr w:name="TCSC" w:val="0"/>
          <w:attr w:name="NumberType" w:val="1"/>
          <w:attr w:name="Negative" w:val="False"/>
          <w:attr w:name="HasSpace" w:val="False"/>
          <w:attr w:name="SourceValue" w:val="2"/>
          <w:attr w:name="UnitName" w:val="g"/>
        </w:smartTagPr>
        <w:r w:rsidR="00381EBE" w:rsidRPr="00826CF6">
          <w:rPr>
            <w:bCs/>
            <w:szCs w:val="21"/>
          </w:rPr>
          <w:t>2g</w:t>
        </w:r>
      </w:smartTag>
      <w:r w:rsidR="00381EBE" w:rsidRPr="00826CF6">
        <w:rPr>
          <w:bCs/>
          <w:szCs w:val="21"/>
        </w:rPr>
        <w:t>/L</w:t>
      </w:r>
      <w:r w:rsidR="00381EBE" w:rsidRPr="00826CF6">
        <w:rPr>
          <w:bCs/>
          <w:szCs w:val="21"/>
        </w:rPr>
        <w:t>）：称取</w:t>
      </w:r>
      <w:smartTag w:uri="urn:schemas-microsoft-com:office:smarttags" w:element="chmetcnv">
        <w:smartTagPr>
          <w:attr w:name="TCSC" w:val="0"/>
          <w:attr w:name="NumberType" w:val="1"/>
          <w:attr w:name="Negative" w:val="False"/>
          <w:attr w:name="HasSpace" w:val="True"/>
          <w:attr w:name="SourceValue" w:val="1"/>
          <w:attr w:name="UnitName" w:val="g"/>
        </w:smartTagPr>
        <w:r w:rsidR="00381EBE" w:rsidRPr="00826CF6">
          <w:rPr>
            <w:bCs/>
            <w:szCs w:val="21"/>
          </w:rPr>
          <w:t>1 g</w:t>
        </w:r>
      </w:smartTag>
      <w:r w:rsidR="00381EBE" w:rsidRPr="00826CF6">
        <w:rPr>
          <w:bCs/>
          <w:szCs w:val="21"/>
        </w:rPr>
        <w:t>氢氧化钠（</w:t>
      </w:r>
      <w:r w:rsidR="00381EBE" w:rsidRPr="00826CF6">
        <w:rPr>
          <w:bCs/>
          <w:szCs w:val="21"/>
        </w:rPr>
        <w:t>NaOH</w:t>
      </w:r>
      <w:r w:rsidR="00381EBE" w:rsidRPr="00826CF6">
        <w:rPr>
          <w:bCs/>
          <w:szCs w:val="21"/>
        </w:rPr>
        <w:t>）溶于纯水中，稀释至</w:t>
      </w:r>
      <w:r w:rsidR="00381EBE" w:rsidRPr="00826CF6">
        <w:rPr>
          <w:bCs/>
          <w:szCs w:val="21"/>
        </w:rPr>
        <w:t>500mL</w:t>
      </w:r>
      <w:r w:rsidR="00381EBE" w:rsidRPr="00826CF6">
        <w:rPr>
          <w:bCs/>
          <w:szCs w:val="21"/>
        </w:rPr>
        <w:t>。</w:t>
      </w:r>
    </w:p>
    <w:p w:rsidR="00381EBE" w:rsidRPr="00826CF6" w:rsidRDefault="00260B5C" w:rsidP="00AF33E1">
      <w:pPr>
        <w:tabs>
          <w:tab w:val="left" w:pos="0"/>
        </w:tabs>
        <w:ind w:right="-334"/>
        <w:rPr>
          <w:bCs/>
          <w:szCs w:val="21"/>
        </w:rPr>
      </w:pPr>
      <w:r w:rsidRPr="00826CF6">
        <w:rPr>
          <w:color w:val="000000"/>
          <w:szCs w:val="21"/>
        </w:rPr>
        <w:t>28</w:t>
      </w:r>
      <w:r w:rsidR="00853F0F" w:rsidRPr="00826CF6">
        <w:rPr>
          <w:bCs/>
          <w:szCs w:val="21"/>
        </w:rPr>
        <w:t>.1</w:t>
      </w:r>
      <w:r w:rsidR="00381EBE" w:rsidRPr="00826CF6">
        <w:rPr>
          <w:bCs/>
          <w:szCs w:val="21"/>
        </w:rPr>
        <w:t>.</w:t>
      </w:r>
      <w:r w:rsidR="00F20F90">
        <w:rPr>
          <w:rFonts w:hint="eastAsia"/>
          <w:bCs/>
          <w:szCs w:val="21"/>
        </w:rPr>
        <w:t>2</w:t>
      </w:r>
      <w:r w:rsidR="00381EBE" w:rsidRPr="00826CF6">
        <w:rPr>
          <w:bCs/>
          <w:szCs w:val="21"/>
        </w:rPr>
        <w:t xml:space="preserve">.2  </w:t>
      </w:r>
      <w:r w:rsidR="00381EBE" w:rsidRPr="00826CF6">
        <w:rPr>
          <w:bCs/>
          <w:szCs w:val="21"/>
        </w:rPr>
        <w:t>硼氢化钠溶液（</w:t>
      </w:r>
      <w:smartTag w:uri="urn:schemas-microsoft-com:office:smarttags" w:element="chmetcnv">
        <w:smartTagPr>
          <w:attr w:name="TCSC" w:val="0"/>
          <w:attr w:name="NumberType" w:val="1"/>
          <w:attr w:name="Negative" w:val="False"/>
          <w:attr w:name="HasSpace" w:val="False"/>
          <w:attr w:name="SourceValue" w:val="20"/>
          <w:attr w:name="UnitName" w:val="g"/>
        </w:smartTagPr>
        <w:r w:rsidR="00381EBE" w:rsidRPr="00826CF6">
          <w:rPr>
            <w:bCs/>
            <w:szCs w:val="21"/>
          </w:rPr>
          <w:t>20g</w:t>
        </w:r>
      </w:smartTag>
      <w:r w:rsidR="00381EBE" w:rsidRPr="00826CF6">
        <w:rPr>
          <w:bCs/>
          <w:szCs w:val="21"/>
        </w:rPr>
        <w:t>/L</w:t>
      </w:r>
      <w:r w:rsidR="00381EBE" w:rsidRPr="00826CF6">
        <w:rPr>
          <w:bCs/>
          <w:szCs w:val="21"/>
        </w:rPr>
        <w:t>）：称取</w:t>
      </w:r>
      <w:smartTag w:uri="urn:schemas-microsoft-com:office:smarttags" w:element="chmetcnv">
        <w:smartTagPr>
          <w:attr w:name="TCSC" w:val="0"/>
          <w:attr w:name="NumberType" w:val="1"/>
          <w:attr w:name="Negative" w:val="False"/>
          <w:attr w:name="HasSpace" w:val="False"/>
          <w:attr w:name="SourceValue" w:val="10"/>
          <w:attr w:name="UnitName" w:val="g"/>
        </w:smartTagPr>
        <w:r w:rsidR="00381EBE" w:rsidRPr="00826CF6">
          <w:rPr>
            <w:bCs/>
            <w:szCs w:val="21"/>
          </w:rPr>
          <w:t>10.0g</w:t>
        </w:r>
      </w:smartTag>
      <w:r w:rsidR="00381EBE" w:rsidRPr="00826CF6">
        <w:rPr>
          <w:bCs/>
          <w:szCs w:val="21"/>
        </w:rPr>
        <w:t>硼氢化钠（</w:t>
      </w:r>
      <w:r w:rsidR="00381EBE" w:rsidRPr="00826CF6">
        <w:rPr>
          <w:bCs/>
          <w:szCs w:val="21"/>
        </w:rPr>
        <w:t>NaBH</w:t>
      </w:r>
      <w:r w:rsidR="00381EBE" w:rsidRPr="00826CF6">
        <w:rPr>
          <w:bCs/>
          <w:szCs w:val="21"/>
          <w:vertAlign w:val="subscript"/>
        </w:rPr>
        <w:t>4</w:t>
      </w:r>
      <w:r w:rsidR="00381EBE" w:rsidRPr="00826CF6">
        <w:rPr>
          <w:bCs/>
          <w:szCs w:val="21"/>
        </w:rPr>
        <w:t>），溶于</w:t>
      </w:r>
      <w:r w:rsidR="00381EBE" w:rsidRPr="00826CF6">
        <w:rPr>
          <w:bCs/>
          <w:szCs w:val="21"/>
        </w:rPr>
        <w:t>500mL</w:t>
      </w:r>
      <w:r w:rsidR="00381EBE" w:rsidRPr="00826CF6">
        <w:rPr>
          <w:bCs/>
          <w:szCs w:val="21"/>
        </w:rPr>
        <w:t>氢氧化钠溶液中，混匀。</w:t>
      </w:r>
    </w:p>
    <w:p w:rsidR="00381EBE" w:rsidRPr="00826CF6" w:rsidRDefault="00260B5C" w:rsidP="00AF33E1">
      <w:pPr>
        <w:tabs>
          <w:tab w:val="left" w:pos="0"/>
        </w:tabs>
        <w:ind w:right="-334"/>
        <w:rPr>
          <w:bCs/>
          <w:szCs w:val="21"/>
        </w:rPr>
      </w:pPr>
      <w:r w:rsidRPr="00826CF6">
        <w:rPr>
          <w:color w:val="000000"/>
          <w:szCs w:val="21"/>
        </w:rPr>
        <w:t>28</w:t>
      </w:r>
      <w:r w:rsidR="00853F0F" w:rsidRPr="00826CF6">
        <w:rPr>
          <w:bCs/>
          <w:szCs w:val="21"/>
        </w:rPr>
        <w:t>.1</w:t>
      </w:r>
      <w:r w:rsidR="00381EBE" w:rsidRPr="00826CF6">
        <w:rPr>
          <w:bCs/>
          <w:szCs w:val="21"/>
        </w:rPr>
        <w:t>.</w:t>
      </w:r>
      <w:r w:rsidR="00F20F90">
        <w:rPr>
          <w:rFonts w:hint="eastAsia"/>
          <w:bCs/>
          <w:szCs w:val="21"/>
        </w:rPr>
        <w:t>2</w:t>
      </w:r>
      <w:r w:rsidR="00381EBE" w:rsidRPr="00826CF6">
        <w:rPr>
          <w:bCs/>
          <w:szCs w:val="21"/>
        </w:rPr>
        <w:t xml:space="preserve">.3  </w:t>
      </w:r>
      <w:r w:rsidR="00381EBE" w:rsidRPr="00826CF6">
        <w:rPr>
          <w:bCs/>
          <w:szCs w:val="21"/>
        </w:rPr>
        <w:t>盐酸（</w:t>
      </w:r>
      <w:r w:rsidR="00381EBE" w:rsidRPr="00826CF6">
        <w:rPr>
          <w:bCs/>
          <w:szCs w:val="21"/>
        </w:rPr>
        <w:t>ρ</w:t>
      </w:r>
      <w:r w:rsidR="00381EBE" w:rsidRPr="00826CF6">
        <w:rPr>
          <w:bCs/>
          <w:szCs w:val="21"/>
          <w:vertAlign w:val="subscript"/>
        </w:rPr>
        <w:t>20</w:t>
      </w:r>
      <w:r w:rsidR="00381EBE" w:rsidRPr="00826CF6">
        <w:rPr>
          <w:bCs/>
          <w:szCs w:val="21"/>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00381EBE" w:rsidRPr="00826CF6">
          <w:rPr>
            <w:bCs/>
            <w:szCs w:val="21"/>
          </w:rPr>
          <w:t>1.19g</w:t>
        </w:r>
      </w:smartTag>
      <w:r w:rsidR="00381EBE" w:rsidRPr="00826CF6">
        <w:rPr>
          <w:bCs/>
          <w:szCs w:val="21"/>
        </w:rPr>
        <w:t>/mL</w:t>
      </w:r>
      <w:r w:rsidR="00381EBE" w:rsidRPr="00826CF6">
        <w:rPr>
          <w:bCs/>
          <w:szCs w:val="21"/>
        </w:rPr>
        <w:t>），优级纯。</w:t>
      </w:r>
    </w:p>
    <w:p w:rsidR="00381EBE" w:rsidRPr="00826CF6" w:rsidRDefault="00260B5C" w:rsidP="00AF33E1">
      <w:pPr>
        <w:tabs>
          <w:tab w:val="left" w:pos="0"/>
        </w:tabs>
        <w:ind w:right="-334"/>
        <w:rPr>
          <w:bCs/>
          <w:szCs w:val="21"/>
        </w:rPr>
      </w:pPr>
      <w:r w:rsidRPr="00826CF6">
        <w:rPr>
          <w:color w:val="000000"/>
          <w:szCs w:val="21"/>
        </w:rPr>
        <w:t>28</w:t>
      </w:r>
      <w:r w:rsidR="00853F0F" w:rsidRPr="00826CF6">
        <w:rPr>
          <w:bCs/>
          <w:szCs w:val="21"/>
        </w:rPr>
        <w:t>.1</w:t>
      </w:r>
      <w:r w:rsidR="00381EBE" w:rsidRPr="00826CF6">
        <w:rPr>
          <w:bCs/>
          <w:szCs w:val="21"/>
        </w:rPr>
        <w:t>.</w:t>
      </w:r>
      <w:r w:rsidR="00F20F90">
        <w:rPr>
          <w:rFonts w:hint="eastAsia"/>
          <w:bCs/>
          <w:szCs w:val="21"/>
        </w:rPr>
        <w:t>2</w:t>
      </w:r>
      <w:r w:rsidR="00381EBE" w:rsidRPr="00826CF6">
        <w:rPr>
          <w:bCs/>
          <w:szCs w:val="21"/>
        </w:rPr>
        <w:t xml:space="preserve">.4  </w:t>
      </w:r>
      <w:r w:rsidR="00381EBE" w:rsidRPr="00826CF6">
        <w:rPr>
          <w:bCs/>
          <w:szCs w:val="21"/>
        </w:rPr>
        <w:t>载流</w:t>
      </w:r>
      <w:r w:rsidR="00381EBE" w:rsidRPr="00826CF6">
        <w:rPr>
          <w:bCs/>
          <w:szCs w:val="21"/>
        </w:rPr>
        <w:t>[</w:t>
      </w:r>
      <w:r w:rsidR="0056680F" w:rsidRPr="00826CF6">
        <w:rPr>
          <w:bCs/>
          <w:szCs w:val="21"/>
        </w:rPr>
        <w:t>盐酸溶液（</w:t>
      </w:r>
      <w:r w:rsidR="00CD1058" w:rsidRPr="00826CF6">
        <w:rPr>
          <w:bCs/>
          <w:szCs w:val="21"/>
        </w:rPr>
        <w:t>φ</w:t>
      </w:r>
      <w:r w:rsidR="00381EBE" w:rsidRPr="00826CF6">
        <w:rPr>
          <w:bCs/>
          <w:szCs w:val="21"/>
        </w:rPr>
        <w:t>=</w:t>
      </w:r>
      <w:r w:rsidR="0056680F" w:rsidRPr="00826CF6">
        <w:rPr>
          <w:bCs/>
          <w:szCs w:val="21"/>
        </w:rPr>
        <w:t>5%)</w:t>
      </w:r>
      <w:r w:rsidR="00381EBE" w:rsidRPr="00826CF6">
        <w:rPr>
          <w:bCs/>
          <w:szCs w:val="21"/>
        </w:rPr>
        <w:t>]</w:t>
      </w:r>
      <w:r w:rsidR="00381EBE" w:rsidRPr="00826CF6">
        <w:rPr>
          <w:bCs/>
          <w:szCs w:val="21"/>
        </w:rPr>
        <w:t>：取</w:t>
      </w:r>
      <w:r w:rsidRPr="00826CF6">
        <w:rPr>
          <w:bCs/>
          <w:szCs w:val="21"/>
        </w:rPr>
        <w:t>28</w:t>
      </w:r>
      <w:r w:rsidR="00381EBE" w:rsidRPr="00826CF6">
        <w:rPr>
          <w:bCs/>
          <w:szCs w:val="21"/>
        </w:rPr>
        <w:t xml:space="preserve"> mL</w:t>
      </w:r>
      <w:r w:rsidR="00381EBE" w:rsidRPr="00826CF6">
        <w:rPr>
          <w:bCs/>
          <w:szCs w:val="21"/>
        </w:rPr>
        <w:t>浓盐酸</w:t>
      </w:r>
      <w:r w:rsidR="0053723E">
        <w:rPr>
          <w:bCs/>
          <w:szCs w:val="21"/>
        </w:rPr>
        <w:t>，</w:t>
      </w:r>
      <w:r w:rsidR="00381EBE" w:rsidRPr="00826CF6">
        <w:rPr>
          <w:bCs/>
          <w:szCs w:val="21"/>
        </w:rPr>
        <w:t xml:space="preserve"> </w:t>
      </w:r>
      <w:r w:rsidR="00381EBE" w:rsidRPr="00826CF6">
        <w:rPr>
          <w:bCs/>
          <w:szCs w:val="21"/>
        </w:rPr>
        <w:t>用纯水稀释至</w:t>
      </w:r>
      <w:r w:rsidR="00381EBE" w:rsidRPr="00826CF6">
        <w:rPr>
          <w:bCs/>
          <w:szCs w:val="21"/>
        </w:rPr>
        <w:t>500 mL</w:t>
      </w:r>
      <w:r w:rsidR="00381EBE" w:rsidRPr="00826CF6">
        <w:rPr>
          <w:bCs/>
          <w:szCs w:val="21"/>
        </w:rPr>
        <w:t>。</w:t>
      </w:r>
    </w:p>
    <w:p w:rsidR="00381EBE" w:rsidRPr="00826CF6" w:rsidRDefault="00260B5C" w:rsidP="00AF33E1">
      <w:pPr>
        <w:tabs>
          <w:tab w:val="left" w:pos="0"/>
        </w:tabs>
        <w:ind w:right="-334"/>
        <w:rPr>
          <w:bCs/>
          <w:szCs w:val="21"/>
        </w:rPr>
      </w:pPr>
      <w:r w:rsidRPr="00826CF6">
        <w:rPr>
          <w:color w:val="000000"/>
          <w:szCs w:val="21"/>
        </w:rPr>
        <w:t>28</w:t>
      </w:r>
      <w:r w:rsidR="00853F0F" w:rsidRPr="00826CF6">
        <w:rPr>
          <w:bCs/>
          <w:szCs w:val="21"/>
        </w:rPr>
        <w:t>.1</w:t>
      </w:r>
      <w:r w:rsidR="00381EBE" w:rsidRPr="00826CF6">
        <w:rPr>
          <w:bCs/>
          <w:szCs w:val="21"/>
        </w:rPr>
        <w:t>.</w:t>
      </w:r>
      <w:r w:rsidR="00F20F90">
        <w:rPr>
          <w:rFonts w:hint="eastAsia"/>
          <w:bCs/>
          <w:szCs w:val="21"/>
        </w:rPr>
        <w:t>2</w:t>
      </w:r>
      <w:r w:rsidR="00381EBE" w:rsidRPr="00826CF6">
        <w:rPr>
          <w:bCs/>
          <w:szCs w:val="21"/>
        </w:rPr>
        <w:t xml:space="preserve">.5  </w:t>
      </w:r>
      <w:r w:rsidR="00381EBE" w:rsidRPr="00826CF6">
        <w:rPr>
          <w:bCs/>
          <w:szCs w:val="21"/>
        </w:rPr>
        <w:t>硫脲</w:t>
      </w:r>
      <w:r w:rsidR="00B414B8" w:rsidRPr="00826CF6">
        <w:rPr>
          <w:bCs/>
          <w:szCs w:val="21"/>
        </w:rPr>
        <w:t>-</w:t>
      </w:r>
      <w:r w:rsidR="00381EBE" w:rsidRPr="00826CF6">
        <w:rPr>
          <w:bCs/>
          <w:szCs w:val="21"/>
        </w:rPr>
        <w:t>抗坏血酸溶液：称取</w:t>
      </w:r>
      <w:smartTag w:uri="urn:schemas-microsoft-com:office:smarttags" w:element="chmetcnv">
        <w:smartTagPr>
          <w:attr w:name="UnitName" w:val="g"/>
          <w:attr w:name="SourceValue" w:val="12.5"/>
          <w:attr w:name="HasSpace" w:val="False"/>
          <w:attr w:name="Negative" w:val="False"/>
          <w:attr w:name="NumberType" w:val="1"/>
          <w:attr w:name="TCSC" w:val="0"/>
        </w:smartTagPr>
        <w:r w:rsidR="00381EBE" w:rsidRPr="00826CF6">
          <w:rPr>
            <w:bCs/>
            <w:szCs w:val="21"/>
          </w:rPr>
          <w:t>12.5g</w:t>
        </w:r>
      </w:smartTag>
      <w:r w:rsidR="00381EBE" w:rsidRPr="00826CF6">
        <w:rPr>
          <w:bCs/>
          <w:szCs w:val="21"/>
        </w:rPr>
        <w:t>硫脲</w:t>
      </w:r>
      <w:r w:rsidR="00381EBE" w:rsidRPr="00826CF6">
        <w:rPr>
          <w:bCs/>
          <w:szCs w:val="21"/>
        </w:rPr>
        <w:t>[</w:t>
      </w:r>
      <w:r w:rsidR="00381EBE" w:rsidRPr="00826CF6">
        <w:rPr>
          <w:bCs/>
          <w:szCs w:val="21"/>
        </w:rPr>
        <w:t>（</w:t>
      </w:r>
      <w:r w:rsidR="00381EBE" w:rsidRPr="00826CF6">
        <w:rPr>
          <w:bCs/>
          <w:szCs w:val="21"/>
        </w:rPr>
        <w:t>NH</w:t>
      </w:r>
      <w:r w:rsidR="00381EBE" w:rsidRPr="00826CF6">
        <w:rPr>
          <w:bCs/>
          <w:szCs w:val="21"/>
          <w:vertAlign w:val="subscript"/>
        </w:rPr>
        <w:t>2</w:t>
      </w:r>
      <w:r w:rsidR="00381EBE" w:rsidRPr="00826CF6">
        <w:rPr>
          <w:bCs/>
          <w:szCs w:val="21"/>
        </w:rPr>
        <w:t>）</w:t>
      </w:r>
      <w:r w:rsidR="00381EBE" w:rsidRPr="00826CF6">
        <w:rPr>
          <w:bCs/>
          <w:szCs w:val="21"/>
          <w:vertAlign w:val="subscript"/>
        </w:rPr>
        <w:t>2</w:t>
      </w:r>
      <w:r w:rsidR="00381EBE" w:rsidRPr="00826CF6">
        <w:rPr>
          <w:bCs/>
          <w:szCs w:val="21"/>
        </w:rPr>
        <w:t>CS]</w:t>
      </w:r>
      <w:r w:rsidR="00381EBE" w:rsidRPr="00826CF6">
        <w:rPr>
          <w:bCs/>
          <w:szCs w:val="21"/>
        </w:rPr>
        <w:t>加约</w:t>
      </w:r>
      <w:r w:rsidR="00381EBE" w:rsidRPr="00826CF6">
        <w:rPr>
          <w:bCs/>
          <w:szCs w:val="21"/>
        </w:rPr>
        <w:t>80mL</w:t>
      </w:r>
      <w:r w:rsidR="00381EBE" w:rsidRPr="00826CF6">
        <w:rPr>
          <w:bCs/>
          <w:szCs w:val="21"/>
        </w:rPr>
        <w:t>纯水，加热溶解，冷却后加入</w:t>
      </w:r>
      <w:smartTag w:uri="urn:schemas-microsoft-com:office:smarttags" w:element="chmetcnv">
        <w:smartTagPr>
          <w:attr w:name="UnitName" w:val="g"/>
          <w:attr w:name="SourceValue" w:val="12.5"/>
          <w:attr w:name="HasSpace" w:val="False"/>
          <w:attr w:name="Negative" w:val="False"/>
          <w:attr w:name="NumberType" w:val="1"/>
          <w:attr w:name="TCSC" w:val="0"/>
        </w:smartTagPr>
        <w:r w:rsidR="00381EBE" w:rsidRPr="00826CF6">
          <w:rPr>
            <w:bCs/>
            <w:szCs w:val="21"/>
          </w:rPr>
          <w:t>12.5g</w:t>
        </w:r>
      </w:smartTag>
      <w:r w:rsidR="00381EBE" w:rsidRPr="00826CF6">
        <w:rPr>
          <w:bCs/>
          <w:szCs w:val="21"/>
        </w:rPr>
        <w:t>抗坏血酸（</w:t>
      </w:r>
      <w:r w:rsidR="00381EBE" w:rsidRPr="00826CF6">
        <w:rPr>
          <w:bCs/>
          <w:szCs w:val="21"/>
        </w:rPr>
        <w:t>C</w:t>
      </w:r>
      <w:r w:rsidR="00381EBE" w:rsidRPr="00826CF6">
        <w:rPr>
          <w:bCs/>
          <w:szCs w:val="21"/>
          <w:vertAlign w:val="subscript"/>
        </w:rPr>
        <w:t>6</w:t>
      </w:r>
      <w:r w:rsidR="00381EBE" w:rsidRPr="00826CF6">
        <w:rPr>
          <w:bCs/>
          <w:szCs w:val="21"/>
        </w:rPr>
        <w:t>H</w:t>
      </w:r>
      <w:r w:rsidR="00381EBE" w:rsidRPr="00826CF6">
        <w:rPr>
          <w:bCs/>
          <w:szCs w:val="21"/>
          <w:vertAlign w:val="subscript"/>
        </w:rPr>
        <w:t>8</w:t>
      </w:r>
      <w:r w:rsidR="00381EBE" w:rsidRPr="00826CF6">
        <w:rPr>
          <w:bCs/>
          <w:szCs w:val="21"/>
        </w:rPr>
        <w:t>O</w:t>
      </w:r>
      <w:r w:rsidR="00381EBE" w:rsidRPr="00826CF6">
        <w:rPr>
          <w:bCs/>
          <w:szCs w:val="21"/>
          <w:vertAlign w:val="subscript"/>
        </w:rPr>
        <w:t>6</w:t>
      </w:r>
      <w:r w:rsidR="00381EBE" w:rsidRPr="00826CF6">
        <w:rPr>
          <w:bCs/>
          <w:szCs w:val="21"/>
        </w:rPr>
        <w:t>），稀释至</w:t>
      </w:r>
      <w:r w:rsidR="00381EBE" w:rsidRPr="00826CF6">
        <w:rPr>
          <w:bCs/>
          <w:szCs w:val="21"/>
        </w:rPr>
        <w:t>100mL</w:t>
      </w:r>
      <w:r w:rsidR="00381EBE" w:rsidRPr="00826CF6">
        <w:rPr>
          <w:bCs/>
          <w:szCs w:val="21"/>
        </w:rPr>
        <w:t>。</w:t>
      </w:r>
    </w:p>
    <w:p w:rsidR="00381EBE" w:rsidRPr="00826CF6" w:rsidRDefault="00260B5C" w:rsidP="00AF33E1">
      <w:pPr>
        <w:tabs>
          <w:tab w:val="left" w:pos="0"/>
        </w:tabs>
        <w:ind w:right="-334"/>
        <w:rPr>
          <w:bCs/>
          <w:szCs w:val="21"/>
        </w:rPr>
      </w:pPr>
      <w:r w:rsidRPr="00826CF6">
        <w:rPr>
          <w:color w:val="000000"/>
          <w:szCs w:val="21"/>
        </w:rPr>
        <w:t>28</w:t>
      </w:r>
      <w:r w:rsidR="00853F0F" w:rsidRPr="00826CF6">
        <w:rPr>
          <w:bCs/>
          <w:szCs w:val="21"/>
        </w:rPr>
        <w:t>.1</w:t>
      </w:r>
      <w:r w:rsidR="00381EBE" w:rsidRPr="00826CF6">
        <w:rPr>
          <w:bCs/>
          <w:szCs w:val="21"/>
        </w:rPr>
        <w:t>.</w:t>
      </w:r>
      <w:r w:rsidR="00F20F90">
        <w:rPr>
          <w:rFonts w:hint="eastAsia"/>
          <w:bCs/>
          <w:szCs w:val="21"/>
        </w:rPr>
        <w:t>2</w:t>
      </w:r>
      <w:r w:rsidR="00381EBE" w:rsidRPr="00826CF6">
        <w:rPr>
          <w:bCs/>
          <w:szCs w:val="21"/>
        </w:rPr>
        <w:t xml:space="preserve">.6  </w:t>
      </w:r>
      <w:r w:rsidR="00381EBE" w:rsidRPr="00826CF6">
        <w:rPr>
          <w:bCs/>
          <w:szCs w:val="21"/>
        </w:rPr>
        <w:t>锑标准</w:t>
      </w:r>
      <w:r w:rsidR="00C71D39" w:rsidRPr="00826CF6">
        <w:rPr>
          <w:bCs/>
          <w:szCs w:val="21"/>
        </w:rPr>
        <w:t>储备</w:t>
      </w:r>
      <w:r w:rsidR="00381EBE" w:rsidRPr="00826CF6">
        <w:rPr>
          <w:bCs/>
          <w:szCs w:val="21"/>
        </w:rPr>
        <w:t>液</w:t>
      </w:r>
      <w:r w:rsidR="00381EBE" w:rsidRPr="00826CF6">
        <w:rPr>
          <w:bCs/>
          <w:szCs w:val="21"/>
        </w:rPr>
        <w:t>[ρ(Sb)=1.0mg/mL]</w:t>
      </w:r>
      <w:r w:rsidR="00381EBE" w:rsidRPr="00826CF6">
        <w:rPr>
          <w:bCs/>
          <w:szCs w:val="21"/>
        </w:rPr>
        <w:t>：称取</w:t>
      </w:r>
      <w:smartTag w:uri="urn:schemas-microsoft-com:office:smarttags" w:element="chmetcnv">
        <w:smartTagPr>
          <w:attr w:name="UnitName" w:val="g"/>
          <w:attr w:name="SourceValue" w:val=".5"/>
          <w:attr w:name="HasSpace" w:val="False"/>
          <w:attr w:name="Negative" w:val="False"/>
          <w:attr w:name="NumberType" w:val="1"/>
          <w:attr w:name="TCSC" w:val="0"/>
        </w:smartTagPr>
        <w:r w:rsidR="00381EBE" w:rsidRPr="00826CF6">
          <w:rPr>
            <w:bCs/>
            <w:szCs w:val="21"/>
          </w:rPr>
          <w:t>0.5000g</w:t>
        </w:r>
      </w:smartTag>
      <w:r w:rsidR="00381EBE" w:rsidRPr="00826CF6">
        <w:rPr>
          <w:bCs/>
          <w:szCs w:val="21"/>
        </w:rPr>
        <w:t>锑（光谱纯）于</w:t>
      </w:r>
      <w:r w:rsidR="00381EBE" w:rsidRPr="00826CF6">
        <w:rPr>
          <w:bCs/>
          <w:szCs w:val="21"/>
        </w:rPr>
        <w:t>100mL</w:t>
      </w:r>
      <w:r w:rsidR="00381EBE" w:rsidRPr="00826CF6">
        <w:rPr>
          <w:bCs/>
          <w:szCs w:val="21"/>
        </w:rPr>
        <w:t>烧杯中，加</w:t>
      </w:r>
      <w:r w:rsidR="00381EBE" w:rsidRPr="00826CF6">
        <w:rPr>
          <w:bCs/>
          <w:szCs w:val="21"/>
        </w:rPr>
        <w:t>10mL</w:t>
      </w:r>
      <w:r w:rsidR="00381EBE" w:rsidRPr="00826CF6">
        <w:rPr>
          <w:bCs/>
          <w:szCs w:val="21"/>
        </w:rPr>
        <w:t>盐酸和</w:t>
      </w:r>
      <w:smartTag w:uri="urn:schemas-microsoft-com:office:smarttags" w:element="chmetcnv">
        <w:smartTagPr>
          <w:attr w:name="UnitName" w:val="g"/>
          <w:attr w:name="SourceValue" w:val="5"/>
          <w:attr w:name="HasSpace" w:val="False"/>
          <w:attr w:name="Negative" w:val="False"/>
          <w:attr w:name="NumberType" w:val="1"/>
          <w:attr w:name="TCSC" w:val="0"/>
        </w:smartTagPr>
        <w:r w:rsidR="00381EBE" w:rsidRPr="00826CF6">
          <w:rPr>
            <w:bCs/>
            <w:szCs w:val="21"/>
          </w:rPr>
          <w:t>5g</w:t>
        </w:r>
      </w:smartTag>
      <w:r w:rsidR="00381EBE" w:rsidRPr="00826CF6">
        <w:rPr>
          <w:bCs/>
          <w:szCs w:val="21"/>
        </w:rPr>
        <w:t>酒石酸（</w:t>
      </w:r>
      <w:r w:rsidR="00381EBE" w:rsidRPr="00826CF6">
        <w:rPr>
          <w:bCs/>
          <w:szCs w:val="21"/>
        </w:rPr>
        <w:t>C</w:t>
      </w:r>
      <w:r w:rsidR="00381EBE" w:rsidRPr="00826CF6">
        <w:rPr>
          <w:bCs/>
          <w:szCs w:val="21"/>
          <w:vertAlign w:val="subscript"/>
        </w:rPr>
        <w:t>4</w:t>
      </w:r>
      <w:r w:rsidR="00381EBE" w:rsidRPr="00826CF6">
        <w:rPr>
          <w:bCs/>
          <w:szCs w:val="21"/>
        </w:rPr>
        <w:t>H</w:t>
      </w:r>
      <w:r w:rsidR="00381EBE" w:rsidRPr="00826CF6">
        <w:rPr>
          <w:bCs/>
          <w:szCs w:val="21"/>
          <w:vertAlign w:val="subscript"/>
        </w:rPr>
        <w:t>6</w:t>
      </w:r>
      <w:r w:rsidR="00381EBE" w:rsidRPr="00826CF6">
        <w:rPr>
          <w:bCs/>
          <w:szCs w:val="21"/>
        </w:rPr>
        <w:t>O</w:t>
      </w:r>
      <w:r w:rsidR="00381EBE" w:rsidRPr="00826CF6">
        <w:rPr>
          <w:bCs/>
          <w:szCs w:val="21"/>
          <w:vertAlign w:val="subscript"/>
        </w:rPr>
        <w:t>6</w:t>
      </w:r>
      <w:r w:rsidR="00381EBE" w:rsidRPr="00826CF6">
        <w:rPr>
          <w:bCs/>
          <w:szCs w:val="21"/>
        </w:rPr>
        <w:t>），在水浴中温热使锑完全溶解，放冷后，转入</w:t>
      </w:r>
      <w:r w:rsidR="00381EBE" w:rsidRPr="00826CF6">
        <w:rPr>
          <w:bCs/>
          <w:szCs w:val="21"/>
        </w:rPr>
        <w:t>500 mL</w:t>
      </w:r>
      <w:r w:rsidR="00381EBE" w:rsidRPr="00826CF6">
        <w:rPr>
          <w:bCs/>
          <w:szCs w:val="21"/>
        </w:rPr>
        <w:t>容量瓶中</w:t>
      </w:r>
      <w:r w:rsidR="00217265" w:rsidRPr="00826CF6">
        <w:rPr>
          <w:bCs/>
          <w:szCs w:val="21"/>
        </w:rPr>
        <w:t>，</w:t>
      </w:r>
      <w:r w:rsidR="00381EBE" w:rsidRPr="00826CF6">
        <w:rPr>
          <w:bCs/>
          <w:szCs w:val="21"/>
        </w:rPr>
        <w:t>用纯水</w:t>
      </w:r>
      <w:r w:rsidR="00217265" w:rsidRPr="00826CF6">
        <w:rPr>
          <w:bCs/>
          <w:szCs w:val="21"/>
        </w:rPr>
        <w:t>定容</w:t>
      </w:r>
      <w:r w:rsidR="00381EBE" w:rsidRPr="00826CF6">
        <w:rPr>
          <w:bCs/>
          <w:szCs w:val="21"/>
        </w:rPr>
        <w:t>，摇匀备用。</w:t>
      </w:r>
    </w:p>
    <w:p w:rsidR="00381EBE" w:rsidRPr="00826CF6" w:rsidRDefault="00260B5C" w:rsidP="00AF33E1">
      <w:pPr>
        <w:tabs>
          <w:tab w:val="left" w:pos="0"/>
        </w:tabs>
        <w:ind w:right="-334"/>
        <w:rPr>
          <w:bCs/>
          <w:szCs w:val="21"/>
        </w:rPr>
      </w:pPr>
      <w:r w:rsidRPr="00826CF6">
        <w:rPr>
          <w:color w:val="000000"/>
          <w:szCs w:val="21"/>
        </w:rPr>
        <w:t>28</w:t>
      </w:r>
      <w:r w:rsidR="00853F0F" w:rsidRPr="00826CF6">
        <w:rPr>
          <w:bCs/>
          <w:szCs w:val="21"/>
        </w:rPr>
        <w:t>.1</w:t>
      </w:r>
      <w:r w:rsidR="00381EBE" w:rsidRPr="00826CF6">
        <w:rPr>
          <w:bCs/>
          <w:szCs w:val="21"/>
        </w:rPr>
        <w:t>.</w:t>
      </w:r>
      <w:r w:rsidR="00F20F90">
        <w:rPr>
          <w:rFonts w:hint="eastAsia"/>
          <w:bCs/>
          <w:szCs w:val="21"/>
        </w:rPr>
        <w:t>2</w:t>
      </w:r>
      <w:r w:rsidR="00381EBE" w:rsidRPr="00826CF6">
        <w:rPr>
          <w:bCs/>
          <w:szCs w:val="21"/>
        </w:rPr>
        <w:t xml:space="preserve">.7  </w:t>
      </w:r>
      <w:r w:rsidR="00381EBE" w:rsidRPr="00826CF6">
        <w:rPr>
          <w:bCs/>
          <w:szCs w:val="21"/>
        </w:rPr>
        <w:t>锑标准中间溶液</w:t>
      </w:r>
      <w:r w:rsidR="00381EBE" w:rsidRPr="00826CF6">
        <w:rPr>
          <w:bCs/>
          <w:szCs w:val="21"/>
        </w:rPr>
        <w:t>[ρ(Sb)=</w:t>
      </w:r>
      <w:smartTag w:uri="urn:schemas-microsoft-com:office:smarttags" w:element="chmetcnv">
        <w:smartTagPr>
          <w:attr w:name="TCSC" w:val="0"/>
          <w:attr w:name="NumberType" w:val="1"/>
          <w:attr w:name="Negative" w:val="False"/>
          <w:attr w:name="HasSpace" w:val="False"/>
          <w:attr w:name="SourceValue" w:val="10"/>
          <w:attr w:name="UnitName" w:val="g"/>
        </w:smartTagPr>
        <w:r w:rsidR="00381EBE" w:rsidRPr="00826CF6">
          <w:rPr>
            <w:bCs/>
            <w:szCs w:val="21"/>
          </w:rPr>
          <w:t>10.0</w:t>
        </w:r>
        <w:r w:rsidR="00381EBE" w:rsidRPr="00826CF6">
          <w:rPr>
            <w:bCs/>
            <w:szCs w:val="21"/>
          </w:rPr>
          <w:sym w:font="Symbol" w:char="F06D"/>
        </w:r>
      </w:smartTag>
      <w:r w:rsidR="00381EBE" w:rsidRPr="00826CF6">
        <w:rPr>
          <w:bCs/>
          <w:szCs w:val="21"/>
        </w:rPr>
        <w:t>g/mL]</w:t>
      </w:r>
      <w:r w:rsidR="00381EBE" w:rsidRPr="00826CF6">
        <w:rPr>
          <w:bCs/>
          <w:szCs w:val="21"/>
        </w:rPr>
        <w:t>：吸取</w:t>
      </w:r>
      <w:r w:rsidR="00381EBE" w:rsidRPr="00826CF6">
        <w:rPr>
          <w:bCs/>
          <w:szCs w:val="21"/>
        </w:rPr>
        <w:t>10.0mL</w:t>
      </w:r>
      <w:r w:rsidR="00381EBE" w:rsidRPr="00826CF6">
        <w:rPr>
          <w:bCs/>
          <w:szCs w:val="21"/>
        </w:rPr>
        <w:t>锑标准</w:t>
      </w:r>
      <w:r w:rsidR="00C71D39" w:rsidRPr="00826CF6">
        <w:rPr>
          <w:bCs/>
          <w:szCs w:val="21"/>
        </w:rPr>
        <w:t>储备</w:t>
      </w:r>
      <w:r w:rsidR="00381EBE" w:rsidRPr="00826CF6">
        <w:rPr>
          <w:bCs/>
          <w:szCs w:val="21"/>
        </w:rPr>
        <w:t>液于</w:t>
      </w:r>
      <w:r w:rsidR="00381EBE" w:rsidRPr="00826CF6">
        <w:rPr>
          <w:bCs/>
          <w:szCs w:val="21"/>
        </w:rPr>
        <w:t>1000mL</w:t>
      </w:r>
      <w:r w:rsidR="00381EBE" w:rsidRPr="00826CF6">
        <w:rPr>
          <w:bCs/>
          <w:szCs w:val="21"/>
        </w:rPr>
        <w:t>容量瓶中，加</w:t>
      </w:r>
      <w:r w:rsidR="00381EBE" w:rsidRPr="00826CF6">
        <w:rPr>
          <w:bCs/>
          <w:szCs w:val="21"/>
        </w:rPr>
        <w:t>3mL</w:t>
      </w:r>
      <w:r w:rsidR="00381EBE" w:rsidRPr="00826CF6">
        <w:rPr>
          <w:bCs/>
          <w:szCs w:val="21"/>
        </w:rPr>
        <w:t>盐酸</w:t>
      </w:r>
      <w:r w:rsidR="00381EBE" w:rsidRPr="00826CF6">
        <w:rPr>
          <w:bCs/>
          <w:szCs w:val="21"/>
        </w:rPr>
        <w:t>(</w:t>
      </w:r>
      <w:r w:rsidRPr="00826CF6">
        <w:rPr>
          <w:color w:val="000000"/>
          <w:szCs w:val="21"/>
        </w:rPr>
        <w:t>28</w:t>
      </w:r>
      <w:r w:rsidR="00853F0F" w:rsidRPr="00826CF6">
        <w:rPr>
          <w:bCs/>
          <w:szCs w:val="21"/>
        </w:rPr>
        <w:t>.1</w:t>
      </w:r>
      <w:r w:rsidR="00381EBE" w:rsidRPr="00826CF6">
        <w:rPr>
          <w:bCs/>
          <w:szCs w:val="21"/>
        </w:rPr>
        <w:t>.3.3)</w:t>
      </w:r>
      <w:r w:rsidR="00381EBE" w:rsidRPr="00826CF6">
        <w:rPr>
          <w:bCs/>
          <w:szCs w:val="21"/>
        </w:rPr>
        <w:t>，用纯水定容。</w:t>
      </w:r>
    </w:p>
    <w:p w:rsidR="00381EBE" w:rsidRPr="00F20F90" w:rsidRDefault="00260B5C" w:rsidP="00AF33E1">
      <w:pPr>
        <w:tabs>
          <w:tab w:val="left" w:pos="0"/>
        </w:tabs>
        <w:ind w:right="-334"/>
        <w:rPr>
          <w:bCs/>
          <w:szCs w:val="21"/>
        </w:rPr>
      </w:pPr>
      <w:r w:rsidRPr="00826CF6">
        <w:rPr>
          <w:color w:val="000000"/>
          <w:szCs w:val="21"/>
        </w:rPr>
        <w:t>28</w:t>
      </w:r>
      <w:r w:rsidR="00853F0F" w:rsidRPr="00826CF6">
        <w:rPr>
          <w:bCs/>
          <w:szCs w:val="21"/>
        </w:rPr>
        <w:t>.1</w:t>
      </w:r>
      <w:r w:rsidR="00381EBE" w:rsidRPr="00826CF6">
        <w:rPr>
          <w:bCs/>
          <w:szCs w:val="21"/>
        </w:rPr>
        <w:t>.</w:t>
      </w:r>
      <w:r w:rsidR="00F20F90">
        <w:rPr>
          <w:rFonts w:hint="eastAsia"/>
          <w:bCs/>
          <w:szCs w:val="21"/>
        </w:rPr>
        <w:t>2</w:t>
      </w:r>
      <w:r w:rsidR="00381EBE" w:rsidRPr="00826CF6">
        <w:rPr>
          <w:bCs/>
          <w:szCs w:val="21"/>
        </w:rPr>
        <w:t xml:space="preserve">.8  </w:t>
      </w:r>
      <w:r w:rsidR="00381EBE" w:rsidRPr="00826CF6">
        <w:rPr>
          <w:bCs/>
          <w:szCs w:val="21"/>
        </w:rPr>
        <w:t>锑标准使用溶液</w:t>
      </w:r>
      <w:r w:rsidR="00381EBE" w:rsidRPr="00826CF6">
        <w:rPr>
          <w:bCs/>
          <w:szCs w:val="21"/>
        </w:rPr>
        <w:t>[ρ(Sb)=</w:t>
      </w:r>
      <w:smartTag w:uri="urn:schemas-microsoft-com:office:smarttags" w:element="chmetcnv">
        <w:smartTagPr>
          <w:attr w:name="TCSC" w:val="0"/>
          <w:attr w:name="NumberType" w:val="1"/>
          <w:attr w:name="Negative" w:val="False"/>
          <w:attr w:name="HasSpace" w:val="False"/>
          <w:attr w:name="SourceValue" w:val=".1"/>
          <w:attr w:name="UnitName" w:val="g"/>
        </w:smartTagPr>
        <w:r w:rsidR="00381EBE" w:rsidRPr="00826CF6">
          <w:rPr>
            <w:bCs/>
            <w:szCs w:val="21"/>
          </w:rPr>
          <w:t>0.10</w:t>
        </w:r>
        <w:r w:rsidR="00381EBE" w:rsidRPr="00826CF6">
          <w:rPr>
            <w:bCs/>
            <w:szCs w:val="21"/>
          </w:rPr>
          <w:sym w:font="Symbol" w:char="F06D"/>
        </w:r>
      </w:smartTag>
      <w:r w:rsidR="00381EBE" w:rsidRPr="00826CF6">
        <w:rPr>
          <w:bCs/>
          <w:szCs w:val="21"/>
        </w:rPr>
        <w:t>g/mL]</w:t>
      </w:r>
      <w:r w:rsidR="00381EBE" w:rsidRPr="00826CF6">
        <w:rPr>
          <w:bCs/>
          <w:szCs w:val="21"/>
        </w:rPr>
        <w:t>：吸取</w:t>
      </w:r>
      <w:r w:rsidR="00381EBE" w:rsidRPr="00826CF6">
        <w:rPr>
          <w:bCs/>
          <w:szCs w:val="21"/>
        </w:rPr>
        <w:t>5.0mL</w:t>
      </w:r>
      <w:r w:rsidR="00381EBE" w:rsidRPr="00826CF6">
        <w:rPr>
          <w:bCs/>
          <w:szCs w:val="21"/>
        </w:rPr>
        <w:t>锑标准中间溶液于</w:t>
      </w:r>
      <w:r w:rsidR="00381EBE" w:rsidRPr="00826CF6">
        <w:rPr>
          <w:bCs/>
          <w:szCs w:val="21"/>
        </w:rPr>
        <w:t>500mL</w:t>
      </w:r>
      <w:r w:rsidR="00381EBE" w:rsidRPr="00826CF6">
        <w:rPr>
          <w:bCs/>
          <w:szCs w:val="21"/>
        </w:rPr>
        <w:t>容量瓶中，用</w:t>
      </w:r>
      <w:r w:rsidR="00381EBE" w:rsidRPr="00F20F90">
        <w:rPr>
          <w:bCs/>
          <w:szCs w:val="21"/>
        </w:rPr>
        <w:t>纯水定容。</w:t>
      </w:r>
    </w:p>
    <w:p w:rsidR="00381EBE" w:rsidRPr="00F20F90" w:rsidRDefault="00260B5C" w:rsidP="00AF33E1">
      <w:pPr>
        <w:tabs>
          <w:tab w:val="left" w:pos="0"/>
        </w:tabs>
        <w:ind w:right="-334"/>
        <w:rPr>
          <w:bCs/>
          <w:szCs w:val="21"/>
        </w:rPr>
      </w:pPr>
      <w:r w:rsidRPr="00F20F90">
        <w:rPr>
          <w:color w:val="000000"/>
          <w:szCs w:val="21"/>
        </w:rPr>
        <w:t>28</w:t>
      </w:r>
      <w:r w:rsidR="00853F0F" w:rsidRPr="00F20F90">
        <w:rPr>
          <w:bCs/>
          <w:szCs w:val="21"/>
        </w:rPr>
        <w:t>.1</w:t>
      </w:r>
      <w:r w:rsidR="00381EBE" w:rsidRPr="00F20F90">
        <w:rPr>
          <w:bCs/>
          <w:szCs w:val="21"/>
        </w:rPr>
        <w:t>.</w:t>
      </w:r>
      <w:r w:rsidR="00F20F90">
        <w:rPr>
          <w:rFonts w:hint="eastAsia"/>
          <w:bCs/>
          <w:szCs w:val="21"/>
        </w:rPr>
        <w:t>3</w:t>
      </w:r>
      <w:r w:rsidR="00381EBE" w:rsidRPr="00F20F90">
        <w:rPr>
          <w:bCs/>
          <w:szCs w:val="21"/>
        </w:rPr>
        <w:t xml:space="preserve">  </w:t>
      </w:r>
      <w:r w:rsidR="00381EBE" w:rsidRPr="00F20F90">
        <w:rPr>
          <w:bCs/>
          <w:szCs w:val="21"/>
        </w:rPr>
        <w:t>仪器</w:t>
      </w:r>
      <w:r w:rsidR="007C0CC4" w:rsidRPr="00F20F90">
        <w:rPr>
          <w:bCs/>
          <w:szCs w:val="21"/>
        </w:rPr>
        <w:t>和设备</w:t>
      </w:r>
    </w:p>
    <w:p w:rsidR="00381EBE" w:rsidRPr="00F20F90" w:rsidRDefault="00260B5C" w:rsidP="00AF33E1">
      <w:pPr>
        <w:tabs>
          <w:tab w:val="left" w:pos="0"/>
        </w:tabs>
        <w:ind w:right="-334"/>
        <w:rPr>
          <w:bCs/>
          <w:szCs w:val="21"/>
        </w:rPr>
      </w:pPr>
      <w:r w:rsidRPr="00F20F90">
        <w:rPr>
          <w:color w:val="000000"/>
          <w:szCs w:val="21"/>
        </w:rPr>
        <w:t>28</w:t>
      </w:r>
      <w:r w:rsidR="00853F0F" w:rsidRPr="00F20F90">
        <w:rPr>
          <w:bCs/>
          <w:szCs w:val="21"/>
        </w:rPr>
        <w:t>.1</w:t>
      </w:r>
      <w:r w:rsidR="00381EBE" w:rsidRPr="00F20F90">
        <w:rPr>
          <w:bCs/>
          <w:szCs w:val="21"/>
        </w:rPr>
        <w:t>.</w:t>
      </w:r>
      <w:r w:rsidR="00F20F90">
        <w:rPr>
          <w:rFonts w:hint="eastAsia"/>
          <w:bCs/>
          <w:szCs w:val="21"/>
        </w:rPr>
        <w:t>3</w:t>
      </w:r>
      <w:r w:rsidR="00381EBE" w:rsidRPr="00F20F90">
        <w:rPr>
          <w:bCs/>
          <w:szCs w:val="21"/>
        </w:rPr>
        <w:t xml:space="preserve">.1  </w:t>
      </w:r>
      <w:r w:rsidR="00290D40" w:rsidRPr="00F20F90">
        <w:rPr>
          <w:bCs/>
          <w:szCs w:val="21"/>
        </w:rPr>
        <w:t>原子荧光光谱仪</w:t>
      </w:r>
      <w:r w:rsidR="00AE5CBF" w:rsidRPr="00F20F90">
        <w:rPr>
          <w:bCs/>
          <w:szCs w:val="21"/>
        </w:rPr>
        <w:t>。</w:t>
      </w:r>
    </w:p>
    <w:p w:rsidR="00381EBE" w:rsidRPr="00F20F90" w:rsidRDefault="00260B5C" w:rsidP="00AF33E1">
      <w:pPr>
        <w:tabs>
          <w:tab w:val="left" w:pos="0"/>
        </w:tabs>
        <w:ind w:right="-334"/>
        <w:rPr>
          <w:bCs/>
          <w:szCs w:val="21"/>
        </w:rPr>
      </w:pPr>
      <w:r w:rsidRPr="00F20F90">
        <w:rPr>
          <w:color w:val="000000"/>
          <w:szCs w:val="21"/>
        </w:rPr>
        <w:t>28</w:t>
      </w:r>
      <w:r w:rsidR="00853F0F" w:rsidRPr="00F20F90">
        <w:rPr>
          <w:bCs/>
          <w:szCs w:val="21"/>
        </w:rPr>
        <w:t>.1</w:t>
      </w:r>
      <w:r w:rsidR="00381EBE" w:rsidRPr="00F20F90">
        <w:rPr>
          <w:bCs/>
          <w:szCs w:val="21"/>
        </w:rPr>
        <w:t>.</w:t>
      </w:r>
      <w:r w:rsidR="00F20F90">
        <w:rPr>
          <w:rFonts w:hint="eastAsia"/>
          <w:bCs/>
          <w:szCs w:val="21"/>
        </w:rPr>
        <w:t>3</w:t>
      </w:r>
      <w:r w:rsidR="00381EBE" w:rsidRPr="00F20F90">
        <w:rPr>
          <w:bCs/>
          <w:szCs w:val="21"/>
        </w:rPr>
        <w:t xml:space="preserve">.2  </w:t>
      </w:r>
      <w:r w:rsidR="00381EBE" w:rsidRPr="00F20F90">
        <w:rPr>
          <w:bCs/>
          <w:szCs w:val="21"/>
        </w:rPr>
        <w:t>锑特种空心阴极灯</w:t>
      </w:r>
      <w:r w:rsidR="00AE5CBF" w:rsidRPr="00F20F90">
        <w:rPr>
          <w:bCs/>
          <w:szCs w:val="21"/>
        </w:rPr>
        <w:t>。</w:t>
      </w:r>
    </w:p>
    <w:p w:rsidR="00381EBE" w:rsidRPr="00F20F90" w:rsidRDefault="00260B5C" w:rsidP="00AF33E1">
      <w:pPr>
        <w:tabs>
          <w:tab w:val="left" w:pos="0"/>
        </w:tabs>
        <w:ind w:right="-334"/>
        <w:rPr>
          <w:bCs/>
          <w:szCs w:val="21"/>
        </w:rPr>
      </w:pPr>
      <w:r w:rsidRPr="00F20F90">
        <w:rPr>
          <w:color w:val="000000"/>
          <w:szCs w:val="21"/>
        </w:rPr>
        <w:t>28</w:t>
      </w:r>
      <w:r w:rsidR="00853F0F" w:rsidRPr="00F20F90">
        <w:rPr>
          <w:bCs/>
          <w:szCs w:val="21"/>
        </w:rPr>
        <w:t>.1</w:t>
      </w:r>
      <w:r w:rsidR="00381EBE" w:rsidRPr="00F20F90">
        <w:rPr>
          <w:bCs/>
          <w:szCs w:val="21"/>
        </w:rPr>
        <w:t>.</w:t>
      </w:r>
      <w:r w:rsidR="00F20F90">
        <w:rPr>
          <w:rFonts w:hint="eastAsia"/>
          <w:bCs/>
          <w:szCs w:val="21"/>
        </w:rPr>
        <w:t>4</w:t>
      </w:r>
      <w:r w:rsidR="00381EBE" w:rsidRPr="00F20F90">
        <w:rPr>
          <w:bCs/>
          <w:szCs w:val="21"/>
        </w:rPr>
        <w:t xml:space="preserve">  </w:t>
      </w:r>
      <w:r w:rsidR="00381EBE" w:rsidRPr="00F20F90">
        <w:rPr>
          <w:bCs/>
          <w:szCs w:val="21"/>
        </w:rPr>
        <w:t>分析步骤</w:t>
      </w:r>
    </w:p>
    <w:p w:rsidR="00381EBE" w:rsidRPr="00826CF6" w:rsidRDefault="00260B5C" w:rsidP="00AF33E1">
      <w:pPr>
        <w:rPr>
          <w:szCs w:val="21"/>
        </w:rPr>
      </w:pPr>
      <w:r w:rsidRPr="00826CF6">
        <w:rPr>
          <w:color w:val="000000"/>
          <w:szCs w:val="21"/>
        </w:rPr>
        <w:t>28</w:t>
      </w:r>
      <w:r w:rsidR="00853F0F" w:rsidRPr="00826CF6">
        <w:rPr>
          <w:bCs/>
          <w:szCs w:val="21"/>
        </w:rPr>
        <w:t>.1</w:t>
      </w:r>
      <w:r w:rsidR="00381EBE" w:rsidRPr="00826CF6">
        <w:rPr>
          <w:bCs/>
          <w:szCs w:val="21"/>
        </w:rPr>
        <w:t>.</w:t>
      </w:r>
      <w:r w:rsidR="00F20F90">
        <w:rPr>
          <w:rFonts w:hint="eastAsia"/>
          <w:bCs/>
          <w:szCs w:val="21"/>
        </w:rPr>
        <w:t>4</w:t>
      </w:r>
      <w:r w:rsidR="00381EBE" w:rsidRPr="00826CF6">
        <w:rPr>
          <w:bCs/>
          <w:szCs w:val="21"/>
        </w:rPr>
        <w:t>.1</w:t>
      </w:r>
      <w:r w:rsidR="00381EBE" w:rsidRPr="00826CF6">
        <w:rPr>
          <w:szCs w:val="21"/>
        </w:rPr>
        <w:t>仪器工作条件</w:t>
      </w:r>
    </w:p>
    <w:p w:rsidR="00381EBE" w:rsidRPr="00826CF6" w:rsidRDefault="00381EBE" w:rsidP="00AF33E1">
      <w:pPr>
        <w:ind w:firstLine="420"/>
        <w:rPr>
          <w:szCs w:val="21"/>
        </w:rPr>
      </w:pPr>
      <w:r w:rsidRPr="00826CF6">
        <w:rPr>
          <w:szCs w:val="21"/>
        </w:rPr>
        <w:t>参考仪器说明书将仪器工作条件调整至测锑最佳状态，原子荧光工作条件见表</w:t>
      </w:r>
      <w:r w:rsidR="0056680F" w:rsidRPr="00826CF6">
        <w:rPr>
          <w:color w:val="000000"/>
          <w:szCs w:val="21"/>
        </w:rPr>
        <w:t>1</w:t>
      </w:r>
      <w:r w:rsidR="00A510B2">
        <w:rPr>
          <w:rFonts w:hint="eastAsia"/>
          <w:color w:val="000000"/>
          <w:szCs w:val="21"/>
        </w:rPr>
        <w:t>3</w:t>
      </w:r>
      <w:r w:rsidRPr="00826CF6">
        <w:rPr>
          <w:szCs w:val="21"/>
        </w:rPr>
        <w:t>。</w:t>
      </w:r>
    </w:p>
    <w:p w:rsidR="00381EBE" w:rsidRPr="00826CF6" w:rsidRDefault="00381EBE" w:rsidP="00AF33E1">
      <w:pPr>
        <w:ind w:firstLine="2310"/>
        <w:rPr>
          <w:color w:val="000000"/>
          <w:szCs w:val="21"/>
        </w:rPr>
      </w:pPr>
      <w:r w:rsidRPr="00826CF6">
        <w:rPr>
          <w:color w:val="000000"/>
          <w:szCs w:val="21"/>
        </w:rPr>
        <w:t>表</w:t>
      </w:r>
      <w:r w:rsidR="0056680F" w:rsidRPr="00826CF6">
        <w:rPr>
          <w:color w:val="000000"/>
          <w:szCs w:val="21"/>
        </w:rPr>
        <w:t>1</w:t>
      </w:r>
      <w:r w:rsidR="00A510B2">
        <w:rPr>
          <w:rFonts w:hint="eastAsia"/>
          <w:color w:val="000000"/>
          <w:szCs w:val="21"/>
        </w:rPr>
        <w:t>3</w:t>
      </w:r>
      <w:r w:rsidRPr="00826CF6">
        <w:rPr>
          <w:color w:val="000000"/>
          <w:szCs w:val="21"/>
        </w:rPr>
        <w:t>原子荧光工作条件</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793"/>
        <w:gridCol w:w="4261"/>
      </w:tblGrid>
      <w:tr w:rsidR="00381EBE" w:rsidRPr="00826CF6">
        <w:tc>
          <w:tcPr>
            <w:tcW w:w="3793" w:type="dxa"/>
          </w:tcPr>
          <w:p w:rsidR="00381EBE" w:rsidRPr="00826CF6" w:rsidRDefault="00381EBE" w:rsidP="00AF33E1">
            <w:pPr>
              <w:jc w:val="center"/>
              <w:rPr>
                <w:color w:val="000000"/>
                <w:szCs w:val="21"/>
              </w:rPr>
            </w:pPr>
            <w:r w:rsidRPr="00826CF6">
              <w:rPr>
                <w:color w:val="000000"/>
                <w:szCs w:val="21"/>
              </w:rPr>
              <w:t>项目</w:t>
            </w:r>
          </w:p>
        </w:tc>
        <w:tc>
          <w:tcPr>
            <w:tcW w:w="4261" w:type="dxa"/>
          </w:tcPr>
          <w:p w:rsidR="00381EBE" w:rsidRPr="00826CF6" w:rsidRDefault="00381EBE" w:rsidP="00AF33E1">
            <w:pPr>
              <w:jc w:val="center"/>
              <w:rPr>
                <w:color w:val="000000"/>
                <w:szCs w:val="21"/>
              </w:rPr>
            </w:pPr>
            <w:r w:rsidRPr="00826CF6">
              <w:rPr>
                <w:color w:val="000000"/>
                <w:szCs w:val="21"/>
              </w:rPr>
              <w:t>条件</w:t>
            </w:r>
          </w:p>
        </w:tc>
      </w:tr>
      <w:tr w:rsidR="00381EBE" w:rsidRPr="00826CF6">
        <w:tc>
          <w:tcPr>
            <w:tcW w:w="3793" w:type="dxa"/>
          </w:tcPr>
          <w:p w:rsidR="00381EBE" w:rsidRPr="00826CF6" w:rsidRDefault="00381EBE" w:rsidP="00AF33E1">
            <w:pPr>
              <w:jc w:val="center"/>
              <w:rPr>
                <w:color w:val="000000"/>
                <w:szCs w:val="21"/>
              </w:rPr>
            </w:pPr>
            <w:r w:rsidRPr="00826CF6">
              <w:rPr>
                <w:color w:val="000000"/>
                <w:szCs w:val="21"/>
              </w:rPr>
              <w:t>灯电流</w:t>
            </w:r>
            <w:r w:rsidR="0056680F" w:rsidRPr="00826CF6">
              <w:rPr>
                <w:color w:val="000000"/>
                <w:szCs w:val="21"/>
              </w:rPr>
              <w:t>/mA</w:t>
            </w:r>
          </w:p>
        </w:tc>
        <w:tc>
          <w:tcPr>
            <w:tcW w:w="4261" w:type="dxa"/>
          </w:tcPr>
          <w:p w:rsidR="00381EBE" w:rsidRPr="00826CF6" w:rsidRDefault="00381EBE" w:rsidP="0056680F">
            <w:pPr>
              <w:jc w:val="center"/>
              <w:rPr>
                <w:color w:val="000000"/>
                <w:szCs w:val="21"/>
              </w:rPr>
            </w:pPr>
            <w:r w:rsidRPr="00826CF6">
              <w:rPr>
                <w:color w:val="000000"/>
                <w:szCs w:val="21"/>
              </w:rPr>
              <w:t>75</w:t>
            </w:r>
          </w:p>
        </w:tc>
      </w:tr>
      <w:tr w:rsidR="00381EBE" w:rsidRPr="00826CF6">
        <w:tc>
          <w:tcPr>
            <w:tcW w:w="3793" w:type="dxa"/>
          </w:tcPr>
          <w:p w:rsidR="00381EBE" w:rsidRPr="00826CF6" w:rsidRDefault="00381EBE" w:rsidP="00AF33E1">
            <w:pPr>
              <w:jc w:val="center"/>
              <w:rPr>
                <w:color w:val="000000"/>
                <w:szCs w:val="21"/>
              </w:rPr>
            </w:pPr>
            <w:r w:rsidRPr="00826CF6">
              <w:rPr>
                <w:color w:val="000000"/>
                <w:szCs w:val="21"/>
              </w:rPr>
              <w:t>光电倍增管负高压</w:t>
            </w:r>
            <w:r w:rsidR="0056680F" w:rsidRPr="00826CF6">
              <w:rPr>
                <w:color w:val="000000"/>
                <w:szCs w:val="21"/>
              </w:rPr>
              <w:t>/V</w:t>
            </w:r>
          </w:p>
        </w:tc>
        <w:tc>
          <w:tcPr>
            <w:tcW w:w="4261" w:type="dxa"/>
          </w:tcPr>
          <w:p w:rsidR="00381EBE" w:rsidRPr="00826CF6" w:rsidRDefault="00381EBE" w:rsidP="0056680F">
            <w:pPr>
              <w:jc w:val="center"/>
              <w:rPr>
                <w:color w:val="000000"/>
                <w:szCs w:val="21"/>
              </w:rPr>
            </w:pPr>
            <w:r w:rsidRPr="00826CF6">
              <w:rPr>
                <w:color w:val="000000"/>
                <w:szCs w:val="21"/>
              </w:rPr>
              <w:t>310</w:t>
            </w:r>
          </w:p>
        </w:tc>
      </w:tr>
      <w:tr w:rsidR="00381EBE" w:rsidRPr="00826CF6">
        <w:tc>
          <w:tcPr>
            <w:tcW w:w="3793" w:type="dxa"/>
          </w:tcPr>
          <w:p w:rsidR="00381EBE" w:rsidRPr="00826CF6" w:rsidRDefault="00381EBE" w:rsidP="00AF33E1">
            <w:pPr>
              <w:jc w:val="center"/>
              <w:rPr>
                <w:color w:val="000000"/>
                <w:szCs w:val="21"/>
              </w:rPr>
            </w:pPr>
            <w:r w:rsidRPr="00826CF6">
              <w:rPr>
                <w:color w:val="000000"/>
                <w:szCs w:val="21"/>
              </w:rPr>
              <w:t>原子化器高度</w:t>
            </w:r>
            <w:r w:rsidR="0056680F" w:rsidRPr="00826CF6">
              <w:rPr>
                <w:color w:val="000000"/>
                <w:szCs w:val="21"/>
              </w:rPr>
              <w:t>/</w:t>
            </w:r>
            <w:r w:rsidR="0056680F" w:rsidRPr="00826CF6">
              <w:rPr>
                <w:bCs/>
                <w:color w:val="000000"/>
                <w:szCs w:val="21"/>
              </w:rPr>
              <w:t>mm</w:t>
            </w:r>
          </w:p>
        </w:tc>
        <w:tc>
          <w:tcPr>
            <w:tcW w:w="4261" w:type="dxa"/>
          </w:tcPr>
          <w:p w:rsidR="00381EBE" w:rsidRPr="00826CF6" w:rsidRDefault="00381EBE" w:rsidP="0056680F">
            <w:pPr>
              <w:jc w:val="center"/>
              <w:rPr>
                <w:color w:val="000000"/>
                <w:szCs w:val="21"/>
              </w:rPr>
            </w:pPr>
            <w:r w:rsidRPr="00826CF6">
              <w:rPr>
                <w:bCs/>
                <w:color w:val="000000"/>
                <w:szCs w:val="21"/>
              </w:rPr>
              <w:t xml:space="preserve">8.5 </w:t>
            </w:r>
          </w:p>
        </w:tc>
      </w:tr>
      <w:tr w:rsidR="00381EBE" w:rsidRPr="00826CF6">
        <w:tc>
          <w:tcPr>
            <w:tcW w:w="3793" w:type="dxa"/>
          </w:tcPr>
          <w:p w:rsidR="00381EBE" w:rsidRPr="00826CF6" w:rsidRDefault="00381EBE" w:rsidP="00AF33E1">
            <w:pPr>
              <w:jc w:val="center"/>
              <w:rPr>
                <w:color w:val="000000"/>
                <w:szCs w:val="21"/>
              </w:rPr>
            </w:pPr>
            <w:r w:rsidRPr="00826CF6">
              <w:rPr>
                <w:bCs/>
                <w:color w:val="000000"/>
                <w:szCs w:val="21"/>
              </w:rPr>
              <w:t>载气流量</w:t>
            </w:r>
            <w:r w:rsidR="0056680F" w:rsidRPr="00826CF6">
              <w:rPr>
                <w:bCs/>
                <w:color w:val="000000"/>
                <w:szCs w:val="21"/>
              </w:rPr>
              <w:t>/mL/min</w:t>
            </w:r>
          </w:p>
        </w:tc>
        <w:tc>
          <w:tcPr>
            <w:tcW w:w="4261" w:type="dxa"/>
          </w:tcPr>
          <w:p w:rsidR="00381EBE" w:rsidRPr="00826CF6" w:rsidRDefault="00381EBE" w:rsidP="0056680F">
            <w:pPr>
              <w:jc w:val="center"/>
              <w:rPr>
                <w:color w:val="000000"/>
                <w:szCs w:val="21"/>
              </w:rPr>
            </w:pPr>
            <w:r w:rsidRPr="00826CF6">
              <w:rPr>
                <w:bCs/>
                <w:color w:val="000000"/>
                <w:szCs w:val="21"/>
              </w:rPr>
              <w:t>500</w:t>
            </w:r>
          </w:p>
        </w:tc>
      </w:tr>
      <w:tr w:rsidR="00381EBE" w:rsidRPr="00826CF6">
        <w:tc>
          <w:tcPr>
            <w:tcW w:w="3793" w:type="dxa"/>
          </w:tcPr>
          <w:p w:rsidR="00381EBE" w:rsidRPr="00826CF6" w:rsidRDefault="00381EBE" w:rsidP="00AF33E1">
            <w:pPr>
              <w:jc w:val="center"/>
              <w:rPr>
                <w:color w:val="000000"/>
                <w:szCs w:val="21"/>
              </w:rPr>
            </w:pPr>
            <w:r w:rsidRPr="00826CF6">
              <w:rPr>
                <w:bCs/>
                <w:color w:val="000000"/>
                <w:szCs w:val="21"/>
              </w:rPr>
              <w:t>屏蔽气流量</w:t>
            </w:r>
            <w:r w:rsidR="0056680F" w:rsidRPr="00826CF6">
              <w:rPr>
                <w:bCs/>
                <w:color w:val="000000"/>
                <w:szCs w:val="21"/>
              </w:rPr>
              <w:t>/mL/min</w:t>
            </w:r>
          </w:p>
        </w:tc>
        <w:tc>
          <w:tcPr>
            <w:tcW w:w="4261" w:type="dxa"/>
          </w:tcPr>
          <w:p w:rsidR="00381EBE" w:rsidRPr="00826CF6" w:rsidRDefault="00381EBE" w:rsidP="0056680F">
            <w:pPr>
              <w:jc w:val="center"/>
              <w:rPr>
                <w:color w:val="000000"/>
                <w:szCs w:val="21"/>
              </w:rPr>
            </w:pPr>
            <w:r w:rsidRPr="00826CF6">
              <w:rPr>
                <w:bCs/>
                <w:color w:val="000000"/>
                <w:szCs w:val="21"/>
              </w:rPr>
              <w:t xml:space="preserve">1000 </w:t>
            </w:r>
          </w:p>
        </w:tc>
      </w:tr>
    </w:tbl>
    <w:p w:rsidR="00381EBE" w:rsidRPr="00826CF6" w:rsidRDefault="00260B5C" w:rsidP="00AF33E1">
      <w:pPr>
        <w:tabs>
          <w:tab w:val="left" w:pos="0"/>
        </w:tabs>
        <w:ind w:right="-334"/>
        <w:rPr>
          <w:bCs/>
          <w:szCs w:val="21"/>
        </w:rPr>
      </w:pPr>
      <w:r w:rsidRPr="00826CF6">
        <w:rPr>
          <w:color w:val="000000"/>
          <w:szCs w:val="21"/>
        </w:rPr>
        <w:t>28</w:t>
      </w:r>
      <w:r w:rsidR="00381EBE" w:rsidRPr="00826CF6">
        <w:rPr>
          <w:bCs/>
          <w:szCs w:val="21"/>
        </w:rPr>
        <w:t>.</w:t>
      </w:r>
      <w:r w:rsidR="007C0CC4" w:rsidRPr="00826CF6">
        <w:rPr>
          <w:bCs/>
          <w:szCs w:val="21"/>
        </w:rPr>
        <w:t>1.</w:t>
      </w:r>
      <w:r w:rsidR="00F20F90">
        <w:rPr>
          <w:rFonts w:hint="eastAsia"/>
          <w:bCs/>
          <w:szCs w:val="21"/>
        </w:rPr>
        <w:t>4</w:t>
      </w:r>
      <w:r w:rsidR="00381EBE" w:rsidRPr="00826CF6">
        <w:rPr>
          <w:bCs/>
          <w:szCs w:val="21"/>
        </w:rPr>
        <w:t xml:space="preserve">.2  </w:t>
      </w:r>
      <w:r w:rsidR="00381EBE" w:rsidRPr="00826CF6">
        <w:rPr>
          <w:bCs/>
          <w:szCs w:val="21"/>
        </w:rPr>
        <w:t>样品测定</w:t>
      </w:r>
    </w:p>
    <w:p w:rsidR="00381EBE" w:rsidRPr="00826CF6" w:rsidRDefault="00217265" w:rsidP="00217265">
      <w:pPr>
        <w:tabs>
          <w:tab w:val="left" w:pos="0"/>
        </w:tabs>
        <w:ind w:right="-334" w:firstLineChars="200" w:firstLine="420"/>
        <w:rPr>
          <w:bCs/>
          <w:szCs w:val="21"/>
        </w:rPr>
      </w:pPr>
      <w:r w:rsidRPr="00826CF6">
        <w:rPr>
          <w:bCs/>
          <w:szCs w:val="21"/>
        </w:rPr>
        <w:t>吸</w:t>
      </w:r>
      <w:r w:rsidR="00381EBE" w:rsidRPr="00826CF6">
        <w:rPr>
          <w:bCs/>
          <w:szCs w:val="21"/>
        </w:rPr>
        <w:t>取</w:t>
      </w:r>
      <w:r w:rsidR="00381EBE" w:rsidRPr="00826CF6">
        <w:rPr>
          <w:bCs/>
          <w:szCs w:val="21"/>
        </w:rPr>
        <w:t>10.0mL</w:t>
      </w:r>
      <w:r w:rsidR="00381EBE" w:rsidRPr="00826CF6">
        <w:rPr>
          <w:bCs/>
          <w:szCs w:val="21"/>
        </w:rPr>
        <w:t>水样于</w:t>
      </w:r>
      <w:r w:rsidRPr="00826CF6">
        <w:rPr>
          <w:bCs/>
          <w:szCs w:val="21"/>
        </w:rPr>
        <w:t>1</w:t>
      </w:r>
      <w:r w:rsidRPr="00826CF6">
        <w:rPr>
          <w:bCs/>
          <w:szCs w:val="21"/>
        </w:rPr>
        <w:t>支</w:t>
      </w:r>
      <w:r w:rsidR="00381EBE" w:rsidRPr="00826CF6">
        <w:rPr>
          <w:bCs/>
          <w:szCs w:val="21"/>
        </w:rPr>
        <w:t>比色管中。</w:t>
      </w:r>
      <w:r w:rsidRPr="00826CF6">
        <w:rPr>
          <w:bCs/>
          <w:szCs w:val="21"/>
        </w:rPr>
        <w:t>另</w:t>
      </w:r>
      <w:r w:rsidR="00381EBE" w:rsidRPr="00826CF6">
        <w:rPr>
          <w:bCs/>
          <w:szCs w:val="21"/>
        </w:rPr>
        <w:t>分别吸取锑标准使用溶液</w:t>
      </w:r>
      <w:r w:rsidR="00381EBE" w:rsidRPr="00826CF6">
        <w:rPr>
          <w:bCs/>
          <w:szCs w:val="21"/>
        </w:rPr>
        <w:t>0</w:t>
      </w:r>
      <w:r w:rsidR="00381EBE" w:rsidRPr="00826CF6">
        <w:rPr>
          <w:bCs/>
          <w:szCs w:val="21"/>
        </w:rPr>
        <w:t>，</w:t>
      </w:r>
      <w:r w:rsidR="00381EBE" w:rsidRPr="00826CF6">
        <w:rPr>
          <w:bCs/>
          <w:szCs w:val="21"/>
        </w:rPr>
        <w:t>0.05</w:t>
      </w:r>
      <w:r w:rsidR="00381EBE" w:rsidRPr="00826CF6">
        <w:rPr>
          <w:bCs/>
          <w:szCs w:val="21"/>
        </w:rPr>
        <w:t>，</w:t>
      </w:r>
      <w:r w:rsidR="00381EBE" w:rsidRPr="00826CF6">
        <w:rPr>
          <w:bCs/>
          <w:szCs w:val="21"/>
        </w:rPr>
        <w:t>0.10</w:t>
      </w:r>
      <w:r w:rsidR="00381EBE" w:rsidRPr="00826CF6">
        <w:rPr>
          <w:bCs/>
          <w:szCs w:val="21"/>
        </w:rPr>
        <w:t>，</w:t>
      </w:r>
      <w:r w:rsidR="00381EBE" w:rsidRPr="00826CF6">
        <w:rPr>
          <w:bCs/>
          <w:szCs w:val="21"/>
        </w:rPr>
        <w:t>0.30</w:t>
      </w:r>
      <w:r w:rsidR="00381EBE" w:rsidRPr="00826CF6">
        <w:rPr>
          <w:bCs/>
          <w:szCs w:val="21"/>
        </w:rPr>
        <w:t>，</w:t>
      </w:r>
      <w:r w:rsidR="00381EBE" w:rsidRPr="00826CF6">
        <w:rPr>
          <w:bCs/>
          <w:szCs w:val="21"/>
        </w:rPr>
        <w:t>0.50</w:t>
      </w:r>
      <w:r w:rsidR="00381EBE" w:rsidRPr="00826CF6">
        <w:rPr>
          <w:bCs/>
          <w:szCs w:val="21"/>
        </w:rPr>
        <w:t>，</w:t>
      </w:r>
      <w:r w:rsidR="00381EBE" w:rsidRPr="00826CF6">
        <w:rPr>
          <w:bCs/>
          <w:szCs w:val="21"/>
        </w:rPr>
        <w:t>0.70</w:t>
      </w:r>
      <w:r w:rsidR="00381EBE" w:rsidRPr="00826CF6">
        <w:rPr>
          <w:bCs/>
          <w:szCs w:val="21"/>
        </w:rPr>
        <w:t>，</w:t>
      </w:r>
      <w:r w:rsidR="00381EBE" w:rsidRPr="00826CF6">
        <w:rPr>
          <w:bCs/>
          <w:szCs w:val="21"/>
        </w:rPr>
        <w:t>1.00mL</w:t>
      </w:r>
      <w:r w:rsidR="00381EBE" w:rsidRPr="00826CF6">
        <w:rPr>
          <w:bCs/>
          <w:szCs w:val="21"/>
        </w:rPr>
        <w:t>于</w:t>
      </w:r>
      <w:r w:rsidRPr="00826CF6">
        <w:rPr>
          <w:bCs/>
          <w:szCs w:val="21"/>
        </w:rPr>
        <w:t>7</w:t>
      </w:r>
      <w:r w:rsidRPr="00826CF6">
        <w:rPr>
          <w:bCs/>
          <w:szCs w:val="21"/>
        </w:rPr>
        <w:t>支</w:t>
      </w:r>
      <w:r w:rsidR="00381EBE" w:rsidRPr="00826CF6">
        <w:rPr>
          <w:bCs/>
          <w:szCs w:val="21"/>
        </w:rPr>
        <w:t>比色管中，用纯水定容至</w:t>
      </w:r>
      <w:r w:rsidR="00381EBE" w:rsidRPr="00826CF6">
        <w:rPr>
          <w:bCs/>
          <w:szCs w:val="21"/>
        </w:rPr>
        <w:t>10mL</w:t>
      </w:r>
      <w:r w:rsidR="00381EBE" w:rsidRPr="00826CF6">
        <w:rPr>
          <w:bCs/>
          <w:szCs w:val="21"/>
        </w:rPr>
        <w:t>。</w:t>
      </w:r>
    </w:p>
    <w:p w:rsidR="00381EBE" w:rsidRPr="00826CF6" w:rsidRDefault="00381EBE" w:rsidP="00217265">
      <w:pPr>
        <w:tabs>
          <w:tab w:val="left" w:pos="0"/>
        </w:tabs>
        <w:ind w:right="-334" w:firstLineChars="200" w:firstLine="420"/>
        <w:rPr>
          <w:bCs/>
          <w:szCs w:val="21"/>
        </w:rPr>
      </w:pPr>
      <w:r w:rsidRPr="00826CF6">
        <w:rPr>
          <w:bCs/>
          <w:szCs w:val="21"/>
        </w:rPr>
        <w:t>分别向水样和标准系列管中加入</w:t>
      </w:r>
      <w:r w:rsidRPr="00826CF6">
        <w:rPr>
          <w:bCs/>
          <w:szCs w:val="21"/>
        </w:rPr>
        <w:t>1.0mL</w:t>
      </w:r>
      <w:r w:rsidRPr="00826CF6">
        <w:rPr>
          <w:bCs/>
          <w:szCs w:val="21"/>
        </w:rPr>
        <w:t>硫脲</w:t>
      </w:r>
      <w:r w:rsidRPr="00826CF6">
        <w:rPr>
          <w:bCs/>
          <w:szCs w:val="21"/>
        </w:rPr>
        <w:t>—</w:t>
      </w:r>
      <w:r w:rsidRPr="00826CF6">
        <w:rPr>
          <w:bCs/>
          <w:szCs w:val="21"/>
        </w:rPr>
        <w:t>抗坏血酸溶液，</w:t>
      </w:r>
      <w:r w:rsidRPr="00826CF6">
        <w:rPr>
          <w:bCs/>
          <w:szCs w:val="21"/>
        </w:rPr>
        <w:t xml:space="preserve"> 1.0mL</w:t>
      </w:r>
      <w:r w:rsidRPr="00826CF6">
        <w:rPr>
          <w:bCs/>
          <w:szCs w:val="21"/>
        </w:rPr>
        <w:t>盐酸，混匀，以硼氢化钠溶液为还原剂，上机测定，记录荧光强度值，绘制</w:t>
      </w:r>
      <w:r w:rsidR="00A11F4E" w:rsidRPr="00826CF6">
        <w:rPr>
          <w:bCs/>
          <w:szCs w:val="21"/>
        </w:rPr>
        <w:t>校准曲线</w:t>
      </w:r>
      <w:r w:rsidRPr="00826CF6">
        <w:rPr>
          <w:bCs/>
          <w:szCs w:val="21"/>
        </w:rPr>
        <w:t>，</w:t>
      </w:r>
      <w:r w:rsidRPr="00826CF6">
        <w:rPr>
          <w:szCs w:val="21"/>
        </w:rPr>
        <w:t>从</w:t>
      </w:r>
      <w:r w:rsidR="00A11F4E" w:rsidRPr="00826CF6">
        <w:rPr>
          <w:szCs w:val="21"/>
        </w:rPr>
        <w:t>校准曲线</w:t>
      </w:r>
      <w:r w:rsidRPr="00826CF6">
        <w:rPr>
          <w:szCs w:val="21"/>
        </w:rPr>
        <w:t>上查出水样中锑的质量</w:t>
      </w:r>
      <w:r w:rsidRPr="00826CF6">
        <w:rPr>
          <w:bCs/>
          <w:szCs w:val="21"/>
        </w:rPr>
        <w:t>。</w:t>
      </w:r>
    </w:p>
    <w:p w:rsidR="00381EBE" w:rsidRPr="00F20F90" w:rsidRDefault="00260B5C" w:rsidP="00AF33E1">
      <w:pPr>
        <w:rPr>
          <w:bCs/>
          <w:szCs w:val="21"/>
        </w:rPr>
      </w:pPr>
      <w:r w:rsidRPr="00F20F90">
        <w:rPr>
          <w:color w:val="000000"/>
          <w:szCs w:val="21"/>
        </w:rPr>
        <w:t>28</w:t>
      </w:r>
      <w:r w:rsidR="00853F0F" w:rsidRPr="00F20F90">
        <w:rPr>
          <w:bCs/>
          <w:szCs w:val="21"/>
        </w:rPr>
        <w:t>.1</w:t>
      </w:r>
      <w:r w:rsidR="00381EBE" w:rsidRPr="00F20F90">
        <w:rPr>
          <w:bCs/>
          <w:szCs w:val="21"/>
        </w:rPr>
        <w:t>.</w:t>
      </w:r>
      <w:r w:rsidR="00F20F90">
        <w:rPr>
          <w:rFonts w:hint="eastAsia"/>
          <w:bCs/>
          <w:szCs w:val="21"/>
        </w:rPr>
        <w:t>5</w:t>
      </w:r>
      <w:r w:rsidR="00381EBE" w:rsidRPr="00F20F90">
        <w:rPr>
          <w:bCs/>
          <w:szCs w:val="21"/>
        </w:rPr>
        <w:t xml:space="preserve">  </w:t>
      </w:r>
      <w:r w:rsidR="00E838B4" w:rsidRPr="00F20F90">
        <w:rPr>
          <w:bCs/>
          <w:szCs w:val="21"/>
        </w:rPr>
        <w:t>分析结果的表述</w:t>
      </w:r>
    </w:p>
    <w:p w:rsidR="0056680F" w:rsidRPr="00F20F90" w:rsidRDefault="0056680F" w:rsidP="00AF33E1">
      <w:pPr>
        <w:rPr>
          <w:szCs w:val="21"/>
        </w:rPr>
      </w:pPr>
      <w:r w:rsidRPr="00F20F90">
        <w:rPr>
          <w:bCs/>
          <w:szCs w:val="21"/>
        </w:rPr>
        <w:t>水样中锑的质量浓度按式（</w:t>
      </w:r>
      <w:r w:rsidRPr="00F20F90">
        <w:rPr>
          <w:bCs/>
          <w:szCs w:val="21"/>
        </w:rPr>
        <w:t>4</w:t>
      </w:r>
      <w:r w:rsidR="00FA1051" w:rsidRPr="00F20F90">
        <w:rPr>
          <w:rFonts w:hint="eastAsia"/>
          <w:bCs/>
          <w:szCs w:val="21"/>
        </w:rPr>
        <w:t>3</w:t>
      </w:r>
      <w:r w:rsidRPr="00F20F90">
        <w:rPr>
          <w:bCs/>
          <w:szCs w:val="21"/>
        </w:rPr>
        <w:t>）计算。</w:t>
      </w:r>
    </w:p>
    <w:tbl>
      <w:tblPr>
        <w:tblW w:w="0" w:type="auto"/>
        <w:tblInd w:w="828" w:type="dxa"/>
        <w:tblLook w:val="0000"/>
      </w:tblPr>
      <w:tblGrid>
        <w:gridCol w:w="1260"/>
        <w:gridCol w:w="1260"/>
        <w:gridCol w:w="4860"/>
      </w:tblGrid>
      <w:tr w:rsidR="00381EBE" w:rsidRPr="00F20F90">
        <w:trPr>
          <w:cantSplit/>
        </w:trPr>
        <w:tc>
          <w:tcPr>
            <w:tcW w:w="1260" w:type="dxa"/>
            <w:vMerge w:val="restart"/>
            <w:vAlign w:val="center"/>
          </w:tcPr>
          <w:p w:rsidR="00381EBE" w:rsidRPr="00F20F90" w:rsidRDefault="00381EBE" w:rsidP="00AF33E1">
            <w:pPr>
              <w:jc w:val="center"/>
              <w:rPr>
                <w:szCs w:val="21"/>
              </w:rPr>
            </w:pPr>
            <w:r w:rsidRPr="00F20F90">
              <w:rPr>
                <w:szCs w:val="21"/>
              </w:rPr>
              <w:t>ρ(Sb)</w:t>
            </w:r>
            <w:r w:rsidRPr="00F20F90">
              <w:rPr>
                <w:szCs w:val="21"/>
              </w:rPr>
              <w:t>＝</w:t>
            </w:r>
          </w:p>
        </w:tc>
        <w:tc>
          <w:tcPr>
            <w:tcW w:w="1260" w:type="dxa"/>
            <w:tcBorders>
              <w:bottom w:val="single" w:sz="4" w:space="0" w:color="auto"/>
            </w:tcBorders>
            <w:vAlign w:val="center"/>
          </w:tcPr>
          <w:p w:rsidR="00381EBE" w:rsidRPr="00F20F90" w:rsidRDefault="00381EBE" w:rsidP="00AF33E1">
            <w:pPr>
              <w:jc w:val="center"/>
              <w:rPr>
                <w:szCs w:val="21"/>
              </w:rPr>
            </w:pPr>
            <w:r w:rsidRPr="00F20F90">
              <w:rPr>
                <w:szCs w:val="21"/>
              </w:rPr>
              <w:t>m×1000</w:t>
            </w:r>
          </w:p>
        </w:tc>
        <w:tc>
          <w:tcPr>
            <w:tcW w:w="4860" w:type="dxa"/>
            <w:vMerge w:val="restart"/>
            <w:vAlign w:val="center"/>
          </w:tcPr>
          <w:p w:rsidR="003C4EEA" w:rsidRPr="00F20F90" w:rsidRDefault="00386FFF">
            <w:pPr>
              <w:jc w:val="right"/>
              <w:rPr>
                <w:szCs w:val="21"/>
              </w:rPr>
            </w:pPr>
            <w:r w:rsidRPr="00F20F90">
              <w:rPr>
                <w:szCs w:val="21"/>
              </w:rPr>
              <w:t>…………………………</w:t>
            </w:r>
            <w:r w:rsidRPr="00F20F90">
              <w:rPr>
                <w:szCs w:val="21"/>
              </w:rPr>
              <w:t>（</w:t>
            </w:r>
            <w:r w:rsidRPr="00F20F90">
              <w:rPr>
                <w:szCs w:val="21"/>
              </w:rPr>
              <w:t>4</w:t>
            </w:r>
            <w:r w:rsidR="00FA1051" w:rsidRPr="00F20F90">
              <w:rPr>
                <w:rFonts w:hint="eastAsia"/>
                <w:szCs w:val="21"/>
              </w:rPr>
              <w:t>3</w:t>
            </w:r>
            <w:r w:rsidRPr="00F20F90">
              <w:rPr>
                <w:szCs w:val="21"/>
              </w:rPr>
              <w:t>）</w:t>
            </w:r>
          </w:p>
        </w:tc>
      </w:tr>
      <w:tr w:rsidR="00381EBE" w:rsidRPr="00F20F90">
        <w:trPr>
          <w:cantSplit/>
        </w:trPr>
        <w:tc>
          <w:tcPr>
            <w:tcW w:w="1260" w:type="dxa"/>
            <w:vMerge/>
          </w:tcPr>
          <w:p w:rsidR="00381EBE" w:rsidRPr="00F20F90" w:rsidRDefault="00381EBE" w:rsidP="00AF33E1">
            <w:pPr>
              <w:rPr>
                <w:szCs w:val="21"/>
              </w:rPr>
            </w:pPr>
          </w:p>
        </w:tc>
        <w:tc>
          <w:tcPr>
            <w:tcW w:w="1260" w:type="dxa"/>
            <w:tcBorders>
              <w:top w:val="single" w:sz="4" w:space="0" w:color="auto"/>
            </w:tcBorders>
            <w:vAlign w:val="center"/>
          </w:tcPr>
          <w:p w:rsidR="00381EBE" w:rsidRPr="00F20F90" w:rsidRDefault="00381EBE" w:rsidP="00AF33E1">
            <w:pPr>
              <w:jc w:val="center"/>
              <w:rPr>
                <w:szCs w:val="21"/>
              </w:rPr>
            </w:pPr>
            <w:r w:rsidRPr="00F20F90">
              <w:rPr>
                <w:szCs w:val="21"/>
              </w:rPr>
              <w:t>V</w:t>
            </w:r>
          </w:p>
        </w:tc>
        <w:tc>
          <w:tcPr>
            <w:tcW w:w="4860" w:type="dxa"/>
            <w:vMerge/>
          </w:tcPr>
          <w:p w:rsidR="00381EBE" w:rsidRPr="00F20F90" w:rsidRDefault="00381EBE" w:rsidP="00AF33E1">
            <w:pPr>
              <w:rPr>
                <w:szCs w:val="21"/>
              </w:rPr>
            </w:pPr>
          </w:p>
        </w:tc>
      </w:tr>
    </w:tbl>
    <w:p w:rsidR="004A19DE" w:rsidRPr="00F20F90" w:rsidRDefault="00381EBE" w:rsidP="00AF33E1">
      <w:pPr>
        <w:rPr>
          <w:szCs w:val="21"/>
        </w:rPr>
      </w:pPr>
      <w:r w:rsidRPr="00F20F90">
        <w:rPr>
          <w:szCs w:val="21"/>
        </w:rPr>
        <w:t>式中：</w:t>
      </w:r>
    </w:p>
    <w:p w:rsidR="00381EBE" w:rsidRPr="00F20F90" w:rsidRDefault="00381EBE" w:rsidP="004A19DE">
      <w:pPr>
        <w:ind w:firstLineChars="100" w:firstLine="210"/>
        <w:rPr>
          <w:szCs w:val="21"/>
        </w:rPr>
      </w:pPr>
      <w:r w:rsidRPr="00F20F90">
        <w:rPr>
          <w:szCs w:val="21"/>
        </w:rPr>
        <w:t>ρ(Sb)</w:t>
      </w:r>
      <w:r w:rsidR="004A19DE" w:rsidRPr="00F20F90">
        <w:rPr>
          <w:szCs w:val="21"/>
        </w:rPr>
        <w:t>——</w:t>
      </w:r>
      <w:r w:rsidRPr="00F20F90">
        <w:rPr>
          <w:szCs w:val="21"/>
        </w:rPr>
        <w:t>水样中锑的质量浓度，</w:t>
      </w:r>
      <w:r w:rsidR="00217265" w:rsidRPr="00F20F90">
        <w:rPr>
          <w:szCs w:val="21"/>
        </w:rPr>
        <w:t>单位为微克每升（</w:t>
      </w:r>
      <w:r w:rsidR="00217265" w:rsidRPr="00F20F90">
        <w:rPr>
          <w:szCs w:val="21"/>
        </w:rPr>
        <w:t>μg/L</w:t>
      </w:r>
      <w:r w:rsidR="00217265" w:rsidRPr="00F20F90">
        <w:rPr>
          <w:szCs w:val="21"/>
        </w:rPr>
        <w:t>）</w:t>
      </w:r>
      <w:r w:rsidRPr="00F20F90">
        <w:rPr>
          <w:szCs w:val="21"/>
        </w:rPr>
        <w:t>；</w:t>
      </w:r>
    </w:p>
    <w:p w:rsidR="00381EBE" w:rsidRPr="00F20F90" w:rsidRDefault="00381EBE" w:rsidP="00AF33E1">
      <w:pPr>
        <w:rPr>
          <w:szCs w:val="21"/>
        </w:rPr>
      </w:pPr>
      <w:r w:rsidRPr="00F20F90">
        <w:rPr>
          <w:szCs w:val="21"/>
        </w:rPr>
        <w:t xml:space="preserve">　　　</w:t>
      </w:r>
      <w:r w:rsidRPr="00F20F90">
        <w:rPr>
          <w:szCs w:val="21"/>
        </w:rPr>
        <w:t>m</w:t>
      </w:r>
      <w:r w:rsidR="004A19DE" w:rsidRPr="00F20F90">
        <w:rPr>
          <w:szCs w:val="21"/>
        </w:rPr>
        <w:t>——</w:t>
      </w:r>
      <w:r w:rsidRPr="00F20F90">
        <w:rPr>
          <w:szCs w:val="21"/>
        </w:rPr>
        <w:t>从</w:t>
      </w:r>
      <w:r w:rsidR="00A11F4E" w:rsidRPr="00F20F90">
        <w:rPr>
          <w:szCs w:val="21"/>
        </w:rPr>
        <w:t>校准曲线</w:t>
      </w:r>
      <w:r w:rsidRPr="00F20F90">
        <w:rPr>
          <w:szCs w:val="21"/>
        </w:rPr>
        <w:t>上查得样品中锑的质量，</w:t>
      </w:r>
      <w:r w:rsidR="00217265" w:rsidRPr="00F20F90">
        <w:rPr>
          <w:szCs w:val="21"/>
        </w:rPr>
        <w:t>单位为微克（</w:t>
      </w:r>
      <w:r w:rsidR="00217265" w:rsidRPr="00F20F90">
        <w:rPr>
          <w:szCs w:val="21"/>
        </w:rPr>
        <w:t>μg</w:t>
      </w:r>
      <w:r w:rsidR="00217265" w:rsidRPr="00F20F90">
        <w:rPr>
          <w:szCs w:val="21"/>
        </w:rPr>
        <w:t>）</w:t>
      </w:r>
      <w:r w:rsidRPr="00F20F90">
        <w:rPr>
          <w:szCs w:val="21"/>
        </w:rPr>
        <w:t>；</w:t>
      </w:r>
    </w:p>
    <w:p w:rsidR="00381EBE" w:rsidRPr="00F20F90" w:rsidRDefault="00381EBE" w:rsidP="00AF33E1">
      <w:pPr>
        <w:ind w:firstLine="840"/>
        <w:rPr>
          <w:szCs w:val="21"/>
        </w:rPr>
      </w:pPr>
      <w:r w:rsidRPr="00F20F90">
        <w:rPr>
          <w:szCs w:val="21"/>
        </w:rPr>
        <w:t>V</w:t>
      </w:r>
      <w:r w:rsidR="004A19DE" w:rsidRPr="00F20F90">
        <w:rPr>
          <w:szCs w:val="21"/>
        </w:rPr>
        <w:t>——</w:t>
      </w:r>
      <w:r w:rsidRPr="00F20F90">
        <w:rPr>
          <w:szCs w:val="21"/>
        </w:rPr>
        <w:t>水样体积，</w:t>
      </w:r>
      <w:r w:rsidR="00217265" w:rsidRPr="00F20F90">
        <w:rPr>
          <w:szCs w:val="21"/>
        </w:rPr>
        <w:t>单位为毫升（</w:t>
      </w:r>
      <w:r w:rsidR="00217265" w:rsidRPr="00F20F90">
        <w:rPr>
          <w:szCs w:val="21"/>
        </w:rPr>
        <w:t>mL</w:t>
      </w:r>
      <w:r w:rsidR="00217265" w:rsidRPr="00F20F90">
        <w:rPr>
          <w:szCs w:val="21"/>
        </w:rPr>
        <w:t>）</w:t>
      </w:r>
      <w:r w:rsidRPr="00F20F90">
        <w:rPr>
          <w:szCs w:val="21"/>
        </w:rPr>
        <w:t>。</w:t>
      </w:r>
    </w:p>
    <w:p w:rsidR="007C0CC4" w:rsidRPr="00F20F90" w:rsidRDefault="00260B5C" w:rsidP="007C0CC4">
      <w:pPr>
        <w:rPr>
          <w:color w:val="000000"/>
          <w:szCs w:val="21"/>
        </w:rPr>
      </w:pPr>
      <w:r w:rsidRPr="00F20F90">
        <w:rPr>
          <w:color w:val="000000"/>
          <w:szCs w:val="21"/>
        </w:rPr>
        <w:t>28</w:t>
      </w:r>
      <w:r w:rsidR="007C0CC4" w:rsidRPr="00F20F90">
        <w:rPr>
          <w:color w:val="000000"/>
          <w:szCs w:val="21"/>
        </w:rPr>
        <w:t>.1.</w:t>
      </w:r>
      <w:r w:rsidR="00F20F90">
        <w:rPr>
          <w:rFonts w:hint="eastAsia"/>
          <w:color w:val="000000"/>
          <w:szCs w:val="21"/>
        </w:rPr>
        <w:t>6</w:t>
      </w:r>
      <w:r w:rsidR="007C0CC4" w:rsidRPr="00F20F90">
        <w:rPr>
          <w:color w:val="000000"/>
          <w:szCs w:val="21"/>
        </w:rPr>
        <w:t xml:space="preserve"> </w:t>
      </w:r>
      <w:r w:rsidR="004A42E1" w:rsidRPr="00F20F90">
        <w:rPr>
          <w:color w:val="000000"/>
          <w:szCs w:val="21"/>
        </w:rPr>
        <w:t>精密度</w:t>
      </w:r>
    </w:p>
    <w:p w:rsidR="00853F0F" w:rsidRPr="00F20F90" w:rsidRDefault="007C0CC4" w:rsidP="007C0CC4">
      <w:pPr>
        <w:rPr>
          <w:color w:val="000000"/>
          <w:szCs w:val="21"/>
        </w:rPr>
      </w:pPr>
      <w:r w:rsidRPr="00F20F90">
        <w:rPr>
          <w:color w:val="000000"/>
          <w:szCs w:val="21"/>
        </w:rPr>
        <w:t>在重复性条件下，获得的两次独立测定结果的绝对差值不得超过算术平均值的</w:t>
      </w:r>
      <w:r w:rsidRPr="00F20F90">
        <w:rPr>
          <w:color w:val="000000"/>
          <w:szCs w:val="21"/>
        </w:rPr>
        <w:t>10 %</w:t>
      </w:r>
      <w:r w:rsidRPr="00F20F90">
        <w:rPr>
          <w:color w:val="000000"/>
          <w:szCs w:val="21"/>
        </w:rPr>
        <w:t>。</w:t>
      </w:r>
    </w:p>
    <w:p w:rsidR="00F20F90" w:rsidRPr="00F20F90" w:rsidRDefault="00F20F90" w:rsidP="00F20F90">
      <w:pPr>
        <w:tabs>
          <w:tab w:val="left" w:pos="0"/>
        </w:tabs>
        <w:outlineLvl w:val="0"/>
        <w:rPr>
          <w:bCs/>
          <w:szCs w:val="21"/>
        </w:rPr>
      </w:pPr>
      <w:r w:rsidRPr="00F20F90">
        <w:rPr>
          <w:color w:val="000000"/>
          <w:szCs w:val="21"/>
        </w:rPr>
        <w:t>28</w:t>
      </w:r>
      <w:r w:rsidRPr="00F20F90">
        <w:rPr>
          <w:bCs/>
          <w:szCs w:val="21"/>
        </w:rPr>
        <w:t>.1.</w:t>
      </w:r>
      <w:r>
        <w:rPr>
          <w:rFonts w:hint="eastAsia"/>
          <w:bCs/>
          <w:szCs w:val="21"/>
        </w:rPr>
        <w:t>7</w:t>
      </w:r>
      <w:r w:rsidRPr="00F20F90">
        <w:rPr>
          <w:bCs/>
          <w:szCs w:val="21"/>
        </w:rPr>
        <w:t xml:space="preserve">  </w:t>
      </w:r>
      <w:r w:rsidRPr="00F20F90">
        <w:rPr>
          <w:bCs/>
          <w:szCs w:val="21"/>
        </w:rPr>
        <w:t>其他</w:t>
      </w:r>
    </w:p>
    <w:p w:rsidR="00F20F90" w:rsidRPr="00F20F90" w:rsidRDefault="00F20F90" w:rsidP="00F20F90">
      <w:pPr>
        <w:tabs>
          <w:tab w:val="left" w:pos="0"/>
        </w:tabs>
        <w:ind w:firstLine="567"/>
        <w:outlineLvl w:val="0"/>
        <w:rPr>
          <w:szCs w:val="21"/>
        </w:rPr>
      </w:pPr>
      <w:r w:rsidRPr="00F20F90">
        <w:rPr>
          <w:bCs/>
          <w:szCs w:val="21"/>
        </w:rPr>
        <w:t>本法最低检测质量浓度为</w:t>
      </w:r>
      <w:r w:rsidRPr="00F20F90">
        <w:rPr>
          <w:bCs/>
          <w:szCs w:val="21"/>
        </w:rPr>
        <w:t>0.078μg/L</w:t>
      </w:r>
      <w:r w:rsidRPr="00F20F90">
        <w:rPr>
          <w:bCs/>
          <w:szCs w:val="21"/>
        </w:rPr>
        <w:t>。</w:t>
      </w:r>
    </w:p>
    <w:p w:rsidR="00853F0F" w:rsidRPr="00F20F90" w:rsidRDefault="00260B5C" w:rsidP="00853F0F">
      <w:pPr>
        <w:rPr>
          <w:szCs w:val="21"/>
        </w:rPr>
      </w:pPr>
      <w:r w:rsidRPr="00F20F90">
        <w:rPr>
          <w:szCs w:val="21"/>
        </w:rPr>
        <w:lastRenderedPageBreak/>
        <w:t>28</w:t>
      </w:r>
      <w:r w:rsidR="00853F0F" w:rsidRPr="00F20F90">
        <w:rPr>
          <w:szCs w:val="21"/>
        </w:rPr>
        <w:t>.2</w:t>
      </w:r>
      <w:r w:rsidR="00853F0F" w:rsidRPr="00F20F90">
        <w:rPr>
          <w:szCs w:val="21"/>
        </w:rPr>
        <w:t xml:space="preserve">　氢化物发生原子吸收</w:t>
      </w:r>
      <w:r w:rsidR="00907FBC" w:rsidRPr="00F20F90">
        <w:rPr>
          <w:szCs w:val="21"/>
        </w:rPr>
        <w:t>光谱法</w:t>
      </w:r>
    </w:p>
    <w:p w:rsidR="00853F0F" w:rsidRPr="00F20F90" w:rsidRDefault="00260B5C" w:rsidP="00853F0F">
      <w:pPr>
        <w:rPr>
          <w:szCs w:val="21"/>
        </w:rPr>
      </w:pPr>
      <w:r w:rsidRPr="00F20F90">
        <w:rPr>
          <w:color w:val="000000"/>
          <w:szCs w:val="21"/>
        </w:rPr>
        <w:t>28</w:t>
      </w:r>
      <w:r w:rsidR="00853F0F" w:rsidRPr="00F20F90">
        <w:rPr>
          <w:szCs w:val="21"/>
        </w:rPr>
        <w:t>.2.</w:t>
      </w:r>
      <w:r w:rsidR="00F20F90">
        <w:rPr>
          <w:rFonts w:hint="eastAsia"/>
          <w:szCs w:val="21"/>
        </w:rPr>
        <w:t>1</w:t>
      </w:r>
      <w:r w:rsidR="00853F0F" w:rsidRPr="00F20F90">
        <w:rPr>
          <w:szCs w:val="21"/>
        </w:rPr>
        <w:t xml:space="preserve">　原理</w:t>
      </w:r>
    </w:p>
    <w:p w:rsidR="00853F0F" w:rsidRPr="00F20F90" w:rsidRDefault="00853F0F" w:rsidP="00853F0F">
      <w:pPr>
        <w:rPr>
          <w:szCs w:val="21"/>
        </w:rPr>
      </w:pPr>
      <w:r w:rsidRPr="00F20F90">
        <w:rPr>
          <w:szCs w:val="21"/>
        </w:rPr>
        <w:t xml:space="preserve">　　硼氢化钠与酸反应生成新生态氢，在碘化钾和硫脲存在下，五价锑还原为三价锑，三价锑与新生态氢生成锑化氢气体，以氮气为载气，在石英炉中</w:t>
      </w:r>
      <w:smartTag w:uri="urn:schemas-microsoft-com:office:smarttags" w:element="chmetcnv">
        <w:smartTagPr>
          <w:attr w:name="TCSC" w:val="0"/>
          <w:attr w:name="NumberType" w:val="1"/>
          <w:attr w:name="Negative" w:val="False"/>
          <w:attr w:name="HasSpace" w:val="True"/>
          <w:attr w:name="SourceValue" w:val="930"/>
          <w:attr w:name="UnitName" w:val="℃"/>
        </w:smartTagPr>
        <w:r w:rsidRPr="00F20F90">
          <w:rPr>
            <w:szCs w:val="21"/>
          </w:rPr>
          <w:t xml:space="preserve">930 </w:t>
        </w:r>
        <w:r w:rsidRPr="00F20F90">
          <w:rPr>
            <w:rFonts w:ascii="宋体" w:hAnsi="宋体" w:cs="宋体" w:hint="eastAsia"/>
            <w:szCs w:val="21"/>
          </w:rPr>
          <w:t>℃</w:t>
        </w:r>
      </w:smartTag>
      <w:r w:rsidRPr="00F20F90">
        <w:rPr>
          <w:szCs w:val="21"/>
        </w:rPr>
        <w:t>原子化，</w:t>
      </w:r>
      <w:r w:rsidRPr="00F20F90">
        <w:rPr>
          <w:szCs w:val="21"/>
        </w:rPr>
        <w:t>217.6nm</w:t>
      </w:r>
      <w:r w:rsidRPr="00F20F90">
        <w:rPr>
          <w:szCs w:val="21"/>
        </w:rPr>
        <w:t>波长测锑的吸光度。</w:t>
      </w:r>
    </w:p>
    <w:p w:rsidR="00853F0F" w:rsidRPr="00F20F90" w:rsidRDefault="00260B5C" w:rsidP="00853F0F">
      <w:pPr>
        <w:rPr>
          <w:szCs w:val="21"/>
        </w:rPr>
      </w:pPr>
      <w:r w:rsidRPr="00F20F90">
        <w:rPr>
          <w:color w:val="000000"/>
          <w:szCs w:val="21"/>
        </w:rPr>
        <w:t>28</w:t>
      </w:r>
      <w:r w:rsidR="00853F0F" w:rsidRPr="00F20F90">
        <w:rPr>
          <w:szCs w:val="21"/>
        </w:rPr>
        <w:t>.2.</w:t>
      </w:r>
      <w:r w:rsidR="00F20F90">
        <w:rPr>
          <w:rFonts w:hint="eastAsia"/>
          <w:szCs w:val="21"/>
        </w:rPr>
        <w:t>2</w:t>
      </w:r>
      <w:r w:rsidR="00853F0F" w:rsidRPr="00F20F90">
        <w:rPr>
          <w:szCs w:val="21"/>
        </w:rPr>
        <w:t xml:space="preserve">　试剂</w:t>
      </w:r>
      <w:r w:rsidR="00E838B4" w:rsidRPr="00F20F90">
        <w:rPr>
          <w:szCs w:val="21"/>
        </w:rPr>
        <w:t>和材料</w:t>
      </w:r>
    </w:p>
    <w:p w:rsidR="00853F0F" w:rsidRPr="00826CF6" w:rsidRDefault="00260B5C" w:rsidP="00853F0F">
      <w:pPr>
        <w:rPr>
          <w:szCs w:val="21"/>
        </w:rPr>
      </w:pPr>
      <w:r w:rsidRPr="00F20F90">
        <w:rPr>
          <w:color w:val="000000"/>
          <w:szCs w:val="21"/>
        </w:rPr>
        <w:t>28</w:t>
      </w:r>
      <w:r w:rsidR="00853F0F" w:rsidRPr="00F20F90">
        <w:rPr>
          <w:szCs w:val="21"/>
        </w:rPr>
        <w:t>.2.</w:t>
      </w:r>
      <w:r w:rsidR="00F20F90">
        <w:rPr>
          <w:rFonts w:hint="eastAsia"/>
          <w:szCs w:val="21"/>
        </w:rPr>
        <w:t>2</w:t>
      </w:r>
      <w:r w:rsidR="00853F0F" w:rsidRPr="00F20F90">
        <w:rPr>
          <w:szCs w:val="21"/>
        </w:rPr>
        <w:t xml:space="preserve">.1  </w:t>
      </w:r>
      <w:r w:rsidR="00853F0F" w:rsidRPr="00F20F90">
        <w:rPr>
          <w:szCs w:val="21"/>
        </w:rPr>
        <w:t>还原溶液：称取</w:t>
      </w:r>
      <w:smartTag w:uri="urn:schemas-microsoft-com:office:smarttags" w:element="chmetcnv">
        <w:smartTagPr>
          <w:attr w:name="TCSC" w:val="0"/>
          <w:attr w:name="NumberType" w:val="1"/>
          <w:attr w:name="Negative" w:val="False"/>
          <w:attr w:name="HasSpace" w:val="False"/>
          <w:attr w:name="SourceValue" w:val="10"/>
          <w:attr w:name="UnitName" w:val="g"/>
        </w:smartTagPr>
        <w:r w:rsidR="00853F0F" w:rsidRPr="00F20F90">
          <w:rPr>
            <w:szCs w:val="21"/>
          </w:rPr>
          <w:t>10g</w:t>
        </w:r>
      </w:smartTag>
      <w:r w:rsidR="00853F0F" w:rsidRPr="00F20F90">
        <w:rPr>
          <w:szCs w:val="21"/>
        </w:rPr>
        <w:t>优级纯碘化钾</w:t>
      </w:r>
      <w:r w:rsidR="00853F0F" w:rsidRPr="00F20F90">
        <w:rPr>
          <w:szCs w:val="21"/>
        </w:rPr>
        <w:t>(KI)</w:t>
      </w:r>
      <w:r w:rsidR="00853F0F" w:rsidRPr="00F20F90">
        <w:rPr>
          <w:szCs w:val="21"/>
        </w:rPr>
        <w:t>和</w:t>
      </w:r>
      <w:smartTag w:uri="urn:schemas-microsoft-com:office:smarttags" w:element="chmetcnv">
        <w:smartTagPr>
          <w:attr w:name="TCSC" w:val="0"/>
          <w:attr w:name="NumberType" w:val="1"/>
          <w:attr w:name="Negative" w:val="False"/>
          <w:attr w:name="HasSpace" w:val="False"/>
          <w:attr w:name="SourceValue" w:val="2"/>
          <w:attr w:name="UnitName" w:val="g"/>
        </w:smartTagPr>
        <w:r w:rsidR="00853F0F" w:rsidRPr="00F20F90">
          <w:rPr>
            <w:szCs w:val="21"/>
          </w:rPr>
          <w:t>2g</w:t>
        </w:r>
      </w:smartTag>
      <w:r w:rsidR="00853F0F" w:rsidRPr="00F20F90">
        <w:rPr>
          <w:szCs w:val="21"/>
        </w:rPr>
        <w:t>分析纯硫脲</w:t>
      </w:r>
      <w:r w:rsidR="00853F0F" w:rsidRPr="00F20F90">
        <w:rPr>
          <w:szCs w:val="21"/>
        </w:rPr>
        <w:t>(N</w:t>
      </w:r>
      <w:r w:rsidR="00853F0F" w:rsidRPr="00F20F90">
        <w:rPr>
          <w:szCs w:val="21"/>
          <w:vertAlign w:val="subscript"/>
        </w:rPr>
        <w:t>2</w:t>
      </w:r>
      <w:r w:rsidR="00853F0F" w:rsidRPr="00F20F90">
        <w:rPr>
          <w:szCs w:val="21"/>
        </w:rPr>
        <w:t>H</w:t>
      </w:r>
      <w:r w:rsidR="00853F0F" w:rsidRPr="00F20F90">
        <w:rPr>
          <w:szCs w:val="21"/>
          <w:vertAlign w:val="subscript"/>
        </w:rPr>
        <w:t>4</w:t>
      </w:r>
      <w:r w:rsidR="00853F0F" w:rsidRPr="00F20F90">
        <w:rPr>
          <w:szCs w:val="21"/>
        </w:rPr>
        <w:t>CS)</w:t>
      </w:r>
      <w:r w:rsidR="00853F0F" w:rsidRPr="00F20F90">
        <w:rPr>
          <w:szCs w:val="21"/>
        </w:rPr>
        <w:t>，溶于纯水中，并稀释至</w:t>
      </w:r>
      <w:r w:rsidR="00853F0F" w:rsidRPr="00F20F90">
        <w:rPr>
          <w:szCs w:val="21"/>
        </w:rPr>
        <w:t>100mL</w:t>
      </w:r>
      <w:r w:rsidR="00853F0F" w:rsidRPr="00F20F90">
        <w:rPr>
          <w:szCs w:val="21"/>
        </w:rPr>
        <w:t>，</w:t>
      </w:r>
      <w:r w:rsidR="00853F0F" w:rsidRPr="00826CF6">
        <w:rPr>
          <w:szCs w:val="21"/>
        </w:rPr>
        <w:t>储于棕色瓶中。</w:t>
      </w:r>
    </w:p>
    <w:p w:rsidR="00853F0F" w:rsidRPr="00826CF6" w:rsidRDefault="00260B5C" w:rsidP="00853F0F">
      <w:pPr>
        <w:rPr>
          <w:szCs w:val="21"/>
        </w:rPr>
      </w:pPr>
      <w:r w:rsidRPr="00826CF6">
        <w:rPr>
          <w:color w:val="000000"/>
          <w:szCs w:val="21"/>
        </w:rPr>
        <w:t>28</w:t>
      </w:r>
      <w:r w:rsidR="00853F0F" w:rsidRPr="00826CF6">
        <w:rPr>
          <w:szCs w:val="21"/>
        </w:rPr>
        <w:t>.2.</w:t>
      </w:r>
      <w:r w:rsidR="00F20F90">
        <w:rPr>
          <w:rFonts w:hint="eastAsia"/>
          <w:szCs w:val="21"/>
        </w:rPr>
        <w:t>2</w:t>
      </w:r>
      <w:r w:rsidR="00853F0F" w:rsidRPr="00826CF6">
        <w:rPr>
          <w:szCs w:val="21"/>
        </w:rPr>
        <w:t xml:space="preserve">.2  </w:t>
      </w:r>
      <w:r w:rsidR="00853F0F" w:rsidRPr="00826CF6">
        <w:rPr>
          <w:szCs w:val="21"/>
        </w:rPr>
        <w:t>盐酸</w:t>
      </w:r>
      <w:r w:rsidR="00853F0F" w:rsidRPr="00826CF6">
        <w:rPr>
          <w:szCs w:val="21"/>
        </w:rPr>
        <w:t>(ρ</w:t>
      </w:r>
      <w:r w:rsidR="00853F0F" w:rsidRPr="00826CF6">
        <w:rPr>
          <w:szCs w:val="21"/>
          <w:vertAlign w:val="subscript"/>
        </w:rPr>
        <w:t>20</w:t>
      </w:r>
      <w:r w:rsidR="00853F0F" w:rsidRPr="00826CF6">
        <w:rPr>
          <w:szCs w:val="21"/>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00853F0F" w:rsidRPr="00826CF6">
          <w:rPr>
            <w:szCs w:val="21"/>
          </w:rPr>
          <w:t>1.19g</w:t>
        </w:r>
      </w:smartTag>
      <w:r w:rsidR="00853F0F" w:rsidRPr="00826CF6">
        <w:rPr>
          <w:szCs w:val="21"/>
        </w:rPr>
        <w:t>/mL)</w:t>
      </w:r>
      <w:r w:rsidR="00853F0F" w:rsidRPr="00826CF6">
        <w:rPr>
          <w:szCs w:val="21"/>
        </w:rPr>
        <w:t>，优级纯。</w:t>
      </w:r>
    </w:p>
    <w:p w:rsidR="00853F0F" w:rsidRPr="00826CF6" w:rsidRDefault="00260B5C" w:rsidP="00853F0F">
      <w:pPr>
        <w:rPr>
          <w:szCs w:val="21"/>
        </w:rPr>
      </w:pPr>
      <w:r w:rsidRPr="00826CF6">
        <w:rPr>
          <w:color w:val="000000"/>
          <w:szCs w:val="21"/>
        </w:rPr>
        <w:t>28</w:t>
      </w:r>
      <w:r w:rsidR="00853F0F" w:rsidRPr="00826CF6">
        <w:rPr>
          <w:szCs w:val="21"/>
        </w:rPr>
        <w:t>.2.</w:t>
      </w:r>
      <w:r w:rsidR="00F20F90">
        <w:rPr>
          <w:rFonts w:hint="eastAsia"/>
          <w:szCs w:val="21"/>
        </w:rPr>
        <w:t>2</w:t>
      </w:r>
      <w:r w:rsidR="00853F0F" w:rsidRPr="00826CF6">
        <w:rPr>
          <w:szCs w:val="21"/>
        </w:rPr>
        <w:t>.3</w:t>
      </w:r>
      <w:r w:rsidR="00853F0F" w:rsidRPr="00826CF6">
        <w:rPr>
          <w:szCs w:val="21"/>
        </w:rPr>
        <w:t xml:space="preserve">　硼氢化钠溶液</w:t>
      </w:r>
      <w:r w:rsidR="00853F0F" w:rsidRPr="00826CF6">
        <w:rPr>
          <w:szCs w:val="21"/>
        </w:rPr>
        <w:t>(</w:t>
      </w:r>
      <w:smartTag w:uri="urn:schemas-microsoft-com:office:smarttags" w:element="chmetcnv">
        <w:smartTagPr>
          <w:attr w:name="TCSC" w:val="0"/>
          <w:attr w:name="NumberType" w:val="1"/>
          <w:attr w:name="Negative" w:val="False"/>
          <w:attr w:name="HasSpace" w:val="False"/>
          <w:attr w:name="SourceValue" w:val="20"/>
          <w:attr w:name="UnitName" w:val="g"/>
        </w:smartTagPr>
        <w:r w:rsidR="00853F0F" w:rsidRPr="00826CF6">
          <w:rPr>
            <w:szCs w:val="21"/>
          </w:rPr>
          <w:t>20g</w:t>
        </w:r>
      </w:smartTag>
      <w:r w:rsidR="00853F0F" w:rsidRPr="00826CF6">
        <w:rPr>
          <w:szCs w:val="21"/>
        </w:rPr>
        <w:t>/L)</w:t>
      </w:r>
      <w:r w:rsidR="00853F0F" w:rsidRPr="00826CF6">
        <w:rPr>
          <w:szCs w:val="21"/>
        </w:rPr>
        <w:t>：称取</w:t>
      </w:r>
      <w:smartTag w:uri="urn:schemas-microsoft-com:office:smarttags" w:element="chmetcnv">
        <w:smartTagPr>
          <w:attr w:name="TCSC" w:val="0"/>
          <w:attr w:name="NumberType" w:val="1"/>
          <w:attr w:name="Negative" w:val="False"/>
          <w:attr w:name="HasSpace" w:val="False"/>
          <w:attr w:name="SourceValue" w:val="2"/>
          <w:attr w:name="UnitName" w:val="g"/>
        </w:smartTagPr>
        <w:r w:rsidR="00853F0F" w:rsidRPr="00826CF6">
          <w:rPr>
            <w:szCs w:val="21"/>
          </w:rPr>
          <w:t>2g</w:t>
        </w:r>
      </w:smartTag>
      <w:r w:rsidR="00853F0F" w:rsidRPr="00826CF6">
        <w:rPr>
          <w:szCs w:val="21"/>
        </w:rPr>
        <w:t>硼氢化钠</w:t>
      </w:r>
      <w:r w:rsidR="00853F0F" w:rsidRPr="00826CF6">
        <w:rPr>
          <w:szCs w:val="21"/>
        </w:rPr>
        <w:t>(NaBH</w:t>
      </w:r>
      <w:r w:rsidR="00853F0F" w:rsidRPr="00826CF6">
        <w:rPr>
          <w:szCs w:val="21"/>
          <w:vertAlign w:val="subscript"/>
        </w:rPr>
        <w:t>4</w:t>
      </w:r>
      <w:r w:rsidR="00853F0F" w:rsidRPr="00826CF6">
        <w:rPr>
          <w:szCs w:val="21"/>
        </w:rPr>
        <w:t>)</w:t>
      </w:r>
      <w:r w:rsidR="00853F0F" w:rsidRPr="00826CF6">
        <w:rPr>
          <w:szCs w:val="21"/>
        </w:rPr>
        <w:t>，加</w:t>
      </w:r>
      <w:smartTag w:uri="urn:schemas-microsoft-com:office:smarttags" w:element="chmetcnv">
        <w:smartTagPr>
          <w:attr w:name="TCSC" w:val="0"/>
          <w:attr w:name="NumberType" w:val="1"/>
          <w:attr w:name="Negative" w:val="False"/>
          <w:attr w:name="HasSpace" w:val="False"/>
          <w:attr w:name="SourceValue" w:val=".2"/>
          <w:attr w:name="UnitName" w:val="g"/>
        </w:smartTagPr>
        <w:r w:rsidR="00853F0F" w:rsidRPr="00826CF6">
          <w:rPr>
            <w:szCs w:val="21"/>
          </w:rPr>
          <w:t>0.2g</w:t>
        </w:r>
      </w:smartTag>
      <w:r w:rsidR="00853F0F" w:rsidRPr="00826CF6">
        <w:rPr>
          <w:szCs w:val="21"/>
        </w:rPr>
        <w:t>氢氧化钠</w:t>
      </w:r>
      <w:r w:rsidR="00853F0F" w:rsidRPr="00826CF6">
        <w:rPr>
          <w:szCs w:val="21"/>
        </w:rPr>
        <w:t>(NaOH</w:t>
      </w:r>
      <w:r w:rsidR="00853F0F" w:rsidRPr="00826CF6">
        <w:rPr>
          <w:szCs w:val="21"/>
        </w:rPr>
        <w:t>，优级纯</w:t>
      </w:r>
      <w:r w:rsidR="00853F0F" w:rsidRPr="00826CF6">
        <w:rPr>
          <w:szCs w:val="21"/>
        </w:rPr>
        <w:t>)</w:t>
      </w:r>
      <w:r w:rsidR="00853F0F" w:rsidRPr="00826CF6">
        <w:rPr>
          <w:szCs w:val="21"/>
        </w:rPr>
        <w:t>，用纯水溶解后，稀释至</w:t>
      </w:r>
      <w:r w:rsidR="00853F0F" w:rsidRPr="00826CF6">
        <w:rPr>
          <w:szCs w:val="21"/>
        </w:rPr>
        <w:t>100mL</w:t>
      </w:r>
      <w:r w:rsidR="00853F0F" w:rsidRPr="00826CF6">
        <w:rPr>
          <w:szCs w:val="21"/>
        </w:rPr>
        <w:t>，必要时过滤，临用时配制。</w:t>
      </w:r>
    </w:p>
    <w:p w:rsidR="00853F0F" w:rsidRPr="00826CF6" w:rsidRDefault="00260B5C" w:rsidP="00853F0F">
      <w:pPr>
        <w:rPr>
          <w:szCs w:val="21"/>
        </w:rPr>
      </w:pPr>
      <w:r w:rsidRPr="00826CF6">
        <w:rPr>
          <w:color w:val="000000"/>
          <w:szCs w:val="21"/>
        </w:rPr>
        <w:t>28</w:t>
      </w:r>
      <w:r w:rsidR="00853F0F" w:rsidRPr="00826CF6">
        <w:rPr>
          <w:szCs w:val="21"/>
        </w:rPr>
        <w:t>.2.</w:t>
      </w:r>
      <w:r w:rsidR="00F20F90">
        <w:rPr>
          <w:rFonts w:hint="eastAsia"/>
          <w:szCs w:val="21"/>
        </w:rPr>
        <w:t>2</w:t>
      </w:r>
      <w:r w:rsidR="00853F0F" w:rsidRPr="00826CF6">
        <w:rPr>
          <w:szCs w:val="21"/>
        </w:rPr>
        <w:t xml:space="preserve">.4  </w:t>
      </w:r>
      <w:r w:rsidR="00853F0F" w:rsidRPr="00826CF6">
        <w:rPr>
          <w:szCs w:val="21"/>
        </w:rPr>
        <w:t>锑标准</w:t>
      </w:r>
      <w:r w:rsidR="00C71D39" w:rsidRPr="00826CF6">
        <w:rPr>
          <w:szCs w:val="21"/>
        </w:rPr>
        <w:t>储备</w:t>
      </w:r>
      <w:r w:rsidR="00853F0F" w:rsidRPr="00826CF6">
        <w:rPr>
          <w:szCs w:val="21"/>
        </w:rPr>
        <w:t>溶液</w:t>
      </w:r>
      <w:r w:rsidR="00853F0F" w:rsidRPr="00826CF6">
        <w:rPr>
          <w:szCs w:val="21"/>
        </w:rPr>
        <w:t>[ρ</w:t>
      </w:r>
      <w:r w:rsidR="00853F0F" w:rsidRPr="00826CF6">
        <w:rPr>
          <w:szCs w:val="21"/>
        </w:rPr>
        <w:t>（</w:t>
      </w:r>
      <w:r w:rsidR="00853F0F" w:rsidRPr="00826CF6">
        <w:rPr>
          <w:szCs w:val="21"/>
        </w:rPr>
        <w:t>Sb</w:t>
      </w:r>
      <w:r w:rsidR="00853F0F" w:rsidRPr="00826CF6">
        <w:rPr>
          <w:szCs w:val="21"/>
        </w:rPr>
        <w:t>）</w:t>
      </w:r>
      <w:r w:rsidR="00853F0F" w:rsidRPr="00826CF6">
        <w:rPr>
          <w:szCs w:val="21"/>
        </w:rPr>
        <w:t>=1mg/mL]</w:t>
      </w:r>
      <w:r w:rsidR="00853F0F" w:rsidRPr="00826CF6">
        <w:rPr>
          <w:szCs w:val="21"/>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853F0F" w:rsidRPr="00826CF6">
          <w:rPr>
            <w:szCs w:val="21"/>
          </w:rPr>
          <w:t>0.5000g</w:t>
        </w:r>
      </w:smartTag>
      <w:r w:rsidR="00853F0F" w:rsidRPr="00826CF6">
        <w:rPr>
          <w:szCs w:val="21"/>
        </w:rPr>
        <w:t>锑（光谱纯）于</w:t>
      </w:r>
      <w:r w:rsidR="00853F0F" w:rsidRPr="00826CF6">
        <w:rPr>
          <w:szCs w:val="21"/>
        </w:rPr>
        <w:t>100mL</w:t>
      </w:r>
      <w:r w:rsidR="00853F0F" w:rsidRPr="00826CF6">
        <w:rPr>
          <w:szCs w:val="21"/>
        </w:rPr>
        <w:t>烧杯中，加</w:t>
      </w:r>
      <w:r w:rsidR="00853F0F" w:rsidRPr="00826CF6">
        <w:rPr>
          <w:szCs w:val="21"/>
        </w:rPr>
        <w:t xml:space="preserve"> 10mL</w:t>
      </w:r>
      <w:r w:rsidR="00853F0F" w:rsidRPr="00826CF6">
        <w:rPr>
          <w:szCs w:val="21"/>
        </w:rPr>
        <w:t>盐酸</w:t>
      </w:r>
      <w:r w:rsidR="00853F0F" w:rsidRPr="00826CF6">
        <w:rPr>
          <w:szCs w:val="21"/>
        </w:rPr>
        <w:t>(ρ</w:t>
      </w:r>
      <w:r w:rsidR="00853F0F" w:rsidRPr="00826CF6">
        <w:rPr>
          <w:szCs w:val="21"/>
          <w:vertAlign w:val="subscript"/>
        </w:rPr>
        <w:t>20</w:t>
      </w:r>
      <w:r w:rsidR="00853F0F" w:rsidRPr="00826CF6">
        <w:rPr>
          <w:szCs w:val="21"/>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00853F0F" w:rsidRPr="00826CF6">
          <w:rPr>
            <w:szCs w:val="21"/>
          </w:rPr>
          <w:t>1.19g</w:t>
        </w:r>
      </w:smartTag>
      <w:r w:rsidR="00853F0F" w:rsidRPr="00826CF6">
        <w:rPr>
          <w:szCs w:val="21"/>
        </w:rPr>
        <w:t>/mL)</w:t>
      </w:r>
      <w:r w:rsidR="00853F0F" w:rsidRPr="00826CF6">
        <w:rPr>
          <w:szCs w:val="21"/>
        </w:rPr>
        <w:t>和</w:t>
      </w:r>
      <w:smartTag w:uri="urn:schemas-microsoft-com:office:smarttags" w:element="chmetcnv">
        <w:smartTagPr>
          <w:attr w:name="TCSC" w:val="0"/>
          <w:attr w:name="NumberType" w:val="1"/>
          <w:attr w:name="Negative" w:val="False"/>
          <w:attr w:name="HasSpace" w:val="False"/>
          <w:attr w:name="SourceValue" w:val="5"/>
          <w:attr w:name="UnitName" w:val="g"/>
        </w:smartTagPr>
        <w:r w:rsidR="00853F0F" w:rsidRPr="00826CF6">
          <w:rPr>
            <w:szCs w:val="21"/>
          </w:rPr>
          <w:t>5g</w:t>
        </w:r>
      </w:smartTag>
      <w:r w:rsidR="00853F0F" w:rsidRPr="00826CF6">
        <w:rPr>
          <w:szCs w:val="21"/>
        </w:rPr>
        <w:t>酒石酸（</w:t>
      </w:r>
      <w:r w:rsidR="00853F0F" w:rsidRPr="00826CF6">
        <w:rPr>
          <w:szCs w:val="21"/>
        </w:rPr>
        <w:t>C</w:t>
      </w:r>
      <w:r w:rsidR="00853F0F" w:rsidRPr="00826CF6">
        <w:rPr>
          <w:szCs w:val="21"/>
          <w:vertAlign w:val="subscript"/>
        </w:rPr>
        <w:t>4</w:t>
      </w:r>
      <w:r w:rsidR="00853F0F" w:rsidRPr="00826CF6">
        <w:rPr>
          <w:szCs w:val="21"/>
        </w:rPr>
        <w:t>H</w:t>
      </w:r>
      <w:r w:rsidR="00853F0F" w:rsidRPr="00826CF6">
        <w:rPr>
          <w:szCs w:val="21"/>
          <w:vertAlign w:val="subscript"/>
        </w:rPr>
        <w:t>6</w:t>
      </w:r>
      <w:r w:rsidR="00853F0F" w:rsidRPr="00826CF6">
        <w:rPr>
          <w:szCs w:val="21"/>
        </w:rPr>
        <w:t>O</w:t>
      </w:r>
      <w:r w:rsidR="00853F0F" w:rsidRPr="00826CF6">
        <w:rPr>
          <w:szCs w:val="21"/>
          <w:vertAlign w:val="subscript"/>
        </w:rPr>
        <w:t>6</w:t>
      </w:r>
      <w:r w:rsidR="00853F0F" w:rsidRPr="00826CF6">
        <w:rPr>
          <w:szCs w:val="21"/>
        </w:rPr>
        <w:t>），在水浴中温热使锑完全溶解，放冷后，转入</w:t>
      </w:r>
      <w:r w:rsidR="00853F0F" w:rsidRPr="00826CF6">
        <w:rPr>
          <w:szCs w:val="21"/>
        </w:rPr>
        <w:t>500mL</w:t>
      </w:r>
      <w:r w:rsidR="00853F0F" w:rsidRPr="00826CF6">
        <w:rPr>
          <w:szCs w:val="21"/>
        </w:rPr>
        <w:t>容量瓶中用纯水定容，摇匀。</w:t>
      </w:r>
    </w:p>
    <w:p w:rsidR="00853F0F" w:rsidRPr="00826CF6" w:rsidRDefault="00260B5C" w:rsidP="00853F0F">
      <w:pPr>
        <w:rPr>
          <w:szCs w:val="21"/>
        </w:rPr>
      </w:pPr>
      <w:r w:rsidRPr="00826CF6">
        <w:rPr>
          <w:color w:val="000000"/>
          <w:szCs w:val="21"/>
        </w:rPr>
        <w:t>28</w:t>
      </w:r>
      <w:r w:rsidR="00853F0F" w:rsidRPr="00826CF6">
        <w:rPr>
          <w:szCs w:val="21"/>
        </w:rPr>
        <w:t>.2.</w:t>
      </w:r>
      <w:r w:rsidR="00F20F90">
        <w:rPr>
          <w:rFonts w:hint="eastAsia"/>
          <w:szCs w:val="21"/>
        </w:rPr>
        <w:t>2</w:t>
      </w:r>
      <w:r w:rsidR="00853F0F" w:rsidRPr="00826CF6">
        <w:rPr>
          <w:szCs w:val="21"/>
        </w:rPr>
        <w:t xml:space="preserve">.5  </w:t>
      </w:r>
      <w:r w:rsidR="00853F0F" w:rsidRPr="00826CF6">
        <w:rPr>
          <w:szCs w:val="21"/>
        </w:rPr>
        <w:t>锑标准使用溶液</w:t>
      </w:r>
      <w:r w:rsidR="00853F0F" w:rsidRPr="00826CF6">
        <w:rPr>
          <w:szCs w:val="21"/>
        </w:rPr>
        <w:t>[ρ(Sb)=0.1μg/mL]</w:t>
      </w:r>
      <w:r w:rsidR="00853F0F" w:rsidRPr="00826CF6">
        <w:rPr>
          <w:szCs w:val="21"/>
        </w:rPr>
        <w:t>：吸取</w:t>
      </w:r>
      <w:r w:rsidR="00853F0F" w:rsidRPr="00826CF6">
        <w:rPr>
          <w:szCs w:val="21"/>
        </w:rPr>
        <w:t>5.00mL</w:t>
      </w:r>
      <w:r w:rsidR="00853F0F" w:rsidRPr="00826CF6">
        <w:rPr>
          <w:szCs w:val="21"/>
        </w:rPr>
        <w:t>锑标准</w:t>
      </w:r>
      <w:r w:rsidR="00C71D39" w:rsidRPr="00826CF6">
        <w:rPr>
          <w:szCs w:val="21"/>
        </w:rPr>
        <w:t>储备</w:t>
      </w:r>
      <w:r w:rsidR="00853F0F" w:rsidRPr="00826CF6">
        <w:rPr>
          <w:szCs w:val="21"/>
        </w:rPr>
        <w:t>溶液于</w:t>
      </w:r>
      <w:r w:rsidR="00853F0F" w:rsidRPr="00826CF6">
        <w:rPr>
          <w:szCs w:val="21"/>
        </w:rPr>
        <w:t>500mL</w:t>
      </w:r>
      <w:r w:rsidR="00853F0F" w:rsidRPr="00826CF6">
        <w:rPr>
          <w:szCs w:val="21"/>
        </w:rPr>
        <w:t>容量瓶中，加纯水定容至</w:t>
      </w:r>
      <w:r w:rsidR="00853F0F" w:rsidRPr="00826CF6">
        <w:rPr>
          <w:szCs w:val="21"/>
        </w:rPr>
        <w:t>500mL</w:t>
      </w:r>
      <w:r w:rsidR="00853F0F" w:rsidRPr="00826CF6">
        <w:rPr>
          <w:szCs w:val="21"/>
        </w:rPr>
        <w:t>。按上法将所配成的标准溶液再稀释</w:t>
      </w:r>
      <w:r w:rsidR="00853F0F" w:rsidRPr="00826CF6">
        <w:rPr>
          <w:szCs w:val="21"/>
        </w:rPr>
        <w:t>100</w:t>
      </w:r>
      <w:r w:rsidR="00853F0F" w:rsidRPr="00826CF6">
        <w:rPr>
          <w:szCs w:val="21"/>
        </w:rPr>
        <w:t>倍。</w:t>
      </w:r>
    </w:p>
    <w:p w:rsidR="00853F0F" w:rsidRPr="00F20F90" w:rsidRDefault="00260B5C" w:rsidP="00853F0F">
      <w:pPr>
        <w:rPr>
          <w:szCs w:val="21"/>
        </w:rPr>
      </w:pPr>
      <w:r w:rsidRPr="00F20F90">
        <w:rPr>
          <w:color w:val="000000"/>
          <w:szCs w:val="21"/>
        </w:rPr>
        <w:t>28</w:t>
      </w:r>
      <w:r w:rsidR="00853F0F" w:rsidRPr="00F20F90">
        <w:rPr>
          <w:szCs w:val="21"/>
        </w:rPr>
        <w:t>.2.</w:t>
      </w:r>
      <w:r w:rsidR="00F20F90">
        <w:rPr>
          <w:rFonts w:hint="eastAsia"/>
          <w:szCs w:val="21"/>
        </w:rPr>
        <w:t>3</w:t>
      </w:r>
      <w:r w:rsidR="00853F0F" w:rsidRPr="00F20F90">
        <w:rPr>
          <w:szCs w:val="21"/>
        </w:rPr>
        <w:t xml:space="preserve">　仪器</w:t>
      </w:r>
      <w:r w:rsidR="00E838B4" w:rsidRPr="00F20F90">
        <w:rPr>
          <w:szCs w:val="21"/>
        </w:rPr>
        <w:t>和设备</w:t>
      </w:r>
    </w:p>
    <w:p w:rsidR="00853F0F" w:rsidRPr="00F20F90" w:rsidRDefault="005938D0" w:rsidP="00573038">
      <w:pPr>
        <w:ind w:firstLineChars="200" w:firstLine="420"/>
        <w:rPr>
          <w:szCs w:val="21"/>
        </w:rPr>
      </w:pPr>
      <w:r w:rsidRPr="00F20F90">
        <w:rPr>
          <w:szCs w:val="21"/>
        </w:rPr>
        <w:t>原子吸收光谱仪</w:t>
      </w:r>
      <w:r w:rsidR="0090685E" w:rsidRPr="00F20F90">
        <w:rPr>
          <w:szCs w:val="21"/>
        </w:rPr>
        <w:t>：</w:t>
      </w:r>
      <w:r w:rsidR="00853F0F" w:rsidRPr="00F20F90">
        <w:rPr>
          <w:szCs w:val="21"/>
        </w:rPr>
        <w:t>附氢化物发生器。</w:t>
      </w:r>
    </w:p>
    <w:p w:rsidR="00853F0F" w:rsidRPr="00F20F90" w:rsidRDefault="00260B5C" w:rsidP="00853F0F">
      <w:pPr>
        <w:rPr>
          <w:szCs w:val="21"/>
        </w:rPr>
      </w:pPr>
      <w:r w:rsidRPr="00F20F90">
        <w:rPr>
          <w:color w:val="000000"/>
          <w:szCs w:val="21"/>
        </w:rPr>
        <w:t>28</w:t>
      </w:r>
      <w:r w:rsidR="00853F0F" w:rsidRPr="00F20F90">
        <w:rPr>
          <w:szCs w:val="21"/>
        </w:rPr>
        <w:t>.2.</w:t>
      </w:r>
      <w:r w:rsidR="00F20F90">
        <w:rPr>
          <w:rFonts w:hint="eastAsia"/>
          <w:szCs w:val="21"/>
        </w:rPr>
        <w:t>4</w:t>
      </w:r>
      <w:r w:rsidR="00853F0F" w:rsidRPr="00F20F90">
        <w:rPr>
          <w:szCs w:val="21"/>
        </w:rPr>
        <w:t xml:space="preserve">　分析步骤</w:t>
      </w:r>
    </w:p>
    <w:p w:rsidR="00853F0F" w:rsidRDefault="00260B5C" w:rsidP="00853F0F">
      <w:pPr>
        <w:rPr>
          <w:szCs w:val="21"/>
        </w:rPr>
      </w:pPr>
      <w:r w:rsidRPr="00F20F90">
        <w:rPr>
          <w:color w:val="000000"/>
          <w:szCs w:val="21"/>
        </w:rPr>
        <w:t>28</w:t>
      </w:r>
      <w:r w:rsidR="00853F0F" w:rsidRPr="00F20F90">
        <w:rPr>
          <w:szCs w:val="21"/>
        </w:rPr>
        <w:t>.2.</w:t>
      </w:r>
      <w:r w:rsidR="00F20F90">
        <w:rPr>
          <w:rFonts w:hint="eastAsia"/>
          <w:szCs w:val="21"/>
        </w:rPr>
        <w:t>4</w:t>
      </w:r>
      <w:r w:rsidR="00853F0F" w:rsidRPr="00F20F90">
        <w:rPr>
          <w:szCs w:val="21"/>
        </w:rPr>
        <w:t xml:space="preserve">.1  </w:t>
      </w:r>
      <w:r w:rsidR="00853F0F" w:rsidRPr="00F20F90">
        <w:rPr>
          <w:szCs w:val="21"/>
        </w:rPr>
        <w:t>根据仪器说明书</w:t>
      </w:r>
      <w:r w:rsidR="00573038" w:rsidRPr="00F20F90">
        <w:rPr>
          <w:szCs w:val="21"/>
        </w:rPr>
        <w:t>，</w:t>
      </w:r>
      <w:r w:rsidR="00853F0F" w:rsidRPr="00F20F90">
        <w:rPr>
          <w:szCs w:val="21"/>
        </w:rPr>
        <w:t>将主机测定条件</w:t>
      </w:r>
      <w:r w:rsidR="00853F0F" w:rsidRPr="00F20F90">
        <w:rPr>
          <w:szCs w:val="21"/>
        </w:rPr>
        <w:t>(</w:t>
      </w:r>
      <w:r w:rsidR="00853F0F" w:rsidRPr="00F20F90">
        <w:rPr>
          <w:szCs w:val="21"/>
        </w:rPr>
        <w:t>灯电流、波长等</w:t>
      </w:r>
      <w:r w:rsidR="00853F0F" w:rsidRPr="00F20F90">
        <w:rPr>
          <w:szCs w:val="21"/>
        </w:rPr>
        <w:t>)</w:t>
      </w:r>
      <w:r w:rsidR="00853F0F" w:rsidRPr="00F20F90">
        <w:rPr>
          <w:szCs w:val="21"/>
        </w:rPr>
        <w:t>调至最佳状态</w:t>
      </w:r>
      <w:r w:rsidR="00573038" w:rsidRPr="00F20F90">
        <w:rPr>
          <w:szCs w:val="21"/>
        </w:rPr>
        <w:t>，</w:t>
      </w:r>
      <w:r w:rsidR="00853F0F" w:rsidRPr="00F20F90">
        <w:rPr>
          <w:szCs w:val="21"/>
        </w:rPr>
        <w:t>然后将氢化物发生器安装好</w:t>
      </w:r>
      <w:r w:rsidR="00573038" w:rsidRPr="00F20F90">
        <w:rPr>
          <w:szCs w:val="21"/>
        </w:rPr>
        <w:t>，</w:t>
      </w:r>
      <w:r w:rsidR="00853F0F" w:rsidRPr="00826CF6">
        <w:rPr>
          <w:szCs w:val="21"/>
        </w:rPr>
        <w:t>调节燃烧器至石英炉处于最佳位置固定</w:t>
      </w:r>
      <w:r w:rsidR="00573038" w:rsidRPr="00826CF6">
        <w:rPr>
          <w:szCs w:val="21"/>
        </w:rPr>
        <w:t>，</w:t>
      </w:r>
      <w:r w:rsidR="00853F0F" w:rsidRPr="00826CF6">
        <w:rPr>
          <w:szCs w:val="21"/>
        </w:rPr>
        <w:t>将原子化温度调至</w:t>
      </w:r>
      <w:smartTag w:uri="urn:schemas-microsoft-com:office:smarttags" w:element="chmetcnv">
        <w:smartTagPr>
          <w:attr w:name="UnitName" w:val="℃"/>
          <w:attr w:name="SourceValue" w:val="930"/>
          <w:attr w:name="HasSpace" w:val="False"/>
          <w:attr w:name="Negative" w:val="False"/>
          <w:attr w:name="NumberType" w:val="1"/>
          <w:attr w:name="TCSC" w:val="0"/>
        </w:smartTagPr>
        <w:r w:rsidR="00853F0F" w:rsidRPr="00826CF6">
          <w:rPr>
            <w:szCs w:val="21"/>
          </w:rPr>
          <w:t>930</w:t>
        </w:r>
        <w:r w:rsidR="00853F0F" w:rsidRPr="00826CF6">
          <w:rPr>
            <w:rFonts w:ascii="宋体" w:hAnsi="宋体" w:cs="宋体" w:hint="eastAsia"/>
            <w:szCs w:val="21"/>
          </w:rPr>
          <w:t>℃</w:t>
        </w:r>
      </w:smartTag>
      <w:r w:rsidR="00853F0F" w:rsidRPr="00826CF6">
        <w:rPr>
          <w:szCs w:val="21"/>
        </w:rPr>
        <w:t>，氮气流量调至</w:t>
      </w:r>
      <w:r w:rsidR="00853F0F" w:rsidRPr="00826CF6">
        <w:rPr>
          <w:szCs w:val="21"/>
        </w:rPr>
        <w:t>1000mL/min</w:t>
      </w:r>
      <w:r w:rsidR="0053723E">
        <w:rPr>
          <w:szCs w:val="21"/>
        </w:rPr>
        <w:t>，</w:t>
      </w:r>
      <w:r w:rsidR="00853F0F" w:rsidRPr="00826CF6">
        <w:rPr>
          <w:szCs w:val="21"/>
        </w:rPr>
        <w:t>用纯水清洗反应瓶</w:t>
      </w:r>
      <w:r w:rsidR="00573038" w:rsidRPr="00826CF6">
        <w:rPr>
          <w:szCs w:val="21"/>
        </w:rPr>
        <w:t>，</w:t>
      </w:r>
      <w:r w:rsidR="00853F0F" w:rsidRPr="00826CF6">
        <w:rPr>
          <w:szCs w:val="21"/>
        </w:rPr>
        <w:t>关闭反应器上的活塞</w:t>
      </w:r>
      <w:r w:rsidR="00853F0F" w:rsidRPr="00826CF6">
        <w:rPr>
          <w:szCs w:val="21"/>
        </w:rPr>
        <w:t>1</w:t>
      </w:r>
      <w:r w:rsidR="00853F0F" w:rsidRPr="00826CF6">
        <w:rPr>
          <w:szCs w:val="21"/>
        </w:rPr>
        <w:t>和</w:t>
      </w:r>
      <w:r w:rsidR="00853F0F" w:rsidRPr="00826CF6">
        <w:rPr>
          <w:szCs w:val="21"/>
        </w:rPr>
        <w:t>2(</w:t>
      </w:r>
      <w:r w:rsidR="00853F0F" w:rsidRPr="00826CF6">
        <w:rPr>
          <w:szCs w:val="21"/>
        </w:rPr>
        <w:t>见图</w:t>
      </w:r>
      <w:r w:rsidR="00386FFF" w:rsidRPr="00826CF6">
        <w:rPr>
          <w:color w:val="000000"/>
          <w:szCs w:val="21"/>
        </w:rPr>
        <w:t>1</w:t>
      </w:r>
      <w:r w:rsidR="00853F0F" w:rsidRPr="00826CF6">
        <w:rPr>
          <w:szCs w:val="21"/>
        </w:rPr>
        <w:t>)</w:t>
      </w:r>
      <w:r w:rsidR="00853F0F" w:rsidRPr="00826CF6">
        <w:rPr>
          <w:szCs w:val="21"/>
        </w:rPr>
        <w:t>即可进行样品测定。</w:t>
      </w:r>
    </w:p>
    <w:p w:rsidR="00F20F90" w:rsidRDefault="00F20F90" w:rsidP="00853F0F">
      <w:pPr>
        <w:rPr>
          <w:szCs w:val="21"/>
        </w:rPr>
      </w:pPr>
    </w:p>
    <w:p w:rsidR="00F20F90" w:rsidRPr="00826CF6" w:rsidRDefault="00F20F90" w:rsidP="00853F0F">
      <w:pPr>
        <w:rPr>
          <w:szCs w:val="21"/>
        </w:rPr>
      </w:pPr>
    </w:p>
    <w:p w:rsidR="00513C8C" w:rsidRPr="00826CF6" w:rsidRDefault="00513C8C" w:rsidP="00853F0F">
      <w:pPr>
        <w:rPr>
          <w:szCs w:val="21"/>
        </w:rPr>
      </w:pPr>
    </w:p>
    <w:p w:rsidR="00853F0F" w:rsidRPr="00826CF6" w:rsidRDefault="00853F0F" w:rsidP="00853F0F">
      <w:pPr>
        <w:rPr>
          <w:szCs w:val="21"/>
        </w:rPr>
      </w:pPr>
    </w:p>
    <w:p w:rsidR="00853F0F" w:rsidRPr="00826CF6" w:rsidRDefault="00853F0F" w:rsidP="00853F0F">
      <w:pPr>
        <w:rPr>
          <w:szCs w:val="21"/>
        </w:rPr>
      </w:pPr>
    </w:p>
    <w:p w:rsidR="00513C8C" w:rsidRPr="00826CF6" w:rsidRDefault="00513C8C" w:rsidP="00853F0F">
      <w:pPr>
        <w:rPr>
          <w:szCs w:val="21"/>
        </w:rPr>
      </w:pPr>
    </w:p>
    <w:p w:rsidR="00853F0F" w:rsidRPr="00826CF6" w:rsidRDefault="00853F0F" w:rsidP="00853F0F">
      <w:pPr>
        <w:rPr>
          <w:szCs w:val="21"/>
        </w:rPr>
      </w:pPr>
    </w:p>
    <w:p w:rsidR="00853F0F" w:rsidRPr="00826CF6" w:rsidRDefault="000A44C8" w:rsidP="00853F0F">
      <w:pPr>
        <w:rPr>
          <w:szCs w:val="21"/>
        </w:rPr>
      </w:pPr>
      <w:r>
        <w:rPr>
          <w:noProof/>
          <w:szCs w:val="21"/>
        </w:rPr>
        <w:pict>
          <v:shape id="_x0000_s1067" type="#_x0000_t75" style="position:absolute;left:0;text-align:left;margin-left:135.75pt;margin-top:-57.95pt;width:158.7pt;height:171.6pt;z-index:251656192">
            <v:imagedata r:id="rId52" o:title=""/>
            <w10:wrap type="square"/>
          </v:shape>
          <o:OLEObject Type="Embed" ProgID="PBrush" ShapeID="_x0000_s1067" DrawAspect="Content" ObjectID="_1490787258" r:id="rId53"/>
        </w:pict>
      </w:r>
    </w:p>
    <w:p w:rsidR="00853F0F" w:rsidRPr="00826CF6" w:rsidRDefault="00853F0F" w:rsidP="00853F0F">
      <w:pPr>
        <w:rPr>
          <w:szCs w:val="21"/>
        </w:rPr>
      </w:pPr>
    </w:p>
    <w:p w:rsidR="00853F0F" w:rsidRPr="00826CF6" w:rsidRDefault="00853F0F" w:rsidP="00853F0F">
      <w:pPr>
        <w:rPr>
          <w:szCs w:val="21"/>
        </w:rPr>
      </w:pPr>
    </w:p>
    <w:p w:rsidR="00853F0F" w:rsidRPr="00826CF6" w:rsidRDefault="00853F0F" w:rsidP="00853F0F">
      <w:pPr>
        <w:rPr>
          <w:szCs w:val="21"/>
        </w:rPr>
      </w:pPr>
    </w:p>
    <w:p w:rsidR="00853F0F" w:rsidRPr="00826CF6" w:rsidRDefault="00853F0F" w:rsidP="00853F0F">
      <w:pPr>
        <w:rPr>
          <w:szCs w:val="21"/>
        </w:rPr>
      </w:pPr>
    </w:p>
    <w:p w:rsidR="00853F0F" w:rsidRPr="00826CF6" w:rsidRDefault="00853F0F" w:rsidP="00853F0F">
      <w:pPr>
        <w:rPr>
          <w:szCs w:val="21"/>
        </w:rPr>
      </w:pPr>
    </w:p>
    <w:p w:rsidR="00853F0F" w:rsidRPr="00826CF6" w:rsidRDefault="00853F0F" w:rsidP="00853F0F">
      <w:pPr>
        <w:rPr>
          <w:szCs w:val="21"/>
        </w:rPr>
      </w:pPr>
    </w:p>
    <w:p w:rsidR="00853F0F" w:rsidRPr="00826CF6" w:rsidRDefault="00853F0F" w:rsidP="00853F0F">
      <w:pPr>
        <w:rPr>
          <w:szCs w:val="21"/>
        </w:rPr>
      </w:pPr>
    </w:p>
    <w:p w:rsidR="00853F0F" w:rsidRPr="00826CF6" w:rsidRDefault="00853F0F" w:rsidP="00F20F90">
      <w:pPr>
        <w:ind w:firstLineChars="600" w:firstLine="1260"/>
        <w:jc w:val="center"/>
        <w:rPr>
          <w:szCs w:val="21"/>
        </w:rPr>
      </w:pPr>
      <w:r w:rsidRPr="00826CF6">
        <w:rPr>
          <w:szCs w:val="21"/>
        </w:rPr>
        <w:t>图</w:t>
      </w:r>
      <w:r w:rsidR="00386FFF" w:rsidRPr="00826CF6">
        <w:rPr>
          <w:color w:val="000000"/>
          <w:szCs w:val="21"/>
        </w:rPr>
        <w:t>1</w:t>
      </w:r>
      <w:r w:rsidRPr="00826CF6">
        <w:rPr>
          <w:szCs w:val="21"/>
        </w:rPr>
        <w:t>反应器示意图</w:t>
      </w:r>
    </w:p>
    <w:p w:rsidR="00853F0F" w:rsidRPr="00826CF6" w:rsidRDefault="00260B5C" w:rsidP="00853F0F">
      <w:pPr>
        <w:rPr>
          <w:szCs w:val="21"/>
        </w:rPr>
      </w:pPr>
      <w:r w:rsidRPr="00826CF6">
        <w:rPr>
          <w:color w:val="000000"/>
          <w:szCs w:val="21"/>
        </w:rPr>
        <w:t>28</w:t>
      </w:r>
      <w:r w:rsidR="00853F0F" w:rsidRPr="00826CF6">
        <w:rPr>
          <w:szCs w:val="21"/>
        </w:rPr>
        <w:t>.2.</w:t>
      </w:r>
      <w:r w:rsidR="00F20F90">
        <w:rPr>
          <w:rFonts w:hint="eastAsia"/>
          <w:szCs w:val="21"/>
        </w:rPr>
        <w:t>4</w:t>
      </w:r>
      <w:r w:rsidR="00853F0F" w:rsidRPr="00826CF6">
        <w:rPr>
          <w:szCs w:val="21"/>
        </w:rPr>
        <w:t>.2</w:t>
      </w:r>
      <w:r w:rsidR="00853F0F" w:rsidRPr="00826CF6">
        <w:rPr>
          <w:szCs w:val="21"/>
        </w:rPr>
        <w:t xml:space="preserve">　水样测定</w:t>
      </w:r>
    </w:p>
    <w:p w:rsidR="00853F0F" w:rsidRPr="00826CF6" w:rsidRDefault="00260B5C" w:rsidP="00853F0F">
      <w:pPr>
        <w:rPr>
          <w:szCs w:val="21"/>
        </w:rPr>
      </w:pPr>
      <w:r w:rsidRPr="00826CF6">
        <w:rPr>
          <w:color w:val="000000"/>
          <w:szCs w:val="21"/>
        </w:rPr>
        <w:t>28</w:t>
      </w:r>
      <w:r w:rsidR="00853F0F" w:rsidRPr="00826CF6">
        <w:rPr>
          <w:szCs w:val="21"/>
        </w:rPr>
        <w:t>.2.</w:t>
      </w:r>
      <w:r w:rsidR="00F20F90">
        <w:rPr>
          <w:rFonts w:hint="eastAsia"/>
          <w:szCs w:val="21"/>
        </w:rPr>
        <w:t>4</w:t>
      </w:r>
      <w:r w:rsidR="00853F0F" w:rsidRPr="00826CF6">
        <w:rPr>
          <w:szCs w:val="21"/>
        </w:rPr>
        <w:t xml:space="preserve">.2.1  </w:t>
      </w:r>
      <w:r w:rsidR="00853F0F" w:rsidRPr="00826CF6">
        <w:rPr>
          <w:szCs w:val="21"/>
        </w:rPr>
        <w:t>取</w:t>
      </w:r>
      <w:r w:rsidRPr="00826CF6">
        <w:rPr>
          <w:szCs w:val="21"/>
        </w:rPr>
        <w:t>28</w:t>
      </w:r>
      <w:r w:rsidR="00853F0F" w:rsidRPr="00826CF6">
        <w:rPr>
          <w:szCs w:val="21"/>
        </w:rPr>
        <w:t>.0mL</w:t>
      </w:r>
      <w:r w:rsidR="00853F0F" w:rsidRPr="00826CF6">
        <w:rPr>
          <w:szCs w:val="21"/>
        </w:rPr>
        <w:t>水样</w:t>
      </w:r>
      <w:r w:rsidR="00853F0F" w:rsidRPr="00826CF6">
        <w:rPr>
          <w:szCs w:val="21"/>
        </w:rPr>
        <w:t>[</w:t>
      </w:r>
      <w:r w:rsidR="00853F0F" w:rsidRPr="00826CF6">
        <w:rPr>
          <w:szCs w:val="21"/>
        </w:rPr>
        <w:t>如水样含锑量低于</w:t>
      </w:r>
      <w:r w:rsidR="00853F0F" w:rsidRPr="00826CF6">
        <w:rPr>
          <w:szCs w:val="21"/>
        </w:rPr>
        <w:t>0.</w:t>
      </w:r>
      <w:r w:rsidRPr="00826CF6">
        <w:rPr>
          <w:szCs w:val="21"/>
        </w:rPr>
        <w:t>28</w:t>
      </w:r>
      <w:r w:rsidR="00853F0F" w:rsidRPr="00826CF6">
        <w:rPr>
          <w:szCs w:val="21"/>
        </w:rPr>
        <w:t>μg/L</w:t>
      </w:r>
      <w:r w:rsidR="00853F0F" w:rsidRPr="00826CF6">
        <w:rPr>
          <w:szCs w:val="21"/>
        </w:rPr>
        <w:t>时</w:t>
      </w:r>
      <w:r w:rsidR="00573038" w:rsidRPr="00826CF6">
        <w:rPr>
          <w:szCs w:val="21"/>
        </w:rPr>
        <w:t>，</w:t>
      </w:r>
      <w:r w:rsidR="00853F0F" w:rsidRPr="00826CF6">
        <w:rPr>
          <w:szCs w:val="21"/>
        </w:rPr>
        <w:t>可取适量水样加</w:t>
      </w:r>
      <w:r w:rsidR="00853F0F" w:rsidRPr="00826CF6">
        <w:rPr>
          <w:szCs w:val="21"/>
        </w:rPr>
        <w:t>1mL</w:t>
      </w:r>
      <w:r w:rsidR="00853F0F" w:rsidRPr="00826CF6">
        <w:rPr>
          <w:szCs w:val="21"/>
        </w:rPr>
        <w:t>盐酸溶液</w:t>
      </w:r>
      <w:r w:rsidR="00853F0F" w:rsidRPr="00826CF6">
        <w:rPr>
          <w:szCs w:val="21"/>
        </w:rPr>
        <w:t>(1+1)</w:t>
      </w:r>
      <w:r w:rsidR="00853F0F" w:rsidRPr="00826CF6">
        <w:rPr>
          <w:szCs w:val="21"/>
        </w:rPr>
        <w:t>浓缩</w:t>
      </w:r>
      <w:r w:rsidR="00853F0F" w:rsidRPr="00826CF6">
        <w:rPr>
          <w:szCs w:val="21"/>
        </w:rPr>
        <w:t>2</w:t>
      </w:r>
      <w:r w:rsidR="00386FFF" w:rsidRPr="00826CF6">
        <w:rPr>
          <w:szCs w:val="21"/>
        </w:rPr>
        <w:t>倍</w:t>
      </w:r>
      <w:r w:rsidR="00853F0F" w:rsidRPr="00826CF6">
        <w:rPr>
          <w:szCs w:val="21"/>
        </w:rPr>
        <w:t>～</w:t>
      </w:r>
      <w:r w:rsidR="00853F0F" w:rsidRPr="00826CF6">
        <w:rPr>
          <w:szCs w:val="21"/>
        </w:rPr>
        <w:t>5</w:t>
      </w:r>
      <w:r w:rsidR="00853F0F" w:rsidRPr="00826CF6">
        <w:rPr>
          <w:szCs w:val="21"/>
        </w:rPr>
        <w:t>倍</w:t>
      </w:r>
      <w:r w:rsidR="00853F0F" w:rsidRPr="00826CF6">
        <w:rPr>
          <w:szCs w:val="21"/>
        </w:rPr>
        <w:t>]</w:t>
      </w:r>
      <w:r w:rsidR="00853F0F" w:rsidRPr="00826CF6">
        <w:rPr>
          <w:szCs w:val="21"/>
        </w:rPr>
        <w:t>，置于</w:t>
      </w:r>
      <w:r w:rsidRPr="00826CF6">
        <w:rPr>
          <w:szCs w:val="21"/>
        </w:rPr>
        <w:t>28</w:t>
      </w:r>
      <w:r w:rsidR="00853F0F" w:rsidRPr="00826CF6">
        <w:rPr>
          <w:szCs w:val="21"/>
        </w:rPr>
        <w:t>mL</w:t>
      </w:r>
      <w:r w:rsidR="00853F0F" w:rsidRPr="00826CF6">
        <w:rPr>
          <w:szCs w:val="21"/>
        </w:rPr>
        <w:t>比色管中，加入</w:t>
      </w:r>
      <w:r w:rsidR="00853F0F" w:rsidRPr="00826CF6">
        <w:rPr>
          <w:szCs w:val="21"/>
        </w:rPr>
        <w:t>1.0mL</w:t>
      </w:r>
      <w:r w:rsidR="00853F0F" w:rsidRPr="00826CF6">
        <w:rPr>
          <w:szCs w:val="21"/>
        </w:rPr>
        <w:t>还原溶液，</w:t>
      </w:r>
      <w:r w:rsidR="00853F0F" w:rsidRPr="00826CF6">
        <w:rPr>
          <w:szCs w:val="21"/>
        </w:rPr>
        <w:t>0.5mL</w:t>
      </w:r>
      <w:r w:rsidR="00853F0F" w:rsidRPr="00826CF6">
        <w:rPr>
          <w:szCs w:val="21"/>
        </w:rPr>
        <w:t>盐酸，摇匀，放置</w:t>
      </w:r>
      <w:r w:rsidR="00853F0F" w:rsidRPr="00826CF6">
        <w:rPr>
          <w:szCs w:val="21"/>
        </w:rPr>
        <w:t>30min</w:t>
      </w:r>
      <w:r w:rsidR="00853F0F" w:rsidRPr="00826CF6">
        <w:rPr>
          <w:szCs w:val="21"/>
        </w:rPr>
        <w:t>。</w:t>
      </w:r>
    </w:p>
    <w:p w:rsidR="00853F0F" w:rsidRPr="00826CF6" w:rsidRDefault="00260B5C" w:rsidP="00853F0F">
      <w:pPr>
        <w:rPr>
          <w:szCs w:val="21"/>
        </w:rPr>
      </w:pPr>
      <w:r w:rsidRPr="00826CF6">
        <w:rPr>
          <w:color w:val="000000"/>
          <w:szCs w:val="21"/>
        </w:rPr>
        <w:t>28</w:t>
      </w:r>
      <w:r w:rsidR="00853F0F" w:rsidRPr="00826CF6">
        <w:rPr>
          <w:szCs w:val="21"/>
        </w:rPr>
        <w:t>.2.</w:t>
      </w:r>
      <w:r w:rsidR="00F20F90">
        <w:rPr>
          <w:rFonts w:hint="eastAsia"/>
          <w:szCs w:val="21"/>
        </w:rPr>
        <w:t>4</w:t>
      </w:r>
      <w:r w:rsidR="00853F0F" w:rsidRPr="00826CF6">
        <w:rPr>
          <w:szCs w:val="21"/>
        </w:rPr>
        <w:t xml:space="preserve">.2.2  </w:t>
      </w:r>
      <w:r w:rsidR="00853F0F" w:rsidRPr="00826CF6">
        <w:rPr>
          <w:szCs w:val="21"/>
        </w:rPr>
        <w:t>打开反应器活塞</w:t>
      </w:r>
      <w:r w:rsidR="00853F0F" w:rsidRPr="00826CF6">
        <w:rPr>
          <w:szCs w:val="21"/>
        </w:rPr>
        <w:t>1</w:t>
      </w:r>
      <w:r w:rsidR="00853F0F" w:rsidRPr="00826CF6">
        <w:rPr>
          <w:szCs w:val="21"/>
        </w:rPr>
        <w:t>，将样品转移到反应瓶中，关闭活塞</w:t>
      </w:r>
      <w:r w:rsidR="00853F0F" w:rsidRPr="00826CF6">
        <w:rPr>
          <w:szCs w:val="21"/>
        </w:rPr>
        <w:t>1</w:t>
      </w:r>
      <w:r w:rsidR="00853F0F" w:rsidRPr="00826CF6">
        <w:rPr>
          <w:szCs w:val="21"/>
        </w:rPr>
        <w:t>，用自动加液器加入</w:t>
      </w:r>
      <w:r w:rsidR="00853F0F" w:rsidRPr="00826CF6">
        <w:rPr>
          <w:szCs w:val="21"/>
        </w:rPr>
        <w:t>3mL</w:t>
      </w:r>
      <w:r w:rsidR="00853F0F" w:rsidRPr="00826CF6">
        <w:rPr>
          <w:szCs w:val="21"/>
        </w:rPr>
        <w:t>硼氢化钠溶液。</w:t>
      </w:r>
    </w:p>
    <w:p w:rsidR="00853F0F" w:rsidRPr="00826CF6" w:rsidRDefault="00260B5C" w:rsidP="00853F0F">
      <w:pPr>
        <w:rPr>
          <w:szCs w:val="21"/>
        </w:rPr>
      </w:pPr>
      <w:r w:rsidRPr="00826CF6">
        <w:rPr>
          <w:color w:val="000000"/>
          <w:szCs w:val="21"/>
        </w:rPr>
        <w:t>28</w:t>
      </w:r>
      <w:r w:rsidR="00853F0F" w:rsidRPr="00826CF6">
        <w:rPr>
          <w:szCs w:val="21"/>
        </w:rPr>
        <w:t>.2.</w:t>
      </w:r>
      <w:r w:rsidR="00F20F90">
        <w:rPr>
          <w:rFonts w:hint="eastAsia"/>
          <w:szCs w:val="21"/>
        </w:rPr>
        <w:t>4</w:t>
      </w:r>
      <w:r w:rsidR="00853F0F" w:rsidRPr="00826CF6">
        <w:rPr>
          <w:szCs w:val="21"/>
        </w:rPr>
        <w:t xml:space="preserve">.2.3  </w:t>
      </w:r>
      <w:r w:rsidR="00853F0F" w:rsidRPr="00826CF6">
        <w:rPr>
          <w:szCs w:val="21"/>
        </w:rPr>
        <w:t>以氮气流量</w:t>
      </w:r>
      <w:r w:rsidR="00853F0F" w:rsidRPr="00826CF6">
        <w:rPr>
          <w:szCs w:val="21"/>
        </w:rPr>
        <w:t>1000mL/min</w:t>
      </w:r>
      <w:r w:rsidR="00853F0F" w:rsidRPr="00826CF6">
        <w:rPr>
          <w:szCs w:val="21"/>
        </w:rPr>
        <w:t>，原子化温度为</w:t>
      </w:r>
      <w:smartTag w:uri="urn:schemas-microsoft-com:office:smarttags" w:element="chmetcnv">
        <w:smartTagPr>
          <w:attr w:name="TCSC" w:val="0"/>
          <w:attr w:name="NumberType" w:val="1"/>
          <w:attr w:name="Negative" w:val="False"/>
          <w:attr w:name="HasSpace" w:val="False"/>
          <w:attr w:name="SourceValue" w:val="930"/>
          <w:attr w:name="UnitName" w:val="℃"/>
        </w:smartTagPr>
        <w:r w:rsidR="00853F0F" w:rsidRPr="00826CF6">
          <w:rPr>
            <w:szCs w:val="21"/>
          </w:rPr>
          <w:t>930</w:t>
        </w:r>
        <w:r w:rsidR="00853F0F" w:rsidRPr="00826CF6">
          <w:rPr>
            <w:rFonts w:ascii="宋体" w:hAnsi="宋体" w:cs="宋体" w:hint="eastAsia"/>
            <w:szCs w:val="21"/>
          </w:rPr>
          <w:t>℃</w:t>
        </w:r>
      </w:smartTag>
      <w:r w:rsidR="00853F0F" w:rsidRPr="00826CF6">
        <w:rPr>
          <w:szCs w:val="21"/>
        </w:rPr>
        <w:t>，光谱通带为</w:t>
      </w:r>
      <w:r w:rsidR="00853F0F" w:rsidRPr="00826CF6">
        <w:rPr>
          <w:szCs w:val="21"/>
        </w:rPr>
        <w:t>0.4nm</w:t>
      </w:r>
      <w:r w:rsidR="00853F0F" w:rsidRPr="00826CF6">
        <w:rPr>
          <w:szCs w:val="21"/>
        </w:rPr>
        <w:t>，波长</w:t>
      </w:r>
      <w:r w:rsidR="00853F0F" w:rsidRPr="00826CF6">
        <w:rPr>
          <w:szCs w:val="21"/>
        </w:rPr>
        <w:t>217.6nm</w:t>
      </w:r>
      <w:r w:rsidR="00853F0F" w:rsidRPr="00826CF6">
        <w:rPr>
          <w:szCs w:val="21"/>
        </w:rPr>
        <w:t>，测定锑的吸光度或用记录仪记录峰值。</w:t>
      </w:r>
    </w:p>
    <w:p w:rsidR="00853F0F" w:rsidRPr="00826CF6" w:rsidRDefault="00260B5C" w:rsidP="00853F0F">
      <w:pPr>
        <w:rPr>
          <w:szCs w:val="21"/>
        </w:rPr>
      </w:pPr>
      <w:r w:rsidRPr="00826CF6">
        <w:rPr>
          <w:color w:val="000000"/>
          <w:szCs w:val="21"/>
        </w:rPr>
        <w:lastRenderedPageBreak/>
        <w:t>28</w:t>
      </w:r>
      <w:r w:rsidR="00853F0F" w:rsidRPr="00826CF6">
        <w:rPr>
          <w:szCs w:val="21"/>
        </w:rPr>
        <w:t>.2.</w:t>
      </w:r>
      <w:r w:rsidR="00F20F90">
        <w:rPr>
          <w:rFonts w:hint="eastAsia"/>
          <w:szCs w:val="21"/>
        </w:rPr>
        <w:t>4</w:t>
      </w:r>
      <w:r w:rsidR="00853F0F" w:rsidRPr="00826CF6">
        <w:rPr>
          <w:szCs w:val="21"/>
        </w:rPr>
        <w:t xml:space="preserve">.2.4  </w:t>
      </w:r>
      <w:r w:rsidR="00853F0F" w:rsidRPr="00826CF6">
        <w:rPr>
          <w:szCs w:val="21"/>
        </w:rPr>
        <w:t>打开反应器上活塞</w:t>
      </w:r>
      <w:r w:rsidR="00853F0F" w:rsidRPr="00826CF6">
        <w:rPr>
          <w:szCs w:val="21"/>
        </w:rPr>
        <w:t>1</w:t>
      </w:r>
      <w:r w:rsidR="00853F0F" w:rsidRPr="00826CF6">
        <w:rPr>
          <w:szCs w:val="21"/>
        </w:rPr>
        <w:t>和</w:t>
      </w:r>
      <w:r w:rsidR="00853F0F" w:rsidRPr="00826CF6">
        <w:rPr>
          <w:szCs w:val="21"/>
        </w:rPr>
        <w:t>2</w:t>
      </w:r>
      <w:r w:rsidR="00853F0F" w:rsidRPr="00826CF6">
        <w:rPr>
          <w:szCs w:val="21"/>
        </w:rPr>
        <w:t>把废液排除</w:t>
      </w:r>
      <w:r w:rsidR="0053723E">
        <w:rPr>
          <w:szCs w:val="21"/>
        </w:rPr>
        <w:t>，</w:t>
      </w:r>
      <w:r w:rsidR="00853F0F" w:rsidRPr="00826CF6">
        <w:rPr>
          <w:szCs w:val="21"/>
        </w:rPr>
        <w:t>用纯水清洗反应瓶</w:t>
      </w:r>
      <w:r w:rsidR="0053723E">
        <w:rPr>
          <w:szCs w:val="21"/>
        </w:rPr>
        <w:t>，</w:t>
      </w:r>
      <w:r w:rsidR="00853F0F" w:rsidRPr="00826CF6">
        <w:rPr>
          <w:szCs w:val="21"/>
        </w:rPr>
        <w:t>并关闭活塞</w:t>
      </w:r>
      <w:r w:rsidR="00853F0F" w:rsidRPr="00826CF6">
        <w:rPr>
          <w:szCs w:val="21"/>
        </w:rPr>
        <w:t>1</w:t>
      </w:r>
      <w:r w:rsidR="00853F0F" w:rsidRPr="00826CF6">
        <w:rPr>
          <w:szCs w:val="21"/>
        </w:rPr>
        <w:t>和</w:t>
      </w:r>
      <w:r w:rsidR="00853F0F" w:rsidRPr="00826CF6">
        <w:rPr>
          <w:szCs w:val="21"/>
        </w:rPr>
        <w:t>2</w:t>
      </w:r>
      <w:r w:rsidR="00853F0F" w:rsidRPr="00826CF6">
        <w:rPr>
          <w:szCs w:val="21"/>
        </w:rPr>
        <w:t>。</w:t>
      </w:r>
    </w:p>
    <w:p w:rsidR="00573038" w:rsidRPr="00826CF6" w:rsidRDefault="00260B5C" w:rsidP="00853F0F">
      <w:pPr>
        <w:rPr>
          <w:szCs w:val="21"/>
        </w:rPr>
      </w:pPr>
      <w:r w:rsidRPr="00826CF6">
        <w:rPr>
          <w:color w:val="000000"/>
          <w:szCs w:val="21"/>
        </w:rPr>
        <w:t>28</w:t>
      </w:r>
      <w:r w:rsidR="00853F0F" w:rsidRPr="00826CF6">
        <w:rPr>
          <w:szCs w:val="21"/>
        </w:rPr>
        <w:t>.2.</w:t>
      </w:r>
      <w:r w:rsidR="00F20F90">
        <w:rPr>
          <w:rFonts w:hint="eastAsia"/>
          <w:szCs w:val="21"/>
        </w:rPr>
        <w:t>4</w:t>
      </w:r>
      <w:r w:rsidR="00853F0F" w:rsidRPr="00826CF6">
        <w:rPr>
          <w:szCs w:val="21"/>
        </w:rPr>
        <w:t xml:space="preserve">.3  </w:t>
      </w:r>
      <w:r w:rsidR="00A11F4E" w:rsidRPr="00826CF6">
        <w:rPr>
          <w:szCs w:val="21"/>
        </w:rPr>
        <w:t>校准曲线</w:t>
      </w:r>
      <w:r w:rsidR="00853F0F" w:rsidRPr="00826CF6">
        <w:rPr>
          <w:szCs w:val="21"/>
        </w:rPr>
        <w:t>的制备</w:t>
      </w:r>
    </w:p>
    <w:p w:rsidR="00853F0F" w:rsidRPr="00826CF6" w:rsidRDefault="00853F0F" w:rsidP="00573038">
      <w:pPr>
        <w:ind w:firstLineChars="200" w:firstLine="420"/>
        <w:rPr>
          <w:szCs w:val="21"/>
        </w:rPr>
      </w:pPr>
      <w:r w:rsidRPr="00826CF6">
        <w:rPr>
          <w:szCs w:val="21"/>
        </w:rPr>
        <w:t>取</w:t>
      </w:r>
      <w:r w:rsidRPr="00826CF6">
        <w:rPr>
          <w:szCs w:val="21"/>
        </w:rPr>
        <w:t>6</w:t>
      </w:r>
      <w:r w:rsidRPr="00826CF6">
        <w:rPr>
          <w:szCs w:val="21"/>
        </w:rPr>
        <w:t>个</w:t>
      </w:r>
      <w:r w:rsidR="00260B5C" w:rsidRPr="00826CF6">
        <w:rPr>
          <w:szCs w:val="21"/>
        </w:rPr>
        <w:t>28</w:t>
      </w:r>
      <w:r w:rsidRPr="00826CF6">
        <w:rPr>
          <w:szCs w:val="21"/>
        </w:rPr>
        <w:t>mL</w:t>
      </w:r>
      <w:r w:rsidRPr="00826CF6">
        <w:rPr>
          <w:szCs w:val="21"/>
        </w:rPr>
        <w:t>比色管</w:t>
      </w:r>
      <w:r w:rsidR="0053723E">
        <w:rPr>
          <w:szCs w:val="21"/>
        </w:rPr>
        <w:t>，</w:t>
      </w:r>
      <w:r w:rsidRPr="00826CF6">
        <w:rPr>
          <w:szCs w:val="21"/>
        </w:rPr>
        <w:t>分别加入锑标准使用溶液</w:t>
      </w:r>
      <w:r w:rsidRPr="00826CF6">
        <w:rPr>
          <w:szCs w:val="21"/>
        </w:rPr>
        <w:t>0</w:t>
      </w:r>
      <w:r w:rsidRPr="00826CF6">
        <w:rPr>
          <w:szCs w:val="21"/>
        </w:rPr>
        <w:t>，</w:t>
      </w:r>
      <w:r w:rsidRPr="00826CF6">
        <w:rPr>
          <w:szCs w:val="21"/>
        </w:rPr>
        <w:t>0.</w:t>
      </w:r>
      <w:r w:rsidR="00260B5C" w:rsidRPr="00826CF6">
        <w:rPr>
          <w:szCs w:val="21"/>
        </w:rPr>
        <w:t>28</w:t>
      </w:r>
      <w:r w:rsidRPr="00826CF6">
        <w:rPr>
          <w:szCs w:val="21"/>
        </w:rPr>
        <w:t>，</w:t>
      </w:r>
      <w:r w:rsidRPr="00826CF6">
        <w:rPr>
          <w:szCs w:val="21"/>
        </w:rPr>
        <w:t>0.50</w:t>
      </w:r>
      <w:r w:rsidRPr="00826CF6">
        <w:rPr>
          <w:szCs w:val="21"/>
        </w:rPr>
        <w:t>，</w:t>
      </w:r>
      <w:r w:rsidRPr="00826CF6">
        <w:rPr>
          <w:szCs w:val="21"/>
        </w:rPr>
        <w:t>1.00</w:t>
      </w:r>
      <w:r w:rsidR="00573038" w:rsidRPr="00826CF6">
        <w:rPr>
          <w:szCs w:val="21"/>
        </w:rPr>
        <w:t>，</w:t>
      </w:r>
      <w:r w:rsidRPr="00826CF6">
        <w:rPr>
          <w:szCs w:val="21"/>
        </w:rPr>
        <w:t>1.50</w:t>
      </w:r>
      <w:r w:rsidRPr="00826CF6">
        <w:rPr>
          <w:szCs w:val="21"/>
        </w:rPr>
        <w:t>和</w:t>
      </w:r>
      <w:r w:rsidRPr="00826CF6">
        <w:rPr>
          <w:szCs w:val="21"/>
        </w:rPr>
        <w:t>2.50mL</w:t>
      </w:r>
      <w:r w:rsidRPr="00826CF6">
        <w:rPr>
          <w:szCs w:val="21"/>
        </w:rPr>
        <w:t>，加入纯水至</w:t>
      </w:r>
      <w:r w:rsidR="00260B5C" w:rsidRPr="00826CF6">
        <w:rPr>
          <w:szCs w:val="21"/>
        </w:rPr>
        <w:t>28</w:t>
      </w:r>
      <w:r w:rsidRPr="00826CF6">
        <w:rPr>
          <w:szCs w:val="21"/>
        </w:rPr>
        <w:t>.0mL</w:t>
      </w:r>
      <w:r w:rsidRPr="00826CF6">
        <w:rPr>
          <w:szCs w:val="21"/>
        </w:rPr>
        <w:t>，摇匀。按</w:t>
      </w:r>
      <w:r w:rsidRPr="00826CF6">
        <w:rPr>
          <w:szCs w:val="21"/>
        </w:rPr>
        <w:t>28.2.</w:t>
      </w:r>
      <w:r w:rsidR="00F20F90">
        <w:rPr>
          <w:rFonts w:hint="eastAsia"/>
          <w:szCs w:val="21"/>
        </w:rPr>
        <w:t>4</w:t>
      </w:r>
      <w:r w:rsidRPr="00826CF6">
        <w:rPr>
          <w:szCs w:val="21"/>
        </w:rPr>
        <w:t>.2</w:t>
      </w:r>
      <w:r w:rsidRPr="00826CF6">
        <w:rPr>
          <w:szCs w:val="21"/>
        </w:rPr>
        <w:t>测定锑的吸光度</w:t>
      </w:r>
      <w:r w:rsidR="00573038" w:rsidRPr="00826CF6">
        <w:rPr>
          <w:szCs w:val="21"/>
        </w:rPr>
        <w:t>。</w:t>
      </w:r>
      <w:r w:rsidRPr="00826CF6">
        <w:rPr>
          <w:szCs w:val="21"/>
        </w:rPr>
        <w:t>绘制</w:t>
      </w:r>
      <w:r w:rsidR="00A11F4E" w:rsidRPr="00826CF6">
        <w:rPr>
          <w:szCs w:val="21"/>
        </w:rPr>
        <w:t>校准曲线</w:t>
      </w:r>
      <w:r w:rsidRPr="00826CF6">
        <w:rPr>
          <w:szCs w:val="21"/>
        </w:rPr>
        <w:t>，由</w:t>
      </w:r>
      <w:r w:rsidR="00A11F4E" w:rsidRPr="00826CF6">
        <w:rPr>
          <w:szCs w:val="21"/>
        </w:rPr>
        <w:t>校准曲线</w:t>
      </w:r>
      <w:r w:rsidRPr="00826CF6">
        <w:rPr>
          <w:szCs w:val="21"/>
        </w:rPr>
        <w:t>上查出水样中锑的质量。</w:t>
      </w:r>
    </w:p>
    <w:p w:rsidR="00853F0F" w:rsidRPr="00F20F90" w:rsidRDefault="00260B5C" w:rsidP="00853F0F">
      <w:pPr>
        <w:rPr>
          <w:szCs w:val="21"/>
        </w:rPr>
      </w:pPr>
      <w:r w:rsidRPr="00F20F90">
        <w:rPr>
          <w:color w:val="000000"/>
          <w:szCs w:val="21"/>
        </w:rPr>
        <w:t>28</w:t>
      </w:r>
      <w:r w:rsidR="00853F0F" w:rsidRPr="00F20F90">
        <w:rPr>
          <w:szCs w:val="21"/>
        </w:rPr>
        <w:t>.2.</w:t>
      </w:r>
      <w:r w:rsidR="00F20F90" w:rsidRPr="00F20F90">
        <w:rPr>
          <w:rFonts w:hint="eastAsia"/>
          <w:szCs w:val="21"/>
        </w:rPr>
        <w:t>5</w:t>
      </w:r>
      <w:r w:rsidR="00853F0F" w:rsidRPr="00F20F90">
        <w:rPr>
          <w:szCs w:val="21"/>
        </w:rPr>
        <w:t xml:space="preserve">　</w:t>
      </w:r>
      <w:r w:rsidR="00E838B4" w:rsidRPr="00F20F90">
        <w:rPr>
          <w:szCs w:val="21"/>
        </w:rPr>
        <w:t>分析</w:t>
      </w:r>
      <w:r w:rsidR="00853F0F" w:rsidRPr="00F20F90">
        <w:rPr>
          <w:szCs w:val="21"/>
        </w:rPr>
        <w:t>结果</w:t>
      </w:r>
      <w:r w:rsidR="00E838B4" w:rsidRPr="00F20F90">
        <w:rPr>
          <w:szCs w:val="21"/>
        </w:rPr>
        <w:t>的表述</w:t>
      </w:r>
    </w:p>
    <w:p w:rsidR="00386FFF" w:rsidRPr="00826CF6" w:rsidRDefault="00386FFF" w:rsidP="00853F0F">
      <w:pPr>
        <w:rPr>
          <w:szCs w:val="21"/>
        </w:rPr>
      </w:pPr>
      <w:r w:rsidRPr="00826CF6">
        <w:rPr>
          <w:szCs w:val="21"/>
        </w:rPr>
        <w:t>水样中的锑的质量浓度按式（</w:t>
      </w:r>
      <w:r w:rsidRPr="00826CF6">
        <w:rPr>
          <w:szCs w:val="21"/>
        </w:rPr>
        <w:t>4</w:t>
      </w:r>
      <w:r w:rsidR="009C761C">
        <w:rPr>
          <w:rFonts w:hint="eastAsia"/>
          <w:szCs w:val="21"/>
        </w:rPr>
        <w:t>4</w:t>
      </w:r>
      <w:r w:rsidRPr="00826CF6">
        <w:rPr>
          <w:szCs w:val="21"/>
        </w:rPr>
        <w:t>）计算。</w:t>
      </w:r>
    </w:p>
    <w:tbl>
      <w:tblPr>
        <w:tblW w:w="0" w:type="auto"/>
        <w:tblInd w:w="828" w:type="dxa"/>
        <w:tblLook w:val="0000"/>
      </w:tblPr>
      <w:tblGrid>
        <w:gridCol w:w="1260"/>
        <w:gridCol w:w="1260"/>
        <w:gridCol w:w="4860"/>
      </w:tblGrid>
      <w:tr w:rsidR="00853F0F" w:rsidRPr="00826CF6">
        <w:trPr>
          <w:cantSplit/>
        </w:trPr>
        <w:tc>
          <w:tcPr>
            <w:tcW w:w="1260" w:type="dxa"/>
            <w:vMerge w:val="restart"/>
            <w:vAlign w:val="center"/>
          </w:tcPr>
          <w:p w:rsidR="00853F0F" w:rsidRPr="00826CF6" w:rsidRDefault="00853F0F" w:rsidP="00853F0F">
            <w:pPr>
              <w:jc w:val="center"/>
              <w:rPr>
                <w:szCs w:val="21"/>
              </w:rPr>
            </w:pPr>
            <w:r w:rsidRPr="00826CF6">
              <w:rPr>
                <w:szCs w:val="21"/>
              </w:rPr>
              <w:t>ρ(Sb)</w:t>
            </w:r>
            <w:r w:rsidRPr="00826CF6">
              <w:rPr>
                <w:szCs w:val="21"/>
              </w:rPr>
              <w:t>＝</w:t>
            </w:r>
          </w:p>
        </w:tc>
        <w:tc>
          <w:tcPr>
            <w:tcW w:w="1260" w:type="dxa"/>
            <w:tcBorders>
              <w:bottom w:val="single" w:sz="4" w:space="0" w:color="auto"/>
            </w:tcBorders>
            <w:vAlign w:val="center"/>
          </w:tcPr>
          <w:p w:rsidR="00853F0F" w:rsidRPr="00826CF6" w:rsidRDefault="00853F0F" w:rsidP="00853F0F">
            <w:pPr>
              <w:jc w:val="center"/>
              <w:rPr>
                <w:szCs w:val="21"/>
              </w:rPr>
            </w:pPr>
            <w:r w:rsidRPr="00826CF6">
              <w:rPr>
                <w:szCs w:val="21"/>
              </w:rPr>
              <w:t>m×1000</w:t>
            </w:r>
          </w:p>
        </w:tc>
        <w:tc>
          <w:tcPr>
            <w:tcW w:w="4860" w:type="dxa"/>
            <w:vMerge w:val="restart"/>
            <w:vAlign w:val="center"/>
          </w:tcPr>
          <w:p w:rsidR="003C4EEA" w:rsidRPr="00826CF6" w:rsidRDefault="00386FFF">
            <w:pPr>
              <w:jc w:val="right"/>
              <w:rPr>
                <w:szCs w:val="21"/>
              </w:rPr>
            </w:pPr>
            <w:r w:rsidRPr="00826CF6">
              <w:rPr>
                <w:szCs w:val="21"/>
              </w:rPr>
              <w:t>…………………………</w:t>
            </w:r>
            <w:r w:rsidRPr="00826CF6">
              <w:rPr>
                <w:szCs w:val="21"/>
              </w:rPr>
              <w:t>（</w:t>
            </w:r>
            <w:r w:rsidRPr="00826CF6">
              <w:rPr>
                <w:szCs w:val="21"/>
              </w:rPr>
              <w:t>4</w:t>
            </w:r>
            <w:r w:rsidR="009C761C">
              <w:rPr>
                <w:rFonts w:hint="eastAsia"/>
                <w:szCs w:val="21"/>
              </w:rPr>
              <w:t>4</w:t>
            </w:r>
            <w:r w:rsidRPr="00826CF6">
              <w:rPr>
                <w:szCs w:val="21"/>
              </w:rPr>
              <w:t>）</w:t>
            </w:r>
          </w:p>
        </w:tc>
      </w:tr>
      <w:tr w:rsidR="00853F0F" w:rsidRPr="00826CF6">
        <w:trPr>
          <w:cantSplit/>
        </w:trPr>
        <w:tc>
          <w:tcPr>
            <w:tcW w:w="1260" w:type="dxa"/>
            <w:vMerge/>
          </w:tcPr>
          <w:p w:rsidR="00853F0F" w:rsidRPr="00826CF6" w:rsidRDefault="00853F0F" w:rsidP="00853F0F">
            <w:pPr>
              <w:rPr>
                <w:szCs w:val="21"/>
              </w:rPr>
            </w:pPr>
          </w:p>
        </w:tc>
        <w:tc>
          <w:tcPr>
            <w:tcW w:w="1260" w:type="dxa"/>
            <w:tcBorders>
              <w:top w:val="single" w:sz="4" w:space="0" w:color="auto"/>
            </w:tcBorders>
            <w:vAlign w:val="center"/>
          </w:tcPr>
          <w:p w:rsidR="00853F0F" w:rsidRPr="00826CF6" w:rsidRDefault="00853F0F" w:rsidP="00853F0F">
            <w:pPr>
              <w:jc w:val="center"/>
              <w:rPr>
                <w:szCs w:val="21"/>
              </w:rPr>
            </w:pPr>
            <w:r w:rsidRPr="00826CF6">
              <w:rPr>
                <w:szCs w:val="21"/>
              </w:rPr>
              <w:t>V</w:t>
            </w:r>
          </w:p>
        </w:tc>
        <w:tc>
          <w:tcPr>
            <w:tcW w:w="4860" w:type="dxa"/>
            <w:vMerge/>
          </w:tcPr>
          <w:p w:rsidR="00853F0F" w:rsidRPr="00826CF6" w:rsidRDefault="00853F0F" w:rsidP="00853F0F">
            <w:pPr>
              <w:rPr>
                <w:szCs w:val="21"/>
              </w:rPr>
            </w:pPr>
          </w:p>
        </w:tc>
      </w:tr>
    </w:tbl>
    <w:p w:rsidR="004A19DE" w:rsidRPr="00826CF6" w:rsidRDefault="00853F0F" w:rsidP="00853F0F">
      <w:pPr>
        <w:rPr>
          <w:szCs w:val="21"/>
        </w:rPr>
      </w:pPr>
      <w:r w:rsidRPr="00826CF6">
        <w:rPr>
          <w:szCs w:val="21"/>
        </w:rPr>
        <w:t>式中：</w:t>
      </w:r>
    </w:p>
    <w:p w:rsidR="00853F0F" w:rsidRPr="00826CF6" w:rsidRDefault="00853F0F" w:rsidP="004A19DE">
      <w:pPr>
        <w:ind w:firstLineChars="100" w:firstLine="210"/>
        <w:rPr>
          <w:szCs w:val="21"/>
        </w:rPr>
      </w:pPr>
      <w:r w:rsidRPr="00826CF6">
        <w:rPr>
          <w:szCs w:val="21"/>
        </w:rPr>
        <w:t>ρ(Sb)</w:t>
      </w:r>
      <w:r w:rsidR="004A19DE" w:rsidRPr="00826CF6">
        <w:rPr>
          <w:szCs w:val="21"/>
        </w:rPr>
        <w:t>——</w:t>
      </w:r>
      <w:r w:rsidRPr="00826CF6">
        <w:rPr>
          <w:szCs w:val="21"/>
        </w:rPr>
        <w:t>水样中锑的质量浓度，</w:t>
      </w:r>
      <w:r w:rsidR="00573038" w:rsidRPr="00826CF6">
        <w:rPr>
          <w:szCs w:val="21"/>
        </w:rPr>
        <w:t>单位为微克每升（</w:t>
      </w:r>
      <w:r w:rsidR="00573038" w:rsidRPr="00826CF6">
        <w:rPr>
          <w:szCs w:val="21"/>
        </w:rPr>
        <w:t>μg/L</w:t>
      </w:r>
      <w:r w:rsidR="00573038" w:rsidRPr="00826CF6">
        <w:rPr>
          <w:szCs w:val="21"/>
        </w:rPr>
        <w:t>）</w:t>
      </w:r>
      <w:r w:rsidRPr="00826CF6">
        <w:rPr>
          <w:szCs w:val="21"/>
        </w:rPr>
        <w:t>；</w:t>
      </w:r>
    </w:p>
    <w:p w:rsidR="00853F0F" w:rsidRPr="00826CF6" w:rsidRDefault="00853F0F" w:rsidP="00853F0F">
      <w:pPr>
        <w:rPr>
          <w:szCs w:val="21"/>
        </w:rPr>
      </w:pPr>
      <w:r w:rsidRPr="00826CF6">
        <w:rPr>
          <w:szCs w:val="21"/>
        </w:rPr>
        <w:t xml:space="preserve">　　　</w:t>
      </w:r>
      <w:r w:rsidRPr="00826CF6">
        <w:rPr>
          <w:szCs w:val="21"/>
        </w:rPr>
        <w:t>m</w:t>
      </w:r>
      <w:r w:rsidR="004A19DE" w:rsidRPr="00826CF6">
        <w:rPr>
          <w:szCs w:val="21"/>
        </w:rPr>
        <w:t>——</w:t>
      </w:r>
      <w:r w:rsidRPr="00826CF6">
        <w:rPr>
          <w:szCs w:val="21"/>
        </w:rPr>
        <w:t>从</w:t>
      </w:r>
      <w:r w:rsidR="00A11F4E" w:rsidRPr="00826CF6">
        <w:rPr>
          <w:szCs w:val="21"/>
        </w:rPr>
        <w:t>校准曲线</w:t>
      </w:r>
      <w:r w:rsidRPr="00826CF6">
        <w:rPr>
          <w:szCs w:val="21"/>
        </w:rPr>
        <w:t>上查得样品中锑的质量，</w:t>
      </w:r>
      <w:r w:rsidR="00573038" w:rsidRPr="00826CF6">
        <w:rPr>
          <w:szCs w:val="21"/>
        </w:rPr>
        <w:t>单位为微克（</w:t>
      </w:r>
      <w:r w:rsidR="00573038" w:rsidRPr="00826CF6">
        <w:rPr>
          <w:szCs w:val="21"/>
        </w:rPr>
        <w:t>μg</w:t>
      </w:r>
      <w:r w:rsidR="00573038" w:rsidRPr="00826CF6">
        <w:rPr>
          <w:szCs w:val="21"/>
        </w:rPr>
        <w:t>）</w:t>
      </w:r>
      <w:r w:rsidRPr="00826CF6">
        <w:rPr>
          <w:szCs w:val="21"/>
        </w:rPr>
        <w:t>；</w:t>
      </w:r>
    </w:p>
    <w:p w:rsidR="00853F0F" w:rsidRPr="00826CF6" w:rsidRDefault="00853F0F" w:rsidP="004A19DE">
      <w:pPr>
        <w:ind w:firstLineChars="400" w:firstLine="840"/>
        <w:rPr>
          <w:szCs w:val="21"/>
        </w:rPr>
      </w:pPr>
      <w:r w:rsidRPr="00826CF6">
        <w:rPr>
          <w:szCs w:val="21"/>
        </w:rPr>
        <w:t>V</w:t>
      </w:r>
      <w:r w:rsidR="004A19DE" w:rsidRPr="00826CF6">
        <w:rPr>
          <w:szCs w:val="21"/>
        </w:rPr>
        <w:t>——</w:t>
      </w:r>
      <w:r w:rsidRPr="00826CF6">
        <w:rPr>
          <w:szCs w:val="21"/>
        </w:rPr>
        <w:t>水样体积，</w:t>
      </w:r>
      <w:r w:rsidR="00573038" w:rsidRPr="00826CF6">
        <w:rPr>
          <w:szCs w:val="21"/>
        </w:rPr>
        <w:t>单位为毫升（</w:t>
      </w:r>
      <w:r w:rsidR="00573038" w:rsidRPr="00826CF6">
        <w:rPr>
          <w:szCs w:val="21"/>
        </w:rPr>
        <w:t>mL</w:t>
      </w:r>
      <w:r w:rsidR="00573038" w:rsidRPr="00826CF6">
        <w:rPr>
          <w:szCs w:val="21"/>
        </w:rPr>
        <w:t>）</w:t>
      </w:r>
      <w:r w:rsidRPr="00826CF6">
        <w:rPr>
          <w:szCs w:val="21"/>
        </w:rPr>
        <w:t>。</w:t>
      </w:r>
    </w:p>
    <w:p w:rsidR="00E838B4" w:rsidRPr="00F20F90" w:rsidRDefault="00260B5C" w:rsidP="00E838B4">
      <w:pPr>
        <w:rPr>
          <w:color w:val="000000"/>
          <w:szCs w:val="21"/>
        </w:rPr>
      </w:pPr>
      <w:r w:rsidRPr="00F20F90">
        <w:rPr>
          <w:color w:val="000000"/>
          <w:szCs w:val="21"/>
        </w:rPr>
        <w:t>28</w:t>
      </w:r>
      <w:r w:rsidR="00E838B4" w:rsidRPr="00F20F90">
        <w:rPr>
          <w:color w:val="000000"/>
          <w:szCs w:val="21"/>
        </w:rPr>
        <w:t>.1.</w:t>
      </w:r>
      <w:r w:rsidR="00F20F90">
        <w:rPr>
          <w:rFonts w:hint="eastAsia"/>
          <w:color w:val="000000"/>
          <w:szCs w:val="21"/>
        </w:rPr>
        <w:t>6</w:t>
      </w:r>
      <w:r w:rsidR="00E838B4" w:rsidRPr="00F20F90">
        <w:rPr>
          <w:color w:val="000000"/>
          <w:szCs w:val="21"/>
        </w:rPr>
        <w:t xml:space="preserve"> </w:t>
      </w:r>
      <w:r w:rsidR="004A42E1" w:rsidRPr="00F20F90">
        <w:rPr>
          <w:color w:val="000000"/>
          <w:szCs w:val="21"/>
        </w:rPr>
        <w:t>精密度</w:t>
      </w:r>
    </w:p>
    <w:p w:rsidR="00381EBE" w:rsidRDefault="00E838B4" w:rsidP="00E838B4">
      <w:pPr>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10 %</w:t>
      </w:r>
      <w:r w:rsidRPr="00826CF6">
        <w:rPr>
          <w:color w:val="000000"/>
          <w:szCs w:val="21"/>
        </w:rPr>
        <w:t>。</w:t>
      </w:r>
    </w:p>
    <w:p w:rsidR="00F20F90" w:rsidRPr="00F20F90" w:rsidRDefault="00F20F90" w:rsidP="00F20F90">
      <w:pPr>
        <w:rPr>
          <w:szCs w:val="21"/>
        </w:rPr>
      </w:pPr>
      <w:r w:rsidRPr="00F20F90">
        <w:rPr>
          <w:color w:val="000000"/>
          <w:szCs w:val="21"/>
        </w:rPr>
        <w:t>28</w:t>
      </w:r>
      <w:r w:rsidRPr="00F20F90">
        <w:rPr>
          <w:szCs w:val="21"/>
        </w:rPr>
        <w:t>.2.</w:t>
      </w:r>
      <w:r>
        <w:rPr>
          <w:rFonts w:hint="eastAsia"/>
          <w:szCs w:val="21"/>
        </w:rPr>
        <w:t>7</w:t>
      </w:r>
      <w:r w:rsidRPr="00F20F90">
        <w:rPr>
          <w:szCs w:val="21"/>
        </w:rPr>
        <w:t xml:space="preserve">　其他</w:t>
      </w:r>
    </w:p>
    <w:p w:rsidR="00F20F90" w:rsidRPr="00F20F90" w:rsidRDefault="00F20F90" w:rsidP="00E838B4">
      <w:pPr>
        <w:rPr>
          <w:szCs w:val="21"/>
        </w:rPr>
      </w:pPr>
      <w:r w:rsidRPr="00F20F90">
        <w:rPr>
          <w:szCs w:val="21"/>
        </w:rPr>
        <w:t xml:space="preserve">　　本法最低检测质量浓度为</w:t>
      </w:r>
      <w:r w:rsidRPr="00F20F90">
        <w:rPr>
          <w:szCs w:val="21"/>
        </w:rPr>
        <w:t>0.28μg/L</w:t>
      </w:r>
      <w:r w:rsidRPr="00F20F90">
        <w:rPr>
          <w:szCs w:val="21"/>
        </w:rPr>
        <w:t>。</w:t>
      </w:r>
    </w:p>
    <w:p w:rsidR="00381EBE" w:rsidRPr="00826CF6" w:rsidRDefault="00381EBE" w:rsidP="00260C73">
      <w:pPr>
        <w:pStyle w:val="a"/>
        <w:spacing w:before="156" w:after="156" w:line="360" w:lineRule="auto"/>
        <w:ind w:leftChars="-1" w:left="-2"/>
        <w:rPr>
          <w:rFonts w:ascii="Times New Roman"/>
        </w:rPr>
      </w:pPr>
      <w:r w:rsidRPr="00826CF6">
        <w:rPr>
          <w:rFonts w:ascii="Times New Roman"/>
        </w:rPr>
        <w:t>钴</w:t>
      </w:r>
    </w:p>
    <w:p w:rsidR="00952D78" w:rsidRPr="00F20F90" w:rsidRDefault="00952D78" w:rsidP="00952D78">
      <w:pPr>
        <w:rPr>
          <w:szCs w:val="21"/>
        </w:rPr>
      </w:pPr>
      <w:r w:rsidRPr="00F20F90">
        <w:rPr>
          <w:szCs w:val="21"/>
        </w:rPr>
        <w:t xml:space="preserve">29.1 </w:t>
      </w:r>
      <w:r w:rsidRPr="00F20F90">
        <w:rPr>
          <w:szCs w:val="21"/>
        </w:rPr>
        <w:t>亚硝基</w:t>
      </w:r>
      <w:r w:rsidRPr="00F20F90">
        <w:rPr>
          <w:szCs w:val="21"/>
        </w:rPr>
        <w:t>-R</w:t>
      </w:r>
      <w:r w:rsidRPr="00F20F90">
        <w:rPr>
          <w:szCs w:val="21"/>
        </w:rPr>
        <w:t>分光光度法</w:t>
      </w:r>
    </w:p>
    <w:p w:rsidR="00952D78" w:rsidRPr="00826CF6" w:rsidRDefault="00952D78" w:rsidP="00952D78">
      <w:pPr>
        <w:rPr>
          <w:szCs w:val="21"/>
        </w:rPr>
      </w:pPr>
      <w:r w:rsidRPr="00826CF6">
        <w:rPr>
          <w:szCs w:val="21"/>
        </w:rPr>
        <w:t>29.1.</w:t>
      </w:r>
      <w:r w:rsidR="00F20F90">
        <w:rPr>
          <w:rFonts w:hint="eastAsia"/>
          <w:szCs w:val="21"/>
        </w:rPr>
        <w:t>1</w:t>
      </w:r>
      <w:r w:rsidRPr="00826CF6">
        <w:rPr>
          <w:szCs w:val="21"/>
        </w:rPr>
        <w:t xml:space="preserve"> </w:t>
      </w:r>
      <w:r w:rsidRPr="00826CF6">
        <w:rPr>
          <w:szCs w:val="21"/>
        </w:rPr>
        <w:t>原理</w:t>
      </w:r>
    </w:p>
    <w:p w:rsidR="00952D78" w:rsidRPr="00826CF6" w:rsidRDefault="00952D78" w:rsidP="00952D78">
      <w:pPr>
        <w:ind w:firstLine="435"/>
        <w:rPr>
          <w:szCs w:val="21"/>
        </w:rPr>
      </w:pPr>
      <w:r w:rsidRPr="00826CF6">
        <w:rPr>
          <w:szCs w:val="21"/>
        </w:rPr>
        <w:t>在中性或微碱性介质中，钴和亚硝基－</w:t>
      </w:r>
      <w:r w:rsidRPr="00826CF6">
        <w:rPr>
          <w:szCs w:val="21"/>
        </w:rPr>
        <w:t>R</w:t>
      </w:r>
      <w:r w:rsidRPr="00826CF6">
        <w:rPr>
          <w:szCs w:val="21"/>
        </w:rPr>
        <w:t>盐反应，生成稳定的红色络合物，其吸光度与钴离子含量在一定浓度</w:t>
      </w:r>
      <w:r w:rsidR="00E4154E">
        <w:rPr>
          <w:szCs w:val="21"/>
        </w:rPr>
        <w:t>其他</w:t>
      </w:r>
      <w:r w:rsidRPr="00826CF6">
        <w:rPr>
          <w:szCs w:val="21"/>
        </w:rPr>
        <w:t>内成正比。</w:t>
      </w:r>
    </w:p>
    <w:p w:rsidR="00952D78" w:rsidRPr="00826CF6" w:rsidRDefault="00952D78" w:rsidP="00952D78">
      <w:pPr>
        <w:rPr>
          <w:szCs w:val="21"/>
        </w:rPr>
      </w:pPr>
      <w:r w:rsidRPr="00826CF6">
        <w:rPr>
          <w:szCs w:val="21"/>
        </w:rPr>
        <w:t>29.1.</w:t>
      </w:r>
      <w:r w:rsidR="00F20F90">
        <w:rPr>
          <w:rFonts w:hint="eastAsia"/>
          <w:szCs w:val="21"/>
        </w:rPr>
        <w:t>2</w:t>
      </w:r>
      <w:r w:rsidRPr="00826CF6">
        <w:rPr>
          <w:szCs w:val="21"/>
        </w:rPr>
        <w:t xml:space="preserve"> </w:t>
      </w:r>
      <w:r w:rsidR="00D10738" w:rsidRPr="00826CF6">
        <w:rPr>
          <w:szCs w:val="21"/>
        </w:rPr>
        <w:t>试剂和材料</w:t>
      </w:r>
    </w:p>
    <w:p w:rsidR="00952D78" w:rsidRPr="00826CF6" w:rsidRDefault="00952D78" w:rsidP="00952D78">
      <w:pPr>
        <w:rPr>
          <w:szCs w:val="21"/>
        </w:rPr>
      </w:pPr>
      <w:r w:rsidRPr="00826CF6">
        <w:rPr>
          <w:szCs w:val="21"/>
        </w:rPr>
        <w:t>29.1.</w:t>
      </w:r>
      <w:r w:rsidR="00F20F90">
        <w:rPr>
          <w:rFonts w:hint="eastAsia"/>
          <w:szCs w:val="21"/>
        </w:rPr>
        <w:t>2</w:t>
      </w:r>
      <w:r w:rsidRPr="00826CF6">
        <w:rPr>
          <w:szCs w:val="21"/>
        </w:rPr>
        <w:t xml:space="preserve">.1 </w:t>
      </w:r>
      <w:r w:rsidRPr="00826CF6">
        <w:rPr>
          <w:szCs w:val="21"/>
        </w:rPr>
        <w:t>硝酸（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TCSC" w:val="0"/>
          <w:attr w:name="NumberType" w:val="1"/>
          <w:attr w:name="Negative" w:val="False"/>
          <w:attr w:name="HasSpace" w:val="False"/>
          <w:attr w:name="SourceValue" w:val="1.42"/>
          <w:attr w:name="UnitName" w:val="g"/>
        </w:smartTagPr>
        <w:r w:rsidRPr="00826CF6">
          <w:rPr>
            <w:szCs w:val="21"/>
          </w:rPr>
          <w:t>1.42g</w:t>
        </w:r>
      </w:smartTag>
      <w:r w:rsidRPr="00826CF6">
        <w:rPr>
          <w:szCs w:val="21"/>
        </w:rPr>
        <w:t>/mL</w:t>
      </w:r>
      <w:r w:rsidRPr="00826CF6">
        <w:rPr>
          <w:szCs w:val="21"/>
        </w:rPr>
        <w:t>）：（</w:t>
      </w:r>
      <w:r w:rsidRPr="00826CF6">
        <w:rPr>
          <w:szCs w:val="21"/>
        </w:rPr>
        <w:t>1</w:t>
      </w:r>
      <w:r w:rsidRPr="00826CF6">
        <w:rPr>
          <w:szCs w:val="21"/>
        </w:rPr>
        <w:t>＋</w:t>
      </w:r>
      <w:r w:rsidRPr="00826CF6">
        <w:rPr>
          <w:szCs w:val="21"/>
        </w:rPr>
        <w:t>1</w:t>
      </w:r>
      <w:r w:rsidRPr="00826CF6">
        <w:rPr>
          <w:szCs w:val="21"/>
        </w:rPr>
        <w:t>）</w:t>
      </w:r>
    </w:p>
    <w:p w:rsidR="00952D78" w:rsidRPr="00826CF6" w:rsidRDefault="00952D78" w:rsidP="00952D78">
      <w:pPr>
        <w:rPr>
          <w:szCs w:val="21"/>
        </w:rPr>
      </w:pPr>
      <w:r w:rsidRPr="00826CF6">
        <w:rPr>
          <w:szCs w:val="21"/>
        </w:rPr>
        <w:t>29.1.</w:t>
      </w:r>
      <w:r w:rsidR="00F20F90">
        <w:rPr>
          <w:rFonts w:hint="eastAsia"/>
          <w:szCs w:val="21"/>
        </w:rPr>
        <w:t>2</w:t>
      </w:r>
      <w:r w:rsidRPr="00826CF6">
        <w:rPr>
          <w:szCs w:val="21"/>
        </w:rPr>
        <w:t xml:space="preserve">.2 </w:t>
      </w:r>
      <w:r w:rsidRPr="00826CF6">
        <w:rPr>
          <w:szCs w:val="21"/>
        </w:rPr>
        <w:t>柠檬酸溶液</w:t>
      </w:r>
      <w:r w:rsidRPr="00826CF6">
        <w:rPr>
          <w:szCs w:val="21"/>
        </w:rPr>
        <w:t>[c(C</w:t>
      </w:r>
      <w:r w:rsidRPr="00826CF6">
        <w:rPr>
          <w:szCs w:val="21"/>
          <w:vertAlign w:val="subscript"/>
        </w:rPr>
        <w:t>6</w:t>
      </w:r>
      <w:r w:rsidRPr="00826CF6">
        <w:rPr>
          <w:szCs w:val="21"/>
        </w:rPr>
        <w:t>H</w:t>
      </w:r>
      <w:r w:rsidRPr="00826CF6">
        <w:rPr>
          <w:szCs w:val="21"/>
          <w:vertAlign w:val="subscript"/>
        </w:rPr>
        <w:t>8</w:t>
      </w:r>
      <w:r w:rsidRPr="00826CF6">
        <w:rPr>
          <w:szCs w:val="21"/>
        </w:rPr>
        <w:t>O</w:t>
      </w:r>
      <w:r w:rsidRPr="00826CF6">
        <w:rPr>
          <w:szCs w:val="21"/>
          <w:vertAlign w:val="subscript"/>
        </w:rPr>
        <w:t>7</w:t>
      </w:r>
      <w:r w:rsidRPr="00826CF6">
        <w:rPr>
          <w:szCs w:val="21"/>
        </w:rPr>
        <w:t>)=0.2mol/L]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4.2"/>
          <w:attr w:name="UnitName" w:val="g"/>
        </w:smartTagPr>
        <w:r w:rsidRPr="00826CF6">
          <w:rPr>
            <w:szCs w:val="21"/>
          </w:rPr>
          <w:t>4.2g</w:t>
        </w:r>
      </w:smartTag>
      <w:r w:rsidRPr="00826CF6">
        <w:rPr>
          <w:szCs w:val="21"/>
        </w:rPr>
        <w:t>柠檬酸（</w:t>
      </w:r>
      <w:r w:rsidRPr="00826CF6">
        <w:rPr>
          <w:szCs w:val="21"/>
        </w:rPr>
        <w:t>C</w:t>
      </w:r>
      <w:r w:rsidRPr="00826CF6">
        <w:rPr>
          <w:szCs w:val="21"/>
          <w:vertAlign w:val="subscript"/>
        </w:rPr>
        <w:t>6</w:t>
      </w:r>
      <w:r w:rsidRPr="00826CF6">
        <w:rPr>
          <w:szCs w:val="21"/>
        </w:rPr>
        <w:t>H</w:t>
      </w:r>
      <w:r w:rsidRPr="00826CF6">
        <w:rPr>
          <w:szCs w:val="21"/>
          <w:vertAlign w:val="subscript"/>
        </w:rPr>
        <w:t>8</w:t>
      </w:r>
      <w:r w:rsidRPr="00826CF6">
        <w:rPr>
          <w:szCs w:val="21"/>
        </w:rPr>
        <w:t>O</w:t>
      </w:r>
      <w:r w:rsidRPr="00826CF6">
        <w:rPr>
          <w:szCs w:val="21"/>
          <w:vertAlign w:val="subscript"/>
        </w:rPr>
        <w:t>7</w:t>
      </w:r>
      <w:r w:rsidRPr="00826CF6">
        <w:rPr>
          <w:szCs w:val="21"/>
        </w:rPr>
        <w:t>·H</w:t>
      </w:r>
      <w:r w:rsidRPr="00826CF6">
        <w:rPr>
          <w:szCs w:val="21"/>
          <w:vertAlign w:val="subscript"/>
        </w:rPr>
        <w:t>2</w:t>
      </w:r>
      <w:r w:rsidRPr="00826CF6">
        <w:rPr>
          <w:szCs w:val="21"/>
        </w:rPr>
        <w:t>O</w:t>
      </w:r>
      <w:r w:rsidRPr="00826CF6">
        <w:rPr>
          <w:szCs w:val="21"/>
        </w:rPr>
        <w:t>），加纯</w:t>
      </w:r>
      <w:r w:rsidRPr="00826CF6">
        <w:rPr>
          <w:color w:val="000000"/>
          <w:szCs w:val="21"/>
        </w:rPr>
        <w:t>水溶解</w:t>
      </w:r>
      <w:r w:rsidRPr="00826CF6">
        <w:rPr>
          <w:szCs w:val="21"/>
        </w:rPr>
        <w:t>后，稀释至</w:t>
      </w:r>
      <w:r w:rsidRPr="00826CF6">
        <w:rPr>
          <w:szCs w:val="21"/>
        </w:rPr>
        <w:t>100mL</w:t>
      </w:r>
      <w:r w:rsidRPr="00826CF6">
        <w:rPr>
          <w:szCs w:val="21"/>
        </w:rPr>
        <w:t>。</w:t>
      </w:r>
    </w:p>
    <w:p w:rsidR="00952D78" w:rsidRPr="00826CF6" w:rsidRDefault="00952D78" w:rsidP="00952D78">
      <w:pPr>
        <w:rPr>
          <w:szCs w:val="21"/>
        </w:rPr>
      </w:pPr>
      <w:r w:rsidRPr="00826CF6">
        <w:rPr>
          <w:szCs w:val="21"/>
        </w:rPr>
        <w:t>29.1.</w:t>
      </w:r>
      <w:r w:rsidR="00F20F90">
        <w:rPr>
          <w:rFonts w:hint="eastAsia"/>
          <w:szCs w:val="21"/>
        </w:rPr>
        <w:t>2</w:t>
      </w:r>
      <w:r w:rsidRPr="00826CF6">
        <w:rPr>
          <w:szCs w:val="21"/>
        </w:rPr>
        <w:t xml:space="preserve">.3 </w:t>
      </w:r>
      <w:r w:rsidRPr="00826CF6">
        <w:rPr>
          <w:szCs w:val="21"/>
        </w:rPr>
        <w:t>缓冲溶液：称取</w:t>
      </w:r>
      <w:smartTag w:uri="urn:schemas-microsoft-com:office:smarttags" w:element="chmetcnv">
        <w:smartTagPr>
          <w:attr w:name="TCSC" w:val="0"/>
          <w:attr w:name="NumberType" w:val="1"/>
          <w:attr w:name="Negative" w:val="False"/>
          <w:attr w:name="HasSpace" w:val="False"/>
          <w:attr w:name="SourceValue" w:val="35.6"/>
          <w:attr w:name="UnitName" w:val="g"/>
        </w:smartTagPr>
        <w:r w:rsidRPr="00826CF6">
          <w:rPr>
            <w:szCs w:val="21"/>
          </w:rPr>
          <w:t>35.6g</w:t>
        </w:r>
      </w:smartTag>
      <w:r w:rsidRPr="00826CF6">
        <w:rPr>
          <w:szCs w:val="21"/>
        </w:rPr>
        <w:t>磷酸氢二钠</w:t>
      </w:r>
      <w:r w:rsidRPr="00826CF6">
        <w:rPr>
          <w:szCs w:val="21"/>
        </w:rPr>
        <w:t>(Na</w:t>
      </w:r>
      <w:r w:rsidRPr="00826CF6">
        <w:rPr>
          <w:szCs w:val="21"/>
          <w:vertAlign w:val="subscript"/>
        </w:rPr>
        <w:t>2</w:t>
      </w:r>
      <w:r w:rsidRPr="00826CF6">
        <w:rPr>
          <w:szCs w:val="21"/>
        </w:rPr>
        <w:t>HPO</w:t>
      </w:r>
      <w:r w:rsidRPr="00826CF6">
        <w:rPr>
          <w:szCs w:val="21"/>
          <w:vertAlign w:val="subscript"/>
        </w:rPr>
        <w:t>4</w:t>
      </w:r>
      <w:r w:rsidRPr="00826CF6">
        <w:rPr>
          <w:szCs w:val="21"/>
        </w:rPr>
        <w:t>)</w:t>
      </w:r>
      <w:r w:rsidRPr="00826CF6">
        <w:rPr>
          <w:szCs w:val="21"/>
        </w:rPr>
        <w:t>和</w:t>
      </w:r>
      <w:smartTag w:uri="urn:schemas-microsoft-com:office:smarttags" w:element="chmetcnv">
        <w:smartTagPr>
          <w:attr w:name="TCSC" w:val="0"/>
          <w:attr w:name="NumberType" w:val="1"/>
          <w:attr w:name="Negative" w:val="False"/>
          <w:attr w:name="HasSpace" w:val="False"/>
          <w:attr w:name="SourceValue" w:val="6.2"/>
          <w:attr w:name="UnitName" w:val="g"/>
        </w:smartTagPr>
        <w:r w:rsidRPr="00826CF6">
          <w:rPr>
            <w:szCs w:val="21"/>
          </w:rPr>
          <w:t>6.2g</w:t>
        </w:r>
      </w:smartTag>
      <w:r w:rsidRPr="00826CF6">
        <w:rPr>
          <w:szCs w:val="21"/>
        </w:rPr>
        <w:t>硼酸</w:t>
      </w:r>
      <w:r w:rsidRPr="00826CF6">
        <w:rPr>
          <w:szCs w:val="21"/>
        </w:rPr>
        <w:t>(H</w:t>
      </w:r>
      <w:r w:rsidRPr="00826CF6">
        <w:rPr>
          <w:szCs w:val="21"/>
          <w:vertAlign w:val="subscript"/>
        </w:rPr>
        <w:t>3</w:t>
      </w:r>
      <w:r w:rsidRPr="00826CF6">
        <w:rPr>
          <w:szCs w:val="21"/>
        </w:rPr>
        <w:t>BO</w:t>
      </w:r>
      <w:r w:rsidRPr="00826CF6">
        <w:rPr>
          <w:szCs w:val="21"/>
          <w:vertAlign w:val="subscript"/>
        </w:rPr>
        <w:t>3</w:t>
      </w:r>
      <w:r w:rsidRPr="00826CF6">
        <w:rPr>
          <w:szCs w:val="21"/>
        </w:rPr>
        <w:t>)</w:t>
      </w:r>
      <w:r w:rsidRPr="00826CF6">
        <w:rPr>
          <w:szCs w:val="21"/>
        </w:rPr>
        <w:t>，用</w:t>
      </w:r>
      <w:r w:rsidRPr="00826CF6">
        <w:rPr>
          <w:szCs w:val="21"/>
        </w:rPr>
        <w:t>500mL</w:t>
      </w:r>
      <w:r w:rsidRPr="00826CF6">
        <w:rPr>
          <w:szCs w:val="21"/>
        </w:rPr>
        <w:t>氢氧化钠溶液</w:t>
      </w:r>
      <w:r w:rsidRPr="00826CF6">
        <w:rPr>
          <w:szCs w:val="21"/>
        </w:rPr>
        <w:t>[c(NaOH)=1mol/L]</w:t>
      </w:r>
      <w:r w:rsidRPr="00826CF6">
        <w:rPr>
          <w:szCs w:val="21"/>
        </w:rPr>
        <w:t>溶解后，用纯水稀释至</w:t>
      </w:r>
      <w:r w:rsidRPr="00826CF6">
        <w:rPr>
          <w:szCs w:val="21"/>
        </w:rPr>
        <w:t>1000mL</w:t>
      </w:r>
      <w:r w:rsidRPr="00826CF6">
        <w:rPr>
          <w:szCs w:val="21"/>
        </w:rPr>
        <w:t>。</w:t>
      </w:r>
    </w:p>
    <w:p w:rsidR="00952D78" w:rsidRPr="00826CF6" w:rsidRDefault="00952D78" w:rsidP="00952D78">
      <w:pPr>
        <w:rPr>
          <w:szCs w:val="21"/>
        </w:rPr>
      </w:pPr>
      <w:r w:rsidRPr="00826CF6">
        <w:rPr>
          <w:szCs w:val="21"/>
        </w:rPr>
        <w:t>29.1.</w:t>
      </w:r>
      <w:r w:rsidR="00F20F90">
        <w:rPr>
          <w:rFonts w:hint="eastAsia"/>
          <w:szCs w:val="21"/>
        </w:rPr>
        <w:t>2</w:t>
      </w:r>
      <w:r w:rsidRPr="00826CF6">
        <w:rPr>
          <w:szCs w:val="21"/>
        </w:rPr>
        <w:t xml:space="preserve">.4 </w:t>
      </w:r>
      <w:r w:rsidRPr="00826CF6">
        <w:rPr>
          <w:szCs w:val="21"/>
        </w:rPr>
        <w:t>亚硝基</w:t>
      </w:r>
      <w:r w:rsidRPr="00826CF6">
        <w:rPr>
          <w:szCs w:val="21"/>
        </w:rPr>
        <w:t>-R</w:t>
      </w:r>
      <w:r w:rsidRPr="00826CF6">
        <w:rPr>
          <w:szCs w:val="21"/>
        </w:rPr>
        <w:t>盐溶液（</w:t>
      </w:r>
      <w:smartTag w:uri="urn:schemas-microsoft-com:office:smarttags" w:element="chmetcnv">
        <w:smartTagPr>
          <w:attr w:name="UnitName" w:val="g"/>
          <w:attr w:name="SourceValue" w:val="2"/>
          <w:attr w:name="HasSpace" w:val="False"/>
          <w:attr w:name="Negative" w:val="False"/>
          <w:attr w:name="NumberType" w:val="1"/>
          <w:attr w:name="TCSC" w:val="0"/>
        </w:smartTagPr>
        <w:r w:rsidRPr="00826CF6">
          <w:rPr>
            <w:szCs w:val="21"/>
          </w:rPr>
          <w:t>2g</w:t>
        </w:r>
      </w:smartTag>
      <w:r w:rsidRPr="00826CF6">
        <w:rPr>
          <w:szCs w:val="21"/>
        </w:rPr>
        <w:t>/L</w:t>
      </w:r>
      <w:r w:rsidRPr="00826CF6">
        <w:rPr>
          <w:szCs w:val="21"/>
        </w:rPr>
        <w:t>）：称取</w:t>
      </w:r>
      <w:smartTag w:uri="urn:schemas-microsoft-com:office:smarttags" w:element="chmetcnv">
        <w:smartTagPr>
          <w:attr w:name="UnitName" w:val="g"/>
          <w:attr w:name="SourceValue" w:val=".2"/>
          <w:attr w:name="HasSpace" w:val="False"/>
          <w:attr w:name="Negative" w:val="False"/>
          <w:attr w:name="NumberType" w:val="1"/>
          <w:attr w:name="TCSC" w:val="0"/>
        </w:smartTagPr>
        <w:r w:rsidRPr="00826CF6">
          <w:rPr>
            <w:szCs w:val="21"/>
          </w:rPr>
          <w:t>0.20g</w:t>
        </w:r>
      </w:smartTag>
      <w:r w:rsidRPr="00826CF6">
        <w:rPr>
          <w:szCs w:val="21"/>
        </w:rPr>
        <w:t>亚硝基</w:t>
      </w:r>
      <w:r w:rsidRPr="00826CF6">
        <w:rPr>
          <w:szCs w:val="21"/>
        </w:rPr>
        <w:t>-R</w:t>
      </w:r>
      <w:r w:rsidRPr="00826CF6">
        <w:rPr>
          <w:szCs w:val="21"/>
        </w:rPr>
        <w:t>盐</w:t>
      </w:r>
      <w:r w:rsidRPr="00826CF6">
        <w:rPr>
          <w:szCs w:val="21"/>
        </w:rPr>
        <w:t>{1-</w:t>
      </w:r>
      <w:r w:rsidRPr="00826CF6">
        <w:rPr>
          <w:szCs w:val="21"/>
        </w:rPr>
        <w:t>亚硝基</w:t>
      </w:r>
      <w:r w:rsidRPr="00826CF6">
        <w:rPr>
          <w:szCs w:val="21"/>
        </w:rPr>
        <w:t>-2-</w:t>
      </w:r>
      <w:r w:rsidRPr="00826CF6">
        <w:rPr>
          <w:szCs w:val="21"/>
        </w:rPr>
        <w:t>萘酚</w:t>
      </w:r>
      <w:r w:rsidRPr="00826CF6">
        <w:rPr>
          <w:szCs w:val="21"/>
        </w:rPr>
        <w:t>-3</w:t>
      </w:r>
      <w:r w:rsidR="0053723E">
        <w:rPr>
          <w:szCs w:val="21"/>
        </w:rPr>
        <w:t>，</w:t>
      </w:r>
      <w:r w:rsidRPr="00826CF6">
        <w:rPr>
          <w:szCs w:val="21"/>
        </w:rPr>
        <w:t>6-</w:t>
      </w:r>
      <w:r w:rsidRPr="00826CF6">
        <w:rPr>
          <w:szCs w:val="21"/>
        </w:rPr>
        <w:t>二磺酸二钠，</w:t>
      </w:r>
      <w:r w:rsidRPr="00826CF6">
        <w:rPr>
          <w:szCs w:val="21"/>
        </w:rPr>
        <w:t>[NOC</w:t>
      </w:r>
      <w:r w:rsidRPr="00826CF6">
        <w:rPr>
          <w:szCs w:val="21"/>
          <w:vertAlign w:val="subscript"/>
        </w:rPr>
        <w:t>10</w:t>
      </w:r>
      <w:r w:rsidRPr="00826CF6">
        <w:rPr>
          <w:szCs w:val="21"/>
        </w:rPr>
        <w:t>H</w:t>
      </w:r>
      <w:r w:rsidRPr="00826CF6">
        <w:rPr>
          <w:szCs w:val="21"/>
          <w:vertAlign w:val="subscript"/>
        </w:rPr>
        <w:t>4</w:t>
      </w:r>
      <w:r w:rsidRPr="00826CF6">
        <w:rPr>
          <w:szCs w:val="21"/>
        </w:rPr>
        <w:t>OH(SO</w:t>
      </w:r>
      <w:r w:rsidRPr="00826CF6">
        <w:rPr>
          <w:szCs w:val="21"/>
          <w:vertAlign w:val="subscript"/>
        </w:rPr>
        <w:t>3</w:t>
      </w:r>
      <w:r w:rsidRPr="00826CF6">
        <w:rPr>
          <w:szCs w:val="21"/>
        </w:rPr>
        <w:t>Na)</w:t>
      </w:r>
      <w:r w:rsidRPr="00826CF6">
        <w:rPr>
          <w:szCs w:val="21"/>
          <w:vertAlign w:val="subscript"/>
        </w:rPr>
        <w:t>2</w:t>
      </w:r>
      <w:r w:rsidRPr="00826CF6">
        <w:rPr>
          <w:szCs w:val="21"/>
        </w:rPr>
        <w:t>]}</w:t>
      </w:r>
      <w:r w:rsidRPr="00826CF6">
        <w:rPr>
          <w:szCs w:val="21"/>
        </w:rPr>
        <w:t>，加纯水溶解后，稀释至</w:t>
      </w:r>
      <w:r w:rsidRPr="00826CF6">
        <w:rPr>
          <w:szCs w:val="21"/>
        </w:rPr>
        <w:t>100mL</w:t>
      </w:r>
      <w:r w:rsidRPr="00826CF6">
        <w:rPr>
          <w:szCs w:val="21"/>
        </w:rPr>
        <w:t>，贮于棕色瓶中。</w:t>
      </w:r>
    </w:p>
    <w:p w:rsidR="00952D78" w:rsidRPr="00826CF6" w:rsidRDefault="00952D78" w:rsidP="00952D78">
      <w:pPr>
        <w:rPr>
          <w:szCs w:val="21"/>
        </w:rPr>
      </w:pPr>
      <w:r w:rsidRPr="00826CF6">
        <w:rPr>
          <w:szCs w:val="21"/>
        </w:rPr>
        <w:t>29.1.</w:t>
      </w:r>
      <w:r w:rsidR="00F20F90">
        <w:rPr>
          <w:rFonts w:hint="eastAsia"/>
          <w:szCs w:val="21"/>
        </w:rPr>
        <w:t>2</w:t>
      </w:r>
      <w:r w:rsidRPr="00826CF6">
        <w:rPr>
          <w:szCs w:val="21"/>
        </w:rPr>
        <w:t>.5</w:t>
      </w:r>
      <w:r w:rsidRPr="00826CF6">
        <w:rPr>
          <w:szCs w:val="21"/>
        </w:rPr>
        <w:t>钴的标准</w:t>
      </w:r>
      <w:r w:rsidR="00906959">
        <w:rPr>
          <w:szCs w:val="21"/>
        </w:rPr>
        <w:t>储备</w:t>
      </w:r>
      <w:r w:rsidRPr="00826CF6">
        <w:rPr>
          <w:szCs w:val="21"/>
        </w:rPr>
        <w:t>溶液</w:t>
      </w:r>
      <w:r w:rsidRPr="00826CF6">
        <w:rPr>
          <w:szCs w:val="21"/>
        </w:rPr>
        <w:t>[ρ(Co)=1000μg /mL]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color w:val="000000"/>
            <w:szCs w:val="21"/>
          </w:rPr>
          <w:t>1.0000g</w:t>
        </w:r>
      </w:smartTag>
      <w:r w:rsidRPr="00826CF6">
        <w:rPr>
          <w:szCs w:val="21"/>
        </w:rPr>
        <w:t>金属钴（</w:t>
      </w:r>
      <w:r w:rsidRPr="00826CF6">
        <w:rPr>
          <w:szCs w:val="21"/>
        </w:rPr>
        <w:t>ω</w:t>
      </w:r>
      <w:r w:rsidRPr="00826CF6">
        <w:rPr>
          <w:szCs w:val="21"/>
        </w:rPr>
        <w:t>＞</w:t>
      </w:r>
      <w:r w:rsidRPr="00826CF6">
        <w:rPr>
          <w:szCs w:val="21"/>
        </w:rPr>
        <w:t>99.9%</w:t>
      </w:r>
      <w:r w:rsidRPr="00826CF6">
        <w:rPr>
          <w:szCs w:val="21"/>
        </w:rPr>
        <w:t>），置于</w:t>
      </w:r>
      <w:r w:rsidRPr="00826CF6">
        <w:rPr>
          <w:szCs w:val="21"/>
        </w:rPr>
        <w:t>250mL</w:t>
      </w:r>
      <w:r w:rsidRPr="00826CF6">
        <w:rPr>
          <w:szCs w:val="21"/>
        </w:rPr>
        <w:t>烧杯中，加</w:t>
      </w:r>
      <w:r w:rsidRPr="00826CF6">
        <w:rPr>
          <w:szCs w:val="21"/>
        </w:rPr>
        <w:t>30mL</w:t>
      </w:r>
      <w:r w:rsidRPr="00826CF6">
        <w:rPr>
          <w:szCs w:val="21"/>
        </w:rPr>
        <w:t>硝酸溶液，盖上表面皿，加热溶解。冷却到室温后，移入</w:t>
      </w:r>
      <w:r w:rsidRPr="00826CF6">
        <w:rPr>
          <w:szCs w:val="21"/>
        </w:rPr>
        <w:t>1000mL</w:t>
      </w:r>
      <w:r w:rsidRPr="00826CF6">
        <w:rPr>
          <w:szCs w:val="21"/>
        </w:rPr>
        <w:t>容量瓶中，用纯水定容。</w:t>
      </w:r>
    </w:p>
    <w:p w:rsidR="00952D78" w:rsidRPr="00826CF6" w:rsidRDefault="00952D78" w:rsidP="00952D78">
      <w:pPr>
        <w:rPr>
          <w:szCs w:val="21"/>
        </w:rPr>
      </w:pPr>
      <w:r w:rsidRPr="00826CF6">
        <w:rPr>
          <w:szCs w:val="21"/>
        </w:rPr>
        <w:t>29.1.</w:t>
      </w:r>
      <w:r w:rsidR="00F20F90">
        <w:rPr>
          <w:rFonts w:hint="eastAsia"/>
          <w:szCs w:val="21"/>
        </w:rPr>
        <w:t>2</w:t>
      </w:r>
      <w:r w:rsidRPr="00826CF6">
        <w:rPr>
          <w:szCs w:val="21"/>
        </w:rPr>
        <w:t>3.6</w:t>
      </w:r>
      <w:r w:rsidRPr="00826CF6">
        <w:rPr>
          <w:szCs w:val="21"/>
        </w:rPr>
        <w:t>钴标准使用溶液</w:t>
      </w:r>
      <w:r w:rsidRPr="00826CF6">
        <w:rPr>
          <w:szCs w:val="21"/>
        </w:rPr>
        <w:t>[ρ(Co)=1.0μg/mL]</w:t>
      </w:r>
      <w:r w:rsidRPr="00826CF6">
        <w:rPr>
          <w:szCs w:val="21"/>
        </w:rPr>
        <w:t>：吸取</w:t>
      </w:r>
      <w:r w:rsidRPr="00826CF6">
        <w:rPr>
          <w:szCs w:val="21"/>
        </w:rPr>
        <w:t>10.00mL</w:t>
      </w:r>
      <w:r w:rsidRPr="00826CF6">
        <w:rPr>
          <w:szCs w:val="21"/>
        </w:rPr>
        <w:t>钴标准</w:t>
      </w:r>
      <w:r w:rsidR="00906959">
        <w:rPr>
          <w:szCs w:val="21"/>
        </w:rPr>
        <w:t>储备</w:t>
      </w:r>
      <w:r w:rsidRPr="00826CF6">
        <w:rPr>
          <w:szCs w:val="21"/>
        </w:rPr>
        <w:t>溶液于</w:t>
      </w:r>
      <w:r w:rsidRPr="00826CF6">
        <w:rPr>
          <w:szCs w:val="21"/>
        </w:rPr>
        <w:t>100mL</w:t>
      </w:r>
      <w:r w:rsidRPr="00826CF6">
        <w:rPr>
          <w:szCs w:val="21"/>
        </w:rPr>
        <w:t>容量瓶中，用纯水定容，摇匀。再用吸取此溶液</w:t>
      </w:r>
      <w:r w:rsidRPr="00826CF6">
        <w:rPr>
          <w:szCs w:val="21"/>
        </w:rPr>
        <w:t>10.00mL</w:t>
      </w:r>
      <w:r w:rsidRPr="00826CF6">
        <w:rPr>
          <w:szCs w:val="21"/>
        </w:rPr>
        <w:t>于</w:t>
      </w:r>
      <w:r w:rsidRPr="00826CF6">
        <w:rPr>
          <w:szCs w:val="21"/>
        </w:rPr>
        <w:t>1000mL</w:t>
      </w:r>
      <w:r w:rsidRPr="00826CF6">
        <w:rPr>
          <w:szCs w:val="21"/>
        </w:rPr>
        <w:t>容量瓶中，用纯水定容，摇匀。</w:t>
      </w:r>
    </w:p>
    <w:p w:rsidR="00952D78" w:rsidRPr="00826CF6" w:rsidRDefault="00952D78" w:rsidP="00952D78">
      <w:pPr>
        <w:rPr>
          <w:szCs w:val="21"/>
        </w:rPr>
      </w:pPr>
      <w:r w:rsidRPr="00826CF6">
        <w:rPr>
          <w:szCs w:val="21"/>
        </w:rPr>
        <w:t>29.1.</w:t>
      </w:r>
      <w:r w:rsidR="00F20F90">
        <w:rPr>
          <w:rFonts w:hint="eastAsia"/>
          <w:szCs w:val="21"/>
        </w:rPr>
        <w:t>3</w:t>
      </w:r>
      <w:r w:rsidRPr="00826CF6">
        <w:rPr>
          <w:szCs w:val="21"/>
        </w:rPr>
        <w:t xml:space="preserve"> </w:t>
      </w:r>
      <w:r w:rsidR="00D10738" w:rsidRPr="00826CF6">
        <w:rPr>
          <w:szCs w:val="21"/>
        </w:rPr>
        <w:t>仪器和设备</w:t>
      </w:r>
    </w:p>
    <w:p w:rsidR="00952D78" w:rsidRPr="00826CF6" w:rsidRDefault="00952D78" w:rsidP="00952D78">
      <w:pPr>
        <w:rPr>
          <w:szCs w:val="21"/>
        </w:rPr>
      </w:pPr>
      <w:r w:rsidRPr="00826CF6">
        <w:rPr>
          <w:szCs w:val="21"/>
        </w:rPr>
        <w:t>29.1.</w:t>
      </w:r>
      <w:r w:rsidR="00F20F90">
        <w:rPr>
          <w:rFonts w:hint="eastAsia"/>
          <w:szCs w:val="21"/>
        </w:rPr>
        <w:t>3</w:t>
      </w:r>
      <w:r w:rsidRPr="00826CF6">
        <w:rPr>
          <w:szCs w:val="21"/>
        </w:rPr>
        <w:t xml:space="preserve">.1 </w:t>
      </w:r>
      <w:r w:rsidRPr="00826CF6">
        <w:rPr>
          <w:szCs w:val="21"/>
        </w:rPr>
        <w:t>分光光度计。</w:t>
      </w:r>
    </w:p>
    <w:p w:rsidR="00952D78" w:rsidRPr="00826CF6" w:rsidRDefault="00952D78" w:rsidP="00952D78">
      <w:pPr>
        <w:rPr>
          <w:szCs w:val="21"/>
        </w:rPr>
      </w:pPr>
      <w:r w:rsidRPr="00826CF6">
        <w:rPr>
          <w:szCs w:val="21"/>
        </w:rPr>
        <w:t>29.1.</w:t>
      </w:r>
      <w:r w:rsidR="00F20F90">
        <w:rPr>
          <w:rFonts w:hint="eastAsia"/>
          <w:szCs w:val="21"/>
        </w:rPr>
        <w:t>3</w:t>
      </w:r>
      <w:r w:rsidRPr="00826CF6">
        <w:rPr>
          <w:szCs w:val="21"/>
        </w:rPr>
        <w:t xml:space="preserve">.2 </w:t>
      </w:r>
      <w:r w:rsidRPr="00826CF6">
        <w:rPr>
          <w:szCs w:val="21"/>
        </w:rPr>
        <w:t>容量瓶：</w:t>
      </w:r>
      <w:r w:rsidRPr="00826CF6">
        <w:rPr>
          <w:szCs w:val="21"/>
        </w:rPr>
        <w:t>50mL</w:t>
      </w:r>
      <w:r w:rsidRPr="00826CF6">
        <w:rPr>
          <w:szCs w:val="21"/>
        </w:rPr>
        <w:t>。</w:t>
      </w:r>
    </w:p>
    <w:p w:rsidR="00952D78" w:rsidRPr="00826CF6" w:rsidRDefault="00952D78" w:rsidP="00952D78">
      <w:pPr>
        <w:rPr>
          <w:szCs w:val="21"/>
        </w:rPr>
      </w:pPr>
      <w:r w:rsidRPr="00826CF6">
        <w:rPr>
          <w:szCs w:val="21"/>
        </w:rPr>
        <w:t>29.1.</w:t>
      </w:r>
      <w:r w:rsidR="00F20F90">
        <w:rPr>
          <w:rFonts w:hint="eastAsia"/>
          <w:szCs w:val="21"/>
        </w:rPr>
        <w:t>4</w:t>
      </w:r>
      <w:r w:rsidRPr="00826CF6">
        <w:rPr>
          <w:szCs w:val="21"/>
        </w:rPr>
        <w:t xml:space="preserve"> </w:t>
      </w:r>
      <w:r w:rsidRPr="00826CF6">
        <w:rPr>
          <w:szCs w:val="21"/>
        </w:rPr>
        <w:t>分析步骤</w:t>
      </w:r>
    </w:p>
    <w:p w:rsidR="00952D78" w:rsidRPr="00826CF6" w:rsidRDefault="00952D78" w:rsidP="00952D78">
      <w:pPr>
        <w:rPr>
          <w:szCs w:val="21"/>
        </w:rPr>
      </w:pPr>
      <w:r w:rsidRPr="00826CF6">
        <w:rPr>
          <w:szCs w:val="21"/>
        </w:rPr>
        <w:t>29.1.</w:t>
      </w:r>
      <w:r w:rsidR="00F20F90">
        <w:rPr>
          <w:rFonts w:hint="eastAsia"/>
          <w:szCs w:val="21"/>
        </w:rPr>
        <w:t>4</w:t>
      </w:r>
      <w:r w:rsidRPr="00826CF6">
        <w:rPr>
          <w:szCs w:val="21"/>
        </w:rPr>
        <w:t>.1</w:t>
      </w:r>
      <w:r w:rsidRPr="00826CF6">
        <w:rPr>
          <w:szCs w:val="21"/>
        </w:rPr>
        <w:t>吸取适量水样（含钴量小于</w:t>
      </w:r>
      <w:r w:rsidRPr="00826CF6">
        <w:rPr>
          <w:szCs w:val="21"/>
        </w:rPr>
        <w:t>20μg</w:t>
      </w:r>
      <w:r w:rsidRPr="00826CF6">
        <w:rPr>
          <w:szCs w:val="21"/>
        </w:rPr>
        <w:t>）于</w:t>
      </w:r>
      <w:r w:rsidRPr="00826CF6">
        <w:rPr>
          <w:szCs w:val="21"/>
        </w:rPr>
        <w:t>50mL</w:t>
      </w:r>
      <w:r w:rsidRPr="00826CF6">
        <w:rPr>
          <w:szCs w:val="21"/>
        </w:rPr>
        <w:t>烧杯中，加</w:t>
      </w:r>
      <w:r w:rsidRPr="00826CF6">
        <w:rPr>
          <w:szCs w:val="21"/>
        </w:rPr>
        <w:t>2mL</w:t>
      </w:r>
      <w:r w:rsidRPr="00826CF6">
        <w:rPr>
          <w:szCs w:val="21"/>
        </w:rPr>
        <w:t>柠檬酸溶液，</w:t>
      </w:r>
      <w:r w:rsidRPr="00826CF6">
        <w:rPr>
          <w:szCs w:val="21"/>
        </w:rPr>
        <w:t>2.4mL</w:t>
      </w:r>
      <w:r w:rsidRPr="00826CF6">
        <w:rPr>
          <w:szCs w:val="21"/>
        </w:rPr>
        <w:t>缓冲溶液，补加纯水至</w:t>
      </w:r>
      <w:r w:rsidRPr="00826CF6">
        <w:rPr>
          <w:szCs w:val="21"/>
        </w:rPr>
        <w:t>20mL</w:t>
      </w:r>
      <w:r w:rsidRPr="00826CF6">
        <w:rPr>
          <w:szCs w:val="21"/>
        </w:rPr>
        <w:t>，摇匀。另吸取钴标准使用溶液</w:t>
      </w:r>
      <w:r w:rsidRPr="00826CF6">
        <w:rPr>
          <w:szCs w:val="21"/>
        </w:rPr>
        <w:t>0</w:t>
      </w:r>
      <w:r w:rsidRPr="00826CF6">
        <w:rPr>
          <w:szCs w:val="21"/>
        </w:rPr>
        <w:t>，</w:t>
      </w:r>
      <w:r w:rsidRPr="00826CF6">
        <w:rPr>
          <w:szCs w:val="21"/>
        </w:rPr>
        <w:t>0.50</w:t>
      </w:r>
      <w:r w:rsidRPr="00826CF6">
        <w:rPr>
          <w:szCs w:val="21"/>
        </w:rPr>
        <w:t>，</w:t>
      </w:r>
      <w:r w:rsidRPr="00826CF6">
        <w:rPr>
          <w:szCs w:val="21"/>
        </w:rPr>
        <w:t>1.00</w:t>
      </w:r>
      <w:r w:rsidRPr="00826CF6">
        <w:rPr>
          <w:szCs w:val="21"/>
        </w:rPr>
        <w:t>，</w:t>
      </w:r>
      <w:r w:rsidRPr="00826CF6">
        <w:rPr>
          <w:szCs w:val="21"/>
        </w:rPr>
        <w:t>2.00</w:t>
      </w:r>
      <w:r w:rsidRPr="00826CF6">
        <w:rPr>
          <w:szCs w:val="21"/>
        </w:rPr>
        <w:t>，</w:t>
      </w:r>
      <w:r w:rsidRPr="00826CF6">
        <w:rPr>
          <w:szCs w:val="21"/>
        </w:rPr>
        <w:t>5.00</w:t>
      </w:r>
      <w:r w:rsidRPr="00826CF6">
        <w:rPr>
          <w:szCs w:val="21"/>
        </w:rPr>
        <w:t>，</w:t>
      </w:r>
      <w:r w:rsidRPr="00826CF6">
        <w:rPr>
          <w:szCs w:val="21"/>
        </w:rPr>
        <w:t>8.00</w:t>
      </w:r>
      <w:r w:rsidRPr="00826CF6">
        <w:rPr>
          <w:szCs w:val="21"/>
        </w:rPr>
        <w:t>，</w:t>
      </w:r>
      <w:r w:rsidRPr="00826CF6">
        <w:rPr>
          <w:szCs w:val="21"/>
        </w:rPr>
        <w:t>12.0</w:t>
      </w:r>
      <w:r w:rsidRPr="00826CF6">
        <w:rPr>
          <w:szCs w:val="21"/>
        </w:rPr>
        <w:t>，</w:t>
      </w:r>
      <w:r w:rsidRPr="00826CF6">
        <w:rPr>
          <w:szCs w:val="21"/>
        </w:rPr>
        <w:t>16.0</w:t>
      </w:r>
      <w:r w:rsidRPr="00826CF6">
        <w:rPr>
          <w:szCs w:val="21"/>
        </w:rPr>
        <w:t>，</w:t>
      </w:r>
      <w:r w:rsidRPr="00826CF6">
        <w:rPr>
          <w:szCs w:val="21"/>
        </w:rPr>
        <w:t>20.0mL</w:t>
      </w:r>
      <w:r w:rsidRPr="00826CF6">
        <w:rPr>
          <w:szCs w:val="21"/>
        </w:rPr>
        <w:t>于一系列</w:t>
      </w:r>
      <w:r w:rsidRPr="00826CF6">
        <w:rPr>
          <w:szCs w:val="21"/>
        </w:rPr>
        <w:t>50mL</w:t>
      </w:r>
      <w:r w:rsidRPr="00826CF6">
        <w:rPr>
          <w:szCs w:val="21"/>
        </w:rPr>
        <w:t>烧杯中，补加纯水至</w:t>
      </w:r>
      <w:r w:rsidRPr="00826CF6">
        <w:rPr>
          <w:szCs w:val="21"/>
        </w:rPr>
        <w:t>20mL</w:t>
      </w:r>
      <w:r w:rsidRPr="00826CF6">
        <w:rPr>
          <w:szCs w:val="21"/>
        </w:rPr>
        <w:t>，摇匀。</w:t>
      </w:r>
    </w:p>
    <w:p w:rsidR="00952D78" w:rsidRPr="00826CF6" w:rsidRDefault="00952D78" w:rsidP="00952D78">
      <w:pPr>
        <w:rPr>
          <w:szCs w:val="21"/>
        </w:rPr>
      </w:pPr>
      <w:r w:rsidRPr="00826CF6">
        <w:rPr>
          <w:color w:val="000000"/>
          <w:szCs w:val="21"/>
        </w:rPr>
        <w:t>29</w:t>
      </w:r>
      <w:r w:rsidRPr="00826CF6">
        <w:rPr>
          <w:szCs w:val="21"/>
        </w:rPr>
        <w:t>.1.</w:t>
      </w:r>
      <w:r w:rsidR="00F20F90">
        <w:rPr>
          <w:rFonts w:hint="eastAsia"/>
          <w:szCs w:val="21"/>
        </w:rPr>
        <w:t>4</w:t>
      </w:r>
      <w:r w:rsidRPr="00826CF6">
        <w:rPr>
          <w:szCs w:val="21"/>
        </w:rPr>
        <w:t>.2</w:t>
      </w:r>
      <w:r w:rsidRPr="00826CF6">
        <w:rPr>
          <w:szCs w:val="21"/>
        </w:rPr>
        <w:t>向烧杯中各加</w:t>
      </w:r>
      <w:r w:rsidRPr="00826CF6">
        <w:rPr>
          <w:szCs w:val="21"/>
        </w:rPr>
        <w:t>0.50mL</w:t>
      </w:r>
      <w:r w:rsidRPr="00826CF6">
        <w:rPr>
          <w:szCs w:val="21"/>
        </w:rPr>
        <w:t>亚硝基</w:t>
      </w:r>
      <w:r w:rsidRPr="00826CF6">
        <w:rPr>
          <w:szCs w:val="21"/>
        </w:rPr>
        <w:t>-R</w:t>
      </w:r>
      <w:r w:rsidRPr="00826CF6">
        <w:rPr>
          <w:szCs w:val="21"/>
        </w:rPr>
        <w:t>盐溶液，摇匀，加热至沸，</w:t>
      </w:r>
      <w:r w:rsidRPr="00826CF6">
        <w:rPr>
          <w:szCs w:val="21"/>
        </w:rPr>
        <w:t>1min</w:t>
      </w:r>
      <w:r w:rsidRPr="00826CF6">
        <w:rPr>
          <w:szCs w:val="21"/>
        </w:rPr>
        <w:t>后加</w:t>
      </w:r>
      <w:r w:rsidRPr="00826CF6">
        <w:rPr>
          <w:szCs w:val="21"/>
        </w:rPr>
        <w:t>2.0mL</w:t>
      </w:r>
      <w:r w:rsidRPr="00826CF6">
        <w:rPr>
          <w:szCs w:val="21"/>
        </w:rPr>
        <w:t>硝酸，再加热沸腾</w:t>
      </w:r>
      <w:r w:rsidRPr="00826CF6">
        <w:rPr>
          <w:szCs w:val="21"/>
        </w:rPr>
        <w:t>1min</w:t>
      </w:r>
      <w:r w:rsidRPr="00826CF6">
        <w:rPr>
          <w:szCs w:val="21"/>
        </w:rPr>
        <w:t>，冷却至室温，将溶液分别移入</w:t>
      </w:r>
      <w:r w:rsidRPr="00826CF6">
        <w:rPr>
          <w:szCs w:val="21"/>
        </w:rPr>
        <w:t>50mL</w:t>
      </w:r>
      <w:r w:rsidRPr="00826CF6">
        <w:rPr>
          <w:szCs w:val="21"/>
        </w:rPr>
        <w:t>容量瓶中，用纯水定容。</w:t>
      </w:r>
    </w:p>
    <w:p w:rsidR="00952D78" w:rsidRPr="00826CF6" w:rsidRDefault="00952D78" w:rsidP="00952D78">
      <w:pPr>
        <w:rPr>
          <w:szCs w:val="21"/>
        </w:rPr>
      </w:pPr>
      <w:r w:rsidRPr="00826CF6">
        <w:rPr>
          <w:color w:val="000000"/>
          <w:szCs w:val="21"/>
        </w:rPr>
        <w:t>29</w:t>
      </w:r>
      <w:r w:rsidRPr="00826CF6">
        <w:rPr>
          <w:szCs w:val="21"/>
        </w:rPr>
        <w:t>.1.</w:t>
      </w:r>
      <w:r w:rsidR="00F20F90">
        <w:rPr>
          <w:rFonts w:hint="eastAsia"/>
          <w:szCs w:val="21"/>
        </w:rPr>
        <w:t>4</w:t>
      </w:r>
      <w:r w:rsidRPr="00826CF6">
        <w:rPr>
          <w:szCs w:val="21"/>
        </w:rPr>
        <w:t>.3</w:t>
      </w:r>
      <w:r w:rsidRPr="00826CF6">
        <w:rPr>
          <w:szCs w:val="21"/>
        </w:rPr>
        <w:t>用试剂空白做参比，于波长</w:t>
      </w:r>
      <w:r w:rsidRPr="00826CF6">
        <w:rPr>
          <w:szCs w:val="21"/>
        </w:rPr>
        <w:t>425nm</w:t>
      </w:r>
      <w:r w:rsidRPr="00826CF6">
        <w:rPr>
          <w:szCs w:val="21"/>
        </w:rPr>
        <w:t>处测定吸光度。以标液中的钴质量为横坐标，吸光度为纵坐标</w:t>
      </w:r>
      <w:r w:rsidRPr="00826CF6">
        <w:rPr>
          <w:szCs w:val="21"/>
        </w:rPr>
        <w:lastRenderedPageBreak/>
        <w:t>绘制校准曲线。从校准曲线上查出样品溶液中钴的质量。</w:t>
      </w:r>
    </w:p>
    <w:p w:rsidR="00952D78" w:rsidRPr="00826CF6" w:rsidRDefault="00952D78" w:rsidP="00952D78">
      <w:pPr>
        <w:rPr>
          <w:szCs w:val="21"/>
        </w:rPr>
      </w:pPr>
      <w:r w:rsidRPr="00826CF6">
        <w:rPr>
          <w:color w:val="000000"/>
          <w:szCs w:val="21"/>
        </w:rPr>
        <w:t>29</w:t>
      </w:r>
      <w:r w:rsidRPr="00826CF6">
        <w:rPr>
          <w:szCs w:val="21"/>
        </w:rPr>
        <w:t>.1.</w:t>
      </w:r>
      <w:r w:rsidR="00F20F90">
        <w:rPr>
          <w:rFonts w:hint="eastAsia"/>
          <w:szCs w:val="21"/>
        </w:rPr>
        <w:t>5</w:t>
      </w:r>
      <w:r w:rsidRPr="00826CF6">
        <w:rPr>
          <w:szCs w:val="21"/>
        </w:rPr>
        <w:t xml:space="preserve"> </w:t>
      </w:r>
      <w:r w:rsidRPr="00826CF6">
        <w:rPr>
          <w:szCs w:val="21"/>
        </w:rPr>
        <w:t>计算</w:t>
      </w:r>
    </w:p>
    <w:p w:rsidR="00952D78" w:rsidRPr="00826CF6" w:rsidRDefault="00952D78" w:rsidP="00952D78">
      <w:pPr>
        <w:rPr>
          <w:szCs w:val="21"/>
        </w:rPr>
      </w:pPr>
      <w:r w:rsidRPr="00826CF6">
        <w:rPr>
          <w:szCs w:val="21"/>
        </w:rPr>
        <w:t>水样中钴的质量浓度按式（</w:t>
      </w:r>
      <w:r w:rsidRPr="00826CF6">
        <w:rPr>
          <w:szCs w:val="21"/>
        </w:rPr>
        <w:t>4</w:t>
      </w:r>
      <w:r w:rsidR="009C761C">
        <w:rPr>
          <w:rFonts w:hint="eastAsia"/>
          <w:szCs w:val="21"/>
        </w:rPr>
        <w:t>5</w:t>
      </w:r>
      <w:r w:rsidRPr="00826CF6">
        <w:rPr>
          <w:szCs w:val="21"/>
        </w:rPr>
        <w:t>）计算。</w:t>
      </w:r>
    </w:p>
    <w:p w:rsidR="00952D78" w:rsidRPr="00826CF6" w:rsidRDefault="00952D78" w:rsidP="00952D78">
      <w:pPr>
        <w:jc w:val="right"/>
        <w:rPr>
          <w:szCs w:val="21"/>
        </w:rPr>
      </w:pPr>
      <w:r w:rsidRPr="00826CF6">
        <w:rPr>
          <w:position w:val="-24"/>
          <w:szCs w:val="21"/>
        </w:rPr>
        <w:object w:dxaOrig="1160" w:dyaOrig="620">
          <v:shape id="_x0000_i1046" type="#_x0000_t75" style="width:57.75pt;height:30.75pt" o:ole="">
            <v:imagedata r:id="rId54" o:title=""/>
          </v:shape>
          <o:OLEObject Type="Embed" ProgID="Equation.3" ShapeID="_x0000_i1046" DrawAspect="Content" ObjectID="_1490787183" r:id="rId55"/>
        </w:object>
      </w:r>
      <w:r w:rsidRPr="00826CF6">
        <w:rPr>
          <w:szCs w:val="21"/>
        </w:rPr>
        <w:t xml:space="preserve">                 …………………………</w:t>
      </w:r>
      <w:r w:rsidRPr="00826CF6">
        <w:rPr>
          <w:szCs w:val="21"/>
        </w:rPr>
        <w:t>（</w:t>
      </w:r>
      <w:r w:rsidRPr="00826CF6">
        <w:rPr>
          <w:szCs w:val="21"/>
        </w:rPr>
        <w:t>4</w:t>
      </w:r>
      <w:r w:rsidR="009C761C">
        <w:rPr>
          <w:rFonts w:hint="eastAsia"/>
          <w:szCs w:val="21"/>
        </w:rPr>
        <w:t>5</w:t>
      </w:r>
      <w:r w:rsidRPr="00826CF6">
        <w:rPr>
          <w:szCs w:val="21"/>
        </w:rPr>
        <w:t>7</w:t>
      </w:r>
      <w:r w:rsidRPr="00826CF6">
        <w:rPr>
          <w:szCs w:val="21"/>
        </w:rPr>
        <w:t>）</w:t>
      </w:r>
    </w:p>
    <w:p w:rsidR="00952D78" w:rsidRPr="00826CF6" w:rsidRDefault="00952D78" w:rsidP="00952D78">
      <w:pPr>
        <w:rPr>
          <w:szCs w:val="21"/>
        </w:rPr>
      </w:pPr>
    </w:p>
    <w:p w:rsidR="00952D78" w:rsidRPr="00826CF6" w:rsidRDefault="00952D78" w:rsidP="00952D78">
      <w:pPr>
        <w:rPr>
          <w:szCs w:val="21"/>
        </w:rPr>
      </w:pPr>
      <w:r w:rsidRPr="00826CF6">
        <w:rPr>
          <w:szCs w:val="21"/>
        </w:rPr>
        <w:t>式中：</w:t>
      </w:r>
    </w:p>
    <w:p w:rsidR="00952D78" w:rsidRPr="00826CF6" w:rsidRDefault="00952D78" w:rsidP="00952D78">
      <w:pPr>
        <w:ind w:firstLineChars="100" w:firstLine="210"/>
        <w:rPr>
          <w:szCs w:val="21"/>
        </w:rPr>
      </w:pPr>
      <w:r w:rsidRPr="00826CF6">
        <w:rPr>
          <w:szCs w:val="21"/>
        </w:rPr>
        <w:t>ρ</w:t>
      </w:r>
      <w:r w:rsidRPr="00826CF6">
        <w:rPr>
          <w:szCs w:val="21"/>
        </w:rPr>
        <w:t>（</w:t>
      </w:r>
      <w:r w:rsidRPr="00826CF6">
        <w:rPr>
          <w:szCs w:val="21"/>
        </w:rPr>
        <w:t>Co</w:t>
      </w:r>
      <w:r w:rsidRPr="00826CF6">
        <w:rPr>
          <w:szCs w:val="21"/>
        </w:rPr>
        <w:t>）</w:t>
      </w:r>
      <w:r w:rsidRPr="00826CF6">
        <w:rPr>
          <w:szCs w:val="21"/>
        </w:rPr>
        <w:t>——</w:t>
      </w:r>
      <w:r w:rsidRPr="00826CF6">
        <w:rPr>
          <w:szCs w:val="21"/>
        </w:rPr>
        <w:t>水样中钴的质量浓度，单位为毫克每升（</w:t>
      </w:r>
      <w:r w:rsidRPr="00826CF6">
        <w:rPr>
          <w:szCs w:val="21"/>
        </w:rPr>
        <w:t>mg/L</w:t>
      </w:r>
      <w:r w:rsidRPr="00826CF6">
        <w:rPr>
          <w:szCs w:val="21"/>
        </w:rPr>
        <w:t>）；</w:t>
      </w:r>
    </w:p>
    <w:p w:rsidR="00952D78" w:rsidRPr="00826CF6" w:rsidRDefault="00952D78" w:rsidP="00952D78">
      <w:pPr>
        <w:rPr>
          <w:szCs w:val="21"/>
        </w:rPr>
      </w:pPr>
      <w:r w:rsidRPr="00826CF6">
        <w:rPr>
          <w:szCs w:val="21"/>
        </w:rPr>
        <w:t xml:space="preserve">         m——</w:t>
      </w:r>
      <w:r w:rsidRPr="00826CF6">
        <w:rPr>
          <w:szCs w:val="21"/>
        </w:rPr>
        <w:t>从校准曲线上查得的样液钴质量，单位为微克（</w:t>
      </w:r>
      <w:r w:rsidRPr="00826CF6">
        <w:rPr>
          <w:szCs w:val="21"/>
        </w:rPr>
        <w:t>μg</w:t>
      </w:r>
      <w:r w:rsidRPr="00826CF6">
        <w:rPr>
          <w:szCs w:val="21"/>
        </w:rPr>
        <w:t>）；</w:t>
      </w:r>
    </w:p>
    <w:p w:rsidR="00952D78" w:rsidRPr="00826CF6" w:rsidRDefault="00952D78" w:rsidP="00952D78">
      <w:pPr>
        <w:ind w:firstLineChars="500" w:firstLine="1050"/>
        <w:rPr>
          <w:szCs w:val="21"/>
        </w:rPr>
      </w:pPr>
      <w:r w:rsidRPr="00826CF6">
        <w:rPr>
          <w:szCs w:val="21"/>
        </w:rPr>
        <w:t>V——</w:t>
      </w:r>
      <w:r w:rsidRPr="00826CF6">
        <w:rPr>
          <w:szCs w:val="21"/>
        </w:rPr>
        <w:t>水样的体积，单位为毫升（</w:t>
      </w:r>
      <w:r w:rsidRPr="00826CF6">
        <w:rPr>
          <w:szCs w:val="21"/>
        </w:rPr>
        <w:t>mL</w:t>
      </w:r>
      <w:r w:rsidRPr="00826CF6">
        <w:rPr>
          <w:szCs w:val="21"/>
        </w:rPr>
        <w:t>）。</w:t>
      </w:r>
    </w:p>
    <w:p w:rsidR="00952D78" w:rsidRPr="00826CF6" w:rsidRDefault="00952D78" w:rsidP="00952D78">
      <w:pPr>
        <w:rPr>
          <w:szCs w:val="21"/>
        </w:rPr>
      </w:pPr>
      <w:r w:rsidRPr="00826CF6">
        <w:rPr>
          <w:color w:val="000000"/>
          <w:szCs w:val="21"/>
        </w:rPr>
        <w:t>29</w:t>
      </w:r>
      <w:r w:rsidRPr="00826CF6">
        <w:rPr>
          <w:szCs w:val="21"/>
        </w:rPr>
        <w:t>.1.</w:t>
      </w:r>
      <w:r w:rsidR="00F20F90">
        <w:rPr>
          <w:rFonts w:hint="eastAsia"/>
          <w:szCs w:val="21"/>
        </w:rPr>
        <w:t>6</w:t>
      </w:r>
      <w:r w:rsidRPr="00826CF6">
        <w:rPr>
          <w:szCs w:val="21"/>
        </w:rPr>
        <w:t xml:space="preserve"> </w:t>
      </w:r>
      <w:r w:rsidRPr="00826CF6">
        <w:rPr>
          <w:szCs w:val="21"/>
        </w:rPr>
        <w:t>精密度</w:t>
      </w:r>
    </w:p>
    <w:p w:rsidR="00952D78" w:rsidRDefault="00952D78" w:rsidP="00952D78">
      <w:pPr>
        <w:ind w:firstLineChars="200" w:firstLine="420"/>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10 %</w:t>
      </w:r>
      <w:r w:rsidRPr="00826CF6">
        <w:rPr>
          <w:color w:val="000000"/>
          <w:szCs w:val="21"/>
        </w:rPr>
        <w:t>。</w:t>
      </w:r>
    </w:p>
    <w:p w:rsidR="00F20F90" w:rsidRPr="00826CF6" w:rsidRDefault="00F20F90" w:rsidP="00F20F90">
      <w:pPr>
        <w:rPr>
          <w:szCs w:val="21"/>
        </w:rPr>
      </w:pPr>
      <w:r w:rsidRPr="00826CF6">
        <w:rPr>
          <w:szCs w:val="21"/>
        </w:rPr>
        <w:t>29.1.</w:t>
      </w:r>
      <w:r>
        <w:rPr>
          <w:rFonts w:hint="eastAsia"/>
          <w:szCs w:val="21"/>
        </w:rPr>
        <w:t>7</w:t>
      </w:r>
      <w:r>
        <w:rPr>
          <w:szCs w:val="21"/>
        </w:rPr>
        <w:t>其他</w:t>
      </w:r>
    </w:p>
    <w:p w:rsidR="00F20F90" w:rsidRPr="00F20F90" w:rsidRDefault="00F20F90" w:rsidP="00F20F90">
      <w:pPr>
        <w:ind w:firstLine="435"/>
        <w:rPr>
          <w:szCs w:val="21"/>
        </w:rPr>
      </w:pPr>
      <w:r w:rsidRPr="00826CF6">
        <w:rPr>
          <w:szCs w:val="21"/>
        </w:rPr>
        <w:t>本法最低检测质量浓度为</w:t>
      </w:r>
      <w:r w:rsidRPr="00826CF6">
        <w:rPr>
          <w:szCs w:val="21"/>
        </w:rPr>
        <w:t>0.025mg/L</w:t>
      </w:r>
      <w:r w:rsidRPr="00826CF6">
        <w:rPr>
          <w:szCs w:val="21"/>
        </w:rPr>
        <w:t>。</w:t>
      </w:r>
    </w:p>
    <w:p w:rsidR="00381EBE" w:rsidRPr="00F20F90" w:rsidRDefault="00260B5C" w:rsidP="00AF33E1">
      <w:pPr>
        <w:rPr>
          <w:szCs w:val="21"/>
        </w:rPr>
      </w:pPr>
      <w:r w:rsidRPr="00F20F90">
        <w:rPr>
          <w:szCs w:val="21"/>
        </w:rPr>
        <w:t>29.2</w:t>
      </w:r>
      <w:r w:rsidR="00381EBE" w:rsidRPr="00F20F90">
        <w:rPr>
          <w:szCs w:val="21"/>
        </w:rPr>
        <w:t>火焰原子吸收</w:t>
      </w:r>
      <w:r w:rsidR="00907FBC" w:rsidRPr="00F20F90">
        <w:rPr>
          <w:szCs w:val="21"/>
        </w:rPr>
        <w:t>光谱法</w:t>
      </w:r>
    </w:p>
    <w:p w:rsidR="00381EBE" w:rsidRPr="00F20F90" w:rsidRDefault="00952D78" w:rsidP="00AF33E1">
      <w:pPr>
        <w:rPr>
          <w:szCs w:val="21"/>
        </w:rPr>
      </w:pPr>
      <w:r w:rsidRPr="00F20F90">
        <w:rPr>
          <w:color w:val="000000"/>
          <w:szCs w:val="21"/>
        </w:rPr>
        <w:t>29.2</w:t>
      </w:r>
      <w:r w:rsidR="00381EBE" w:rsidRPr="00F20F90">
        <w:rPr>
          <w:szCs w:val="21"/>
        </w:rPr>
        <w:t>.</w:t>
      </w:r>
      <w:r w:rsidR="00F20F90">
        <w:rPr>
          <w:rFonts w:hint="eastAsia"/>
          <w:szCs w:val="21"/>
        </w:rPr>
        <w:t>1</w:t>
      </w:r>
      <w:r w:rsidR="00381EBE" w:rsidRPr="00F20F90">
        <w:rPr>
          <w:szCs w:val="21"/>
        </w:rPr>
        <w:t>原理</w:t>
      </w:r>
    </w:p>
    <w:p w:rsidR="00381EBE" w:rsidRPr="00F20F90" w:rsidRDefault="00381EBE" w:rsidP="00AF33E1">
      <w:pPr>
        <w:ind w:firstLine="435"/>
        <w:rPr>
          <w:szCs w:val="21"/>
        </w:rPr>
      </w:pPr>
      <w:r w:rsidRPr="00F20F90">
        <w:rPr>
          <w:szCs w:val="21"/>
        </w:rPr>
        <w:t>本法基于水样中钴的基态原子能吸收来自钴空心阴极灯发出的共振线，其吸收强度与钴元素含量成正比，可在其它条件不变的情况下，根据测得的吸收强度与标准系列比较进行定量。</w:t>
      </w:r>
    </w:p>
    <w:p w:rsidR="00381EBE" w:rsidRPr="00F20F90" w:rsidRDefault="00381EBE" w:rsidP="00AF33E1">
      <w:pPr>
        <w:ind w:firstLine="435"/>
        <w:rPr>
          <w:szCs w:val="21"/>
        </w:rPr>
      </w:pPr>
      <w:r w:rsidRPr="00F20F90">
        <w:rPr>
          <w:szCs w:val="21"/>
        </w:rPr>
        <w:t>水样中钴离子含量高时，可将水样直接导入火焰使其原子化后，采用其灵敏共振线</w:t>
      </w:r>
      <w:r w:rsidRPr="00F20F90">
        <w:rPr>
          <w:szCs w:val="21"/>
        </w:rPr>
        <w:t>240.7nm</w:t>
      </w:r>
      <w:r w:rsidRPr="00F20F90">
        <w:rPr>
          <w:szCs w:val="21"/>
        </w:rPr>
        <w:t>进行测定，其最低检测浓度为</w:t>
      </w:r>
      <w:r w:rsidRPr="00F20F90">
        <w:rPr>
          <w:szCs w:val="21"/>
        </w:rPr>
        <w:t>0.5mg/L</w:t>
      </w:r>
      <w:r w:rsidRPr="00F20F90">
        <w:rPr>
          <w:szCs w:val="21"/>
        </w:rPr>
        <w:t>。水样中钴离子含量低时，则需要采用离子交换富集后，再用火焰原子吸收法进行测定，其最低检测浓度为</w:t>
      </w:r>
      <w:r w:rsidRPr="00F20F90">
        <w:rPr>
          <w:szCs w:val="21"/>
        </w:rPr>
        <w:t>0.05mg/L</w:t>
      </w:r>
      <w:r w:rsidRPr="00F20F90">
        <w:rPr>
          <w:szCs w:val="21"/>
        </w:rPr>
        <w:t>。</w:t>
      </w:r>
    </w:p>
    <w:p w:rsidR="00381EBE" w:rsidRPr="00F20F90" w:rsidRDefault="00952D78" w:rsidP="00AF33E1">
      <w:pPr>
        <w:rPr>
          <w:szCs w:val="21"/>
        </w:rPr>
      </w:pPr>
      <w:r w:rsidRPr="00F20F90">
        <w:rPr>
          <w:color w:val="000000"/>
          <w:szCs w:val="21"/>
        </w:rPr>
        <w:t>29.2</w:t>
      </w:r>
      <w:r w:rsidR="00381EBE" w:rsidRPr="00F20F90">
        <w:rPr>
          <w:szCs w:val="21"/>
        </w:rPr>
        <w:t>.</w:t>
      </w:r>
      <w:r w:rsidR="00F20F90">
        <w:rPr>
          <w:rFonts w:hint="eastAsia"/>
          <w:szCs w:val="21"/>
        </w:rPr>
        <w:t>2</w:t>
      </w:r>
      <w:r w:rsidR="00381EBE" w:rsidRPr="00F20F90">
        <w:rPr>
          <w:szCs w:val="21"/>
        </w:rPr>
        <w:t xml:space="preserve"> </w:t>
      </w:r>
      <w:r w:rsidR="00381EBE" w:rsidRPr="00F20F90">
        <w:rPr>
          <w:szCs w:val="21"/>
        </w:rPr>
        <w:t>试剂</w:t>
      </w:r>
      <w:r w:rsidR="00E838B4" w:rsidRPr="00F20F90">
        <w:rPr>
          <w:szCs w:val="21"/>
        </w:rPr>
        <w:t>和材料</w:t>
      </w:r>
    </w:p>
    <w:p w:rsidR="00381EBE" w:rsidRPr="00826CF6" w:rsidRDefault="00381EBE" w:rsidP="00AF33E1">
      <w:pPr>
        <w:rPr>
          <w:szCs w:val="21"/>
        </w:rPr>
      </w:pPr>
      <w:r w:rsidRPr="00826CF6">
        <w:rPr>
          <w:szCs w:val="21"/>
        </w:rPr>
        <w:t>本</w:t>
      </w:r>
      <w:r w:rsidR="004A19AB" w:rsidRPr="00826CF6">
        <w:rPr>
          <w:szCs w:val="21"/>
        </w:rPr>
        <w:t>方</w:t>
      </w:r>
      <w:r w:rsidRPr="00826CF6">
        <w:rPr>
          <w:szCs w:val="21"/>
        </w:rPr>
        <w:t>法配制试剂、稀释样液等所用纯水均为去离子水。</w:t>
      </w:r>
    </w:p>
    <w:p w:rsidR="00381EBE" w:rsidRPr="00826CF6" w:rsidRDefault="00952D78" w:rsidP="00AF33E1">
      <w:pPr>
        <w:rPr>
          <w:szCs w:val="21"/>
        </w:rPr>
      </w:pPr>
      <w:r w:rsidRPr="00826CF6">
        <w:rPr>
          <w:color w:val="000000"/>
          <w:szCs w:val="21"/>
        </w:rPr>
        <w:t>29.2</w:t>
      </w:r>
      <w:r w:rsidR="00E838B4" w:rsidRPr="00826CF6">
        <w:rPr>
          <w:color w:val="000000"/>
          <w:szCs w:val="21"/>
        </w:rPr>
        <w:t>.</w:t>
      </w:r>
      <w:r w:rsidR="00F20F90">
        <w:rPr>
          <w:rFonts w:hint="eastAsia"/>
          <w:color w:val="000000"/>
          <w:szCs w:val="21"/>
        </w:rPr>
        <w:t>2</w:t>
      </w:r>
      <w:r w:rsidR="00381EBE" w:rsidRPr="00826CF6">
        <w:rPr>
          <w:szCs w:val="21"/>
        </w:rPr>
        <w:t xml:space="preserve">.1 </w:t>
      </w:r>
      <w:r w:rsidR="00381EBE" w:rsidRPr="00826CF6">
        <w:rPr>
          <w:szCs w:val="21"/>
        </w:rPr>
        <w:t>氨水</w:t>
      </w:r>
      <w:r w:rsidR="00381EBE" w:rsidRPr="00826CF6">
        <w:rPr>
          <w:szCs w:val="21"/>
        </w:rPr>
        <w:t>[c(NH</w:t>
      </w:r>
      <w:r w:rsidR="00381EBE" w:rsidRPr="00826CF6">
        <w:rPr>
          <w:szCs w:val="21"/>
          <w:vertAlign w:val="subscript"/>
        </w:rPr>
        <w:t>3</w:t>
      </w:r>
      <w:r w:rsidR="00381EBE" w:rsidRPr="00826CF6">
        <w:rPr>
          <w:szCs w:val="21"/>
        </w:rPr>
        <w:t>·H</w:t>
      </w:r>
      <w:r w:rsidR="00381EBE" w:rsidRPr="00826CF6">
        <w:rPr>
          <w:szCs w:val="21"/>
          <w:vertAlign w:val="subscript"/>
        </w:rPr>
        <w:t>2</w:t>
      </w:r>
      <w:r w:rsidR="00381EBE" w:rsidRPr="00826CF6">
        <w:rPr>
          <w:szCs w:val="21"/>
        </w:rPr>
        <w:t>O)=1mol/L]</w:t>
      </w:r>
      <w:r w:rsidR="00381EBE" w:rsidRPr="00826CF6">
        <w:rPr>
          <w:szCs w:val="21"/>
        </w:rPr>
        <w:t>：吸取</w:t>
      </w:r>
      <w:r w:rsidR="00381EBE" w:rsidRPr="00826CF6">
        <w:rPr>
          <w:szCs w:val="21"/>
        </w:rPr>
        <w:t>35mL</w:t>
      </w:r>
      <w:r w:rsidR="00381EBE" w:rsidRPr="00826CF6">
        <w:rPr>
          <w:szCs w:val="21"/>
        </w:rPr>
        <w:t>氨水（</w:t>
      </w:r>
      <w:r w:rsidR="00381EBE" w:rsidRPr="00826CF6">
        <w:rPr>
          <w:szCs w:val="21"/>
        </w:rPr>
        <w:t>NH</w:t>
      </w:r>
      <w:r w:rsidR="00381EBE" w:rsidRPr="00826CF6">
        <w:rPr>
          <w:szCs w:val="21"/>
          <w:vertAlign w:val="subscript"/>
        </w:rPr>
        <w:t>3</w:t>
      </w:r>
      <w:r w:rsidR="00381EBE" w:rsidRPr="00826CF6">
        <w:rPr>
          <w:szCs w:val="21"/>
        </w:rPr>
        <w:t>·H</w:t>
      </w:r>
      <w:r w:rsidR="00381EBE" w:rsidRPr="00826CF6">
        <w:rPr>
          <w:szCs w:val="21"/>
          <w:vertAlign w:val="subscript"/>
        </w:rPr>
        <w:t>2</w:t>
      </w:r>
      <w:r w:rsidR="00381EBE" w:rsidRPr="00826CF6">
        <w:rPr>
          <w:szCs w:val="21"/>
        </w:rPr>
        <w:t>O</w:t>
      </w:r>
      <w:r w:rsidR="00381EBE" w:rsidRPr="00826CF6">
        <w:rPr>
          <w:szCs w:val="21"/>
        </w:rPr>
        <w:t>），用纯水稀释至</w:t>
      </w:r>
      <w:r w:rsidR="00381EBE" w:rsidRPr="00826CF6">
        <w:rPr>
          <w:szCs w:val="21"/>
        </w:rPr>
        <w:t>1000mL</w:t>
      </w:r>
      <w:r w:rsidR="00381EBE" w:rsidRPr="00826CF6">
        <w:rPr>
          <w:szCs w:val="21"/>
        </w:rPr>
        <w:t>。</w:t>
      </w:r>
    </w:p>
    <w:p w:rsidR="00381EBE" w:rsidRPr="00826CF6" w:rsidRDefault="00952D78" w:rsidP="00AF33E1">
      <w:pPr>
        <w:rPr>
          <w:szCs w:val="21"/>
        </w:rPr>
      </w:pPr>
      <w:r w:rsidRPr="00826CF6">
        <w:rPr>
          <w:color w:val="000000"/>
          <w:szCs w:val="21"/>
        </w:rPr>
        <w:t>29.2</w:t>
      </w:r>
      <w:r w:rsidR="00381EBE" w:rsidRPr="00826CF6">
        <w:rPr>
          <w:szCs w:val="21"/>
        </w:rPr>
        <w:t>.</w:t>
      </w:r>
      <w:r w:rsidR="00F20F90">
        <w:rPr>
          <w:rFonts w:hint="eastAsia"/>
          <w:szCs w:val="21"/>
        </w:rPr>
        <w:t>2</w:t>
      </w:r>
      <w:r w:rsidR="00381EBE" w:rsidRPr="00826CF6">
        <w:rPr>
          <w:szCs w:val="21"/>
        </w:rPr>
        <w:t xml:space="preserve">.2 </w:t>
      </w:r>
      <w:r w:rsidR="00381EBE" w:rsidRPr="00826CF6">
        <w:rPr>
          <w:szCs w:val="21"/>
        </w:rPr>
        <w:t>缓冲溶液（</w:t>
      </w:r>
      <w:r w:rsidR="00381EBE" w:rsidRPr="00826CF6">
        <w:rPr>
          <w:szCs w:val="21"/>
        </w:rPr>
        <w:t>pH=6.0</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60.05"/>
          <w:attr w:name="UnitName" w:val="g"/>
        </w:smartTagPr>
        <w:r w:rsidR="00381EBE" w:rsidRPr="00826CF6">
          <w:rPr>
            <w:szCs w:val="21"/>
          </w:rPr>
          <w:t>60.05g</w:t>
        </w:r>
      </w:smartTag>
      <w:r w:rsidR="00381EBE" w:rsidRPr="00826CF6">
        <w:rPr>
          <w:szCs w:val="21"/>
        </w:rPr>
        <w:t>乙酸</w:t>
      </w:r>
      <w:r w:rsidR="00381EBE" w:rsidRPr="00826CF6">
        <w:rPr>
          <w:szCs w:val="21"/>
        </w:rPr>
        <w:t>(CH</w:t>
      </w:r>
      <w:r w:rsidR="00381EBE" w:rsidRPr="00826CF6">
        <w:rPr>
          <w:szCs w:val="21"/>
          <w:vertAlign w:val="subscript"/>
        </w:rPr>
        <w:t>3</w:t>
      </w:r>
      <w:r w:rsidR="00381EBE" w:rsidRPr="00826CF6">
        <w:rPr>
          <w:szCs w:val="21"/>
        </w:rPr>
        <w:t>COOH)</w:t>
      </w:r>
      <w:r w:rsidR="00381EBE" w:rsidRPr="00826CF6">
        <w:rPr>
          <w:szCs w:val="21"/>
        </w:rPr>
        <w:t>和</w:t>
      </w:r>
      <w:smartTag w:uri="urn:schemas-microsoft-com:office:smarttags" w:element="chmetcnv">
        <w:smartTagPr>
          <w:attr w:name="TCSC" w:val="0"/>
          <w:attr w:name="NumberType" w:val="1"/>
          <w:attr w:name="Negative" w:val="False"/>
          <w:attr w:name="HasSpace" w:val="False"/>
          <w:attr w:name="SourceValue" w:val="77.08"/>
          <w:attr w:name="UnitName" w:val="g"/>
        </w:smartTagPr>
        <w:r w:rsidR="00381EBE" w:rsidRPr="00826CF6">
          <w:rPr>
            <w:szCs w:val="21"/>
          </w:rPr>
          <w:t>77.08g</w:t>
        </w:r>
      </w:smartTag>
      <w:r w:rsidR="00381EBE" w:rsidRPr="00826CF6">
        <w:rPr>
          <w:szCs w:val="21"/>
        </w:rPr>
        <w:t>乙酸铵</w:t>
      </w:r>
      <w:r w:rsidR="00381EBE" w:rsidRPr="00826CF6">
        <w:rPr>
          <w:szCs w:val="21"/>
        </w:rPr>
        <w:t>(CH</w:t>
      </w:r>
      <w:r w:rsidR="00381EBE" w:rsidRPr="00826CF6">
        <w:rPr>
          <w:szCs w:val="21"/>
          <w:vertAlign w:val="subscript"/>
        </w:rPr>
        <w:t>3</w:t>
      </w:r>
      <w:r w:rsidR="00381EBE" w:rsidRPr="00826CF6">
        <w:rPr>
          <w:szCs w:val="21"/>
        </w:rPr>
        <w:t>COONH</w:t>
      </w:r>
      <w:r w:rsidR="00381EBE" w:rsidRPr="00826CF6">
        <w:rPr>
          <w:szCs w:val="21"/>
          <w:vertAlign w:val="subscript"/>
        </w:rPr>
        <w:t>4</w:t>
      </w:r>
      <w:r w:rsidR="00381EBE" w:rsidRPr="00826CF6">
        <w:rPr>
          <w:szCs w:val="21"/>
        </w:rPr>
        <w:t>)</w:t>
      </w:r>
      <w:r w:rsidR="00381EBE" w:rsidRPr="00826CF6">
        <w:rPr>
          <w:szCs w:val="21"/>
        </w:rPr>
        <w:t>，用纯水溶解，并稀释到</w:t>
      </w:r>
      <w:r w:rsidR="00381EBE" w:rsidRPr="00826CF6">
        <w:rPr>
          <w:szCs w:val="21"/>
        </w:rPr>
        <w:t>1000mL</w:t>
      </w:r>
      <w:r w:rsidR="00381EBE" w:rsidRPr="00826CF6">
        <w:rPr>
          <w:szCs w:val="21"/>
        </w:rPr>
        <w:t>，再用氨水调节为</w:t>
      </w:r>
      <w:r w:rsidR="00381EBE" w:rsidRPr="00826CF6">
        <w:rPr>
          <w:szCs w:val="21"/>
        </w:rPr>
        <w:t>pH=6.0</w:t>
      </w:r>
      <w:r w:rsidR="00381EBE" w:rsidRPr="00826CF6">
        <w:rPr>
          <w:szCs w:val="21"/>
        </w:rPr>
        <w:t>。</w:t>
      </w:r>
    </w:p>
    <w:p w:rsidR="00381EBE" w:rsidRPr="00826CF6" w:rsidRDefault="00952D78" w:rsidP="00AF33E1">
      <w:pPr>
        <w:rPr>
          <w:szCs w:val="21"/>
        </w:rPr>
      </w:pPr>
      <w:r w:rsidRPr="00826CF6">
        <w:rPr>
          <w:color w:val="000000"/>
          <w:szCs w:val="21"/>
        </w:rPr>
        <w:t>29.2</w:t>
      </w:r>
      <w:r w:rsidR="00381EBE" w:rsidRPr="00826CF6">
        <w:rPr>
          <w:szCs w:val="21"/>
        </w:rPr>
        <w:t>.</w:t>
      </w:r>
      <w:r w:rsidR="00F20F90">
        <w:rPr>
          <w:rFonts w:hint="eastAsia"/>
          <w:szCs w:val="21"/>
        </w:rPr>
        <w:t>2</w:t>
      </w:r>
      <w:r w:rsidR="00381EBE" w:rsidRPr="00826CF6">
        <w:rPr>
          <w:szCs w:val="21"/>
        </w:rPr>
        <w:t>.3</w:t>
      </w:r>
      <w:r w:rsidR="00381EBE" w:rsidRPr="00826CF6">
        <w:rPr>
          <w:szCs w:val="21"/>
        </w:rPr>
        <w:t>硝酸（</w:t>
      </w:r>
      <w:r w:rsidR="00381EBE" w:rsidRPr="00826CF6">
        <w:rPr>
          <w:szCs w:val="21"/>
        </w:rPr>
        <w:t>1</w:t>
      </w:r>
      <w:r w:rsidR="00381EBE" w:rsidRPr="00826CF6">
        <w:rPr>
          <w:szCs w:val="21"/>
        </w:rPr>
        <w:t>＋</w:t>
      </w:r>
      <w:r w:rsidR="00381EBE" w:rsidRPr="00826CF6">
        <w:rPr>
          <w:szCs w:val="21"/>
        </w:rPr>
        <w:t>1</w:t>
      </w:r>
      <w:r w:rsidR="00381EBE" w:rsidRPr="00826CF6">
        <w:rPr>
          <w:szCs w:val="21"/>
        </w:rPr>
        <w:t>）。</w:t>
      </w:r>
    </w:p>
    <w:p w:rsidR="00381EBE" w:rsidRPr="00826CF6" w:rsidRDefault="00952D78" w:rsidP="00AF33E1">
      <w:pPr>
        <w:rPr>
          <w:szCs w:val="21"/>
        </w:rPr>
      </w:pPr>
      <w:r w:rsidRPr="00826CF6">
        <w:rPr>
          <w:color w:val="000000"/>
          <w:szCs w:val="21"/>
        </w:rPr>
        <w:t>29.2</w:t>
      </w:r>
      <w:r w:rsidR="00381EBE" w:rsidRPr="00826CF6">
        <w:rPr>
          <w:szCs w:val="21"/>
        </w:rPr>
        <w:t>.</w:t>
      </w:r>
      <w:r w:rsidR="00F20F90">
        <w:rPr>
          <w:rFonts w:hint="eastAsia"/>
          <w:szCs w:val="21"/>
        </w:rPr>
        <w:t>2</w:t>
      </w:r>
      <w:r w:rsidR="00381EBE" w:rsidRPr="00826CF6">
        <w:rPr>
          <w:szCs w:val="21"/>
        </w:rPr>
        <w:t>.4</w:t>
      </w:r>
      <w:r w:rsidR="00381EBE" w:rsidRPr="00826CF6">
        <w:rPr>
          <w:szCs w:val="21"/>
        </w:rPr>
        <w:t>硝酸溶液</w:t>
      </w:r>
      <w:r w:rsidR="00381EBE" w:rsidRPr="00826CF6">
        <w:rPr>
          <w:szCs w:val="21"/>
        </w:rPr>
        <w:t>[c(HNO</w:t>
      </w:r>
      <w:r w:rsidR="00381EBE" w:rsidRPr="00826CF6">
        <w:rPr>
          <w:szCs w:val="21"/>
          <w:vertAlign w:val="subscript"/>
        </w:rPr>
        <w:t>3</w:t>
      </w:r>
      <w:r w:rsidR="00381EBE" w:rsidRPr="00826CF6">
        <w:rPr>
          <w:szCs w:val="21"/>
        </w:rPr>
        <w:t>)=2mol/L]</w:t>
      </w:r>
      <w:r w:rsidR="00381EBE" w:rsidRPr="00826CF6">
        <w:rPr>
          <w:szCs w:val="21"/>
        </w:rPr>
        <w:t>：吸取</w:t>
      </w:r>
      <w:r w:rsidR="00381EBE" w:rsidRPr="00826CF6">
        <w:rPr>
          <w:szCs w:val="21"/>
        </w:rPr>
        <w:t>25mL</w:t>
      </w:r>
      <w:r w:rsidR="00381EBE" w:rsidRPr="00826CF6">
        <w:rPr>
          <w:szCs w:val="21"/>
        </w:rPr>
        <w:t>浓硝</w:t>
      </w:r>
      <w:r w:rsidR="00381EBE" w:rsidRPr="00826CF6">
        <w:rPr>
          <w:color w:val="000000"/>
          <w:szCs w:val="21"/>
        </w:rPr>
        <w:t>酸</w:t>
      </w:r>
      <w:r w:rsidR="00381EBE" w:rsidRPr="00826CF6">
        <w:rPr>
          <w:color w:val="000000"/>
          <w:szCs w:val="21"/>
        </w:rPr>
        <w:t>(ρ</w:t>
      </w:r>
      <w:r w:rsidR="00381EBE" w:rsidRPr="00826CF6">
        <w:rPr>
          <w:color w:val="000000"/>
          <w:szCs w:val="21"/>
          <w:vertAlign w:val="subscript"/>
        </w:rPr>
        <w:t>20</w:t>
      </w:r>
      <w:r w:rsidR="00381EBE" w:rsidRPr="00826CF6">
        <w:rPr>
          <w:color w:val="000000"/>
          <w:szCs w:val="21"/>
        </w:rPr>
        <w:t>=1.42mg/L)</w:t>
      </w:r>
      <w:r w:rsidR="00381EBE" w:rsidRPr="00826CF6">
        <w:rPr>
          <w:color w:val="000000"/>
          <w:szCs w:val="21"/>
        </w:rPr>
        <w:t>，用纯</w:t>
      </w:r>
      <w:r w:rsidR="00381EBE" w:rsidRPr="00826CF6">
        <w:rPr>
          <w:szCs w:val="21"/>
        </w:rPr>
        <w:t>水稀释至</w:t>
      </w:r>
      <w:r w:rsidR="00381EBE" w:rsidRPr="00826CF6">
        <w:rPr>
          <w:szCs w:val="21"/>
        </w:rPr>
        <w:t>200mL</w:t>
      </w:r>
      <w:r w:rsidR="00381EBE" w:rsidRPr="00826CF6">
        <w:rPr>
          <w:szCs w:val="21"/>
        </w:rPr>
        <w:t>。</w:t>
      </w:r>
    </w:p>
    <w:p w:rsidR="00381EBE" w:rsidRPr="00826CF6" w:rsidRDefault="00952D78" w:rsidP="00AF33E1">
      <w:pPr>
        <w:rPr>
          <w:color w:val="000000"/>
          <w:szCs w:val="21"/>
        </w:rPr>
      </w:pPr>
      <w:r w:rsidRPr="00826CF6">
        <w:rPr>
          <w:color w:val="000000"/>
          <w:szCs w:val="21"/>
        </w:rPr>
        <w:t>29.2</w:t>
      </w:r>
      <w:r w:rsidR="00381EBE" w:rsidRPr="00826CF6">
        <w:rPr>
          <w:color w:val="000000"/>
          <w:szCs w:val="21"/>
        </w:rPr>
        <w:t>.</w:t>
      </w:r>
      <w:r w:rsidR="00F20F90">
        <w:rPr>
          <w:rFonts w:hint="eastAsia"/>
          <w:color w:val="000000"/>
          <w:szCs w:val="21"/>
        </w:rPr>
        <w:t>2</w:t>
      </w:r>
      <w:r w:rsidR="00381EBE" w:rsidRPr="00826CF6">
        <w:rPr>
          <w:color w:val="000000"/>
          <w:szCs w:val="21"/>
        </w:rPr>
        <w:t xml:space="preserve">.5 </w:t>
      </w:r>
      <w:r w:rsidR="00381EBE" w:rsidRPr="00826CF6">
        <w:rPr>
          <w:color w:val="000000"/>
          <w:szCs w:val="21"/>
        </w:rPr>
        <w:t>螯合树脂：将</w:t>
      </w:r>
      <w:r w:rsidR="00381EBE" w:rsidRPr="00826CF6">
        <w:rPr>
          <w:color w:val="000000"/>
          <w:szCs w:val="21"/>
        </w:rPr>
        <w:t>D401</w:t>
      </w:r>
      <w:r w:rsidR="00381EBE" w:rsidRPr="00826CF6">
        <w:rPr>
          <w:color w:val="000000"/>
          <w:szCs w:val="21"/>
        </w:rPr>
        <w:t>大孔苯乙烯</w:t>
      </w:r>
      <w:r w:rsidR="00381EBE" w:rsidRPr="00826CF6">
        <w:rPr>
          <w:color w:val="000000"/>
          <w:szCs w:val="21"/>
        </w:rPr>
        <w:t>(</w:t>
      </w:r>
      <w:r w:rsidR="00381EBE" w:rsidRPr="00826CF6">
        <w:rPr>
          <w:color w:val="000000"/>
          <w:szCs w:val="21"/>
        </w:rPr>
        <w:t>系螯合型树脂</w:t>
      </w:r>
      <w:r w:rsidR="00381EBE" w:rsidRPr="00826CF6">
        <w:rPr>
          <w:color w:val="000000"/>
          <w:szCs w:val="21"/>
        </w:rPr>
        <w:t>)</w:t>
      </w:r>
      <w:r w:rsidR="00381EBE" w:rsidRPr="00826CF6">
        <w:rPr>
          <w:color w:val="000000"/>
          <w:szCs w:val="21"/>
        </w:rPr>
        <w:t>用硝酸溶液泡浸</w:t>
      </w:r>
      <w:r w:rsidR="00381EBE" w:rsidRPr="00826CF6">
        <w:rPr>
          <w:color w:val="000000"/>
          <w:szCs w:val="21"/>
        </w:rPr>
        <w:t>2d</w:t>
      </w:r>
      <w:r w:rsidR="00381EBE" w:rsidRPr="00826CF6">
        <w:rPr>
          <w:color w:val="000000"/>
          <w:szCs w:val="21"/>
        </w:rPr>
        <w:t>，然后用纯水充分漂洗至</w:t>
      </w:r>
      <w:r w:rsidR="00381EBE" w:rsidRPr="00826CF6">
        <w:rPr>
          <w:color w:val="000000"/>
          <w:szCs w:val="21"/>
        </w:rPr>
        <w:t>pH=6.0</w:t>
      </w:r>
      <w:r w:rsidR="00381EBE" w:rsidRPr="00826CF6">
        <w:rPr>
          <w:color w:val="000000"/>
          <w:szCs w:val="21"/>
        </w:rPr>
        <w:t>，倾除过细微粒，浸泡在纯水中备用。</w:t>
      </w:r>
    </w:p>
    <w:p w:rsidR="00381EBE" w:rsidRPr="00826CF6" w:rsidRDefault="00952D78" w:rsidP="00AF33E1">
      <w:pPr>
        <w:rPr>
          <w:color w:val="000000"/>
          <w:szCs w:val="21"/>
        </w:rPr>
      </w:pPr>
      <w:r w:rsidRPr="00826CF6">
        <w:rPr>
          <w:color w:val="000000"/>
          <w:szCs w:val="21"/>
        </w:rPr>
        <w:t>29.2</w:t>
      </w:r>
      <w:r w:rsidR="00381EBE" w:rsidRPr="00826CF6">
        <w:rPr>
          <w:color w:val="000000"/>
          <w:szCs w:val="21"/>
        </w:rPr>
        <w:t>.</w:t>
      </w:r>
      <w:r w:rsidR="00F20F90">
        <w:rPr>
          <w:rFonts w:hint="eastAsia"/>
          <w:color w:val="000000"/>
          <w:szCs w:val="21"/>
        </w:rPr>
        <w:t>2</w:t>
      </w:r>
      <w:r w:rsidR="00381EBE" w:rsidRPr="00826CF6">
        <w:rPr>
          <w:color w:val="000000"/>
          <w:szCs w:val="21"/>
        </w:rPr>
        <w:t xml:space="preserve">.6 </w:t>
      </w:r>
      <w:r w:rsidR="00381EBE" w:rsidRPr="00826CF6">
        <w:rPr>
          <w:color w:val="000000"/>
          <w:szCs w:val="21"/>
        </w:rPr>
        <w:t>钴标准</w:t>
      </w:r>
      <w:r w:rsidR="00C71D39" w:rsidRPr="00826CF6">
        <w:rPr>
          <w:color w:val="000000"/>
          <w:szCs w:val="21"/>
        </w:rPr>
        <w:t>储备</w:t>
      </w:r>
      <w:r w:rsidR="00381EBE" w:rsidRPr="00826CF6">
        <w:rPr>
          <w:color w:val="000000"/>
          <w:szCs w:val="21"/>
        </w:rPr>
        <w:t>液</w:t>
      </w:r>
      <w:r w:rsidR="00381EBE" w:rsidRPr="00826CF6">
        <w:rPr>
          <w:color w:val="000000"/>
          <w:szCs w:val="21"/>
        </w:rPr>
        <w:t>[ρ(Co)=1mg/mL]</w:t>
      </w:r>
      <w:r w:rsidR="00381EBE" w:rsidRPr="00826CF6">
        <w:rPr>
          <w:color w:val="000000"/>
          <w:szCs w:val="21"/>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00381EBE" w:rsidRPr="00826CF6">
          <w:rPr>
            <w:color w:val="000000"/>
            <w:szCs w:val="21"/>
          </w:rPr>
          <w:t>1.0000g</w:t>
        </w:r>
      </w:smartTag>
      <w:r w:rsidR="00381EBE" w:rsidRPr="00826CF6">
        <w:rPr>
          <w:color w:val="000000"/>
          <w:szCs w:val="21"/>
        </w:rPr>
        <w:t>金属钴，加入</w:t>
      </w:r>
      <w:r w:rsidR="00381EBE" w:rsidRPr="00826CF6">
        <w:rPr>
          <w:color w:val="000000"/>
          <w:szCs w:val="21"/>
        </w:rPr>
        <w:t>10mL</w:t>
      </w:r>
      <w:r w:rsidR="00381EBE" w:rsidRPr="00826CF6">
        <w:rPr>
          <w:color w:val="000000"/>
          <w:szCs w:val="21"/>
        </w:rPr>
        <w:t>硝酸溶液溶解后，加热赶除二氧化碳，用纯水定容至</w:t>
      </w:r>
      <w:r w:rsidR="00381EBE" w:rsidRPr="00826CF6">
        <w:rPr>
          <w:color w:val="000000"/>
          <w:szCs w:val="21"/>
        </w:rPr>
        <w:t>1000mL</w:t>
      </w:r>
      <w:r w:rsidR="00381EBE" w:rsidRPr="00826CF6">
        <w:rPr>
          <w:color w:val="000000"/>
          <w:szCs w:val="21"/>
        </w:rPr>
        <w:t>，摇匀，备用。</w:t>
      </w:r>
    </w:p>
    <w:p w:rsidR="00381EBE" w:rsidRPr="00F20F90" w:rsidRDefault="00952D78" w:rsidP="00F43D90">
      <w:pPr>
        <w:rPr>
          <w:szCs w:val="21"/>
        </w:rPr>
      </w:pPr>
      <w:r w:rsidRPr="00F20F90">
        <w:rPr>
          <w:szCs w:val="21"/>
        </w:rPr>
        <w:t>29.2</w:t>
      </w:r>
      <w:r w:rsidR="00F43D90" w:rsidRPr="00F20F90">
        <w:rPr>
          <w:szCs w:val="21"/>
        </w:rPr>
        <w:t>.</w:t>
      </w:r>
      <w:r w:rsidR="00F20F90">
        <w:rPr>
          <w:rFonts w:hint="eastAsia"/>
          <w:szCs w:val="21"/>
        </w:rPr>
        <w:t>3</w:t>
      </w:r>
      <w:r w:rsidR="00381EBE" w:rsidRPr="00F20F90">
        <w:rPr>
          <w:szCs w:val="21"/>
        </w:rPr>
        <w:t>仪器</w:t>
      </w:r>
      <w:r w:rsidR="00E838B4" w:rsidRPr="00F20F90">
        <w:rPr>
          <w:szCs w:val="21"/>
        </w:rPr>
        <w:t>和设备</w:t>
      </w:r>
    </w:p>
    <w:p w:rsidR="00381EBE" w:rsidRPr="00F20F90" w:rsidRDefault="00952D78" w:rsidP="00AF33E1">
      <w:pPr>
        <w:rPr>
          <w:szCs w:val="21"/>
        </w:rPr>
      </w:pPr>
      <w:r w:rsidRPr="00F20F90">
        <w:rPr>
          <w:color w:val="000000"/>
          <w:szCs w:val="21"/>
        </w:rPr>
        <w:t>29.2</w:t>
      </w:r>
      <w:r w:rsidR="00E838B4" w:rsidRPr="00F20F90">
        <w:rPr>
          <w:color w:val="000000"/>
          <w:szCs w:val="21"/>
        </w:rPr>
        <w:t>.</w:t>
      </w:r>
      <w:r w:rsidR="00F20F90">
        <w:rPr>
          <w:rFonts w:hint="eastAsia"/>
          <w:color w:val="000000"/>
          <w:szCs w:val="21"/>
        </w:rPr>
        <w:t>3</w:t>
      </w:r>
      <w:r w:rsidR="00381EBE" w:rsidRPr="00F20F90">
        <w:rPr>
          <w:szCs w:val="21"/>
        </w:rPr>
        <w:t xml:space="preserve">.1 </w:t>
      </w:r>
      <w:r w:rsidR="00381EBE" w:rsidRPr="00F20F90">
        <w:rPr>
          <w:szCs w:val="21"/>
        </w:rPr>
        <w:t>离子交换柱：用纯水将已处理好的树脂倾装入内径</w:t>
      </w:r>
      <w:smartTag w:uri="urn:schemas-microsoft-com:office:smarttags" w:element="chmetcnv">
        <w:smartTagPr>
          <w:attr w:name="TCSC" w:val="0"/>
          <w:attr w:name="NumberType" w:val="1"/>
          <w:attr w:name="Negative" w:val="False"/>
          <w:attr w:name="HasSpace" w:val="False"/>
          <w:attr w:name="SourceValue" w:val="2"/>
          <w:attr w:name="UnitName" w:val="cm"/>
        </w:smartTagPr>
        <w:r w:rsidR="00381EBE" w:rsidRPr="00F20F90">
          <w:rPr>
            <w:szCs w:val="21"/>
          </w:rPr>
          <w:t>2cm</w:t>
        </w:r>
      </w:smartTag>
      <w:r w:rsidR="00381EBE" w:rsidRPr="00F20F90">
        <w:rPr>
          <w:szCs w:val="21"/>
        </w:rPr>
        <w:t>，高</w:t>
      </w:r>
      <w:smartTag w:uri="urn:schemas-microsoft-com:office:smarttags" w:element="chmetcnv">
        <w:smartTagPr>
          <w:attr w:name="TCSC" w:val="0"/>
          <w:attr w:name="NumberType" w:val="1"/>
          <w:attr w:name="Negative" w:val="False"/>
          <w:attr w:name="HasSpace" w:val="False"/>
          <w:attr w:name="SourceValue" w:val="10"/>
          <w:attr w:name="UnitName" w:val="cm"/>
        </w:smartTagPr>
        <w:r w:rsidR="00381EBE" w:rsidRPr="00F20F90">
          <w:rPr>
            <w:szCs w:val="21"/>
          </w:rPr>
          <w:t>10cm</w:t>
        </w:r>
      </w:smartTag>
      <w:r w:rsidR="00381EBE" w:rsidRPr="00F20F90">
        <w:rPr>
          <w:szCs w:val="21"/>
        </w:rPr>
        <w:t>的玻璃交换柱中，树脂高度为</w:t>
      </w:r>
      <w:smartTag w:uri="urn:schemas-microsoft-com:office:smarttags" w:element="chmetcnv">
        <w:smartTagPr>
          <w:attr w:name="TCSC" w:val="0"/>
          <w:attr w:name="NumberType" w:val="1"/>
          <w:attr w:name="Negative" w:val="False"/>
          <w:attr w:name="HasSpace" w:val="False"/>
          <w:attr w:name="SourceValue" w:val="4"/>
          <w:attr w:name="UnitName" w:val="cm"/>
        </w:smartTagPr>
        <w:r w:rsidR="00381EBE" w:rsidRPr="00F20F90">
          <w:rPr>
            <w:szCs w:val="21"/>
          </w:rPr>
          <w:t>4cm</w:t>
        </w:r>
      </w:smartTag>
      <w:r w:rsidR="00381EBE" w:rsidRPr="00F20F90">
        <w:rPr>
          <w:szCs w:val="21"/>
        </w:rPr>
        <w:t>，树脂层的下部和上部均填有玻璃棉，以防树脂漏掉和被冲动，树脂床中不可存有气泡；</w:t>
      </w:r>
    </w:p>
    <w:p w:rsidR="00381EBE" w:rsidRPr="00F20F90" w:rsidRDefault="00952D78" w:rsidP="00AF33E1">
      <w:pPr>
        <w:rPr>
          <w:szCs w:val="21"/>
        </w:rPr>
      </w:pPr>
      <w:r w:rsidRPr="00F20F90">
        <w:rPr>
          <w:color w:val="000000"/>
          <w:szCs w:val="21"/>
        </w:rPr>
        <w:t>29.2</w:t>
      </w:r>
      <w:r w:rsidR="00381EBE" w:rsidRPr="00F20F90">
        <w:rPr>
          <w:szCs w:val="21"/>
        </w:rPr>
        <w:t>.</w:t>
      </w:r>
      <w:r w:rsidR="00F20F90">
        <w:rPr>
          <w:rFonts w:hint="eastAsia"/>
          <w:szCs w:val="21"/>
        </w:rPr>
        <w:t>3</w:t>
      </w:r>
      <w:r w:rsidR="00381EBE" w:rsidRPr="00F20F90">
        <w:rPr>
          <w:szCs w:val="21"/>
        </w:rPr>
        <w:t xml:space="preserve">.2 </w:t>
      </w:r>
      <w:r w:rsidR="005938D0" w:rsidRPr="00F20F90">
        <w:rPr>
          <w:szCs w:val="21"/>
        </w:rPr>
        <w:t>原子吸收光谱仪</w:t>
      </w:r>
      <w:r w:rsidR="004A19AB" w:rsidRPr="00F20F90">
        <w:rPr>
          <w:szCs w:val="21"/>
        </w:rPr>
        <w:t>：配有</w:t>
      </w:r>
      <w:r w:rsidR="00381EBE" w:rsidRPr="00F20F90">
        <w:rPr>
          <w:szCs w:val="21"/>
        </w:rPr>
        <w:t>钴空心阴极灯；</w:t>
      </w:r>
    </w:p>
    <w:p w:rsidR="00381EBE" w:rsidRPr="00F20F90" w:rsidRDefault="00952D78" w:rsidP="00AF33E1">
      <w:pPr>
        <w:rPr>
          <w:szCs w:val="21"/>
        </w:rPr>
      </w:pPr>
      <w:r w:rsidRPr="00F20F90">
        <w:rPr>
          <w:color w:val="000000"/>
          <w:szCs w:val="21"/>
        </w:rPr>
        <w:t>29.2</w:t>
      </w:r>
      <w:r w:rsidR="00381EBE" w:rsidRPr="00F20F90">
        <w:rPr>
          <w:szCs w:val="21"/>
        </w:rPr>
        <w:t>.</w:t>
      </w:r>
      <w:r w:rsidR="00F20F90">
        <w:rPr>
          <w:rFonts w:hint="eastAsia"/>
          <w:szCs w:val="21"/>
        </w:rPr>
        <w:t>3</w:t>
      </w:r>
      <w:r w:rsidR="00381EBE" w:rsidRPr="00F20F90">
        <w:rPr>
          <w:szCs w:val="21"/>
        </w:rPr>
        <w:t>.3</w:t>
      </w:r>
      <w:r w:rsidR="00381EBE" w:rsidRPr="00F20F90">
        <w:rPr>
          <w:szCs w:val="21"/>
        </w:rPr>
        <w:t>空气压缩机或空气钢瓶；</w:t>
      </w:r>
    </w:p>
    <w:p w:rsidR="00381EBE" w:rsidRPr="00F20F90" w:rsidRDefault="00952D78" w:rsidP="00AF33E1">
      <w:pPr>
        <w:rPr>
          <w:szCs w:val="21"/>
        </w:rPr>
      </w:pPr>
      <w:r w:rsidRPr="00F20F90">
        <w:rPr>
          <w:color w:val="000000"/>
          <w:szCs w:val="21"/>
        </w:rPr>
        <w:t>29.2</w:t>
      </w:r>
      <w:r w:rsidR="00381EBE" w:rsidRPr="00F20F90">
        <w:rPr>
          <w:szCs w:val="21"/>
        </w:rPr>
        <w:t>.</w:t>
      </w:r>
      <w:r w:rsidR="00F20F90">
        <w:rPr>
          <w:rFonts w:hint="eastAsia"/>
          <w:szCs w:val="21"/>
        </w:rPr>
        <w:t>3</w:t>
      </w:r>
      <w:r w:rsidR="00381EBE" w:rsidRPr="00F20F90">
        <w:rPr>
          <w:szCs w:val="21"/>
        </w:rPr>
        <w:t>.4</w:t>
      </w:r>
      <w:r w:rsidR="00381EBE" w:rsidRPr="00F20F90">
        <w:rPr>
          <w:szCs w:val="21"/>
        </w:rPr>
        <w:t>乙炔钢瓶。</w:t>
      </w:r>
    </w:p>
    <w:p w:rsidR="00381EBE" w:rsidRPr="00F20F90" w:rsidRDefault="00952D78" w:rsidP="00AF33E1">
      <w:pPr>
        <w:rPr>
          <w:szCs w:val="21"/>
        </w:rPr>
      </w:pPr>
      <w:r w:rsidRPr="00F20F90">
        <w:rPr>
          <w:color w:val="000000"/>
          <w:szCs w:val="21"/>
        </w:rPr>
        <w:t>29.2</w:t>
      </w:r>
      <w:r w:rsidR="00381EBE" w:rsidRPr="00F20F90">
        <w:rPr>
          <w:szCs w:val="21"/>
        </w:rPr>
        <w:t>.</w:t>
      </w:r>
      <w:r w:rsidR="00F20F90">
        <w:rPr>
          <w:rFonts w:hint="eastAsia"/>
          <w:szCs w:val="21"/>
        </w:rPr>
        <w:t>4</w:t>
      </w:r>
      <w:r w:rsidR="00381EBE" w:rsidRPr="00F20F90">
        <w:rPr>
          <w:szCs w:val="21"/>
        </w:rPr>
        <w:t>分析步骤</w:t>
      </w:r>
    </w:p>
    <w:p w:rsidR="00381EBE" w:rsidRPr="00826CF6" w:rsidRDefault="00952D78" w:rsidP="00AF33E1">
      <w:pPr>
        <w:rPr>
          <w:szCs w:val="21"/>
        </w:rPr>
      </w:pPr>
      <w:r w:rsidRPr="00826CF6">
        <w:rPr>
          <w:color w:val="000000"/>
          <w:szCs w:val="21"/>
        </w:rPr>
        <w:t>29.2</w:t>
      </w:r>
      <w:r w:rsidR="00381EBE" w:rsidRPr="00826CF6">
        <w:rPr>
          <w:szCs w:val="21"/>
        </w:rPr>
        <w:t>.</w:t>
      </w:r>
      <w:r w:rsidR="00F20F90">
        <w:rPr>
          <w:rFonts w:hint="eastAsia"/>
          <w:szCs w:val="21"/>
        </w:rPr>
        <w:t>4</w:t>
      </w:r>
      <w:r w:rsidR="00381EBE" w:rsidRPr="00826CF6">
        <w:rPr>
          <w:szCs w:val="21"/>
        </w:rPr>
        <w:t xml:space="preserve">.1 </w:t>
      </w:r>
      <w:r w:rsidR="00381EBE" w:rsidRPr="00826CF6">
        <w:rPr>
          <w:szCs w:val="21"/>
        </w:rPr>
        <w:t>高含量水样分析</w:t>
      </w:r>
    </w:p>
    <w:p w:rsidR="00381EBE" w:rsidRPr="00826CF6" w:rsidRDefault="00381EBE" w:rsidP="00AF33E1">
      <w:pPr>
        <w:ind w:firstLineChars="200" w:firstLine="420"/>
        <w:rPr>
          <w:szCs w:val="21"/>
        </w:rPr>
      </w:pPr>
      <w:r w:rsidRPr="00826CF6">
        <w:rPr>
          <w:szCs w:val="21"/>
        </w:rPr>
        <w:t>按照仪器说明书将仪器工作条件调整至测定钴的最佳状态，波长</w:t>
      </w:r>
      <w:r w:rsidRPr="00826CF6">
        <w:rPr>
          <w:szCs w:val="21"/>
        </w:rPr>
        <w:t>240.7nm</w:t>
      </w:r>
      <w:r w:rsidRPr="00826CF6">
        <w:rPr>
          <w:szCs w:val="21"/>
        </w:rPr>
        <w:t>。</w:t>
      </w:r>
    </w:p>
    <w:p w:rsidR="00381EBE" w:rsidRPr="00826CF6" w:rsidRDefault="00381EBE" w:rsidP="00AF33E1">
      <w:pPr>
        <w:ind w:firstLineChars="200" w:firstLine="420"/>
        <w:rPr>
          <w:szCs w:val="21"/>
        </w:rPr>
      </w:pPr>
      <w:r w:rsidRPr="00826CF6">
        <w:rPr>
          <w:szCs w:val="21"/>
        </w:rPr>
        <w:t>用每升含</w:t>
      </w:r>
      <w:r w:rsidRPr="00826CF6">
        <w:rPr>
          <w:szCs w:val="21"/>
        </w:rPr>
        <w:t>1.5mL</w:t>
      </w:r>
      <w:r w:rsidRPr="00826CF6">
        <w:rPr>
          <w:szCs w:val="21"/>
        </w:rPr>
        <w:t>硝酸的纯水将钴标准</w:t>
      </w:r>
      <w:r w:rsidR="00C71D39" w:rsidRPr="00826CF6">
        <w:rPr>
          <w:szCs w:val="21"/>
        </w:rPr>
        <w:t>储备</w:t>
      </w:r>
      <w:r w:rsidRPr="00826CF6">
        <w:rPr>
          <w:szCs w:val="21"/>
        </w:rPr>
        <w:t>液稀释并配成</w:t>
      </w:r>
      <w:r w:rsidRPr="00826CF6">
        <w:rPr>
          <w:szCs w:val="21"/>
        </w:rPr>
        <w:t>[ρ</w:t>
      </w:r>
      <w:r w:rsidRPr="00826CF6">
        <w:rPr>
          <w:szCs w:val="21"/>
        </w:rPr>
        <w:t>（</w:t>
      </w:r>
      <w:r w:rsidRPr="00826CF6">
        <w:rPr>
          <w:szCs w:val="21"/>
        </w:rPr>
        <w:t>Co</w:t>
      </w:r>
      <w:r w:rsidRPr="00826CF6">
        <w:rPr>
          <w:szCs w:val="21"/>
        </w:rPr>
        <w:t>）</w:t>
      </w:r>
      <w:r w:rsidRPr="00826CF6">
        <w:rPr>
          <w:szCs w:val="21"/>
        </w:rPr>
        <w:t>=0.5</w:t>
      </w:r>
      <w:r w:rsidR="00410C2B" w:rsidRPr="00826CF6">
        <w:rPr>
          <w:szCs w:val="21"/>
        </w:rPr>
        <w:t>mg/L</w:t>
      </w:r>
      <w:r w:rsidRPr="00826CF6">
        <w:rPr>
          <w:szCs w:val="21"/>
        </w:rPr>
        <w:t>～</w:t>
      </w:r>
      <w:r w:rsidRPr="00826CF6">
        <w:rPr>
          <w:szCs w:val="21"/>
        </w:rPr>
        <w:t>1.0mg/L]</w:t>
      </w:r>
      <w:r w:rsidRPr="00826CF6">
        <w:rPr>
          <w:szCs w:val="21"/>
        </w:rPr>
        <w:t>的钴标准系列溶液。将标准系列溶液与空白溶液交替喷入火焰，测定其吸光度。以钴的标准质量浓度（</w:t>
      </w:r>
      <w:r w:rsidRPr="00826CF6">
        <w:rPr>
          <w:szCs w:val="21"/>
        </w:rPr>
        <w:t>mg/L</w:t>
      </w:r>
      <w:r w:rsidRPr="00826CF6">
        <w:rPr>
          <w:szCs w:val="21"/>
        </w:rPr>
        <w:t>）为横坐标，吸光度为纵坐标，绘制出</w:t>
      </w:r>
      <w:r w:rsidR="00A11F4E" w:rsidRPr="00826CF6">
        <w:rPr>
          <w:szCs w:val="21"/>
        </w:rPr>
        <w:t>校准曲线</w:t>
      </w:r>
      <w:r w:rsidRPr="00826CF6">
        <w:rPr>
          <w:szCs w:val="21"/>
        </w:rPr>
        <w:t>或计算出回归方程。</w:t>
      </w:r>
    </w:p>
    <w:p w:rsidR="00381EBE" w:rsidRPr="00826CF6" w:rsidRDefault="00381EBE" w:rsidP="00AF33E1">
      <w:pPr>
        <w:ind w:firstLineChars="200" w:firstLine="420"/>
        <w:rPr>
          <w:szCs w:val="21"/>
        </w:rPr>
      </w:pPr>
      <w:r w:rsidRPr="00826CF6">
        <w:rPr>
          <w:szCs w:val="21"/>
        </w:rPr>
        <w:lastRenderedPageBreak/>
        <w:t>将样品喷入火焰，测定其吸光度，在</w:t>
      </w:r>
      <w:r w:rsidR="00A11F4E" w:rsidRPr="00826CF6">
        <w:rPr>
          <w:szCs w:val="21"/>
        </w:rPr>
        <w:t>校准曲线</w:t>
      </w:r>
      <w:r w:rsidRPr="00826CF6">
        <w:rPr>
          <w:szCs w:val="21"/>
        </w:rPr>
        <w:t>或回归方程中查出钴的质量浓度（</w:t>
      </w:r>
      <w:r w:rsidRPr="00826CF6">
        <w:rPr>
          <w:szCs w:val="21"/>
        </w:rPr>
        <w:t>mg/L</w:t>
      </w:r>
      <w:r w:rsidRPr="00826CF6">
        <w:rPr>
          <w:szCs w:val="21"/>
        </w:rPr>
        <w:t>）。</w:t>
      </w:r>
    </w:p>
    <w:p w:rsidR="00381EBE" w:rsidRPr="00826CF6" w:rsidRDefault="00952D78" w:rsidP="00AF33E1">
      <w:pPr>
        <w:rPr>
          <w:szCs w:val="21"/>
        </w:rPr>
      </w:pPr>
      <w:r w:rsidRPr="00826CF6">
        <w:rPr>
          <w:color w:val="000000"/>
          <w:szCs w:val="21"/>
        </w:rPr>
        <w:t>29.2</w:t>
      </w:r>
      <w:r w:rsidR="00381EBE" w:rsidRPr="00826CF6">
        <w:rPr>
          <w:szCs w:val="21"/>
        </w:rPr>
        <w:t xml:space="preserve">.5.2 </w:t>
      </w:r>
      <w:r w:rsidR="00381EBE" w:rsidRPr="00826CF6">
        <w:rPr>
          <w:szCs w:val="21"/>
        </w:rPr>
        <w:t>低含量水样分析</w:t>
      </w:r>
    </w:p>
    <w:p w:rsidR="00381EBE" w:rsidRPr="00826CF6" w:rsidRDefault="00381EBE" w:rsidP="00410C2B">
      <w:pPr>
        <w:ind w:firstLineChars="200" w:firstLine="420"/>
        <w:rPr>
          <w:szCs w:val="21"/>
        </w:rPr>
      </w:pPr>
      <w:r w:rsidRPr="00826CF6">
        <w:rPr>
          <w:szCs w:val="21"/>
        </w:rPr>
        <w:t>取水样</w:t>
      </w:r>
      <w:r w:rsidRPr="00826CF6">
        <w:rPr>
          <w:szCs w:val="21"/>
        </w:rPr>
        <w:t>250mL</w:t>
      </w:r>
      <w:r w:rsidRPr="00826CF6">
        <w:rPr>
          <w:szCs w:val="21"/>
        </w:rPr>
        <w:t>于</w:t>
      </w:r>
      <w:r w:rsidRPr="00826CF6">
        <w:rPr>
          <w:szCs w:val="21"/>
        </w:rPr>
        <w:t>500mL</w:t>
      </w:r>
      <w:r w:rsidRPr="00826CF6">
        <w:rPr>
          <w:szCs w:val="21"/>
        </w:rPr>
        <w:t>烧杯中，用氨水调节</w:t>
      </w:r>
      <w:r w:rsidRPr="00826CF6">
        <w:rPr>
          <w:szCs w:val="21"/>
        </w:rPr>
        <w:t>pH=6.0</w:t>
      </w:r>
      <w:r w:rsidRPr="00826CF6">
        <w:rPr>
          <w:szCs w:val="21"/>
        </w:rPr>
        <w:t>，加</w:t>
      </w:r>
      <w:r w:rsidRPr="00826CF6">
        <w:rPr>
          <w:szCs w:val="21"/>
        </w:rPr>
        <w:t>25mL</w:t>
      </w:r>
      <w:r w:rsidRPr="00826CF6">
        <w:rPr>
          <w:szCs w:val="21"/>
        </w:rPr>
        <w:t>缓冲溶液，混匀。将样液分次倒入离子交换柱内，以</w:t>
      </w:r>
      <w:r w:rsidRPr="00826CF6">
        <w:rPr>
          <w:szCs w:val="21"/>
        </w:rPr>
        <w:t>3</w:t>
      </w:r>
      <w:r w:rsidR="00410C2B" w:rsidRPr="00826CF6">
        <w:rPr>
          <w:szCs w:val="21"/>
        </w:rPr>
        <w:t xml:space="preserve"> mL/min</w:t>
      </w:r>
      <w:r w:rsidRPr="00826CF6">
        <w:rPr>
          <w:szCs w:val="21"/>
        </w:rPr>
        <w:t>的流速进行离子交换。样液流完后，用</w:t>
      </w:r>
      <w:r w:rsidRPr="00826CF6">
        <w:rPr>
          <w:szCs w:val="21"/>
        </w:rPr>
        <w:t>30mL</w:t>
      </w:r>
      <w:r w:rsidRPr="00826CF6">
        <w:rPr>
          <w:szCs w:val="21"/>
        </w:rPr>
        <w:t>缓冲液以同样流速进行淋洗。用约</w:t>
      </w:r>
      <w:r w:rsidRPr="00826CF6">
        <w:rPr>
          <w:szCs w:val="21"/>
        </w:rPr>
        <w:t>27mL</w:t>
      </w:r>
      <w:r w:rsidRPr="00826CF6">
        <w:rPr>
          <w:szCs w:val="21"/>
        </w:rPr>
        <w:t>硝酸溶液以同样流速进行洗脱，弃去最初的约</w:t>
      </w:r>
      <w:r w:rsidRPr="00826CF6">
        <w:rPr>
          <w:szCs w:val="21"/>
        </w:rPr>
        <w:t>3mL</w:t>
      </w:r>
      <w:r w:rsidRPr="00826CF6">
        <w:rPr>
          <w:szCs w:val="21"/>
        </w:rPr>
        <w:t>，用</w:t>
      </w:r>
      <w:r w:rsidRPr="00826CF6">
        <w:rPr>
          <w:szCs w:val="21"/>
        </w:rPr>
        <w:t>25mL</w:t>
      </w:r>
      <w:r w:rsidRPr="00826CF6">
        <w:rPr>
          <w:szCs w:val="21"/>
        </w:rPr>
        <w:t>容量瓶收集洗脱液至刻度，摇匀。</w:t>
      </w:r>
    </w:p>
    <w:p w:rsidR="00381EBE" w:rsidRPr="00826CF6" w:rsidRDefault="00381EBE" w:rsidP="00AF33E1">
      <w:pPr>
        <w:ind w:firstLineChars="200" w:firstLine="420"/>
        <w:rPr>
          <w:szCs w:val="21"/>
        </w:rPr>
      </w:pPr>
      <w:r w:rsidRPr="00826CF6">
        <w:rPr>
          <w:szCs w:val="21"/>
        </w:rPr>
        <w:t>测定步骤同</w:t>
      </w:r>
      <w:r w:rsidR="00952D78" w:rsidRPr="00826CF6">
        <w:rPr>
          <w:color w:val="000000"/>
          <w:szCs w:val="21"/>
        </w:rPr>
        <w:t>29.2</w:t>
      </w:r>
      <w:r w:rsidRPr="00826CF6">
        <w:rPr>
          <w:szCs w:val="21"/>
        </w:rPr>
        <w:t>.</w:t>
      </w:r>
      <w:r w:rsidR="000B0E7F">
        <w:rPr>
          <w:rFonts w:hint="eastAsia"/>
          <w:szCs w:val="21"/>
        </w:rPr>
        <w:t>4</w:t>
      </w:r>
      <w:r w:rsidRPr="00826CF6">
        <w:rPr>
          <w:szCs w:val="21"/>
        </w:rPr>
        <w:t>.</w:t>
      </w:r>
      <w:r w:rsidRPr="00826CF6">
        <w:rPr>
          <w:color w:val="000000"/>
          <w:szCs w:val="21"/>
        </w:rPr>
        <w:t>1</w:t>
      </w:r>
      <w:r w:rsidRPr="00826CF6">
        <w:rPr>
          <w:color w:val="000000"/>
          <w:szCs w:val="21"/>
        </w:rPr>
        <w:t>。</w:t>
      </w:r>
    </w:p>
    <w:p w:rsidR="004A19AB" w:rsidRPr="00826CF6" w:rsidRDefault="00952D78" w:rsidP="004A19AB">
      <w:pPr>
        <w:rPr>
          <w:szCs w:val="21"/>
        </w:rPr>
      </w:pPr>
      <w:r w:rsidRPr="00826CF6">
        <w:rPr>
          <w:color w:val="000000"/>
          <w:szCs w:val="21"/>
        </w:rPr>
        <w:t>29.2</w:t>
      </w:r>
      <w:r w:rsidR="004A19AB" w:rsidRPr="00826CF6">
        <w:rPr>
          <w:szCs w:val="21"/>
        </w:rPr>
        <w:t>.</w:t>
      </w:r>
      <w:r w:rsidR="00F20F90">
        <w:rPr>
          <w:rFonts w:hint="eastAsia"/>
          <w:szCs w:val="21"/>
        </w:rPr>
        <w:t>4</w:t>
      </w:r>
      <w:r w:rsidR="004A19AB" w:rsidRPr="00826CF6">
        <w:rPr>
          <w:szCs w:val="21"/>
        </w:rPr>
        <w:t>.3</w:t>
      </w:r>
      <w:r w:rsidR="00381EBE" w:rsidRPr="00826CF6">
        <w:rPr>
          <w:szCs w:val="21"/>
        </w:rPr>
        <w:t>树脂的再生</w:t>
      </w:r>
    </w:p>
    <w:p w:rsidR="00381EBE" w:rsidRPr="00826CF6" w:rsidRDefault="00381EBE" w:rsidP="004A19AB">
      <w:pPr>
        <w:ind w:firstLineChars="200" w:firstLine="420"/>
        <w:rPr>
          <w:szCs w:val="21"/>
        </w:rPr>
      </w:pPr>
      <w:r w:rsidRPr="00826CF6">
        <w:rPr>
          <w:szCs w:val="21"/>
        </w:rPr>
        <w:t>将用过的树脂收集在一个烧杯中，先用纯水漂洗，滤干后，泡在硝酸溶液中</w:t>
      </w:r>
      <w:r w:rsidRPr="00826CF6">
        <w:rPr>
          <w:szCs w:val="21"/>
        </w:rPr>
        <w:t>24h</w:t>
      </w:r>
      <w:r w:rsidRPr="00826CF6">
        <w:rPr>
          <w:szCs w:val="21"/>
        </w:rPr>
        <w:t>后，再用纯水漂洗至</w:t>
      </w:r>
      <w:r w:rsidRPr="00826CF6">
        <w:rPr>
          <w:szCs w:val="21"/>
        </w:rPr>
        <w:t>pH=6</w:t>
      </w:r>
      <w:r w:rsidRPr="00826CF6">
        <w:rPr>
          <w:szCs w:val="21"/>
        </w:rPr>
        <w:t>左右，浸泡在纯水中备用。</w:t>
      </w:r>
    </w:p>
    <w:p w:rsidR="00381EBE" w:rsidRPr="00F20F90" w:rsidRDefault="00952D78" w:rsidP="00AF33E1">
      <w:pPr>
        <w:pStyle w:val="af5"/>
        <w:ind w:leftChars="0" w:left="0"/>
        <w:rPr>
          <w:szCs w:val="21"/>
        </w:rPr>
      </w:pPr>
      <w:r w:rsidRPr="00F20F90">
        <w:rPr>
          <w:color w:val="000000"/>
          <w:szCs w:val="21"/>
        </w:rPr>
        <w:t>29.2</w:t>
      </w:r>
      <w:r w:rsidR="00381EBE" w:rsidRPr="00F20F90">
        <w:rPr>
          <w:szCs w:val="21"/>
        </w:rPr>
        <w:t>.</w:t>
      </w:r>
      <w:r w:rsidR="00F20F90">
        <w:rPr>
          <w:rFonts w:hint="eastAsia"/>
          <w:szCs w:val="21"/>
        </w:rPr>
        <w:t>5</w:t>
      </w:r>
      <w:r w:rsidR="00381EBE" w:rsidRPr="00F20F90">
        <w:rPr>
          <w:szCs w:val="21"/>
        </w:rPr>
        <w:t xml:space="preserve"> </w:t>
      </w:r>
      <w:r w:rsidR="00E838B4" w:rsidRPr="00F20F90">
        <w:rPr>
          <w:szCs w:val="21"/>
        </w:rPr>
        <w:t>分析</w:t>
      </w:r>
      <w:r w:rsidR="00381EBE" w:rsidRPr="00F20F90">
        <w:rPr>
          <w:szCs w:val="21"/>
        </w:rPr>
        <w:t>结果</w:t>
      </w:r>
      <w:r w:rsidR="00E838B4" w:rsidRPr="00F20F90">
        <w:rPr>
          <w:szCs w:val="21"/>
        </w:rPr>
        <w:t>的表述</w:t>
      </w:r>
    </w:p>
    <w:p w:rsidR="00381EBE" w:rsidRPr="00826CF6" w:rsidRDefault="00952D78" w:rsidP="00AF33E1">
      <w:pPr>
        <w:rPr>
          <w:szCs w:val="21"/>
        </w:rPr>
      </w:pPr>
      <w:r w:rsidRPr="00826CF6">
        <w:rPr>
          <w:color w:val="000000"/>
          <w:szCs w:val="21"/>
        </w:rPr>
        <w:t>29.2</w:t>
      </w:r>
      <w:r w:rsidR="00E838B4" w:rsidRPr="00826CF6">
        <w:rPr>
          <w:color w:val="000000"/>
          <w:szCs w:val="21"/>
        </w:rPr>
        <w:t>.</w:t>
      </w:r>
      <w:r w:rsidR="00F20F90">
        <w:rPr>
          <w:rFonts w:hint="eastAsia"/>
          <w:color w:val="000000"/>
          <w:szCs w:val="21"/>
        </w:rPr>
        <w:t>5</w:t>
      </w:r>
      <w:r w:rsidR="00381EBE" w:rsidRPr="00826CF6">
        <w:rPr>
          <w:szCs w:val="21"/>
        </w:rPr>
        <w:t xml:space="preserve">.1 </w:t>
      </w:r>
      <w:r w:rsidR="00381EBE" w:rsidRPr="00826CF6">
        <w:rPr>
          <w:szCs w:val="21"/>
        </w:rPr>
        <w:t>高含量水样</w:t>
      </w:r>
    </w:p>
    <w:p w:rsidR="00381EBE" w:rsidRPr="00826CF6" w:rsidRDefault="00381EBE" w:rsidP="00AF33E1">
      <w:pPr>
        <w:rPr>
          <w:szCs w:val="21"/>
        </w:rPr>
      </w:pPr>
      <w:r w:rsidRPr="00826CF6">
        <w:rPr>
          <w:szCs w:val="21"/>
        </w:rPr>
        <w:t>从</w:t>
      </w:r>
      <w:r w:rsidR="00A11F4E" w:rsidRPr="00826CF6">
        <w:rPr>
          <w:szCs w:val="21"/>
        </w:rPr>
        <w:t>校准曲线</w:t>
      </w:r>
      <w:r w:rsidRPr="00826CF6">
        <w:rPr>
          <w:szCs w:val="21"/>
        </w:rPr>
        <w:t>中直接查出水样中钴的质量浓度</w:t>
      </w:r>
      <w:r w:rsidRPr="00826CF6">
        <w:rPr>
          <w:i/>
          <w:iCs/>
          <w:szCs w:val="21"/>
        </w:rPr>
        <w:t>ρ</w:t>
      </w:r>
      <w:r w:rsidRPr="00826CF6">
        <w:rPr>
          <w:szCs w:val="21"/>
        </w:rPr>
        <w:t>（</w:t>
      </w:r>
      <w:r w:rsidRPr="00826CF6">
        <w:rPr>
          <w:szCs w:val="21"/>
        </w:rPr>
        <w:t>Co</w:t>
      </w:r>
      <w:r w:rsidRPr="00826CF6">
        <w:rPr>
          <w:szCs w:val="21"/>
        </w:rPr>
        <w:t>）</w:t>
      </w:r>
      <w:r w:rsidR="004A19AB" w:rsidRPr="00826CF6">
        <w:rPr>
          <w:szCs w:val="21"/>
        </w:rPr>
        <w:t>，</w:t>
      </w:r>
      <w:r w:rsidRPr="00826CF6">
        <w:rPr>
          <w:szCs w:val="21"/>
        </w:rPr>
        <w:t>mg/L</w:t>
      </w:r>
      <w:r w:rsidRPr="00826CF6">
        <w:rPr>
          <w:szCs w:val="21"/>
        </w:rPr>
        <w:t>。</w:t>
      </w:r>
    </w:p>
    <w:p w:rsidR="00381EBE" w:rsidRPr="00826CF6" w:rsidRDefault="00952D78" w:rsidP="00AF33E1">
      <w:pPr>
        <w:rPr>
          <w:szCs w:val="21"/>
        </w:rPr>
      </w:pPr>
      <w:r w:rsidRPr="00826CF6">
        <w:rPr>
          <w:color w:val="000000"/>
          <w:szCs w:val="21"/>
        </w:rPr>
        <w:t>29.2</w:t>
      </w:r>
      <w:r w:rsidR="00E838B4" w:rsidRPr="00826CF6">
        <w:rPr>
          <w:color w:val="000000"/>
          <w:szCs w:val="21"/>
        </w:rPr>
        <w:t>.</w:t>
      </w:r>
      <w:r w:rsidR="00F20F90">
        <w:rPr>
          <w:rFonts w:hint="eastAsia"/>
          <w:color w:val="000000"/>
          <w:szCs w:val="21"/>
        </w:rPr>
        <w:t>5</w:t>
      </w:r>
      <w:r w:rsidR="00381EBE" w:rsidRPr="00826CF6">
        <w:rPr>
          <w:szCs w:val="21"/>
        </w:rPr>
        <w:t xml:space="preserve">.2 </w:t>
      </w:r>
      <w:r w:rsidR="00381EBE" w:rsidRPr="00826CF6">
        <w:rPr>
          <w:szCs w:val="21"/>
        </w:rPr>
        <w:t>低含量水样</w:t>
      </w:r>
    </w:p>
    <w:p w:rsidR="00381EBE" w:rsidRPr="00826CF6" w:rsidRDefault="00381EBE" w:rsidP="00AF33E1">
      <w:pPr>
        <w:ind w:firstLineChars="200" w:firstLine="420"/>
        <w:rPr>
          <w:szCs w:val="21"/>
        </w:rPr>
      </w:pPr>
      <w:r w:rsidRPr="00826CF6">
        <w:rPr>
          <w:szCs w:val="21"/>
        </w:rPr>
        <w:t>从</w:t>
      </w:r>
      <w:r w:rsidR="00A11F4E" w:rsidRPr="00826CF6">
        <w:rPr>
          <w:szCs w:val="21"/>
        </w:rPr>
        <w:t>校准曲线</w:t>
      </w:r>
      <w:r w:rsidRPr="00826CF6">
        <w:rPr>
          <w:szCs w:val="21"/>
        </w:rPr>
        <w:t>中查出水样中钴的质量浓度</w:t>
      </w:r>
      <w:r w:rsidR="004A19AB" w:rsidRPr="00826CF6">
        <w:rPr>
          <w:szCs w:val="21"/>
        </w:rPr>
        <w:t>，</w:t>
      </w:r>
      <w:r w:rsidRPr="00826CF6">
        <w:rPr>
          <w:szCs w:val="21"/>
        </w:rPr>
        <w:t>mg/L</w:t>
      </w:r>
      <w:r w:rsidRPr="00826CF6">
        <w:rPr>
          <w:szCs w:val="21"/>
        </w:rPr>
        <w:t>，按公式（</w:t>
      </w:r>
      <w:r w:rsidR="00410C2B" w:rsidRPr="00826CF6">
        <w:rPr>
          <w:color w:val="000000"/>
          <w:szCs w:val="21"/>
        </w:rPr>
        <w:t>4</w:t>
      </w:r>
      <w:r w:rsidR="009C761C">
        <w:rPr>
          <w:rFonts w:hint="eastAsia"/>
          <w:color w:val="000000"/>
          <w:szCs w:val="21"/>
        </w:rPr>
        <w:t>6</w:t>
      </w:r>
      <w:r w:rsidRPr="00826CF6">
        <w:rPr>
          <w:szCs w:val="21"/>
        </w:rPr>
        <w:t>）计算。</w:t>
      </w:r>
    </w:p>
    <w:p w:rsidR="003C4EEA" w:rsidRPr="00826CF6" w:rsidRDefault="00381EBE">
      <w:pPr>
        <w:ind w:firstLineChars="200" w:firstLine="420"/>
        <w:jc w:val="right"/>
        <w:rPr>
          <w:szCs w:val="21"/>
        </w:rPr>
      </w:pPr>
      <w:r w:rsidRPr="00826CF6">
        <w:rPr>
          <w:position w:val="-24"/>
          <w:szCs w:val="21"/>
        </w:rPr>
        <w:object w:dxaOrig="1660" w:dyaOrig="620">
          <v:shape id="_x0000_i1047" type="#_x0000_t75" style="width:83.25pt;height:30.75pt" o:ole="">
            <v:imagedata r:id="rId56" o:title=""/>
          </v:shape>
          <o:OLEObject Type="Embed" ProgID="Equation.3" ShapeID="_x0000_i1047" DrawAspect="Content" ObjectID="_1490787184" r:id="rId57"/>
        </w:object>
      </w:r>
      <w:r w:rsidR="00410C2B" w:rsidRPr="00826CF6">
        <w:rPr>
          <w:szCs w:val="21"/>
        </w:rPr>
        <w:t>…………………………</w:t>
      </w:r>
      <w:r w:rsidR="00410C2B" w:rsidRPr="00826CF6">
        <w:rPr>
          <w:szCs w:val="21"/>
        </w:rPr>
        <w:t>（</w:t>
      </w:r>
      <w:r w:rsidR="00410C2B" w:rsidRPr="00826CF6">
        <w:rPr>
          <w:szCs w:val="21"/>
        </w:rPr>
        <w:t>4</w:t>
      </w:r>
      <w:r w:rsidR="009C761C">
        <w:rPr>
          <w:rFonts w:hint="eastAsia"/>
          <w:szCs w:val="21"/>
        </w:rPr>
        <w:t>6</w:t>
      </w:r>
      <w:r w:rsidR="00410C2B" w:rsidRPr="00826CF6">
        <w:rPr>
          <w:szCs w:val="21"/>
        </w:rPr>
        <w:t>）</w:t>
      </w:r>
    </w:p>
    <w:p w:rsidR="004A19DE" w:rsidRPr="00826CF6" w:rsidRDefault="00381EBE" w:rsidP="00AF33E1">
      <w:pPr>
        <w:rPr>
          <w:szCs w:val="21"/>
        </w:rPr>
      </w:pPr>
      <w:r w:rsidRPr="00826CF6">
        <w:rPr>
          <w:szCs w:val="21"/>
        </w:rPr>
        <w:t>式中：</w:t>
      </w:r>
    </w:p>
    <w:p w:rsidR="00381EBE" w:rsidRPr="00826CF6" w:rsidRDefault="00381EBE" w:rsidP="004A19DE">
      <w:pPr>
        <w:ind w:firstLineChars="100" w:firstLine="210"/>
        <w:rPr>
          <w:szCs w:val="21"/>
        </w:rPr>
      </w:pPr>
      <w:r w:rsidRPr="00826CF6">
        <w:rPr>
          <w:i/>
          <w:iCs/>
          <w:szCs w:val="21"/>
        </w:rPr>
        <w:t>ρ</w:t>
      </w:r>
      <w:r w:rsidRPr="00826CF6">
        <w:rPr>
          <w:szCs w:val="21"/>
        </w:rPr>
        <w:t>（</w:t>
      </w:r>
      <w:r w:rsidRPr="00826CF6">
        <w:rPr>
          <w:szCs w:val="21"/>
        </w:rPr>
        <w:t>Co</w:t>
      </w:r>
      <w:r w:rsidRPr="00826CF6">
        <w:rPr>
          <w:szCs w:val="21"/>
        </w:rPr>
        <w:t>）</w:t>
      </w:r>
      <w:r w:rsidRPr="00826CF6">
        <w:rPr>
          <w:szCs w:val="21"/>
        </w:rPr>
        <w:t>——</w:t>
      </w:r>
      <w:r w:rsidRPr="00826CF6">
        <w:rPr>
          <w:szCs w:val="21"/>
        </w:rPr>
        <w:t>水样中钴的质量浓度，</w:t>
      </w:r>
      <w:r w:rsidR="004A19AB" w:rsidRPr="00826CF6">
        <w:rPr>
          <w:szCs w:val="21"/>
        </w:rPr>
        <w:t>单位为毫克每升（</w:t>
      </w:r>
      <w:r w:rsidR="004A19AB" w:rsidRPr="00826CF6">
        <w:rPr>
          <w:szCs w:val="21"/>
        </w:rPr>
        <w:t>mg/L</w:t>
      </w:r>
      <w:r w:rsidR="004A19AB" w:rsidRPr="00826CF6">
        <w:rPr>
          <w:szCs w:val="21"/>
        </w:rPr>
        <w:t>）</w:t>
      </w:r>
      <w:r w:rsidRPr="00826CF6">
        <w:rPr>
          <w:szCs w:val="21"/>
        </w:rPr>
        <w:t>；</w:t>
      </w:r>
    </w:p>
    <w:p w:rsidR="00381EBE" w:rsidRPr="00826CF6" w:rsidRDefault="00381EBE" w:rsidP="00AF33E1">
      <w:pPr>
        <w:rPr>
          <w:szCs w:val="21"/>
        </w:rPr>
      </w:pPr>
      <w:r w:rsidRPr="00826CF6">
        <w:rPr>
          <w:i/>
          <w:iCs/>
          <w:szCs w:val="21"/>
        </w:rPr>
        <w:t>ρ</w:t>
      </w:r>
      <w:r w:rsidRPr="00826CF6">
        <w:rPr>
          <w:szCs w:val="21"/>
          <w:vertAlign w:val="subscript"/>
        </w:rPr>
        <w:t>1</w:t>
      </w:r>
      <w:r w:rsidRPr="00826CF6">
        <w:rPr>
          <w:szCs w:val="21"/>
        </w:rPr>
        <w:t>——</w:t>
      </w:r>
      <w:r w:rsidRPr="00826CF6">
        <w:rPr>
          <w:szCs w:val="21"/>
        </w:rPr>
        <w:t>从</w:t>
      </w:r>
      <w:r w:rsidR="00A11F4E" w:rsidRPr="00826CF6">
        <w:rPr>
          <w:szCs w:val="21"/>
        </w:rPr>
        <w:t>校准曲线</w:t>
      </w:r>
      <w:r w:rsidRPr="00826CF6">
        <w:rPr>
          <w:szCs w:val="21"/>
        </w:rPr>
        <w:t>查得的钴的质量浓度，</w:t>
      </w:r>
      <w:r w:rsidR="004A19AB" w:rsidRPr="00826CF6">
        <w:rPr>
          <w:szCs w:val="21"/>
        </w:rPr>
        <w:t>单位为毫克每升（</w:t>
      </w:r>
      <w:r w:rsidR="004A19AB" w:rsidRPr="00826CF6">
        <w:rPr>
          <w:szCs w:val="21"/>
        </w:rPr>
        <w:t>mg/L</w:t>
      </w:r>
      <w:r w:rsidR="004A19AB" w:rsidRPr="00826CF6">
        <w:rPr>
          <w:szCs w:val="21"/>
        </w:rPr>
        <w:t>）</w:t>
      </w:r>
      <w:r w:rsidRPr="00826CF6">
        <w:rPr>
          <w:szCs w:val="21"/>
        </w:rPr>
        <w:t>；</w:t>
      </w:r>
    </w:p>
    <w:p w:rsidR="00381EBE" w:rsidRPr="00826CF6" w:rsidRDefault="00381EBE" w:rsidP="00AF33E1">
      <w:pPr>
        <w:rPr>
          <w:szCs w:val="21"/>
        </w:rPr>
      </w:pPr>
      <w:r w:rsidRPr="00826CF6">
        <w:rPr>
          <w:szCs w:val="21"/>
        </w:rPr>
        <w:t xml:space="preserve">        25——</w:t>
      </w:r>
      <w:r w:rsidRPr="00826CF6">
        <w:rPr>
          <w:szCs w:val="21"/>
        </w:rPr>
        <w:t>富集后的水样体积，</w:t>
      </w:r>
      <w:r w:rsidR="004A19AB" w:rsidRPr="00826CF6">
        <w:rPr>
          <w:szCs w:val="21"/>
        </w:rPr>
        <w:t>单位为毫升（</w:t>
      </w:r>
      <w:r w:rsidR="004A19AB" w:rsidRPr="00826CF6">
        <w:rPr>
          <w:szCs w:val="21"/>
        </w:rPr>
        <w:t>mL</w:t>
      </w:r>
      <w:r w:rsidR="004A19AB" w:rsidRPr="00826CF6">
        <w:rPr>
          <w:szCs w:val="21"/>
        </w:rPr>
        <w:t>）</w:t>
      </w:r>
      <w:r w:rsidRPr="00826CF6">
        <w:rPr>
          <w:szCs w:val="21"/>
        </w:rPr>
        <w:t>；</w:t>
      </w:r>
    </w:p>
    <w:p w:rsidR="00381EBE" w:rsidRPr="00826CF6" w:rsidRDefault="00381EBE" w:rsidP="004A19DE">
      <w:pPr>
        <w:ind w:firstLineChars="400" w:firstLine="840"/>
        <w:rPr>
          <w:szCs w:val="21"/>
        </w:rPr>
      </w:pPr>
      <w:r w:rsidRPr="00826CF6">
        <w:rPr>
          <w:szCs w:val="21"/>
        </w:rPr>
        <w:t>V——</w:t>
      </w:r>
      <w:r w:rsidRPr="00826CF6">
        <w:rPr>
          <w:szCs w:val="21"/>
        </w:rPr>
        <w:t>水样体积，</w:t>
      </w:r>
      <w:r w:rsidR="004A19AB" w:rsidRPr="00826CF6">
        <w:rPr>
          <w:szCs w:val="21"/>
        </w:rPr>
        <w:t>单位为毫升（</w:t>
      </w:r>
      <w:r w:rsidR="004A19AB" w:rsidRPr="00826CF6">
        <w:rPr>
          <w:szCs w:val="21"/>
        </w:rPr>
        <w:t>mL</w:t>
      </w:r>
      <w:r w:rsidR="004A19AB" w:rsidRPr="00826CF6">
        <w:rPr>
          <w:szCs w:val="21"/>
        </w:rPr>
        <w:t>）</w:t>
      </w:r>
      <w:r w:rsidRPr="00826CF6">
        <w:rPr>
          <w:szCs w:val="21"/>
        </w:rPr>
        <w:t>。</w:t>
      </w:r>
    </w:p>
    <w:p w:rsidR="00E838B4" w:rsidRPr="00F20F90" w:rsidRDefault="00952D78" w:rsidP="00E838B4">
      <w:pPr>
        <w:rPr>
          <w:color w:val="000000"/>
          <w:szCs w:val="21"/>
        </w:rPr>
      </w:pPr>
      <w:r w:rsidRPr="00F20F90">
        <w:rPr>
          <w:color w:val="000000"/>
          <w:szCs w:val="21"/>
        </w:rPr>
        <w:t>29.2</w:t>
      </w:r>
      <w:r w:rsidR="00E838B4" w:rsidRPr="00F20F90">
        <w:rPr>
          <w:color w:val="000000"/>
          <w:szCs w:val="21"/>
        </w:rPr>
        <w:t>.</w:t>
      </w:r>
      <w:r w:rsidR="00F20F90">
        <w:rPr>
          <w:rFonts w:hint="eastAsia"/>
          <w:color w:val="000000"/>
          <w:szCs w:val="21"/>
        </w:rPr>
        <w:t>6</w:t>
      </w:r>
      <w:r w:rsidR="00E838B4" w:rsidRPr="00F20F90">
        <w:rPr>
          <w:color w:val="000000"/>
          <w:szCs w:val="21"/>
        </w:rPr>
        <w:t xml:space="preserve"> </w:t>
      </w:r>
      <w:r w:rsidR="004A42E1" w:rsidRPr="00F20F90">
        <w:rPr>
          <w:color w:val="000000"/>
          <w:szCs w:val="21"/>
        </w:rPr>
        <w:t>精密度</w:t>
      </w:r>
    </w:p>
    <w:p w:rsidR="002459E7" w:rsidRPr="00F20F90" w:rsidRDefault="00E838B4" w:rsidP="00E838B4">
      <w:pPr>
        <w:ind w:firstLineChars="200" w:firstLine="420"/>
        <w:rPr>
          <w:color w:val="000000"/>
          <w:szCs w:val="21"/>
        </w:rPr>
      </w:pPr>
      <w:r w:rsidRPr="00F20F90">
        <w:rPr>
          <w:color w:val="000000"/>
          <w:szCs w:val="21"/>
        </w:rPr>
        <w:t>在重复性条件下，获得的两次独立测定结果的绝对差值不得超过算术平均值的</w:t>
      </w:r>
      <w:r w:rsidRPr="00F20F90">
        <w:rPr>
          <w:color w:val="000000"/>
          <w:szCs w:val="21"/>
        </w:rPr>
        <w:t>10 %</w:t>
      </w:r>
      <w:r w:rsidRPr="00F20F90">
        <w:rPr>
          <w:color w:val="000000"/>
          <w:szCs w:val="21"/>
        </w:rPr>
        <w:t>。</w:t>
      </w:r>
    </w:p>
    <w:p w:rsidR="00F20F90" w:rsidRPr="00F20F90" w:rsidRDefault="00F20F90" w:rsidP="00F20F90">
      <w:pPr>
        <w:rPr>
          <w:szCs w:val="21"/>
        </w:rPr>
      </w:pPr>
      <w:r w:rsidRPr="00F20F90">
        <w:rPr>
          <w:color w:val="000000"/>
          <w:szCs w:val="21"/>
        </w:rPr>
        <w:t>29.2</w:t>
      </w:r>
      <w:r w:rsidRPr="00F20F90">
        <w:rPr>
          <w:szCs w:val="21"/>
        </w:rPr>
        <w:t>.</w:t>
      </w:r>
      <w:r>
        <w:rPr>
          <w:rFonts w:hint="eastAsia"/>
          <w:szCs w:val="21"/>
        </w:rPr>
        <w:t>7</w:t>
      </w:r>
      <w:r w:rsidRPr="00F20F90">
        <w:rPr>
          <w:szCs w:val="21"/>
        </w:rPr>
        <w:t>其他</w:t>
      </w:r>
    </w:p>
    <w:p w:rsidR="00F20F90" w:rsidRPr="00F20F90" w:rsidRDefault="00F20F90" w:rsidP="00F20F90">
      <w:pPr>
        <w:ind w:firstLine="435"/>
      </w:pPr>
      <w:r w:rsidRPr="00F20F90">
        <w:rPr>
          <w:szCs w:val="21"/>
        </w:rPr>
        <w:t>本法的最低检测质量浓度为</w:t>
      </w:r>
      <w:r w:rsidRPr="00F20F90">
        <w:rPr>
          <w:szCs w:val="21"/>
        </w:rPr>
        <w:t>0.50mg/L</w:t>
      </w:r>
      <w:r w:rsidRPr="00F20F90">
        <w:rPr>
          <w:szCs w:val="21"/>
        </w:rPr>
        <w:t>和</w:t>
      </w:r>
      <w:r w:rsidRPr="00F20F90">
        <w:rPr>
          <w:szCs w:val="21"/>
        </w:rPr>
        <w:t>0.05mg/L</w:t>
      </w:r>
      <w:r w:rsidRPr="00F20F90">
        <w:rPr>
          <w:szCs w:val="21"/>
        </w:rPr>
        <w:t>。</w:t>
      </w:r>
    </w:p>
    <w:p w:rsidR="00381EBE" w:rsidRPr="00F20F90" w:rsidRDefault="00952D78" w:rsidP="00AF33E1">
      <w:pPr>
        <w:pStyle w:val="af4"/>
        <w:rPr>
          <w:rFonts w:ascii="Times New Roman" w:hAnsi="Times New Roman" w:cs="Times New Roman"/>
        </w:rPr>
      </w:pPr>
      <w:r w:rsidRPr="00F20F90">
        <w:rPr>
          <w:rFonts w:ascii="Times New Roman" w:hAnsi="Times New Roman" w:cs="Times New Roman"/>
        </w:rPr>
        <w:t>29</w:t>
      </w:r>
      <w:r w:rsidR="00840201" w:rsidRPr="00F20F90">
        <w:rPr>
          <w:rFonts w:ascii="Times New Roman" w:hAnsi="Times New Roman" w:cs="Times New Roman"/>
        </w:rPr>
        <w:t>.</w:t>
      </w:r>
      <w:r w:rsidRPr="00F20F90">
        <w:rPr>
          <w:rFonts w:ascii="Times New Roman" w:hAnsi="Times New Roman" w:cs="Times New Roman"/>
        </w:rPr>
        <w:t>3</w:t>
      </w:r>
      <w:r w:rsidR="00907FBC" w:rsidRPr="00F20F90">
        <w:rPr>
          <w:rFonts w:ascii="Times New Roman" w:hAnsi="Times New Roman" w:cs="Times New Roman"/>
        </w:rPr>
        <w:t>石墨炉</w:t>
      </w:r>
      <w:r w:rsidR="00381EBE" w:rsidRPr="00F20F90">
        <w:rPr>
          <w:rFonts w:ascii="Times New Roman" w:hAnsi="Times New Roman" w:cs="Times New Roman"/>
        </w:rPr>
        <w:t>原子吸收</w:t>
      </w:r>
      <w:r w:rsidR="00907FBC" w:rsidRPr="00F20F90">
        <w:rPr>
          <w:rFonts w:ascii="Times New Roman" w:hAnsi="Times New Roman" w:cs="Times New Roman"/>
        </w:rPr>
        <w:t>光谱法</w:t>
      </w:r>
    </w:p>
    <w:p w:rsidR="00381EBE" w:rsidRPr="00F20F90" w:rsidRDefault="00952D78" w:rsidP="00AF33E1">
      <w:pPr>
        <w:pStyle w:val="af4"/>
        <w:rPr>
          <w:rFonts w:ascii="Times New Roman" w:hAnsi="Times New Roman" w:cs="Times New Roman"/>
        </w:rPr>
      </w:pPr>
      <w:r w:rsidRPr="00F20F90">
        <w:rPr>
          <w:rFonts w:ascii="Times New Roman" w:hAnsi="Times New Roman" w:cs="Times New Roman"/>
          <w:color w:val="000000"/>
        </w:rPr>
        <w:t>29.3</w:t>
      </w:r>
      <w:r w:rsidR="00381EBE" w:rsidRPr="00F20F90">
        <w:rPr>
          <w:rFonts w:ascii="Times New Roman" w:hAnsi="Times New Roman" w:cs="Times New Roman"/>
        </w:rPr>
        <w:t>.</w:t>
      </w:r>
      <w:r w:rsidR="00F20F90">
        <w:rPr>
          <w:rFonts w:ascii="Times New Roman" w:hAnsi="Times New Roman" w:cs="Times New Roman" w:hint="eastAsia"/>
        </w:rPr>
        <w:t>1</w:t>
      </w:r>
      <w:r w:rsidR="00381EBE" w:rsidRPr="00F20F90">
        <w:rPr>
          <w:rFonts w:ascii="Times New Roman" w:hAnsi="Times New Roman" w:cs="Times New Roman"/>
        </w:rPr>
        <w:t xml:space="preserve"> </w:t>
      </w:r>
      <w:r w:rsidR="00381EBE" w:rsidRPr="00F20F90">
        <w:rPr>
          <w:rFonts w:ascii="Times New Roman" w:hAnsi="Times New Roman" w:cs="Times New Roman"/>
        </w:rPr>
        <w:t>原理</w:t>
      </w:r>
    </w:p>
    <w:p w:rsidR="00381EBE" w:rsidRPr="00F20F90" w:rsidRDefault="00381EBE" w:rsidP="00AF33E1">
      <w:pPr>
        <w:pStyle w:val="af4"/>
        <w:rPr>
          <w:rFonts w:ascii="Times New Roman" w:hAnsi="Times New Roman" w:cs="Times New Roman"/>
        </w:rPr>
      </w:pPr>
      <w:r w:rsidRPr="00826CF6">
        <w:rPr>
          <w:rFonts w:ascii="Times New Roman" w:hAnsi="Times New Roman" w:cs="Times New Roman"/>
        </w:rPr>
        <w:t>样品经适当处理后，注入石墨炉原子化器，所含钴离子在石墨管内经原子化高温蒸发解离为原子蒸气，待测钴元素的基态原子吸收来自钴元素空心阴极灯发出的共振线，其吸收强度在一定</w:t>
      </w:r>
      <w:r w:rsidR="00E4154E">
        <w:rPr>
          <w:rFonts w:ascii="Times New Roman" w:hAnsi="Times New Roman" w:cs="Times New Roman"/>
        </w:rPr>
        <w:t>其他</w:t>
      </w:r>
      <w:r w:rsidRPr="00826CF6">
        <w:rPr>
          <w:rFonts w:ascii="Times New Roman" w:hAnsi="Times New Roman" w:cs="Times New Roman"/>
        </w:rPr>
        <w:t>内与钴浓度成</w:t>
      </w:r>
      <w:r w:rsidRPr="00F20F90">
        <w:rPr>
          <w:rFonts w:ascii="Times New Roman" w:hAnsi="Times New Roman" w:cs="Times New Roman"/>
        </w:rPr>
        <w:t>正比。</w:t>
      </w:r>
    </w:p>
    <w:p w:rsidR="00381EBE" w:rsidRPr="00F20F90" w:rsidRDefault="00952D78" w:rsidP="00AF33E1">
      <w:pPr>
        <w:pStyle w:val="af4"/>
        <w:rPr>
          <w:rFonts w:ascii="Times New Roman" w:hAnsi="Times New Roman" w:cs="Times New Roman"/>
        </w:rPr>
      </w:pPr>
      <w:r w:rsidRPr="00F20F90">
        <w:rPr>
          <w:rFonts w:ascii="Times New Roman" w:hAnsi="Times New Roman" w:cs="Times New Roman"/>
          <w:color w:val="000000"/>
        </w:rPr>
        <w:t>29.3</w:t>
      </w:r>
      <w:r w:rsidR="00381EBE" w:rsidRPr="00F20F90">
        <w:rPr>
          <w:rFonts w:ascii="Times New Roman" w:hAnsi="Times New Roman" w:cs="Times New Roman"/>
        </w:rPr>
        <w:t>.</w:t>
      </w:r>
      <w:r w:rsidR="00F20F90">
        <w:rPr>
          <w:rFonts w:ascii="Times New Roman" w:hAnsi="Times New Roman" w:cs="Times New Roman" w:hint="eastAsia"/>
        </w:rPr>
        <w:t>2</w:t>
      </w:r>
      <w:r w:rsidR="00381EBE" w:rsidRPr="00F20F90">
        <w:rPr>
          <w:rFonts w:ascii="Times New Roman" w:hAnsi="Times New Roman" w:cs="Times New Roman"/>
        </w:rPr>
        <w:t xml:space="preserve"> </w:t>
      </w:r>
      <w:r w:rsidR="00381EBE" w:rsidRPr="00F20F90">
        <w:rPr>
          <w:rFonts w:ascii="Times New Roman" w:hAnsi="Times New Roman" w:cs="Times New Roman"/>
        </w:rPr>
        <w:t>试剂</w:t>
      </w:r>
      <w:r w:rsidR="00840201" w:rsidRPr="00F20F90">
        <w:rPr>
          <w:rFonts w:ascii="Times New Roman" w:hAnsi="Times New Roman" w:cs="Times New Roman"/>
        </w:rPr>
        <w:t>和材料</w:t>
      </w:r>
    </w:p>
    <w:p w:rsidR="00381EBE" w:rsidRPr="00F20F90" w:rsidRDefault="00952D78" w:rsidP="00AF33E1">
      <w:pPr>
        <w:pStyle w:val="af4"/>
        <w:rPr>
          <w:rFonts w:ascii="Times New Roman" w:hAnsi="Times New Roman" w:cs="Times New Roman"/>
        </w:rPr>
      </w:pPr>
      <w:r w:rsidRPr="00F20F90">
        <w:rPr>
          <w:rFonts w:ascii="Times New Roman" w:hAnsi="Times New Roman" w:cs="Times New Roman"/>
          <w:color w:val="000000"/>
        </w:rPr>
        <w:t>29.3</w:t>
      </w:r>
      <w:r w:rsidR="00381EBE" w:rsidRPr="00F20F90">
        <w:rPr>
          <w:rFonts w:ascii="Times New Roman" w:hAnsi="Times New Roman" w:cs="Times New Roman"/>
        </w:rPr>
        <w:t>.</w:t>
      </w:r>
      <w:r w:rsidR="00F20F90">
        <w:rPr>
          <w:rFonts w:ascii="Times New Roman" w:hAnsi="Times New Roman" w:cs="Times New Roman" w:hint="eastAsia"/>
        </w:rPr>
        <w:t>2</w:t>
      </w:r>
      <w:r w:rsidR="00381EBE" w:rsidRPr="00F20F90">
        <w:rPr>
          <w:rFonts w:ascii="Times New Roman" w:hAnsi="Times New Roman" w:cs="Times New Roman"/>
        </w:rPr>
        <w:t xml:space="preserve">.1 </w:t>
      </w:r>
      <w:r w:rsidR="00381EBE" w:rsidRPr="00F20F90">
        <w:rPr>
          <w:rFonts w:ascii="Times New Roman" w:hAnsi="Times New Roman" w:cs="Times New Roman"/>
        </w:rPr>
        <w:t>钴标准储备溶液</w:t>
      </w:r>
      <w:r w:rsidR="00381EBE" w:rsidRPr="00F20F90">
        <w:rPr>
          <w:rFonts w:ascii="Times New Roman" w:hAnsi="Times New Roman" w:cs="Times New Roman"/>
        </w:rPr>
        <w:t>[ρ(Co)</w:t>
      </w:r>
      <w:r w:rsidR="00381EBE" w:rsidRPr="00F20F90">
        <w:rPr>
          <w:rFonts w:ascii="Times New Roman" w:hAnsi="Times New Roman" w:cs="Times New Roman"/>
        </w:rPr>
        <w:t>＝</w:t>
      </w:r>
      <w:r w:rsidR="00381EBE" w:rsidRPr="00F20F90">
        <w:rPr>
          <w:rFonts w:ascii="Times New Roman" w:hAnsi="Times New Roman" w:cs="Times New Roman"/>
        </w:rPr>
        <w:t>lmg</w:t>
      </w:r>
      <w:r w:rsidR="00381EBE" w:rsidRPr="00F20F90">
        <w:rPr>
          <w:rFonts w:ascii="Times New Roman" w:hAnsi="Times New Roman" w:cs="Times New Roman"/>
        </w:rPr>
        <w:t>／</w:t>
      </w:r>
      <w:r w:rsidR="00381EBE" w:rsidRPr="00F20F90">
        <w:rPr>
          <w:rFonts w:ascii="Times New Roman" w:hAnsi="Times New Roman" w:cs="Times New Roman"/>
        </w:rPr>
        <w:t>mL]</w:t>
      </w:r>
      <w:r w:rsidR="00381EBE" w:rsidRPr="00F20F90">
        <w:rPr>
          <w:rFonts w:ascii="Times New Roman" w:hAnsi="Times New Roman" w:cs="Times New Roman"/>
        </w:rPr>
        <w:t>：称取</w:t>
      </w:r>
      <w:smartTag w:uri="urn:schemas-microsoft-com:office:smarttags" w:element="chmetcnv">
        <w:smartTagPr>
          <w:attr w:name="UnitName" w:val="g"/>
          <w:attr w:name="SourceValue" w:val="1"/>
          <w:attr w:name="HasSpace" w:val="False"/>
          <w:attr w:name="Negative" w:val="False"/>
          <w:attr w:name="NumberType" w:val="1"/>
          <w:attr w:name="TCSC" w:val="0"/>
        </w:smartTagPr>
        <w:r w:rsidR="00381EBE" w:rsidRPr="00F20F90">
          <w:rPr>
            <w:rFonts w:ascii="Times New Roman" w:hAnsi="Times New Roman" w:cs="Times New Roman"/>
            <w:color w:val="000000"/>
          </w:rPr>
          <w:t>1.0000g</w:t>
        </w:r>
      </w:smartTag>
      <w:r w:rsidR="00381EBE" w:rsidRPr="00F20F90">
        <w:rPr>
          <w:rFonts w:ascii="Times New Roman" w:hAnsi="Times New Roman" w:cs="Times New Roman"/>
          <w:color w:val="000000"/>
        </w:rPr>
        <w:t>金属钴</w:t>
      </w:r>
      <w:r w:rsidR="00381EBE" w:rsidRPr="00F20F90">
        <w:rPr>
          <w:rFonts w:ascii="Times New Roman" w:hAnsi="Times New Roman" w:cs="Times New Roman"/>
          <w:color w:val="000000"/>
        </w:rPr>
        <w:t>(</w:t>
      </w:r>
      <w:r w:rsidR="00381EBE" w:rsidRPr="00F20F90">
        <w:rPr>
          <w:rFonts w:ascii="Times New Roman" w:hAnsi="Times New Roman" w:cs="Times New Roman"/>
          <w:color w:val="000000"/>
        </w:rPr>
        <w:t>高</w:t>
      </w:r>
      <w:r w:rsidR="00381EBE" w:rsidRPr="00F20F90">
        <w:rPr>
          <w:rFonts w:ascii="Times New Roman" w:hAnsi="Times New Roman" w:cs="Times New Roman"/>
        </w:rPr>
        <w:t>纯或光谱纯</w:t>
      </w:r>
      <w:r w:rsidR="00381EBE" w:rsidRPr="00F20F90">
        <w:rPr>
          <w:rFonts w:ascii="Times New Roman" w:hAnsi="Times New Roman" w:cs="Times New Roman"/>
        </w:rPr>
        <w:t>)</w:t>
      </w:r>
      <w:r w:rsidR="00381EBE" w:rsidRPr="00F20F90">
        <w:rPr>
          <w:rFonts w:ascii="Times New Roman" w:hAnsi="Times New Roman" w:cs="Times New Roman"/>
        </w:rPr>
        <w:t>，溶于</w:t>
      </w:r>
      <w:r w:rsidR="00381EBE" w:rsidRPr="00F20F90">
        <w:rPr>
          <w:rFonts w:ascii="Times New Roman" w:hAnsi="Times New Roman" w:cs="Times New Roman"/>
        </w:rPr>
        <w:t>l</w:t>
      </w:r>
      <w:r w:rsidR="000B0E7F">
        <w:rPr>
          <w:rFonts w:ascii="Times New Roman" w:hAnsi="Times New Roman" w:cs="Times New Roman" w:hint="eastAsia"/>
        </w:rPr>
        <w:t>0</w:t>
      </w:r>
      <w:r w:rsidR="00381EBE" w:rsidRPr="00F20F90">
        <w:rPr>
          <w:rFonts w:ascii="Times New Roman" w:hAnsi="Times New Roman" w:cs="Times New Roman"/>
        </w:rPr>
        <w:t>mL</w:t>
      </w:r>
      <w:r w:rsidR="00381EBE" w:rsidRPr="00F20F90">
        <w:rPr>
          <w:rFonts w:ascii="Times New Roman" w:hAnsi="Times New Roman" w:cs="Times New Roman"/>
        </w:rPr>
        <w:t>硝酸溶液</w:t>
      </w:r>
      <w:r w:rsidR="00381EBE" w:rsidRPr="00F20F90">
        <w:rPr>
          <w:rFonts w:ascii="Times New Roman" w:hAnsi="Times New Roman" w:cs="Times New Roman"/>
        </w:rPr>
        <w:t>(1</w:t>
      </w:r>
      <w:r w:rsidR="00381EBE" w:rsidRPr="00F20F90">
        <w:rPr>
          <w:rFonts w:ascii="Times New Roman" w:hAnsi="Times New Roman" w:cs="Times New Roman"/>
        </w:rPr>
        <w:t>＋</w:t>
      </w:r>
      <w:r w:rsidR="00381EBE" w:rsidRPr="00F20F90">
        <w:rPr>
          <w:rFonts w:ascii="Times New Roman" w:hAnsi="Times New Roman" w:cs="Times New Roman"/>
        </w:rPr>
        <w:t>1)</w:t>
      </w:r>
      <w:r w:rsidR="00381EBE" w:rsidRPr="00F20F90">
        <w:rPr>
          <w:rFonts w:ascii="Times New Roman" w:hAnsi="Times New Roman" w:cs="Times New Roman"/>
        </w:rPr>
        <w:t>中，加热驱除</w:t>
      </w:r>
      <w:r w:rsidR="00AF7825" w:rsidRPr="00F20F90">
        <w:rPr>
          <w:rFonts w:ascii="Times New Roman" w:hAnsi="Times New Roman" w:cs="Times New Roman"/>
        </w:rPr>
        <w:t>二氧化碳</w:t>
      </w:r>
      <w:r w:rsidR="00381EBE" w:rsidRPr="00F20F90">
        <w:rPr>
          <w:rFonts w:ascii="Times New Roman" w:hAnsi="Times New Roman" w:cs="Times New Roman"/>
        </w:rPr>
        <w:t>，用水定容至</w:t>
      </w:r>
      <w:r w:rsidR="00381EBE" w:rsidRPr="00F20F90">
        <w:rPr>
          <w:rFonts w:ascii="Times New Roman" w:hAnsi="Times New Roman" w:cs="Times New Roman"/>
        </w:rPr>
        <w:t>1000mL</w:t>
      </w:r>
      <w:r w:rsidR="00381EBE" w:rsidRPr="00F20F90">
        <w:rPr>
          <w:rFonts w:ascii="Times New Roman" w:hAnsi="Times New Roman" w:cs="Times New Roman"/>
        </w:rPr>
        <w:t>。</w:t>
      </w:r>
    </w:p>
    <w:p w:rsidR="00381EBE" w:rsidRPr="00F20F90" w:rsidRDefault="00952D78" w:rsidP="00AF33E1">
      <w:pPr>
        <w:pStyle w:val="af4"/>
        <w:rPr>
          <w:rFonts w:ascii="Times New Roman" w:hAnsi="Times New Roman" w:cs="Times New Roman"/>
        </w:rPr>
      </w:pPr>
      <w:r w:rsidRPr="00F20F90">
        <w:rPr>
          <w:rFonts w:ascii="Times New Roman" w:hAnsi="Times New Roman" w:cs="Times New Roman"/>
          <w:color w:val="000000"/>
        </w:rPr>
        <w:t>29.3</w:t>
      </w:r>
      <w:r w:rsidR="00381EBE" w:rsidRPr="00F20F90">
        <w:rPr>
          <w:rFonts w:ascii="Times New Roman" w:hAnsi="Times New Roman" w:cs="Times New Roman"/>
        </w:rPr>
        <w:t>.</w:t>
      </w:r>
      <w:r w:rsidR="00F20F90">
        <w:rPr>
          <w:rFonts w:ascii="Times New Roman" w:hAnsi="Times New Roman" w:cs="Times New Roman" w:hint="eastAsia"/>
        </w:rPr>
        <w:t>2</w:t>
      </w:r>
      <w:r w:rsidR="00381EBE" w:rsidRPr="00F20F90">
        <w:rPr>
          <w:rFonts w:ascii="Times New Roman" w:hAnsi="Times New Roman" w:cs="Times New Roman"/>
        </w:rPr>
        <w:t xml:space="preserve">.2 </w:t>
      </w:r>
      <w:r w:rsidR="00381EBE" w:rsidRPr="00F20F90">
        <w:rPr>
          <w:rFonts w:ascii="Times New Roman" w:hAnsi="Times New Roman" w:cs="Times New Roman"/>
        </w:rPr>
        <w:t>钴标准中间溶液</w:t>
      </w:r>
      <w:r w:rsidR="00381EBE" w:rsidRPr="00F20F90">
        <w:rPr>
          <w:rFonts w:ascii="Times New Roman" w:hAnsi="Times New Roman" w:cs="Times New Roman"/>
        </w:rPr>
        <w:t>[ρ(Co)</w:t>
      </w:r>
      <w:r w:rsidR="00381EBE" w:rsidRPr="00F20F90">
        <w:rPr>
          <w:rFonts w:ascii="Times New Roman" w:hAnsi="Times New Roman" w:cs="Times New Roman"/>
        </w:rPr>
        <w:t>＝</w:t>
      </w:r>
      <w:r w:rsidR="00381EBE" w:rsidRPr="00F20F90">
        <w:rPr>
          <w:rFonts w:ascii="Times New Roman" w:hAnsi="Times New Roman" w:cs="Times New Roman"/>
        </w:rPr>
        <w:t>50μg</w:t>
      </w:r>
      <w:r w:rsidR="00381EBE" w:rsidRPr="00F20F90">
        <w:rPr>
          <w:rFonts w:ascii="Times New Roman" w:hAnsi="Times New Roman" w:cs="Times New Roman"/>
        </w:rPr>
        <w:t>／</w:t>
      </w:r>
      <w:r w:rsidR="00381EBE" w:rsidRPr="00F20F90">
        <w:rPr>
          <w:rFonts w:ascii="Times New Roman" w:hAnsi="Times New Roman" w:cs="Times New Roman"/>
        </w:rPr>
        <w:t>mL]</w:t>
      </w:r>
      <w:r w:rsidR="00381EBE" w:rsidRPr="00F20F90">
        <w:rPr>
          <w:rFonts w:ascii="Times New Roman" w:hAnsi="Times New Roman" w:cs="Times New Roman"/>
        </w:rPr>
        <w:t>：吸取</w:t>
      </w:r>
      <w:r w:rsidR="00381EBE" w:rsidRPr="00F20F90">
        <w:rPr>
          <w:rFonts w:ascii="Times New Roman" w:hAnsi="Times New Roman" w:cs="Times New Roman"/>
        </w:rPr>
        <w:t>5.</w:t>
      </w:r>
      <w:r w:rsidR="000B0E7F">
        <w:rPr>
          <w:rFonts w:ascii="Times New Roman" w:hAnsi="Times New Roman" w:cs="Times New Roman" w:hint="eastAsia"/>
        </w:rPr>
        <w:t>00</w:t>
      </w:r>
      <w:r w:rsidR="00381EBE" w:rsidRPr="00F20F90">
        <w:rPr>
          <w:rFonts w:ascii="Times New Roman" w:hAnsi="Times New Roman" w:cs="Times New Roman"/>
        </w:rPr>
        <w:t>mL</w:t>
      </w:r>
      <w:r w:rsidR="00381EBE" w:rsidRPr="00F20F90">
        <w:rPr>
          <w:rFonts w:ascii="Times New Roman" w:hAnsi="Times New Roman" w:cs="Times New Roman"/>
        </w:rPr>
        <w:t>钴标准储备溶液于</w:t>
      </w:r>
      <w:r w:rsidR="00381EBE" w:rsidRPr="00F20F90">
        <w:rPr>
          <w:rFonts w:ascii="Times New Roman" w:hAnsi="Times New Roman" w:cs="Times New Roman"/>
        </w:rPr>
        <w:t>l</w:t>
      </w:r>
      <w:r w:rsidR="009C761C" w:rsidRPr="00F20F90">
        <w:rPr>
          <w:rFonts w:ascii="Times New Roman" w:hAnsi="Times New Roman" w:cs="Times New Roman" w:hint="eastAsia"/>
        </w:rPr>
        <w:t>00</w:t>
      </w:r>
      <w:r w:rsidR="00381EBE" w:rsidRPr="00F20F90">
        <w:rPr>
          <w:rFonts w:ascii="Times New Roman" w:hAnsi="Times New Roman" w:cs="Times New Roman"/>
        </w:rPr>
        <w:t>mL</w:t>
      </w:r>
      <w:r w:rsidR="00381EBE" w:rsidRPr="00F20F90">
        <w:rPr>
          <w:rFonts w:ascii="Times New Roman" w:hAnsi="Times New Roman" w:cs="Times New Roman"/>
        </w:rPr>
        <w:t>容量瓶中，用硝酸溶液</w:t>
      </w:r>
      <w:r w:rsidR="00381EBE" w:rsidRPr="00F20F90">
        <w:rPr>
          <w:rFonts w:ascii="Times New Roman" w:hAnsi="Times New Roman" w:cs="Times New Roman"/>
        </w:rPr>
        <w:t>(1</w:t>
      </w:r>
      <w:r w:rsidR="00381EBE" w:rsidRPr="00F20F90">
        <w:rPr>
          <w:rFonts w:ascii="Times New Roman" w:hAnsi="Times New Roman" w:cs="Times New Roman"/>
        </w:rPr>
        <w:t>＋</w:t>
      </w:r>
      <w:r w:rsidR="00381EBE" w:rsidRPr="00F20F90">
        <w:rPr>
          <w:rFonts w:ascii="Times New Roman" w:hAnsi="Times New Roman" w:cs="Times New Roman"/>
        </w:rPr>
        <w:t>99)</w:t>
      </w:r>
      <w:r w:rsidR="00381EBE" w:rsidRPr="00F20F90">
        <w:rPr>
          <w:rFonts w:ascii="Times New Roman" w:hAnsi="Times New Roman" w:cs="Times New Roman"/>
        </w:rPr>
        <w:t>稀释至刻度，</w:t>
      </w:r>
      <w:r w:rsidR="00410C2B" w:rsidRPr="00F20F90">
        <w:rPr>
          <w:rFonts w:ascii="Times New Roman" w:hAnsi="Times New Roman" w:cs="Times New Roman"/>
        </w:rPr>
        <w:t>摇</w:t>
      </w:r>
      <w:r w:rsidR="00381EBE" w:rsidRPr="00F20F90">
        <w:rPr>
          <w:rFonts w:ascii="Times New Roman" w:hAnsi="Times New Roman" w:cs="Times New Roman"/>
        </w:rPr>
        <w:t>匀。</w:t>
      </w:r>
    </w:p>
    <w:p w:rsidR="00381EBE" w:rsidRPr="00F20F90" w:rsidRDefault="00952D78" w:rsidP="00AF33E1">
      <w:pPr>
        <w:pStyle w:val="af4"/>
        <w:rPr>
          <w:rFonts w:ascii="Times New Roman" w:hAnsi="Times New Roman" w:cs="Times New Roman"/>
        </w:rPr>
      </w:pPr>
      <w:r w:rsidRPr="00F20F90">
        <w:rPr>
          <w:rFonts w:ascii="Times New Roman" w:hAnsi="Times New Roman" w:cs="Times New Roman"/>
          <w:color w:val="000000"/>
        </w:rPr>
        <w:t>29.3</w:t>
      </w:r>
      <w:r w:rsidR="00381EBE" w:rsidRPr="00F20F90">
        <w:rPr>
          <w:rFonts w:ascii="Times New Roman" w:hAnsi="Times New Roman" w:cs="Times New Roman"/>
        </w:rPr>
        <w:t>.</w:t>
      </w:r>
      <w:r w:rsidR="00F20F90">
        <w:rPr>
          <w:rFonts w:ascii="Times New Roman" w:hAnsi="Times New Roman" w:cs="Times New Roman" w:hint="eastAsia"/>
        </w:rPr>
        <w:t>2</w:t>
      </w:r>
      <w:r w:rsidR="00381EBE" w:rsidRPr="00F20F90">
        <w:rPr>
          <w:rFonts w:ascii="Times New Roman" w:hAnsi="Times New Roman" w:cs="Times New Roman"/>
        </w:rPr>
        <w:t xml:space="preserve">.3 </w:t>
      </w:r>
      <w:r w:rsidR="00381EBE" w:rsidRPr="00F20F90">
        <w:rPr>
          <w:rFonts w:ascii="Times New Roman" w:hAnsi="Times New Roman" w:cs="Times New Roman"/>
        </w:rPr>
        <w:t>钴标准使用溶液</w:t>
      </w:r>
      <w:r w:rsidR="00381EBE" w:rsidRPr="00F20F90">
        <w:rPr>
          <w:rFonts w:ascii="Times New Roman" w:hAnsi="Times New Roman" w:cs="Times New Roman"/>
        </w:rPr>
        <w:t>[ρ(Co)</w:t>
      </w:r>
      <w:r w:rsidR="00381EBE" w:rsidRPr="00F20F90">
        <w:rPr>
          <w:rFonts w:ascii="Times New Roman" w:hAnsi="Times New Roman" w:cs="Times New Roman"/>
        </w:rPr>
        <w:t>＝</w:t>
      </w:r>
      <w:r w:rsidR="00381EBE" w:rsidRPr="00F20F90">
        <w:rPr>
          <w:rFonts w:ascii="Times New Roman" w:hAnsi="Times New Roman" w:cs="Times New Roman"/>
        </w:rPr>
        <w:t>1μg</w:t>
      </w:r>
      <w:r w:rsidR="00381EBE" w:rsidRPr="00F20F90">
        <w:rPr>
          <w:rFonts w:ascii="Times New Roman" w:hAnsi="Times New Roman" w:cs="Times New Roman"/>
        </w:rPr>
        <w:t>／</w:t>
      </w:r>
      <w:r w:rsidR="00381EBE" w:rsidRPr="00F20F90">
        <w:rPr>
          <w:rFonts w:ascii="Times New Roman" w:hAnsi="Times New Roman" w:cs="Times New Roman"/>
        </w:rPr>
        <w:t>mL]</w:t>
      </w:r>
      <w:r w:rsidR="00381EBE" w:rsidRPr="00F20F90">
        <w:rPr>
          <w:rFonts w:ascii="Times New Roman" w:hAnsi="Times New Roman" w:cs="Times New Roman"/>
        </w:rPr>
        <w:t>：吸取</w:t>
      </w:r>
      <w:r w:rsidR="00381EBE" w:rsidRPr="00F20F90">
        <w:rPr>
          <w:rFonts w:ascii="Times New Roman" w:hAnsi="Times New Roman" w:cs="Times New Roman"/>
        </w:rPr>
        <w:t>2.</w:t>
      </w:r>
      <w:r w:rsidR="00A14BEF">
        <w:rPr>
          <w:rFonts w:ascii="Times New Roman" w:hAnsi="Times New Roman" w:cs="Times New Roman" w:hint="eastAsia"/>
        </w:rPr>
        <w:t>00</w:t>
      </w:r>
      <w:r w:rsidR="00381EBE" w:rsidRPr="00F20F90">
        <w:rPr>
          <w:rFonts w:ascii="Times New Roman" w:hAnsi="Times New Roman" w:cs="Times New Roman"/>
        </w:rPr>
        <w:t>mL</w:t>
      </w:r>
      <w:r w:rsidR="00381EBE" w:rsidRPr="00F20F90">
        <w:rPr>
          <w:rFonts w:ascii="Times New Roman" w:hAnsi="Times New Roman" w:cs="Times New Roman"/>
        </w:rPr>
        <w:t>钴标准中间溶液于</w:t>
      </w:r>
      <w:r w:rsidR="00381EBE" w:rsidRPr="00F20F90">
        <w:rPr>
          <w:rFonts w:ascii="Times New Roman" w:hAnsi="Times New Roman" w:cs="Times New Roman"/>
        </w:rPr>
        <w:t>l</w:t>
      </w:r>
      <w:r w:rsidR="009C761C" w:rsidRPr="00F20F90">
        <w:rPr>
          <w:rFonts w:ascii="Times New Roman" w:hAnsi="Times New Roman" w:cs="Times New Roman" w:hint="eastAsia"/>
        </w:rPr>
        <w:t>00</w:t>
      </w:r>
      <w:r w:rsidR="00381EBE" w:rsidRPr="00F20F90">
        <w:rPr>
          <w:rFonts w:ascii="Times New Roman" w:hAnsi="Times New Roman" w:cs="Times New Roman"/>
        </w:rPr>
        <w:t>mL</w:t>
      </w:r>
      <w:r w:rsidR="00381EBE" w:rsidRPr="00F20F90">
        <w:rPr>
          <w:rFonts w:ascii="Times New Roman" w:hAnsi="Times New Roman" w:cs="Times New Roman"/>
        </w:rPr>
        <w:t>容量瓶中，用硝酸溶液</w:t>
      </w:r>
      <w:r w:rsidR="00381EBE" w:rsidRPr="00F20F90">
        <w:rPr>
          <w:rFonts w:ascii="Times New Roman" w:hAnsi="Times New Roman" w:cs="Times New Roman"/>
        </w:rPr>
        <w:t>(1</w:t>
      </w:r>
      <w:r w:rsidR="00381EBE" w:rsidRPr="00F20F90">
        <w:rPr>
          <w:rFonts w:ascii="Times New Roman" w:hAnsi="Times New Roman" w:cs="Times New Roman"/>
        </w:rPr>
        <w:t>＋</w:t>
      </w:r>
      <w:r w:rsidR="00381EBE" w:rsidRPr="00F20F90">
        <w:rPr>
          <w:rFonts w:ascii="Times New Roman" w:hAnsi="Times New Roman" w:cs="Times New Roman"/>
        </w:rPr>
        <w:t>99)</w:t>
      </w:r>
      <w:r w:rsidR="00381EBE" w:rsidRPr="00F20F90">
        <w:rPr>
          <w:rFonts w:ascii="Times New Roman" w:hAnsi="Times New Roman" w:cs="Times New Roman"/>
        </w:rPr>
        <w:t>稀释至刻度，摇匀。</w:t>
      </w:r>
    </w:p>
    <w:p w:rsidR="00381EBE" w:rsidRPr="00F20F90" w:rsidRDefault="00952D78" w:rsidP="00AF33E1">
      <w:pPr>
        <w:pStyle w:val="af4"/>
        <w:rPr>
          <w:rFonts w:ascii="Times New Roman" w:hAnsi="Times New Roman" w:cs="Times New Roman"/>
        </w:rPr>
      </w:pPr>
      <w:r w:rsidRPr="00F20F90">
        <w:rPr>
          <w:rFonts w:ascii="Times New Roman" w:hAnsi="Times New Roman" w:cs="Times New Roman"/>
          <w:color w:val="000000"/>
        </w:rPr>
        <w:t>29.3</w:t>
      </w:r>
      <w:r w:rsidR="00381EBE" w:rsidRPr="00F20F90">
        <w:rPr>
          <w:rFonts w:ascii="Times New Roman" w:hAnsi="Times New Roman" w:cs="Times New Roman"/>
        </w:rPr>
        <w:t>.</w:t>
      </w:r>
      <w:r w:rsidR="00F20F90">
        <w:rPr>
          <w:rFonts w:ascii="Times New Roman" w:hAnsi="Times New Roman" w:cs="Times New Roman" w:hint="eastAsia"/>
        </w:rPr>
        <w:t>2</w:t>
      </w:r>
      <w:r w:rsidR="00381EBE" w:rsidRPr="00F20F90">
        <w:rPr>
          <w:rFonts w:ascii="Times New Roman" w:hAnsi="Times New Roman" w:cs="Times New Roman"/>
        </w:rPr>
        <w:t xml:space="preserve">.4 </w:t>
      </w:r>
      <w:r w:rsidR="00381EBE" w:rsidRPr="00F20F90">
        <w:rPr>
          <w:rFonts w:ascii="Times New Roman" w:hAnsi="Times New Roman" w:cs="Times New Roman"/>
        </w:rPr>
        <w:t>硝酸镁溶液</w:t>
      </w:r>
      <w:r w:rsidR="00381EBE" w:rsidRPr="00F20F90">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50"/>
          <w:attr w:name="UnitName" w:val="g"/>
        </w:smartTagPr>
        <w:r w:rsidR="00381EBE" w:rsidRPr="00F20F90">
          <w:rPr>
            <w:rFonts w:ascii="Times New Roman" w:hAnsi="Times New Roman" w:cs="Times New Roman"/>
          </w:rPr>
          <w:t>50g</w:t>
        </w:r>
      </w:smartTag>
      <w:r w:rsidR="00381EBE" w:rsidRPr="00F20F90">
        <w:rPr>
          <w:rFonts w:ascii="Times New Roman" w:hAnsi="Times New Roman" w:cs="Times New Roman"/>
        </w:rPr>
        <w:t>/L)</w:t>
      </w:r>
      <w:r w:rsidR="00381EBE" w:rsidRPr="00F20F90">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381EBE" w:rsidRPr="00F20F90">
          <w:rPr>
            <w:rFonts w:ascii="Times New Roman" w:hAnsi="Times New Roman" w:cs="Times New Roman"/>
          </w:rPr>
          <w:t>5g</w:t>
        </w:r>
      </w:smartTag>
      <w:r w:rsidR="00381EBE" w:rsidRPr="00F20F90">
        <w:rPr>
          <w:rFonts w:ascii="Times New Roman" w:hAnsi="Times New Roman" w:cs="Times New Roman"/>
        </w:rPr>
        <w:t>硝酸镁</w:t>
      </w:r>
      <w:r w:rsidR="00381EBE" w:rsidRPr="00F20F90">
        <w:rPr>
          <w:rFonts w:ascii="Times New Roman" w:hAnsi="Times New Roman" w:cs="Times New Roman"/>
        </w:rPr>
        <w:t>[Mg(NO</w:t>
      </w:r>
      <w:r w:rsidR="00381EBE" w:rsidRPr="00F20F90">
        <w:rPr>
          <w:rFonts w:ascii="Times New Roman" w:hAnsi="Times New Roman" w:cs="Times New Roman"/>
          <w:vertAlign w:val="subscript"/>
        </w:rPr>
        <w:t>3</w:t>
      </w:r>
      <w:r w:rsidR="00381EBE" w:rsidRPr="00F20F90">
        <w:rPr>
          <w:rFonts w:ascii="Times New Roman" w:hAnsi="Times New Roman" w:cs="Times New Roman"/>
        </w:rPr>
        <w:t>)</w:t>
      </w:r>
      <w:r w:rsidR="00381EBE" w:rsidRPr="00F20F90">
        <w:rPr>
          <w:rFonts w:ascii="Times New Roman" w:hAnsi="Times New Roman" w:cs="Times New Roman"/>
          <w:vertAlign w:val="subscript"/>
        </w:rPr>
        <w:t>2</w:t>
      </w:r>
      <w:r w:rsidR="00381EBE" w:rsidRPr="00F20F90">
        <w:rPr>
          <w:rFonts w:ascii="Times New Roman" w:hAnsi="Times New Roman" w:cs="Times New Roman"/>
        </w:rPr>
        <w:t>，优级纯</w:t>
      </w:r>
      <w:r w:rsidR="00381EBE" w:rsidRPr="00F20F90">
        <w:rPr>
          <w:rFonts w:ascii="Times New Roman" w:hAnsi="Times New Roman" w:cs="Times New Roman"/>
        </w:rPr>
        <w:t>]</w:t>
      </w:r>
      <w:r w:rsidR="00381EBE" w:rsidRPr="00F20F90">
        <w:rPr>
          <w:rFonts w:ascii="Times New Roman" w:hAnsi="Times New Roman" w:cs="Times New Roman"/>
        </w:rPr>
        <w:t>，加水溶解并定容至</w:t>
      </w:r>
      <w:r w:rsidR="00381EBE" w:rsidRPr="00F20F90">
        <w:rPr>
          <w:rFonts w:ascii="Times New Roman" w:hAnsi="Times New Roman" w:cs="Times New Roman"/>
        </w:rPr>
        <w:t>l</w:t>
      </w:r>
      <w:r w:rsidR="009C761C" w:rsidRPr="00F20F90">
        <w:rPr>
          <w:rFonts w:ascii="Times New Roman" w:hAnsi="Times New Roman" w:cs="Times New Roman" w:hint="eastAsia"/>
        </w:rPr>
        <w:t>00</w:t>
      </w:r>
      <w:r w:rsidR="00381EBE" w:rsidRPr="00F20F90">
        <w:rPr>
          <w:rFonts w:ascii="Times New Roman" w:hAnsi="Times New Roman" w:cs="Times New Roman"/>
        </w:rPr>
        <w:t>mL</w:t>
      </w:r>
      <w:r w:rsidR="00381EBE" w:rsidRPr="00F20F90">
        <w:rPr>
          <w:rFonts w:ascii="Times New Roman" w:hAnsi="Times New Roman" w:cs="Times New Roman"/>
        </w:rPr>
        <w:t>。</w:t>
      </w:r>
    </w:p>
    <w:p w:rsidR="00381EBE" w:rsidRPr="00F20F90" w:rsidRDefault="00952D78" w:rsidP="00AF33E1">
      <w:pPr>
        <w:pStyle w:val="af4"/>
        <w:rPr>
          <w:rFonts w:ascii="Times New Roman" w:hAnsi="Times New Roman" w:cs="Times New Roman"/>
        </w:rPr>
      </w:pPr>
      <w:r w:rsidRPr="00F20F90">
        <w:rPr>
          <w:rFonts w:ascii="Times New Roman" w:hAnsi="Times New Roman" w:cs="Times New Roman"/>
          <w:color w:val="000000"/>
        </w:rPr>
        <w:t>29.3</w:t>
      </w:r>
      <w:r w:rsidR="00381EBE" w:rsidRPr="00F20F90">
        <w:rPr>
          <w:rFonts w:ascii="Times New Roman" w:hAnsi="Times New Roman" w:cs="Times New Roman"/>
        </w:rPr>
        <w:t>.</w:t>
      </w:r>
      <w:r w:rsidR="00F20F90">
        <w:rPr>
          <w:rFonts w:ascii="Times New Roman" w:hAnsi="Times New Roman" w:cs="Times New Roman" w:hint="eastAsia"/>
        </w:rPr>
        <w:t>3</w:t>
      </w:r>
      <w:r w:rsidR="00381EBE" w:rsidRPr="00F20F90">
        <w:rPr>
          <w:rFonts w:ascii="Times New Roman" w:hAnsi="Times New Roman" w:cs="Times New Roman"/>
        </w:rPr>
        <w:t xml:space="preserve">  </w:t>
      </w:r>
      <w:r w:rsidR="00381EBE" w:rsidRPr="00F20F90">
        <w:rPr>
          <w:rFonts w:ascii="Times New Roman" w:hAnsi="Times New Roman" w:cs="Times New Roman"/>
        </w:rPr>
        <w:t>仪器</w:t>
      </w:r>
      <w:r w:rsidR="00840201" w:rsidRPr="00F20F90">
        <w:rPr>
          <w:rFonts w:ascii="Times New Roman" w:hAnsi="Times New Roman" w:cs="Times New Roman"/>
        </w:rPr>
        <w:t>和设备</w:t>
      </w:r>
    </w:p>
    <w:p w:rsidR="00381EBE" w:rsidRPr="00F20F90" w:rsidRDefault="00952D78" w:rsidP="00AF33E1">
      <w:pPr>
        <w:pStyle w:val="af4"/>
        <w:rPr>
          <w:rFonts w:ascii="Times New Roman" w:hAnsi="Times New Roman" w:cs="Times New Roman"/>
        </w:rPr>
      </w:pPr>
      <w:r w:rsidRPr="00F20F90">
        <w:rPr>
          <w:rFonts w:ascii="Times New Roman" w:hAnsi="Times New Roman" w:cs="Times New Roman"/>
          <w:color w:val="000000"/>
        </w:rPr>
        <w:t>29.3</w:t>
      </w:r>
      <w:r w:rsidR="00381EBE" w:rsidRPr="00F20F90">
        <w:rPr>
          <w:rFonts w:ascii="Times New Roman" w:hAnsi="Times New Roman" w:cs="Times New Roman"/>
        </w:rPr>
        <w:t>.</w:t>
      </w:r>
      <w:r w:rsidR="00F20F90">
        <w:rPr>
          <w:rFonts w:ascii="Times New Roman" w:hAnsi="Times New Roman" w:cs="Times New Roman" w:hint="eastAsia"/>
        </w:rPr>
        <w:t>3</w:t>
      </w:r>
      <w:r w:rsidR="00381EBE" w:rsidRPr="00F20F90">
        <w:rPr>
          <w:rFonts w:ascii="Times New Roman" w:hAnsi="Times New Roman" w:cs="Times New Roman"/>
        </w:rPr>
        <w:t xml:space="preserve">.1 </w:t>
      </w:r>
      <w:r w:rsidR="00381EBE" w:rsidRPr="00F20F90">
        <w:rPr>
          <w:rFonts w:ascii="Times New Roman" w:hAnsi="Times New Roman" w:cs="Times New Roman"/>
        </w:rPr>
        <w:t>石墨炉</w:t>
      </w:r>
      <w:r w:rsidR="005938D0" w:rsidRPr="00F20F90">
        <w:rPr>
          <w:rFonts w:ascii="Times New Roman" w:hAnsi="Times New Roman" w:cs="Times New Roman"/>
        </w:rPr>
        <w:t>原子吸收光谱仪</w:t>
      </w:r>
      <w:r w:rsidR="0090685E" w:rsidRPr="00F20F90">
        <w:rPr>
          <w:rFonts w:ascii="Times New Roman" w:hAnsi="Times New Roman" w:cs="Times New Roman"/>
        </w:rPr>
        <w:t>。</w:t>
      </w:r>
    </w:p>
    <w:p w:rsidR="00381EBE" w:rsidRPr="00F20F90" w:rsidRDefault="00952D78" w:rsidP="00AF33E1">
      <w:pPr>
        <w:pStyle w:val="af4"/>
        <w:rPr>
          <w:rFonts w:ascii="Times New Roman" w:hAnsi="Times New Roman" w:cs="Times New Roman"/>
        </w:rPr>
      </w:pPr>
      <w:r w:rsidRPr="00F20F90">
        <w:rPr>
          <w:rFonts w:ascii="Times New Roman" w:hAnsi="Times New Roman" w:cs="Times New Roman"/>
          <w:color w:val="000000"/>
        </w:rPr>
        <w:t>29.3</w:t>
      </w:r>
      <w:r w:rsidR="00381EBE" w:rsidRPr="00F20F90">
        <w:rPr>
          <w:rFonts w:ascii="Times New Roman" w:hAnsi="Times New Roman" w:cs="Times New Roman"/>
        </w:rPr>
        <w:t>.</w:t>
      </w:r>
      <w:r w:rsidR="00F20F90">
        <w:rPr>
          <w:rFonts w:ascii="Times New Roman" w:hAnsi="Times New Roman" w:cs="Times New Roman" w:hint="eastAsia"/>
        </w:rPr>
        <w:t>3</w:t>
      </w:r>
      <w:r w:rsidR="00381EBE" w:rsidRPr="00F20F90">
        <w:rPr>
          <w:rFonts w:ascii="Times New Roman" w:hAnsi="Times New Roman" w:cs="Times New Roman"/>
        </w:rPr>
        <w:t xml:space="preserve">.2 </w:t>
      </w:r>
      <w:r w:rsidR="00381EBE" w:rsidRPr="00F20F90">
        <w:rPr>
          <w:rFonts w:ascii="Times New Roman" w:hAnsi="Times New Roman" w:cs="Times New Roman"/>
        </w:rPr>
        <w:t>钴元素空心阴极灯</w:t>
      </w:r>
      <w:r w:rsidR="0090685E" w:rsidRPr="00F20F90">
        <w:rPr>
          <w:rFonts w:ascii="Times New Roman" w:hAnsi="Times New Roman" w:cs="Times New Roman"/>
        </w:rPr>
        <w:t>。</w:t>
      </w:r>
    </w:p>
    <w:p w:rsidR="00381EBE" w:rsidRPr="00F20F90" w:rsidRDefault="00952D78" w:rsidP="00AF33E1">
      <w:pPr>
        <w:pStyle w:val="af4"/>
        <w:rPr>
          <w:rFonts w:ascii="Times New Roman" w:hAnsi="Times New Roman" w:cs="Times New Roman"/>
        </w:rPr>
      </w:pPr>
      <w:r w:rsidRPr="00F20F90">
        <w:rPr>
          <w:rFonts w:ascii="Times New Roman" w:hAnsi="Times New Roman" w:cs="Times New Roman"/>
          <w:color w:val="000000"/>
        </w:rPr>
        <w:t>29.3</w:t>
      </w:r>
      <w:r w:rsidR="00381EBE" w:rsidRPr="00F20F90">
        <w:rPr>
          <w:rFonts w:ascii="Times New Roman" w:hAnsi="Times New Roman" w:cs="Times New Roman"/>
        </w:rPr>
        <w:t>.</w:t>
      </w:r>
      <w:r w:rsidR="00F20F90">
        <w:rPr>
          <w:rFonts w:ascii="Times New Roman" w:hAnsi="Times New Roman" w:cs="Times New Roman" w:hint="eastAsia"/>
        </w:rPr>
        <w:t>3</w:t>
      </w:r>
      <w:r w:rsidR="00381EBE" w:rsidRPr="00F20F90">
        <w:rPr>
          <w:rFonts w:ascii="Times New Roman" w:hAnsi="Times New Roman" w:cs="Times New Roman"/>
        </w:rPr>
        <w:t xml:space="preserve">.3 </w:t>
      </w:r>
      <w:r w:rsidR="00381EBE" w:rsidRPr="00F20F90">
        <w:rPr>
          <w:rFonts w:ascii="Times New Roman" w:hAnsi="Times New Roman" w:cs="Times New Roman"/>
        </w:rPr>
        <w:t>氩气钢瓶</w:t>
      </w:r>
      <w:r w:rsidR="0090685E" w:rsidRPr="00F20F90">
        <w:rPr>
          <w:rFonts w:ascii="Times New Roman" w:hAnsi="Times New Roman" w:cs="Times New Roman"/>
        </w:rPr>
        <w:t>。</w:t>
      </w:r>
    </w:p>
    <w:p w:rsidR="00381EBE" w:rsidRPr="00F20F90" w:rsidRDefault="00952D78" w:rsidP="00AF33E1">
      <w:pPr>
        <w:pStyle w:val="af4"/>
        <w:rPr>
          <w:rFonts w:ascii="Times New Roman" w:hAnsi="Times New Roman" w:cs="Times New Roman"/>
        </w:rPr>
      </w:pPr>
      <w:r w:rsidRPr="00F20F90">
        <w:rPr>
          <w:rFonts w:ascii="Times New Roman" w:hAnsi="Times New Roman" w:cs="Times New Roman"/>
          <w:color w:val="000000"/>
        </w:rPr>
        <w:t>29.3</w:t>
      </w:r>
      <w:r w:rsidR="00381EBE" w:rsidRPr="00F20F90">
        <w:rPr>
          <w:rFonts w:ascii="Times New Roman" w:hAnsi="Times New Roman" w:cs="Times New Roman"/>
        </w:rPr>
        <w:t>.</w:t>
      </w:r>
      <w:r w:rsidR="00F20F90">
        <w:rPr>
          <w:rFonts w:ascii="Times New Roman" w:hAnsi="Times New Roman" w:cs="Times New Roman" w:hint="eastAsia"/>
        </w:rPr>
        <w:t>3</w:t>
      </w:r>
      <w:r w:rsidR="00381EBE" w:rsidRPr="00F20F90">
        <w:rPr>
          <w:rFonts w:ascii="Times New Roman" w:hAnsi="Times New Roman" w:cs="Times New Roman"/>
        </w:rPr>
        <w:t xml:space="preserve">.4 </w:t>
      </w:r>
      <w:r w:rsidR="00381EBE" w:rsidRPr="00F20F90">
        <w:rPr>
          <w:rFonts w:ascii="Times New Roman" w:hAnsi="Times New Roman" w:cs="Times New Roman"/>
        </w:rPr>
        <w:t>微量加样器：</w:t>
      </w:r>
      <w:r w:rsidR="00381EBE" w:rsidRPr="00F20F90">
        <w:rPr>
          <w:rFonts w:ascii="Times New Roman" w:hAnsi="Times New Roman" w:cs="Times New Roman"/>
        </w:rPr>
        <w:t>20μL</w:t>
      </w:r>
      <w:r w:rsidR="0090685E" w:rsidRPr="00F20F90">
        <w:rPr>
          <w:rFonts w:ascii="Times New Roman" w:hAnsi="Times New Roman" w:cs="Times New Roman"/>
        </w:rPr>
        <w:t>。</w:t>
      </w:r>
    </w:p>
    <w:p w:rsidR="00381EBE" w:rsidRPr="00F20F90" w:rsidRDefault="00952D78" w:rsidP="00AF33E1">
      <w:pPr>
        <w:pStyle w:val="af4"/>
        <w:rPr>
          <w:rFonts w:ascii="Times New Roman" w:hAnsi="Times New Roman" w:cs="Times New Roman"/>
        </w:rPr>
      </w:pPr>
      <w:r w:rsidRPr="00F20F90">
        <w:rPr>
          <w:rFonts w:ascii="Times New Roman" w:hAnsi="Times New Roman" w:cs="Times New Roman"/>
          <w:color w:val="000000"/>
        </w:rPr>
        <w:t>29.3</w:t>
      </w:r>
      <w:r w:rsidR="00381EBE" w:rsidRPr="00F20F90">
        <w:rPr>
          <w:rFonts w:ascii="Times New Roman" w:hAnsi="Times New Roman" w:cs="Times New Roman"/>
        </w:rPr>
        <w:t>.</w:t>
      </w:r>
      <w:r w:rsidR="00F20F90">
        <w:rPr>
          <w:rFonts w:ascii="Times New Roman" w:hAnsi="Times New Roman" w:cs="Times New Roman" w:hint="eastAsia"/>
        </w:rPr>
        <w:t>3</w:t>
      </w:r>
      <w:r w:rsidR="00381EBE" w:rsidRPr="00F20F90">
        <w:rPr>
          <w:rFonts w:ascii="Times New Roman" w:hAnsi="Times New Roman" w:cs="Times New Roman"/>
        </w:rPr>
        <w:t xml:space="preserve">.5 </w:t>
      </w:r>
      <w:r w:rsidR="00381EBE" w:rsidRPr="00F20F90">
        <w:rPr>
          <w:rFonts w:ascii="Times New Roman" w:hAnsi="Times New Roman" w:cs="Times New Roman"/>
        </w:rPr>
        <w:t>聚乙烯瓶：</w:t>
      </w:r>
      <w:r w:rsidR="00381EBE" w:rsidRPr="00F20F90">
        <w:rPr>
          <w:rFonts w:ascii="Times New Roman" w:hAnsi="Times New Roman" w:cs="Times New Roman"/>
        </w:rPr>
        <w:t>l</w:t>
      </w:r>
      <w:r w:rsidR="00C903C0" w:rsidRPr="00F20F90">
        <w:rPr>
          <w:rFonts w:ascii="Times New Roman" w:hAnsi="Times New Roman" w:cs="Times New Roman" w:hint="eastAsia"/>
        </w:rPr>
        <w:t>00</w:t>
      </w:r>
      <w:r w:rsidR="00381EBE" w:rsidRPr="00F20F90">
        <w:rPr>
          <w:rFonts w:ascii="Times New Roman" w:hAnsi="Times New Roman" w:cs="Times New Roman"/>
        </w:rPr>
        <w:t>mL</w:t>
      </w:r>
      <w:r w:rsidR="00381EBE" w:rsidRPr="00F20F90">
        <w:rPr>
          <w:rFonts w:ascii="Times New Roman" w:hAnsi="Times New Roman" w:cs="Times New Roman"/>
        </w:rPr>
        <w:t>。</w:t>
      </w:r>
    </w:p>
    <w:p w:rsidR="00381EBE" w:rsidRPr="00F20F90" w:rsidRDefault="00952D78" w:rsidP="00AF33E1">
      <w:pPr>
        <w:pStyle w:val="af4"/>
        <w:rPr>
          <w:rFonts w:ascii="Times New Roman" w:hAnsi="Times New Roman" w:cs="Times New Roman"/>
        </w:rPr>
      </w:pPr>
      <w:r w:rsidRPr="00F20F90">
        <w:rPr>
          <w:rFonts w:ascii="Times New Roman" w:hAnsi="Times New Roman" w:cs="Times New Roman"/>
          <w:color w:val="000000"/>
        </w:rPr>
        <w:lastRenderedPageBreak/>
        <w:t>29.3</w:t>
      </w:r>
      <w:r w:rsidR="00840201" w:rsidRPr="00F20F90">
        <w:rPr>
          <w:rFonts w:ascii="Times New Roman" w:hAnsi="Times New Roman" w:cs="Times New Roman"/>
          <w:color w:val="000000"/>
        </w:rPr>
        <w:t>.</w:t>
      </w:r>
      <w:r w:rsidR="00F20F90">
        <w:rPr>
          <w:rFonts w:ascii="Times New Roman" w:hAnsi="Times New Roman" w:cs="Times New Roman" w:hint="eastAsia"/>
          <w:color w:val="000000"/>
        </w:rPr>
        <w:t>4</w:t>
      </w:r>
      <w:r w:rsidR="00381EBE" w:rsidRPr="00F20F90">
        <w:rPr>
          <w:rFonts w:ascii="Times New Roman" w:hAnsi="Times New Roman" w:cs="Times New Roman"/>
        </w:rPr>
        <w:t>分析步骤</w:t>
      </w:r>
    </w:p>
    <w:p w:rsidR="00381EBE" w:rsidRPr="00826CF6" w:rsidRDefault="00952D78" w:rsidP="00AF33E1">
      <w:pPr>
        <w:pStyle w:val="af4"/>
        <w:rPr>
          <w:rFonts w:ascii="Times New Roman" w:hAnsi="Times New Roman" w:cs="Times New Roman"/>
        </w:rPr>
      </w:pPr>
      <w:r w:rsidRPr="00F20F90">
        <w:rPr>
          <w:rFonts w:ascii="Times New Roman" w:hAnsi="Times New Roman" w:cs="Times New Roman"/>
          <w:color w:val="000000"/>
        </w:rPr>
        <w:t>29.3</w:t>
      </w:r>
      <w:r w:rsidR="00840201" w:rsidRPr="00F20F90">
        <w:rPr>
          <w:rFonts w:ascii="Times New Roman" w:hAnsi="Times New Roman" w:cs="Times New Roman"/>
          <w:color w:val="000000"/>
        </w:rPr>
        <w:t>.</w:t>
      </w:r>
      <w:r w:rsidR="000B0E7F">
        <w:rPr>
          <w:rFonts w:ascii="Times New Roman" w:hAnsi="Times New Roman" w:cs="Times New Roman" w:hint="eastAsia"/>
          <w:color w:val="000000"/>
        </w:rPr>
        <w:t>4</w:t>
      </w:r>
      <w:r w:rsidR="00381EBE" w:rsidRPr="00F20F90">
        <w:rPr>
          <w:rFonts w:ascii="Times New Roman" w:hAnsi="Times New Roman" w:cs="Times New Roman"/>
        </w:rPr>
        <w:t>.1</w:t>
      </w:r>
      <w:r w:rsidR="00381EBE" w:rsidRPr="00F20F90">
        <w:rPr>
          <w:rFonts w:ascii="Times New Roman" w:hAnsi="Times New Roman" w:cs="Times New Roman"/>
        </w:rPr>
        <w:t>吸取钴标准使用溶液</w:t>
      </w:r>
      <w:r w:rsidR="00381EBE" w:rsidRPr="00F20F90">
        <w:rPr>
          <w:rFonts w:ascii="Times New Roman" w:hAnsi="Times New Roman" w:cs="Times New Roman"/>
        </w:rPr>
        <w:t>0</w:t>
      </w:r>
      <w:r w:rsidR="00381EBE" w:rsidRPr="00F20F90">
        <w:rPr>
          <w:rFonts w:ascii="Times New Roman" w:hAnsi="Times New Roman" w:cs="Times New Roman"/>
        </w:rPr>
        <w:t>，</w:t>
      </w:r>
      <w:r w:rsidR="00381EBE" w:rsidRPr="00F20F90">
        <w:rPr>
          <w:rFonts w:ascii="Times New Roman" w:hAnsi="Times New Roman" w:cs="Times New Roman"/>
        </w:rPr>
        <w:t>1.00</w:t>
      </w:r>
      <w:r w:rsidR="00381EBE" w:rsidRPr="00F20F90">
        <w:rPr>
          <w:rFonts w:ascii="Times New Roman" w:hAnsi="Times New Roman" w:cs="Times New Roman"/>
        </w:rPr>
        <w:t>，</w:t>
      </w:r>
      <w:r w:rsidR="00381EBE" w:rsidRPr="00F20F90">
        <w:rPr>
          <w:rFonts w:ascii="Times New Roman" w:hAnsi="Times New Roman" w:cs="Times New Roman"/>
        </w:rPr>
        <w:t>2.00</w:t>
      </w:r>
      <w:r w:rsidR="00381EBE" w:rsidRPr="00F20F90">
        <w:rPr>
          <w:rFonts w:ascii="Times New Roman" w:hAnsi="Times New Roman" w:cs="Times New Roman"/>
        </w:rPr>
        <w:t>，</w:t>
      </w:r>
      <w:r w:rsidR="00381EBE" w:rsidRPr="00F20F90">
        <w:rPr>
          <w:rFonts w:ascii="Times New Roman" w:hAnsi="Times New Roman" w:cs="Times New Roman"/>
        </w:rPr>
        <w:t>3.00</w:t>
      </w:r>
      <w:r w:rsidR="00381EBE" w:rsidRPr="00F20F90">
        <w:rPr>
          <w:rFonts w:ascii="Times New Roman" w:hAnsi="Times New Roman" w:cs="Times New Roman"/>
        </w:rPr>
        <w:t>和</w:t>
      </w:r>
      <w:r w:rsidR="00381EBE" w:rsidRPr="00F20F90">
        <w:rPr>
          <w:rFonts w:ascii="Times New Roman" w:hAnsi="Times New Roman" w:cs="Times New Roman"/>
        </w:rPr>
        <w:t>4.</w:t>
      </w:r>
      <w:r w:rsidR="00C903C0" w:rsidRPr="00F20F90">
        <w:rPr>
          <w:rFonts w:ascii="Times New Roman" w:hAnsi="Times New Roman" w:cs="Times New Roman" w:hint="eastAsia"/>
        </w:rPr>
        <w:t>00</w:t>
      </w:r>
      <w:r w:rsidR="00381EBE" w:rsidRPr="00F20F90">
        <w:rPr>
          <w:rFonts w:ascii="Times New Roman" w:hAnsi="Times New Roman" w:cs="Times New Roman"/>
        </w:rPr>
        <w:t>mL</w:t>
      </w:r>
      <w:r w:rsidR="00381EBE" w:rsidRPr="00F20F90">
        <w:rPr>
          <w:rFonts w:ascii="Times New Roman" w:hAnsi="Times New Roman" w:cs="Times New Roman"/>
        </w:rPr>
        <w:t>于</w:t>
      </w:r>
      <w:r w:rsidR="00381EBE" w:rsidRPr="00F20F90">
        <w:rPr>
          <w:rFonts w:ascii="Times New Roman" w:hAnsi="Times New Roman" w:cs="Times New Roman"/>
        </w:rPr>
        <w:t>5</w:t>
      </w:r>
      <w:r w:rsidR="00381EBE" w:rsidRPr="00F20F90">
        <w:rPr>
          <w:rFonts w:ascii="Times New Roman" w:hAnsi="Times New Roman" w:cs="Times New Roman"/>
        </w:rPr>
        <w:t>个</w:t>
      </w:r>
      <w:r w:rsidR="00381EBE" w:rsidRPr="00F20F90">
        <w:rPr>
          <w:rFonts w:ascii="Times New Roman" w:hAnsi="Times New Roman" w:cs="Times New Roman"/>
        </w:rPr>
        <w:t>l</w:t>
      </w:r>
      <w:r w:rsidR="00C903C0" w:rsidRPr="00F20F90">
        <w:rPr>
          <w:rFonts w:ascii="Times New Roman" w:hAnsi="Times New Roman" w:cs="Times New Roman" w:hint="eastAsia"/>
        </w:rPr>
        <w:t>00</w:t>
      </w:r>
      <w:r w:rsidR="00381EBE" w:rsidRPr="00F20F90">
        <w:rPr>
          <w:rFonts w:ascii="Times New Roman" w:hAnsi="Times New Roman" w:cs="Times New Roman"/>
        </w:rPr>
        <w:t>mL</w:t>
      </w:r>
      <w:r w:rsidR="00381EBE" w:rsidRPr="00F20F90">
        <w:rPr>
          <w:rFonts w:ascii="Times New Roman" w:hAnsi="Times New Roman" w:cs="Times New Roman"/>
        </w:rPr>
        <w:t>容量瓶内，分别加入</w:t>
      </w:r>
      <w:r w:rsidR="00381EBE" w:rsidRPr="00826CF6">
        <w:rPr>
          <w:rFonts w:ascii="Times New Roman" w:hAnsi="Times New Roman" w:cs="Times New Roman"/>
        </w:rPr>
        <w:t>1.</w:t>
      </w:r>
      <w:r w:rsidR="00C903C0">
        <w:rPr>
          <w:rFonts w:ascii="Times New Roman" w:hAnsi="Times New Roman" w:cs="Times New Roman" w:hint="eastAsia"/>
        </w:rPr>
        <w:t>0</w:t>
      </w:r>
      <w:r w:rsidR="00381EBE" w:rsidRPr="00826CF6">
        <w:rPr>
          <w:rFonts w:ascii="Times New Roman" w:hAnsi="Times New Roman" w:cs="Times New Roman"/>
        </w:rPr>
        <w:t>mL</w:t>
      </w:r>
      <w:r w:rsidR="00381EBE" w:rsidRPr="00826CF6">
        <w:rPr>
          <w:rFonts w:ascii="Times New Roman" w:hAnsi="Times New Roman" w:cs="Times New Roman"/>
        </w:rPr>
        <w:t>硝酸镁溶液</w:t>
      </w:r>
      <w:r w:rsidR="001719D2" w:rsidRPr="00826CF6">
        <w:rPr>
          <w:rFonts w:ascii="Times New Roman" w:hAnsi="Times New Roman" w:cs="Times New Roman"/>
        </w:rPr>
        <w:t>，</w:t>
      </w:r>
      <w:r w:rsidR="00381EBE" w:rsidRPr="00826CF6">
        <w:rPr>
          <w:rFonts w:ascii="Times New Roman" w:hAnsi="Times New Roman" w:cs="Times New Roman"/>
        </w:rPr>
        <w:t>用硝酸溶液</w:t>
      </w:r>
      <w:r w:rsidR="00381EBE" w:rsidRPr="00826CF6">
        <w:rPr>
          <w:rFonts w:ascii="Times New Roman" w:hAnsi="Times New Roman" w:cs="Times New Roman"/>
        </w:rPr>
        <w:t>(1</w:t>
      </w:r>
      <w:r w:rsidR="00381EBE" w:rsidRPr="00826CF6">
        <w:rPr>
          <w:rFonts w:ascii="Times New Roman" w:hAnsi="Times New Roman" w:cs="Times New Roman"/>
        </w:rPr>
        <w:t>＋</w:t>
      </w:r>
      <w:r w:rsidR="00381EBE" w:rsidRPr="00826CF6">
        <w:rPr>
          <w:rFonts w:ascii="Times New Roman" w:hAnsi="Times New Roman" w:cs="Times New Roman"/>
        </w:rPr>
        <w:t>99)</w:t>
      </w:r>
      <w:r w:rsidR="00381EBE" w:rsidRPr="00826CF6">
        <w:rPr>
          <w:rFonts w:ascii="Times New Roman" w:hAnsi="Times New Roman" w:cs="Times New Roman"/>
        </w:rPr>
        <w:t>稀释至刻度，摇匀，分别配制成</w:t>
      </w:r>
      <w:r w:rsidR="00381EBE" w:rsidRPr="00826CF6">
        <w:rPr>
          <w:rFonts w:ascii="Times New Roman" w:hAnsi="Times New Roman" w:cs="Times New Roman"/>
          <w:i/>
          <w:iCs/>
        </w:rPr>
        <w:t>ρ</w:t>
      </w:r>
      <w:r w:rsidR="00381EBE" w:rsidRPr="00826CF6">
        <w:rPr>
          <w:rFonts w:ascii="Times New Roman" w:hAnsi="Times New Roman" w:cs="Times New Roman"/>
        </w:rPr>
        <w:t>(Co)= 0</w:t>
      </w:r>
      <w:r w:rsidR="00381EBE" w:rsidRPr="00826CF6">
        <w:rPr>
          <w:rFonts w:ascii="Times New Roman" w:hAnsi="Times New Roman" w:cs="Times New Roman"/>
        </w:rPr>
        <w:t>，</w:t>
      </w:r>
      <w:r w:rsidR="00381EBE" w:rsidRPr="00826CF6">
        <w:rPr>
          <w:rFonts w:ascii="Times New Roman" w:hAnsi="Times New Roman" w:cs="Times New Roman"/>
        </w:rPr>
        <w:t>10</w:t>
      </w:r>
      <w:r w:rsidR="00381EBE" w:rsidRPr="00826CF6">
        <w:rPr>
          <w:rFonts w:ascii="Times New Roman" w:hAnsi="Times New Roman" w:cs="Times New Roman"/>
        </w:rPr>
        <w:t>，</w:t>
      </w:r>
      <w:r w:rsidR="00381EBE" w:rsidRPr="00826CF6">
        <w:rPr>
          <w:rFonts w:ascii="Times New Roman" w:hAnsi="Times New Roman" w:cs="Times New Roman"/>
        </w:rPr>
        <w:t>20</w:t>
      </w:r>
      <w:r w:rsidR="00381EBE" w:rsidRPr="00826CF6">
        <w:rPr>
          <w:rFonts w:ascii="Times New Roman" w:hAnsi="Times New Roman" w:cs="Times New Roman"/>
        </w:rPr>
        <w:t>，</w:t>
      </w:r>
      <w:r w:rsidR="00381EBE" w:rsidRPr="00826CF6">
        <w:rPr>
          <w:rFonts w:ascii="Times New Roman" w:hAnsi="Times New Roman" w:cs="Times New Roman"/>
        </w:rPr>
        <w:t>30</w:t>
      </w:r>
      <w:r w:rsidR="00381EBE" w:rsidRPr="00826CF6">
        <w:rPr>
          <w:rFonts w:ascii="Times New Roman" w:hAnsi="Times New Roman" w:cs="Times New Roman"/>
        </w:rPr>
        <w:t>和</w:t>
      </w:r>
      <w:r w:rsidR="00381EBE" w:rsidRPr="00826CF6">
        <w:rPr>
          <w:rFonts w:ascii="Times New Roman" w:hAnsi="Times New Roman" w:cs="Times New Roman"/>
        </w:rPr>
        <w:t>40</w:t>
      </w:r>
      <w:r w:rsidR="00381EBE" w:rsidRPr="00826CF6">
        <w:rPr>
          <w:rFonts w:ascii="Times New Roman" w:hAnsi="Times New Roman" w:cs="Times New Roman"/>
          <w:color w:val="000000"/>
        </w:rPr>
        <w:t>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L</w:t>
      </w:r>
      <w:r w:rsidR="00381EBE" w:rsidRPr="00826CF6">
        <w:rPr>
          <w:rFonts w:ascii="Times New Roman" w:hAnsi="Times New Roman" w:cs="Times New Roman"/>
        </w:rPr>
        <w:t>的标准系列。</w:t>
      </w:r>
    </w:p>
    <w:p w:rsidR="00381EBE" w:rsidRPr="00826CF6" w:rsidRDefault="00952D78" w:rsidP="00AF33E1">
      <w:pPr>
        <w:pStyle w:val="af4"/>
        <w:rPr>
          <w:rFonts w:ascii="Times New Roman" w:hAnsi="Times New Roman" w:cs="Times New Roman"/>
        </w:rPr>
      </w:pPr>
      <w:r w:rsidRPr="00826CF6">
        <w:rPr>
          <w:rFonts w:ascii="Times New Roman" w:hAnsi="Times New Roman" w:cs="Times New Roman"/>
          <w:color w:val="000000"/>
        </w:rPr>
        <w:t>29.3</w:t>
      </w:r>
      <w:r w:rsidR="00840201" w:rsidRPr="00826CF6">
        <w:rPr>
          <w:rFonts w:ascii="Times New Roman" w:hAnsi="Times New Roman" w:cs="Times New Roman"/>
          <w:color w:val="000000"/>
        </w:rPr>
        <w:t>.</w:t>
      </w:r>
      <w:r w:rsidR="000B0E7F">
        <w:rPr>
          <w:rFonts w:ascii="Times New Roman" w:hAnsi="Times New Roman" w:cs="Times New Roman" w:hint="eastAsia"/>
          <w:color w:val="000000"/>
        </w:rPr>
        <w:t>4</w:t>
      </w:r>
      <w:r w:rsidR="00381EBE" w:rsidRPr="00826CF6">
        <w:rPr>
          <w:rFonts w:ascii="Times New Roman" w:hAnsi="Times New Roman" w:cs="Times New Roman"/>
        </w:rPr>
        <w:t>.2</w:t>
      </w:r>
      <w:r w:rsidR="00381EBE" w:rsidRPr="00826CF6">
        <w:rPr>
          <w:rFonts w:ascii="Times New Roman" w:hAnsi="Times New Roman" w:cs="Times New Roman"/>
        </w:rPr>
        <w:t>吸取</w:t>
      </w:r>
      <w:r w:rsidR="00381EBE" w:rsidRPr="00826CF6">
        <w:rPr>
          <w:rFonts w:ascii="Times New Roman" w:hAnsi="Times New Roman" w:cs="Times New Roman"/>
        </w:rPr>
        <w:t>l</w:t>
      </w:r>
      <w:r w:rsidR="00C903C0">
        <w:rPr>
          <w:rFonts w:ascii="Times New Roman" w:hAnsi="Times New Roman" w:cs="Times New Roman" w:hint="eastAsia"/>
        </w:rPr>
        <w:t>0</w:t>
      </w:r>
      <w:r w:rsidR="00381EBE" w:rsidRPr="00826CF6">
        <w:rPr>
          <w:rFonts w:ascii="Times New Roman" w:hAnsi="Times New Roman" w:cs="Times New Roman"/>
        </w:rPr>
        <w:t>.0mL</w:t>
      </w:r>
      <w:r w:rsidR="00381EBE" w:rsidRPr="00826CF6">
        <w:rPr>
          <w:rFonts w:ascii="Times New Roman" w:hAnsi="Times New Roman" w:cs="Times New Roman"/>
        </w:rPr>
        <w:t>水样，加入</w:t>
      </w:r>
      <w:r w:rsidR="00381EBE" w:rsidRPr="00826CF6">
        <w:rPr>
          <w:rFonts w:ascii="Times New Roman" w:hAnsi="Times New Roman" w:cs="Times New Roman"/>
        </w:rPr>
        <w:t>0.1mL</w:t>
      </w:r>
      <w:r w:rsidR="00381EBE" w:rsidRPr="00826CF6">
        <w:rPr>
          <w:rFonts w:ascii="Times New Roman" w:hAnsi="Times New Roman" w:cs="Times New Roman"/>
        </w:rPr>
        <w:t>硝酸镁溶液，同时取</w:t>
      </w:r>
      <w:r w:rsidR="00381EBE" w:rsidRPr="00826CF6">
        <w:rPr>
          <w:rFonts w:ascii="Times New Roman" w:hAnsi="Times New Roman" w:cs="Times New Roman"/>
        </w:rPr>
        <w:t>l</w:t>
      </w:r>
      <w:r w:rsidR="000B0E7F">
        <w:rPr>
          <w:rFonts w:ascii="Times New Roman" w:hAnsi="Times New Roman" w:cs="Times New Roman" w:hint="eastAsia"/>
        </w:rPr>
        <w:t>0</w:t>
      </w:r>
      <w:r w:rsidR="00381EBE" w:rsidRPr="00826CF6">
        <w:rPr>
          <w:rFonts w:ascii="Times New Roman" w:hAnsi="Times New Roman" w:cs="Times New Roman"/>
        </w:rPr>
        <w:t>mL</w:t>
      </w:r>
      <w:r w:rsidR="00381EBE" w:rsidRPr="00826CF6">
        <w:rPr>
          <w:rFonts w:ascii="Times New Roman" w:hAnsi="Times New Roman" w:cs="Times New Roman"/>
        </w:rPr>
        <w:t>硝酸溶液</w:t>
      </w:r>
      <w:r w:rsidR="00381EBE" w:rsidRPr="00826CF6">
        <w:rPr>
          <w:rFonts w:ascii="Times New Roman" w:hAnsi="Times New Roman" w:cs="Times New Roman"/>
        </w:rPr>
        <w:t>(1</w:t>
      </w:r>
      <w:r w:rsidR="00381EBE" w:rsidRPr="00826CF6">
        <w:rPr>
          <w:rFonts w:ascii="Times New Roman" w:hAnsi="Times New Roman" w:cs="Times New Roman"/>
        </w:rPr>
        <w:t>＋</w:t>
      </w:r>
      <w:r w:rsidR="00381EBE" w:rsidRPr="00826CF6">
        <w:rPr>
          <w:rFonts w:ascii="Times New Roman" w:hAnsi="Times New Roman" w:cs="Times New Roman"/>
        </w:rPr>
        <w:t>99)</w:t>
      </w:r>
      <w:r w:rsidR="00381EBE" w:rsidRPr="00826CF6">
        <w:rPr>
          <w:rFonts w:ascii="Times New Roman" w:hAnsi="Times New Roman" w:cs="Times New Roman"/>
        </w:rPr>
        <w:t>，加入</w:t>
      </w:r>
      <w:r w:rsidR="00381EBE" w:rsidRPr="00826CF6">
        <w:rPr>
          <w:rFonts w:ascii="Times New Roman" w:hAnsi="Times New Roman" w:cs="Times New Roman"/>
        </w:rPr>
        <w:t>0.1mL</w:t>
      </w:r>
      <w:r w:rsidR="00381EBE" w:rsidRPr="00826CF6">
        <w:rPr>
          <w:rFonts w:ascii="Times New Roman" w:hAnsi="Times New Roman" w:cs="Times New Roman"/>
        </w:rPr>
        <w:t>硝酸镁溶液，作为试剂空白。</w:t>
      </w:r>
    </w:p>
    <w:p w:rsidR="00381EBE" w:rsidRPr="00826CF6" w:rsidRDefault="00952D78" w:rsidP="00AF33E1">
      <w:pPr>
        <w:rPr>
          <w:szCs w:val="21"/>
        </w:rPr>
      </w:pPr>
      <w:r w:rsidRPr="00826CF6">
        <w:rPr>
          <w:color w:val="000000"/>
          <w:szCs w:val="21"/>
        </w:rPr>
        <w:t>29.3</w:t>
      </w:r>
      <w:r w:rsidR="00840201" w:rsidRPr="00826CF6">
        <w:rPr>
          <w:color w:val="000000"/>
          <w:szCs w:val="21"/>
        </w:rPr>
        <w:t>.</w:t>
      </w:r>
      <w:r w:rsidR="000B0E7F">
        <w:rPr>
          <w:rFonts w:hint="eastAsia"/>
          <w:color w:val="000000"/>
          <w:szCs w:val="21"/>
        </w:rPr>
        <w:t>4</w:t>
      </w:r>
      <w:r w:rsidR="00840201" w:rsidRPr="00826CF6">
        <w:rPr>
          <w:color w:val="000000"/>
          <w:szCs w:val="21"/>
        </w:rPr>
        <w:t xml:space="preserve">.3 </w:t>
      </w:r>
      <w:r w:rsidR="00381EBE" w:rsidRPr="00826CF6">
        <w:rPr>
          <w:szCs w:val="21"/>
        </w:rPr>
        <w:t>仪器工作条件设定后依次吸取</w:t>
      </w:r>
      <w:r w:rsidR="00381EBE" w:rsidRPr="00826CF6">
        <w:rPr>
          <w:szCs w:val="21"/>
        </w:rPr>
        <w:t>20μL</w:t>
      </w:r>
      <w:r w:rsidR="00381EBE" w:rsidRPr="00826CF6">
        <w:rPr>
          <w:szCs w:val="21"/>
        </w:rPr>
        <w:t>试剂空白，标准系列和样液，注入石墨管，启动石墨炉控制程序和记录仪，记录吸收峰高或峰面积。以浓度为横</w:t>
      </w:r>
      <w:r w:rsidR="00410C2B" w:rsidRPr="00826CF6">
        <w:rPr>
          <w:szCs w:val="21"/>
        </w:rPr>
        <w:t>坐</w:t>
      </w:r>
      <w:r w:rsidR="00381EBE" w:rsidRPr="00826CF6">
        <w:rPr>
          <w:szCs w:val="21"/>
        </w:rPr>
        <w:t>标，峰高或峰面积为纵</w:t>
      </w:r>
      <w:r w:rsidR="00410C2B" w:rsidRPr="00826CF6">
        <w:rPr>
          <w:szCs w:val="21"/>
        </w:rPr>
        <w:t>坐</w:t>
      </w:r>
      <w:r w:rsidR="00381EBE" w:rsidRPr="00826CF6">
        <w:rPr>
          <w:szCs w:val="21"/>
        </w:rPr>
        <w:t>标绘制</w:t>
      </w:r>
      <w:r w:rsidR="00A11F4E" w:rsidRPr="00826CF6">
        <w:rPr>
          <w:szCs w:val="21"/>
        </w:rPr>
        <w:t>校准曲线</w:t>
      </w:r>
      <w:r w:rsidR="00381EBE" w:rsidRPr="00826CF6">
        <w:rPr>
          <w:szCs w:val="21"/>
        </w:rPr>
        <w:t>，并从曲线上查出样品中钴的质量浓度。</w:t>
      </w:r>
    </w:p>
    <w:p w:rsidR="00381EBE" w:rsidRPr="00826CF6" w:rsidRDefault="00381EBE" w:rsidP="001719D2">
      <w:pPr>
        <w:pStyle w:val="af4"/>
        <w:ind w:firstLineChars="200" w:firstLine="420"/>
        <w:rPr>
          <w:rFonts w:ascii="Times New Roman" w:hAnsi="Times New Roman" w:cs="Times New Roman"/>
        </w:rPr>
      </w:pPr>
      <w:r w:rsidRPr="00826CF6">
        <w:rPr>
          <w:rFonts w:ascii="Times New Roman" w:hAnsi="Times New Roman" w:cs="Times New Roman"/>
        </w:rPr>
        <w:t>每测定</w:t>
      </w:r>
      <w:r w:rsidRPr="00826CF6">
        <w:rPr>
          <w:rFonts w:ascii="Times New Roman" w:hAnsi="Times New Roman" w:cs="Times New Roman"/>
        </w:rPr>
        <w:t>10</w:t>
      </w:r>
      <w:r w:rsidRPr="00826CF6">
        <w:rPr>
          <w:rFonts w:ascii="Times New Roman" w:hAnsi="Times New Roman" w:cs="Times New Roman"/>
        </w:rPr>
        <w:t>个样品之间，加测一个内控样品或相当于</w:t>
      </w:r>
      <w:r w:rsidR="00A11F4E" w:rsidRPr="00826CF6">
        <w:rPr>
          <w:rFonts w:ascii="Times New Roman" w:hAnsi="Times New Roman" w:cs="Times New Roman"/>
        </w:rPr>
        <w:t>校准曲线</w:t>
      </w:r>
      <w:r w:rsidRPr="00826CF6">
        <w:rPr>
          <w:rFonts w:ascii="Times New Roman" w:hAnsi="Times New Roman" w:cs="Times New Roman"/>
        </w:rPr>
        <w:t>中等浓度的标准溶液。</w:t>
      </w:r>
    </w:p>
    <w:p w:rsidR="00840201" w:rsidRPr="00826CF6" w:rsidRDefault="00952D78" w:rsidP="00840201">
      <w:pPr>
        <w:pStyle w:val="af4"/>
        <w:rPr>
          <w:rFonts w:ascii="Times New Roman" w:hAnsi="Times New Roman" w:cs="Times New Roman"/>
        </w:rPr>
      </w:pPr>
      <w:r w:rsidRPr="00826CF6">
        <w:rPr>
          <w:rFonts w:ascii="Times New Roman" w:hAnsi="Times New Roman" w:cs="Times New Roman"/>
          <w:color w:val="000000"/>
        </w:rPr>
        <w:t>29.3</w:t>
      </w:r>
      <w:r w:rsidR="00840201" w:rsidRPr="00826CF6">
        <w:rPr>
          <w:rFonts w:ascii="Times New Roman" w:hAnsi="Times New Roman" w:cs="Times New Roman"/>
          <w:color w:val="000000"/>
        </w:rPr>
        <w:t>.</w:t>
      </w:r>
      <w:r w:rsidR="000B0E7F">
        <w:rPr>
          <w:rFonts w:ascii="Times New Roman" w:hAnsi="Times New Roman" w:cs="Times New Roman" w:hint="eastAsia"/>
          <w:color w:val="000000"/>
        </w:rPr>
        <w:t>4</w:t>
      </w:r>
      <w:r w:rsidR="00840201" w:rsidRPr="00826CF6">
        <w:rPr>
          <w:rFonts w:ascii="Times New Roman" w:hAnsi="Times New Roman" w:cs="Times New Roman"/>
          <w:color w:val="000000"/>
        </w:rPr>
        <w:t>.4</w:t>
      </w:r>
      <w:r w:rsidR="00840201" w:rsidRPr="00826CF6">
        <w:rPr>
          <w:rFonts w:ascii="Times New Roman" w:hAnsi="Times New Roman" w:cs="Times New Roman"/>
        </w:rPr>
        <w:t>仪器工作条件</w:t>
      </w:r>
    </w:p>
    <w:p w:rsidR="00840201" w:rsidRPr="00826CF6" w:rsidRDefault="00840201" w:rsidP="00840201">
      <w:pPr>
        <w:ind w:firstLineChars="200" w:firstLine="420"/>
        <w:rPr>
          <w:szCs w:val="21"/>
        </w:rPr>
      </w:pPr>
      <w:r w:rsidRPr="00826CF6">
        <w:rPr>
          <w:szCs w:val="21"/>
        </w:rPr>
        <w:t>参考仪器说明书，将仪器工作条件调整至测钴最佳状态，波长</w:t>
      </w:r>
      <w:r w:rsidRPr="00826CF6">
        <w:rPr>
          <w:szCs w:val="21"/>
        </w:rPr>
        <w:t>240.7nm</w:t>
      </w:r>
      <w:r w:rsidRPr="00826CF6">
        <w:rPr>
          <w:szCs w:val="21"/>
        </w:rPr>
        <w:t>，石墨炉工作程序见表</w:t>
      </w:r>
      <w:r w:rsidRPr="00826CF6">
        <w:rPr>
          <w:szCs w:val="21"/>
        </w:rPr>
        <w:t>1</w:t>
      </w:r>
      <w:r w:rsidR="00A510B2">
        <w:rPr>
          <w:rFonts w:hint="eastAsia"/>
          <w:szCs w:val="21"/>
        </w:rPr>
        <w:t>4</w:t>
      </w:r>
      <w:r w:rsidR="00C903C0">
        <w:rPr>
          <w:rFonts w:hint="eastAsia"/>
          <w:szCs w:val="21"/>
        </w:rPr>
        <w:t>。</w:t>
      </w:r>
    </w:p>
    <w:p w:rsidR="00840201" w:rsidRPr="00826CF6" w:rsidRDefault="00840201" w:rsidP="00840201">
      <w:pPr>
        <w:pStyle w:val="af4"/>
        <w:jc w:val="center"/>
        <w:rPr>
          <w:rFonts w:ascii="Times New Roman" w:hAnsi="Times New Roman" w:cs="Times New Roman"/>
        </w:rPr>
      </w:pPr>
      <w:r w:rsidRPr="00826CF6">
        <w:rPr>
          <w:rFonts w:ascii="Times New Roman" w:hAnsi="Times New Roman" w:cs="Times New Roman"/>
        </w:rPr>
        <w:t>表</w:t>
      </w:r>
      <w:r w:rsidRPr="00826CF6">
        <w:rPr>
          <w:rFonts w:ascii="Times New Roman" w:hAnsi="Times New Roman" w:cs="Times New Roman"/>
          <w:color w:val="000000"/>
        </w:rPr>
        <w:t>1</w:t>
      </w:r>
      <w:r w:rsidR="00A510B2">
        <w:rPr>
          <w:rFonts w:ascii="Times New Roman" w:hAnsi="Times New Roman" w:cs="Times New Roman" w:hint="eastAsia"/>
          <w:color w:val="000000"/>
        </w:rPr>
        <w:t>4</w:t>
      </w:r>
      <w:r w:rsidRPr="00826CF6">
        <w:rPr>
          <w:rFonts w:ascii="Times New Roman" w:hAnsi="Times New Roman" w:cs="Times New Roman"/>
        </w:rPr>
        <w:t>石墨炉工作程序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80"/>
        <w:gridCol w:w="1620"/>
        <w:gridCol w:w="1800"/>
        <w:gridCol w:w="1440"/>
        <w:gridCol w:w="1620"/>
      </w:tblGrid>
      <w:tr w:rsidR="00840201" w:rsidRPr="00826CF6" w:rsidTr="0029032D">
        <w:tc>
          <w:tcPr>
            <w:tcW w:w="198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程序</w:t>
            </w:r>
          </w:p>
        </w:tc>
        <w:tc>
          <w:tcPr>
            <w:tcW w:w="162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干燥</w:t>
            </w:r>
          </w:p>
        </w:tc>
        <w:tc>
          <w:tcPr>
            <w:tcW w:w="180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灰化</w:t>
            </w:r>
          </w:p>
        </w:tc>
        <w:tc>
          <w:tcPr>
            <w:tcW w:w="144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原子化</w:t>
            </w:r>
          </w:p>
        </w:tc>
        <w:tc>
          <w:tcPr>
            <w:tcW w:w="162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净化</w:t>
            </w:r>
          </w:p>
        </w:tc>
      </w:tr>
      <w:tr w:rsidR="00840201" w:rsidRPr="00826CF6" w:rsidTr="0029032D">
        <w:tc>
          <w:tcPr>
            <w:tcW w:w="198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温度</w:t>
            </w:r>
            <w:r w:rsidRPr="00826CF6">
              <w:rPr>
                <w:rFonts w:ascii="Times New Roman" w:hAnsi="Times New Roman" w:cs="Times New Roman"/>
              </w:rPr>
              <w:t>/</w:t>
            </w:r>
            <w:r w:rsidRPr="00826CF6">
              <w:rPr>
                <w:rFonts w:hAnsi="宋体" w:cs="宋体" w:hint="eastAsia"/>
              </w:rPr>
              <w:t>℃</w:t>
            </w:r>
          </w:p>
        </w:tc>
        <w:tc>
          <w:tcPr>
            <w:tcW w:w="162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120</w:t>
            </w:r>
          </w:p>
        </w:tc>
        <w:tc>
          <w:tcPr>
            <w:tcW w:w="180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1400</w:t>
            </w:r>
          </w:p>
        </w:tc>
        <w:tc>
          <w:tcPr>
            <w:tcW w:w="144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2400</w:t>
            </w:r>
          </w:p>
        </w:tc>
        <w:tc>
          <w:tcPr>
            <w:tcW w:w="162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2700</w:t>
            </w:r>
          </w:p>
        </w:tc>
      </w:tr>
      <w:tr w:rsidR="00840201" w:rsidRPr="00826CF6" w:rsidTr="0029032D">
        <w:tc>
          <w:tcPr>
            <w:tcW w:w="198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斜率</w:t>
            </w:r>
            <w:r w:rsidRPr="00826CF6">
              <w:rPr>
                <w:rFonts w:ascii="Times New Roman" w:hAnsi="Times New Roman" w:cs="Times New Roman"/>
              </w:rPr>
              <w:t>/s</w:t>
            </w:r>
          </w:p>
        </w:tc>
        <w:tc>
          <w:tcPr>
            <w:tcW w:w="162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2</w:t>
            </w:r>
          </w:p>
        </w:tc>
        <w:tc>
          <w:tcPr>
            <w:tcW w:w="180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2</w:t>
            </w:r>
          </w:p>
        </w:tc>
        <w:tc>
          <w:tcPr>
            <w:tcW w:w="144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0</w:t>
            </w:r>
          </w:p>
        </w:tc>
        <w:tc>
          <w:tcPr>
            <w:tcW w:w="162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1</w:t>
            </w:r>
          </w:p>
        </w:tc>
      </w:tr>
      <w:tr w:rsidR="00840201" w:rsidRPr="00826CF6" w:rsidTr="0029032D">
        <w:tc>
          <w:tcPr>
            <w:tcW w:w="198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保持</w:t>
            </w:r>
            <w:r w:rsidRPr="00826CF6">
              <w:rPr>
                <w:rFonts w:ascii="Times New Roman" w:hAnsi="Times New Roman" w:cs="Times New Roman"/>
              </w:rPr>
              <w:t>/s</w:t>
            </w:r>
          </w:p>
        </w:tc>
        <w:tc>
          <w:tcPr>
            <w:tcW w:w="162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30</w:t>
            </w:r>
          </w:p>
        </w:tc>
        <w:tc>
          <w:tcPr>
            <w:tcW w:w="180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30</w:t>
            </w:r>
          </w:p>
        </w:tc>
        <w:tc>
          <w:tcPr>
            <w:tcW w:w="144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5</w:t>
            </w:r>
          </w:p>
        </w:tc>
        <w:tc>
          <w:tcPr>
            <w:tcW w:w="162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4</w:t>
            </w:r>
          </w:p>
        </w:tc>
      </w:tr>
      <w:tr w:rsidR="00840201" w:rsidRPr="00826CF6" w:rsidTr="0029032D">
        <w:tc>
          <w:tcPr>
            <w:tcW w:w="198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氩气流量</w:t>
            </w:r>
            <w:r w:rsidRPr="00826CF6">
              <w:rPr>
                <w:rFonts w:ascii="Times New Roman" w:hAnsi="Times New Roman" w:cs="Times New Roman"/>
              </w:rPr>
              <w:t>/</w:t>
            </w:r>
            <w:r w:rsidRPr="00826CF6">
              <w:rPr>
                <w:rFonts w:ascii="Times New Roman" w:hAnsi="Times New Roman" w:cs="Times New Roman"/>
              </w:rPr>
              <w:t>（</w:t>
            </w:r>
            <w:r w:rsidRPr="00826CF6">
              <w:rPr>
                <w:rFonts w:ascii="Times New Roman" w:hAnsi="Times New Roman" w:cs="Times New Roman"/>
              </w:rPr>
              <w:t>mL/min</w:t>
            </w:r>
            <w:r w:rsidRPr="00826CF6">
              <w:rPr>
                <w:rFonts w:ascii="Times New Roman" w:hAnsi="Times New Roman" w:cs="Times New Roman"/>
              </w:rPr>
              <w:t>）</w:t>
            </w:r>
          </w:p>
        </w:tc>
        <w:tc>
          <w:tcPr>
            <w:tcW w:w="162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w:t>
            </w:r>
          </w:p>
        </w:tc>
        <w:tc>
          <w:tcPr>
            <w:tcW w:w="180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300</w:t>
            </w:r>
          </w:p>
        </w:tc>
        <w:tc>
          <w:tcPr>
            <w:tcW w:w="144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0</w:t>
            </w:r>
          </w:p>
        </w:tc>
        <w:tc>
          <w:tcPr>
            <w:tcW w:w="1620" w:type="dxa"/>
          </w:tcPr>
          <w:p w:rsidR="00840201" w:rsidRPr="00826CF6" w:rsidRDefault="00840201" w:rsidP="0029032D">
            <w:pPr>
              <w:pStyle w:val="af4"/>
              <w:jc w:val="center"/>
              <w:rPr>
                <w:rFonts w:ascii="Times New Roman" w:hAnsi="Times New Roman" w:cs="Times New Roman"/>
              </w:rPr>
            </w:pPr>
            <w:r w:rsidRPr="00826CF6">
              <w:rPr>
                <w:rFonts w:ascii="Times New Roman" w:hAnsi="Times New Roman" w:cs="Times New Roman"/>
              </w:rPr>
              <w:t>300</w:t>
            </w:r>
          </w:p>
        </w:tc>
      </w:tr>
    </w:tbl>
    <w:p w:rsidR="00381EBE" w:rsidRPr="000B0E7F" w:rsidRDefault="00952D78" w:rsidP="00AF33E1">
      <w:pPr>
        <w:pStyle w:val="af4"/>
        <w:rPr>
          <w:rFonts w:ascii="Times New Roman" w:hAnsi="Times New Roman" w:cs="Times New Roman"/>
        </w:rPr>
      </w:pPr>
      <w:r w:rsidRPr="000B0E7F">
        <w:rPr>
          <w:rFonts w:ascii="Times New Roman" w:hAnsi="Times New Roman" w:cs="Times New Roman"/>
          <w:color w:val="000000"/>
        </w:rPr>
        <w:t>29.3</w:t>
      </w:r>
      <w:r w:rsidR="00840201" w:rsidRPr="000B0E7F">
        <w:rPr>
          <w:rFonts w:ascii="Times New Roman" w:hAnsi="Times New Roman" w:cs="Times New Roman"/>
          <w:color w:val="000000"/>
        </w:rPr>
        <w:t>.</w:t>
      </w:r>
      <w:r w:rsidR="000B0E7F">
        <w:rPr>
          <w:rFonts w:ascii="Times New Roman" w:hAnsi="Times New Roman" w:cs="Times New Roman" w:hint="eastAsia"/>
          <w:color w:val="000000"/>
        </w:rPr>
        <w:t>5</w:t>
      </w:r>
      <w:r w:rsidR="00840201" w:rsidRPr="000B0E7F">
        <w:rPr>
          <w:rFonts w:ascii="Times New Roman" w:hAnsi="Times New Roman" w:cs="Times New Roman"/>
        </w:rPr>
        <w:t xml:space="preserve">　分析</w:t>
      </w:r>
      <w:r w:rsidR="00381EBE" w:rsidRPr="000B0E7F">
        <w:rPr>
          <w:rFonts w:ascii="Times New Roman" w:hAnsi="Times New Roman" w:cs="Times New Roman"/>
        </w:rPr>
        <w:t>结果</w:t>
      </w:r>
      <w:r w:rsidR="00840201" w:rsidRPr="000B0E7F">
        <w:rPr>
          <w:rFonts w:ascii="Times New Roman" w:hAnsi="Times New Roman" w:cs="Times New Roman"/>
        </w:rPr>
        <w:t>的表述</w:t>
      </w:r>
    </w:p>
    <w:p w:rsidR="00381EBE" w:rsidRPr="00826CF6" w:rsidRDefault="00381EBE" w:rsidP="00AF33E1">
      <w:pPr>
        <w:pStyle w:val="af4"/>
        <w:ind w:firstLine="420"/>
        <w:rPr>
          <w:rFonts w:ascii="Times New Roman" w:hAnsi="Times New Roman" w:cs="Times New Roman"/>
        </w:rPr>
      </w:pPr>
      <w:r w:rsidRPr="00826CF6">
        <w:rPr>
          <w:rFonts w:ascii="Times New Roman" w:hAnsi="Times New Roman" w:cs="Times New Roman"/>
        </w:rPr>
        <w:t>从吸光度</w:t>
      </w:r>
      <w:r w:rsidRPr="00826CF6">
        <w:rPr>
          <w:rFonts w:ascii="Times New Roman" w:hAnsi="Times New Roman" w:cs="Times New Roman"/>
        </w:rPr>
        <w:t>-</w:t>
      </w:r>
      <w:r w:rsidRPr="00826CF6">
        <w:rPr>
          <w:rFonts w:ascii="Times New Roman" w:hAnsi="Times New Roman" w:cs="Times New Roman"/>
        </w:rPr>
        <w:t>浓度</w:t>
      </w:r>
      <w:r w:rsidR="00A11F4E" w:rsidRPr="00826CF6">
        <w:rPr>
          <w:rFonts w:ascii="Times New Roman" w:hAnsi="Times New Roman" w:cs="Times New Roman"/>
        </w:rPr>
        <w:t>校准曲线</w:t>
      </w:r>
      <w:r w:rsidRPr="00826CF6">
        <w:rPr>
          <w:rFonts w:ascii="Times New Roman" w:hAnsi="Times New Roman" w:cs="Times New Roman"/>
        </w:rPr>
        <w:t>查出钴的质量浓度后，按公式（</w:t>
      </w:r>
      <w:r w:rsidR="00410C2B" w:rsidRPr="00826CF6">
        <w:rPr>
          <w:rFonts w:ascii="Times New Roman" w:hAnsi="Times New Roman" w:cs="Times New Roman"/>
          <w:color w:val="000000"/>
        </w:rPr>
        <w:t>4</w:t>
      </w:r>
      <w:r w:rsidR="00C903C0">
        <w:rPr>
          <w:rFonts w:ascii="Times New Roman" w:hAnsi="Times New Roman" w:cs="Times New Roman" w:hint="eastAsia"/>
          <w:color w:val="000000"/>
        </w:rPr>
        <w:t>7</w:t>
      </w:r>
      <w:r w:rsidRPr="00826CF6">
        <w:rPr>
          <w:rFonts w:ascii="Times New Roman" w:hAnsi="Times New Roman" w:cs="Times New Roman"/>
        </w:rPr>
        <w:t>）计算</w:t>
      </w:r>
      <w:r w:rsidR="00410C2B" w:rsidRPr="00826CF6">
        <w:rPr>
          <w:rFonts w:ascii="Times New Roman" w:hAnsi="Times New Roman" w:cs="Times New Roman"/>
        </w:rPr>
        <w:t>.</w:t>
      </w:r>
    </w:p>
    <w:p w:rsidR="003C4EEA" w:rsidRPr="00826CF6" w:rsidRDefault="00381EBE">
      <w:pPr>
        <w:pStyle w:val="af4"/>
        <w:ind w:firstLine="420"/>
        <w:jc w:val="right"/>
        <w:rPr>
          <w:rFonts w:ascii="Times New Roman" w:hAnsi="Times New Roman" w:cs="Times New Roman"/>
        </w:rPr>
      </w:pPr>
      <w:r w:rsidRPr="00826CF6">
        <w:rPr>
          <w:rFonts w:ascii="Times New Roman" w:hAnsi="Times New Roman" w:cs="Times New Roman"/>
          <w:position w:val="-24"/>
        </w:rPr>
        <w:object w:dxaOrig="1620" w:dyaOrig="639">
          <v:shape id="_x0000_i1048" type="#_x0000_t75" style="width:81pt;height:32.25pt" o:ole="">
            <v:imagedata r:id="rId58" o:title=""/>
          </v:shape>
          <o:OLEObject Type="Embed" ProgID="Equation.3" ShapeID="_x0000_i1048" DrawAspect="Content" ObjectID="_1490787185" r:id="rId59"/>
        </w:object>
      </w:r>
      <w:r w:rsidR="00410C2B" w:rsidRPr="00826CF6">
        <w:rPr>
          <w:rFonts w:ascii="Times New Roman" w:hAnsi="Times New Roman" w:cs="Times New Roman"/>
        </w:rPr>
        <w:t>…………………………</w:t>
      </w:r>
      <w:r w:rsidR="00410C2B" w:rsidRPr="00826CF6">
        <w:rPr>
          <w:rFonts w:ascii="Times New Roman" w:hAnsi="Times New Roman" w:cs="Times New Roman"/>
        </w:rPr>
        <w:t>（</w:t>
      </w:r>
      <w:r w:rsidR="00410C2B" w:rsidRPr="00826CF6">
        <w:rPr>
          <w:rFonts w:ascii="Times New Roman" w:hAnsi="Times New Roman" w:cs="Times New Roman"/>
        </w:rPr>
        <w:t>4</w:t>
      </w:r>
      <w:r w:rsidR="00C903C0">
        <w:rPr>
          <w:rFonts w:ascii="Times New Roman" w:hAnsi="Times New Roman" w:cs="Times New Roman" w:hint="eastAsia"/>
        </w:rPr>
        <w:t>7</w:t>
      </w:r>
      <w:r w:rsidR="00410C2B" w:rsidRPr="00826CF6">
        <w:rPr>
          <w:rFonts w:ascii="Times New Roman" w:hAnsi="Times New Roman" w:cs="Times New Roman"/>
        </w:rPr>
        <w:t>）</w:t>
      </w:r>
    </w:p>
    <w:p w:rsidR="004A19DE" w:rsidRPr="00826CF6" w:rsidRDefault="00381EBE" w:rsidP="00AF33E1">
      <w:pPr>
        <w:pStyle w:val="af4"/>
        <w:rPr>
          <w:rFonts w:ascii="Times New Roman" w:hAnsi="Times New Roman" w:cs="Times New Roman"/>
        </w:rPr>
      </w:pPr>
      <w:r w:rsidRPr="00826CF6">
        <w:rPr>
          <w:rFonts w:ascii="Times New Roman" w:hAnsi="Times New Roman" w:cs="Times New Roman"/>
        </w:rPr>
        <w:t>式中：</w:t>
      </w:r>
    </w:p>
    <w:p w:rsidR="00381EBE" w:rsidRPr="00826CF6" w:rsidRDefault="00381EBE" w:rsidP="004A19DE">
      <w:pPr>
        <w:pStyle w:val="af4"/>
        <w:ind w:firstLineChars="100" w:firstLine="210"/>
        <w:rPr>
          <w:rFonts w:ascii="Times New Roman" w:hAnsi="Times New Roman" w:cs="Times New Roman"/>
        </w:rPr>
      </w:pPr>
      <w:r w:rsidRPr="00826CF6">
        <w:rPr>
          <w:rFonts w:ascii="Times New Roman" w:hAnsi="Times New Roman" w:cs="Times New Roman"/>
          <w:i/>
          <w:iCs/>
        </w:rPr>
        <w:t>ρ</w:t>
      </w:r>
      <w:r w:rsidRPr="00826CF6">
        <w:rPr>
          <w:rFonts w:ascii="Times New Roman" w:hAnsi="Times New Roman" w:cs="Times New Roman"/>
        </w:rPr>
        <w:t>(Co)——</w:t>
      </w:r>
      <w:r w:rsidRPr="00826CF6">
        <w:rPr>
          <w:rFonts w:ascii="Times New Roman" w:hAnsi="Times New Roman" w:cs="Times New Roman"/>
        </w:rPr>
        <w:t>水样中钴的质量浓度</w:t>
      </w:r>
      <w:r w:rsidRPr="00826CF6">
        <w:rPr>
          <w:rFonts w:ascii="Times New Roman" w:hAnsi="Times New Roman" w:cs="Times New Roman"/>
          <w:color w:val="000000"/>
        </w:rPr>
        <w:t>，</w:t>
      </w:r>
      <w:r w:rsidR="001719D2" w:rsidRPr="00826CF6">
        <w:rPr>
          <w:rFonts w:ascii="Times New Roman" w:hAnsi="Times New Roman" w:cs="Times New Roman"/>
        </w:rPr>
        <w:t>单位为微克每升（</w:t>
      </w:r>
      <w:r w:rsidR="001719D2" w:rsidRPr="00826CF6">
        <w:rPr>
          <w:rFonts w:ascii="Times New Roman" w:hAnsi="Times New Roman" w:cs="Times New Roman"/>
          <w:color w:val="000000"/>
        </w:rPr>
        <w:t>μg</w:t>
      </w:r>
      <w:r w:rsidR="001719D2" w:rsidRPr="00826CF6">
        <w:rPr>
          <w:rFonts w:ascii="Times New Roman" w:hAnsi="Times New Roman" w:cs="Times New Roman"/>
          <w:color w:val="000000"/>
        </w:rPr>
        <w:t>／</w:t>
      </w:r>
      <w:r w:rsidR="001719D2" w:rsidRPr="00826CF6">
        <w:rPr>
          <w:rFonts w:ascii="Times New Roman" w:hAnsi="Times New Roman" w:cs="Times New Roman"/>
          <w:color w:val="000000"/>
        </w:rPr>
        <w:t>L</w:t>
      </w:r>
      <w:r w:rsidR="001719D2" w:rsidRPr="00826CF6">
        <w:rPr>
          <w:rFonts w:ascii="Times New Roman" w:hAnsi="Times New Roman" w:cs="Times New Roman"/>
        </w:rPr>
        <w:t>）</w:t>
      </w:r>
      <w:r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rPr>
      </w:pPr>
      <w:r w:rsidRPr="00826CF6">
        <w:rPr>
          <w:rFonts w:ascii="Times New Roman" w:hAnsi="Times New Roman" w:cs="Times New Roman"/>
          <w:i/>
          <w:iCs/>
        </w:rPr>
        <w:t>ρ</w:t>
      </w:r>
      <w:r w:rsidRPr="00826CF6">
        <w:rPr>
          <w:rFonts w:ascii="Times New Roman" w:hAnsi="Times New Roman" w:cs="Times New Roman"/>
          <w:vertAlign w:val="subscript"/>
        </w:rPr>
        <w:t>1</w:t>
      </w:r>
      <w:r w:rsidRPr="00826CF6">
        <w:rPr>
          <w:rFonts w:ascii="Times New Roman" w:hAnsi="Times New Roman" w:cs="Times New Roman"/>
        </w:rPr>
        <w:t>——</w:t>
      </w:r>
      <w:r w:rsidRPr="00826CF6">
        <w:rPr>
          <w:rFonts w:ascii="Times New Roman" w:hAnsi="Times New Roman" w:cs="Times New Roman"/>
        </w:rPr>
        <w:t>从</w:t>
      </w:r>
      <w:r w:rsidR="00A11F4E" w:rsidRPr="00826CF6">
        <w:rPr>
          <w:rFonts w:ascii="Times New Roman" w:hAnsi="Times New Roman" w:cs="Times New Roman"/>
        </w:rPr>
        <w:t>校准曲线</w:t>
      </w:r>
      <w:r w:rsidRPr="00826CF6">
        <w:rPr>
          <w:rFonts w:ascii="Times New Roman" w:hAnsi="Times New Roman" w:cs="Times New Roman"/>
        </w:rPr>
        <w:t>上查得试样中钴的质量浓度，</w:t>
      </w:r>
      <w:r w:rsidR="001719D2" w:rsidRPr="00826CF6">
        <w:rPr>
          <w:rFonts w:ascii="Times New Roman" w:hAnsi="Times New Roman" w:cs="Times New Roman"/>
        </w:rPr>
        <w:t>单位为微克每升（</w:t>
      </w:r>
      <w:r w:rsidR="001719D2" w:rsidRPr="00826CF6">
        <w:rPr>
          <w:rFonts w:ascii="Times New Roman" w:hAnsi="Times New Roman" w:cs="Times New Roman"/>
        </w:rPr>
        <w:t>μg</w:t>
      </w:r>
      <w:r w:rsidR="001719D2" w:rsidRPr="00826CF6">
        <w:rPr>
          <w:rFonts w:ascii="Times New Roman" w:hAnsi="Times New Roman" w:cs="Times New Roman"/>
        </w:rPr>
        <w:t>／</w:t>
      </w:r>
      <w:r w:rsidR="001719D2" w:rsidRPr="00826CF6">
        <w:rPr>
          <w:rFonts w:ascii="Times New Roman" w:hAnsi="Times New Roman" w:cs="Times New Roman"/>
        </w:rPr>
        <w:t>L</w:t>
      </w:r>
      <w:r w:rsidR="001719D2" w:rsidRPr="00826CF6">
        <w:rPr>
          <w:rFonts w:ascii="Times New Roman" w:hAnsi="Times New Roman" w:cs="Times New Roman"/>
        </w:rPr>
        <w:t>）</w:t>
      </w:r>
      <w:r w:rsidRPr="00826CF6">
        <w:rPr>
          <w:rFonts w:ascii="Times New Roman" w:hAnsi="Times New Roman" w:cs="Times New Roman"/>
        </w:rPr>
        <w:t>；</w:t>
      </w:r>
    </w:p>
    <w:p w:rsidR="00381EBE" w:rsidRPr="00826CF6" w:rsidRDefault="00381EBE" w:rsidP="00AF33E1">
      <w:pPr>
        <w:pStyle w:val="af4"/>
        <w:rPr>
          <w:rFonts w:ascii="Times New Roman" w:hAnsi="Times New Roman" w:cs="Times New Roman"/>
        </w:rPr>
      </w:pPr>
      <w:r w:rsidRPr="00826CF6">
        <w:rPr>
          <w:rFonts w:ascii="Times New Roman" w:hAnsi="Times New Roman" w:cs="Times New Roman"/>
        </w:rPr>
        <w:t xml:space="preserve">       V</w:t>
      </w:r>
      <w:r w:rsidRPr="00826CF6">
        <w:rPr>
          <w:rFonts w:ascii="Times New Roman" w:hAnsi="Times New Roman" w:cs="Times New Roman"/>
          <w:vertAlign w:val="subscript"/>
        </w:rPr>
        <w:t>1</w:t>
      </w:r>
      <w:r w:rsidRPr="00826CF6">
        <w:rPr>
          <w:rFonts w:ascii="Times New Roman" w:hAnsi="Times New Roman" w:cs="Times New Roman"/>
        </w:rPr>
        <w:t>——</w:t>
      </w:r>
      <w:r w:rsidRPr="00826CF6">
        <w:rPr>
          <w:rFonts w:ascii="Times New Roman" w:hAnsi="Times New Roman" w:cs="Times New Roman"/>
        </w:rPr>
        <w:t>测定样品的体积，</w:t>
      </w:r>
      <w:r w:rsidR="001719D2" w:rsidRPr="00826CF6">
        <w:rPr>
          <w:rFonts w:ascii="Times New Roman" w:hAnsi="Times New Roman" w:cs="Times New Roman"/>
        </w:rPr>
        <w:t>单位为毫升（</w:t>
      </w:r>
      <w:r w:rsidR="001719D2" w:rsidRPr="00826CF6">
        <w:rPr>
          <w:rFonts w:ascii="Times New Roman" w:hAnsi="Times New Roman" w:cs="Times New Roman"/>
        </w:rPr>
        <w:t>mL</w:t>
      </w:r>
      <w:r w:rsidR="001719D2" w:rsidRPr="00826CF6">
        <w:rPr>
          <w:rFonts w:ascii="Times New Roman" w:hAnsi="Times New Roman" w:cs="Times New Roman"/>
        </w:rPr>
        <w:t>）</w:t>
      </w:r>
      <w:r w:rsidRPr="00826CF6">
        <w:rPr>
          <w:rFonts w:ascii="Times New Roman" w:hAnsi="Times New Roman" w:cs="Times New Roman"/>
        </w:rPr>
        <w:t>；</w:t>
      </w:r>
    </w:p>
    <w:p w:rsidR="00381EBE" w:rsidRPr="00826CF6" w:rsidRDefault="00381EBE" w:rsidP="002C66FD">
      <w:pPr>
        <w:pStyle w:val="af4"/>
        <w:rPr>
          <w:rFonts w:ascii="Times New Roman" w:hAnsi="Times New Roman" w:cs="Times New Roman"/>
        </w:rPr>
      </w:pPr>
      <w:r w:rsidRPr="00826CF6">
        <w:rPr>
          <w:rFonts w:ascii="Times New Roman" w:hAnsi="Times New Roman" w:cs="Times New Roman"/>
        </w:rPr>
        <w:t xml:space="preserve">        V——</w:t>
      </w:r>
      <w:r w:rsidRPr="00826CF6">
        <w:rPr>
          <w:rFonts w:ascii="Times New Roman" w:hAnsi="Times New Roman" w:cs="Times New Roman"/>
        </w:rPr>
        <w:t>水样体积，</w:t>
      </w:r>
      <w:r w:rsidR="001719D2" w:rsidRPr="00826CF6">
        <w:rPr>
          <w:rFonts w:ascii="Times New Roman" w:hAnsi="Times New Roman" w:cs="Times New Roman"/>
        </w:rPr>
        <w:t>单位为毫升（</w:t>
      </w:r>
      <w:r w:rsidR="001719D2" w:rsidRPr="00826CF6">
        <w:rPr>
          <w:rFonts w:ascii="Times New Roman" w:hAnsi="Times New Roman" w:cs="Times New Roman"/>
        </w:rPr>
        <w:t>mL</w:t>
      </w:r>
      <w:r w:rsidR="001719D2" w:rsidRPr="00826CF6">
        <w:rPr>
          <w:rFonts w:ascii="Times New Roman" w:hAnsi="Times New Roman" w:cs="Times New Roman"/>
        </w:rPr>
        <w:t>）</w:t>
      </w:r>
      <w:r w:rsidRPr="00826CF6">
        <w:rPr>
          <w:rFonts w:ascii="Times New Roman" w:hAnsi="Times New Roman" w:cs="Times New Roman"/>
        </w:rPr>
        <w:t>。</w:t>
      </w:r>
    </w:p>
    <w:p w:rsidR="00840201" w:rsidRPr="00F20F90" w:rsidRDefault="00952D78" w:rsidP="00840201">
      <w:pPr>
        <w:rPr>
          <w:color w:val="000000"/>
          <w:szCs w:val="21"/>
        </w:rPr>
      </w:pPr>
      <w:r w:rsidRPr="00F20F90">
        <w:rPr>
          <w:color w:val="000000"/>
          <w:szCs w:val="21"/>
        </w:rPr>
        <w:t>29.3</w:t>
      </w:r>
      <w:r w:rsidR="00840201" w:rsidRPr="00F20F90">
        <w:rPr>
          <w:color w:val="000000"/>
          <w:szCs w:val="21"/>
        </w:rPr>
        <w:t>.</w:t>
      </w:r>
      <w:r w:rsidR="00F20F90">
        <w:rPr>
          <w:rFonts w:hint="eastAsia"/>
          <w:color w:val="000000"/>
          <w:szCs w:val="21"/>
        </w:rPr>
        <w:t>6</w:t>
      </w:r>
      <w:r w:rsidR="00840201" w:rsidRPr="00F20F90">
        <w:rPr>
          <w:color w:val="000000"/>
          <w:szCs w:val="21"/>
        </w:rPr>
        <w:t xml:space="preserve"> </w:t>
      </w:r>
      <w:r w:rsidR="004A42E1" w:rsidRPr="00F20F90">
        <w:rPr>
          <w:color w:val="000000"/>
          <w:szCs w:val="21"/>
        </w:rPr>
        <w:t>精密度</w:t>
      </w:r>
    </w:p>
    <w:p w:rsidR="00840201" w:rsidRDefault="00840201" w:rsidP="00840201">
      <w:pPr>
        <w:ind w:firstLineChars="200" w:firstLine="420"/>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10 %</w:t>
      </w:r>
      <w:r w:rsidRPr="00826CF6">
        <w:rPr>
          <w:color w:val="000000"/>
          <w:szCs w:val="21"/>
        </w:rPr>
        <w:t>。</w:t>
      </w:r>
    </w:p>
    <w:p w:rsidR="00F20F90" w:rsidRPr="00F20F90" w:rsidRDefault="00F20F90" w:rsidP="00F20F90">
      <w:pPr>
        <w:pStyle w:val="af4"/>
        <w:rPr>
          <w:rFonts w:ascii="Times New Roman" w:hAnsi="Times New Roman" w:cs="Times New Roman"/>
        </w:rPr>
      </w:pPr>
      <w:r w:rsidRPr="00F20F90">
        <w:rPr>
          <w:rFonts w:ascii="Times New Roman" w:hAnsi="Times New Roman" w:cs="Times New Roman"/>
          <w:color w:val="000000"/>
        </w:rPr>
        <w:t>29.3</w:t>
      </w:r>
      <w:r w:rsidRPr="00F20F90">
        <w:rPr>
          <w:rFonts w:ascii="Times New Roman" w:hAnsi="Times New Roman" w:cs="Times New Roman"/>
        </w:rPr>
        <w:t>.</w:t>
      </w:r>
      <w:r>
        <w:rPr>
          <w:rFonts w:ascii="Times New Roman" w:hAnsi="Times New Roman" w:cs="Times New Roman" w:hint="eastAsia"/>
        </w:rPr>
        <w:t>7</w:t>
      </w:r>
      <w:r w:rsidRPr="00F20F90">
        <w:rPr>
          <w:rFonts w:ascii="Times New Roman" w:hAnsi="Times New Roman" w:cs="Times New Roman"/>
        </w:rPr>
        <w:t xml:space="preserve"> </w:t>
      </w:r>
      <w:r w:rsidRPr="00F20F90">
        <w:rPr>
          <w:rFonts w:ascii="Times New Roman" w:hAnsi="Times New Roman" w:cs="Times New Roman"/>
        </w:rPr>
        <w:t>其他</w:t>
      </w:r>
    </w:p>
    <w:p w:rsidR="00F20F90" w:rsidRPr="00F20F90" w:rsidRDefault="00F20F90" w:rsidP="00F20F90">
      <w:pPr>
        <w:pStyle w:val="af4"/>
        <w:ind w:firstLineChars="200" w:firstLine="420"/>
      </w:pPr>
      <w:r w:rsidRPr="00826CF6">
        <w:rPr>
          <w:rFonts w:ascii="Times New Roman" w:hAnsi="Times New Roman" w:cs="Times New Roman"/>
        </w:rPr>
        <w:t>本法最低检测质量浓度为</w:t>
      </w:r>
      <w:r w:rsidRPr="00826CF6">
        <w:rPr>
          <w:rFonts w:ascii="Times New Roman" w:hAnsi="Times New Roman" w:cs="Times New Roman"/>
        </w:rPr>
        <w:t>1.91μg</w:t>
      </w:r>
      <w:r w:rsidRPr="00826CF6">
        <w:rPr>
          <w:rFonts w:ascii="Times New Roman" w:hAnsi="Times New Roman" w:cs="Times New Roman"/>
        </w:rPr>
        <w:t>／</w:t>
      </w:r>
      <w:r w:rsidRPr="00826CF6">
        <w:rPr>
          <w:rFonts w:ascii="Times New Roman" w:hAnsi="Times New Roman" w:cs="Times New Roman"/>
        </w:rPr>
        <w:t>L</w:t>
      </w:r>
      <w:r w:rsidRPr="00826CF6">
        <w:rPr>
          <w:rFonts w:ascii="Times New Roman" w:hAnsi="Times New Roman" w:cs="Times New Roman"/>
        </w:rPr>
        <w:t>。</w:t>
      </w:r>
    </w:p>
    <w:p w:rsidR="00381EBE" w:rsidRPr="00826CF6" w:rsidRDefault="00381EBE" w:rsidP="00AF33E1">
      <w:pPr>
        <w:pStyle w:val="a"/>
        <w:spacing w:before="156" w:after="156" w:line="360" w:lineRule="auto"/>
        <w:ind w:leftChars="-1" w:left="-2"/>
        <w:rPr>
          <w:rFonts w:ascii="Times New Roman"/>
        </w:rPr>
      </w:pPr>
      <w:r w:rsidRPr="00826CF6">
        <w:rPr>
          <w:rFonts w:ascii="Times New Roman"/>
        </w:rPr>
        <w:t>镍</w:t>
      </w:r>
    </w:p>
    <w:p w:rsidR="00A00522" w:rsidRPr="00826CF6" w:rsidRDefault="00A00522" w:rsidP="00A00522">
      <w:pPr>
        <w:rPr>
          <w:b/>
          <w:color w:val="000000"/>
          <w:szCs w:val="21"/>
        </w:rPr>
      </w:pPr>
      <w:r w:rsidRPr="00826CF6">
        <w:rPr>
          <w:b/>
          <w:color w:val="000000"/>
          <w:szCs w:val="21"/>
        </w:rPr>
        <w:t xml:space="preserve">30.1 </w:t>
      </w:r>
      <w:r w:rsidR="001F49C1" w:rsidRPr="00826CF6">
        <w:rPr>
          <w:b/>
          <w:color w:val="000000"/>
          <w:szCs w:val="21"/>
        </w:rPr>
        <w:t>火焰原子吸收光谱法</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1</w:t>
      </w:r>
      <w:r w:rsidRPr="00826CF6">
        <w:rPr>
          <w:color w:val="000000"/>
          <w:szCs w:val="21"/>
        </w:rPr>
        <w:t xml:space="preserve"> </w:t>
      </w:r>
      <w:r w:rsidRPr="00826CF6">
        <w:rPr>
          <w:color w:val="000000"/>
          <w:szCs w:val="21"/>
        </w:rPr>
        <w:t>原理</w:t>
      </w:r>
    </w:p>
    <w:p w:rsidR="00A00522" w:rsidRPr="00826CF6" w:rsidRDefault="00A00522" w:rsidP="00A00522">
      <w:pPr>
        <w:ind w:firstLine="435"/>
        <w:rPr>
          <w:color w:val="000000"/>
          <w:szCs w:val="21"/>
        </w:rPr>
      </w:pPr>
      <w:r w:rsidRPr="00826CF6">
        <w:rPr>
          <w:color w:val="000000"/>
          <w:szCs w:val="21"/>
        </w:rPr>
        <w:t>本法基于水样品中镍的基态原子能吸收来自镍空心阴极灯发出的共振线，其吸收强度与镍元素含量成正比，可在其他条件不变的情况下，根据测得的吸收强度与标准系列比较进行定量。</w:t>
      </w:r>
    </w:p>
    <w:p w:rsidR="00A00522" w:rsidRPr="00826CF6" w:rsidRDefault="00A00522" w:rsidP="00A00522">
      <w:pPr>
        <w:ind w:firstLineChars="200" w:firstLine="420"/>
        <w:rPr>
          <w:color w:val="000000"/>
          <w:szCs w:val="21"/>
        </w:rPr>
      </w:pPr>
      <w:r w:rsidRPr="00826CF6">
        <w:rPr>
          <w:color w:val="000000"/>
          <w:szCs w:val="21"/>
        </w:rPr>
        <w:t>水样中镍离子含量高时，可将水样直接导入火焰使其原子化后，采用其灵敏共振线</w:t>
      </w:r>
      <w:r w:rsidRPr="00826CF6">
        <w:rPr>
          <w:color w:val="000000"/>
          <w:szCs w:val="21"/>
        </w:rPr>
        <w:t>232.0nm</w:t>
      </w:r>
      <w:r w:rsidRPr="00826CF6">
        <w:rPr>
          <w:color w:val="000000"/>
          <w:szCs w:val="21"/>
        </w:rPr>
        <w:t>进行测定，其最低检测质量浓度为</w:t>
      </w:r>
      <w:r w:rsidRPr="00826CF6">
        <w:rPr>
          <w:color w:val="000000"/>
          <w:szCs w:val="21"/>
        </w:rPr>
        <w:t>0.30mg/L</w:t>
      </w:r>
      <w:r w:rsidRPr="00826CF6">
        <w:rPr>
          <w:color w:val="000000"/>
          <w:szCs w:val="21"/>
        </w:rPr>
        <w:t>。水样中镍离子含量低时，则需要采用离子交换富集后，再用火焰原子吸收法进行测定，其最低检测质量浓度为</w:t>
      </w:r>
      <w:r w:rsidRPr="00826CF6">
        <w:rPr>
          <w:color w:val="000000"/>
          <w:szCs w:val="21"/>
        </w:rPr>
        <w:t>0.03mg/L</w:t>
      </w:r>
      <w:r w:rsidRPr="00826CF6">
        <w:rPr>
          <w:color w:val="000000"/>
          <w:szCs w:val="21"/>
        </w:rPr>
        <w:t>。</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2</w:t>
      </w:r>
      <w:r w:rsidRPr="00826CF6">
        <w:rPr>
          <w:color w:val="000000"/>
          <w:szCs w:val="21"/>
        </w:rPr>
        <w:t xml:space="preserve"> </w:t>
      </w:r>
      <w:r w:rsidR="00D10738" w:rsidRPr="00826CF6">
        <w:rPr>
          <w:color w:val="000000"/>
          <w:szCs w:val="21"/>
        </w:rPr>
        <w:t>试剂和材料</w:t>
      </w:r>
    </w:p>
    <w:p w:rsidR="00A00522" w:rsidRPr="00826CF6" w:rsidRDefault="00A00522" w:rsidP="00A00522">
      <w:pPr>
        <w:ind w:firstLineChars="200" w:firstLine="420"/>
        <w:rPr>
          <w:color w:val="000000"/>
          <w:szCs w:val="21"/>
        </w:rPr>
      </w:pPr>
      <w:r w:rsidRPr="00826CF6">
        <w:rPr>
          <w:color w:val="000000"/>
          <w:szCs w:val="21"/>
        </w:rPr>
        <w:lastRenderedPageBreak/>
        <w:t>本方法配制试剂、稀释样液所用的纯水均为去离子水。</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2</w:t>
      </w:r>
      <w:r w:rsidRPr="00826CF6">
        <w:rPr>
          <w:color w:val="000000"/>
          <w:szCs w:val="21"/>
        </w:rPr>
        <w:t xml:space="preserve">.1 </w:t>
      </w:r>
      <w:r w:rsidRPr="00826CF6">
        <w:rPr>
          <w:color w:val="000000"/>
          <w:szCs w:val="21"/>
        </w:rPr>
        <w:t>氨水</w:t>
      </w:r>
      <w:r w:rsidRPr="00826CF6">
        <w:rPr>
          <w:color w:val="000000"/>
          <w:szCs w:val="21"/>
        </w:rPr>
        <w:t>[c(NH</w:t>
      </w:r>
      <w:r w:rsidRPr="00826CF6">
        <w:rPr>
          <w:color w:val="000000"/>
          <w:szCs w:val="21"/>
          <w:vertAlign w:val="subscript"/>
        </w:rPr>
        <w:t>3</w:t>
      </w:r>
      <w:r w:rsidRPr="00826CF6">
        <w:rPr>
          <w:color w:val="000000"/>
          <w:szCs w:val="21"/>
        </w:rPr>
        <w:t>·H</w:t>
      </w:r>
      <w:r w:rsidRPr="00826CF6">
        <w:rPr>
          <w:color w:val="000000"/>
          <w:szCs w:val="21"/>
          <w:vertAlign w:val="subscript"/>
        </w:rPr>
        <w:t>2</w:t>
      </w:r>
      <w:r w:rsidRPr="00826CF6">
        <w:rPr>
          <w:color w:val="000000"/>
          <w:szCs w:val="21"/>
        </w:rPr>
        <w:t>O)=1mol/L]</w:t>
      </w:r>
      <w:r w:rsidRPr="00826CF6">
        <w:rPr>
          <w:color w:val="000000"/>
          <w:szCs w:val="21"/>
        </w:rPr>
        <w:t>：吸取</w:t>
      </w:r>
      <w:r w:rsidRPr="00826CF6">
        <w:rPr>
          <w:color w:val="000000"/>
          <w:szCs w:val="21"/>
        </w:rPr>
        <w:t>35mL</w:t>
      </w:r>
      <w:r w:rsidRPr="00826CF6">
        <w:rPr>
          <w:color w:val="000000"/>
          <w:szCs w:val="21"/>
        </w:rPr>
        <w:t>氨水（</w:t>
      </w:r>
      <w:r w:rsidRPr="00826CF6">
        <w:rPr>
          <w:color w:val="000000"/>
          <w:szCs w:val="21"/>
        </w:rPr>
        <w:t>ρ</w:t>
      </w:r>
      <w:r w:rsidRPr="00826CF6">
        <w:rPr>
          <w:color w:val="000000"/>
          <w:szCs w:val="21"/>
          <w:vertAlign w:val="subscript"/>
        </w:rPr>
        <w:t>20</w:t>
      </w:r>
      <w:r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88"/>
          <w:attr w:name="UnitName" w:val="g"/>
        </w:smartTagPr>
        <w:r w:rsidRPr="00826CF6">
          <w:rPr>
            <w:color w:val="000000"/>
            <w:szCs w:val="21"/>
          </w:rPr>
          <w:t>0.88g</w:t>
        </w:r>
      </w:smartTag>
      <w:r w:rsidRPr="00826CF6">
        <w:rPr>
          <w:color w:val="000000"/>
          <w:szCs w:val="21"/>
        </w:rPr>
        <w:t>/mL</w:t>
      </w:r>
      <w:r w:rsidRPr="00826CF6">
        <w:rPr>
          <w:color w:val="000000"/>
          <w:szCs w:val="21"/>
        </w:rPr>
        <w:t>），用纯水稀释至</w:t>
      </w:r>
      <w:r w:rsidRPr="00826CF6">
        <w:rPr>
          <w:color w:val="000000"/>
          <w:szCs w:val="21"/>
        </w:rPr>
        <w:t>1000mL</w:t>
      </w:r>
      <w:r w:rsidRPr="00826CF6">
        <w:rPr>
          <w:color w:val="000000"/>
          <w:szCs w:val="21"/>
        </w:rPr>
        <w:t>。</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2</w:t>
      </w:r>
      <w:r w:rsidRPr="00826CF6">
        <w:rPr>
          <w:color w:val="000000"/>
          <w:szCs w:val="21"/>
        </w:rPr>
        <w:t>.2</w:t>
      </w:r>
      <w:r w:rsidRPr="00826CF6">
        <w:rPr>
          <w:color w:val="000000"/>
          <w:szCs w:val="21"/>
        </w:rPr>
        <w:t>缓冲溶液（</w:t>
      </w:r>
      <w:r w:rsidRPr="00826CF6">
        <w:rPr>
          <w:color w:val="000000"/>
          <w:szCs w:val="21"/>
        </w:rPr>
        <w:t>pH=6.0</w:t>
      </w:r>
      <w:r w:rsidRPr="00826CF6">
        <w:rPr>
          <w:color w:val="000000"/>
          <w:szCs w:val="21"/>
        </w:rPr>
        <w:t>）：称取</w:t>
      </w:r>
      <w:smartTag w:uri="urn:schemas-microsoft-com:office:smarttags" w:element="chmetcnv">
        <w:smartTagPr>
          <w:attr w:name="TCSC" w:val="0"/>
          <w:attr w:name="NumberType" w:val="1"/>
          <w:attr w:name="Negative" w:val="False"/>
          <w:attr w:name="HasSpace" w:val="False"/>
          <w:attr w:name="SourceValue" w:val="60.05"/>
          <w:attr w:name="UnitName" w:val="g"/>
        </w:smartTagPr>
        <w:r w:rsidRPr="00826CF6">
          <w:rPr>
            <w:color w:val="000000"/>
            <w:szCs w:val="21"/>
          </w:rPr>
          <w:t>60.05g</w:t>
        </w:r>
      </w:smartTag>
      <w:r w:rsidRPr="00826CF6">
        <w:rPr>
          <w:color w:val="000000"/>
          <w:szCs w:val="21"/>
        </w:rPr>
        <w:t>乙酸</w:t>
      </w:r>
      <w:r w:rsidRPr="00826CF6">
        <w:rPr>
          <w:color w:val="000000"/>
          <w:szCs w:val="21"/>
        </w:rPr>
        <w:t>(CH</w:t>
      </w:r>
      <w:r w:rsidRPr="00826CF6">
        <w:rPr>
          <w:color w:val="000000"/>
          <w:szCs w:val="21"/>
          <w:vertAlign w:val="subscript"/>
        </w:rPr>
        <w:t>3</w:t>
      </w:r>
      <w:r w:rsidRPr="00826CF6">
        <w:rPr>
          <w:color w:val="000000"/>
          <w:szCs w:val="21"/>
        </w:rPr>
        <w:t>COOH)</w:t>
      </w:r>
      <w:r w:rsidRPr="00826CF6">
        <w:rPr>
          <w:color w:val="000000"/>
          <w:szCs w:val="21"/>
        </w:rPr>
        <w:t>和</w:t>
      </w:r>
      <w:smartTag w:uri="urn:schemas-microsoft-com:office:smarttags" w:element="chmetcnv">
        <w:smartTagPr>
          <w:attr w:name="TCSC" w:val="0"/>
          <w:attr w:name="NumberType" w:val="1"/>
          <w:attr w:name="Negative" w:val="False"/>
          <w:attr w:name="HasSpace" w:val="False"/>
          <w:attr w:name="SourceValue" w:val="77.08"/>
          <w:attr w:name="UnitName" w:val="g"/>
        </w:smartTagPr>
        <w:r w:rsidRPr="00826CF6">
          <w:rPr>
            <w:color w:val="000000"/>
            <w:szCs w:val="21"/>
          </w:rPr>
          <w:t>77.08g</w:t>
        </w:r>
      </w:smartTag>
      <w:r w:rsidRPr="00826CF6">
        <w:rPr>
          <w:color w:val="000000"/>
          <w:szCs w:val="21"/>
        </w:rPr>
        <w:t>乙酸铵</w:t>
      </w:r>
      <w:r w:rsidRPr="00826CF6">
        <w:rPr>
          <w:color w:val="000000"/>
          <w:szCs w:val="21"/>
        </w:rPr>
        <w:t>(CH</w:t>
      </w:r>
      <w:r w:rsidRPr="00826CF6">
        <w:rPr>
          <w:color w:val="000000"/>
          <w:szCs w:val="21"/>
          <w:vertAlign w:val="subscript"/>
        </w:rPr>
        <w:t>3</w:t>
      </w:r>
      <w:r w:rsidRPr="00826CF6">
        <w:rPr>
          <w:color w:val="000000"/>
          <w:szCs w:val="21"/>
        </w:rPr>
        <w:t>COONH</w:t>
      </w:r>
      <w:r w:rsidRPr="00826CF6">
        <w:rPr>
          <w:color w:val="000000"/>
          <w:szCs w:val="21"/>
          <w:vertAlign w:val="subscript"/>
        </w:rPr>
        <w:t>4</w:t>
      </w:r>
      <w:r w:rsidRPr="00826CF6">
        <w:rPr>
          <w:color w:val="000000"/>
          <w:szCs w:val="21"/>
        </w:rPr>
        <w:t>)</w:t>
      </w:r>
      <w:r w:rsidRPr="00826CF6">
        <w:rPr>
          <w:color w:val="000000"/>
          <w:szCs w:val="21"/>
        </w:rPr>
        <w:t>，用纯水溶解，并稀释到</w:t>
      </w:r>
      <w:r w:rsidRPr="00826CF6">
        <w:rPr>
          <w:color w:val="000000"/>
          <w:szCs w:val="21"/>
        </w:rPr>
        <w:t>1000mL</w:t>
      </w:r>
      <w:r w:rsidRPr="00826CF6">
        <w:rPr>
          <w:color w:val="000000"/>
          <w:szCs w:val="21"/>
        </w:rPr>
        <w:t>，再用氨水</w:t>
      </w:r>
      <w:r w:rsidR="0053723E">
        <w:rPr>
          <w:color w:val="000000"/>
          <w:szCs w:val="21"/>
        </w:rPr>
        <w:t>，</w:t>
      </w:r>
      <w:r w:rsidRPr="00826CF6">
        <w:rPr>
          <w:color w:val="000000"/>
          <w:szCs w:val="21"/>
        </w:rPr>
        <w:t>调节为</w:t>
      </w:r>
      <w:r w:rsidRPr="00826CF6">
        <w:rPr>
          <w:color w:val="000000"/>
          <w:szCs w:val="21"/>
        </w:rPr>
        <w:t>pH=6.0</w:t>
      </w:r>
      <w:r w:rsidRPr="00826CF6">
        <w:rPr>
          <w:color w:val="000000"/>
          <w:szCs w:val="21"/>
        </w:rPr>
        <w:t>。</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2</w:t>
      </w:r>
      <w:r w:rsidRPr="00826CF6">
        <w:rPr>
          <w:color w:val="000000"/>
          <w:szCs w:val="21"/>
        </w:rPr>
        <w:t>.3</w:t>
      </w:r>
      <w:r w:rsidRPr="00826CF6">
        <w:rPr>
          <w:color w:val="000000"/>
          <w:szCs w:val="21"/>
        </w:rPr>
        <w:t>硝酸溶液（</w:t>
      </w:r>
      <w:r w:rsidRPr="00826CF6">
        <w:rPr>
          <w:color w:val="000000"/>
          <w:szCs w:val="21"/>
        </w:rPr>
        <w:t>1</w:t>
      </w:r>
      <w:r w:rsidRPr="00826CF6">
        <w:rPr>
          <w:color w:val="000000"/>
          <w:szCs w:val="21"/>
        </w:rPr>
        <w:t>＋</w:t>
      </w:r>
      <w:r w:rsidRPr="00826CF6">
        <w:rPr>
          <w:color w:val="000000"/>
          <w:szCs w:val="21"/>
        </w:rPr>
        <w:t>1</w:t>
      </w:r>
      <w:r w:rsidRPr="00826CF6">
        <w:rPr>
          <w:color w:val="000000"/>
          <w:szCs w:val="21"/>
        </w:rPr>
        <w:t>）。</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2</w:t>
      </w:r>
      <w:r w:rsidRPr="00826CF6">
        <w:rPr>
          <w:color w:val="000000"/>
          <w:szCs w:val="21"/>
        </w:rPr>
        <w:t>.4</w:t>
      </w:r>
      <w:r w:rsidRPr="00826CF6">
        <w:rPr>
          <w:color w:val="000000"/>
          <w:szCs w:val="21"/>
        </w:rPr>
        <w:t>硝酸溶液</w:t>
      </w:r>
      <w:r w:rsidRPr="00826CF6">
        <w:rPr>
          <w:color w:val="000000"/>
          <w:szCs w:val="21"/>
        </w:rPr>
        <w:t>[c(HNO</w:t>
      </w:r>
      <w:r w:rsidRPr="00826CF6">
        <w:rPr>
          <w:color w:val="000000"/>
          <w:szCs w:val="21"/>
          <w:vertAlign w:val="subscript"/>
        </w:rPr>
        <w:t>3</w:t>
      </w:r>
      <w:r w:rsidRPr="00826CF6">
        <w:rPr>
          <w:color w:val="000000"/>
          <w:szCs w:val="21"/>
        </w:rPr>
        <w:t>)=2mol/L]</w:t>
      </w:r>
      <w:r w:rsidRPr="00826CF6">
        <w:rPr>
          <w:color w:val="000000"/>
          <w:szCs w:val="21"/>
        </w:rPr>
        <w:t>：吸取</w:t>
      </w:r>
      <w:r w:rsidRPr="00826CF6">
        <w:rPr>
          <w:color w:val="000000"/>
          <w:szCs w:val="21"/>
        </w:rPr>
        <w:t>25mL</w:t>
      </w:r>
      <w:r w:rsidRPr="00826CF6">
        <w:rPr>
          <w:color w:val="000000"/>
          <w:szCs w:val="21"/>
        </w:rPr>
        <w:t>浓硝酸（</w:t>
      </w:r>
      <w:r w:rsidRPr="00826CF6">
        <w:rPr>
          <w:color w:val="000000"/>
          <w:szCs w:val="21"/>
        </w:rPr>
        <w:t>ρ</w:t>
      </w:r>
      <w:r w:rsidRPr="00826CF6">
        <w:rPr>
          <w:color w:val="000000"/>
          <w:szCs w:val="21"/>
          <w:vertAlign w:val="subscript"/>
        </w:rPr>
        <w:t>20</w:t>
      </w:r>
      <w:r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1.42"/>
          <w:attr w:name="UnitName" w:val="g"/>
        </w:smartTagPr>
        <w:r w:rsidRPr="00826CF6">
          <w:rPr>
            <w:color w:val="000000"/>
            <w:szCs w:val="21"/>
          </w:rPr>
          <w:t>1.42g</w:t>
        </w:r>
      </w:smartTag>
      <w:r w:rsidRPr="00826CF6">
        <w:rPr>
          <w:color w:val="000000"/>
          <w:szCs w:val="21"/>
        </w:rPr>
        <w:t>/mL</w:t>
      </w:r>
      <w:r w:rsidRPr="00826CF6">
        <w:rPr>
          <w:color w:val="000000"/>
          <w:szCs w:val="21"/>
        </w:rPr>
        <w:t>），用纯水稀释至</w:t>
      </w:r>
      <w:r w:rsidRPr="00826CF6">
        <w:rPr>
          <w:color w:val="000000"/>
          <w:szCs w:val="21"/>
        </w:rPr>
        <w:t>200mL</w:t>
      </w:r>
      <w:r w:rsidRPr="00826CF6">
        <w:rPr>
          <w:color w:val="000000"/>
          <w:szCs w:val="21"/>
        </w:rPr>
        <w:t>。</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2</w:t>
      </w:r>
      <w:r w:rsidRPr="00826CF6">
        <w:rPr>
          <w:color w:val="000000"/>
          <w:szCs w:val="21"/>
        </w:rPr>
        <w:t xml:space="preserve">.5 </w:t>
      </w:r>
      <w:r w:rsidRPr="00826CF6">
        <w:rPr>
          <w:color w:val="000000"/>
          <w:szCs w:val="21"/>
        </w:rPr>
        <w:t>螯合树脂：将</w:t>
      </w:r>
      <w:r w:rsidRPr="00826CF6">
        <w:rPr>
          <w:color w:val="000000"/>
          <w:szCs w:val="21"/>
        </w:rPr>
        <w:t>D401</w:t>
      </w:r>
      <w:r w:rsidRPr="00826CF6">
        <w:rPr>
          <w:color w:val="000000"/>
          <w:szCs w:val="21"/>
        </w:rPr>
        <w:t>大孔苯乙烯</w:t>
      </w:r>
      <w:r w:rsidRPr="00826CF6">
        <w:rPr>
          <w:color w:val="000000"/>
          <w:szCs w:val="21"/>
        </w:rPr>
        <w:t>(</w:t>
      </w:r>
      <w:r w:rsidRPr="00826CF6">
        <w:rPr>
          <w:color w:val="000000"/>
          <w:szCs w:val="21"/>
        </w:rPr>
        <w:t>系螯合型树脂</w:t>
      </w:r>
      <w:r w:rsidRPr="00826CF6">
        <w:rPr>
          <w:color w:val="000000"/>
          <w:szCs w:val="21"/>
        </w:rPr>
        <w:t>)</w:t>
      </w:r>
      <w:r w:rsidRPr="00826CF6">
        <w:rPr>
          <w:color w:val="000000"/>
          <w:szCs w:val="21"/>
        </w:rPr>
        <w:t>用硝酸溶液泡浸</w:t>
      </w:r>
      <w:r w:rsidRPr="00826CF6">
        <w:rPr>
          <w:color w:val="000000"/>
          <w:szCs w:val="21"/>
        </w:rPr>
        <w:t>2d</w:t>
      </w:r>
      <w:r w:rsidRPr="00826CF6">
        <w:rPr>
          <w:color w:val="000000"/>
          <w:szCs w:val="21"/>
        </w:rPr>
        <w:t>，然后用纯水充分漂洗至</w:t>
      </w:r>
      <w:r w:rsidRPr="00826CF6">
        <w:rPr>
          <w:color w:val="000000"/>
          <w:szCs w:val="21"/>
        </w:rPr>
        <w:t>pH=6.0</w:t>
      </w:r>
      <w:r w:rsidRPr="00826CF6">
        <w:rPr>
          <w:color w:val="000000"/>
          <w:szCs w:val="21"/>
        </w:rPr>
        <w:t>，倾除过细微粒，浸泡在纯水中备用。</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2</w:t>
      </w:r>
      <w:r w:rsidRPr="00826CF6">
        <w:rPr>
          <w:color w:val="000000"/>
          <w:szCs w:val="21"/>
        </w:rPr>
        <w:t xml:space="preserve">.6 </w:t>
      </w:r>
      <w:r w:rsidRPr="00826CF6">
        <w:rPr>
          <w:color w:val="000000"/>
          <w:szCs w:val="21"/>
        </w:rPr>
        <w:t>镍</w:t>
      </w:r>
      <w:r w:rsidR="00FA1051">
        <w:rPr>
          <w:color w:val="000000"/>
          <w:szCs w:val="21"/>
        </w:rPr>
        <w:t>标准储备溶液</w:t>
      </w:r>
      <w:r w:rsidRPr="00826CF6">
        <w:rPr>
          <w:color w:val="000000"/>
          <w:szCs w:val="21"/>
        </w:rPr>
        <w:t>[ρ</w:t>
      </w:r>
      <w:r w:rsidRPr="00826CF6">
        <w:rPr>
          <w:color w:val="000000"/>
          <w:szCs w:val="21"/>
        </w:rPr>
        <w:t>（</w:t>
      </w:r>
      <w:r w:rsidRPr="00826CF6">
        <w:rPr>
          <w:color w:val="000000"/>
          <w:szCs w:val="21"/>
        </w:rPr>
        <w:t>Ni</w:t>
      </w:r>
      <w:r w:rsidRPr="00826CF6">
        <w:rPr>
          <w:color w:val="000000"/>
          <w:szCs w:val="21"/>
        </w:rPr>
        <w:t>）</w:t>
      </w:r>
      <w:r w:rsidRPr="00826CF6">
        <w:rPr>
          <w:color w:val="000000"/>
          <w:szCs w:val="21"/>
        </w:rPr>
        <w:t>=1mg/mL]</w:t>
      </w:r>
      <w:r w:rsidRPr="00826CF6">
        <w:rPr>
          <w:color w:val="000000"/>
          <w:szCs w:val="21"/>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color w:val="000000"/>
            <w:szCs w:val="21"/>
          </w:rPr>
          <w:t>1.0000g</w:t>
        </w:r>
      </w:smartTag>
      <w:r w:rsidRPr="00826CF6">
        <w:rPr>
          <w:color w:val="000000"/>
          <w:szCs w:val="21"/>
        </w:rPr>
        <w:t>金属镍，加入</w:t>
      </w:r>
      <w:r w:rsidRPr="00826CF6">
        <w:rPr>
          <w:color w:val="000000"/>
          <w:szCs w:val="21"/>
        </w:rPr>
        <w:t>10mL</w:t>
      </w:r>
      <w:r w:rsidRPr="00826CF6">
        <w:rPr>
          <w:color w:val="000000"/>
          <w:szCs w:val="21"/>
        </w:rPr>
        <w:t>硝酸溶解后，加热赶除二氧化碳，用纯水定容至</w:t>
      </w:r>
      <w:r w:rsidRPr="00826CF6">
        <w:rPr>
          <w:color w:val="000000"/>
          <w:szCs w:val="21"/>
        </w:rPr>
        <w:t>1000mL</w:t>
      </w:r>
      <w:r w:rsidRPr="00826CF6">
        <w:rPr>
          <w:color w:val="000000"/>
          <w:szCs w:val="21"/>
        </w:rPr>
        <w:t>，摇匀，备用。</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3</w:t>
      </w:r>
      <w:r w:rsidR="00D10738" w:rsidRPr="00826CF6">
        <w:rPr>
          <w:color w:val="000000"/>
          <w:szCs w:val="21"/>
        </w:rPr>
        <w:t>仪器和设备</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3</w:t>
      </w:r>
      <w:r w:rsidRPr="00826CF6">
        <w:rPr>
          <w:color w:val="000000"/>
          <w:szCs w:val="21"/>
        </w:rPr>
        <w:t xml:space="preserve">.1 </w:t>
      </w:r>
      <w:r w:rsidRPr="00826CF6">
        <w:rPr>
          <w:color w:val="000000"/>
          <w:szCs w:val="21"/>
        </w:rPr>
        <w:t>离子交换柱：用纯水将已处理好的树脂</w:t>
      </w:r>
      <w:r w:rsidRPr="00826CF6">
        <w:rPr>
          <w:color w:val="000000"/>
          <w:szCs w:val="21"/>
        </w:rPr>
        <w:t>(30.1.3.5)</w:t>
      </w:r>
      <w:r w:rsidRPr="00826CF6">
        <w:rPr>
          <w:color w:val="000000"/>
          <w:szCs w:val="21"/>
        </w:rPr>
        <w:t>倾装入内径</w:t>
      </w:r>
      <w:smartTag w:uri="urn:schemas-microsoft-com:office:smarttags" w:element="chmetcnv">
        <w:smartTagPr>
          <w:attr w:name="TCSC" w:val="0"/>
          <w:attr w:name="NumberType" w:val="1"/>
          <w:attr w:name="Negative" w:val="False"/>
          <w:attr w:name="HasSpace" w:val="False"/>
          <w:attr w:name="SourceValue" w:val="2"/>
          <w:attr w:name="UnitName" w:val="cm"/>
        </w:smartTagPr>
        <w:r w:rsidRPr="00826CF6">
          <w:rPr>
            <w:color w:val="000000"/>
            <w:szCs w:val="21"/>
          </w:rPr>
          <w:t>2cm</w:t>
        </w:r>
      </w:smartTag>
      <w:r w:rsidRPr="00826CF6">
        <w:rPr>
          <w:color w:val="000000"/>
          <w:szCs w:val="21"/>
        </w:rPr>
        <w:t>，高</w:t>
      </w:r>
      <w:smartTag w:uri="urn:schemas-microsoft-com:office:smarttags" w:element="chmetcnv">
        <w:smartTagPr>
          <w:attr w:name="TCSC" w:val="0"/>
          <w:attr w:name="NumberType" w:val="1"/>
          <w:attr w:name="Negative" w:val="False"/>
          <w:attr w:name="HasSpace" w:val="False"/>
          <w:attr w:name="SourceValue" w:val="10"/>
          <w:attr w:name="UnitName" w:val="cm"/>
        </w:smartTagPr>
        <w:r w:rsidRPr="00826CF6">
          <w:rPr>
            <w:color w:val="000000"/>
            <w:szCs w:val="21"/>
          </w:rPr>
          <w:t>10cm</w:t>
        </w:r>
      </w:smartTag>
      <w:r w:rsidRPr="00826CF6">
        <w:rPr>
          <w:color w:val="000000"/>
          <w:szCs w:val="21"/>
        </w:rPr>
        <w:t>的玻璃交换柱中，树脂高度为</w:t>
      </w:r>
      <w:smartTag w:uri="urn:schemas-microsoft-com:office:smarttags" w:element="chmetcnv">
        <w:smartTagPr>
          <w:attr w:name="TCSC" w:val="0"/>
          <w:attr w:name="NumberType" w:val="1"/>
          <w:attr w:name="Negative" w:val="False"/>
          <w:attr w:name="HasSpace" w:val="False"/>
          <w:attr w:name="SourceValue" w:val="4"/>
          <w:attr w:name="UnitName" w:val="cm"/>
        </w:smartTagPr>
        <w:r w:rsidRPr="00826CF6">
          <w:rPr>
            <w:color w:val="000000"/>
            <w:szCs w:val="21"/>
          </w:rPr>
          <w:t>4cm</w:t>
        </w:r>
      </w:smartTag>
      <w:r w:rsidRPr="00826CF6">
        <w:rPr>
          <w:color w:val="000000"/>
          <w:szCs w:val="21"/>
        </w:rPr>
        <w:t>，树脂层的下部和上部均填有玻璃棉，以防树脂漏掉和被冲动，树脂床中不可存有气泡。</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3</w:t>
      </w:r>
      <w:r w:rsidRPr="00826CF6">
        <w:rPr>
          <w:color w:val="000000"/>
          <w:szCs w:val="21"/>
        </w:rPr>
        <w:t xml:space="preserve">.2  </w:t>
      </w:r>
      <w:r w:rsidR="00420BDF">
        <w:rPr>
          <w:color w:val="000000"/>
          <w:szCs w:val="21"/>
        </w:rPr>
        <w:t>原子吸收光谱仪</w:t>
      </w:r>
      <w:r w:rsidRPr="00826CF6">
        <w:rPr>
          <w:color w:val="000000"/>
          <w:szCs w:val="21"/>
        </w:rPr>
        <w:t>：配有镍空心阴极灯。</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3</w:t>
      </w:r>
      <w:r w:rsidRPr="00826CF6">
        <w:rPr>
          <w:color w:val="000000"/>
          <w:szCs w:val="21"/>
        </w:rPr>
        <w:t xml:space="preserve">4.3  </w:t>
      </w:r>
      <w:r w:rsidRPr="00826CF6">
        <w:rPr>
          <w:color w:val="000000"/>
          <w:szCs w:val="21"/>
        </w:rPr>
        <w:t>空气压缩机或空气钢瓶。</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3</w:t>
      </w:r>
      <w:r w:rsidRPr="00826CF6">
        <w:rPr>
          <w:color w:val="000000"/>
          <w:szCs w:val="21"/>
        </w:rPr>
        <w:t xml:space="preserve">.4  </w:t>
      </w:r>
      <w:r w:rsidRPr="00826CF6">
        <w:rPr>
          <w:color w:val="000000"/>
          <w:szCs w:val="21"/>
        </w:rPr>
        <w:t>乙炔钢瓶。</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4</w:t>
      </w:r>
      <w:r w:rsidRPr="00826CF6">
        <w:rPr>
          <w:color w:val="000000"/>
          <w:szCs w:val="21"/>
        </w:rPr>
        <w:t>分析步骤</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4</w:t>
      </w:r>
      <w:r w:rsidRPr="00826CF6">
        <w:rPr>
          <w:color w:val="000000"/>
          <w:szCs w:val="21"/>
        </w:rPr>
        <w:t xml:space="preserve">.1 </w:t>
      </w:r>
      <w:r w:rsidRPr="00826CF6">
        <w:rPr>
          <w:color w:val="000000"/>
          <w:szCs w:val="21"/>
        </w:rPr>
        <w:t>高含量水样分析</w:t>
      </w:r>
    </w:p>
    <w:p w:rsidR="00A00522" w:rsidRPr="00826CF6" w:rsidRDefault="00A00522" w:rsidP="00A00522">
      <w:pPr>
        <w:ind w:firstLineChars="200" w:firstLine="420"/>
        <w:rPr>
          <w:color w:val="000000"/>
          <w:szCs w:val="21"/>
        </w:rPr>
      </w:pPr>
      <w:r w:rsidRPr="00826CF6">
        <w:rPr>
          <w:color w:val="000000"/>
          <w:szCs w:val="21"/>
        </w:rPr>
        <w:t>按照仪器说明书将仪器工作条件调整至测定镍的最佳状态，选择灵敏吸收线</w:t>
      </w:r>
      <w:r w:rsidRPr="00826CF6">
        <w:rPr>
          <w:color w:val="000000"/>
          <w:szCs w:val="21"/>
        </w:rPr>
        <w:t>232.0nm</w:t>
      </w:r>
      <w:r w:rsidRPr="00826CF6">
        <w:rPr>
          <w:color w:val="000000"/>
          <w:szCs w:val="21"/>
        </w:rPr>
        <w:t>。</w:t>
      </w:r>
    </w:p>
    <w:p w:rsidR="00A00522" w:rsidRPr="00826CF6" w:rsidRDefault="00A00522" w:rsidP="00A00522">
      <w:pPr>
        <w:ind w:firstLineChars="200" w:firstLine="420"/>
        <w:rPr>
          <w:color w:val="000000"/>
          <w:szCs w:val="21"/>
        </w:rPr>
      </w:pPr>
      <w:r w:rsidRPr="00826CF6">
        <w:rPr>
          <w:color w:val="000000"/>
          <w:szCs w:val="21"/>
        </w:rPr>
        <w:t>用每升含</w:t>
      </w:r>
      <w:r w:rsidRPr="00826CF6">
        <w:rPr>
          <w:color w:val="000000"/>
          <w:szCs w:val="21"/>
        </w:rPr>
        <w:t>1.5mL</w:t>
      </w:r>
      <w:r w:rsidRPr="00826CF6">
        <w:rPr>
          <w:color w:val="000000"/>
          <w:szCs w:val="21"/>
        </w:rPr>
        <w:t>硝酸的纯水将镍</w:t>
      </w:r>
      <w:r w:rsidR="00FA1051">
        <w:rPr>
          <w:color w:val="000000"/>
          <w:szCs w:val="21"/>
        </w:rPr>
        <w:t>标准储备溶液</w:t>
      </w:r>
      <w:r w:rsidRPr="00826CF6">
        <w:rPr>
          <w:color w:val="000000"/>
          <w:szCs w:val="21"/>
        </w:rPr>
        <w:t>稀释并配成</w:t>
      </w:r>
      <w:r w:rsidRPr="00826CF6">
        <w:rPr>
          <w:color w:val="000000"/>
          <w:szCs w:val="21"/>
        </w:rPr>
        <w:t>[ρ</w:t>
      </w:r>
      <w:r w:rsidRPr="00826CF6">
        <w:rPr>
          <w:color w:val="000000"/>
          <w:szCs w:val="21"/>
        </w:rPr>
        <w:t>（</w:t>
      </w:r>
      <w:r w:rsidRPr="00826CF6">
        <w:rPr>
          <w:color w:val="000000"/>
          <w:szCs w:val="21"/>
        </w:rPr>
        <w:t>Ni</w:t>
      </w:r>
      <w:r w:rsidRPr="00826CF6">
        <w:rPr>
          <w:color w:val="000000"/>
          <w:szCs w:val="21"/>
        </w:rPr>
        <w:t>）</w:t>
      </w:r>
      <w:r w:rsidRPr="00826CF6">
        <w:rPr>
          <w:color w:val="000000"/>
          <w:szCs w:val="21"/>
        </w:rPr>
        <w:t>=0.3 mg/L</w:t>
      </w:r>
      <w:r w:rsidRPr="00826CF6">
        <w:rPr>
          <w:color w:val="000000"/>
          <w:szCs w:val="21"/>
        </w:rPr>
        <w:t>～</w:t>
      </w:r>
      <w:r w:rsidRPr="00826CF6">
        <w:rPr>
          <w:color w:val="000000"/>
          <w:szCs w:val="21"/>
        </w:rPr>
        <w:t>10.0mg/L]</w:t>
      </w:r>
      <w:r w:rsidRPr="00826CF6">
        <w:rPr>
          <w:color w:val="000000"/>
          <w:szCs w:val="21"/>
        </w:rPr>
        <w:t>的镍标准系列溶液。将标准系列溶液与空白溶液交替喷入火焰，测定其吸光度。以镍的标准质量浓度（</w:t>
      </w:r>
      <w:r w:rsidRPr="00826CF6">
        <w:rPr>
          <w:color w:val="000000"/>
          <w:szCs w:val="21"/>
        </w:rPr>
        <w:t>mg/L</w:t>
      </w:r>
      <w:r w:rsidRPr="00826CF6">
        <w:rPr>
          <w:color w:val="000000"/>
          <w:szCs w:val="21"/>
        </w:rPr>
        <w:t>）为横坐标，吸光度为纵坐标，绘制出校准曲线或计算出回归方程。将样品喷入火焰，测定其吸光度，在校准曲线或回归方程中查出其镍的质量浓度（</w:t>
      </w:r>
      <w:r w:rsidRPr="00826CF6">
        <w:rPr>
          <w:color w:val="000000"/>
          <w:szCs w:val="21"/>
        </w:rPr>
        <w:t>mg/L</w:t>
      </w:r>
      <w:r w:rsidRPr="00826CF6">
        <w:rPr>
          <w:color w:val="000000"/>
          <w:szCs w:val="21"/>
        </w:rPr>
        <w:t>）。</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4</w:t>
      </w:r>
      <w:r w:rsidRPr="00826CF6">
        <w:rPr>
          <w:color w:val="000000"/>
          <w:szCs w:val="21"/>
        </w:rPr>
        <w:t xml:space="preserve">.2 </w:t>
      </w:r>
      <w:r w:rsidRPr="00826CF6">
        <w:rPr>
          <w:color w:val="000000"/>
          <w:szCs w:val="21"/>
        </w:rPr>
        <w:t>低含量水样分析</w:t>
      </w:r>
    </w:p>
    <w:p w:rsidR="00A00522" w:rsidRPr="00826CF6" w:rsidRDefault="00A00522" w:rsidP="00A00522">
      <w:pPr>
        <w:ind w:firstLineChars="200" w:firstLine="420"/>
        <w:rPr>
          <w:color w:val="000000"/>
          <w:szCs w:val="21"/>
        </w:rPr>
      </w:pPr>
      <w:r w:rsidRPr="00826CF6">
        <w:rPr>
          <w:color w:val="000000"/>
          <w:szCs w:val="21"/>
        </w:rPr>
        <w:t>取水样于</w:t>
      </w:r>
      <w:r w:rsidRPr="00826CF6">
        <w:rPr>
          <w:color w:val="000000"/>
          <w:szCs w:val="21"/>
        </w:rPr>
        <w:t>250mL</w:t>
      </w:r>
      <w:r w:rsidRPr="00826CF6">
        <w:rPr>
          <w:color w:val="000000"/>
          <w:szCs w:val="21"/>
        </w:rPr>
        <w:t>于</w:t>
      </w:r>
      <w:r w:rsidRPr="00826CF6">
        <w:rPr>
          <w:color w:val="000000"/>
          <w:szCs w:val="21"/>
        </w:rPr>
        <w:t>500mL</w:t>
      </w:r>
      <w:r w:rsidRPr="00826CF6">
        <w:rPr>
          <w:color w:val="000000"/>
          <w:szCs w:val="21"/>
        </w:rPr>
        <w:t>烧杯中，用氨水调节</w:t>
      </w:r>
      <w:r w:rsidRPr="00826CF6">
        <w:rPr>
          <w:color w:val="000000"/>
          <w:szCs w:val="21"/>
        </w:rPr>
        <w:t>pH=6.0</w:t>
      </w:r>
      <w:r w:rsidRPr="00826CF6">
        <w:rPr>
          <w:color w:val="000000"/>
          <w:szCs w:val="21"/>
        </w:rPr>
        <w:t>，加</w:t>
      </w:r>
      <w:r w:rsidRPr="00826CF6">
        <w:rPr>
          <w:color w:val="000000"/>
          <w:szCs w:val="21"/>
        </w:rPr>
        <w:t>25mL</w:t>
      </w:r>
      <w:r w:rsidRPr="00826CF6">
        <w:rPr>
          <w:color w:val="000000"/>
          <w:szCs w:val="21"/>
        </w:rPr>
        <w:t>缓冲溶液</w:t>
      </w:r>
      <w:r w:rsidRPr="00826CF6">
        <w:rPr>
          <w:color w:val="000000"/>
          <w:szCs w:val="21"/>
        </w:rPr>
        <w:t>(30.1.3.2)</w:t>
      </w:r>
      <w:r w:rsidRPr="00826CF6">
        <w:rPr>
          <w:color w:val="000000"/>
          <w:szCs w:val="21"/>
        </w:rPr>
        <w:t>，混匀。将样液分次倒入离子交换柱内，以</w:t>
      </w:r>
      <w:r w:rsidRPr="00826CF6">
        <w:rPr>
          <w:color w:val="000000"/>
          <w:szCs w:val="21"/>
        </w:rPr>
        <w:t>3 mL/min</w:t>
      </w:r>
      <w:r w:rsidRPr="00826CF6">
        <w:rPr>
          <w:color w:val="000000"/>
          <w:szCs w:val="21"/>
        </w:rPr>
        <w:t>的流速进行离子交换。样液流完后，用</w:t>
      </w:r>
      <w:r w:rsidRPr="00826CF6">
        <w:rPr>
          <w:color w:val="000000"/>
          <w:szCs w:val="21"/>
        </w:rPr>
        <w:t>30mL</w:t>
      </w:r>
      <w:r w:rsidRPr="00826CF6">
        <w:rPr>
          <w:color w:val="000000"/>
          <w:szCs w:val="21"/>
        </w:rPr>
        <w:t>缓冲液以同样流速进行淋洗。用约</w:t>
      </w:r>
      <w:r w:rsidRPr="00826CF6">
        <w:rPr>
          <w:color w:val="000000"/>
          <w:szCs w:val="21"/>
        </w:rPr>
        <w:t>27mL</w:t>
      </w:r>
      <w:r w:rsidRPr="00826CF6">
        <w:rPr>
          <w:color w:val="000000"/>
          <w:szCs w:val="21"/>
        </w:rPr>
        <w:t>硝酸溶液以同样流速进行洗脱，弃去最初的约</w:t>
      </w:r>
      <w:r w:rsidRPr="00826CF6">
        <w:rPr>
          <w:color w:val="000000"/>
          <w:szCs w:val="21"/>
        </w:rPr>
        <w:t>3mL</w:t>
      </w:r>
      <w:r w:rsidRPr="00826CF6">
        <w:rPr>
          <w:color w:val="000000"/>
          <w:szCs w:val="21"/>
        </w:rPr>
        <w:t>，用</w:t>
      </w:r>
      <w:r w:rsidRPr="00826CF6">
        <w:rPr>
          <w:color w:val="000000"/>
          <w:szCs w:val="21"/>
        </w:rPr>
        <w:t>25mL</w:t>
      </w:r>
      <w:r w:rsidRPr="00826CF6">
        <w:rPr>
          <w:color w:val="000000"/>
          <w:szCs w:val="21"/>
        </w:rPr>
        <w:t>容量瓶收集洗脱液至刻度，摇匀。</w:t>
      </w:r>
    </w:p>
    <w:p w:rsidR="00A00522" w:rsidRPr="00826CF6" w:rsidRDefault="00A00522" w:rsidP="00A00522">
      <w:pPr>
        <w:ind w:firstLineChars="200" w:firstLine="420"/>
        <w:rPr>
          <w:color w:val="000000"/>
          <w:szCs w:val="21"/>
        </w:rPr>
      </w:pPr>
      <w:r w:rsidRPr="00826CF6">
        <w:rPr>
          <w:color w:val="000000"/>
          <w:szCs w:val="21"/>
        </w:rPr>
        <w:t>测定步骤同</w:t>
      </w:r>
      <w:r w:rsidRPr="00826CF6">
        <w:rPr>
          <w:color w:val="000000"/>
          <w:szCs w:val="21"/>
        </w:rPr>
        <w:t>30.1.</w:t>
      </w:r>
      <w:r w:rsidR="000B0E7F">
        <w:rPr>
          <w:rFonts w:hint="eastAsia"/>
          <w:color w:val="000000"/>
          <w:szCs w:val="21"/>
        </w:rPr>
        <w:t>4</w:t>
      </w:r>
      <w:r w:rsidRPr="00826CF6">
        <w:rPr>
          <w:color w:val="000000"/>
          <w:szCs w:val="21"/>
        </w:rPr>
        <w:t>.1</w:t>
      </w:r>
      <w:r w:rsidRPr="00826CF6">
        <w:rPr>
          <w:color w:val="000000"/>
          <w:szCs w:val="21"/>
        </w:rPr>
        <w:t>进行</w:t>
      </w:r>
      <w:r w:rsidR="00C903C0">
        <w:rPr>
          <w:rFonts w:hint="eastAsia"/>
          <w:color w:val="000000"/>
          <w:szCs w:val="21"/>
        </w:rPr>
        <w:t>。</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4</w:t>
      </w:r>
      <w:r w:rsidRPr="00826CF6">
        <w:rPr>
          <w:color w:val="000000"/>
          <w:szCs w:val="21"/>
        </w:rPr>
        <w:t>.3</w:t>
      </w:r>
      <w:r w:rsidRPr="00826CF6">
        <w:rPr>
          <w:color w:val="000000"/>
          <w:szCs w:val="21"/>
        </w:rPr>
        <w:t>树脂的再生</w:t>
      </w:r>
    </w:p>
    <w:p w:rsidR="00A00522" w:rsidRPr="00826CF6" w:rsidRDefault="00A00522" w:rsidP="00A00522">
      <w:pPr>
        <w:ind w:firstLineChars="200" w:firstLine="420"/>
        <w:rPr>
          <w:color w:val="000000"/>
          <w:szCs w:val="21"/>
        </w:rPr>
      </w:pPr>
      <w:r w:rsidRPr="00826CF6">
        <w:rPr>
          <w:color w:val="000000"/>
          <w:szCs w:val="21"/>
        </w:rPr>
        <w:t>将用过的树脂收集在一个烧杯中，先用纯水漂洗，滤干后，泡在硝酸溶液中</w:t>
      </w:r>
      <w:r w:rsidRPr="00826CF6">
        <w:rPr>
          <w:color w:val="000000"/>
          <w:szCs w:val="21"/>
        </w:rPr>
        <w:t>24h</w:t>
      </w:r>
      <w:r w:rsidRPr="00826CF6">
        <w:rPr>
          <w:color w:val="000000"/>
          <w:szCs w:val="21"/>
        </w:rPr>
        <w:t>后，再用纯水漂洗至</w:t>
      </w:r>
      <w:r w:rsidRPr="00826CF6">
        <w:rPr>
          <w:color w:val="000000"/>
          <w:szCs w:val="21"/>
        </w:rPr>
        <w:t>pH=6</w:t>
      </w:r>
      <w:r w:rsidRPr="00826CF6">
        <w:rPr>
          <w:color w:val="000000"/>
          <w:szCs w:val="21"/>
        </w:rPr>
        <w:t>左右，浸泡在纯水中备用。</w:t>
      </w:r>
    </w:p>
    <w:p w:rsidR="00A00522" w:rsidRPr="00826CF6" w:rsidRDefault="00A00522" w:rsidP="00A00522">
      <w:pPr>
        <w:pStyle w:val="af5"/>
        <w:ind w:leftChars="0" w:left="0"/>
        <w:rPr>
          <w:color w:val="000000"/>
          <w:szCs w:val="21"/>
        </w:rPr>
      </w:pPr>
      <w:r w:rsidRPr="00826CF6">
        <w:rPr>
          <w:color w:val="000000"/>
          <w:szCs w:val="21"/>
        </w:rPr>
        <w:t>30.1.</w:t>
      </w:r>
      <w:r w:rsidR="000B0E7F">
        <w:rPr>
          <w:rFonts w:hint="eastAsia"/>
          <w:color w:val="000000"/>
          <w:szCs w:val="21"/>
        </w:rPr>
        <w:t>5</w:t>
      </w:r>
      <w:r w:rsidRPr="00826CF6">
        <w:rPr>
          <w:color w:val="000000"/>
          <w:szCs w:val="21"/>
        </w:rPr>
        <w:t xml:space="preserve"> </w:t>
      </w:r>
      <w:r w:rsidRPr="00826CF6">
        <w:rPr>
          <w:color w:val="000000"/>
          <w:szCs w:val="21"/>
        </w:rPr>
        <w:t>分析结果的表述</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5</w:t>
      </w:r>
      <w:r w:rsidRPr="00826CF6">
        <w:rPr>
          <w:color w:val="000000"/>
          <w:szCs w:val="21"/>
        </w:rPr>
        <w:t xml:space="preserve">.1 </w:t>
      </w:r>
      <w:r w:rsidRPr="00826CF6">
        <w:rPr>
          <w:color w:val="000000"/>
          <w:szCs w:val="21"/>
        </w:rPr>
        <w:t>高含量水样</w:t>
      </w:r>
    </w:p>
    <w:p w:rsidR="00A00522" w:rsidRPr="00826CF6" w:rsidRDefault="00A00522" w:rsidP="00A00522">
      <w:pPr>
        <w:rPr>
          <w:color w:val="000000"/>
          <w:szCs w:val="21"/>
        </w:rPr>
      </w:pPr>
      <w:r w:rsidRPr="00826CF6">
        <w:rPr>
          <w:color w:val="000000"/>
          <w:szCs w:val="21"/>
        </w:rPr>
        <w:t>从校准曲线中直接查出水样中镍的质量浓度</w:t>
      </w:r>
      <w:r w:rsidRPr="00826CF6">
        <w:rPr>
          <w:color w:val="000000"/>
          <w:szCs w:val="21"/>
        </w:rPr>
        <w:t>ρ</w:t>
      </w:r>
      <w:r w:rsidRPr="00826CF6">
        <w:rPr>
          <w:color w:val="000000"/>
          <w:szCs w:val="21"/>
        </w:rPr>
        <w:t>（</w:t>
      </w:r>
      <w:r w:rsidRPr="00826CF6">
        <w:rPr>
          <w:color w:val="000000"/>
          <w:szCs w:val="21"/>
        </w:rPr>
        <w:t>Ni</w:t>
      </w:r>
      <w:r w:rsidRPr="00826CF6">
        <w:rPr>
          <w:color w:val="000000"/>
          <w:szCs w:val="21"/>
        </w:rPr>
        <w:t>），</w:t>
      </w:r>
      <w:r w:rsidRPr="00826CF6">
        <w:rPr>
          <w:color w:val="000000"/>
          <w:szCs w:val="21"/>
        </w:rPr>
        <w:t>mg/L</w:t>
      </w:r>
      <w:r w:rsidRPr="00826CF6">
        <w:rPr>
          <w:color w:val="000000"/>
          <w:szCs w:val="21"/>
        </w:rPr>
        <w:t>。</w:t>
      </w:r>
    </w:p>
    <w:p w:rsidR="00A00522" w:rsidRPr="00826CF6" w:rsidRDefault="00A00522" w:rsidP="00A00522">
      <w:pPr>
        <w:rPr>
          <w:color w:val="000000"/>
          <w:szCs w:val="21"/>
        </w:rPr>
      </w:pPr>
      <w:r w:rsidRPr="00826CF6">
        <w:rPr>
          <w:color w:val="000000"/>
          <w:szCs w:val="21"/>
        </w:rPr>
        <w:t>30.1.</w:t>
      </w:r>
      <w:r w:rsidR="000B0E7F">
        <w:rPr>
          <w:rFonts w:hint="eastAsia"/>
          <w:color w:val="000000"/>
          <w:szCs w:val="21"/>
        </w:rPr>
        <w:t>5</w:t>
      </w:r>
      <w:r w:rsidRPr="00826CF6">
        <w:rPr>
          <w:color w:val="000000"/>
          <w:szCs w:val="21"/>
        </w:rPr>
        <w:t xml:space="preserve">.2 </w:t>
      </w:r>
      <w:r w:rsidRPr="00826CF6">
        <w:rPr>
          <w:color w:val="000000"/>
          <w:szCs w:val="21"/>
        </w:rPr>
        <w:t>低含量水样</w:t>
      </w:r>
    </w:p>
    <w:p w:rsidR="00A00522" w:rsidRPr="00826CF6" w:rsidRDefault="00A00522" w:rsidP="00A00522">
      <w:pPr>
        <w:ind w:firstLineChars="200" w:firstLine="420"/>
        <w:rPr>
          <w:color w:val="000000"/>
          <w:szCs w:val="21"/>
        </w:rPr>
      </w:pPr>
      <w:r w:rsidRPr="00826CF6">
        <w:rPr>
          <w:color w:val="000000"/>
          <w:szCs w:val="21"/>
        </w:rPr>
        <w:t>从校准曲线中直接查出水样中镍的质量浓度（</w:t>
      </w:r>
      <w:r w:rsidRPr="00826CF6">
        <w:rPr>
          <w:color w:val="000000"/>
          <w:szCs w:val="21"/>
        </w:rPr>
        <w:t>mg/L</w:t>
      </w:r>
      <w:r w:rsidRPr="00826CF6">
        <w:rPr>
          <w:color w:val="000000"/>
          <w:szCs w:val="21"/>
        </w:rPr>
        <w:t>），按公式（</w:t>
      </w:r>
      <w:r w:rsidR="00F3624F">
        <w:rPr>
          <w:rFonts w:hint="eastAsia"/>
          <w:color w:val="000000"/>
          <w:szCs w:val="21"/>
        </w:rPr>
        <w:t>48</w:t>
      </w:r>
      <w:r w:rsidRPr="00826CF6">
        <w:rPr>
          <w:color w:val="000000"/>
          <w:szCs w:val="21"/>
        </w:rPr>
        <w:t>）计算。</w:t>
      </w:r>
    </w:p>
    <w:p w:rsidR="00A00522" w:rsidRPr="00826CF6" w:rsidRDefault="00A00522" w:rsidP="00A00522">
      <w:pPr>
        <w:ind w:firstLineChars="200" w:firstLine="420"/>
        <w:jc w:val="right"/>
        <w:rPr>
          <w:color w:val="000000"/>
          <w:szCs w:val="21"/>
        </w:rPr>
      </w:pPr>
      <w:r w:rsidRPr="00826CF6">
        <w:rPr>
          <w:color w:val="000000"/>
          <w:position w:val="-24"/>
          <w:szCs w:val="21"/>
        </w:rPr>
        <w:object w:dxaOrig="1620" w:dyaOrig="620">
          <v:shape id="_x0000_i1049" type="#_x0000_t75" style="width:81pt;height:30.75pt" o:ole="">
            <v:imagedata r:id="rId60" o:title=""/>
          </v:shape>
          <o:OLEObject Type="Embed" ProgID="Equation.3" ShapeID="_x0000_i1049" DrawAspect="Content" ObjectID="_1490787186" r:id="rId61"/>
        </w:object>
      </w:r>
      <w:r w:rsidRPr="00826CF6">
        <w:rPr>
          <w:color w:val="000000"/>
          <w:szCs w:val="21"/>
        </w:rPr>
        <w:t xml:space="preserve">              ……………………</w:t>
      </w:r>
      <w:r w:rsidRPr="00826CF6">
        <w:rPr>
          <w:color w:val="000000"/>
          <w:szCs w:val="21"/>
        </w:rPr>
        <w:t>（</w:t>
      </w:r>
      <w:r w:rsidR="00F3624F">
        <w:rPr>
          <w:rFonts w:hint="eastAsia"/>
          <w:color w:val="000000"/>
          <w:szCs w:val="21"/>
        </w:rPr>
        <w:t>48</w:t>
      </w:r>
      <w:r w:rsidRPr="00826CF6">
        <w:rPr>
          <w:color w:val="000000"/>
          <w:szCs w:val="21"/>
        </w:rPr>
        <w:t>）</w:t>
      </w:r>
    </w:p>
    <w:p w:rsidR="00A00522" w:rsidRPr="00826CF6" w:rsidRDefault="00A00522" w:rsidP="00A00522">
      <w:pPr>
        <w:rPr>
          <w:color w:val="000000"/>
          <w:szCs w:val="21"/>
        </w:rPr>
      </w:pPr>
      <w:r w:rsidRPr="00826CF6">
        <w:rPr>
          <w:color w:val="000000"/>
          <w:szCs w:val="21"/>
        </w:rPr>
        <w:t>式中：</w:t>
      </w:r>
    </w:p>
    <w:p w:rsidR="00A00522" w:rsidRPr="00826CF6" w:rsidRDefault="00A00522" w:rsidP="00A00522">
      <w:pPr>
        <w:ind w:firstLineChars="100" w:firstLine="210"/>
        <w:rPr>
          <w:color w:val="000000"/>
          <w:szCs w:val="21"/>
        </w:rPr>
      </w:pPr>
      <w:r w:rsidRPr="00826CF6">
        <w:rPr>
          <w:color w:val="000000"/>
          <w:szCs w:val="21"/>
        </w:rPr>
        <w:t>ρ</w:t>
      </w:r>
      <w:r w:rsidRPr="00826CF6">
        <w:rPr>
          <w:color w:val="000000"/>
          <w:szCs w:val="21"/>
        </w:rPr>
        <w:t>（</w:t>
      </w:r>
      <w:r w:rsidRPr="00826CF6">
        <w:rPr>
          <w:color w:val="000000"/>
          <w:szCs w:val="21"/>
        </w:rPr>
        <w:t>Ni</w:t>
      </w:r>
      <w:r w:rsidRPr="00826CF6">
        <w:rPr>
          <w:color w:val="000000"/>
          <w:szCs w:val="21"/>
        </w:rPr>
        <w:t>）</w:t>
      </w:r>
      <w:r w:rsidRPr="00826CF6">
        <w:rPr>
          <w:color w:val="000000"/>
          <w:szCs w:val="21"/>
        </w:rPr>
        <w:t>——</w:t>
      </w:r>
      <w:r w:rsidRPr="00826CF6">
        <w:rPr>
          <w:color w:val="000000"/>
          <w:szCs w:val="21"/>
        </w:rPr>
        <w:t>水样中镍的质量浓度，</w:t>
      </w:r>
      <w:r w:rsidRPr="00826CF6">
        <w:rPr>
          <w:szCs w:val="21"/>
        </w:rPr>
        <w:t>单位为毫克每升（</w:t>
      </w:r>
      <w:r w:rsidRPr="00826CF6">
        <w:rPr>
          <w:szCs w:val="21"/>
        </w:rPr>
        <w:t>mg/L</w:t>
      </w:r>
      <w:r w:rsidRPr="00826CF6">
        <w:rPr>
          <w:szCs w:val="21"/>
        </w:rPr>
        <w:t>）</w:t>
      </w:r>
      <w:r w:rsidRPr="00826CF6">
        <w:rPr>
          <w:color w:val="000000"/>
          <w:szCs w:val="21"/>
        </w:rPr>
        <w:t>；</w:t>
      </w:r>
    </w:p>
    <w:p w:rsidR="00A00522" w:rsidRPr="00826CF6" w:rsidRDefault="00A00522" w:rsidP="00A00522">
      <w:pPr>
        <w:rPr>
          <w:color w:val="000000"/>
          <w:szCs w:val="21"/>
        </w:rPr>
      </w:pPr>
      <w:r w:rsidRPr="00826CF6">
        <w:rPr>
          <w:color w:val="000000"/>
          <w:szCs w:val="21"/>
        </w:rPr>
        <w:t xml:space="preserve">        ρ</w:t>
      </w:r>
      <w:r w:rsidRPr="00826CF6">
        <w:rPr>
          <w:color w:val="000000"/>
          <w:szCs w:val="21"/>
          <w:vertAlign w:val="subscript"/>
        </w:rPr>
        <w:t>1</w:t>
      </w:r>
      <w:r w:rsidRPr="00826CF6">
        <w:rPr>
          <w:color w:val="000000"/>
          <w:szCs w:val="21"/>
        </w:rPr>
        <w:t>——</w:t>
      </w:r>
      <w:r w:rsidRPr="00826CF6">
        <w:rPr>
          <w:color w:val="000000"/>
          <w:szCs w:val="21"/>
        </w:rPr>
        <w:t>从校准曲线查得的镍的质量浓度，</w:t>
      </w:r>
      <w:r w:rsidRPr="00826CF6">
        <w:rPr>
          <w:szCs w:val="21"/>
        </w:rPr>
        <w:t>单位为毫克每升（</w:t>
      </w:r>
      <w:r w:rsidRPr="00826CF6">
        <w:rPr>
          <w:szCs w:val="21"/>
        </w:rPr>
        <w:t>mg/L</w:t>
      </w:r>
      <w:r w:rsidRPr="00826CF6">
        <w:rPr>
          <w:szCs w:val="21"/>
        </w:rPr>
        <w:t>）</w:t>
      </w:r>
      <w:r w:rsidRPr="00826CF6">
        <w:rPr>
          <w:color w:val="000000"/>
          <w:szCs w:val="21"/>
        </w:rPr>
        <w:t>；</w:t>
      </w:r>
    </w:p>
    <w:p w:rsidR="00A00522" w:rsidRPr="00826CF6" w:rsidRDefault="00A00522" w:rsidP="00A00522">
      <w:pPr>
        <w:rPr>
          <w:color w:val="000000"/>
          <w:szCs w:val="21"/>
        </w:rPr>
      </w:pPr>
      <w:r w:rsidRPr="00826CF6">
        <w:rPr>
          <w:color w:val="000000"/>
          <w:szCs w:val="21"/>
        </w:rPr>
        <w:t xml:space="preserve">         25——</w:t>
      </w:r>
      <w:r w:rsidRPr="00826CF6">
        <w:rPr>
          <w:color w:val="000000"/>
          <w:szCs w:val="21"/>
        </w:rPr>
        <w:t>富集后的水样体积，</w:t>
      </w:r>
      <w:r w:rsidRPr="00826CF6">
        <w:rPr>
          <w:szCs w:val="21"/>
        </w:rPr>
        <w:t>单位为毫升（</w:t>
      </w:r>
      <w:r w:rsidRPr="00826CF6">
        <w:rPr>
          <w:color w:val="000000"/>
          <w:szCs w:val="21"/>
        </w:rPr>
        <w:t>mL</w:t>
      </w:r>
      <w:r w:rsidRPr="00826CF6">
        <w:rPr>
          <w:szCs w:val="21"/>
        </w:rPr>
        <w:t>）</w:t>
      </w:r>
      <w:r w:rsidRPr="00826CF6">
        <w:rPr>
          <w:color w:val="000000"/>
          <w:szCs w:val="21"/>
        </w:rPr>
        <w:t>；</w:t>
      </w:r>
    </w:p>
    <w:p w:rsidR="00A00522" w:rsidRPr="00826CF6" w:rsidRDefault="00A00522" w:rsidP="00A00522">
      <w:pPr>
        <w:ind w:firstLineChars="500" w:firstLine="1050"/>
        <w:rPr>
          <w:color w:val="000000"/>
          <w:szCs w:val="21"/>
        </w:rPr>
      </w:pPr>
      <w:r w:rsidRPr="00826CF6">
        <w:rPr>
          <w:color w:val="000000"/>
          <w:szCs w:val="21"/>
        </w:rPr>
        <w:t>V——</w:t>
      </w:r>
      <w:r w:rsidRPr="00826CF6">
        <w:rPr>
          <w:color w:val="000000"/>
          <w:szCs w:val="21"/>
        </w:rPr>
        <w:t>水样体积，</w:t>
      </w:r>
      <w:r w:rsidRPr="00826CF6">
        <w:rPr>
          <w:szCs w:val="21"/>
        </w:rPr>
        <w:t>单位为毫升（</w:t>
      </w:r>
      <w:r w:rsidRPr="00826CF6">
        <w:rPr>
          <w:color w:val="000000"/>
          <w:szCs w:val="21"/>
        </w:rPr>
        <w:t>mL</w:t>
      </w:r>
      <w:r w:rsidRPr="00826CF6">
        <w:rPr>
          <w:szCs w:val="21"/>
        </w:rPr>
        <w:t>）</w:t>
      </w:r>
      <w:r w:rsidRPr="00826CF6">
        <w:rPr>
          <w:color w:val="000000"/>
          <w:szCs w:val="21"/>
        </w:rPr>
        <w:t>。</w:t>
      </w:r>
    </w:p>
    <w:p w:rsidR="00A00522" w:rsidRPr="00826CF6" w:rsidRDefault="00A00522" w:rsidP="00A00522">
      <w:pPr>
        <w:rPr>
          <w:szCs w:val="21"/>
        </w:rPr>
      </w:pPr>
      <w:r w:rsidRPr="00826CF6">
        <w:rPr>
          <w:color w:val="000000"/>
          <w:szCs w:val="21"/>
        </w:rPr>
        <w:lastRenderedPageBreak/>
        <w:t>30</w:t>
      </w:r>
      <w:r w:rsidRPr="00826CF6">
        <w:rPr>
          <w:szCs w:val="21"/>
        </w:rPr>
        <w:t>.1.</w:t>
      </w:r>
      <w:r w:rsidR="000B0E7F">
        <w:rPr>
          <w:rFonts w:hint="eastAsia"/>
          <w:szCs w:val="21"/>
        </w:rPr>
        <w:t>6</w:t>
      </w:r>
      <w:r w:rsidRPr="00826CF6">
        <w:rPr>
          <w:szCs w:val="21"/>
        </w:rPr>
        <w:t xml:space="preserve">　精密度</w:t>
      </w:r>
    </w:p>
    <w:p w:rsidR="00A00522" w:rsidRDefault="00A00522" w:rsidP="00A00522">
      <w:pPr>
        <w:ind w:firstLineChars="200" w:firstLine="420"/>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10 %</w:t>
      </w:r>
      <w:r w:rsidRPr="00826CF6">
        <w:rPr>
          <w:color w:val="000000"/>
          <w:szCs w:val="21"/>
        </w:rPr>
        <w:t>。</w:t>
      </w:r>
    </w:p>
    <w:p w:rsidR="000B0E7F" w:rsidRPr="00826CF6" w:rsidRDefault="000B0E7F" w:rsidP="000B0E7F">
      <w:pPr>
        <w:rPr>
          <w:color w:val="000000"/>
          <w:szCs w:val="21"/>
        </w:rPr>
      </w:pPr>
      <w:r w:rsidRPr="00826CF6">
        <w:rPr>
          <w:color w:val="000000"/>
          <w:szCs w:val="21"/>
        </w:rPr>
        <w:t>30.1.</w:t>
      </w:r>
      <w:r>
        <w:rPr>
          <w:rFonts w:hint="eastAsia"/>
          <w:color w:val="000000"/>
          <w:szCs w:val="21"/>
        </w:rPr>
        <w:t>7</w:t>
      </w:r>
      <w:r>
        <w:rPr>
          <w:color w:val="000000"/>
          <w:szCs w:val="21"/>
        </w:rPr>
        <w:t>其他</w:t>
      </w:r>
    </w:p>
    <w:p w:rsidR="000B0E7F" w:rsidRPr="00826CF6" w:rsidRDefault="000B0E7F" w:rsidP="000B0E7F">
      <w:pPr>
        <w:ind w:firstLine="435"/>
        <w:rPr>
          <w:color w:val="000000"/>
          <w:szCs w:val="21"/>
        </w:rPr>
      </w:pPr>
      <w:r w:rsidRPr="00826CF6">
        <w:rPr>
          <w:color w:val="000000"/>
          <w:szCs w:val="21"/>
        </w:rPr>
        <w:t>本法的最低检测质量浓度为</w:t>
      </w:r>
      <w:r w:rsidRPr="00826CF6">
        <w:rPr>
          <w:color w:val="000000"/>
          <w:szCs w:val="21"/>
        </w:rPr>
        <w:t>0.30mg/L</w:t>
      </w:r>
      <w:r w:rsidRPr="00826CF6">
        <w:rPr>
          <w:color w:val="000000"/>
          <w:szCs w:val="21"/>
        </w:rPr>
        <w:t>或</w:t>
      </w:r>
      <w:r w:rsidRPr="00826CF6">
        <w:rPr>
          <w:color w:val="000000"/>
          <w:szCs w:val="21"/>
        </w:rPr>
        <w:t>0.03mg/L</w:t>
      </w:r>
      <w:r w:rsidRPr="00826CF6">
        <w:rPr>
          <w:color w:val="000000"/>
          <w:szCs w:val="21"/>
        </w:rPr>
        <w:t>。</w:t>
      </w:r>
    </w:p>
    <w:p w:rsidR="00A00522" w:rsidRPr="000B0E7F" w:rsidRDefault="00A00522" w:rsidP="00A00522">
      <w:pPr>
        <w:rPr>
          <w:color w:val="000000"/>
          <w:szCs w:val="21"/>
        </w:rPr>
      </w:pPr>
      <w:r w:rsidRPr="000B0E7F">
        <w:rPr>
          <w:color w:val="000000"/>
          <w:szCs w:val="21"/>
        </w:rPr>
        <w:t xml:space="preserve">30.2 </w:t>
      </w:r>
      <w:r w:rsidRPr="000B0E7F">
        <w:rPr>
          <w:color w:val="000000"/>
          <w:szCs w:val="21"/>
        </w:rPr>
        <w:t>石墨炉原子吸收光谱法</w:t>
      </w:r>
    </w:p>
    <w:p w:rsidR="00381EBE" w:rsidRPr="000B0E7F" w:rsidRDefault="00A00522" w:rsidP="00AF33E1">
      <w:pPr>
        <w:pStyle w:val="af4"/>
        <w:rPr>
          <w:rFonts w:ascii="Times New Roman" w:hAnsi="Times New Roman" w:cs="Times New Roman"/>
          <w:color w:val="000000"/>
        </w:rPr>
      </w:pPr>
      <w:r w:rsidRPr="000B0E7F">
        <w:rPr>
          <w:rFonts w:ascii="Times New Roman" w:hAnsi="Times New Roman" w:cs="Times New Roman"/>
          <w:color w:val="000000"/>
        </w:rPr>
        <w:t>30.2</w:t>
      </w:r>
      <w:r w:rsidR="00381EBE" w:rsidRPr="000B0E7F">
        <w:rPr>
          <w:rFonts w:ascii="Times New Roman" w:hAnsi="Times New Roman" w:cs="Times New Roman"/>
          <w:color w:val="000000"/>
        </w:rPr>
        <w:t>.</w:t>
      </w:r>
      <w:r w:rsidR="000B0E7F">
        <w:rPr>
          <w:rFonts w:ascii="Times New Roman" w:hAnsi="Times New Roman" w:cs="Times New Roman" w:hint="eastAsia"/>
          <w:color w:val="000000"/>
        </w:rPr>
        <w:t>1</w:t>
      </w:r>
      <w:r w:rsidR="00381EBE" w:rsidRPr="000B0E7F">
        <w:rPr>
          <w:rFonts w:ascii="Times New Roman" w:hAnsi="Times New Roman" w:cs="Times New Roman"/>
          <w:color w:val="000000"/>
        </w:rPr>
        <w:t xml:space="preserve"> </w:t>
      </w:r>
      <w:r w:rsidR="00381EBE" w:rsidRPr="000B0E7F">
        <w:rPr>
          <w:rFonts w:ascii="Times New Roman" w:hAnsi="Times New Roman" w:cs="Times New Roman"/>
          <w:color w:val="000000"/>
        </w:rPr>
        <w:t>原理</w:t>
      </w:r>
    </w:p>
    <w:p w:rsidR="00381EBE" w:rsidRPr="000B0E7F" w:rsidRDefault="00381EBE" w:rsidP="00AF33E1">
      <w:pPr>
        <w:pStyle w:val="af4"/>
        <w:rPr>
          <w:rFonts w:ascii="Times New Roman" w:hAnsi="Times New Roman" w:cs="Times New Roman"/>
          <w:color w:val="000000"/>
        </w:rPr>
      </w:pPr>
      <w:r w:rsidRPr="000B0E7F">
        <w:rPr>
          <w:rFonts w:ascii="Times New Roman" w:hAnsi="Times New Roman" w:cs="Times New Roman"/>
          <w:color w:val="000000"/>
        </w:rPr>
        <w:t>样品经适当处理后，注入石墨炉原子化器，所含镍离子在石墨管内经原子化高温蒸发解离为原子蒸气，待测镍元素的基态原子吸收来自镍元素空心阴极灯发出的共振线，其吸收强度在一定</w:t>
      </w:r>
      <w:r w:rsidR="00E4154E" w:rsidRPr="000B0E7F">
        <w:rPr>
          <w:rFonts w:ascii="Times New Roman" w:hAnsi="Times New Roman" w:cs="Times New Roman"/>
          <w:color w:val="000000"/>
        </w:rPr>
        <w:t>其他</w:t>
      </w:r>
      <w:r w:rsidRPr="000B0E7F">
        <w:rPr>
          <w:rFonts w:ascii="Times New Roman" w:hAnsi="Times New Roman" w:cs="Times New Roman"/>
          <w:color w:val="000000"/>
        </w:rPr>
        <w:t>内与镍浓度成正比。</w:t>
      </w:r>
    </w:p>
    <w:p w:rsidR="00381EBE" w:rsidRPr="000B0E7F" w:rsidRDefault="00A00522" w:rsidP="00AF33E1">
      <w:pPr>
        <w:pStyle w:val="af4"/>
        <w:rPr>
          <w:rFonts w:ascii="Times New Roman" w:hAnsi="Times New Roman" w:cs="Times New Roman"/>
          <w:color w:val="000000"/>
        </w:rPr>
      </w:pPr>
      <w:r w:rsidRPr="000B0E7F">
        <w:rPr>
          <w:rFonts w:ascii="Times New Roman" w:hAnsi="Times New Roman" w:cs="Times New Roman"/>
          <w:color w:val="000000"/>
        </w:rPr>
        <w:t>30.2</w:t>
      </w:r>
      <w:r w:rsidR="00381EBE" w:rsidRPr="000B0E7F">
        <w:rPr>
          <w:rFonts w:ascii="Times New Roman" w:hAnsi="Times New Roman" w:cs="Times New Roman"/>
          <w:color w:val="000000"/>
        </w:rPr>
        <w:t>.</w:t>
      </w:r>
      <w:r w:rsidR="000B0E7F">
        <w:rPr>
          <w:rFonts w:ascii="Times New Roman" w:hAnsi="Times New Roman" w:cs="Times New Roman" w:hint="eastAsia"/>
          <w:color w:val="000000"/>
        </w:rPr>
        <w:t>2</w:t>
      </w:r>
      <w:r w:rsidR="00381EBE" w:rsidRPr="000B0E7F">
        <w:rPr>
          <w:rFonts w:ascii="Times New Roman" w:hAnsi="Times New Roman" w:cs="Times New Roman"/>
          <w:color w:val="000000"/>
        </w:rPr>
        <w:t xml:space="preserve"> </w:t>
      </w:r>
      <w:r w:rsidR="00381EBE" w:rsidRPr="000B0E7F">
        <w:rPr>
          <w:rFonts w:ascii="Times New Roman" w:hAnsi="Times New Roman" w:cs="Times New Roman"/>
          <w:color w:val="000000"/>
        </w:rPr>
        <w:t>试剂</w:t>
      </w:r>
      <w:r w:rsidR="005D1749" w:rsidRPr="000B0E7F">
        <w:rPr>
          <w:rFonts w:ascii="Times New Roman" w:hAnsi="Times New Roman" w:cs="Times New Roman"/>
          <w:color w:val="000000"/>
        </w:rPr>
        <w:t>和材料</w:t>
      </w:r>
    </w:p>
    <w:p w:rsidR="00381EBE" w:rsidRPr="000B0E7F" w:rsidRDefault="00A00522" w:rsidP="00AF33E1">
      <w:pPr>
        <w:pStyle w:val="af4"/>
        <w:rPr>
          <w:rFonts w:ascii="Times New Roman" w:hAnsi="Times New Roman" w:cs="Times New Roman"/>
          <w:color w:val="000000"/>
        </w:rPr>
      </w:pPr>
      <w:r w:rsidRPr="000B0E7F">
        <w:rPr>
          <w:rFonts w:ascii="Times New Roman" w:hAnsi="Times New Roman" w:cs="Times New Roman"/>
          <w:color w:val="000000"/>
        </w:rPr>
        <w:t>30.2</w:t>
      </w:r>
      <w:r w:rsidR="00381EBE" w:rsidRPr="000B0E7F">
        <w:rPr>
          <w:rFonts w:ascii="Times New Roman" w:hAnsi="Times New Roman" w:cs="Times New Roman"/>
          <w:color w:val="000000"/>
        </w:rPr>
        <w:t>.</w:t>
      </w:r>
      <w:r w:rsidR="000B0E7F">
        <w:rPr>
          <w:rFonts w:ascii="Times New Roman" w:hAnsi="Times New Roman" w:cs="Times New Roman" w:hint="eastAsia"/>
          <w:color w:val="000000"/>
        </w:rPr>
        <w:t>2</w:t>
      </w:r>
      <w:r w:rsidR="00381EBE" w:rsidRPr="000B0E7F">
        <w:rPr>
          <w:rFonts w:ascii="Times New Roman" w:hAnsi="Times New Roman" w:cs="Times New Roman"/>
          <w:color w:val="000000"/>
        </w:rPr>
        <w:t xml:space="preserve">.1 </w:t>
      </w:r>
      <w:r w:rsidR="00381EBE" w:rsidRPr="000B0E7F">
        <w:rPr>
          <w:rFonts w:ascii="Times New Roman" w:hAnsi="Times New Roman" w:cs="Times New Roman"/>
          <w:color w:val="000000"/>
        </w:rPr>
        <w:t>镍标准储备溶液</w:t>
      </w:r>
      <w:r w:rsidR="00381EBE" w:rsidRPr="000B0E7F">
        <w:rPr>
          <w:rFonts w:ascii="Times New Roman" w:hAnsi="Times New Roman" w:cs="Times New Roman"/>
          <w:color w:val="000000"/>
        </w:rPr>
        <w:t>[ρ(Ni)</w:t>
      </w:r>
      <w:r w:rsidR="00381EBE" w:rsidRPr="000B0E7F">
        <w:rPr>
          <w:rFonts w:ascii="Times New Roman" w:hAnsi="Times New Roman" w:cs="Times New Roman"/>
          <w:color w:val="000000"/>
        </w:rPr>
        <w:t>＝</w:t>
      </w:r>
      <w:r w:rsidR="00381EBE" w:rsidRPr="000B0E7F">
        <w:rPr>
          <w:rFonts w:ascii="Times New Roman" w:hAnsi="Times New Roman" w:cs="Times New Roman"/>
          <w:color w:val="000000"/>
        </w:rPr>
        <w:t>lmg</w:t>
      </w:r>
      <w:r w:rsidR="00381EBE" w:rsidRPr="000B0E7F">
        <w:rPr>
          <w:rFonts w:ascii="Times New Roman" w:hAnsi="Times New Roman" w:cs="Times New Roman"/>
          <w:color w:val="000000"/>
        </w:rPr>
        <w:t>／</w:t>
      </w:r>
      <w:r w:rsidR="00381EBE" w:rsidRPr="000B0E7F">
        <w:rPr>
          <w:rFonts w:ascii="Times New Roman" w:hAnsi="Times New Roman" w:cs="Times New Roman"/>
          <w:color w:val="000000"/>
        </w:rPr>
        <w:t>mL]</w:t>
      </w:r>
      <w:r w:rsidR="00381EBE" w:rsidRPr="000B0E7F">
        <w:rPr>
          <w:rFonts w:ascii="Times New Roman" w:hAnsi="Times New Roman" w:cs="Times New Roman"/>
          <w:color w:val="000000"/>
        </w:rPr>
        <w:t>：称取</w:t>
      </w:r>
      <w:smartTag w:uri="urn:schemas-microsoft-com:office:smarttags" w:element="chmetcnv">
        <w:smartTagPr>
          <w:attr w:name="UnitName" w:val="g"/>
          <w:attr w:name="SourceValue" w:val="1"/>
          <w:attr w:name="HasSpace" w:val="False"/>
          <w:attr w:name="Negative" w:val="False"/>
          <w:attr w:name="NumberType" w:val="1"/>
          <w:attr w:name="TCSC" w:val="0"/>
        </w:smartTagPr>
        <w:r w:rsidR="00381EBE" w:rsidRPr="000B0E7F">
          <w:rPr>
            <w:rFonts w:ascii="Times New Roman" w:hAnsi="Times New Roman" w:cs="Times New Roman"/>
            <w:color w:val="000000"/>
          </w:rPr>
          <w:t>1.0000g</w:t>
        </w:r>
      </w:smartTag>
      <w:r w:rsidR="00381EBE" w:rsidRPr="000B0E7F">
        <w:rPr>
          <w:rFonts w:ascii="Times New Roman" w:hAnsi="Times New Roman" w:cs="Times New Roman"/>
          <w:color w:val="000000"/>
        </w:rPr>
        <w:t>金属镍</w:t>
      </w:r>
      <w:r w:rsidR="00381EBE" w:rsidRPr="000B0E7F">
        <w:rPr>
          <w:rFonts w:ascii="Times New Roman" w:hAnsi="Times New Roman" w:cs="Times New Roman"/>
          <w:color w:val="000000"/>
        </w:rPr>
        <w:t>(</w:t>
      </w:r>
      <w:r w:rsidR="00381EBE" w:rsidRPr="000B0E7F">
        <w:rPr>
          <w:rFonts w:ascii="Times New Roman" w:hAnsi="Times New Roman" w:cs="Times New Roman"/>
          <w:color w:val="000000"/>
        </w:rPr>
        <w:t>高纯或光谱纯</w:t>
      </w:r>
      <w:r w:rsidR="00381EBE" w:rsidRPr="000B0E7F">
        <w:rPr>
          <w:rFonts w:ascii="Times New Roman" w:hAnsi="Times New Roman" w:cs="Times New Roman"/>
          <w:color w:val="000000"/>
        </w:rPr>
        <w:t>)</w:t>
      </w:r>
      <w:r w:rsidR="00381EBE" w:rsidRPr="000B0E7F">
        <w:rPr>
          <w:rFonts w:ascii="Times New Roman" w:hAnsi="Times New Roman" w:cs="Times New Roman"/>
          <w:color w:val="000000"/>
        </w:rPr>
        <w:t>，溶于</w:t>
      </w:r>
      <w:r w:rsidR="00381EBE" w:rsidRPr="000B0E7F">
        <w:rPr>
          <w:rFonts w:ascii="Times New Roman" w:hAnsi="Times New Roman" w:cs="Times New Roman"/>
          <w:color w:val="000000"/>
        </w:rPr>
        <w:t>l</w:t>
      </w:r>
      <w:r w:rsidR="00F3624F" w:rsidRPr="000B0E7F">
        <w:rPr>
          <w:rFonts w:ascii="Times New Roman" w:hAnsi="Times New Roman" w:cs="Times New Roman" w:hint="eastAsia"/>
          <w:color w:val="000000"/>
        </w:rPr>
        <w:t>0</w:t>
      </w:r>
      <w:r w:rsidR="00381EBE" w:rsidRPr="000B0E7F">
        <w:rPr>
          <w:rFonts w:ascii="Times New Roman" w:hAnsi="Times New Roman" w:cs="Times New Roman"/>
          <w:color w:val="000000"/>
        </w:rPr>
        <w:t>mL</w:t>
      </w:r>
      <w:r w:rsidR="00381EBE" w:rsidRPr="000B0E7F">
        <w:rPr>
          <w:rFonts w:ascii="Times New Roman" w:hAnsi="Times New Roman" w:cs="Times New Roman"/>
          <w:color w:val="000000"/>
        </w:rPr>
        <w:t>硝酸溶液</w:t>
      </w:r>
      <w:r w:rsidR="00381EBE" w:rsidRPr="000B0E7F">
        <w:rPr>
          <w:rFonts w:ascii="Times New Roman" w:hAnsi="Times New Roman" w:cs="Times New Roman"/>
          <w:color w:val="000000"/>
        </w:rPr>
        <w:t>(1</w:t>
      </w:r>
      <w:r w:rsidR="00381EBE" w:rsidRPr="000B0E7F">
        <w:rPr>
          <w:rFonts w:ascii="Times New Roman" w:hAnsi="Times New Roman" w:cs="Times New Roman"/>
          <w:color w:val="000000"/>
        </w:rPr>
        <w:t>＋</w:t>
      </w:r>
      <w:r w:rsidR="00381EBE" w:rsidRPr="000B0E7F">
        <w:rPr>
          <w:rFonts w:ascii="Times New Roman" w:hAnsi="Times New Roman" w:cs="Times New Roman"/>
          <w:color w:val="000000"/>
        </w:rPr>
        <w:t>1)</w:t>
      </w:r>
      <w:r w:rsidR="00381EBE" w:rsidRPr="000B0E7F">
        <w:rPr>
          <w:rFonts w:ascii="Times New Roman" w:hAnsi="Times New Roman" w:cs="Times New Roman"/>
          <w:color w:val="000000"/>
        </w:rPr>
        <w:t>中，加热驱除</w:t>
      </w:r>
      <w:r w:rsidR="00AF7825" w:rsidRPr="000B0E7F">
        <w:rPr>
          <w:rFonts w:ascii="Times New Roman" w:hAnsi="Times New Roman" w:cs="Times New Roman"/>
          <w:color w:val="000000"/>
        </w:rPr>
        <w:t>二氧化碳</w:t>
      </w:r>
      <w:r w:rsidR="00381EBE" w:rsidRPr="000B0E7F">
        <w:rPr>
          <w:rFonts w:ascii="Times New Roman" w:hAnsi="Times New Roman" w:cs="Times New Roman"/>
          <w:color w:val="000000"/>
        </w:rPr>
        <w:t>，用水定容至</w:t>
      </w:r>
      <w:r w:rsidR="00381EBE" w:rsidRPr="000B0E7F">
        <w:rPr>
          <w:rFonts w:ascii="Times New Roman" w:hAnsi="Times New Roman" w:cs="Times New Roman"/>
          <w:color w:val="000000"/>
        </w:rPr>
        <w:t>1000mL</w:t>
      </w:r>
      <w:r w:rsidR="00381EBE" w:rsidRPr="000B0E7F">
        <w:rPr>
          <w:rFonts w:ascii="Times New Roman" w:hAnsi="Times New Roman" w:cs="Times New Roman"/>
          <w:color w:val="000000"/>
        </w:rPr>
        <w:t>。</w:t>
      </w:r>
    </w:p>
    <w:p w:rsidR="00381EBE" w:rsidRPr="000B0E7F" w:rsidRDefault="00A00522" w:rsidP="00AF33E1">
      <w:pPr>
        <w:pStyle w:val="af4"/>
        <w:rPr>
          <w:rFonts w:ascii="Times New Roman" w:hAnsi="Times New Roman" w:cs="Times New Roman"/>
          <w:color w:val="000000"/>
        </w:rPr>
      </w:pPr>
      <w:r w:rsidRPr="000B0E7F">
        <w:rPr>
          <w:rFonts w:ascii="Times New Roman" w:hAnsi="Times New Roman" w:cs="Times New Roman"/>
          <w:color w:val="000000"/>
        </w:rPr>
        <w:t>30.2</w:t>
      </w:r>
      <w:r w:rsidR="00381EBE" w:rsidRPr="000B0E7F">
        <w:rPr>
          <w:rFonts w:ascii="Times New Roman" w:hAnsi="Times New Roman" w:cs="Times New Roman"/>
          <w:color w:val="000000"/>
        </w:rPr>
        <w:t>.</w:t>
      </w:r>
      <w:r w:rsidR="000B0E7F">
        <w:rPr>
          <w:rFonts w:ascii="Times New Roman" w:hAnsi="Times New Roman" w:cs="Times New Roman" w:hint="eastAsia"/>
          <w:color w:val="000000"/>
        </w:rPr>
        <w:t>2</w:t>
      </w:r>
      <w:r w:rsidR="00381EBE" w:rsidRPr="000B0E7F">
        <w:rPr>
          <w:rFonts w:ascii="Times New Roman" w:hAnsi="Times New Roman" w:cs="Times New Roman"/>
          <w:color w:val="000000"/>
        </w:rPr>
        <w:t xml:space="preserve">.2 </w:t>
      </w:r>
      <w:r w:rsidR="00381EBE" w:rsidRPr="000B0E7F">
        <w:rPr>
          <w:rFonts w:ascii="Times New Roman" w:hAnsi="Times New Roman" w:cs="Times New Roman"/>
          <w:color w:val="000000"/>
        </w:rPr>
        <w:t>镍标准中间溶液</w:t>
      </w:r>
      <w:r w:rsidR="00381EBE" w:rsidRPr="000B0E7F">
        <w:rPr>
          <w:rFonts w:ascii="Times New Roman" w:hAnsi="Times New Roman" w:cs="Times New Roman"/>
          <w:color w:val="000000"/>
        </w:rPr>
        <w:t>[ρ(Ni)</w:t>
      </w:r>
      <w:r w:rsidR="00381EBE" w:rsidRPr="000B0E7F">
        <w:rPr>
          <w:rFonts w:ascii="Times New Roman" w:hAnsi="Times New Roman" w:cs="Times New Roman"/>
          <w:color w:val="000000"/>
        </w:rPr>
        <w:t>＝</w:t>
      </w:r>
      <w:r w:rsidR="00381EBE" w:rsidRPr="000B0E7F">
        <w:rPr>
          <w:rFonts w:ascii="Times New Roman" w:hAnsi="Times New Roman" w:cs="Times New Roman"/>
          <w:color w:val="000000"/>
        </w:rPr>
        <w:t>50μg</w:t>
      </w:r>
      <w:r w:rsidR="00381EBE" w:rsidRPr="000B0E7F">
        <w:rPr>
          <w:rFonts w:ascii="Times New Roman" w:hAnsi="Times New Roman" w:cs="Times New Roman"/>
          <w:color w:val="000000"/>
        </w:rPr>
        <w:t>／</w:t>
      </w:r>
      <w:r w:rsidR="00381EBE" w:rsidRPr="000B0E7F">
        <w:rPr>
          <w:rFonts w:ascii="Times New Roman" w:hAnsi="Times New Roman" w:cs="Times New Roman"/>
          <w:color w:val="000000"/>
        </w:rPr>
        <w:t>mL]</w:t>
      </w:r>
      <w:r w:rsidR="00381EBE" w:rsidRPr="000B0E7F">
        <w:rPr>
          <w:rFonts w:ascii="Times New Roman" w:hAnsi="Times New Roman" w:cs="Times New Roman"/>
          <w:color w:val="000000"/>
        </w:rPr>
        <w:t>：吸取</w:t>
      </w:r>
      <w:r w:rsidR="00381EBE" w:rsidRPr="000B0E7F">
        <w:rPr>
          <w:rFonts w:ascii="Times New Roman" w:hAnsi="Times New Roman" w:cs="Times New Roman"/>
          <w:color w:val="000000"/>
        </w:rPr>
        <w:t>5.</w:t>
      </w:r>
      <w:r w:rsidR="00F3624F" w:rsidRPr="000B0E7F">
        <w:rPr>
          <w:rFonts w:ascii="Times New Roman" w:hAnsi="Times New Roman" w:cs="Times New Roman" w:hint="eastAsia"/>
          <w:color w:val="000000"/>
        </w:rPr>
        <w:t>00</w:t>
      </w:r>
      <w:r w:rsidR="00381EBE" w:rsidRPr="000B0E7F">
        <w:rPr>
          <w:rFonts w:ascii="Times New Roman" w:hAnsi="Times New Roman" w:cs="Times New Roman"/>
          <w:color w:val="000000"/>
        </w:rPr>
        <w:t>mL</w:t>
      </w:r>
      <w:r w:rsidR="00381EBE" w:rsidRPr="000B0E7F">
        <w:rPr>
          <w:rFonts w:ascii="Times New Roman" w:hAnsi="Times New Roman" w:cs="Times New Roman"/>
          <w:color w:val="000000"/>
        </w:rPr>
        <w:t>镍标准储备溶液于</w:t>
      </w:r>
      <w:r w:rsidR="00381EBE" w:rsidRPr="000B0E7F">
        <w:rPr>
          <w:rFonts w:ascii="Times New Roman" w:hAnsi="Times New Roman" w:cs="Times New Roman"/>
          <w:color w:val="000000"/>
        </w:rPr>
        <w:t>l</w:t>
      </w:r>
      <w:r w:rsidR="00F3624F" w:rsidRPr="000B0E7F">
        <w:rPr>
          <w:rFonts w:ascii="Times New Roman" w:hAnsi="Times New Roman" w:cs="Times New Roman" w:hint="eastAsia"/>
          <w:color w:val="000000"/>
        </w:rPr>
        <w:t>00</w:t>
      </w:r>
      <w:r w:rsidR="00381EBE" w:rsidRPr="000B0E7F">
        <w:rPr>
          <w:rFonts w:ascii="Times New Roman" w:hAnsi="Times New Roman" w:cs="Times New Roman"/>
          <w:color w:val="000000"/>
        </w:rPr>
        <w:t>mL</w:t>
      </w:r>
      <w:r w:rsidR="00381EBE" w:rsidRPr="000B0E7F">
        <w:rPr>
          <w:rFonts w:ascii="Times New Roman" w:hAnsi="Times New Roman" w:cs="Times New Roman"/>
          <w:color w:val="000000"/>
        </w:rPr>
        <w:t>容量瓶中，用硝酸溶液</w:t>
      </w:r>
      <w:r w:rsidR="00381EBE" w:rsidRPr="000B0E7F">
        <w:rPr>
          <w:rFonts w:ascii="Times New Roman" w:hAnsi="Times New Roman" w:cs="Times New Roman"/>
          <w:color w:val="000000"/>
        </w:rPr>
        <w:t>(1</w:t>
      </w:r>
      <w:r w:rsidR="00381EBE" w:rsidRPr="000B0E7F">
        <w:rPr>
          <w:rFonts w:ascii="Times New Roman" w:hAnsi="Times New Roman" w:cs="Times New Roman"/>
          <w:color w:val="000000"/>
        </w:rPr>
        <w:t>＋</w:t>
      </w:r>
      <w:r w:rsidR="00381EBE" w:rsidRPr="000B0E7F">
        <w:rPr>
          <w:rFonts w:ascii="Times New Roman" w:hAnsi="Times New Roman" w:cs="Times New Roman"/>
          <w:color w:val="000000"/>
        </w:rPr>
        <w:t>99)</w:t>
      </w:r>
      <w:r w:rsidR="00381EBE" w:rsidRPr="000B0E7F">
        <w:rPr>
          <w:rFonts w:ascii="Times New Roman" w:hAnsi="Times New Roman" w:cs="Times New Roman"/>
          <w:color w:val="000000"/>
        </w:rPr>
        <w:t>稀释至刻度，</w:t>
      </w:r>
      <w:r w:rsidR="008B784A" w:rsidRPr="000B0E7F">
        <w:rPr>
          <w:rFonts w:ascii="Times New Roman" w:hAnsi="Times New Roman" w:cs="Times New Roman"/>
          <w:color w:val="000000"/>
        </w:rPr>
        <w:t>摇</w:t>
      </w:r>
      <w:r w:rsidR="00381EBE" w:rsidRPr="000B0E7F">
        <w:rPr>
          <w:rFonts w:ascii="Times New Roman" w:hAnsi="Times New Roman" w:cs="Times New Roman"/>
          <w:color w:val="000000"/>
        </w:rPr>
        <w:t>匀。</w:t>
      </w:r>
    </w:p>
    <w:p w:rsidR="00381EBE" w:rsidRPr="000B0E7F" w:rsidRDefault="00A00522" w:rsidP="00AF33E1">
      <w:pPr>
        <w:pStyle w:val="af4"/>
        <w:rPr>
          <w:rFonts w:ascii="Times New Roman" w:hAnsi="Times New Roman" w:cs="Times New Roman"/>
          <w:color w:val="000000"/>
        </w:rPr>
      </w:pPr>
      <w:r w:rsidRPr="000B0E7F">
        <w:rPr>
          <w:rFonts w:ascii="Times New Roman" w:hAnsi="Times New Roman" w:cs="Times New Roman"/>
          <w:color w:val="000000"/>
        </w:rPr>
        <w:t>30.2</w:t>
      </w:r>
      <w:r w:rsidR="00381EBE" w:rsidRPr="000B0E7F">
        <w:rPr>
          <w:rFonts w:ascii="Times New Roman" w:hAnsi="Times New Roman" w:cs="Times New Roman"/>
          <w:color w:val="000000"/>
        </w:rPr>
        <w:t>.</w:t>
      </w:r>
      <w:r w:rsidR="000B0E7F">
        <w:rPr>
          <w:rFonts w:ascii="Times New Roman" w:hAnsi="Times New Roman" w:cs="Times New Roman" w:hint="eastAsia"/>
          <w:color w:val="000000"/>
        </w:rPr>
        <w:t>2</w:t>
      </w:r>
      <w:r w:rsidR="00381EBE" w:rsidRPr="000B0E7F">
        <w:rPr>
          <w:rFonts w:ascii="Times New Roman" w:hAnsi="Times New Roman" w:cs="Times New Roman"/>
          <w:color w:val="000000"/>
        </w:rPr>
        <w:t xml:space="preserve">.3 </w:t>
      </w:r>
      <w:r w:rsidR="00381EBE" w:rsidRPr="000B0E7F">
        <w:rPr>
          <w:rFonts w:ascii="Times New Roman" w:hAnsi="Times New Roman" w:cs="Times New Roman"/>
          <w:color w:val="000000"/>
        </w:rPr>
        <w:t>镍标准使用溶液</w:t>
      </w:r>
      <w:r w:rsidR="00381EBE" w:rsidRPr="000B0E7F">
        <w:rPr>
          <w:rFonts w:ascii="Times New Roman" w:hAnsi="Times New Roman" w:cs="Times New Roman"/>
          <w:color w:val="000000"/>
        </w:rPr>
        <w:t>[ρ(Ni)</w:t>
      </w:r>
      <w:r w:rsidR="00381EBE" w:rsidRPr="000B0E7F">
        <w:rPr>
          <w:rFonts w:ascii="Times New Roman" w:hAnsi="Times New Roman" w:cs="Times New Roman"/>
          <w:color w:val="000000"/>
        </w:rPr>
        <w:t>＝</w:t>
      </w:r>
      <w:r w:rsidR="00381EBE" w:rsidRPr="000B0E7F">
        <w:rPr>
          <w:rFonts w:ascii="Times New Roman" w:hAnsi="Times New Roman" w:cs="Times New Roman"/>
          <w:color w:val="000000"/>
        </w:rPr>
        <w:t>1μg</w:t>
      </w:r>
      <w:r w:rsidR="00381EBE" w:rsidRPr="000B0E7F">
        <w:rPr>
          <w:rFonts w:ascii="Times New Roman" w:hAnsi="Times New Roman" w:cs="Times New Roman"/>
          <w:color w:val="000000"/>
        </w:rPr>
        <w:t>／</w:t>
      </w:r>
      <w:r w:rsidR="00381EBE" w:rsidRPr="000B0E7F">
        <w:rPr>
          <w:rFonts w:ascii="Times New Roman" w:hAnsi="Times New Roman" w:cs="Times New Roman"/>
          <w:color w:val="000000"/>
        </w:rPr>
        <w:t>mL]</w:t>
      </w:r>
      <w:r w:rsidR="00381EBE" w:rsidRPr="000B0E7F">
        <w:rPr>
          <w:rFonts w:ascii="Times New Roman" w:hAnsi="Times New Roman" w:cs="Times New Roman"/>
          <w:color w:val="000000"/>
        </w:rPr>
        <w:t>：吸取</w:t>
      </w:r>
      <w:r w:rsidR="00381EBE" w:rsidRPr="000B0E7F">
        <w:rPr>
          <w:rFonts w:ascii="Times New Roman" w:hAnsi="Times New Roman" w:cs="Times New Roman"/>
          <w:color w:val="000000"/>
        </w:rPr>
        <w:t>2.</w:t>
      </w:r>
      <w:r w:rsidR="00F3624F" w:rsidRPr="000B0E7F">
        <w:rPr>
          <w:rFonts w:ascii="Times New Roman" w:hAnsi="Times New Roman" w:cs="Times New Roman" w:hint="eastAsia"/>
          <w:color w:val="000000"/>
        </w:rPr>
        <w:t>00</w:t>
      </w:r>
      <w:r w:rsidR="00381EBE" w:rsidRPr="000B0E7F">
        <w:rPr>
          <w:rFonts w:ascii="Times New Roman" w:hAnsi="Times New Roman" w:cs="Times New Roman"/>
          <w:color w:val="000000"/>
        </w:rPr>
        <w:t>mL</w:t>
      </w:r>
      <w:r w:rsidR="00381EBE" w:rsidRPr="000B0E7F">
        <w:rPr>
          <w:rFonts w:ascii="Times New Roman" w:hAnsi="Times New Roman" w:cs="Times New Roman"/>
          <w:color w:val="000000"/>
        </w:rPr>
        <w:t>镍标准中间溶液于</w:t>
      </w:r>
      <w:r w:rsidR="00381EBE" w:rsidRPr="000B0E7F">
        <w:rPr>
          <w:rFonts w:ascii="Times New Roman" w:hAnsi="Times New Roman" w:cs="Times New Roman"/>
          <w:color w:val="000000"/>
        </w:rPr>
        <w:t>l</w:t>
      </w:r>
      <w:r w:rsidR="00F3624F" w:rsidRPr="000B0E7F">
        <w:rPr>
          <w:rFonts w:ascii="Times New Roman" w:hAnsi="Times New Roman" w:cs="Times New Roman" w:hint="eastAsia"/>
          <w:color w:val="000000"/>
        </w:rPr>
        <w:t>00</w:t>
      </w:r>
      <w:r w:rsidR="00381EBE" w:rsidRPr="000B0E7F">
        <w:rPr>
          <w:rFonts w:ascii="Times New Roman" w:hAnsi="Times New Roman" w:cs="Times New Roman"/>
          <w:color w:val="000000"/>
        </w:rPr>
        <w:t>mL</w:t>
      </w:r>
      <w:r w:rsidR="00381EBE" w:rsidRPr="000B0E7F">
        <w:rPr>
          <w:rFonts w:ascii="Times New Roman" w:hAnsi="Times New Roman" w:cs="Times New Roman"/>
          <w:color w:val="000000"/>
        </w:rPr>
        <w:t>容量瓶中，用硝酸溶液</w:t>
      </w:r>
      <w:r w:rsidR="00381EBE" w:rsidRPr="000B0E7F">
        <w:rPr>
          <w:rFonts w:ascii="Times New Roman" w:hAnsi="Times New Roman" w:cs="Times New Roman"/>
          <w:color w:val="000000"/>
        </w:rPr>
        <w:t>(1</w:t>
      </w:r>
      <w:r w:rsidR="00381EBE" w:rsidRPr="000B0E7F">
        <w:rPr>
          <w:rFonts w:ascii="Times New Roman" w:hAnsi="Times New Roman" w:cs="Times New Roman"/>
          <w:color w:val="000000"/>
        </w:rPr>
        <w:t>＋</w:t>
      </w:r>
      <w:r w:rsidR="00381EBE" w:rsidRPr="000B0E7F">
        <w:rPr>
          <w:rFonts w:ascii="Times New Roman" w:hAnsi="Times New Roman" w:cs="Times New Roman"/>
          <w:color w:val="000000"/>
        </w:rPr>
        <w:t>99)</w:t>
      </w:r>
      <w:r w:rsidR="00381EBE" w:rsidRPr="000B0E7F">
        <w:rPr>
          <w:rFonts w:ascii="Times New Roman" w:hAnsi="Times New Roman" w:cs="Times New Roman"/>
          <w:color w:val="000000"/>
        </w:rPr>
        <w:t>稀释至刻度，摇匀。</w:t>
      </w:r>
    </w:p>
    <w:p w:rsidR="00381EBE" w:rsidRPr="000B0E7F" w:rsidRDefault="00A00522" w:rsidP="00AF33E1">
      <w:pPr>
        <w:pStyle w:val="af4"/>
        <w:rPr>
          <w:rFonts w:ascii="Times New Roman" w:hAnsi="Times New Roman" w:cs="Times New Roman"/>
          <w:color w:val="000000"/>
        </w:rPr>
      </w:pPr>
      <w:r w:rsidRPr="000B0E7F">
        <w:rPr>
          <w:rFonts w:ascii="Times New Roman" w:hAnsi="Times New Roman" w:cs="Times New Roman"/>
          <w:color w:val="000000"/>
        </w:rPr>
        <w:t>30.2</w:t>
      </w:r>
      <w:r w:rsidR="00381EBE" w:rsidRPr="000B0E7F">
        <w:rPr>
          <w:rFonts w:ascii="Times New Roman" w:hAnsi="Times New Roman" w:cs="Times New Roman"/>
          <w:color w:val="000000"/>
        </w:rPr>
        <w:t>.</w:t>
      </w:r>
      <w:r w:rsidR="000B0E7F">
        <w:rPr>
          <w:rFonts w:ascii="Times New Roman" w:hAnsi="Times New Roman" w:cs="Times New Roman" w:hint="eastAsia"/>
          <w:color w:val="000000"/>
        </w:rPr>
        <w:t>2</w:t>
      </w:r>
      <w:r w:rsidR="00381EBE" w:rsidRPr="000B0E7F">
        <w:rPr>
          <w:rFonts w:ascii="Times New Roman" w:hAnsi="Times New Roman" w:cs="Times New Roman"/>
          <w:color w:val="000000"/>
        </w:rPr>
        <w:t xml:space="preserve">.4 </w:t>
      </w:r>
      <w:r w:rsidR="00381EBE" w:rsidRPr="000B0E7F">
        <w:rPr>
          <w:rFonts w:ascii="Times New Roman" w:hAnsi="Times New Roman" w:cs="Times New Roman"/>
          <w:color w:val="000000"/>
        </w:rPr>
        <w:t>硝酸镁溶液</w:t>
      </w:r>
      <w:r w:rsidR="00381EBE" w:rsidRPr="000B0E7F">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50"/>
          <w:attr w:name="UnitName" w:val="g"/>
        </w:smartTagPr>
        <w:r w:rsidR="00381EBE" w:rsidRPr="000B0E7F">
          <w:rPr>
            <w:rFonts w:ascii="Times New Roman" w:hAnsi="Times New Roman" w:cs="Times New Roman"/>
            <w:color w:val="000000"/>
          </w:rPr>
          <w:t>50g</w:t>
        </w:r>
      </w:smartTag>
      <w:r w:rsidR="00381EBE" w:rsidRPr="000B0E7F">
        <w:rPr>
          <w:rFonts w:ascii="Times New Roman" w:hAnsi="Times New Roman" w:cs="Times New Roman"/>
          <w:color w:val="000000"/>
        </w:rPr>
        <w:t>/L)</w:t>
      </w:r>
      <w:r w:rsidR="00381EBE" w:rsidRPr="000B0E7F">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381EBE" w:rsidRPr="000B0E7F">
          <w:rPr>
            <w:rFonts w:ascii="Times New Roman" w:hAnsi="Times New Roman" w:cs="Times New Roman"/>
            <w:color w:val="000000"/>
          </w:rPr>
          <w:t>5g</w:t>
        </w:r>
      </w:smartTag>
      <w:r w:rsidR="00381EBE" w:rsidRPr="000B0E7F">
        <w:rPr>
          <w:rFonts w:ascii="Times New Roman" w:hAnsi="Times New Roman" w:cs="Times New Roman"/>
          <w:color w:val="000000"/>
        </w:rPr>
        <w:t>硝酸镁</w:t>
      </w:r>
      <w:r w:rsidR="00381EBE" w:rsidRPr="000B0E7F">
        <w:rPr>
          <w:rFonts w:ascii="Times New Roman" w:hAnsi="Times New Roman" w:cs="Times New Roman"/>
          <w:color w:val="000000"/>
        </w:rPr>
        <w:t>[Mg(NO</w:t>
      </w:r>
      <w:r w:rsidR="00381EBE" w:rsidRPr="000B0E7F">
        <w:rPr>
          <w:rFonts w:ascii="Times New Roman" w:hAnsi="Times New Roman" w:cs="Times New Roman"/>
          <w:color w:val="000000"/>
          <w:vertAlign w:val="subscript"/>
        </w:rPr>
        <w:t>3</w:t>
      </w:r>
      <w:r w:rsidR="00381EBE" w:rsidRPr="000B0E7F">
        <w:rPr>
          <w:rFonts w:ascii="Times New Roman" w:hAnsi="Times New Roman" w:cs="Times New Roman"/>
          <w:color w:val="000000"/>
        </w:rPr>
        <w:t>)</w:t>
      </w:r>
      <w:r w:rsidR="00381EBE" w:rsidRPr="000B0E7F">
        <w:rPr>
          <w:rFonts w:ascii="Times New Roman" w:hAnsi="Times New Roman" w:cs="Times New Roman"/>
          <w:color w:val="000000"/>
          <w:vertAlign w:val="subscript"/>
        </w:rPr>
        <w:t>2</w:t>
      </w:r>
      <w:r w:rsidR="00381EBE" w:rsidRPr="000B0E7F">
        <w:rPr>
          <w:rFonts w:ascii="Times New Roman" w:hAnsi="Times New Roman" w:cs="Times New Roman"/>
          <w:color w:val="000000"/>
        </w:rPr>
        <w:t>，优级纯</w:t>
      </w:r>
      <w:r w:rsidR="00381EBE" w:rsidRPr="000B0E7F">
        <w:rPr>
          <w:rFonts w:ascii="Times New Roman" w:hAnsi="Times New Roman" w:cs="Times New Roman"/>
          <w:color w:val="000000"/>
        </w:rPr>
        <w:t>]</w:t>
      </w:r>
      <w:r w:rsidR="00381EBE" w:rsidRPr="000B0E7F">
        <w:rPr>
          <w:rFonts w:ascii="Times New Roman" w:hAnsi="Times New Roman" w:cs="Times New Roman"/>
          <w:color w:val="000000"/>
        </w:rPr>
        <w:t>，加水溶解并定容至</w:t>
      </w:r>
      <w:r w:rsidR="00381EBE" w:rsidRPr="000B0E7F">
        <w:rPr>
          <w:rFonts w:ascii="Times New Roman" w:hAnsi="Times New Roman" w:cs="Times New Roman"/>
          <w:color w:val="000000"/>
        </w:rPr>
        <w:t>l</w:t>
      </w:r>
      <w:r w:rsidR="00F3624F" w:rsidRPr="000B0E7F">
        <w:rPr>
          <w:rFonts w:ascii="Times New Roman" w:hAnsi="Times New Roman" w:cs="Times New Roman" w:hint="eastAsia"/>
          <w:color w:val="000000"/>
        </w:rPr>
        <w:t>00</w:t>
      </w:r>
      <w:r w:rsidR="00381EBE" w:rsidRPr="000B0E7F">
        <w:rPr>
          <w:rFonts w:ascii="Times New Roman" w:hAnsi="Times New Roman" w:cs="Times New Roman"/>
          <w:color w:val="000000"/>
        </w:rPr>
        <w:t>mL</w:t>
      </w:r>
      <w:r w:rsidR="00381EBE" w:rsidRPr="000B0E7F">
        <w:rPr>
          <w:rFonts w:ascii="Times New Roman" w:hAnsi="Times New Roman" w:cs="Times New Roman"/>
          <w:color w:val="000000"/>
        </w:rPr>
        <w:t>。</w:t>
      </w:r>
    </w:p>
    <w:p w:rsidR="00381EBE" w:rsidRPr="000B0E7F" w:rsidRDefault="00A00522" w:rsidP="00AF33E1">
      <w:pPr>
        <w:pStyle w:val="af4"/>
        <w:rPr>
          <w:rFonts w:ascii="Times New Roman" w:hAnsi="Times New Roman" w:cs="Times New Roman"/>
          <w:color w:val="000000"/>
        </w:rPr>
      </w:pPr>
      <w:r w:rsidRPr="000B0E7F">
        <w:rPr>
          <w:rFonts w:ascii="Times New Roman" w:hAnsi="Times New Roman" w:cs="Times New Roman"/>
          <w:color w:val="000000"/>
        </w:rPr>
        <w:t>30.2</w:t>
      </w:r>
      <w:r w:rsidR="00381EBE" w:rsidRPr="000B0E7F">
        <w:rPr>
          <w:rFonts w:ascii="Times New Roman" w:hAnsi="Times New Roman" w:cs="Times New Roman"/>
          <w:color w:val="000000"/>
        </w:rPr>
        <w:t>.</w:t>
      </w:r>
      <w:r w:rsidR="000B0E7F">
        <w:rPr>
          <w:rFonts w:ascii="Times New Roman" w:hAnsi="Times New Roman" w:cs="Times New Roman" w:hint="eastAsia"/>
          <w:color w:val="000000"/>
        </w:rPr>
        <w:t>3</w:t>
      </w:r>
      <w:r w:rsidR="00381EBE" w:rsidRPr="000B0E7F">
        <w:rPr>
          <w:rFonts w:ascii="Times New Roman" w:hAnsi="Times New Roman" w:cs="Times New Roman"/>
          <w:color w:val="000000"/>
        </w:rPr>
        <w:t xml:space="preserve"> </w:t>
      </w:r>
      <w:r w:rsidR="00381EBE" w:rsidRPr="000B0E7F">
        <w:rPr>
          <w:rFonts w:ascii="Times New Roman" w:hAnsi="Times New Roman" w:cs="Times New Roman"/>
          <w:color w:val="000000"/>
        </w:rPr>
        <w:t>仪器</w:t>
      </w:r>
      <w:r w:rsidR="005D1749" w:rsidRPr="000B0E7F">
        <w:rPr>
          <w:rFonts w:ascii="Times New Roman" w:hAnsi="Times New Roman" w:cs="Times New Roman"/>
          <w:color w:val="000000"/>
        </w:rPr>
        <w:t>和设备</w:t>
      </w:r>
    </w:p>
    <w:p w:rsidR="00381EBE" w:rsidRPr="000B0E7F" w:rsidRDefault="00A00522" w:rsidP="00AF33E1">
      <w:pPr>
        <w:pStyle w:val="af4"/>
        <w:rPr>
          <w:rFonts w:ascii="Times New Roman" w:hAnsi="Times New Roman" w:cs="Times New Roman"/>
          <w:color w:val="000000"/>
        </w:rPr>
      </w:pPr>
      <w:r w:rsidRPr="000B0E7F">
        <w:rPr>
          <w:rFonts w:ascii="Times New Roman" w:hAnsi="Times New Roman" w:cs="Times New Roman"/>
          <w:color w:val="000000"/>
        </w:rPr>
        <w:t>30.2</w:t>
      </w:r>
      <w:r w:rsidR="00381EBE" w:rsidRPr="000B0E7F">
        <w:rPr>
          <w:rFonts w:ascii="Times New Roman" w:hAnsi="Times New Roman" w:cs="Times New Roman"/>
          <w:color w:val="000000"/>
        </w:rPr>
        <w:t>.</w:t>
      </w:r>
      <w:r w:rsidR="000B0E7F">
        <w:rPr>
          <w:rFonts w:ascii="Times New Roman" w:hAnsi="Times New Roman" w:cs="Times New Roman" w:hint="eastAsia"/>
          <w:color w:val="000000"/>
        </w:rPr>
        <w:t>3</w:t>
      </w:r>
      <w:r w:rsidR="00381EBE" w:rsidRPr="000B0E7F">
        <w:rPr>
          <w:rFonts w:ascii="Times New Roman" w:hAnsi="Times New Roman" w:cs="Times New Roman"/>
          <w:color w:val="000000"/>
        </w:rPr>
        <w:t xml:space="preserve">.1 </w:t>
      </w:r>
      <w:r w:rsidR="00381EBE" w:rsidRPr="000B0E7F">
        <w:rPr>
          <w:rFonts w:ascii="Times New Roman" w:hAnsi="Times New Roman" w:cs="Times New Roman"/>
          <w:color w:val="000000"/>
        </w:rPr>
        <w:t>石墨炉</w:t>
      </w:r>
      <w:r w:rsidR="005938D0" w:rsidRPr="000B0E7F">
        <w:rPr>
          <w:rFonts w:ascii="Times New Roman" w:hAnsi="Times New Roman" w:cs="Times New Roman"/>
          <w:color w:val="000000"/>
        </w:rPr>
        <w:t>原子吸收光谱仪</w:t>
      </w:r>
      <w:r w:rsidR="0090685E" w:rsidRPr="000B0E7F">
        <w:rPr>
          <w:rFonts w:ascii="Times New Roman" w:hAnsi="Times New Roman" w:cs="Times New Roman"/>
          <w:color w:val="000000"/>
        </w:rPr>
        <w:t>。</w:t>
      </w:r>
    </w:p>
    <w:p w:rsidR="00381EBE" w:rsidRPr="00826CF6" w:rsidRDefault="00A00522" w:rsidP="00AF33E1">
      <w:pPr>
        <w:pStyle w:val="af4"/>
        <w:rPr>
          <w:rFonts w:ascii="Times New Roman" w:hAnsi="Times New Roman" w:cs="Times New Roman"/>
          <w:color w:val="000000"/>
        </w:rPr>
      </w:pPr>
      <w:r w:rsidRPr="00826CF6">
        <w:rPr>
          <w:rFonts w:ascii="Times New Roman" w:hAnsi="Times New Roman" w:cs="Times New Roman"/>
          <w:color w:val="000000"/>
        </w:rPr>
        <w:t>30.2</w:t>
      </w:r>
      <w:r w:rsidR="00381EBE" w:rsidRPr="00826CF6">
        <w:rPr>
          <w:rFonts w:ascii="Times New Roman" w:hAnsi="Times New Roman" w:cs="Times New Roman"/>
          <w:color w:val="000000"/>
        </w:rPr>
        <w:t>.</w:t>
      </w:r>
      <w:r w:rsidR="000B0E7F">
        <w:rPr>
          <w:rFonts w:ascii="Times New Roman" w:hAnsi="Times New Roman" w:cs="Times New Roman" w:hint="eastAsia"/>
          <w:color w:val="000000"/>
        </w:rPr>
        <w:t>3</w:t>
      </w:r>
      <w:r w:rsidR="00381EBE" w:rsidRPr="00826CF6">
        <w:rPr>
          <w:rFonts w:ascii="Times New Roman" w:hAnsi="Times New Roman" w:cs="Times New Roman"/>
          <w:color w:val="000000"/>
        </w:rPr>
        <w:t xml:space="preserve">.2  </w:t>
      </w:r>
      <w:r w:rsidR="00381EBE" w:rsidRPr="00826CF6">
        <w:rPr>
          <w:rFonts w:ascii="Times New Roman" w:hAnsi="Times New Roman" w:cs="Times New Roman"/>
          <w:color w:val="000000"/>
        </w:rPr>
        <w:t>镍元素空心阴极灯</w:t>
      </w:r>
      <w:r w:rsidR="0090685E" w:rsidRPr="00826CF6">
        <w:rPr>
          <w:rFonts w:ascii="Times New Roman" w:hAnsi="Times New Roman" w:cs="Times New Roman"/>
          <w:color w:val="000000"/>
        </w:rPr>
        <w:t>。</w:t>
      </w:r>
    </w:p>
    <w:p w:rsidR="00381EBE" w:rsidRPr="00826CF6" w:rsidRDefault="00A00522" w:rsidP="00AF33E1">
      <w:pPr>
        <w:pStyle w:val="af4"/>
        <w:rPr>
          <w:rFonts w:ascii="Times New Roman" w:hAnsi="Times New Roman" w:cs="Times New Roman"/>
          <w:color w:val="000000"/>
        </w:rPr>
      </w:pPr>
      <w:r w:rsidRPr="00826CF6">
        <w:rPr>
          <w:rFonts w:ascii="Times New Roman" w:hAnsi="Times New Roman" w:cs="Times New Roman"/>
          <w:color w:val="000000"/>
        </w:rPr>
        <w:t>30.2</w:t>
      </w:r>
      <w:r w:rsidR="00381EBE" w:rsidRPr="00826CF6">
        <w:rPr>
          <w:rFonts w:ascii="Times New Roman" w:hAnsi="Times New Roman" w:cs="Times New Roman"/>
          <w:color w:val="000000"/>
        </w:rPr>
        <w:t>.</w:t>
      </w:r>
      <w:r w:rsidR="000B0E7F">
        <w:rPr>
          <w:rFonts w:ascii="Times New Roman" w:hAnsi="Times New Roman" w:cs="Times New Roman" w:hint="eastAsia"/>
          <w:color w:val="000000"/>
        </w:rPr>
        <w:t>3</w:t>
      </w:r>
      <w:r w:rsidR="00381EBE" w:rsidRPr="00826CF6">
        <w:rPr>
          <w:rFonts w:ascii="Times New Roman" w:hAnsi="Times New Roman" w:cs="Times New Roman"/>
          <w:color w:val="000000"/>
        </w:rPr>
        <w:t xml:space="preserve">.3  </w:t>
      </w:r>
      <w:r w:rsidR="00381EBE" w:rsidRPr="00826CF6">
        <w:rPr>
          <w:rFonts w:ascii="Times New Roman" w:hAnsi="Times New Roman" w:cs="Times New Roman"/>
          <w:color w:val="000000"/>
        </w:rPr>
        <w:t>氩气钢瓶</w:t>
      </w:r>
      <w:r w:rsidR="0090685E" w:rsidRPr="00826CF6">
        <w:rPr>
          <w:rFonts w:ascii="Times New Roman" w:hAnsi="Times New Roman" w:cs="Times New Roman"/>
          <w:color w:val="000000"/>
        </w:rPr>
        <w:t>。</w:t>
      </w:r>
    </w:p>
    <w:p w:rsidR="00381EBE" w:rsidRPr="00826CF6" w:rsidRDefault="00A00522" w:rsidP="00AF33E1">
      <w:pPr>
        <w:pStyle w:val="af4"/>
        <w:rPr>
          <w:rFonts w:ascii="Times New Roman" w:hAnsi="Times New Roman" w:cs="Times New Roman"/>
          <w:color w:val="000000"/>
        </w:rPr>
      </w:pPr>
      <w:r w:rsidRPr="00826CF6">
        <w:rPr>
          <w:rFonts w:ascii="Times New Roman" w:hAnsi="Times New Roman" w:cs="Times New Roman"/>
          <w:color w:val="000000"/>
        </w:rPr>
        <w:t>30.2</w:t>
      </w:r>
      <w:r w:rsidR="00381EBE" w:rsidRPr="00826CF6">
        <w:rPr>
          <w:rFonts w:ascii="Times New Roman" w:hAnsi="Times New Roman" w:cs="Times New Roman"/>
          <w:color w:val="000000"/>
        </w:rPr>
        <w:t>.</w:t>
      </w:r>
      <w:r w:rsidR="000B0E7F">
        <w:rPr>
          <w:rFonts w:ascii="Times New Roman" w:hAnsi="Times New Roman" w:cs="Times New Roman" w:hint="eastAsia"/>
          <w:color w:val="000000"/>
        </w:rPr>
        <w:t>3</w:t>
      </w:r>
      <w:r w:rsidR="00381EBE" w:rsidRPr="00826CF6">
        <w:rPr>
          <w:rFonts w:ascii="Times New Roman" w:hAnsi="Times New Roman" w:cs="Times New Roman"/>
          <w:color w:val="000000"/>
        </w:rPr>
        <w:t xml:space="preserve">.4  </w:t>
      </w:r>
      <w:r w:rsidR="00381EBE" w:rsidRPr="00826CF6">
        <w:rPr>
          <w:rFonts w:ascii="Times New Roman" w:hAnsi="Times New Roman" w:cs="Times New Roman"/>
          <w:color w:val="000000"/>
        </w:rPr>
        <w:t>微量加样器：</w:t>
      </w:r>
      <w:r w:rsidR="00381EBE" w:rsidRPr="00826CF6">
        <w:rPr>
          <w:rFonts w:ascii="Times New Roman" w:hAnsi="Times New Roman" w:cs="Times New Roman"/>
          <w:color w:val="000000"/>
        </w:rPr>
        <w:t>20μL</w:t>
      </w:r>
      <w:r w:rsidR="0090685E" w:rsidRPr="00826CF6">
        <w:rPr>
          <w:rFonts w:ascii="Times New Roman" w:hAnsi="Times New Roman" w:cs="Times New Roman"/>
          <w:color w:val="000000"/>
        </w:rPr>
        <w:t>。</w:t>
      </w:r>
      <w:r w:rsidR="00365F05" w:rsidRPr="00826CF6">
        <w:rPr>
          <w:rFonts w:ascii="Times New Roman" w:hAnsi="Times New Roman" w:cs="Times New Roman"/>
          <w:color w:val="000000"/>
        </w:rPr>
        <w:t>，</w:t>
      </w:r>
    </w:p>
    <w:p w:rsidR="00381EBE" w:rsidRPr="00826CF6" w:rsidRDefault="00A00522" w:rsidP="00AF33E1">
      <w:pPr>
        <w:pStyle w:val="af4"/>
        <w:rPr>
          <w:rFonts w:ascii="Times New Roman" w:hAnsi="Times New Roman" w:cs="Times New Roman"/>
          <w:color w:val="000000"/>
        </w:rPr>
      </w:pPr>
      <w:r w:rsidRPr="00826CF6">
        <w:rPr>
          <w:rFonts w:ascii="Times New Roman" w:hAnsi="Times New Roman" w:cs="Times New Roman"/>
          <w:color w:val="000000"/>
        </w:rPr>
        <w:t>30.2</w:t>
      </w:r>
      <w:r w:rsidR="00381EBE" w:rsidRPr="00826CF6">
        <w:rPr>
          <w:rFonts w:ascii="Times New Roman" w:hAnsi="Times New Roman" w:cs="Times New Roman"/>
          <w:color w:val="000000"/>
        </w:rPr>
        <w:t>.</w:t>
      </w:r>
      <w:r w:rsidR="000B0E7F">
        <w:rPr>
          <w:rFonts w:ascii="Times New Roman" w:hAnsi="Times New Roman" w:cs="Times New Roman" w:hint="eastAsia"/>
          <w:color w:val="000000"/>
        </w:rPr>
        <w:t>3</w:t>
      </w:r>
      <w:r w:rsidR="00381EBE" w:rsidRPr="00826CF6">
        <w:rPr>
          <w:rFonts w:ascii="Times New Roman" w:hAnsi="Times New Roman" w:cs="Times New Roman"/>
          <w:color w:val="000000"/>
        </w:rPr>
        <w:t xml:space="preserve">.5  </w:t>
      </w:r>
      <w:r w:rsidR="00381EBE" w:rsidRPr="00826CF6">
        <w:rPr>
          <w:rFonts w:ascii="Times New Roman" w:hAnsi="Times New Roman" w:cs="Times New Roman"/>
          <w:color w:val="000000"/>
        </w:rPr>
        <w:t>聚乙烯瓶：</w:t>
      </w:r>
      <w:r w:rsidR="00381EBE" w:rsidRPr="00826CF6">
        <w:rPr>
          <w:rFonts w:ascii="Times New Roman" w:hAnsi="Times New Roman" w:cs="Times New Roman"/>
          <w:color w:val="000000"/>
        </w:rPr>
        <w:t>l</w:t>
      </w:r>
      <w:r w:rsidR="000B0E7F">
        <w:rPr>
          <w:rFonts w:ascii="Times New Roman" w:hAnsi="Times New Roman" w:cs="Times New Roman" w:hint="eastAsia"/>
          <w:color w:val="000000"/>
        </w:rPr>
        <w:t>00</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w:t>
      </w:r>
    </w:p>
    <w:p w:rsidR="00381EBE" w:rsidRPr="000B0E7F" w:rsidRDefault="00A00522" w:rsidP="00AF33E1">
      <w:pPr>
        <w:pStyle w:val="af4"/>
        <w:rPr>
          <w:rFonts w:ascii="Times New Roman" w:hAnsi="Times New Roman" w:cs="Times New Roman"/>
          <w:color w:val="000000"/>
        </w:rPr>
      </w:pPr>
      <w:r w:rsidRPr="000B0E7F">
        <w:rPr>
          <w:rFonts w:ascii="Times New Roman" w:hAnsi="Times New Roman" w:cs="Times New Roman"/>
          <w:color w:val="000000"/>
        </w:rPr>
        <w:t>30.2</w:t>
      </w:r>
      <w:r w:rsidR="005D1749" w:rsidRPr="000B0E7F">
        <w:rPr>
          <w:rFonts w:ascii="Times New Roman" w:hAnsi="Times New Roman" w:cs="Times New Roman"/>
          <w:color w:val="000000"/>
        </w:rPr>
        <w:t>.</w:t>
      </w:r>
      <w:r w:rsidR="000B0E7F">
        <w:rPr>
          <w:rFonts w:ascii="Times New Roman" w:hAnsi="Times New Roman" w:cs="Times New Roman" w:hint="eastAsia"/>
          <w:color w:val="000000"/>
        </w:rPr>
        <w:t>4</w:t>
      </w:r>
      <w:r w:rsidR="00381EBE" w:rsidRPr="000B0E7F">
        <w:rPr>
          <w:rFonts w:ascii="Times New Roman" w:hAnsi="Times New Roman" w:cs="Times New Roman"/>
          <w:color w:val="000000"/>
        </w:rPr>
        <w:t>分析步骤</w:t>
      </w:r>
    </w:p>
    <w:p w:rsidR="00381EBE" w:rsidRPr="00826CF6" w:rsidRDefault="00381EBE" w:rsidP="00365F05">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吸取镍标准使用溶液</w:t>
      </w:r>
      <w:r w:rsidRPr="00826CF6">
        <w:rPr>
          <w:rFonts w:ascii="Times New Roman" w:hAnsi="Times New Roman" w:cs="Times New Roman"/>
          <w:color w:val="000000"/>
        </w:rPr>
        <w:t>0</w:t>
      </w:r>
      <w:r w:rsidRPr="00826CF6">
        <w:rPr>
          <w:rFonts w:ascii="Times New Roman" w:hAnsi="Times New Roman" w:cs="Times New Roman"/>
          <w:color w:val="000000"/>
        </w:rPr>
        <w:t>，</w:t>
      </w:r>
      <w:r w:rsidRPr="00826CF6">
        <w:rPr>
          <w:rFonts w:ascii="Times New Roman" w:hAnsi="Times New Roman" w:cs="Times New Roman"/>
          <w:color w:val="000000"/>
        </w:rPr>
        <w:t>0.50</w:t>
      </w:r>
      <w:r w:rsidRPr="00826CF6">
        <w:rPr>
          <w:rFonts w:ascii="Times New Roman" w:hAnsi="Times New Roman" w:cs="Times New Roman"/>
          <w:color w:val="000000"/>
        </w:rPr>
        <w:t>，</w:t>
      </w:r>
      <w:r w:rsidRPr="00826CF6">
        <w:rPr>
          <w:rFonts w:ascii="Times New Roman" w:hAnsi="Times New Roman" w:cs="Times New Roman"/>
          <w:color w:val="000000"/>
        </w:rPr>
        <w:t>1.00</w:t>
      </w:r>
      <w:r w:rsidRPr="00826CF6">
        <w:rPr>
          <w:rFonts w:ascii="Times New Roman" w:hAnsi="Times New Roman" w:cs="Times New Roman"/>
          <w:color w:val="000000"/>
        </w:rPr>
        <w:t>，</w:t>
      </w:r>
      <w:r w:rsidRPr="00826CF6">
        <w:rPr>
          <w:rFonts w:ascii="Times New Roman" w:hAnsi="Times New Roman" w:cs="Times New Roman"/>
          <w:color w:val="000000"/>
        </w:rPr>
        <w:t>2.00</w:t>
      </w:r>
      <w:r w:rsidRPr="00826CF6">
        <w:rPr>
          <w:rFonts w:ascii="Times New Roman" w:hAnsi="Times New Roman" w:cs="Times New Roman"/>
          <w:color w:val="000000"/>
        </w:rPr>
        <w:t>和</w:t>
      </w:r>
      <w:r w:rsidRPr="00826CF6">
        <w:rPr>
          <w:rFonts w:ascii="Times New Roman" w:hAnsi="Times New Roman" w:cs="Times New Roman"/>
          <w:color w:val="000000"/>
        </w:rPr>
        <w:t>3.</w:t>
      </w:r>
      <w:r w:rsidR="00F3624F">
        <w:rPr>
          <w:rFonts w:ascii="Times New Roman" w:hAnsi="Times New Roman" w:cs="Times New Roman" w:hint="eastAsia"/>
          <w:color w:val="000000"/>
        </w:rPr>
        <w:t>00</w:t>
      </w:r>
      <w:r w:rsidRPr="00826CF6">
        <w:rPr>
          <w:rFonts w:ascii="Times New Roman" w:hAnsi="Times New Roman" w:cs="Times New Roman"/>
          <w:color w:val="000000"/>
        </w:rPr>
        <w:t>mL</w:t>
      </w:r>
      <w:r w:rsidRPr="00826CF6">
        <w:rPr>
          <w:rFonts w:ascii="Times New Roman" w:hAnsi="Times New Roman" w:cs="Times New Roman"/>
          <w:color w:val="000000"/>
        </w:rPr>
        <w:t>于</w:t>
      </w:r>
      <w:r w:rsidRPr="00826CF6">
        <w:rPr>
          <w:rFonts w:ascii="Times New Roman" w:hAnsi="Times New Roman" w:cs="Times New Roman"/>
          <w:color w:val="000000"/>
        </w:rPr>
        <w:t>5</w:t>
      </w:r>
      <w:r w:rsidRPr="00826CF6">
        <w:rPr>
          <w:rFonts w:ascii="Times New Roman" w:hAnsi="Times New Roman" w:cs="Times New Roman"/>
          <w:color w:val="000000"/>
        </w:rPr>
        <w:t>个</w:t>
      </w:r>
      <w:r w:rsidRPr="00826CF6">
        <w:rPr>
          <w:rFonts w:ascii="Times New Roman" w:hAnsi="Times New Roman" w:cs="Times New Roman"/>
          <w:color w:val="000000"/>
        </w:rPr>
        <w:t>l</w:t>
      </w:r>
      <w:r w:rsidR="000B0E7F">
        <w:rPr>
          <w:rFonts w:ascii="Times New Roman" w:hAnsi="Times New Roman" w:cs="Times New Roman" w:hint="eastAsia"/>
          <w:color w:val="000000"/>
        </w:rPr>
        <w:t>00</w:t>
      </w:r>
      <w:r w:rsidRPr="00826CF6">
        <w:rPr>
          <w:rFonts w:ascii="Times New Roman" w:hAnsi="Times New Roman" w:cs="Times New Roman"/>
          <w:color w:val="000000"/>
        </w:rPr>
        <w:t>mL</w:t>
      </w:r>
      <w:r w:rsidRPr="00826CF6">
        <w:rPr>
          <w:rFonts w:ascii="Times New Roman" w:hAnsi="Times New Roman" w:cs="Times New Roman"/>
          <w:color w:val="000000"/>
        </w:rPr>
        <w:t>容量瓶内，分别加入</w:t>
      </w:r>
      <w:r w:rsidRPr="00826CF6">
        <w:rPr>
          <w:rFonts w:ascii="Times New Roman" w:hAnsi="Times New Roman" w:cs="Times New Roman"/>
          <w:color w:val="000000"/>
        </w:rPr>
        <w:t>1.OmL</w:t>
      </w:r>
      <w:r w:rsidRPr="00826CF6">
        <w:rPr>
          <w:rFonts w:ascii="Times New Roman" w:hAnsi="Times New Roman" w:cs="Times New Roman"/>
          <w:color w:val="000000"/>
        </w:rPr>
        <w:t>硝酸镁溶液，用硝酸溶液</w:t>
      </w:r>
      <w:r w:rsidRPr="00826CF6">
        <w:rPr>
          <w:rFonts w:ascii="Times New Roman" w:hAnsi="Times New Roman" w:cs="Times New Roman"/>
          <w:color w:val="000000"/>
        </w:rPr>
        <w:t>(1</w:t>
      </w:r>
      <w:r w:rsidRPr="00826CF6">
        <w:rPr>
          <w:rFonts w:ascii="Times New Roman" w:hAnsi="Times New Roman" w:cs="Times New Roman"/>
          <w:color w:val="000000"/>
        </w:rPr>
        <w:t>＋</w:t>
      </w:r>
      <w:r w:rsidRPr="00826CF6">
        <w:rPr>
          <w:rFonts w:ascii="Times New Roman" w:hAnsi="Times New Roman" w:cs="Times New Roman"/>
          <w:color w:val="000000"/>
        </w:rPr>
        <w:t>99)</w:t>
      </w:r>
      <w:r w:rsidRPr="00826CF6">
        <w:rPr>
          <w:rFonts w:ascii="Times New Roman" w:hAnsi="Times New Roman" w:cs="Times New Roman"/>
          <w:color w:val="000000"/>
        </w:rPr>
        <w:t>稀释至刻度，摇匀，分别配制成</w:t>
      </w:r>
      <w:r w:rsidRPr="00826CF6">
        <w:rPr>
          <w:rFonts w:ascii="Times New Roman" w:hAnsi="Times New Roman" w:cs="Times New Roman"/>
          <w:color w:val="000000"/>
        </w:rPr>
        <w:t>ρ(Ni)= 0</w:t>
      </w:r>
      <w:r w:rsidRPr="00826CF6">
        <w:rPr>
          <w:rFonts w:ascii="Times New Roman" w:hAnsi="Times New Roman" w:cs="Times New Roman"/>
          <w:color w:val="000000"/>
        </w:rPr>
        <w:t>，</w:t>
      </w:r>
      <w:r w:rsidRPr="00826CF6">
        <w:rPr>
          <w:rFonts w:ascii="Times New Roman" w:hAnsi="Times New Roman" w:cs="Times New Roman"/>
          <w:color w:val="000000"/>
        </w:rPr>
        <w:t>5</w:t>
      </w:r>
      <w:r w:rsidRPr="00826CF6">
        <w:rPr>
          <w:rFonts w:ascii="Times New Roman" w:hAnsi="Times New Roman" w:cs="Times New Roman"/>
          <w:color w:val="000000"/>
        </w:rPr>
        <w:t>，</w:t>
      </w:r>
      <w:r w:rsidRPr="00826CF6">
        <w:rPr>
          <w:rFonts w:ascii="Times New Roman" w:hAnsi="Times New Roman" w:cs="Times New Roman"/>
          <w:color w:val="000000"/>
        </w:rPr>
        <w:t>10</w:t>
      </w:r>
      <w:r w:rsidRPr="00826CF6">
        <w:rPr>
          <w:rFonts w:ascii="Times New Roman" w:hAnsi="Times New Roman" w:cs="Times New Roman"/>
          <w:color w:val="000000"/>
        </w:rPr>
        <w:t>，</w:t>
      </w:r>
      <w:r w:rsidRPr="00826CF6">
        <w:rPr>
          <w:rFonts w:ascii="Times New Roman" w:hAnsi="Times New Roman" w:cs="Times New Roman"/>
          <w:color w:val="000000"/>
        </w:rPr>
        <w:t>20</w:t>
      </w:r>
      <w:r w:rsidRPr="00826CF6">
        <w:rPr>
          <w:rFonts w:ascii="Times New Roman" w:hAnsi="Times New Roman" w:cs="Times New Roman"/>
          <w:color w:val="000000"/>
        </w:rPr>
        <w:t>和</w:t>
      </w:r>
      <w:r w:rsidRPr="00826CF6">
        <w:rPr>
          <w:rFonts w:ascii="Times New Roman" w:hAnsi="Times New Roman" w:cs="Times New Roman"/>
          <w:color w:val="000000"/>
        </w:rPr>
        <w:t>30μg</w:t>
      </w:r>
      <w:r w:rsidRPr="00826CF6">
        <w:rPr>
          <w:rFonts w:ascii="Times New Roman" w:hAnsi="Times New Roman" w:cs="Times New Roman"/>
          <w:color w:val="000000"/>
        </w:rPr>
        <w:t>／</w:t>
      </w:r>
      <w:r w:rsidRPr="00826CF6">
        <w:rPr>
          <w:rFonts w:ascii="Times New Roman" w:hAnsi="Times New Roman" w:cs="Times New Roman"/>
          <w:color w:val="000000"/>
        </w:rPr>
        <w:t>L</w:t>
      </w:r>
      <w:r w:rsidRPr="00826CF6">
        <w:rPr>
          <w:rFonts w:ascii="Times New Roman" w:hAnsi="Times New Roman" w:cs="Times New Roman"/>
          <w:color w:val="000000"/>
        </w:rPr>
        <w:t>的标准系列。</w:t>
      </w:r>
    </w:p>
    <w:p w:rsidR="000B0E7F" w:rsidRDefault="00365F05" w:rsidP="000B0E7F">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另</w:t>
      </w:r>
      <w:r w:rsidR="00381EBE" w:rsidRPr="00826CF6">
        <w:rPr>
          <w:rFonts w:ascii="Times New Roman" w:hAnsi="Times New Roman" w:cs="Times New Roman"/>
          <w:color w:val="000000"/>
        </w:rPr>
        <w:t>吸取</w:t>
      </w:r>
      <w:r w:rsidR="00381EBE" w:rsidRPr="00826CF6">
        <w:rPr>
          <w:rFonts w:ascii="Times New Roman" w:hAnsi="Times New Roman" w:cs="Times New Roman"/>
          <w:color w:val="000000"/>
        </w:rPr>
        <w:t>l</w:t>
      </w:r>
      <w:r w:rsidR="00F3624F">
        <w:rPr>
          <w:rFonts w:ascii="Times New Roman" w:hAnsi="Times New Roman" w:cs="Times New Roman" w:hint="eastAsia"/>
          <w:color w:val="000000"/>
        </w:rPr>
        <w:t>0</w:t>
      </w:r>
      <w:r w:rsidR="00381EBE" w:rsidRPr="00826CF6">
        <w:rPr>
          <w:rFonts w:ascii="Times New Roman" w:hAnsi="Times New Roman" w:cs="Times New Roman"/>
          <w:color w:val="000000"/>
        </w:rPr>
        <w:t>.0mL</w:t>
      </w:r>
      <w:r w:rsidR="00381EBE" w:rsidRPr="00826CF6">
        <w:rPr>
          <w:rFonts w:ascii="Times New Roman" w:hAnsi="Times New Roman" w:cs="Times New Roman"/>
          <w:color w:val="000000"/>
        </w:rPr>
        <w:t>水样，加入</w:t>
      </w:r>
      <w:r w:rsidR="00381EBE" w:rsidRPr="00826CF6">
        <w:rPr>
          <w:rFonts w:ascii="Times New Roman" w:hAnsi="Times New Roman" w:cs="Times New Roman"/>
          <w:color w:val="000000"/>
        </w:rPr>
        <w:t>0.1mL</w:t>
      </w:r>
      <w:r w:rsidR="00381EBE" w:rsidRPr="00826CF6">
        <w:rPr>
          <w:rFonts w:ascii="Times New Roman" w:hAnsi="Times New Roman" w:cs="Times New Roman"/>
          <w:color w:val="000000"/>
        </w:rPr>
        <w:t>硝酸镁溶液，同时取</w:t>
      </w:r>
      <w:r w:rsidR="00381EBE" w:rsidRPr="00826CF6">
        <w:rPr>
          <w:rFonts w:ascii="Times New Roman" w:hAnsi="Times New Roman" w:cs="Times New Roman"/>
          <w:color w:val="000000"/>
        </w:rPr>
        <w:t>l</w:t>
      </w:r>
      <w:r w:rsidR="00F3624F">
        <w:rPr>
          <w:rFonts w:ascii="Times New Roman" w:hAnsi="Times New Roman" w:cs="Times New Roman" w:hint="eastAsia"/>
          <w:color w:val="000000"/>
        </w:rPr>
        <w:t>0</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硝酸溶液</w:t>
      </w:r>
      <w:r w:rsidR="00381EBE" w:rsidRPr="00826CF6">
        <w:rPr>
          <w:rFonts w:ascii="Times New Roman" w:hAnsi="Times New Roman" w:cs="Times New Roman"/>
          <w:color w:val="000000"/>
        </w:rPr>
        <w:t>(1</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99)</w:t>
      </w:r>
      <w:r w:rsidR="00381EBE" w:rsidRPr="00826CF6">
        <w:rPr>
          <w:rFonts w:ascii="Times New Roman" w:hAnsi="Times New Roman" w:cs="Times New Roman"/>
          <w:color w:val="000000"/>
        </w:rPr>
        <w:t>，加入</w:t>
      </w:r>
      <w:r w:rsidR="00381EBE" w:rsidRPr="00826CF6">
        <w:rPr>
          <w:rFonts w:ascii="Times New Roman" w:hAnsi="Times New Roman" w:cs="Times New Roman"/>
          <w:color w:val="000000"/>
        </w:rPr>
        <w:t>0.1mL</w:t>
      </w:r>
      <w:r w:rsidR="00381EBE" w:rsidRPr="00826CF6">
        <w:rPr>
          <w:rFonts w:ascii="Times New Roman" w:hAnsi="Times New Roman" w:cs="Times New Roman"/>
          <w:color w:val="000000"/>
        </w:rPr>
        <w:t>硝酸镁溶液，作为试剂空白。</w:t>
      </w:r>
    </w:p>
    <w:p w:rsidR="005D1749" w:rsidRPr="00826CF6" w:rsidRDefault="00381EBE" w:rsidP="000B0E7F">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仪器工作条件设定后依次吸取</w:t>
      </w:r>
      <w:r w:rsidRPr="00826CF6">
        <w:rPr>
          <w:rFonts w:ascii="Times New Roman" w:hAnsi="Times New Roman" w:cs="Times New Roman"/>
          <w:color w:val="000000"/>
        </w:rPr>
        <w:t>20μL</w:t>
      </w:r>
      <w:r w:rsidRPr="00826CF6">
        <w:rPr>
          <w:rFonts w:ascii="Times New Roman" w:hAnsi="Times New Roman" w:cs="Times New Roman"/>
          <w:color w:val="000000"/>
        </w:rPr>
        <w:t>试剂空白，标准系列和样品，注入石墨管，启动石墨炉控制程序和记录仪，记录吸收峰高或峰面积，以浓度为横座标，峰高或峰面积为纵座标绘制</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，并从曲线上查出样品中镍的质量浓度。</w:t>
      </w:r>
    </w:p>
    <w:p w:rsidR="005D1749" w:rsidRPr="00826CF6" w:rsidRDefault="005D1749" w:rsidP="005D1749">
      <w:pPr>
        <w:pStyle w:val="af4"/>
        <w:rPr>
          <w:rFonts w:ascii="Times New Roman" w:hAnsi="Times New Roman" w:cs="Times New Roman"/>
          <w:color w:val="000000"/>
        </w:rPr>
      </w:pPr>
      <w:r w:rsidRPr="00826CF6">
        <w:rPr>
          <w:rFonts w:ascii="Times New Roman" w:hAnsi="Times New Roman" w:cs="Times New Roman"/>
          <w:color w:val="000000"/>
        </w:rPr>
        <w:t xml:space="preserve">　　仪器工作条件：</w:t>
      </w:r>
    </w:p>
    <w:p w:rsidR="005D1749" w:rsidRPr="00826CF6" w:rsidRDefault="005D1749" w:rsidP="005D1749">
      <w:pPr>
        <w:ind w:firstLineChars="200" w:firstLine="420"/>
        <w:rPr>
          <w:color w:val="000000"/>
          <w:szCs w:val="21"/>
        </w:rPr>
      </w:pPr>
      <w:r w:rsidRPr="00826CF6">
        <w:rPr>
          <w:color w:val="000000"/>
          <w:szCs w:val="21"/>
        </w:rPr>
        <w:t>参考仪器说明书，将仪器工作条件调整至测镍最佳状态，波长</w:t>
      </w:r>
      <w:r w:rsidRPr="00826CF6">
        <w:rPr>
          <w:color w:val="000000"/>
          <w:szCs w:val="21"/>
        </w:rPr>
        <w:t>232.0nm</w:t>
      </w:r>
      <w:r w:rsidRPr="00826CF6">
        <w:rPr>
          <w:color w:val="000000"/>
          <w:szCs w:val="21"/>
        </w:rPr>
        <w:t>，石墨炉工作程序见表</w:t>
      </w:r>
      <w:r w:rsidRPr="00826CF6">
        <w:rPr>
          <w:color w:val="000000"/>
          <w:szCs w:val="21"/>
        </w:rPr>
        <w:t>1</w:t>
      </w:r>
      <w:r w:rsidR="00A510B2">
        <w:rPr>
          <w:rFonts w:hint="eastAsia"/>
          <w:color w:val="000000"/>
          <w:szCs w:val="21"/>
        </w:rPr>
        <w:t>5</w:t>
      </w:r>
      <w:r w:rsidR="00F3624F">
        <w:rPr>
          <w:rFonts w:hint="eastAsia"/>
          <w:color w:val="000000"/>
          <w:szCs w:val="21"/>
        </w:rPr>
        <w:t>。</w:t>
      </w:r>
    </w:p>
    <w:p w:rsidR="005D1749" w:rsidRPr="00826CF6" w:rsidRDefault="005D1749" w:rsidP="005D1749">
      <w:pPr>
        <w:pStyle w:val="af4"/>
        <w:jc w:val="center"/>
        <w:rPr>
          <w:rFonts w:ascii="Times New Roman" w:hAnsi="Times New Roman" w:cs="Times New Roman"/>
          <w:color w:val="000000"/>
        </w:rPr>
      </w:pPr>
      <w:r w:rsidRPr="00826CF6">
        <w:rPr>
          <w:rFonts w:ascii="Times New Roman" w:hAnsi="Times New Roman" w:cs="Times New Roman"/>
          <w:color w:val="000000"/>
        </w:rPr>
        <w:t>表</w:t>
      </w:r>
      <w:r w:rsidRPr="00826CF6">
        <w:rPr>
          <w:rFonts w:ascii="Times New Roman" w:hAnsi="Times New Roman" w:cs="Times New Roman"/>
          <w:color w:val="000000"/>
        </w:rPr>
        <w:t>1</w:t>
      </w:r>
      <w:r w:rsidR="00A510B2">
        <w:rPr>
          <w:rFonts w:ascii="Times New Roman" w:hAnsi="Times New Roman" w:cs="Times New Roman" w:hint="eastAsia"/>
          <w:color w:val="000000"/>
        </w:rPr>
        <w:t>5</w:t>
      </w:r>
      <w:r w:rsidRPr="00826CF6">
        <w:rPr>
          <w:rFonts w:ascii="Times New Roman" w:hAnsi="Times New Roman" w:cs="Times New Roman"/>
          <w:color w:val="000000"/>
        </w:rPr>
        <w:t>石墨炉工作程序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80"/>
        <w:gridCol w:w="1620"/>
        <w:gridCol w:w="1800"/>
        <w:gridCol w:w="1440"/>
        <w:gridCol w:w="1620"/>
      </w:tblGrid>
      <w:tr w:rsidR="005D1749" w:rsidRPr="00826CF6" w:rsidTr="0029032D">
        <w:tc>
          <w:tcPr>
            <w:tcW w:w="198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程序</w:t>
            </w:r>
          </w:p>
        </w:tc>
        <w:tc>
          <w:tcPr>
            <w:tcW w:w="162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干燥</w:t>
            </w:r>
          </w:p>
        </w:tc>
        <w:tc>
          <w:tcPr>
            <w:tcW w:w="180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灰化</w:t>
            </w:r>
          </w:p>
        </w:tc>
        <w:tc>
          <w:tcPr>
            <w:tcW w:w="144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原子化</w:t>
            </w:r>
          </w:p>
        </w:tc>
        <w:tc>
          <w:tcPr>
            <w:tcW w:w="162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净化</w:t>
            </w:r>
          </w:p>
        </w:tc>
      </w:tr>
      <w:tr w:rsidR="005D1749" w:rsidRPr="00826CF6" w:rsidTr="0029032D">
        <w:tc>
          <w:tcPr>
            <w:tcW w:w="198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温度</w:t>
            </w:r>
            <w:r w:rsidRPr="00826CF6">
              <w:rPr>
                <w:rFonts w:ascii="Times New Roman" w:hAnsi="Times New Roman" w:cs="Times New Roman"/>
                <w:color w:val="000000"/>
              </w:rPr>
              <w:t>/</w:t>
            </w:r>
            <w:r w:rsidRPr="00826CF6">
              <w:rPr>
                <w:rFonts w:hAnsi="宋体" w:cs="宋体" w:hint="eastAsia"/>
                <w:color w:val="000000"/>
              </w:rPr>
              <w:t>℃</w:t>
            </w:r>
          </w:p>
        </w:tc>
        <w:tc>
          <w:tcPr>
            <w:tcW w:w="162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120</w:t>
            </w:r>
          </w:p>
        </w:tc>
        <w:tc>
          <w:tcPr>
            <w:tcW w:w="180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1400</w:t>
            </w:r>
          </w:p>
        </w:tc>
        <w:tc>
          <w:tcPr>
            <w:tcW w:w="144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2400</w:t>
            </w:r>
          </w:p>
        </w:tc>
        <w:tc>
          <w:tcPr>
            <w:tcW w:w="1620" w:type="dxa"/>
          </w:tcPr>
          <w:p w:rsidR="005D1749" w:rsidRPr="00826CF6" w:rsidRDefault="00A00522" w:rsidP="0029032D">
            <w:pPr>
              <w:pStyle w:val="af4"/>
              <w:jc w:val="center"/>
              <w:rPr>
                <w:rFonts w:ascii="Times New Roman" w:hAnsi="Times New Roman" w:cs="Times New Roman"/>
                <w:color w:val="000000"/>
              </w:rPr>
            </w:pPr>
            <w:r w:rsidRPr="00826CF6">
              <w:rPr>
                <w:rFonts w:ascii="Times New Roman" w:hAnsi="Times New Roman" w:cs="Times New Roman"/>
                <w:color w:val="000000"/>
              </w:rPr>
              <w:t>30.2</w:t>
            </w:r>
            <w:r w:rsidR="005D1749" w:rsidRPr="00826CF6">
              <w:rPr>
                <w:rFonts w:ascii="Times New Roman" w:hAnsi="Times New Roman" w:cs="Times New Roman"/>
                <w:color w:val="000000"/>
              </w:rPr>
              <w:t>00</w:t>
            </w:r>
          </w:p>
        </w:tc>
      </w:tr>
      <w:tr w:rsidR="005D1749" w:rsidRPr="00826CF6" w:rsidTr="0029032D">
        <w:tc>
          <w:tcPr>
            <w:tcW w:w="198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斜率</w:t>
            </w:r>
            <w:r w:rsidRPr="00826CF6">
              <w:rPr>
                <w:rFonts w:ascii="Times New Roman" w:hAnsi="Times New Roman" w:cs="Times New Roman"/>
                <w:color w:val="000000"/>
              </w:rPr>
              <w:t>/s</w:t>
            </w:r>
          </w:p>
        </w:tc>
        <w:tc>
          <w:tcPr>
            <w:tcW w:w="162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2</w:t>
            </w:r>
          </w:p>
        </w:tc>
        <w:tc>
          <w:tcPr>
            <w:tcW w:w="180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2</w:t>
            </w:r>
          </w:p>
        </w:tc>
        <w:tc>
          <w:tcPr>
            <w:tcW w:w="144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0</w:t>
            </w:r>
          </w:p>
        </w:tc>
        <w:tc>
          <w:tcPr>
            <w:tcW w:w="162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1</w:t>
            </w:r>
          </w:p>
        </w:tc>
      </w:tr>
      <w:tr w:rsidR="005D1749" w:rsidRPr="00826CF6" w:rsidTr="0029032D">
        <w:tc>
          <w:tcPr>
            <w:tcW w:w="198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保持</w:t>
            </w:r>
            <w:r w:rsidRPr="00826CF6">
              <w:rPr>
                <w:rFonts w:ascii="Times New Roman" w:hAnsi="Times New Roman" w:cs="Times New Roman"/>
                <w:color w:val="000000"/>
              </w:rPr>
              <w:t>/s</w:t>
            </w:r>
          </w:p>
        </w:tc>
        <w:tc>
          <w:tcPr>
            <w:tcW w:w="162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30</w:t>
            </w:r>
          </w:p>
        </w:tc>
        <w:tc>
          <w:tcPr>
            <w:tcW w:w="180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30</w:t>
            </w:r>
          </w:p>
        </w:tc>
        <w:tc>
          <w:tcPr>
            <w:tcW w:w="144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5</w:t>
            </w:r>
          </w:p>
        </w:tc>
        <w:tc>
          <w:tcPr>
            <w:tcW w:w="162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4</w:t>
            </w:r>
          </w:p>
        </w:tc>
      </w:tr>
      <w:tr w:rsidR="005D1749" w:rsidRPr="00826CF6" w:rsidTr="0029032D">
        <w:tc>
          <w:tcPr>
            <w:tcW w:w="198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氩气流量</w:t>
            </w:r>
            <w:r w:rsidRPr="00826CF6">
              <w:rPr>
                <w:rFonts w:ascii="Times New Roman" w:hAnsi="Times New Roman" w:cs="Times New Roman"/>
                <w:color w:val="000000"/>
              </w:rPr>
              <w:t>/</w:t>
            </w:r>
            <w:r w:rsidRPr="00826CF6">
              <w:rPr>
                <w:rFonts w:ascii="Times New Roman" w:hAnsi="Times New Roman" w:cs="Times New Roman"/>
                <w:color w:val="000000"/>
              </w:rPr>
              <w:t>（</w:t>
            </w:r>
            <w:r w:rsidRPr="00826CF6">
              <w:rPr>
                <w:rFonts w:ascii="Times New Roman" w:hAnsi="Times New Roman" w:cs="Times New Roman"/>
                <w:color w:val="000000"/>
              </w:rPr>
              <w:t>mL/min</w:t>
            </w:r>
            <w:r w:rsidRPr="00826CF6">
              <w:rPr>
                <w:rFonts w:ascii="Times New Roman" w:hAnsi="Times New Roman" w:cs="Times New Roman"/>
                <w:color w:val="000000"/>
              </w:rPr>
              <w:t>）</w:t>
            </w:r>
          </w:p>
        </w:tc>
        <w:tc>
          <w:tcPr>
            <w:tcW w:w="162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w:t>
            </w:r>
          </w:p>
        </w:tc>
        <w:tc>
          <w:tcPr>
            <w:tcW w:w="180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300</w:t>
            </w:r>
          </w:p>
        </w:tc>
        <w:tc>
          <w:tcPr>
            <w:tcW w:w="144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0</w:t>
            </w:r>
          </w:p>
        </w:tc>
        <w:tc>
          <w:tcPr>
            <w:tcW w:w="1620" w:type="dxa"/>
          </w:tcPr>
          <w:p w:rsidR="005D1749" w:rsidRPr="00826CF6" w:rsidRDefault="005D1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300</w:t>
            </w:r>
          </w:p>
        </w:tc>
      </w:tr>
    </w:tbl>
    <w:p w:rsidR="00381EBE" w:rsidRPr="000B0E7F" w:rsidRDefault="00A00522" w:rsidP="00AF33E1">
      <w:pPr>
        <w:pStyle w:val="af4"/>
        <w:rPr>
          <w:rFonts w:ascii="Times New Roman" w:hAnsi="Times New Roman" w:cs="Times New Roman"/>
          <w:color w:val="000000"/>
        </w:rPr>
      </w:pPr>
      <w:r w:rsidRPr="000B0E7F">
        <w:rPr>
          <w:rFonts w:ascii="Times New Roman" w:hAnsi="Times New Roman" w:cs="Times New Roman"/>
          <w:color w:val="000000"/>
        </w:rPr>
        <w:t>30.2</w:t>
      </w:r>
      <w:r w:rsidR="005D1749" w:rsidRPr="000B0E7F">
        <w:rPr>
          <w:rFonts w:ascii="Times New Roman" w:hAnsi="Times New Roman" w:cs="Times New Roman"/>
          <w:color w:val="000000"/>
        </w:rPr>
        <w:t>.</w:t>
      </w:r>
      <w:r w:rsidR="000B0E7F">
        <w:rPr>
          <w:rFonts w:ascii="Times New Roman" w:hAnsi="Times New Roman" w:cs="Times New Roman" w:hint="eastAsia"/>
          <w:color w:val="000000"/>
        </w:rPr>
        <w:t>5</w:t>
      </w:r>
      <w:r w:rsidR="005D1749" w:rsidRPr="000B0E7F">
        <w:rPr>
          <w:rFonts w:ascii="Times New Roman" w:hAnsi="Times New Roman" w:cs="Times New Roman"/>
          <w:color w:val="000000"/>
        </w:rPr>
        <w:t xml:space="preserve"> </w:t>
      </w:r>
      <w:r w:rsidR="005D1749" w:rsidRPr="000B0E7F">
        <w:rPr>
          <w:rFonts w:ascii="Times New Roman" w:hAnsi="Times New Roman" w:cs="Times New Roman"/>
          <w:color w:val="000000"/>
        </w:rPr>
        <w:t>分析</w:t>
      </w:r>
      <w:r w:rsidR="00381EBE" w:rsidRPr="000B0E7F">
        <w:rPr>
          <w:rFonts w:ascii="Times New Roman" w:hAnsi="Times New Roman" w:cs="Times New Roman"/>
          <w:color w:val="000000"/>
        </w:rPr>
        <w:t>结果</w:t>
      </w:r>
      <w:r w:rsidR="005D1749" w:rsidRPr="000B0E7F">
        <w:rPr>
          <w:rFonts w:ascii="Times New Roman" w:hAnsi="Times New Roman" w:cs="Times New Roman"/>
          <w:color w:val="000000"/>
        </w:rPr>
        <w:t>的表述</w:t>
      </w:r>
    </w:p>
    <w:p w:rsidR="00381EBE" w:rsidRPr="00826CF6" w:rsidRDefault="00381EBE" w:rsidP="00AF33E1">
      <w:pPr>
        <w:pStyle w:val="af4"/>
        <w:ind w:firstLine="420"/>
        <w:rPr>
          <w:rFonts w:ascii="Times New Roman" w:hAnsi="Times New Roman" w:cs="Times New Roman"/>
          <w:color w:val="000000"/>
        </w:rPr>
      </w:pPr>
      <w:r w:rsidRPr="00826CF6">
        <w:rPr>
          <w:rFonts w:ascii="Times New Roman" w:hAnsi="Times New Roman" w:cs="Times New Roman"/>
          <w:color w:val="000000"/>
        </w:rPr>
        <w:t>从吸光度</w:t>
      </w:r>
      <w:r w:rsidRPr="00826CF6">
        <w:rPr>
          <w:rFonts w:ascii="Times New Roman" w:hAnsi="Times New Roman" w:cs="Times New Roman"/>
          <w:color w:val="000000"/>
        </w:rPr>
        <w:t>-</w:t>
      </w:r>
      <w:r w:rsidRPr="00826CF6">
        <w:rPr>
          <w:rFonts w:ascii="Times New Roman" w:hAnsi="Times New Roman" w:cs="Times New Roman"/>
          <w:color w:val="000000"/>
        </w:rPr>
        <w:t>浓度</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查出镍的质量浓度后，按公式（</w:t>
      </w:r>
      <w:r w:rsidR="00F3624F">
        <w:rPr>
          <w:rFonts w:ascii="Times New Roman" w:hAnsi="Times New Roman" w:cs="Times New Roman" w:hint="eastAsia"/>
          <w:color w:val="000000"/>
        </w:rPr>
        <w:t>49</w:t>
      </w:r>
      <w:r w:rsidRPr="00826CF6">
        <w:rPr>
          <w:rFonts w:ascii="Times New Roman" w:hAnsi="Times New Roman" w:cs="Times New Roman"/>
          <w:color w:val="000000"/>
        </w:rPr>
        <w:t>）计算</w:t>
      </w:r>
      <w:r w:rsidR="008B784A" w:rsidRPr="00826CF6">
        <w:rPr>
          <w:rFonts w:ascii="Times New Roman" w:hAnsi="Times New Roman" w:cs="Times New Roman"/>
          <w:color w:val="000000"/>
        </w:rPr>
        <w:t>。</w:t>
      </w:r>
    </w:p>
    <w:p w:rsidR="003C4EEA" w:rsidRPr="00826CF6" w:rsidRDefault="00381EBE">
      <w:pPr>
        <w:pStyle w:val="af4"/>
        <w:ind w:firstLine="420"/>
        <w:jc w:val="right"/>
        <w:rPr>
          <w:rFonts w:ascii="Times New Roman" w:hAnsi="Times New Roman" w:cs="Times New Roman"/>
          <w:color w:val="000000"/>
        </w:rPr>
      </w:pPr>
      <w:r w:rsidRPr="00826CF6">
        <w:rPr>
          <w:rFonts w:ascii="Times New Roman" w:hAnsi="Times New Roman" w:cs="Times New Roman"/>
          <w:color w:val="000000"/>
          <w:position w:val="-24"/>
        </w:rPr>
        <w:object w:dxaOrig="1600" w:dyaOrig="639">
          <v:shape id="_x0000_i1050" type="#_x0000_t75" style="width:80.25pt;height:32.25pt" o:ole="">
            <v:imagedata r:id="rId62" o:title=""/>
          </v:shape>
          <o:OLEObject Type="Embed" ProgID="Equation.3" ShapeID="_x0000_i1050" DrawAspect="Content" ObjectID="_1490787187" r:id="rId63"/>
        </w:object>
      </w:r>
      <w:r w:rsidR="008B784A" w:rsidRPr="00826CF6">
        <w:rPr>
          <w:rFonts w:ascii="Times New Roman" w:hAnsi="Times New Roman" w:cs="Times New Roman"/>
          <w:color w:val="000000"/>
        </w:rPr>
        <w:t>…………………………</w:t>
      </w:r>
      <w:r w:rsidR="008B784A" w:rsidRPr="00826CF6">
        <w:rPr>
          <w:rFonts w:ascii="Times New Roman" w:hAnsi="Times New Roman" w:cs="Times New Roman"/>
          <w:color w:val="000000"/>
        </w:rPr>
        <w:t>（</w:t>
      </w:r>
      <w:r w:rsidR="00F3624F">
        <w:rPr>
          <w:rFonts w:ascii="Times New Roman" w:hAnsi="Times New Roman" w:cs="Times New Roman" w:hint="eastAsia"/>
          <w:color w:val="000000"/>
        </w:rPr>
        <w:t>49</w:t>
      </w:r>
      <w:r w:rsidR="008B784A" w:rsidRPr="00826CF6">
        <w:rPr>
          <w:rFonts w:ascii="Times New Roman" w:hAnsi="Times New Roman" w:cs="Times New Roman"/>
          <w:color w:val="000000"/>
        </w:rPr>
        <w:t>）</w:t>
      </w:r>
    </w:p>
    <w:p w:rsidR="004A19DE" w:rsidRPr="00826CF6" w:rsidRDefault="00381EBE" w:rsidP="004A19DE">
      <w:pPr>
        <w:pStyle w:val="af4"/>
        <w:rPr>
          <w:rFonts w:ascii="Times New Roman" w:hAnsi="Times New Roman" w:cs="Times New Roman"/>
          <w:color w:val="000000"/>
        </w:rPr>
      </w:pPr>
      <w:r w:rsidRPr="00826CF6">
        <w:rPr>
          <w:rFonts w:ascii="Times New Roman" w:hAnsi="Times New Roman" w:cs="Times New Roman"/>
          <w:color w:val="000000"/>
        </w:rPr>
        <w:t>式中：</w:t>
      </w:r>
    </w:p>
    <w:p w:rsidR="00381EBE" w:rsidRPr="00826CF6" w:rsidRDefault="00381EBE" w:rsidP="004A19DE">
      <w:pPr>
        <w:pStyle w:val="af4"/>
        <w:ind w:firstLineChars="100" w:firstLine="210"/>
        <w:rPr>
          <w:rFonts w:ascii="Times New Roman" w:hAnsi="Times New Roman" w:cs="Times New Roman"/>
          <w:color w:val="000000"/>
        </w:rPr>
      </w:pPr>
      <w:r w:rsidRPr="00826CF6">
        <w:rPr>
          <w:rFonts w:ascii="Times New Roman" w:hAnsi="Times New Roman" w:cs="Times New Roman"/>
          <w:color w:val="000000"/>
        </w:rPr>
        <w:t>ρ(Ni)——</w:t>
      </w:r>
      <w:r w:rsidRPr="00826CF6">
        <w:rPr>
          <w:rFonts w:ascii="Times New Roman" w:hAnsi="Times New Roman" w:cs="Times New Roman"/>
          <w:color w:val="000000"/>
        </w:rPr>
        <w:t>水样中镍的质量浓度，</w:t>
      </w:r>
      <w:r w:rsidR="00365F05" w:rsidRPr="00826CF6">
        <w:rPr>
          <w:rFonts w:ascii="Times New Roman" w:hAnsi="Times New Roman" w:cs="Times New Roman"/>
        </w:rPr>
        <w:t>单位为微克每升（</w:t>
      </w:r>
      <w:r w:rsidR="00365F05" w:rsidRPr="00826CF6">
        <w:rPr>
          <w:rFonts w:ascii="Times New Roman" w:hAnsi="Times New Roman" w:cs="Times New Roman"/>
          <w:color w:val="000000"/>
        </w:rPr>
        <w:t>μg</w:t>
      </w:r>
      <w:r w:rsidR="00365F05" w:rsidRPr="00826CF6">
        <w:rPr>
          <w:rFonts w:ascii="Times New Roman" w:hAnsi="Times New Roman" w:cs="Times New Roman"/>
          <w:color w:val="000000"/>
        </w:rPr>
        <w:t>／</w:t>
      </w:r>
      <w:r w:rsidR="00365F05" w:rsidRPr="00826CF6">
        <w:rPr>
          <w:rFonts w:ascii="Times New Roman" w:hAnsi="Times New Roman" w:cs="Times New Roman"/>
          <w:color w:val="000000"/>
        </w:rPr>
        <w:t>L</w:t>
      </w:r>
      <w:r w:rsidR="00365F05" w:rsidRPr="00826CF6">
        <w:rPr>
          <w:rFonts w:ascii="Times New Roman" w:hAnsi="Times New Roman" w:cs="Times New Roman"/>
        </w:rPr>
        <w:t>）</w:t>
      </w:r>
      <w:r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ρ</w:t>
      </w:r>
      <w:r w:rsidRPr="00826CF6">
        <w:rPr>
          <w:rFonts w:ascii="Times New Roman" w:hAnsi="Times New Roman" w:cs="Times New Roman"/>
          <w:color w:val="000000"/>
          <w:vertAlign w:val="subscript"/>
        </w:rPr>
        <w:t>1</w:t>
      </w:r>
      <w:r w:rsidRPr="00826CF6">
        <w:rPr>
          <w:rFonts w:ascii="Times New Roman" w:hAnsi="Times New Roman" w:cs="Times New Roman"/>
          <w:color w:val="000000"/>
        </w:rPr>
        <w:t>——</w:t>
      </w:r>
      <w:r w:rsidRPr="00826CF6">
        <w:rPr>
          <w:rFonts w:ascii="Times New Roman" w:hAnsi="Times New Roman" w:cs="Times New Roman"/>
          <w:color w:val="000000"/>
        </w:rPr>
        <w:t>从</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上查得</w:t>
      </w:r>
      <w:r w:rsidR="008B784A" w:rsidRPr="00826CF6">
        <w:rPr>
          <w:rFonts w:ascii="Times New Roman" w:hAnsi="Times New Roman" w:cs="Times New Roman"/>
          <w:color w:val="000000"/>
        </w:rPr>
        <w:t>的</w:t>
      </w:r>
      <w:r w:rsidRPr="00826CF6">
        <w:rPr>
          <w:rFonts w:ascii="Times New Roman" w:hAnsi="Times New Roman" w:cs="Times New Roman"/>
          <w:color w:val="000000"/>
        </w:rPr>
        <w:t>试样中镍的质量浓度，</w:t>
      </w:r>
      <w:r w:rsidR="00365F05" w:rsidRPr="00826CF6">
        <w:rPr>
          <w:rFonts w:ascii="Times New Roman" w:hAnsi="Times New Roman" w:cs="Times New Roman"/>
        </w:rPr>
        <w:t>单位为微克每升（</w:t>
      </w:r>
      <w:r w:rsidR="00365F05" w:rsidRPr="00826CF6">
        <w:rPr>
          <w:rFonts w:ascii="Times New Roman" w:hAnsi="Times New Roman" w:cs="Times New Roman"/>
          <w:color w:val="000000"/>
        </w:rPr>
        <w:t>μg</w:t>
      </w:r>
      <w:r w:rsidR="00365F05" w:rsidRPr="00826CF6">
        <w:rPr>
          <w:rFonts w:ascii="Times New Roman" w:hAnsi="Times New Roman" w:cs="Times New Roman"/>
          <w:color w:val="000000"/>
        </w:rPr>
        <w:t>／</w:t>
      </w:r>
      <w:r w:rsidR="00365F05" w:rsidRPr="00826CF6">
        <w:rPr>
          <w:rFonts w:ascii="Times New Roman" w:hAnsi="Times New Roman" w:cs="Times New Roman"/>
          <w:color w:val="000000"/>
        </w:rPr>
        <w:t>L</w:t>
      </w:r>
      <w:r w:rsidR="00365F05" w:rsidRPr="00826CF6">
        <w:rPr>
          <w:rFonts w:ascii="Times New Roman" w:hAnsi="Times New Roman" w:cs="Times New Roman"/>
        </w:rPr>
        <w:t>）</w:t>
      </w:r>
      <w:r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V</w:t>
      </w:r>
      <w:r w:rsidRPr="00826CF6">
        <w:rPr>
          <w:rFonts w:ascii="Times New Roman" w:hAnsi="Times New Roman" w:cs="Times New Roman"/>
          <w:color w:val="000000"/>
          <w:vertAlign w:val="subscript"/>
        </w:rPr>
        <w:t>1</w:t>
      </w:r>
      <w:r w:rsidRPr="00826CF6">
        <w:rPr>
          <w:rFonts w:ascii="Times New Roman" w:hAnsi="Times New Roman" w:cs="Times New Roman"/>
          <w:color w:val="000000"/>
        </w:rPr>
        <w:t>——</w:t>
      </w:r>
      <w:r w:rsidRPr="00826CF6">
        <w:rPr>
          <w:rFonts w:ascii="Times New Roman" w:hAnsi="Times New Roman" w:cs="Times New Roman"/>
          <w:color w:val="000000"/>
        </w:rPr>
        <w:t>测定样品的体积，</w:t>
      </w:r>
      <w:r w:rsidR="00365F05" w:rsidRPr="00826CF6">
        <w:rPr>
          <w:rFonts w:ascii="Times New Roman" w:hAnsi="Times New Roman" w:cs="Times New Roman"/>
        </w:rPr>
        <w:t>单位为毫升（</w:t>
      </w:r>
      <w:r w:rsidR="00365F05" w:rsidRPr="00826CF6">
        <w:rPr>
          <w:rFonts w:ascii="Times New Roman" w:hAnsi="Times New Roman" w:cs="Times New Roman"/>
          <w:color w:val="000000"/>
        </w:rPr>
        <w:t>mL</w:t>
      </w:r>
      <w:r w:rsidR="00365F05" w:rsidRPr="00826CF6">
        <w:rPr>
          <w:rFonts w:ascii="Times New Roman" w:hAnsi="Times New Roman" w:cs="Times New Roman"/>
        </w:rPr>
        <w:t>）</w:t>
      </w:r>
      <w:r w:rsidRPr="00826CF6">
        <w:rPr>
          <w:rFonts w:ascii="Times New Roman" w:hAnsi="Times New Roman" w:cs="Times New Roman"/>
          <w:color w:val="000000"/>
        </w:rPr>
        <w:t>；</w:t>
      </w:r>
    </w:p>
    <w:p w:rsidR="00381EBE" w:rsidRPr="00826CF6" w:rsidRDefault="00381EBE" w:rsidP="002C66FD">
      <w:pPr>
        <w:pStyle w:val="af4"/>
        <w:rPr>
          <w:rFonts w:ascii="Times New Roman" w:hAnsi="Times New Roman" w:cs="Times New Roman"/>
          <w:color w:val="000000"/>
        </w:rPr>
      </w:pPr>
      <w:r w:rsidRPr="00826CF6">
        <w:rPr>
          <w:rFonts w:ascii="Times New Roman" w:hAnsi="Times New Roman" w:cs="Times New Roman"/>
          <w:color w:val="000000"/>
        </w:rPr>
        <w:t xml:space="preserve">      V——</w:t>
      </w:r>
      <w:r w:rsidRPr="00826CF6">
        <w:rPr>
          <w:rFonts w:ascii="Times New Roman" w:hAnsi="Times New Roman" w:cs="Times New Roman"/>
          <w:color w:val="000000"/>
        </w:rPr>
        <w:t>水样体积，</w:t>
      </w:r>
      <w:r w:rsidR="00365F05" w:rsidRPr="00826CF6">
        <w:rPr>
          <w:rFonts w:ascii="Times New Roman" w:hAnsi="Times New Roman" w:cs="Times New Roman"/>
        </w:rPr>
        <w:t>单位为毫升（</w:t>
      </w:r>
      <w:r w:rsidR="00365F05" w:rsidRPr="00826CF6">
        <w:rPr>
          <w:rFonts w:ascii="Times New Roman" w:hAnsi="Times New Roman" w:cs="Times New Roman"/>
          <w:color w:val="000000"/>
        </w:rPr>
        <w:t>mL</w:t>
      </w:r>
      <w:r w:rsidR="00365F05" w:rsidRPr="00826CF6">
        <w:rPr>
          <w:rFonts w:ascii="Times New Roman" w:hAnsi="Times New Roman" w:cs="Times New Roman"/>
        </w:rPr>
        <w:t>）</w:t>
      </w:r>
      <w:r w:rsidRPr="00826CF6">
        <w:rPr>
          <w:rFonts w:ascii="Times New Roman" w:hAnsi="Times New Roman" w:cs="Times New Roman"/>
          <w:color w:val="000000"/>
        </w:rPr>
        <w:t>。</w:t>
      </w:r>
    </w:p>
    <w:p w:rsidR="005D1749" w:rsidRPr="000B0E7F" w:rsidRDefault="00A00522" w:rsidP="005D1749">
      <w:pPr>
        <w:rPr>
          <w:color w:val="000000"/>
          <w:szCs w:val="21"/>
        </w:rPr>
      </w:pPr>
      <w:r w:rsidRPr="000B0E7F">
        <w:rPr>
          <w:color w:val="000000"/>
          <w:szCs w:val="21"/>
        </w:rPr>
        <w:t>30.2</w:t>
      </w:r>
      <w:r w:rsidR="005D1749" w:rsidRPr="000B0E7F">
        <w:rPr>
          <w:color w:val="000000"/>
          <w:szCs w:val="21"/>
        </w:rPr>
        <w:t>.</w:t>
      </w:r>
      <w:r w:rsidR="000B0E7F">
        <w:rPr>
          <w:rFonts w:hint="eastAsia"/>
          <w:color w:val="000000"/>
          <w:szCs w:val="21"/>
        </w:rPr>
        <w:t>6</w:t>
      </w:r>
      <w:r w:rsidR="005D1749" w:rsidRPr="000B0E7F">
        <w:rPr>
          <w:color w:val="000000"/>
          <w:szCs w:val="21"/>
        </w:rPr>
        <w:t xml:space="preserve"> </w:t>
      </w:r>
      <w:r w:rsidR="004A42E1" w:rsidRPr="000B0E7F">
        <w:rPr>
          <w:color w:val="000000"/>
          <w:szCs w:val="21"/>
        </w:rPr>
        <w:t>精密度</w:t>
      </w:r>
    </w:p>
    <w:p w:rsidR="005D1749" w:rsidRDefault="005D1749" w:rsidP="005D1749">
      <w:pPr>
        <w:ind w:firstLineChars="200" w:firstLine="420"/>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10 %</w:t>
      </w:r>
      <w:r w:rsidRPr="00826CF6">
        <w:rPr>
          <w:color w:val="000000"/>
          <w:szCs w:val="21"/>
        </w:rPr>
        <w:t>。</w:t>
      </w:r>
    </w:p>
    <w:p w:rsidR="000B0E7F" w:rsidRPr="000B0E7F" w:rsidRDefault="000B0E7F" w:rsidP="000B0E7F">
      <w:pPr>
        <w:pStyle w:val="af4"/>
        <w:rPr>
          <w:rFonts w:ascii="Times New Roman" w:hAnsi="Times New Roman" w:cs="Times New Roman"/>
          <w:color w:val="000000"/>
        </w:rPr>
      </w:pPr>
      <w:r w:rsidRPr="000B0E7F">
        <w:rPr>
          <w:rFonts w:ascii="Times New Roman" w:hAnsi="Times New Roman" w:cs="Times New Roman"/>
          <w:color w:val="000000"/>
        </w:rPr>
        <w:t>30.2.</w:t>
      </w:r>
      <w:r>
        <w:rPr>
          <w:rFonts w:ascii="Times New Roman" w:hAnsi="Times New Roman" w:cs="Times New Roman" w:hint="eastAsia"/>
          <w:color w:val="000000"/>
        </w:rPr>
        <w:t>7</w:t>
      </w:r>
      <w:r w:rsidRPr="000B0E7F">
        <w:rPr>
          <w:rFonts w:ascii="Times New Roman" w:hAnsi="Times New Roman" w:cs="Times New Roman"/>
          <w:color w:val="000000"/>
        </w:rPr>
        <w:t xml:space="preserve"> </w:t>
      </w:r>
      <w:r w:rsidRPr="000B0E7F">
        <w:rPr>
          <w:rFonts w:ascii="Times New Roman" w:hAnsi="Times New Roman" w:cs="Times New Roman"/>
          <w:color w:val="000000"/>
        </w:rPr>
        <w:t>其他</w:t>
      </w:r>
    </w:p>
    <w:p w:rsidR="000B0E7F" w:rsidRPr="000B0E7F" w:rsidRDefault="000B0E7F" w:rsidP="000B0E7F">
      <w:pPr>
        <w:pStyle w:val="af4"/>
        <w:ind w:firstLineChars="200" w:firstLine="420"/>
      </w:pPr>
      <w:r w:rsidRPr="000B0E7F">
        <w:rPr>
          <w:rFonts w:ascii="Times New Roman" w:hAnsi="Times New Roman" w:cs="Times New Roman"/>
          <w:color w:val="000000"/>
        </w:rPr>
        <w:t>最低检测质量浓度为</w:t>
      </w:r>
      <w:r w:rsidRPr="000B0E7F">
        <w:rPr>
          <w:rFonts w:ascii="Times New Roman" w:hAnsi="Times New Roman" w:cs="Times New Roman"/>
          <w:color w:val="000000"/>
        </w:rPr>
        <w:t>2.48μg</w:t>
      </w:r>
      <w:r w:rsidRPr="000B0E7F">
        <w:rPr>
          <w:rFonts w:ascii="Times New Roman" w:hAnsi="Times New Roman" w:cs="Times New Roman"/>
          <w:color w:val="000000"/>
        </w:rPr>
        <w:t>／</w:t>
      </w:r>
      <w:r w:rsidRPr="000B0E7F">
        <w:rPr>
          <w:rFonts w:ascii="Times New Roman" w:hAnsi="Times New Roman" w:cs="Times New Roman"/>
          <w:color w:val="000000"/>
        </w:rPr>
        <w:t>L</w:t>
      </w:r>
      <w:r w:rsidRPr="000B0E7F">
        <w:rPr>
          <w:rFonts w:ascii="Times New Roman" w:hAnsi="Times New Roman" w:cs="Times New Roman"/>
          <w:color w:val="000000"/>
        </w:rPr>
        <w:t>。</w:t>
      </w:r>
    </w:p>
    <w:p w:rsidR="00381EBE" w:rsidRPr="00826CF6" w:rsidRDefault="00381EBE" w:rsidP="00202749">
      <w:pPr>
        <w:pStyle w:val="a"/>
        <w:spacing w:before="156" w:after="156" w:line="360" w:lineRule="auto"/>
        <w:ind w:leftChars="-1" w:left="-2"/>
        <w:rPr>
          <w:rFonts w:ascii="Times New Roman"/>
          <w:b/>
          <w:color w:val="000000"/>
        </w:rPr>
      </w:pPr>
      <w:r w:rsidRPr="00826CF6">
        <w:rPr>
          <w:rFonts w:ascii="Times New Roman"/>
        </w:rPr>
        <w:t>铝</w:t>
      </w:r>
    </w:p>
    <w:p w:rsidR="008F42E4" w:rsidRPr="000B0E7F" w:rsidRDefault="008F42E4" w:rsidP="008F42E4">
      <w:pPr>
        <w:pStyle w:val="af4"/>
        <w:rPr>
          <w:rFonts w:ascii="Times New Roman" w:hAnsi="Times New Roman" w:cs="Times New Roman"/>
          <w:color w:val="000000"/>
        </w:rPr>
      </w:pPr>
      <w:r w:rsidRPr="000B0E7F">
        <w:rPr>
          <w:rFonts w:ascii="Times New Roman" w:hAnsi="Times New Roman" w:cs="Times New Roman"/>
          <w:color w:val="000000"/>
        </w:rPr>
        <w:t>31.1</w:t>
      </w:r>
      <w:r w:rsidRPr="000B0E7F">
        <w:rPr>
          <w:rFonts w:ascii="Times New Roman" w:hAnsi="Times New Roman" w:cs="Times New Roman"/>
          <w:color w:val="000000"/>
        </w:rPr>
        <w:t>铬天青</w:t>
      </w:r>
      <w:r w:rsidRPr="000B0E7F">
        <w:rPr>
          <w:rFonts w:ascii="Times New Roman" w:hAnsi="Times New Roman" w:cs="Times New Roman"/>
          <w:color w:val="000000"/>
        </w:rPr>
        <w:t>S</w:t>
      </w:r>
      <w:r w:rsidRPr="000B0E7F">
        <w:rPr>
          <w:rFonts w:ascii="Times New Roman" w:hAnsi="Times New Roman" w:cs="Times New Roman"/>
          <w:color w:val="000000"/>
        </w:rPr>
        <w:t>分光光度法</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1</w:t>
      </w:r>
      <w:r w:rsidRPr="00826CF6">
        <w:rPr>
          <w:rFonts w:ascii="Times New Roman" w:hAnsi="Times New Roman" w:cs="Times New Roman"/>
          <w:color w:val="000000"/>
        </w:rPr>
        <w:t>原理</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在</w:t>
      </w:r>
      <w:r w:rsidRPr="00826CF6">
        <w:rPr>
          <w:rFonts w:ascii="Times New Roman" w:hAnsi="Times New Roman" w:cs="Times New Roman"/>
          <w:color w:val="000000"/>
        </w:rPr>
        <w:t>pH=6.7</w:t>
      </w:r>
      <w:r w:rsidRPr="00826CF6">
        <w:rPr>
          <w:rFonts w:ascii="Times New Roman" w:hAnsi="Times New Roman" w:cs="Times New Roman"/>
          <w:color w:val="000000"/>
        </w:rPr>
        <w:t>～</w:t>
      </w:r>
      <w:r w:rsidRPr="00826CF6">
        <w:rPr>
          <w:rFonts w:ascii="Times New Roman" w:hAnsi="Times New Roman" w:cs="Times New Roman"/>
          <w:color w:val="000000"/>
        </w:rPr>
        <w:t>7.0</w:t>
      </w:r>
      <w:r w:rsidR="00E4154E">
        <w:rPr>
          <w:rFonts w:ascii="Times New Roman" w:hAnsi="Times New Roman" w:cs="Times New Roman"/>
          <w:color w:val="000000"/>
        </w:rPr>
        <w:t>其他</w:t>
      </w:r>
      <w:r w:rsidRPr="00826CF6">
        <w:rPr>
          <w:rFonts w:ascii="Times New Roman" w:hAnsi="Times New Roman" w:cs="Times New Roman"/>
          <w:color w:val="000000"/>
        </w:rPr>
        <w:t>内，铝在聚乙二醇辛基苯醚</w:t>
      </w:r>
      <w:r w:rsidRPr="00826CF6">
        <w:rPr>
          <w:rFonts w:ascii="Times New Roman" w:hAnsi="Times New Roman" w:cs="Times New Roman"/>
          <w:color w:val="000000"/>
        </w:rPr>
        <w:t>(OP)</w:t>
      </w:r>
      <w:r w:rsidRPr="00826CF6">
        <w:rPr>
          <w:rFonts w:ascii="Times New Roman" w:hAnsi="Times New Roman" w:cs="Times New Roman"/>
          <w:color w:val="000000"/>
        </w:rPr>
        <w:t>和溴代十六烷基吡啶</w:t>
      </w:r>
      <w:r w:rsidRPr="00826CF6">
        <w:rPr>
          <w:rFonts w:ascii="Times New Roman" w:hAnsi="Times New Roman" w:cs="Times New Roman"/>
          <w:color w:val="000000"/>
        </w:rPr>
        <w:t>(CPB)</w:t>
      </w:r>
      <w:r w:rsidRPr="00826CF6">
        <w:rPr>
          <w:rFonts w:ascii="Times New Roman" w:hAnsi="Times New Roman" w:cs="Times New Roman"/>
          <w:color w:val="000000"/>
        </w:rPr>
        <w:t>的存在下与铬天青</w:t>
      </w:r>
      <w:r w:rsidRPr="00826CF6">
        <w:rPr>
          <w:rFonts w:ascii="Times New Roman" w:hAnsi="Times New Roman" w:cs="Times New Roman"/>
          <w:color w:val="000000"/>
        </w:rPr>
        <w:t>S</w:t>
      </w:r>
      <w:r w:rsidRPr="00826CF6">
        <w:rPr>
          <w:rFonts w:ascii="Times New Roman" w:hAnsi="Times New Roman" w:cs="Times New Roman"/>
          <w:color w:val="000000"/>
        </w:rPr>
        <w:t>反应生成蓝色的四元体系混合胶束，比色定量。</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2</w:t>
      </w:r>
      <w:r w:rsidR="00D10738" w:rsidRPr="00826CF6">
        <w:rPr>
          <w:rFonts w:ascii="Times New Roman" w:hAnsi="Times New Roman" w:cs="Times New Roman"/>
          <w:color w:val="000000"/>
        </w:rPr>
        <w:t>试剂和材料</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2</w:t>
      </w:r>
      <w:r w:rsidRPr="00826CF6">
        <w:rPr>
          <w:rFonts w:ascii="Times New Roman" w:hAnsi="Times New Roman" w:cs="Times New Roman"/>
          <w:color w:val="000000"/>
        </w:rPr>
        <w:t>.1</w:t>
      </w:r>
      <w:r w:rsidRPr="00826CF6">
        <w:rPr>
          <w:rFonts w:ascii="Times New Roman" w:hAnsi="Times New Roman" w:cs="Times New Roman"/>
          <w:color w:val="000000"/>
        </w:rPr>
        <w:t>铬天青</w:t>
      </w:r>
      <w:r w:rsidRPr="00826CF6">
        <w:rPr>
          <w:rFonts w:ascii="Times New Roman" w:hAnsi="Times New Roman" w:cs="Times New Roman"/>
          <w:color w:val="000000"/>
        </w:rPr>
        <w:t>S</w:t>
      </w:r>
      <w:r w:rsidRPr="00826CF6">
        <w:rPr>
          <w:rFonts w:ascii="Times New Roman" w:hAnsi="Times New Roman" w:cs="Times New Roman"/>
          <w:color w:val="000000"/>
        </w:rPr>
        <w:t>溶液</w:t>
      </w:r>
      <w:r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rFonts w:ascii="Times New Roman" w:hAnsi="Times New Roman" w:cs="Times New Roman"/>
            <w:color w:val="000000"/>
          </w:rPr>
          <w:t>1g</w:t>
        </w:r>
      </w:smartTag>
      <w:r w:rsidRPr="00826CF6">
        <w:rPr>
          <w:rFonts w:ascii="Times New Roman" w:hAnsi="Times New Roman" w:cs="Times New Roman"/>
          <w:color w:val="000000"/>
        </w:rPr>
        <w:t>/L)</w:t>
      </w:r>
      <w:r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rFonts w:ascii="Times New Roman" w:hAnsi="Times New Roman" w:cs="Times New Roman"/>
            <w:color w:val="000000"/>
          </w:rPr>
          <w:t>0.1g</w:t>
        </w:r>
      </w:smartTag>
      <w:r w:rsidRPr="00826CF6">
        <w:rPr>
          <w:rFonts w:ascii="Times New Roman" w:hAnsi="Times New Roman" w:cs="Times New Roman"/>
          <w:color w:val="000000"/>
        </w:rPr>
        <w:t>铬天青</w:t>
      </w:r>
      <w:r w:rsidRPr="00826CF6">
        <w:rPr>
          <w:rFonts w:ascii="Times New Roman" w:hAnsi="Times New Roman" w:cs="Times New Roman"/>
          <w:color w:val="000000"/>
        </w:rPr>
        <w:t>S(C</w:t>
      </w:r>
      <w:r w:rsidRPr="00826CF6">
        <w:rPr>
          <w:rFonts w:ascii="Times New Roman" w:hAnsi="Times New Roman" w:cs="Times New Roman"/>
          <w:color w:val="000000"/>
          <w:vertAlign w:val="subscript"/>
        </w:rPr>
        <w:t>23</w:t>
      </w:r>
      <w:r w:rsidRPr="00826CF6">
        <w:rPr>
          <w:rFonts w:ascii="Times New Roman" w:hAnsi="Times New Roman" w:cs="Times New Roman"/>
          <w:color w:val="000000"/>
        </w:rPr>
        <w:t>H</w:t>
      </w:r>
      <w:r w:rsidRPr="00826CF6">
        <w:rPr>
          <w:rFonts w:ascii="Times New Roman" w:hAnsi="Times New Roman" w:cs="Times New Roman"/>
          <w:color w:val="000000"/>
          <w:vertAlign w:val="subscript"/>
        </w:rPr>
        <w:t>13</w:t>
      </w:r>
      <w:r w:rsidRPr="00826CF6">
        <w:rPr>
          <w:rFonts w:ascii="Times New Roman" w:hAnsi="Times New Roman" w:cs="Times New Roman"/>
          <w:color w:val="000000"/>
        </w:rPr>
        <w:t>C</w:t>
      </w:r>
      <w:r w:rsidRPr="00826CF6">
        <w:rPr>
          <w:rFonts w:ascii="Times New Roman" w:hAnsi="Times New Roman" w:cs="Times New Roman"/>
          <w:color w:val="000000"/>
          <w:vertAlign w:val="subscript"/>
        </w:rPr>
        <w:t>l2</w:t>
      </w:r>
      <w:r w:rsidRPr="00826CF6">
        <w:rPr>
          <w:rFonts w:ascii="Times New Roman" w:hAnsi="Times New Roman" w:cs="Times New Roman"/>
          <w:color w:val="000000"/>
        </w:rPr>
        <w:t>Na</w:t>
      </w:r>
      <w:r w:rsidRPr="00826CF6">
        <w:rPr>
          <w:rFonts w:ascii="Times New Roman" w:hAnsi="Times New Roman" w:cs="Times New Roman"/>
          <w:color w:val="000000"/>
          <w:vertAlign w:val="subscript"/>
        </w:rPr>
        <w:t>3</w:t>
      </w:r>
      <w:r w:rsidRPr="00826CF6">
        <w:rPr>
          <w:rFonts w:ascii="Times New Roman" w:hAnsi="Times New Roman" w:cs="Times New Roman"/>
          <w:color w:val="000000"/>
        </w:rPr>
        <w:t>O</w:t>
      </w:r>
      <w:r w:rsidRPr="00826CF6">
        <w:rPr>
          <w:rFonts w:ascii="Times New Roman" w:hAnsi="Times New Roman" w:cs="Times New Roman"/>
          <w:color w:val="000000"/>
          <w:vertAlign w:val="subscript"/>
        </w:rPr>
        <w:t>9</w:t>
      </w:r>
      <w:r w:rsidRPr="00826CF6">
        <w:rPr>
          <w:rFonts w:ascii="Times New Roman" w:hAnsi="Times New Roman" w:cs="Times New Roman"/>
          <w:color w:val="000000"/>
        </w:rPr>
        <w:t>S)</w:t>
      </w:r>
      <w:r w:rsidRPr="00826CF6">
        <w:rPr>
          <w:rFonts w:ascii="Times New Roman" w:hAnsi="Times New Roman" w:cs="Times New Roman"/>
          <w:color w:val="000000"/>
        </w:rPr>
        <w:t>溶于</w:t>
      </w:r>
      <w:r w:rsidRPr="00826CF6">
        <w:rPr>
          <w:rFonts w:ascii="Times New Roman" w:hAnsi="Times New Roman" w:cs="Times New Roman"/>
          <w:color w:val="000000"/>
        </w:rPr>
        <w:t>100mL</w:t>
      </w:r>
      <w:r w:rsidRPr="00F3624F">
        <w:rPr>
          <w:rFonts w:ascii="Times New Roman" w:hAnsi="Times New Roman" w:cs="Times New Roman"/>
        </w:rPr>
        <w:t>乙醇</w:t>
      </w:r>
      <w:r w:rsidRPr="00826CF6">
        <w:rPr>
          <w:rFonts w:ascii="Times New Roman" w:hAnsi="Times New Roman" w:cs="Times New Roman"/>
          <w:color w:val="000000"/>
        </w:rPr>
        <w:t>溶液</w:t>
      </w:r>
      <w:r w:rsidRPr="00826CF6">
        <w:rPr>
          <w:rFonts w:ascii="Times New Roman" w:hAnsi="Times New Roman" w:cs="Times New Roman"/>
          <w:color w:val="000000"/>
        </w:rPr>
        <w:t>(1</w:t>
      </w:r>
      <w:r w:rsidRPr="00826CF6">
        <w:rPr>
          <w:rFonts w:ascii="Times New Roman" w:hAnsi="Times New Roman" w:cs="Times New Roman"/>
          <w:color w:val="000000"/>
        </w:rPr>
        <w:t>＋</w:t>
      </w:r>
      <w:r w:rsidRPr="00826CF6">
        <w:rPr>
          <w:rFonts w:ascii="Times New Roman" w:hAnsi="Times New Roman" w:cs="Times New Roman"/>
          <w:color w:val="000000"/>
        </w:rPr>
        <w:t>1)</w:t>
      </w:r>
      <w:r w:rsidRPr="00826CF6">
        <w:rPr>
          <w:rFonts w:ascii="Times New Roman" w:hAnsi="Times New Roman" w:cs="Times New Roman"/>
          <w:color w:val="000000"/>
        </w:rPr>
        <w:t>中，混匀。</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sidRPr="000B0E7F">
        <w:rPr>
          <w:rFonts w:ascii="Times New Roman" w:hAnsi="Times New Roman" w:cs="Times New Roman" w:hint="eastAsia"/>
          <w:color w:val="000000"/>
        </w:rPr>
        <w:t>2</w:t>
      </w:r>
      <w:r w:rsidRPr="000B0E7F">
        <w:rPr>
          <w:rFonts w:ascii="Times New Roman" w:hAnsi="Times New Roman" w:cs="Times New Roman"/>
          <w:color w:val="000000"/>
        </w:rPr>
        <w:t>.</w:t>
      </w:r>
      <w:r w:rsidRPr="00826CF6">
        <w:rPr>
          <w:rFonts w:ascii="Times New Roman" w:hAnsi="Times New Roman" w:cs="Times New Roman"/>
          <w:color w:val="000000"/>
        </w:rPr>
        <w:t>2</w:t>
      </w:r>
      <w:r w:rsidRPr="00826CF6">
        <w:rPr>
          <w:rFonts w:ascii="Times New Roman" w:hAnsi="Times New Roman" w:cs="Times New Roman"/>
          <w:color w:val="000000"/>
        </w:rPr>
        <w:t>乳化剂</w:t>
      </w:r>
      <w:r w:rsidRPr="00826CF6">
        <w:rPr>
          <w:rFonts w:ascii="Times New Roman" w:hAnsi="Times New Roman" w:cs="Times New Roman"/>
          <w:color w:val="000000"/>
        </w:rPr>
        <w:t>OP</w:t>
      </w:r>
      <w:r w:rsidRPr="00826CF6">
        <w:rPr>
          <w:rFonts w:ascii="Times New Roman" w:hAnsi="Times New Roman" w:cs="Times New Roman"/>
          <w:color w:val="000000"/>
        </w:rPr>
        <w:t>溶液</w:t>
      </w:r>
      <w:r w:rsidRPr="00826CF6">
        <w:rPr>
          <w:rFonts w:ascii="Times New Roman" w:hAnsi="Times New Roman" w:cs="Times New Roman"/>
          <w:color w:val="000000"/>
        </w:rPr>
        <w:t>(3</w:t>
      </w:r>
      <w:r w:rsidRPr="00826CF6">
        <w:rPr>
          <w:rFonts w:ascii="Times New Roman" w:hAnsi="Times New Roman" w:cs="Times New Roman"/>
          <w:color w:val="000000"/>
        </w:rPr>
        <w:t>＋</w:t>
      </w:r>
      <w:r w:rsidRPr="00826CF6">
        <w:rPr>
          <w:rFonts w:ascii="Times New Roman" w:hAnsi="Times New Roman" w:cs="Times New Roman"/>
          <w:color w:val="000000"/>
        </w:rPr>
        <w:t>100)</w:t>
      </w:r>
      <w:r w:rsidRPr="00826CF6">
        <w:rPr>
          <w:rFonts w:ascii="Times New Roman" w:hAnsi="Times New Roman" w:cs="Times New Roman"/>
          <w:color w:val="000000"/>
        </w:rPr>
        <w:t>：吸取</w:t>
      </w:r>
      <w:r w:rsidRPr="00826CF6">
        <w:rPr>
          <w:rFonts w:ascii="Times New Roman" w:hAnsi="Times New Roman" w:cs="Times New Roman"/>
          <w:color w:val="000000"/>
        </w:rPr>
        <w:t>3.0mL</w:t>
      </w:r>
      <w:r w:rsidRPr="00826CF6">
        <w:rPr>
          <w:rFonts w:ascii="Times New Roman" w:hAnsi="Times New Roman" w:cs="Times New Roman"/>
          <w:color w:val="000000"/>
        </w:rPr>
        <w:t>乳化剂</w:t>
      </w:r>
      <w:r w:rsidRPr="00826CF6">
        <w:rPr>
          <w:rFonts w:ascii="Times New Roman" w:hAnsi="Times New Roman" w:cs="Times New Roman"/>
          <w:color w:val="000000"/>
        </w:rPr>
        <w:t>OP(</w:t>
      </w:r>
      <w:r w:rsidRPr="00826CF6">
        <w:rPr>
          <w:rFonts w:ascii="Times New Roman" w:hAnsi="Times New Roman" w:cs="Times New Roman"/>
          <w:color w:val="000000"/>
        </w:rPr>
        <w:t>聚乙二醇辛基苯基醚</w:t>
      </w:r>
      <w:r w:rsidR="0053723E">
        <w:rPr>
          <w:rFonts w:ascii="Times New Roman" w:hAnsi="Times New Roman" w:cs="Times New Roman"/>
          <w:color w:val="000000"/>
        </w:rPr>
        <w:t>，</w:t>
      </w:r>
      <w:r w:rsidRPr="00826CF6">
        <w:rPr>
          <w:rFonts w:ascii="Times New Roman" w:hAnsi="Times New Roman" w:cs="Times New Roman"/>
          <w:color w:val="000000"/>
        </w:rPr>
        <w:t>C</w:t>
      </w:r>
      <w:r w:rsidRPr="00826CF6">
        <w:rPr>
          <w:rFonts w:ascii="Times New Roman" w:hAnsi="Times New Roman" w:cs="Times New Roman"/>
          <w:color w:val="000000"/>
          <w:vertAlign w:val="subscript"/>
        </w:rPr>
        <w:t>34</w:t>
      </w:r>
      <w:r w:rsidRPr="00826CF6">
        <w:rPr>
          <w:rFonts w:ascii="Times New Roman" w:hAnsi="Times New Roman" w:cs="Times New Roman"/>
          <w:color w:val="000000"/>
        </w:rPr>
        <w:t>H</w:t>
      </w:r>
      <w:r w:rsidRPr="00826CF6">
        <w:rPr>
          <w:rFonts w:ascii="Times New Roman" w:hAnsi="Times New Roman" w:cs="Times New Roman"/>
          <w:color w:val="000000"/>
          <w:vertAlign w:val="subscript"/>
        </w:rPr>
        <w:t>62</w:t>
      </w:r>
      <w:r w:rsidRPr="00826CF6">
        <w:rPr>
          <w:rFonts w:ascii="Times New Roman" w:hAnsi="Times New Roman" w:cs="Times New Roman"/>
          <w:color w:val="000000"/>
        </w:rPr>
        <w:t>O</w:t>
      </w:r>
      <w:r w:rsidRPr="00826CF6">
        <w:rPr>
          <w:rFonts w:ascii="Times New Roman" w:hAnsi="Times New Roman" w:cs="Times New Roman"/>
          <w:color w:val="000000"/>
          <w:vertAlign w:val="subscript"/>
        </w:rPr>
        <w:t>11</w:t>
      </w:r>
      <w:r w:rsidRPr="00826CF6">
        <w:rPr>
          <w:rFonts w:ascii="Times New Roman" w:hAnsi="Times New Roman" w:cs="Times New Roman"/>
          <w:color w:val="000000"/>
        </w:rPr>
        <w:t>)</w:t>
      </w:r>
      <w:r w:rsidRPr="00826CF6">
        <w:rPr>
          <w:rFonts w:ascii="Times New Roman" w:hAnsi="Times New Roman" w:cs="Times New Roman"/>
          <w:color w:val="000000"/>
        </w:rPr>
        <w:t>溶于</w:t>
      </w:r>
      <w:r w:rsidRPr="00826CF6">
        <w:rPr>
          <w:rFonts w:ascii="Times New Roman" w:hAnsi="Times New Roman" w:cs="Times New Roman"/>
          <w:color w:val="000000"/>
        </w:rPr>
        <w:t>100mL</w:t>
      </w:r>
      <w:r w:rsidRPr="00826CF6">
        <w:rPr>
          <w:rFonts w:ascii="Times New Roman" w:hAnsi="Times New Roman" w:cs="Times New Roman"/>
          <w:color w:val="000000"/>
        </w:rPr>
        <w:t>纯水中。</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2</w:t>
      </w:r>
      <w:r w:rsidRPr="00826CF6">
        <w:rPr>
          <w:rFonts w:ascii="Times New Roman" w:hAnsi="Times New Roman" w:cs="Times New Roman"/>
          <w:color w:val="000000"/>
        </w:rPr>
        <w:t>.3</w:t>
      </w:r>
      <w:r w:rsidRPr="00826CF6">
        <w:rPr>
          <w:rFonts w:ascii="Times New Roman" w:hAnsi="Times New Roman" w:cs="Times New Roman"/>
          <w:color w:val="000000"/>
        </w:rPr>
        <w:t>溴代十六烷基吡啶［简称</w:t>
      </w:r>
      <w:r w:rsidRPr="00826CF6">
        <w:rPr>
          <w:rFonts w:ascii="Times New Roman" w:hAnsi="Times New Roman" w:cs="Times New Roman"/>
          <w:color w:val="000000"/>
        </w:rPr>
        <w:t>CPB</w:t>
      </w:r>
      <w:r w:rsidR="0053723E">
        <w:rPr>
          <w:rFonts w:ascii="Times New Roman" w:hAnsi="Times New Roman" w:cs="Times New Roman"/>
          <w:color w:val="000000"/>
        </w:rPr>
        <w:t>，</w:t>
      </w:r>
      <w:smartTag w:uri="urn:schemas-microsoft-com:office:smarttags" w:element="chmetcnv">
        <w:smartTagPr>
          <w:attr w:name="UnitName" w:val="g"/>
          <w:attr w:name="SourceValue" w:val="3"/>
          <w:attr w:name="HasSpace" w:val="False"/>
          <w:attr w:name="Negative" w:val="False"/>
          <w:attr w:name="NumberType" w:val="1"/>
          <w:attr w:name="TCSC" w:val="0"/>
        </w:smartTagPr>
        <w:r w:rsidRPr="00826CF6">
          <w:rPr>
            <w:rFonts w:ascii="Times New Roman" w:hAnsi="Times New Roman" w:cs="Times New Roman"/>
            <w:color w:val="000000"/>
          </w:rPr>
          <w:t>3g</w:t>
        </w:r>
      </w:smartTag>
      <w:r w:rsidRPr="00826CF6">
        <w:rPr>
          <w:rFonts w:ascii="Times New Roman" w:hAnsi="Times New Roman" w:cs="Times New Roman"/>
          <w:color w:val="000000"/>
        </w:rPr>
        <w:t>／</w:t>
      </w:r>
      <w:r w:rsidRPr="00826CF6">
        <w:rPr>
          <w:rFonts w:ascii="Times New Roman" w:hAnsi="Times New Roman" w:cs="Times New Roman"/>
          <w:color w:val="000000"/>
        </w:rPr>
        <w:t>L</w:t>
      </w:r>
      <w:r w:rsidRPr="00826CF6">
        <w:rPr>
          <w:rFonts w:ascii="Times New Roman" w:hAnsi="Times New Roman" w:cs="Times New Roman"/>
          <w:color w:val="000000"/>
        </w:rPr>
        <w:t>］：称取</w:t>
      </w:r>
      <w:r w:rsidRPr="00826CF6">
        <w:rPr>
          <w:rFonts w:ascii="Times New Roman" w:hAnsi="Times New Roman" w:cs="Times New Roman"/>
          <w:color w:val="000000"/>
        </w:rPr>
        <w:t>0.6gCPB(C</w:t>
      </w:r>
      <w:r w:rsidRPr="00826CF6">
        <w:rPr>
          <w:rFonts w:ascii="Times New Roman" w:hAnsi="Times New Roman" w:cs="Times New Roman"/>
          <w:color w:val="000000"/>
          <w:vertAlign w:val="subscript"/>
        </w:rPr>
        <w:t>21</w:t>
      </w:r>
      <w:r w:rsidRPr="00826CF6">
        <w:rPr>
          <w:rFonts w:ascii="Times New Roman" w:hAnsi="Times New Roman" w:cs="Times New Roman"/>
          <w:color w:val="000000"/>
        </w:rPr>
        <w:t>H</w:t>
      </w:r>
      <w:r w:rsidRPr="00826CF6">
        <w:rPr>
          <w:rFonts w:ascii="Times New Roman" w:hAnsi="Times New Roman" w:cs="Times New Roman"/>
          <w:color w:val="000000"/>
          <w:vertAlign w:val="subscript"/>
        </w:rPr>
        <w:t>36</w:t>
      </w:r>
      <w:r w:rsidRPr="00826CF6">
        <w:rPr>
          <w:rFonts w:ascii="Times New Roman" w:hAnsi="Times New Roman" w:cs="Times New Roman"/>
          <w:color w:val="000000"/>
        </w:rPr>
        <w:t>BrN)</w:t>
      </w:r>
      <w:r w:rsidRPr="00826CF6">
        <w:rPr>
          <w:rFonts w:ascii="Times New Roman" w:hAnsi="Times New Roman" w:cs="Times New Roman"/>
          <w:color w:val="000000"/>
        </w:rPr>
        <w:t>溶于</w:t>
      </w:r>
      <w:r w:rsidRPr="00826CF6">
        <w:rPr>
          <w:rFonts w:ascii="Times New Roman" w:hAnsi="Times New Roman" w:cs="Times New Roman"/>
          <w:color w:val="000000"/>
        </w:rPr>
        <w:t>30mL</w:t>
      </w:r>
      <w:r w:rsidRPr="00826CF6">
        <w:rPr>
          <w:rFonts w:ascii="Times New Roman" w:hAnsi="Times New Roman" w:cs="Times New Roman"/>
          <w:color w:val="000000"/>
        </w:rPr>
        <w:t>乙醇</w:t>
      </w:r>
      <w:r w:rsidRPr="00826CF6">
        <w:rPr>
          <w:rFonts w:ascii="Times New Roman" w:hAnsi="Times New Roman" w:cs="Times New Roman"/>
          <w:color w:val="000000"/>
        </w:rPr>
        <w:t>[</w:t>
      </w:r>
      <w:r w:rsidRPr="00826CF6">
        <w:rPr>
          <w:rFonts w:ascii="Times New Roman" w:hAnsi="Times New Roman" w:cs="Times New Roman"/>
          <w:i/>
          <w:iCs/>
          <w:color w:val="000000"/>
        </w:rPr>
        <w:sym w:font="Math1" w:char="F06A"/>
      </w:r>
      <w:r w:rsidRPr="00826CF6">
        <w:rPr>
          <w:rFonts w:ascii="Times New Roman" w:hAnsi="Times New Roman" w:cs="Times New Roman"/>
          <w:color w:val="000000"/>
        </w:rPr>
        <w:t>(C</w:t>
      </w:r>
      <w:r w:rsidRPr="00826CF6">
        <w:rPr>
          <w:rFonts w:ascii="Times New Roman" w:hAnsi="Times New Roman" w:cs="Times New Roman"/>
          <w:color w:val="000000"/>
          <w:vertAlign w:val="subscript"/>
        </w:rPr>
        <w:t>2</w:t>
      </w:r>
      <w:r w:rsidRPr="00826CF6">
        <w:rPr>
          <w:rFonts w:ascii="Times New Roman" w:hAnsi="Times New Roman" w:cs="Times New Roman"/>
          <w:color w:val="000000"/>
        </w:rPr>
        <w:t>H</w:t>
      </w:r>
      <w:r w:rsidRPr="00826CF6">
        <w:rPr>
          <w:rFonts w:ascii="Times New Roman" w:hAnsi="Times New Roman" w:cs="Times New Roman"/>
          <w:color w:val="000000"/>
          <w:vertAlign w:val="subscript"/>
        </w:rPr>
        <w:t>5</w:t>
      </w:r>
      <w:r w:rsidRPr="00826CF6">
        <w:rPr>
          <w:rFonts w:ascii="Times New Roman" w:hAnsi="Times New Roman" w:cs="Times New Roman"/>
          <w:color w:val="000000"/>
        </w:rPr>
        <w:t>OH)=95%]</w:t>
      </w:r>
      <w:r w:rsidRPr="00826CF6">
        <w:rPr>
          <w:rFonts w:ascii="Times New Roman" w:hAnsi="Times New Roman" w:cs="Times New Roman"/>
          <w:color w:val="000000"/>
        </w:rPr>
        <w:t>中，加水稀释至</w:t>
      </w:r>
      <w:r w:rsidRPr="00826CF6">
        <w:rPr>
          <w:rFonts w:ascii="Times New Roman" w:hAnsi="Times New Roman" w:cs="Times New Roman"/>
          <w:color w:val="000000"/>
        </w:rPr>
        <w:t>200mL</w:t>
      </w:r>
      <w:r w:rsidRPr="00826CF6">
        <w:rPr>
          <w:rFonts w:ascii="Times New Roman" w:hAnsi="Times New Roman" w:cs="Times New Roman"/>
          <w:color w:val="000000"/>
        </w:rPr>
        <w:t>。</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2</w:t>
      </w:r>
      <w:r w:rsidRPr="00826CF6">
        <w:rPr>
          <w:rFonts w:ascii="Times New Roman" w:hAnsi="Times New Roman" w:cs="Times New Roman"/>
          <w:color w:val="000000"/>
        </w:rPr>
        <w:t>.4</w:t>
      </w:r>
      <w:r w:rsidRPr="00826CF6">
        <w:rPr>
          <w:rFonts w:ascii="Times New Roman" w:hAnsi="Times New Roman" w:cs="Times New Roman"/>
          <w:color w:val="000000"/>
        </w:rPr>
        <w:t>乙二胺</w:t>
      </w:r>
      <w:r w:rsidRPr="00826CF6">
        <w:rPr>
          <w:rFonts w:ascii="Times New Roman" w:hAnsi="Times New Roman" w:cs="Times New Roman"/>
          <w:color w:val="000000"/>
        </w:rPr>
        <w:t>-</w:t>
      </w:r>
      <w:r w:rsidRPr="00826CF6">
        <w:rPr>
          <w:rFonts w:ascii="Times New Roman" w:hAnsi="Times New Roman" w:cs="Times New Roman"/>
          <w:color w:val="000000"/>
        </w:rPr>
        <w:t>盐酸缓冲液</w:t>
      </w:r>
      <w:r w:rsidRPr="00826CF6">
        <w:rPr>
          <w:rFonts w:ascii="Times New Roman" w:hAnsi="Times New Roman" w:cs="Times New Roman"/>
          <w:color w:val="000000"/>
        </w:rPr>
        <w:t>(pH=6.7</w:t>
      </w:r>
      <w:r w:rsidRPr="00826CF6">
        <w:rPr>
          <w:rFonts w:ascii="Times New Roman" w:hAnsi="Times New Roman" w:cs="Times New Roman"/>
          <w:color w:val="000000"/>
        </w:rPr>
        <w:t>～</w:t>
      </w:r>
      <w:r w:rsidRPr="00826CF6">
        <w:rPr>
          <w:rFonts w:ascii="Times New Roman" w:hAnsi="Times New Roman" w:cs="Times New Roman"/>
          <w:color w:val="000000"/>
        </w:rPr>
        <w:t>7.0)</w:t>
      </w:r>
      <w:r w:rsidRPr="00826CF6">
        <w:rPr>
          <w:rFonts w:ascii="Times New Roman" w:hAnsi="Times New Roman" w:cs="Times New Roman"/>
          <w:color w:val="000000"/>
        </w:rPr>
        <w:t>：量取</w:t>
      </w:r>
      <w:r w:rsidRPr="00826CF6">
        <w:rPr>
          <w:rFonts w:ascii="Times New Roman" w:hAnsi="Times New Roman" w:cs="Times New Roman"/>
          <w:color w:val="000000"/>
        </w:rPr>
        <w:t>100mL</w:t>
      </w:r>
      <w:r w:rsidRPr="00826CF6">
        <w:rPr>
          <w:rFonts w:ascii="Times New Roman" w:hAnsi="Times New Roman" w:cs="Times New Roman"/>
          <w:color w:val="000000"/>
        </w:rPr>
        <w:t>无水乙二胺</w:t>
      </w:r>
      <w:r w:rsidRPr="00826CF6">
        <w:rPr>
          <w:rFonts w:ascii="Times New Roman" w:hAnsi="Times New Roman" w:cs="Times New Roman"/>
          <w:color w:val="000000"/>
        </w:rPr>
        <w:t>(C</w:t>
      </w:r>
      <w:r w:rsidRPr="00826CF6">
        <w:rPr>
          <w:rFonts w:ascii="Times New Roman" w:hAnsi="Times New Roman" w:cs="Times New Roman"/>
          <w:color w:val="000000"/>
          <w:vertAlign w:val="subscript"/>
        </w:rPr>
        <w:t>2</w:t>
      </w:r>
      <w:r w:rsidRPr="00826CF6">
        <w:rPr>
          <w:rFonts w:ascii="Times New Roman" w:hAnsi="Times New Roman" w:cs="Times New Roman"/>
          <w:color w:val="000000"/>
        </w:rPr>
        <w:t>H</w:t>
      </w:r>
      <w:r w:rsidRPr="00826CF6">
        <w:rPr>
          <w:rFonts w:ascii="Times New Roman" w:hAnsi="Times New Roman" w:cs="Times New Roman"/>
          <w:color w:val="000000"/>
          <w:vertAlign w:val="subscript"/>
        </w:rPr>
        <w:t>8</w:t>
      </w:r>
      <w:r w:rsidRPr="00826CF6">
        <w:rPr>
          <w:rFonts w:ascii="Times New Roman" w:hAnsi="Times New Roman" w:cs="Times New Roman"/>
          <w:color w:val="000000"/>
        </w:rPr>
        <w:t>N</w:t>
      </w:r>
      <w:r w:rsidRPr="00826CF6">
        <w:rPr>
          <w:rFonts w:ascii="Times New Roman" w:hAnsi="Times New Roman" w:cs="Times New Roman"/>
          <w:color w:val="000000"/>
          <w:vertAlign w:val="subscript"/>
        </w:rPr>
        <w:t>2</w:t>
      </w:r>
      <w:r w:rsidRPr="00826CF6">
        <w:rPr>
          <w:rFonts w:ascii="Times New Roman" w:hAnsi="Times New Roman" w:cs="Times New Roman"/>
          <w:color w:val="000000"/>
        </w:rPr>
        <w:t>)</w:t>
      </w:r>
      <w:r w:rsidRPr="00826CF6">
        <w:rPr>
          <w:rFonts w:ascii="Times New Roman" w:hAnsi="Times New Roman" w:cs="Times New Roman"/>
          <w:color w:val="000000"/>
        </w:rPr>
        <w:t>，加</w:t>
      </w:r>
      <w:r w:rsidRPr="00826CF6">
        <w:rPr>
          <w:rFonts w:ascii="Times New Roman" w:hAnsi="Times New Roman" w:cs="Times New Roman"/>
          <w:color w:val="000000"/>
        </w:rPr>
        <w:t>200mL</w:t>
      </w:r>
      <w:r w:rsidRPr="00826CF6">
        <w:rPr>
          <w:rFonts w:ascii="Times New Roman" w:hAnsi="Times New Roman" w:cs="Times New Roman"/>
          <w:color w:val="000000"/>
        </w:rPr>
        <w:t>纯水，冷却后缓缓加入</w:t>
      </w:r>
      <w:r w:rsidRPr="00826CF6">
        <w:rPr>
          <w:rFonts w:ascii="Times New Roman" w:hAnsi="Times New Roman" w:cs="Times New Roman"/>
          <w:color w:val="000000"/>
        </w:rPr>
        <w:t>190mL</w:t>
      </w:r>
      <w:r w:rsidRPr="00826CF6">
        <w:rPr>
          <w:rFonts w:ascii="Times New Roman" w:hAnsi="Times New Roman" w:cs="Times New Roman"/>
          <w:color w:val="000000"/>
        </w:rPr>
        <w:t>盐酸</w:t>
      </w:r>
      <w:r w:rsidRPr="00826CF6">
        <w:rPr>
          <w:rFonts w:ascii="Times New Roman" w:hAnsi="Times New Roman" w:cs="Times New Roman"/>
          <w:color w:val="000000"/>
        </w:rPr>
        <w:t>(ρ</w:t>
      </w:r>
      <w:r w:rsidRPr="00826CF6">
        <w:rPr>
          <w:rFonts w:ascii="Times New Roman" w:hAnsi="Times New Roman" w:cs="Times New Roman"/>
          <w:color w:val="000000"/>
          <w:vertAlign w:val="subscript"/>
        </w:rPr>
        <w:t>20</w:t>
      </w:r>
      <w:r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Pr="00826CF6">
          <w:rPr>
            <w:rFonts w:ascii="Times New Roman" w:hAnsi="Times New Roman" w:cs="Times New Roman"/>
            <w:color w:val="000000"/>
          </w:rPr>
          <w:t>1.19g</w:t>
        </w:r>
      </w:smartTag>
      <w:r w:rsidRPr="00826CF6">
        <w:rPr>
          <w:rFonts w:ascii="Times New Roman" w:hAnsi="Times New Roman" w:cs="Times New Roman"/>
          <w:color w:val="000000"/>
        </w:rPr>
        <w:t>/mL)</w:t>
      </w:r>
      <w:r w:rsidRPr="00826CF6">
        <w:rPr>
          <w:rFonts w:ascii="Times New Roman" w:hAnsi="Times New Roman" w:cs="Times New Roman"/>
          <w:color w:val="000000"/>
        </w:rPr>
        <w:t>，搅匀，用酸度计调节</w:t>
      </w:r>
      <w:r w:rsidRPr="00826CF6">
        <w:rPr>
          <w:rFonts w:ascii="Times New Roman" w:hAnsi="Times New Roman" w:cs="Times New Roman"/>
          <w:color w:val="000000"/>
        </w:rPr>
        <w:t>pH</w:t>
      </w:r>
      <w:r w:rsidRPr="00826CF6">
        <w:rPr>
          <w:rFonts w:ascii="Times New Roman" w:hAnsi="Times New Roman" w:cs="Times New Roman"/>
          <w:color w:val="000000"/>
        </w:rPr>
        <w:t>为</w:t>
      </w:r>
      <w:r w:rsidRPr="00826CF6">
        <w:rPr>
          <w:rFonts w:ascii="Times New Roman" w:hAnsi="Times New Roman" w:cs="Times New Roman"/>
          <w:color w:val="000000"/>
        </w:rPr>
        <w:t>6.7</w:t>
      </w:r>
      <w:r w:rsidRPr="00826CF6">
        <w:rPr>
          <w:rFonts w:ascii="Times New Roman" w:hAnsi="Times New Roman" w:cs="Times New Roman"/>
          <w:color w:val="000000"/>
        </w:rPr>
        <w:t>～</w:t>
      </w:r>
      <w:r w:rsidRPr="00826CF6">
        <w:rPr>
          <w:rFonts w:ascii="Times New Roman" w:hAnsi="Times New Roman" w:cs="Times New Roman"/>
          <w:color w:val="000000"/>
        </w:rPr>
        <w:t>7.0</w:t>
      </w:r>
      <w:r w:rsidRPr="00826CF6">
        <w:rPr>
          <w:rFonts w:ascii="Times New Roman" w:hAnsi="Times New Roman" w:cs="Times New Roman"/>
          <w:color w:val="000000"/>
        </w:rPr>
        <w:t>，若</w:t>
      </w:r>
      <w:r w:rsidRPr="00826CF6">
        <w:rPr>
          <w:rFonts w:ascii="Times New Roman" w:hAnsi="Times New Roman" w:cs="Times New Roman"/>
          <w:color w:val="000000"/>
        </w:rPr>
        <w:t>pH</w:t>
      </w:r>
      <w:r w:rsidRPr="00826CF6">
        <w:rPr>
          <w:rFonts w:ascii="Times New Roman" w:hAnsi="Times New Roman" w:cs="Times New Roman"/>
          <w:color w:val="000000"/>
        </w:rPr>
        <w:t>＞</w:t>
      </w:r>
      <w:r w:rsidRPr="00826CF6">
        <w:rPr>
          <w:rFonts w:ascii="Times New Roman" w:hAnsi="Times New Roman" w:cs="Times New Roman"/>
          <w:color w:val="000000"/>
        </w:rPr>
        <w:t>7</w:t>
      </w:r>
      <w:r w:rsidRPr="00826CF6">
        <w:rPr>
          <w:rFonts w:ascii="Times New Roman" w:hAnsi="Times New Roman" w:cs="Times New Roman"/>
          <w:color w:val="000000"/>
        </w:rPr>
        <w:t>，则慢慢滴加盐酸；若</w:t>
      </w:r>
      <w:r w:rsidRPr="00826CF6">
        <w:rPr>
          <w:rFonts w:ascii="Times New Roman" w:hAnsi="Times New Roman" w:cs="Times New Roman"/>
          <w:color w:val="000000"/>
        </w:rPr>
        <w:t>PH</w:t>
      </w:r>
      <w:r w:rsidRPr="00826CF6">
        <w:rPr>
          <w:rFonts w:ascii="Times New Roman" w:hAnsi="Times New Roman" w:cs="Times New Roman"/>
          <w:color w:val="000000"/>
        </w:rPr>
        <w:t>＜</w:t>
      </w:r>
      <w:r w:rsidRPr="00826CF6">
        <w:rPr>
          <w:rFonts w:ascii="Times New Roman" w:hAnsi="Times New Roman" w:cs="Times New Roman"/>
          <w:color w:val="000000"/>
        </w:rPr>
        <w:t>6.7</w:t>
      </w:r>
      <w:r w:rsidRPr="00826CF6">
        <w:rPr>
          <w:rFonts w:ascii="Times New Roman" w:hAnsi="Times New Roman" w:cs="Times New Roman"/>
          <w:color w:val="000000"/>
        </w:rPr>
        <w:t>，可补加乙二胺溶液</w:t>
      </w:r>
      <w:r w:rsidRPr="00826CF6">
        <w:rPr>
          <w:rFonts w:ascii="Times New Roman" w:hAnsi="Times New Roman" w:cs="Times New Roman"/>
          <w:color w:val="000000"/>
        </w:rPr>
        <w:t>(1</w:t>
      </w:r>
      <w:r w:rsidRPr="00826CF6">
        <w:rPr>
          <w:rFonts w:ascii="Times New Roman" w:hAnsi="Times New Roman" w:cs="Times New Roman"/>
          <w:color w:val="000000"/>
        </w:rPr>
        <w:t>＋</w:t>
      </w:r>
      <w:r w:rsidRPr="00826CF6">
        <w:rPr>
          <w:rFonts w:ascii="Times New Roman" w:hAnsi="Times New Roman" w:cs="Times New Roman"/>
          <w:color w:val="000000"/>
        </w:rPr>
        <w:t>2)</w:t>
      </w:r>
      <w:r w:rsidRPr="00826CF6">
        <w:rPr>
          <w:rFonts w:ascii="Times New Roman" w:hAnsi="Times New Roman" w:cs="Times New Roman"/>
          <w:color w:val="000000"/>
        </w:rPr>
        <w:t>。</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2</w:t>
      </w:r>
      <w:r w:rsidRPr="00826CF6">
        <w:rPr>
          <w:rFonts w:ascii="Times New Roman" w:hAnsi="Times New Roman" w:cs="Times New Roman"/>
          <w:color w:val="000000"/>
        </w:rPr>
        <w:t>.5</w:t>
      </w:r>
      <w:r w:rsidRPr="00826CF6">
        <w:rPr>
          <w:rFonts w:ascii="Times New Roman" w:hAnsi="Times New Roman" w:cs="Times New Roman"/>
          <w:color w:val="000000"/>
        </w:rPr>
        <w:t>氨水</w:t>
      </w:r>
      <w:r w:rsidRPr="00826CF6">
        <w:rPr>
          <w:rFonts w:ascii="Times New Roman" w:hAnsi="Times New Roman" w:cs="Times New Roman"/>
          <w:color w:val="000000"/>
        </w:rPr>
        <w:t>(1</w:t>
      </w:r>
      <w:r w:rsidRPr="00826CF6">
        <w:rPr>
          <w:rFonts w:ascii="Times New Roman" w:hAnsi="Times New Roman" w:cs="Times New Roman"/>
          <w:color w:val="000000"/>
        </w:rPr>
        <w:t>＋</w:t>
      </w:r>
      <w:r w:rsidRPr="00826CF6">
        <w:rPr>
          <w:rFonts w:ascii="Times New Roman" w:hAnsi="Times New Roman" w:cs="Times New Roman"/>
          <w:color w:val="000000"/>
        </w:rPr>
        <w:t>6)</w:t>
      </w:r>
      <w:r w:rsidRPr="00826CF6">
        <w:rPr>
          <w:rFonts w:ascii="Times New Roman" w:hAnsi="Times New Roman" w:cs="Times New Roman"/>
          <w:color w:val="000000"/>
        </w:rPr>
        <w:t>。</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2</w:t>
      </w:r>
      <w:r w:rsidRPr="00826CF6">
        <w:rPr>
          <w:rFonts w:ascii="Times New Roman" w:hAnsi="Times New Roman" w:cs="Times New Roman"/>
          <w:color w:val="000000"/>
        </w:rPr>
        <w:t>.6</w:t>
      </w:r>
      <w:r w:rsidRPr="00826CF6">
        <w:rPr>
          <w:rFonts w:ascii="Times New Roman" w:hAnsi="Times New Roman" w:cs="Times New Roman"/>
          <w:color w:val="000000"/>
        </w:rPr>
        <w:t>硝酸溶液</w:t>
      </w:r>
      <w:r w:rsidRPr="00826CF6">
        <w:rPr>
          <w:rFonts w:ascii="Times New Roman" w:hAnsi="Times New Roman" w:cs="Times New Roman"/>
          <w:color w:val="000000"/>
        </w:rPr>
        <w:t>[c(HNO</w:t>
      </w:r>
      <w:r w:rsidRPr="00826CF6">
        <w:rPr>
          <w:rFonts w:ascii="Times New Roman" w:hAnsi="Times New Roman" w:cs="Times New Roman"/>
          <w:color w:val="000000"/>
          <w:vertAlign w:val="subscript"/>
        </w:rPr>
        <w:t>3</w:t>
      </w:r>
      <w:r w:rsidRPr="00826CF6">
        <w:rPr>
          <w:rFonts w:ascii="Times New Roman" w:hAnsi="Times New Roman" w:cs="Times New Roman"/>
          <w:color w:val="000000"/>
        </w:rPr>
        <w:t>)=0.5mol/L]</w:t>
      </w:r>
      <w:r w:rsidRPr="00826CF6">
        <w:rPr>
          <w:rFonts w:ascii="Times New Roman" w:hAnsi="Times New Roman" w:cs="Times New Roman"/>
          <w:color w:val="000000"/>
        </w:rPr>
        <w:t>。</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2</w:t>
      </w:r>
      <w:r w:rsidRPr="00826CF6">
        <w:rPr>
          <w:rFonts w:ascii="Times New Roman" w:hAnsi="Times New Roman" w:cs="Times New Roman"/>
          <w:color w:val="000000"/>
        </w:rPr>
        <w:t>.7</w:t>
      </w:r>
      <w:r w:rsidRPr="00826CF6">
        <w:rPr>
          <w:rFonts w:ascii="Times New Roman" w:hAnsi="Times New Roman" w:cs="Times New Roman"/>
          <w:color w:val="000000"/>
        </w:rPr>
        <w:t>铝标准</w:t>
      </w:r>
      <w:r w:rsidR="00906959">
        <w:rPr>
          <w:rFonts w:ascii="Times New Roman" w:hAnsi="Times New Roman" w:cs="Times New Roman"/>
          <w:color w:val="000000"/>
        </w:rPr>
        <w:t>储备</w:t>
      </w:r>
      <w:r w:rsidRPr="00826CF6">
        <w:rPr>
          <w:rFonts w:ascii="Times New Roman" w:hAnsi="Times New Roman" w:cs="Times New Roman"/>
          <w:color w:val="000000"/>
        </w:rPr>
        <w:t>溶液</w:t>
      </w:r>
      <w:r w:rsidRPr="00826CF6">
        <w:rPr>
          <w:rFonts w:ascii="Times New Roman" w:hAnsi="Times New Roman" w:cs="Times New Roman"/>
          <w:color w:val="000000"/>
        </w:rPr>
        <w:t>[ρ(Al)=lmg/mL]</w:t>
      </w:r>
      <w:r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8.792"/>
          <w:attr w:name="UnitName" w:val="g"/>
        </w:smartTagPr>
        <w:r w:rsidRPr="00826CF6">
          <w:rPr>
            <w:rFonts w:ascii="Times New Roman" w:hAnsi="Times New Roman" w:cs="Times New Roman"/>
            <w:color w:val="000000"/>
          </w:rPr>
          <w:t>8.792g</w:t>
        </w:r>
      </w:smartTag>
      <w:r w:rsidRPr="00826CF6">
        <w:rPr>
          <w:rFonts w:ascii="Times New Roman" w:hAnsi="Times New Roman" w:cs="Times New Roman"/>
          <w:color w:val="000000"/>
        </w:rPr>
        <w:t>硫酸铝钾</w:t>
      </w:r>
      <w:r w:rsidRPr="00826CF6">
        <w:rPr>
          <w:rFonts w:ascii="Times New Roman" w:hAnsi="Times New Roman" w:cs="Times New Roman"/>
          <w:color w:val="000000"/>
        </w:rPr>
        <w:t>[KAl(S0</w:t>
      </w:r>
      <w:r w:rsidRPr="00826CF6">
        <w:rPr>
          <w:rFonts w:ascii="Times New Roman" w:hAnsi="Times New Roman" w:cs="Times New Roman"/>
          <w:color w:val="000000"/>
          <w:vertAlign w:val="subscript"/>
        </w:rPr>
        <w:t>4</w:t>
      </w:r>
      <w:r w:rsidRPr="00826CF6">
        <w:rPr>
          <w:rFonts w:ascii="Times New Roman" w:hAnsi="Times New Roman" w:cs="Times New Roman"/>
          <w:color w:val="000000"/>
        </w:rPr>
        <w:t>)</w:t>
      </w:r>
      <w:r w:rsidRPr="00826CF6">
        <w:rPr>
          <w:rFonts w:ascii="Times New Roman" w:hAnsi="Times New Roman" w:cs="Times New Roman"/>
          <w:color w:val="000000"/>
          <w:vertAlign w:val="subscript"/>
        </w:rPr>
        <w:t>2</w:t>
      </w:r>
      <w:r w:rsidRPr="00826CF6">
        <w:rPr>
          <w:rFonts w:ascii="Times New Roman" w:hAnsi="Times New Roman" w:cs="Times New Roman"/>
          <w:color w:val="000000"/>
        </w:rPr>
        <w:t>·12H</w:t>
      </w:r>
      <w:r w:rsidRPr="00826CF6">
        <w:rPr>
          <w:rFonts w:ascii="Times New Roman" w:hAnsi="Times New Roman" w:cs="Times New Roman"/>
          <w:color w:val="000000"/>
          <w:vertAlign w:val="subscript"/>
        </w:rPr>
        <w:t>2</w:t>
      </w:r>
      <w:r w:rsidRPr="00826CF6">
        <w:rPr>
          <w:rFonts w:ascii="Times New Roman" w:hAnsi="Times New Roman" w:cs="Times New Roman"/>
          <w:color w:val="000000"/>
        </w:rPr>
        <w:t>0]</w:t>
      </w:r>
      <w:r w:rsidRPr="00826CF6">
        <w:rPr>
          <w:rFonts w:ascii="Times New Roman" w:hAnsi="Times New Roman" w:cs="Times New Roman"/>
          <w:color w:val="000000"/>
        </w:rPr>
        <w:t>，溶于纯水中，定容至</w:t>
      </w:r>
      <w:r w:rsidRPr="00826CF6">
        <w:rPr>
          <w:rFonts w:ascii="Times New Roman" w:hAnsi="Times New Roman" w:cs="Times New Roman"/>
          <w:color w:val="000000"/>
        </w:rPr>
        <w:t>500mL</w:t>
      </w:r>
      <w:r w:rsidRPr="00826CF6">
        <w:rPr>
          <w:rFonts w:ascii="Times New Roman" w:hAnsi="Times New Roman" w:cs="Times New Roman"/>
          <w:color w:val="000000"/>
        </w:rPr>
        <w:t>。</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2</w:t>
      </w:r>
      <w:r w:rsidRPr="00826CF6">
        <w:rPr>
          <w:rFonts w:ascii="Times New Roman" w:hAnsi="Times New Roman" w:cs="Times New Roman"/>
          <w:color w:val="000000"/>
        </w:rPr>
        <w:t>.8</w:t>
      </w:r>
      <w:r w:rsidRPr="00826CF6">
        <w:rPr>
          <w:rFonts w:ascii="Times New Roman" w:hAnsi="Times New Roman" w:cs="Times New Roman"/>
          <w:color w:val="000000"/>
        </w:rPr>
        <w:t>铝标准使用溶液</w:t>
      </w:r>
      <w:r w:rsidRPr="00826CF6">
        <w:rPr>
          <w:rFonts w:ascii="Times New Roman" w:hAnsi="Times New Roman" w:cs="Times New Roman"/>
          <w:color w:val="000000"/>
        </w:rPr>
        <w:t>[ρ(Al)=1μg/mL]</w:t>
      </w:r>
      <w:r w:rsidRPr="00826CF6">
        <w:rPr>
          <w:rFonts w:ascii="Times New Roman" w:hAnsi="Times New Roman" w:cs="Times New Roman"/>
          <w:color w:val="000000"/>
        </w:rPr>
        <w:t>：临用时将标准储备液逐级稀释而成。</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2</w:t>
      </w:r>
      <w:r w:rsidRPr="00826CF6">
        <w:rPr>
          <w:rFonts w:ascii="Times New Roman" w:hAnsi="Times New Roman" w:cs="Times New Roman"/>
          <w:color w:val="000000"/>
        </w:rPr>
        <w:t>.9</w:t>
      </w:r>
      <w:r w:rsidRPr="00826CF6">
        <w:rPr>
          <w:rFonts w:ascii="Times New Roman" w:hAnsi="Times New Roman" w:cs="Times New Roman"/>
          <w:color w:val="000000"/>
        </w:rPr>
        <w:t>对硝基酚乙醇溶液</w:t>
      </w:r>
      <w:r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rFonts w:ascii="Times New Roman" w:hAnsi="Times New Roman" w:cs="Times New Roman"/>
            <w:color w:val="000000"/>
          </w:rPr>
          <w:t>1.0g</w:t>
        </w:r>
      </w:smartTag>
      <w:r w:rsidRPr="00826CF6">
        <w:rPr>
          <w:rFonts w:ascii="Times New Roman" w:hAnsi="Times New Roman" w:cs="Times New Roman"/>
          <w:color w:val="000000"/>
        </w:rPr>
        <w:t>／</w:t>
      </w:r>
      <w:r w:rsidRPr="00826CF6">
        <w:rPr>
          <w:rFonts w:ascii="Times New Roman" w:hAnsi="Times New Roman" w:cs="Times New Roman"/>
          <w:color w:val="000000"/>
        </w:rPr>
        <w:t>L)</w:t>
      </w:r>
      <w:r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rFonts w:ascii="Times New Roman" w:hAnsi="Times New Roman" w:cs="Times New Roman"/>
            <w:color w:val="000000"/>
          </w:rPr>
          <w:t>0.1g</w:t>
        </w:r>
      </w:smartTag>
      <w:r w:rsidRPr="00826CF6">
        <w:rPr>
          <w:rFonts w:ascii="Times New Roman" w:hAnsi="Times New Roman" w:cs="Times New Roman"/>
          <w:color w:val="000000"/>
        </w:rPr>
        <w:t>对硝基酚（</w:t>
      </w:r>
      <w:r w:rsidRPr="00826CF6">
        <w:rPr>
          <w:rFonts w:ascii="Times New Roman" w:hAnsi="Times New Roman" w:cs="Times New Roman"/>
          <w:color w:val="000000"/>
        </w:rPr>
        <w:t>NO</w:t>
      </w:r>
      <w:smartTag w:uri="urn:schemas-microsoft-com:office:smarttags" w:element="chmetcnv">
        <w:smartTagPr>
          <w:attr w:name="TCSC" w:val="0"/>
          <w:attr w:name="NumberType" w:val="1"/>
          <w:attr w:name="Negative" w:val="False"/>
          <w:attr w:name="HasSpace" w:val="False"/>
          <w:attr w:name="SourceValue" w:val="2"/>
          <w:attr w:name="UnitName" w:val="C"/>
        </w:smartTagPr>
        <w:r w:rsidRPr="00826CF6">
          <w:rPr>
            <w:rFonts w:ascii="Times New Roman" w:hAnsi="Times New Roman" w:cs="Times New Roman"/>
            <w:color w:val="000000"/>
            <w:vertAlign w:val="subscript"/>
          </w:rPr>
          <w:t>2</w:t>
        </w:r>
        <w:r w:rsidRPr="00826CF6">
          <w:rPr>
            <w:rFonts w:ascii="Times New Roman" w:hAnsi="Times New Roman" w:cs="Times New Roman"/>
            <w:color w:val="000000"/>
          </w:rPr>
          <w:t>C</w:t>
        </w:r>
      </w:smartTag>
      <w:r w:rsidRPr="00826CF6">
        <w:rPr>
          <w:rFonts w:ascii="Times New Roman" w:hAnsi="Times New Roman" w:cs="Times New Roman"/>
          <w:color w:val="000000"/>
          <w:vertAlign w:val="subscript"/>
        </w:rPr>
        <w:t>6</w:t>
      </w:r>
      <w:r w:rsidRPr="00826CF6">
        <w:rPr>
          <w:rFonts w:ascii="Times New Roman" w:hAnsi="Times New Roman" w:cs="Times New Roman"/>
          <w:color w:val="000000"/>
        </w:rPr>
        <w:t>H</w:t>
      </w:r>
      <w:r w:rsidRPr="00826CF6">
        <w:rPr>
          <w:rFonts w:ascii="Times New Roman" w:hAnsi="Times New Roman" w:cs="Times New Roman"/>
          <w:color w:val="000000"/>
          <w:vertAlign w:val="subscript"/>
        </w:rPr>
        <w:t>4</w:t>
      </w:r>
      <w:r w:rsidRPr="00826CF6">
        <w:rPr>
          <w:rFonts w:ascii="Times New Roman" w:hAnsi="Times New Roman" w:cs="Times New Roman"/>
          <w:color w:val="000000"/>
        </w:rPr>
        <w:t>OH</w:t>
      </w:r>
      <w:r w:rsidRPr="00826CF6">
        <w:rPr>
          <w:rFonts w:ascii="Times New Roman" w:hAnsi="Times New Roman" w:cs="Times New Roman"/>
          <w:color w:val="000000"/>
        </w:rPr>
        <w:t>），溶于</w:t>
      </w:r>
      <w:r w:rsidRPr="00826CF6">
        <w:rPr>
          <w:rFonts w:ascii="Times New Roman" w:hAnsi="Times New Roman" w:cs="Times New Roman"/>
          <w:color w:val="000000"/>
        </w:rPr>
        <w:t>l00ml</w:t>
      </w:r>
      <w:r w:rsidRPr="00826CF6">
        <w:rPr>
          <w:rFonts w:ascii="Times New Roman" w:hAnsi="Times New Roman" w:cs="Times New Roman"/>
          <w:color w:val="000000"/>
        </w:rPr>
        <w:t>乙醇</w:t>
      </w:r>
      <w:r w:rsidRPr="00826CF6">
        <w:rPr>
          <w:rFonts w:ascii="Times New Roman" w:hAnsi="Times New Roman" w:cs="Times New Roman"/>
          <w:color w:val="000000"/>
        </w:rPr>
        <w:t>[</w:t>
      </w:r>
      <w:r w:rsidRPr="00826CF6">
        <w:rPr>
          <w:rFonts w:ascii="Times New Roman" w:hAnsi="Times New Roman" w:cs="Times New Roman"/>
          <w:i/>
          <w:iCs/>
          <w:color w:val="000000"/>
        </w:rPr>
        <w:sym w:font="Math1" w:char="F06A"/>
      </w:r>
      <w:r w:rsidRPr="00826CF6">
        <w:rPr>
          <w:rFonts w:ascii="Times New Roman" w:hAnsi="Times New Roman" w:cs="Times New Roman"/>
          <w:color w:val="000000"/>
        </w:rPr>
        <w:t>(C</w:t>
      </w:r>
      <w:r w:rsidRPr="00826CF6">
        <w:rPr>
          <w:rFonts w:ascii="Times New Roman" w:hAnsi="Times New Roman" w:cs="Times New Roman"/>
          <w:color w:val="000000"/>
          <w:vertAlign w:val="subscript"/>
        </w:rPr>
        <w:t>2</w:t>
      </w:r>
      <w:r w:rsidRPr="00826CF6">
        <w:rPr>
          <w:rFonts w:ascii="Times New Roman" w:hAnsi="Times New Roman" w:cs="Times New Roman"/>
          <w:color w:val="000000"/>
        </w:rPr>
        <w:t>H</w:t>
      </w:r>
      <w:r w:rsidRPr="00826CF6">
        <w:rPr>
          <w:rFonts w:ascii="Times New Roman" w:hAnsi="Times New Roman" w:cs="Times New Roman"/>
          <w:color w:val="000000"/>
          <w:vertAlign w:val="subscript"/>
        </w:rPr>
        <w:t>5</w:t>
      </w:r>
      <w:r w:rsidRPr="00826CF6">
        <w:rPr>
          <w:rFonts w:ascii="Times New Roman" w:hAnsi="Times New Roman" w:cs="Times New Roman"/>
          <w:color w:val="000000"/>
        </w:rPr>
        <w:t>OH)=95%]</w:t>
      </w:r>
      <w:r w:rsidRPr="00826CF6">
        <w:rPr>
          <w:rFonts w:ascii="Times New Roman" w:hAnsi="Times New Roman" w:cs="Times New Roman"/>
          <w:color w:val="000000"/>
        </w:rPr>
        <w:t>中。</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3</w:t>
      </w:r>
      <w:r w:rsidR="00D10738" w:rsidRPr="00826CF6">
        <w:rPr>
          <w:rFonts w:ascii="Times New Roman" w:hAnsi="Times New Roman" w:cs="Times New Roman"/>
          <w:color w:val="000000"/>
        </w:rPr>
        <w:t>仪器和设备</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3</w:t>
      </w:r>
      <w:r w:rsidRPr="00826CF6">
        <w:rPr>
          <w:rFonts w:ascii="Times New Roman" w:hAnsi="Times New Roman" w:cs="Times New Roman"/>
          <w:color w:val="000000"/>
        </w:rPr>
        <w:t>.1</w:t>
      </w:r>
      <w:r w:rsidRPr="00826CF6">
        <w:rPr>
          <w:rFonts w:ascii="Times New Roman" w:hAnsi="Times New Roman" w:cs="Times New Roman"/>
          <w:color w:val="000000"/>
        </w:rPr>
        <w:t>具塞比色管：</w:t>
      </w:r>
      <w:r w:rsidRPr="00826CF6">
        <w:rPr>
          <w:rFonts w:ascii="Times New Roman" w:hAnsi="Times New Roman" w:cs="Times New Roman"/>
          <w:color w:val="000000"/>
        </w:rPr>
        <w:t>50mL</w:t>
      </w:r>
      <w:r w:rsidRPr="00826CF6">
        <w:rPr>
          <w:rFonts w:ascii="Times New Roman" w:hAnsi="Times New Roman" w:cs="Times New Roman"/>
          <w:color w:val="000000"/>
        </w:rPr>
        <w:t>。；</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3</w:t>
      </w:r>
      <w:r w:rsidRPr="00826CF6">
        <w:rPr>
          <w:rFonts w:ascii="Times New Roman" w:hAnsi="Times New Roman" w:cs="Times New Roman"/>
          <w:color w:val="000000"/>
        </w:rPr>
        <w:t>.2</w:t>
      </w:r>
      <w:r w:rsidRPr="00826CF6">
        <w:rPr>
          <w:rFonts w:ascii="Times New Roman" w:hAnsi="Times New Roman" w:cs="Times New Roman"/>
          <w:color w:val="000000"/>
        </w:rPr>
        <w:t>酸度计。</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3</w:t>
      </w:r>
      <w:r w:rsidRPr="00826CF6">
        <w:rPr>
          <w:rFonts w:ascii="Times New Roman" w:hAnsi="Times New Roman" w:cs="Times New Roman"/>
          <w:color w:val="000000"/>
        </w:rPr>
        <w:t>.3</w:t>
      </w:r>
      <w:r w:rsidRPr="00826CF6">
        <w:rPr>
          <w:rFonts w:ascii="Times New Roman" w:hAnsi="Times New Roman" w:cs="Times New Roman"/>
          <w:color w:val="000000"/>
        </w:rPr>
        <w:t>分光光度计。</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4</w:t>
      </w:r>
      <w:r w:rsidRPr="00826CF6">
        <w:rPr>
          <w:rFonts w:ascii="Times New Roman" w:hAnsi="Times New Roman" w:cs="Times New Roman"/>
          <w:color w:val="000000"/>
        </w:rPr>
        <w:t>分析步骤</w:t>
      </w:r>
    </w:p>
    <w:p w:rsidR="008F42E4" w:rsidRPr="00826CF6" w:rsidRDefault="008F42E4" w:rsidP="008F42E4">
      <w:pPr>
        <w:pStyle w:val="af4"/>
        <w:ind w:firstLineChars="250" w:firstLine="525"/>
        <w:rPr>
          <w:rFonts w:ascii="Times New Roman" w:hAnsi="Times New Roman" w:cs="Times New Roman"/>
          <w:color w:val="000000"/>
        </w:rPr>
      </w:pPr>
      <w:r w:rsidRPr="00826CF6">
        <w:rPr>
          <w:rFonts w:ascii="Times New Roman" w:hAnsi="Times New Roman" w:cs="Times New Roman"/>
          <w:color w:val="000000"/>
        </w:rPr>
        <w:t>吸取水样</w:t>
      </w:r>
      <w:r w:rsidRPr="00826CF6">
        <w:rPr>
          <w:rFonts w:ascii="Times New Roman" w:hAnsi="Times New Roman" w:cs="Times New Roman"/>
          <w:color w:val="000000"/>
        </w:rPr>
        <w:t>25.0mL</w:t>
      </w:r>
      <w:r w:rsidRPr="00826CF6">
        <w:rPr>
          <w:rFonts w:ascii="Times New Roman" w:hAnsi="Times New Roman" w:cs="Times New Roman"/>
          <w:color w:val="000000"/>
        </w:rPr>
        <w:t>于</w:t>
      </w:r>
      <w:r w:rsidRPr="00826CF6">
        <w:rPr>
          <w:rFonts w:ascii="Times New Roman" w:hAnsi="Times New Roman" w:cs="Times New Roman"/>
          <w:color w:val="000000"/>
        </w:rPr>
        <w:t>50mL</w:t>
      </w:r>
      <w:r w:rsidRPr="00826CF6">
        <w:rPr>
          <w:rFonts w:ascii="Times New Roman" w:hAnsi="Times New Roman" w:cs="Times New Roman"/>
          <w:color w:val="000000"/>
        </w:rPr>
        <w:t>具塞比色管中。另取</w:t>
      </w:r>
      <w:r w:rsidRPr="00826CF6">
        <w:rPr>
          <w:rFonts w:ascii="Times New Roman" w:hAnsi="Times New Roman" w:cs="Times New Roman"/>
          <w:color w:val="000000"/>
        </w:rPr>
        <w:t>50mL</w:t>
      </w:r>
      <w:r w:rsidRPr="00826CF6">
        <w:rPr>
          <w:rFonts w:ascii="Times New Roman" w:hAnsi="Times New Roman" w:cs="Times New Roman"/>
          <w:color w:val="000000"/>
        </w:rPr>
        <w:t>比色管</w:t>
      </w:r>
      <w:r w:rsidRPr="00826CF6">
        <w:rPr>
          <w:rFonts w:ascii="Times New Roman" w:hAnsi="Times New Roman" w:cs="Times New Roman"/>
          <w:color w:val="000000"/>
        </w:rPr>
        <w:t>8</w:t>
      </w:r>
      <w:r w:rsidRPr="00826CF6">
        <w:rPr>
          <w:rFonts w:ascii="Times New Roman" w:hAnsi="Times New Roman" w:cs="Times New Roman"/>
          <w:color w:val="000000"/>
        </w:rPr>
        <w:t>支，分别加入铝标准使用溶液</w:t>
      </w:r>
      <w:r w:rsidRPr="00826CF6">
        <w:rPr>
          <w:rFonts w:ascii="Times New Roman" w:hAnsi="Times New Roman" w:cs="Times New Roman"/>
          <w:color w:val="000000"/>
        </w:rPr>
        <w:t>0</w:t>
      </w:r>
      <w:r w:rsidRPr="00826CF6">
        <w:rPr>
          <w:rFonts w:ascii="Times New Roman" w:hAnsi="Times New Roman" w:cs="Times New Roman"/>
          <w:color w:val="000000"/>
        </w:rPr>
        <w:t>，</w:t>
      </w:r>
      <w:r w:rsidRPr="00826CF6">
        <w:rPr>
          <w:rFonts w:ascii="Times New Roman" w:hAnsi="Times New Roman" w:cs="Times New Roman"/>
          <w:color w:val="000000"/>
        </w:rPr>
        <w:t>0.20</w:t>
      </w:r>
      <w:r w:rsidRPr="00826CF6">
        <w:rPr>
          <w:rFonts w:ascii="Times New Roman" w:hAnsi="Times New Roman" w:cs="Times New Roman"/>
          <w:color w:val="000000"/>
        </w:rPr>
        <w:t>，</w:t>
      </w:r>
      <w:r w:rsidRPr="00826CF6">
        <w:rPr>
          <w:rFonts w:ascii="Times New Roman" w:hAnsi="Times New Roman" w:cs="Times New Roman"/>
          <w:color w:val="000000"/>
        </w:rPr>
        <w:t>0.50</w:t>
      </w:r>
      <w:r w:rsidRPr="00826CF6">
        <w:rPr>
          <w:rFonts w:ascii="Times New Roman" w:hAnsi="Times New Roman" w:cs="Times New Roman"/>
          <w:color w:val="000000"/>
        </w:rPr>
        <w:t>，</w:t>
      </w:r>
      <w:r w:rsidRPr="00826CF6">
        <w:rPr>
          <w:rFonts w:ascii="Times New Roman" w:hAnsi="Times New Roman" w:cs="Times New Roman"/>
          <w:color w:val="000000"/>
        </w:rPr>
        <w:t>l.00</w:t>
      </w:r>
      <w:r w:rsidRPr="00826CF6">
        <w:rPr>
          <w:rFonts w:ascii="Times New Roman" w:hAnsi="Times New Roman" w:cs="Times New Roman"/>
          <w:color w:val="000000"/>
        </w:rPr>
        <w:t>，</w:t>
      </w:r>
      <w:r w:rsidRPr="00826CF6">
        <w:rPr>
          <w:rFonts w:ascii="Times New Roman" w:hAnsi="Times New Roman" w:cs="Times New Roman"/>
          <w:color w:val="000000"/>
        </w:rPr>
        <w:t>2.00</w:t>
      </w:r>
      <w:r w:rsidRPr="00826CF6">
        <w:rPr>
          <w:rFonts w:ascii="Times New Roman" w:hAnsi="Times New Roman" w:cs="Times New Roman"/>
          <w:color w:val="000000"/>
        </w:rPr>
        <w:t>，</w:t>
      </w:r>
      <w:r w:rsidRPr="00826CF6">
        <w:rPr>
          <w:rFonts w:ascii="Times New Roman" w:hAnsi="Times New Roman" w:cs="Times New Roman"/>
          <w:color w:val="000000"/>
        </w:rPr>
        <w:t>3.00</w:t>
      </w:r>
      <w:r w:rsidRPr="00826CF6">
        <w:rPr>
          <w:rFonts w:ascii="Times New Roman" w:hAnsi="Times New Roman" w:cs="Times New Roman"/>
          <w:color w:val="000000"/>
        </w:rPr>
        <w:t>，</w:t>
      </w:r>
      <w:r w:rsidRPr="00826CF6">
        <w:rPr>
          <w:rFonts w:ascii="Times New Roman" w:hAnsi="Times New Roman" w:cs="Times New Roman"/>
          <w:color w:val="000000"/>
        </w:rPr>
        <w:t>4.00</w:t>
      </w:r>
      <w:r w:rsidRPr="00826CF6">
        <w:rPr>
          <w:rFonts w:ascii="Times New Roman" w:hAnsi="Times New Roman" w:cs="Times New Roman"/>
          <w:color w:val="000000"/>
        </w:rPr>
        <w:t>和</w:t>
      </w:r>
      <w:r w:rsidRPr="00826CF6">
        <w:rPr>
          <w:rFonts w:ascii="Times New Roman" w:hAnsi="Times New Roman" w:cs="Times New Roman"/>
          <w:color w:val="000000"/>
        </w:rPr>
        <w:t>5.00mL</w:t>
      </w:r>
      <w:r w:rsidRPr="00826CF6">
        <w:rPr>
          <w:rFonts w:ascii="Times New Roman" w:hAnsi="Times New Roman" w:cs="Times New Roman"/>
          <w:color w:val="000000"/>
        </w:rPr>
        <w:t>，加纯水至</w:t>
      </w:r>
      <w:r w:rsidRPr="00826CF6">
        <w:rPr>
          <w:rFonts w:ascii="Times New Roman" w:hAnsi="Times New Roman" w:cs="Times New Roman"/>
          <w:color w:val="000000"/>
        </w:rPr>
        <w:t>25mL</w:t>
      </w:r>
      <w:r w:rsidRPr="00826CF6">
        <w:rPr>
          <w:rFonts w:ascii="Times New Roman" w:hAnsi="Times New Roman" w:cs="Times New Roman"/>
          <w:color w:val="000000"/>
        </w:rPr>
        <w:t>。向各管滴加</w:t>
      </w:r>
      <w:r w:rsidRPr="00826CF6">
        <w:rPr>
          <w:rFonts w:ascii="Times New Roman" w:hAnsi="Times New Roman" w:cs="Times New Roman"/>
          <w:color w:val="000000"/>
        </w:rPr>
        <w:t>l</w:t>
      </w:r>
      <w:r w:rsidRPr="00826CF6">
        <w:rPr>
          <w:rFonts w:ascii="Times New Roman" w:hAnsi="Times New Roman" w:cs="Times New Roman"/>
          <w:color w:val="000000"/>
        </w:rPr>
        <w:t>滴对硝基酚乙醇溶液，混匀，滴加氨水至浅黄色，加硝酸溶液至黄色消失，再多加</w:t>
      </w:r>
      <w:r w:rsidRPr="00826CF6">
        <w:rPr>
          <w:rFonts w:ascii="Times New Roman" w:hAnsi="Times New Roman" w:cs="Times New Roman"/>
          <w:color w:val="000000"/>
        </w:rPr>
        <w:t>2</w:t>
      </w:r>
      <w:r w:rsidRPr="00826CF6">
        <w:rPr>
          <w:rFonts w:ascii="Times New Roman" w:hAnsi="Times New Roman" w:cs="Times New Roman"/>
          <w:color w:val="000000"/>
        </w:rPr>
        <w:t>滴。</w:t>
      </w:r>
    </w:p>
    <w:p w:rsidR="008F42E4" w:rsidRPr="00826CF6" w:rsidRDefault="008F42E4" w:rsidP="008F42E4">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各加入</w:t>
      </w:r>
      <w:r w:rsidRPr="00826CF6">
        <w:rPr>
          <w:rFonts w:ascii="Times New Roman" w:hAnsi="Times New Roman" w:cs="Times New Roman"/>
          <w:color w:val="000000"/>
        </w:rPr>
        <w:t>3.0mL</w:t>
      </w:r>
      <w:r w:rsidRPr="00826CF6">
        <w:rPr>
          <w:rFonts w:ascii="Times New Roman" w:hAnsi="Times New Roman" w:cs="Times New Roman"/>
          <w:color w:val="000000"/>
        </w:rPr>
        <w:t>铬天青</w:t>
      </w:r>
      <w:r w:rsidRPr="00826CF6">
        <w:rPr>
          <w:rFonts w:ascii="Times New Roman" w:hAnsi="Times New Roman" w:cs="Times New Roman"/>
          <w:color w:val="000000"/>
        </w:rPr>
        <w:t>S</w:t>
      </w:r>
      <w:r w:rsidRPr="00826CF6">
        <w:rPr>
          <w:rFonts w:ascii="Times New Roman" w:hAnsi="Times New Roman" w:cs="Times New Roman"/>
          <w:color w:val="000000"/>
        </w:rPr>
        <w:t>溶液，混匀后依次加入</w:t>
      </w:r>
      <w:r w:rsidRPr="00826CF6">
        <w:rPr>
          <w:rFonts w:ascii="Times New Roman" w:hAnsi="Times New Roman" w:cs="Times New Roman"/>
          <w:color w:val="000000"/>
        </w:rPr>
        <w:t>1.0mL</w:t>
      </w:r>
      <w:r w:rsidRPr="00826CF6">
        <w:rPr>
          <w:rFonts w:ascii="Times New Roman" w:hAnsi="Times New Roman" w:cs="Times New Roman"/>
          <w:color w:val="000000"/>
        </w:rPr>
        <w:t>乳化剂</w:t>
      </w:r>
      <w:r w:rsidRPr="00826CF6">
        <w:rPr>
          <w:rFonts w:ascii="Times New Roman" w:hAnsi="Times New Roman" w:cs="Times New Roman"/>
          <w:color w:val="000000"/>
        </w:rPr>
        <w:t>OP</w:t>
      </w:r>
      <w:r w:rsidRPr="00826CF6">
        <w:rPr>
          <w:rFonts w:ascii="Times New Roman" w:hAnsi="Times New Roman" w:cs="Times New Roman"/>
          <w:color w:val="000000"/>
        </w:rPr>
        <w:t>溶液，</w:t>
      </w:r>
      <w:r w:rsidRPr="00826CF6">
        <w:rPr>
          <w:rFonts w:ascii="Times New Roman" w:hAnsi="Times New Roman" w:cs="Times New Roman"/>
          <w:color w:val="000000"/>
        </w:rPr>
        <w:t xml:space="preserve"> 2.0mL CPB</w:t>
      </w:r>
      <w:r w:rsidRPr="00826CF6">
        <w:rPr>
          <w:rFonts w:ascii="Times New Roman" w:hAnsi="Times New Roman" w:cs="Times New Roman"/>
          <w:color w:val="000000"/>
        </w:rPr>
        <w:t>溶液，</w:t>
      </w:r>
      <w:r w:rsidRPr="00826CF6">
        <w:rPr>
          <w:rFonts w:ascii="Times New Roman" w:hAnsi="Times New Roman" w:cs="Times New Roman"/>
          <w:color w:val="000000"/>
        </w:rPr>
        <w:t>3.0mL</w:t>
      </w:r>
      <w:r w:rsidRPr="00826CF6">
        <w:rPr>
          <w:rFonts w:ascii="Times New Roman" w:hAnsi="Times New Roman" w:cs="Times New Roman"/>
          <w:color w:val="000000"/>
        </w:rPr>
        <w:t>缓</w:t>
      </w:r>
      <w:r w:rsidRPr="00826CF6">
        <w:rPr>
          <w:rFonts w:ascii="Times New Roman" w:hAnsi="Times New Roman" w:cs="Times New Roman"/>
          <w:color w:val="000000"/>
        </w:rPr>
        <w:lastRenderedPageBreak/>
        <w:t>冲液，加纯水稀释至</w:t>
      </w:r>
      <w:r w:rsidRPr="00826CF6">
        <w:rPr>
          <w:rFonts w:ascii="Times New Roman" w:hAnsi="Times New Roman" w:cs="Times New Roman"/>
          <w:color w:val="000000"/>
        </w:rPr>
        <w:t>50mL</w:t>
      </w:r>
      <w:r w:rsidRPr="00826CF6">
        <w:rPr>
          <w:rFonts w:ascii="Times New Roman" w:hAnsi="Times New Roman" w:cs="Times New Roman"/>
          <w:color w:val="000000"/>
        </w:rPr>
        <w:t>，混匀，放置</w:t>
      </w:r>
      <w:r w:rsidRPr="00826CF6">
        <w:rPr>
          <w:rFonts w:ascii="Times New Roman" w:hAnsi="Times New Roman" w:cs="Times New Roman"/>
          <w:color w:val="000000"/>
        </w:rPr>
        <w:t>30min</w:t>
      </w:r>
      <w:r w:rsidRPr="00826CF6">
        <w:rPr>
          <w:rFonts w:ascii="Times New Roman" w:hAnsi="Times New Roman" w:cs="Times New Roman"/>
          <w:color w:val="000000"/>
        </w:rPr>
        <w:t>。</w:t>
      </w:r>
    </w:p>
    <w:p w:rsidR="008F42E4" w:rsidRPr="00826CF6" w:rsidRDefault="008F42E4" w:rsidP="008F42E4">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于波长</w:t>
      </w:r>
      <w:r w:rsidRPr="00826CF6">
        <w:rPr>
          <w:rFonts w:ascii="Times New Roman" w:hAnsi="Times New Roman" w:cs="Times New Roman"/>
          <w:color w:val="000000"/>
        </w:rPr>
        <w:t>620mn</w:t>
      </w:r>
      <w:r w:rsidRPr="00826CF6">
        <w:rPr>
          <w:rFonts w:ascii="Times New Roman" w:hAnsi="Times New Roman" w:cs="Times New Roman"/>
          <w:color w:val="000000"/>
        </w:rPr>
        <w:t>处，用</w:t>
      </w:r>
      <w:smartTag w:uri="urn:schemas-microsoft-com:office:smarttags" w:element="chmetcnv">
        <w:smartTagPr>
          <w:attr w:name="UnitName" w:val="cm"/>
          <w:attr w:name="SourceValue" w:val="2"/>
          <w:attr w:name="HasSpace" w:val="False"/>
          <w:attr w:name="Negative" w:val="False"/>
          <w:attr w:name="NumberType" w:val="1"/>
          <w:attr w:name="TCSC" w:val="0"/>
        </w:smartTagPr>
        <w:r w:rsidRPr="00826CF6">
          <w:rPr>
            <w:rFonts w:ascii="Times New Roman" w:hAnsi="Times New Roman" w:cs="Times New Roman"/>
            <w:color w:val="000000"/>
          </w:rPr>
          <w:t>2cm</w:t>
        </w:r>
      </w:smartTag>
      <w:r w:rsidRPr="00826CF6">
        <w:rPr>
          <w:rFonts w:ascii="Times New Roman" w:hAnsi="Times New Roman" w:cs="Times New Roman"/>
          <w:color w:val="000000"/>
        </w:rPr>
        <w:t>比色皿，以试剂空白为参比，测定吸光度。绘制校准曲线，从曲线上查出水样管中铝的质量。</w:t>
      </w:r>
    </w:p>
    <w:p w:rsidR="008F42E4" w:rsidRPr="000B0E7F" w:rsidRDefault="008F42E4" w:rsidP="008F42E4">
      <w:pPr>
        <w:pStyle w:val="af4"/>
        <w:ind w:firstLine="420"/>
        <w:rPr>
          <w:rFonts w:ascii="Times New Roman" w:hAnsi="Times New Roman" w:cs="Times New Roman"/>
          <w:sz w:val="18"/>
          <w:szCs w:val="18"/>
        </w:rPr>
      </w:pPr>
      <w:r w:rsidRPr="000B0E7F">
        <w:rPr>
          <w:rFonts w:ascii="Times New Roman" w:hAnsi="Times New Roman" w:cs="Times New Roman"/>
          <w:sz w:val="18"/>
          <w:szCs w:val="18"/>
        </w:rPr>
        <w:t>注：水中含有铜或锰时，可加抗坏血酸以消除其干扰。水中含铁时，可加巯基乙醇酸来消除其干扰。</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5</w:t>
      </w:r>
      <w:r w:rsidRPr="00826CF6">
        <w:rPr>
          <w:rFonts w:ascii="Times New Roman" w:hAnsi="Times New Roman" w:cs="Times New Roman"/>
          <w:color w:val="000000"/>
        </w:rPr>
        <w:t>分析结果的表述</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水样中铝的质量浓度按式（</w:t>
      </w:r>
      <w:r w:rsidRPr="00826CF6">
        <w:rPr>
          <w:rFonts w:ascii="Times New Roman" w:hAnsi="Times New Roman" w:cs="Times New Roman"/>
          <w:color w:val="000000"/>
        </w:rPr>
        <w:t>5</w:t>
      </w:r>
      <w:r w:rsidR="00F3624F">
        <w:rPr>
          <w:rFonts w:ascii="Times New Roman" w:hAnsi="Times New Roman" w:cs="Times New Roman" w:hint="eastAsia"/>
          <w:color w:val="000000"/>
        </w:rPr>
        <w:t>0</w:t>
      </w:r>
      <w:r w:rsidRPr="00826CF6">
        <w:rPr>
          <w:rFonts w:ascii="Times New Roman" w:hAnsi="Times New Roman" w:cs="Times New Roman"/>
          <w:color w:val="000000"/>
        </w:rPr>
        <w:t>）计算。</w:t>
      </w:r>
    </w:p>
    <w:p w:rsidR="008F42E4" w:rsidRPr="00826CF6" w:rsidRDefault="008F42E4" w:rsidP="008F42E4">
      <w:pPr>
        <w:pStyle w:val="af4"/>
        <w:jc w:val="right"/>
        <w:rPr>
          <w:rFonts w:ascii="Times New Roman" w:hAnsi="Times New Roman" w:cs="Times New Roman"/>
          <w:color w:val="000000"/>
        </w:rPr>
      </w:pPr>
      <w:r w:rsidRPr="00826CF6">
        <w:rPr>
          <w:rFonts w:ascii="Times New Roman" w:hAnsi="Times New Roman" w:cs="Times New Roman"/>
          <w:color w:val="000000"/>
          <w:position w:val="-24"/>
        </w:rPr>
        <w:object w:dxaOrig="1120" w:dyaOrig="620">
          <v:shape id="_x0000_i1051" type="#_x0000_t75" style="width:56.25pt;height:30.75pt" o:ole="">
            <v:imagedata r:id="rId64" o:title=""/>
          </v:shape>
          <o:OLEObject Type="Embed" ProgID="Equation.3" ShapeID="_x0000_i1051" DrawAspect="Content" ObjectID="_1490787188" r:id="rId65"/>
        </w:object>
      </w:r>
      <w:r w:rsidRPr="00826CF6">
        <w:rPr>
          <w:rFonts w:ascii="Times New Roman" w:hAnsi="Times New Roman" w:cs="Times New Roman"/>
          <w:color w:val="000000"/>
        </w:rPr>
        <w:t xml:space="preserve">              …………………………</w:t>
      </w:r>
      <w:r w:rsidRPr="00826CF6">
        <w:rPr>
          <w:rFonts w:ascii="Times New Roman" w:hAnsi="Times New Roman" w:cs="Times New Roman"/>
          <w:color w:val="000000"/>
        </w:rPr>
        <w:t>（</w:t>
      </w:r>
      <w:r w:rsidRPr="00826CF6">
        <w:rPr>
          <w:rFonts w:ascii="Times New Roman" w:hAnsi="Times New Roman" w:cs="Times New Roman"/>
          <w:color w:val="000000"/>
        </w:rPr>
        <w:t>5</w:t>
      </w:r>
      <w:r w:rsidR="00F3624F">
        <w:rPr>
          <w:rFonts w:ascii="Times New Roman" w:hAnsi="Times New Roman" w:cs="Times New Roman" w:hint="eastAsia"/>
          <w:color w:val="000000"/>
        </w:rPr>
        <w:t>0</w:t>
      </w:r>
      <w:r w:rsidRPr="00826CF6">
        <w:rPr>
          <w:rFonts w:ascii="Times New Roman" w:hAnsi="Times New Roman" w:cs="Times New Roman"/>
          <w:color w:val="000000"/>
        </w:rPr>
        <w:t>）</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式中：</w:t>
      </w:r>
    </w:p>
    <w:p w:rsidR="008F42E4" w:rsidRPr="00826CF6" w:rsidRDefault="008F42E4" w:rsidP="008F42E4">
      <w:pPr>
        <w:pStyle w:val="af4"/>
        <w:ind w:firstLineChars="200" w:firstLine="420"/>
        <w:rPr>
          <w:rFonts w:ascii="Times New Roman" w:hAnsi="Times New Roman" w:cs="Times New Roman"/>
          <w:color w:val="000000"/>
        </w:rPr>
      </w:pPr>
      <w:r w:rsidRPr="00826CF6">
        <w:rPr>
          <w:rFonts w:ascii="Times New Roman" w:hAnsi="Times New Roman" w:cs="Times New Roman"/>
          <w:i/>
          <w:iCs/>
          <w:color w:val="000000"/>
        </w:rPr>
        <w:t>ρ</w:t>
      </w:r>
      <w:r w:rsidRPr="00826CF6">
        <w:rPr>
          <w:rFonts w:ascii="Times New Roman" w:hAnsi="Times New Roman" w:cs="Times New Roman"/>
          <w:color w:val="000000"/>
        </w:rPr>
        <w:t>(A1)——</w:t>
      </w:r>
      <w:r w:rsidRPr="00826CF6">
        <w:rPr>
          <w:rFonts w:ascii="Times New Roman" w:hAnsi="Times New Roman" w:cs="Times New Roman"/>
          <w:color w:val="000000"/>
        </w:rPr>
        <w:t>水样中铝的质量浓度，单位为毫克每升（</w:t>
      </w:r>
      <w:r w:rsidRPr="00826CF6">
        <w:rPr>
          <w:rFonts w:ascii="Times New Roman" w:hAnsi="Times New Roman" w:cs="Times New Roman"/>
          <w:color w:val="000000"/>
        </w:rPr>
        <w:t>mg/L</w:t>
      </w:r>
      <w:r w:rsidRPr="00826CF6">
        <w:rPr>
          <w:rFonts w:ascii="Times New Roman" w:hAnsi="Times New Roman" w:cs="Times New Roman"/>
          <w:color w:val="000000"/>
        </w:rPr>
        <w:t>）；</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 xml:space="preserve">         m——</w:t>
      </w:r>
      <w:r w:rsidRPr="00826CF6">
        <w:rPr>
          <w:rFonts w:ascii="Times New Roman" w:hAnsi="Times New Roman" w:cs="Times New Roman"/>
          <w:color w:val="000000"/>
        </w:rPr>
        <w:t>从校准曲线查得水样管中铝的质量，单位为微克（</w:t>
      </w:r>
      <w:r w:rsidRPr="00826CF6">
        <w:rPr>
          <w:rFonts w:ascii="Times New Roman" w:hAnsi="Times New Roman" w:cs="Times New Roman"/>
          <w:color w:val="000000"/>
        </w:rPr>
        <w:t>µg</w:t>
      </w:r>
      <w:r w:rsidRPr="00826CF6">
        <w:rPr>
          <w:rFonts w:ascii="Times New Roman" w:hAnsi="Times New Roman" w:cs="Times New Roman"/>
          <w:color w:val="000000"/>
        </w:rPr>
        <w:t>）；</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 xml:space="preserve">         V——</w:t>
      </w:r>
      <w:r w:rsidRPr="00826CF6">
        <w:rPr>
          <w:rFonts w:ascii="Times New Roman" w:hAnsi="Times New Roman" w:cs="Times New Roman"/>
          <w:color w:val="000000"/>
        </w:rPr>
        <w:t>水样体积，单位为毫升（</w:t>
      </w:r>
      <w:r w:rsidRPr="00826CF6">
        <w:rPr>
          <w:rFonts w:ascii="Times New Roman" w:hAnsi="Times New Roman" w:cs="Times New Roman"/>
          <w:color w:val="000000"/>
        </w:rPr>
        <w:t>mL</w:t>
      </w:r>
      <w:r w:rsidRPr="00826CF6">
        <w:rPr>
          <w:rFonts w:ascii="Times New Roman" w:hAnsi="Times New Roman" w:cs="Times New Roman"/>
          <w:color w:val="000000"/>
        </w:rPr>
        <w:t>）。</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31.1.</w:t>
      </w:r>
      <w:r w:rsidR="000B0E7F">
        <w:rPr>
          <w:rFonts w:ascii="Times New Roman" w:hAnsi="Times New Roman" w:cs="Times New Roman" w:hint="eastAsia"/>
          <w:color w:val="000000"/>
        </w:rPr>
        <w:t>6</w:t>
      </w:r>
      <w:r w:rsidRPr="00826CF6">
        <w:rPr>
          <w:rFonts w:ascii="Times New Roman" w:hAnsi="Times New Roman" w:cs="Times New Roman"/>
          <w:color w:val="000000"/>
        </w:rPr>
        <w:t>精密度</w:t>
      </w:r>
    </w:p>
    <w:p w:rsidR="008F42E4"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在重复性条件下，获得的两次独立测定结果的绝对差值不得超过算术平均值的</w:t>
      </w:r>
      <w:r w:rsidRPr="00826CF6">
        <w:rPr>
          <w:rFonts w:ascii="Times New Roman" w:hAnsi="Times New Roman" w:cs="Times New Roman"/>
          <w:color w:val="000000"/>
        </w:rPr>
        <w:t>10 %</w:t>
      </w:r>
      <w:r w:rsidRPr="00826CF6">
        <w:rPr>
          <w:rFonts w:ascii="Times New Roman" w:hAnsi="Times New Roman" w:cs="Times New Roman"/>
          <w:color w:val="000000"/>
        </w:rPr>
        <w:t>。</w:t>
      </w:r>
    </w:p>
    <w:p w:rsidR="000B0E7F" w:rsidRPr="00826CF6" w:rsidRDefault="000B0E7F" w:rsidP="000B0E7F">
      <w:pPr>
        <w:pStyle w:val="af4"/>
        <w:rPr>
          <w:rFonts w:ascii="Times New Roman" w:hAnsi="Times New Roman" w:cs="Times New Roman"/>
          <w:color w:val="000000"/>
        </w:rPr>
      </w:pPr>
      <w:r w:rsidRPr="00826CF6">
        <w:rPr>
          <w:rFonts w:ascii="Times New Roman" w:hAnsi="Times New Roman" w:cs="Times New Roman"/>
          <w:color w:val="000000"/>
        </w:rPr>
        <w:t>31.1.</w:t>
      </w:r>
      <w:r>
        <w:rPr>
          <w:rFonts w:ascii="Times New Roman" w:hAnsi="Times New Roman" w:cs="Times New Roman" w:hint="eastAsia"/>
          <w:color w:val="000000"/>
        </w:rPr>
        <w:t>7</w:t>
      </w:r>
      <w:r>
        <w:rPr>
          <w:rFonts w:ascii="Times New Roman" w:hAnsi="Times New Roman" w:cs="Times New Roman"/>
          <w:color w:val="000000"/>
        </w:rPr>
        <w:t>其他</w:t>
      </w:r>
    </w:p>
    <w:p w:rsidR="000B0E7F" w:rsidRPr="000B0E7F" w:rsidRDefault="000B0E7F" w:rsidP="008F42E4">
      <w:pPr>
        <w:pStyle w:val="af4"/>
        <w:rPr>
          <w:rFonts w:ascii="Times New Roman" w:hAnsi="Times New Roman" w:cs="Times New Roman"/>
        </w:rPr>
      </w:pPr>
      <w:r w:rsidRPr="00826CF6">
        <w:rPr>
          <w:rFonts w:ascii="Times New Roman" w:hAnsi="Times New Roman" w:cs="Times New Roman"/>
          <w:color w:val="000000"/>
        </w:rPr>
        <w:t>本法最低检测质量浓度为</w:t>
      </w:r>
      <w:r>
        <w:rPr>
          <w:rFonts w:ascii="Times New Roman" w:hAnsi="Times New Roman" w:cs="Times New Roman" w:hint="eastAsia"/>
          <w:color w:val="000000"/>
        </w:rPr>
        <w:t>0</w:t>
      </w:r>
      <w:r w:rsidRPr="00826CF6">
        <w:rPr>
          <w:rFonts w:ascii="Times New Roman" w:hAnsi="Times New Roman" w:cs="Times New Roman"/>
          <w:color w:val="000000"/>
        </w:rPr>
        <w:t>.008mg/L</w:t>
      </w:r>
      <w:r w:rsidRPr="00826CF6">
        <w:rPr>
          <w:rFonts w:ascii="Times New Roman" w:hAnsi="Times New Roman" w:cs="Times New Roman"/>
          <w:color w:val="000000"/>
        </w:rPr>
        <w:t>。</w:t>
      </w:r>
    </w:p>
    <w:p w:rsidR="008F42E4" w:rsidRPr="000B0E7F" w:rsidRDefault="008F42E4" w:rsidP="008F42E4">
      <w:pPr>
        <w:rPr>
          <w:color w:val="000000"/>
          <w:szCs w:val="21"/>
        </w:rPr>
      </w:pPr>
      <w:r w:rsidRPr="000B0E7F">
        <w:rPr>
          <w:color w:val="000000"/>
          <w:szCs w:val="21"/>
        </w:rPr>
        <w:t>31.2</w:t>
      </w:r>
      <w:r w:rsidRPr="000B0E7F">
        <w:rPr>
          <w:color w:val="000000"/>
          <w:szCs w:val="21"/>
        </w:rPr>
        <w:t>铝试剂分光光度法</w:t>
      </w:r>
    </w:p>
    <w:p w:rsidR="008F42E4" w:rsidRPr="00826CF6" w:rsidRDefault="008F42E4" w:rsidP="008F42E4">
      <w:pPr>
        <w:rPr>
          <w:color w:val="000000"/>
          <w:szCs w:val="21"/>
        </w:rPr>
      </w:pPr>
      <w:r w:rsidRPr="00826CF6">
        <w:rPr>
          <w:color w:val="000000"/>
          <w:szCs w:val="21"/>
        </w:rPr>
        <w:t>31.2.</w:t>
      </w:r>
      <w:r w:rsidR="000B0E7F">
        <w:rPr>
          <w:rFonts w:hint="eastAsia"/>
          <w:color w:val="000000"/>
          <w:szCs w:val="21"/>
        </w:rPr>
        <w:t>1</w:t>
      </w:r>
      <w:r w:rsidRPr="00826CF6">
        <w:rPr>
          <w:color w:val="000000"/>
          <w:szCs w:val="21"/>
        </w:rPr>
        <w:t>原理</w:t>
      </w:r>
    </w:p>
    <w:p w:rsidR="008F42E4" w:rsidRPr="00826CF6" w:rsidRDefault="008F42E4" w:rsidP="008F42E4">
      <w:pPr>
        <w:ind w:firstLineChars="200" w:firstLine="420"/>
        <w:rPr>
          <w:color w:val="000000"/>
          <w:szCs w:val="21"/>
        </w:rPr>
      </w:pPr>
      <w:r w:rsidRPr="00826CF6">
        <w:rPr>
          <w:color w:val="000000"/>
          <w:szCs w:val="21"/>
        </w:rPr>
        <w:t>在中性或酸性介质中，铝试剂与铝反应生成红色络合物，其吸光度与铝的含量在一定浓度</w:t>
      </w:r>
      <w:r w:rsidR="00E4154E">
        <w:rPr>
          <w:color w:val="000000"/>
          <w:szCs w:val="21"/>
        </w:rPr>
        <w:t>其他</w:t>
      </w:r>
      <w:r w:rsidRPr="00826CF6">
        <w:rPr>
          <w:color w:val="000000"/>
          <w:szCs w:val="21"/>
        </w:rPr>
        <w:t>内成正比。</w:t>
      </w:r>
      <w:r w:rsidRPr="00826CF6">
        <w:rPr>
          <w:color w:val="000000"/>
          <w:szCs w:val="21"/>
        </w:rPr>
        <w:t>pH=4</w:t>
      </w:r>
      <w:r w:rsidRPr="00826CF6">
        <w:rPr>
          <w:color w:val="000000"/>
          <w:szCs w:val="21"/>
        </w:rPr>
        <w:t>时，显色络合物最稳定，加入胶体物质亦可延长颜色稳定时间。</w:t>
      </w:r>
    </w:p>
    <w:p w:rsidR="008F42E4" w:rsidRPr="00826CF6" w:rsidRDefault="008F42E4" w:rsidP="008F42E4">
      <w:pPr>
        <w:rPr>
          <w:color w:val="000000"/>
          <w:szCs w:val="21"/>
        </w:rPr>
      </w:pPr>
      <w:r w:rsidRPr="00826CF6">
        <w:rPr>
          <w:color w:val="000000"/>
          <w:szCs w:val="21"/>
        </w:rPr>
        <w:t>31.2.</w:t>
      </w:r>
      <w:r w:rsidR="000B0E7F">
        <w:rPr>
          <w:rFonts w:hint="eastAsia"/>
          <w:color w:val="000000"/>
          <w:szCs w:val="21"/>
        </w:rPr>
        <w:t>2</w:t>
      </w:r>
      <w:r w:rsidRPr="00826CF6">
        <w:rPr>
          <w:color w:val="000000"/>
          <w:szCs w:val="21"/>
        </w:rPr>
        <w:t xml:space="preserve"> </w:t>
      </w:r>
      <w:r w:rsidRPr="00826CF6">
        <w:rPr>
          <w:color w:val="000000"/>
          <w:szCs w:val="21"/>
        </w:rPr>
        <w:t>试剂</w:t>
      </w:r>
    </w:p>
    <w:p w:rsidR="008F42E4" w:rsidRPr="00826CF6" w:rsidRDefault="008F42E4" w:rsidP="008F42E4">
      <w:pPr>
        <w:rPr>
          <w:color w:val="000000"/>
          <w:szCs w:val="21"/>
        </w:rPr>
      </w:pPr>
      <w:r w:rsidRPr="00826CF6">
        <w:rPr>
          <w:color w:val="000000"/>
          <w:szCs w:val="21"/>
        </w:rPr>
        <w:t>31.2.</w:t>
      </w:r>
      <w:r w:rsidR="000B0E7F">
        <w:rPr>
          <w:rFonts w:hint="eastAsia"/>
          <w:color w:val="000000"/>
          <w:szCs w:val="21"/>
        </w:rPr>
        <w:t>2</w:t>
      </w:r>
      <w:r w:rsidRPr="00826CF6">
        <w:rPr>
          <w:color w:val="000000"/>
          <w:szCs w:val="21"/>
        </w:rPr>
        <w:t xml:space="preserve">.1 </w:t>
      </w:r>
      <w:r w:rsidRPr="00826CF6">
        <w:rPr>
          <w:color w:val="000000"/>
          <w:szCs w:val="21"/>
        </w:rPr>
        <w:t>氨水溶液</w:t>
      </w:r>
      <w:r w:rsidRPr="00826CF6">
        <w:rPr>
          <w:color w:val="000000"/>
          <w:szCs w:val="21"/>
        </w:rPr>
        <w:t>[c(NH</w:t>
      </w:r>
      <w:r w:rsidRPr="00826CF6">
        <w:rPr>
          <w:color w:val="000000"/>
          <w:szCs w:val="21"/>
          <w:vertAlign w:val="subscript"/>
        </w:rPr>
        <w:t>3</w:t>
      </w:r>
      <w:r w:rsidRPr="00826CF6">
        <w:rPr>
          <w:color w:val="000000"/>
          <w:szCs w:val="21"/>
        </w:rPr>
        <w:t>·H</w:t>
      </w:r>
      <w:r w:rsidRPr="00826CF6">
        <w:rPr>
          <w:color w:val="000000"/>
          <w:szCs w:val="21"/>
          <w:vertAlign w:val="subscript"/>
        </w:rPr>
        <w:t>2</w:t>
      </w:r>
      <w:r w:rsidRPr="00826CF6">
        <w:rPr>
          <w:color w:val="000000"/>
          <w:szCs w:val="21"/>
        </w:rPr>
        <w:t>O)=0.1mol/L]</w:t>
      </w:r>
      <w:r w:rsidRPr="00826CF6">
        <w:rPr>
          <w:color w:val="000000"/>
          <w:szCs w:val="21"/>
        </w:rPr>
        <w:t>：吸取</w:t>
      </w:r>
      <w:r w:rsidRPr="00826CF6">
        <w:rPr>
          <w:color w:val="000000"/>
          <w:szCs w:val="21"/>
        </w:rPr>
        <w:t>1mL</w:t>
      </w:r>
      <w:r w:rsidRPr="00826CF6">
        <w:rPr>
          <w:color w:val="000000"/>
          <w:szCs w:val="21"/>
        </w:rPr>
        <w:t>氨水（</w:t>
      </w:r>
      <w:r w:rsidRPr="00826CF6">
        <w:rPr>
          <w:color w:val="000000"/>
          <w:szCs w:val="21"/>
        </w:rPr>
        <w:t>ρ</w:t>
      </w:r>
      <w:r w:rsidRPr="00826CF6">
        <w:rPr>
          <w:color w:val="000000"/>
          <w:szCs w:val="21"/>
          <w:vertAlign w:val="subscript"/>
        </w:rPr>
        <w:t>20</w:t>
      </w:r>
      <w:r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9"/>
          <w:attr w:name="UnitName" w:val="g"/>
        </w:smartTagPr>
        <w:r w:rsidRPr="00826CF6">
          <w:rPr>
            <w:color w:val="000000"/>
            <w:szCs w:val="21"/>
          </w:rPr>
          <w:t>0.90g</w:t>
        </w:r>
      </w:smartTag>
      <w:r w:rsidRPr="00826CF6">
        <w:rPr>
          <w:color w:val="000000"/>
          <w:szCs w:val="21"/>
        </w:rPr>
        <w:t>/mL</w:t>
      </w:r>
      <w:r w:rsidRPr="00826CF6">
        <w:rPr>
          <w:color w:val="000000"/>
          <w:szCs w:val="21"/>
        </w:rPr>
        <w:t>），用纯水稀释至</w:t>
      </w:r>
      <w:r w:rsidRPr="00826CF6">
        <w:rPr>
          <w:color w:val="000000"/>
          <w:szCs w:val="21"/>
        </w:rPr>
        <w:t>150mL</w:t>
      </w:r>
      <w:r w:rsidRPr="00826CF6">
        <w:rPr>
          <w:color w:val="000000"/>
          <w:szCs w:val="21"/>
        </w:rPr>
        <w:t>。</w:t>
      </w:r>
    </w:p>
    <w:p w:rsidR="008F42E4" w:rsidRPr="00826CF6" w:rsidRDefault="008F42E4" w:rsidP="008F42E4">
      <w:pPr>
        <w:rPr>
          <w:color w:val="000000"/>
          <w:szCs w:val="21"/>
        </w:rPr>
      </w:pPr>
      <w:r w:rsidRPr="00826CF6">
        <w:rPr>
          <w:color w:val="000000"/>
          <w:szCs w:val="21"/>
        </w:rPr>
        <w:t>31.2.</w:t>
      </w:r>
      <w:r w:rsidR="000B0E7F">
        <w:rPr>
          <w:rFonts w:hint="eastAsia"/>
          <w:color w:val="000000"/>
          <w:szCs w:val="21"/>
        </w:rPr>
        <w:t>2</w:t>
      </w:r>
      <w:r w:rsidRPr="00826CF6">
        <w:rPr>
          <w:color w:val="000000"/>
          <w:szCs w:val="21"/>
        </w:rPr>
        <w:t xml:space="preserve">.2 </w:t>
      </w:r>
      <w:r w:rsidRPr="00826CF6">
        <w:rPr>
          <w:color w:val="000000"/>
          <w:szCs w:val="21"/>
        </w:rPr>
        <w:t>盐酸溶液</w:t>
      </w:r>
      <w:r w:rsidRPr="00826CF6">
        <w:rPr>
          <w:color w:val="000000"/>
          <w:szCs w:val="21"/>
        </w:rPr>
        <w:t>[c</w:t>
      </w:r>
      <w:r w:rsidRPr="00826CF6">
        <w:rPr>
          <w:color w:val="000000"/>
          <w:szCs w:val="21"/>
        </w:rPr>
        <w:t>（</w:t>
      </w:r>
      <w:r w:rsidRPr="00826CF6">
        <w:rPr>
          <w:color w:val="000000"/>
          <w:szCs w:val="21"/>
        </w:rPr>
        <w:t>HCl</w:t>
      </w:r>
      <w:r w:rsidRPr="00826CF6">
        <w:rPr>
          <w:color w:val="000000"/>
          <w:szCs w:val="21"/>
        </w:rPr>
        <w:t>）</w:t>
      </w:r>
      <w:r w:rsidRPr="00826CF6">
        <w:rPr>
          <w:color w:val="000000"/>
          <w:szCs w:val="21"/>
        </w:rPr>
        <w:t>=0.lmol</w:t>
      </w:r>
      <w:r w:rsidRPr="00826CF6">
        <w:rPr>
          <w:color w:val="000000"/>
          <w:szCs w:val="21"/>
        </w:rPr>
        <w:t>／</w:t>
      </w:r>
      <w:r w:rsidRPr="00826CF6">
        <w:rPr>
          <w:color w:val="000000"/>
          <w:szCs w:val="21"/>
        </w:rPr>
        <w:t>L]</w:t>
      </w:r>
      <w:r w:rsidRPr="00826CF6">
        <w:rPr>
          <w:color w:val="000000"/>
          <w:szCs w:val="21"/>
        </w:rPr>
        <w:t>：吸取</w:t>
      </w:r>
      <w:r w:rsidRPr="00826CF6">
        <w:rPr>
          <w:color w:val="000000"/>
          <w:szCs w:val="21"/>
        </w:rPr>
        <w:t>lmL</w:t>
      </w:r>
      <w:r w:rsidRPr="00826CF6">
        <w:rPr>
          <w:color w:val="000000"/>
          <w:szCs w:val="21"/>
        </w:rPr>
        <w:t>盐酸（</w:t>
      </w:r>
      <w:r w:rsidRPr="00826CF6">
        <w:rPr>
          <w:color w:val="000000"/>
          <w:szCs w:val="21"/>
        </w:rPr>
        <w:t>ρ</w:t>
      </w:r>
      <w:r w:rsidRPr="00826CF6">
        <w:rPr>
          <w:color w:val="000000"/>
          <w:szCs w:val="21"/>
          <w:vertAlign w:val="subscript"/>
        </w:rPr>
        <w:t>20</w:t>
      </w:r>
      <w:r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Pr="00826CF6">
          <w:rPr>
            <w:color w:val="000000"/>
            <w:szCs w:val="21"/>
          </w:rPr>
          <w:t>1.19g</w:t>
        </w:r>
      </w:smartTag>
      <w:r w:rsidRPr="00826CF6">
        <w:rPr>
          <w:color w:val="000000"/>
          <w:szCs w:val="21"/>
        </w:rPr>
        <w:t xml:space="preserve">/mL </w:t>
      </w:r>
      <w:r w:rsidRPr="00826CF6">
        <w:rPr>
          <w:color w:val="000000"/>
          <w:szCs w:val="21"/>
        </w:rPr>
        <w:t>），用纯水稀释至</w:t>
      </w:r>
      <w:r w:rsidRPr="00826CF6">
        <w:rPr>
          <w:color w:val="000000"/>
          <w:szCs w:val="21"/>
        </w:rPr>
        <w:t>120 mL</w:t>
      </w:r>
      <w:r w:rsidRPr="00826CF6">
        <w:rPr>
          <w:color w:val="000000"/>
          <w:szCs w:val="21"/>
        </w:rPr>
        <w:t>。</w:t>
      </w:r>
    </w:p>
    <w:p w:rsidR="008F42E4" w:rsidRPr="00826CF6" w:rsidRDefault="008F42E4" w:rsidP="008F42E4">
      <w:pPr>
        <w:rPr>
          <w:color w:val="000000"/>
          <w:szCs w:val="21"/>
        </w:rPr>
      </w:pPr>
      <w:r w:rsidRPr="00826CF6">
        <w:rPr>
          <w:color w:val="000000"/>
          <w:szCs w:val="21"/>
        </w:rPr>
        <w:t>31.2.</w:t>
      </w:r>
      <w:r w:rsidR="000B0E7F">
        <w:rPr>
          <w:rFonts w:hint="eastAsia"/>
          <w:color w:val="000000"/>
          <w:szCs w:val="21"/>
        </w:rPr>
        <w:t>2</w:t>
      </w:r>
      <w:r w:rsidRPr="00826CF6">
        <w:rPr>
          <w:color w:val="000000"/>
          <w:szCs w:val="21"/>
        </w:rPr>
        <w:t xml:space="preserve">.3 </w:t>
      </w:r>
      <w:r w:rsidRPr="00826CF6">
        <w:rPr>
          <w:color w:val="000000"/>
          <w:szCs w:val="21"/>
        </w:rPr>
        <w:t>抗坏血酸溶液（</w:t>
      </w:r>
      <w:smartTag w:uri="urn:schemas-microsoft-com:office:smarttags" w:element="chmetcnv">
        <w:smartTagPr>
          <w:attr w:name="TCSC" w:val="0"/>
          <w:attr w:name="NumberType" w:val="1"/>
          <w:attr w:name="Negative" w:val="False"/>
          <w:attr w:name="HasSpace" w:val="False"/>
          <w:attr w:name="SourceValue" w:val="50"/>
          <w:attr w:name="UnitName" w:val="g"/>
        </w:smartTagPr>
        <w:r w:rsidRPr="00826CF6">
          <w:rPr>
            <w:color w:val="000000"/>
            <w:szCs w:val="21"/>
          </w:rPr>
          <w:t>50g</w:t>
        </w:r>
      </w:smartTag>
      <w:r w:rsidRPr="00826CF6">
        <w:rPr>
          <w:color w:val="000000"/>
          <w:szCs w:val="21"/>
        </w:rPr>
        <w:t>／</w:t>
      </w:r>
      <w:r w:rsidRPr="00826CF6">
        <w:rPr>
          <w:color w:val="000000"/>
          <w:szCs w:val="21"/>
        </w:rPr>
        <w:t>L</w:t>
      </w:r>
      <w:r w:rsidRPr="00826CF6">
        <w:rPr>
          <w:color w:val="000000"/>
          <w:szCs w:val="21"/>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Pr="00826CF6">
          <w:rPr>
            <w:color w:val="000000"/>
            <w:szCs w:val="21"/>
          </w:rPr>
          <w:t>5.0g</w:t>
        </w:r>
      </w:smartTag>
      <w:r w:rsidRPr="00826CF6">
        <w:rPr>
          <w:color w:val="000000"/>
          <w:szCs w:val="21"/>
        </w:rPr>
        <w:t>抗坏血酸（</w:t>
      </w:r>
      <w:r w:rsidRPr="00826CF6">
        <w:rPr>
          <w:color w:val="000000"/>
          <w:szCs w:val="21"/>
        </w:rPr>
        <w:t>C</w:t>
      </w:r>
      <w:r w:rsidRPr="00826CF6">
        <w:rPr>
          <w:color w:val="000000"/>
          <w:szCs w:val="21"/>
          <w:vertAlign w:val="subscript"/>
        </w:rPr>
        <w:t>6</w:t>
      </w:r>
      <w:r w:rsidRPr="00826CF6">
        <w:rPr>
          <w:color w:val="000000"/>
          <w:szCs w:val="21"/>
        </w:rPr>
        <w:t>H</w:t>
      </w:r>
      <w:r w:rsidRPr="00826CF6">
        <w:rPr>
          <w:color w:val="000000"/>
          <w:szCs w:val="21"/>
          <w:vertAlign w:val="subscript"/>
        </w:rPr>
        <w:t>8</w:t>
      </w:r>
      <w:r w:rsidRPr="00826CF6">
        <w:rPr>
          <w:color w:val="000000"/>
          <w:szCs w:val="21"/>
        </w:rPr>
        <w:t>O</w:t>
      </w:r>
      <w:r w:rsidRPr="00826CF6">
        <w:rPr>
          <w:color w:val="000000"/>
          <w:szCs w:val="21"/>
          <w:vertAlign w:val="subscript"/>
        </w:rPr>
        <w:t>6</w:t>
      </w:r>
      <w:r w:rsidRPr="00826CF6">
        <w:rPr>
          <w:color w:val="000000"/>
          <w:szCs w:val="21"/>
        </w:rPr>
        <w:t>），溶于纯水中（不可加热），稀释至</w:t>
      </w:r>
      <w:r w:rsidRPr="00826CF6">
        <w:rPr>
          <w:color w:val="000000"/>
          <w:szCs w:val="21"/>
        </w:rPr>
        <w:t>100 mL</w:t>
      </w:r>
      <w:r w:rsidRPr="00826CF6">
        <w:rPr>
          <w:color w:val="000000"/>
          <w:szCs w:val="21"/>
        </w:rPr>
        <w:t>。用时现配。</w:t>
      </w:r>
    </w:p>
    <w:p w:rsidR="008F42E4" w:rsidRPr="00826CF6" w:rsidRDefault="008F42E4" w:rsidP="008F42E4">
      <w:pPr>
        <w:rPr>
          <w:color w:val="000000"/>
          <w:szCs w:val="21"/>
        </w:rPr>
      </w:pPr>
      <w:r w:rsidRPr="00826CF6">
        <w:rPr>
          <w:color w:val="000000"/>
          <w:szCs w:val="21"/>
        </w:rPr>
        <w:t>31.2.</w:t>
      </w:r>
      <w:r w:rsidR="000B0E7F">
        <w:rPr>
          <w:rFonts w:hint="eastAsia"/>
          <w:color w:val="000000"/>
          <w:szCs w:val="21"/>
        </w:rPr>
        <w:t>2</w:t>
      </w:r>
      <w:r w:rsidRPr="00826CF6">
        <w:rPr>
          <w:color w:val="000000"/>
          <w:szCs w:val="21"/>
        </w:rPr>
        <w:t xml:space="preserve">.4 </w:t>
      </w:r>
      <w:r w:rsidRPr="00826CF6">
        <w:rPr>
          <w:color w:val="000000"/>
          <w:szCs w:val="21"/>
        </w:rPr>
        <w:t>铝试剂溶液（</w:t>
      </w:r>
      <w:smartTag w:uri="urn:schemas-microsoft-com:office:smarttags" w:element="chmetcnv">
        <w:smartTagPr>
          <w:attr w:name="TCSC" w:val="0"/>
          <w:attr w:name="NumberType" w:val="1"/>
          <w:attr w:name="Negative" w:val="False"/>
          <w:attr w:name="HasSpace" w:val="False"/>
          <w:attr w:name="SourceValue" w:val=".5"/>
          <w:attr w:name="UnitName" w:val="g"/>
        </w:smartTagPr>
        <w:r w:rsidRPr="00826CF6">
          <w:rPr>
            <w:color w:val="000000"/>
            <w:szCs w:val="21"/>
          </w:rPr>
          <w:t>0.5g</w:t>
        </w:r>
      </w:smartTag>
      <w:r w:rsidRPr="00826CF6">
        <w:rPr>
          <w:color w:val="000000"/>
          <w:szCs w:val="21"/>
        </w:rPr>
        <w:t>／</w:t>
      </w:r>
      <w:r w:rsidRPr="00826CF6">
        <w:rPr>
          <w:color w:val="000000"/>
          <w:szCs w:val="21"/>
        </w:rPr>
        <w:t>L</w:t>
      </w:r>
      <w:r w:rsidRPr="00826CF6">
        <w:rPr>
          <w:color w:val="000000"/>
          <w:szCs w:val="21"/>
        </w:rPr>
        <w:t>）：称取</w:t>
      </w:r>
      <w:smartTag w:uri="urn:schemas-microsoft-com:office:smarttags" w:element="chmetcnv">
        <w:smartTagPr>
          <w:attr w:name="TCSC" w:val="0"/>
          <w:attr w:name="NumberType" w:val="1"/>
          <w:attr w:name="Negative" w:val="False"/>
          <w:attr w:name="HasSpace" w:val="False"/>
          <w:attr w:name="SourceValue" w:val=".25"/>
          <w:attr w:name="UnitName" w:val="g"/>
        </w:smartTagPr>
        <w:r w:rsidRPr="00826CF6">
          <w:rPr>
            <w:color w:val="000000"/>
            <w:szCs w:val="21"/>
          </w:rPr>
          <w:t>0.25g</w:t>
        </w:r>
      </w:smartTag>
      <w:r w:rsidRPr="00826CF6">
        <w:rPr>
          <w:color w:val="000000"/>
          <w:szCs w:val="21"/>
        </w:rPr>
        <w:t>铝试剂金精羧酸铵（</w:t>
      </w:r>
      <w:r w:rsidRPr="00826CF6">
        <w:rPr>
          <w:color w:val="000000"/>
          <w:szCs w:val="21"/>
        </w:rPr>
        <w:t>C</w:t>
      </w:r>
      <w:r w:rsidRPr="00826CF6">
        <w:rPr>
          <w:color w:val="000000"/>
          <w:szCs w:val="21"/>
          <w:vertAlign w:val="subscript"/>
        </w:rPr>
        <w:t>22</w:t>
      </w:r>
      <w:r w:rsidRPr="00826CF6">
        <w:rPr>
          <w:color w:val="000000"/>
          <w:szCs w:val="21"/>
        </w:rPr>
        <w:t>H</w:t>
      </w:r>
      <w:r w:rsidRPr="00826CF6">
        <w:rPr>
          <w:color w:val="000000"/>
          <w:szCs w:val="21"/>
          <w:vertAlign w:val="subscript"/>
        </w:rPr>
        <w:t>23</w:t>
      </w:r>
      <w:r w:rsidRPr="00826CF6">
        <w:rPr>
          <w:color w:val="000000"/>
          <w:szCs w:val="21"/>
        </w:rPr>
        <w:t>N</w:t>
      </w:r>
      <w:r w:rsidRPr="00826CF6">
        <w:rPr>
          <w:color w:val="000000"/>
          <w:szCs w:val="21"/>
          <w:vertAlign w:val="subscript"/>
        </w:rPr>
        <w:t>3</w:t>
      </w:r>
      <w:r w:rsidRPr="00826CF6">
        <w:rPr>
          <w:color w:val="000000"/>
          <w:szCs w:val="21"/>
        </w:rPr>
        <w:t>O</w:t>
      </w:r>
      <w:r w:rsidRPr="00826CF6">
        <w:rPr>
          <w:color w:val="000000"/>
          <w:szCs w:val="21"/>
          <w:vertAlign w:val="subscript"/>
        </w:rPr>
        <w:t>9</w:t>
      </w:r>
      <w:r w:rsidRPr="00826CF6">
        <w:rPr>
          <w:color w:val="000000"/>
          <w:szCs w:val="21"/>
        </w:rPr>
        <w:t>）和</w:t>
      </w:r>
      <w:smartTag w:uri="urn:schemas-microsoft-com:office:smarttags" w:element="chmetcnv">
        <w:smartTagPr>
          <w:attr w:name="TCSC" w:val="0"/>
          <w:attr w:name="NumberType" w:val="1"/>
          <w:attr w:name="Negative" w:val="False"/>
          <w:attr w:name="HasSpace" w:val="False"/>
          <w:attr w:name="SourceValue" w:val="5"/>
          <w:attr w:name="UnitName" w:val="g"/>
        </w:smartTagPr>
        <w:r w:rsidRPr="00826CF6">
          <w:rPr>
            <w:color w:val="000000"/>
            <w:szCs w:val="21"/>
          </w:rPr>
          <w:t>5.0g</w:t>
        </w:r>
      </w:smartTag>
      <w:r w:rsidRPr="00826CF6">
        <w:rPr>
          <w:color w:val="000000"/>
          <w:szCs w:val="21"/>
        </w:rPr>
        <w:t>阿拉伯胶，加</w:t>
      </w:r>
      <w:r w:rsidRPr="00826CF6">
        <w:rPr>
          <w:color w:val="000000"/>
          <w:szCs w:val="21"/>
        </w:rPr>
        <w:t>250mL</w:t>
      </w:r>
      <w:r w:rsidRPr="00826CF6">
        <w:rPr>
          <w:color w:val="000000"/>
          <w:szCs w:val="21"/>
        </w:rPr>
        <w:t>纯水，温热至溶解，加入</w:t>
      </w:r>
      <w:smartTag w:uri="urn:schemas-microsoft-com:office:smarttags" w:element="chmetcnv">
        <w:smartTagPr>
          <w:attr w:name="TCSC" w:val="0"/>
          <w:attr w:name="NumberType" w:val="1"/>
          <w:attr w:name="Negative" w:val="False"/>
          <w:attr w:name="HasSpace" w:val="False"/>
          <w:attr w:name="SourceValue" w:val="66.7"/>
          <w:attr w:name="UnitName" w:val="g"/>
        </w:smartTagPr>
        <w:r w:rsidRPr="00826CF6">
          <w:rPr>
            <w:color w:val="000000"/>
            <w:szCs w:val="21"/>
          </w:rPr>
          <w:t>66.7g</w:t>
        </w:r>
      </w:smartTag>
      <w:r w:rsidRPr="00826CF6">
        <w:rPr>
          <w:color w:val="000000"/>
          <w:szCs w:val="21"/>
        </w:rPr>
        <w:t>乙酸铵（</w:t>
      </w:r>
      <w:r w:rsidRPr="00826CF6">
        <w:rPr>
          <w:color w:val="000000"/>
          <w:szCs w:val="21"/>
        </w:rPr>
        <w:t>CH</w:t>
      </w:r>
      <w:r w:rsidRPr="00826CF6">
        <w:rPr>
          <w:color w:val="000000"/>
          <w:szCs w:val="21"/>
          <w:vertAlign w:val="subscript"/>
        </w:rPr>
        <w:t>3</w:t>
      </w:r>
      <w:r w:rsidRPr="00826CF6">
        <w:rPr>
          <w:color w:val="000000"/>
          <w:szCs w:val="21"/>
        </w:rPr>
        <w:t>·COONH</w:t>
      </w:r>
      <w:r w:rsidRPr="00826CF6">
        <w:rPr>
          <w:color w:val="000000"/>
          <w:szCs w:val="21"/>
          <w:vertAlign w:val="subscript"/>
        </w:rPr>
        <w:t>4</w:t>
      </w:r>
      <w:r w:rsidRPr="00826CF6">
        <w:rPr>
          <w:color w:val="000000"/>
          <w:szCs w:val="21"/>
        </w:rPr>
        <w:t>），溶解后，加</w:t>
      </w:r>
      <w:r w:rsidRPr="00826CF6">
        <w:rPr>
          <w:color w:val="000000"/>
          <w:szCs w:val="21"/>
        </w:rPr>
        <w:t>63.0 mL</w:t>
      </w:r>
      <w:r w:rsidRPr="00826CF6">
        <w:rPr>
          <w:color w:val="000000"/>
          <w:szCs w:val="21"/>
        </w:rPr>
        <w:t>盐酸（</w:t>
      </w:r>
      <w:r w:rsidRPr="00826CF6">
        <w:rPr>
          <w:color w:val="000000"/>
          <w:szCs w:val="21"/>
        </w:rPr>
        <w:t>ρ</w:t>
      </w:r>
      <w:r w:rsidRPr="00826CF6">
        <w:rPr>
          <w:color w:val="000000"/>
          <w:szCs w:val="21"/>
          <w:vertAlign w:val="subscript"/>
        </w:rPr>
        <w:t>20</w:t>
      </w:r>
      <w:r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Pr="00826CF6">
          <w:rPr>
            <w:color w:val="000000"/>
            <w:szCs w:val="21"/>
          </w:rPr>
          <w:t>1.19g</w:t>
        </w:r>
      </w:smartTag>
      <w:r w:rsidRPr="00826CF6">
        <w:rPr>
          <w:color w:val="000000"/>
          <w:szCs w:val="21"/>
        </w:rPr>
        <w:t>/mL</w:t>
      </w:r>
      <w:r w:rsidRPr="00826CF6">
        <w:rPr>
          <w:color w:val="000000"/>
          <w:szCs w:val="21"/>
        </w:rPr>
        <w:t>），稀释至</w:t>
      </w:r>
      <w:r w:rsidRPr="00826CF6">
        <w:rPr>
          <w:color w:val="000000"/>
          <w:szCs w:val="21"/>
        </w:rPr>
        <w:t>500mL</w:t>
      </w:r>
      <w:r w:rsidRPr="00826CF6">
        <w:rPr>
          <w:color w:val="000000"/>
          <w:szCs w:val="21"/>
        </w:rPr>
        <w:t>。必要时过滤。贮于棕色瓶中，暗处保存，可稳定</w:t>
      </w:r>
      <w:r w:rsidRPr="00826CF6">
        <w:rPr>
          <w:color w:val="000000"/>
          <w:szCs w:val="21"/>
        </w:rPr>
        <w:t>6</w:t>
      </w:r>
      <w:r w:rsidRPr="00826CF6">
        <w:rPr>
          <w:color w:val="000000"/>
          <w:szCs w:val="21"/>
        </w:rPr>
        <w:t>个月。</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31.2.</w:t>
      </w:r>
      <w:r w:rsidR="000B0E7F">
        <w:rPr>
          <w:rFonts w:ascii="Times New Roman" w:hAnsi="Times New Roman" w:cs="Times New Roman" w:hint="eastAsia"/>
          <w:color w:val="000000"/>
        </w:rPr>
        <w:t>2</w:t>
      </w:r>
      <w:r w:rsidRPr="00826CF6">
        <w:rPr>
          <w:rFonts w:ascii="Times New Roman" w:hAnsi="Times New Roman" w:cs="Times New Roman"/>
          <w:color w:val="000000"/>
        </w:rPr>
        <w:t xml:space="preserve">.5 </w:t>
      </w:r>
      <w:r w:rsidRPr="00826CF6">
        <w:rPr>
          <w:rFonts w:ascii="Times New Roman" w:hAnsi="Times New Roman" w:cs="Times New Roman"/>
          <w:color w:val="000000"/>
        </w:rPr>
        <w:t>铝标准</w:t>
      </w:r>
      <w:r w:rsidR="00906959">
        <w:rPr>
          <w:rFonts w:ascii="Times New Roman" w:hAnsi="Times New Roman" w:cs="Times New Roman"/>
          <w:color w:val="000000"/>
        </w:rPr>
        <w:t>储备</w:t>
      </w:r>
      <w:r w:rsidRPr="00826CF6">
        <w:rPr>
          <w:rFonts w:ascii="Times New Roman" w:hAnsi="Times New Roman" w:cs="Times New Roman"/>
          <w:color w:val="000000"/>
        </w:rPr>
        <w:t>溶液</w:t>
      </w:r>
      <w:r w:rsidRPr="00826CF6">
        <w:rPr>
          <w:rFonts w:ascii="Times New Roman" w:hAnsi="Times New Roman" w:cs="Times New Roman"/>
          <w:color w:val="000000"/>
        </w:rPr>
        <w:t>[ρ(Al)=0.lmg/mL]</w:t>
      </w:r>
      <w:r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1.759"/>
          <w:attr w:name="UnitName" w:val="g"/>
        </w:smartTagPr>
        <w:r w:rsidRPr="00826CF6">
          <w:rPr>
            <w:rFonts w:ascii="Times New Roman" w:hAnsi="Times New Roman" w:cs="Times New Roman"/>
            <w:color w:val="000000"/>
          </w:rPr>
          <w:t>1.759g</w:t>
        </w:r>
      </w:smartTag>
      <w:r w:rsidRPr="00826CF6">
        <w:rPr>
          <w:rFonts w:ascii="Times New Roman" w:hAnsi="Times New Roman" w:cs="Times New Roman"/>
          <w:color w:val="000000"/>
        </w:rPr>
        <w:t>硫酸铝钾</w:t>
      </w:r>
      <w:r w:rsidRPr="00826CF6">
        <w:rPr>
          <w:rFonts w:ascii="Times New Roman" w:hAnsi="Times New Roman" w:cs="Times New Roman"/>
          <w:color w:val="000000"/>
        </w:rPr>
        <w:t>[</w:t>
      </w:r>
      <w:r w:rsidRPr="00826CF6">
        <w:rPr>
          <w:rFonts w:ascii="Times New Roman" w:hAnsi="Times New Roman" w:cs="Times New Roman"/>
          <w:color w:val="000000"/>
        </w:rPr>
        <w:t>优级纯，</w:t>
      </w:r>
      <w:r w:rsidRPr="00826CF6">
        <w:rPr>
          <w:rFonts w:ascii="Times New Roman" w:hAnsi="Times New Roman" w:cs="Times New Roman"/>
          <w:color w:val="000000"/>
        </w:rPr>
        <w:t>KAl(S0</w:t>
      </w:r>
      <w:r w:rsidRPr="00826CF6">
        <w:rPr>
          <w:rFonts w:ascii="Times New Roman" w:hAnsi="Times New Roman" w:cs="Times New Roman"/>
          <w:color w:val="000000"/>
          <w:vertAlign w:val="subscript"/>
        </w:rPr>
        <w:t>4</w:t>
      </w:r>
      <w:r w:rsidRPr="00826CF6">
        <w:rPr>
          <w:rFonts w:ascii="Times New Roman" w:hAnsi="Times New Roman" w:cs="Times New Roman"/>
          <w:color w:val="000000"/>
        </w:rPr>
        <w:t>)</w:t>
      </w:r>
      <w:r w:rsidRPr="00826CF6">
        <w:rPr>
          <w:rFonts w:ascii="Times New Roman" w:hAnsi="Times New Roman" w:cs="Times New Roman"/>
          <w:color w:val="000000"/>
          <w:vertAlign w:val="subscript"/>
        </w:rPr>
        <w:t>2</w:t>
      </w:r>
      <w:r w:rsidRPr="00826CF6">
        <w:rPr>
          <w:rFonts w:ascii="Times New Roman" w:hAnsi="Times New Roman" w:cs="Times New Roman"/>
          <w:color w:val="000000"/>
        </w:rPr>
        <w:t>·12H</w:t>
      </w:r>
      <w:r w:rsidRPr="00826CF6">
        <w:rPr>
          <w:rFonts w:ascii="Times New Roman" w:hAnsi="Times New Roman" w:cs="Times New Roman"/>
          <w:color w:val="000000"/>
          <w:vertAlign w:val="subscript"/>
        </w:rPr>
        <w:t>2</w:t>
      </w:r>
      <w:r w:rsidRPr="00826CF6">
        <w:rPr>
          <w:rFonts w:ascii="Times New Roman" w:hAnsi="Times New Roman" w:cs="Times New Roman"/>
          <w:color w:val="000000"/>
        </w:rPr>
        <w:t>0]</w:t>
      </w:r>
      <w:r w:rsidRPr="00826CF6">
        <w:rPr>
          <w:rFonts w:ascii="Times New Roman" w:hAnsi="Times New Roman" w:cs="Times New Roman"/>
          <w:color w:val="000000"/>
        </w:rPr>
        <w:t>，溶于纯水中，加</w:t>
      </w:r>
      <w:r w:rsidRPr="00826CF6">
        <w:rPr>
          <w:rFonts w:ascii="Times New Roman" w:hAnsi="Times New Roman" w:cs="Times New Roman"/>
          <w:color w:val="000000"/>
        </w:rPr>
        <w:t>10 mL</w:t>
      </w:r>
      <w:r w:rsidRPr="00826CF6">
        <w:rPr>
          <w:rFonts w:ascii="Times New Roman" w:hAnsi="Times New Roman" w:cs="Times New Roman"/>
          <w:color w:val="000000"/>
        </w:rPr>
        <w:t>硫酸溶液（</w:t>
      </w:r>
      <w:r w:rsidRPr="00826CF6">
        <w:rPr>
          <w:rFonts w:ascii="Times New Roman" w:hAnsi="Times New Roman" w:cs="Times New Roman"/>
          <w:color w:val="000000"/>
        </w:rPr>
        <w:t>1</w:t>
      </w:r>
      <w:r w:rsidRPr="00826CF6">
        <w:rPr>
          <w:rFonts w:ascii="Times New Roman" w:hAnsi="Times New Roman" w:cs="Times New Roman"/>
          <w:color w:val="000000"/>
        </w:rPr>
        <w:t>＋</w:t>
      </w:r>
      <w:r w:rsidRPr="00826CF6">
        <w:rPr>
          <w:rFonts w:ascii="Times New Roman" w:hAnsi="Times New Roman" w:cs="Times New Roman"/>
          <w:color w:val="000000"/>
        </w:rPr>
        <w:t>3</w:t>
      </w:r>
      <w:r w:rsidRPr="00826CF6">
        <w:rPr>
          <w:rFonts w:ascii="Times New Roman" w:hAnsi="Times New Roman" w:cs="Times New Roman"/>
          <w:color w:val="000000"/>
        </w:rPr>
        <w:t>），移入</w:t>
      </w:r>
      <w:r w:rsidRPr="00826CF6">
        <w:rPr>
          <w:rFonts w:ascii="Times New Roman" w:hAnsi="Times New Roman" w:cs="Times New Roman"/>
          <w:color w:val="000000"/>
        </w:rPr>
        <w:t>1000mL</w:t>
      </w:r>
      <w:r w:rsidRPr="00826CF6">
        <w:rPr>
          <w:rFonts w:ascii="Times New Roman" w:hAnsi="Times New Roman" w:cs="Times New Roman"/>
          <w:color w:val="000000"/>
        </w:rPr>
        <w:t>容量瓶中，用纯水定容。</w:t>
      </w:r>
    </w:p>
    <w:p w:rsidR="008F42E4" w:rsidRPr="00826CF6" w:rsidRDefault="008F42E4" w:rsidP="008F42E4">
      <w:pPr>
        <w:rPr>
          <w:color w:val="000000"/>
          <w:szCs w:val="21"/>
        </w:rPr>
      </w:pPr>
      <w:r w:rsidRPr="00826CF6">
        <w:rPr>
          <w:szCs w:val="21"/>
        </w:rPr>
        <w:t>31.2.</w:t>
      </w:r>
      <w:r w:rsidR="000B0E7F">
        <w:rPr>
          <w:rFonts w:hint="eastAsia"/>
          <w:szCs w:val="21"/>
        </w:rPr>
        <w:t>2</w:t>
      </w:r>
      <w:r w:rsidRPr="00826CF6">
        <w:rPr>
          <w:szCs w:val="21"/>
        </w:rPr>
        <w:t xml:space="preserve">.6 </w:t>
      </w:r>
      <w:r w:rsidRPr="00826CF6">
        <w:rPr>
          <w:color w:val="000000"/>
          <w:szCs w:val="21"/>
        </w:rPr>
        <w:t>铝标准使用溶液（</w:t>
      </w:r>
      <w:r w:rsidRPr="00826CF6">
        <w:rPr>
          <w:color w:val="000000"/>
          <w:szCs w:val="21"/>
        </w:rPr>
        <w:t>[ρ(Al)</w:t>
      </w:r>
      <w:r w:rsidRPr="00826CF6">
        <w:rPr>
          <w:color w:val="000000"/>
          <w:szCs w:val="21"/>
        </w:rPr>
        <w:t>＝</w:t>
      </w:r>
      <w:r w:rsidRPr="00826CF6">
        <w:rPr>
          <w:color w:val="000000"/>
          <w:szCs w:val="21"/>
        </w:rPr>
        <w:t>1μg/mL]</w:t>
      </w:r>
      <w:r w:rsidRPr="00826CF6">
        <w:rPr>
          <w:color w:val="000000"/>
          <w:szCs w:val="21"/>
        </w:rPr>
        <w:t>：吸取</w:t>
      </w:r>
      <w:r w:rsidRPr="00826CF6">
        <w:rPr>
          <w:color w:val="000000"/>
          <w:szCs w:val="21"/>
        </w:rPr>
        <w:t>10.00mL</w:t>
      </w:r>
      <w:r w:rsidRPr="00826CF6">
        <w:rPr>
          <w:color w:val="000000"/>
          <w:szCs w:val="21"/>
        </w:rPr>
        <w:t>铝标准</w:t>
      </w:r>
      <w:r w:rsidR="00906959">
        <w:rPr>
          <w:color w:val="000000"/>
          <w:szCs w:val="21"/>
        </w:rPr>
        <w:t>储备</w:t>
      </w:r>
      <w:r w:rsidRPr="00826CF6">
        <w:rPr>
          <w:color w:val="000000"/>
          <w:szCs w:val="21"/>
        </w:rPr>
        <w:t>溶液于</w:t>
      </w:r>
      <w:r w:rsidRPr="00826CF6">
        <w:rPr>
          <w:color w:val="000000"/>
          <w:szCs w:val="21"/>
        </w:rPr>
        <w:t>1000mL</w:t>
      </w:r>
      <w:r w:rsidRPr="00826CF6">
        <w:rPr>
          <w:color w:val="000000"/>
          <w:szCs w:val="21"/>
        </w:rPr>
        <w:t>容量瓶中，用纯水定容。</w:t>
      </w:r>
    </w:p>
    <w:p w:rsidR="008F42E4" w:rsidRPr="00826CF6" w:rsidRDefault="008F42E4" w:rsidP="008F42E4">
      <w:pPr>
        <w:rPr>
          <w:color w:val="000000"/>
          <w:szCs w:val="21"/>
        </w:rPr>
      </w:pPr>
      <w:r w:rsidRPr="00826CF6">
        <w:rPr>
          <w:color w:val="000000"/>
          <w:szCs w:val="21"/>
        </w:rPr>
        <w:t>31.2.</w:t>
      </w:r>
      <w:r w:rsidR="000B0E7F">
        <w:rPr>
          <w:rFonts w:hint="eastAsia"/>
          <w:color w:val="000000"/>
          <w:szCs w:val="21"/>
        </w:rPr>
        <w:t>2</w:t>
      </w:r>
      <w:r w:rsidRPr="00826CF6">
        <w:rPr>
          <w:color w:val="000000"/>
          <w:szCs w:val="21"/>
        </w:rPr>
        <w:t xml:space="preserve">.7 </w:t>
      </w:r>
      <w:r w:rsidRPr="00826CF6">
        <w:rPr>
          <w:color w:val="000000"/>
          <w:szCs w:val="21"/>
        </w:rPr>
        <w:t>对硝基酚指示剂（</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color w:val="000000"/>
            <w:szCs w:val="21"/>
          </w:rPr>
          <w:t>1g</w:t>
        </w:r>
      </w:smartTag>
      <w:r w:rsidRPr="00826CF6">
        <w:rPr>
          <w:color w:val="000000"/>
          <w:szCs w:val="21"/>
        </w:rPr>
        <w:t>／</w:t>
      </w:r>
      <w:r w:rsidRPr="00826CF6">
        <w:rPr>
          <w:color w:val="000000"/>
          <w:szCs w:val="21"/>
        </w:rPr>
        <w:t>L</w:t>
      </w:r>
      <w:r w:rsidRPr="00826CF6">
        <w:rPr>
          <w:color w:val="000000"/>
          <w:szCs w:val="21"/>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color w:val="000000"/>
            <w:szCs w:val="21"/>
          </w:rPr>
          <w:t>0.10g</w:t>
        </w:r>
      </w:smartTag>
      <w:r w:rsidRPr="00826CF6">
        <w:rPr>
          <w:color w:val="000000"/>
          <w:szCs w:val="21"/>
        </w:rPr>
        <w:t>对硝基酚（</w:t>
      </w:r>
      <w:r w:rsidRPr="00826CF6">
        <w:rPr>
          <w:color w:val="000000"/>
          <w:szCs w:val="21"/>
        </w:rPr>
        <w:t>NO</w:t>
      </w:r>
      <w:smartTag w:uri="urn:schemas-microsoft-com:office:smarttags" w:element="chmetcnv">
        <w:smartTagPr>
          <w:attr w:name="TCSC" w:val="0"/>
          <w:attr w:name="NumberType" w:val="1"/>
          <w:attr w:name="Negative" w:val="False"/>
          <w:attr w:name="HasSpace" w:val="False"/>
          <w:attr w:name="SourceValue" w:val="2"/>
          <w:attr w:name="UnitName" w:val="C"/>
        </w:smartTagPr>
        <w:r w:rsidRPr="00826CF6">
          <w:rPr>
            <w:color w:val="000000"/>
            <w:szCs w:val="21"/>
            <w:vertAlign w:val="subscript"/>
          </w:rPr>
          <w:t>2</w:t>
        </w:r>
        <w:r w:rsidRPr="00826CF6">
          <w:rPr>
            <w:color w:val="000000"/>
            <w:szCs w:val="21"/>
          </w:rPr>
          <w:t>C</w:t>
        </w:r>
      </w:smartTag>
      <w:r w:rsidRPr="00826CF6">
        <w:rPr>
          <w:color w:val="000000"/>
          <w:szCs w:val="21"/>
          <w:vertAlign w:val="subscript"/>
        </w:rPr>
        <w:t>6</w:t>
      </w:r>
      <w:r w:rsidRPr="00826CF6">
        <w:rPr>
          <w:color w:val="000000"/>
          <w:szCs w:val="21"/>
        </w:rPr>
        <w:t>H</w:t>
      </w:r>
      <w:r w:rsidRPr="00826CF6">
        <w:rPr>
          <w:color w:val="000000"/>
          <w:szCs w:val="21"/>
          <w:vertAlign w:val="subscript"/>
        </w:rPr>
        <w:t>4</w:t>
      </w:r>
      <w:r w:rsidRPr="00826CF6">
        <w:rPr>
          <w:color w:val="000000"/>
          <w:szCs w:val="21"/>
        </w:rPr>
        <w:t>OH</w:t>
      </w:r>
      <w:r w:rsidRPr="00826CF6">
        <w:rPr>
          <w:color w:val="000000"/>
          <w:szCs w:val="21"/>
        </w:rPr>
        <w:t>），溶于纯水中，稀释至</w:t>
      </w:r>
      <w:r w:rsidRPr="00826CF6">
        <w:rPr>
          <w:color w:val="000000"/>
          <w:szCs w:val="21"/>
        </w:rPr>
        <w:t>100mL</w:t>
      </w:r>
      <w:r w:rsidR="000B0E7F">
        <w:rPr>
          <w:rFonts w:hint="eastAsia"/>
          <w:color w:val="000000"/>
          <w:szCs w:val="21"/>
        </w:rPr>
        <w:t>。</w:t>
      </w:r>
    </w:p>
    <w:p w:rsidR="008F42E4" w:rsidRPr="00826CF6" w:rsidRDefault="008F42E4" w:rsidP="008F42E4">
      <w:pPr>
        <w:rPr>
          <w:color w:val="000000"/>
          <w:szCs w:val="21"/>
        </w:rPr>
      </w:pPr>
      <w:r w:rsidRPr="00826CF6">
        <w:rPr>
          <w:color w:val="000000"/>
          <w:szCs w:val="21"/>
        </w:rPr>
        <w:t>31.2.</w:t>
      </w:r>
      <w:r w:rsidR="000B0E7F">
        <w:rPr>
          <w:rFonts w:hint="eastAsia"/>
          <w:color w:val="000000"/>
          <w:szCs w:val="21"/>
        </w:rPr>
        <w:t>3</w:t>
      </w:r>
      <w:r w:rsidRPr="00826CF6">
        <w:rPr>
          <w:color w:val="000000"/>
          <w:szCs w:val="21"/>
        </w:rPr>
        <w:t xml:space="preserve"> </w:t>
      </w:r>
      <w:r w:rsidR="00D10738" w:rsidRPr="00826CF6">
        <w:rPr>
          <w:color w:val="000000"/>
          <w:szCs w:val="21"/>
        </w:rPr>
        <w:t>仪器和设备</w:t>
      </w:r>
    </w:p>
    <w:p w:rsidR="008F42E4" w:rsidRPr="00826CF6" w:rsidRDefault="008F42E4" w:rsidP="008F42E4">
      <w:pPr>
        <w:rPr>
          <w:color w:val="000000"/>
          <w:szCs w:val="21"/>
        </w:rPr>
      </w:pPr>
      <w:r w:rsidRPr="00826CF6">
        <w:rPr>
          <w:color w:val="000000"/>
          <w:szCs w:val="21"/>
        </w:rPr>
        <w:t>31.2.</w:t>
      </w:r>
      <w:r w:rsidR="000B0E7F">
        <w:rPr>
          <w:rFonts w:hint="eastAsia"/>
          <w:color w:val="000000"/>
          <w:szCs w:val="21"/>
        </w:rPr>
        <w:t>3</w:t>
      </w:r>
      <w:r w:rsidRPr="00826CF6">
        <w:rPr>
          <w:color w:val="000000"/>
          <w:szCs w:val="21"/>
        </w:rPr>
        <w:t xml:space="preserve">.1  </w:t>
      </w:r>
      <w:r w:rsidRPr="00826CF6">
        <w:rPr>
          <w:color w:val="000000"/>
          <w:szCs w:val="21"/>
        </w:rPr>
        <w:t>分光光度计。</w:t>
      </w:r>
    </w:p>
    <w:p w:rsidR="008F42E4" w:rsidRPr="00826CF6" w:rsidRDefault="008F42E4" w:rsidP="008F42E4">
      <w:pPr>
        <w:rPr>
          <w:color w:val="000000"/>
          <w:szCs w:val="21"/>
        </w:rPr>
      </w:pPr>
      <w:r w:rsidRPr="00826CF6">
        <w:rPr>
          <w:color w:val="000000"/>
          <w:szCs w:val="21"/>
        </w:rPr>
        <w:t>31.2.</w:t>
      </w:r>
      <w:r w:rsidR="000B0E7F">
        <w:rPr>
          <w:rFonts w:hint="eastAsia"/>
          <w:color w:val="000000"/>
          <w:szCs w:val="21"/>
        </w:rPr>
        <w:t>3</w:t>
      </w:r>
      <w:r w:rsidRPr="00826CF6">
        <w:rPr>
          <w:color w:val="000000"/>
          <w:szCs w:val="21"/>
        </w:rPr>
        <w:t xml:space="preserve">.2 </w:t>
      </w:r>
      <w:r w:rsidRPr="00826CF6">
        <w:rPr>
          <w:color w:val="000000"/>
          <w:szCs w:val="21"/>
        </w:rPr>
        <w:t>具塞比色管：</w:t>
      </w:r>
      <w:r w:rsidRPr="00826CF6">
        <w:rPr>
          <w:color w:val="000000"/>
          <w:szCs w:val="21"/>
        </w:rPr>
        <w:t>50 mL</w:t>
      </w:r>
      <w:r w:rsidRPr="00826CF6">
        <w:rPr>
          <w:color w:val="000000"/>
          <w:szCs w:val="21"/>
        </w:rPr>
        <w:t>。</w:t>
      </w:r>
    </w:p>
    <w:p w:rsidR="008F42E4" w:rsidRPr="00826CF6" w:rsidRDefault="008F42E4" w:rsidP="008F42E4">
      <w:pPr>
        <w:rPr>
          <w:color w:val="000000"/>
          <w:szCs w:val="21"/>
        </w:rPr>
      </w:pPr>
      <w:r w:rsidRPr="00826CF6">
        <w:rPr>
          <w:color w:val="000000"/>
          <w:szCs w:val="21"/>
        </w:rPr>
        <w:t>31.2.</w:t>
      </w:r>
      <w:r w:rsidR="000B0E7F">
        <w:rPr>
          <w:rFonts w:hint="eastAsia"/>
          <w:color w:val="000000"/>
          <w:szCs w:val="21"/>
        </w:rPr>
        <w:t>4</w:t>
      </w:r>
      <w:r w:rsidRPr="00826CF6">
        <w:rPr>
          <w:color w:val="000000"/>
          <w:szCs w:val="21"/>
        </w:rPr>
        <w:t xml:space="preserve"> </w:t>
      </w:r>
      <w:r w:rsidRPr="00826CF6">
        <w:rPr>
          <w:color w:val="000000"/>
          <w:szCs w:val="21"/>
        </w:rPr>
        <w:t>分析步骤</w:t>
      </w:r>
    </w:p>
    <w:p w:rsidR="008F42E4" w:rsidRPr="00826CF6" w:rsidRDefault="008F42E4" w:rsidP="008F42E4">
      <w:pPr>
        <w:ind w:firstLineChars="200" w:firstLine="420"/>
        <w:rPr>
          <w:color w:val="000000"/>
          <w:szCs w:val="21"/>
        </w:rPr>
      </w:pPr>
      <w:r w:rsidRPr="00826CF6">
        <w:rPr>
          <w:color w:val="000000"/>
          <w:szCs w:val="21"/>
        </w:rPr>
        <w:t>吸取铝标准使用溶液</w:t>
      </w:r>
      <w:r w:rsidRPr="00826CF6">
        <w:rPr>
          <w:szCs w:val="21"/>
        </w:rPr>
        <w:t>（</w:t>
      </w:r>
      <w:r w:rsidRPr="00826CF6">
        <w:rPr>
          <w:szCs w:val="21"/>
        </w:rPr>
        <w:t>31.2.3.6</w:t>
      </w:r>
      <w:r w:rsidRPr="00826CF6">
        <w:rPr>
          <w:szCs w:val="21"/>
        </w:rPr>
        <w:t>）</w:t>
      </w:r>
      <w:r w:rsidRPr="00826CF6">
        <w:rPr>
          <w:szCs w:val="21"/>
        </w:rPr>
        <w:t>0</w:t>
      </w:r>
      <w:r w:rsidRPr="00826CF6">
        <w:rPr>
          <w:color w:val="000000"/>
          <w:szCs w:val="21"/>
        </w:rPr>
        <w:t>，</w:t>
      </w:r>
      <w:r w:rsidRPr="00826CF6">
        <w:rPr>
          <w:color w:val="000000"/>
          <w:szCs w:val="21"/>
        </w:rPr>
        <w:t>0.50</w:t>
      </w:r>
      <w:r w:rsidRPr="00826CF6">
        <w:rPr>
          <w:color w:val="000000"/>
          <w:szCs w:val="21"/>
        </w:rPr>
        <w:t>，</w:t>
      </w:r>
      <w:r w:rsidRPr="00826CF6">
        <w:rPr>
          <w:color w:val="000000"/>
          <w:szCs w:val="21"/>
        </w:rPr>
        <w:t>1.00</w:t>
      </w:r>
      <w:r w:rsidRPr="00826CF6">
        <w:rPr>
          <w:color w:val="000000"/>
          <w:szCs w:val="21"/>
        </w:rPr>
        <w:t>，</w:t>
      </w:r>
      <w:r w:rsidRPr="00826CF6">
        <w:rPr>
          <w:color w:val="000000"/>
          <w:szCs w:val="21"/>
        </w:rPr>
        <w:t>2.00</w:t>
      </w:r>
      <w:r w:rsidRPr="00826CF6">
        <w:rPr>
          <w:color w:val="000000"/>
          <w:szCs w:val="21"/>
        </w:rPr>
        <w:t>，</w:t>
      </w:r>
      <w:r w:rsidRPr="00826CF6">
        <w:rPr>
          <w:color w:val="000000"/>
          <w:szCs w:val="21"/>
        </w:rPr>
        <w:t>4.00</w:t>
      </w:r>
      <w:r w:rsidRPr="00826CF6">
        <w:rPr>
          <w:color w:val="000000"/>
          <w:szCs w:val="21"/>
        </w:rPr>
        <w:t>，</w:t>
      </w:r>
      <w:r w:rsidRPr="00826CF6">
        <w:rPr>
          <w:color w:val="000000"/>
          <w:szCs w:val="21"/>
        </w:rPr>
        <w:t>6.00</w:t>
      </w:r>
      <w:r w:rsidRPr="00826CF6">
        <w:rPr>
          <w:color w:val="000000"/>
          <w:szCs w:val="21"/>
        </w:rPr>
        <w:t>，</w:t>
      </w:r>
      <w:r w:rsidRPr="00826CF6">
        <w:rPr>
          <w:color w:val="000000"/>
          <w:szCs w:val="21"/>
        </w:rPr>
        <w:t>8.00</w:t>
      </w:r>
      <w:r w:rsidRPr="00826CF6">
        <w:rPr>
          <w:color w:val="000000"/>
          <w:szCs w:val="21"/>
        </w:rPr>
        <w:t>，</w:t>
      </w:r>
      <w:r w:rsidRPr="00826CF6">
        <w:rPr>
          <w:color w:val="000000"/>
          <w:szCs w:val="21"/>
        </w:rPr>
        <w:t>10.00</w:t>
      </w:r>
      <w:r w:rsidRPr="00826CF6">
        <w:rPr>
          <w:color w:val="000000"/>
          <w:szCs w:val="21"/>
        </w:rPr>
        <w:t>，</w:t>
      </w:r>
      <w:r w:rsidRPr="00826CF6">
        <w:rPr>
          <w:color w:val="000000"/>
          <w:szCs w:val="21"/>
        </w:rPr>
        <w:t>15.00</w:t>
      </w:r>
      <w:r w:rsidRPr="00826CF6">
        <w:rPr>
          <w:color w:val="000000"/>
          <w:szCs w:val="21"/>
        </w:rPr>
        <w:t>，</w:t>
      </w:r>
      <w:r w:rsidRPr="00826CF6">
        <w:rPr>
          <w:color w:val="000000"/>
          <w:szCs w:val="21"/>
        </w:rPr>
        <w:t>20.00</w:t>
      </w:r>
      <w:r w:rsidRPr="00826CF6">
        <w:rPr>
          <w:color w:val="000000"/>
          <w:szCs w:val="21"/>
        </w:rPr>
        <w:t>，</w:t>
      </w:r>
      <w:r w:rsidRPr="00826CF6">
        <w:rPr>
          <w:color w:val="000000"/>
          <w:szCs w:val="21"/>
        </w:rPr>
        <w:t>25.00mL</w:t>
      </w:r>
      <w:r w:rsidRPr="00826CF6">
        <w:rPr>
          <w:color w:val="000000"/>
          <w:szCs w:val="21"/>
        </w:rPr>
        <w:t>于一系列</w:t>
      </w:r>
      <w:r w:rsidRPr="00826CF6">
        <w:rPr>
          <w:color w:val="000000"/>
          <w:szCs w:val="21"/>
        </w:rPr>
        <w:t>50mL</w:t>
      </w:r>
      <w:r w:rsidRPr="00826CF6">
        <w:rPr>
          <w:color w:val="000000"/>
          <w:szCs w:val="21"/>
        </w:rPr>
        <w:t>具塞比色管中，补加纯水至</w:t>
      </w:r>
      <w:r w:rsidRPr="00826CF6">
        <w:rPr>
          <w:color w:val="000000"/>
          <w:szCs w:val="21"/>
        </w:rPr>
        <w:t xml:space="preserve"> 25 mL</w:t>
      </w:r>
      <w:r w:rsidRPr="00826CF6">
        <w:rPr>
          <w:color w:val="000000"/>
          <w:szCs w:val="21"/>
        </w:rPr>
        <w:t>。另吸取</w:t>
      </w:r>
      <w:r w:rsidRPr="00826CF6">
        <w:rPr>
          <w:color w:val="000000"/>
          <w:szCs w:val="21"/>
        </w:rPr>
        <w:t>25.0mL</w:t>
      </w:r>
      <w:r w:rsidRPr="00826CF6">
        <w:rPr>
          <w:color w:val="000000"/>
          <w:szCs w:val="21"/>
        </w:rPr>
        <w:t>水样于</w:t>
      </w:r>
      <w:r w:rsidRPr="00826CF6">
        <w:rPr>
          <w:color w:val="000000"/>
          <w:szCs w:val="21"/>
        </w:rPr>
        <w:t>50mL</w:t>
      </w:r>
      <w:r w:rsidRPr="00826CF6">
        <w:rPr>
          <w:color w:val="000000"/>
          <w:szCs w:val="21"/>
        </w:rPr>
        <w:t>具塞比色管中，向各标准管和水样管中，各加</w:t>
      </w:r>
      <w:r w:rsidRPr="00826CF6">
        <w:rPr>
          <w:color w:val="000000"/>
          <w:szCs w:val="21"/>
        </w:rPr>
        <w:t>3</w:t>
      </w:r>
      <w:r w:rsidRPr="00826CF6">
        <w:rPr>
          <w:color w:val="000000"/>
          <w:szCs w:val="21"/>
        </w:rPr>
        <w:t>滴对硝基酚指示剂，若水样为中性，则显黄色，可滴加盐酸溶液恰至无色；若水样为酸性，则不显色，可先滴加氨水溶液至显黄色，再滴加盐酸溶液至黄色恰好消失。</w:t>
      </w:r>
    </w:p>
    <w:p w:rsidR="008F42E4" w:rsidRPr="00826CF6" w:rsidRDefault="008F42E4" w:rsidP="008F42E4">
      <w:pPr>
        <w:ind w:firstLineChars="200" w:firstLine="420"/>
        <w:rPr>
          <w:color w:val="000000"/>
          <w:szCs w:val="21"/>
        </w:rPr>
      </w:pPr>
      <w:r w:rsidRPr="00826CF6">
        <w:rPr>
          <w:color w:val="000000"/>
          <w:szCs w:val="21"/>
        </w:rPr>
        <w:t>加</w:t>
      </w:r>
      <w:r w:rsidRPr="00826CF6">
        <w:rPr>
          <w:color w:val="000000"/>
          <w:szCs w:val="21"/>
        </w:rPr>
        <w:t>1.0mL</w:t>
      </w:r>
      <w:r w:rsidRPr="00826CF6">
        <w:rPr>
          <w:color w:val="000000"/>
          <w:szCs w:val="21"/>
        </w:rPr>
        <w:t>抗坏血酸溶液，摇匀，加</w:t>
      </w:r>
      <w:r w:rsidRPr="00826CF6">
        <w:rPr>
          <w:color w:val="000000"/>
          <w:szCs w:val="21"/>
        </w:rPr>
        <w:t>4.0mL</w:t>
      </w:r>
      <w:r w:rsidRPr="00826CF6">
        <w:rPr>
          <w:color w:val="000000"/>
          <w:szCs w:val="21"/>
        </w:rPr>
        <w:t>铝试剂溶液，用纯水稀释至</w:t>
      </w:r>
      <w:r w:rsidRPr="00826CF6">
        <w:rPr>
          <w:color w:val="000000"/>
          <w:szCs w:val="21"/>
        </w:rPr>
        <w:t>50mL</w:t>
      </w:r>
      <w:r w:rsidRPr="00826CF6">
        <w:rPr>
          <w:color w:val="000000"/>
          <w:szCs w:val="21"/>
        </w:rPr>
        <w:t>，摇匀，放置</w:t>
      </w:r>
      <w:r w:rsidRPr="00826CF6">
        <w:rPr>
          <w:color w:val="000000"/>
          <w:szCs w:val="21"/>
        </w:rPr>
        <w:t>15min</w:t>
      </w:r>
      <w:r w:rsidRPr="00826CF6">
        <w:rPr>
          <w:color w:val="000000"/>
          <w:szCs w:val="21"/>
        </w:rPr>
        <w:t>。于波长</w:t>
      </w:r>
      <w:r w:rsidRPr="00826CF6">
        <w:rPr>
          <w:color w:val="000000"/>
          <w:szCs w:val="21"/>
        </w:rPr>
        <w:t>520nm</w:t>
      </w:r>
      <w:r w:rsidRPr="00826CF6">
        <w:rPr>
          <w:color w:val="000000"/>
          <w:szCs w:val="21"/>
        </w:rPr>
        <w:t>处，用</w:t>
      </w:r>
      <w:smartTag w:uri="urn:schemas-microsoft-com:office:smarttags" w:element="chmetcnv">
        <w:smartTagPr>
          <w:attr w:name="UnitName" w:val="cm"/>
          <w:attr w:name="SourceValue" w:val="1"/>
          <w:attr w:name="HasSpace" w:val="False"/>
          <w:attr w:name="Negative" w:val="False"/>
          <w:attr w:name="NumberType" w:val="1"/>
          <w:attr w:name="TCSC" w:val="0"/>
        </w:smartTagPr>
        <w:r w:rsidRPr="00826CF6">
          <w:rPr>
            <w:color w:val="000000"/>
            <w:szCs w:val="21"/>
          </w:rPr>
          <w:t>1cm</w:t>
        </w:r>
      </w:smartTag>
      <w:r w:rsidRPr="00826CF6">
        <w:rPr>
          <w:color w:val="000000"/>
          <w:szCs w:val="21"/>
        </w:rPr>
        <w:t>比色皿，以试剂空白作参比测量吸光度。以标准系列比色管中铝的质量（</w:t>
      </w:r>
      <w:r w:rsidRPr="00826CF6">
        <w:rPr>
          <w:color w:val="000000"/>
          <w:szCs w:val="21"/>
        </w:rPr>
        <w:t>μg</w:t>
      </w:r>
      <w:r w:rsidRPr="00826CF6">
        <w:rPr>
          <w:color w:val="000000"/>
          <w:szCs w:val="21"/>
        </w:rPr>
        <w:t>）为横坐标，吸光度为纵坐标绘制校准曲线。</w:t>
      </w:r>
    </w:p>
    <w:p w:rsidR="008F42E4" w:rsidRPr="00826CF6" w:rsidRDefault="008F42E4" w:rsidP="008F42E4">
      <w:pPr>
        <w:rPr>
          <w:color w:val="000000"/>
          <w:szCs w:val="21"/>
        </w:rPr>
      </w:pPr>
      <w:r w:rsidRPr="00826CF6">
        <w:rPr>
          <w:color w:val="000000"/>
          <w:szCs w:val="21"/>
        </w:rPr>
        <w:lastRenderedPageBreak/>
        <w:t>31.2.</w:t>
      </w:r>
      <w:r w:rsidR="000B0E7F">
        <w:rPr>
          <w:rFonts w:hint="eastAsia"/>
          <w:color w:val="000000"/>
          <w:szCs w:val="21"/>
        </w:rPr>
        <w:t>5</w:t>
      </w:r>
      <w:r w:rsidRPr="00826CF6">
        <w:rPr>
          <w:color w:val="000000"/>
          <w:szCs w:val="21"/>
        </w:rPr>
        <w:t xml:space="preserve">6 </w:t>
      </w:r>
      <w:r w:rsidRPr="00826CF6">
        <w:rPr>
          <w:color w:val="000000"/>
          <w:szCs w:val="21"/>
        </w:rPr>
        <w:t>分析结果的表述</w:t>
      </w:r>
    </w:p>
    <w:p w:rsidR="008F42E4" w:rsidRPr="00826CF6" w:rsidRDefault="008F42E4" w:rsidP="008F42E4">
      <w:pPr>
        <w:pStyle w:val="af4"/>
        <w:ind w:firstLine="420"/>
        <w:rPr>
          <w:rFonts w:ascii="Times New Roman" w:hAnsi="Times New Roman" w:cs="Times New Roman"/>
          <w:color w:val="000000"/>
        </w:rPr>
      </w:pPr>
      <w:r w:rsidRPr="00826CF6">
        <w:rPr>
          <w:rFonts w:ascii="Times New Roman" w:hAnsi="Times New Roman" w:cs="Times New Roman"/>
          <w:color w:val="000000"/>
        </w:rPr>
        <w:t>以样液的吸光度从校准曲线中查得的铝质量（</w:t>
      </w:r>
      <w:r w:rsidRPr="00826CF6">
        <w:rPr>
          <w:rFonts w:ascii="Times New Roman" w:hAnsi="Times New Roman" w:cs="Times New Roman"/>
          <w:color w:val="000000"/>
        </w:rPr>
        <w:t>μg</w:t>
      </w:r>
      <w:r w:rsidRPr="00826CF6">
        <w:rPr>
          <w:rFonts w:ascii="Times New Roman" w:hAnsi="Times New Roman" w:cs="Times New Roman"/>
          <w:color w:val="000000"/>
        </w:rPr>
        <w:t>），按公式（</w:t>
      </w:r>
      <w:r w:rsidRPr="00826CF6">
        <w:rPr>
          <w:rFonts w:ascii="Times New Roman" w:hAnsi="Times New Roman" w:cs="Times New Roman"/>
          <w:color w:val="000000"/>
        </w:rPr>
        <w:t>5</w:t>
      </w:r>
      <w:r w:rsidR="00F3624F">
        <w:rPr>
          <w:rFonts w:ascii="Times New Roman" w:hAnsi="Times New Roman" w:cs="Times New Roman" w:hint="eastAsia"/>
          <w:color w:val="000000"/>
        </w:rPr>
        <w:t>1</w:t>
      </w:r>
      <w:r w:rsidRPr="00826CF6">
        <w:rPr>
          <w:rFonts w:ascii="Times New Roman" w:hAnsi="Times New Roman" w:cs="Times New Roman"/>
          <w:color w:val="000000"/>
        </w:rPr>
        <w:t>）计算。</w:t>
      </w:r>
    </w:p>
    <w:p w:rsidR="008F42E4" w:rsidRPr="00826CF6" w:rsidRDefault="008F42E4" w:rsidP="008F42E4">
      <w:pPr>
        <w:pStyle w:val="af4"/>
        <w:ind w:firstLineChars="600" w:firstLine="1260"/>
        <w:jc w:val="right"/>
        <w:rPr>
          <w:rFonts w:ascii="Times New Roman" w:hAnsi="Times New Roman" w:cs="Times New Roman"/>
          <w:color w:val="000000"/>
        </w:rPr>
      </w:pPr>
      <w:r w:rsidRPr="00826CF6">
        <w:rPr>
          <w:rFonts w:ascii="Times New Roman" w:hAnsi="Times New Roman" w:cs="Times New Roman"/>
          <w:color w:val="000000"/>
          <w:position w:val="-24"/>
        </w:rPr>
        <w:object w:dxaOrig="1120" w:dyaOrig="620">
          <v:shape id="_x0000_i1052" type="#_x0000_t75" style="width:56.25pt;height:30.75pt" o:ole="">
            <v:imagedata r:id="rId66" o:title=""/>
          </v:shape>
          <o:OLEObject Type="Embed" ProgID="Equation.3" ShapeID="_x0000_i1052" DrawAspect="Content" ObjectID="_1490787189" r:id="rId67"/>
        </w:object>
      </w:r>
      <w:r w:rsidRPr="00826CF6">
        <w:rPr>
          <w:rFonts w:ascii="Times New Roman" w:hAnsi="Times New Roman" w:cs="Times New Roman"/>
          <w:color w:val="000000"/>
        </w:rPr>
        <w:t xml:space="preserve">                …………………………</w:t>
      </w:r>
      <w:r w:rsidRPr="00826CF6">
        <w:rPr>
          <w:rFonts w:ascii="Times New Roman" w:hAnsi="Times New Roman" w:cs="Times New Roman"/>
          <w:color w:val="000000"/>
        </w:rPr>
        <w:t>（</w:t>
      </w:r>
      <w:r w:rsidRPr="00826CF6">
        <w:rPr>
          <w:rFonts w:ascii="Times New Roman" w:hAnsi="Times New Roman" w:cs="Times New Roman"/>
          <w:color w:val="000000"/>
        </w:rPr>
        <w:t>5</w:t>
      </w:r>
      <w:r w:rsidR="00F3624F">
        <w:rPr>
          <w:rFonts w:ascii="Times New Roman" w:hAnsi="Times New Roman" w:cs="Times New Roman" w:hint="eastAsia"/>
          <w:color w:val="000000"/>
        </w:rPr>
        <w:t>1</w:t>
      </w:r>
      <w:r w:rsidRPr="00826CF6">
        <w:rPr>
          <w:rFonts w:ascii="Times New Roman" w:hAnsi="Times New Roman" w:cs="Times New Roman"/>
          <w:color w:val="000000"/>
        </w:rPr>
        <w:t>）</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式中：</w:t>
      </w:r>
    </w:p>
    <w:p w:rsidR="008F42E4" w:rsidRPr="00826CF6" w:rsidRDefault="008F42E4" w:rsidP="008F42E4">
      <w:pPr>
        <w:pStyle w:val="af4"/>
        <w:ind w:firstLineChars="200" w:firstLine="420"/>
        <w:rPr>
          <w:rFonts w:ascii="Times New Roman" w:hAnsi="Times New Roman" w:cs="Times New Roman"/>
          <w:color w:val="000000"/>
        </w:rPr>
      </w:pPr>
      <w:r w:rsidRPr="00826CF6">
        <w:rPr>
          <w:rFonts w:ascii="Times New Roman" w:hAnsi="Times New Roman" w:cs="Times New Roman"/>
          <w:i/>
          <w:iCs/>
          <w:color w:val="000000"/>
        </w:rPr>
        <w:t>ρ</w:t>
      </w:r>
      <w:r w:rsidRPr="00826CF6">
        <w:rPr>
          <w:rFonts w:ascii="Times New Roman" w:hAnsi="Times New Roman" w:cs="Times New Roman"/>
          <w:color w:val="000000"/>
        </w:rPr>
        <w:t>(A1)——</w:t>
      </w:r>
      <w:r w:rsidRPr="00826CF6">
        <w:rPr>
          <w:rFonts w:ascii="Times New Roman" w:hAnsi="Times New Roman" w:cs="Times New Roman"/>
          <w:color w:val="000000"/>
        </w:rPr>
        <w:t>水样中铝的质量浓度，</w:t>
      </w:r>
      <w:r w:rsidRPr="00826CF6">
        <w:rPr>
          <w:rFonts w:ascii="Times New Roman" w:hAnsi="Times New Roman" w:cs="Times New Roman"/>
        </w:rPr>
        <w:t>单位为毫克每升（</w:t>
      </w:r>
      <w:r w:rsidRPr="00826CF6">
        <w:rPr>
          <w:rFonts w:ascii="Times New Roman" w:hAnsi="Times New Roman" w:cs="Times New Roman"/>
        </w:rPr>
        <w:t>mg/L</w:t>
      </w:r>
      <w:r w:rsidRPr="00826CF6">
        <w:rPr>
          <w:rFonts w:ascii="Times New Roman" w:hAnsi="Times New Roman" w:cs="Times New Roman"/>
        </w:rPr>
        <w:t>）；</w:t>
      </w:r>
    </w:p>
    <w:p w:rsidR="008F42E4" w:rsidRPr="00826CF6" w:rsidRDefault="008F42E4" w:rsidP="008F42E4">
      <w:pPr>
        <w:pStyle w:val="af4"/>
        <w:ind w:leftChars="200" w:left="420"/>
        <w:rPr>
          <w:rFonts w:ascii="Times New Roman" w:hAnsi="Times New Roman" w:cs="Times New Roman"/>
          <w:color w:val="000000"/>
        </w:rPr>
      </w:pPr>
      <w:r w:rsidRPr="00826CF6">
        <w:rPr>
          <w:rFonts w:ascii="Times New Roman" w:hAnsi="Times New Roman" w:cs="Times New Roman"/>
          <w:color w:val="000000"/>
        </w:rPr>
        <w:t xml:space="preserve">　</w:t>
      </w:r>
      <w:r w:rsidRPr="00826CF6">
        <w:rPr>
          <w:rFonts w:ascii="Times New Roman" w:hAnsi="Times New Roman" w:cs="Times New Roman"/>
          <w:color w:val="000000"/>
        </w:rPr>
        <w:t xml:space="preserve"> m——</w:t>
      </w:r>
      <w:r w:rsidRPr="00826CF6">
        <w:rPr>
          <w:rFonts w:ascii="Times New Roman" w:hAnsi="Times New Roman" w:cs="Times New Roman"/>
          <w:color w:val="000000"/>
        </w:rPr>
        <w:t>从校准曲线上查得试样管中铝的质量，</w:t>
      </w:r>
      <w:r w:rsidRPr="00826CF6">
        <w:rPr>
          <w:rFonts w:ascii="Times New Roman" w:hAnsi="Times New Roman" w:cs="Times New Roman"/>
        </w:rPr>
        <w:t>单位为微克（</w:t>
      </w:r>
      <w:r w:rsidRPr="00826CF6">
        <w:rPr>
          <w:rFonts w:ascii="Times New Roman" w:hAnsi="Times New Roman" w:cs="Times New Roman"/>
          <w:color w:val="000000"/>
        </w:rPr>
        <w:t>µg</w:t>
      </w:r>
      <w:r w:rsidRPr="00826CF6">
        <w:rPr>
          <w:rFonts w:ascii="Times New Roman" w:hAnsi="Times New Roman" w:cs="Times New Roman"/>
        </w:rPr>
        <w:t>）</w:t>
      </w:r>
      <w:r w:rsidRPr="00826CF6">
        <w:rPr>
          <w:rFonts w:ascii="Times New Roman" w:hAnsi="Times New Roman" w:cs="Times New Roman"/>
          <w:color w:val="000000"/>
        </w:rPr>
        <w:t>；</w:t>
      </w:r>
    </w:p>
    <w:p w:rsidR="008F42E4" w:rsidRPr="00826CF6" w:rsidRDefault="008F42E4" w:rsidP="008F42E4">
      <w:pPr>
        <w:pStyle w:val="af4"/>
        <w:rPr>
          <w:rFonts w:ascii="Times New Roman" w:hAnsi="Times New Roman" w:cs="Times New Roman"/>
          <w:color w:val="000000"/>
        </w:rPr>
      </w:pPr>
      <w:r w:rsidRPr="00826CF6">
        <w:rPr>
          <w:rFonts w:ascii="Times New Roman" w:hAnsi="Times New Roman" w:cs="Times New Roman"/>
          <w:color w:val="000000"/>
        </w:rPr>
        <w:t xml:space="preserve">         V——</w:t>
      </w:r>
      <w:r w:rsidRPr="00826CF6">
        <w:rPr>
          <w:rFonts w:ascii="Times New Roman" w:hAnsi="Times New Roman" w:cs="Times New Roman"/>
          <w:color w:val="000000"/>
        </w:rPr>
        <w:t>水样体积，</w:t>
      </w:r>
      <w:r w:rsidRPr="00826CF6">
        <w:rPr>
          <w:rFonts w:ascii="Times New Roman" w:hAnsi="Times New Roman" w:cs="Times New Roman"/>
        </w:rPr>
        <w:t>单位为毫升（</w:t>
      </w:r>
      <w:r w:rsidRPr="00826CF6">
        <w:rPr>
          <w:rFonts w:ascii="Times New Roman" w:hAnsi="Times New Roman" w:cs="Times New Roman"/>
          <w:color w:val="000000"/>
        </w:rPr>
        <w:t>mL</w:t>
      </w:r>
      <w:r w:rsidRPr="00826CF6">
        <w:rPr>
          <w:rFonts w:ascii="Times New Roman" w:hAnsi="Times New Roman" w:cs="Times New Roman"/>
        </w:rPr>
        <w:t>）</w:t>
      </w:r>
      <w:r w:rsidRPr="00826CF6">
        <w:rPr>
          <w:rFonts w:ascii="Times New Roman" w:hAnsi="Times New Roman" w:cs="Times New Roman"/>
          <w:color w:val="000000"/>
        </w:rPr>
        <w:t>。</w:t>
      </w:r>
    </w:p>
    <w:p w:rsidR="008F42E4" w:rsidRPr="00826CF6" w:rsidRDefault="008F42E4" w:rsidP="008F42E4">
      <w:pPr>
        <w:rPr>
          <w:color w:val="000000"/>
          <w:szCs w:val="21"/>
        </w:rPr>
      </w:pPr>
      <w:r w:rsidRPr="00826CF6">
        <w:rPr>
          <w:color w:val="000000"/>
          <w:szCs w:val="21"/>
        </w:rPr>
        <w:t>31.2.</w:t>
      </w:r>
      <w:r w:rsidR="000B0E7F">
        <w:rPr>
          <w:rFonts w:hint="eastAsia"/>
          <w:color w:val="000000"/>
          <w:szCs w:val="21"/>
        </w:rPr>
        <w:t>6</w:t>
      </w:r>
      <w:r w:rsidRPr="00826CF6">
        <w:rPr>
          <w:color w:val="000000"/>
          <w:szCs w:val="21"/>
        </w:rPr>
        <w:t xml:space="preserve"> </w:t>
      </w:r>
      <w:r w:rsidRPr="00826CF6">
        <w:rPr>
          <w:color w:val="000000"/>
          <w:szCs w:val="21"/>
        </w:rPr>
        <w:t>精密度</w:t>
      </w:r>
    </w:p>
    <w:p w:rsidR="008F42E4" w:rsidRDefault="008F42E4" w:rsidP="008F42E4">
      <w:pPr>
        <w:ind w:firstLineChars="200" w:firstLine="420"/>
        <w:rPr>
          <w:color w:val="000000"/>
          <w:szCs w:val="21"/>
        </w:rPr>
      </w:pPr>
      <w:r w:rsidRPr="00826CF6">
        <w:rPr>
          <w:color w:val="000000"/>
          <w:szCs w:val="21"/>
        </w:rPr>
        <w:t>在重复性条件下，获得的两次独立测定结果的绝对差值不得超过算术平均值的</w:t>
      </w:r>
      <w:r w:rsidRPr="00826CF6">
        <w:rPr>
          <w:color w:val="000000"/>
          <w:szCs w:val="21"/>
        </w:rPr>
        <w:t>10 %</w:t>
      </w:r>
      <w:r w:rsidRPr="00826CF6">
        <w:rPr>
          <w:color w:val="000000"/>
          <w:szCs w:val="21"/>
        </w:rPr>
        <w:t>。</w:t>
      </w:r>
    </w:p>
    <w:p w:rsidR="000B0E7F" w:rsidRPr="00826CF6" w:rsidRDefault="000B0E7F" w:rsidP="000B0E7F">
      <w:pPr>
        <w:pStyle w:val="af4"/>
        <w:rPr>
          <w:rFonts w:ascii="Times New Roman" w:hAnsi="Times New Roman" w:cs="Times New Roman"/>
          <w:color w:val="000000"/>
        </w:rPr>
      </w:pPr>
      <w:r w:rsidRPr="00826CF6">
        <w:rPr>
          <w:rFonts w:ascii="Times New Roman" w:hAnsi="Times New Roman" w:cs="Times New Roman"/>
          <w:color w:val="000000"/>
        </w:rPr>
        <w:t>31.2.</w:t>
      </w:r>
      <w:r>
        <w:rPr>
          <w:rFonts w:ascii="Times New Roman" w:hAnsi="Times New Roman" w:cs="Times New Roman" w:hint="eastAsia"/>
          <w:color w:val="000000"/>
        </w:rPr>
        <w:t>7</w:t>
      </w:r>
      <w:r>
        <w:rPr>
          <w:rFonts w:ascii="Times New Roman" w:hAnsi="Times New Roman" w:cs="Times New Roman"/>
          <w:color w:val="000000"/>
        </w:rPr>
        <w:t>其他</w:t>
      </w:r>
    </w:p>
    <w:p w:rsidR="000B0E7F" w:rsidRPr="00826CF6" w:rsidRDefault="000B0E7F" w:rsidP="000B0E7F">
      <w:pPr>
        <w:pStyle w:val="af4"/>
        <w:rPr>
          <w:rFonts w:ascii="Times New Roman" w:hAnsi="Times New Roman" w:cs="Times New Roman"/>
          <w:color w:val="000000"/>
        </w:rPr>
      </w:pPr>
      <w:r w:rsidRPr="00826CF6">
        <w:rPr>
          <w:rFonts w:ascii="Times New Roman" w:hAnsi="Times New Roman" w:cs="Times New Roman"/>
          <w:color w:val="000000"/>
        </w:rPr>
        <w:t>本法最低检测质量浓度为</w:t>
      </w:r>
      <w:r>
        <w:rPr>
          <w:rFonts w:ascii="Times New Roman" w:hAnsi="Times New Roman" w:cs="Times New Roman" w:hint="eastAsia"/>
          <w:color w:val="000000"/>
        </w:rPr>
        <w:t>0</w:t>
      </w:r>
      <w:r w:rsidRPr="00826CF6">
        <w:rPr>
          <w:rFonts w:ascii="Times New Roman" w:hAnsi="Times New Roman" w:cs="Times New Roman"/>
          <w:color w:val="000000"/>
        </w:rPr>
        <w:t>.02mg/L</w:t>
      </w:r>
      <w:r w:rsidRPr="00826CF6">
        <w:rPr>
          <w:rFonts w:ascii="Times New Roman" w:hAnsi="Times New Roman" w:cs="Times New Roman"/>
          <w:color w:val="000000"/>
        </w:rPr>
        <w:t>。</w:t>
      </w:r>
    </w:p>
    <w:p w:rsidR="008F42E4" w:rsidRPr="000B0E7F" w:rsidRDefault="008F42E4" w:rsidP="008F42E4">
      <w:pPr>
        <w:pStyle w:val="af4"/>
        <w:rPr>
          <w:rFonts w:ascii="Times New Roman" w:hAnsi="Times New Roman" w:cs="Times New Roman"/>
          <w:color w:val="000000"/>
        </w:rPr>
      </w:pPr>
      <w:r w:rsidRPr="000B0E7F">
        <w:rPr>
          <w:rFonts w:ascii="Times New Roman" w:hAnsi="Times New Roman" w:cs="Times New Roman"/>
          <w:color w:val="000000"/>
        </w:rPr>
        <w:t>31.3</w:t>
      </w:r>
      <w:r w:rsidRPr="000B0E7F">
        <w:rPr>
          <w:rFonts w:ascii="Times New Roman" w:hAnsi="Times New Roman" w:cs="Times New Roman"/>
          <w:color w:val="000000"/>
        </w:rPr>
        <w:t>石墨炉原子吸收光谱法</w:t>
      </w:r>
    </w:p>
    <w:p w:rsidR="00381EBE" w:rsidRPr="000B0E7F" w:rsidRDefault="008F42E4" w:rsidP="00AF33E1">
      <w:pPr>
        <w:pStyle w:val="af4"/>
        <w:rPr>
          <w:rFonts w:ascii="Times New Roman" w:hAnsi="Times New Roman" w:cs="Times New Roman"/>
          <w:color w:val="000000"/>
        </w:rPr>
      </w:pPr>
      <w:r w:rsidRPr="000B0E7F">
        <w:rPr>
          <w:rFonts w:ascii="Times New Roman" w:hAnsi="Times New Roman" w:cs="Times New Roman"/>
          <w:color w:val="000000"/>
        </w:rPr>
        <w:t>31.3</w:t>
      </w:r>
      <w:r w:rsidR="00381EBE" w:rsidRPr="000B0E7F">
        <w:rPr>
          <w:rFonts w:ascii="Times New Roman" w:hAnsi="Times New Roman" w:cs="Times New Roman"/>
          <w:color w:val="000000"/>
        </w:rPr>
        <w:t>.</w:t>
      </w:r>
      <w:r w:rsidR="00955314">
        <w:rPr>
          <w:rFonts w:ascii="Times New Roman" w:hAnsi="Times New Roman" w:cs="Times New Roman" w:hint="eastAsia"/>
          <w:color w:val="000000"/>
        </w:rPr>
        <w:t>1</w:t>
      </w:r>
      <w:r w:rsidR="00381EBE" w:rsidRPr="000B0E7F">
        <w:rPr>
          <w:rFonts w:ascii="Times New Roman" w:hAnsi="Times New Roman" w:cs="Times New Roman"/>
          <w:color w:val="000000"/>
        </w:rPr>
        <w:t>原理</w:t>
      </w:r>
    </w:p>
    <w:p w:rsidR="00381EBE" w:rsidRPr="000B0E7F" w:rsidRDefault="00381EBE" w:rsidP="00AF33E1">
      <w:pPr>
        <w:pStyle w:val="af4"/>
        <w:rPr>
          <w:rFonts w:ascii="Times New Roman" w:hAnsi="Times New Roman" w:cs="Times New Roman"/>
          <w:color w:val="000000"/>
        </w:rPr>
      </w:pPr>
      <w:r w:rsidRPr="000B0E7F">
        <w:rPr>
          <w:rFonts w:ascii="Times New Roman" w:hAnsi="Times New Roman" w:cs="Times New Roman"/>
          <w:color w:val="000000"/>
        </w:rPr>
        <w:t>样品经适当处理后，注入石墨炉原子化器，所含铝离子在石墨管内以原子化高温蒸发解离为原子蒸气。待测铝元素的基态原子吸收来自铝元素空心阴极灯发射的共振线，其吸收强度在一定</w:t>
      </w:r>
      <w:r w:rsidR="00E4154E" w:rsidRPr="000B0E7F">
        <w:rPr>
          <w:rFonts w:ascii="Times New Roman" w:hAnsi="Times New Roman" w:cs="Times New Roman"/>
          <w:color w:val="000000"/>
        </w:rPr>
        <w:t>其他</w:t>
      </w:r>
      <w:r w:rsidRPr="000B0E7F">
        <w:rPr>
          <w:rFonts w:ascii="Times New Roman" w:hAnsi="Times New Roman" w:cs="Times New Roman"/>
          <w:color w:val="000000"/>
        </w:rPr>
        <w:t>内与铝浓度成正比。</w:t>
      </w:r>
    </w:p>
    <w:p w:rsidR="00381EBE" w:rsidRPr="000B0E7F" w:rsidRDefault="008F42E4" w:rsidP="00AF33E1">
      <w:pPr>
        <w:pStyle w:val="af4"/>
        <w:rPr>
          <w:rFonts w:ascii="Times New Roman" w:hAnsi="Times New Roman" w:cs="Times New Roman"/>
          <w:color w:val="000000"/>
        </w:rPr>
      </w:pPr>
      <w:r w:rsidRPr="000B0E7F">
        <w:rPr>
          <w:rFonts w:ascii="Times New Roman" w:hAnsi="Times New Roman" w:cs="Times New Roman"/>
          <w:color w:val="000000"/>
        </w:rPr>
        <w:t>31.3</w:t>
      </w:r>
      <w:r w:rsidR="00381EBE" w:rsidRPr="000B0E7F">
        <w:rPr>
          <w:rFonts w:ascii="Times New Roman" w:hAnsi="Times New Roman" w:cs="Times New Roman"/>
          <w:color w:val="000000"/>
        </w:rPr>
        <w:t>.</w:t>
      </w:r>
      <w:r w:rsidR="00955314">
        <w:rPr>
          <w:rFonts w:ascii="Times New Roman" w:hAnsi="Times New Roman" w:cs="Times New Roman" w:hint="eastAsia"/>
          <w:color w:val="000000"/>
        </w:rPr>
        <w:t>2</w:t>
      </w:r>
      <w:r w:rsidR="00381EBE" w:rsidRPr="000B0E7F">
        <w:rPr>
          <w:rFonts w:ascii="Times New Roman" w:hAnsi="Times New Roman" w:cs="Times New Roman"/>
          <w:color w:val="000000"/>
        </w:rPr>
        <w:t>试剂</w:t>
      </w:r>
      <w:r w:rsidR="00202749" w:rsidRPr="000B0E7F">
        <w:rPr>
          <w:rFonts w:ascii="Times New Roman" w:hAnsi="Times New Roman" w:cs="Times New Roman"/>
          <w:color w:val="000000"/>
        </w:rPr>
        <w:t>和材料</w:t>
      </w:r>
    </w:p>
    <w:p w:rsidR="00381EBE" w:rsidRPr="00826CF6" w:rsidRDefault="008F42E4" w:rsidP="00AF33E1">
      <w:pPr>
        <w:pStyle w:val="af4"/>
        <w:rPr>
          <w:rFonts w:ascii="Times New Roman" w:hAnsi="Times New Roman" w:cs="Times New Roman"/>
          <w:color w:val="000000"/>
        </w:rPr>
      </w:pPr>
      <w:r w:rsidRPr="00826CF6">
        <w:rPr>
          <w:rFonts w:ascii="Times New Roman" w:hAnsi="Times New Roman" w:cs="Times New Roman"/>
          <w:color w:val="000000"/>
        </w:rPr>
        <w:t>31.3</w:t>
      </w:r>
      <w:r w:rsidR="00381EBE" w:rsidRPr="00826CF6">
        <w:rPr>
          <w:rFonts w:ascii="Times New Roman" w:hAnsi="Times New Roman" w:cs="Times New Roman"/>
          <w:color w:val="000000"/>
        </w:rPr>
        <w:t>.</w:t>
      </w:r>
      <w:r w:rsidR="00955314">
        <w:rPr>
          <w:rFonts w:ascii="Times New Roman" w:hAnsi="Times New Roman" w:cs="Times New Roman" w:hint="eastAsia"/>
          <w:color w:val="000000"/>
        </w:rPr>
        <w:t>2</w:t>
      </w:r>
      <w:r w:rsidR="00381EBE" w:rsidRPr="00826CF6">
        <w:rPr>
          <w:rFonts w:ascii="Times New Roman" w:hAnsi="Times New Roman" w:cs="Times New Roman"/>
          <w:color w:val="000000"/>
        </w:rPr>
        <w:t>.1</w:t>
      </w:r>
      <w:r w:rsidR="00381EBE" w:rsidRPr="00826CF6">
        <w:rPr>
          <w:rFonts w:ascii="Times New Roman" w:hAnsi="Times New Roman" w:cs="Times New Roman"/>
          <w:color w:val="000000"/>
        </w:rPr>
        <w:t>铝标准</w:t>
      </w:r>
      <w:r w:rsidR="00C71D39" w:rsidRPr="00826CF6">
        <w:rPr>
          <w:rFonts w:ascii="Times New Roman" w:hAnsi="Times New Roman" w:cs="Times New Roman"/>
          <w:color w:val="000000"/>
        </w:rPr>
        <w:t>储备</w:t>
      </w:r>
      <w:r w:rsidR="00381EBE" w:rsidRPr="00826CF6">
        <w:rPr>
          <w:rFonts w:ascii="Times New Roman" w:hAnsi="Times New Roman" w:cs="Times New Roman"/>
          <w:color w:val="000000"/>
        </w:rPr>
        <w:t>溶液</w:t>
      </w:r>
      <w:r w:rsidR="00381EBE" w:rsidRPr="00826CF6">
        <w:rPr>
          <w:rFonts w:ascii="Times New Roman" w:hAnsi="Times New Roman" w:cs="Times New Roman"/>
          <w:color w:val="000000"/>
        </w:rPr>
        <w:t>[</w:t>
      </w:r>
      <w:r w:rsidR="00381EBE" w:rsidRPr="00826CF6">
        <w:rPr>
          <w:rFonts w:ascii="Times New Roman" w:hAnsi="Times New Roman" w:cs="Times New Roman"/>
          <w:i/>
          <w:iCs/>
          <w:color w:val="000000"/>
        </w:rPr>
        <w:t>ρ</w:t>
      </w:r>
      <w:r w:rsidR="00381EBE" w:rsidRPr="00826CF6">
        <w:rPr>
          <w:rFonts w:ascii="Times New Roman" w:hAnsi="Times New Roman" w:cs="Times New Roman"/>
          <w:color w:val="000000"/>
        </w:rPr>
        <w:t>(Al)</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1mg/mL]</w:t>
      </w:r>
      <w:r w:rsidR="00381EBE" w:rsidRPr="00826CF6">
        <w:rPr>
          <w:rFonts w:ascii="Times New Roman" w:hAnsi="Times New Roman" w:cs="Times New Roman"/>
          <w:color w:val="000000"/>
        </w:rPr>
        <w:t>：称取</w:t>
      </w:r>
      <w:smartTag w:uri="urn:schemas-microsoft-com:office:smarttags" w:element="chmetcnv">
        <w:smartTagPr>
          <w:attr w:name="UnitName" w:val="g"/>
          <w:attr w:name="SourceValue" w:val="1.759"/>
          <w:attr w:name="HasSpace" w:val="False"/>
          <w:attr w:name="Negative" w:val="False"/>
          <w:attr w:name="NumberType" w:val="1"/>
          <w:attr w:name="TCSC" w:val="0"/>
        </w:smartTagPr>
        <w:r w:rsidR="00381EBE" w:rsidRPr="00826CF6">
          <w:rPr>
            <w:rFonts w:ascii="Times New Roman" w:hAnsi="Times New Roman" w:cs="Times New Roman"/>
            <w:color w:val="000000"/>
          </w:rPr>
          <w:t>1.759g</w:t>
        </w:r>
      </w:smartTag>
      <w:r w:rsidR="00381EBE" w:rsidRPr="00826CF6">
        <w:rPr>
          <w:rFonts w:ascii="Times New Roman" w:hAnsi="Times New Roman" w:cs="Times New Roman"/>
          <w:color w:val="000000"/>
        </w:rPr>
        <w:t>硫酸铝钾</w:t>
      </w:r>
      <w:r w:rsidR="00381EBE" w:rsidRPr="00826CF6">
        <w:rPr>
          <w:rFonts w:ascii="Times New Roman" w:hAnsi="Times New Roman" w:cs="Times New Roman"/>
          <w:color w:val="000000"/>
        </w:rPr>
        <w:t>[KAl(S0</w:t>
      </w:r>
      <w:r w:rsidR="00381EBE" w:rsidRPr="00826CF6">
        <w:rPr>
          <w:rFonts w:ascii="Times New Roman" w:hAnsi="Times New Roman" w:cs="Times New Roman"/>
          <w:color w:val="000000"/>
          <w:vertAlign w:val="subscript"/>
        </w:rPr>
        <w:t>4</w:t>
      </w:r>
      <w:r w:rsidR="00381EBE" w:rsidRPr="00826CF6">
        <w:rPr>
          <w:rFonts w:ascii="Times New Roman" w:hAnsi="Times New Roman" w:cs="Times New Roman"/>
          <w:color w:val="000000"/>
        </w:rPr>
        <w:t>)</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·12H</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0]</w:t>
      </w:r>
      <w:r w:rsidR="00381EBE" w:rsidRPr="00826CF6">
        <w:rPr>
          <w:rFonts w:ascii="Times New Roman" w:hAnsi="Times New Roman" w:cs="Times New Roman"/>
          <w:color w:val="000000"/>
        </w:rPr>
        <w:t>溶于水，定容至</w:t>
      </w:r>
      <w:r w:rsidR="00381EBE" w:rsidRPr="00826CF6">
        <w:rPr>
          <w:rFonts w:ascii="Times New Roman" w:hAnsi="Times New Roman" w:cs="Times New Roman"/>
          <w:color w:val="000000"/>
        </w:rPr>
        <w:t>100mL</w:t>
      </w:r>
      <w:r w:rsidR="00381EBE" w:rsidRPr="00826CF6">
        <w:rPr>
          <w:rFonts w:ascii="Times New Roman" w:hAnsi="Times New Roman" w:cs="Times New Roman"/>
          <w:color w:val="000000"/>
        </w:rPr>
        <w:t>，在聚四氟乙烯或聚丙烯或聚乙烯瓶中储存。</w:t>
      </w:r>
    </w:p>
    <w:p w:rsidR="00381EBE" w:rsidRPr="00826CF6" w:rsidRDefault="008F42E4" w:rsidP="00AF33E1">
      <w:pPr>
        <w:pStyle w:val="af4"/>
        <w:rPr>
          <w:rFonts w:ascii="Times New Roman" w:hAnsi="Times New Roman" w:cs="Times New Roman"/>
          <w:color w:val="000000"/>
        </w:rPr>
      </w:pPr>
      <w:r w:rsidRPr="00826CF6">
        <w:rPr>
          <w:rFonts w:ascii="Times New Roman" w:hAnsi="Times New Roman" w:cs="Times New Roman"/>
          <w:color w:val="000000"/>
        </w:rPr>
        <w:t>31.3</w:t>
      </w:r>
      <w:r w:rsidR="00381EBE" w:rsidRPr="00826CF6">
        <w:rPr>
          <w:rFonts w:ascii="Times New Roman" w:hAnsi="Times New Roman" w:cs="Times New Roman"/>
          <w:color w:val="000000"/>
        </w:rPr>
        <w:t>.</w:t>
      </w:r>
      <w:r w:rsidR="00955314">
        <w:rPr>
          <w:rFonts w:ascii="Times New Roman" w:hAnsi="Times New Roman" w:cs="Times New Roman" w:hint="eastAsia"/>
          <w:color w:val="000000"/>
        </w:rPr>
        <w:t>2</w:t>
      </w:r>
      <w:r w:rsidR="00381EBE" w:rsidRPr="00826CF6">
        <w:rPr>
          <w:rFonts w:ascii="Times New Roman" w:hAnsi="Times New Roman" w:cs="Times New Roman"/>
          <w:color w:val="000000"/>
        </w:rPr>
        <w:t>.2</w:t>
      </w:r>
      <w:r w:rsidR="00381EBE" w:rsidRPr="00826CF6">
        <w:rPr>
          <w:rFonts w:ascii="Times New Roman" w:hAnsi="Times New Roman" w:cs="Times New Roman"/>
          <w:color w:val="000000"/>
        </w:rPr>
        <w:t>铝标准中间溶液</w:t>
      </w:r>
      <w:r w:rsidR="00381EBE" w:rsidRPr="00826CF6">
        <w:rPr>
          <w:rFonts w:ascii="Times New Roman" w:hAnsi="Times New Roman" w:cs="Times New Roman"/>
          <w:color w:val="000000"/>
        </w:rPr>
        <w:t>[</w:t>
      </w:r>
      <w:r w:rsidR="00381EBE" w:rsidRPr="00826CF6">
        <w:rPr>
          <w:rFonts w:ascii="Times New Roman" w:hAnsi="Times New Roman" w:cs="Times New Roman"/>
          <w:i/>
          <w:iCs/>
          <w:color w:val="000000"/>
        </w:rPr>
        <w:t>ρ</w:t>
      </w:r>
      <w:r w:rsidR="00381EBE" w:rsidRPr="00826CF6">
        <w:rPr>
          <w:rFonts w:ascii="Times New Roman" w:hAnsi="Times New Roman" w:cs="Times New Roman"/>
          <w:color w:val="000000"/>
        </w:rPr>
        <w:t>(Al)</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50µg /mL]</w:t>
      </w:r>
      <w:r w:rsidR="00381EBE" w:rsidRPr="00826CF6">
        <w:rPr>
          <w:rFonts w:ascii="Times New Roman" w:hAnsi="Times New Roman" w:cs="Times New Roman"/>
          <w:color w:val="000000"/>
        </w:rPr>
        <w:t>：吸取</w:t>
      </w:r>
      <w:r w:rsidR="00381EBE" w:rsidRPr="00826CF6">
        <w:rPr>
          <w:rFonts w:ascii="Times New Roman" w:hAnsi="Times New Roman" w:cs="Times New Roman"/>
          <w:color w:val="000000"/>
        </w:rPr>
        <w:t>5.00mL</w:t>
      </w:r>
      <w:r w:rsidR="00381EBE" w:rsidRPr="00826CF6">
        <w:rPr>
          <w:rFonts w:ascii="Times New Roman" w:hAnsi="Times New Roman" w:cs="Times New Roman"/>
          <w:color w:val="000000"/>
        </w:rPr>
        <w:t>铝标准储备溶液于</w:t>
      </w:r>
      <w:r w:rsidR="00381EBE" w:rsidRPr="00826CF6">
        <w:rPr>
          <w:rFonts w:ascii="Times New Roman" w:hAnsi="Times New Roman" w:cs="Times New Roman"/>
          <w:color w:val="000000"/>
        </w:rPr>
        <w:t>100mL</w:t>
      </w:r>
      <w:r w:rsidR="00381EBE" w:rsidRPr="00826CF6">
        <w:rPr>
          <w:rFonts w:ascii="Times New Roman" w:hAnsi="Times New Roman" w:cs="Times New Roman"/>
          <w:color w:val="000000"/>
        </w:rPr>
        <w:t>容量瓶中，用硝酸溶液</w:t>
      </w:r>
      <w:r w:rsidR="00381EBE" w:rsidRPr="00826CF6">
        <w:rPr>
          <w:rFonts w:ascii="Times New Roman" w:hAnsi="Times New Roman" w:cs="Times New Roman"/>
          <w:color w:val="000000"/>
        </w:rPr>
        <w:t>(1</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99)</w:t>
      </w:r>
      <w:r w:rsidR="00381EBE" w:rsidRPr="00826CF6">
        <w:rPr>
          <w:rFonts w:ascii="Times New Roman" w:hAnsi="Times New Roman" w:cs="Times New Roman"/>
          <w:color w:val="000000"/>
        </w:rPr>
        <w:t>定容至刻度，摇匀。</w:t>
      </w:r>
    </w:p>
    <w:p w:rsidR="00381EBE" w:rsidRPr="00826CF6" w:rsidRDefault="008F42E4" w:rsidP="00AF33E1">
      <w:pPr>
        <w:pStyle w:val="af4"/>
        <w:rPr>
          <w:rFonts w:ascii="Times New Roman" w:hAnsi="Times New Roman" w:cs="Times New Roman"/>
          <w:color w:val="000000"/>
        </w:rPr>
      </w:pPr>
      <w:r w:rsidRPr="00826CF6">
        <w:rPr>
          <w:rFonts w:ascii="Times New Roman" w:hAnsi="Times New Roman" w:cs="Times New Roman"/>
          <w:color w:val="000000"/>
        </w:rPr>
        <w:t>31.3</w:t>
      </w:r>
      <w:r w:rsidR="00381EBE" w:rsidRPr="00826CF6">
        <w:rPr>
          <w:rFonts w:ascii="Times New Roman" w:hAnsi="Times New Roman" w:cs="Times New Roman"/>
          <w:color w:val="000000"/>
        </w:rPr>
        <w:t>.</w:t>
      </w:r>
      <w:r w:rsidR="00955314">
        <w:rPr>
          <w:rFonts w:ascii="Times New Roman" w:hAnsi="Times New Roman" w:cs="Times New Roman" w:hint="eastAsia"/>
          <w:color w:val="000000"/>
        </w:rPr>
        <w:t>2</w:t>
      </w:r>
      <w:r w:rsidR="00381EBE" w:rsidRPr="00826CF6">
        <w:rPr>
          <w:rFonts w:ascii="Times New Roman" w:hAnsi="Times New Roman" w:cs="Times New Roman"/>
          <w:color w:val="000000"/>
        </w:rPr>
        <w:t>.3</w:t>
      </w:r>
      <w:r w:rsidR="00381EBE" w:rsidRPr="00826CF6">
        <w:rPr>
          <w:rFonts w:ascii="Times New Roman" w:hAnsi="Times New Roman" w:cs="Times New Roman"/>
          <w:color w:val="000000"/>
        </w:rPr>
        <w:t>铝标准使用溶液</w:t>
      </w:r>
      <w:r w:rsidR="00381EBE" w:rsidRPr="00826CF6">
        <w:rPr>
          <w:rFonts w:ascii="Times New Roman" w:hAnsi="Times New Roman" w:cs="Times New Roman"/>
          <w:color w:val="000000"/>
        </w:rPr>
        <w:t>[</w:t>
      </w:r>
      <w:r w:rsidR="00381EBE" w:rsidRPr="00826CF6">
        <w:rPr>
          <w:rFonts w:ascii="Times New Roman" w:hAnsi="Times New Roman" w:cs="Times New Roman"/>
          <w:i/>
          <w:iCs/>
          <w:color w:val="000000"/>
        </w:rPr>
        <w:t>ρ</w:t>
      </w:r>
      <w:r w:rsidR="00381EBE" w:rsidRPr="00826CF6">
        <w:rPr>
          <w:rFonts w:ascii="Times New Roman" w:hAnsi="Times New Roman" w:cs="Times New Roman"/>
          <w:color w:val="000000"/>
        </w:rPr>
        <w:t>(Al)</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1µg /mL]</w:t>
      </w:r>
      <w:r w:rsidR="00381EBE" w:rsidRPr="00826CF6">
        <w:rPr>
          <w:rFonts w:ascii="Times New Roman" w:hAnsi="Times New Roman" w:cs="Times New Roman"/>
          <w:color w:val="000000"/>
        </w:rPr>
        <w:t>：吸取</w:t>
      </w:r>
      <w:r w:rsidR="00381EBE" w:rsidRPr="00826CF6">
        <w:rPr>
          <w:rFonts w:ascii="Times New Roman" w:hAnsi="Times New Roman" w:cs="Times New Roman"/>
          <w:color w:val="000000"/>
        </w:rPr>
        <w:t>2.00mL</w:t>
      </w:r>
      <w:r w:rsidR="00381EBE" w:rsidRPr="00826CF6">
        <w:rPr>
          <w:rFonts w:ascii="Times New Roman" w:hAnsi="Times New Roman" w:cs="Times New Roman"/>
          <w:color w:val="000000"/>
        </w:rPr>
        <w:t>铝标准中间溶液于</w:t>
      </w:r>
      <w:r w:rsidR="00381EBE" w:rsidRPr="00826CF6">
        <w:rPr>
          <w:rFonts w:ascii="Times New Roman" w:hAnsi="Times New Roman" w:cs="Times New Roman"/>
          <w:color w:val="000000"/>
        </w:rPr>
        <w:t>100mL</w:t>
      </w:r>
      <w:r w:rsidR="00381EBE" w:rsidRPr="00826CF6">
        <w:rPr>
          <w:rFonts w:ascii="Times New Roman" w:hAnsi="Times New Roman" w:cs="Times New Roman"/>
          <w:color w:val="000000"/>
        </w:rPr>
        <w:t>容量瓶中，用硝酸溶液</w:t>
      </w:r>
      <w:r w:rsidR="00381EBE" w:rsidRPr="00826CF6">
        <w:rPr>
          <w:rFonts w:ascii="Times New Roman" w:hAnsi="Times New Roman" w:cs="Times New Roman"/>
          <w:color w:val="000000"/>
        </w:rPr>
        <w:t>(1</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99)</w:t>
      </w:r>
      <w:r w:rsidR="00381EBE" w:rsidRPr="00826CF6">
        <w:rPr>
          <w:rFonts w:ascii="Times New Roman" w:hAnsi="Times New Roman" w:cs="Times New Roman"/>
          <w:color w:val="000000"/>
        </w:rPr>
        <w:t>定容至刻度，摇匀。</w:t>
      </w:r>
    </w:p>
    <w:p w:rsidR="00381EBE" w:rsidRPr="00826CF6" w:rsidRDefault="008F42E4" w:rsidP="00AF33E1">
      <w:pPr>
        <w:pStyle w:val="af4"/>
        <w:rPr>
          <w:rFonts w:ascii="Times New Roman" w:hAnsi="Times New Roman" w:cs="Times New Roman"/>
          <w:color w:val="000000"/>
        </w:rPr>
      </w:pPr>
      <w:r w:rsidRPr="00826CF6">
        <w:rPr>
          <w:rFonts w:ascii="Times New Roman" w:hAnsi="Times New Roman" w:cs="Times New Roman"/>
          <w:color w:val="000000"/>
        </w:rPr>
        <w:t>31.3</w:t>
      </w:r>
      <w:r w:rsidR="00381EBE" w:rsidRPr="00826CF6">
        <w:rPr>
          <w:rFonts w:ascii="Times New Roman" w:hAnsi="Times New Roman" w:cs="Times New Roman"/>
          <w:color w:val="000000"/>
        </w:rPr>
        <w:t>.</w:t>
      </w:r>
      <w:r w:rsidR="00955314">
        <w:rPr>
          <w:rFonts w:ascii="Times New Roman" w:hAnsi="Times New Roman" w:cs="Times New Roman" w:hint="eastAsia"/>
          <w:color w:val="000000"/>
        </w:rPr>
        <w:t>2</w:t>
      </w:r>
      <w:r w:rsidR="00381EBE" w:rsidRPr="00826CF6">
        <w:rPr>
          <w:rFonts w:ascii="Times New Roman" w:hAnsi="Times New Roman" w:cs="Times New Roman"/>
          <w:color w:val="000000"/>
        </w:rPr>
        <w:t>.4</w:t>
      </w:r>
      <w:r w:rsidR="00381EBE" w:rsidRPr="00826CF6">
        <w:rPr>
          <w:rFonts w:ascii="Times New Roman" w:hAnsi="Times New Roman" w:cs="Times New Roman"/>
          <w:color w:val="000000"/>
        </w:rPr>
        <w:t>硝酸镁溶液</w:t>
      </w:r>
      <w:r w:rsidR="00381EBE" w:rsidRPr="00826CF6">
        <w:rPr>
          <w:rFonts w:ascii="Times New Roman" w:hAnsi="Times New Roman" w:cs="Times New Roman"/>
          <w:color w:val="000000"/>
        </w:rPr>
        <w:t>(</w:t>
      </w:r>
      <w:smartTag w:uri="urn:schemas-microsoft-com:office:smarttags" w:element="chmetcnv">
        <w:smartTagPr>
          <w:attr w:name="UnitName" w:val="g"/>
          <w:attr w:name="SourceValue" w:val="50"/>
          <w:attr w:name="HasSpace" w:val="False"/>
          <w:attr w:name="Negative" w:val="False"/>
          <w:attr w:name="NumberType" w:val="1"/>
          <w:attr w:name="TCSC" w:val="0"/>
        </w:smartTagPr>
        <w:r w:rsidR="00381EBE" w:rsidRPr="00826CF6">
          <w:rPr>
            <w:rFonts w:ascii="Times New Roman" w:hAnsi="Times New Roman" w:cs="Times New Roman"/>
            <w:color w:val="000000"/>
          </w:rPr>
          <w:t>50g</w:t>
        </w:r>
      </w:smartTag>
      <w:r w:rsidR="00381EBE" w:rsidRPr="00826CF6">
        <w:rPr>
          <w:rFonts w:ascii="Times New Roman" w:hAnsi="Times New Roman" w:cs="Times New Roman"/>
          <w:color w:val="000000"/>
        </w:rPr>
        <w:t>／</w:t>
      </w:r>
      <w:r w:rsidR="00381EBE" w:rsidRPr="00826CF6">
        <w:rPr>
          <w:rFonts w:ascii="Times New Roman" w:hAnsi="Times New Roman" w:cs="Times New Roman"/>
          <w:color w:val="000000"/>
        </w:rPr>
        <w:t>L)</w:t>
      </w:r>
      <w:r w:rsidR="00381EBE" w:rsidRPr="00826CF6">
        <w:rPr>
          <w:rFonts w:ascii="Times New Roman" w:hAnsi="Times New Roman" w:cs="Times New Roman"/>
          <w:color w:val="000000"/>
        </w:rPr>
        <w:t>：称取</w:t>
      </w:r>
      <w:smartTag w:uri="urn:schemas-microsoft-com:office:smarttags" w:element="chmetcnv">
        <w:smartTagPr>
          <w:attr w:name="UnitName" w:val="g"/>
          <w:attr w:name="SourceValue" w:val="5"/>
          <w:attr w:name="HasSpace" w:val="False"/>
          <w:attr w:name="Negative" w:val="False"/>
          <w:attr w:name="NumberType" w:val="1"/>
          <w:attr w:name="TCSC" w:val="0"/>
        </w:smartTagPr>
        <w:r w:rsidR="00381EBE" w:rsidRPr="00826CF6">
          <w:rPr>
            <w:rFonts w:ascii="Times New Roman" w:hAnsi="Times New Roman" w:cs="Times New Roman"/>
            <w:color w:val="000000"/>
          </w:rPr>
          <w:t>5g</w:t>
        </w:r>
      </w:smartTag>
      <w:r w:rsidR="00381EBE" w:rsidRPr="00826CF6">
        <w:rPr>
          <w:rFonts w:ascii="Times New Roman" w:hAnsi="Times New Roman" w:cs="Times New Roman"/>
          <w:color w:val="000000"/>
        </w:rPr>
        <w:t>硝酸镁</w:t>
      </w:r>
      <w:r w:rsidR="00381EBE" w:rsidRPr="00826CF6">
        <w:rPr>
          <w:rFonts w:ascii="Times New Roman" w:hAnsi="Times New Roman" w:cs="Times New Roman"/>
          <w:color w:val="000000"/>
        </w:rPr>
        <w:t>[Mg(N0</w:t>
      </w:r>
      <w:r w:rsidR="00381EBE" w:rsidRPr="00826CF6">
        <w:rPr>
          <w:rFonts w:ascii="Times New Roman" w:hAnsi="Times New Roman" w:cs="Times New Roman"/>
          <w:color w:val="000000"/>
          <w:vertAlign w:val="subscript"/>
        </w:rPr>
        <w:t>3</w:t>
      </w:r>
      <w:r w:rsidR="00381EBE" w:rsidRPr="00826CF6">
        <w:rPr>
          <w:rFonts w:ascii="Times New Roman" w:hAnsi="Times New Roman" w:cs="Times New Roman"/>
          <w:color w:val="000000"/>
        </w:rPr>
        <w:t>)</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，优级纯</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，加水溶解并稀释至</w:t>
      </w:r>
      <w:r w:rsidR="00381EBE" w:rsidRPr="00826CF6">
        <w:rPr>
          <w:rFonts w:ascii="Times New Roman" w:hAnsi="Times New Roman" w:cs="Times New Roman"/>
          <w:color w:val="000000"/>
        </w:rPr>
        <w:t>100mL</w:t>
      </w:r>
      <w:r w:rsidR="00381EBE" w:rsidRPr="00826CF6">
        <w:rPr>
          <w:rFonts w:ascii="Times New Roman" w:hAnsi="Times New Roman" w:cs="Times New Roman"/>
          <w:color w:val="000000"/>
        </w:rPr>
        <w:t>。</w:t>
      </w:r>
    </w:p>
    <w:p w:rsidR="00381EBE" w:rsidRPr="00826CF6" w:rsidRDefault="008F42E4" w:rsidP="00AF33E1">
      <w:pPr>
        <w:pStyle w:val="af4"/>
        <w:rPr>
          <w:rFonts w:ascii="Times New Roman" w:hAnsi="Times New Roman" w:cs="Times New Roman"/>
          <w:color w:val="000000"/>
        </w:rPr>
      </w:pPr>
      <w:r w:rsidRPr="00826CF6">
        <w:rPr>
          <w:rFonts w:ascii="Times New Roman" w:hAnsi="Times New Roman" w:cs="Times New Roman"/>
          <w:color w:val="000000"/>
        </w:rPr>
        <w:t>31.3</w:t>
      </w:r>
      <w:r w:rsidR="00381EBE" w:rsidRPr="00826CF6">
        <w:rPr>
          <w:rFonts w:ascii="Times New Roman" w:hAnsi="Times New Roman" w:cs="Times New Roman"/>
          <w:color w:val="000000"/>
        </w:rPr>
        <w:t>.</w:t>
      </w:r>
      <w:r w:rsidR="00955314">
        <w:rPr>
          <w:rFonts w:ascii="Times New Roman" w:hAnsi="Times New Roman" w:cs="Times New Roman" w:hint="eastAsia"/>
          <w:color w:val="000000"/>
        </w:rPr>
        <w:t>2</w:t>
      </w:r>
      <w:r w:rsidR="00381EBE" w:rsidRPr="00826CF6">
        <w:rPr>
          <w:rFonts w:ascii="Times New Roman" w:hAnsi="Times New Roman" w:cs="Times New Roman"/>
          <w:color w:val="000000"/>
        </w:rPr>
        <w:t>.5</w:t>
      </w:r>
      <w:r w:rsidR="00381EBE" w:rsidRPr="00826CF6">
        <w:rPr>
          <w:rFonts w:ascii="Times New Roman" w:hAnsi="Times New Roman" w:cs="Times New Roman"/>
          <w:color w:val="000000"/>
        </w:rPr>
        <w:t>过氧化氢溶液</w:t>
      </w:r>
      <w:r w:rsidR="00381EBE" w:rsidRPr="00826CF6">
        <w:rPr>
          <w:rFonts w:ascii="Times New Roman" w:hAnsi="Times New Roman" w:cs="Times New Roman"/>
          <w:color w:val="000000"/>
        </w:rPr>
        <w:t>[</w:t>
      </w:r>
      <w:r w:rsidR="00381EBE" w:rsidRPr="00826CF6">
        <w:rPr>
          <w:rFonts w:ascii="Times New Roman" w:hAnsi="Times New Roman" w:cs="Times New Roman"/>
          <w:i/>
          <w:iCs/>
          <w:color w:val="000000"/>
        </w:rPr>
        <w:sym w:font="Math1" w:char="F06A"/>
      </w:r>
      <w:r w:rsidR="00381EBE" w:rsidRPr="00826CF6">
        <w:rPr>
          <w:rFonts w:ascii="Times New Roman" w:hAnsi="Times New Roman" w:cs="Times New Roman"/>
          <w:color w:val="000000"/>
        </w:rPr>
        <w:t>(H</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O</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30</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：优级纯。</w:t>
      </w:r>
    </w:p>
    <w:p w:rsidR="00381EBE" w:rsidRPr="00826CF6" w:rsidRDefault="008F42E4" w:rsidP="00AF33E1">
      <w:pPr>
        <w:pStyle w:val="af4"/>
        <w:rPr>
          <w:rFonts w:ascii="Times New Roman" w:hAnsi="Times New Roman" w:cs="Times New Roman"/>
          <w:color w:val="000000"/>
        </w:rPr>
      </w:pPr>
      <w:r w:rsidRPr="00826CF6">
        <w:rPr>
          <w:rFonts w:ascii="Times New Roman" w:hAnsi="Times New Roman" w:cs="Times New Roman"/>
          <w:color w:val="000000"/>
        </w:rPr>
        <w:t>31.3</w:t>
      </w:r>
      <w:r w:rsidR="00381EBE" w:rsidRPr="00826CF6">
        <w:rPr>
          <w:rFonts w:ascii="Times New Roman" w:hAnsi="Times New Roman" w:cs="Times New Roman"/>
          <w:color w:val="000000"/>
        </w:rPr>
        <w:t>.</w:t>
      </w:r>
      <w:r w:rsidR="00955314">
        <w:rPr>
          <w:rFonts w:ascii="Times New Roman" w:hAnsi="Times New Roman" w:cs="Times New Roman" w:hint="eastAsia"/>
          <w:color w:val="000000"/>
        </w:rPr>
        <w:t>2</w:t>
      </w:r>
      <w:r w:rsidR="00381EBE" w:rsidRPr="00826CF6">
        <w:rPr>
          <w:rFonts w:ascii="Times New Roman" w:hAnsi="Times New Roman" w:cs="Times New Roman"/>
          <w:color w:val="000000"/>
        </w:rPr>
        <w:t>.6</w:t>
      </w:r>
      <w:r w:rsidR="00381EBE" w:rsidRPr="00826CF6">
        <w:rPr>
          <w:rFonts w:ascii="Times New Roman" w:hAnsi="Times New Roman" w:cs="Times New Roman"/>
          <w:color w:val="000000"/>
        </w:rPr>
        <w:t>氢氟酸</w:t>
      </w:r>
      <w:r w:rsidR="00381EBE" w:rsidRPr="00826CF6">
        <w:rPr>
          <w:rFonts w:ascii="Times New Roman" w:hAnsi="Times New Roman" w:cs="Times New Roman"/>
          <w:color w:val="000000"/>
        </w:rPr>
        <w:t>(</w:t>
      </w:r>
      <w:r w:rsidR="00381EBE" w:rsidRPr="00826CF6">
        <w:rPr>
          <w:rFonts w:ascii="Times New Roman" w:hAnsi="Times New Roman" w:cs="Times New Roman"/>
          <w:i/>
          <w:iCs/>
          <w:color w:val="000000"/>
        </w:rPr>
        <w:t>ρ</w:t>
      </w:r>
      <w:r w:rsidR="00381EBE" w:rsidRPr="00826CF6">
        <w:rPr>
          <w:rFonts w:ascii="Times New Roman" w:hAnsi="Times New Roman" w:cs="Times New Roman"/>
          <w:i/>
          <w:iCs/>
          <w:color w:val="000000"/>
          <w:vertAlign w:val="subscript"/>
        </w:rPr>
        <w:t>20</w:t>
      </w:r>
      <w:r w:rsidR="00381EBE" w:rsidRPr="00826CF6">
        <w:rPr>
          <w:rFonts w:ascii="Times New Roman" w:hAnsi="Times New Roman" w:cs="Times New Roman"/>
          <w:color w:val="000000"/>
        </w:rPr>
        <w:t>＝</w:t>
      </w:r>
      <w:smartTag w:uri="urn:schemas-microsoft-com:office:smarttags" w:element="chmetcnv">
        <w:smartTagPr>
          <w:attr w:name="UnitName" w:val="g"/>
          <w:attr w:name="SourceValue" w:val="1.19"/>
          <w:attr w:name="HasSpace" w:val="False"/>
          <w:attr w:name="Negative" w:val="False"/>
          <w:attr w:name="NumberType" w:val="1"/>
          <w:attr w:name="TCSC" w:val="0"/>
        </w:smartTagPr>
        <w:r w:rsidR="00381EBE" w:rsidRPr="00826CF6">
          <w:rPr>
            <w:rFonts w:ascii="Times New Roman" w:hAnsi="Times New Roman" w:cs="Times New Roman"/>
            <w:color w:val="000000"/>
          </w:rPr>
          <w:t>1.19g</w:t>
        </w:r>
      </w:smartTag>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w:t>
      </w:r>
    </w:p>
    <w:p w:rsidR="00381EBE" w:rsidRPr="00826CF6" w:rsidRDefault="008F42E4" w:rsidP="00AF33E1">
      <w:pPr>
        <w:pStyle w:val="af4"/>
        <w:rPr>
          <w:rFonts w:ascii="Times New Roman" w:hAnsi="Times New Roman" w:cs="Times New Roman"/>
          <w:color w:val="000000"/>
        </w:rPr>
      </w:pPr>
      <w:r w:rsidRPr="00826CF6">
        <w:rPr>
          <w:rFonts w:ascii="Times New Roman" w:hAnsi="Times New Roman" w:cs="Times New Roman"/>
          <w:color w:val="000000"/>
        </w:rPr>
        <w:t>31.3</w:t>
      </w:r>
      <w:r w:rsidR="00381EBE" w:rsidRPr="00826CF6">
        <w:rPr>
          <w:rFonts w:ascii="Times New Roman" w:hAnsi="Times New Roman" w:cs="Times New Roman"/>
          <w:color w:val="000000"/>
        </w:rPr>
        <w:t>.</w:t>
      </w:r>
      <w:r w:rsidR="00955314">
        <w:rPr>
          <w:rFonts w:ascii="Times New Roman" w:hAnsi="Times New Roman" w:cs="Times New Roman" w:hint="eastAsia"/>
          <w:color w:val="000000"/>
        </w:rPr>
        <w:t>2</w:t>
      </w:r>
      <w:r w:rsidR="00381EBE" w:rsidRPr="00826CF6">
        <w:rPr>
          <w:rFonts w:ascii="Times New Roman" w:hAnsi="Times New Roman" w:cs="Times New Roman"/>
          <w:color w:val="000000"/>
        </w:rPr>
        <w:t>.7</w:t>
      </w:r>
      <w:r w:rsidR="00381EBE" w:rsidRPr="00826CF6">
        <w:rPr>
          <w:rFonts w:ascii="Times New Roman" w:hAnsi="Times New Roman" w:cs="Times New Roman"/>
          <w:color w:val="000000"/>
        </w:rPr>
        <w:t>氢氟酸溶液</w:t>
      </w:r>
      <w:r w:rsidR="00381EBE" w:rsidRPr="00826CF6">
        <w:rPr>
          <w:rFonts w:ascii="Times New Roman" w:hAnsi="Times New Roman" w:cs="Times New Roman"/>
          <w:color w:val="000000"/>
        </w:rPr>
        <w:t>(1</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1)</w:t>
      </w:r>
      <w:r w:rsidR="00381EBE" w:rsidRPr="00826CF6">
        <w:rPr>
          <w:rFonts w:ascii="Times New Roman" w:hAnsi="Times New Roman" w:cs="Times New Roman"/>
          <w:color w:val="000000"/>
        </w:rPr>
        <w:t>。</w:t>
      </w:r>
    </w:p>
    <w:p w:rsidR="00381EBE" w:rsidRPr="00826CF6" w:rsidRDefault="008F42E4" w:rsidP="00AF33E1">
      <w:pPr>
        <w:pStyle w:val="af4"/>
        <w:rPr>
          <w:rFonts w:ascii="Times New Roman" w:hAnsi="Times New Roman" w:cs="Times New Roman"/>
          <w:color w:val="000000"/>
        </w:rPr>
      </w:pPr>
      <w:r w:rsidRPr="00826CF6">
        <w:rPr>
          <w:rFonts w:ascii="Times New Roman" w:hAnsi="Times New Roman" w:cs="Times New Roman"/>
          <w:color w:val="000000"/>
        </w:rPr>
        <w:t>31.3</w:t>
      </w:r>
      <w:r w:rsidR="00381EBE" w:rsidRPr="00826CF6">
        <w:rPr>
          <w:rFonts w:ascii="Times New Roman" w:hAnsi="Times New Roman" w:cs="Times New Roman"/>
          <w:color w:val="000000"/>
        </w:rPr>
        <w:t>.</w:t>
      </w:r>
      <w:r w:rsidR="00955314">
        <w:rPr>
          <w:rFonts w:ascii="Times New Roman" w:hAnsi="Times New Roman" w:cs="Times New Roman" w:hint="eastAsia"/>
          <w:color w:val="000000"/>
        </w:rPr>
        <w:t>2</w:t>
      </w:r>
      <w:r w:rsidR="00381EBE" w:rsidRPr="00826CF6">
        <w:rPr>
          <w:rFonts w:ascii="Times New Roman" w:hAnsi="Times New Roman" w:cs="Times New Roman"/>
          <w:color w:val="000000"/>
        </w:rPr>
        <w:t>.8</w:t>
      </w:r>
      <w:r w:rsidR="00381EBE" w:rsidRPr="00826CF6">
        <w:rPr>
          <w:rFonts w:ascii="Times New Roman" w:hAnsi="Times New Roman" w:cs="Times New Roman"/>
          <w:color w:val="000000"/>
        </w:rPr>
        <w:t>草酸</w:t>
      </w:r>
      <w:r w:rsidR="00381EBE" w:rsidRPr="00826CF6">
        <w:rPr>
          <w:rFonts w:ascii="Times New Roman" w:hAnsi="Times New Roman" w:cs="Times New Roman"/>
          <w:color w:val="000000"/>
        </w:rPr>
        <w:t>(H</w:t>
      </w:r>
      <w:smartTag w:uri="urn:schemas-microsoft-com:office:smarttags" w:element="chmetcnv">
        <w:smartTagPr>
          <w:attr w:name="UnitName" w:val="C"/>
          <w:attr w:name="SourceValue" w:val="2"/>
          <w:attr w:name="HasSpace" w:val="False"/>
          <w:attr w:name="Negative" w:val="False"/>
          <w:attr w:name="NumberType" w:val="1"/>
          <w:attr w:name="TCSC" w:val="0"/>
        </w:smartTagP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C</w:t>
        </w:r>
      </w:smartTag>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0</w:t>
      </w:r>
      <w:r w:rsidR="00381EBE" w:rsidRPr="00826CF6">
        <w:rPr>
          <w:rFonts w:ascii="Times New Roman" w:hAnsi="Times New Roman" w:cs="Times New Roman"/>
          <w:color w:val="000000"/>
          <w:vertAlign w:val="subscript"/>
        </w:rPr>
        <w:t>4</w:t>
      </w:r>
      <w:r w:rsidR="00381EBE" w:rsidRPr="00826CF6">
        <w:rPr>
          <w:rFonts w:ascii="Times New Roman" w:hAnsi="Times New Roman" w:cs="Times New Roman"/>
          <w:color w:val="000000"/>
        </w:rPr>
        <w:t>·H</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0)</w:t>
      </w:r>
      <w:r w:rsidR="00381EBE" w:rsidRPr="00826CF6">
        <w:rPr>
          <w:rFonts w:ascii="Times New Roman" w:hAnsi="Times New Roman" w:cs="Times New Roman"/>
          <w:color w:val="000000"/>
        </w:rPr>
        <w:t>，固体。</w:t>
      </w:r>
    </w:p>
    <w:p w:rsidR="00381EBE" w:rsidRPr="00826CF6" w:rsidRDefault="008F42E4" w:rsidP="00AF33E1">
      <w:pPr>
        <w:pStyle w:val="af4"/>
        <w:rPr>
          <w:rFonts w:ascii="Times New Roman" w:hAnsi="Times New Roman" w:cs="Times New Roman"/>
          <w:color w:val="000000"/>
        </w:rPr>
      </w:pPr>
      <w:r w:rsidRPr="00826CF6">
        <w:rPr>
          <w:rFonts w:ascii="Times New Roman" w:hAnsi="Times New Roman" w:cs="Times New Roman"/>
          <w:color w:val="000000"/>
        </w:rPr>
        <w:t>31.3</w:t>
      </w:r>
      <w:r w:rsidR="00381EBE" w:rsidRPr="00826CF6">
        <w:rPr>
          <w:rFonts w:ascii="Times New Roman" w:hAnsi="Times New Roman" w:cs="Times New Roman"/>
          <w:color w:val="000000"/>
        </w:rPr>
        <w:t>.</w:t>
      </w:r>
      <w:r w:rsidR="00955314">
        <w:rPr>
          <w:rFonts w:ascii="Times New Roman" w:hAnsi="Times New Roman" w:cs="Times New Roman" w:hint="eastAsia"/>
          <w:color w:val="000000"/>
        </w:rPr>
        <w:t>2</w:t>
      </w:r>
      <w:r w:rsidR="00381EBE" w:rsidRPr="00826CF6">
        <w:rPr>
          <w:rFonts w:ascii="Times New Roman" w:hAnsi="Times New Roman" w:cs="Times New Roman"/>
          <w:color w:val="000000"/>
        </w:rPr>
        <w:t>.9</w:t>
      </w:r>
      <w:r w:rsidR="00381EBE" w:rsidRPr="00826CF6">
        <w:rPr>
          <w:rFonts w:ascii="Times New Roman" w:hAnsi="Times New Roman" w:cs="Times New Roman"/>
          <w:color w:val="000000"/>
        </w:rPr>
        <w:t>钽溶液</w:t>
      </w:r>
      <w:r w:rsidR="00381EBE" w:rsidRPr="00826CF6">
        <w:rPr>
          <w:rFonts w:ascii="Times New Roman" w:hAnsi="Times New Roman" w:cs="Times New Roman"/>
          <w:color w:val="000000"/>
        </w:rPr>
        <w:t>(</w:t>
      </w:r>
      <w:smartTag w:uri="urn:schemas-microsoft-com:office:smarttags" w:element="chmetcnv">
        <w:smartTagPr>
          <w:attr w:name="UnitName" w:val="g"/>
          <w:attr w:name="SourceValue" w:val="60"/>
          <w:attr w:name="HasSpace" w:val="False"/>
          <w:attr w:name="Negative" w:val="False"/>
          <w:attr w:name="NumberType" w:val="1"/>
          <w:attr w:name="TCSC" w:val="0"/>
        </w:smartTagPr>
        <w:r w:rsidR="00381EBE" w:rsidRPr="00826CF6">
          <w:rPr>
            <w:rFonts w:ascii="Times New Roman" w:hAnsi="Times New Roman" w:cs="Times New Roman"/>
            <w:color w:val="000000"/>
          </w:rPr>
          <w:t>60g</w:t>
        </w:r>
      </w:smartTag>
      <w:r w:rsidR="00381EBE" w:rsidRPr="00826CF6">
        <w:rPr>
          <w:rFonts w:ascii="Times New Roman" w:hAnsi="Times New Roman" w:cs="Times New Roman"/>
          <w:color w:val="000000"/>
        </w:rPr>
        <w:t>/L)</w:t>
      </w:r>
      <w:r w:rsidR="00381EBE" w:rsidRPr="00826CF6">
        <w:rPr>
          <w:rFonts w:ascii="Times New Roman" w:hAnsi="Times New Roman" w:cs="Times New Roman"/>
          <w:color w:val="000000"/>
        </w:rPr>
        <w:t>：称取</w:t>
      </w:r>
      <w:smartTag w:uri="urn:schemas-microsoft-com:office:smarttags" w:element="chmetcnv">
        <w:smartTagPr>
          <w:attr w:name="UnitName" w:val="g"/>
          <w:attr w:name="SourceValue" w:val="3"/>
          <w:attr w:name="HasSpace" w:val="False"/>
          <w:attr w:name="Negative" w:val="False"/>
          <w:attr w:name="NumberType" w:val="1"/>
          <w:attr w:name="TCSC" w:val="0"/>
        </w:smartTagPr>
        <w:r w:rsidR="00381EBE" w:rsidRPr="00826CF6">
          <w:rPr>
            <w:rFonts w:ascii="Times New Roman" w:hAnsi="Times New Roman" w:cs="Times New Roman"/>
            <w:color w:val="000000"/>
          </w:rPr>
          <w:t>3g</w:t>
        </w:r>
      </w:smartTag>
      <w:r w:rsidR="00381EBE" w:rsidRPr="00826CF6">
        <w:rPr>
          <w:rFonts w:ascii="Times New Roman" w:hAnsi="Times New Roman" w:cs="Times New Roman"/>
          <w:color w:val="000000"/>
        </w:rPr>
        <w:t>金属钽</w:t>
      </w:r>
      <w:r w:rsidR="00381EBE" w:rsidRPr="00826CF6">
        <w:rPr>
          <w:rFonts w:ascii="Times New Roman" w:hAnsi="Times New Roman" w:cs="Times New Roman"/>
          <w:color w:val="000000"/>
        </w:rPr>
        <w:t>(99.99</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，放入聚四氟乙烯塑料杯中，加入</w:t>
      </w:r>
      <w:r w:rsidR="00381EBE" w:rsidRPr="00826CF6">
        <w:rPr>
          <w:rFonts w:ascii="Times New Roman" w:hAnsi="Times New Roman" w:cs="Times New Roman"/>
          <w:color w:val="000000"/>
        </w:rPr>
        <w:t>10mL</w:t>
      </w:r>
      <w:r w:rsidR="00381EBE" w:rsidRPr="00826CF6">
        <w:rPr>
          <w:rFonts w:ascii="Times New Roman" w:hAnsi="Times New Roman" w:cs="Times New Roman"/>
          <w:color w:val="000000"/>
        </w:rPr>
        <w:t>氢氟酸溶液，</w:t>
      </w:r>
      <w:smartTag w:uri="urn:schemas-microsoft-com:office:smarttags" w:element="chmetcnv">
        <w:smartTagPr>
          <w:attr w:name="UnitName" w:val="g"/>
          <w:attr w:name="SourceValue" w:val="3"/>
          <w:attr w:name="HasSpace" w:val="False"/>
          <w:attr w:name="Negative" w:val="False"/>
          <w:attr w:name="NumberType" w:val="1"/>
          <w:attr w:name="TCSC" w:val="0"/>
        </w:smartTagPr>
        <w:r w:rsidR="00381EBE" w:rsidRPr="00826CF6">
          <w:rPr>
            <w:rFonts w:ascii="Times New Roman" w:hAnsi="Times New Roman" w:cs="Times New Roman"/>
            <w:color w:val="000000"/>
          </w:rPr>
          <w:t>3g</w:t>
        </w:r>
      </w:smartTag>
      <w:r w:rsidR="00381EBE" w:rsidRPr="00826CF6">
        <w:rPr>
          <w:rFonts w:ascii="Times New Roman" w:hAnsi="Times New Roman" w:cs="Times New Roman"/>
          <w:color w:val="000000"/>
        </w:rPr>
        <w:t>草酸和</w:t>
      </w:r>
      <w:r w:rsidR="00F3624F">
        <w:rPr>
          <w:rFonts w:ascii="Times New Roman" w:hAnsi="Times New Roman" w:cs="Times New Roman" w:hint="eastAsia"/>
          <w:color w:val="000000"/>
        </w:rPr>
        <w:t>0</w:t>
      </w:r>
      <w:r w:rsidR="00381EBE" w:rsidRPr="00826CF6">
        <w:rPr>
          <w:rFonts w:ascii="Times New Roman" w:hAnsi="Times New Roman" w:cs="Times New Roman"/>
          <w:color w:val="000000"/>
        </w:rPr>
        <w:t>.75mL</w:t>
      </w:r>
      <w:r w:rsidR="00381EBE" w:rsidRPr="00826CF6">
        <w:rPr>
          <w:rFonts w:ascii="Times New Roman" w:hAnsi="Times New Roman" w:cs="Times New Roman"/>
          <w:color w:val="000000"/>
        </w:rPr>
        <w:t>过氧化氢溶液，在沙浴上小心加热至金属溶解。若反应慢，可适量加入过氧化氢溶液，待溶解后加入</w:t>
      </w:r>
      <w:smartTag w:uri="urn:schemas-microsoft-com:office:smarttags" w:element="chmetcnv">
        <w:smartTagPr>
          <w:attr w:name="UnitName" w:val="g"/>
          <w:attr w:name="SourceValue" w:val="4"/>
          <w:attr w:name="HasSpace" w:val="False"/>
          <w:attr w:name="Negative" w:val="False"/>
          <w:attr w:name="NumberType" w:val="1"/>
          <w:attr w:name="TCSC" w:val="0"/>
        </w:smartTagPr>
        <w:r w:rsidR="00381EBE" w:rsidRPr="00826CF6">
          <w:rPr>
            <w:rFonts w:ascii="Times New Roman" w:hAnsi="Times New Roman" w:cs="Times New Roman"/>
            <w:color w:val="000000"/>
          </w:rPr>
          <w:t>4g</w:t>
        </w:r>
      </w:smartTag>
      <w:r w:rsidR="00381EBE" w:rsidRPr="00826CF6">
        <w:rPr>
          <w:rFonts w:ascii="Times New Roman" w:hAnsi="Times New Roman" w:cs="Times New Roman"/>
          <w:color w:val="000000"/>
        </w:rPr>
        <w:t>草酸和大约</w:t>
      </w:r>
      <w:r w:rsidR="00381EBE" w:rsidRPr="00826CF6">
        <w:rPr>
          <w:rFonts w:ascii="Times New Roman" w:hAnsi="Times New Roman" w:cs="Times New Roman"/>
          <w:color w:val="000000"/>
        </w:rPr>
        <w:t>30mL</w:t>
      </w:r>
      <w:r w:rsidR="00381EBE" w:rsidRPr="00826CF6">
        <w:rPr>
          <w:rFonts w:ascii="Times New Roman" w:hAnsi="Times New Roman" w:cs="Times New Roman"/>
          <w:color w:val="000000"/>
        </w:rPr>
        <w:t>水，并稀释到</w:t>
      </w:r>
      <w:r w:rsidR="00381EBE" w:rsidRPr="00826CF6">
        <w:rPr>
          <w:rFonts w:ascii="Times New Roman" w:hAnsi="Times New Roman" w:cs="Times New Roman"/>
          <w:color w:val="000000"/>
        </w:rPr>
        <w:t>50mL</w:t>
      </w:r>
      <w:r w:rsidR="00381EBE" w:rsidRPr="00826CF6">
        <w:rPr>
          <w:rFonts w:ascii="Times New Roman" w:hAnsi="Times New Roman" w:cs="Times New Roman"/>
          <w:color w:val="000000"/>
        </w:rPr>
        <w:t>。保存于塑料瓶中。</w:t>
      </w:r>
    </w:p>
    <w:p w:rsidR="00381EBE" w:rsidRPr="00955314" w:rsidRDefault="008F42E4" w:rsidP="00AF33E1">
      <w:pPr>
        <w:pStyle w:val="af4"/>
        <w:rPr>
          <w:rFonts w:ascii="Times New Roman" w:hAnsi="Times New Roman" w:cs="Times New Roman"/>
          <w:color w:val="000000"/>
        </w:rPr>
      </w:pPr>
      <w:r w:rsidRPr="00955314">
        <w:rPr>
          <w:rFonts w:ascii="Times New Roman" w:hAnsi="Times New Roman" w:cs="Times New Roman"/>
          <w:color w:val="000000"/>
        </w:rPr>
        <w:t>31.3</w:t>
      </w:r>
      <w:r w:rsidR="00381EBE" w:rsidRPr="00955314">
        <w:rPr>
          <w:rFonts w:ascii="Times New Roman" w:hAnsi="Times New Roman" w:cs="Times New Roman"/>
          <w:color w:val="000000"/>
        </w:rPr>
        <w:t>.</w:t>
      </w:r>
      <w:r w:rsidR="00955314" w:rsidRPr="00955314">
        <w:rPr>
          <w:rFonts w:ascii="Times New Roman" w:hAnsi="Times New Roman" w:cs="Times New Roman" w:hint="eastAsia"/>
          <w:color w:val="000000"/>
        </w:rPr>
        <w:t>3</w:t>
      </w:r>
      <w:r w:rsidR="00381EBE" w:rsidRPr="00955314">
        <w:rPr>
          <w:rFonts w:ascii="Times New Roman" w:hAnsi="Times New Roman" w:cs="Times New Roman"/>
          <w:color w:val="000000"/>
        </w:rPr>
        <w:t>仪器</w:t>
      </w:r>
      <w:r w:rsidR="00202749" w:rsidRPr="00955314">
        <w:rPr>
          <w:rFonts w:ascii="Times New Roman" w:hAnsi="Times New Roman" w:cs="Times New Roman"/>
          <w:color w:val="000000"/>
        </w:rPr>
        <w:t>和设备</w:t>
      </w:r>
    </w:p>
    <w:p w:rsidR="00381EBE" w:rsidRPr="00955314" w:rsidRDefault="008F42E4" w:rsidP="00AF33E1">
      <w:pPr>
        <w:pStyle w:val="af4"/>
        <w:rPr>
          <w:rFonts w:ascii="Times New Roman" w:hAnsi="Times New Roman" w:cs="Times New Roman"/>
          <w:color w:val="000000"/>
        </w:rPr>
      </w:pPr>
      <w:r w:rsidRPr="00955314">
        <w:rPr>
          <w:rFonts w:ascii="Times New Roman" w:hAnsi="Times New Roman" w:cs="Times New Roman"/>
          <w:color w:val="000000"/>
        </w:rPr>
        <w:t>31.3</w:t>
      </w:r>
      <w:r w:rsidR="00381EBE" w:rsidRPr="00955314">
        <w:rPr>
          <w:rFonts w:ascii="Times New Roman" w:hAnsi="Times New Roman" w:cs="Times New Roman"/>
          <w:color w:val="000000"/>
        </w:rPr>
        <w:t>.</w:t>
      </w:r>
      <w:r w:rsidR="00955314" w:rsidRPr="00955314">
        <w:rPr>
          <w:rFonts w:ascii="Times New Roman" w:hAnsi="Times New Roman" w:cs="Times New Roman" w:hint="eastAsia"/>
          <w:color w:val="000000"/>
        </w:rPr>
        <w:t>3</w:t>
      </w:r>
      <w:r w:rsidR="00381EBE" w:rsidRPr="00955314">
        <w:rPr>
          <w:rFonts w:ascii="Times New Roman" w:hAnsi="Times New Roman" w:cs="Times New Roman"/>
          <w:color w:val="000000"/>
        </w:rPr>
        <w:t>.1</w:t>
      </w:r>
      <w:r w:rsidR="00381EBE" w:rsidRPr="00955314">
        <w:rPr>
          <w:rFonts w:ascii="Times New Roman" w:hAnsi="Times New Roman" w:cs="Times New Roman"/>
          <w:color w:val="000000"/>
        </w:rPr>
        <w:t>石墨炉</w:t>
      </w:r>
      <w:r w:rsidR="005938D0" w:rsidRPr="00955314">
        <w:rPr>
          <w:rFonts w:ascii="Times New Roman" w:hAnsi="Times New Roman" w:cs="Times New Roman"/>
          <w:color w:val="000000"/>
        </w:rPr>
        <w:t>原子吸收光谱仪</w:t>
      </w:r>
      <w:r w:rsidR="0090685E" w:rsidRPr="00955314">
        <w:rPr>
          <w:rFonts w:ascii="Times New Roman" w:hAnsi="Times New Roman" w:cs="Times New Roman"/>
          <w:color w:val="000000"/>
        </w:rPr>
        <w:t>。</w:t>
      </w:r>
    </w:p>
    <w:p w:rsidR="00381EBE" w:rsidRPr="00955314" w:rsidRDefault="008F42E4" w:rsidP="00AF33E1">
      <w:pPr>
        <w:pStyle w:val="af4"/>
        <w:rPr>
          <w:rFonts w:ascii="Times New Roman" w:hAnsi="Times New Roman" w:cs="Times New Roman"/>
          <w:color w:val="000000"/>
        </w:rPr>
      </w:pPr>
      <w:r w:rsidRPr="00955314">
        <w:rPr>
          <w:rFonts w:ascii="Times New Roman" w:hAnsi="Times New Roman" w:cs="Times New Roman"/>
          <w:color w:val="000000"/>
        </w:rPr>
        <w:t>31.3</w:t>
      </w:r>
      <w:r w:rsidR="00381EBE" w:rsidRPr="00955314">
        <w:rPr>
          <w:rFonts w:ascii="Times New Roman" w:hAnsi="Times New Roman" w:cs="Times New Roman"/>
          <w:color w:val="000000"/>
        </w:rPr>
        <w:t>.</w:t>
      </w:r>
      <w:r w:rsidR="00955314" w:rsidRPr="00955314">
        <w:rPr>
          <w:rFonts w:ascii="Times New Roman" w:hAnsi="Times New Roman" w:cs="Times New Roman" w:hint="eastAsia"/>
          <w:color w:val="000000"/>
        </w:rPr>
        <w:t>3</w:t>
      </w:r>
      <w:r w:rsidR="00381EBE" w:rsidRPr="00955314">
        <w:rPr>
          <w:rFonts w:ascii="Times New Roman" w:hAnsi="Times New Roman" w:cs="Times New Roman"/>
          <w:color w:val="000000"/>
        </w:rPr>
        <w:t>.2</w:t>
      </w:r>
      <w:r w:rsidR="00381EBE" w:rsidRPr="00955314">
        <w:rPr>
          <w:rFonts w:ascii="Times New Roman" w:hAnsi="Times New Roman" w:cs="Times New Roman"/>
          <w:color w:val="000000"/>
        </w:rPr>
        <w:t>铝元素空心阴极灯</w:t>
      </w:r>
      <w:r w:rsidR="0090685E" w:rsidRPr="00955314">
        <w:rPr>
          <w:rFonts w:ascii="Times New Roman" w:hAnsi="Times New Roman" w:cs="Times New Roman"/>
          <w:color w:val="000000"/>
        </w:rPr>
        <w:t>。</w:t>
      </w:r>
    </w:p>
    <w:p w:rsidR="00381EBE" w:rsidRPr="00955314" w:rsidRDefault="008F42E4" w:rsidP="00AF33E1">
      <w:pPr>
        <w:pStyle w:val="af4"/>
        <w:rPr>
          <w:rFonts w:ascii="Times New Roman" w:hAnsi="Times New Roman" w:cs="Times New Roman"/>
          <w:color w:val="000000"/>
        </w:rPr>
      </w:pPr>
      <w:r w:rsidRPr="00955314">
        <w:rPr>
          <w:rFonts w:ascii="Times New Roman" w:hAnsi="Times New Roman" w:cs="Times New Roman"/>
          <w:color w:val="000000"/>
        </w:rPr>
        <w:t>31.3</w:t>
      </w:r>
      <w:r w:rsidR="00381EBE" w:rsidRPr="00955314">
        <w:rPr>
          <w:rFonts w:ascii="Times New Roman" w:hAnsi="Times New Roman" w:cs="Times New Roman"/>
          <w:color w:val="000000"/>
        </w:rPr>
        <w:t>.</w:t>
      </w:r>
      <w:r w:rsidR="00955314" w:rsidRPr="00955314">
        <w:rPr>
          <w:rFonts w:ascii="Times New Roman" w:hAnsi="Times New Roman" w:cs="Times New Roman" w:hint="eastAsia"/>
          <w:color w:val="000000"/>
        </w:rPr>
        <w:t>3</w:t>
      </w:r>
      <w:r w:rsidR="00381EBE" w:rsidRPr="00955314">
        <w:rPr>
          <w:rFonts w:ascii="Times New Roman" w:hAnsi="Times New Roman" w:cs="Times New Roman"/>
          <w:color w:val="000000"/>
        </w:rPr>
        <w:t>.3</w:t>
      </w:r>
      <w:r w:rsidR="00381EBE" w:rsidRPr="00955314">
        <w:rPr>
          <w:rFonts w:ascii="Times New Roman" w:hAnsi="Times New Roman" w:cs="Times New Roman"/>
          <w:color w:val="000000"/>
        </w:rPr>
        <w:t>氩气钢瓶</w:t>
      </w:r>
      <w:r w:rsidR="0090685E" w:rsidRPr="00955314">
        <w:rPr>
          <w:rFonts w:ascii="Times New Roman" w:hAnsi="Times New Roman" w:cs="Times New Roman"/>
          <w:color w:val="000000"/>
        </w:rPr>
        <w:t>。</w:t>
      </w:r>
    </w:p>
    <w:p w:rsidR="00381EBE" w:rsidRPr="00955314" w:rsidRDefault="008F42E4" w:rsidP="00AF33E1">
      <w:pPr>
        <w:pStyle w:val="af4"/>
        <w:rPr>
          <w:rFonts w:ascii="Times New Roman" w:hAnsi="Times New Roman" w:cs="Times New Roman"/>
          <w:color w:val="000000"/>
        </w:rPr>
      </w:pPr>
      <w:r w:rsidRPr="00955314">
        <w:rPr>
          <w:rFonts w:ascii="Times New Roman" w:hAnsi="Times New Roman" w:cs="Times New Roman"/>
          <w:color w:val="000000"/>
        </w:rPr>
        <w:t>31.3</w:t>
      </w:r>
      <w:r w:rsidR="00381EBE" w:rsidRPr="00955314">
        <w:rPr>
          <w:rFonts w:ascii="Times New Roman" w:hAnsi="Times New Roman" w:cs="Times New Roman"/>
          <w:color w:val="000000"/>
        </w:rPr>
        <w:t>.</w:t>
      </w:r>
      <w:r w:rsidR="00955314" w:rsidRPr="00955314">
        <w:rPr>
          <w:rFonts w:ascii="Times New Roman" w:hAnsi="Times New Roman" w:cs="Times New Roman" w:hint="eastAsia"/>
          <w:color w:val="000000"/>
        </w:rPr>
        <w:t>3</w:t>
      </w:r>
      <w:r w:rsidR="00381EBE" w:rsidRPr="00955314">
        <w:rPr>
          <w:rFonts w:ascii="Times New Roman" w:hAnsi="Times New Roman" w:cs="Times New Roman"/>
          <w:color w:val="000000"/>
        </w:rPr>
        <w:t>.4</w:t>
      </w:r>
      <w:r w:rsidR="00381EBE" w:rsidRPr="00955314">
        <w:rPr>
          <w:rFonts w:ascii="Times New Roman" w:hAnsi="Times New Roman" w:cs="Times New Roman"/>
          <w:color w:val="000000"/>
        </w:rPr>
        <w:t>微量加样器：</w:t>
      </w:r>
      <w:r w:rsidR="00381EBE" w:rsidRPr="00955314">
        <w:rPr>
          <w:rFonts w:ascii="Times New Roman" w:hAnsi="Times New Roman" w:cs="Times New Roman"/>
          <w:color w:val="000000"/>
        </w:rPr>
        <w:t>20μL</w:t>
      </w:r>
      <w:r w:rsidR="0090685E" w:rsidRPr="00955314">
        <w:rPr>
          <w:rFonts w:ascii="Times New Roman" w:hAnsi="Times New Roman" w:cs="Times New Roman"/>
          <w:color w:val="000000"/>
        </w:rPr>
        <w:t>。</w:t>
      </w:r>
    </w:p>
    <w:p w:rsidR="00381EBE" w:rsidRPr="00955314" w:rsidRDefault="008F42E4" w:rsidP="00AF33E1">
      <w:pPr>
        <w:pStyle w:val="af4"/>
        <w:rPr>
          <w:rFonts w:ascii="Times New Roman" w:hAnsi="Times New Roman" w:cs="Times New Roman"/>
          <w:color w:val="000000"/>
        </w:rPr>
      </w:pPr>
      <w:r w:rsidRPr="00955314">
        <w:rPr>
          <w:rFonts w:ascii="Times New Roman" w:hAnsi="Times New Roman" w:cs="Times New Roman"/>
          <w:color w:val="000000"/>
        </w:rPr>
        <w:t>31.3</w:t>
      </w:r>
      <w:r w:rsidR="00381EBE" w:rsidRPr="00955314">
        <w:rPr>
          <w:rFonts w:ascii="Times New Roman" w:hAnsi="Times New Roman" w:cs="Times New Roman"/>
          <w:color w:val="000000"/>
        </w:rPr>
        <w:t>.</w:t>
      </w:r>
      <w:r w:rsidR="00955314" w:rsidRPr="00955314">
        <w:rPr>
          <w:rFonts w:ascii="Times New Roman" w:hAnsi="Times New Roman" w:cs="Times New Roman" w:hint="eastAsia"/>
          <w:color w:val="000000"/>
        </w:rPr>
        <w:t>3</w:t>
      </w:r>
      <w:r w:rsidR="00381EBE" w:rsidRPr="00955314">
        <w:rPr>
          <w:rFonts w:ascii="Times New Roman" w:hAnsi="Times New Roman" w:cs="Times New Roman"/>
          <w:color w:val="000000"/>
        </w:rPr>
        <w:t>.5</w:t>
      </w:r>
      <w:r w:rsidR="00381EBE" w:rsidRPr="00955314">
        <w:rPr>
          <w:rFonts w:ascii="Times New Roman" w:hAnsi="Times New Roman" w:cs="Times New Roman"/>
          <w:color w:val="000000"/>
        </w:rPr>
        <w:t>聚乙烯瓶：</w:t>
      </w:r>
      <w:r w:rsidR="00381EBE" w:rsidRPr="00955314">
        <w:rPr>
          <w:rFonts w:ascii="Times New Roman" w:hAnsi="Times New Roman" w:cs="Times New Roman"/>
          <w:color w:val="000000"/>
        </w:rPr>
        <w:t>100mL</w:t>
      </w:r>
      <w:r w:rsidR="00381EBE" w:rsidRPr="00955314">
        <w:rPr>
          <w:rFonts w:ascii="Times New Roman" w:hAnsi="Times New Roman" w:cs="Times New Roman"/>
          <w:color w:val="000000"/>
        </w:rPr>
        <w:t>。</w:t>
      </w:r>
    </w:p>
    <w:p w:rsidR="00381EBE" w:rsidRPr="00955314" w:rsidRDefault="008F42E4" w:rsidP="00AF33E1">
      <w:pPr>
        <w:pStyle w:val="af4"/>
        <w:rPr>
          <w:rFonts w:ascii="Times New Roman" w:hAnsi="Times New Roman" w:cs="Times New Roman"/>
          <w:color w:val="000000"/>
        </w:rPr>
      </w:pPr>
      <w:r w:rsidRPr="00955314">
        <w:rPr>
          <w:rFonts w:ascii="Times New Roman" w:hAnsi="Times New Roman" w:cs="Times New Roman"/>
          <w:color w:val="000000"/>
        </w:rPr>
        <w:t>31.3</w:t>
      </w:r>
      <w:r w:rsidR="00202749" w:rsidRPr="00955314">
        <w:rPr>
          <w:rFonts w:ascii="Times New Roman" w:hAnsi="Times New Roman" w:cs="Times New Roman"/>
          <w:color w:val="000000"/>
        </w:rPr>
        <w:t>.</w:t>
      </w:r>
      <w:r w:rsidR="00955314" w:rsidRPr="00955314">
        <w:rPr>
          <w:rFonts w:ascii="Times New Roman" w:hAnsi="Times New Roman" w:cs="Times New Roman" w:hint="eastAsia"/>
          <w:color w:val="000000"/>
        </w:rPr>
        <w:t>4</w:t>
      </w:r>
      <w:r w:rsidR="00381EBE" w:rsidRPr="00955314">
        <w:rPr>
          <w:rFonts w:ascii="Times New Roman" w:hAnsi="Times New Roman" w:cs="Times New Roman"/>
          <w:color w:val="000000"/>
        </w:rPr>
        <w:t>分析步骤</w:t>
      </w:r>
    </w:p>
    <w:p w:rsidR="00381EBE" w:rsidRPr="00826CF6" w:rsidRDefault="00381EBE" w:rsidP="00E87A9E">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吸取铝标准使用溶液</w:t>
      </w:r>
      <w:r w:rsidRPr="00826CF6">
        <w:rPr>
          <w:rFonts w:ascii="Times New Roman" w:hAnsi="Times New Roman" w:cs="Times New Roman"/>
          <w:color w:val="000000"/>
        </w:rPr>
        <w:t>0</w:t>
      </w:r>
      <w:r w:rsidRPr="00826CF6">
        <w:rPr>
          <w:rFonts w:ascii="Times New Roman" w:hAnsi="Times New Roman" w:cs="Times New Roman"/>
          <w:color w:val="000000"/>
        </w:rPr>
        <w:t>，</w:t>
      </w:r>
      <w:r w:rsidRPr="00826CF6">
        <w:rPr>
          <w:rFonts w:ascii="Times New Roman" w:hAnsi="Times New Roman" w:cs="Times New Roman"/>
          <w:color w:val="000000"/>
        </w:rPr>
        <w:t>2.00</w:t>
      </w:r>
      <w:r w:rsidRPr="00826CF6">
        <w:rPr>
          <w:rFonts w:ascii="Times New Roman" w:hAnsi="Times New Roman" w:cs="Times New Roman"/>
          <w:color w:val="000000"/>
        </w:rPr>
        <w:t>，</w:t>
      </w:r>
      <w:r w:rsidRPr="00826CF6">
        <w:rPr>
          <w:rFonts w:ascii="Times New Roman" w:hAnsi="Times New Roman" w:cs="Times New Roman"/>
          <w:color w:val="000000"/>
        </w:rPr>
        <w:t>3.00</w:t>
      </w:r>
      <w:r w:rsidRPr="00826CF6">
        <w:rPr>
          <w:rFonts w:ascii="Times New Roman" w:hAnsi="Times New Roman" w:cs="Times New Roman"/>
          <w:color w:val="000000"/>
        </w:rPr>
        <w:t>，</w:t>
      </w:r>
      <w:r w:rsidRPr="00826CF6">
        <w:rPr>
          <w:rFonts w:ascii="Times New Roman" w:hAnsi="Times New Roman" w:cs="Times New Roman"/>
          <w:color w:val="000000"/>
        </w:rPr>
        <w:t>4.00.</w:t>
      </w:r>
      <w:r w:rsidRPr="00826CF6">
        <w:rPr>
          <w:rFonts w:ascii="Times New Roman" w:hAnsi="Times New Roman" w:cs="Times New Roman"/>
          <w:color w:val="000000"/>
        </w:rPr>
        <w:t>和</w:t>
      </w:r>
      <w:r w:rsidRPr="00826CF6">
        <w:rPr>
          <w:rFonts w:ascii="Times New Roman" w:hAnsi="Times New Roman" w:cs="Times New Roman"/>
          <w:color w:val="000000"/>
        </w:rPr>
        <w:t>5.00mL</w:t>
      </w:r>
      <w:r w:rsidRPr="00826CF6">
        <w:rPr>
          <w:rFonts w:ascii="Times New Roman" w:hAnsi="Times New Roman" w:cs="Times New Roman"/>
          <w:color w:val="000000"/>
        </w:rPr>
        <w:t>于</w:t>
      </w:r>
      <w:r w:rsidRPr="00826CF6">
        <w:rPr>
          <w:rFonts w:ascii="Times New Roman" w:hAnsi="Times New Roman" w:cs="Times New Roman"/>
          <w:color w:val="000000"/>
        </w:rPr>
        <w:t>5</w:t>
      </w:r>
      <w:r w:rsidRPr="00826CF6">
        <w:rPr>
          <w:rFonts w:ascii="Times New Roman" w:hAnsi="Times New Roman" w:cs="Times New Roman"/>
          <w:color w:val="000000"/>
        </w:rPr>
        <w:t>个</w:t>
      </w:r>
      <w:r w:rsidRPr="00826CF6">
        <w:rPr>
          <w:rFonts w:ascii="Times New Roman" w:hAnsi="Times New Roman" w:cs="Times New Roman"/>
          <w:color w:val="000000"/>
        </w:rPr>
        <w:t>100mL</w:t>
      </w:r>
      <w:r w:rsidRPr="00826CF6">
        <w:rPr>
          <w:rFonts w:ascii="Times New Roman" w:hAnsi="Times New Roman" w:cs="Times New Roman"/>
          <w:color w:val="000000"/>
        </w:rPr>
        <w:t>容量瓶内，分别加入</w:t>
      </w:r>
      <w:r w:rsidRPr="00826CF6">
        <w:rPr>
          <w:rFonts w:ascii="Times New Roman" w:hAnsi="Times New Roman" w:cs="Times New Roman"/>
          <w:color w:val="000000"/>
        </w:rPr>
        <w:t>1.0mL</w:t>
      </w:r>
      <w:r w:rsidRPr="00826CF6">
        <w:rPr>
          <w:rFonts w:ascii="Times New Roman" w:hAnsi="Times New Roman" w:cs="Times New Roman"/>
          <w:color w:val="000000"/>
        </w:rPr>
        <w:t>硝酸镁溶液，用硝酸溶液</w:t>
      </w:r>
      <w:r w:rsidRPr="00826CF6">
        <w:rPr>
          <w:rFonts w:ascii="Times New Roman" w:hAnsi="Times New Roman" w:cs="Times New Roman"/>
          <w:color w:val="000000"/>
        </w:rPr>
        <w:t>(1</w:t>
      </w:r>
      <w:r w:rsidRPr="00826CF6">
        <w:rPr>
          <w:rFonts w:ascii="Times New Roman" w:hAnsi="Times New Roman" w:cs="Times New Roman"/>
          <w:color w:val="000000"/>
        </w:rPr>
        <w:t>＋</w:t>
      </w:r>
      <w:r w:rsidRPr="00826CF6">
        <w:rPr>
          <w:rFonts w:ascii="Times New Roman" w:hAnsi="Times New Roman" w:cs="Times New Roman"/>
          <w:color w:val="000000"/>
        </w:rPr>
        <w:t>99)</w:t>
      </w:r>
      <w:r w:rsidRPr="00826CF6">
        <w:rPr>
          <w:rFonts w:ascii="Times New Roman" w:hAnsi="Times New Roman" w:cs="Times New Roman"/>
          <w:color w:val="000000"/>
        </w:rPr>
        <w:t>定容至刻度，摇匀，分别配制成</w:t>
      </w:r>
      <w:r w:rsidRPr="00826CF6">
        <w:rPr>
          <w:rFonts w:ascii="Times New Roman" w:hAnsi="Times New Roman" w:cs="Times New Roman"/>
          <w:i/>
          <w:iCs/>
          <w:color w:val="000000"/>
        </w:rPr>
        <w:t>P</w:t>
      </w:r>
      <w:r w:rsidRPr="00826CF6">
        <w:rPr>
          <w:rFonts w:ascii="Times New Roman" w:hAnsi="Times New Roman" w:cs="Times New Roman"/>
          <w:color w:val="000000"/>
        </w:rPr>
        <w:t>(A1)=</w:t>
      </w:r>
      <w:r w:rsidR="00076623">
        <w:rPr>
          <w:rFonts w:ascii="Times New Roman" w:hAnsi="Times New Roman" w:cs="Times New Roman" w:hint="eastAsia"/>
          <w:color w:val="000000"/>
        </w:rPr>
        <w:t>0</w:t>
      </w:r>
      <w:r w:rsidRPr="00826CF6">
        <w:rPr>
          <w:rFonts w:ascii="Times New Roman" w:hAnsi="Times New Roman" w:cs="Times New Roman"/>
          <w:color w:val="000000"/>
        </w:rPr>
        <w:t>，</w:t>
      </w:r>
      <w:r w:rsidRPr="00826CF6">
        <w:rPr>
          <w:rFonts w:ascii="Times New Roman" w:hAnsi="Times New Roman" w:cs="Times New Roman"/>
          <w:color w:val="000000"/>
        </w:rPr>
        <w:t>20</w:t>
      </w:r>
      <w:r w:rsidRPr="00826CF6">
        <w:rPr>
          <w:rFonts w:ascii="Times New Roman" w:hAnsi="Times New Roman" w:cs="Times New Roman"/>
          <w:color w:val="000000"/>
        </w:rPr>
        <w:t>，</w:t>
      </w:r>
      <w:r w:rsidRPr="00826CF6">
        <w:rPr>
          <w:rFonts w:ascii="Times New Roman" w:hAnsi="Times New Roman" w:cs="Times New Roman"/>
          <w:color w:val="000000"/>
        </w:rPr>
        <w:t>30</w:t>
      </w:r>
      <w:r w:rsidRPr="00826CF6">
        <w:rPr>
          <w:rFonts w:ascii="Times New Roman" w:hAnsi="Times New Roman" w:cs="Times New Roman"/>
          <w:color w:val="000000"/>
        </w:rPr>
        <w:t>，</w:t>
      </w:r>
      <w:r w:rsidRPr="00826CF6">
        <w:rPr>
          <w:rFonts w:ascii="Times New Roman" w:hAnsi="Times New Roman" w:cs="Times New Roman"/>
          <w:color w:val="000000"/>
        </w:rPr>
        <w:t>40</w:t>
      </w:r>
      <w:r w:rsidRPr="00826CF6">
        <w:rPr>
          <w:rFonts w:ascii="Times New Roman" w:hAnsi="Times New Roman" w:cs="Times New Roman"/>
          <w:color w:val="000000"/>
        </w:rPr>
        <w:t>和</w:t>
      </w:r>
      <w:r w:rsidRPr="00826CF6">
        <w:rPr>
          <w:rFonts w:ascii="Times New Roman" w:hAnsi="Times New Roman" w:cs="Times New Roman"/>
          <w:color w:val="000000"/>
        </w:rPr>
        <w:t>50µg/L</w:t>
      </w:r>
      <w:r w:rsidRPr="00826CF6">
        <w:rPr>
          <w:rFonts w:ascii="Times New Roman" w:hAnsi="Times New Roman" w:cs="Times New Roman"/>
          <w:color w:val="000000"/>
        </w:rPr>
        <w:t>的标准系列。</w:t>
      </w:r>
      <w:r w:rsidR="00BF4A87" w:rsidRPr="00826CF6">
        <w:rPr>
          <w:rFonts w:ascii="Times New Roman" w:hAnsi="Times New Roman" w:cs="Times New Roman"/>
          <w:color w:val="000000"/>
        </w:rPr>
        <w:t>另</w:t>
      </w:r>
      <w:r w:rsidRPr="00826CF6">
        <w:rPr>
          <w:rFonts w:ascii="Times New Roman" w:hAnsi="Times New Roman" w:cs="Times New Roman"/>
          <w:color w:val="000000"/>
        </w:rPr>
        <w:t>吸取</w:t>
      </w:r>
      <w:r w:rsidRPr="00826CF6">
        <w:rPr>
          <w:rFonts w:ascii="Times New Roman" w:hAnsi="Times New Roman" w:cs="Times New Roman"/>
          <w:color w:val="000000"/>
        </w:rPr>
        <w:t>10.0mL</w:t>
      </w:r>
      <w:r w:rsidRPr="00826CF6">
        <w:rPr>
          <w:rFonts w:ascii="Times New Roman" w:hAnsi="Times New Roman" w:cs="Times New Roman"/>
          <w:color w:val="000000"/>
        </w:rPr>
        <w:t>水样，加入</w:t>
      </w:r>
      <w:r w:rsidRPr="00826CF6">
        <w:rPr>
          <w:rFonts w:ascii="Times New Roman" w:hAnsi="Times New Roman" w:cs="Times New Roman"/>
          <w:color w:val="000000"/>
        </w:rPr>
        <w:t>0.1mL</w:t>
      </w:r>
      <w:r w:rsidRPr="00826CF6">
        <w:rPr>
          <w:rFonts w:ascii="Times New Roman" w:hAnsi="Times New Roman" w:cs="Times New Roman"/>
          <w:color w:val="000000"/>
        </w:rPr>
        <w:t>硝酸镁溶液。同时吸取</w:t>
      </w:r>
      <w:r w:rsidRPr="00826CF6">
        <w:rPr>
          <w:rFonts w:ascii="Times New Roman" w:hAnsi="Times New Roman" w:cs="Times New Roman"/>
          <w:color w:val="000000"/>
        </w:rPr>
        <w:t>10.0mL</w:t>
      </w:r>
      <w:r w:rsidRPr="00826CF6">
        <w:rPr>
          <w:rFonts w:ascii="Times New Roman" w:hAnsi="Times New Roman" w:cs="Times New Roman"/>
          <w:color w:val="000000"/>
        </w:rPr>
        <w:t>硝酸溶液</w:t>
      </w:r>
      <w:r w:rsidRPr="00826CF6">
        <w:rPr>
          <w:rFonts w:ascii="Times New Roman" w:hAnsi="Times New Roman" w:cs="Times New Roman"/>
          <w:color w:val="000000"/>
        </w:rPr>
        <w:t>(1</w:t>
      </w:r>
      <w:r w:rsidRPr="00826CF6">
        <w:rPr>
          <w:rFonts w:ascii="Times New Roman" w:hAnsi="Times New Roman" w:cs="Times New Roman"/>
          <w:color w:val="000000"/>
        </w:rPr>
        <w:t>＋</w:t>
      </w:r>
      <w:r w:rsidRPr="00826CF6">
        <w:rPr>
          <w:rFonts w:ascii="Times New Roman" w:hAnsi="Times New Roman" w:cs="Times New Roman"/>
          <w:color w:val="000000"/>
        </w:rPr>
        <w:t>99)</w:t>
      </w:r>
      <w:r w:rsidRPr="00826CF6">
        <w:rPr>
          <w:rFonts w:ascii="Times New Roman" w:hAnsi="Times New Roman" w:cs="Times New Roman"/>
          <w:color w:val="000000"/>
        </w:rPr>
        <w:t>，加入</w:t>
      </w:r>
      <w:r w:rsidRPr="00826CF6">
        <w:rPr>
          <w:rFonts w:ascii="Times New Roman" w:hAnsi="Times New Roman" w:cs="Times New Roman"/>
          <w:color w:val="000000"/>
        </w:rPr>
        <w:t>0.1mL</w:t>
      </w:r>
      <w:r w:rsidRPr="00826CF6">
        <w:rPr>
          <w:rFonts w:ascii="Times New Roman" w:hAnsi="Times New Roman" w:cs="Times New Roman"/>
          <w:color w:val="000000"/>
        </w:rPr>
        <w:t>硝酸镁溶液，作为空白。</w:t>
      </w:r>
    </w:p>
    <w:p w:rsidR="00381EBE" w:rsidRPr="00826CF6" w:rsidRDefault="00381EBE" w:rsidP="00BF4A87">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仪器工作条件设定后依次吸取</w:t>
      </w:r>
      <w:r w:rsidRPr="00826CF6">
        <w:rPr>
          <w:rFonts w:ascii="Times New Roman" w:hAnsi="Times New Roman" w:cs="Times New Roman"/>
          <w:color w:val="000000"/>
        </w:rPr>
        <w:t>20µL</w:t>
      </w:r>
      <w:r w:rsidRPr="00826CF6">
        <w:rPr>
          <w:rFonts w:ascii="Times New Roman" w:hAnsi="Times New Roman" w:cs="Times New Roman"/>
          <w:color w:val="000000"/>
        </w:rPr>
        <w:t>试剂空白，标准系列和样液，注入石墨管，启动石墨炉控制程序</w:t>
      </w:r>
      <w:r w:rsidRPr="00826CF6">
        <w:rPr>
          <w:rFonts w:ascii="Times New Roman" w:hAnsi="Times New Roman" w:cs="Times New Roman"/>
          <w:color w:val="000000"/>
        </w:rPr>
        <w:lastRenderedPageBreak/>
        <w:t>和记录仪，记录吸收峰高或峰面积。以质量浓度为横</w:t>
      </w:r>
      <w:r w:rsidR="00E33D1E" w:rsidRPr="00826CF6">
        <w:rPr>
          <w:rFonts w:ascii="Times New Roman" w:hAnsi="Times New Roman" w:cs="Times New Roman"/>
          <w:color w:val="000000"/>
        </w:rPr>
        <w:t>坐</w:t>
      </w:r>
      <w:r w:rsidRPr="00826CF6">
        <w:rPr>
          <w:rFonts w:ascii="Times New Roman" w:hAnsi="Times New Roman" w:cs="Times New Roman"/>
          <w:color w:val="000000"/>
        </w:rPr>
        <w:t>标，峰高或峰面积为</w:t>
      </w:r>
      <w:r w:rsidR="00E33D1E" w:rsidRPr="00826CF6">
        <w:rPr>
          <w:rFonts w:ascii="Times New Roman" w:hAnsi="Times New Roman" w:cs="Times New Roman"/>
          <w:color w:val="000000"/>
        </w:rPr>
        <w:t>纵坐标</w:t>
      </w:r>
      <w:r w:rsidRPr="00826CF6">
        <w:rPr>
          <w:rFonts w:ascii="Times New Roman" w:hAnsi="Times New Roman" w:cs="Times New Roman"/>
          <w:color w:val="000000"/>
        </w:rPr>
        <w:t>绘制</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w:t>
      </w:r>
    </w:p>
    <w:p w:rsidR="00202749" w:rsidRPr="00826CF6" w:rsidRDefault="00202749" w:rsidP="00202749">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仪器工作条件</w:t>
      </w:r>
    </w:p>
    <w:p w:rsidR="00202749" w:rsidRPr="00826CF6" w:rsidRDefault="00202749" w:rsidP="00202749">
      <w:pPr>
        <w:ind w:firstLineChars="200" w:firstLine="420"/>
        <w:rPr>
          <w:color w:val="000000"/>
          <w:szCs w:val="21"/>
        </w:rPr>
      </w:pPr>
      <w:r w:rsidRPr="00826CF6">
        <w:rPr>
          <w:color w:val="000000"/>
          <w:szCs w:val="21"/>
        </w:rPr>
        <w:t>参考仪器说明书，将仪器工作条件调整至测铝最佳状态，波长</w:t>
      </w:r>
      <w:r w:rsidRPr="00826CF6">
        <w:rPr>
          <w:color w:val="000000"/>
          <w:szCs w:val="21"/>
        </w:rPr>
        <w:t>309.3nm</w:t>
      </w:r>
      <w:r w:rsidRPr="00826CF6">
        <w:rPr>
          <w:color w:val="000000"/>
          <w:szCs w:val="21"/>
        </w:rPr>
        <w:t>，石墨炉工作程序见表</w:t>
      </w:r>
      <w:r w:rsidRPr="00826CF6">
        <w:rPr>
          <w:color w:val="000000"/>
          <w:szCs w:val="21"/>
        </w:rPr>
        <w:t>1</w:t>
      </w:r>
      <w:r w:rsidR="00A510B2">
        <w:rPr>
          <w:rFonts w:hint="eastAsia"/>
          <w:color w:val="000000"/>
          <w:szCs w:val="21"/>
        </w:rPr>
        <w:t>6</w:t>
      </w:r>
      <w:r w:rsidRPr="00826CF6">
        <w:rPr>
          <w:color w:val="000000"/>
          <w:szCs w:val="21"/>
        </w:rPr>
        <w:t>。</w:t>
      </w:r>
    </w:p>
    <w:p w:rsidR="00202749" w:rsidRPr="00826CF6" w:rsidRDefault="00202749" w:rsidP="00202749">
      <w:pPr>
        <w:pStyle w:val="af4"/>
        <w:jc w:val="center"/>
        <w:rPr>
          <w:rFonts w:ascii="Times New Roman" w:hAnsi="Times New Roman" w:cs="Times New Roman"/>
          <w:color w:val="000000"/>
        </w:rPr>
      </w:pPr>
      <w:r w:rsidRPr="00826CF6">
        <w:rPr>
          <w:rFonts w:ascii="Times New Roman" w:hAnsi="Times New Roman" w:cs="Times New Roman"/>
          <w:color w:val="000000"/>
        </w:rPr>
        <w:t>表</w:t>
      </w:r>
      <w:r w:rsidRPr="00826CF6">
        <w:rPr>
          <w:rFonts w:ascii="Times New Roman" w:hAnsi="Times New Roman" w:cs="Times New Roman"/>
          <w:color w:val="000000"/>
        </w:rPr>
        <w:t>1</w:t>
      </w:r>
      <w:r w:rsidR="00A510B2">
        <w:rPr>
          <w:rFonts w:ascii="Times New Roman" w:hAnsi="Times New Roman" w:cs="Times New Roman" w:hint="eastAsia"/>
          <w:color w:val="000000"/>
        </w:rPr>
        <w:t>6</w:t>
      </w:r>
      <w:r w:rsidRPr="00826CF6">
        <w:rPr>
          <w:rFonts w:ascii="Times New Roman" w:hAnsi="Times New Roman" w:cs="Times New Roman"/>
          <w:color w:val="000000"/>
        </w:rPr>
        <w:t>石墨炉工作程序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80"/>
        <w:gridCol w:w="1620"/>
        <w:gridCol w:w="1800"/>
        <w:gridCol w:w="1440"/>
        <w:gridCol w:w="1620"/>
      </w:tblGrid>
      <w:tr w:rsidR="00202749" w:rsidRPr="00826CF6" w:rsidTr="0029032D">
        <w:tc>
          <w:tcPr>
            <w:tcW w:w="198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程序</w:t>
            </w:r>
          </w:p>
        </w:tc>
        <w:tc>
          <w:tcPr>
            <w:tcW w:w="162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干燥</w:t>
            </w:r>
          </w:p>
        </w:tc>
        <w:tc>
          <w:tcPr>
            <w:tcW w:w="180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灰化</w:t>
            </w:r>
          </w:p>
        </w:tc>
        <w:tc>
          <w:tcPr>
            <w:tcW w:w="144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原子化</w:t>
            </w:r>
          </w:p>
        </w:tc>
        <w:tc>
          <w:tcPr>
            <w:tcW w:w="162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净化</w:t>
            </w:r>
          </w:p>
        </w:tc>
      </w:tr>
      <w:tr w:rsidR="00202749" w:rsidRPr="00826CF6" w:rsidTr="0029032D">
        <w:tc>
          <w:tcPr>
            <w:tcW w:w="198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温度</w:t>
            </w:r>
            <w:r w:rsidRPr="00826CF6">
              <w:rPr>
                <w:rFonts w:ascii="Times New Roman" w:hAnsi="Times New Roman" w:cs="Times New Roman"/>
                <w:color w:val="000000"/>
              </w:rPr>
              <w:t>/</w:t>
            </w:r>
            <w:r w:rsidRPr="00826CF6">
              <w:rPr>
                <w:rFonts w:hAnsi="宋体" w:cs="宋体" w:hint="eastAsia"/>
                <w:color w:val="000000"/>
              </w:rPr>
              <w:t>℃</w:t>
            </w:r>
          </w:p>
        </w:tc>
        <w:tc>
          <w:tcPr>
            <w:tcW w:w="162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120</w:t>
            </w:r>
          </w:p>
        </w:tc>
        <w:tc>
          <w:tcPr>
            <w:tcW w:w="180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1400</w:t>
            </w:r>
          </w:p>
        </w:tc>
        <w:tc>
          <w:tcPr>
            <w:tcW w:w="144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2400</w:t>
            </w:r>
          </w:p>
        </w:tc>
        <w:tc>
          <w:tcPr>
            <w:tcW w:w="162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2700</w:t>
            </w:r>
          </w:p>
        </w:tc>
      </w:tr>
      <w:tr w:rsidR="00202749" w:rsidRPr="00826CF6" w:rsidTr="0029032D">
        <w:tc>
          <w:tcPr>
            <w:tcW w:w="198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斜率</w:t>
            </w:r>
            <w:r w:rsidRPr="00826CF6">
              <w:rPr>
                <w:rFonts w:ascii="Times New Roman" w:hAnsi="Times New Roman" w:cs="Times New Roman"/>
                <w:color w:val="000000"/>
              </w:rPr>
              <w:t>/s</w:t>
            </w:r>
          </w:p>
        </w:tc>
        <w:tc>
          <w:tcPr>
            <w:tcW w:w="162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2</w:t>
            </w:r>
          </w:p>
        </w:tc>
        <w:tc>
          <w:tcPr>
            <w:tcW w:w="180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2</w:t>
            </w:r>
          </w:p>
        </w:tc>
        <w:tc>
          <w:tcPr>
            <w:tcW w:w="144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0</w:t>
            </w:r>
          </w:p>
        </w:tc>
        <w:tc>
          <w:tcPr>
            <w:tcW w:w="162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1</w:t>
            </w:r>
          </w:p>
        </w:tc>
      </w:tr>
      <w:tr w:rsidR="00202749" w:rsidRPr="00826CF6" w:rsidTr="0029032D">
        <w:tc>
          <w:tcPr>
            <w:tcW w:w="198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保持</w:t>
            </w:r>
            <w:r w:rsidRPr="00826CF6">
              <w:rPr>
                <w:rFonts w:ascii="Times New Roman" w:hAnsi="Times New Roman" w:cs="Times New Roman"/>
                <w:color w:val="000000"/>
              </w:rPr>
              <w:t>/s</w:t>
            </w:r>
          </w:p>
        </w:tc>
        <w:tc>
          <w:tcPr>
            <w:tcW w:w="162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30</w:t>
            </w:r>
          </w:p>
        </w:tc>
        <w:tc>
          <w:tcPr>
            <w:tcW w:w="180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30</w:t>
            </w:r>
          </w:p>
        </w:tc>
        <w:tc>
          <w:tcPr>
            <w:tcW w:w="144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5</w:t>
            </w:r>
          </w:p>
        </w:tc>
        <w:tc>
          <w:tcPr>
            <w:tcW w:w="162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4</w:t>
            </w:r>
          </w:p>
        </w:tc>
      </w:tr>
      <w:tr w:rsidR="00202749" w:rsidRPr="00826CF6" w:rsidTr="0029032D">
        <w:tc>
          <w:tcPr>
            <w:tcW w:w="198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氩气流量</w:t>
            </w:r>
            <w:r w:rsidRPr="00826CF6">
              <w:rPr>
                <w:rFonts w:ascii="Times New Roman" w:hAnsi="Times New Roman" w:cs="Times New Roman"/>
                <w:color w:val="000000"/>
              </w:rPr>
              <w:t>/</w:t>
            </w:r>
            <w:r w:rsidRPr="00826CF6">
              <w:rPr>
                <w:rFonts w:ascii="Times New Roman" w:hAnsi="Times New Roman" w:cs="Times New Roman"/>
                <w:color w:val="000000"/>
              </w:rPr>
              <w:t>（</w:t>
            </w:r>
            <w:r w:rsidRPr="00826CF6">
              <w:rPr>
                <w:rFonts w:ascii="Times New Roman" w:hAnsi="Times New Roman" w:cs="Times New Roman"/>
                <w:color w:val="000000"/>
              </w:rPr>
              <w:t>mL/min</w:t>
            </w:r>
            <w:r w:rsidRPr="00826CF6">
              <w:rPr>
                <w:rFonts w:ascii="Times New Roman" w:hAnsi="Times New Roman" w:cs="Times New Roman"/>
                <w:color w:val="000000"/>
              </w:rPr>
              <w:t>）</w:t>
            </w:r>
          </w:p>
        </w:tc>
        <w:tc>
          <w:tcPr>
            <w:tcW w:w="162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w:t>
            </w:r>
          </w:p>
        </w:tc>
        <w:tc>
          <w:tcPr>
            <w:tcW w:w="180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300</w:t>
            </w:r>
          </w:p>
        </w:tc>
        <w:tc>
          <w:tcPr>
            <w:tcW w:w="144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0</w:t>
            </w:r>
          </w:p>
        </w:tc>
        <w:tc>
          <w:tcPr>
            <w:tcW w:w="1620" w:type="dxa"/>
          </w:tcPr>
          <w:p w:rsidR="00202749" w:rsidRPr="00826CF6" w:rsidRDefault="00202749" w:rsidP="0029032D">
            <w:pPr>
              <w:pStyle w:val="af4"/>
              <w:jc w:val="center"/>
              <w:rPr>
                <w:rFonts w:ascii="Times New Roman" w:hAnsi="Times New Roman" w:cs="Times New Roman"/>
                <w:color w:val="000000"/>
              </w:rPr>
            </w:pPr>
            <w:r w:rsidRPr="00826CF6">
              <w:rPr>
                <w:rFonts w:ascii="Times New Roman" w:hAnsi="Times New Roman" w:cs="Times New Roman"/>
                <w:color w:val="000000"/>
              </w:rPr>
              <w:t>300</w:t>
            </w:r>
          </w:p>
        </w:tc>
      </w:tr>
    </w:tbl>
    <w:p w:rsidR="00381EBE" w:rsidRPr="00955314" w:rsidRDefault="008F42E4" w:rsidP="00AF33E1">
      <w:pPr>
        <w:pStyle w:val="af4"/>
        <w:rPr>
          <w:rFonts w:ascii="Times New Roman" w:hAnsi="Times New Roman" w:cs="Times New Roman"/>
          <w:color w:val="000000"/>
        </w:rPr>
      </w:pPr>
      <w:r w:rsidRPr="00955314">
        <w:rPr>
          <w:rFonts w:ascii="Times New Roman" w:hAnsi="Times New Roman" w:cs="Times New Roman"/>
          <w:color w:val="000000"/>
        </w:rPr>
        <w:t>31.3</w:t>
      </w:r>
      <w:r w:rsidR="00202749" w:rsidRPr="00955314">
        <w:rPr>
          <w:rFonts w:ascii="Times New Roman" w:hAnsi="Times New Roman" w:cs="Times New Roman"/>
          <w:color w:val="000000"/>
        </w:rPr>
        <w:t>.</w:t>
      </w:r>
      <w:r w:rsidR="00955314" w:rsidRPr="00955314">
        <w:rPr>
          <w:rFonts w:ascii="Times New Roman" w:hAnsi="Times New Roman" w:cs="Times New Roman" w:hint="eastAsia"/>
          <w:color w:val="000000"/>
        </w:rPr>
        <w:t>5</w:t>
      </w:r>
      <w:r w:rsidR="00202749" w:rsidRPr="00955314">
        <w:rPr>
          <w:rFonts w:ascii="Times New Roman" w:hAnsi="Times New Roman" w:cs="Times New Roman"/>
          <w:color w:val="000000"/>
        </w:rPr>
        <w:t xml:space="preserve">　分析</w:t>
      </w:r>
      <w:r w:rsidR="00381EBE" w:rsidRPr="00955314">
        <w:rPr>
          <w:rFonts w:ascii="Times New Roman" w:hAnsi="Times New Roman" w:cs="Times New Roman"/>
          <w:color w:val="000000"/>
        </w:rPr>
        <w:t>结果</w:t>
      </w:r>
      <w:r w:rsidR="00202749" w:rsidRPr="00955314">
        <w:rPr>
          <w:rFonts w:ascii="Times New Roman" w:hAnsi="Times New Roman" w:cs="Times New Roman"/>
          <w:color w:val="000000"/>
        </w:rPr>
        <w:t>的表述</w:t>
      </w:r>
    </w:p>
    <w:p w:rsidR="00381EBE" w:rsidRPr="00955314" w:rsidRDefault="00381EBE" w:rsidP="00AF33E1">
      <w:pPr>
        <w:pStyle w:val="af4"/>
        <w:ind w:firstLine="420"/>
        <w:rPr>
          <w:rFonts w:ascii="Times New Roman" w:hAnsi="Times New Roman" w:cs="Times New Roman"/>
          <w:color w:val="000000"/>
        </w:rPr>
      </w:pPr>
      <w:r w:rsidRPr="00955314">
        <w:rPr>
          <w:rFonts w:ascii="Times New Roman" w:hAnsi="Times New Roman" w:cs="Times New Roman"/>
          <w:color w:val="000000"/>
        </w:rPr>
        <w:t>从吸光度</w:t>
      </w:r>
      <w:r w:rsidRPr="00955314">
        <w:rPr>
          <w:rFonts w:ascii="Times New Roman" w:hAnsi="Times New Roman" w:cs="Times New Roman"/>
          <w:color w:val="000000"/>
        </w:rPr>
        <w:t>-</w:t>
      </w:r>
      <w:r w:rsidRPr="00955314">
        <w:rPr>
          <w:rFonts w:ascii="Times New Roman" w:hAnsi="Times New Roman" w:cs="Times New Roman"/>
          <w:color w:val="000000"/>
        </w:rPr>
        <w:t>浓度</w:t>
      </w:r>
      <w:r w:rsidR="00A11F4E" w:rsidRPr="00955314">
        <w:rPr>
          <w:rFonts w:ascii="Times New Roman" w:hAnsi="Times New Roman" w:cs="Times New Roman"/>
          <w:color w:val="000000"/>
        </w:rPr>
        <w:t>校准曲线</w:t>
      </w:r>
      <w:r w:rsidRPr="00955314">
        <w:rPr>
          <w:rFonts w:ascii="Times New Roman" w:hAnsi="Times New Roman" w:cs="Times New Roman"/>
          <w:color w:val="000000"/>
        </w:rPr>
        <w:t>查出铝的质量浓度后，按公式（</w:t>
      </w:r>
      <w:r w:rsidR="00E33D1E" w:rsidRPr="00955314">
        <w:rPr>
          <w:rFonts w:ascii="Times New Roman" w:hAnsi="Times New Roman" w:cs="Times New Roman"/>
          <w:color w:val="000000"/>
        </w:rPr>
        <w:t>5</w:t>
      </w:r>
      <w:r w:rsidR="00F3624F" w:rsidRPr="00955314">
        <w:rPr>
          <w:rFonts w:ascii="Times New Roman" w:hAnsi="Times New Roman" w:cs="Times New Roman" w:hint="eastAsia"/>
          <w:color w:val="000000"/>
        </w:rPr>
        <w:t>2</w:t>
      </w:r>
      <w:r w:rsidRPr="00955314">
        <w:rPr>
          <w:rFonts w:ascii="Times New Roman" w:hAnsi="Times New Roman" w:cs="Times New Roman"/>
          <w:color w:val="000000"/>
        </w:rPr>
        <w:t>）计算</w:t>
      </w:r>
      <w:r w:rsidR="00E33D1E" w:rsidRPr="00955314">
        <w:rPr>
          <w:rFonts w:ascii="Times New Roman" w:hAnsi="Times New Roman" w:cs="Times New Roman"/>
          <w:color w:val="000000"/>
        </w:rPr>
        <w:t>。</w:t>
      </w:r>
    </w:p>
    <w:p w:rsidR="003C4EEA" w:rsidRPr="00955314" w:rsidRDefault="00381EBE">
      <w:pPr>
        <w:pStyle w:val="af4"/>
        <w:ind w:firstLineChars="600" w:firstLine="1260"/>
        <w:jc w:val="right"/>
        <w:rPr>
          <w:rFonts w:ascii="Times New Roman" w:hAnsi="Times New Roman" w:cs="Times New Roman"/>
          <w:color w:val="000000"/>
        </w:rPr>
      </w:pPr>
      <w:r w:rsidRPr="00955314">
        <w:rPr>
          <w:rFonts w:ascii="Times New Roman" w:hAnsi="Times New Roman" w:cs="Times New Roman"/>
          <w:color w:val="000000"/>
          <w:position w:val="-24"/>
        </w:rPr>
        <w:object w:dxaOrig="1600" w:dyaOrig="639">
          <v:shape id="_x0000_i1053" type="#_x0000_t75" style="width:80.25pt;height:32.25pt" o:ole="">
            <v:imagedata r:id="rId68" o:title=""/>
          </v:shape>
          <o:OLEObject Type="Embed" ProgID="Equation.3" ShapeID="_x0000_i1053" DrawAspect="Content" ObjectID="_1490787190" r:id="rId69"/>
        </w:object>
      </w:r>
      <w:r w:rsidR="00E33D1E" w:rsidRPr="00955314">
        <w:rPr>
          <w:rFonts w:ascii="Times New Roman" w:hAnsi="Times New Roman" w:cs="Times New Roman"/>
          <w:color w:val="000000"/>
        </w:rPr>
        <w:t>……………………</w:t>
      </w:r>
      <w:r w:rsidR="00E33D1E" w:rsidRPr="00955314">
        <w:rPr>
          <w:rFonts w:ascii="Times New Roman" w:hAnsi="Times New Roman" w:cs="Times New Roman"/>
          <w:color w:val="000000"/>
        </w:rPr>
        <w:t>（</w:t>
      </w:r>
      <w:r w:rsidR="00E33D1E" w:rsidRPr="00955314">
        <w:rPr>
          <w:rFonts w:ascii="Times New Roman" w:hAnsi="Times New Roman" w:cs="Times New Roman"/>
          <w:color w:val="000000"/>
        </w:rPr>
        <w:t>5</w:t>
      </w:r>
      <w:r w:rsidR="00F3624F" w:rsidRPr="00955314">
        <w:rPr>
          <w:rFonts w:ascii="Times New Roman" w:hAnsi="Times New Roman" w:cs="Times New Roman" w:hint="eastAsia"/>
          <w:color w:val="000000"/>
        </w:rPr>
        <w:t>2</w:t>
      </w:r>
      <w:r w:rsidR="00E33D1E" w:rsidRPr="00955314">
        <w:rPr>
          <w:rFonts w:ascii="Times New Roman" w:hAnsi="Times New Roman" w:cs="Times New Roman"/>
          <w:color w:val="000000"/>
        </w:rPr>
        <w:t>）</w:t>
      </w:r>
    </w:p>
    <w:p w:rsidR="004A19DE" w:rsidRPr="00955314" w:rsidRDefault="00381EBE" w:rsidP="00AF33E1">
      <w:pPr>
        <w:pStyle w:val="af4"/>
        <w:rPr>
          <w:rFonts w:ascii="Times New Roman" w:hAnsi="Times New Roman" w:cs="Times New Roman"/>
          <w:color w:val="000000"/>
        </w:rPr>
      </w:pPr>
      <w:r w:rsidRPr="00955314">
        <w:rPr>
          <w:rFonts w:ascii="Times New Roman" w:hAnsi="Times New Roman" w:cs="Times New Roman"/>
          <w:color w:val="000000"/>
        </w:rPr>
        <w:t>式中：</w:t>
      </w:r>
    </w:p>
    <w:p w:rsidR="00381EBE" w:rsidRPr="00955314" w:rsidRDefault="00381EBE" w:rsidP="004A19DE">
      <w:pPr>
        <w:pStyle w:val="af4"/>
        <w:ind w:firstLineChars="200" w:firstLine="420"/>
        <w:rPr>
          <w:rFonts w:ascii="Times New Roman" w:hAnsi="Times New Roman" w:cs="Times New Roman"/>
          <w:color w:val="000000"/>
        </w:rPr>
      </w:pPr>
      <w:r w:rsidRPr="00955314">
        <w:rPr>
          <w:rFonts w:ascii="Times New Roman" w:hAnsi="Times New Roman" w:cs="Times New Roman"/>
          <w:i/>
          <w:iCs/>
          <w:color w:val="000000"/>
        </w:rPr>
        <w:t>ρ</w:t>
      </w:r>
      <w:r w:rsidRPr="00955314">
        <w:rPr>
          <w:rFonts w:ascii="Times New Roman" w:hAnsi="Times New Roman" w:cs="Times New Roman"/>
          <w:color w:val="000000"/>
        </w:rPr>
        <w:t>(A1)——</w:t>
      </w:r>
      <w:r w:rsidRPr="00955314">
        <w:rPr>
          <w:rFonts w:ascii="Times New Roman" w:hAnsi="Times New Roman" w:cs="Times New Roman"/>
          <w:color w:val="000000"/>
        </w:rPr>
        <w:t>水样中铝的质量浓度，</w:t>
      </w:r>
      <w:r w:rsidR="00BF4A87" w:rsidRPr="00955314">
        <w:rPr>
          <w:rFonts w:ascii="Times New Roman" w:hAnsi="Times New Roman" w:cs="Times New Roman"/>
        </w:rPr>
        <w:t>单位为微克每升（</w:t>
      </w:r>
      <w:r w:rsidR="00BF4A87" w:rsidRPr="00955314">
        <w:rPr>
          <w:rFonts w:ascii="Times New Roman" w:hAnsi="Times New Roman" w:cs="Times New Roman"/>
          <w:color w:val="000000"/>
        </w:rPr>
        <w:t>µg/L</w:t>
      </w:r>
      <w:r w:rsidR="00BF4A87" w:rsidRPr="00955314">
        <w:rPr>
          <w:rFonts w:ascii="Times New Roman" w:hAnsi="Times New Roman" w:cs="Times New Roman"/>
        </w:rPr>
        <w:t>）</w:t>
      </w:r>
      <w:r w:rsidRPr="00955314">
        <w:rPr>
          <w:rFonts w:ascii="Times New Roman" w:hAnsi="Times New Roman" w:cs="Times New Roman"/>
          <w:color w:val="000000"/>
        </w:rPr>
        <w:t>；</w:t>
      </w:r>
    </w:p>
    <w:p w:rsidR="00381EBE" w:rsidRPr="00955314" w:rsidRDefault="00381EBE" w:rsidP="00AF33E1">
      <w:pPr>
        <w:pStyle w:val="af4"/>
        <w:rPr>
          <w:rFonts w:ascii="Times New Roman" w:hAnsi="Times New Roman" w:cs="Times New Roman"/>
          <w:color w:val="000000"/>
        </w:rPr>
      </w:pPr>
      <w:r w:rsidRPr="00955314">
        <w:rPr>
          <w:rFonts w:ascii="Times New Roman" w:hAnsi="Times New Roman" w:cs="Times New Roman"/>
          <w:i/>
          <w:iCs/>
          <w:color w:val="000000"/>
        </w:rPr>
        <w:t>ρ</w:t>
      </w:r>
      <w:r w:rsidRPr="00955314">
        <w:rPr>
          <w:rFonts w:ascii="Times New Roman" w:hAnsi="Times New Roman" w:cs="Times New Roman"/>
          <w:color w:val="000000"/>
          <w:vertAlign w:val="subscript"/>
        </w:rPr>
        <w:t>1</w:t>
      </w:r>
      <w:r w:rsidRPr="00955314">
        <w:rPr>
          <w:rFonts w:ascii="Times New Roman" w:hAnsi="Times New Roman" w:cs="Times New Roman"/>
          <w:color w:val="000000"/>
        </w:rPr>
        <w:t>——</w:t>
      </w:r>
      <w:r w:rsidRPr="00955314">
        <w:rPr>
          <w:rFonts w:ascii="Times New Roman" w:hAnsi="Times New Roman" w:cs="Times New Roman"/>
          <w:color w:val="000000"/>
        </w:rPr>
        <w:t>从</w:t>
      </w:r>
      <w:r w:rsidR="00A11F4E" w:rsidRPr="00955314">
        <w:rPr>
          <w:rFonts w:ascii="Times New Roman" w:hAnsi="Times New Roman" w:cs="Times New Roman"/>
          <w:color w:val="000000"/>
        </w:rPr>
        <w:t>校准曲线</w:t>
      </w:r>
      <w:r w:rsidRPr="00955314">
        <w:rPr>
          <w:rFonts w:ascii="Times New Roman" w:hAnsi="Times New Roman" w:cs="Times New Roman"/>
          <w:color w:val="000000"/>
        </w:rPr>
        <w:t>上查得试样中铝的质量浓度，</w:t>
      </w:r>
      <w:r w:rsidR="00BF4A87" w:rsidRPr="00955314">
        <w:rPr>
          <w:rFonts w:ascii="Times New Roman" w:hAnsi="Times New Roman" w:cs="Times New Roman"/>
        </w:rPr>
        <w:t>单位为微克每升（</w:t>
      </w:r>
      <w:r w:rsidR="00BF4A87" w:rsidRPr="00955314">
        <w:rPr>
          <w:rFonts w:ascii="Times New Roman" w:hAnsi="Times New Roman" w:cs="Times New Roman"/>
          <w:color w:val="000000"/>
        </w:rPr>
        <w:t>µg/L</w:t>
      </w:r>
      <w:r w:rsidR="00BF4A87" w:rsidRPr="00955314">
        <w:rPr>
          <w:rFonts w:ascii="Times New Roman" w:hAnsi="Times New Roman" w:cs="Times New Roman"/>
        </w:rPr>
        <w:t>）</w:t>
      </w:r>
      <w:r w:rsidRPr="00955314">
        <w:rPr>
          <w:rFonts w:ascii="Times New Roman" w:hAnsi="Times New Roman" w:cs="Times New Roman"/>
          <w:color w:val="000000"/>
        </w:rPr>
        <w:t>；</w:t>
      </w:r>
    </w:p>
    <w:p w:rsidR="00381EBE" w:rsidRPr="00955314" w:rsidRDefault="00381EBE" w:rsidP="00AF33E1">
      <w:pPr>
        <w:pStyle w:val="af4"/>
        <w:rPr>
          <w:rFonts w:ascii="Times New Roman" w:hAnsi="Times New Roman" w:cs="Times New Roman"/>
          <w:color w:val="000000"/>
        </w:rPr>
      </w:pPr>
      <w:r w:rsidRPr="00955314">
        <w:rPr>
          <w:rFonts w:ascii="Times New Roman" w:hAnsi="Times New Roman" w:cs="Times New Roman"/>
          <w:color w:val="000000"/>
        </w:rPr>
        <w:t xml:space="preserve">         V——</w:t>
      </w:r>
      <w:r w:rsidR="00C80B5A" w:rsidRPr="00955314">
        <w:rPr>
          <w:rFonts w:ascii="Times New Roman" w:hAnsi="Times New Roman" w:cs="Times New Roman"/>
          <w:color w:val="000000"/>
        </w:rPr>
        <w:t>水</w:t>
      </w:r>
      <w:r w:rsidRPr="00955314">
        <w:rPr>
          <w:rFonts w:ascii="Times New Roman" w:hAnsi="Times New Roman" w:cs="Times New Roman"/>
          <w:color w:val="000000"/>
        </w:rPr>
        <w:t>样体积，</w:t>
      </w:r>
      <w:r w:rsidR="00BF4A87" w:rsidRPr="00955314">
        <w:rPr>
          <w:rFonts w:ascii="Times New Roman" w:hAnsi="Times New Roman" w:cs="Times New Roman"/>
        </w:rPr>
        <w:t>单位为毫升（</w:t>
      </w:r>
      <w:r w:rsidR="00BF4A87" w:rsidRPr="00955314">
        <w:rPr>
          <w:rFonts w:ascii="Times New Roman" w:hAnsi="Times New Roman" w:cs="Times New Roman"/>
          <w:color w:val="000000"/>
        </w:rPr>
        <w:t>mL</w:t>
      </w:r>
      <w:r w:rsidR="00BF4A87" w:rsidRPr="00955314">
        <w:rPr>
          <w:rFonts w:ascii="Times New Roman" w:hAnsi="Times New Roman" w:cs="Times New Roman"/>
        </w:rPr>
        <w:t>）</w:t>
      </w:r>
      <w:r w:rsidRPr="00955314">
        <w:rPr>
          <w:rFonts w:ascii="Times New Roman" w:hAnsi="Times New Roman" w:cs="Times New Roman"/>
          <w:color w:val="000000"/>
        </w:rPr>
        <w:t>；</w:t>
      </w:r>
    </w:p>
    <w:p w:rsidR="00381EBE" w:rsidRPr="00955314" w:rsidRDefault="00381EBE" w:rsidP="002C66FD">
      <w:pPr>
        <w:pStyle w:val="af4"/>
        <w:rPr>
          <w:rFonts w:ascii="Times New Roman" w:hAnsi="Times New Roman" w:cs="Times New Roman"/>
          <w:color w:val="000000"/>
        </w:rPr>
      </w:pPr>
      <w:r w:rsidRPr="00955314">
        <w:rPr>
          <w:rFonts w:ascii="Times New Roman" w:hAnsi="Times New Roman" w:cs="Times New Roman"/>
          <w:color w:val="000000"/>
        </w:rPr>
        <w:t xml:space="preserve">         V</w:t>
      </w:r>
      <w:r w:rsidRPr="00955314">
        <w:rPr>
          <w:rFonts w:ascii="Times New Roman" w:hAnsi="Times New Roman" w:cs="Times New Roman"/>
          <w:color w:val="000000"/>
          <w:vertAlign w:val="subscript"/>
        </w:rPr>
        <w:t>1</w:t>
      </w:r>
      <w:r w:rsidRPr="00955314">
        <w:rPr>
          <w:rFonts w:ascii="Times New Roman" w:hAnsi="Times New Roman" w:cs="Times New Roman"/>
          <w:color w:val="000000"/>
        </w:rPr>
        <w:t>——</w:t>
      </w:r>
      <w:r w:rsidRPr="00955314">
        <w:rPr>
          <w:rFonts w:ascii="Times New Roman" w:hAnsi="Times New Roman" w:cs="Times New Roman"/>
          <w:color w:val="000000"/>
        </w:rPr>
        <w:t>水样稀释后的体积，</w:t>
      </w:r>
      <w:r w:rsidR="00BF4A87" w:rsidRPr="00955314">
        <w:rPr>
          <w:rFonts w:ascii="Times New Roman" w:hAnsi="Times New Roman" w:cs="Times New Roman"/>
        </w:rPr>
        <w:t>单位为毫升（</w:t>
      </w:r>
      <w:r w:rsidR="00BF4A87" w:rsidRPr="00955314">
        <w:rPr>
          <w:rFonts w:ascii="Times New Roman" w:hAnsi="Times New Roman" w:cs="Times New Roman"/>
          <w:color w:val="000000"/>
        </w:rPr>
        <w:t>mL</w:t>
      </w:r>
      <w:r w:rsidR="00BF4A87" w:rsidRPr="00955314">
        <w:rPr>
          <w:rFonts w:ascii="Times New Roman" w:hAnsi="Times New Roman" w:cs="Times New Roman"/>
        </w:rPr>
        <w:t>）</w:t>
      </w:r>
      <w:r w:rsidRPr="00955314">
        <w:rPr>
          <w:rFonts w:ascii="Times New Roman" w:hAnsi="Times New Roman" w:cs="Times New Roman"/>
          <w:color w:val="000000"/>
        </w:rPr>
        <w:t>。</w:t>
      </w:r>
    </w:p>
    <w:p w:rsidR="00202749" w:rsidRPr="00955314" w:rsidRDefault="008F42E4" w:rsidP="00202749">
      <w:pPr>
        <w:rPr>
          <w:color w:val="000000"/>
          <w:szCs w:val="21"/>
        </w:rPr>
      </w:pPr>
      <w:r w:rsidRPr="00955314">
        <w:rPr>
          <w:color w:val="000000"/>
          <w:szCs w:val="21"/>
        </w:rPr>
        <w:t>31.3</w:t>
      </w:r>
      <w:r w:rsidR="00202749" w:rsidRPr="00955314">
        <w:rPr>
          <w:color w:val="000000"/>
          <w:szCs w:val="21"/>
        </w:rPr>
        <w:t>.</w:t>
      </w:r>
      <w:r w:rsidR="00955314" w:rsidRPr="00955314">
        <w:rPr>
          <w:rFonts w:hint="eastAsia"/>
          <w:color w:val="000000"/>
          <w:szCs w:val="21"/>
        </w:rPr>
        <w:t>6</w:t>
      </w:r>
      <w:r w:rsidR="00202749" w:rsidRPr="00955314">
        <w:rPr>
          <w:color w:val="000000"/>
          <w:szCs w:val="21"/>
        </w:rPr>
        <w:t xml:space="preserve"> </w:t>
      </w:r>
      <w:r w:rsidR="004A42E1" w:rsidRPr="00955314">
        <w:rPr>
          <w:color w:val="000000"/>
          <w:szCs w:val="21"/>
        </w:rPr>
        <w:t>精密度</w:t>
      </w:r>
    </w:p>
    <w:p w:rsidR="00202749" w:rsidRDefault="00202749" w:rsidP="00102703">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在重复性条件下，获得的两次独立测定结果的绝对差值不得超过算术平均值的</w:t>
      </w:r>
      <w:r w:rsidRPr="00826CF6">
        <w:rPr>
          <w:rFonts w:ascii="Times New Roman" w:hAnsi="Times New Roman" w:cs="Times New Roman"/>
          <w:color w:val="000000"/>
        </w:rPr>
        <w:t>10 %</w:t>
      </w:r>
      <w:r w:rsidRPr="00826CF6">
        <w:rPr>
          <w:rFonts w:ascii="Times New Roman" w:hAnsi="Times New Roman" w:cs="Times New Roman"/>
          <w:color w:val="000000"/>
        </w:rPr>
        <w:t>。</w:t>
      </w:r>
    </w:p>
    <w:p w:rsidR="000B0E7F" w:rsidRPr="000B0E7F" w:rsidRDefault="000B0E7F" w:rsidP="000B0E7F">
      <w:pPr>
        <w:pStyle w:val="af4"/>
        <w:rPr>
          <w:rFonts w:ascii="Times New Roman" w:hAnsi="Times New Roman" w:cs="Times New Roman"/>
          <w:color w:val="000000"/>
        </w:rPr>
      </w:pPr>
      <w:r w:rsidRPr="000B0E7F">
        <w:rPr>
          <w:rFonts w:ascii="Times New Roman" w:hAnsi="Times New Roman" w:cs="Times New Roman"/>
          <w:color w:val="000000"/>
        </w:rPr>
        <w:t>31.3.</w:t>
      </w:r>
      <w:r w:rsidR="00955314">
        <w:rPr>
          <w:rFonts w:ascii="Times New Roman" w:hAnsi="Times New Roman" w:cs="Times New Roman" w:hint="eastAsia"/>
          <w:color w:val="000000"/>
        </w:rPr>
        <w:t>7</w:t>
      </w:r>
      <w:r w:rsidRPr="000B0E7F">
        <w:rPr>
          <w:rFonts w:ascii="Times New Roman" w:hAnsi="Times New Roman" w:cs="Times New Roman"/>
          <w:color w:val="000000"/>
        </w:rPr>
        <w:t>其他</w:t>
      </w:r>
    </w:p>
    <w:p w:rsidR="000B0E7F" w:rsidRPr="000B0E7F" w:rsidRDefault="000B0E7F" w:rsidP="000B0E7F">
      <w:pPr>
        <w:pStyle w:val="af4"/>
        <w:ind w:firstLineChars="200" w:firstLine="420"/>
        <w:rPr>
          <w:rFonts w:ascii="Times New Roman" w:hAnsi="Times New Roman" w:cs="Times New Roman"/>
          <w:color w:val="000000"/>
        </w:rPr>
      </w:pPr>
      <w:r w:rsidRPr="000B0E7F">
        <w:rPr>
          <w:rFonts w:ascii="Times New Roman" w:hAnsi="Times New Roman" w:cs="Times New Roman"/>
          <w:color w:val="000000"/>
        </w:rPr>
        <w:t>本法最低检测质量浓度为</w:t>
      </w:r>
      <w:r w:rsidRPr="000B0E7F">
        <w:rPr>
          <w:rFonts w:ascii="Times New Roman" w:hAnsi="Times New Roman" w:cs="Times New Roman"/>
          <w:color w:val="000000"/>
        </w:rPr>
        <w:t>2.9µg/L</w:t>
      </w:r>
      <w:r w:rsidRPr="000B0E7F">
        <w:rPr>
          <w:rFonts w:ascii="Times New Roman" w:hAnsi="Times New Roman" w:cs="Times New Roman"/>
          <w:color w:val="000000"/>
        </w:rPr>
        <w:t>。</w:t>
      </w:r>
    </w:p>
    <w:p w:rsidR="00381EBE" w:rsidRPr="00826CF6" w:rsidRDefault="00381EBE" w:rsidP="00260C73">
      <w:pPr>
        <w:pStyle w:val="a"/>
        <w:spacing w:before="156" w:after="156" w:line="360" w:lineRule="auto"/>
        <w:ind w:leftChars="-1" w:left="-2"/>
        <w:rPr>
          <w:rFonts w:ascii="Times New Roman"/>
        </w:rPr>
      </w:pPr>
      <w:r w:rsidRPr="00826CF6">
        <w:rPr>
          <w:rFonts w:ascii="Times New Roman"/>
        </w:rPr>
        <w:t>硒</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.1</w:t>
      </w:r>
      <w:r w:rsidR="00381EBE" w:rsidRPr="003B73BA">
        <w:rPr>
          <w:rFonts w:ascii="Times New Roman" w:hAnsi="Times New Roman" w:cs="Times New Roman"/>
        </w:rPr>
        <w:t>二氨基萘荧光法</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.1.</w:t>
      </w:r>
      <w:r w:rsidR="003B73BA">
        <w:rPr>
          <w:rFonts w:ascii="Times New Roman" w:hAnsi="Times New Roman" w:cs="Times New Roman" w:hint="eastAsia"/>
        </w:rPr>
        <w:t>1</w:t>
      </w:r>
      <w:r w:rsidR="00381EBE" w:rsidRPr="003B73BA">
        <w:rPr>
          <w:rFonts w:ascii="Times New Roman" w:hAnsi="Times New Roman" w:cs="Times New Roman"/>
        </w:rPr>
        <w:t>原理</w:t>
      </w:r>
    </w:p>
    <w:p w:rsidR="00381EBE" w:rsidRPr="00826CF6" w:rsidRDefault="00381EBE" w:rsidP="00AF33E1">
      <w:pPr>
        <w:pStyle w:val="af4"/>
        <w:rPr>
          <w:rFonts w:ascii="Times New Roman" w:hAnsi="Times New Roman" w:cs="Times New Roman"/>
        </w:rPr>
      </w:pPr>
      <w:r w:rsidRPr="00826CF6">
        <w:rPr>
          <w:rFonts w:ascii="Times New Roman" w:hAnsi="Times New Roman" w:cs="Times New Roman"/>
        </w:rPr>
        <w:t xml:space="preserve">    2</w:t>
      </w:r>
      <w:r w:rsidR="0053723E">
        <w:rPr>
          <w:rFonts w:ascii="Times New Roman" w:hAnsi="Times New Roman" w:cs="Times New Roman"/>
        </w:rPr>
        <w:t>，</w:t>
      </w:r>
      <w:r w:rsidRPr="00826CF6">
        <w:rPr>
          <w:rFonts w:ascii="Times New Roman" w:hAnsi="Times New Roman" w:cs="Times New Roman"/>
        </w:rPr>
        <w:t>3-</w:t>
      </w:r>
      <w:r w:rsidRPr="00826CF6">
        <w:rPr>
          <w:rFonts w:ascii="Times New Roman" w:hAnsi="Times New Roman" w:cs="Times New Roman"/>
        </w:rPr>
        <w:t>二氨基萘在</w:t>
      </w:r>
      <w:r w:rsidRPr="00826CF6">
        <w:rPr>
          <w:rFonts w:ascii="Times New Roman" w:hAnsi="Times New Roman" w:cs="Times New Roman"/>
        </w:rPr>
        <w:t>pH=l.5</w:t>
      </w:r>
      <w:r w:rsidRPr="00826CF6">
        <w:rPr>
          <w:rFonts w:ascii="Times New Roman" w:hAnsi="Times New Roman" w:cs="Times New Roman"/>
        </w:rPr>
        <w:t>～</w:t>
      </w:r>
      <w:r w:rsidRPr="00826CF6">
        <w:rPr>
          <w:rFonts w:ascii="Times New Roman" w:hAnsi="Times New Roman" w:cs="Times New Roman"/>
        </w:rPr>
        <w:t>2.0</w:t>
      </w:r>
      <w:r w:rsidRPr="00826CF6">
        <w:rPr>
          <w:rFonts w:ascii="Times New Roman" w:hAnsi="Times New Roman" w:cs="Times New Roman"/>
        </w:rPr>
        <w:t>溶液中，选择性地与四价硒离子反应生成苯并</w:t>
      </w:r>
      <w:r w:rsidR="00E33D1E" w:rsidRPr="00826CF6">
        <w:rPr>
          <w:rFonts w:ascii="Times New Roman" w:hAnsi="Times New Roman" w:cs="Times New Roman"/>
        </w:rPr>
        <w:t>[</w:t>
      </w:r>
      <w:r w:rsidRPr="00826CF6">
        <w:rPr>
          <w:rFonts w:ascii="Times New Roman" w:hAnsi="Times New Roman" w:cs="Times New Roman"/>
        </w:rPr>
        <w:t>c</w:t>
      </w:r>
      <w:r w:rsidR="00E33D1E" w:rsidRPr="00826CF6">
        <w:rPr>
          <w:rFonts w:ascii="Times New Roman" w:hAnsi="Times New Roman" w:cs="Times New Roman"/>
        </w:rPr>
        <w:t>]</w:t>
      </w:r>
      <w:r w:rsidRPr="00826CF6">
        <w:rPr>
          <w:rFonts w:ascii="Times New Roman" w:hAnsi="Times New Roman" w:cs="Times New Roman"/>
        </w:rPr>
        <w:t>硒二唑化合物绿色荧光物质，被环己烷萃取，产生的荧光强度与四价硒含量成正比。水样需先经硝酸</w:t>
      </w:r>
      <w:r w:rsidRPr="00826CF6">
        <w:rPr>
          <w:rFonts w:ascii="Times New Roman" w:hAnsi="Times New Roman" w:cs="Times New Roman"/>
        </w:rPr>
        <w:t>-</w:t>
      </w:r>
      <w:r w:rsidRPr="00826CF6">
        <w:rPr>
          <w:rFonts w:ascii="Times New Roman" w:hAnsi="Times New Roman" w:cs="Times New Roman"/>
        </w:rPr>
        <w:t>高氯酸混合酸消化将四价以下的无机和有机硒氧化为六价硒，再经盐酸消化将六价硒还原为四价硒，然后测定总硒含量。</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.1.</w:t>
      </w:r>
      <w:r w:rsidR="003B73BA">
        <w:rPr>
          <w:rFonts w:ascii="Times New Roman" w:hAnsi="Times New Roman" w:cs="Times New Roman" w:hint="eastAsia"/>
        </w:rPr>
        <w:t>2</w:t>
      </w:r>
      <w:r w:rsidR="00D10738" w:rsidRPr="003B73BA">
        <w:rPr>
          <w:rFonts w:ascii="Times New Roman" w:hAnsi="Times New Roman" w:cs="Times New Roman"/>
        </w:rPr>
        <w:t>试剂和材料</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 xml:space="preserve">.1  </w:t>
      </w:r>
      <w:r w:rsidR="00381EBE" w:rsidRPr="00826CF6">
        <w:rPr>
          <w:rFonts w:ascii="Times New Roman" w:hAnsi="Times New Roman" w:cs="Times New Roman"/>
        </w:rPr>
        <w:t>高氯酸</w:t>
      </w:r>
      <w:r w:rsidR="00381EBE" w:rsidRPr="00826CF6">
        <w:rPr>
          <w:rFonts w:ascii="Times New Roman" w:hAnsi="Times New Roman" w:cs="Times New Roman"/>
        </w:rPr>
        <w:t>(ρ</w:t>
      </w:r>
      <w:r w:rsidR="00381EBE" w:rsidRPr="00826CF6">
        <w:rPr>
          <w:rFonts w:ascii="Times New Roman" w:hAnsi="Times New Roman" w:cs="Times New Roman"/>
          <w:vertAlign w:val="subscript"/>
        </w:rPr>
        <w:t>20</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67"/>
          <w:attr w:name="UnitName" w:val="g"/>
        </w:smartTagPr>
        <w:r w:rsidR="00381EBE" w:rsidRPr="00826CF6">
          <w:rPr>
            <w:rFonts w:ascii="Times New Roman" w:hAnsi="Times New Roman" w:cs="Times New Roman"/>
          </w:rPr>
          <w:t>1.67g</w:t>
        </w:r>
      </w:smartTag>
      <w:r w:rsidR="00381EBE" w:rsidRPr="00826CF6">
        <w:rPr>
          <w:rFonts w:ascii="Times New Roman" w:hAnsi="Times New Roman" w:cs="Times New Roman"/>
        </w:rPr>
        <w:t>/mL)</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 xml:space="preserve">.2  </w:t>
      </w:r>
      <w:r w:rsidR="00381EBE" w:rsidRPr="00826CF6">
        <w:rPr>
          <w:rFonts w:ascii="Times New Roman" w:hAnsi="Times New Roman" w:cs="Times New Roman"/>
        </w:rPr>
        <w:t>盐酸</w:t>
      </w:r>
      <w:r w:rsidR="00381EBE" w:rsidRPr="00826CF6">
        <w:rPr>
          <w:rFonts w:ascii="Times New Roman" w:hAnsi="Times New Roman" w:cs="Times New Roman"/>
        </w:rPr>
        <w:t>(ρ</w:t>
      </w:r>
      <w:r w:rsidR="00381EBE" w:rsidRPr="00826CF6">
        <w:rPr>
          <w:rFonts w:ascii="Times New Roman" w:hAnsi="Times New Roman" w:cs="Times New Roman"/>
          <w:vertAlign w:val="subscript"/>
        </w:rPr>
        <w:t>20</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00381EBE" w:rsidRPr="00826CF6">
          <w:rPr>
            <w:rFonts w:ascii="Times New Roman" w:hAnsi="Times New Roman" w:cs="Times New Roman"/>
          </w:rPr>
          <w:t>1.19g</w:t>
        </w:r>
      </w:smartTag>
      <w:r w:rsidR="00381EBE" w:rsidRPr="00826CF6">
        <w:rPr>
          <w:rFonts w:ascii="Times New Roman" w:hAnsi="Times New Roman" w:cs="Times New Roman"/>
        </w:rPr>
        <w:t>/mL)</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 xml:space="preserve">.3  </w:t>
      </w:r>
      <w:r w:rsidR="00381EBE" w:rsidRPr="00826CF6">
        <w:rPr>
          <w:rFonts w:ascii="Times New Roman" w:hAnsi="Times New Roman" w:cs="Times New Roman"/>
        </w:rPr>
        <w:t>盐酸溶液</w:t>
      </w:r>
      <w:r w:rsidR="00381EBE" w:rsidRPr="00826CF6">
        <w:rPr>
          <w:rFonts w:ascii="Times New Roman" w:hAnsi="Times New Roman" w:cs="Times New Roman"/>
        </w:rPr>
        <w:t>[c(HCl)=0.1mol/L]</w:t>
      </w:r>
      <w:r w:rsidR="00381EBE" w:rsidRPr="00826CF6">
        <w:rPr>
          <w:rFonts w:ascii="Times New Roman" w:hAnsi="Times New Roman" w:cs="Times New Roman"/>
        </w:rPr>
        <w:t>：吸取</w:t>
      </w:r>
      <w:r w:rsidR="00381EBE" w:rsidRPr="00826CF6">
        <w:rPr>
          <w:rFonts w:ascii="Times New Roman" w:hAnsi="Times New Roman" w:cs="Times New Roman"/>
        </w:rPr>
        <w:t>8.4mL</w:t>
      </w:r>
      <w:r w:rsidR="00381EBE" w:rsidRPr="00826CF6">
        <w:rPr>
          <w:rFonts w:ascii="Times New Roman" w:hAnsi="Times New Roman" w:cs="Times New Roman"/>
        </w:rPr>
        <w:t>盐酸，用纯水稀释为</w:t>
      </w:r>
      <w:r w:rsidR="00381EBE" w:rsidRPr="00826CF6">
        <w:rPr>
          <w:rFonts w:ascii="Times New Roman" w:hAnsi="Times New Roman" w:cs="Times New Roman"/>
        </w:rPr>
        <w:t>1000mL</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 xml:space="preserve">.4  </w:t>
      </w:r>
      <w:r w:rsidR="00381EBE" w:rsidRPr="00826CF6">
        <w:rPr>
          <w:rFonts w:ascii="Times New Roman" w:hAnsi="Times New Roman" w:cs="Times New Roman"/>
        </w:rPr>
        <w:t>硝酸</w:t>
      </w:r>
      <w:r w:rsidR="00381EBE" w:rsidRPr="00826CF6">
        <w:rPr>
          <w:rFonts w:ascii="Times New Roman" w:hAnsi="Times New Roman" w:cs="Times New Roman"/>
        </w:rPr>
        <w:t>(ρ</w:t>
      </w:r>
      <w:r w:rsidR="00381EBE" w:rsidRPr="00826CF6">
        <w:rPr>
          <w:rFonts w:ascii="Times New Roman" w:hAnsi="Times New Roman" w:cs="Times New Roman"/>
          <w:vertAlign w:val="subscript"/>
        </w:rPr>
        <w:t>20</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42"/>
          <w:attr w:name="UnitName" w:val="g"/>
        </w:smartTagPr>
        <w:r w:rsidR="00381EBE" w:rsidRPr="00826CF6">
          <w:rPr>
            <w:rFonts w:ascii="Times New Roman" w:hAnsi="Times New Roman" w:cs="Times New Roman"/>
          </w:rPr>
          <w:t>1.42g</w:t>
        </w:r>
      </w:smartTag>
      <w:r w:rsidR="00381EBE" w:rsidRPr="00826CF6">
        <w:rPr>
          <w:rFonts w:ascii="Times New Roman" w:hAnsi="Times New Roman" w:cs="Times New Roman"/>
        </w:rPr>
        <w:t>/mL)</w:t>
      </w:r>
      <w:r w:rsidR="00381EBE" w:rsidRPr="00826CF6">
        <w:rPr>
          <w:rFonts w:ascii="Times New Roman" w:hAnsi="Times New Roman" w:cs="Times New Roman"/>
        </w:rPr>
        <w:t>：优级纯。</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 xml:space="preserve">.5  </w:t>
      </w:r>
      <w:r w:rsidR="00381EBE" w:rsidRPr="00826CF6">
        <w:rPr>
          <w:rFonts w:ascii="Times New Roman" w:hAnsi="Times New Roman" w:cs="Times New Roman"/>
        </w:rPr>
        <w:t>硝酸</w:t>
      </w:r>
      <w:r w:rsidR="00381EBE" w:rsidRPr="00826CF6">
        <w:rPr>
          <w:rFonts w:ascii="Times New Roman" w:hAnsi="Times New Roman" w:cs="Times New Roman"/>
        </w:rPr>
        <w:t>-</w:t>
      </w:r>
      <w:r w:rsidR="00381EBE" w:rsidRPr="00826CF6">
        <w:rPr>
          <w:rFonts w:ascii="Times New Roman" w:hAnsi="Times New Roman" w:cs="Times New Roman"/>
        </w:rPr>
        <w:t>高氯酸</w:t>
      </w:r>
      <w:r w:rsidR="00381EBE" w:rsidRPr="00826CF6">
        <w:rPr>
          <w:rFonts w:ascii="Times New Roman" w:hAnsi="Times New Roman" w:cs="Times New Roman"/>
        </w:rPr>
        <w:t>(1</w:t>
      </w:r>
      <w:r w:rsidR="00381EBE" w:rsidRPr="00826CF6">
        <w:rPr>
          <w:rFonts w:ascii="Times New Roman" w:hAnsi="Times New Roman" w:cs="Times New Roman"/>
        </w:rPr>
        <w:t>＋</w:t>
      </w:r>
      <w:r w:rsidR="00381EBE" w:rsidRPr="00826CF6">
        <w:rPr>
          <w:rFonts w:ascii="Times New Roman" w:hAnsi="Times New Roman" w:cs="Times New Roman"/>
        </w:rPr>
        <w:t>1)</w:t>
      </w:r>
      <w:r w:rsidR="00381EBE" w:rsidRPr="00826CF6">
        <w:rPr>
          <w:rFonts w:ascii="Times New Roman" w:hAnsi="Times New Roman" w:cs="Times New Roman"/>
        </w:rPr>
        <w:t>：量取</w:t>
      </w:r>
      <w:r w:rsidR="00381EBE" w:rsidRPr="00826CF6">
        <w:rPr>
          <w:rFonts w:ascii="Times New Roman" w:hAnsi="Times New Roman" w:cs="Times New Roman"/>
        </w:rPr>
        <w:t>100mL</w:t>
      </w:r>
      <w:r w:rsidR="00381EBE" w:rsidRPr="00826CF6">
        <w:rPr>
          <w:rFonts w:ascii="Times New Roman" w:hAnsi="Times New Roman" w:cs="Times New Roman"/>
        </w:rPr>
        <w:t>硝酸，加入</w:t>
      </w:r>
      <w:r w:rsidR="00381EBE" w:rsidRPr="00826CF6">
        <w:rPr>
          <w:rFonts w:ascii="Times New Roman" w:hAnsi="Times New Roman" w:cs="Times New Roman"/>
        </w:rPr>
        <w:t>100mL</w:t>
      </w:r>
      <w:r w:rsidR="00381EBE" w:rsidRPr="00826CF6">
        <w:rPr>
          <w:rFonts w:ascii="Times New Roman" w:hAnsi="Times New Roman" w:cs="Times New Roman"/>
        </w:rPr>
        <w:t>高氯酸，混匀。</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 xml:space="preserve">.6  </w:t>
      </w:r>
      <w:r w:rsidR="00381EBE" w:rsidRPr="00826CF6">
        <w:rPr>
          <w:rFonts w:ascii="Times New Roman" w:hAnsi="Times New Roman" w:cs="Times New Roman"/>
        </w:rPr>
        <w:t>盐酸溶液</w:t>
      </w:r>
      <w:r w:rsidR="00381EBE" w:rsidRPr="00826CF6">
        <w:rPr>
          <w:rFonts w:ascii="Times New Roman" w:hAnsi="Times New Roman" w:cs="Times New Roman"/>
        </w:rPr>
        <w:t>(1</w:t>
      </w:r>
      <w:r w:rsidR="00381EBE" w:rsidRPr="00826CF6">
        <w:rPr>
          <w:rFonts w:ascii="Times New Roman" w:hAnsi="Times New Roman" w:cs="Times New Roman"/>
        </w:rPr>
        <w:t>＋</w:t>
      </w:r>
      <w:r w:rsidR="00381EBE" w:rsidRPr="00826CF6">
        <w:rPr>
          <w:rFonts w:ascii="Times New Roman" w:hAnsi="Times New Roman" w:cs="Times New Roman"/>
        </w:rPr>
        <w:t>4)</w:t>
      </w:r>
      <w:r w:rsidR="00381EBE" w:rsidRPr="00826CF6">
        <w:rPr>
          <w:rFonts w:ascii="Times New Roman" w:hAnsi="Times New Roman" w:cs="Times New Roman"/>
        </w:rPr>
        <w:t>：量取</w:t>
      </w:r>
      <w:r w:rsidR="00381EBE" w:rsidRPr="00826CF6">
        <w:rPr>
          <w:rFonts w:ascii="Times New Roman" w:hAnsi="Times New Roman" w:cs="Times New Roman"/>
        </w:rPr>
        <w:t>50mL</w:t>
      </w:r>
      <w:r w:rsidR="00381EBE" w:rsidRPr="00826CF6">
        <w:rPr>
          <w:rFonts w:ascii="Times New Roman" w:hAnsi="Times New Roman" w:cs="Times New Roman"/>
        </w:rPr>
        <w:t>盐酸，加入</w:t>
      </w:r>
      <w:r w:rsidR="00381EBE" w:rsidRPr="00826CF6">
        <w:rPr>
          <w:rFonts w:ascii="Times New Roman" w:hAnsi="Times New Roman" w:cs="Times New Roman"/>
        </w:rPr>
        <w:t>200mL</w:t>
      </w:r>
      <w:r w:rsidR="00381EBE" w:rsidRPr="00826CF6">
        <w:rPr>
          <w:rFonts w:ascii="Times New Roman" w:hAnsi="Times New Roman" w:cs="Times New Roman"/>
        </w:rPr>
        <w:t>纯水中，混匀。</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 xml:space="preserve">.7  </w:t>
      </w:r>
      <w:r w:rsidR="00381EBE" w:rsidRPr="00826CF6">
        <w:rPr>
          <w:rFonts w:ascii="Times New Roman" w:hAnsi="Times New Roman" w:cs="Times New Roman"/>
        </w:rPr>
        <w:t>氨水</w:t>
      </w:r>
      <w:r w:rsidR="00381EBE" w:rsidRPr="00826CF6">
        <w:rPr>
          <w:rFonts w:ascii="Times New Roman" w:hAnsi="Times New Roman" w:cs="Times New Roman"/>
        </w:rPr>
        <w:t>(1</w:t>
      </w:r>
      <w:r w:rsidR="00381EBE" w:rsidRPr="00826CF6">
        <w:rPr>
          <w:rFonts w:ascii="Times New Roman" w:hAnsi="Times New Roman" w:cs="Times New Roman"/>
        </w:rPr>
        <w:t>＋</w:t>
      </w:r>
      <w:r w:rsidR="00381EBE" w:rsidRPr="00826CF6">
        <w:rPr>
          <w:rFonts w:ascii="Times New Roman" w:hAnsi="Times New Roman" w:cs="Times New Roman"/>
        </w:rPr>
        <w:t>1)</w:t>
      </w:r>
      <w:r w:rsidR="00381EBE" w:rsidRPr="00826CF6">
        <w:rPr>
          <w:rFonts w:ascii="Times New Roman" w:hAnsi="Times New Roman" w:cs="Times New Roman"/>
        </w:rPr>
        <w:t>：吸取氨水</w:t>
      </w:r>
      <w:r w:rsidR="00381EBE" w:rsidRPr="00826CF6">
        <w:rPr>
          <w:rFonts w:ascii="Times New Roman" w:hAnsi="Times New Roman" w:cs="Times New Roman"/>
        </w:rPr>
        <w:t>(ρ</w:t>
      </w:r>
      <w:r w:rsidR="00381EBE" w:rsidRPr="00826CF6">
        <w:rPr>
          <w:rFonts w:ascii="Times New Roman" w:hAnsi="Times New Roman" w:cs="Times New Roman"/>
          <w:vertAlign w:val="subscript"/>
        </w:rPr>
        <w:t>20</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88"/>
          <w:attr w:name="UnitName" w:val="g"/>
        </w:smartTagPr>
        <w:r w:rsidR="00381EBE" w:rsidRPr="00826CF6">
          <w:rPr>
            <w:rFonts w:ascii="Times New Roman" w:hAnsi="Times New Roman" w:cs="Times New Roman"/>
          </w:rPr>
          <w:t>0.88g</w:t>
        </w:r>
      </w:smartTag>
      <w:r w:rsidR="00381EBE" w:rsidRPr="00826CF6">
        <w:rPr>
          <w:rFonts w:ascii="Times New Roman" w:hAnsi="Times New Roman" w:cs="Times New Roman"/>
        </w:rPr>
        <w:t>/mL)</w:t>
      </w:r>
      <w:r w:rsidR="00381EBE" w:rsidRPr="00826CF6">
        <w:rPr>
          <w:rFonts w:ascii="Times New Roman" w:hAnsi="Times New Roman" w:cs="Times New Roman"/>
        </w:rPr>
        <w:t>与等体积纯水混匀。</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 xml:space="preserve">.8  </w:t>
      </w:r>
      <w:r w:rsidR="00381EBE" w:rsidRPr="00826CF6">
        <w:rPr>
          <w:rFonts w:ascii="Times New Roman" w:hAnsi="Times New Roman" w:cs="Times New Roman"/>
        </w:rPr>
        <w:t>乙二胺四乙酸二钠溶液</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50"/>
          <w:attr w:name="UnitName" w:val="g"/>
        </w:smartTagPr>
        <w:r w:rsidR="00381EBE" w:rsidRPr="00826CF6">
          <w:rPr>
            <w:rFonts w:ascii="Times New Roman" w:hAnsi="Times New Roman" w:cs="Times New Roman"/>
          </w:rPr>
          <w:t>50g</w:t>
        </w:r>
      </w:smartTag>
      <w:r w:rsidR="00381EBE" w:rsidRPr="00826CF6">
        <w:rPr>
          <w:rFonts w:ascii="Times New Roman" w:hAnsi="Times New Roman" w:cs="Times New Roman"/>
        </w:rPr>
        <w:t>／</w:t>
      </w:r>
      <w:r w:rsidR="00381EBE" w:rsidRPr="00826CF6">
        <w:rPr>
          <w:rFonts w:ascii="Times New Roman" w:hAnsi="Times New Roman" w:cs="Times New Roman"/>
        </w:rPr>
        <w:t>L)</w:t>
      </w:r>
      <w:r w:rsidR="00381EBE"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381EBE" w:rsidRPr="00826CF6">
          <w:rPr>
            <w:rFonts w:ascii="Times New Roman" w:hAnsi="Times New Roman" w:cs="Times New Roman"/>
          </w:rPr>
          <w:t>5g</w:t>
        </w:r>
      </w:smartTag>
      <w:r w:rsidR="00381EBE" w:rsidRPr="00826CF6">
        <w:rPr>
          <w:rFonts w:ascii="Times New Roman" w:hAnsi="Times New Roman" w:cs="Times New Roman"/>
        </w:rPr>
        <w:t>乙二胺四乙酸二钠</w:t>
      </w:r>
      <w:r w:rsidR="00381EBE" w:rsidRPr="00826CF6">
        <w:rPr>
          <w:rFonts w:ascii="Times New Roman" w:hAnsi="Times New Roman" w:cs="Times New Roman"/>
        </w:rPr>
        <w:t>(C</w:t>
      </w:r>
      <w:r w:rsidR="00381EBE" w:rsidRPr="00826CF6">
        <w:rPr>
          <w:rFonts w:ascii="Times New Roman" w:hAnsi="Times New Roman" w:cs="Times New Roman"/>
          <w:vertAlign w:val="subscript"/>
        </w:rPr>
        <w:t>10</w:t>
      </w:r>
      <w:r w:rsidR="00381EBE" w:rsidRPr="00826CF6">
        <w:rPr>
          <w:rFonts w:ascii="Times New Roman" w:hAnsi="Times New Roman" w:cs="Times New Roman"/>
        </w:rPr>
        <w:t>H</w:t>
      </w:r>
      <w:r w:rsidR="00381EBE" w:rsidRPr="00826CF6">
        <w:rPr>
          <w:rFonts w:ascii="Times New Roman" w:hAnsi="Times New Roman" w:cs="Times New Roman"/>
          <w:vertAlign w:val="subscript"/>
        </w:rPr>
        <w:t>14</w:t>
      </w:r>
      <w:r w:rsidR="00381EBE" w:rsidRPr="00826CF6">
        <w:rPr>
          <w:rFonts w:ascii="Times New Roman" w:hAnsi="Times New Roman" w:cs="Times New Roman"/>
        </w:rPr>
        <w:t>N</w:t>
      </w:r>
      <w:r w:rsidR="00381EBE" w:rsidRPr="00826CF6">
        <w:rPr>
          <w:rFonts w:ascii="Times New Roman" w:hAnsi="Times New Roman" w:cs="Times New Roman"/>
          <w:vertAlign w:val="subscript"/>
        </w:rPr>
        <w:t>2</w:t>
      </w:r>
      <w:r w:rsidR="00381EBE" w:rsidRPr="00826CF6">
        <w:rPr>
          <w:rFonts w:ascii="Times New Roman" w:hAnsi="Times New Roman" w:cs="Times New Roman"/>
        </w:rPr>
        <w:t>O</w:t>
      </w:r>
      <w:r w:rsidR="00381EBE" w:rsidRPr="00826CF6">
        <w:rPr>
          <w:rFonts w:ascii="Times New Roman" w:hAnsi="Times New Roman" w:cs="Times New Roman"/>
          <w:vertAlign w:val="subscript"/>
        </w:rPr>
        <w:t>8</w:t>
      </w:r>
      <w:r w:rsidR="00381EBE" w:rsidRPr="00826CF6">
        <w:rPr>
          <w:rFonts w:ascii="Times New Roman" w:hAnsi="Times New Roman" w:cs="Times New Roman"/>
        </w:rPr>
        <w:t>Na</w:t>
      </w:r>
      <w:r w:rsidR="00381EBE" w:rsidRPr="00826CF6">
        <w:rPr>
          <w:rFonts w:ascii="Times New Roman" w:hAnsi="Times New Roman" w:cs="Times New Roman"/>
          <w:vertAlign w:val="subscript"/>
        </w:rPr>
        <w:t>2</w:t>
      </w:r>
      <w:r w:rsidR="00381EBE" w:rsidRPr="00826CF6">
        <w:rPr>
          <w:rFonts w:ascii="Times New Roman" w:hAnsi="Times New Roman" w:cs="Times New Roman"/>
        </w:rPr>
        <w:t>·2H</w:t>
      </w:r>
      <w:r w:rsidR="00381EBE" w:rsidRPr="00826CF6">
        <w:rPr>
          <w:rFonts w:ascii="Times New Roman" w:hAnsi="Times New Roman" w:cs="Times New Roman"/>
          <w:vertAlign w:val="subscript"/>
        </w:rPr>
        <w:t>2</w:t>
      </w:r>
      <w:r w:rsidR="00381EBE" w:rsidRPr="00826CF6">
        <w:rPr>
          <w:rFonts w:ascii="Times New Roman" w:hAnsi="Times New Roman" w:cs="Times New Roman"/>
        </w:rPr>
        <w:t>O)</w:t>
      </w:r>
      <w:r w:rsidR="00381EBE" w:rsidRPr="00826CF6">
        <w:rPr>
          <w:rFonts w:ascii="Times New Roman" w:hAnsi="Times New Roman" w:cs="Times New Roman"/>
        </w:rPr>
        <w:t>，加入少量纯水中，加热溶解，放冷后稀释至</w:t>
      </w:r>
      <w:r w:rsidR="00381EBE" w:rsidRPr="00826CF6">
        <w:rPr>
          <w:rFonts w:ascii="Times New Roman" w:hAnsi="Times New Roman" w:cs="Times New Roman"/>
        </w:rPr>
        <w:t>100mL</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 xml:space="preserve">.9  </w:t>
      </w:r>
      <w:r w:rsidR="00381EBE" w:rsidRPr="00826CF6">
        <w:rPr>
          <w:rFonts w:ascii="Times New Roman" w:hAnsi="Times New Roman" w:cs="Times New Roman"/>
        </w:rPr>
        <w:t>盐酸羟胺溶液</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00"/>
          <w:attr w:name="UnitName" w:val="g"/>
        </w:smartTagPr>
        <w:r w:rsidR="00381EBE" w:rsidRPr="00826CF6">
          <w:rPr>
            <w:rFonts w:ascii="Times New Roman" w:hAnsi="Times New Roman" w:cs="Times New Roman"/>
          </w:rPr>
          <w:t>100g</w:t>
        </w:r>
      </w:smartTag>
      <w:r w:rsidR="00381EBE" w:rsidRPr="00826CF6">
        <w:rPr>
          <w:rFonts w:ascii="Times New Roman" w:hAnsi="Times New Roman" w:cs="Times New Roman"/>
        </w:rPr>
        <w:t>/L)</w:t>
      </w:r>
      <w:r w:rsidR="00381EBE"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10"/>
          <w:attr w:name="UnitName" w:val="g"/>
        </w:smartTagPr>
        <w:r w:rsidR="00381EBE" w:rsidRPr="00826CF6">
          <w:rPr>
            <w:rFonts w:ascii="Times New Roman" w:hAnsi="Times New Roman" w:cs="Times New Roman"/>
          </w:rPr>
          <w:t>10g</w:t>
        </w:r>
      </w:smartTag>
      <w:r w:rsidR="00381EBE" w:rsidRPr="00826CF6">
        <w:rPr>
          <w:rFonts w:ascii="Times New Roman" w:hAnsi="Times New Roman" w:cs="Times New Roman"/>
        </w:rPr>
        <w:t>盐酸羟胺</w:t>
      </w:r>
      <w:r w:rsidR="00381EBE" w:rsidRPr="00826CF6">
        <w:rPr>
          <w:rFonts w:ascii="Times New Roman" w:hAnsi="Times New Roman" w:cs="Times New Roman"/>
        </w:rPr>
        <w:t>(NH</w:t>
      </w:r>
      <w:r w:rsidR="00381EBE" w:rsidRPr="00826CF6">
        <w:rPr>
          <w:rFonts w:ascii="Times New Roman" w:hAnsi="Times New Roman" w:cs="Times New Roman"/>
          <w:vertAlign w:val="subscript"/>
        </w:rPr>
        <w:t>2</w:t>
      </w:r>
      <w:r w:rsidR="00381EBE" w:rsidRPr="00826CF6">
        <w:rPr>
          <w:rFonts w:ascii="Times New Roman" w:hAnsi="Times New Roman" w:cs="Times New Roman"/>
        </w:rPr>
        <w:t>OH·HCl)</w:t>
      </w:r>
      <w:r w:rsidR="00381EBE" w:rsidRPr="00826CF6">
        <w:rPr>
          <w:rFonts w:ascii="Times New Roman" w:hAnsi="Times New Roman" w:cs="Times New Roman"/>
        </w:rPr>
        <w:t>，溶于纯水中</w:t>
      </w:r>
      <w:r w:rsidR="0053723E">
        <w:rPr>
          <w:rFonts w:ascii="Times New Roman" w:hAnsi="Times New Roman" w:cs="Times New Roman"/>
        </w:rPr>
        <w:t>，</w:t>
      </w:r>
      <w:r w:rsidR="00381EBE" w:rsidRPr="00826CF6">
        <w:rPr>
          <w:rFonts w:ascii="Times New Roman" w:hAnsi="Times New Roman" w:cs="Times New Roman"/>
        </w:rPr>
        <w:t>并稀释至</w:t>
      </w:r>
      <w:r w:rsidR="00381EBE" w:rsidRPr="00826CF6">
        <w:rPr>
          <w:rFonts w:ascii="Times New Roman" w:hAnsi="Times New Roman" w:cs="Times New Roman"/>
        </w:rPr>
        <w:t>l00mL</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 xml:space="preserve">.10 </w:t>
      </w:r>
      <w:r w:rsidR="00381EBE" w:rsidRPr="00826CF6">
        <w:rPr>
          <w:rFonts w:ascii="Times New Roman" w:hAnsi="Times New Roman" w:cs="Times New Roman"/>
        </w:rPr>
        <w:t>精密</w:t>
      </w:r>
      <w:r w:rsidR="00381EBE" w:rsidRPr="00826CF6">
        <w:rPr>
          <w:rFonts w:ascii="Times New Roman" w:hAnsi="Times New Roman" w:cs="Times New Roman"/>
        </w:rPr>
        <w:t>pH</w:t>
      </w:r>
      <w:r w:rsidR="00381EBE" w:rsidRPr="00826CF6">
        <w:rPr>
          <w:rFonts w:ascii="Times New Roman" w:hAnsi="Times New Roman" w:cs="Times New Roman"/>
        </w:rPr>
        <w:t>试纸：</w:t>
      </w:r>
      <w:r w:rsidR="00381EBE" w:rsidRPr="00826CF6">
        <w:rPr>
          <w:rFonts w:ascii="Times New Roman" w:hAnsi="Times New Roman" w:cs="Times New Roman"/>
        </w:rPr>
        <w:t>pH=0.5</w:t>
      </w:r>
      <w:r w:rsidR="00381EBE" w:rsidRPr="00826CF6">
        <w:rPr>
          <w:rFonts w:ascii="Times New Roman" w:hAnsi="Times New Roman" w:cs="Times New Roman"/>
        </w:rPr>
        <w:t>～</w:t>
      </w:r>
      <w:r w:rsidR="00381EBE" w:rsidRPr="00826CF6">
        <w:rPr>
          <w:rFonts w:ascii="Times New Roman" w:hAnsi="Times New Roman" w:cs="Times New Roman"/>
        </w:rPr>
        <w:t>5.0</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lastRenderedPageBreak/>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 xml:space="preserve">.11 </w:t>
      </w:r>
      <w:r w:rsidR="00381EBE" w:rsidRPr="00826CF6">
        <w:rPr>
          <w:rFonts w:ascii="Times New Roman" w:hAnsi="Times New Roman" w:cs="Times New Roman"/>
        </w:rPr>
        <w:t>甲酚红溶液</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2"/>
          <w:attr w:name="UnitName" w:val="g"/>
        </w:smartTagPr>
        <w:r w:rsidR="00381EBE" w:rsidRPr="00826CF6">
          <w:rPr>
            <w:rFonts w:ascii="Times New Roman" w:hAnsi="Times New Roman" w:cs="Times New Roman"/>
          </w:rPr>
          <w:t>0.2g</w:t>
        </w:r>
      </w:smartTag>
      <w:r w:rsidR="00381EBE" w:rsidRPr="00826CF6">
        <w:rPr>
          <w:rFonts w:ascii="Times New Roman" w:hAnsi="Times New Roman" w:cs="Times New Roman"/>
        </w:rPr>
        <w:t>/L)</w:t>
      </w:r>
      <w:r w:rsidR="00381EBE" w:rsidRPr="00826CF6">
        <w:rPr>
          <w:rFonts w:ascii="Times New Roman" w:hAnsi="Times New Roman" w:cs="Times New Roman"/>
        </w:rPr>
        <w:t>：称取</w:t>
      </w:r>
      <w:r w:rsidR="00381EBE" w:rsidRPr="00826CF6">
        <w:rPr>
          <w:rFonts w:ascii="Times New Roman" w:hAnsi="Times New Roman" w:cs="Times New Roman"/>
        </w:rPr>
        <w:t>20mg</w:t>
      </w:r>
      <w:r w:rsidR="00381EBE" w:rsidRPr="00826CF6">
        <w:rPr>
          <w:rFonts w:ascii="Times New Roman" w:hAnsi="Times New Roman" w:cs="Times New Roman"/>
        </w:rPr>
        <w:t>甲酚红</w:t>
      </w:r>
      <w:r w:rsidR="00381EBE" w:rsidRPr="00826CF6">
        <w:rPr>
          <w:rFonts w:ascii="Times New Roman" w:hAnsi="Times New Roman" w:cs="Times New Roman"/>
        </w:rPr>
        <w:t>(C</w:t>
      </w:r>
      <w:r w:rsidR="00381EBE" w:rsidRPr="00826CF6">
        <w:rPr>
          <w:rFonts w:ascii="Times New Roman" w:hAnsi="Times New Roman" w:cs="Times New Roman"/>
          <w:vertAlign w:val="subscript"/>
        </w:rPr>
        <w:t>12</w:t>
      </w:r>
      <w:r w:rsidR="00381EBE" w:rsidRPr="00826CF6">
        <w:rPr>
          <w:rFonts w:ascii="Times New Roman" w:hAnsi="Times New Roman" w:cs="Times New Roman"/>
        </w:rPr>
        <w:t>H</w:t>
      </w:r>
      <w:r w:rsidR="00381EBE" w:rsidRPr="00826CF6">
        <w:rPr>
          <w:rFonts w:ascii="Times New Roman" w:hAnsi="Times New Roman" w:cs="Times New Roman"/>
          <w:vertAlign w:val="subscript"/>
        </w:rPr>
        <w:t>18</w:t>
      </w:r>
      <w:r w:rsidR="00381EBE" w:rsidRPr="00826CF6">
        <w:rPr>
          <w:rFonts w:ascii="Times New Roman" w:hAnsi="Times New Roman" w:cs="Times New Roman"/>
        </w:rPr>
        <w:t>O</w:t>
      </w:r>
      <w:r w:rsidR="00381EBE" w:rsidRPr="00826CF6">
        <w:rPr>
          <w:rFonts w:ascii="Times New Roman" w:hAnsi="Times New Roman" w:cs="Times New Roman"/>
          <w:vertAlign w:val="subscript"/>
        </w:rPr>
        <w:t>5</w:t>
      </w:r>
      <w:r w:rsidR="00381EBE" w:rsidRPr="00826CF6">
        <w:rPr>
          <w:rFonts w:ascii="Times New Roman" w:hAnsi="Times New Roman" w:cs="Times New Roman"/>
        </w:rPr>
        <w:t>S)</w:t>
      </w:r>
      <w:r w:rsidR="00381EBE" w:rsidRPr="00826CF6">
        <w:rPr>
          <w:rFonts w:ascii="Times New Roman" w:hAnsi="Times New Roman" w:cs="Times New Roman"/>
        </w:rPr>
        <w:t>，溶于少量纯水中，加</w:t>
      </w:r>
      <w:r w:rsidR="00381EBE" w:rsidRPr="00826CF6">
        <w:rPr>
          <w:rFonts w:ascii="Times New Roman" w:hAnsi="Times New Roman" w:cs="Times New Roman"/>
        </w:rPr>
        <w:t>1</w:t>
      </w:r>
      <w:r w:rsidR="00381EBE" w:rsidRPr="00826CF6">
        <w:rPr>
          <w:rFonts w:ascii="Times New Roman" w:hAnsi="Times New Roman" w:cs="Times New Roman"/>
        </w:rPr>
        <w:t>滴氨水使其完全溶解，加纯水稀释至</w:t>
      </w:r>
      <w:r w:rsidR="00381EBE" w:rsidRPr="00826CF6">
        <w:rPr>
          <w:rFonts w:ascii="Times New Roman" w:hAnsi="Times New Roman" w:cs="Times New Roman"/>
        </w:rPr>
        <w:t>100mL</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.12</w:t>
      </w:r>
      <w:r w:rsidR="00381EBE" w:rsidRPr="00826CF6">
        <w:rPr>
          <w:rFonts w:ascii="Times New Roman" w:hAnsi="Times New Roman" w:cs="Times New Roman"/>
        </w:rPr>
        <w:t>混合试剂</w:t>
      </w:r>
      <w:r w:rsidR="00BF4A87" w:rsidRPr="00826CF6">
        <w:rPr>
          <w:rFonts w:ascii="Times New Roman" w:hAnsi="Times New Roman" w:cs="Times New Roman"/>
        </w:rPr>
        <w:t>：</w:t>
      </w:r>
      <w:r w:rsidR="00381EBE" w:rsidRPr="00826CF6">
        <w:rPr>
          <w:rFonts w:ascii="Times New Roman" w:hAnsi="Times New Roman" w:cs="Times New Roman"/>
        </w:rPr>
        <w:t>吸取</w:t>
      </w:r>
      <w:r w:rsidR="00381EBE" w:rsidRPr="00826CF6">
        <w:rPr>
          <w:rFonts w:ascii="Times New Roman" w:hAnsi="Times New Roman" w:cs="Times New Roman"/>
        </w:rPr>
        <w:t>50mL</w:t>
      </w:r>
      <w:r w:rsidR="00381EBE" w:rsidRPr="00826CF6">
        <w:rPr>
          <w:rFonts w:ascii="Times New Roman" w:hAnsi="Times New Roman" w:cs="Times New Roman"/>
        </w:rPr>
        <w:t>乙二胺四乙酸二钠溶液、</w:t>
      </w:r>
      <w:r w:rsidR="00381EBE" w:rsidRPr="00826CF6">
        <w:rPr>
          <w:rFonts w:ascii="Times New Roman" w:hAnsi="Times New Roman" w:cs="Times New Roman"/>
        </w:rPr>
        <w:t>50mL</w:t>
      </w:r>
      <w:r w:rsidR="00381EBE" w:rsidRPr="00826CF6">
        <w:rPr>
          <w:rFonts w:ascii="Times New Roman" w:hAnsi="Times New Roman" w:cs="Times New Roman"/>
        </w:rPr>
        <w:t>盐酸羟胺溶液和</w:t>
      </w:r>
      <w:r w:rsidR="00381EBE" w:rsidRPr="00826CF6">
        <w:rPr>
          <w:rFonts w:ascii="Times New Roman" w:hAnsi="Times New Roman" w:cs="Times New Roman"/>
        </w:rPr>
        <w:t>2.5mL</w:t>
      </w:r>
      <w:r w:rsidR="00381EBE" w:rsidRPr="00826CF6">
        <w:rPr>
          <w:rFonts w:ascii="Times New Roman" w:hAnsi="Times New Roman" w:cs="Times New Roman"/>
        </w:rPr>
        <w:t>甲酚红溶液，加纯水稀释至</w:t>
      </w:r>
      <w:r w:rsidR="00381EBE" w:rsidRPr="00826CF6">
        <w:rPr>
          <w:rFonts w:ascii="Times New Roman" w:hAnsi="Times New Roman" w:cs="Times New Roman"/>
        </w:rPr>
        <w:t>500mL</w:t>
      </w:r>
      <w:r w:rsidR="00381EBE" w:rsidRPr="00826CF6">
        <w:rPr>
          <w:rFonts w:ascii="Times New Roman" w:hAnsi="Times New Roman" w:cs="Times New Roman"/>
        </w:rPr>
        <w:t>，混匀。临用前配制。</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 xml:space="preserve">.13 </w:t>
      </w:r>
      <w:r w:rsidR="00381EBE" w:rsidRPr="00826CF6">
        <w:rPr>
          <w:rFonts w:ascii="Times New Roman" w:hAnsi="Times New Roman" w:cs="Times New Roman"/>
        </w:rPr>
        <w:t>环己烷：不可有荧光杂质，不纯时需重蒸后使用。用过的环己烷重蒸后可再用。</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.14  2</w:t>
      </w:r>
      <w:r w:rsidR="0053723E">
        <w:rPr>
          <w:rFonts w:ascii="Times New Roman" w:hAnsi="Times New Roman" w:cs="Times New Roman"/>
        </w:rPr>
        <w:t>，</w:t>
      </w:r>
      <w:r w:rsidR="00381EBE" w:rsidRPr="00826CF6">
        <w:rPr>
          <w:rFonts w:ascii="Times New Roman" w:hAnsi="Times New Roman" w:cs="Times New Roman"/>
        </w:rPr>
        <w:t>3-</w:t>
      </w:r>
      <w:r w:rsidR="00381EBE" w:rsidRPr="00826CF6">
        <w:rPr>
          <w:rFonts w:ascii="Times New Roman" w:hAnsi="Times New Roman" w:cs="Times New Roman"/>
        </w:rPr>
        <w:t>二氨基萘溶液</w:t>
      </w:r>
      <w:r w:rsidR="00381EBE" w:rsidRPr="00826CF6">
        <w:rPr>
          <w:rFonts w:ascii="Times New Roman" w:hAnsi="Times New Roman" w:cs="Times New Roman"/>
        </w:rPr>
        <w:t>(</w:t>
      </w:r>
      <w:smartTag w:uri="urn:schemas-microsoft-com:office:smarttags" w:element="chmetcnv">
        <w:smartTagPr>
          <w:attr w:name="UnitName" w:val="g"/>
          <w:attr w:name="SourceValue" w:val="1"/>
          <w:attr w:name="HasSpace" w:val="False"/>
          <w:attr w:name="Negative" w:val="False"/>
          <w:attr w:name="NumberType" w:val="1"/>
          <w:attr w:name="TCSC" w:val="0"/>
        </w:smartTagPr>
        <w:r w:rsidR="00381EBE" w:rsidRPr="00826CF6">
          <w:rPr>
            <w:rFonts w:ascii="Times New Roman" w:hAnsi="Times New Roman" w:cs="Times New Roman"/>
          </w:rPr>
          <w:t>1g</w:t>
        </w:r>
      </w:smartTag>
      <w:r w:rsidR="00381EBE" w:rsidRPr="00826CF6">
        <w:rPr>
          <w:rFonts w:ascii="Times New Roman" w:hAnsi="Times New Roman" w:cs="Times New Roman"/>
        </w:rPr>
        <w:t>/L)</w:t>
      </w:r>
      <w:r w:rsidR="00381EBE" w:rsidRPr="00826CF6">
        <w:rPr>
          <w:rFonts w:ascii="Times New Roman" w:hAnsi="Times New Roman" w:cs="Times New Roman"/>
        </w:rPr>
        <w:t>：称取</w:t>
      </w:r>
      <w:r w:rsidR="00381EBE" w:rsidRPr="00826CF6">
        <w:rPr>
          <w:rFonts w:ascii="Times New Roman" w:hAnsi="Times New Roman" w:cs="Times New Roman"/>
        </w:rPr>
        <w:t>100mg 2</w:t>
      </w:r>
      <w:r w:rsidR="0053723E">
        <w:rPr>
          <w:rFonts w:ascii="Times New Roman" w:hAnsi="Times New Roman" w:cs="Times New Roman"/>
        </w:rPr>
        <w:t>，</w:t>
      </w:r>
      <w:r w:rsidR="00381EBE" w:rsidRPr="00826CF6">
        <w:rPr>
          <w:rFonts w:ascii="Times New Roman" w:hAnsi="Times New Roman" w:cs="Times New Roman"/>
        </w:rPr>
        <w:t>3-</w:t>
      </w:r>
      <w:r w:rsidR="00381EBE" w:rsidRPr="00826CF6">
        <w:rPr>
          <w:rFonts w:ascii="Times New Roman" w:hAnsi="Times New Roman" w:cs="Times New Roman"/>
        </w:rPr>
        <w:t>二氨基萘</w:t>
      </w:r>
      <w:r w:rsidR="00381EBE" w:rsidRPr="00826CF6">
        <w:rPr>
          <w:rFonts w:ascii="Times New Roman" w:hAnsi="Times New Roman" w:cs="Times New Roman"/>
        </w:rPr>
        <w:t>[</w:t>
      </w:r>
      <w:r w:rsidR="00381EBE" w:rsidRPr="00826CF6">
        <w:rPr>
          <w:rFonts w:ascii="Times New Roman" w:hAnsi="Times New Roman" w:cs="Times New Roman"/>
        </w:rPr>
        <w:t>简称</w:t>
      </w:r>
      <w:r w:rsidR="00381EBE" w:rsidRPr="00826CF6">
        <w:rPr>
          <w:rFonts w:ascii="Times New Roman" w:hAnsi="Times New Roman" w:cs="Times New Roman"/>
        </w:rPr>
        <w:t>DAN</w:t>
      </w:r>
      <w:r w:rsidR="00381EBE" w:rsidRPr="00826CF6">
        <w:rPr>
          <w:rFonts w:ascii="Times New Roman" w:hAnsi="Times New Roman" w:cs="Times New Roman"/>
        </w:rPr>
        <w:t>，</w:t>
      </w:r>
      <w:r w:rsidR="00381EBE" w:rsidRPr="00826CF6">
        <w:rPr>
          <w:rFonts w:ascii="Times New Roman" w:hAnsi="Times New Roman" w:cs="Times New Roman"/>
        </w:rPr>
        <w:t>C</w:t>
      </w:r>
      <w:r w:rsidR="00381EBE" w:rsidRPr="00826CF6">
        <w:rPr>
          <w:rFonts w:ascii="Times New Roman" w:hAnsi="Times New Roman" w:cs="Times New Roman"/>
          <w:vertAlign w:val="subscript"/>
        </w:rPr>
        <w:t>10</w:t>
      </w:r>
      <w:r w:rsidR="00381EBE" w:rsidRPr="00826CF6">
        <w:rPr>
          <w:rFonts w:ascii="Times New Roman" w:hAnsi="Times New Roman" w:cs="Times New Roman"/>
        </w:rPr>
        <w:t>H</w:t>
      </w:r>
      <w:r w:rsidR="00381EBE" w:rsidRPr="00826CF6">
        <w:rPr>
          <w:rFonts w:ascii="Times New Roman" w:hAnsi="Times New Roman" w:cs="Times New Roman"/>
          <w:vertAlign w:val="subscript"/>
        </w:rPr>
        <w:t>6</w:t>
      </w:r>
      <w:r w:rsidR="00381EBE" w:rsidRPr="00826CF6">
        <w:rPr>
          <w:rFonts w:ascii="Times New Roman" w:hAnsi="Times New Roman" w:cs="Times New Roman"/>
        </w:rPr>
        <w:t>(NH</w:t>
      </w:r>
      <w:r w:rsidR="00381EBE" w:rsidRPr="00826CF6">
        <w:rPr>
          <w:rFonts w:ascii="Times New Roman" w:hAnsi="Times New Roman" w:cs="Times New Roman"/>
          <w:vertAlign w:val="subscript"/>
        </w:rPr>
        <w:t>2</w:t>
      </w:r>
      <w:r w:rsidR="00381EBE" w:rsidRPr="00826CF6">
        <w:rPr>
          <w:rFonts w:ascii="Times New Roman" w:hAnsi="Times New Roman" w:cs="Times New Roman"/>
        </w:rPr>
        <w:t>)</w:t>
      </w:r>
      <w:r w:rsidR="00381EBE" w:rsidRPr="00826CF6">
        <w:rPr>
          <w:rFonts w:ascii="Times New Roman" w:hAnsi="Times New Roman" w:cs="Times New Roman"/>
          <w:vertAlign w:val="subscript"/>
        </w:rPr>
        <w:t xml:space="preserve"> 2</w:t>
      </w:r>
      <w:r w:rsidR="00381EBE" w:rsidRPr="00826CF6">
        <w:rPr>
          <w:rFonts w:ascii="Times New Roman" w:hAnsi="Times New Roman" w:cs="Times New Roman"/>
        </w:rPr>
        <w:t>]</w:t>
      </w:r>
      <w:r w:rsidR="00381EBE" w:rsidRPr="00826CF6">
        <w:rPr>
          <w:rFonts w:ascii="Times New Roman" w:hAnsi="Times New Roman" w:cs="Times New Roman"/>
        </w:rPr>
        <w:t>于</w:t>
      </w:r>
      <w:r w:rsidR="00381EBE" w:rsidRPr="00826CF6">
        <w:rPr>
          <w:rFonts w:ascii="Times New Roman" w:hAnsi="Times New Roman" w:cs="Times New Roman"/>
        </w:rPr>
        <w:t>250mL</w:t>
      </w:r>
      <w:r w:rsidR="00381EBE" w:rsidRPr="00826CF6">
        <w:rPr>
          <w:rFonts w:ascii="Times New Roman" w:hAnsi="Times New Roman" w:cs="Times New Roman"/>
        </w:rPr>
        <w:t>磨口锥形瓶中，加入</w:t>
      </w:r>
      <w:r w:rsidR="00381EBE" w:rsidRPr="00826CF6">
        <w:rPr>
          <w:rFonts w:ascii="Times New Roman" w:hAnsi="Times New Roman" w:cs="Times New Roman"/>
        </w:rPr>
        <w:t>100mL</w:t>
      </w:r>
      <w:r w:rsidR="00381EBE" w:rsidRPr="00826CF6">
        <w:rPr>
          <w:rFonts w:ascii="Times New Roman" w:hAnsi="Times New Roman" w:cs="Times New Roman"/>
        </w:rPr>
        <w:t>盐酸溶液，振摇至全部溶解</w:t>
      </w:r>
      <w:r w:rsidR="00381EBE" w:rsidRPr="00826CF6">
        <w:rPr>
          <w:rFonts w:ascii="Times New Roman" w:hAnsi="Times New Roman" w:cs="Times New Roman"/>
        </w:rPr>
        <w:t>(</w:t>
      </w:r>
      <w:r w:rsidR="00381EBE" w:rsidRPr="00826CF6">
        <w:rPr>
          <w:rFonts w:ascii="Times New Roman" w:hAnsi="Times New Roman" w:cs="Times New Roman"/>
        </w:rPr>
        <w:t>约</w:t>
      </w:r>
      <w:r w:rsidR="00381EBE" w:rsidRPr="00826CF6">
        <w:rPr>
          <w:rFonts w:ascii="Times New Roman" w:hAnsi="Times New Roman" w:cs="Times New Roman"/>
        </w:rPr>
        <w:t>15min)</w:t>
      </w:r>
      <w:r w:rsidR="00381EBE" w:rsidRPr="00826CF6">
        <w:rPr>
          <w:rFonts w:ascii="Times New Roman" w:hAnsi="Times New Roman" w:cs="Times New Roman"/>
        </w:rPr>
        <w:t>后，加入</w:t>
      </w:r>
      <w:r w:rsidR="00381EBE" w:rsidRPr="00826CF6">
        <w:rPr>
          <w:rFonts w:ascii="Times New Roman" w:hAnsi="Times New Roman" w:cs="Times New Roman"/>
        </w:rPr>
        <w:t>20mL</w:t>
      </w:r>
      <w:r w:rsidR="00381EBE" w:rsidRPr="00826CF6">
        <w:rPr>
          <w:rFonts w:ascii="Times New Roman" w:hAnsi="Times New Roman" w:cs="Times New Roman"/>
        </w:rPr>
        <w:t>环已烷，继续振摇</w:t>
      </w:r>
      <w:r w:rsidR="00381EBE" w:rsidRPr="00826CF6">
        <w:rPr>
          <w:rFonts w:ascii="Times New Roman" w:hAnsi="Times New Roman" w:cs="Times New Roman"/>
        </w:rPr>
        <w:t>5min</w:t>
      </w:r>
      <w:r w:rsidR="00381EBE" w:rsidRPr="00826CF6">
        <w:rPr>
          <w:rFonts w:ascii="Times New Roman" w:hAnsi="Times New Roman" w:cs="Times New Roman"/>
        </w:rPr>
        <w:t>，移</w:t>
      </w:r>
      <w:r w:rsidR="00852049" w:rsidRPr="00826CF6">
        <w:rPr>
          <w:rFonts w:ascii="Times New Roman" w:hAnsi="Times New Roman" w:cs="Times New Roman"/>
        </w:rPr>
        <w:t>入</w:t>
      </w:r>
      <w:r w:rsidR="00381EBE" w:rsidRPr="00826CF6">
        <w:rPr>
          <w:rFonts w:ascii="Times New Roman" w:hAnsi="Times New Roman" w:cs="Times New Roman"/>
        </w:rPr>
        <w:t>底部塞有玻璃棉</w:t>
      </w:r>
      <w:r w:rsidR="00381EBE" w:rsidRPr="00826CF6">
        <w:rPr>
          <w:rFonts w:ascii="Times New Roman" w:hAnsi="Times New Roman" w:cs="Times New Roman"/>
        </w:rPr>
        <w:t>(</w:t>
      </w:r>
      <w:r w:rsidR="00381EBE" w:rsidRPr="00826CF6">
        <w:rPr>
          <w:rFonts w:ascii="Times New Roman" w:hAnsi="Times New Roman" w:cs="Times New Roman"/>
        </w:rPr>
        <w:t>或脱脂棉</w:t>
      </w:r>
      <w:r w:rsidR="00381EBE" w:rsidRPr="00826CF6">
        <w:rPr>
          <w:rFonts w:ascii="Times New Roman" w:hAnsi="Times New Roman" w:cs="Times New Roman"/>
        </w:rPr>
        <w:t>)</w:t>
      </w:r>
      <w:r w:rsidR="00381EBE" w:rsidRPr="00826CF6">
        <w:rPr>
          <w:rFonts w:ascii="Times New Roman" w:hAnsi="Times New Roman" w:cs="Times New Roman"/>
        </w:rPr>
        <w:t>的分液漏斗中，静置分层后将水相放回原锥形瓶内，再用环己烷萃取多次</w:t>
      </w:r>
      <w:r w:rsidR="00381EBE" w:rsidRPr="00826CF6">
        <w:rPr>
          <w:rFonts w:ascii="Times New Roman" w:hAnsi="Times New Roman" w:cs="Times New Roman"/>
        </w:rPr>
        <w:t>(</w:t>
      </w:r>
      <w:r w:rsidR="00BF4A87" w:rsidRPr="00826CF6">
        <w:rPr>
          <w:rFonts w:ascii="Times New Roman" w:hAnsi="Times New Roman" w:cs="Times New Roman"/>
        </w:rPr>
        <w:t>萃取</w:t>
      </w:r>
      <w:r w:rsidR="00381EBE" w:rsidRPr="00826CF6">
        <w:rPr>
          <w:rFonts w:ascii="Times New Roman" w:hAnsi="Times New Roman" w:cs="Times New Roman"/>
        </w:rPr>
        <w:t>次数视</w:t>
      </w:r>
      <w:r w:rsidR="00381EBE" w:rsidRPr="00826CF6">
        <w:rPr>
          <w:rFonts w:ascii="Times New Roman" w:hAnsi="Times New Roman" w:cs="Times New Roman"/>
        </w:rPr>
        <w:t>DAN</w:t>
      </w:r>
      <w:r w:rsidR="00381EBE" w:rsidRPr="00826CF6">
        <w:rPr>
          <w:rFonts w:ascii="Times New Roman" w:hAnsi="Times New Roman" w:cs="Times New Roman"/>
        </w:rPr>
        <w:t>试剂中荧光杂质多少而定，一般需</w:t>
      </w:r>
      <w:r w:rsidR="00381EBE" w:rsidRPr="00826CF6">
        <w:rPr>
          <w:rFonts w:ascii="Times New Roman" w:hAnsi="Times New Roman" w:cs="Times New Roman"/>
        </w:rPr>
        <w:t>5</w:t>
      </w:r>
      <w:r w:rsidR="00852049" w:rsidRPr="00826CF6">
        <w:rPr>
          <w:rFonts w:ascii="Times New Roman" w:hAnsi="Times New Roman" w:cs="Times New Roman"/>
        </w:rPr>
        <w:t>次</w:t>
      </w:r>
      <w:r w:rsidR="00381EBE" w:rsidRPr="00826CF6">
        <w:rPr>
          <w:rFonts w:ascii="Times New Roman" w:hAnsi="Times New Roman" w:cs="Times New Roman"/>
        </w:rPr>
        <w:t>～</w:t>
      </w:r>
      <w:r w:rsidR="00381EBE" w:rsidRPr="00826CF6">
        <w:rPr>
          <w:rFonts w:ascii="Times New Roman" w:hAnsi="Times New Roman" w:cs="Times New Roman"/>
        </w:rPr>
        <w:t>6</w:t>
      </w:r>
      <w:r w:rsidR="00381EBE" w:rsidRPr="00826CF6">
        <w:rPr>
          <w:rFonts w:ascii="Times New Roman" w:hAnsi="Times New Roman" w:cs="Times New Roman"/>
        </w:rPr>
        <w:t>次</w:t>
      </w:r>
      <w:r w:rsidR="00381EBE" w:rsidRPr="00826CF6">
        <w:rPr>
          <w:rFonts w:ascii="Times New Roman" w:hAnsi="Times New Roman" w:cs="Times New Roman"/>
        </w:rPr>
        <w:t>)</w:t>
      </w:r>
      <w:r w:rsidR="00381EBE" w:rsidRPr="00826CF6">
        <w:rPr>
          <w:rFonts w:ascii="Times New Roman" w:hAnsi="Times New Roman" w:cs="Times New Roman"/>
        </w:rPr>
        <w:t>，直到环己烷相荧光最低为止。将此纯化的水溶液储于棕色瓶中，加一层约</w:t>
      </w:r>
      <w:smartTag w:uri="urn:schemas-microsoft-com:office:smarttags" w:element="chmetcnv">
        <w:smartTagPr>
          <w:attr w:name="UnitName" w:val="cm"/>
          <w:attr w:name="SourceValue" w:val="1"/>
          <w:attr w:name="HasSpace" w:val="False"/>
          <w:attr w:name="Negative" w:val="False"/>
          <w:attr w:name="NumberType" w:val="1"/>
          <w:attr w:name="TCSC" w:val="0"/>
        </w:smartTagPr>
        <w:r w:rsidR="00381EBE" w:rsidRPr="00826CF6">
          <w:rPr>
            <w:rFonts w:ascii="Times New Roman" w:hAnsi="Times New Roman" w:cs="Times New Roman"/>
          </w:rPr>
          <w:t>1cm</w:t>
        </w:r>
      </w:smartTag>
      <w:r w:rsidR="00381EBE" w:rsidRPr="00826CF6">
        <w:rPr>
          <w:rFonts w:ascii="Times New Roman" w:hAnsi="Times New Roman" w:cs="Times New Roman"/>
        </w:rPr>
        <w:t>厚的环己烷以隔绝空气，置冰箱内保存。用前再以环己烷萃取一次。经常使用以每月配制一次为宜，不经常使用可保存一年。此溶液需在暗室中配制。</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 xml:space="preserve">.15 </w:t>
      </w:r>
      <w:r w:rsidR="00381EBE" w:rsidRPr="00826CF6">
        <w:rPr>
          <w:rFonts w:ascii="Times New Roman" w:hAnsi="Times New Roman" w:cs="Times New Roman"/>
        </w:rPr>
        <w:t>硒标准</w:t>
      </w:r>
      <w:r w:rsidR="00C71D39" w:rsidRPr="00826CF6">
        <w:rPr>
          <w:rFonts w:ascii="Times New Roman" w:hAnsi="Times New Roman" w:cs="Times New Roman"/>
        </w:rPr>
        <w:t>储备</w:t>
      </w:r>
      <w:r w:rsidR="00381EBE" w:rsidRPr="00826CF6">
        <w:rPr>
          <w:rFonts w:ascii="Times New Roman" w:hAnsi="Times New Roman" w:cs="Times New Roman"/>
        </w:rPr>
        <w:t>溶液</w:t>
      </w:r>
      <w:r w:rsidR="00381EBE" w:rsidRPr="00826CF6">
        <w:rPr>
          <w:rFonts w:ascii="Times New Roman" w:hAnsi="Times New Roman" w:cs="Times New Roman"/>
        </w:rPr>
        <w:t>[ρ(Se)=100μg/mL]</w:t>
      </w:r>
      <w:r w:rsidR="00381EBE" w:rsidRPr="00826CF6">
        <w:rPr>
          <w:rFonts w:ascii="Times New Roman" w:hAnsi="Times New Roman" w:cs="Times New Roman"/>
        </w:rPr>
        <w:t>：称取</w:t>
      </w:r>
      <w:smartTag w:uri="urn:schemas-microsoft-com:office:smarttags" w:element="chmetcnv">
        <w:smartTagPr>
          <w:attr w:name="UnitName" w:val="g"/>
          <w:attr w:name="SourceValue" w:val=".1"/>
          <w:attr w:name="HasSpace" w:val="False"/>
          <w:attr w:name="Negative" w:val="False"/>
          <w:attr w:name="NumberType" w:val="1"/>
          <w:attr w:name="TCSC" w:val="0"/>
        </w:smartTagPr>
        <w:r w:rsidR="00381EBE" w:rsidRPr="00826CF6">
          <w:rPr>
            <w:rFonts w:ascii="Times New Roman" w:hAnsi="Times New Roman" w:cs="Times New Roman"/>
          </w:rPr>
          <w:t>0.1000g</w:t>
        </w:r>
      </w:smartTag>
      <w:r w:rsidR="00381EBE" w:rsidRPr="00826CF6">
        <w:rPr>
          <w:rFonts w:ascii="Times New Roman" w:hAnsi="Times New Roman" w:cs="Times New Roman"/>
        </w:rPr>
        <w:t>硒，溶于少量硝酸中，加入</w:t>
      </w:r>
      <w:r w:rsidR="00381EBE" w:rsidRPr="00826CF6">
        <w:rPr>
          <w:rFonts w:ascii="Times New Roman" w:hAnsi="Times New Roman" w:cs="Times New Roman"/>
        </w:rPr>
        <w:t>2mL</w:t>
      </w:r>
      <w:r w:rsidR="00381EBE" w:rsidRPr="00826CF6">
        <w:rPr>
          <w:rFonts w:ascii="Times New Roman" w:hAnsi="Times New Roman" w:cs="Times New Roman"/>
        </w:rPr>
        <w:t>高氯酸。在沸水浴上加热蒸去硝酸</w:t>
      </w:r>
      <w:r w:rsidR="00381EBE" w:rsidRPr="00826CF6">
        <w:rPr>
          <w:rFonts w:ascii="Times New Roman" w:hAnsi="Times New Roman" w:cs="Times New Roman"/>
        </w:rPr>
        <w:t>(</w:t>
      </w:r>
      <w:r w:rsidR="00381EBE" w:rsidRPr="00826CF6">
        <w:rPr>
          <w:rFonts w:ascii="Times New Roman" w:hAnsi="Times New Roman" w:cs="Times New Roman"/>
        </w:rPr>
        <w:t>约</w:t>
      </w:r>
      <w:r w:rsidR="00381EBE" w:rsidRPr="00826CF6">
        <w:rPr>
          <w:rFonts w:ascii="Times New Roman" w:hAnsi="Times New Roman" w:cs="Times New Roman"/>
        </w:rPr>
        <w:t>3</w:t>
      </w:r>
      <w:r w:rsidR="00E87A9E" w:rsidRPr="00826CF6">
        <w:rPr>
          <w:rFonts w:ascii="Times New Roman" w:hAnsi="Times New Roman" w:cs="Times New Roman"/>
        </w:rPr>
        <w:t>h</w:t>
      </w:r>
      <w:r w:rsidR="00381EBE" w:rsidRPr="00826CF6">
        <w:rPr>
          <w:rFonts w:ascii="Times New Roman" w:hAnsi="Times New Roman" w:cs="Times New Roman"/>
        </w:rPr>
        <w:t>～</w:t>
      </w:r>
      <w:r w:rsidR="00381EBE" w:rsidRPr="00826CF6">
        <w:rPr>
          <w:rFonts w:ascii="Times New Roman" w:hAnsi="Times New Roman" w:cs="Times New Roman"/>
        </w:rPr>
        <w:t>4h)</w:t>
      </w:r>
      <w:r w:rsidR="00381EBE" w:rsidRPr="00826CF6">
        <w:rPr>
          <w:rFonts w:ascii="Times New Roman" w:hAnsi="Times New Roman" w:cs="Times New Roman"/>
        </w:rPr>
        <w:t>，稍冷后加入</w:t>
      </w:r>
      <w:r w:rsidR="00381EBE" w:rsidRPr="00826CF6">
        <w:rPr>
          <w:rFonts w:ascii="Times New Roman" w:hAnsi="Times New Roman" w:cs="Times New Roman"/>
        </w:rPr>
        <w:t>8.4mL</w:t>
      </w:r>
      <w:r w:rsidR="00381EBE" w:rsidRPr="00826CF6">
        <w:rPr>
          <w:rFonts w:ascii="Times New Roman" w:hAnsi="Times New Roman" w:cs="Times New Roman"/>
        </w:rPr>
        <w:t>盐酸，继续加热</w:t>
      </w:r>
      <w:r w:rsidR="00381EBE" w:rsidRPr="00826CF6">
        <w:rPr>
          <w:rFonts w:ascii="Times New Roman" w:hAnsi="Times New Roman" w:cs="Times New Roman"/>
        </w:rPr>
        <w:t>2min</w:t>
      </w:r>
      <w:r w:rsidR="00381EBE" w:rsidRPr="00826CF6">
        <w:rPr>
          <w:rFonts w:ascii="Times New Roman" w:hAnsi="Times New Roman" w:cs="Times New Roman"/>
        </w:rPr>
        <w:t>，然后移入</w:t>
      </w:r>
      <w:r w:rsidR="00381EBE" w:rsidRPr="00826CF6">
        <w:rPr>
          <w:rFonts w:ascii="Times New Roman" w:hAnsi="Times New Roman" w:cs="Times New Roman"/>
        </w:rPr>
        <w:t>1000mL</w:t>
      </w:r>
      <w:r w:rsidR="00381EBE" w:rsidRPr="00826CF6">
        <w:rPr>
          <w:rFonts w:ascii="Times New Roman" w:hAnsi="Times New Roman" w:cs="Times New Roman"/>
        </w:rPr>
        <w:t>容量瓶内，用纯水定容。</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 xml:space="preserve">.16 </w:t>
      </w:r>
      <w:r w:rsidR="00381EBE" w:rsidRPr="00826CF6">
        <w:rPr>
          <w:rFonts w:ascii="Times New Roman" w:hAnsi="Times New Roman" w:cs="Times New Roman"/>
        </w:rPr>
        <w:t>硒标准使用液</w:t>
      </w:r>
      <w:r w:rsidR="00381EBE" w:rsidRPr="00826CF6">
        <w:rPr>
          <w:rFonts w:ascii="Times New Roman" w:hAnsi="Times New Roman" w:cs="Times New Roman"/>
        </w:rPr>
        <w:t>[ρ(Se)=0.05μg/mL]</w:t>
      </w:r>
      <w:r w:rsidR="00381EBE" w:rsidRPr="00826CF6">
        <w:rPr>
          <w:rFonts w:ascii="Times New Roman" w:hAnsi="Times New Roman" w:cs="Times New Roman"/>
        </w:rPr>
        <w:t>：吸取硒标准</w:t>
      </w:r>
      <w:r w:rsidR="00C71D39" w:rsidRPr="00826CF6">
        <w:rPr>
          <w:rFonts w:ascii="Times New Roman" w:hAnsi="Times New Roman" w:cs="Times New Roman"/>
        </w:rPr>
        <w:t>储备</w:t>
      </w:r>
      <w:r w:rsidR="00381EBE" w:rsidRPr="00826CF6">
        <w:rPr>
          <w:rFonts w:ascii="Times New Roman" w:hAnsi="Times New Roman" w:cs="Times New Roman"/>
        </w:rPr>
        <w:t>溶液，用盐酸溶液</w:t>
      </w:r>
      <w:r w:rsidR="00381EBE" w:rsidRPr="00826CF6">
        <w:rPr>
          <w:rFonts w:ascii="Times New Roman" w:hAnsi="Times New Roman" w:cs="Times New Roman"/>
          <w:color w:val="000000"/>
        </w:rPr>
        <w:t>逐级进行</w:t>
      </w:r>
      <w:r w:rsidR="00381EBE" w:rsidRPr="00826CF6">
        <w:rPr>
          <w:rFonts w:ascii="Times New Roman" w:hAnsi="Times New Roman" w:cs="Times New Roman"/>
        </w:rPr>
        <w:t>稀释，储于冰箱内备用。</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.1.</w:t>
      </w:r>
      <w:r w:rsidR="003B73BA">
        <w:rPr>
          <w:rFonts w:ascii="Times New Roman" w:hAnsi="Times New Roman" w:cs="Times New Roman" w:hint="eastAsia"/>
        </w:rPr>
        <w:t>3</w:t>
      </w:r>
      <w:r w:rsidR="00D10738" w:rsidRPr="003B73BA">
        <w:rPr>
          <w:rFonts w:ascii="Times New Roman" w:hAnsi="Times New Roman" w:cs="Times New Roman"/>
        </w:rPr>
        <w:t>仪器和设备</w:t>
      </w:r>
    </w:p>
    <w:p w:rsidR="00381EBE" w:rsidRPr="003B73BA" w:rsidRDefault="00381EBE" w:rsidP="00AF33E1">
      <w:pPr>
        <w:pStyle w:val="af4"/>
        <w:rPr>
          <w:rFonts w:ascii="Times New Roman" w:hAnsi="Times New Roman" w:cs="Times New Roman"/>
        </w:rPr>
      </w:pPr>
      <w:r w:rsidRPr="003B73BA">
        <w:rPr>
          <w:rFonts w:ascii="Times New Roman" w:hAnsi="Times New Roman" w:cs="Times New Roman"/>
        </w:rPr>
        <w:t>本方法首次使用的玻璃器皿，均须以硝酸</w:t>
      </w:r>
      <w:r w:rsidRPr="003B73BA">
        <w:rPr>
          <w:rFonts w:ascii="Times New Roman" w:hAnsi="Times New Roman" w:cs="Times New Roman"/>
        </w:rPr>
        <w:t>(1+1)</w:t>
      </w:r>
      <w:r w:rsidRPr="003B73BA">
        <w:rPr>
          <w:rFonts w:ascii="Times New Roman" w:hAnsi="Times New Roman" w:cs="Times New Roman"/>
        </w:rPr>
        <w:t>浸泡</w:t>
      </w:r>
      <w:r w:rsidRPr="003B73BA">
        <w:rPr>
          <w:rFonts w:ascii="Times New Roman" w:hAnsi="Times New Roman" w:cs="Times New Roman"/>
        </w:rPr>
        <w:t>4h</w:t>
      </w:r>
      <w:r w:rsidRPr="003B73BA">
        <w:rPr>
          <w:rFonts w:ascii="Times New Roman" w:hAnsi="Times New Roman" w:cs="Times New Roman"/>
        </w:rPr>
        <w:t>以上，并用自来水，纯水冲洗洁净；本法用过的玻璃器皿，以自来水淋洗后，</w:t>
      </w:r>
      <w:r w:rsidR="00BF4A87" w:rsidRPr="003B73BA">
        <w:rPr>
          <w:rFonts w:ascii="Times New Roman" w:hAnsi="Times New Roman" w:cs="Times New Roman"/>
        </w:rPr>
        <w:t>在</w:t>
      </w:r>
      <w:r w:rsidRPr="003B73BA">
        <w:rPr>
          <w:rFonts w:ascii="Times New Roman" w:hAnsi="Times New Roman" w:cs="Times New Roman"/>
        </w:rPr>
        <w:t>洗涤剂溶液</w:t>
      </w:r>
      <w:r w:rsidRPr="003B73BA">
        <w:rPr>
          <w:rFonts w:ascii="Times New Roman" w:hAnsi="Times New Roman" w:cs="Times New Roman"/>
        </w:rPr>
        <w:t>(</w:t>
      </w:r>
      <w:smartTag w:uri="urn:schemas-microsoft-com:office:smarttags" w:element="chmetcnv">
        <w:smartTagPr>
          <w:attr w:name="UnitName" w:val="g"/>
          <w:attr w:name="SourceValue" w:val="5"/>
          <w:attr w:name="HasSpace" w:val="False"/>
          <w:attr w:name="Negative" w:val="False"/>
          <w:attr w:name="NumberType" w:val="1"/>
          <w:attr w:name="TCSC" w:val="0"/>
        </w:smartTagPr>
        <w:r w:rsidRPr="003B73BA">
          <w:rPr>
            <w:rFonts w:ascii="Times New Roman" w:hAnsi="Times New Roman" w:cs="Times New Roman"/>
          </w:rPr>
          <w:t>5g</w:t>
        </w:r>
      </w:smartTag>
      <w:r w:rsidRPr="003B73BA">
        <w:rPr>
          <w:rFonts w:ascii="Times New Roman" w:hAnsi="Times New Roman" w:cs="Times New Roman"/>
        </w:rPr>
        <w:t>/L)</w:t>
      </w:r>
      <w:r w:rsidRPr="003B73BA">
        <w:rPr>
          <w:rFonts w:ascii="Times New Roman" w:hAnsi="Times New Roman" w:cs="Times New Roman"/>
        </w:rPr>
        <w:t>中浸泡</w:t>
      </w:r>
      <w:r w:rsidRPr="003B73BA">
        <w:rPr>
          <w:rFonts w:ascii="Times New Roman" w:hAnsi="Times New Roman" w:cs="Times New Roman"/>
        </w:rPr>
        <w:t>2h</w:t>
      </w:r>
      <w:r w:rsidRPr="003B73BA">
        <w:rPr>
          <w:rFonts w:ascii="Times New Roman" w:hAnsi="Times New Roman" w:cs="Times New Roman"/>
        </w:rPr>
        <w:t>以上，并用自来水、纯水洗净。</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.1.</w:t>
      </w:r>
      <w:r w:rsidR="003B73BA">
        <w:rPr>
          <w:rFonts w:ascii="Times New Roman" w:hAnsi="Times New Roman" w:cs="Times New Roman" w:hint="eastAsia"/>
        </w:rPr>
        <w:t>3</w:t>
      </w:r>
      <w:r w:rsidR="00381EBE" w:rsidRPr="003B73BA">
        <w:rPr>
          <w:rFonts w:ascii="Times New Roman" w:hAnsi="Times New Roman" w:cs="Times New Roman"/>
        </w:rPr>
        <w:t>.1</w:t>
      </w:r>
      <w:r w:rsidR="00381EBE" w:rsidRPr="003B73BA">
        <w:rPr>
          <w:rFonts w:ascii="Times New Roman" w:hAnsi="Times New Roman" w:cs="Times New Roman"/>
        </w:rPr>
        <w:t>荧光分光光度计或荧光光度计</w:t>
      </w:r>
      <w:r w:rsidR="0090685E" w:rsidRPr="003B73BA">
        <w:rPr>
          <w:rFonts w:ascii="Times New Roman" w:hAnsi="Times New Roman" w:cs="Times New Roman"/>
        </w:rPr>
        <w:t>。</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.1.</w:t>
      </w:r>
      <w:r w:rsidR="003B73BA">
        <w:rPr>
          <w:rFonts w:ascii="Times New Roman" w:hAnsi="Times New Roman" w:cs="Times New Roman" w:hint="eastAsia"/>
        </w:rPr>
        <w:t>3</w:t>
      </w:r>
      <w:r w:rsidR="00381EBE" w:rsidRPr="003B73BA">
        <w:rPr>
          <w:rFonts w:ascii="Times New Roman" w:hAnsi="Times New Roman" w:cs="Times New Roman"/>
        </w:rPr>
        <w:t>.2</w:t>
      </w:r>
      <w:r w:rsidR="00381EBE" w:rsidRPr="003B73BA">
        <w:rPr>
          <w:rFonts w:ascii="Times New Roman" w:hAnsi="Times New Roman" w:cs="Times New Roman"/>
        </w:rPr>
        <w:t>分液漏斗：</w:t>
      </w:r>
      <w:r w:rsidR="00381EBE" w:rsidRPr="003B73BA">
        <w:rPr>
          <w:rFonts w:ascii="Times New Roman" w:hAnsi="Times New Roman" w:cs="Times New Roman"/>
        </w:rPr>
        <w:t>25mL</w:t>
      </w:r>
      <w:r w:rsidR="00381EBE" w:rsidRPr="003B73BA">
        <w:rPr>
          <w:rFonts w:ascii="Times New Roman" w:hAnsi="Times New Roman" w:cs="Times New Roman"/>
        </w:rPr>
        <w:t>、</w:t>
      </w:r>
      <w:r w:rsidR="00381EBE" w:rsidRPr="003B73BA">
        <w:rPr>
          <w:rFonts w:ascii="Times New Roman" w:hAnsi="Times New Roman" w:cs="Times New Roman"/>
        </w:rPr>
        <w:t>250mL</w:t>
      </w:r>
      <w:r w:rsidR="0090685E" w:rsidRPr="003B73BA">
        <w:rPr>
          <w:rFonts w:ascii="Times New Roman" w:hAnsi="Times New Roman" w:cs="Times New Roman"/>
        </w:rPr>
        <w:t>。</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.1.</w:t>
      </w:r>
      <w:r w:rsidR="003B73BA">
        <w:rPr>
          <w:rFonts w:ascii="Times New Roman" w:hAnsi="Times New Roman" w:cs="Times New Roman" w:hint="eastAsia"/>
        </w:rPr>
        <w:t>3</w:t>
      </w:r>
      <w:r w:rsidR="00381EBE" w:rsidRPr="003B73BA">
        <w:rPr>
          <w:rFonts w:ascii="Times New Roman" w:hAnsi="Times New Roman" w:cs="Times New Roman"/>
        </w:rPr>
        <w:t>.3</w:t>
      </w:r>
      <w:r w:rsidR="00381EBE" w:rsidRPr="003B73BA">
        <w:rPr>
          <w:rFonts w:ascii="Times New Roman" w:hAnsi="Times New Roman" w:cs="Times New Roman"/>
        </w:rPr>
        <w:t>具塞比色管：</w:t>
      </w:r>
      <w:r w:rsidR="00381EBE" w:rsidRPr="003B73BA">
        <w:rPr>
          <w:rFonts w:ascii="Times New Roman" w:hAnsi="Times New Roman" w:cs="Times New Roman"/>
        </w:rPr>
        <w:t>5mL</w:t>
      </w:r>
      <w:r w:rsidR="0090685E" w:rsidRPr="003B73BA">
        <w:rPr>
          <w:rFonts w:ascii="Times New Roman" w:hAnsi="Times New Roman" w:cs="Times New Roman"/>
        </w:rPr>
        <w:t>。</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.1.</w:t>
      </w:r>
      <w:r w:rsidR="003B73BA">
        <w:rPr>
          <w:rFonts w:ascii="Times New Roman" w:hAnsi="Times New Roman" w:cs="Times New Roman" w:hint="eastAsia"/>
        </w:rPr>
        <w:t>3</w:t>
      </w:r>
      <w:r w:rsidR="00381EBE" w:rsidRPr="003B73BA">
        <w:rPr>
          <w:rFonts w:ascii="Times New Roman" w:hAnsi="Times New Roman" w:cs="Times New Roman"/>
        </w:rPr>
        <w:t>.4</w:t>
      </w:r>
      <w:r w:rsidR="00381EBE" w:rsidRPr="003B73BA">
        <w:rPr>
          <w:rFonts w:ascii="Times New Roman" w:hAnsi="Times New Roman" w:cs="Times New Roman"/>
        </w:rPr>
        <w:t>电热板</w:t>
      </w:r>
      <w:r w:rsidR="0090685E" w:rsidRPr="003B73BA">
        <w:rPr>
          <w:rFonts w:ascii="Times New Roman" w:hAnsi="Times New Roman" w:cs="Times New Roman"/>
        </w:rPr>
        <w:t>。</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.1.</w:t>
      </w:r>
      <w:r w:rsidR="003B73BA">
        <w:rPr>
          <w:rFonts w:ascii="Times New Roman" w:hAnsi="Times New Roman" w:cs="Times New Roman" w:hint="eastAsia"/>
        </w:rPr>
        <w:t>3</w:t>
      </w:r>
      <w:r w:rsidR="00381EBE" w:rsidRPr="003B73BA">
        <w:rPr>
          <w:rFonts w:ascii="Times New Roman" w:hAnsi="Times New Roman" w:cs="Times New Roman"/>
        </w:rPr>
        <w:t>.5</w:t>
      </w:r>
      <w:r w:rsidR="00381EBE" w:rsidRPr="003B73BA">
        <w:rPr>
          <w:rFonts w:ascii="Times New Roman" w:hAnsi="Times New Roman" w:cs="Times New Roman"/>
        </w:rPr>
        <w:t>水浴锅</w:t>
      </w:r>
      <w:r w:rsidR="0090685E" w:rsidRPr="003B73BA">
        <w:rPr>
          <w:rFonts w:ascii="Times New Roman" w:hAnsi="Times New Roman" w:cs="Times New Roman"/>
        </w:rPr>
        <w:t>。</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.1.</w:t>
      </w:r>
      <w:r w:rsidR="003B73BA">
        <w:rPr>
          <w:rFonts w:ascii="Times New Roman" w:hAnsi="Times New Roman" w:cs="Times New Roman" w:hint="eastAsia"/>
        </w:rPr>
        <w:t>3</w:t>
      </w:r>
      <w:r w:rsidR="00381EBE" w:rsidRPr="003B73BA">
        <w:rPr>
          <w:rFonts w:ascii="Times New Roman" w:hAnsi="Times New Roman" w:cs="Times New Roman"/>
        </w:rPr>
        <w:t>.6</w:t>
      </w:r>
      <w:r w:rsidR="00381EBE" w:rsidRPr="003B73BA">
        <w:rPr>
          <w:rFonts w:ascii="Times New Roman" w:hAnsi="Times New Roman" w:cs="Times New Roman"/>
        </w:rPr>
        <w:t>磨口锥形瓶：</w:t>
      </w:r>
      <w:r w:rsidR="00381EBE" w:rsidRPr="003B73BA">
        <w:rPr>
          <w:rFonts w:ascii="Times New Roman" w:hAnsi="Times New Roman" w:cs="Times New Roman"/>
        </w:rPr>
        <w:t>100mL</w:t>
      </w:r>
      <w:r w:rsidR="00381EBE" w:rsidRPr="003B73BA">
        <w:rPr>
          <w:rFonts w:ascii="Times New Roman" w:hAnsi="Times New Roman" w:cs="Times New Roman"/>
        </w:rPr>
        <w:t>。</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.1.</w:t>
      </w:r>
      <w:r w:rsidR="003B73BA">
        <w:rPr>
          <w:rFonts w:ascii="Times New Roman" w:hAnsi="Times New Roman" w:cs="Times New Roman" w:hint="eastAsia"/>
        </w:rPr>
        <w:t>4</w:t>
      </w:r>
      <w:r w:rsidR="00381EBE" w:rsidRPr="003B73BA">
        <w:rPr>
          <w:rFonts w:ascii="Times New Roman" w:hAnsi="Times New Roman" w:cs="Times New Roman"/>
        </w:rPr>
        <w:t>分析步骤</w:t>
      </w:r>
    </w:p>
    <w:p w:rsidR="00E87A9E" w:rsidRPr="00826CF6" w:rsidRDefault="008F42E4" w:rsidP="00BF4A87">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4</w:t>
      </w:r>
      <w:r w:rsidR="00381EBE" w:rsidRPr="00826CF6">
        <w:rPr>
          <w:rFonts w:ascii="Times New Roman" w:hAnsi="Times New Roman" w:cs="Times New Roman"/>
        </w:rPr>
        <w:t>.1</w:t>
      </w:r>
      <w:r w:rsidR="00381EBE" w:rsidRPr="00826CF6">
        <w:rPr>
          <w:rFonts w:ascii="Times New Roman" w:hAnsi="Times New Roman" w:cs="Times New Roman"/>
        </w:rPr>
        <w:t>消化</w:t>
      </w:r>
    </w:p>
    <w:p w:rsidR="00381EBE" w:rsidRPr="00826CF6" w:rsidRDefault="00911884" w:rsidP="00E87A9E">
      <w:pPr>
        <w:pStyle w:val="af4"/>
        <w:ind w:firstLineChars="200" w:firstLine="420"/>
        <w:rPr>
          <w:rFonts w:ascii="Times New Roman" w:hAnsi="Times New Roman" w:cs="Times New Roman"/>
        </w:rPr>
      </w:pPr>
      <w:r w:rsidRPr="00826CF6">
        <w:rPr>
          <w:rFonts w:ascii="Times New Roman" w:hAnsi="Times New Roman" w:cs="Times New Roman"/>
        </w:rPr>
        <w:t>吸取</w:t>
      </w:r>
      <w:r w:rsidRPr="00826CF6">
        <w:rPr>
          <w:rFonts w:ascii="Times New Roman" w:hAnsi="Times New Roman" w:cs="Times New Roman"/>
        </w:rPr>
        <w:t>5.00mL</w:t>
      </w:r>
      <w:r w:rsidRPr="00826CF6">
        <w:rPr>
          <w:rFonts w:ascii="Times New Roman" w:hAnsi="Times New Roman" w:cs="Times New Roman"/>
        </w:rPr>
        <w:t>～</w:t>
      </w:r>
      <w:r w:rsidRPr="00826CF6">
        <w:rPr>
          <w:rFonts w:ascii="Times New Roman" w:hAnsi="Times New Roman" w:cs="Times New Roman"/>
        </w:rPr>
        <w:t>20.00mL</w:t>
      </w:r>
      <w:r w:rsidRPr="00826CF6">
        <w:rPr>
          <w:rFonts w:ascii="Times New Roman" w:hAnsi="Times New Roman" w:cs="Times New Roman"/>
        </w:rPr>
        <w:t>水样及硒标准使用溶液</w:t>
      </w:r>
      <w:r w:rsidRPr="00826CF6">
        <w:rPr>
          <w:rFonts w:ascii="Times New Roman" w:hAnsi="Times New Roman" w:cs="Times New Roman"/>
        </w:rPr>
        <w:t>0</w:t>
      </w:r>
      <w:r w:rsidRPr="00826CF6">
        <w:rPr>
          <w:rFonts w:ascii="Times New Roman" w:hAnsi="Times New Roman" w:cs="Times New Roman"/>
        </w:rPr>
        <w:t>，</w:t>
      </w:r>
      <w:r w:rsidRPr="00826CF6">
        <w:rPr>
          <w:rFonts w:ascii="Times New Roman" w:hAnsi="Times New Roman" w:cs="Times New Roman"/>
        </w:rPr>
        <w:t>0.10</w:t>
      </w:r>
      <w:r w:rsidRPr="00826CF6">
        <w:rPr>
          <w:rFonts w:ascii="Times New Roman" w:hAnsi="Times New Roman" w:cs="Times New Roman"/>
        </w:rPr>
        <w:t>，</w:t>
      </w:r>
      <w:r w:rsidRPr="00826CF6">
        <w:rPr>
          <w:rFonts w:ascii="Times New Roman" w:hAnsi="Times New Roman" w:cs="Times New Roman"/>
        </w:rPr>
        <w:t>0.30</w:t>
      </w:r>
      <w:r w:rsidRPr="00826CF6">
        <w:rPr>
          <w:rFonts w:ascii="Times New Roman" w:hAnsi="Times New Roman" w:cs="Times New Roman"/>
        </w:rPr>
        <w:t>，</w:t>
      </w:r>
      <w:r w:rsidRPr="00826CF6">
        <w:rPr>
          <w:rFonts w:ascii="Times New Roman" w:hAnsi="Times New Roman" w:cs="Times New Roman"/>
        </w:rPr>
        <w:t>0.50</w:t>
      </w:r>
      <w:r w:rsidRPr="00826CF6">
        <w:rPr>
          <w:rFonts w:ascii="Times New Roman" w:hAnsi="Times New Roman" w:cs="Times New Roman"/>
        </w:rPr>
        <w:t>，</w:t>
      </w:r>
      <w:r w:rsidRPr="00826CF6">
        <w:rPr>
          <w:rFonts w:ascii="Times New Roman" w:hAnsi="Times New Roman" w:cs="Times New Roman"/>
        </w:rPr>
        <w:t>0.70</w:t>
      </w:r>
      <w:r w:rsidRPr="00826CF6">
        <w:rPr>
          <w:rFonts w:ascii="Times New Roman" w:hAnsi="Times New Roman" w:cs="Times New Roman"/>
        </w:rPr>
        <w:t>，</w:t>
      </w:r>
      <w:r w:rsidRPr="00826CF6">
        <w:rPr>
          <w:rFonts w:ascii="Times New Roman" w:hAnsi="Times New Roman" w:cs="Times New Roman"/>
        </w:rPr>
        <w:t>1.00</w:t>
      </w:r>
      <w:r w:rsidRPr="00826CF6">
        <w:rPr>
          <w:rFonts w:ascii="Times New Roman" w:hAnsi="Times New Roman" w:cs="Times New Roman"/>
        </w:rPr>
        <w:t>，</w:t>
      </w:r>
      <w:r w:rsidRPr="00826CF6">
        <w:rPr>
          <w:rFonts w:ascii="Times New Roman" w:hAnsi="Times New Roman" w:cs="Times New Roman"/>
        </w:rPr>
        <w:t>1.50</w:t>
      </w:r>
      <w:r w:rsidRPr="00826CF6">
        <w:rPr>
          <w:rFonts w:ascii="Times New Roman" w:hAnsi="Times New Roman" w:cs="Times New Roman"/>
        </w:rPr>
        <w:t>和</w:t>
      </w:r>
      <w:r w:rsidRPr="00826CF6">
        <w:rPr>
          <w:rFonts w:ascii="Times New Roman" w:hAnsi="Times New Roman" w:cs="Times New Roman"/>
        </w:rPr>
        <w:t>2.</w:t>
      </w:r>
      <w:r w:rsidR="00A14BEF">
        <w:rPr>
          <w:rFonts w:ascii="Times New Roman" w:hAnsi="Times New Roman" w:cs="Times New Roman" w:hint="eastAsia"/>
        </w:rPr>
        <w:t>00</w:t>
      </w:r>
      <w:r w:rsidRPr="00826CF6">
        <w:rPr>
          <w:rFonts w:ascii="Times New Roman" w:hAnsi="Times New Roman" w:cs="Times New Roman"/>
        </w:rPr>
        <w:t>mL</w:t>
      </w:r>
      <w:r w:rsidRPr="00826CF6">
        <w:rPr>
          <w:rFonts w:ascii="Times New Roman" w:hAnsi="Times New Roman" w:cs="Times New Roman"/>
        </w:rPr>
        <w:t>分别于</w:t>
      </w:r>
      <w:r w:rsidRPr="00826CF6">
        <w:rPr>
          <w:rFonts w:ascii="Times New Roman" w:hAnsi="Times New Roman" w:cs="Times New Roman"/>
        </w:rPr>
        <w:t>100mL</w:t>
      </w:r>
      <w:r w:rsidRPr="00826CF6">
        <w:rPr>
          <w:rFonts w:ascii="Times New Roman" w:hAnsi="Times New Roman" w:cs="Times New Roman"/>
        </w:rPr>
        <w:t>磨口锥形瓶中，各加纯水至与水样相同体积。沿瓶壁加入</w:t>
      </w:r>
      <w:r w:rsidRPr="00826CF6">
        <w:rPr>
          <w:rFonts w:ascii="Times New Roman" w:hAnsi="Times New Roman" w:cs="Times New Roman"/>
        </w:rPr>
        <w:t>2.5mL</w:t>
      </w:r>
      <w:r w:rsidRPr="00826CF6">
        <w:rPr>
          <w:rFonts w:ascii="Times New Roman" w:hAnsi="Times New Roman" w:cs="Times New Roman"/>
        </w:rPr>
        <w:t>硝酸</w:t>
      </w:r>
      <w:r w:rsidRPr="00826CF6">
        <w:rPr>
          <w:rFonts w:ascii="Times New Roman" w:hAnsi="Times New Roman" w:cs="Times New Roman"/>
        </w:rPr>
        <w:t>-</w:t>
      </w:r>
      <w:r w:rsidRPr="00826CF6">
        <w:rPr>
          <w:rFonts w:ascii="Times New Roman" w:hAnsi="Times New Roman" w:cs="Times New Roman"/>
        </w:rPr>
        <w:t>高氯酸，将瓶</w:t>
      </w:r>
      <w:r w:rsidRPr="00826CF6">
        <w:rPr>
          <w:rFonts w:ascii="Times New Roman" w:hAnsi="Times New Roman" w:cs="Times New Roman"/>
        </w:rPr>
        <w:t>(</w:t>
      </w:r>
      <w:r w:rsidRPr="00826CF6">
        <w:rPr>
          <w:rFonts w:ascii="Times New Roman" w:hAnsi="Times New Roman" w:cs="Times New Roman"/>
        </w:rPr>
        <w:t>勿盖塞</w:t>
      </w:r>
      <w:r w:rsidRPr="00826CF6">
        <w:rPr>
          <w:rFonts w:ascii="Times New Roman" w:hAnsi="Times New Roman" w:cs="Times New Roman"/>
        </w:rPr>
        <w:t>)</w:t>
      </w:r>
      <w:r w:rsidRPr="00826CF6">
        <w:rPr>
          <w:rFonts w:ascii="Times New Roman" w:hAnsi="Times New Roman" w:cs="Times New Roman"/>
        </w:rPr>
        <w:t>置于电热板上加热至瓶内产生浓白烟，溶液由无色变成浅黄色</w:t>
      </w:r>
      <w:r w:rsidRPr="00826CF6">
        <w:rPr>
          <w:rFonts w:ascii="Times New Roman" w:hAnsi="Times New Roman" w:cs="Times New Roman"/>
        </w:rPr>
        <w:t>(</w:t>
      </w:r>
      <w:r w:rsidRPr="00826CF6">
        <w:rPr>
          <w:rFonts w:ascii="Times New Roman" w:hAnsi="Times New Roman" w:cs="Times New Roman"/>
        </w:rPr>
        <w:t>瓶内溶液太少时，颜色变化不明显，以观察浓白烟为准</w:t>
      </w:r>
      <w:r w:rsidRPr="00826CF6">
        <w:rPr>
          <w:rFonts w:ascii="Times New Roman" w:hAnsi="Times New Roman" w:cs="Times New Roman"/>
        </w:rPr>
        <w:t>)</w:t>
      </w:r>
      <w:r w:rsidRPr="00826CF6">
        <w:rPr>
          <w:rFonts w:ascii="Times New Roman" w:hAnsi="Times New Roman" w:cs="Times New Roman"/>
        </w:rPr>
        <w:t>为止，立即取下（消化未到终点过早取下，会因所含荧光杂质未被分解完全而产生干扰，使测定结果偏高；到达终点还继续加热将会造成硒的损失），稍冷后加入</w:t>
      </w:r>
      <w:r w:rsidRPr="00826CF6">
        <w:rPr>
          <w:rFonts w:ascii="Times New Roman" w:hAnsi="Times New Roman" w:cs="Times New Roman"/>
        </w:rPr>
        <w:t>2.5mL</w:t>
      </w:r>
      <w:r w:rsidRPr="00826CF6">
        <w:rPr>
          <w:rFonts w:ascii="Times New Roman" w:hAnsi="Times New Roman" w:cs="Times New Roman"/>
        </w:rPr>
        <w:t>盐酸溶液，继续加热至呈浅黄色，立即取下。</w:t>
      </w:r>
    </w:p>
    <w:p w:rsidR="00381EBE" w:rsidRPr="00826CF6" w:rsidRDefault="00381EBE" w:rsidP="00E87A9E">
      <w:pPr>
        <w:pStyle w:val="af4"/>
        <w:ind w:firstLineChars="200" w:firstLine="420"/>
        <w:rPr>
          <w:rFonts w:ascii="Times New Roman" w:hAnsi="Times New Roman" w:cs="Times New Roman"/>
        </w:rPr>
      </w:pPr>
      <w:r w:rsidRPr="00826CF6">
        <w:rPr>
          <w:rFonts w:ascii="Times New Roman" w:hAnsi="Times New Roman" w:cs="Times New Roman"/>
        </w:rPr>
        <w:t>消化完毕的溶液放冷后，各瓶均加入</w:t>
      </w:r>
      <w:r w:rsidRPr="00826CF6">
        <w:rPr>
          <w:rFonts w:ascii="Times New Roman" w:hAnsi="Times New Roman" w:cs="Times New Roman"/>
        </w:rPr>
        <w:t>10mL</w:t>
      </w:r>
      <w:r w:rsidRPr="00826CF6">
        <w:rPr>
          <w:rFonts w:ascii="Times New Roman" w:hAnsi="Times New Roman" w:cs="Times New Roman"/>
        </w:rPr>
        <w:t>混合试剂，摇匀，溶液应呈桃红色，用氨水调节至浅橙色，若氨水加过量，溶液呈黄色或桃红</w:t>
      </w:r>
      <w:r w:rsidRPr="00826CF6">
        <w:rPr>
          <w:rFonts w:ascii="Times New Roman" w:hAnsi="Times New Roman" w:cs="Times New Roman"/>
        </w:rPr>
        <w:t>(</w:t>
      </w:r>
      <w:r w:rsidRPr="00826CF6">
        <w:rPr>
          <w:rFonts w:ascii="Times New Roman" w:hAnsi="Times New Roman" w:cs="Times New Roman"/>
        </w:rPr>
        <w:t>微带蓝</w:t>
      </w:r>
      <w:r w:rsidRPr="00826CF6">
        <w:rPr>
          <w:rFonts w:ascii="Times New Roman" w:hAnsi="Times New Roman" w:cs="Times New Roman"/>
        </w:rPr>
        <w:t>)</w:t>
      </w:r>
      <w:r w:rsidRPr="00826CF6">
        <w:rPr>
          <w:rFonts w:ascii="Times New Roman" w:hAnsi="Times New Roman" w:cs="Times New Roman"/>
        </w:rPr>
        <w:t>色，需用盐酸溶液再调回至浅橙色，此时溶液</w:t>
      </w:r>
      <w:r w:rsidRPr="00826CF6">
        <w:rPr>
          <w:rFonts w:ascii="Times New Roman" w:hAnsi="Times New Roman" w:cs="Times New Roman"/>
        </w:rPr>
        <w:t>pH</w:t>
      </w:r>
      <w:r w:rsidRPr="00826CF6">
        <w:rPr>
          <w:rFonts w:ascii="Times New Roman" w:hAnsi="Times New Roman" w:cs="Times New Roman"/>
        </w:rPr>
        <w:t>值为</w:t>
      </w:r>
      <w:r w:rsidRPr="00826CF6">
        <w:rPr>
          <w:rFonts w:ascii="Times New Roman" w:hAnsi="Times New Roman" w:cs="Times New Roman"/>
        </w:rPr>
        <w:t>1.5</w:t>
      </w:r>
      <w:r w:rsidRPr="00826CF6">
        <w:rPr>
          <w:rFonts w:ascii="Times New Roman" w:hAnsi="Times New Roman" w:cs="Times New Roman"/>
        </w:rPr>
        <w:t>～</w:t>
      </w:r>
      <w:r w:rsidRPr="00826CF6">
        <w:rPr>
          <w:rFonts w:ascii="Times New Roman" w:hAnsi="Times New Roman" w:cs="Times New Roman"/>
        </w:rPr>
        <w:t>2.0</w:t>
      </w:r>
      <w:r w:rsidRPr="00826CF6">
        <w:rPr>
          <w:rFonts w:ascii="Times New Roman" w:hAnsi="Times New Roman" w:cs="Times New Roman"/>
        </w:rPr>
        <w:t>。必要时需用</w:t>
      </w:r>
      <w:r w:rsidRPr="00826CF6">
        <w:rPr>
          <w:rFonts w:ascii="Times New Roman" w:hAnsi="Times New Roman" w:cs="Times New Roman"/>
        </w:rPr>
        <w:t>pH=</w:t>
      </w:r>
      <w:r w:rsidR="003B73BA">
        <w:rPr>
          <w:rFonts w:ascii="Times New Roman" w:hAnsi="Times New Roman" w:cs="Times New Roman" w:hint="eastAsia"/>
        </w:rPr>
        <w:t>0</w:t>
      </w:r>
      <w:r w:rsidRPr="00826CF6">
        <w:rPr>
          <w:rFonts w:ascii="Times New Roman" w:hAnsi="Times New Roman" w:cs="Times New Roman"/>
        </w:rPr>
        <w:t>.5</w:t>
      </w:r>
      <w:r w:rsidRPr="00826CF6">
        <w:rPr>
          <w:rFonts w:ascii="Times New Roman" w:hAnsi="Times New Roman" w:cs="Times New Roman"/>
        </w:rPr>
        <w:t>～</w:t>
      </w:r>
      <w:r w:rsidRPr="00826CF6">
        <w:rPr>
          <w:rFonts w:ascii="Times New Roman" w:hAnsi="Times New Roman" w:cs="Times New Roman"/>
        </w:rPr>
        <w:t>5.0</w:t>
      </w:r>
      <w:r w:rsidRPr="00826CF6">
        <w:rPr>
          <w:rFonts w:ascii="Times New Roman" w:hAnsi="Times New Roman" w:cs="Times New Roman"/>
        </w:rPr>
        <w:t>精密试纸</w:t>
      </w:r>
      <w:r w:rsidRPr="00826CF6">
        <w:rPr>
          <w:rFonts w:ascii="Times New Roman" w:hAnsi="Times New Roman" w:cs="Times New Roman"/>
        </w:rPr>
        <w:t>)</w:t>
      </w:r>
      <w:r w:rsidRPr="00826CF6">
        <w:rPr>
          <w:rFonts w:ascii="Times New Roman" w:hAnsi="Times New Roman" w:cs="Times New Roman"/>
        </w:rPr>
        <w:t>检验，然后冷却。</w:t>
      </w:r>
    </w:p>
    <w:p w:rsidR="00381EBE" w:rsidRPr="00826CF6" w:rsidRDefault="00381EBE" w:rsidP="00E87A9E">
      <w:pPr>
        <w:pStyle w:val="af4"/>
        <w:rPr>
          <w:rFonts w:ascii="Times New Roman" w:hAnsi="Times New Roman" w:cs="Times New Roman"/>
        </w:rPr>
      </w:pPr>
      <w:r w:rsidRPr="00826CF6">
        <w:rPr>
          <w:rFonts w:ascii="Times New Roman" w:hAnsi="Times New Roman" w:cs="Times New Roman"/>
        </w:rPr>
        <w:t>向上述消化完毕的各瓶内加入</w:t>
      </w:r>
      <w:r w:rsidRPr="00826CF6">
        <w:rPr>
          <w:rFonts w:ascii="Times New Roman" w:hAnsi="Times New Roman" w:cs="Times New Roman"/>
        </w:rPr>
        <w:t>2mL 2</w:t>
      </w:r>
      <w:r w:rsidR="0053723E">
        <w:rPr>
          <w:rFonts w:ascii="Times New Roman" w:hAnsi="Times New Roman" w:cs="Times New Roman"/>
        </w:rPr>
        <w:t>，</w:t>
      </w:r>
      <w:r w:rsidRPr="00826CF6">
        <w:rPr>
          <w:rFonts w:ascii="Times New Roman" w:hAnsi="Times New Roman" w:cs="Times New Roman"/>
        </w:rPr>
        <w:t>3-</w:t>
      </w:r>
      <w:r w:rsidRPr="00826CF6">
        <w:rPr>
          <w:rFonts w:ascii="Times New Roman" w:hAnsi="Times New Roman" w:cs="Times New Roman"/>
        </w:rPr>
        <w:t>氨基荼溶液（本步骤需在暗室内黄色灯下操作）。摇匀，置沸水浴中加热</w:t>
      </w:r>
      <w:r w:rsidRPr="00826CF6">
        <w:rPr>
          <w:rFonts w:ascii="Times New Roman" w:hAnsi="Times New Roman" w:cs="Times New Roman"/>
        </w:rPr>
        <w:t>5min(</w:t>
      </w:r>
      <w:r w:rsidRPr="00826CF6">
        <w:rPr>
          <w:rFonts w:ascii="Times New Roman" w:hAnsi="Times New Roman" w:cs="Times New Roman"/>
        </w:rPr>
        <w:t>自放入沸水浴中算起</w:t>
      </w:r>
      <w:r w:rsidRPr="00826CF6">
        <w:rPr>
          <w:rFonts w:ascii="Times New Roman" w:hAnsi="Times New Roman" w:cs="Times New Roman"/>
        </w:rPr>
        <w:t>)</w:t>
      </w:r>
      <w:r w:rsidRPr="00826CF6">
        <w:rPr>
          <w:rFonts w:ascii="Times New Roman" w:hAnsi="Times New Roman" w:cs="Times New Roman"/>
        </w:rPr>
        <w:t>，取出，冷却。向各瓶加入</w:t>
      </w:r>
      <w:r w:rsidRPr="00826CF6">
        <w:rPr>
          <w:rFonts w:ascii="Times New Roman" w:hAnsi="Times New Roman" w:cs="Times New Roman"/>
        </w:rPr>
        <w:t>4.0mL</w:t>
      </w:r>
      <w:r w:rsidRPr="00826CF6">
        <w:rPr>
          <w:rFonts w:ascii="Times New Roman" w:hAnsi="Times New Roman" w:cs="Times New Roman"/>
        </w:rPr>
        <w:t>环己烷，加盖密塞，振摇</w:t>
      </w:r>
      <w:r w:rsidRPr="00826CF6">
        <w:rPr>
          <w:rFonts w:ascii="Times New Roman" w:hAnsi="Times New Roman" w:cs="Times New Roman"/>
        </w:rPr>
        <w:t>2min</w:t>
      </w:r>
      <w:r w:rsidRPr="00826CF6">
        <w:rPr>
          <w:rFonts w:ascii="Times New Roman" w:hAnsi="Times New Roman" w:cs="Times New Roman"/>
        </w:rPr>
        <w:t>。将全部溶液移入分液漏斗</w:t>
      </w:r>
      <w:r w:rsidRPr="00826CF6">
        <w:rPr>
          <w:rFonts w:ascii="Times New Roman" w:hAnsi="Times New Roman" w:cs="Times New Roman"/>
        </w:rPr>
        <w:t>(</w:t>
      </w:r>
      <w:r w:rsidRPr="00826CF6">
        <w:rPr>
          <w:rFonts w:ascii="Times New Roman" w:hAnsi="Times New Roman" w:cs="Times New Roman"/>
        </w:rPr>
        <w:t>活塞勿涂油</w:t>
      </w:r>
      <w:r w:rsidRPr="00826CF6">
        <w:rPr>
          <w:rFonts w:ascii="Times New Roman" w:hAnsi="Times New Roman" w:cs="Times New Roman"/>
        </w:rPr>
        <w:t>)</w:t>
      </w:r>
      <w:r w:rsidRPr="00826CF6">
        <w:rPr>
          <w:rFonts w:ascii="Times New Roman" w:hAnsi="Times New Roman" w:cs="Times New Roman"/>
        </w:rPr>
        <w:t>中，待分层后，弃去水相，将环己烷相由分液漏斗上口</w:t>
      </w:r>
      <w:r w:rsidRPr="00826CF6">
        <w:rPr>
          <w:rFonts w:ascii="Times New Roman" w:hAnsi="Times New Roman" w:cs="Times New Roman"/>
        </w:rPr>
        <w:t>(</w:t>
      </w:r>
      <w:r w:rsidRPr="00826CF6">
        <w:rPr>
          <w:rFonts w:ascii="Times New Roman" w:hAnsi="Times New Roman" w:cs="Times New Roman"/>
        </w:rPr>
        <w:t>先用滤纸擦干净</w:t>
      </w:r>
      <w:r w:rsidRPr="00826CF6">
        <w:rPr>
          <w:rFonts w:ascii="Times New Roman" w:hAnsi="Times New Roman" w:cs="Times New Roman"/>
        </w:rPr>
        <w:t>)</w:t>
      </w:r>
      <w:r w:rsidRPr="00826CF6">
        <w:rPr>
          <w:rFonts w:ascii="Times New Roman" w:hAnsi="Times New Roman" w:cs="Times New Roman"/>
        </w:rPr>
        <w:t>倾入具塞试管内，密塞待测。</w:t>
      </w:r>
    </w:p>
    <w:p w:rsidR="00E87A9E" w:rsidRPr="003B73BA" w:rsidRDefault="00E87A9E" w:rsidP="003B73BA">
      <w:pPr>
        <w:pStyle w:val="af4"/>
        <w:ind w:firstLineChars="200" w:firstLine="360"/>
        <w:rPr>
          <w:rFonts w:ascii="Times New Roman" w:hAnsi="Times New Roman" w:cs="Times New Roman"/>
        </w:rPr>
      </w:pPr>
      <w:r w:rsidRPr="003B73BA">
        <w:rPr>
          <w:rFonts w:ascii="Times New Roman" w:hAnsi="Times New Roman" w:cs="Times New Roman"/>
          <w:sz w:val="18"/>
          <w:szCs w:val="18"/>
        </w:rPr>
        <w:t>注：四价硒与</w:t>
      </w:r>
      <w:r w:rsidRPr="003B73BA">
        <w:rPr>
          <w:rFonts w:ascii="Times New Roman" w:hAnsi="Times New Roman" w:cs="Times New Roman"/>
          <w:sz w:val="18"/>
          <w:szCs w:val="18"/>
        </w:rPr>
        <w:t>2</w:t>
      </w:r>
      <w:r w:rsidR="0053723E" w:rsidRPr="003B73BA">
        <w:rPr>
          <w:rFonts w:ascii="Times New Roman" w:hAnsi="Times New Roman" w:cs="Times New Roman"/>
          <w:sz w:val="18"/>
          <w:szCs w:val="18"/>
        </w:rPr>
        <w:t>，</w:t>
      </w:r>
      <w:r w:rsidRPr="003B73BA">
        <w:rPr>
          <w:rFonts w:ascii="Times New Roman" w:hAnsi="Times New Roman" w:cs="Times New Roman"/>
          <w:sz w:val="18"/>
          <w:szCs w:val="18"/>
        </w:rPr>
        <w:t>3-</w:t>
      </w:r>
      <w:r w:rsidRPr="003B73BA">
        <w:rPr>
          <w:rFonts w:ascii="Times New Roman" w:hAnsi="Times New Roman" w:cs="Times New Roman"/>
          <w:sz w:val="18"/>
          <w:szCs w:val="18"/>
        </w:rPr>
        <w:t>二氨基荼必须在酸性溶液中反应，</w:t>
      </w:r>
      <w:r w:rsidRPr="003B73BA">
        <w:rPr>
          <w:rFonts w:ascii="Times New Roman" w:hAnsi="Times New Roman" w:cs="Times New Roman"/>
          <w:sz w:val="18"/>
          <w:szCs w:val="18"/>
        </w:rPr>
        <w:t>pH</w:t>
      </w:r>
      <w:r w:rsidRPr="003B73BA">
        <w:rPr>
          <w:rFonts w:ascii="Times New Roman" w:hAnsi="Times New Roman" w:cs="Times New Roman"/>
          <w:sz w:val="18"/>
          <w:szCs w:val="18"/>
        </w:rPr>
        <w:t>以</w:t>
      </w:r>
      <w:r w:rsidRPr="003B73BA">
        <w:rPr>
          <w:rFonts w:ascii="Times New Roman" w:hAnsi="Times New Roman" w:cs="Times New Roman"/>
          <w:sz w:val="18"/>
          <w:szCs w:val="18"/>
        </w:rPr>
        <w:t>1.5</w:t>
      </w:r>
      <w:r w:rsidRPr="003B73BA">
        <w:rPr>
          <w:rFonts w:ascii="Times New Roman" w:hAnsi="Times New Roman" w:cs="Times New Roman"/>
          <w:sz w:val="18"/>
          <w:szCs w:val="18"/>
        </w:rPr>
        <w:t>～</w:t>
      </w:r>
      <w:r w:rsidRPr="003B73BA">
        <w:rPr>
          <w:rFonts w:ascii="Times New Roman" w:hAnsi="Times New Roman" w:cs="Times New Roman"/>
          <w:sz w:val="18"/>
          <w:szCs w:val="18"/>
        </w:rPr>
        <w:t>2.0</w:t>
      </w:r>
      <w:r w:rsidRPr="003B73BA">
        <w:rPr>
          <w:rFonts w:ascii="Times New Roman" w:hAnsi="Times New Roman" w:cs="Times New Roman"/>
          <w:sz w:val="18"/>
          <w:szCs w:val="18"/>
        </w:rPr>
        <w:t>为最佳，过低时溶液易乳化，太高时测定结果偏高。甲酚红指示剂有</w:t>
      </w:r>
      <w:r w:rsidRPr="003B73BA">
        <w:rPr>
          <w:rFonts w:ascii="Times New Roman" w:hAnsi="Times New Roman" w:cs="Times New Roman"/>
          <w:sz w:val="18"/>
          <w:szCs w:val="18"/>
        </w:rPr>
        <w:t>pH=2</w:t>
      </w:r>
      <w:r w:rsidRPr="003B73BA">
        <w:rPr>
          <w:rFonts w:ascii="Times New Roman" w:hAnsi="Times New Roman" w:cs="Times New Roman"/>
          <w:sz w:val="18"/>
          <w:szCs w:val="18"/>
        </w:rPr>
        <w:t>～</w:t>
      </w:r>
      <w:r w:rsidRPr="003B73BA">
        <w:rPr>
          <w:rFonts w:ascii="Times New Roman" w:hAnsi="Times New Roman" w:cs="Times New Roman"/>
          <w:sz w:val="18"/>
          <w:szCs w:val="18"/>
        </w:rPr>
        <w:t>3</w:t>
      </w:r>
      <w:r w:rsidRPr="003B73BA">
        <w:rPr>
          <w:rFonts w:ascii="Times New Roman" w:hAnsi="Times New Roman" w:cs="Times New Roman"/>
          <w:sz w:val="18"/>
          <w:szCs w:val="18"/>
        </w:rPr>
        <w:t>及</w:t>
      </w:r>
      <w:r w:rsidRPr="003B73BA">
        <w:rPr>
          <w:rFonts w:ascii="Times New Roman" w:hAnsi="Times New Roman" w:cs="Times New Roman"/>
          <w:sz w:val="18"/>
          <w:szCs w:val="18"/>
        </w:rPr>
        <w:t>7.2</w:t>
      </w:r>
      <w:r w:rsidRPr="003B73BA">
        <w:rPr>
          <w:rFonts w:ascii="Times New Roman" w:hAnsi="Times New Roman" w:cs="Times New Roman"/>
          <w:sz w:val="18"/>
          <w:szCs w:val="18"/>
        </w:rPr>
        <w:t>～</w:t>
      </w:r>
      <w:r w:rsidRPr="003B73BA">
        <w:rPr>
          <w:rFonts w:ascii="Times New Roman" w:hAnsi="Times New Roman" w:cs="Times New Roman"/>
          <w:sz w:val="18"/>
          <w:szCs w:val="18"/>
        </w:rPr>
        <w:t>8.8</w:t>
      </w:r>
      <w:r w:rsidRPr="003B73BA">
        <w:rPr>
          <w:rFonts w:ascii="Times New Roman" w:hAnsi="Times New Roman" w:cs="Times New Roman"/>
          <w:sz w:val="18"/>
          <w:szCs w:val="18"/>
        </w:rPr>
        <w:t>两个变色</w:t>
      </w:r>
      <w:r w:rsidR="00E4154E" w:rsidRPr="003B73BA">
        <w:rPr>
          <w:rFonts w:ascii="Times New Roman" w:hAnsi="Times New Roman" w:cs="Times New Roman"/>
          <w:sz w:val="18"/>
          <w:szCs w:val="18"/>
        </w:rPr>
        <w:t>其他</w:t>
      </w:r>
      <w:r w:rsidRPr="003B73BA">
        <w:rPr>
          <w:rFonts w:ascii="Times New Roman" w:hAnsi="Times New Roman" w:cs="Times New Roman"/>
          <w:sz w:val="18"/>
          <w:szCs w:val="18"/>
        </w:rPr>
        <w:t>，前者是由桃红色变为黄色，后者是由黄色变成桃红</w:t>
      </w:r>
      <w:r w:rsidRPr="003B73BA">
        <w:rPr>
          <w:rFonts w:ascii="Times New Roman" w:hAnsi="Times New Roman" w:cs="Times New Roman"/>
          <w:sz w:val="18"/>
          <w:szCs w:val="18"/>
        </w:rPr>
        <w:t>(</w:t>
      </w:r>
      <w:r w:rsidRPr="003B73BA">
        <w:rPr>
          <w:rFonts w:ascii="Times New Roman" w:hAnsi="Times New Roman" w:cs="Times New Roman"/>
          <w:sz w:val="18"/>
          <w:szCs w:val="18"/>
        </w:rPr>
        <w:t>微带蓝</w:t>
      </w:r>
      <w:r w:rsidRPr="003B73BA">
        <w:rPr>
          <w:rFonts w:ascii="Times New Roman" w:hAnsi="Times New Roman" w:cs="Times New Roman"/>
          <w:sz w:val="18"/>
          <w:szCs w:val="18"/>
        </w:rPr>
        <w:t>)</w:t>
      </w:r>
      <w:r w:rsidRPr="003B73BA">
        <w:rPr>
          <w:rFonts w:ascii="Times New Roman" w:hAnsi="Times New Roman" w:cs="Times New Roman"/>
          <w:sz w:val="18"/>
          <w:szCs w:val="18"/>
        </w:rPr>
        <w:t>色。本方法是采用前一个变色</w:t>
      </w:r>
      <w:r w:rsidR="00E4154E" w:rsidRPr="003B73BA">
        <w:rPr>
          <w:rFonts w:ascii="Times New Roman" w:hAnsi="Times New Roman" w:cs="Times New Roman"/>
          <w:sz w:val="18"/>
          <w:szCs w:val="18"/>
        </w:rPr>
        <w:t>其他</w:t>
      </w:r>
      <w:r w:rsidRPr="003B73BA">
        <w:rPr>
          <w:rFonts w:ascii="Times New Roman" w:hAnsi="Times New Roman" w:cs="Times New Roman"/>
          <w:sz w:val="18"/>
          <w:szCs w:val="18"/>
        </w:rPr>
        <w:t>，将溶液调节至浅橙色</w:t>
      </w:r>
      <w:r w:rsidRPr="003B73BA">
        <w:rPr>
          <w:rFonts w:ascii="Times New Roman" w:hAnsi="Times New Roman" w:cs="Times New Roman"/>
          <w:sz w:val="18"/>
          <w:szCs w:val="18"/>
        </w:rPr>
        <w:t>pH</w:t>
      </w:r>
      <w:r w:rsidRPr="003B73BA">
        <w:rPr>
          <w:rFonts w:ascii="Times New Roman" w:hAnsi="Times New Roman" w:cs="Times New Roman"/>
          <w:sz w:val="18"/>
          <w:szCs w:val="18"/>
        </w:rPr>
        <w:t>为</w:t>
      </w:r>
      <w:r w:rsidRPr="003B73BA">
        <w:rPr>
          <w:rFonts w:ascii="Times New Roman" w:hAnsi="Times New Roman" w:cs="Times New Roman"/>
          <w:sz w:val="18"/>
          <w:szCs w:val="18"/>
        </w:rPr>
        <w:t>1.5</w:t>
      </w:r>
      <w:r w:rsidRPr="003B73BA">
        <w:rPr>
          <w:rFonts w:ascii="Times New Roman" w:hAnsi="Times New Roman" w:cs="Times New Roman"/>
          <w:sz w:val="18"/>
          <w:szCs w:val="18"/>
        </w:rPr>
        <w:t>～</w:t>
      </w:r>
      <w:r w:rsidRPr="003B73BA">
        <w:rPr>
          <w:rFonts w:ascii="Times New Roman" w:hAnsi="Times New Roman" w:cs="Times New Roman"/>
          <w:sz w:val="18"/>
          <w:szCs w:val="18"/>
        </w:rPr>
        <w:t>2.0</w:t>
      </w:r>
      <w:r w:rsidRPr="003B73BA">
        <w:rPr>
          <w:rFonts w:ascii="Times New Roman" w:hAnsi="Times New Roman" w:cs="Times New Roman"/>
          <w:sz w:val="18"/>
          <w:szCs w:val="18"/>
        </w:rPr>
        <w:t>最适宜。</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.1.</w:t>
      </w:r>
      <w:r w:rsidR="003B73BA" w:rsidRPr="003B73BA">
        <w:rPr>
          <w:rFonts w:ascii="Times New Roman" w:hAnsi="Times New Roman" w:cs="Times New Roman" w:hint="eastAsia"/>
        </w:rPr>
        <w:t>4</w:t>
      </w:r>
      <w:r w:rsidR="00381EBE" w:rsidRPr="003B73BA">
        <w:rPr>
          <w:rFonts w:ascii="Times New Roman" w:hAnsi="Times New Roman" w:cs="Times New Roman"/>
        </w:rPr>
        <w:t>.</w:t>
      </w:r>
      <w:r w:rsidR="00E87A9E" w:rsidRPr="003B73BA">
        <w:rPr>
          <w:rFonts w:ascii="Times New Roman" w:hAnsi="Times New Roman" w:cs="Times New Roman"/>
        </w:rPr>
        <w:t>2</w:t>
      </w:r>
      <w:r w:rsidR="00381EBE" w:rsidRPr="003B73BA">
        <w:rPr>
          <w:rFonts w:ascii="Times New Roman" w:hAnsi="Times New Roman" w:cs="Times New Roman"/>
        </w:rPr>
        <w:t>测定</w:t>
      </w:r>
    </w:p>
    <w:p w:rsidR="00381EBE" w:rsidRPr="003B73BA" w:rsidRDefault="00381EBE" w:rsidP="00AF33E1">
      <w:pPr>
        <w:pStyle w:val="af4"/>
        <w:ind w:firstLineChars="200" w:firstLine="420"/>
        <w:rPr>
          <w:rFonts w:ascii="Times New Roman" w:hAnsi="Times New Roman" w:cs="Times New Roman"/>
        </w:rPr>
      </w:pPr>
      <w:r w:rsidRPr="003B73BA">
        <w:rPr>
          <w:rFonts w:ascii="Times New Roman" w:hAnsi="Times New Roman" w:cs="Times New Roman"/>
        </w:rPr>
        <w:lastRenderedPageBreak/>
        <w:t>可选用下列仪器之一测定荧光强度。</w:t>
      </w:r>
    </w:p>
    <w:p w:rsidR="00381EBE" w:rsidRPr="003B73BA" w:rsidRDefault="00381EBE" w:rsidP="00AF33E1">
      <w:pPr>
        <w:pStyle w:val="af4"/>
        <w:ind w:firstLineChars="200" w:firstLine="420"/>
        <w:rPr>
          <w:rFonts w:ascii="Times New Roman" w:hAnsi="Times New Roman" w:cs="Times New Roman"/>
        </w:rPr>
      </w:pPr>
      <w:r w:rsidRPr="003B73BA">
        <w:rPr>
          <w:rFonts w:ascii="Times New Roman" w:hAnsi="Times New Roman" w:cs="Times New Roman"/>
        </w:rPr>
        <w:t>荧光分光光度计：激发光波长</w:t>
      </w:r>
      <w:r w:rsidRPr="003B73BA">
        <w:rPr>
          <w:rFonts w:ascii="Times New Roman" w:hAnsi="Times New Roman" w:cs="Times New Roman"/>
        </w:rPr>
        <w:t>376nm</w:t>
      </w:r>
      <w:r w:rsidRPr="003B73BA">
        <w:rPr>
          <w:rFonts w:ascii="Times New Roman" w:hAnsi="Times New Roman" w:cs="Times New Roman"/>
        </w:rPr>
        <w:t>，发射光波长为</w:t>
      </w:r>
      <w:r w:rsidRPr="003B73BA">
        <w:rPr>
          <w:rFonts w:ascii="Times New Roman" w:hAnsi="Times New Roman" w:cs="Times New Roman"/>
        </w:rPr>
        <w:t>520nm</w:t>
      </w:r>
      <w:r w:rsidRPr="003B73BA">
        <w:rPr>
          <w:rFonts w:ascii="Times New Roman" w:hAnsi="Times New Roman" w:cs="Times New Roman"/>
        </w:rPr>
        <w:t>。</w:t>
      </w:r>
    </w:p>
    <w:p w:rsidR="00381EBE" w:rsidRPr="003B73BA" w:rsidRDefault="00381EBE" w:rsidP="00AF33E1">
      <w:pPr>
        <w:pStyle w:val="af4"/>
        <w:ind w:firstLineChars="200" w:firstLine="420"/>
        <w:rPr>
          <w:rFonts w:ascii="Times New Roman" w:hAnsi="Times New Roman" w:cs="Times New Roman"/>
        </w:rPr>
      </w:pPr>
      <w:r w:rsidRPr="003B73BA">
        <w:rPr>
          <w:rFonts w:ascii="Times New Roman" w:hAnsi="Times New Roman" w:cs="Times New Roman"/>
        </w:rPr>
        <w:t>荧光光度计：不同型号的仪器具备的滤光片不同，应选择适当滤光片。可用激发光滤片为</w:t>
      </w:r>
      <w:r w:rsidRPr="003B73BA">
        <w:rPr>
          <w:rFonts w:ascii="Times New Roman" w:hAnsi="Times New Roman" w:cs="Times New Roman"/>
        </w:rPr>
        <w:t>330nm</w:t>
      </w:r>
      <w:r w:rsidRPr="003B73BA">
        <w:rPr>
          <w:rFonts w:ascii="Times New Roman" w:hAnsi="Times New Roman" w:cs="Times New Roman"/>
        </w:rPr>
        <w:t>，荧光滤片为</w:t>
      </w:r>
      <w:r w:rsidRPr="003B73BA">
        <w:rPr>
          <w:rFonts w:ascii="Times New Roman" w:hAnsi="Times New Roman" w:cs="Times New Roman"/>
        </w:rPr>
        <w:t>510nm(</w:t>
      </w:r>
      <w:r w:rsidRPr="003B73BA">
        <w:rPr>
          <w:rFonts w:ascii="Times New Roman" w:hAnsi="Times New Roman" w:cs="Times New Roman"/>
        </w:rPr>
        <w:t>截止型</w:t>
      </w:r>
      <w:r w:rsidRPr="003B73BA">
        <w:rPr>
          <w:rFonts w:ascii="Times New Roman" w:hAnsi="Times New Roman" w:cs="Times New Roman"/>
        </w:rPr>
        <w:t>)</w:t>
      </w:r>
      <w:r w:rsidRPr="003B73BA">
        <w:rPr>
          <w:rFonts w:ascii="Times New Roman" w:hAnsi="Times New Roman" w:cs="Times New Roman"/>
        </w:rPr>
        <w:t>和</w:t>
      </w:r>
      <w:r w:rsidRPr="003B73BA">
        <w:rPr>
          <w:rFonts w:ascii="Times New Roman" w:hAnsi="Times New Roman" w:cs="Times New Roman"/>
        </w:rPr>
        <w:t>530nm(</w:t>
      </w:r>
      <w:r w:rsidRPr="003B73BA">
        <w:rPr>
          <w:rFonts w:ascii="Times New Roman" w:hAnsi="Times New Roman" w:cs="Times New Roman"/>
        </w:rPr>
        <w:t>带通型</w:t>
      </w:r>
      <w:r w:rsidRPr="003B73BA">
        <w:rPr>
          <w:rFonts w:ascii="Times New Roman" w:hAnsi="Times New Roman" w:cs="Times New Roman"/>
        </w:rPr>
        <w:t>)</w:t>
      </w:r>
      <w:r w:rsidRPr="003B73BA">
        <w:rPr>
          <w:rFonts w:ascii="Times New Roman" w:hAnsi="Times New Roman" w:cs="Times New Roman"/>
        </w:rPr>
        <w:t>组合滤片。</w:t>
      </w:r>
    </w:p>
    <w:p w:rsidR="00381EBE" w:rsidRPr="003B73BA" w:rsidRDefault="00381EBE" w:rsidP="00AF33E1">
      <w:pPr>
        <w:pStyle w:val="af4"/>
        <w:ind w:firstLineChars="200" w:firstLine="420"/>
        <w:rPr>
          <w:rFonts w:ascii="Times New Roman" w:hAnsi="Times New Roman" w:cs="Times New Roman"/>
        </w:rPr>
      </w:pPr>
      <w:r w:rsidRPr="003B73BA">
        <w:rPr>
          <w:rFonts w:ascii="Times New Roman" w:hAnsi="Times New Roman" w:cs="Times New Roman"/>
        </w:rPr>
        <w:t>绘制</w:t>
      </w:r>
      <w:r w:rsidR="00A11F4E" w:rsidRPr="003B73BA">
        <w:rPr>
          <w:rFonts w:ascii="Times New Roman" w:hAnsi="Times New Roman" w:cs="Times New Roman"/>
        </w:rPr>
        <w:t>校准曲线</w:t>
      </w:r>
      <w:r w:rsidRPr="003B73BA">
        <w:rPr>
          <w:rFonts w:ascii="Times New Roman" w:hAnsi="Times New Roman" w:cs="Times New Roman"/>
        </w:rPr>
        <w:t>，从曲线上查出水样管中硒的质量。</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.1.</w:t>
      </w:r>
      <w:r w:rsidR="003B73BA" w:rsidRPr="003B73BA">
        <w:rPr>
          <w:rFonts w:ascii="Times New Roman" w:hAnsi="Times New Roman" w:cs="Times New Roman" w:hint="eastAsia"/>
        </w:rPr>
        <w:t>5</w:t>
      </w:r>
      <w:r w:rsidR="00102703" w:rsidRPr="003B73BA">
        <w:rPr>
          <w:rFonts w:ascii="Times New Roman" w:hAnsi="Times New Roman" w:cs="Times New Roman"/>
        </w:rPr>
        <w:t>分析</w:t>
      </w:r>
      <w:r w:rsidR="00381EBE" w:rsidRPr="003B73BA">
        <w:rPr>
          <w:rFonts w:ascii="Times New Roman" w:hAnsi="Times New Roman" w:cs="Times New Roman"/>
        </w:rPr>
        <w:t>结果</w:t>
      </w:r>
      <w:r w:rsidR="00102703" w:rsidRPr="003B73BA">
        <w:rPr>
          <w:rFonts w:ascii="Times New Roman" w:hAnsi="Times New Roman" w:cs="Times New Roman"/>
        </w:rPr>
        <w:t>的表述</w:t>
      </w:r>
    </w:p>
    <w:p w:rsidR="00852049" w:rsidRPr="003B73BA" w:rsidRDefault="00852049" w:rsidP="00AF33E1">
      <w:pPr>
        <w:pStyle w:val="af4"/>
        <w:rPr>
          <w:rFonts w:ascii="Times New Roman" w:hAnsi="Times New Roman" w:cs="Times New Roman"/>
        </w:rPr>
      </w:pPr>
      <w:r w:rsidRPr="003B73BA">
        <w:rPr>
          <w:rFonts w:ascii="Times New Roman" w:hAnsi="Times New Roman" w:cs="Times New Roman"/>
        </w:rPr>
        <w:t>水样中硒的质量浓度按式（</w:t>
      </w:r>
      <w:r w:rsidRPr="003B73BA">
        <w:rPr>
          <w:rFonts w:ascii="Times New Roman" w:hAnsi="Times New Roman" w:cs="Times New Roman"/>
        </w:rPr>
        <w:t>5</w:t>
      </w:r>
      <w:r w:rsidR="00F3624F" w:rsidRPr="003B73BA">
        <w:rPr>
          <w:rFonts w:ascii="Times New Roman" w:hAnsi="Times New Roman" w:cs="Times New Roman" w:hint="eastAsia"/>
        </w:rPr>
        <w:t>3</w:t>
      </w:r>
      <w:r w:rsidRPr="003B73BA">
        <w:rPr>
          <w:rFonts w:ascii="Times New Roman" w:hAnsi="Times New Roman" w:cs="Times New Roman"/>
        </w:rPr>
        <w:t>）计算。</w:t>
      </w:r>
    </w:p>
    <w:p w:rsidR="003C4EEA" w:rsidRPr="003B73BA" w:rsidRDefault="00381EBE">
      <w:pPr>
        <w:pStyle w:val="af4"/>
        <w:wordWrap w:val="0"/>
        <w:ind w:firstLineChars="600" w:firstLine="1260"/>
        <w:jc w:val="right"/>
        <w:rPr>
          <w:rFonts w:ascii="Times New Roman" w:hAnsi="Times New Roman" w:cs="Times New Roman"/>
        </w:rPr>
      </w:pPr>
      <w:r w:rsidRPr="003B73BA">
        <w:rPr>
          <w:rFonts w:ascii="Times New Roman" w:hAnsi="Times New Roman" w:cs="Times New Roman"/>
          <w:position w:val="-24"/>
        </w:rPr>
        <w:object w:dxaOrig="1100" w:dyaOrig="620">
          <v:shape id="_x0000_i1054" type="#_x0000_t75" style="width:54.75pt;height:30.75pt" o:ole="">
            <v:imagedata r:id="rId70" o:title=""/>
          </v:shape>
          <o:OLEObject Type="Embed" ProgID="Equation.3" ShapeID="_x0000_i1054" DrawAspect="Content" ObjectID="_1490787191" r:id="rId71"/>
        </w:object>
      </w:r>
      <w:r w:rsidR="00852049" w:rsidRPr="003B73BA">
        <w:rPr>
          <w:rFonts w:ascii="Times New Roman" w:hAnsi="Times New Roman" w:cs="Times New Roman"/>
        </w:rPr>
        <w:t>…………………………</w:t>
      </w:r>
      <w:r w:rsidR="00852049" w:rsidRPr="003B73BA">
        <w:rPr>
          <w:rFonts w:ascii="Times New Roman" w:hAnsi="Times New Roman" w:cs="Times New Roman"/>
        </w:rPr>
        <w:t>（</w:t>
      </w:r>
      <w:r w:rsidR="00852049" w:rsidRPr="003B73BA">
        <w:rPr>
          <w:rFonts w:ascii="Times New Roman" w:hAnsi="Times New Roman" w:cs="Times New Roman"/>
        </w:rPr>
        <w:t>5</w:t>
      </w:r>
      <w:r w:rsidR="00F3624F" w:rsidRPr="003B73BA">
        <w:rPr>
          <w:rFonts w:ascii="Times New Roman" w:hAnsi="Times New Roman" w:cs="Times New Roman" w:hint="eastAsia"/>
        </w:rPr>
        <w:t>3</w:t>
      </w:r>
      <w:r w:rsidR="00852049" w:rsidRPr="003B73BA">
        <w:rPr>
          <w:rFonts w:ascii="Times New Roman" w:hAnsi="Times New Roman" w:cs="Times New Roman"/>
        </w:rPr>
        <w:t>）</w:t>
      </w:r>
    </w:p>
    <w:p w:rsidR="00911884" w:rsidRPr="003B73BA" w:rsidRDefault="00381EBE" w:rsidP="00AF33E1">
      <w:pPr>
        <w:pStyle w:val="af4"/>
        <w:rPr>
          <w:rFonts w:ascii="Times New Roman" w:hAnsi="Times New Roman" w:cs="Times New Roman"/>
        </w:rPr>
      </w:pPr>
      <w:r w:rsidRPr="003B73BA">
        <w:rPr>
          <w:rFonts w:ascii="Times New Roman" w:hAnsi="Times New Roman" w:cs="Times New Roman"/>
        </w:rPr>
        <w:t>式中：</w:t>
      </w:r>
    </w:p>
    <w:p w:rsidR="00381EBE" w:rsidRPr="003B73BA" w:rsidRDefault="00381EBE" w:rsidP="00911884">
      <w:pPr>
        <w:pStyle w:val="af4"/>
        <w:ind w:firstLineChars="100" w:firstLine="210"/>
        <w:rPr>
          <w:rFonts w:ascii="Times New Roman" w:hAnsi="Times New Roman" w:cs="Times New Roman"/>
        </w:rPr>
      </w:pPr>
      <w:r w:rsidRPr="003B73BA">
        <w:rPr>
          <w:rFonts w:ascii="Times New Roman" w:hAnsi="Times New Roman" w:cs="Times New Roman"/>
          <w:i/>
          <w:iCs/>
        </w:rPr>
        <w:t>ρ</w:t>
      </w:r>
      <w:r w:rsidRPr="003B73BA">
        <w:rPr>
          <w:rFonts w:ascii="Times New Roman" w:hAnsi="Times New Roman" w:cs="Times New Roman"/>
        </w:rPr>
        <w:t>(Se)</w:t>
      </w:r>
      <w:r w:rsidR="00911884" w:rsidRPr="003B73BA">
        <w:rPr>
          <w:rFonts w:ascii="Times New Roman" w:hAnsi="Times New Roman" w:cs="Times New Roman"/>
        </w:rPr>
        <w:t>——</w:t>
      </w:r>
      <w:r w:rsidRPr="003B73BA">
        <w:rPr>
          <w:rFonts w:ascii="Times New Roman" w:hAnsi="Times New Roman" w:cs="Times New Roman"/>
        </w:rPr>
        <w:t>水样中硒的质量浓度，</w:t>
      </w:r>
      <w:r w:rsidR="00E87A9E" w:rsidRPr="003B73BA">
        <w:rPr>
          <w:rFonts w:ascii="Times New Roman" w:hAnsi="Times New Roman" w:cs="Times New Roman"/>
        </w:rPr>
        <w:t>单位为毫克每升（</w:t>
      </w:r>
      <w:r w:rsidR="00E87A9E" w:rsidRPr="003B73BA">
        <w:rPr>
          <w:rFonts w:ascii="Times New Roman" w:hAnsi="Times New Roman" w:cs="Times New Roman"/>
        </w:rPr>
        <w:t>mg/L</w:t>
      </w:r>
      <w:r w:rsidR="00E87A9E" w:rsidRPr="003B73BA">
        <w:rPr>
          <w:rFonts w:ascii="Times New Roman" w:hAnsi="Times New Roman" w:cs="Times New Roman"/>
        </w:rPr>
        <w:t>）</w:t>
      </w:r>
      <w:r w:rsidR="00141C4D" w:rsidRPr="003B73BA">
        <w:rPr>
          <w:rFonts w:ascii="Times New Roman" w:hAnsi="Times New Roman" w:cs="Times New Roman"/>
        </w:rPr>
        <w:t>；</w:t>
      </w:r>
    </w:p>
    <w:p w:rsidR="00381EBE" w:rsidRPr="003B73BA" w:rsidRDefault="00381EBE" w:rsidP="00AF33E1">
      <w:pPr>
        <w:pStyle w:val="af4"/>
        <w:rPr>
          <w:rFonts w:ascii="Times New Roman" w:hAnsi="Times New Roman" w:cs="Times New Roman"/>
        </w:rPr>
      </w:pPr>
      <w:r w:rsidRPr="003B73BA">
        <w:rPr>
          <w:rFonts w:ascii="Times New Roman" w:hAnsi="Times New Roman" w:cs="Times New Roman"/>
          <w:i/>
          <w:iCs/>
        </w:rPr>
        <w:t xml:space="preserve">m </w:t>
      </w:r>
      <w:r w:rsidR="00911884" w:rsidRPr="003B73BA">
        <w:rPr>
          <w:rFonts w:ascii="Times New Roman" w:hAnsi="Times New Roman" w:cs="Times New Roman"/>
        </w:rPr>
        <w:t>——</w:t>
      </w:r>
      <w:r w:rsidRPr="003B73BA">
        <w:rPr>
          <w:rFonts w:ascii="Times New Roman" w:hAnsi="Times New Roman" w:cs="Times New Roman"/>
        </w:rPr>
        <w:t>从</w:t>
      </w:r>
      <w:r w:rsidR="00A11F4E" w:rsidRPr="003B73BA">
        <w:rPr>
          <w:rFonts w:ascii="Times New Roman" w:hAnsi="Times New Roman" w:cs="Times New Roman"/>
        </w:rPr>
        <w:t>校准曲线</w:t>
      </w:r>
      <w:r w:rsidRPr="003B73BA">
        <w:rPr>
          <w:rFonts w:ascii="Times New Roman" w:hAnsi="Times New Roman" w:cs="Times New Roman"/>
        </w:rPr>
        <w:t>上查得试样中硒的质量，</w:t>
      </w:r>
      <w:r w:rsidR="00E87A9E" w:rsidRPr="003B73BA">
        <w:rPr>
          <w:rFonts w:ascii="Times New Roman" w:hAnsi="Times New Roman" w:cs="Times New Roman"/>
        </w:rPr>
        <w:t>单位为微克（</w:t>
      </w:r>
      <w:r w:rsidR="00E87A9E" w:rsidRPr="003B73BA">
        <w:rPr>
          <w:rFonts w:ascii="Times New Roman" w:hAnsi="Times New Roman" w:cs="Times New Roman"/>
        </w:rPr>
        <w:t>µg</w:t>
      </w:r>
      <w:r w:rsidR="00E87A9E" w:rsidRPr="003B73BA">
        <w:rPr>
          <w:rFonts w:ascii="Times New Roman" w:hAnsi="Times New Roman" w:cs="Times New Roman"/>
        </w:rPr>
        <w:t>）</w:t>
      </w:r>
      <w:r w:rsidRPr="003B73BA">
        <w:rPr>
          <w:rFonts w:ascii="Times New Roman" w:hAnsi="Times New Roman" w:cs="Times New Roman"/>
        </w:rPr>
        <w:t>；</w:t>
      </w:r>
    </w:p>
    <w:p w:rsidR="00381EBE" w:rsidRPr="003B73BA" w:rsidRDefault="00381EBE" w:rsidP="00AF33E1">
      <w:pPr>
        <w:pStyle w:val="af4"/>
        <w:rPr>
          <w:rFonts w:ascii="Times New Roman" w:hAnsi="Times New Roman" w:cs="Times New Roman"/>
        </w:rPr>
      </w:pPr>
      <w:r w:rsidRPr="003B73BA">
        <w:rPr>
          <w:rFonts w:ascii="Times New Roman" w:hAnsi="Times New Roman" w:cs="Times New Roman"/>
        </w:rPr>
        <w:t xml:space="preserve">      V</w:t>
      </w:r>
      <w:r w:rsidR="00911884" w:rsidRPr="003B73BA">
        <w:rPr>
          <w:rFonts w:ascii="Times New Roman" w:hAnsi="Times New Roman" w:cs="Times New Roman"/>
        </w:rPr>
        <w:t>——</w:t>
      </w:r>
      <w:r w:rsidRPr="003B73BA">
        <w:rPr>
          <w:rFonts w:ascii="Times New Roman" w:hAnsi="Times New Roman" w:cs="Times New Roman"/>
        </w:rPr>
        <w:t>水样体积，</w:t>
      </w:r>
      <w:r w:rsidR="00E87A9E" w:rsidRPr="003B73BA">
        <w:rPr>
          <w:rFonts w:ascii="Times New Roman" w:hAnsi="Times New Roman" w:cs="Times New Roman"/>
        </w:rPr>
        <w:t>单位为毫升（</w:t>
      </w:r>
      <w:r w:rsidR="00E87A9E" w:rsidRPr="003B73BA">
        <w:rPr>
          <w:rFonts w:ascii="Times New Roman" w:hAnsi="Times New Roman" w:cs="Times New Roman"/>
        </w:rPr>
        <w:t>mL</w:t>
      </w:r>
      <w:r w:rsidR="00E87A9E" w:rsidRPr="003B73BA">
        <w:rPr>
          <w:rFonts w:ascii="Times New Roman" w:hAnsi="Times New Roman" w:cs="Times New Roman"/>
        </w:rPr>
        <w:t>）</w:t>
      </w:r>
      <w:r w:rsidR="00141C4D" w:rsidRPr="003B73BA">
        <w:rPr>
          <w:rFonts w:ascii="Times New Roman" w:hAnsi="Times New Roman" w:cs="Times New Roman"/>
        </w:rPr>
        <w:t>。</w:t>
      </w:r>
    </w:p>
    <w:p w:rsidR="00102703" w:rsidRPr="003B73BA" w:rsidRDefault="008F42E4" w:rsidP="00102703">
      <w:pPr>
        <w:rPr>
          <w:color w:val="000000"/>
          <w:szCs w:val="21"/>
        </w:rPr>
      </w:pPr>
      <w:r w:rsidRPr="003B73BA">
        <w:rPr>
          <w:color w:val="000000"/>
          <w:szCs w:val="21"/>
        </w:rPr>
        <w:t>32</w:t>
      </w:r>
      <w:r w:rsidR="00102703" w:rsidRPr="003B73BA">
        <w:rPr>
          <w:color w:val="000000"/>
          <w:szCs w:val="21"/>
        </w:rPr>
        <w:t>.1.</w:t>
      </w:r>
      <w:r w:rsidR="003B73BA" w:rsidRPr="003B73BA">
        <w:rPr>
          <w:rFonts w:hint="eastAsia"/>
          <w:color w:val="000000"/>
          <w:szCs w:val="21"/>
        </w:rPr>
        <w:t>6</w:t>
      </w:r>
      <w:r w:rsidR="004A42E1" w:rsidRPr="003B73BA">
        <w:rPr>
          <w:color w:val="000000"/>
          <w:szCs w:val="21"/>
        </w:rPr>
        <w:t>精密度</w:t>
      </w:r>
    </w:p>
    <w:p w:rsidR="00381EBE" w:rsidRDefault="00102703" w:rsidP="00102703">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在重复性条件下，获得的两次独立测定结果的绝对差值不得超过算术平均值的</w:t>
      </w:r>
      <w:r w:rsidRPr="00826CF6">
        <w:rPr>
          <w:rFonts w:ascii="Times New Roman" w:hAnsi="Times New Roman" w:cs="Times New Roman"/>
          <w:color w:val="000000"/>
        </w:rPr>
        <w:t>10 %</w:t>
      </w:r>
      <w:r w:rsidRPr="00826CF6">
        <w:rPr>
          <w:rFonts w:ascii="Times New Roman" w:hAnsi="Times New Roman" w:cs="Times New Roman"/>
          <w:color w:val="000000"/>
        </w:rPr>
        <w:t>。</w:t>
      </w:r>
    </w:p>
    <w:p w:rsidR="003B73BA" w:rsidRPr="003B73BA" w:rsidRDefault="003B73BA" w:rsidP="003B73BA">
      <w:pPr>
        <w:pStyle w:val="af4"/>
        <w:rPr>
          <w:rFonts w:ascii="Times New Roman" w:hAnsi="Times New Roman" w:cs="Times New Roman"/>
        </w:rPr>
      </w:pPr>
      <w:r w:rsidRPr="003B73BA">
        <w:rPr>
          <w:rFonts w:ascii="Times New Roman" w:hAnsi="Times New Roman" w:cs="Times New Roman"/>
          <w:color w:val="000000"/>
        </w:rPr>
        <w:t>32</w:t>
      </w:r>
      <w:r w:rsidRPr="003B73BA">
        <w:rPr>
          <w:rFonts w:ascii="Times New Roman" w:hAnsi="Times New Roman" w:cs="Times New Roman"/>
        </w:rPr>
        <w:t>.1.</w:t>
      </w:r>
      <w:r>
        <w:rPr>
          <w:rFonts w:ascii="Times New Roman" w:hAnsi="Times New Roman" w:cs="Times New Roman" w:hint="eastAsia"/>
        </w:rPr>
        <w:t>7</w:t>
      </w:r>
      <w:r w:rsidRPr="003B73BA">
        <w:rPr>
          <w:rFonts w:ascii="Times New Roman" w:hAnsi="Times New Roman" w:cs="Times New Roman"/>
        </w:rPr>
        <w:t>其他</w:t>
      </w:r>
    </w:p>
    <w:p w:rsidR="003B73BA" w:rsidRPr="003B73BA" w:rsidRDefault="003B73BA" w:rsidP="003B73BA">
      <w:pPr>
        <w:pStyle w:val="af4"/>
        <w:rPr>
          <w:rFonts w:ascii="Times New Roman" w:hAnsi="Times New Roman" w:cs="Times New Roman"/>
        </w:rPr>
      </w:pPr>
      <w:r w:rsidRPr="003B73BA">
        <w:rPr>
          <w:rFonts w:ascii="Times New Roman" w:hAnsi="Times New Roman" w:cs="Times New Roman"/>
        </w:rPr>
        <w:t>本法最低检测质量浓度为</w:t>
      </w:r>
      <w:r w:rsidRPr="003B73BA">
        <w:rPr>
          <w:rFonts w:ascii="Times New Roman" w:hAnsi="Times New Roman" w:cs="Times New Roman"/>
        </w:rPr>
        <w:t>0.25µg/L</w:t>
      </w:r>
      <w:r w:rsidRPr="003B73BA">
        <w:rPr>
          <w:rFonts w:ascii="Times New Roman" w:hAnsi="Times New Roman" w:cs="Times New Roman"/>
        </w:rPr>
        <w:t>。</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rPr>
        <w:t>32</w:t>
      </w:r>
      <w:r w:rsidR="00381EBE" w:rsidRPr="003B73BA">
        <w:rPr>
          <w:rFonts w:ascii="Times New Roman" w:hAnsi="Times New Roman" w:cs="Times New Roman"/>
        </w:rPr>
        <w:t>.2</w:t>
      </w:r>
      <w:r w:rsidR="00381EBE" w:rsidRPr="003B73BA">
        <w:rPr>
          <w:rFonts w:ascii="Times New Roman" w:hAnsi="Times New Roman" w:cs="Times New Roman"/>
        </w:rPr>
        <w:t>氢化物发生原子吸收</w:t>
      </w:r>
      <w:r w:rsidR="00907FBC" w:rsidRPr="003B73BA">
        <w:rPr>
          <w:rFonts w:ascii="Times New Roman" w:hAnsi="Times New Roman" w:cs="Times New Roman"/>
        </w:rPr>
        <w:t>光谱法</w:t>
      </w:r>
    </w:p>
    <w:p w:rsidR="00381EBE" w:rsidRPr="003B73BA" w:rsidRDefault="008F42E4" w:rsidP="003B73BA">
      <w:pPr>
        <w:pStyle w:val="af4"/>
        <w:ind w:left="420" w:hangingChars="200" w:hanging="420"/>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.2.</w:t>
      </w:r>
      <w:r w:rsidR="003B73BA">
        <w:rPr>
          <w:rFonts w:ascii="Times New Roman" w:hAnsi="Times New Roman" w:cs="Times New Roman" w:hint="eastAsia"/>
        </w:rPr>
        <w:t>1</w:t>
      </w:r>
      <w:r w:rsidR="00381EBE" w:rsidRPr="003B73BA">
        <w:rPr>
          <w:rFonts w:ascii="Times New Roman" w:hAnsi="Times New Roman" w:cs="Times New Roman"/>
        </w:rPr>
        <w:t>原理</w:t>
      </w:r>
    </w:p>
    <w:p w:rsidR="00381EBE" w:rsidRPr="003B73BA" w:rsidRDefault="00381EBE" w:rsidP="00AF33E1">
      <w:pPr>
        <w:pStyle w:val="af4"/>
        <w:rPr>
          <w:rFonts w:ascii="Times New Roman" w:hAnsi="Times New Roman" w:cs="Times New Roman"/>
        </w:rPr>
      </w:pPr>
      <w:r w:rsidRPr="003B73BA">
        <w:rPr>
          <w:rFonts w:ascii="Times New Roman" w:hAnsi="Times New Roman" w:cs="Times New Roman"/>
        </w:rPr>
        <w:t>取适量水样加硝酸</w:t>
      </w:r>
      <w:r w:rsidRPr="003B73BA">
        <w:rPr>
          <w:rFonts w:ascii="Times New Roman" w:hAnsi="Times New Roman" w:cs="Times New Roman"/>
        </w:rPr>
        <w:t>-</w:t>
      </w:r>
      <w:r w:rsidRPr="003B73BA">
        <w:rPr>
          <w:rFonts w:ascii="Times New Roman" w:hAnsi="Times New Roman" w:cs="Times New Roman"/>
        </w:rPr>
        <w:t>高氯酸消化至冒高氯酸白烟，将水中低价硒氧化为六价硒。在盐酸介质中加热煮沸水样残渣，将六价硒还原为四价硒。然后将样品调至合适量的盐酸和铁氰化钾后，置于氢化物发生器中与硼氢化钾作用生成气态硒化氢，用纯氮将硒化氢吹入高温电热石英管原子化。根据硒基态原子吸收由硒空心阴极灯发射出来的共振线的量与水中硒含量成正比，样品和标准系列同时测定，由</w:t>
      </w:r>
      <w:r w:rsidR="00A11F4E" w:rsidRPr="003B73BA">
        <w:rPr>
          <w:rFonts w:ascii="Times New Roman" w:hAnsi="Times New Roman" w:cs="Times New Roman"/>
        </w:rPr>
        <w:t>校准曲线</w:t>
      </w:r>
      <w:r w:rsidRPr="003B73BA">
        <w:rPr>
          <w:rFonts w:ascii="Times New Roman" w:hAnsi="Times New Roman" w:cs="Times New Roman"/>
        </w:rPr>
        <w:t>求水中硒含量。</w:t>
      </w:r>
    </w:p>
    <w:p w:rsidR="00381EBE" w:rsidRPr="003B73BA" w:rsidRDefault="00381EBE" w:rsidP="00AF33E1">
      <w:pPr>
        <w:pStyle w:val="af4"/>
        <w:rPr>
          <w:rFonts w:ascii="Times New Roman" w:hAnsi="Times New Roman" w:cs="Times New Roman"/>
        </w:rPr>
      </w:pPr>
      <w:r w:rsidRPr="003B73BA">
        <w:rPr>
          <w:rFonts w:ascii="Times New Roman" w:hAnsi="Times New Roman" w:cs="Times New Roman"/>
        </w:rPr>
        <w:t>如果只测四价和六价硒，水样可不经消化处理。如只测四价硒，水样既不消化也不用还原步骤。只要将水样调到测定</w:t>
      </w:r>
      <w:r w:rsidR="00E4154E" w:rsidRPr="003B73BA">
        <w:rPr>
          <w:rFonts w:ascii="Times New Roman" w:hAnsi="Times New Roman" w:cs="Times New Roman"/>
        </w:rPr>
        <w:t>其他</w:t>
      </w:r>
      <w:r w:rsidRPr="003B73BA">
        <w:rPr>
          <w:rFonts w:ascii="Times New Roman" w:hAnsi="Times New Roman" w:cs="Times New Roman"/>
        </w:rPr>
        <w:t>内就可测定。</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.2.</w:t>
      </w:r>
      <w:r w:rsidR="003B73BA">
        <w:rPr>
          <w:rFonts w:ascii="Times New Roman" w:hAnsi="Times New Roman" w:cs="Times New Roman" w:hint="eastAsia"/>
        </w:rPr>
        <w:t>2</w:t>
      </w:r>
      <w:r w:rsidR="00381EBE" w:rsidRPr="003B73BA">
        <w:rPr>
          <w:rFonts w:ascii="Times New Roman" w:hAnsi="Times New Roman" w:cs="Times New Roman"/>
        </w:rPr>
        <w:t xml:space="preserve">  </w:t>
      </w:r>
      <w:r w:rsidR="00381EBE" w:rsidRPr="003B73BA">
        <w:rPr>
          <w:rFonts w:ascii="Times New Roman" w:hAnsi="Times New Roman" w:cs="Times New Roman"/>
        </w:rPr>
        <w:t>试剂</w:t>
      </w:r>
      <w:r w:rsidR="00102703" w:rsidRPr="003B73BA">
        <w:rPr>
          <w:rFonts w:ascii="Times New Roman" w:hAnsi="Times New Roman" w:cs="Times New Roman"/>
        </w:rPr>
        <w:t>和材料</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2</w:t>
      </w:r>
      <w:r w:rsidR="00381EBE" w:rsidRPr="00826CF6">
        <w:rPr>
          <w:rFonts w:ascii="Times New Roman" w:hAnsi="Times New Roman" w:cs="Times New Roman"/>
        </w:rPr>
        <w:t xml:space="preserve">.1 </w:t>
      </w:r>
      <w:r w:rsidR="00381EBE" w:rsidRPr="00826CF6">
        <w:rPr>
          <w:rFonts w:ascii="Times New Roman" w:hAnsi="Times New Roman" w:cs="Times New Roman"/>
        </w:rPr>
        <w:t>硝酸</w:t>
      </w:r>
      <w:r w:rsidR="00381EBE" w:rsidRPr="00826CF6">
        <w:rPr>
          <w:rFonts w:ascii="Times New Roman" w:hAnsi="Times New Roman" w:cs="Times New Roman"/>
        </w:rPr>
        <w:t>(ρ</w:t>
      </w:r>
      <w:r w:rsidR="00381EBE" w:rsidRPr="00826CF6">
        <w:rPr>
          <w:rFonts w:ascii="Times New Roman" w:hAnsi="Times New Roman" w:cs="Times New Roman"/>
          <w:vertAlign w:val="subscript"/>
        </w:rPr>
        <w:t>20</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42"/>
          <w:attr w:name="UnitName" w:val="g"/>
        </w:smartTagPr>
        <w:r w:rsidR="00381EBE" w:rsidRPr="00826CF6">
          <w:rPr>
            <w:rFonts w:ascii="Times New Roman" w:hAnsi="Times New Roman" w:cs="Times New Roman"/>
          </w:rPr>
          <w:t>1.42g</w:t>
        </w:r>
      </w:smartTag>
      <w:r w:rsidR="00381EBE" w:rsidRPr="00826CF6">
        <w:rPr>
          <w:rFonts w:ascii="Times New Roman" w:hAnsi="Times New Roman" w:cs="Times New Roman"/>
        </w:rPr>
        <w:t>/mL)</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2</w:t>
      </w:r>
      <w:r w:rsidR="00381EBE" w:rsidRPr="00826CF6">
        <w:rPr>
          <w:rFonts w:ascii="Times New Roman" w:hAnsi="Times New Roman" w:cs="Times New Roman"/>
        </w:rPr>
        <w:t xml:space="preserve">.2 </w:t>
      </w:r>
      <w:r w:rsidR="00381EBE" w:rsidRPr="00826CF6">
        <w:rPr>
          <w:rFonts w:ascii="Times New Roman" w:hAnsi="Times New Roman" w:cs="Times New Roman"/>
        </w:rPr>
        <w:t>盐酸</w:t>
      </w:r>
      <w:r w:rsidR="00381EBE" w:rsidRPr="00826CF6">
        <w:rPr>
          <w:rFonts w:ascii="Times New Roman" w:hAnsi="Times New Roman" w:cs="Times New Roman"/>
        </w:rPr>
        <w:t>(ρ</w:t>
      </w:r>
      <w:r w:rsidR="00381EBE" w:rsidRPr="00826CF6">
        <w:rPr>
          <w:rFonts w:ascii="Times New Roman" w:hAnsi="Times New Roman" w:cs="Times New Roman"/>
          <w:vertAlign w:val="subscript"/>
        </w:rPr>
        <w:t>20</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00381EBE" w:rsidRPr="00826CF6">
          <w:rPr>
            <w:rFonts w:ascii="Times New Roman" w:hAnsi="Times New Roman" w:cs="Times New Roman"/>
          </w:rPr>
          <w:t>1.19g</w:t>
        </w:r>
      </w:smartTag>
      <w:r w:rsidR="00381EBE" w:rsidRPr="00826CF6">
        <w:rPr>
          <w:rFonts w:ascii="Times New Roman" w:hAnsi="Times New Roman" w:cs="Times New Roman"/>
        </w:rPr>
        <w:t>/mL)</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2</w:t>
      </w:r>
      <w:r w:rsidR="00381EBE" w:rsidRPr="00826CF6">
        <w:rPr>
          <w:rFonts w:ascii="Times New Roman" w:hAnsi="Times New Roman" w:cs="Times New Roman"/>
        </w:rPr>
        <w:t xml:space="preserve">.3 </w:t>
      </w:r>
      <w:r w:rsidR="00381EBE" w:rsidRPr="00826CF6">
        <w:rPr>
          <w:rFonts w:ascii="Times New Roman" w:hAnsi="Times New Roman" w:cs="Times New Roman"/>
        </w:rPr>
        <w:t>盐酸溶液</w:t>
      </w:r>
      <w:r w:rsidR="00381EBE" w:rsidRPr="00826CF6">
        <w:rPr>
          <w:rFonts w:ascii="Times New Roman" w:hAnsi="Times New Roman" w:cs="Times New Roman"/>
        </w:rPr>
        <w:t>(1</w:t>
      </w:r>
      <w:r w:rsidR="00381EBE" w:rsidRPr="00826CF6">
        <w:rPr>
          <w:rFonts w:ascii="Times New Roman" w:hAnsi="Times New Roman" w:cs="Times New Roman"/>
        </w:rPr>
        <w:t>＋</w:t>
      </w:r>
      <w:r w:rsidR="00381EBE" w:rsidRPr="00826CF6">
        <w:rPr>
          <w:rFonts w:ascii="Times New Roman" w:hAnsi="Times New Roman" w:cs="Times New Roman"/>
        </w:rPr>
        <w:t>2)</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2</w:t>
      </w:r>
      <w:r w:rsidR="00381EBE" w:rsidRPr="00826CF6">
        <w:rPr>
          <w:rFonts w:ascii="Times New Roman" w:hAnsi="Times New Roman" w:cs="Times New Roman"/>
        </w:rPr>
        <w:t xml:space="preserve">.4 </w:t>
      </w:r>
      <w:r w:rsidR="00381EBE" w:rsidRPr="00826CF6">
        <w:rPr>
          <w:rFonts w:ascii="Times New Roman" w:hAnsi="Times New Roman" w:cs="Times New Roman"/>
        </w:rPr>
        <w:t>盐酸溶液</w:t>
      </w:r>
      <w:r w:rsidR="00381EBE" w:rsidRPr="00826CF6">
        <w:rPr>
          <w:rFonts w:ascii="Times New Roman" w:hAnsi="Times New Roman" w:cs="Times New Roman"/>
        </w:rPr>
        <w:t>(1</w:t>
      </w:r>
      <w:r w:rsidR="00381EBE" w:rsidRPr="00826CF6">
        <w:rPr>
          <w:rFonts w:ascii="Times New Roman" w:hAnsi="Times New Roman" w:cs="Times New Roman"/>
        </w:rPr>
        <w:t>＋</w:t>
      </w:r>
      <w:r w:rsidR="00381EBE" w:rsidRPr="00826CF6">
        <w:rPr>
          <w:rFonts w:ascii="Times New Roman" w:hAnsi="Times New Roman" w:cs="Times New Roman"/>
        </w:rPr>
        <w:t>1)</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2</w:t>
      </w:r>
      <w:r w:rsidR="00381EBE" w:rsidRPr="00826CF6">
        <w:rPr>
          <w:rFonts w:ascii="Times New Roman" w:hAnsi="Times New Roman" w:cs="Times New Roman"/>
        </w:rPr>
        <w:t xml:space="preserve">.5 </w:t>
      </w:r>
      <w:r w:rsidR="00381EBE" w:rsidRPr="00826CF6">
        <w:rPr>
          <w:rFonts w:ascii="Times New Roman" w:hAnsi="Times New Roman" w:cs="Times New Roman"/>
        </w:rPr>
        <w:t>氢氧化钠溶液</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0"/>
          <w:attr w:name="UnitName" w:val="g"/>
        </w:smartTagPr>
        <w:r w:rsidR="00381EBE" w:rsidRPr="00826CF6">
          <w:rPr>
            <w:rFonts w:ascii="Times New Roman" w:hAnsi="Times New Roman" w:cs="Times New Roman"/>
          </w:rPr>
          <w:t>10g</w:t>
        </w:r>
      </w:smartTag>
      <w:r w:rsidR="00381EBE" w:rsidRPr="00826CF6">
        <w:rPr>
          <w:rFonts w:ascii="Times New Roman" w:hAnsi="Times New Roman" w:cs="Times New Roman"/>
        </w:rPr>
        <w:t>/L)</w:t>
      </w:r>
      <w:r w:rsidR="00381EBE"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00381EBE" w:rsidRPr="00826CF6">
          <w:rPr>
            <w:rFonts w:ascii="Times New Roman" w:hAnsi="Times New Roman" w:cs="Times New Roman"/>
          </w:rPr>
          <w:t>1g</w:t>
        </w:r>
      </w:smartTag>
      <w:r w:rsidR="00381EBE" w:rsidRPr="00826CF6">
        <w:rPr>
          <w:rFonts w:ascii="Times New Roman" w:hAnsi="Times New Roman" w:cs="Times New Roman"/>
        </w:rPr>
        <w:t>氢氧化钠（</w:t>
      </w:r>
      <w:r w:rsidR="00381EBE" w:rsidRPr="00826CF6">
        <w:rPr>
          <w:rFonts w:ascii="Times New Roman" w:hAnsi="Times New Roman" w:cs="Times New Roman"/>
        </w:rPr>
        <w:t>NaOH</w:t>
      </w:r>
      <w:r w:rsidR="00381EBE" w:rsidRPr="00826CF6">
        <w:rPr>
          <w:rFonts w:ascii="Times New Roman" w:hAnsi="Times New Roman" w:cs="Times New Roman"/>
        </w:rPr>
        <w:t>），用纯水溶解，并稀释为</w:t>
      </w:r>
      <w:r w:rsidR="00381EBE" w:rsidRPr="00826CF6">
        <w:rPr>
          <w:rFonts w:ascii="Times New Roman" w:hAnsi="Times New Roman" w:cs="Times New Roman"/>
        </w:rPr>
        <w:t>100mL</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2</w:t>
      </w:r>
      <w:r w:rsidR="00381EBE" w:rsidRPr="00826CF6">
        <w:rPr>
          <w:rFonts w:ascii="Times New Roman" w:hAnsi="Times New Roman" w:cs="Times New Roman"/>
        </w:rPr>
        <w:t xml:space="preserve">.6 </w:t>
      </w:r>
      <w:r w:rsidR="00381EBE" w:rsidRPr="00826CF6">
        <w:rPr>
          <w:rFonts w:ascii="Times New Roman" w:hAnsi="Times New Roman" w:cs="Times New Roman"/>
        </w:rPr>
        <w:t>硼氢化钾溶液</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0"/>
          <w:attr w:name="UnitName" w:val="g"/>
        </w:smartTagPr>
        <w:r w:rsidR="00381EBE" w:rsidRPr="00826CF6">
          <w:rPr>
            <w:rFonts w:ascii="Times New Roman" w:hAnsi="Times New Roman" w:cs="Times New Roman"/>
          </w:rPr>
          <w:t>10g</w:t>
        </w:r>
      </w:smartTag>
      <w:r w:rsidR="00381EBE" w:rsidRPr="00826CF6">
        <w:rPr>
          <w:rFonts w:ascii="Times New Roman" w:hAnsi="Times New Roman" w:cs="Times New Roman"/>
        </w:rPr>
        <w:t>/L)</w:t>
      </w:r>
      <w:r w:rsidR="00381EBE"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00381EBE" w:rsidRPr="00826CF6">
          <w:rPr>
            <w:rFonts w:ascii="Times New Roman" w:hAnsi="Times New Roman" w:cs="Times New Roman"/>
          </w:rPr>
          <w:t>1g</w:t>
        </w:r>
      </w:smartTag>
      <w:r w:rsidR="00381EBE" w:rsidRPr="00826CF6">
        <w:rPr>
          <w:rFonts w:ascii="Times New Roman" w:hAnsi="Times New Roman" w:cs="Times New Roman"/>
        </w:rPr>
        <w:t>硼氢化钾</w:t>
      </w:r>
      <w:r w:rsidR="00381EBE" w:rsidRPr="00826CF6">
        <w:rPr>
          <w:rFonts w:ascii="Times New Roman" w:hAnsi="Times New Roman" w:cs="Times New Roman"/>
        </w:rPr>
        <w:t>(KBH</w:t>
      </w:r>
      <w:r w:rsidR="00381EBE" w:rsidRPr="00826CF6">
        <w:rPr>
          <w:rFonts w:ascii="Times New Roman" w:hAnsi="Times New Roman" w:cs="Times New Roman"/>
          <w:vertAlign w:val="subscript"/>
        </w:rPr>
        <w:t>4</w:t>
      </w:r>
      <w:r w:rsidR="00381EBE" w:rsidRPr="00826CF6">
        <w:rPr>
          <w:rFonts w:ascii="Times New Roman" w:hAnsi="Times New Roman" w:cs="Times New Roman"/>
        </w:rPr>
        <w:t>)</w:t>
      </w:r>
      <w:r w:rsidR="00381EBE" w:rsidRPr="00826CF6">
        <w:rPr>
          <w:rFonts w:ascii="Times New Roman" w:hAnsi="Times New Roman" w:cs="Times New Roman"/>
        </w:rPr>
        <w:t>，用氢氧化钠溶液溶解，并稀释至</w:t>
      </w:r>
      <w:r w:rsidR="00381EBE" w:rsidRPr="00826CF6">
        <w:rPr>
          <w:rFonts w:ascii="Times New Roman" w:hAnsi="Times New Roman" w:cs="Times New Roman"/>
        </w:rPr>
        <w:t>100mL</w:t>
      </w:r>
      <w:r w:rsidR="00381EBE" w:rsidRPr="00826CF6">
        <w:rPr>
          <w:rFonts w:ascii="Times New Roman" w:hAnsi="Times New Roman" w:cs="Times New Roman"/>
        </w:rPr>
        <w:t>。如溶液不透明，需过滤。冰箱内保存，可稳定</w:t>
      </w:r>
      <w:r w:rsidR="00381EBE" w:rsidRPr="00826CF6">
        <w:rPr>
          <w:rFonts w:ascii="Times New Roman" w:hAnsi="Times New Roman" w:cs="Times New Roman"/>
        </w:rPr>
        <w:t>1</w:t>
      </w:r>
      <w:r w:rsidR="00381EBE" w:rsidRPr="00826CF6">
        <w:rPr>
          <w:rFonts w:ascii="Times New Roman" w:hAnsi="Times New Roman" w:cs="Times New Roman"/>
        </w:rPr>
        <w:t>周，否则应临用时配制。</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2</w:t>
      </w:r>
      <w:r w:rsidR="00381EBE" w:rsidRPr="00826CF6">
        <w:rPr>
          <w:rFonts w:ascii="Times New Roman" w:hAnsi="Times New Roman" w:cs="Times New Roman"/>
        </w:rPr>
        <w:t xml:space="preserve">.7 </w:t>
      </w:r>
      <w:r w:rsidR="00381EBE" w:rsidRPr="00826CF6">
        <w:rPr>
          <w:rFonts w:ascii="Times New Roman" w:hAnsi="Times New Roman" w:cs="Times New Roman"/>
        </w:rPr>
        <w:t>铁氰化钾溶液</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00"/>
          <w:attr w:name="UnitName" w:val="g"/>
        </w:smartTagPr>
        <w:r w:rsidR="00381EBE" w:rsidRPr="00826CF6">
          <w:rPr>
            <w:rFonts w:ascii="Times New Roman" w:hAnsi="Times New Roman" w:cs="Times New Roman"/>
          </w:rPr>
          <w:t>100g</w:t>
        </w:r>
      </w:smartTag>
      <w:r w:rsidR="00381EBE" w:rsidRPr="00826CF6">
        <w:rPr>
          <w:rFonts w:ascii="Times New Roman" w:hAnsi="Times New Roman" w:cs="Times New Roman"/>
        </w:rPr>
        <w:t>／</w:t>
      </w:r>
      <w:r w:rsidR="00381EBE" w:rsidRPr="00826CF6">
        <w:rPr>
          <w:rFonts w:ascii="Times New Roman" w:hAnsi="Times New Roman" w:cs="Times New Roman"/>
        </w:rPr>
        <w:t>L)</w:t>
      </w:r>
      <w:r w:rsidR="00381EBE"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10"/>
          <w:attr w:name="UnitName" w:val="g"/>
        </w:smartTagPr>
        <w:r w:rsidR="00381EBE" w:rsidRPr="00826CF6">
          <w:rPr>
            <w:rFonts w:ascii="Times New Roman" w:hAnsi="Times New Roman" w:cs="Times New Roman"/>
          </w:rPr>
          <w:t>10g</w:t>
        </w:r>
      </w:smartTag>
      <w:r w:rsidR="00381EBE" w:rsidRPr="00826CF6">
        <w:rPr>
          <w:rFonts w:ascii="Times New Roman" w:hAnsi="Times New Roman" w:cs="Times New Roman"/>
        </w:rPr>
        <w:t>铁氰化钾</w:t>
      </w:r>
      <w:r w:rsidR="00381EBE" w:rsidRPr="00826CF6">
        <w:rPr>
          <w:rFonts w:ascii="Times New Roman" w:hAnsi="Times New Roman" w:cs="Times New Roman"/>
        </w:rPr>
        <w:t>[K</w:t>
      </w:r>
      <w:r w:rsidR="00381EBE" w:rsidRPr="00826CF6">
        <w:rPr>
          <w:rFonts w:ascii="Times New Roman" w:hAnsi="Times New Roman" w:cs="Times New Roman"/>
          <w:vertAlign w:val="subscript"/>
        </w:rPr>
        <w:t>3</w:t>
      </w:r>
      <w:r w:rsidR="00381EBE" w:rsidRPr="00826CF6">
        <w:rPr>
          <w:rFonts w:ascii="Times New Roman" w:hAnsi="Times New Roman" w:cs="Times New Roman"/>
        </w:rPr>
        <w:t>Fe(CN)</w:t>
      </w:r>
      <w:r w:rsidR="00381EBE" w:rsidRPr="00826CF6">
        <w:rPr>
          <w:rFonts w:ascii="Times New Roman" w:hAnsi="Times New Roman" w:cs="Times New Roman"/>
          <w:vertAlign w:val="subscript"/>
        </w:rPr>
        <w:t>6</w:t>
      </w:r>
      <w:r w:rsidR="00381EBE" w:rsidRPr="00826CF6">
        <w:rPr>
          <w:rFonts w:ascii="Times New Roman" w:hAnsi="Times New Roman" w:cs="Times New Roman"/>
        </w:rPr>
        <w:t>]</w:t>
      </w:r>
      <w:r w:rsidR="00381EBE" w:rsidRPr="00826CF6">
        <w:rPr>
          <w:rFonts w:ascii="Times New Roman" w:hAnsi="Times New Roman" w:cs="Times New Roman"/>
        </w:rPr>
        <w:t>，用纯水溶解，并稀释至</w:t>
      </w:r>
      <w:r w:rsidR="00381EBE" w:rsidRPr="00826CF6">
        <w:rPr>
          <w:rFonts w:ascii="Times New Roman" w:hAnsi="Times New Roman" w:cs="Times New Roman"/>
        </w:rPr>
        <w:t>100mL</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2</w:t>
      </w:r>
      <w:r w:rsidR="00381EBE" w:rsidRPr="00826CF6">
        <w:rPr>
          <w:rFonts w:ascii="Times New Roman" w:hAnsi="Times New Roman" w:cs="Times New Roman"/>
        </w:rPr>
        <w:t xml:space="preserve">.8 </w:t>
      </w:r>
      <w:r w:rsidR="00381EBE" w:rsidRPr="00826CF6">
        <w:rPr>
          <w:rFonts w:ascii="Times New Roman" w:hAnsi="Times New Roman" w:cs="Times New Roman"/>
        </w:rPr>
        <w:t>硝酸</w:t>
      </w:r>
      <w:r w:rsidR="00381EBE" w:rsidRPr="00826CF6">
        <w:rPr>
          <w:rFonts w:ascii="Times New Roman" w:hAnsi="Times New Roman" w:cs="Times New Roman"/>
        </w:rPr>
        <w:t>-</w:t>
      </w:r>
      <w:r w:rsidR="00381EBE" w:rsidRPr="00826CF6">
        <w:rPr>
          <w:rFonts w:ascii="Times New Roman" w:hAnsi="Times New Roman" w:cs="Times New Roman"/>
        </w:rPr>
        <w:t>高氯酸</w:t>
      </w:r>
      <w:r w:rsidR="00381EBE" w:rsidRPr="00826CF6">
        <w:rPr>
          <w:rFonts w:ascii="Times New Roman" w:hAnsi="Times New Roman" w:cs="Times New Roman"/>
        </w:rPr>
        <w:t>(1</w:t>
      </w:r>
      <w:r w:rsidR="00381EBE" w:rsidRPr="00826CF6">
        <w:rPr>
          <w:rFonts w:ascii="Times New Roman" w:hAnsi="Times New Roman" w:cs="Times New Roman"/>
        </w:rPr>
        <w:t>＋</w:t>
      </w:r>
      <w:r w:rsidR="00381EBE" w:rsidRPr="00826CF6">
        <w:rPr>
          <w:rFonts w:ascii="Times New Roman" w:hAnsi="Times New Roman" w:cs="Times New Roman"/>
        </w:rPr>
        <w:t>1)</w:t>
      </w:r>
      <w:r w:rsidR="00381EBE" w:rsidRPr="00826CF6">
        <w:rPr>
          <w:rFonts w:ascii="Times New Roman" w:hAnsi="Times New Roman" w:cs="Times New Roman"/>
        </w:rPr>
        <w:t>：同</w:t>
      </w: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.5</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2</w:t>
      </w:r>
      <w:r w:rsidR="00381EBE" w:rsidRPr="00826CF6">
        <w:rPr>
          <w:rFonts w:ascii="Times New Roman" w:hAnsi="Times New Roman" w:cs="Times New Roman"/>
        </w:rPr>
        <w:t xml:space="preserve">.9 </w:t>
      </w:r>
      <w:r w:rsidR="00381EBE" w:rsidRPr="00826CF6">
        <w:rPr>
          <w:rFonts w:ascii="Times New Roman" w:hAnsi="Times New Roman" w:cs="Times New Roman"/>
        </w:rPr>
        <w:t>硒标准</w:t>
      </w:r>
      <w:r w:rsidR="00C71D39" w:rsidRPr="00826CF6">
        <w:rPr>
          <w:rFonts w:ascii="Times New Roman" w:hAnsi="Times New Roman" w:cs="Times New Roman"/>
        </w:rPr>
        <w:t>储备</w:t>
      </w:r>
      <w:r w:rsidR="00381EBE" w:rsidRPr="00826CF6">
        <w:rPr>
          <w:rFonts w:ascii="Times New Roman" w:hAnsi="Times New Roman" w:cs="Times New Roman"/>
        </w:rPr>
        <w:t>溶液</w:t>
      </w:r>
      <w:r w:rsidR="00381EBE" w:rsidRPr="00826CF6">
        <w:rPr>
          <w:rFonts w:ascii="Times New Roman" w:hAnsi="Times New Roman" w:cs="Times New Roman"/>
        </w:rPr>
        <w:t>[ρ(Se)=100μg</w:t>
      </w:r>
      <w:r w:rsidR="00381EBE" w:rsidRPr="00826CF6">
        <w:rPr>
          <w:rFonts w:ascii="Times New Roman" w:hAnsi="Times New Roman" w:cs="Times New Roman"/>
        </w:rPr>
        <w:t>／</w:t>
      </w:r>
      <w:r w:rsidR="00381EBE" w:rsidRPr="00826CF6">
        <w:rPr>
          <w:rFonts w:ascii="Times New Roman" w:hAnsi="Times New Roman" w:cs="Times New Roman"/>
        </w:rPr>
        <w:t>mL]</w:t>
      </w:r>
      <w:r w:rsidR="00381EBE" w:rsidRPr="00826CF6">
        <w:rPr>
          <w:rFonts w:ascii="Times New Roman" w:hAnsi="Times New Roman" w:cs="Times New Roman"/>
        </w:rPr>
        <w:t>：同</w:t>
      </w:r>
      <w:r w:rsidRPr="00826CF6">
        <w:rPr>
          <w:rFonts w:ascii="Times New Roman" w:hAnsi="Times New Roman" w:cs="Times New Roman"/>
          <w:color w:val="000000"/>
        </w:rPr>
        <w:t>32</w:t>
      </w:r>
      <w:r w:rsidR="00381EBE" w:rsidRPr="00826CF6">
        <w:rPr>
          <w:rFonts w:ascii="Times New Roman" w:hAnsi="Times New Roman" w:cs="Times New Roman"/>
        </w:rPr>
        <w:t>.1.</w:t>
      </w:r>
      <w:r w:rsidR="003B73BA">
        <w:rPr>
          <w:rFonts w:ascii="Times New Roman" w:hAnsi="Times New Roman" w:cs="Times New Roman" w:hint="eastAsia"/>
        </w:rPr>
        <w:t>2</w:t>
      </w:r>
      <w:r w:rsidR="00381EBE" w:rsidRPr="00826CF6">
        <w:rPr>
          <w:rFonts w:ascii="Times New Roman" w:hAnsi="Times New Roman" w:cs="Times New Roman"/>
        </w:rPr>
        <w:t>.15</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2</w:t>
      </w:r>
      <w:r w:rsidR="00381EBE" w:rsidRPr="00826CF6">
        <w:rPr>
          <w:rFonts w:ascii="Times New Roman" w:hAnsi="Times New Roman" w:cs="Times New Roman"/>
        </w:rPr>
        <w:t xml:space="preserve">.10 </w:t>
      </w:r>
      <w:r w:rsidR="00381EBE" w:rsidRPr="00826CF6">
        <w:rPr>
          <w:rFonts w:ascii="Times New Roman" w:hAnsi="Times New Roman" w:cs="Times New Roman"/>
        </w:rPr>
        <w:t>硒标准中间溶液</w:t>
      </w:r>
      <w:r w:rsidR="00381EBE" w:rsidRPr="00826CF6">
        <w:rPr>
          <w:rFonts w:ascii="Times New Roman" w:hAnsi="Times New Roman" w:cs="Times New Roman"/>
        </w:rPr>
        <w:t>[ρ(Se)=10μg 18</w:t>
      </w:r>
      <w:r w:rsidR="00381EBE" w:rsidRPr="00826CF6">
        <w:rPr>
          <w:rFonts w:ascii="Times New Roman" w:hAnsi="Times New Roman" w:cs="Times New Roman"/>
        </w:rPr>
        <w:t>／</w:t>
      </w:r>
      <w:r w:rsidR="00381EBE" w:rsidRPr="00826CF6">
        <w:rPr>
          <w:rFonts w:ascii="Times New Roman" w:hAnsi="Times New Roman" w:cs="Times New Roman"/>
        </w:rPr>
        <w:t>mL]</w:t>
      </w:r>
      <w:r w:rsidR="00381EBE" w:rsidRPr="00826CF6">
        <w:rPr>
          <w:rFonts w:ascii="Times New Roman" w:hAnsi="Times New Roman" w:cs="Times New Roman"/>
        </w:rPr>
        <w:t>：吸取硒标准</w:t>
      </w:r>
      <w:r w:rsidR="00C71D39" w:rsidRPr="00826CF6">
        <w:rPr>
          <w:rFonts w:ascii="Times New Roman" w:hAnsi="Times New Roman" w:cs="Times New Roman"/>
        </w:rPr>
        <w:t>储备</w:t>
      </w:r>
      <w:r w:rsidR="00381EBE" w:rsidRPr="00826CF6">
        <w:rPr>
          <w:rFonts w:ascii="Times New Roman" w:hAnsi="Times New Roman" w:cs="Times New Roman"/>
        </w:rPr>
        <w:t>溶液</w:t>
      </w:r>
      <w:r w:rsidR="00381EBE" w:rsidRPr="00826CF6">
        <w:rPr>
          <w:rFonts w:ascii="Times New Roman" w:hAnsi="Times New Roman" w:cs="Times New Roman"/>
        </w:rPr>
        <w:t>10.00mL</w:t>
      </w:r>
      <w:r w:rsidR="00381EBE" w:rsidRPr="00826CF6">
        <w:rPr>
          <w:rFonts w:ascii="Times New Roman" w:hAnsi="Times New Roman" w:cs="Times New Roman"/>
        </w:rPr>
        <w:t>于容量瓶内，用盐酸溶液</w:t>
      </w:r>
      <w:r w:rsidR="00381EBE" w:rsidRPr="00826CF6">
        <w:rPr>
          <w:rFonts w:ascii="Times New Roman" w:hAnsi="Times New Roman" w:cs="Times New Roman"/>
        </w:rPr>
        <w:t>(</w:t>
      </w:r>
      <w:r w:rsidRPr="00826CF6">
        <w:rPr>
          <w:rFonts w:ascii="Times New Roman" w:hAnsi="Times New Roman" w:cs="Times New Roman"/>
          <w:color w:val="000000"/>
        </w:rPr>
        <w:t>32</w:t>
      </w:r>
      <w:r w:rsidR="00381EBE" w:rsidRPr="00826CF6">
        <w:rPr>
          <w:rFonts w:ascii="Times New Roman" w:hAnsi="Times New Roman" w:cs="Times New Roman"/>
        </w:rPr>
        <w:t>.2.3.3)</w:t>
      </w:r>
      <w:r w:rsidR="00381EBE" w:rsidRPr="00826CF6">
        <w:rPr>
          <w:rFonts w:ascii="Times New Roman" w:hAnsi="Times New Roman" w:cs="Times New Roman"/>
          <w:color w:val="000000"/>
        </w:rPr>
        <w:t>定容</w:t>
      </w:r>
      <w:r w:rsidR="00381EBE" w:rsidRPr="00826CF6">
        <w:rPr>
          <w:rFonts w:ascii="Times New Roman" w:hAnsi="Times New Roman" w:cs="Times New Roman"/>
        </w:rPr>
        <w:t>至</w:t>
      </w:r>
      <w:r w:rsidR="00381EBE" w:rsidRPr="00826CF6">
        <w:rPr>
          <w:rFonts w:ascii="Times New Roman" w:hAnsi="Times New Roman" w:cs="Times New Roman"/>
        </w:rPr>
        <w:t>100mL</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2</w:t>
      </w:r>
      <w:r w:rsidR="00381EBE" w:rsidRPr="00826CF6">
        <w:rPr>
          <w:rFonts w:ascii="Times New Roman" w:hAnsi="Times New Roman" w:cs="Times New Roman"/>
        </w:rPr>
        <w:t xml:space="preserve">.11 </w:t>
      </w:r>
      <w:r w:rsidR="00381EBE" w:rsidRPr="00826CF6">
        <w:rPr>
          <w:rFonts w:ascii="Times New Roman" w:hAnsi="Times New Roman" w:cs="Times New Roman"/>
        </w:rPr>
        <w:t>硒标准使用溶液</w:t>
      </w:r>
      <w:r w:rsidR="00381EBE" w:rsidRPr="00826CF6">
        <w:rPr>
          <w:rFonts w:ascii="Times New Roman" w:hAnsi="Times New Roman" w:cs="Times New Roman"/>
        </w:rPr>
        <w:t>[ρ(Se)=0.1μg</w:t>
      </w:r>
      <w:r w:rsidR="00381EBE" w:rsidRPr="00826CF6">
        <w:rPr>
          <w:rFonts w:ascii="Times New Roman" w:hAnsi="Times New Roman" w:cs="Times New Roman"/>
        </w:rPr>
        <w:t>／</w:t>
      </w:r>
      <w:r w:rsidR="00381EBE" w:rsidRPr="00826CF6">
        <w:rPr>
          <w:rFonts w:ascii="Times New Roman" w:hAnsi="Times New Roman" w:cs="Times New Roman"/>
        </w:rPr>
        <w:t>mL]</w:t>
      </w:r>
      <w:r w:rsidR="00381EBE" w:rsidRPr="00826CF6">
        <w:rPr>
          <w:rFonts w:ascii="Times New Roman" w:hAnsi="Times New Roman" w:cs="Times New Roman"/>
        </w:rPr>
        <w:t>：吸取适量硒标准中间溶液，用纯水稀释。临用前配制。</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2</w:t>
      </w:r>
      <w:r w:rsidR="00381EBE" w:rsidRPr="00826CF6">
        <w:rPr>
          <w:rFonts w:ascii="Times New Roman" w:hAnsi="Times New Roman" w:cs="Times New Roman"/>
        </w:rPr>
        <w:t xml:space="preserve">.12 </w:t>
      </w:r>
      <w:r w:rsidR="00381EBE" w:rsidRPr="00826CF6">
        <w:rPr>
          <w:rFonts w:ascii="Times New Roman" w:hAnsi="Times New Roman" w:cs="Times New Roman"/>
        </w:rPr>
        <w:t>高纯氮。</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.2.</w:t>
      </w:r>
      <w:r w:rsidR="003B73BA" w:rsidRPr="003B73BA">
        <w:rPr>
          <w:rFonts w:ascii="Times New Roman" w:hAnsi="Times New Roman" w:cs="Times New Roman" w:hint="eastAsia"/>
        </w:rPr>
        <w:t>3</w:t>
      </w:r>
      <w:r w:rsidR="00381EBE" w:rsidRPr="003B73BA">
        <w:rPr>
          <w:rFonts w:ascii="Times New Roman" w:hAnsi="Times New Roman" w:cs="Times New Roman"/>
        </w:rPr>
        <w:t xml:space="preserve">  </w:t>
      </w:r>
      <w:r w:rsidR="00381EBE" w:rsidRPr="003B73BA">
        <w:rPr>
          <w:rFonts w:ascii="Times New Roman" w:hAnsi="Times New Roman" w:cs="Times New Roman"/>
        </w:rPr>
        <w:t>仪器</w:t>
      </w:r>
      <w:r w:rsidR="00102703" w:rsidRPr="003B73BA">
        <w:rPr>
          <w:rFonts w:ascii="Times New Roman" w:hAnsi="Times New Roman" w:cs="Times New Roman"/>
        </w:rPr>
        <w:t>和设备</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.2.</w:t>
      </w:r>
      <w:r w:rsidR="003B73BA" w:rsidRPr="003B73BA">
        <w:rPr>
          <w:rFonts w:ascii="Times New Roman" w:hAnsi="Times New Roman" w:cs="Times New Roman" w:hint="eastAsia"/>
        </w:rPr>
        <w:t>3</w:t>
      </w:r>
      <w:r w:rsidR="00381EBE" w:rsidRPr="003B73BA">
        <w:rPr>
          <w:rFonts w:ascii="Times New Roman" w:hAnsi="Times New Roman" w:cs="Times New Roman"/>
        </w:rPr>
        <w:t xml:space="preserve">.1  </w:t>
      </w:r>
      <w:r w:rsidR="005938D0" w:rsidRPr="003B73BA">
        <w:rPr>
          <w:rFonts w:ascii="Times New Roman" w:hAnsi="Times New Roman" w:cs="Times New Roman"/>
        </w:rPr>
        <w:t>原子吸收光谱仪</w:t>
      </w:r>
      <w:r w:rsidR="0090685E" w:rsidRPr="003B73BA">
        <w:rPr>
          <w:rFonts w:ascii="Times New Roman" w:hAnsi="Times New Roman" w:cs="Times New Roman"/>
        </w:rPr>
        <w:t>。</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.2.</w:t>
      </w:r>
      <w:r w:rsidR="003B73BA" w:rsidRPr="003B73BA">
        <w:rPr>
          <w:rFonts w:ascii="Times New Roman" w:hAnsi="Times New Roman" w:cs="Times New Roman" w:hint="eastAsia"/>
        </w:rPr>
        <w:t>3</w:t>
      </w:r>
      <w:r w:rsidR="00381EBE" w:rsidRPr="003B73BA">
        <w:rPr>
          <w:rFonts w:ascii="Times New Roman" w:hAnsi="Times New Roman" w:cs="Times New Roman"/>
        </w:rPr>
        <w:t xml:space="preserve">.2  </w:t>
      </w:r>
      <w:r w:rsidR="00381EBE" w:rsidRPr="003B73BA">
        <w:rPr>
          <w:rFonts w:ascii="Times New Roman" w:hAnsi="Times New Roman" w:cs="Times New Roman"/>
        </w:rPr>
        <w:t>硒空心阴极灯</w:t>
      </w:r>
      <w:r w:rsidR="0090685E" w:rsidRPr="003B73BA">
        <w:rPr>
          <w:rFonts w:ascii="Times New Roman" w:hAnsi="Times New Roman" w:cs="Times New Roman"/>
        </w:rPr>
        <w:t>。</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lastRenderedPageBreak/>
        <w:t>32</w:t>
      </w:r>
      <w:r w:rsidR="00381EBE" w:rsidRPr="003B73BA">
        <w:rPr>
          <w:rFonts w:ascii="Times New Roman" w:hAnsi="Times New Roman" w:cs="Times New Roman"/>
        </w:rPr>
        <w:t>.2.</w:t>
      </w:r>
      <w:r w:rsidR="003B73BA" w:rsidRPr="003B73BA">
        <w:rPr>
          <w:rFonts w:ascii="Times New Roman" w:hAnsi="Times New Roman" w:cs="Times New Roman" w:hint="eastAsia"/>
        </w:rPr>
        <w:t>3</w:t>
      </w:r>
      <w:r w:rsidR="00381EBE" w:rsidRPr="003B73BA">
        <w:rPr>
          <w:rFonts w:ascii="Times New Roman" w:hAnsi="Times New Roman" w:cs="Times New Roman"/>
        </w:rPr>
        <w:t xml:space="preserve">.3  </w:t>
      </w:r>
      <w:r w:rsidR="00381EBE" w:rsidRPr="003B73BA">
        <w:rPr>
          <w:rFonts w:ascii="Times New Roman" w:hAnsi="Times New Roman" w:cs="Times New Roman"/>
        </w:rPr>
        <w:t>氢化物发生器和电热石英管或火焰石英管原子化器</w:t>
      </w:r>
      <w:r w:rsidR="0090685E" w:rsidRPr="003B73BA">
        <w:rPr>
          <w:rFonts w:ascii="Times New Roman" w:hAnsi="Times New Roman" w:cs="Times New Roman"/>
        </w:rPr>
        <w:t>。</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.2.</w:t>
      </w:r>
      <w:r w:rsidR="003B73BA" w:rsidRPr="003B73BA">
        <w:rPr>
          <w:rFonts w:ascii="Times New Roman" w:hAnsi="Times New Roman" w:cs="Times New Roman" w:hint="eastAsia"/>
        </w:rPr>
        <w:t>3</w:t>
      </w:r>
      <w:r w:rsidR="00381EBE" w:rsidRPr="003B73BA">
        <w:rPr>
          <w:rFonts w:ascii="Times New Roman" w:hAnsi="Times New Roman" w:cs="Times New Roman"/>
        </w:rPr>
        <w:t xml:space="preserve">.4  </w:t>
      </w:r>
      <w:r w:rsidR="00381EBE" w:rsidRPr="003B73BA">
        <w:rPr>
          <w:rFonts w:ascii="Times New Roman" w:hAnsi="Times New Roman" w:cs="Times New Roman"/>
        </w:rPr>
        <w:t>具塞比色管：</w:t>
      </w:r>
      <w:r w:rsidR="00381EBE" w:rsidRPr="003B73BA">
        <w:rPr>
          <w:rFonts w:ascii="Times New Roman" w:hAnsi="Times New Roman" w:cs="Times New Roman"/>
        </w:rPr>
        <w:t>10mL</w:t>
      </w:r>
      <w:r w:rsidR="00381EBE" w:rsidRPr="003B73BA">
        <w:rPr>
          <w:rFonts w:ascii="Times New Roman" w:hAnsi="Times New Roman" w:cs="Times New Roman"/>
        </w:rPr>
        <w:t>。</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.2.</w:t>
      </w:r>
      <w:r w:rsidR="003B73BA" w:rsidRPr="003B73BA">
        <w:rPr>
          <w:rFonts w:ascii="Times New Roman" w:hAnsi="Times New Roman" w:cs="Times New Roman" w:hint="eastAsia"/>
        </w:rPr>
        <w:t>4</w:t>
      </w:r>
      <w:r w:rsidR="00381EBE" w:rsidRPr="003B73BA">
        <w:rPr>
          <w:rFonts w:ascii="Times New Roman" w:hAnsi="Times New Roman" w:cs="Times New Roman"/>
        </w:rPr>
        <w:t xml:space="preserve">  </w:t>
      </w:r>
      <w:r w:rsidR="00381EBE" w:rsidRPr="003B73BA">
        <w:rPr>
          <w:rFonts w:ascii="Times New Roman" w:hAnsi="Times New Roman" w:cs="Times New Roman"/>
        </w:rPr>
        <w:t>分析步骤</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4</w:t>
      </w:r>
      <w:r w:rsidR="00381EBE" w:rsidRPr="00826CF6">
        <w:rPr>
          <w:rFonts w:ascii="Times New Roman" w:hAnsi="Times New Roman" w:cs="Times New Roman"/>
        </w:rPr>
        <w:t>.1</w:t>
      </w:r>
      <w:r w:rsidR="00381EBE" w:rsidRPr="00826CF6">
        <w:rPr>
          <w:rFonts w:ascii="Times New Roman" w:hAnsi="Times New Roman" w:cs="Times New Roman"/>
        </w:rPr>
        <w:t>样品预处理</w:t>
      </w:r>
    </w:p>
    <w:p w:rsidR="00381EBE" w:rsidRPr="00826CF6" w:rsidRDefault="00381EBE" w:rsidP="00AF33E1">
      <w:pPr>
        <w:pStyle w:val="af4"/>
        <w:ind w:firstLineChars="200" w:firstLine="420"/>
        <w:rPr>
          <w:rFonts w:ascii="Times New Roman" w:hAnsi="Times New Roman" w:cs="Times New Roman"/>
        </w:rPr>
      </w:pPr>
      <w:r w:rsidRPr="00826CF6">
        <w:rPr>
          <w:rFonts w:ascii="Times New Roman" w:hAnsi="Times New Roman" w:cs="Times New Roman"/>
        </w:rPr>
        <w:t>吸取</w:t>
      </w:r>
      <w:r w:rsidRPr="00826CF6">
        <w:rPr>
          <w:rFonts w:ascii="Times New Roman" w:hAnsi="Times New Roman" w:cs="Times New Roman"/>
        </w:rPr>
        <w:t>50mL</w:t>
      </w:r>
      <w:r w:rsidRPr="00826CF6">
        <w:rPr>
          <w:rFonts w:ascii="Times New Roman" w:hAnsi="Times New Roman" w:cs="Times New Roman"/>
        </w:rPr>
        <w:t>水样于</w:t>
      </w:r>
      <w:r w:rsidRPr="00826CF6">
        <w:rPr>
          <w:rFonts w:ascii="Times New Roman" w:hAnsi="Times New Roman" w:cs="Times New Roman"/>
        </w:rPr>
        <w:t>100mL</w:t>
      </w:r>
      <w:r w:rsidRPr="00826CF6">
        <w:rPr>
          <w:rFonts w:ascii="Times New Roman" w:hAnsi="Times New Roman" w:cs="Times New Roman"/>
        </w:rPr>
        <w:t>锥形瓶中，加</w:t>
      </w:r>
      <w:r w:rsidRPr="00826CF6">
        <w:rPr>
          <w:rFonts w:ascii="Times New Roman" w:hAnsi="Times New Roman" w:cs="Times New Roman"/>
        </w:rPr>
        <w:t>2.0mL</w:t>
      </w:r>
      <w:r w:rsidRPr="00826CF6">
        <w:rPr>
          <w:rFonts w:ascii="Times New Roman" w:hAnsi="Times New Roman" w:cs="Times New Roman"/>
        </w:rPr>
        <w:t>硝酸</w:t>
      </w:r>
      <w:r w:rsidRPr="00826CF6">
        <w:rPr>
          <w:rFonts w:ascii="Times New Roman" w:hAnsi="Times New Roman" w:cs="Times New Roman"/>
        </w:rPr>
        <w:t>-</w:t>
      </w:r>
      <w:r w:rsidRPr="00826CF6">
        <w:rPr>
          <w:rFonts w:ascii="Times New Roman" w:hAnsi="Times New Roman" w:cs="Times New Roman"/>
        </w:rPr>
        <w:t>高氯酸，在电热板上蒸发至冒高氯酸白烟，取下放冷。加</w:t>
      </w:r>
      <w:r w:rsidRPr="00826CF6">
        <w:rPr>
          <w:rFonts w:ascii="Times New Roman" w:hAnsi="Times New Roman" w:cs="Times New Roman"/>
        </w:rPr>
        <w:t>4.0mL</w:t>
      </w:r>
      <w:r w:rsidRPr="00826CF6">
        <w:rPr>
          <w:rFonts w:ascii="Times New Roman" w:hAnsi="Times New Roman" w:cs="Times New Roman"/>
        </w:rPr>
        <w:t>盐酸溶液，在沸水浴中加热</w:t>
      </w:r>
      <w:r w:rsidRPr="00826CF6">
        <w:rPr>
          <w:rFonts w:ascii="Times New Roman" w:hAnsi="Times New Roman" w:cs="Times New Roman"/>
        </w:rPr>
        <w:t>10min</w:t>
      </w:r>
      <w:r w:rsidRPr="00826CF6">
        <w:rPr>
          <w:rFonts w:ascii="Times New Roman" w:hAnsi="Times New Roman" w:cs="Times New Roman"/>
        </w:rPr>
        <w:t>，取出放冷。转移至预先加有</w:t>
      </w:r>
      <w:r w:rsidRPr="00826CF6">
        <w:rPr>
          <w:rFonts w:ascii="Times New Roman" w:hAnsi="Times New Roman" w:cs="Times New Roman"/>
        </w:rPr>
        <w:t>1.0mL</w:t>
      </w:r>
      <w:r w:rsidRPr="00826CF6">
        <w:rPr>
          <w:rFonts w:ascii="Times New Roman" w:hAnsi="Times New Roman" w:cs="Times New Roman"/>
        </w:rPr>
        <w:t>铁氰化钾溶液的</w:t>
      </w:r>
      <w:r w:rsidRPr="00826CF6">
        <w:rPr>
          <w:rFonts w:ascii="Times New Roman" w:hAnsi="Times New Roman" w:cs="Times New Roman"/>
        </w:rPr>
        <w:t>10mL</w:t>
      </w:r>
      <w:r w:rsidRPr="00826CF6">
        <w:rPr>
          <w:rFonts w:ascii="Times New Roman" w:hAnsi="Times New Roman" w:cs="Times New Roman"/>
        </w:rPr>
        <w:t>具塞比色管中，加纯水至</w:t>
      </w:r>
      <w:r w:rsidRPr="00826CF6">
        <w:rPr>
          <w:rFonts w:ascii="Times New Roman" w:hAnsi="Times New Roman" w:cs="Times New Roman"/>
        </w:rPr>
        <w:t>10mL</w:t>
      </w:r>
      <w:r w:rsidRPr="00826CF6">
        <w:rPr>
          <w:rFonts w:ascii="Times New Roman" w:hAnsi="Times New Roman" w:cs="Times New Roman"/>
        </w:rPr>
        <w:t>，混匀后测总硒。</w:t>
      </w:r>
    </w:p>
    <w:p w:rsidR="00381EBE" w:rsidRPr="00826CF6" w:rsidRDefault="00381EBE" w:rsidP="00AF33E1">
      <w:pPr>
        <w:pStyle w:val="af4"/>
        <w:ind w:firstLineChars="200" w:firstLine="420"/>
        <w:rPr>
          <w:rFonts w:ascii="Times New Roman" w:hAnsi="Times New Roman" w:cs="Times New Roman"/>
        </w:rPr>
      </w:pPr>
      <w:r w:rsidRPr="00826CF6">
        <w:rPr>
          <w:rFonts w:ascii="Times New Roman" w:hAnsi="Times New Roman" w:cs="Times New Roman"/>
        </w:rPr>
        <w:t>吸取</w:t>
      </w:r>
      <w:r w:rsidRPr="00826CF6">
        <w:rPr>
          <w:rFonts w:ascii="Times New Roman" w:hAnsi="Times New Roman" w:cs="Times New Roman"/>
        </w:rPr>
        <w:t>50.0mL</w:t>
      </w:r>
      <w:r w:rsidRPr="00826CF6">
        <w:rPr>
          <w:rFonts w:ascii="Times New Roman" w:hAnsi="Times New Roman" w:cs="Times New Roman"/>
        </w:rPr>
        <w:t>水样于</w:t>
      </w:r>
      <w:r w:rsidRPr="00826CF6">
        <w:rPr>
          <w:rFonts w:ascii="Times New Roman" w:hAnsi="Times New Roman" w:cs="Times New Roman"/>
        </w:rPr>
        <w:t>100mL</w:t>
      </w:r>
      <w:r w:rsidRPr="00826CF6">
        <w:rPr>
          <w:rFonts w:ascii="Times New Roman" w:hAnsi="Times New Roman" w:cs="Times New Roman"/>
        </w:rPr>
        <w:t>锥形瓶中，加</w:t>
      </w:r>
      <w:r w:rsidRPr="00826CF6">
        <w:rPr>
          <w:rFonts w:ascii="Times New Roman" w:hAnsi="Times New Roman" w:cs="Times New Roman"/>
        </w:rPr>
        <w:t>2.0mL</w:t>
      </w:r>
      <w:r w:rsidRPr="00826CF6">
        <w:rPr>
          <w:rFonts w:ascii="Times New Roman" w:hAnsi="Times New Roman" w:cs="Times New Roman"/>
        </w:rPr>
        <w:t>盐酸，于电热板上蒸发至溶液小于</w:t>
      </w:r>
      <w:r w:rsidRPr="00826CF6">
        <w:rPr>
          <w:rFonts w:ascii="Times New Roman" w:hAnsi="Times New Roman" w:cs="Times New Roman"/>
        </w:rPr>
        <w:t>5mL</w:t>
      </w:r>
      <w:r w:rsidRPr="00826CF6">
        <w:rPr>
          <w:rFonts w:ascii="Times New Roman" w:hAnsi="Times New Roman" w:cs="Times New Roman"/>
        </w:rPr>
        <w:t>，取下放冷。转移至预先加有</w:t>
      </w:r>
      <w:r w:rsidRPr="00826CF6">
        <w:rPr>
          <w:rFonts w:ascii="Times New Roman" w:hAnsi="Times New Roman" w:cs="Times New Roman"/>
        </w:rPr>
        <w:t>1.</w:t>
      </w:r>
      <w:r w:rsidR="003B73BA">
        <w:rPr>
          <w:rFonts w:ascii="Times New Roman" w:hAnsi="Times New Roman" w:cs="Times New Roman" w:hint="eastAsia"/>
        </w:rPr>
        <w:t>0</w:t>
      </w:r>
      <w:r w:rsidRPr="00826CF6">
        <w:rPr>
          <w:rFonts w:ascii="Times New Roman" w:hAnsi="Times New Roman" w:cs="Times New Roman"/>
        </w:rPr>
        <w:t>mL</w:t>
      </w:r>
      <w:r w:rsidRPr="00826CF6">
        <w:rPr>
          <w:rFonts w:ascii="Times New Roman" w:hAnsi="Times New Roman" w:cs="Times New Roman"/>
        </w:rPr>
        <w:t>铁氰化钾溶液的</w:t>
      </w:r>
      <w:r w:rsidRPr="00826CF6">
        <w:rPr>
          <w:rFonts w:ascii="Times New Roman" w:hAnsi="Times New Roman" w:cs="Times New Roman"/>
        </w:rPr>
        <w:t>10mL</w:t>
      </w:r>
      <w:r w:rsidRPr="00826CF6">
        <w:rPr>
          <w:rFonts w:ascii="Times New Roman" w:hAnsi="Times New Roman" w:cs="Times New Roman"/>
        </w:rPr>
        <w:t>具塞比色管中，加纯水至</w:t>
      </w:r>
      <w:r w:rsidRPr="00826CF6">
        <w:rPr>
          <w:rFonts w:ascii="Times New Roman" w:hAnsi="Times New Roman" w:cs="Times New Roman"/>
        </w:rPr>
        <w:t>10mL</w:t>
      </w:r>
      <w:r w:rsidRPr="00826CF6">
        <w:rPr>
          <w:rFonts w:ascii="Times New Roman" w:hAnsi="Times New Roman" w:cs="Times New Roman"/>
        </w:rPr>
        <w:t>，混匀后测四价和六价硒。</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4</w:t>
      </w:r>
      <w:r w:rsidR="00381EBE" w:rsidRPr="00826CF6">
        <w:rPr>
          <w:rFonts w:ascii="Times New Roman" w:hAnsi="Times New Roman" w:cs="Times New Roman"/>
        </w:rPr>
        <w:t xml:space="preserve">.2 </w:t>
      </w:r>
      <w:r w:rsidR="00381EBE" w:rsidRPr="00826CF6">
        <w:rPr>
          <w:rFonts w:ascii="Times New Roman" w:hAnsi="Times New Roman" w:cs="Times New Roman"/>
        </w:rPr>
        <w:t>制备标准系列</w:t>
      </w:r>
    </w:p>
    <w:p w:rsidR="00381EBE" w:rsidRPr="00826CF6" w:rsidRDefault="00381EBE" w:rsidP="00AF33E1">
      <w:pPr>
        <w:pStyle w:val="af4"/>
        <w:ind w:firstLineChars="200" w:firstLine="420"/>
        <w:rPr>
          <w:rFonts w:ascii="Times New Roman" w:hAnsi="Times New Roman" w:cs="Times New Roman"/>
        </w:rPr>
      </w:pPr>
      <w:r w:rsidRPr="00826CF6">
        <w:rPr>
          <w:rFonts w:ascii="Times New Roman" w:hAnsi="Times New Roman" w:cs="Times New Roman"/>
        </w:rPr>
        <w:t>分别吸取硒标准使用溶液</w:t>
      </w:r>
      <w:r w:rsidRPr="00826CF6">
        <w:rPr>
          <w:rFonts w:ascii="Times New Roman" w:hAnsi="Times New Roman" w:cs="Times New Roman"/>
        </w:rPr>
        <w:t>0</w:t>
      </w:r>
      <w:r w:rsidRPr="00826CF6">
        <w:rPr>
          <w:rFonts w:ascii="Times New Roman" w:hAnsi="Times New Roman" w:cs="Times New Roman"/>
        </w:rPr>
        <w:t>，</w:t>
      </w:r>
      <w:r w:rsidRPr="00826CF6">
        <w:rPr>
          <w:rFonts w:ascii="Times New Roman" w:hAnsi="Times New Roman" w:cs="Times New Roman"/>
        </w:rPr>
        <w:t>0.10</w:t>
      </w:r>
      <w:r w:rsidRPr="00826CF6">
        <w:rPr>
          <w:rFonts w:ascii="Times New Roman" w:hAnsi="Times New Roman" w:cs="Times New Roman"/>
        </w:rPr>
        <w:t>，</w:t>
      </w:r>
      <w:r w:rsidRPr="00826CF6">
        <w:rPr>
          <w:rFonts w:ascii="Times New Roman" w:hAnsi="Times New Roman" w:cs="Times New Roman"/>
        </w:rPr>
        <w:t>0.20</w:t>
      </w:r>
      <w:r w:rsidRPr="00826CF6">
        <w:rPr>
          <w:rFonts w:ascii="Times New Roman" w:hAnsi="Times New Roman" w:cs="Times New Roman"/>
        </w:rPr>
        <w:t>，</w:t>
      </w:r>
      <w:r w:rsidRPr="00826CF6">
        <w:rPr>
          <w:rFonts w:ascii="Times New Roman" w:hAnsi="Times New Roman" w:cs="Times New Roman"/>
        </w:rPr>
        <w:t>0.40</w:t>
      </w:r>
      <w:r w:rsidRPr="00826CF6">
        <w:rPr>
          <w:rFonts w:ascii="Times New Roman" w:hAnsi="Times New Roman" w:cs="Times New Roman"/>
        </w:rPr>
        <w:t>，</w:t>
      </w:r>
      <w:r w:rsidRPr="00826CF6">
        <w:rPr>
          <w:rFonts w:ascii="Times New Roman" w:hAnsi="Times New Roman" w:cs="Times New Roman"/>
        </w:rPr>
        <w:t>0.80</w:t>
      </w:r>
      <w:r w:rsidRPr="00826CF6">
        <w:rPr>
          <w:rFonts w:ascii="Times New Roman" w:hAnsi="Times New Roman" w:cs="Times New Roman"/>
        </w:rPr>
        <w:t>，</w:t>
      </w:r>
      <w:r w:rsidRPr="00826CF6">
        <w:rPr>
          <w:rFonts w:ascii="Times New Roman" w:hAnsi="Times New Roman" w:cs="Times New Roman"/>
        </w:rPr>
        <w:t>1.00</w:t>
      </w:r>
      <w:r w:rsidRPr="00826CF6">
        <w:rPr>
          <w:rFonts w:ascii="Times New Roman" w:hAnsi="Times New Roman" w:cs="Times New Roman"/>
        </w:rPr>
        <w:t>，</w:t>
      </w:r>
      <w:r w:rsidRPr="00826CF6">
        <w:rPr>
          <w:rFonts w:ascii="Times New Roman" w:hAnsi="Times New Roman" w:cs="Times New Roman"/>
        </w:rPr>
        <w:t>1.20</w:t>
      </w:r>
      <w:r w:rsidRPr="00826CF6">
        <w:rPr>
          <w:rFonts w:ascii="Times New Roman" w:hAnsi="Times New Roman" w:cs="Times New Roman"/>
        </w:rPr>
        <w:t>和</w:t>
      </w:r>
      <w:r w:rsidRPr="00826CF6">
        <w:rPr>
          <w:rFonts w:ascii="Times New Roman" w:hAnsi="Times New Roman" w:cs="Times New Roman"/>
        </w:rPr>
        <w:t>1.50mL</w:t>
      </w:r>
      <w:r w:rsidRPr="00826CF6">
        <w:rPr>
          <w:rFonts w:ascii="Times New Roman" w:hAnsi="Times New Roman" w:cs="Times New Roman"/>
        </w:rPr>
        <w:t>置于</w:t>
      </w:r>
      <w:r w:rsidRPr="00826CF6">
        <w:rPr>
          <w:rFonts w:ascii="Times New Roman" w:hAnsi="Times New Roman" w:cs="Times New Roman"/>
        </w:rPr>
        <w:t>10mL</w:t>
      </w:r>
      <w:r w:rsidRPr="00826CF6">
        <w:rPr>
          <w:rFonts w:ascii="Times New Roman" w:hAnsi="Times New Roman" w:cs="Times New Roman"/>
        </w:rPr>
        <w:t>具塞比色管中，加</w:t>
      </w:r>
      <w:r w:rsidRPr="00826CF6">
        <w:rPr>
          <w:rFonts w:ascii="Times New Roman" w:hAnsi="Times New Roman" w:cs="Times New Roman"/>
        </w:rPr>
        <w:t>4.0mL</w:t>
      </w:r>
      <w:r w:rsidRPr="00826CF6">
        <w:rPr>
          <w:rFonts w:ascii="Times New Roman" w:hAnsi="Times New Roman" w:cs="Times New Roman"/>
        </w:rPr>
        <w:t>盐酸溶液及</w:t>
      </w:r>
      <w:r w:rsidRPr="00826CF6">
        <w:rPr>
          <w:rFonts w:ascii="Times New Roman" w:hAnsi="Times New Roman" w:cs="Times New Roman"/>
        </w:rPr>
        <w:t>1.0mL</w:t>
      </w:r>
      <w:r w:rsidRPr="00826CF6">
        <w:rPr>
          <w:rFonts w:ascii="Times New Roman" w:hAnsi="Times New Roman" w:cs="Times New Roman"/>
        </w:rPr>
        <w:t>铁氰化钾溶液，加纯水至</w:t>
      </w:r>
      <w:r w:rsidRPr="00826CF6">
        <w:rPr>
          <w:rFonts w:ascii="Times New Roman" w:hAnsi="Times New Roman" w:cs="Times New Roman"/>
        </w:rPr>
        <w:t>10mL</w:t>
      </w:r>
      <w:r w:rsidRPr="00826CF6">
        <w:rPr>
          <w:rFonts w:ascii="Times New Roman" w:hAnsi="Times New Roman" w:cs="Times New Roman"/>
        </w:rPr>
        <w:t>。混匀后供测定。</w:t>
      </w:r>
    </w:p>
    <w:p w:rsidR="00141C4D"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.2.</w:t>
      </w:r>
      <w:r w:rsidR="003B73BA">
        <w:rPr>
          <w:rFonts w:ascii="Times New Roman" w:hAnsi="Times New Roman" w:cs="Times New Roman" w:hint="eastAsia"/>
        </w:rPr>
        <w:t>4</w:t>
      </w:r>
      <w:r w:rsidR="00381EBE" w:rsidRPr="00826CF6">
        <w:rPr>
          <w:rFonts w:ascii="Times New Roman" w:hAnsi="Times New Roman" w:cs="Times New Roman"/>
        </w:rPr>
        <w:t>.3</w:t>
      </w:r>
      <w:r w:rsidR="00381EBE" w:rsidRPr="00826CF6">
        <w:rPr>
          <w:rFonts w:ascii="Times New Roman" w:hAnsi="Times New Roman" w:cs="Times New Roman"/>
        </w:rPr>
        <w:t>仪器工作条件</w:t>
      </w:r>
    </w:p>
    <w:p w:rsidR="00381EBE" w:rsidRPr="00826CF6" w:rsidRDefault="00141C4D" w:rsidP="00141C4D">
      <w:pPr>
        <w:pStyle w:val="af4"/>
        <w:ind w:firstLineChars="200" w:firstLine="420"/>
        <w:rPr>
          <w:rFonts w:ascii="Times New Roman" w:hAnsi="Times New Roman" w:cs="Times New Roman"/>
        </w:rPr>
      </w:pPr>
      <w:r w:rsidRPr="00826CF6">
        <w:rPr>
          <w:rFonts w:ascii="Times New Roman" w:hAnsi="Times New Roman" w:cs="Times New Roman"/>
          <w:color w:val="000000"/>
        </w:rPr>
        <w:t>参考仪器说明书，将仪器工作条件调整至最佳状态，</w:t>
      </w:r>
      <w:r w:rsidRPr="00826CF6">
        <w:rPr>
          <w:rFonts w:ascii="Times New Roman" w:hAnsi="Times New Roman" w:cs="Times New Roman"/>
        </w:rPr>
        <w:t>仪器工作条件</w:t>
      </w:r>
      <w:r w:rsidR="00381EBE" w:rsidRPr="00826CF6">
        <w:rPr>
          <w:rFonts w:ascii="Times New Roman" w:hAnsi="Times New Roman" w:cs="Times New Roman"/>
        </w:rPr>
        <w:t>见表</w:t>
      </w:r>
      <w:r w:rsidR="00F3624F">
        <w:rPr>
          <w:rFonts w:ascii="Times New Roman" w:hAnsi="Times New Roman" w:cs="Times New Roman" w:hint="eastAsia"/>
          <w:color w:val="000000"/>
        </w:rPr>
        <w:t>1</w:t>
      </w:r>
      <w:r w:rsidR="00A510B2">
        <w:rPr>
          <w:rFonts w:ascii="Times New Roman" w:hAnsi="Times New Roman" w:cs="Times New Roman" w:hint="eastAsia"/>
          <w:color w:val="000000"/>
        </w:rPr>
        <w:t>7</w:t>
      </w:r>
      <w:r w:rsidR="00A618F3" w:rsidRPr="00826CF6">
        <w:rPr>
          <w:rFonts w:ascii="Times New Roman" w:hAnsi="Times New Roman" w:cs="Times New Roman"/>
          <w:color w:val="000000"/>
        </w:rPr>
        <w:t>。</w:t>
      </w:r>
    </w:p>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表</w:t>
      </w:r>
      <w:r w:rsidR="00F3624F">
        <w:rPr>
          <w:rFonts w:ascii="Times New Roman" w:hAnsi="Times New Roman" w:cs="Times New Roman" w:hint="eastAsia"/>
          <w:color w:val="000000"/>
        </w:rPr>
        <w:t>1</w:t>
      </w:r>
      <w:r w:rsidR="00A510B2">
        <w:rPr>
          <w:rFonts w:ascii="Times New Roman" w:hAnsi="Times New Roman" w:cs="Times New Roman" w:hint="eastAsia"/>
          <w:color w:val="000000"/>
        </w:rPr>
        <w:t>7</w:t>
      </w:r>
      <w:r w:rsidRPr="00826CF6">
        <w:rPr>
          <w:rFonts w:ascii="Times New Roman" w:hAnsi="Times New Roman" w:cs="Times New Roman"/>
        </w:rPr>
        <w:t>仪器工作条件</w:t>
      </w:r>
    </w:p>
    <w:tbl>
      <w:tblPr>
        <w:tblW w:w="0" w:type="auto"/>
        <w:tblInd w:w="2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610"/>
        <w:gridCol w:w="2790"/>
      </w:tblGrid>
      <w:tr w:rsidR="00381EBE" w:rsidRPr="00826CF6">
        <w:tc>
          <w:tcPr>
            <w:tcW w:w="2610" w:type="dxa"/>
          </w:tcPr>
          <w:p w:rsidR="00381EBE" w:rsidRPr="00826CF6" w:rsidRDefault="00381EBE" w:rsidP="00A618F3">
            <w:pPr>
              <w:pStyle w:val="af4"/>
              <w:rPr>
                <w:rFonts w:ascii="Times New Roman" w:hAnsi="Times New Roman" w:cs="Times New Roman"/>
              </w:rPr>
            </w:pPr>
            <w:r w:rsidRPr="00826CF6">
              <w:rPr>
                <w:rFonts w:ascii="Times New Roman" w:hAnsi="Times New Roman" w:cs="Times New Roman"/>
              </w:rPr>
              <w:t>波长</w:t>
            </w:r>
            <w:r w:rsidR="00A618F3" w:rsidRPr="00826CF6">
              <w:rPr>
                <w:rFonts w:ascii="Times New Roman" w:hAnsi="Times New Roman" w:cs="Times New Roman"/>
              </w:rPr>
              <w:t>/</w:t>
            </w:r>
            <w:r w:rsidRPr="00826CF6">
              <w:rPr>
                <w:rFonts w:ascii="Times New Roman" w:hAnsi="Times New Roman" w:cs="Times New Roman"/>
              </w:rPr>
              <w:t>nm</w:t>
            </w:r>
          </w:p>
        </w:tc>
        <w:tc>
          <w:tcPr>
            <w:tcW w:w="279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196</w:t>
            </w:r>
          </w:p>
        </w:tc>
      </w:tr>
      <w:tr w:rsidR="00381EBE" w:rsidRPr="00826CF6">
        <w:tc>
          <w:tcPr>
            <w:tcW w:w="2610" w:type="dxa"/>
          </w:tcPr>
          <w:p w:rsidR="00381EBE" w:rsidRPr="00826CF6" w:rsidRDefault="00381EBE" w:rsidP="00A618F3">
            <w:pPr>
              <w:pStyle w:val="af4"/>
              <w:rPr>
                <w:rFonts w:ascii="Times New Roman" w:hAnsi="Times New Roman" w:cs="Times New Roman"/>
              </w:rPr>
            </w:pPr>
            <w:r w:rsidRPr="00826CF6">
              <w:rPr>
                <w:rFonts w:ascii="Times New Roman" w:hAnsi="Times New Roman" w:cs="Times New Roman"/>
              </w:rPr>
              <w:t>灯电流</w:t>
            </w:r>
            <w:r w:rsidR="00A618F3" w:rsidRPr="00826CF6">
              <w:rPr>
                <w:rFonts w:ascii="Times New Roman" w:hAnsi="Times New Roman" w:cs="Times New Roman"/>
              </w:rPr>
              <w:t>/</w:t>
            </w:r>
            <w:r w:rsidRPr="00826CF6">
              <w:rPr>
                <w:rFonts w:ascii="Times New Roman" w:hAnsi="Times New Roman" w:cs="Times New Roman"/>
              </w:rPr>
              <w:t>mA</w:t>
            </w:r>
          </w:p>
        </w:tc>
        <w:tc>
          <w:tcPr>
            <w:tcW w:w="279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8</w:t>
            </w:r>
          </w:p>
        </w:tc>
      </w:tr>
      <w:tr w:rsidR="00381EBE" w:rsidRPr="00826CF6">
        <w:tc>
          <w:tcPr>
            <w:tcW w:w="2610" w:type="dxa"/>
          </w:tcPr>
          <w:p w:rsidR="00381EBE" w:rsidRPr="00826CF6" w:rsidRDefault="00381EBE" w:rsidP="00A618F3">
            <w:pPr>
              <w:pStyle w:val="af4"/>
              <w:rPr>
                <w:rFonts w:ascii="Times New Roman" w:hAnsi="Times New Roman" w:cs="Times New Roman"/>
              </w:rPr>
            </w:pPr>
            <w:r w:rsidRPr="00826CF6">
              <w:rPr>
                <w:rFonts w:ascii="Times New Roman" w:hAnsi="Times New Roman" w:cs="Times New Roman"/>
              </w:rPr>
              <w:t>氮气流量</w:t>
            </w:r>
            <w:r w:rsidR="00A618F3" w:rsidRPr="00826CF6">
              <w:rPr>
                <w:rFonts w:ascii="Times New Roman" w:hAnsi="Times New Roman" w:cs="Times New Roman"/>
              </w:rPr>
              <w:t>/</w:t>
            </w:r>
            <w:r w:rsidRPr="00826CF6">
              <w:rPr>
                <w:rFonts w:ascii="Times New Roman" w:hAnsi="Times New Roman" w:cs="Times New Roman"/>
              </w:rPr>
              <w:t>L/min</w:t>
            </w:r>
          </w:p>
        </w:tc>
        <w:tc>
          <w:tcPr>
            <w:tcW w:w="279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1.2</w:t>
            </w:r>
          </w:p>
        </w:tc>
      </w:tr>
      <w:tr w:rsidR="00381EBE" w:rsidRPr="00826CF6">
        <w:tc>
          <w:tcPr>
            <w:tcW w:w="2610" w:type="dxa"/>
          </w:tcPr>
          <w:p w:rsidR="00381EBE" w:rsidRPr="00826CF6" w:rsidRDefault="00381EBE" w:rsidP="00A618F3">
            <w:pPr>
              <w:pStyle w:val="af4"/>
              <w:rPr>
                <w:rFonts w:ascii="Times New Roman" w:hAnsi="Times New Roman" w:cs="Times New Roman"/>
              </w:rPr>
            </w:pPr>
            <w:r w:rsidRPr="00826CF6">
              <w:rPr>
                <w:rFonts w:ascii="Times New Roman" w:hAnsi="Times New Roman" w:cs="Times New Roman"/>
              </w:rPr>
              <w:t>原子化温度</w:t>
            </w:r>
            <w:r w:rsidR="00A618F3" w:rsidRPr="00826CF6">
              <w:rPr>
                <w:rFonts w:ascii="Times New Roman" w:hAnsi="Times New Roman" w:cs="Times New Roman"/>
              </w:rPr>
              <w:t>/</w:t>
            </w:r>
            <w:r w:rsidRPr="00826CF6">
              <w:rPr>
                <w:rFonts w:hAnsi="宋体" w:cs="宋体" w:hint="eastAsia"/>
              </w:rPr>
              <w:t>℃</w:t>
            </w:r>
          </w:p>
        </w:tc>
        <w:tc>
          <w:tcPr>
            <w:tcW w:w="279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800</w:t>
            </w:r>
          </w:p>
        </w:tc>
      </w:tr>
    </w:tbl>
    <w:p w:rsidR="00381EBE" w:rsidRPr="00826CF6" w:rsidRDefault="00381EBE" w:rsidP="00141C4D">
      <w:pPr>
        <w:pStyle w:val="af4"/>
        <w:ind w:firstLineChars="200" w:firstLine="420"/>
        <w:rPr>
          <w:rFonts w:ascii="Times New Roman" w:hAnsi="Times New Roman" w:cs="Times New Roman"/>
        </w:rPr>
      </w:pPr>
      <w:r w:rsidRPr="00826CF6">
        <w:rPr>
          <w:rFonts w:ascii="Times New Roman" w:hAnsi="Times New Roman" w:cs="Times New Roman"/>
        </w:rPr>
        <w:t>分别吸取</w:t>
      </w:r>
      <w:r w:rsidRPr="00826CF6">
        <w:rPr>
          <w:rFonts w:ascii="Times New Roman" w:hAnsi="Times New Roman" w:cs="Times New Roman"/>
        </w:rPr>
        <w:t>5.0mL</w:t>
      </w:r>
      <w:r w:rsidRPr="00826CF6">
        <w:rPr>
          <w:rFonts w:ascii="Times New Roman" w:hAnsi="Times New Roman" w:cs="Times New Roman"/>
        </w:rPr>
        <w:t>样品溶液和标准系列于氢化物发生器中，加</w:t>
      </w:r>
      <w:r w:rsidRPr="00826CF6">
        <w:rPr>
          <w:rFonts w:ascii="Times New Roman" w:hAnsi="Times New Roman" w:cs="Times New Roman"/>
        </w:rPr>
        <w:t>3.0mL</w:t>
      </w:r>
      <w:r w:rsidRPr="00826CF6">
        <w:rPr>
          <w:rFonts w:ascii="Times New Roman" w:hAnsi="Times New Roman" w:cs="Times New Roman"/>
        </w:rPr>
        <w:t>硼氢化钾溶液，测量吸光度。以吸光度对硒浓度作图，绘制</w:t>
      </w:r>
      <w:r w:rsidR="00A11F4E" w:rsidRPr="00826CF6">
        <w:rPr>
          <w:rFonts w:ascii="Times New Roman" w:hAnsi="Times New Roman" w:cs="Times New Roman"/>
        </w:rPr>
        <w:t>校准曲线</w:t>
      </w:r>
      <w:r w:rsidRPr="00826CF6">
        <w:rPr>
          <w:rFonts w:ascii="Times New Roman" w:hAnsi="Times New Roman" w:cs="Times New Roman"/>
        </w:rPr>
        <w:t>，从曲线上查出样品管中硒的质量。</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.2.</w:t>
      </w:r>
      <w:r w:rsidR="003B73BA" w:rsidRPr="003B73BA">
        <w:rPr>
          <w:rFonts w:ascii="Times New Roman" w:hAnsi="Times New Roman" w:cs="Times New Roman" w:hint="eastAsia"/>
        </w:rPr>
        <w:t>5</w:t>
      </w:r>
      <w:r w:rsidR="00381EBE" w:rsidRPr="003B73BA">
        <w:rPr>
          <w:rFonts w:ascii="Times New Roman" w:hAnsi="Times New Roman" w:cs="Times New Roman"/>
        </w:rPr>
        <w:t xml:space="preserve">  </w:t>
      </w:r>
      <w:r w:rsidR="00102703" w:rsidRPr="003B73BA">
        <w:rPr>
          <w:rFonts w:ascii="Times New Roman" w:hAnsi="Times New Roman" w:cs="Times New Roman"/>
        </w:rPr>
        <w:t>分析</w:t>
      </w:r>
      <w:r w:rsidR="00381EBE" w:rsidRPr="003B73BA">
        <w:rPr>
          <w:rFonts w:ascii="Times New Roman" w:hAnsi="Times New Roman" w:cs="Times New Roman"/>
        </w:rPr>
        <w:t>结果</w:t>
      </w:r>
      <w:r w:rsidR="00102703" w:rsidRPr="003B73BA">
        <w:rPr>
          <w:rFonts w:ascii="Times New Roman" w:hAnsi="Times New Roman" w:cs="Times New Roman"/>
        </w:rPr>
        <w:t>的表述</w:t>
      </w:r>
    </w:p>
    <w:p w:rsidR="003C4EEA" w:rsidRPr="003B73BA" w:rsidRDefault="00A618F3">
      <w:pPr>
        <w:pStyle w:val="af4"/>
        <w:ind w:firstLineChars="200" w:firstLine="420"/>
        <w:rPr>
          <w:rFonts w:ascii="Times New Roman" w:hAnsi="Times New Roman" w:cs="Times New Roman"/>
        </w:rPr>
      </w:pPr>
      <w:r w:rsidRPr="003B73BA">
        <w:rPr>
          <w:rFonts w:ascii="Times New Roman" w:hAnsi="Times New Roman" w:cs="Times New Roman"/>
        </w:rPr>
        <w:t>水样中硒的质量浓度按式（</w:t>
      </w:r>
      <w:r w:rsidRPr="003B73BA">
        <w:rPr>
          <w:rFonts w:ascii="Times New Roman" w:hAnsi="Times New Roman" w:cs="Times New Roman"/>
        </w:rPr>
        <w:t>5</w:t>
      </w:r>
      <w:r w:rsidR="00F3624F" w:rsidRPr="003B73BA">
        <w:rPr>
          <w:rFonts w:ascii="Times New Roman" w:hAnsi="Times New Roman" w:cs="Times New Roman" w:hint="eastAsia"/>
        </w:rPr>
        <w:t>4</w:t>
      </w:r>
      <w:r w:rsidRPr="003B73BA">
        <w:rPr>
          <w:rFonts w:ascii="Times New Roman" w:hAnsi="Times New Roman" w:cs="Times New Roman"/>
        </w:rPr>
        <w:t>）计算。</w:t>
      </w:r>
    </w:p>
    <w:p w:rsidR="003C4EEA" w:rsidRPr="003B73BA" w:rsidRDefault="00381EBE" w:rsidP="003B73BA">
      <w:pPr>
        <w:pStyle w:val="af4"/>
        <w:ind w:firstLineChars="600" w:firstLine="1260"/>
        <w:jc w:val="center"/>
        <w:rPr>
          <w:rFonts w:ascii="Times New Roman" w:hAnsi="Times New Roman" w:cs="Times New Roman"/>
        </w:rPr>
      </w:pPr>
      <w:r w:rsidRPr="003B73BA">
        <w:rPr>
          <w:rFonts w:ascii="Times New Roman" w:hAnsi="Times New Roman" w:cs="Times New Roman"/>
          <w:position w:val="-24"/>
        </w:rPr>
        <w:object w:dxaOrig="1100" w:dyaOrig="620">
          <v:shape id="_x0000_i1055" type="#_x0000_t75" style="width:54.75pt;height:30.75pt" o:ole="">
            <v:imagedata r:id="rId72" o:title=""/>
          </v:shape>
          <o:OLEObject Type="Embed" ProgID="Equation.3" ShapeID="_x0000_i1055" DrawAspect="Content" ObjectID="_1490787192" r:id="rId73"/>
        </w:object>
      </w:r>
      <w:r w:rsidR="00A618F3" w:rsidRPr="003B73BA">
        <w:rPr>
          <w:rFonts w:ascii="Times New Roman" w:hAnsi="Times New Roman" w:cs="Times New Roman"/>
        </w:rPr>
        <w:t>…………………………</w:t>
      </w:r>
      <w:r w:rsidR="00A618F3" w:rsidRPr="003B73BA">
        <w:rPr>
          <w:rFonts w:ascii="Times New Roman" w:hAnsi="Times New Roman" w:cs="Times New Roman"/>
        </w:rPr>
        <w:t>（</w:t>
      </w:r>
      <w:r w:rsidR="00A618F3" w:rsidRPr="003B73BA">
        <w:rPr>
          <w:rFonts w:ascii="Times New Roman" w:hAnsi="Times New Roman" w:cs="Times New Roman"/>
        </w:rPr>
        <w:t>5</w:t>
      </w:r>
      <w:r w:rsidR="00F3624F" w:rsidRPr="003B73BA">
        <w:rPr>
          <w:rFonts w:ascii="Times New Roman" w:hAnsi="Times New Roman" w:cs="Times New Roman" w:hint="eastAsia"/>
        </w:rPr>
        <w:t>4</w:t>
      </w:r>
      <w:r w:rsidR="00A618F3" w:rsidRPr="003B73BA">
        <w:rPr>
          <w:rFonts w:ascii="Times New Roman" w:hAnsi="Times New Roman" w:cs="Times New Roman"/>
        </w:rPr>
        <w:t>）</w:t>
      </w:r>
    </w:p>
    <w:p w:rsidR="00911884" w:rsidRPr="003B73BA" w:rsidRDefault="00381EBE" w:rsidP="00AF33E1">
      <w:pPr>
        <w:pStyle w:val="af4"/>
        <w:rPr>
          <w:rFonts w:ascii="Times New Roman" w:hAnsi="Times New Roman" w:cs="Times New Roman"/>
        </w:rPr>
      </w:pPr>
      <w:r w:rsidRPr="003B73BA">
        <w:rPr>
          <w:rFonts w:ascii="Times New Roman" w:hAnsi="Times New Roman" w:cs="Times New Roman"/>
        </w:rPr>
        <w:t>式中：</w:t>
      </w:r>
    </w:p>
    <w:p w:rsidR="00381EBE" w:rsidRPr="003B73BA" w:rsidRDefault="00381EBE" w:rsidP="00911884">
      <w:pPr>
        <w:pStyle w:val="af4"/>
        <w:ind w:firstLineChars="100" w:firstLine="210"/>
        <w:rPr>
          <w:rFonts w:ascii="Times New Roman" w:hAnsi="Times New Roman" w:cs="Times New Roman"/>
        </w:rPr>
      </w:pPr>
      <w:r w:rsidRPr="003B73BA">
        <w:rPr>
          <w:rFonts w:ascii="Times New Roman" w:hAnsi="Times New Roman" w:cs="Times New Roman"/>
          <w:i/>
          <w:iCs/>
        </w:rPr>
        <w:t>ρ</w:t>
      </w:r>
      <w:r w:rsidRPr="003B73BA">
        <w:rPr>
          <w:rFonts w:ascii="Times New Roman" w:hAnsi="Times New Roman" w:cs="Times New Roman"/>
        </w:rPr>
        <w:t>(Se)</w:t>
      </w:r>
      <w:r w:rsidR="00911884" w:rsidRPr="003B73BA">
        <w:rPr>
          <w:rFonts w:ascii="Times New Roman" w:hAnsi="Times New Roman" w:cs="Times New Roman"/>
        </w:rPr>
        <w:t>——</w:t>
      </w:r>
      <w:r w:rsidRPr="003B73BA">
        <w:rPr>
          <w:rFonts w:ascii="Times New Roman" w:hAnsi="Times New Roman" w:cs="Times New Roman"/>
        </w:rPr>
        <w:t>水样中硒的质量浓度，</w:t>
      </w:r>
      <w:r w:rsidR="00141C4D" w:rsidRPr="003B73BA">
        <w:rPr>
          <w:rFonts w:ascii="Times New Roman" w:hAnsi="Times New Roman" w:cs="Times New Roman"/>
        </w:rPr>
        <w:t>单位为毫克每升（</w:t>
      </w:r>
      <w:r w:rsidR="00141C4D" w:rsidRPr="003B73BA">
        <w:rPr>
          <w:rFonts w:ascii="Times New Roman" w:hAnsi="Times New Roman" w:cs="Times New Roman"/>
        </w:rPr>
        <w:t>mg/L</w:t>
      </w:r>
      <w:r w:rsidR="00141C4D" w:rsidRPr="003B73BA">
        <w:rPr>
          <w:rFonts w:ascii="Times New Roman" w:hAnsi="Times New Roman" w:cs="Times New Roman"/>
        </w:rPr>
        <w:t>）；</w:t>
      </w:r>
    </w:p>
    <w:p w:rsidR="00381EBE" w:rsidRPr="003B73BA" w:rsidRDefault="00381EBE" w:rsidP="00AF33E1">
      <w:pPr>
        <w:pStyle w:val="af4"/>
        <w:ind w:firstLineChars="100" w:firstLine="210"/>
        <w:rPr>
          <w:rFonts w:ascii="Times New Roman" w:hAnsi="Times New Roman" w:cs="Times New Roman"/>
        </w:rPr>
      </w:pPr>
      <w:r w:rsidRPr="003B73BA">
        <w:rPr>
          <w:rFonts w:ascii="Times New Roman" w:hAnsi="Times New Roman" w:cs="Times New Roman"/>
          <w:i/>
          <w:iCs/>
        </w:rPr>
        <w:t xml:space="preserve">m </w:t>
      </w:r>
      <w:r w:rsidR="00911884" w:rsidRPr="003B73BA">
        <w:rPr>
          <w:rFonts w:ascii="Times New Roman" w:hAnsi="Times New Roman" w:cs="Times New Roman"/>
        </w:rPr>
        <w:t>——</w:t>
      </w:r>
      <w:r w:rsidRPr="003B73BA">
        <w:rPr>
          <w:rFonts w:ascii="Times New Roman" w:hAnsi="Times New Roman" w:cs="Times New Roman"/>
        </w:rPr>
        <w:t>从</w:t>
      </w:r>
      <w:r w:rsidR="00A11F4E" w:rsidRPr="003B73BA">
        <w:rPr>
          <w:rFonts w:ascii="Times New Roman" w:hAnsi="Times New Roman" w:cs="Times New Roman"/>
          <w:color w:val="000000"/>
        </w:rPr>
        <w:t>校准曲线</w:t>
      </w:r>
      <w:r w:rsidRPr="003B73BA">
        <w:rPr>
          <w:rFonts w:ascii="Times New Roman" w:hAnsi="Times New Roman" w:cs="Times New Roman"/>
        </w:rPr>
        <w:t>上查得试样中硒的质量，</w:t>
      </w:r>
      <w:r w:rsidR="00141C4D" w:rsidRPr="003B73BA">
        <w:rPr>
          <w:rFonts w:ascii="Times New Roman" w:hAnsi="Times New Roman" w:cs="Times New Roman"/>
        </w:rPr>
        <w:t>单位为微克（</w:t>
      </w:r>
      <w:r w:rsidR="00141C4D" w:rsidRPr="003B73BA">
        <w:rPr>
          <w:rFonts w:ascii="Times New Roman" w:hAnsi="Times New Roman" w:cs="Times New Roman"/>
        </w:rPr>
        <w:t>µg</w:t>
      </w:r>
      <w:r w:rsidR="00141C4D" w:rsidRPr="003B73BA">
        <w:rPr>
          <w:rFonts w:ascii="Times New Roman" w:hAnsi="Times New Roman" w:cs="Times New Roman"/>
        </w:rPr>
        <w:t>）</w:t>
      </w:r>
      <w:r w:rsidRPr="003B73BA">
        <w:rPr>
          <w:rFonts w:ascii="Times New Roman" w:hAnsi="Times New Roman" w:cs="Times New Roman"/>
        </w:rPr>
        <w:t>；</w:t>
      </w:r>
    </w:p>
    <w:p w:rsidR="00381EBE" w:rsidRPr="003B73BA" w:rsidRDefault="00381EBE" w:rsidP="00AF33E1">
      <w:pPr>
        <w:pStyle w:val="af4"/>
        <w:rPr>
          <w:rFonts w:ascii="Times New Roman" w:hAnsi="Times New Roman" w:cs="Times New Roman"/>
        </w:rPr>
      </w:pPr>
      <w:r w:rsidRPr="003B73BA">
        <w:rPr>
          <w:rFonts w:ascii="Times New Roman" w:hAnsi="Times New Roman" w:cs="Times New Roman"/>
        </w:rPr>
        <w:t xml:space="preserve">      V</w:t>
      </w:r>
      <w:r w:rsidR="00911884" w:rsidRPr="003B73BA">
        <w:rPr>
          <w:rFonts w:ascii="Times New Roman" w:hAnsi="Times New Roman" w:cs="Times New Roman"/>
        </w:rPr>
        <w:t>——</w:t>
      </w:r>
      <w:r w:rsidRPr="003B73BA">
        <w:rPr>
          <w:rFonts w:ascii="Times New Roman" w:hAnsi="Times New Roman" w:cs="Times New Roman"/>
        </w:rPr>
        <w:t>水样体积，</w:t>
      </w:r>
      <w:r w:rsidR="00141C4D" w:rsidRPr="003B73BA">
        <w:rPr>
          <w:rFonts w:ascii="Times New Roman" w:hAnsi="Times New Roman" w:cs="Times New Roman"/>
        </w:rPr>
        <w:t>单位为毫升（</w:t>
      </w:r>
      <w:r w:rsidR="00141C4D" w:rsidRPr="003B73BA">
        <w:rPr>
          <w:rFonts w:ascii="Times New Roman" w:hAnsi="Times New Roman" w:cs="Times New Roman"/>
        </w:rPr>
        <w:t>mL</w:t>
      </w:r>
      <w:r w:rsidR="00141C4D" w:rsidRPr="003B73BA">
        <w:rPr>
          <w:rFonts w:ascii="Times New Roman" w:hAnsi="Times New Roman" w:cs="Times New Roman"/>
        </w:rPr>
        <w:t>）</w:t>
      </w:r>
      <w:r w:rsidR="00113493" w:rsidRPr="003B73BA">
        <w:rPr>
          <w:rFonts w:ascii="Times New Roman" w:hAnsi="Times New Roman" w:cs="Times New Roman"/>
        </w:rPr>
        <w:t>。</w:t>
      </w:r>
    </w:p>
    <w:p w:rsidR="00102703" w:rsidRPr="003B73BA" w:rsidRDefault="008F42E4" w:rsidP="00102703">
      <w:pPr>
        <w:rPr>
          <w:color w:val="000000"/>
          <w:szCs w:val="21"/>
        </w:rPr>
      </w:pPr>
      <w:r w:rsidRPr="003B73BA">
        <w:rPr>
          <w:color w:val="000000"/>
          <w:szCs w:val="21"/>
        </w:rPr>
        <w:t>32</w:t>
      </w:r>
      <w:r w:rsidR="00102703" w:rsidRPr="003B73BA">
        <w:rPr>
          <w:color w:val="000000"/>
          <w:szCs w:val="21"/>
        </w:rPr>
        <w:t>.2.</w:t>
      </w:r>
      <w:r w:rsidR="003B73BA" w:rsidRPr="003B73BA">
        <w:rPr>
          <w:rFonts w:hint="eastAsia"/>
          <w:color w:val="000000"/>
          <w:szCs w:val="21"/>
        </w:rPr>
        <w:t>6</w:t>
      </w:r>
      <w:r w:rsidR="004A42E1" w:rsidRPr="003B73BA">
        <w:rPr>
          <w:color w:val="000000"/>
          <w:szCs w:val="21"/>
        </w:rPr>
        <w:t>精密度</w:t>
      </w:r>
    </w:p>
    <w:p w:rsidR="00381EBE" w:rsidRDefault="00102703" w:rsidP="00102703">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在重复性条件下，获得的两次独立测定结果的绝对差值不得超过算术平均值的</w:t>
      </w:r>
      <w:r w:rsidRPr="00826CF6">
        <w:rPr>
          <w:rFonts w:ascii="Times New Roman" w:hAnsi="Times New Roman" w:cs="Times New Roman"/>
          <w:color w:val="000000"/>
        </w:rPr>
        <w:t>10 %</w:t>
      </w:r>
      <w:r w:rsidRPr="00826CF6">
        <w:rPr>
          <w:rFonts w:ascii="Times New Roman" w:hAnsi="Times New Roman" w:cs="Times New Roman"/>
          <w:color w:val="000000"/>
        </w:rPr>
        <w:t>。</w:t>
      </w:r>
    </w:p>
    <w:p w:rsidR="003B73BA" w:rsidRPr="003B73BA" w:rsidRDefault="003B73BA" w:rsidP="003B73BA">
      <w:pPr>
        <w:pStyle w:val="af4"/>
        <w:rPr>
          <w:rFonts w:ascii="Times New Roman" w:hAnsi="Times New Roman" w:cs="Times New Roman"/>
        </w:rPr>
      </w:pPr>
      <w:r w:rsidRPr="003B73BA">
        <w:rPr>
          <w:rFonts w:ascii="Times New Roman" w:hAnsi="Times New Roman" w:cs="Times New Roman"/>
          <w:color w:val="000000"/>
        </w:rPr>
        <w:t>32</w:t>
      </w:r>
      <w:r w:rsidRPr="003B73BA">
        <w:rPr>
          <w:rFonts w:ascii="Times New Roman" w:hAnsi="Times New Roman" w:cs="Times New Roman"/>
        </w:rPr>
        <w:t>.2.</w:t>
      </w:r>
      <w:r>
        <w:rPr>
          <w:rFonts w:ascii="Times New Roman" w:hAnsi="Times New Roman" w:cs="Times New Roman" w:hint="eastAsia"/>
        </w:rPr>
        <w:t>7</w:t>
      </w:r>
      <w:r w:rsidRPr="003B73BA">
        <w:rPr>
          <w:rFonts w:ascii="Times New Roman" w:hAnsi="Times New Roman" w:cs="Times New Roman"/>
        </w:rPr>
        <w:t>其他</w:t>
      </w:r>
    </w:p>
    <w:p w:rsidR="003B73BA" w:rsidRPr="003B73BA" w:rsidRDefault="003B73BA" w:rsidP="003B73BA">
      <w:pPr>
        <w:pStyle w:val="af4"/>
        <w:ind w:firstLine="420"/>
        <w:rPr>
          <w:rFonts w:ascii="Times New Roman" w:hAnsi="Times New Roman" w:cs="Times New Roman"/>
        </w:rPr>
      </w:pPr>
      <w:r w:rsidRPr="003B73BA">
        <w:rPr>
          <w:rFonts w:ascii="Times New Roman" w:hAnsi="Times New Roman" w:cs="Times New Roman"/>
        </w:rPr>
        <w:t>本法最低检测质量浓度为</w:t>
      </w:r>
      <w:r w:rsidRPr="003B73BA">
        <w:rPr>
          <w:rFonts w:ascii="Times New Roman" w:hAnsi="Times New Roman" w:cs="Times New Roman"/>
        </w:rPr>
        <w:t>0.2µg/L</w:t>
      </w:r>
      <w:r w:rsidRPr="003B73BA">
        <w:rPr>
          <w:rFonts w:ascii="Times New Roman" w:hAnsi="Times New Roman" w:cs="Times New Roman"/>
        </w:rPr>
        <w:t>。</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rPr>
        <w:t>32</w:t>
      </w:r>
      <w:r w:rsidR="00381EBE" w:rsidRPr="003B73BA">
        <w:rPr>
          <w:rFonts w:ascii="Times New Roman" w:hAnsi="Times New Roman" w:cs="Times New Roman"/>
        </w:rPr>
        <w:t xml:space="preserve">.3 </w:t>
      </w:r>
      <w:r w:rsidR="002D7C20" w:rsidRPr="003B73BA">
        <w:rPr>
          <w:rFonts w:ascii="Times New Roman" w:hAnsi="Times New Roman" w:cs="Times New Roman"/>
        </w:rPr>
        <w:t>氢化物发生原子荧光光谱法</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.3.</w:t>
      </w:r>
      <w:r w:rsidR="003B73BA">
        <w:rPr>
          <w:rFonts w:ascii="Times New Roman" w:hAnsi="Times New Roman" w:cs="Times New Roman" w:hint="eastAsia"/>
        </w:rPr>
        <w:t>1</w:t>
      </w:r>
      <w:r w:rsidR="00381EBE" w:rsidRPr="003B73BA">
        <w:rPr>
          <w:rFonts w:ascii="Times New Roman" w:hAnsi="Times New Roman" w:cs="Times New Roman"/>
        </w:rPr>
        <w:t xml:space="preserve"> </w:t>
      </w:r>
      <w:r w:rsidR="00381EBE" w:rsidRPr="003B73BA">
        <w:rPr>
          <w:rFonts w:ascii="Times New Roman" w:hAnsi="Times New Roman" w:cs="Times New Roman"/>
        </w:rPr>
        <w:t>原理</w:t>
      </w:r>
    </w:p>
    <w:p w:rsidR="00381EBE" w:rsidRPr="003B73BA" w:rsidRDefault="00381EBE" w:rsidP="00AF33E1">
      <w:pPr>
        <w:pStyle w:val="af4"/>
        <w:ind w:firstLineChars="200" w:firstLine="420"/>
        <w:rPr>
          <w:rFonts w:ascii="Times New Roman" w:hAnsi="Times New Roman" w:cs="Times New Roman"/>
        </w:rPr>
      </w:pPr>
      <w:r w:rsidRPr="003B73BA">
        <w:rPr>
          <w:rFonts w:ascii="Times New Roman" w:hAnsi="Times New Roman" w:cs="Times New Roman"/>
        </w:rPr>
        <w:t>在盐酸介质中，硼氢化钾将四价硒还原为硒化氢。以氩气作载气将硒化氢从母液中分离并导入石英炉原子化器中原子化。以硒特种空心阴极灯作激发光源，使硒原子发出荧光，在一定浓度</w:t>
      </w:r>
      <w:r w:rsidR="00E4154E" w:rsidRPr="003B73BA">
        <w:rPr>
          <w:rFonts w:ascii="Times New Roman" w:hAnsi="Times New Roman" w:cs="Times New Roman"/>
        </w:rPr>
        <w:t>其他</w:t>
      </w:r>
      <w:r w:rsidRPr="003B73BA">
        <w:rPr>
          <w:rFonts w:ascii="Times New Roman" w:hAnsi="Times New Roman" w:cs="Times New Roman"/>
        </w:rPr>
        <w:t>内，荧光强度与硒的含量成正比。</w:t>
      </w:r>
    </w:p>
    <w:p w:rsidR="00381EBE" w:rsidRPr="003B73BA" w:rsidRDefault="00381EBE" w:rsidP="00AF33E1">
      <w:pPr>
        <w:pStyle w:val="af4"/>
        <w:rPr>
          <w:rFonts w:ascii="Times New Roman" w:hAnsi="Times New Roman" w:cs="Times New Roman"/>
        </w:rPr>
      </w:pPr>
      <w:r w:rsidRPr="003B73BA">
        <w:rPr>
          <w:rFonts w:ascii="Times New Roman" w:hAnsi="Times New Roman" w:cs="Times New Roman"/>
        </w:rPr>
        <w:t>水样经硝酸</w:t>
      </w:r>
      <w:r w:rsidRPr="003B73BA">
        <w:rPr>
          <w:rFonts w:ascii="Times New Roman" w:hAnsi="Times New Roman" w:cs="Times New Roman"/>
        </w:rPr>
        <w:t>-</w:t>
      </w:r>
      <w:r w:rsidRPr="003B73BA">
        <w:rPr>
          <w:rFonts w:ascii="Times New Roman" w:hAnsi="Times New Roman" w:cs="Times New Roman"/>
        </w:rPr>
        <w:t>高氯酸混酸消化，将四价以下的无机和有机硒氧化成六价硒；经盐酸消化将六价硒还原为四价硒，由此测定总硒浓度。</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.3.</w:t>
      </w:r>
      <w:r w:rsidR="003B73BA">
        <w:rPr>
          <w:rFonts w:ascii="Times New Roman" w:hAnsi="Times New Roman" w:cs="Times New Roman" w:hint="eastAsia"/>
        </w:rPr>
        <w:t>2</w:t>
      </w:r>
      <w:r w:rsidR="00381EBE" w:rsidRPr="003B73BA">
        <w:rPr>
          <w:rFonts w:ascii="Times New Roman" w:hAnsi="Times New Roman" w:cs="Times New Roman"/>
        </w:rPr>
        <w:t xml:space="preserve"> </w:t>
      </w:r>
      <w:r w:rsidR="00381EBE" w:rsidRPr="003B73BA">
        <w:rPr>
          <w:rFonts w:ascii="Times New Roman" w:hAnsi="Times New Roman" w:cs="Times New Roman"/>
        </w:rPr>
        <w:t>试剂</w:t>
      </w:r>
      <w:r w:rsidR="00102703" w:rsidRPr="003B73BA">
        <w:rPr>
          <w:rFonts w:ascii="Times New Roman" w:hAnsi="Times New Roman" w:cs="Times New Roman"/>
        </w:rPr>
        <w:t>和材料</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.3.</w:t>
      </w:r>
      <w:r w:rsidR="003B73BA">
        <w:rPr>
          <w:rFonts w:ascii="Times New Roman" w:hAnsi="Times New Roman" w:cs="Times New Roman" w:hint="eastAsia"/>
        </w:rPr>
        <w:t>2</w:t>
      </w:r>
      <w:r w:rsidR="00381EBE" w:rsidRPr="00826CF6">
        <w:rPr>
          <w:rFonts w:ascii="Times New Roman" w:hAnsi="Times New Roman" w:cs="Times New Roman"/>
        </w:rPr>
        <w:t xml:space="preserve">.1 </w:t>
      </w:r>
      <w:r w:rsidR="00381EBE" w:rsidRPr="00826CF6">
        <w:rPr>
          <w:rFonts w:ascii="Times New Roman" w:hAnsi="Times New Roman" w:cs="Times New Roman"/>
        </w:rPr>
        <w:t>盐酸</w:t>
      </w:r>
      <w:r w:rsidR="00381EBE" w:rsidRPr="00826CF6">
        <w:rPr>
          <w:rFonts w:ascii="Times New Roman" w:hAnsi="Times New Roman" w:cs="Times New Roman"/>
        </w:rPr>
        <w:t>(ρ</w:t>
      </w:r>
      <w:r w:rsidR="00381EBE" w:rsidRPr="00826CF6">
        <w:rPr>
          <w:rFonts w:ascii="Times New Roman" w:hAnsi="Times New Roman" w:cs="Times New Roman"/>
          <w:vertAlign w:val="subscript"/>
        </w:rPr>
        <w:t>20</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00381EBE" w:rsidRPr="00826CF6">
          <w:rPr>
            <w:rFonts w:ascii="Times New Roman" w:hAnsi="Times New Roman" w:cs="Times New Roman"/>
          </w:rPr>
          <w:t>1.19g</w:t>
        </w:r>
      </w:smartTag>
      <w:r w:rsidR="00381EBE" w:rsidRPr="00826CF6">
        <w:rPr>
          <w:rFonts w:ascii="Times New Roman" w:hAnsi="Times New Roman" w:cs="Times New Roman"/>
        </w:rPr>
        <w:t>／</w:t>
      </w:r>
      <w:r w:rsidR="00381EBE" w:rsidRPr="00826CF6">
        <w:rPr>
          <w:rFonts w:ascii="Times New Roman" w:hAnsi="Times New Roman" w:cs="Times New Roman"/>
        </w:rPr>
        <w:t>mL)</w:t>
      </w:r>
      <w:r w:rsidR="00381EBE" w:rsidRPr="00826CF6">
        <w:rPr>
          <w:rFonts w:ascii="Times New Roman" w:hAnsi="Times New Roman" w:cs="Times New Roman"/>
        </w:rPr>
        <w:t>：优级纯。</w:t>
      </w:r>
    </w:p>
    <w:p w:rsidR="00381EBE" w:rsidRPr="00826CF6" w:rsidRDefault="008F42E4" w:rsidP="00AF33E1">
      <w:pPr>
        <w:pStyle w:val="af4"/>
        <w:rPr>
          <w:rFonts w:ascii="Times New Roman" w:hAnsi="Times New Roman" w:cs="Times New Roman"/>
          <w:color w:val="000000"/>
        </w:rPr>
      </w:pPr>
      <w:r w:rsidRPr="00826CF6">
        <w:rPr>
          <w:rFonts w:ascii="Times New Roman" w:hAnsi="Times New Roman" w:cs="Times New Roman"/>
          <w:color w:val="000000"/>
        </w:rPr>
        <w:t>32</w:t>
      </w:r>
      <w:r w:rsidR="00381EBE" w:rsidRPr="00826CF6">
        <w:rPr>
          <w:rFonts w:ascii="Times New Roman" w:hAnsi="Times New Roman" w:cs="Times New Roman"/>
        </w:rPr>
        <w:t>.3.</w:t>
      </w:r>
      <w:r w:rsidR="003B73BA">
        <w:rPr>
          <w:rFonts w:ascii="Times New Roman" w:hAnsi="Times New Roman" w:cs="Times New Roman" w:hint="eastAsia"/>
        </w:rPr>
        <w:t>2</w:t>
      </w:r>
      <w:r w:rsidR="00381EBE" w:rsidRPr="00826CF6">
        <w:rPr>
          <w:rFonts w:ascii="Times New Roman" w:hAnsi="Times New Roman" w:cs="Times New Roman"/>
        </w:rPr>
        <w:t xml:space="preserve">.2 </w:t>
      </w:r>
      <w:r w:rsidR="00381EBE" w:rsidRPr="00826CF6">
        <w:rPr>
          <w:rFonts w:ascii="Times New Roman" w:hAnsi="Times New Roman" w:cs="Times New Roman"/>
        </w:rPr>
        <w:t>盐酸溶液</w:t>
      </w:r>
      <w:r w:rsidR="00381EBE" w:rsidRPr="00826CF6">
        <w:rPr>
          <w:rFonts w:ascii="Times New Roman" w:hAnsi="Times New Roman" w:cs="Times New Roman"/>
        </w:rPr>
        <w:t>[c(HCl)=0.1mol</w:t>
      </w:r>
      <w:r w:rsidR="00381EBE" w:rsidRPr="00826CF6">
        <w:rPr>
          <w:rFonts w:ascii="Times New Roman" w:hAnsi="Times New Roman" w:cs="Times New Roman"/>
        </w:rPr>
        <w:t>／</w:t>
      </w:r>
      <w:r w:rsidR="00381EBE" w:rsidRPr="00826CF6">
        <w:rPr>
          <w:rFonts w:ascii="Times New Roman" w:hAnsi="Times New Roman" w:cs="Times New Roman"/>
        </w:rPr>
        <w:t>L]</w:t>
      </w:r>
      <w:r w:rsidR="00381EBE" w:rsidRPr="00826CF6">
        <w:rPr>
          <w:rFonts w:ascii="Times New Roman" w:hAnsi="Times New Roman" w:cs="Times New Roman"/>
        </w:rPr>
        <w:t>：</w:t>
      </w:r>
      <w:r w:rsidR="00381EBE" w:rsidRPr="00826CF6">
        <w:rPr>
          <w:rFonts w:ascii="Times New Roman" w:hAnsi="Times New Roman" w:cs="Times New Roman"/>
          <w:color w:val="000000"/>
        </w:rPr>
        <w:t>吸取</w:t>
      </w:r>
      <w:r w:rsidR="00381EBE" w:rsidRPr="00826CF6">
        <w:rPr>
          <w:rFonts w:ascii="Times New Roman" w:hAnsi="Times New Roman" w:cs="Times New Roman"/>
          <w:color w:val="000000"/>
        </w:rPr>
        <w:t>8.4mL</w:t>
      </w:r>
      <w:r w:rsidR="00381EBE" w:rsidRPr="00826CF6">
        <w:rPr>
          <w:rFonts w:ascii="Times New Roman" w:hAnsi="Times New Roman" w:cs="Times New Roman"/>
          <w:color w:val="000000"/>
        </w:rPr>
        <w:t>浓盐酸</w:t>
      </w:r>
      <w:r w:rsidR="00381EBE" w:rsidRPr="00826CF6">
        <w:rPr>
          <w:rFonts w:ascii="Times New Roman" w:hAnsi="Times New Roman" w:cs="Times New Roman"/>
          <w:color w:val="000000"/>
        </w:rPr>
        <w:t>(ρ</w:t>
      </w:r>
      <w:r w:rsidR="00381EBE" w:rsidRPr="00826CF6">
        <w:rPr>
          <w:rFonts w:ascii="Times New Roman" w:hAnsi="Times New Roman" w:cs="Times New Roman"/>
          <w:color w:val="000000"/>
          <w:vertAlign w:val="subscript"/>
        </w:rPr>
        <w:t>20</w:t>
      </w:r>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00381EBE" w:rsidRPr="00826CF6">
          <w:rPr>
            <w:rFonts w:ascii="Times New Roman" w:hAnsi="Times New Roman" w:cs="Times New Roman"/>
            <w:color w:val="000000"/>
          </w:rPr>
          <w:t>1.19g</w:t>
        </w:r>
      </w:smartTag>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，用纯水稀释为</w:t>
      </w:r>
      <w:r w:rsidR="00381EBE" w:rsidRPr="00826CF6">
        <w:rPr>
          <w:rFonts w:ascii="Times New Roman" w:hAnsi="Times New Roman" w:cs="Times New Roman"/>
          <w:color w:val="000000"/>
        </w:rPr>
        <w:t>1000mL</w:t>
      </w:r>
      <w:r w:rsidR="00381EBE" w:rsidRPr="00826CF6">
        <w:rPr>
          <w:rFonts w:ascii="Times New Roman" w:hAnsi="Times New Roman" w:cs="Times New Roman"/>
          <w:color w:val="000000"/>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.3.</w:t>
      </w:r>
      <w:r w:rsidR="003B73BA">
        <w:rPr>
          <w:rFonts w:ascii="Times New Roman" w:hAnsi="Times New Roman" w:cs="Times New Roman" w:hint="eastAsia"/>
        </w:rPr>
        <w:t>2</w:t>
      </w:r>
      <w:r w:rsidR="00381EBE" w:rsidRPr="00826CF6">
        <w:rPr>
          <w:rFonts w:ascii="Times New Roman" w:hAnsi="Times New Roman" w:cs="Times New Roman"/>
        </w:rPr>
        <w:t xml:space="preserve">.3 </w:t>
      </w:r>
      <w:r w:rsidR="00381EBE" w:rsidRPr="00826CF6">
        <w:rPr>
          <w:rFonts w:ascii="Times New Roman" w:hAnsi="Times New Roman" w:cs="Times New Roman"/>
        </w:rPr>
        <w:t>硝酸</w:t>
      </w:r>
      <w:r w:rsidR="00381EBE" w:rsidRPr="00826CF6">
        <w:rPr>
          <w:rFonts w:ascii="Times New Roman" w:hAnsi="Times New Roman" w:cs="Times New Roman"/>
        </w:rPr>
        <w:t>-</w:t>
      </w:r>
      <w:r w:rsidR="00381EBE" w:rsidRPr="00826CF6">
        <w:rPr>
          <w:rFonts w:ascii="Times New Roman" w:hAnsi="Times New Roman" w:cs="Times New Roman"/>
        </w:rPr>
        <w:t>高氯酸</w:t>
      </w:r>
      <w:r w:rsidR="00381EBE" w:rsidRPr="00826CF6">
        <w:rPr>
          <w:rFonts w:ascii="Times New Roman" w:hAnsi="Times New Roman" w:cs="Times New Roman"/>
        </w:rPr>
        <w:t>(1</w:t>
      </w:r>
      <w:r w:rsidR="00381EBE" w:rsidRPr="00826CF6">
        <w:rPr>
          <w:rFonts w:ascii="Times New Roman" w:hAnsi="Times New Roman" w:cs="Times New Roman"/>
        </w:rPr>
        <w:t>＋</w:t>
      </w:r>
      <w:r w:rsidR="00381EBE" w:rsidRPr="00826CF6">
        <w:rPr>
          <w:rFonts w:ascii="Times New Roman" w:hAnsi="Times New Roman" w:cs="Times New Roman"/>
        </w:rPr>
        <w:t>1)</w:t>
      </w:r>
      <w:r w:rsidR="00381EBE" w:rsidRPr="00826CF6">
        <w:rPr>
          <w:rFonts w:ascii="Times New Roman" w:hAnsi="Times New Roman" w:cs="Times New Roman"/>
        </w:rPr>
        <w:t>：分别量取等体积的硝酸</w:t>
      </w:r>
      <w:r w:rsidR="00381EBE" w:rsidRPr="00826CF6">
        <w:rPr>
          <w:rFonts w:ascii="Times New Roman" w:hAnsi="Times New Roman" w:cs="Times New Roman"/>
        </w:rPr>
        <w:t>(ρ</w:t>
      </w:r>
      <w:r w:rsidR="00381EBE" w:rsidRPr="00826CF6">
        <w:rPr>
          <w:rFonts w:ascii="Times New Roman" w:hAnsi="Times New Roman" w:cs="Times New Roman"/>
          <w:vertAlign w:val="subscript"/>
        </w:rPr>
        <w:t>20</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42"/>
          <w:attr w:name="UnitName" w:val="g"/>
        </w:smartTagPr>
        <w:r w:rsidR="00381EBE" w:rsidRPr="00826CF6">
          <w:rPr>
            <w:rFonts w:ascii="Times New Roman" w:hAnsi="Times New Roman" w:cs="Times New Roman"/>
          </w:rPr>
          <w:t>1.42g</w:t>
        </w:r>
      </w:smartTag>
      <w:r w:rsidR="00381EBE" w:rsidRPr="00826CF6">
        <w:rPr>
          <w:rFonts w:ascii="Times New Roman" w:hAnsi="Times New Roman" w:cs="Times New Roman"/>
        </w:rPr>
        <w:t>/mL</w:t>
      </w:r>
      <w:r w:rsidR="00381EBE" w:rsidRPr="00826CF6">
        <w:rPr>
          <w:rFonts w:ascii="Times New Roman" w:hAnsi="Times New Roman" w:cs="Times New Roman"/>
        </w:rPr>
        <w:t>，优级纯</w:t>
      </w:r>
      <w:r w:rsidR="00381EBE" w:rsidRPr="00826CF6">
        <w:rPr>
          <w:rFonts w:ascii="Times New Roman" w:hAnsi="Times New Roman" w:cs="Times New Roman"/>
        </w:rPr>
        <w:t>)</w:t>
      </w:r>
      <w:r w:rsidR="00381EBE" w:rsidRPr="00826CF6">
        <w:rPr>
          <w:rFonts w:ascii="Times New Roman" w:hAnsi="Times New Roman" w:cs="Times New Roman"/>
        </w:rPr>
        <w:t>和高氯酸</w:t>
      </w:r>
      <w:r w:rsidR="00381EBE" w:rsidRPr="00826CF6">
        <w:rPr>
          <w:rFonts w:ascii="Times New Roman" w:hAnsi="Times New Roman" w:cs="Times New Roman"/>
        </w:rPr>
        <w:t>(ρ</w:t>
      </w:r>
      <w:r w:rsidR="00381EBE" w:rsidRPr="00826CF6">
        <w:rPr>
          <w:rFonts w:ascii="Times New Roman" w:hAnsi="Times New Roman" w:cs="Times New Roman"/>
          <w:vertAlign w:val="subscript"/>
        </w:rPr>
        <w:t>20</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68"/>
          <w:attr w:name="UnitName" w:val="g"/>
        </w:smartTagPr>
        <w:r w:rsidR="00381EBE" w:rsidRPr="00826CF6">
          <w:rPr>
            <w:rFonts w:ascii="Times New Roman" w:hAnsi="Times New Roman" w:cs="Times New Roman"/>
          </w:rPr>
          <w:t>1.68g</w:t>
        </w:r>
      </w:smartTag>
      <w:r w:rsidR="00381EBE" w:rsidRPr="00826CF6">
        <w:rPr>
          <w:rFonts w:ascii="Times New Roman" w:hAnsi="Times New Roman" w:cs="Times New Roman"/>
        </w:rPr>
        <w:t>／</w:t>
      </w:r>
      <w:r w:rsidR="00381EBE" w:rsidRPr="00826CF6">
        <w:rPr>
          <w:rFonts w:ascii="Times New Roman" w:hAnsi="Times New Roman" w:cs="Times New Roman"/>
        </w:rPr>
        <w:t>mL</w:t>
      </w:r>
      <w:r w:rsidR="00381EBE" w:rsidRPr="00826CF6">
        <w:rPr>
          <w:rFonts w:ascii="Times New Roman" w:hAnsi="Times New Roman" w:cs="Times New Roman"/>
        </w:rPr>
        <w:t>，优</w:t>
      </w:r>
      <w:r w:rsidR="00381EBE" w:rsidRPr="00826CF6">
        <w:rPr>
          <w:rFonts w:ascii="Times New Roman" w:hAnsi="Times New Roman" w:cs="Times New Roman"/>
        </w:rPr>
        <w:lastRenderedPageBreak/>
        <w:t>级纯</w:t>
      </w:r>
      <w:r w:rsidR="00381EBE" w:rsidRPr="00826CF6">
        <w:rPr>
          <w:rFonts w:ascii="Times New Roman" w:hAnsi="Times New Roman" w:cs="Times New Roman"/>
        </w:rPr>
        <w:t>)</w:t>
      </w:r>
      <w:r w:rsidR="00381EBE" w:rsidRPr="00826CF6">
        <w:rPr>
          <w:rFonts w:ascii="Times New Roman" w:hAnsi="Times New Roman" w:cs="Times New Roman"/>
        </w:rPr>
        <w:t>混合。</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.3.</w:t>
      </w:r>
      <w:r w:rsidR="003B73BA">
        <w:rPr>
          <w:rFonts w:ascii="Times New Roman" w:hAnsi="Times New Roman" w:cs="Times New Roman" w:hint="eastAsia"/>
        </w:rPr>
        <w:t>2</w:t>
      </w:r>
      <w:r w:rsidR="00381EBE" w:rsidRPr="00826CF6">
        <w:rPr>
          <w:rFonts w:ascii="Times New Roman" w:hAnsi="Times New Roman" w:cs="Times New Roman"/>
        </w:rPr>
        <w:t xml:space="preserve">.4 </w:t>
      </w:r>
      <w:r w:rsidR="00381EBE" w:rsidRPr="00826CF6">
        <w:rPr>
          <w:rFonts w:ascii="Times New Roman" w:hAnsi="Times New Roman" w:cs="Times New Roman"/>
        </w:rPr>
        <w:t>硼氢化钾溶液</w:t>
      </w:r>
      <w:r w:rsidR="00381EBE"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7"/>
          <w:attr w:name="UnitName" w:val="g"/>
        </w:smartTagPr>
        <w:r w:rsidR="00381EBE" w:rsidRPr="00826CF6">
          <w:rPr>
            <w:rFonts w:ascii="Times New Roman" w:hAnsi="Times New Roman" w:cs="Times New Roman"/>
          </w:rPr>
          <w:t>7g</w:t>
        </w:r>
      </w:smartTag>
      <w:r w:rsidR="00381EBE" w:rsidRPr="00826CF6">
        <w:rPr>
          <w:rFonts w:ascii="Times New Roman" w:hAnsi="Times New Roman" w:cs="Times New Roman"/>
        </w:rPr>
        <w:t>／</w:t>
      </w:r>
      <w:r w:rsidR="00381EBE" w:rsidRPr="00826CF6">
        <w:rPr>
          <w:rFonts w:ascii="Times New Roman" w:hAnsi="Times New Roman" w:cs="Times New Roman"/>
        </w:rPr>
        <w:t>L)</w:t>
      </w:r>
      <w:r w:rsidR="00381EBE"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2"/>
          <w:attr w:name="UnitName" w:val="g"/>
        </w:smartTagPr>
        <w:r w:rsidR="00381EBE" w:rsidRPr="00826CF6">
          <w:rPr>
            <w:rFonts w:ascii="Times New Roman" w:hAnsi="Times New Roman" w:cs="Times New Roman"/>
          </w:rPr>
          <w:t>2g</w:t>
        </w:r>
      </w:smartTag>
      <w:r w:rsidR="00381EBE" w:rsidRPr="00826CF6">
        <w:rPr>
          <w:rFonts w:ascii="Times New Roman" w:hAnsi="Times New Roman" w:cs="Times New Roman"/>
        </w:rPr>
        <w:t>氢氧化钾</w:t>
      </w:r>
      <w:r w:rsidR="00381EBE" w:rsidRPr="00826CF6">
        <w:rPr>
          <w:rFonts w:ascii="Times New Roman" w:hAnsi="Times New Roman" w:cs="Times New Roman"/>
        </w:rPr>
        <w:t>(KOH</w:t>
      </w:r>
      <w:r w:rsidR="00381EBE" w:rsidRPr="00826CF6">
        <w:rPr>
          <w:rFonts w:ascii="Times New Roman" w:hAnsi="Times New Roman" w:cs="Times New Roman"/>
        </w:rPr>
        <w:t>，优级纯</w:t>
      </w:r>
      <w:r w:rsidR="00381EBE" w:rsidRPr="00826CF6">
        <w:rPr>
          <w:rFonts w:ascii="Times New Roman" w:hAnsi="Times New Roman" w:cs="Times New Roman"/>
        </w:rPr>
        <w:t>)</w:t>
      </w:r>
      <w:r w:rsidR="00381EBE" w:rsidRPr="00826CF6">
        <w:rPr>
          <w:rFonts w:ascii="Times New Roman" w:hAnsi="Times New Roman" w:cs="Times New Roman"/>
        </w:rPr>
        <w:t>溶于</w:t>
      </w:r>
      <w:r w:rsidR="00381EBE" w:rsidRPr="00826CF6">
        <w:rPr>
          <w:rFonts w:ascii="Times New Roman" w:hAnsi="Times New Roman" w:cs="Times New Roman"/>
        </w:rPr>
        <w:t>200mL</w:t>
      </w:r>
      <w:r w:rsidR="00381EBE" w:rsidRPr="00826CF6">
        <w:rPr>
          <w:rFonts w:ascii="Times New Roman" w:hAnsi="Times New Roman" w:cs="Times New Roman"/>
        </w:rPr>
        <w:t>纯水中，加入</w:t>
      </w:r>
      <w:smartTag w:uri="urn:schemas-microsoft-com:office:smarttags" w:element="chmetcnv">
        <w:smartTagPr>
          <w:attr w:name="TCSC" w:val="0"/>
          <w:attr w:name="NumberType" w:val="1"/>
          <w:attr w:name="Negative" w:val="False"/>
          <w:attr w:name="HasSpace" w:val="False"/>
          <w:attr w:name="SourceValue" w:val="7"/>
          <w:attr w:name="UnitName" w:val="g"/>
        </w:smartTagPr>
        <w:r w:rsidR="00381EBE" w:rsidRPr="00826CF6">
          <w:rPr>
            <w:rFonts w:ascii="Times New Roman" w:hAnsi="Times New Roman" w:cs="Times New Roman"/>
          </w:rPr>
          <w:t>7g</w:t>
        </w:r>
      </w:smartTag>
      <w:r w:rsidR="00381EBE" w:rsidRPr="00826CF6">
        <w:rPr>
          <w:rFonts w:ascii="Times New Roman" w:hAnsi="Times New Roman" w:cs="Times New Roman"/>
        </w:rPr>
        <w:t>硼氢化钾（</w:t>
      </w:r>
      <w:r w:rsidR="00381EBE" w:rsidRPr="00826CF6">
        <w:rPr>
          <w:rFonts w:ascii="Times New Roman" w:hAnsi="Times New Roman" w:cs="Times New Roman"/>
        </w:rPr>
        <w:t>KBH</w:t>
      </w:r>
      <w:r w:rsidR="00381EBE" w:rsidRPr="00826CF6">
        <w:rPr>
          <w:rFonts w:ascii="Times New Roman" w:hAnsi="Times New Roman" w:cs="Times New Roman"/>
          <w:vertAlign w:val="subscript"/>
        </w:rPr>
        <w:t>4</w:t>
      </w:r>
      <w:r w:rsidR="00381EBE" w:rsidRPr="00826CF6">
        <w:rPr>
          <w:rFonts w:ascii="Times New Roman" w:hAnsi="Times New Roman" w:cs="Times New Roman"/>
        </w:rPr>
        <w:t>，）并使之溶解，用纯水稀释至</w:t>
      </w:r>
      <w:r w:rsidR="00381EBE" w:rsidRPr="00826CF6">
        <w:rPr>
          <w:rFonts w:ascii="Times New Roman" w:hAnsi="Times New Roman" w:cs="Times New Roman"/>
          <w:color w:val="000000"/>
        </w:rPr>
        <w:t>1000mL</w:t>
      </w:r>
      <w:r w:rsidR="00381EBE" w:rsidRPr="00826CF6">
        <w:rPr>
          <w:rFonts w:ascii="Times New Roman" w:hAnsi="Times New Roman" w:cs="Times New Roman"/>
        </w:rPr>
        <w:t>。现用现配。</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.3.</w:t>
      </w:r>
      <w:r w:rsidR="003B73BA">
        <w:rPr>
          <w:rFonts w:ascii="Times New Roman" w:hAnsi="Times New Roman" w:cs="Times New Roman" w:hint="eastAsia"/>
        </w:rPr>
        <w:t>2</w:t>
      </w:r>
      <w:r w:rsidR="00381EBE" w:rsidRPr="00826CF6">
        <w:rPr>
          <w:rFonts w:ascii="Times New Roman" w:hAnsi="Times New Roman" w:cs="Times New Roman"/>
        </w:rPr>
        <w:t xml:space="preserve">.5 </w:t>
      </w:r>
      <w:r w:rsidR="00381EBE" w:rsidRPr="00826CF6">
        <w:rPr>
          <w:rFonts w:ascii="Times New Roman" w:hAnsi="Times New Roman" w:cs="Times New Roman"/>
        </w:rPr>
        <w:t>硒标准</w:t>
      </w:r>
      <w:r w:rsidR="00C71D39" w:rsidRPr="00826CF6">
        <w:rPr>
          <w:rFonts w:ascii="Times New Roman" w:hAnsi="Times New Roman" w:cs="Times New Roman"/>
        </w:rPr>
        <w:t>储备</w:t>
      </w:r>
      <w:r w:rsidR="00381EBE" w:rsidRPr="00826CF6">
        <w:rPr>
          <w:rFonts w:ascii="Times New Roman" w:hAnsi="Times New Roman" w:cs="Times New Roman"/>
        </w:rPr>
        <w:t>溶液</w:t>
      </w:r>
      <w:r w:rsidR="00381EBE" w:rsidRPr="00826CF6">
        <w:rPr>
          <w:rFonts w:ascii="Times New Roman" w:hAnsi="Times New Roman" w:cs="Times New Roman"/>
        </w:rPr>
        <w:t>[ρ(Se)=100μg</w:t>
      </w:r>
      <w:r w:rsidR="00381EBE" w:rsidRPr="00826CF6">
        <w:rPr>
          <w:rFonts w:ascii="Times New Roman" w:hAnsi="Times New Roman" w:cs="Times New Roman"/>
        </w:rPr>
        <w:t>／</w:t>
      </w:r>
      <w:r w:rsidR="00381EBE" w:rsidRPr="00826CF6">
        <w:rPr>
          <w:rFonts w:ascii="Times New Roman" w:hAnsi="Times New Roman" w:cs="Times New Roman"/>
        </w:rPr>
        <w:t>mL]</w:t>
      </w:r>
      <w:r w:rsidR="00381EBE" w:rsidRPr="00826CF6">
        <w:rPr>
          <w:rFonts w:ascii="Times New Roman" w:hAnsi="Times New Roman" w:cs="Times New Roman"/>
        </w:rPr>
        <w:t>：同</w:t>
      </w:r>
      <w:r w:rsidRPr="00826CF6">
        <w:rPr>
          <w:rFonts w:ascii="Times New Roman" w:hAnsi="Times New Roman" w:cs="Times New Roman"/>
        </w:rPr>
        <w:t>32</w:t>
      </w:r>
      <w:r w:rsidR="00381EBE" w:rsidRPr="00826CF6">
        <w:rPr>
          <w:rFonts w:ascii="Times New Roman" w:hAnsi="Times New Roman" w:cs="Times New Roman"/>
        </w:rPr>
        <w:t>.2.</w:t>
      </w:r>
      <w:r w:rsidR="003B73BA">
        <w:rPr>
          <w:rFonts w:ascii="Times New Roman" w:hAnsi="Times New Roman" w:cs="Times New Roman" w:hint="eastAsia"/>
        </w:rPr>
        <w:t>2</w:t>
      </w:r>
      <w:r w:rsidR="00381EBE" w:rsidRPr="00826CF6">
        <w:rPr>
          <w:rFonts w:ascii="Times New Roman" w:hAnsi="Times New Roman" w:cs="Times New Roman"/>
        </w:rPr>
        <w:t>.9</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.3.</w:t>
      </w:r>
      <w:r w:rsidR="003B73BA">
        <w:rPr>
          <w:rFonts w:ascii="Times New Roman" w:hAnsi="Times New Roman" w:cs="Times New Roman" w:hint="eastAsia"/>
        </w:rPr>
        <w:t>2</w:t>
      </w:r>
      <w:r w:rsidR="00381EBE" w:rsidRPr="00826CF6">
        <w:rPr>
          <w:rFonts w:ascii="Times New Roman" w:hAnsi="Times New Roman" w:cs="Times New Roman"/>
        </w:rPr>
        <w:t xml:space="preserve">.6 </w:t>
      </w:r>
      <w:r w:rsidR="00381EBE" w:rsidRPr="00826CF6">
        <w:rPr>
          <w:rFonts w:ascii="Times New Roman" w:hAnsi="Times New Roman" w:cs="Times New Roman"/>
        </w:rPr>
        <w:t>硒标准使用溶液</w:t>
      </w:r>
      <w:r w:rsidR="00381EBE" w:rsidRPr="00826CF6">
        <w:rPr>
          <w:rFonts w:ascii="Times New Roman" w:hAnsi="Times New Roman" w:cs="Times New Roman"/>
        </w:rPr>
        <w:t>[ρ(Se)=0.05μg</w:t>
      </w:r>
      <w:r w:rsidR="00381EBE" w:rsidRPr="00826CF6">
        <w:rPr>
          <w:rFonts w:ascii="Times New Roman" w:hAnsi="Times New Roman" w:cs="Times New Roman"/>
        </w:rPr>
        <w:t>／</w:t>
      </w:r>
      <w:r w:rsidR="00381EBE" w:rsidRPr="00826CF6">
        <w:rPr>
          <w:rFonts w:ascii="Times New Roman" w:hAnsi="Times New Roman" w:cs="Times New Roman"/>
        </w:rPr>
        <w:t>mL]</w:t>
      </w:r>
      <w:r w:rsidR="00381EBE" w:rsidRPr="00826CF6">
        <w:rPr>
          <w:rFonts w:ascii="Times New Roman" w:hAnsi="Times New Roman" w:cs="Times New Roman"/>
        </w:rPr>
        <w:t>：将硒标准</w:t>
      </w:r>
      <w:r w:rsidR="00C71D39" w:rsidRPr="00826CF6">
        <w:rPr>
          <w:rFonts w:ascii="Times New Roman" w:hAnsi="Times New Roman" w:cs="Times New Roman"/>
        </w:rPr>
        <w:t>储备</w:t>
      </w:r>
      <w:r w:rsidR="00381EBE" w:rsidRPr="00826CF6">
        <w:rPr>
          <w:rFonts w:ascii="Times New Roman" w:hAnsi="Times New Roman" w:cs="Times New Roman"/>
        </w:rPr>
        <w:t>溶液用盐酸溶液</w:t>
      </w:r>
      <w:r w:rsidR="00381EBE" w:rsidRPr="00826CF6">
        <w:rPr>
          <w:rFonts w:ascii="Times New Roman" w:hAnsi="Times New Roman" w:cs="Times New Roman"/>
          <w:color w:val="000000"/>
        </w:rPr>
        <w:t>逐级</w:t>
      </w:r>
      <w:r w:rsidR="00381EBE" w:rsidRPr="00826CF6">
        <w:rPr>
          <w:rFonts w:ascii="Times New Roman" w:hAnsi="Times New Roman" w:cs="Times New Roman"/>
        </w:rPr>
        <w:t>稀释，储存于冰箱中。</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.3.</w:t>
      </w:r>
      <w:r w:rsidR="003B73BA">
        <w:rPr>
          <w:rFonts w:ascii="Times New Roman" w:hAnsi="Times New Roman" w:cs="Times New Roman" w:hint="eastAsia"/>
        </w:rPr>
        <w:t>3</w:t>
      </w:r>
      <w:r w:rsidR="00381EBE" w:rsidRPr="00826CF6">
        <w:rPr>
          <w:rFonts w:ascii="Times New Roman" w:hAnsi="Times New Roman" w:cs="Times New Roman"/>
        </w:rPr>
        <w:t xml:space="preserve"> </w:t>
      </w:r>
      <w:r w:rsidR="00381EBE" w:rsidRPr="00826CF6">
        <w:rPr>
          <w:rFonts w:ascii="Times New Roman" w:hAnsi="Times New Roman" w:cs="Times New Roman"/>
        </w:rPr>
        <w:t>仪器</w:t>
      </w:r>
      <w:r w:rsidR="00102703" w:rsidRPr="00826CF6">
        <w:rPr>
          <w:rFonts w:ascii="Times New Roman" w:hAnsi="Times New Roman" w:cs="Times New Roman"/>
        </w:rPr>
        <w:t>和设备</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.3.</w:t>
      </w:r>
      <w:r w:rsidR="003B73BA">
        <w:rPr>
          <w:rFonts w:ascii="Times New Roman" w:hAnsi="Times New Roman" w:cs="Times New Roman" w:hint="eastAsia"/>
        </w:rPr>
        <w:t>3</w:t>
      </w:r>
      <w:r w:rsidR="00381EBE" w:rsidRPr="00826CF6">
        <w:rPr>
          <w:rFonts w:ascii="Times New Roman" w:hAnsi="Times New Roman" w:cs="Times New Roman"/>
        </w:rPr>
        <w:t>.1</w:t>
      </w:r>
      <w:r w:rsidR="002D7C20" w:rsidRPr="00826CF6">
        <w:rPr>
          <w:rFonts w:ascii="Times New Roman" w:hAnsi="Times New Roman" w:cs="Times New Roman"/>
        </w:rPr>
        <w:t>原子荧光光谱仪</w:t>
      </w:r>
      <w:r w:rsidR="00381EBE" w:rsidRPr="00826CF6">
        <w:rPr>
          <w:rFonts w:ascii="Times New Roman" w:hAnsi="Times New Roman" w:cs="Times New Roman"/>
        </w:rPr>
        <w:t>；</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.3.</w:t>
      </w:r>
      <w:r w:rsidR="003B73BA">
        <w:rPr>
          <w:rFonts w:ascii="Times New Roman" w:hAnsi="Times New Roman" w:cs="Times New Roman" w:hint="eastAsia"/>
        </w:rPr>
        <w:t>3</w:t>
      </w:r>
      <w:r w:rsidR="00381EBE" w:rsidRPr="00826CF6">
        <w:rPr>
          <w:rFonts w:ascii="Times New Roman" w:hAnsi="Times New Roman" w:cs="Times New Roman"/>
        </w:rPr>
        <w:t>.2</w:t>
      </w:r>
      <w:r w:rsidR="00381EBE" w:rsidRPr="00826CF6">
        <w:rPr>
          <w:rFonts w:ascii="Times New Roman" w:hAnsi="Times New Roman" w:cs="Times New Roman"/>
        </w:rPr>
        <w:t>硒特种空心阴极灯。</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.3.</w:t>
      </w:r>
      <w:r w:rsidR="003B73BA" w:rsidRPr="003B73BA">
        <w:rPr>
          <w:rFonts w:ascii="Times New Roman" w:hAnsi="Times New Roman" w:cs="Times New Roman" w:hint="eastAsia"/>
        </w:rPr>
        <w:t>4</w:t>
      </w:r>
      <w:r w:rsidR="00381EBE" w:rsidRPr="003B73BA">
        <w:rPr>
          <w:rFonts w:ascii="Times New Roman" w:hAnsi="Times New Roman" w:cs="Times New Roman"/>
        </w:rPr>
        <w:t xml:space="preserve"> </w:t>
      </w:r>
      <w:r w:rsidR="00381EBE" w:rsidRPr="003B73BA">
        <w:rPr>
          <w:rFonts w:ascii="Times New Roman" w:hAnsi="Times New Roman" w:cs="Times New Roman"/>
        </w:rPr>
        <w:t>分析步骤</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.3.</w:t>
      </w:r>
      <w:r w:rsidR="003B73BA">
        <w:rPr>
          <w:rFonts w:ascii="Times New Roman" w:hAnsi="Times New Roman" w:cs="Times New Roman" w:hint="eastAsia"/>
        </w:rPr>
        <w:t>4</w:t>
      </w:r>
      <w:r w:rsidR="00381EBE" w:rsidRPr="00826CF6">
        <w:rPr>
          <w:rFonts w:ascii="Times New Roman" w:hAnsi="Times New Roman" w:cs="Times New Roman"/>
        </w:rPr>
        <w:t xml:space="preserve">.1 </w:t>
      </w:r>
      <w:r w:rsidR="00381EBE" w:rsidRPr="00826CF6">
        <w:rPr>
          <w:rFonts w:ascii="Times New Roman" w:hAnsi="Times New Roman" w:cs="Times New Roman"/>
        </w:rPr>
        <w:t>消化</w:t>
      </w:r>
    </w:p>
    <w:p w:rsidR="00381EBE" w:rsidRPr="00826CF6" w:rsidRDefault="00381EBE" w:rsidP="00AF33E1">
      <w:pPr>
        <w:pStyle w:val="af4"/>
        <w:rPr>
          <w:rFonts w:ascii="Times New Roman" w:hAnsi="Times New Roman" w:cs="Times New Roman"/>
        </w:rPr>
      </w:pPr>
      <w:r w:rsidRPr="00826CF6">
        <w:rPr>
          <w:rFonts w:ascii="Times New Roman" w:hAnsi="Times New Roman" w:cs="Times New Roman"/>
        </w:rPr>
        <w:t>吸取</w:t>
      </w:r>
      <w:r w:rsidRPr="00826CF6">
        <w:rPr>
          <w:rFonts w:ascii="Times New Roman" w:hAnsi="Times New Roman" w:cs="Times New Roman"/>
        </w:rPr>
        <w:t>5</w:t>
      </w:r>
      <w:r w:rsidR="00C80B5A" w:rsidRPr="00826CF6">
        <w:rPr>
          <w:rFonts w:ascii="Times New Roman" w:hAnsi="Times New Roman" w:cs="Times New Roman"/>
        </w:rPr>
        <w:t>mL</w:t>
      </w:r>
      <w:r w:rsidRPr="00826CF6">
        <w:rPr>
          <w:rFonts w:ascii="Times New Roman" w:hAnsi="Times New Roman" w:cs="Times New Roman"/>
        </w:rPr>
        <w:t>～</w:t>
      </w:r>
      <w:r w:rsidRPr="00826CF6">
        <w:rPr>
          <w:rFonts w:ascii="Times New Roman" w:hAnsi="Times New Roman" w:cs="Times New Roman"/>
        </w:rPr>
        <w:t>20mL</w:t>
      </w:r>
      <w:r w:rsidRPr="00826CF6">
        <w:rPr>
          <w:rFonts w:ascii="Times New Roman" w:hAnsi="Times New Roman" w:cs="Times New Roman"/>
        </w:rPr>
        <w:t>水样及硒标准使用溶液</w:t>
      </w:r>
      <w:r w:rsidRPr="00826CF6">
        <w:rPr>
          <w:rFonts w:ascii="Times New Roman" w:hAnsi="Times New Roman" w:cs="Times New Roman"/>
        </w:rPr>
        <w:t>0</w:t>
      </w:r>
      <w:r w:rsidRPr="00826CF6">
        <w:rPr>
          <w:rFonts w:ascii="Times New Roman" w:hAnsi="Times New Roman" w:cs="Times New Roman"/>
        </w:rPr>
        <w:t>，</w:t>
      </w:r>
      <w:r w:rsidRPr="00826CF6">
        <w:rPr>
          <w:rFonts w:ascii="Times New Roman" w:hAnsi="Times New Roman" w:cs="Times New Roman"/>
        </w:rPr>
        <w:t>0.10</w:t>
      </w:r>
      <w:r w:rsidRPr="00826CF6">
        <w:rPr>
          <w:rFonts w:ascii="Times New Roman" w:hAnsi="Times New Roman" w:cs="Times New Roman"/>
        </w:rPr>
        <w:t>，</w:t>
      </w:r>
      <w:r w:rsidRPr="00826CF6">
        <w:rPr>
          <w:rFonts w:ascii="Times New Roman" w:hAnsi="Times New Roman" w:cs="Times New Roman"/>
        </w:rPr>
        <w:t>0.50</w:t>
      </w:r>
      <w:r w:rsidRPr="00826CF6">
        <w:rPr>
          <w:rFonts w:ascii="Times New Roman" w:hAnsi="Times New Roman" w:cs="Times New Roman"/>
        </w:rPr>
        <w:t>，</w:t>
      </w:r>
      <w:r w:rsidRPr="00826CF6">
        <w:rPr>
          <w:rFonts w:ascii="Times New Roman" w:hAnsi="Times New Roman" w:cs="Times New Roman"/>
        </w:rPr>
        <w:t>1.00</w:t>
      </w:r>
      <w:r w:rsidRPr="00826CF6">
        <w:rPr>
          <w:rFonts w:ascii="Times New Roman" w:hAnsi="Times New Roman" w:cs="Times New Roman"/>
        </w:rPr>
        <w:t>，</w:t>
      </w:r>
      <w:r w:rsidRPr="00826CF6">
        <w:rPr>
          <w:rFonts w:ascii="Times New Roman" w:hAnsi="Times New Roman" w:cs="Times New Roman"/>
        </w:rPr>
        <w:t>3.00</w:t>
      </w:r>
      <w:r w:rsidRPr="00826CF6">
        <w:rPr>
          <w:rFonts w:ascii="Times New Roman" w:hAnsi="Times New Roman" w:cs="Times New Roman"/>
        </w:rPr>
        <w:t>，</w:t>
      </w:r>
      <w:r w:rsidRPr="00826CF6">
        <w:rPr>
          <w:rFonts w:ascii="Times New Roman" w:hAnsi="Times New Roman" w:cs="Times New Roman"/>
        </w:rPr>
        <w:t>5.0mL</w:t>
      </w:r>
      <w:r w:rsidRPr="00826CF6">
        <w:rPr>
          <w:rFonts w:ascii="Times New Roman" w:hAnsi="Times New Roman" w:cs="Times New Roman"/>
        </w:rPr>
        <w:t>分别于</w:t>
      </w:r>
      <w:r w:rsidRPr="00826CF6">
        <w:rPr>
          <w:rFonts w:ascii="Times New Roman" w:hAnsi="Times New Roman" w:cs="Times New Roman"/>
        </w:rPr>
        <w:t>100mL</w:t>
      </w:r>
      <w:r w:rsidRPr="00826CF6">
        <w:rPr>
          <w:rFonts w:ascii="Times New Roman" w:hAnsi="Times New Roman" w:cs="Times New Roman"/>
        </w:rPr>
        <w:t>锥形瓶中，各加纯水与水样相同体积，并各加数粒玻璃珠。沿瓶壁加入</w:t>
      </w:r>
      <w:r w:rsidRPr="00826CF6">
        <w:rPr>
          <w:rFonts w:ascii="Times New Roman" w:hAnsi="Times New Roman" w:cs="Times New Roman"/>
        </w:rPr>
        <w:t>2.0mL</w:t>
      </w:r>
      <w:r w:rsidRPr="00826CF6">
        <w:rPr>
          <w:rFonts w:ascii="Times New Roman" w:hAnsi="Times New Roman" w:cs="Times New Roman"/>
        </w:rPr>
        <w:t>硝酸</w:t>
      </w:r>
      <w:r w:rsidRPr="00826CF6">
        <w:rPr>
          <w:rFonts w:ascii="Times New Roman" w:hAnsi="Times New Roman" w:cs="Times New Roman"/>
        </w:rPr>
        <w:t>-</w:t>
      </w:r>
      <w:r w:rsidRPr="00826CF6">
        <w:rPr>
          <w:rFonts w:ascii="Times New Roman" w:hAnsi="Times New Roman" w:cs="Times New Roman"/>
        </w:rPr>
        <w:t>高氯酸，缓缓加热浓缩至出现浓白烟，稍冷后加</w:t>
      </w:r>
      <w:r w:rsidRPr="00826CF6">
        <w:rPr>
          <w:rFonts w:ascii="Times New Roman" w:hAnsi="Times New Roman" w:cs="Times New Roman"/>
        </w:rPr>
        <w:t>5mL</w:t>
      </w:r>
      <w:r w:rsidRPr="00826CF6">
        <w:rPr>
          <w:rFonts w:ascii="Times New Roman" w:hAnsi="Times New Roman" w:cs="Times New Roman"/>
        </w:rPr>
        <w:t>纯水，加</w:t>
      </w:r>
      <w:r w:rsidRPr="00826CF6">
        <w:rPr>
          <w:rFonts w:ascii="Times New Roman" w:hAnsi="Times New Roman" w:cs="Times New Roman"/>
        </w:rPr>
        <w:t>5mL</w:t>
      </w:r>
      <w:r w:rsidRPr="00826CF6">
        <w:rPr>
          <w:rFonts w:ascii="Times New Roman" w:hAnsi="Times New Roman" w:cs="Times New Roman"/>
        </w:rPr>
        <w:t>盐酸，加热微沸保持</w:t>
      </w:r>
      <w:r w:rsidRPr="00826CF6">
        <w:rPr>
          <w:rFonts w:ascii="Times New Roman" w:hAnsi="Times New Roman" w:cs="Times New Roman"/>
        </w:rPr>
        <w:t>3</w:t>
      </w:r>
      <w:r w:rsidR="00C862F0" w:rsidRPr="00826CF6">
        <w:rPr>
          <w:rFonts w:ascii="Times New Roman" w:hAnsi="Times New Roman" w:cs="Times New Roman"/>
        </w:rPr>
        <w:t xml:space="preserve"> min</w:t>
      </w:r>
      <w:r w:rsidRPr="00826CF6">
        <w:rPr>
          <w:rFonts w:ascii="Times New Roman" w:hAnsi="Times New Roman" w:cs="Times New Roman"/>
        </w:rPr>
        <w:t>～</w:t>
      </w:r>
      <w:r w:rsidRPr="00826CF6">
        <w:rPr>
          <w:rFonts w:ascii="Times New Roman" w:hAnsi="Times New Roman" w:cs="Times New Roman"/>
        </w:rPr>
        <w:t>5min</w:t>
      </w:r>
      <w:r w:rsidRPr="00826CF6">
        <w:rPr>
          <w:rFonts w:ascii="Times New Roman" w:hAnsi="Times New Roman" w:cs="Times New Roman"/>
        </w:rPr>
        <w:t>。冷却后移入</w:t>
      </w:r>
      <w:r w:rsidRPr="00826CF6">
        <w:rPr>
          <w:rFonts w:ascii="Times New Roman" w:hAnsi="Times New Roman" w:cs="Times New Roman"/>
        </w:rPr>
        <w:t>25mL</w:t>
      </w:r>
      <w:r w:rsidRPr="00826CF6">
        <w:rPr>
          <w:rFonts w:ascii="Times New Roman" w:hAnsi="Times New Roman" w:cs="Times New Roman"/>
        </w:rPr>
        <w:t>比色管中，以少许纯水洗涤锥形瓶，洗液合并于比色管中，并加纯水至刻度，摇匀。</w:t>
      </w:r>
    </w:p>
    <w:p w:rsidR="00381EBE" w:rsidRPr="00826CF6" w:rsidRDefault="008F42E4" w:rsidP="00AF33E1">
      <w:pPr>
        <w:pStyle w:val="af4"/>
        <w:rPr>
          <w:rFonts w:ascii="Times New Roman" w:hAnsi="Times New Roman" w:cs="Times New Roman"/>
        </w:rPr>
      </w:pPr>
      <w:r w:rsidRPr="00826CF6">
        <w:rPr>
          <w:rFonts w:ascii="Times New Roman" w:hAnsi="Times New Roman" w:cs="Times New Roman"/>
          <w:color w:val="000000"/>
        </w:rPr>
        <w:t>32</w:t>
      </w:r>
      <w:r w:rsidR="00381EBE" w:rsidRPr="00826CF6">
        <w:rPr>
          <w:rFonts w:ascii="Times New Roman" w:hAnsi="Times New Roman" w:cs="Times New Roman"/>
        </w:rPr>
        <w:t>.3.</w:t>
      </w:r>
      <w:r w:rsidR="003B73BA">
        <w:rPr>
          <w:rFonts w:ascii="Times New Roman" w:hAnsi="Times New Roman" w:cs="Times New Roman" w:hint="eastAsia"/>
        </w:rPr>
        <w:t>4</w:t>
      </w:r>
      <w:r w:rsidR="00381EBE" w:rsidRPr="00826CF6">
        <w:rPr>
          <w:rFonts w:ascii="Times New Roman" w:hAnsi="Times New Roman" w:cs="Times New Roman"/>
        </w:rPr>
        <w:t xml:space="preserve">.2 </w:t>
      </w:r>
      <w:r w:rsidR="00381EBE" w:rsidRPr="00826CF6">
        <w:rPr>
          <w:rFonts w:ascii="Times New Roman" w:hAnsi="Times New Roman" w:cs="Times New Roman"/>
        </w:rPr>
        <w:t>测定</w:t>
      </w:r>
    </w:p>
    <w:p w:rsidR="00381EBE" w:rsidRPr="00826CF6" w:rsidRDefault="00381EBE" w:rsidP="00AF33E1">
      <w:pPr>
        <w:pStyle w:val="af4"/>
        <w:ind w:firstLineChars="200" w:firstLine="420"/>
        <w:rPr>
          <w:rFonts w:ascii="Times New Roman" w:hAnsi="Times New Roman" w:cs="Times New Roman"/>
        </w:rPr>
      </w:pPr>
      <w:r w:rsidRPr="00826CF6">
        <w:rPr>
          <w:rFonts w:ascii="Times New Roman" w:hAnsi="Times New Roman" w:cs="Times New Roman"/>
        </w:rPr>
        <w:t>参考仪器说明书，将仪器工作条件调整至测硒最佳状态，原子荧光工作条件见表</w:t>
      </w:r>
      <w:r w:rsidR="00F3624F">
        <w:rPr>
          <w:rFonts w:ascii="Times New Roman" w:hAnsi="Times New Roman" w:cs="Times New Roman" w:hint="eastAsia"/>
          <w:color w:val="000000"/>
        </w:rPr>
        <w:t>1</w:t>
      </w:r>
      <w:r w:rsidR="00A510B2">
        <w:rPr>
          <w:rFonts w:ascii="Times New Roman" w:hAnsi="Times New Roman" w:cs="Times New Roman" w:hint="eastAsia"/>
          <w:color w:val="000000"/>
        </w:rPr>
        <w:t>8</w:t>
      </w:r>
      <w:r w:rsidR="00F3624F">
        <w:rPr>
          <w:rFonts w:ascii="Times New Roman" w:hAnsi="Times New Roman" w:cs="Times New Roman" w:hint="eastAsia"/>
          <w:color w:val="000000"/>
        </w:rPr>
        <w:t>。</w:t>
      </w:r>
    </w:p>
    <w:p w:rsidR="00381EBE" w:rsidRPr="00826CF6" w:rsidRDefault="00381EBE" w:rsidP="00AF33E1">
      <w:pPr>
        <w:pStyle w:val="af4"/>
        <w:ind w:firstLine="420"/>
        <w:jc w:val="center"/>
        <w:rPr>
          <w:rFonts w:ascii="Times New Roman" w:hAnsi="Times New Roman" w:cs="Times New Roman"/>
        </w:rPr>
      </w:pPr>
      <w:r w:rsidRPr="00826CF6">
        <w:rPr>
          <w:rFonts w:ascii="Times New Roman" w:hAnsi="Times New Roman" w:cs="Times New Roman"/>
        </w:rPr>
        <w:t>表</w:t>
      </w:r>
      <w:r w:rsidR="00F3624F">
        <w:rPr>
          <w:rFonts w:ascii="Times New Roman" w:hAnsi="Times New Roman" w:cs="Times New Roman" w:hint="eastAsia"/>
          <w:color w:val="000000"/>
        </w:rPr>
        <w:t>1</w:t>
      </w:r>
      <w:r w:rsidR="00A510B2">
        <w:rPr>
          <w:rFonts w:ascii="Times New Roman" w:hAnsi="Times New Roman" w:cs="Times New Roman" w:hint="eastAsia"/>
          <w:color w:val="000000"/>
        </w:rPr>
        <w:t>8</w:t>
      </w:r>
      <w:r w:rsidRPr="00826CF6">
        <w:rPr>
          <w:rFonts w:ascii="Times New Roman" w:hAnsi="Times New Roman" w:cs="Times New Roman"/>
        </w:rPr>
        <w:t>硒的原子荧光工作条件</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330"/>
        <w:gridCol w:w="3330"/>
      </w:tblGrid>
      <w:tr w:rsidR="00381EBE" w:rsidRPr="00826CF6">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项目</w:t>
            </w:r>
          </w:p>
        </w:tc>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条件</w:t>
            </w:r>
          </w:p>
        </w:tc>
      </w:tr>
      <w:tr w:rsidR="00381EBE" w:rsidRPr="00826CF6">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硒特种空心阴极灯电流</w:t>
            </w:r>
            <w:r w:rsidR="00FA62B4" w:rsidRPr="00826CF6">
              <w:rPr>
                <w:rFonts w:ascii="Times New Roman" w:hAnsi="Times New Roman" w:cs="Times New Roman"/>
              </w:rPr>
              <w:t>/</w:t>
            </w:r>
            <w:r w:rsidRPr="00826CF6">
              <w:rPr>
                <w:rFonts w:ascii="Times New Roman" w:hAnsi="Times New Roman" w:cs="Times New Roman"/>
              </w:rPr>
              <w:t>mA</w:t>
            </w:r>
          </w:p>
        </w:tc>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60</w:t>
            </w:r>
            <w:r w:rsidRPr="00826CF6">
              <w:rPr>
                <w:rFonts w:ascii="Times New Roman" w:hAnsi="Times New Roman" w:cs="Times New Roman"/>
              </w:rPr>
              <w:t>～</w:t>
            </w:r>
            <w:r w:rsidRPr="00826CF6">
              <w:rPr>
                <w:rFonts w:ascii="Times New Roman" w:hAnsi="Times New Roman" w:cs="Times New Roman"/>
              </w:rPr>
              <w:t>80</w:t>
            </w:r>
          </w:p>
        </w:tc>
      </w:tr>
      <w:tr w:rsidR="00381EBE" w:rsidRPr="00826CF6">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日盲光电倍增管负高压</w:t>
            </w:r>
            <w:r w:rsidR="00FA62B4" w:rsidRPr="00826CF6">
              <w:rPr>
                <w:rFonts w:ascii="Times New Roman" w:hAnsi="Times New Roman" w:cs="Times New Roman"/>
              </w:rPr>
              <w:t>/</w:t>
            </w:r>
            <w:r w:rsidRPr="00826CF6">
              <w:rPr>
                <w:rFonts w:ascii="Times New Roman" w:hAnsi="Times New Roman" w:cs="Times New Roman"/>
              </w:rPr>
              <w:t>V</w:t>
            </w:r>
          </w:p>
        </w:tc>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280</w:t>
            </w:r>
            <w:r w:rsidRPr="00826CF6">
              <w:rPr>
                <w:rFonts w:ascii="Times New Roman" w:hAnsi="Times New Roman" w:cs="Times New Roman"/>
              </w:rPr>
              <w:t>～</w:t>
            </w:r>
            <w:r w:rsidRPr="00826CF6">
              <w:rPr>
                <w:rFonts w:ascii="Times New Roman" w:hAnsi="Times New Roman" w:cs="Times New Roman"/>
              </w:rPr>
              <w:t>300</w:t>
            </w:r>
          </w:p>
        </w:tc>
      </w:tr>
      <w:tr w:rsidR="00381EBE" w:rsidRPr="00826CF6">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原子化器温度</w:t>
            </w:r>
            <w:r w:rsidR="00FA62B4" w:rsidRPr="00826CF6">
              <w:rPr>
                <w:rFonts w:ascii="Times New Roman" w:hAnsi="Times New Roman" w:cs="Times New Roman"/>
              </w:rPr>
              <w:t>/</w:t>
            </w:r>
            <w:r w:rsidRPr="00826CF6">
              <w:rPr>
                <w:rFonts w:hAnsi="宋体" w:cs="宋体" w:hint="eastAsia"/>
              </w:rPr>
              <w:t>℃</w:t>
            </w:r>
          </w:p>
        </w:tc>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室温</w:t>
            </w:r>
          </w:p>
        </w:tc>
      </w:tr>
      <w:tr w:rsidR="00381EBE" w:rsidRPr="00826CF6">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氩气压力</w:t>
            </w:r>
            <w:r w:rsidR="00FA62B4" w:rsidRPr="00826CF6">
              <w:rPr>
                <w:rFonts w:ascii="Times New Roman" w:hAnsi="Times New Roman" w:cs="Times New Roman"/>
              </w:rPr>
              <w:t>/</w:t>
            </w:r>
            <w:r w:rsidRPr="00826CF6">
              <w:rPr>
                <w:rFonts w:ascii="Times New Roman" w:hAnsi="Times New Roman" w:cs="Times New Roman"/>
              </w:rPr>
              <w:t>mPa</w:t>
            </w:r>
          </w:p>
        </w:tc>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0.02</w:t>
            </w:r>
          </w:p>
        </w:tc>
      </w:tr>
      <w:tr w:rsidR="00381EBE" w:rsidRPr="00826CF6">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氩气流量</w:t>
            </w:r>
            <w:r w:rsidR="00FA62B4" w:rsidRPr="00826CF6">
              <w:rPr>
                <w:rFonts w:ascii="Times New Roman" w:hAnsi="Times New Roman" w:cs="Times New Roman"/>
              </w:rPr>
              <w:t>/</w:t>
            </w:r>
            <w:r w:rsidRPr="00826CF6">
              <w:rPr>
                <w:rFonts w:ascii="Times New Roman" w:hAnsi="Times New Roman" w:cs="Times New Roman"/>
              </w:rPr>
              <w:t>mL/min</w:t>
            </w:r>
          </w:p>
        </w:tc>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1000</w:t>
            </w:r>
          </w:p>
        </w:tc>
      </w:tr>
      <w:tr w:rsidR="00381EBE" w:rsidRPr="00826CF6">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硼氢化钾流量</w:t>
            </w:r>
            <w:r w:rsidR="00FA62B4" w:rsidRPr="00826CF6">
              <w:rPr>
                <w:rFonts w:ascii="Times New Roman" w:hAnsi="Times New Roman" w:cs="Times New Roman"/>
              </w:rPr>
              <w:t>/</w:t>
            </w:r>
            <w:r w:rsidRPr="00826CF6">
              <w:rPr>
                <w:rFonts w:ascii="Times New Roman" w:hAnsi="Times New Roman" w:cs="Times New Roman"/>
              </w:rPr>
              <w:t>mL/s</w:t>
            </w:r>
          </w:p>
        </w:tc>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0.6</w:t>
            </w:r>
            <w:r w:rsidRPr="00826CF6">
              <w:rPr>
                <w:rFonts w:ascii="Times New Roman" w:hAnsi="Times New Roman" w:cs="Times New Roman"/>
              </w:rPr>
              <w:t>～</w:t>
            </w:r>
            <w:r w:rsidRPr="00826CF6">
              <w:rPr>
                <w:rFonts w:ascii="Times New Roman" w:hAnsi="Times New Roman" w:cs="Times New Roman"/>
              </w:rPr>
              <w:t>0.7</w:t>
            </w:r>
          </w:p>
        </w:tc>
      </w:tr>
      <w:tr w:rsidR="00381EBE" w:rsidRPr="00826CF6">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加液时间</w:t>
            </w:r>
            <w:r w:rsidR="00FA62B4" w:rsidRPr="00826CF6">
              <w:rPr>
                <w:rFonts w:ascii="Times New Roman" w:hAnsi="Times New Roman" w:cs="Times New Roman"/>
              </w:rPr>
              <w:t>/</w:t>
            </w:r>
            <w:r w:rsidRPr="00826CF6">
              <w:rPr>
                <w:rFonts w:ascii="Times New Roman" w:hAnsi="Times New Roman" w:cs="Times New Roman"/>
              </w:rPr>
              <w:t>s</w:t>
            </w:r>
          </w:p>
        </w:tc>
        <w:tc>
          <w:tcPr>
            <w:tcW w:w="3330" w:type="dxa"/>
          </w:tcPr>
          <w:p w:rsidR="00381EBE" w:rsidRPr="00826CF6" w:rsidRDefault="00381EBE" w:rsidP="00AF33E1">
            <w:pPr>
              <w:pStyle w:val="af4"/>
              <w:jc w:val="center"/>
              <w:rPr>
                <w:rFonts w:ascii="Times New Roman" w:hAnsi="Times New Roman" w:cs="Times New Roman"/>
              </w:rPr>
            </w:pPr>
            <w:r w:rsidRPr="00826CF6">
              <w:rPr>
                <w:rFonts w:ascii="Times New Roman" w:hAnsi="Times New Roman" w:cs="Times New Roman"/>
              </w:rPr>
              <w:t>8</w:t>
            </w:r>
          </w:p>
        </w:tc>
      </w:tr>
    </w:tbl>
    <w:p w:rsidR="00381EBE" w:rsidRPr="00826CF6" w:rsidRDefault="00381EBE" w:rsidP="00113493">
      <w:pPr>
        <w:pStyle w:val="af4"/>
        <w:ind w:firstLineChars="200" w:firstLine="420"/>
        <w:rPr>
          <w:rFonts w:ascii="Times New Roman" w:hAnsi="Times New Roman" w:cs="Times New Roman"/>
        </w:rPr>
      </w:pPr>
      <w:r w:rsidRPr="00826CF6">
        <w:rPr>
          <w:rFonts w:ascii="Times New Roman" w:hAnsi="Times New Roman" w:cs="Times New Roman"/>
        </w:rPr>
        <w:t>吸取</w:t>
      </w:r>
      <w:r w:rsidRPr="00826CF6">
        <w:rPr>
          <w:rFonts w:ascii="Times New Roman" w:hAnsi="Times New Roman" w:cs="Times New Roman"/>
        </w:rPr>
        <w:t>5.0mL</w:t>
      </w:r>
      <w:r w:rsidRPr="00826CF6">
        <w:rPr>
          <w:rFonts w:ascii="Times New Roman" w:hAnsi="Times New Roman" w:cs="Times New Roman"/>
        </w:rPr>
        <w:t>样液，注入氢化物发生器中，加硼氢化钾溶液，并记录荧光强度值，</w:t>
      </w:r>
      <w:r w:rsidRPr="00826CF6">
        <w:rPr>
          <w:rFonts w:ascii="Times New Roman" w:hAnsi="Times New Roman" w:cs="Times New Roman"/>
          <w:color w:val="000000"/>
        </w:rPr>
        <w:t>绘制</w:t>
      </w:r>
      <w:r w:rsidR="00A11F4E" w:rsidRPr="00826CF6">
        <w:rPr>
          <w:rFonts w:ascii="Times New Roman" w:hAnsi="Times New Roman" w:cs="Times New Roman"/>
          <w:color w:val="000000"/>
        </w:rPr>
        <w:t>校准曲线</w:t>
      </w:r>
      <w:r w:rsidRPr="00826CF6">
        <w:rPr>
          <w:rFonts w:ascii="Times New Roman" w:hAnsi="Times New Roman" w:cs="Times New Roman"/>
        </w:rPr>
        <w:t>。</w:t>
      </w:r>
    </w:p>
    <w:p w:rsidR="00381EBE" w:rsidRPr="00826CF6" w:rsidRDefault="00381EBE" w:rsidP="00AF33E1">
      <w:pPr>
        <w:pStyle w:val="af4"/>
        <w:ind w:firstLineChars="200" w:firstLine="420"/>
        <w:rPr>
          <w:rFonts w:ascii="Times New Roman" w:hAnsi="Times New Roman" w:cs="Times New Roman"/>
        </w:rPr>
      </w:pPr>
      <w:r w:rsidRPr="00826CF6">
        <w:rPr>
          <w:rFonts w:ascii="Times New Roman" w:hAnsi="Times New Roman" w:cs="Times New Roman"/>
        </w:rPr>
        <w:t>以比色管中硒质量</w:t>
      </w:r>
      <w:r w:rsidRPr="00826CF6">
        <w:rPr>
          <w:rFonts w:ascii="Times New Roman" w:hAnsi="Times New Roman" w:cs="Times New Roman"/>
        </w:rPr>
        <w:t>(μg)</w:t>
      </w:r>
      <w:r w:rsidRPr="00826CF6">
        <w:rPr>
          <w:rFonts w:ascii="Times New Roman" w:hAnsi="Times New Roman" w:cs="Times New Roman"/>
        </w:rPr>
        <w:t>为横</w:t>
      </w:r>
      <w:r w:rsidR="00FA62B4" w:rsidRPr="00826CF6">
        <w:rPr>
          <w:rFonts w:ascii="Times New Roman" w:hAnsi="Times New Roman" w:cs="Times New Roman"/>
        </w:rPr>
        <w:t>坐</w:t>
      </w:r>
      <w:r w:rsidRPr="00826CF6">
        <w:rPr>
          <w:rFonts w:ascii="Times New Roman" w:hAnsi="Times New Roman" w:cs="Times New Roman"/>
        </w:rPr>
        <w:t>标，荧光强度值为纵</w:t>
      </w:r>
      <w:r w:rsidR="00FA62B4" w:rsidRPr="00826CF6">
        <w:rPr>
          <w:rFonts w:ascii="Times New Roman" w:hAnsi="Times New Roman" w:cs="Times New Roman"/>
        </w:rPr>
        <w:t>坐</w:t>
      </w:r>
      <w:r w:rsidRPr="00826CF6">
        <w:rPr>
          <w:rFonts w:ascii="Times New Roman" w:hAnsi="Times New Roman" w:cs="Times New Roman"/>
        </w:rPr>
        <w:t>标绘制</w:t>
      </w:r>
      <w:r w:rsidR="00A11F4E" w:rsidRPr="00826CF6">
        <w:rPr>
          <w:rFonts w:ascii="Times New Roman" w:hAnsi="Times New Roman" w:cs="Times New Roman"/>
          <w:color w:val="000000"/>
        </w:rPr>
        <w:t>校准曲线</w:t>
      </w:r>
      <w:r w:rsidRPr="00826CF6">
        <w:rPr>
          <w:rFonts w:ascii="Times New Roman" w:hAnsi="Times New Roman" w:cs="Times New Roman"/>
        </w:rPr>
        <w:t>，从曲线上查出水样中硒</w:t>
      </w:r>
      <w:r w:rsidRPr="00826CF6">
        <w:rPr>
          <w:rFonts w:ascii="Times New Roman" w:hAnsi="Times New Roman" w:cs="Times New Roman"/>
          <w:color w:val="000000"/>
        </w:rPr>
        <w:t>的质量</w:t>
      </w:r>
      <w:r w:rsidRPr="00826CF6">
        <w:rPr>
          <w:rFonts w:ascii="Times New Roman" w:hAnsi="Times New Roman" w:cs="Times New Roman"/>
        </w:rPr>
        <w:t>。</w:t>
      </w:r>
    </w:p>
    <w:p w:rsidR="00381EBE" w:rsidRPr="003B73BA" w:rsidRDefault="008F42E4" w:rsidP="00AF33E1">
      <w:pPr>
        <w:pStyle w:val="af4"/>
        <w:rPr>
          <w:rFonts w:ascii="Times New Roman" w:hAnsi="Times New Roman" w:cs="Times New Roman"/>
        </w:rPr>
      </w:pPr>
      <w:r w:rsidRPr="003B73BA">
        <w:rPr>
          <w:rFonts w:ascii="Times New Roman" w:hAnsi="Times New Roman" w:cs="Times New Roman"/>
          <w:color w:val="000000"/>
        </w:rPr>
        <w:t>32</w:t>
      </w:r>
      <w:r w:rsidR="00381EBE" w:rsidRPr="003B73BA">
        <w:rPr>
          <w:rFonts w:ascii="Times New Roman" w:hAnsi="Times New Roman" w:cs="Times New Roman"/>
        </w:rPr>
        <w:t>.3.</w:t>
      </w:r>
      <w:r w:rsidR="003B73BA" w:rsidRPr="003B73BA">
        <w:rPr>
          <w:rFonts w:ascii="Times New Roman" w:hAnsi="Times New Roman" w:cs="Times New Roman" w:hint="eastAsia"/>
        </w:rPr>
        <w:t>5</w:t>
      </w:r>
      <w:r w:rsidR="00381EBE" w:rsidRPr="003B73BA">
        <w:rPr>
          <w:rFonts w:ascii="Times New Roman" w:hAnsi="Times New Roman" w:cs="Times New Roman"/>
        </w:rPr>
        <w:t xml:space="preserve"> </w:t>
      </w:r>
      <w:r w:rsidR="00102703" w:rsidRPr="003B73BA">
        <w:rPr>
          <w:rFonts w:ascii="Times New Roman" w:hAnsi="Times New Roman" w:cs="Times New Roman"/>
        </w:rPr>
        <w:t>分析</w:t>
      </w:r>
      <w:r w:rsidR="00381EBE" w:rsidRPr="003B73BA">
        <w:rPr>
          <w:rFonts w:ascii="Times New Roman" w:hAnsi="Times New Roman" w:cs="Times New Roman"/>
        </w:rPr>
        <w:t>结果</w:t>
      </w:r>
      <w:r w:rsidR="00102703" w:rsidRPr="003B73BA">
        <w:rPr>
          <w:rFonts w:ascii="Times New Roman" w:hAnsi="Times New Roman" w:cs="Times New Roman"/>
        </w:rPr>
        <w:t>的表述</w:t>
      </w:r>
    </w:p>
    <w:p w:rsidR="00FA62B4" w:rsidRPr="00826CF6" w:rsidRDefault="00FA62B4" w:rsidP="00AF33E1">
      <w:pPr>
        <w:pStyle w:val="af4"/>
        <w:rPr>
          <w:rFonts w:ascii="Times New Roman" w:hAnsi="Times New Roman" w:cs="Times New Roman"/>
        </w:rPr>
      </w:pPr>
      <w:r w:rsidRPr="00826CF6">
        <w:rPr>
          <w:rFonts w:ascii="Times New Roman" w:hAnsi="Times New Roman" w:cs="Times New Roman"/>
        </w:rPr>
        <w:t>水样中硒的质量浓度按式（</w:t>
      </w:r>
      <w:r w:rsidRPr="00826CF6">
        <w:rPr>
          <w:rFonts w:ascii="Times New Roman" w:hAnsi="Times New Roman" w:cs="Times New Roman"/>
        </w:rPr>
        <w:t>5</w:t>
      </w:r>
      <w:r w:rsidR="00F3624F">
        <w:rPr>
          <w:rFonts w:ascii="Times New Roman" w:hAnsi="Times New Roman" w:cs="Times New Roman" w:hint="eastAsia"/>
        </w:rPr>
        <w:t>5</w:t>
      </w:r>
      <w:r w:rsidRPr="00826CF6">
        <w:rPr>
          <w:rFonts w:ascii="Times New Roman" w:hAnsi="Times New Roman" w:cs="Times New Roman"/>
        </w:rPr>
        <w:t>）计算。</w:t>
      </w:r>
    </w:p>
    <w:p w:rsidR="003C4EEA" w:rsidRPr="00826CF6" w:rsidRDefault="00381EBE">
      <w:pPr>
        <w:pStyle w:val="af4"/>
        <w:ind w:firstLineChars="600" w:firstLine="1260"/>
        <w:jc w:val="right"/>
        <w:rPr>
          <w:rFonts w:ascii="Times New Roman" w:hAnsi="Times New Roman" w:cs="Times New Roman"/>
        </w:rPr>
      </w:pPr>
      <w:r w:rsidRPr="00826CF6">
        <w:rPr>
          <w:rFonts w:ascii="Times New Roman" w:hAnsi="Times New Roman" w:cs="Times New Roman"/>
          <w:position w:val="-24"/>
        </w:rPr>
        <w:object w:dxaOrig="1100" w:dyaOrig="620">
          <v:shape id="_x0000_i1056" type="#_x0000_t75" style="width:54.75pt;height:30.75pt" o:ole="">
            <v:imagedata r:id="rId74" o:title=""/>
          </v:shape>
          <o:OLEObject Type="Embed" ProgID="Equation.3" ShapeID="_x0000_i1056" DrawAspect="Content" ObjectID="_1490787193" r:id="rId75"/>
        </w:object>
      </w:r>
      <w:r w:rsidR="00FA62B4" w:rsidRPr="00826CF6">
        <w:rPr>
          <w:rFonts w:ascii="Times New Roman" w:hAnsi="Times New Roman" w:cs="Times New Roman"/>
        </w:rPr>
        <w:t>…………………………</w:t>
      </w:r>
      <w:r w:rsidR="00FA62B4" w:rsidRPr="00826CF6">
        <w:rPr>
          <w:rFonts w:ascii="Times New Roman" w:hAnsi="Times New Roman" w:cs="Times New Roman"/>
        </w:rPr>
        <w:t>（</w:t>
      </w:r>
      <w:r w:rsidR="00FA62B4" w:rsidRPr="00826CF6">
        <w:rPr>
          <w:rFonts w:ascii="Times New Roman" w:hAnsi="Times New Roman" w:cs="Times New Roman"/>
        </w:rPr>
        <w:t>5</w:t>
      </w:r>
      <w:r w:rsidR="00F3624F">
        <w:rPr>
          <w:rFonts w:ascii="Times New Roman" w:hAnsi="Times New Roman" w:cs="Times New Roman" w:hint="eastAsia"/>
        </w:rPr>
        <w:t>5</w:t>
      </w:r>
      <w:r w:rsidR="00FA62B4" w:rsidRPr="00826CF6">
        <w:rPr>
          <w:rFonts w:ascii="Times New Roman" w:hAnsi="Times New Roman" w:cs="Times New Roman"/>
        </w:rPr>
        <w:t>）</w:t>
      </w:r>
    </w:p>
    <w:p w:rsidR="00911884" w:rsidRPr="00826CF6" w:rsidRDefault="00381EBE" w:rsidP="00AF33E1">
      <w:pPr>
        <w:pStyle w:val="af4"/>
        <w:rPr>
          <w:rFonts w:ascii="Times New Roman" w:hAnsi="Times New Roman" w:cs="Times New Roman"/>
        </w:rPr>
      </w:pPr>
      <w:r w:rsidRPr="00826CF6">
        <w:rPr>
          <w:rFonts w:ascii="Times New Roman" w:hAnsi="Times New Roman" w:cs="Times New Roman"/>
        </w:rPr>
        <w:t>式中：</w:t>
      </w:r>
    </w:p>
    <w:p w:rsidR="00381EBE" w:rsidRPr="00826CF6" w:rsidRDefault="00381EBE" w:rsidP="00911884">
      <w:pPr>
        <w:pStyle w:val="af4"/>
        <w:ind w:firstLineChars="100" w:firstLine="210"/>
        <w:rPr>
          <w:rFonts w:ascii="Times New Roman" w:hAnsi="Times New Roman" w:cs="Times New Roman"/>
        </w:rPr>
      </w:pPr>
      <w:r w:rsidRPr="00826CF6">
        <w:rPr>
          <w:rFonts w:ascii="Times New Roman" w:hAnsi="Times New Roman" w:cs="Times New Roman"/>
          <w:i/>
          <w:iCs/>
        </w:rPr>
        <w:t>ρ</w:t>
      </w:r>
      <w:r w:rsidRPr="00826CF6">
        <w:rPr>
          <w:rFonts w:ascii="Times New Roman" w:hAnsi="Times New Roman" w:cs="Times New Roman"/>
        </w:rPr>
        <w:t>(Se)</w:t>
      </w:r>
      <w:r w:rsidR="00911884" w:rsidRPr="00826CF6">
        <w:rPr>
          <w:rFonts w:ascii="Times New Roman" w:hAnsi="Times New Roman" w:cs="Times New Roman"/>
        </w:rPr>
        <w:t>——</w:t>
      </w:r>
      <w:r w:rsidRPr="00826CF6">
        <w:rPr>
          <w:rFonts w:ascii="Times New Roman" w:hAnsi="Times New Roman" w:cs="Times New Roman"/>
        </w:rPr>
        <w:t>水样中硒的质量浓度，</w:t>
      </w:r>
      <w:r w:rsidR="00113493" w:rsidRPr="00826CF6">
        <w:rPr>
          <w:rFonts w:ascii="Times New Roman" w:hAnsi="Times New Roman" w:cs="Times New Roman"/>
        </w:rPr>
        <w:t>单位为毫克每升（</w:t>
      </w:r>
      <w:r w:rsidR="00113493" w:rsidRPr="00826CF6">
        <w:rPr>
          <w:rFonts w:ascii="Times New Roman" w:hAnsi="Times New Roman" w:cs="Times New Roman"/>
        </w:rPr>
        <w:t>mg/L</w:t>
      </w:r>
      <w:r w:rsidR="00113493" w:rsidRPr="00826CF6">
        <w:rPr>
          <w:rFonts w:ascii="Times New Roman" w:hAnsi="Times New Roman" w:cs="Times New Roman"/>
        </w:rPr>
        <w:t>）；</w:t>
      </w:r>
    </w:p>
    <w:p w:rsidR="00381EBE" w:rsidRPr="00826CF6" w:rsidRDefault="00381EBE" w:rsidP="00AF33E1">
      <w:pPr>
        <w:pStyle w:val="af4"/>
        <w:rPr>
          <w:rFonts w:ascii="Times New Roman" w:hAnsi="Times New Roman" w:cs="Times New Roman"/>
        </w:rPr>
      </w:pPr>
      <w:r w:rsidRPr="00826CF6">
        <w:rPr>
          <w:rFonts w:ascii="Times New Roman" w:hAnsi="Times New Roman" w:cs="Times New Roman"/>
          <w:i/>
          <w:iCs/>
        </w:rPr>
        <w:t>m</w:t>
      </w:r>
      <w:r w:rsidR="00911884" w:rsidRPr="00826CF6">
        <w:rPr>
          <w:rFonts w:ascii="Times New Roman" w:hAnsi="Times New Roman" w:cs="Times New Roman"/>
        </w:rPr>
        <w:t>——</w:t>
      </w:r>
      <w:r w:rsidRPr="00826CF6">
        <w:rPr>
          <w:rFonts w:ascii="Times New Roman" w:hAnsi="Times New Roman" w:cs="Times New Roman"/>
        </w:rPr>
        <w:t>从</w:t>
      </w:r>
      <w:r w:rsidR="00A11F4E" w:rsidRPr="00826CF6">
        <w:rPr>
          <w:rFonts w:ascii="Times New Roman" w:hAnsi="Times New Roman" w:cs="Times New Roman"/>
        </w:rPr>
        <w:t>校准曲线</w:t>
      </w:r>
      <w:r w:rsidRPr="00826CF6">
        <w:rPr>
          <w:rFonts w:ascii="Times New Roman" w:hAnsi="Times New Roman" w:cs="Times New Roman"/>
        </w:rPr>
        <w:t>上查得试样中硒的质量，</w:t>
      </w:r>
      <w:r w:rsidR="00113493" w:rsidRPr="00826CF6">
        <w:rPr>
          <w:rFonts w:ascii="Times New Roman" w:hAnsi="Times New Roman" w:cs="Times New Roman"/>
        </w:rPr>
        <w:t>单位为微克（</w:t>
      </w:r>
      <w:r w:rsidR="00113493" w:rsidRPr="00826CF6">
        <w:rPr>
          <w:rFonts w:ascii="Times New Roman" w:hAnsi="Times New Roman" w:cs="Times New Roman"/>
        </w:rPr>
        <w:t>µg</w:t>
      </w:r>
      <w:r w:rsidR="00113493" w:rsidRPr="00826CF6">
        <w:rPr>
          <w:rFonts w:ascii="Times New Roman" w:hAnsi="Times New Roman" w:cs="Times New Roman"/>
        </w:rPr>
        <w:t>）</w:t>
      </w:r>
      <w:r w:rsidRPr="00826CF6">
        <w:rPr>
          <w:rFonts w:ascii="Times New Roman" w:hAnsi="Times New Roman" w:cs="Times New Roman"/>
        </w:rPr>
        <w:t>；</w:t>
      </w:r>
    </w:p>
    <w:p w:rsidR="00381EBE" w:rsidRPr="00826CF6" w:rsidRDefault="00381EBE" w:rsidP="00AF33E1">
      <w:pPr>
        <w:pStyle w:val="af4"/>
        <w:rPr>
          <w:rFonts w:ascii="Times New Roman" w:hAnsi="Times New Roman" w:cs="Times New Roman"/>
        </w:rPr>
      </w:pPr>
      <w:r w:rsidRPr="00826CF6">
        <w:rPr>
          <w:rFonts w:ascii="Times New Roman" w:hAnsi="Times New Roman" w:cs="Times New Roman"/>
        </w:rPr>
        <w:t xml:space="preserve"> V</w:t>
      </w:r>
      <w:r w:rsidR="00911884" w:rsidRPr="00826CF6">
        <w:rPr>
          <w:rFonts w:ascii="Times New Roman" w:hAnsi="Times New Roman" w:cs="Times New Roman"/>
        </w:rPr>
        <w:t>——</w:t>
      </w:r>
      <w:r w:rsidRPr="00826CF6">
        <w:rPr>
          <w:rFonts w:ascii="Times New Roman" w:hAnsi="Times New Roman" w:cs="Times New Roman"/>
        </w:rPr>
        <w:t>水样体积，</w:t>
      </w:r>
      <w:r w:rsidR="00113493" w:rsidRPr="00826CF6">
        <w:rPr>
          <w:rFonts w:ascii="Times New Roman" w:hAnsi="Times New Roman" w:cs="Times New Roman"/>
        </w:rPr>
        <w:t>单位为毫升（</w:t>
      </w:r>
      <w:r w:rsidR="00113493" w:rsidRPr="00826CF6">
        <w:rPr>
          <w:rFonts w:ascii="Times New Roman" w:hAnsi="Times New Roman" w:cs="Times New Roman"/>
        </w:rPr>
        <w:t>mL</w:t>
      </w:r>
      <w:r w:rsidR="00113493" w:rsidRPr="00826CF6">
        <w:rPr>
          <w:rFonts w:ascii="Times New Roman" w:hAnsi="Times New Roman" w:cs="Times New Roman"/>
        </w:rPr>
        <w:t>）。</w:t>
      </w:r>
    </w:p>
    <w:p w:rsidR="00102703" w:rsidRPr="003B73BA" w:rsidRDefault="008F42E4" w:rsidP="00102703">
      <w:pPr>
        <w:rPr>
          <w:color w:val="000000"/>
          <w:szCs w:val="21"/>
        </w:rPr>
      </w:pPr>
      <w:r w:rsidRPr="003B73BA">
        <w:rPr>
          <w:color w:val="000000"/>
          <w:szCs w:val="21"/>
        </w:rPr>
        <w:t>32</w:t>
      </w:r>
      <w:r w:rsidR="00102703" w:rsidRPr="003B73BA">
        <w:rPr>
          <w:color w:val="000000"/>
          <w:szCs w:val="21"/>
        </w:rPr>
        <w:t>.3.</w:t>
      </w:r>
      <w:r w:rsidR="003B73BA" w:rsidRPr="003B73BA">
        <w:rPr>
          <w:rFonts w:hint="eastAsia"/>
          <w:color w:val="000000"/>
          <w:szCs w:val="21"/>
        </w:rPr>
        <w:t>6</w:t>
      </w:r>
      <w:r w:rsidR="004A42E1" w:rsidRPr="003B73BA">
        <w:rPr>
          <w:color w:val="000000"/>
          <w:szCs w:val="21"/>
        </w:rPr>
        <w:t>精密度</w:t>
      </w:r>
    </w:p>
    <w:p w:rsidR="00381EBE" w:rsidRDefault="00102703" w:rsidP="00102703">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在重复性条件下，获得的两次独立测定结果的绝对差值不得超过算术平均值的</w:t>
      </w:r>
      <w:r w:rsidRPr="00826CF6">
        <w:rPr>
          <w:rFonts w:ascii="Times New Roman" w:hAnsi="Times New Roman" w:cs="Times New Roman"/>
          <w:color w:val="000000"/>
        </w:rPr>
        <w:t>10 %</w:t>
      </w:r>
      <w:r w:rsidRPr="00826CF6">
        <w:rPr>
          <w:rFonts w:ascii="Times New Roman" w:hAnsi="Times New Roman" w:cs="Times New Roman"/>
          <w:color w:val="000000"/>
        </w:rPr>
        <w:t>。</w:t>
      </w:r>
    </w:p>
    <w:p w:rsidR="003B73BA" w:rsidRPr="003B73BA" w:rsidRDefault="003B73BA" w:rsidP="003B73BA">
      <w:pPr>
        <w:pStyle w:val="af4"/>
        <w:rPr>
          <w:rFonts w:ascii="Times New Roman" w:hAnsi="Times New Roman" w:cs="Times New Roman"/>
        </w:rPr>
      </w:pPr>
      <w:r w:rsidRPr="003B73BA">
        <w:rPr>
          <w:rFonts w:ascii="Times New Roman" w:hAnsi="Times New Roman" w:cs="Times New Roman"/>
          <w:color w:val="000000"/>
        </w:rPr>
        <w:t>32</w:t>
      </w:r>
      <w:r w:rsidRPr="003B73BA">
        <w:rPr>
          <w:rFonts w:ascii="Times New Roman" w:hAnsi="Times New Roman" w:cs="Times New Roman"/>
        </w:rPr>
        <w:t>.3.</w:t>
      </w:r>
      <w:r>
        <w:rPr>
          <w:rFonts w:ascii="Times New Roman" w:hAnsi="Times New Roman" w:cs="Times New Roman" w:hint="eastAsia"/>
        </w:rPr>
        <w:t>7</w:t>
      </w:r>
      <w:r w:rsidRPr="003B73BA">
        <w:rPr>
          <w:rFonts w:ascii="Times New Roman" w:hAnsi="Times New Roman" w:cs="Times New Roman"/>
        </w:rPr>
        <w:t xml:space="preserve"> </w:t>
      </w:r>
      <w:r w:rsidRPr="003B73BA">
        <w:rPr>
          <w:rFonts w:ascii="Times New Roman" w:hAnsi="Times New Roman" w:cs="Times New Roman"/>
        </w:rPr>
        <w:t>其他</w:t>
      </w:r>
    </w:p>
    <w:p w:rsidR="003B73BA" w:rsidRPr="003B73BA" w:rsidRDefault="003B73BA" w:rsidP="003B73BA">
      <w:pPr>
        <w:pStyle w:val="af4"/>
        <w:rPr>
          <w:rFonts w:ascii="Times New Roman" w:hAnsi="Times New Roman" w:cs="Times New Roman"/>
        </w:rPr>
      </w:pPr>
      <w:r w:rsidRPr="003B73BA">
        <w:rPr>
          <w:rFonts w:ascii="Times New Roman" w:hAnsi="Times New Roman" w:cs="Times New Roman"/>
        </w:rPr>
        <w:t>本法最低检测质量浓度为</w:t>
      </w:r>
      <w:r w:rsidRPr="003B73BA">
        <w:rPr>
          <w:rFonts w:ascii="Times New Roman" w:hAnsi="Times New Roman" w:cs="Times New Roman"/>
        </w:rPr>
        <w:t>0.25µg/L</w:t>
      </w:r>
      <w:r w:rsidRPr="003B73BA">
        <w:rPr>
          <w:rFonts w:ascii="Times New Roman" w:hAnsi="Times New Roman" w:cs="Times New Roman"/>
        </w:rPr>
        <w:t>。</w:t>
      </w:r>
    </w:p>
    <w:p w:rsidR="00381EBE" w:rsidRPr="00826CF6" w:rsidRDefault="00381EBE" w:rsidP="00260C73">
      <w:pPr>
        <w:pStyle w:val="a"/>
        <w:spacing w:before="156" w:after="156" w:line="360" w:lineRule="auto"/>
        <w:ind w:leftChars="-1" w:left="-2"/>
        <w:rPr>
          <w:rFonts w:ascii="Times New Roman"/>
        </w:rPr>
      </w:pPr>
      <w:r w:rsidRPr="00826CF6">
        <w:rPr>
          <w:rFonts w:ascii="Times New Roman"/>
        </w:rPr>
        <w:t>砷</w:t>
      </w:r>
    </w:p>
    <w:p w:rsidR="00381EBE" w:rsidRPr="003B73BA" w:rsidRDefault="008F42E4" w:rsidP="00AF33E1">
      <w:pPr>
        <w:rPr>
          <w:szCs w:val="21"/>
        </w:rPr>
      </w:pPr>
      <w:r w:rsidRPr="003B73BA">
        <w:rPr>
          <w:szCs w:val="21"/>
        </w:rPr>
        <w:t>33</w:t>
      </w:r>
      <w:r w:rsidR="00381EBE" w:rsidRPr="003B73BA">
        <w:rPr>
          <w:szCs w:val="21"/>
        </w:rPr>
        <w:t xml:space="preserve">.1  </w:t>
      </w:r>
      <w:r w:rsidR="00381EBE" w:rsidRPr="003B73BA">
        <w:rPr>
          <w:szCs w:val="21"/>
        </w:rPr>
        <w:t>二乙氨基二硫代甲酸银</w:t>
      </w:r>
      <w:r w:rsidR="0063248C" w:rsidRPr="003B73BA">
        <w:rPr>
          <w:szCs w:val="21"/>
        </w:rPr>
        <w:t>分光光度</w:t>
      </w:r>
      <w:r w:rsidR="00907FBC" w:rsidRPr="003B73BA">
        <w:rPr>
          <w:szCs w:val="21"/>
        </w:rPr>
        <w:t>法</w:t>
      </w:r>
    </w:p>
    <w:p w:rsidR="00381EBE" w:rsidRPr="00826CF6" w:rsidRDefault="008F42E4" w:rsidP="00AF33E1">
      <w:pPr>
        <w:rPr>
          <w:szCs w:val="21"/>
        </w:rPr>
      </w:pPr>
      <w:r w:rsidRPr="00826CF6">
        <w:rPr>
          <w:szCs w:val="21"/>
        </w:rPr>
        <w:t>33</w:t>
      </w:r>
      <w:r w:rsidR="00381EBE" w:rsidRPr="00826CF6">
        <w:rPr>
          <w:szCs w:val="21"/>
        </w:rPr>
        <w:t>.1.</w:t>
      </w:r>
      <w:r w:rsidR="003B73BA">
        <w:rPr>
          <w:rFonts w:hint="eastAsia"/>
          <w:szCs w:val="21"/>
        </w:rPr>
        <w:t>1</w:t>
      </w:r>
      <w:r w:rsidR="00381EBE" w:rsidRPr="00826CF6">
        <w:rPr>
          <w:szCs w:val="21"/>
        </w:rPr>
        <w:t xml:space="preserve">  </w:t>
      </w:r>
      <w:r w:rsidR="00381EBE" w:rsidRPr="00826CF6">
        <w:rPr>
          <w:szCs w:val="21"/>
        </w:rPr>
        <w:t>原理</w:t>
      </w:r>
    </w:p>
    <w:p w:rsidR="00381EBE" w:rsidRPr="00826CF6" w:rsidRDefault="00381EBE" w:rsidP="00AF33E1">
      <w:pPr>
        <w:rPr>
          <w:szCs w:val="21"/>
        </w:rPr>
      </w:pPr>
      <w:r w:rsidRPr="00826CF6">
        <w:rPr>
          <w:szCs w:val="21"/>
        </w:rPr>
        <w:lastRenderedPageBreak/>
        <w:t>锌与酸作用产生新生态氢。在碘化钾和氯化亚锡存在下，使五价砷还原为三价砷。三价砷与新生态氢生成砷化氢气体。通过用乙酸铅棉花去除硫化氢的干扰，然后与溶于三乙醇胺</w:t>
      </w:r>
      <w:r w:rsidRPr="00826CF6">
        <w:rPr>
          <w:szCs w:val="21"/>
        </w:rPr>
        <w:t>-</w:t>
      </w:r>
      <w:r w:rsidR="00FA62B4" w:rsidRPr="00826CF6">
        <w:rPr>
          <w:szCs w:val="21"/>
        </w:rPr>
        <w:t>三氯甲烷</w:t>
      </w:r>
      <w:r w:rsidRPr="00826CF6">
        <w:rPr>
          <w:szCs w:val="21"/>
        </w:rPr>
        <w:t>中的二乙氨基二硫代甲酸银作用，生成棕红色的胶态银，比色定量。</w:t>
      </w:r>
    </w:p>
    <w:p w:rsidR="009D5E11" w:rsidRPr="00826CF6" w:rsidRDefault="008F42E4" w:rsidP="009D5E11">
      <w:pPr>
        <w:rPr>
          <w:szCs w:val="21"/>
        </w:rPr>
      </w:pPr>
      <w:r w:rsidRPr="00826CF6">
        <w:rPr>
          <w:szCs w:val="21"/>
        </w:rPr>
        <w:t>33</w:t>
      </w:r>
      <w:r w:rsidR="009D5E11" w:rsidRPr="00826CF6">
        <w:rPr>
          <w:szCs w:val="21"/>
        </w:rPr>
        <w:t>.1.</w:t>
      </w:r>
      <w:r w:rsidR="003B73BA">
        <w:rPr>
          <w:rFonts w:hint="eastAsia"/>
          <w:szCs w:val="21"/>
        </w:rPr>
        <w:t>2</w:t>
      </w:r>
      <w:r w:rsidR="009D5E11" w:rsidRPr="00826CF6">
        <w:rPr>
          <w:szCs w:val="21"/>
        </w:rPr>
        <w:t xml:space="preserve">  </w:t>
      </w:r>
      <w:r w:rsidR="00D10738" w:rsidRPr="00826CF6">
        <w:rPr>
          <w:szCs w:val="21"/>
        </w:rPr>
        <w:t>试剂和材料</w:t>
      </w:r>
    </w:p>
    <w:p w:rsidR="009D5E11" w:rsidRPr="00826CF6" w:rsidRDefault="008F42E4" w:rsidP="009D5E11">
      <w:pPr>
        <w:rPr>
          <w:szCs w:val="21"/>
        </w:rPr>
      </w:pPr>
      <w:r w:rsidRPr="00826CF6">
        <w:rPr>
          <w:szCs w:val="21"/>
        </w:rPr>
        <w:t>33</w:t>
      </w:r>
      <w:r w:rsidR="009D5E11" w:rsidRPr="00826CF6">
        <w:rPr>
          <w:szCs w:val="21"/>
        </w:rPr>
        <w:t>.1.</w:t>
      </w:r>
      <w:r w:rsidR="003B73BA">
        <w:rPr>
          <w:rFonts w:hint="eastAsia"/>
          <w:szCs w:val="21"/>
        </w:rPr>
        <w:t>2</w:t>
      </w:r>
      <w:r w:rsidR="009D5E11" w:rsidRPr="00826CF6">
        <w:rPr>
          <w:szCs w:val="21"/>
        </w:rPr>
        <w:t xml:space="preserve">.1  </w:t>
      </w:r>
      <w:r w:rsidR="009D5E11" w:rsidRPr="00826CF6">
        <w:rPr>
          <w:szCs w:val="21"/>
        </w:rPr>
        <w:t>三氯甲烷。</w:t>
      </w:r>
    </w:p>
    <w:p w:rsidR="009D5E11" w:rsidRPr="00826CF6" w:rsidRDefault="008F42E4" w:rsidP="009D5E11">
      <w:pPr>
        <w:rPr>
          <w:szCs w:val="21"/>
        </w:rPr>
      </w:pPr>
      <w:r w:rsidRPr="00826CF6">
        <w:rPr>
          <w:szCs w:val="21"/>
        </w:rPr>
        <w:t>33</w:t>
      </w:r>
      <w:r w:rsidR="009D5E11" w:rsidRPr="00826CF6">
        <w:rPr>
          <w:szCs w:val="21"/>
        </w:rPr>
        <w:t>.1.</w:t>
      </w:r>
      <w:r w:rsidR="003B73BA">
        <w:rPr>
          <w:rFonts w:hint="eastAsia"/>
          <w:szCs w:val="21"/>
        </w:rPr>
        <w:t>2</w:t>
      </w:r>
      <w:r w:rsidR="009D5E11" w:rsidRPr="00826CF6">
        <w:rPr>
          <w:szCs w:val="21"/>
        </w:rPr>
        <w:t xml:space="preserve">.2  </w:t>
      </w:r>
      <w:r w:rsidR="009D5E11" w:rsidRPr="00826CF6">
        <w:rPr>
          <w:szCs w:val="21"/>
        </w:rPr>
        <w:t>无砷锌粒。</w:t>
      </w:r>
    </w:p>
    <w:p w:rsidR="009D5E11" w:rsidRPr="00826CF6" w:rsidRDefault="008F42E4" w:rsidP="009D5E11">
      <w:pPr>
        <w:rPr>
          <w:szCs w:val="21"/>
        </w:rPr>
      </w:pPr>
      <w:r w:rsidRPr="00826CF6">
        <w:rPr>
          <w:szCs w:val="21"/>
        </w:rPr>
        <w:t>33</w:t>
      </w:r>
      <w:r w:rsidR="009D5E11" w:rsidRPr="00826CF6">
        <w:rPr>
          <w:szCs w:val="21"/>
        </w:rPr>
        <w:t>.1.</w:t>
      </w:r>
      <w:r w:rsidR="003B73BA">
        <w:rPr>
          <w:rFonts w:hint="eastAsia"/>
          <w:szCs w:val="21"/>
        </w:rPr>
        <w:t>2</w:t>
      </w:r>
      <w:r w:rsidR="009D5E11" w:rsidRPr="00826CF6">
        <w:rPr>
          <w:szCs w:val="21"/>
        </w:rPr>
        <w:t xml:space="preserve">.3  </w:t>
      </w:r>
      <w:r w:rsidR="009D5E11" w:rsidRPr="00826CF6">
        <w:rPr>
          <w:szCs w:val="21"/>
        </w:rPr>
        <w:t>硫酸溶液</w:t>
      </w:r>
      <w:r w:rsidR="009D5E11" w:rsidRPr="00826CF6">
        <w:rPr>
          <w:szCs w:val="21"/>
        </w:rPr>
        <w:t>(1+1)</w:t>
      </w:r>
      <w:r w:rsidR="009D5E11" w:rsidRPr="00826CF6">
        <w:rPr>
          <w:szCs w:val="21"/>
        </w:rPr>
        <w:t>。</w:t>
      </w:r>
    </w:p>
    <w:p w:rsidR="009D5E11" w:rsidRPr="00826CF6" w:rsidRDefault="008F42E4" w:rsidP="009D5E11">
      <w:pPr>
        <w:rPr>
          <w:szCs w:val="21"/>
        </w:rPr>
      </w:pPr>
      <w:r w:rsidRPr="00826CF6">
        <w:rPr>
          <w:szCs w:val="21"/>
        </w:rPr>
        <w:t>33</w:t>
      </w:r>
      <w:r w:rsidR="009D5E11" w:rsidRPr="00826CF6">
        <w:rPr>
          <w:szCs w:val="21"/>
        </w:rPr>
        <w:t>.1.</w:t>
      </w:r>
      <w:r w:rsidR="003B73BA">
        <w:rPr>
          <w:rFonts w:hint="eastAsia"/>
          <w:szCs w:val="21"/>
        </w:rPr>
        <w:t>2</w:t>
      </w:r>
      <w:r w:rsidR="009D5E11" w:rsidRPr="00826CF6">
        <w:rPr>
          <w:szCs w:val="21"/>
        </w:rPr>
        <w:t xml:space="preserve">.4  </w:t>
      </w:r>
      <w:r w:rsidR="009D5E11" w:rsidRPr="00826CF6">
        <w:rPr>
          <w:szCs w:val="21"/>
        </w:rPr>
        <w:t>碘化钾溶液</w:t>
      </w:r>
      <w:r w:rsidR="009D5E11" w:rsidRPr="00826CF6">
        <w:rPr>
          <w:szCs w:val="21"/>
        </w:rPr>
        <w:t>(</w:t>
      </w:r>
      <w:smartTag w:uri="urn:schemas-microsoft-com:office:smarttags" w:element="chmetcnv">
        <w:smartTagPr>
          <w:attr w:name="UnitName" w:val="g"/>
          <w:attr w:name="SourceValue" w:val="150"/>
          <w:attr w:name="HasSpace" w:val="False"/>
          <w:attr w:name="Negative" w:val="False"/>
          <w:attr w:name="NumberType" w:val="1"/>
          <w:attr w:name="TCSC" w:val="0"/>
        </w:smartTagPr>
        <w:r w:rsidR="009D5E11" w:rsidRPr="00826CF6">
          <w:rPr>
            <w:szCs w:val="21"/>
          </w:rPr>
          <w:t>150g</w:t>
        </w:r>
      </w:smartTag>
      <w:r w:rsidR="009D5E11" w:rsidRPr="00826CF6">
        <w:rPr>
          <w:szCs w:val="21"/>
        </w:rPr>
        <w:t>/L)</w:t>
      </w:r>
      <w:r w:rsidR="009D5E11" w:rsidRPr="00826CF6">
        <w:rPr>
          <w:szCs w:val="21"/>
        </w:rPr>
        <w:t>：称取</w:t>
      </w:r>
      <w:smartTag w:uri="urn:schemas-microsoft-com:office:smarttags" w:element="chmetcnv">
        <w:smartTagPr>
          <w:attr w:name="UnitName" w:val="g"/>
          <w:attr w:name="SourceValue" w:val="15"/>
          <w:attr w:name="HasSpace" w:val="False"/>
          <w:attr w:name="Negative" w:val="False"/>
          <w:attr w:name="NumberType" w:val="1"/>
          <w:attr w:name="TCSC" w:val="0"/>
        </w:smartTagPr>
        <w:r w:rsidR="009D5E11" w:rsidRPr="00826CF6">
          <w:rPr>
            <w:szCs w:val="21"/>
          </w:rPr>
          <w:t>15g</w:t>
        </w:r>
      </w:smartTag>
      <w:r w:rsidR="009D5E11" w:rsidRPr="00826CF6">
        <w:rPr>
          <w:szCs w:val="21"/>
        </w:rPr>
        <w:t>碘化钾</w:t>
      </w:r>
      <w:r w:rsidR="009D5E11" w:rsidRPr="00826CF6">
        <w:rPr>
          <w:szCs w:val="21"/>
        </w:rPr>
        <w:t>(KI)</w:t>
      </w:r>
      <w:r w:rsidR="009D5E11" w:rsidRPr="00826CF6">
        <w:rPr>
          <w:szCs w:val="21"/>
        </w:rPr>
        <w:t>，溶于纯水中并稀释至</w:t>
      </w:r>
      <w:r w:rsidR="009D5E11" w:rsidRPr="00826CF6">
        <w:rPr>
          <w:szCs w:val="21"/>
        </w:rPr>
        <w:t>100mL</w:t>
      </w:r>
      <w:r w:rsidR="009D5E11" w:rsidRPr="00826CF6">
        <w:rPr>
          <w:szCs w:val="21"/>
        </w:rPr>
        <w:t>，储于棕色瓶内。</w:t>
      </w:r>
    </w:p>
    <w:p w:rsidR="009D5E11" w:rsidRPr="00826CF6" w:rsidRDefault="008F42E4" w:rsidP="009D5E11">
      <w:pPr>
        <w:rPr>
          <w:szCs w:val="21"/>
        </w:rPr>
      </w:pPr>
      <w:r w:rsidRPr="00826CF6">
        <w:rPr>
          <w:szCs w:val="21"/>
        </w:rPr>
        <w:t>33</w:t>
      </w:r>
      <w:r w:rsidR="009D5E11" w:rsidRPr="00826CF6">
        <w:rPr>
          <w:szCs w:val="21"/>
        </w:rPr>
        <w:t>.1.</w:t>
      </w:r>
      <w:r w:rsidR="003B73BA">
        <w:rPr>
          <w:rFonts w:hint="eastAsia"/>
          <w:szCs w:val="21"/>
        </w:rPr>
        <w:t>2</w:t>
      </w:r>
      <w:r w:rsidR="009D5E11" w:rsidRPr="00826CF6">
        <w:rPr>
          <w:szCs w:val="21"/>
        </w:rPr>
        <w:t xml:space="preserve">.5  </w:t>
      </w:r>
      <w:r w:rsidR="009D5E11" w:rsidRPr="00826CF6">
        <w:rPr>
          <w:szCs w:val="21"/>
        </w:rPr>
        <w:t>氯化亚锡溶液</w:t>
      </w:r>
      <w:r w:rsidR="009D5E11" w:rsidRPr="00826CF6">
        <w:rPr>
          <w:szCs w:val="21"/>
        </w:rPr>
        <w:t>(</w:t>
      </w:r>
      <w:smartTag w:uri="urn:schemas-microsoft-com:office:smarttags" w:element="chmetcnv">
        <w:smartTagPr>
          <w:attr w:name="UnitName" w:val="g"/>
          <w:attr w:name="SourceValue" w:val="400"/>
          <w:attr w:name="HasSpace" w:val="False"/>
          <w:attr w:name="Negative" w:val="False"/>
          <w:attr w:name="NumberType" w:val="1"/>
          <w:attr w:name="TCSC" w:val="0"/>
        </w:smartTagPr>
        <w:r w:rsidR="009D5E11" w:rsidRPr="00826CF6">
          <w:rPr>
            <w:szCs w:val="21"/>
          </w:rPr>
          <w:t>400g</w:t>
        </w:r>
      </w:smartTag>
      <w:r w:rsidR="009D5E11" w:rsidRPr="00826CF6">
        <w:rPr>
          <w:szCs w:val="21"/>
        </w:rPr>
        <w:t>/L)</w:t>
      </w:r>
      <w:r w:rsidR="009D5E11" w:rsidRPr="00826CF6">
        <w:rPr>
          <w:szCs w:val="21"/>
        </w:rPr>
        <w:t>：称取</w:t>
      </w:r>
      <w:smartTag w:uri="urn:schemas-microsoft-com:office:smarttags" w:element="chmetcnv">
        <w:smartTagPr>
          <w:attr w:name="UnitName" w:val="g"/>
          <w:attr w:name="SourceValue" w:val="40"/>
          <w:attr w:name="HasSpace" w:val="False"/>
          <w:attr w:name="Negative" w:val="False"/>
          <w:attr w:name="NumberType" w:val="1"/>
          <w:attr w:name="TCSC" w:val="0"/>
        </w:smartTagPr>
        <w:r w:rsidR="009D5E11" w:rsidRPr="00826CF6">
          <w:rPr>
            <w:szCs w:val="21"/>
          </w:rPr>
          <w:t>40g</w:t>
        </w:r>
      </w:smartTag>
      <w:r w:rsidR="009D5E11" w:rsidRPr="00826CF6">
        <w:rPr>
          <w:szCs w:val="21"/>
        </w:rPr>
        <w:t>氯化亚锡</w:t>
      </w:r>
      <w:r w:rsidR="009D5E11" w:rsidRPr="00826CF6">
        <w:rPr>
          <w:szCs w:val="21"/>
        </w:rPr>
        <w:t>(SnCl</w:t>
      </w:r>
      <w:r w:rsidR="009D5E11" w:rsidRPr="00826CF6">
        <w:rPr>
          <w:szCs w:val="21"/>
          <w:vertAlign w:val="subscript"/>
        </w:rPr>
        <w:t>2</w:t>
      </w:r>
      <w:r w:rsidR="009D5E11" w:rsidRPr="00826CF6">
        <w:rPr>
          <w:szCs w:val="21"/>
        </w:rPr>
        <w:t>·2H</w:t>
      </w:r>
      <w:r w:rsidR="009D5E11" w:rsidRPr="00826CF6">
        <w:rPr>
          <w:szCs w:val="21"/>
          <w:vertAlign w:val="subscript"/>
        </w:rPr>
        <w:t>2</w:t>
      </w:r>
      <w:r w:rsidR="009D5E11" w:rsidRPr="00826CF6">
        <w:rPr>
          <w:szCs w:val="21"/>
        </w:rPr>
        <w:t>O)</w:t>
      </w:r>
      <w:r w:rsidR="009D5E11" w:rsidRPr="00826CF6">
        <w:rPr>
          <w:szCs w:val="21"/>
        </w:rPr>
        <w:t>，溶于</w:t>
      </w:r>
      <w:r w:rsidR="009D5E11" w:rsidRPr="00826CF6">
        <w:rPr>
          <w:szCs w:val="21"/>
        </w:rPr>
        <w:t>40mL</w:t>
      </w:r>
      <w:r w:rsidR="009D5E11" w:rsidRPr="00826CF6">
        <w:rPr>
          <w:szCs w:val="21"/>
        </w:rPr>
        <w:t>盐酸</w:t>
      </w:r>
      <w:r w:rsidR="009D5E11" w:rsidRPr="00826CF6">
        <w:rPr>
          <w:szCs w:val="21"/>
        </w:rPr>
        <w:t>(ρ</w:t>
      </w:r>
      <w:r w:rsidR="009D5E11" w:rsidRPr="00826CF6">
        <w:rPr>
          <w:szCs w:val="21"/>
          <w:vertAlign w:val="subscript"/>
        </w:rPr>
        <w:t>20</w:t>
      </w:r>
      <w:r w:rsidR="009D5E11" w:rsidRPr="00826CF6">
        <w:rPr>
          <w:szCs w:val="21"/>
        </w:rPr>
        <w:t>＝</w:t>
      </w:r>
      <w:smartTag w:uri="urn:schemas-microsoft-com:office:smarttags" w:element="chmetcnv">
        <w:smartTagPr>
          <w:attr w:name="UnitName" w:val="g"/>
          <w:attr w:name="SourceValue" w:val="1.19"/>
          <w:attr w:name="HasSpace" w:val="False"/>
          <w:attr w:name="Negative" w:val="False"/>
          <w:attr w:name="NumberType" w:val="1"/>
          <w:attr w:name="TCSC" w:val="0"/>
        </w:smartTagPr>
        <w:r w:rsidR="009D5E11" w:rsidRPr="00826CF6">
          <w:rPr>
            <w:szCs w:val="21"/>
          </w:rPr>
          <w:t>1.19g</w:t>
        </w:r>
      </w:smartTag>
      <w:r w:rsidR="009D5E11" w:rsidRPr="00826CF6">
        <w:rPr>
          <w:szCs w:val="21"/>
        </w:rPr>
        <w:t>/L)</w:t>
      </w:r>
      <w:r w:rsidR="009D5E11" w:rsidRPr="00826CF6">
        <w:rPr>
          <w:szCs w:val="21"/>
        </w:rPr>
        <w:t>中，并加纯水稀释至</w:t>
      </w:r>
      <w:r w:rsidR="009D5E11" w:rsidRPr="00826CF6">
        <w:rPr>
          <w:szCs w:val="21"/>
        </w:rPr>
        <w:t>100mL</w:t>
      </w:r>
      <w:r w:rsidR="009D5E11" w:rsidRPr="00826CF6">
        <w:rPr>
          <w:szCs w:val="21"/>
        </w:rPr>
        <w:t>，投入数粒金属锡粒。</w:t>
      </w:r>
    </w:p>
    <w:p w:rsidR="009D5E11" w:rsidRPr="00826CF6" w:rsidRDefault="008F42E4" w:rsidP="009D5E11">
      <w:pPr>
        <w:rPr>
          <w:szCs w:val="21"/>
        </w:rPr>
      </w:pPr>
      <w:r w:rsidRPr="00826CF6">
        <w:rPr>
          <w:szCs w:val="21"/>
        </w:rPr>
        <w:t>33</w:t>
      </w:r>
      <w:r w:rsidR="009D5E11" w:rsidRPr="00826CF6">
        <w:rPr>
          <w:szCs w:val="21"/>
        </w:rPr>
        <w:t>.1.</w:t>
      </w:r>
      <w:r w:rsidR="003B73BA">
        <w:rPr>
          <w:rFonts w:hint="eastAsia"/>
          <w:szCs w:val="21"/>
        </w:rPr>
        <w:t>2</w:t>
      </w:r>
      <w:r w:rsidR="009D5E11" w:rsidRPr="00826CF6">
        <w:rPr>
          <w:szCs w:val="21"/>
        </w:rPr>
        <w:t xml:space="preserve">.6  </w:t>
      </w:r>
      <w:r w:rsidR="009D5E11" w:rsidRPr="00826CF6">
        <w:rPr>
          <w:szCs w:val="21"/>
        </w:rPr>
        <w:t>乙酸铅棉花：将脱脂棉浸入乙酸铅溶液</w:t>
      </w:r>
      <w:r w:rsidR="009D5E11" w:rsidRPr="00826CF6">
        <w:rPr>
          <w:szCs w:val="21"/>
        </w:rPr>
        <w:t>(</w:t>
      </w:r>
      <w:smartTag w:uri="urn:schemas-microsoft-com:office:smarttags" w:element="chmetcnv">
        <w:smartTagPr>
          <w:attr w:name="UnitName" w:val="g"/>
          <w:attr w:name="SourceValue" w:val="100"/>
          <w:attr w:name="HasSpace" w:val="False"/>
          <w:attr w:name="Negative" w:val="False"/>
          <w:attr w:name="NumberType" w:val="1"/>
          <w:attr w:name="TCSC" w:val="0"/>
        </w:smartTagPr>
        <w:r w:rsidR="009D5E11" w:rsidRPr="00826CF6">
          <w:rPr>
            <w:szCs w:val="21"/>
          </w:rPr>
          <w:t>100g</w:t>
        </w:r>
      </w:smartTag>
      <w:r w:rsidR="009D5E11" w:rsidRPr="00826CF6">
        <w:rPr>
          <w:szCs w:val="21"/>
        </w:rPr>
        <w:t>/L)</w:t>
      </w:r>
      <w:r w:rsidR="009D5E11" w:rsidRPr="00826CF6">
        <w:rPr>
          <w:szCs w:val="21"/>
        </w:rPr>
        <w:t>中</w:t>
      </w:r>
      <w:r w:rsidR="0053723E">
        <w:rPr>
          <w:szCs w:val="21"/>
        </w:rPr>
        <w:t>，</w:t>
      </w:r>
      <w:r w:rsidR="009D5E11" w:rsidRPr="00826CF6">
        <w:rPr>
          <w:szCs w:val="21"/>
        </w:rPr>
        <w:t>2h</w:t>
      </w:r>
      <w:r w:rsidR="009D5E11" w:rsidRPr="00826CF6">
        <w:rPr>
          <w:szCs w:val="21"/>
        </w:rPr>
        <w:t>后取出，让其自然干燥。</w:t>
      </w:r>
    </w:p>
    <w:p w:rsidR="009D5E11" w:rsidRPr="00826CF6" w:rsidRDefault="008F42E4" w:rsidP="009D5E11">
      <w:pPr>
        <w:rPr>
          <w:szCs w:val="21"/>
        </w:rPr>
      </w:pPr>
      <w:r w:rsidRPr="00826CF6">
        <w:rPr>
          <w:szCs w:val="21"/>
        </w:rPr>
        <w:t>33</w:t>
      </w:r>
      <w:r w:rsidR="009D5E11" w:rsidRPr="00826CF6">
        <w:rPr>
          <w:szCs w:val="21"/>
        </w:rPr>
        <w:t>.1.</w:t>
      </w:r>
      <w:r w:rsidR="003B73BA">
        <w:rPr>
          <w:rFonts w:hint="eastAsia"/>
          <w:szCs w:val="21"/>
        </w:rPr>
        <w:t>2</w:t>
      </w:r>
      <w:r w:rsidR="009D5E11" w:rsidRPr="00826CF6">
        <w:rPr>
          <w:szCs w:val="21"/>
        </w:rPr>
        <w:t xml:space="preserve">.7  </w:t>
      </w:r>
      <w:r w:rsidR="009D5E11" w:rsidRPr="00826CF6">
        <w:rPr>
          <w:szCs w:val="21"/>
        </w:rPr>
        <w:t>吸收溶液：称取</w:t>
      </w:r>
      <w:smartTag w:uri="urn:schemas-microsoft-com:office:smarttags" w:element="chmetcnv">
        <w:smartTagPr>
          <w:attr w:name="UnitName" w:val="g"/>
          <w:attr w:name="SourceValue" w:val=".25"/>
          <w:attr w:name="HasSpace" w:val="False"/>
          <w:attr w:name="Negative" w:val="False"/>
          <w:attr w:name="NumberType" w:val="1"/>
          <w:attr w:name="TCSC" w:val="0"/>
        </w:smartTagPr>
        <w:r w:rsidR="009D5E11" w:rsidRPr="00826CF6">
          <w:rPr>
            <w:szCs w:val="21"/>
          </w:rPr>
          <w:t>0.25g</w:t>
        </w:r>
      </w:smartTag>
      <w:r w:rsidR="009D5E11" w:rsidRPr="00826CF6">
        <w:rPr>
          <w:szCs w:val="21"/>
        </w:rPr>
        <w:t>二乙氨基二硫代甲酸银</w:t>
      </w:r>
      <w:r w:rsidR="009D5E11" w:rsidRPr="00826CF6">
        <w:rPr>
          <w:szCs w:val="21"/>
        </w:rPr>
        <w:t>(C</w:t>
      </w:r>
      <w:r w:rsidR="009D5E11" w:rsidRPr="00826CF6">
        <w:rPr>
          <w:szCs w:val="21"/>
          <w:vertAlign w:val="subscript"/>
        </w:rPr>
        <w:t>5</w:t>
      </w:r>
      <w:r w:rsidR="009D5E11" w:rsidRPr="00826CF6">
        <w:rPr>
          <w:szCs w:val="21"/>
        </w:rPr>
        <w:t>H</w:t>
      </w:r>
      <w:r w:rsidR="009D5E11" w:rsidRPr="00826CF6">
        <w:rPr>
          <w:szCs w:val="21"/>
          <w:vertAlign w:val="subscript"/>
        </w:rPr>
        <w:t>10</w:t>
      </w:r>
      <w:r w:rsidR="009D5E11" w:rsidRPr="00826CF6">
        <w:rPr>
          <w:szCs w:val="21"/>
        </w:rPr>
        <w:t>NS</w:t>
      </w:r>
      <w:r w:rsidR="009D5E11" w:rsidRPr="00826CF6">
        <w:rPr>
          <w:szCs w:val="21"/>
          <w:vertAlign w:val="subscript"/>
        </w:rPr>
        <w:t>2</w:t>
      </w:r>
      <w:r w:rsidR="009D5E11" w:rsidRPr="00826CF6">
        <w:rPr>
          <w:szCs w:val="21"/>
        </w:rPr>
        <w:t>·Ag)</w:t>
      </w:r>
      <w:r w:rsidR="009D5E11" w:rsidRPr="00826CF6">
        <w:rPr>
          <w:szCs w:val="21"/>
        </w:rPr>
        <w:t>，研碎后用少量三氯甲烷溶解，加入</w:t>
      </w:r>
      <w:r w:rsidR="009D5E11" w:rsidRPr="00826CF6">
        <w:rPr>
          <w:szCs w:val="21"/>
        </w:rPr>
        <w:t xml:space="preserve"> 1.0mL</w:t>
      </w:r>
      <w:r w:rsidR="009D5E11" w:rsidRPr="00826CF6">
        <w:rPr>
          <w:szCs w:val="21"/>
        </w:rPr>
        <w:t>三乙醇胺</w:t>
      </w:r>
      <w:r w:rsidR="009D5E11" w:rsidRPr="00826CF6">
        <w:rPr>
          <w:szCs w:val="21"/>
        </w:rPr>
        <w:t>[N(CH</w:t>
      </w:r>
      <w:r w:rsidR="009D5E11" w:rsidRPr="00826CF6">
        <w:rPr>
          <w:szCs w:val="21"/>
          <w:vertAlign w:val="subscript"/>
        </w:rPr>
        <w:t>2</w:t>
      </w:r>
      <w:r w:rsidR="009D5E11" w:rsidRPr="00826CF6">
        <w:rPr>
          <w:szCs w:val="21"/>
        </w:rPr>
        <w:t>CH</w:t>
      </w:r>
      <w:r w:rsidR="009D5E11" w:rsidRPr="00826CF6">
        <w:rPr>
          <w:szCs w:val="21"/>
          <w:vertAlign w:val="subscript"/>
        </w:rPr>
        <w:t>2</w:t>
      </w:r>
      <w:r w:rsidR="009D5E11" w:rsidRPr="00826CF6">
        <w:rPr>
          <w:szCs w:val="21"/>
        </w:rPr>
        <w:t>OH)</w:t>
      </w:r>
      <w:r w:rsidR="009D5E11" w:rsidRPr="00826CF6">
        <w:rPr>
          <w:szCs w:val="21"/>
          <w:vertAlign w:val="subscript"/>
        </w:rPr>
        <w:t>3</w:t>
      </w:r>
      <w:r w:rsidR="009D5E11" w:rsidRPr="00826CF6">
        <w:rPr>
          <w:szCs w:val="21"/>
        </w:rPr>
        <w:t>]</w:t>
      </w:r>
      <w:r w:rsidR="009D5E11" w:rsidRPr="00826CF6">
        <w:rPr>
          <w:szCs w:val="21"/>
        </w:rPr>
        <w:t>，再用三氯甲烷稀释到</w:t>
      </w:r>
      <w:r w:rsidR="009D5E11" w:rsidRPr="00826CF6">
        <w:rPr>
          <w:szCs w:val="21"/>
        </w:rPr>
        <w:t xml:space="preserve"> 100mL</w:t>
      </w:r>
      <w:r w:rsidR="009D5E11" w:rsidRPr="00826CF6">
        <w:rPr>
          <w:szCs w:val="21"/>
        </w:rPr>
        <w:t>。必要时，静置过滤至棕色瓶内，储存于冰箱中。本试剂溶液中二乙氨基二硫代甲酸银浓度以</w:t>
      </w:r>
      <w:smartTag w:uri="urn:schemas-microsoft-com:office:smarttags" w:element="chmetcnv">
        <w:smartTagPr>
          <w:attr w:name="UnitName" w:val="g"/>
          <w:attr w:name="SourceValue" w:val="2"/>
          <w:attr w:name="HasSpace" w:val="False"/>
          <w:attr w:name="Negative" w:val="False"/>
          <w:attr w:name="NumberType" w:val="1"/>
          <w:attr w:name="TCSC" w:val="0"/>
        </w:smartTagPr>
        <w:r w:rsidR="009D5E11" w:rsidRPr="00826CF6">
          <w:rPr>
            <w:szCs w:val="21"/>
          </w:rPr>
          <w:t>2.0g</w:t>
        </w:r>
      </w:smartTag>
      <w:r w:rsidR="009D5E11" w:rsidRPr="00826CF6">
        <w:rPr>
          <w:szCs w:val="21"/>
        </w:rPr>
        <w:t>/L</w:t>
      </w:r>
      <w:r w:rsidR="009D5E11" w:rsidRPr="00826CF6">
        <w:rPr>
          <w:szCs w:val="21"/>
        </w:rPr>
        <w:t>～</w:t>
      </w:r>
      <w:smartTag w:uri="urn:schemas-microsoft-com:office:smarttags" w:element="chmetcnv">
        <w:smartTagPr>
          <w:attr w:name="UnitName" w:val="g"/>
          <w:attr w:name="SourceValue" w:val="2.5"/>
          <w:attr w:name="HasSpace" w:val="False"/>
          <w:attr w:name="Negative" w:val="False"/>
          <w:attr w:name="NumberType" w:val="1"/>
          <w:attr w:name="TCSC" w:val="0"/>
        </w:smartTagPr>
        <w:r w:rsidR="009D5E11" w:rsidRPr="00826CF6">
          <w:rPr>
            <w:szCs w:val="21"/>
          </w:rPr>
          <w:t>2.5g</w:t>
        </w:r>
      </w:smartTag>
      <w:r w:rsidR="009D5E11" w:rsidRPr="00826CF6">
        <w:rPr>
          <w:szCs w:val="21"/>
        </w:rPr>
        <w:t>/L</w:t>
      </w:r>
      <w:r w:rsidR="009D5E11" w:rsidRPr="00826CF6">
        <w:rPr>
          <w:szCs w:val="21"/>
        </w:rPr>
        <w:t>为宜，浓度过低将影响测定的灵敏度及重现性。溶解性不好的试剂应更换。实验室制备的试剂具有很好的溶解性。制备方法是分别溶解</w:t>
      </w:r>
      <w:smartTag w:uri="urn:schemas-microsoft-com:office:smarttags" w:element="chmetcnv">
        <w:smartTagPr>
          <w:attr w:name="UnitName" w:val="g"/>
          <w:attr w:name="SourceValue" w:val="1.7"/>
          <w:attr w:name="HasSpace" w:val="False"/>
          <w:attr w:name="Negative" w:val="False"/>
          <w:attr w:name="NumberType" w:val="1"/>
          <w:attr w:name="TCSC" w:val="0"/>
        </w:smartTagPr>
        <w:r w:rsidR="009D5E11" w:rsidRPr="00826CF6">
          <w:rPr>
            <w:szCs w:val="21"/>
          </w:rPr>
          <w:t>1.7g</w:t>
        </w:r>
      </w:smartTag>
      <w:r w:rsidR="009D5E11" w:rsidRPr="00826CF6">
        <w:rPr>
          <w:szCs w:val="21"/>
        </w:rPr>
        <w:t>硝酸银、</w:t>
      </w:r>
      <w:smartTag w:uri="urn:schemas-microsoft-com:office:smarttags" w:element="chmetcnv">
        <w:smartTagPr>
          <w:attr w:name="UnitName" w:val="g"/>
          <w:attr w:name="SourceValue" w:val="2.3"/>
          <w:attr w:name="HasSpace" w:val="False"/>
          <w:attr w:name="Negative" w:val="False"/>
          <w:attr w:name="NumberType" w:val="1"/>
          <w:attr w:name="TCSC" w:val="0"/>
        </w:smartTagPr>
        <w:r w:rsidR="009D5E11" w:rsidRPr="00826CF6">
          <w:rPr>
            <w:szCs w:val="21"/>
          </w:rPr>
          <w:t>2.3g</w:t>
        </w:r>
      </w:smartTag>
      <w:r w:rsidR="009D5E11" w:rsidRPr="00826CF6">
        <w:rPr>
          <w:szCs w:val="21"/>
        </w:rPr>
        <w:t>二乙氨基二硫代甲酸钠（</w:t>
      </w:r>
      <w:r w:rsidR="009D5E11" w:rsidRPr="00826CF6">
        <w:rPr>
          <w:szCs w:val="21"/>
        </w:rPr>
        <w:t>C</w:t>
      </w:r>
      <w:r w:rsidR="009D5E11" w:rsidRPr="00826CF6">
        <w:rPr>
          <w:szCs w:val="21"/>
          <w:vertAlign w:val="subscript"/>
        </w:rPr>
        <w:t>5</w:t>
      </w:r>
      <w:r w:rsidR="009D5E11" w:rsidRPr="00826CF6">
        <w:rPr>
          <w:szCs w:val="21"/>
        </w:rPr>
        <w:t>H</w:t>
      </w:r>
      <w:r w:rsidR="009D5E11" w:rsidRPr="00826CF6">
        <w:rPr>
          <w:szCs w:val="21"/>
          <w:vertAlign w:val="subscript"/>
        </w:rPr>
        <w:t>10</w:t>
      </w:r>
      <w:r w:rsidR="009D5E11" w:rsidRPr="00826CF6">
        <w:rPr>
          <w:szCs w:val="21"/>
        </w:rPr>
        <w:t>NS</w:t>
      </w:r>
      <w:r w:rsidR="009D5E11" w:rsidRPr="00826CF6">
        <w:rPr>
          <w:szCs w:val="21"/>
          <w:vertAlign w:val="subscript"/>
        </w:rPr>
        <w:t>2</w:t>
      </w:r>
      <w:r w:rsidR="009D5E11" w:rsidRPr="00826CF6">
        <w:rPr>
          <w:szCs w:val="21"/>
        </w:rPr>
        <w:t>Na</w:t>
      </w:r>
      <w:r w:rsidR="009D5E11" w:rsidRPr="00826CF6">
        <w:rPr>
          <w:szCs w:val="21"/>
        </w:rPr>
        <w:t>）于</w:t>
      </w:r>
      <w:r w:rsidR="009D5E11" w:rsidRPr="00826CF6">
        <w:rPr>
          <w:szCs w:val="21"/>
        </w:rPr>
        <w:t xml:space="preserve"> 100mL</w:t>
      </w:r>
      <w:r w:rsidR="009D5E11" w:rsidRPr="00826CF6">
        <w:rPr>
          <w:szCs w:val="21"/>
        </w:rPr>
        <w:t>纯水中，冷却到</w:t>
      </w:r>
      <w:smartTag w:uri="urn:schemas-microsoft-com:office:smarttags" w:element="chmetcnv">
        <w:smartTagPr>
          <w:attr w:name="UnitName" w:val="℃"/>
          <w:attr w:name="SourceValue" w:val="20"/>
          <w:attr w:name="HasSpace" w:val="True"/>
          <w:attr w:name="Negative" w:val="False"/>
          <w:attr w:name="NumberType" w:val="1"/>
          <w:attr w:name="TCSC" w:val="0"/>
        </w:smartTagPr>
        <w:r w:rsidR="009D5E11" w:rsidRPr="00826CF6">
          <w:rPr>
            <w:szCs w:val="21"/>
          </w:rPr>
          <w:t xml:space="preserve">20 </w:t>
        </w:r>
        <w:r w:rsidR="009D5E11" w:rsidRPr="00826CF6">
          <w:rPr>
            <w:rFonts w:ascii="宋体" w:hAnsi="宋体" w:cs="宋体" w:hint="eastAsia"/>
            <w:szCs w:val="21"/>
          </w:rPr>
          <w:t>℃</w:t>
        </w:r>
      </w:smartTag>
      <w:r w:rsidR="009D5E11" w:rsidRPr="00826CF6">
        <w:rPr>
          <w:szCs w:val="21"/>
        </w:rPr>
        <w:t>以下，缓缓搅拌混合。过滤生成的柠檬黄色银盐沉淀，用冷的纯水洗涤沉淀数次，置于干燥器中，避光保存。</w:t>
      </w:r>
    </w:p>
    <w:p w:rsidR="009D5E11" w:rsidRPr="00826CF6" w:rsidRDefault="008F42E4" w:rsidP="009D5E11">
      <w:pPr>
        <w:rPr>
          <w:szCs w:val="21"/>
        </w:rPr>
      </w:pPr>
      <w:r w:rsidRPr="00826CF6">
        <w:rPr>
          <w:szCs w:val="21"/>
        </w:rPr>
        <w:t>33</w:t>
      </w:r>
      <w:r w:rsidR="009D5E11" w:rsidRPr="00826CF6">
        <w:rPr>
          <w:szCs w:val="21"/>
        </w:rPr>
        <w:t>.1.</w:t>
      </w:r>
      <w:r w:rsidR="003B73BA">
        <w:rPr>
          <w:rFonts w:hint="eastAsia"/>
          <w:szCs w:val="21"/>
        </w:rPr>
        <w:t>2</w:t>
      </w:r>
      <w:r w:rsidR="009D5E11" w:rsidRPr="00826CF6">
        <w:rPr>
          <w:szCs w:val="21"/>
        </w:rPr>
        <w:t xml:space="preserve">.8  </w:t>
      </w:r>
      <w:r w:rsidR="009D5E11" w:rsidRPr="00826CF6">
        <w:rPr>
          <w:szCs w:val="21"/>
        </w:rPr>
        <w:t>砷标准储备溶液</w:t>
      </w:r>
      <w:r w:rsidR="009D5E11" w:rsidRPr="00826CF6">
        <w:rPr>
          <w:szCs w:val="21"/>
        </w:rPr>
        <w:t>[ρ(As)=1mg/mL]</w:t>
      </w:r>
      <w:r w:rsidR="009D5E11" w:rsidRPr="00826CF6">
        <w:rPr>
          <w:szCs w:val="21"/>
        </w:rPr>
        <w:t>：称取</w:t>
      </w:r>
      <w:smartTag w:uri="urn:schemas-microsoft-com:office:smarttags" w:element="chmetcnv">
        <w:smartTagPr>
          <w:attr w:name="UnitName" w:val="g"/>
          <w:attr w:name="SourceValue" w:val=".66"/>
          <w:attr w:name="HasSpace" w:val="False"/>
          <w:attr w:name="Negative" w:val="False"/>
          <w:attr w:name="NumberType" w:val="1"/>
          <w:attr w:name="TCSC" w:val="0"/>
        </w:smartTagPr>
        <w:r w:rsidR="009D5E11" w:rsidRPr="00826CF6">
          <w:rPr>
            <w:szCs w:val="21"/>
          </w:rPr>
          <w:t>0.6600g</w:t>
        </w:r>
      </w:smartTag>
      <w:r w:rsidR="009D5E11" w:rsidRPr="00826CF6">
        <w:rPr>
          <w:szCs w:val="21"/>
        </w:rPr>
        <w:t>经</w:t>
      </w:r>
      <w:smartTag w:uri="urn:schemas-microsoft-com:office:smarttags" w:element="chmetcnv">
        <w:smartTagPr>
          <w:attr w:name="UnitName" w:val="℃"/>
          <w:attr w:name="SourceValue" w:val="105"/>
          <w:attr w:name="HasSpace" w:val="False"/>
          <w:attr w:name="Negative" w:val="False"/>
          <w:attr w:name="NumberType" w:val="1"/>
          <w:attr w:name="TCSC" w:val="0"/>
        </w:smartTagPr>
        <w:r w:rsidR="009D5E11" w:rsidRPr="00826CF6">
          <w:rPr>
            <w:szCs w:val="21"/>
          </w:rPr>
          <w:t>105</w:t>
        </w:r>
        <w:r w:rsidR="009D5E11" w:rsidRPr="00826CF6">
          <w:rPr>
            <w:rFonts w:ascii="宋体" w:hAnsi="宋体" w:cs="宋体" w:hint="eastAsia"/>
            <w:szCs w:val="21"/>
          </w:rPr>
          <w:t>℃</w:t>
        </w:r>
      </w:smartTag>
      <w:r w:rsidR="009D5E11" w:rsidRPr="00826CF6">
        <w:rPr>
          <w:szCs w:val="21"/>
        </w:rPr>
        <w:t>干燥</w:t>
      </w:r>
      <w:r w:rsidR="009D5E11" w:rsidRPr="00826CF6">
        <w:rPr>
          <w:szCs w:val="21"/>
        </w:rPr>
        <w:t>2h</w:t>
      </w:r>
      <w:r w:rsidR="009D5E11" w:rsidRPr="00826CF6">
        <w:rPr>
          <w:szCs w:val="21"/>
        </w:rPr>
        <w:t>的三氧化二砷</w:t>
      </w:r>
      <w:r w:rsidR="009D5E11" w:rsidRPr="00826CF6">
        <w:rPr>
          <w:szCs w:val="21"/>
        </w:rPr>
        <w:t>(As</w:t>
      </w:r>
      <w:r w:rsidR="009D5E11" w:rsidRPr="00826CF6">
        <w:rPr>
          <w:szCs w:val="21"/>
          <w:vertAlign w:val="subscript"/>
        </w:rPr>
        <w:t>2</w:t>
      </w:r>
      <w:r w:rsidR="009D5E11" w:rsidRPr="00826CF6">
        <w:rPr>
          <w:szCs w:val="21"/>
        </w:rPr>
        <w:t>O</w:t>
      </w:r>
      <w:r w:rsidR="009D5E11" w:rsidRPr="00826CF6">
        <w:rPr>
          <w:szCs w:val="21"/>
          <w:vertAlign w:val="subscript"/>
        </w:rPr>
        <w:t>3</w:t>
      </w:r>
      <w:r w:rsidR="009D5E11" w:rsidRPr="00826CF6">
        <w:rPr>
          <w:szCs w:val="21"/>
        </w:rPr>
        <w:t>)</w:t>
      </w:r>
      <w:r w:rsidR="0053723E">
        <w:rPr>
          <w:szCs w:val="21"/>
        </w:rPr>
        <w:t>，</w:t>
      </w:r>
      <w:r w:rsidR="009D5E11" w:rsidRPr="00826CF6">
        <w:rPr>
          <w:szCs w:val="21"/>
        </w:rPr>
        <w:t>溶于</w:t>
      </w:r>
      <w:r w:rsidR="009D5E11" w:rsidRPr="00826CF6">
        <w:rPr>
          <w:szCs w:val="21"/>
        </w:rPr>
        <w:t xml:space="preserve">5mL </w:t>
      </w:r>
      <w:r w:rsidR="009D5E11" w:rsidRPr="00826CF6">
        <w:rPr>
          <w:szCs w:val="21"/>
        </w:rPr>
        <w:t>氢氧化钠溶液</w:t>
      </w:r>
      <w:r w:rsidR="009D5E11" w:rsidRPr="00826CF6">
        <w:rPr>
          <w:szCs w:val="21"/>
        </w:rPr>
        <w:t>(</w:t>
      </w:r>
      <w:smartTag w:uri="urn:schemas-microsoft-com:office:smarttags" w:element="chmetcnv">
        <w:smartTagPr>
          <w:attr w:name="UnitName" w:val="g"/>
          <w:attr w:name="SourceValue" w:val="200"/>
          <w:attr w:name="HasSpace" w:val="False"/>
          <w:attr w:name="Negative" w:val="False"/>
          <w:attr w:name="NumberType" w:val="1"/>
          <w:attr w:name="TCSC" w:val="0"/>
        </w:smartTagPr>
        <w:r w:rsidR="009D5E11" w:rsidRPr="00826CF6">
          <w:rPr>
            <w:szCs w:val="21"/>
          </w:rPr>
          <w:t>200g</w:t>
        </w:r>
      </w:smartTag>
      <w:r w:rsidR="009D5E11" w:rsidRPr="00826CF6">
        <w:rPr>
          <w:szCs w:val="21"/>
        </w:rPr>
        <w:t>/L)</w:t>
      </w:r>
      <w:r w:rsidR="009D5E11" w:rsidRPr="00826CF6">
        <w:rPr>
          <w:szCs w:val="21"/>
        </w:rPr>
        <w:t>中。用酚酞作指示剂，以硫酸溶液</w:t>
      </w:r>
      <w:r w:rsidR="009D5E11" w:rsidRPr="00826CF6">
        <w:rPr>
          <w:szCs w:val="21"/>
        </w:rPr>
        <w:t>(1+17)</w:t>
      </w:r>
      <w:r w:rsidR="009D5E11" w:rsidRPr="00826CF6">
        <w:rPr>
          <w:szCs w:val="21"/>
        </w:rPr>
        <w:t>中和到中性后，再加入</w:t>
      </w:r>
      <w:r w:rsidR="009D5E11" w:rsidRPr="00826CF6">
        <w:rPr>
          <w:szCs w:val="21"/>
        </w:rPr>
        <w:t>15mL</w:t>
      </w:r>
      <w:r w:rsidR="009D5E11" w:rsidRPr="00826CF6">
        <w:rPr>
          <w:szCs w:val="21"/>
        </w:rPr>
        <w:t>硫酸溶液</w:t>
      </w:r>
      <w:r w:rsidR="009D5E11" w:rsidRPr="00826CF6">
        <w:rPr>
          <w:szCs w:val="21"/>
        </w:rPr>
        <w:t>(1+17)</w:t>
      </w:r>
      <w:r w:rsidR="009D5E11" w:rsidRPr="00826CF6">
        <w:rPr>
          <w:szCs w:val="21"/>
        </w:rPr>
        <w:t>，转入</w:t>
      </w:r>
      <w:r w:rsidR="009D5E11" w:rsidRPr="00826CF6">
        <w:rPr>
          <w:szCs w:val="21"/>
        </w:rPr>
        <w:t>500mL</w:t>
      </w:r>
      <w:r w:rsidR="009D5E11" w:rsidRPr="00826CF6">
        <w:rPr>
          <w:szCs w:val="21"/>
        </w:rPr>
        <w:t>容量瓶，加纯水至刻度。</w:t>
      </w:r>
    </w:p>
    <w:p w:rsidR="009D5E11" w:rsidRPr="00826CF6" w:rsidRDefault="008F42E4" w:rsidP="009D5E11">
      <w:pPr>
        <w:rPr>
          <w:szCs w:val="21"/>
        </w:rPr>
      </w:pPr>
      <w:r w:rsidRPr="00826CF6">
        <w:rPr>
          <w:szCs w:val="21"/>
        </w:rPr>
        <w:t>33</w:t>
      </w:r>
      <w:r w:rsidR="009D5E11" w:rsidRPr="00826CF6">
        <w:rPr>
          <w:szCs w:val="21"/>
        </w:rPr>
        <w:t>.1.</w:t>
      </w:r>
      <w:r w:rsidR="003B73BA">
        <w:rPr>
          <w:rFonts w:hint="eastAsia"/>
          <w:szCs w:val="21"/>
        </w:rPr>
        <w:t>2</w:t>
      </w:r>
      <w:r w:rsidR="009D5E11" w:rsidRPr="00826CF6">
        <w:rPr>
          <w:szCs w:val="21"/>
        </w:rPr>
        <w:t xml:space="preserve">.9  </w:t>
      </w:r>
      <w:r w:rsidR="009D5E11" w:rsidRPr="00826CF6">
        <w:rPr>
          <w:szCs w:val="21"/>
        </w:rPr>
        <w:t>砷标准使用溶液</w:t>
      </w:r>
      <w:r w:rsidR="009D5E11" w:rsidRPr="00826CF6">
        <w:rPr>
          <w:szCs w:val="21"/>
        </w:rPr>
        <w:t>[ρ(As)=1μg/mL]</w:t>
      </w:r>
      <w:r w:rsidR="009D5E11" w:rsidRPr="00826CF6">
        <w:rPr>
          <w:szCs w:val="21"/>
        </w:rPr>
        <w:t>：吸取</w:t>
      </w:r>
      <w:r w:rsidR="009D5E11" w:rsidRPr="00826CF6">
        <w:rPr>
          <w:szCs w:val="21"/>
        </w:rPr>
        <w:t>10.00mL</w:t>
      </w:r>
      <w:r w:rsidR="009D5E11" w:rsidRPr="00826CF6">
        <w:rPr>
          <w:szCs w:val="21"/>
        </w:rPr>
        <w:t>砷标准储备液</w:t>
      </w:r>
      <w:r w:rsidR="0053723E">
        <w:rPr>
          <w:szCs w:val="21"/>
        </w:rPr>
        <w:t>，</w:t>
      </w:r>
      <w:r w:rsidR="009D5E11" w:rsidRPr="00826CF6">
        <w:rPr>
          <w:szCs w:val="21"/>
        </w:rPr>
        <w:t xml:space="preserve"> </w:t>
      </w:r>
      <w:r w:rsidR="009D5E11" w:rsidRPr="00826CF6">
        <w:rPr>
          <w:szCs w:val="21"/>
        </w:rPr>
        <w:t>置于</w:t>
      </w:r>
      <w:r w:rsidR="009D5E11" w:rsidRPr="00826CF6">
        <w:rPr>
          <w:szCs w:val="21"/>
        </w:rPr>
        <w:t>100mL</w:t>
      </w:r>
      <w:r w:rsidR="009D5E11" w:rsidRPr="00826CF6">
        <w:rPr>
          <w:szCs w:val="21"/>
        </w:rPr>
        <w:t>容量瓶中，加纯水至刻度</w:t>
      </w:r>
      <w:r w:rsidR="0053723E">
        <w:rPr>
          <w:szCs w:val="21"/>
        </w:rPr>
        <w:t>，</w:t>
      </w:r>
      <w:r w:rsidR="009D5E11" w:rsidRPr="00826CF6">
        <w:rPr>
          <w:szCs w:val="21"/>
        </w:rPr>
        <w:t xml:space="preserve"> </w:t>
      </w:r>
      <w:r w:rsidR="009D5E11" w:rsidRPr="00826CF6">
        <w:rPr>
          <w:szCs w:val="21"/>
        </w:rPr>
        <w:t>混匀。临用时，吸取</w:t>
      </w:r>
      <w:r w:rsidR="009D5E11" w:rsidRPr="00826CF6">
        <w:rPr>
          <w:szCs w:val="21"/>
        </w:rPr>
        <w:t>10.00mL</w:t>
      </w:r>
      <w:r w:rsidR="009D5E11" w:rsidRPr="00826CF6">
        <w:rPr>
          <w:szCs w:val="21"/>
        </w:rPr>
        <w:t>此溶液，置于</w:t>
      </w:r>
      <w:r w:rsidR="009D5E11" w:rsidRPr="00826CF6">
        <w:rPr>
          <w:szCs w:val="21"/>
        </w:rPr>
        <w:t xml:space="preserve"> 1000mL</w:t>
      </w:r>
      <w:r w:rsidR="009D5E11" w:rsidRPr="00826CF6">
        <w:rPr>
          <w:szCs w:val="21"/>
        </w:rPr>
        <w:t>容量瓶中，加纯水至刻度，混匀。</w:t>
      </w:r>
    </w:p>
    <w:p w:rsidR="00381EBE" w:rsidRPr="00826CF6" w:rsidRDefault="008F42E4" w:rsidP="00AF33E1">
      <w:pPr>
        <w:rPr>
          <w:szCs w:val="21"/>
        </w:rPr>
      </w:pPr>
      <w:r w:rsidRPr="00826CF6">
        <w:rPr>
          <w:szCs w:val="21"/>
        </w:rPr>
        <w:t>33</w:t>
      </w:r>
      <w:r w:rsidR="00381EBE" w:rsidRPr="00826CF6">
        <w:rPr>
          <w:szCs w:val="21"/>
        </w:rPr>
        <w:t>.1.</w:t>
      </w:r>
      <w:r w:rsidR="003B73BA">
        <w:rPr>
          <w:rFonts w:hint="eastAsia"/>
          <w:szCs w:val="21"/>
        </w:rPr>
        <w:t>3</w:t>
      </w:r>
      <w:r w:rsidR="00D10738" w:rsidRPr="00826CF6">
        <w:rPr>
          <w:szCs w:val="21"/>
        </w:rPr>
        <w:t>仪器和设备</w:t>
      </w:r>
    </w:p>
    <w:p w:rsidR="00381EBE" w:rsidRPr="00826CF6" w:rsidRDefault="008F42E4" w:rsidP="00AF33E1">
      <w:pPr>
        <w:rPr>
          <w:szCs w:val="21"/>
        </w:rPr>
      </w:pPr>
      <w:r w:rsidRPr="00826CF6">
        <w:rPr>
          <w:szCs w:val="21"/>
        </w:rPr>
        <w:t>33</w:t>
      </w:r>
      <w:r w:rsidR="00381EBE" w:rsidRPr="00826CF6">
        <w:rPr>
          <w:szCs w:val="21"/>
        </w:rPr>
        <w:t>.1.</w:t>
      </w:r>
      <w:r w:rsidR="003B73BA">
        <w:rPr>
          <w:rFonts w:hint="eastAsia"/>
          <w:szCs w:val="21"/>
        </w:rPr>
        <w:t>3</w:t>
      </w:r>
      <w:r w:rsidR="00381EBE" w:rsidRPr="00826CF6">
        <w:rPr>
          <w:szCs w:val="21"/>
        </w:rPr>
        <w:t xml:space="preserve">.1  </w:t>
      </w:r>
      <w:r w:rsidR="00381EBE" w:rsidRPr="00826CF6">
        <w:rPr>
          <w:szCs w:val="21"/>
        </w:rPr>
        <w:t>砷化氢发生器，见图</w:t>
      </w:r>
      <w:r w:rsidR="00FA62B4" w:rsidRPr="00826CF6">
        <w:rPr>
          <w:szCs w:val="21"/>
        </w:rPr>
        <w:t>2</w:t>
      </w:r>
      <w:r w:rsidR="00381EBE" w:rsidRPr="00826CF6">
        <w:rPr>
          <w:szCs w:val="21"/>
        </w:rPr>
        <w:t>。</w:t>
      </w:r>
    </w:p>
    <w:p w:rsidR="004765AF" w:rsidRPr="00826CF6" w:rsidRDefault="000A44C8" w:rsidP="00AF33E1">
      <w:pPr>
        <w:jc w:val="center"/>
        <w:rPr>
          <w:szCs w:val="21"/>
        </w:rPr>
      </w:pPr>
      <w:r>
        <w:rPr>
          <w:noProof/>
          <w:szCs w:val="21"/>
        </w:rPr>
        <w:pict>
          <v:shape id="_x0000_s1065" type="#_x0000_t75" style="position:absolute;left:0;text-align:left;margin-left:135pt;margin-top:7.8pt;width:180.7pt;height:154.9pt;z-index:251654144">
            <v:imagedata r:id="rId76" o:title=""/>
            <w10:wrap type="square"/>
          </v:shape>
          <o:OLEObject Type="Embed" ProgID="PBrush" ShapeID="_x0000_s1065" DrawAspect="Content" ObjectID="_1490787259" r:id="rId77"/>
        </w:pict>
      </w:r>
    </w:p>
    <w:p w:rsidR="00513C8C" w:rsidRPr="00826CF6" w:rsidRDefault="00513C8C" w:rsidP="00AF33E1">
      <w:pPr>
        <w:jc w:val="center"/>
        <w:rPr>
          <w:szCs w:val="21"/>
        </w:rPr>
      </w:pPr>
    </w:p>
    <w:p w:rsidR="00513C8C" w:rsidRPr="00826CF6" w:rsidRDefault="00513C8C" w:rsidP="00AF33E1">
      <w:pPr>
        <w:jc w:val="center"/>
        <w:rPr>
          <w:szCs w:val="21"/>
        </w:rPr>
      </w:pPr>
    </w:p>
    <w:p w:rsidR="004765AF" w:rsidRPr="00826CF6" w:rsidRDefault="004765AF" w:rsidP="00AF33E1">
      <w:pPr>
        <w:jc w:val="center"/>
        <w:rPr>
          <w:szCs w:val="21"/>
        </w:rPr>
      </w:pPr>
    </w:p>
    <w:p w:rsidR="004765AF" w:rsidRPr="00826CF6" w:rsidRDefault="004765AF" w:rsidP="00AF33E1">
      <w:pPr>
        <w:jc w:val="center"/>
        <w:rPr>
          <w:szCs w:val="21"/>
        </w:rPr>
      </w:pPr>
    </w:p>
    <w:p w:rsidR="004765AF" w:rsidRPr="00826CF6" w:rsidRDefault="004765AF" w:rsidP="00AF33E1">
      <w:pPr>
        <w:jc w:val="center"/>
        <w:rPr>
          <w:szCs w:val="21"/>
        </w:rPr>
      </w:pPr>
    </w:p>
    <w:p w:rsidR="004765AF" w:rsidRPr="00826CF6" w:rsidRDefault="004765AF" w:rsidP="00AF33E1">
      <w:pPr>
        <w:jc w:val="center"/>
        <w:rPr>
          <w:szCs w:val="21"/>
        </w:rPr>
      </w:pPr>
    </w:p>
    <w:p w:rsidR="004765AF" w:rsidRPr="00826CF6" w:rsidRDefault="004765AF" w:rsidP="00AF33E1">
      <w:pPr>
        <w:jc w:val="center"/>
        <w:rPr>
          <w:szCs w:val="21"/>
        </w:rPr>
      </w:pPr>
    </w:p>
    <w:p w:rsidR="004765AF" w:rsidRPr="00826CF6" w:rsidRDefault="004765AF" w:rsidP="00AF33E1">
      <w:pPr>
        <w:jc w:val="center"/>
        <w:rPr>
          <w:szCs w:val="21"/>
        </w:rPr>
      </w:pPr>
    </w:p>
    <w:p w:rsidR="00513C8C" w:rsidRPr="00826CF6" w:rsidRDefault="00513C8C" w:rsidP="00513C8C">
      <w:pPr>
        <w:rPr>
          <w:szCs w:val="21"/>
        </w:rPr>
      </w:pPr>
    </w:p>
    <w:p w:rsidR="00337F33" w:rsidRPr="00826CF6" w:rsidRDefault="00337F33" w:rsidP="00513C8C">
      <w:pPr>
        <w:ind w:firstLineChars="1300" w:firstLine="2730"/>
        <w:rPr>
          <w:szCs w:val="21"/>
        </w:rPr>
      </w:pPr>
    </w:p>
    <w:p w:rsidR="00381EBE" w:rsidRPr="00826CF6" w:rsidRDefault="00381EBE" w:rsidP="00513C8C">
      <w:pPr>
        <w:ind w:firstLineChars="1300" w:firstLine="2730"/>
        <w:rPr>
          <w:szCs w:val="21"/>
        </w:rPr>
      </w:pPr>
      <w:r w:rsidRPr="00826CF6">
        <w:rPr>
          <w:szCs w:val="21"/>
        </w:rPr>
        <w:t>图</w:t>
      </w:r>
      <w:r w:rsidR="00FA62B4" w:rsidRPr="00826CF6">
        <w:rPr>
          <w:szCs w:val="21"/>
        </w:rPr>
        <w:t xml:space="preserve">2  </w:t>
      </w:r>
      <w:r w:rsidRPr="00826CF6">
        <w:rPr>
          <w:szCs w:val="21"/>
        </w:rPr>
        <w:t>砷化氢发生瓶及吸收管</w:t>
      </w:r>
    </w:p>
    <w:p w:rsidR="00381EBE" w:rsidRPr="00826CF6" w:rsidRDefault="008F42E4" w:rsidP="00AF33E1">
      <w:pPr>
        <w:rPr>
          <w:szCs w:val="21"/>
        </w:rPr>
      </w:pPr>
      <w:r w:rsidRPr="00826CF6">
        <w:rPr>
          <w:szCs w:val="21"/>
        </w:rPr>
        <w:t>33</w:t>
      </w:r>
      <w:r w:rsidR="00381EBE" w:rsidRPr="00826CF6">
        <w:rPr>
          <w:szCs w:val="21"/>
        </w:rPr>
        <w:t>.1.</w:t>
      </w:r>
      <w:r w:rsidR="003B73BA">
        <w:rPr>
          <w:rFonts w:hint="eastAsia"/>
          <w:szCs w:val="21"/>
        </w:rPr>
        <w:t>3</w:t>
      </w:r>
      <w:r w:rsidR="00381EBE" w:rsidRPr="00826CF6">
        <w:rPr>
          <w:szCs w:val="21"/>
        </w:rPr>
        <w:t xml:space="preserve">.2  </w:t>
      </w:r>
      <w:r w:rsidR="00381EBE" w:rsidRPr="00826CF6">
        <w:rPr>
          <w:szCs w:val="21"/>
        </w:rPr>
        <w:t>分光光度计。</w:t>
      </w:r>
    </w:p>
    <w:p w:rsidR="00381EBE" w:rsidRPr="00826CF6" w:rsidRDefault="008F42E4" w:rsidP="00AF33E1">
      <w:pPr>
        <w:rPr>
          <w:szCs w:val="21"/>
        </w:rPr>
      </w:pPr>
      <w:r w:rsidRPr="00826CF6">
        <w:rPr>
          <w:szCs w:val="21"/>
        </w:rPr>
        <w:t>33</w:t>
      </w:r>
      <w:r w:rsidR="00381EBE" w:rsidRPr="00826CF6">
        <w:rPr>
          <w:szCs w:val="21"/>
        </w:rPr>
        <w:t>.1.</w:t>
      </w:r>
      <w:r w:rsidR="003B73BA">
        <w:rPr>
          <w:rFonts w:hint="eastAsia"/>
          <w:szCs w:val="21"/>
        </w:rPr>
        <w:t>4</w:t>
      </w:r>
      <w:r w:rsidR="00381EBE" w:rsidRPr="00826CF6">
        <w:rPr>
          <w:szCs w:val="21"/>
        </w:rPr>
        <w:t xml:space="preserve">  </w:t>
      </w:r>
      <w:r w:rsidR="00381EBE" w:rsidRPr="00826CF6">
        <w:rPr>
          <w:szCs w:val="21"/>
        </w:rPr>
        <w:t>分析步骤</w:t>
      </w:r>
    </w:p>
    <w:p w:rsidR="00381EBE" w:rsidRPr="00826CF6" w:rsidRDefault="00381EBE" w:rsidP="00113493">
      <w:pPr>
        <w:ind w:firstLineChars="200" w:firstLine="420"/>
        <w:rPr>
          <w:szCs w:val="21"/>
        </w:rPr>
      </w:pPr>
      <w:r w:rsidRPr="00826CF6">
        <w:rPr>
          <w:szCs w:val="21"/>
        </w:rPr>
        <w:t>吸取</w:t>
      </w:r>
      <w:r w:rsidRPr="00826CF6">
        <w:rPr>
          <w:szCs w:val="21"/>
        </w:rPr>
        <w:t>50.0mL</w:t>
      </w:r>
      <w:r w:rsidRPr="00826CF6">
        <w:rPr>
          <w:szCs w:val="21"/>
        </w:rPr>
        <w:t>水样，置于砷化氢发生瓶中</w:t>
      </w:r>
      <w:r w:rsidR="00113493" w:rsidRPr="00826CF6">
        <w:rPr>
          <w:szCs w:val="21"/>
        </w:rPr>
        <w:t>。</w:t>
      </w:r>
      <w:r w:rsidRPr="00826CF6">
        <w:rPr>
          <w:szCs w:val="21"/>
        </w:rPr>
        <w:t>另取砷化氢发生瓶</w:t>
      </w:r>
      <w:r w:rsidRPr="00826CF6">
        <w:rPr>
          <w:szCs w:val="21"/>
        </w:rPr>
        <w:t xml:space="preserve"> 8</w:t>
      </w:r>
      <w:r w:rsidRPr="00826CF6">
        <w:rPr>
          <w:szCs w:val="21"/>
        </w:rPr>
        <w:t>个</w:t>
      </w:r>
      <w:r w:rsidR="00113493" w:rsidRPr="00826CF6">
        <w:rPr>
          <w:szCs w:val="21"/>
        </w:rPr>
        <w:t>，</w:t>
      </w:r>
      <w:r w:rsidRPr="00826CF6">
        <w:rPr>
          <w:szCs w:val="21"/>
        </w:rPr>
        <w:t>分别加入砷标准使用溶液</w:t>
      </w:r>
      <w:r w:rsidRPr="00826CF6">
        <w:rPr>
          <w:szCs w:val="21"/>
        </w:rPr>
        <w:t>0</w:t>
      </w:r>
      <w:r w:rsidR="00113493" w:rsidRPr="00826CF6">
        <w:rPr>
          <w:szCs w:val="21"/>
        </w:rPr>
        <w:t>，</w:t>
      </w:r>
      <w:r w:rsidRPr="00826CF6">
        <w:rPr>
          <w:szCs w:val="21"/>
        </w:rPr>
        <w:t>0.50</w:t>
      </w:r>
      <w:r w:rsidR="00113493" w:rsidRPr="00826CF6">
        <w:rPr>
          <w:szCs w:val="21"/>
        </w:rPr>
        <w:t>，</w:t>
      </w:r>
      <w:r w:rsidRPr="00826CF6">
        <w:rPr>
          <w:szCs w:val="21"/>
        </w:rPr>
        <w:t>1.00</w:t>
      </w:r>
      <w:r w:rsidR="00113493" w:rsidRPr="00826CF6">
        <w:rPr>
          <w:szCs w:val="21"/>
        </w:rPr>
        <w:t>，</w:t>
      </w:r>
      <w:r w:rsidRPr="00826CF6">
        <w:rPr>
          <w:szCs w:val="21"/>
        </w:rPr>
        <w:t>2.00</w:t>
      </w:r>
      <w:r w:rsidR="00113493" w:rsidRPr="00826CF6">
        <w:rPr>
          <w:szCs w:val="21"/>
        </w:rPr>
        <w:t>，</w:t>
      </w:r>
      <w:r w:rsidRPr="00826CF6">
        <w:rPr>
          <w:szCs w:val="21"/>
        </w:rPr>
        <w:t>3.00</w:t>
      </w:r>
      <w:r w:rsidRPr="00826CF6">
        <w:rPr>
          <w:szCs w:val="21"/>
        </w:rPr>
        <w:t>，</w:t>
      </w:r>
      <w:r w:rsidRPr="00826CF6">
        <w:rPr>
          <w:szCs w:val="21"/>
        </w:rPr>
        <w:t>5.00</w:t>
      </w:r>
      <w:r w:rsidRPr="00826CF6">
        <w:rPr>
          <w:szCs w:val="21"/>
        </w:rPr>
        <w:t>，</w:t>
      </w:r>
      <w:r w:rsidRPr="00826CF6">
        <w:rPr>
          <w:szCs w:val="21"/>
        </w:rPr>
        <w:t>7.00</w:t>
      </w:r>
      <w:r w:rsidRPr="00826CF6">
        <w:rPr>
          <w:szCs w:val="21"/>
        </w:rPr>
        <w:t>及</w:t>
      </w:r>
      <w:r w:rsidRPr="00826CF6">
        <w:rPr>
          <w:szCs w:val="21"/>
        </w:rPr>
        <w:t>10.00mL</w:t>
      </w:r>
      <w:r w:rsidRPr="00826CF6">
        <w:rPr>
          <w:szCs w:val="21"/>
        </w:rPr>
        <w:t>，各加纯水至</w:t>
      </w:r>
      <w:r w:rsidRPr="00826CF6">
        <w:rPr>
          <w:szCs w:val="21"/>
        </w:rPr>
        <w:t>50mL</w:t>
      </w:r>
      <w:r w:rsidRPr="00826CF6">
        <w:rPr>
          <w:szCs w:val="21"/>
        </w:rPr>
        <w:t>。</w:t>
      </w:r>
    </w:p>
    <w:p w:rsidR="00381EBE" w:rsidRPr="00826CF6" w:rsidRDefault="00381EBE" w:rsidP="00113493">
      <w:pPr>
        <w:ind w:firstLineChars="150" w:firstLine="315"/>
        <w:rPr>
          <w:szCs w:val="21"/>
        </w:rPr>
      </w:pPr>
      <w:r w:rsidRPr="00826CF6">
        <w:rPr>
          <w:szCs w:val="21"/>
        </w:rPr>
        <w:t>向水样和标准系列中各加</w:t>
      </w:r>
      <w:r w:rsidRPr="00826CF6">
        <w:rPr>
          <w:szCs w:val="21"/>
        </w:rPr>
        <w:t xml:space="preserve"> 4mL</w:t>
      </w:r>
      <w:r w:rsidRPr="00826CF6">
        <w:rPr>
          <w:szCs w:val="21"/>
        </w:rPr>
        <w:t>硫酸溶液，</w:t>
      </w:r>
      <w:r w:rsidRPr="00826CF6">
        <w:rPr>
          <w:szCs w:val="21"/>
        </w:rPr>
        <w:t xml:space="preserve">2.5mL </w:t>
      </w:r>
      <w:r w:rsidRPr="00826CF6">
        <w:rPr>
          <w:szCs w:val="21"/>
        </w:rPr>
        <w:t>碘化钾溶液</w:t>
      </w:r>
      <w:r w:rsidRPr="00826CF6">
        <w:rPr>
          <w:szCs w:val="21"/>
        </w:rPr>
        <w:t>(</w:t>
      </w:r>
      <w:r w:rsidR="008F42E4" w:rsidRPr="00826CF6">
        <w:rPr>
          <w:szCs w:val="21"/>
        </w:rPr>
        <w:t>33</w:t>
      </w:r>
      <w:r w:rsidRPr="00826CF6">
        <w:rPr>
          <w:szCs w:val="21"/>
        </w:rPr>
        <w:t>.1.</w:t>
      </w:r>
      <w:r w:rsidR="005526B0" w:rsidRPr="00826CF6">
        <w:rPr>
          <w:szCs w:val="21"/>
        </w:rPr>
        <w:t>3</w:t>
      </w:r>
      <w:r w:rsidRPr="00826CF6">
        <w:rPr>
          <w:szCs w:val="21"/>
        </w:rPr>
        <w:t>.4)</w:t>
      </w:r>
      <w:r w:rsidRPr="00826CF6">
        <w:rPr>
          <w:szCs w:val="21"/>
        </w:rPr>
        <w:t>及</w:t>
      </w:r>
      <w:r w:rsidRPr="00826CF6">
        <w:rPr>
          <w:szCs w:val="21"/>
        </w:rPr>
        <w:t xml:space="preserve"> 2mL</w:t>
      </w:r>
      <w:r w:rsidRPr="00826CF6">
        <w:rPr>
          <w:szCs w:val="21"/>
        </w:rPr>
        <w:t>氯化亚锡溶液，混匀，放置</w:t>
      </w:r>
      <w:r w:rsidRPr="00826CF6">
        <w:rPr>
          <w:szCs w:val="21"/>
        </w:rPr>
        <w:t>15min</w:t>
      </w:r>
      <w:r w:rsidRPr="00826CF6">
        <w:rPr>
          <w:szCs w:val="21"/>
        </w:rPr>
        <w:t>。</w:t>
      </w:r>
    </w:p>
    <w:p w:rsidR="00381EBE" w:rsidRPr="00826CF6" w:rsidRDefault="00381EBE" w:rsidP="00F51689">
      <w:pPr>
        <w:ind w:firstLineChars="200" w:firstLine="420"/>
        <w:rPr>
          <w:szCs w:val="21"/>
        </w:rPr>
      </w:pPr>
      <w:r w:rsidRPr="00826CF6">
        <w:rPr>
          <w:szCs w:val="21"/>
        </w:rPr>
        <w:t>于各吸收管中分别加入</w:t>
      </w:r>
      <w:r w:rsidRPr="00826CF6">
        <w:rPr>
          <w:szCs w:val="21"/>
        </w:rPr>
        <w:t xml:space="preserve"> 5.0mL</w:t>
      </w:r>
      <w:r w:rsidRPr="00826CF6">
        <w:rPr>
          <w:szCs w:val="21"/>
        </w:rPr>
        <w:t>吸收溶液，插入塞有乙酸铅棉花的导气管。迅速向各发生瓶中倾入预先称好的</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5g</w:t>
        </w:r>
      </w:smartTag>
      <w:r w:rsidRPr="00826CF6">
        <w:rPr>
          <w:szCs w:val="21"/>
        </w:rPr>
        <w:t>无砷锌粒，立即塞紧瓶塞，勿使漏气。在室温</w:t>
      </w:r>
      <w:r w:rsidRPr="00826CF6">
        <w:rPr>
          <w:szCs w:val="21"/>
        </w:rPr>
        <w:t>(</w:t>
      </w:r>
      <w:r w:rsidRPr="00826CF6">
        <w:rPr>
          <w:szCs w:val="21"/>
        </w:rPr>
        <w:t>低于</w:t>
      </w:r>
      <w:smartTag w:uri="urn:schemas-microsoft-com:office:smarttags" w:element="chmetcnv">
        <w:smartTagPr>
          <w:attr w:name="UnitName" w:val="℃"/>
          <w:attr w:name="SourceValue" w:val="15"/>
          <w:attr w:name="HasSpace" w:val="False"/>
          <w:attr w:name="Negative" w:val="False"/>
          <w:attr w:name="NumberType" w:val="1"/>
          <w:attr w:name="TCSC" w:val="0"/>
        </w:smartTagPr>
        <w:r w:rsidRPr="00826CF6">
          <w:rPr>
            <w:szCs w:val="21"/>
          </w:rPr>
          <w:t>15</w:t>
        </w:r>
        <w:r w:rsidRPr="00826CF6">
          <w:rPr>
            <w:rFonts w:ascii="宋体" w:hAnsi="宋体" w:cs="宋体" w:hint="eastAsia"/>
            <w:szCs w:val="21"/>
          </w:rPr>
          <w:t>℃</w:t>
        </w:r>
      </w:smartTag>
      <w:r w:rsidRPr="00826CF6">
        <w:rPr>
          <w:szCs w:val="21"/>
        </w:rPr>
        <w:t>时可置于</w:t>
      </w:r>
      <w:smartTag w:uri="urn:schemas-microsoft-com:office:smarttags" w:element="chmetcnv">
        <w:smartTagPr>
          <w:attr w:name="UnitName" w:val="℃"/>
          <w:attr w:name="SourceValue" w:val="25"/>
          <w:attr w:name="HasSpace" w:val="False"/>
          <w:attr w:name="Negative" w:val="False"/>
          <w:attr w:name="NumberType" w:val="1"/>
          <w:attr w:name="TCSC" w:val="0"/>
        </w:smartTagPr>
        <w:r w:rsidRPr="00826CF6">
          <w:rPr>
            <w:szCs w:val="21"/>
          </w:rPr>
          <w:t>25</w:t>
        </w:r>
        <w:r w:rsidRPr="00826CF6">
          <w:rPr>
            <w:rFonts w:ascii="宋体" w:hAnsi="宋体" w:cs="宋体" w:hint="eastAsia"/>
            <w:szCs w:val="21"/>
          </w:rPr>
          <w:t>℃</w:t>
        </w:r>
      </w:smartTag>
      <w:r w:rsidRPr="00826CF6">
        <w:rPr>
          <w:szCs w:val="21"/>
        </w:rPr>
        <w:t>温水浴中</w:t>
      </w:r>
      <w:r w:rsidRPr="00826CF6">
        <w:rPr>
          <w:szCs w:val="21"/>
        </w:rPr>
        <w:t>)</w:t>
      </w:r>
      <w:r w:rsidRPr="00826CF6">
        <w:rPr>
          <w:szCs w:val="21"/>
        </w:rPr>
        <w:t>反应</w:t>
      </w:r>
      <w:r w:rsidRPr="00826CF6">
        <w:rPr>
          <w:szCs w:val="21"/>
        </w:rPr>
        <w:t xml:space="preserve"> 1h</w:t>
      </w:r>
      <w:r w:rsidRPr="00826CF6">
        <w:rPr>
          <w:szCs w:val="21"/>
        </w:rPr>
        <w:t>，</w:t>
      </w:r>
      <w:r w:rsidRPr="00826CF6">
        <w:rPr>
          <w:szCs w:val="21"/>
        </w:rPr>
        <w:lastRenderedPageBreak/>
        <w:t>最后用</w:t>
      </w:r>
      <w:r w:rsidR="00FA62B4" w:rsidRPr="00826CF6">
        <w:rPr>
          <w:szCs w:val="21"/>
        </w:rPr>
        <w:t>三氯甲烷</w:t>
      </w:r>
      <w:r w:rsidRPr="00826CF6">
        <w:rPr>
          <w:szCs w:val="21"/>
        </w:rPr>
        <w:t>将吸收液体积补足到</w:t>
      </w:r>
      <w:r w:rsidRPr="00826CF6">
        <w:rPr>
          <w:szCs w:val="21"/>
        </w:rPr>
        <w:t>5.0mL</w:t>
      </w:r>
      <w:r w:rsidR="00F51689" w:rsidRPr="00826CF6">
        <w:rPr>
          <w:szCs w:val="21"/>
        </w:rPr>
        <w:t>，</w:t>
      </w:r>
      <w:r w:rsidRPr="00826CF6">
        <w:rPr>
          <w:szCs w:val="21"/>
        </w:rPr>
        <w:t>在</w:t>
      </w:r>
      <w:r w:rsidRPr="00826CF6">
        <w:rPr>
          <w:szCs w:val="21"/>
        </w:rPr>
        <w:t xml:space="preserve"> 1 </w:t>
      </w:r>
      <w:r w:rsidR="00F51689" w:rsidRPr="00826CF6">
        <w:rPr>
          <w:szCs w:val="21"/>
        </w:rPr>
        <w:t>h</w:t>
      </w:r>
      <w:r w:rsidRPr="00826CF6">
        <w:rPr>
          <w:szCs w:val="21"/>
        </w:rPr>
        <w:t>内于</w:t>
      </w:r>
      <w:r w:rsidR="00F51689" w:rsidRPr="00826CF6">
        <w:rPr>
          <w:szCs w:val="21"/>
        </w:rPr>
        <w:t>波长</w:t>
      </w:r>
      <w:r w:rsidRPr="00826CF6">
        <w:rPr>
          <w:szCs w:val="21"/>
        </w:rPr>
        <w:t>515nm</w:t>
      </w:r>
      <w:r w:rsidR="00F51689" w:rsidRPr="00826CF6">
        <w:rPr>
          <w:szCs w:val="21"/>
        </w:rPr>
        <w:t>处</w:t>
      </w:r>
      <w:r w:rsidRPr="00826CF6">
        <w:rPr>
          <w:szCs w:val="21"/>
        </w:rPr>
        <w:t>，用</w:t>
      </w:r>
      <w:smartTag w:uri="urn:schemas-microsoft-com:office:smarttags" w:element="chmetcnv">
        <w:smartTagPr>
          <w:attr w:name="UnitName" w:val="cm"/>
          <w:attr w:name="SourceValue" w:val="1"/>
          <w:attr w:name="HasSpace" w:val="False"/>
          <w:attr w:name="Negative" w:val="False"/>
          <w:attr w:name="NumberType" w:val="1"/>
          <w:attr w:name="TCSC" w:val="0"/>
        </w:smartTagPr>
        <w:r w:rsidRPr="00826CF6">
          <w:rPr>
            <w:szCs w:val="21"/>
          </w:rPr>
          <w:t>1cm</w:t>
        </w:r>
      </w:smartTag>
      <w:r w:rsidRPr="00826CF6">
        <w:rPr>
          <w:szCs w:val="21"/>
        </w:rPr>
        <w:t>比色皿，以</w:t>
      </w:r>
      <w:r w:rsidR="00FA62B4" w:rsidRPr="00826CF6">
        <w:rPr>
          <w:szCs w:val="21"/>
        </w:rPr>
        <w:t>三氯甲烷</w:t>
      </w:r>
      <w:r w:rsidRPr="00826CF6">
        <w:rPr>
          <w:szCs w:val="21"/>
        </w:rPr>
        <w:t>为参比，测定吸光度。</w:t>
      </w:r>
      <w:r w:rsidR="00F51689" w:rsidRPr="00826CF6">
        <w:rPr>
          <w:szCs w:val="21"/>
        </w:rPr>
        <w:t>绘制校准曲线，从曲线上查出水样管中砷的质量</w:t>
      </w:r>
    </w:p>
    <w:p w:rsidR="00381EBE" w:rsidRPr="003B73BA" w:rsidRDefault="00381EBE" w:rsidP="00AF33E1">
      <w:pPr>
        <w:rPr>
          <w:sz w:val="18"/>
          <w:szCs w:val="18"/>
        </w:rPr>
      </w:pPr>
      <w:r w:rsidRPr="003B73BA">
        <w:rPr>
          <w:sz w:val="18"/>
          <w:szCs w:val="18"/>
        </w:rPr>
        <w:t>注：颗粒大小不同的锌粒在反应中所需酸量不同，一般为</w:t>
      </w:r>
      <w:r w:rsidRPr="003B73BA">
        <w:rPr>
          <w:sz w:val="18"/>
          <w:szCs w:val="18"/>
        </w:rPr>
        <w:t xml:space="preserve"> 4</w:t>
      </w:r>
      <w:r w:rsidR="004765AF" w:rsidRPr="003B73BA">
        <w:rPr>
          <w:sz w:val="18"/>
          <w:szCs w:val="18"/>
        </w:rPr>
        <w:t xml:space="preserve"> mL</w:t>
      </w:r>
      <w:r w:rsidRPr="003B73BA">
        <w:rPr>
          <w:sz w:val="18"/>
          <w:szCs w:val="18"/>
        </w:rPr>
        <w:t>～</w:t>
      </w:r>
      <w:r w:rsidRPr="003B73BA">
        <w:rPr>
          <w:sz w:val="18"/>
          <w:szCs w:val="18"/>
        </w:rPr>
        <w:t>10mL</w:t>
      </w:r>
      <w:r w:rsidRPr="003B73BA">
        <w:rPr>
          <w:sz w:val="18"/>
          <w:szCs w:val="18"/>
        </w:rPr>
        <w:t>，需在使用前用标准溶液进行预试验，以选择适宜的酸量。</w:t>
      </w:r>
    </w:p>
    <w:p w:rsidR="00381EBE" w:rsidRPr="00826CF6" w:rsidRDefault="008F42E4" w:rsidP="00AF33E1">
      <w:pPr>
        <w:rPr>
          <w:szCs w:val="21"/>
        </w:rPr>
      </w:pPr>
      <w:r w:rsidRPr="00826CF6">
        <w:rPr>
          <w:szCs w:val="21"/>
        </w:rPr>
        <w:t>33</w:t>
      </w:r>
      <w:r w:rsidR="00381EBE" w:rsidRPr="00826CF6">
        <w:rPr>
          <w:szCs w:val="21"/>
        </w:rPr>
        <w:t>.1.</w:t>
      </w:r>
      <w:r w:rsidR="003B73BA">
        <w:rPr>
          <w:rFonts w:hint="eastAsia"/>
          <w:szCs w:val="21"/>
        </w:rPr>
        <w:t>5</w:t>
      </w:r>
      <w:r w:rsidR="00381EBE" w:rsidRPr="00826CF6">
        <w:rPr>
          <w:szCs w:val="21"/>
        </w:rPr>
        <w:t xml:space="preserve">  </w:t>
      </w:r>
      <w:r w:rsidR="008A6C54" w:rsidRPr="00826CF6">
        <w:rPr>
          <w:szCs w:val="21"/>
        </w:rPr>
        <w:t>分析结果的表述</w:t>
      </w:r>
    </w:p>
    <w:p w:rsidR="00FA62B4" w:rsidRPr="00826CF6" w:rsidRDefault="00FA62B4" w:rsidP="00AF33E1">
      <w:pPr>
        <w:rPr>
          <w:szCs w:val="21"/>
        </w:rPr>
      </w:pPr>
      <w:r w:rsidRPr="00826CF6">
        <w:rPr>
          <w:szCs w:val="21"/>
        </w:rPr>
        <w:t>水样中砷（以</w:t>
      </w:r>
      <w:r w:rsidRPr="00826CF6">
        <w:rPr>
          <w:szCs w:val="21"/>
        </w:rPr>
        <w:t>As</w:t>
      </w:r>
      <w:r w:rsidRPr="00826CF6">
        <w:rPr>
          <w:szCs w:val="21"/>
        </w:rPr>
        <w:t>计）的质量浓度按式（</w:t>
      </w:r>
      <w:r w:rsidRPr="00826CF6">
        <w:rPr>
          <w:szCs w:val="21"/>
        </w:rPr>
        <w:t>5</w:t>
      </w:r>
      <w:r w:rsidR="00F3624F">
        <w:rPr>
          <w:rFonts w:hint="eastAsia"/>
          <w:szCs w:val="21"/>
        </w:rPr>
        <w:t>6</w:t>
      </w:r>
      <w:r w:rsidRPr="00826CF6">
        <w:rPr>
          <w:szCs w:val="21"/>
        </w:rPr>
        <w:t>）计算。</w:t>
      </w:r>
    </w:p>
    <w:tbl>
      <w:tblPr>
        <w:tblW w:w="0" w:type="auto"/>
        <w:tblInd w:w="828" w:type="dxa"/>
        <w:tblLook w:val="0000"/>
      </w:tblPr>
      <w:tblGrid>
        <w:gridCol w:w="1260"/>
        <w:gridCol w:w="720"/>
        <w:gridCol w:w="5400"/>
      </w:tblGrid>
      <w:tr w:rsidR="00381EBE" w:rsidRPr="00826CF6">
        <w:trPr>
          <w:cantSplit/>
        </w:trPr>
        <w:tc>
          <w:tcPr>
            <w:tcW w:w="1260" w:type="dxa"/>
            <w:vMerge w:val="restart"/>
            <w:vAlign w:val="center"/>
          </w:tcPr>
          <w:p w:rsidR="00381EBE" w:rsidRPr="00826CF6" w:rsidRDefault="00381EBE" w:rsidP="00AF33E1">
            <w:pPr>
              <w:jc w:val="center"/>
              <w:rPr>
                <w:szCs w:val="21"/>
              </w:rPr>
            </w:pPr>
            <w:r w:rsidRPr="00826CF6">
              <w:rPr>
                <w:szCs w:val="21"/>
              </w:rPr>
              <w:t>ρ(As)</w:t>
            </w:r>
            <w:r w:rsidRPr="00826CF6">
              <w:rPr>
                <w:szCs w:val="21"/>
              </w:rPr>
              <w:t>＝</w:t>
            </w:r>
          </w:p>
        </w:tc>
        <w:tc>
          <w:tcPr>
            <w:tcW w:w="720" w:type="dxa"/>
            <w:tcBorders>
              <w:bottom w:val="single" w:sz="4" w:space="0" w:color="auto"/>
            </w:tcBorders>
            <w:vAlign w:val="center"/>
          </w:tcPr>
          <w:p w:rsidR="00381EBE" w:rsidRPr="00826CF6" w:rsidRDefault="00381EBE" w:rsidP="00AF33E1">
            <w:pPr>
              <w:jc w:val="center"/>
              <w:rPr>
                <w:szCs w:val="21"/>
              </w:rPr>
            </w:pPr>
            <w:r w:rsidRPr="00826CF6">
              <w:rPr>
                <w:szCs w:val="21"/>
              </w:rPr>
              <w:t>m</w:t>
            </w:r>
          </w:p>
        </w:tc>
        <w:tc>
          <w:tcPr>
            <w:tcW w:w="5400" w:type="dxa"/>
            <w:vMerge w:val="restart"/>
            <w:vAlign w:val="center"/>
          </w:tcPr>
          <w:p w:rsidR="003C4EEA" w:rsidRPr="00826CF6" w:rsidRDefault="00FA62B4">
            <w:pPr>
              <w:jc w:val="right"/>
              <w:rPr>
                <w:szCs w:val="21"/>
              </w:rPr>
            </w:pPr>
            <w:r w:rsidRPr="00826CF6">
              <w:rPr>
                <w:szCs w:val="21"/>
              </w:rPr>
              <w:t>…………………………</w:t>
            </w:r>
            <w:r w:rsidRPr="00826CF6">
              <w:rPr>
                <w:szCs w:val="21"/>
              </w:rPr>
              <w:t>（</w:t>
            </w:r>
            <w:r w:rsidRPr="00826CF6">
              <w:rPr>
                <w:szCs w:val="21"/>
              </w:rPr>
              <w:t>5</w:t>
            </w:r>
            <w:r w:rsidR="00F3624F">
              <w:rPr>
                <w:rFonts w:hint="eastAsia"/>
                <w:szCs w:val="21"/>
              </w:rPr>
              <w:t>6</w:t>
            </w:r>
            <w:r w:rsidRPr="00826CF6">
              <w:rPr>
                <w:szCs w:val="21"/>
              </w:rPr>
              <w:t>）</w:t>
            </w:r>
          </w:p>
        </w:tc>
      </w:tr>
      <w:tr w:rsidR="00381EBE" w:rsidRPr="00826CF6">
        <w:trPr>
          <w:cantSplit/>
        </w:trPr>
        <w:tc>
          <w:tcPr>
            <w:tcW w:w="1260" w:type="dxa"/>
            <w:vMerge/>
          </w:tcPr>
          <w:p w:rsidR="00381EBE" w:rsidRPr="00826CF6" w:rsidRDefault="00381EBE" w:rsidP="00AF33E1">
            <w:pPr>
              <w:rPr>
                <w:szCs w:val="21"/>
              </w:rPr>
            </w:pPr>
          </w:p>
        </w:tc>
        <w:tc>
          <w:tcPr>
            <w:tcW w:w="720" w:type="dxa"/>
            <w:tcBorders>
              <w:top w:val="single" w:sz="4" w:space="0" w:color="auto"/>
            </w:tcBorders>
            <w:vAlign w:val="center"/>
          </w:tcPr>
          <w:p w:rsidR="00381EBE" w:rsidRPr="00826CF6" w:rsidRDefault="00381EBE" w:rsidP="00AF33E1">
            <w:pPr>
              <w:jc w:val="center"/>
              <w:rPr>
                <w:szCs w:val="21"/>
              </w:rPr>
            </w:pPr>
            <w:r w:rsidRPr="00826CF6">
              <w:rPr>
                <w:szCs w:val="21"/>
              </w:rPr>
              <w:t>V</w:t>
            </w:r>
          </w:p>
        </w:tc>
        <w:tc>
          <w:tcPr>
            <w:tcW w:w="5400" w:type="dxa"/>
            <w:vMerge/>
          </w:tcPr>
          <w:p w:rsidR="00381EBE" w:rsidRPr="00826CF6" w:rsidRDefault="00381EBE" w:rsidP="00AF33E1">
            <w:pPr>
              <w:rPr>
                <w:szCs w:val="21"/>
              </w:rPr>
            </w:pPr>
          </w:p>
        </w:tc>
      </w:tr>
    </w:tbl>
    <w:p w:rsidR="00911884" w:rsidRPr="00826CF6" w:rsidRDefault="00381EBE" w:rsidP="00AF33E1">
      <w:pPr>
        <w:rPr>
          <w:szCs w:val="21"/>
        </w:rPr>
      </w:pPr>
      <w:r w:rsidRPr="00826CF6">
        <w:rPr>
          <w:szCs w:val="21"/>
        </w:rPr>
        <w:t>式中：</w:t>
      </w:r>
    </w:p>
    <w:p w:rsidR="00381EBE" w:rsidRPr="00826CF6" w:rsidRDefault="00381EBE" w:rsidP="00911884">
      <w:pPr>
        <w:ind w:firstLineChars="100" w:firstLine="210"/>
        <w:rPr>
          <w:szCs w:val="21"/>
        </w:rPr>
      </w:pPr>
      <w:r w:rsidRPr="00826CF6">
        <w:rPr>
          <w:szCs w:val="21"/>
        </w:rPr>
        <w:t>ρ(As)</w:t>
      </w:r>
      <w:r w:rsidR="00911884" w:rsidRPr="00826CF6">
        <w:rPr>
          <w:szCs w:val="21"/>
        </w:rPr>
        <w:t>——</w:t>
      </w:r>
      <w:r w:rsidRPr="00826CF6">
        <w:rPr>
          <w:szCs w:val="21"/>
        </w:rPr>
        <w:t>水样中砷</w:t>
      </w:r>
      <w:r w:rsidRPr="00826CF6">
        <w:rPr>
          <w:szCs w:val="21"/>
        </w:rPr>
        <w:t>(</w:t>
      </w:r>
      <w:r w:rsidRPr="00826CF6">
        <w:rPr>
          <w:szCs w:val="21"/>
        </w:rPr>
        <w:t>以</w:t>
      </w:r>
      <w:r w:rsidRPr="00826CF6">
        <w:rPr>
          <w:szCs w:val="21"/>
        </w:rPr>
        <w:t>As</w:t>
      </w:r>
      <w:r w:rsidRPr="00826CF6">
        <w:rPr>
          <w:szCs w:val="21"/>
        </w:rPr>
        <w:t>计</w:t>
      </w:r>
      <w:r w:rsidRPr="00826CF6">
        <w:rPr>
          <w:szCs w:val="21"/>
        </w:rPr>
        <w:t>)</w:t>
      </w:r>
      <w:r w:rsidRPr="00826CF6">
        <w:rPr>
          <w:szCs w:val="21"/>
        </w:rPr>
        <w:t>的质量浓度，</w:t>
      </w:r>
      <w:r w:rsidR="00F51689" w:rsidRPr="00826CF6">
        <w:rPr>
          <w:szCs w:val="21"/>
        </w:rPr>
        <w:t>单位为毫克每升（</w:t>
      </w:r>
      <w:r w:rsidR="00F51689" w:rsidRPr="00826CF6">
        <w:rPr>
          <w:szCs w:val="21"/>
        </w:rPr>
        <w:t>mg/L</w:t>
      </w:r>
      <w:r w:rsidR="00F51689" w:rsidRPr="00826CF6">
        <w:rPr>
          <w:szCs w:val="21"/>
        </w:rPr>
        <w:t>）</w:t>
      </w:r>
      <w:r w:rsidRPr="00826CF6">
        <w:rPr>
          <w:szCs w:val="21"/>
        </w:rPr>
        <w:t>；</w:t>
      </w:r>
    </w:p>
    <w:p w:rsidR="00381EBE" w:rsidRPr="00826CF6" w:rsidRDefault="00381EBE" w:rsidP="00AF33E1">
      <w:pPr>
        <w:rPr>
          <w:szCs w:val="21"/>
        </w:rPr>
      </w:pPr>
      <w:r w:rsidRPr="00826CF6">
        <w:rPr>
          <w:szCs w:val="21"/>
        </w:rPr>
        <w:t xml:space="preserve"> m</w:t>
      </w:r>
      <w:r w:rsidR="00911884" w:rsidRPr="00826CF6">
        <w:rPr>
          <w:szCs w:val="21"/>
        </w:rPr>
        <w:t>——</w:t>
      </w:r>
      <w:r w:rsidRPr="00826CF6">
        <w:rPr>
          <w:szCs w:val="21"/>
        </w:rPr>
        <w:t>从</w:t>
      </w:r>
      <w:r w:rsidR="00A11F4E" w:rsidRPr="00826CF6">
        <w:rPr>
          <w:szCs w:val="21"/>
        </w:rPr>
        <w:t>校准曲线</w:t>
      </w:r>
      <w:r w:rsidRPr="00826CF6">
        <w:rPr>
          <w:szCs w:val="21"/>
        </w:rPr>
        <w:t>上查得的水样管中砷</w:t>
      </w:r>
      <w:r w:rsidRPr="00826CF6">
        <w:rPr>
          <w:szCs w:val="21"/>
        </w:rPr>
        <w:t>(</w:t>
      </w:r>
      <w:r w:rsidRPr="00826CF6">
        <w:rPr>
          <w:szCs w:val="21"/>
        </w:rPr>
        <w:t>以</w:t>
      </w:r>
      <w:r w:rsidRPr="00826CF6">
        <w:rPr>
          <w:szCs w:val="21"/>
        </w:rPr>
        <w:t>As</w:t>
      </w:r>
      <w:r w:rsidRPr="00826CF6">
        <w:rPr>
          <w:szCs w:val="21"/>
        </w:rPr>
        <w:t>计</w:t>
      </w:r>
      <w:r w:rsidRPr="00826CF6">
        <w:rPr>
          <w:szCs w:val="21"/>
        </w:rPr>
        <w:t>)</w:t>
      </w:r>
      <w:r w:rsidRPr="00826CF6">
        <w:rPr>
          <w:szCs w:val="21"/>
        </w:rPr>
        <w:t>的质量，</w:t>
      </w:r>
      <w:r w:rsidR="00F51689" w:rsidRPr="00826CF6">
        <w:rPr>
          <w:szCs w:val="21"/>
        </w:rPr>
        <w:t>单位为微克（</w:t>
      </w:r>
      <w:r w:rsidR="00F51689" w:rsidRPr="00826CF6">
        <w:rPr>
          <w:szCs w:val="21"/>
        </w:rPr>
        <w:t>μg</w:t>
      </w:r>
      <w:r w:rsidR="00F51689" w:rsidRPr="00826CF6">
        <w:rPr>
          <w:szCs w:val="21"/>
        </w:rPr>
        <w:t>）</w:t>
      </w:r>
      <w:r w:rsidRPr="00826CF6">
        <w:rPr>
          <w:szCs w:val="21"/>
        </w:rPr>
        <w:t>；</w:t>
      </w:r>
    </w:p>
    <w:p w:rsidR="00381EBE" w:rsidRPr="00826CF6" w:rsidRDefault="00381EBE" w:rsidP="00911884">
      <w:pPr>
        <w:ind w:firstLineChars="350" w:firstLine="735"/>
        <w:rPr>
          <w:szCs w:val="21"/>
        </w:rPr>
      </w:pPr>
      <w:r w:rsidRPr="00826CF6">
        <w:rPr>
          <w:szCs w:val="21"/>
        </w:rPr>
        <w:t>V</w:t>
      </w:r>
      <w:r w:rsidR="00911884" w:rsidRPr="00826CF6">
        <w:rPr>
          <w:szCs w:val="21"/>
        </w:rPr>
        <w:t>——</w:t>
      </w:r>
      <w:r w:rsidRPr="00826CF6">
        <w:rPr>
          <w:szCs w:val="21"/>
        </w:rPr>
        <w:t>水样体积，</w:t>
      </w:r>
      <w:r w:rsidR="00F51689" w:rsidRPr="00826CF6">
        <w:rPr>
          <w:szCs w:val="21"/>
        </w:rPr>
        <w:t>单位为毫升（</w:t>
      </w:r>
      <w:r w:rsidR="00F51689" w:rsidRPr="00826CF6">
        <w:rPr>
          <w:szCs w:val="21"/>
        </w:rPr>
        <w:t>mL</w:t>
      </w:r>
      <w:r w:rsidR="00F51689" w:rsidRPr="00826CF6">
        <w:rPr>
          <w:szCs w:val="21"/>
        </w:rPr>
        <w:t>）</w:t>
      </w:r>
      <w:r w:rsidRPr="00826CF6">
        <w:rPr>
          <w:szCs w:val="21"/>
        </w:rPr>
        <w:t>。</w:t>
      </w:r>
    </w:p>
    <w:p w:rsidR="005526B0" w:rsidRPr="003B73BA" w:rsidRDefault="008F42E4" w:rsidP="005526B0">
      <w:pPr>
        <w:rPr>
          <w:color w:val="000000"/>
          <w:szCs w:val="21"/>
        </w:rPr>
      </w:pPr>
      <w:r w:rsidRPr="003B73BA">
        <w:rPr>
          <w:color w:val="000000"/>
          <w:szCs w:val="21"/>
        </w:rPr>
        <w:t>33</w:t>
      </w:r>
      <w:r w:rsidR="005526B0" w:rsidRPr="003B73BA">
        <w:rPr>
          <w:color w:val="000000"/>
          <w:szCs w:val="21"/>
        </w:rPr>
        <w:t>.</w:t>
      </w:r>
      <w:r w:rsidR="003B73BA">
        <w:rPr>
          <w:rFonts w:hint="eastAsia"/>
          <w:color w:val="000000"/>
          <w:szCs w:val="21"/>
        </w:rPr>
        <w:t>1</w:t>
      </w:r>
      <w:r w:rsidR="005526B0" w:rsidRPr="003B73BA">
        <w:rPr>
          <w:color w:val="000000"/>
          <w:szCs w:val="21"/>
        </w:rPr>
        <w:t>.</w:t>
      </w:r>
      <w:r w:rsidR="003B73BA">
        <w:rPr>
          <w:rFonts w:hint="eastAsia"/>
          <w:color w:val="000000"/>
          <w:szCs w:val="21"/>
        </w:rPr>
        <w:t>6</w:t>
      </w:r>
      <w:r w:rsidR="004A42E1" w:rsidRPr="003B73BA">
        <w:rPr>
          <w:color w:val="000000"/>
          <w:szCs w:val="21"/>
        </w:rPr>
        <w:t>精密度</w:t>
      </w:r>
    </w:p>
    <w:p w:rsidR="00381EBE" w:rsidRPr="003B73BA" w:rsidRDefault="005526B0" w:rsidP="001679EA">
      <w:pPr>
        <w:ind w:firstLineChars="200" w:firstLine="420"/>
        <w:rPr>
          <w:color w:val="000000"/>
        </w:rPr>
      </w:pPr>
      <w:r w:rsidRPr="003B73BA">
        <w:rPr>
          <w:color w:val="000000"/>
        </w:rPr>
        <w:t>在重复性条件下，获得的两次独立测定结果的绝对差值不得超过算术平均值的</w:t>
      </w:r>
      <w:r w:rsidRPr="003B73BA">
        <w:rPr>
          <w:color w:val="000000"/>
        </w:rPr>
        <w:t>10 %</w:t>
      </w:r>
      <w:r w:rsidRPr="003B73BA">
        <w:rPr>
          <w:color w:val="000000"/>
        </w:rPr>
        <w:t>。</w:t>
      </w:r>
    </w:p>
    <w:p w:rsidR="003B73BA" w:rsidRPr="003B73BA" w:rsidRDefault="003B73BA" w:rsidP="003B73BA">
      <w:pPr>
        <w:rPr>
          <w:szCs w:val="21"/>
        </w:rPr>
      </w:pPr>
      <w:r w:rsidRPr="003B73BA">
        <w:rPr>
          <w:szCs w:val="21"/>
        </w:rPr>
        <w:t>33.1.</w:t>
      </w:r>
      <w:r>
        <w:rPr>
          <w:rFonts w:hint="eastAsia"/>
          <w:szCs w:val="21"/>
        </w:rPr>
        <w:t>7</w:t>
      </w:r>
      <w:r w:rsidRPr="003B73BA">
        <w:rPr>
          <w:szCs w:val="21"/>
        </w:rPr>
        <w:t xml:space="preserve">  </w:t>
      </w:r>
      <w:r w:rsidRPr="003B73BA">
        <w:rPr>
          <w:szCs w:val="21"/>
        </w:rPr>
        <w:t>其他</w:t>
      </w:r>
    </w:p>
    <w:p w:rsidR="003B73BA" w:rsidRPr="003B73BA" w:rsidRDefault="003B73BA" w:rsidP="003B73BA">
      <w:pPr>
        <w:rPr>
          <w:szCs w:val="21"/>
        </w:rPr>
      </w:pPr>
      <w:r w:rsidRPr="003B73BA">
        <w:rPr>
          <w:szCs w:val="21"/>
        </w:rPr>
        <w:t>本法最低检测质量浓度为</w:t>
      </w:r>
      <w:r w:rsidRPr="003B73BA">
        <w:rPr>
          <w:szCs w:val="21"/>
        </w:rPr>
        <w:t>0.01mg/L</w:t>
      </w:r>
      <w:r w:rsidRPr="003B73BA">
        <w:rPr>
          <w:szCs w:val="21"/>
        </w:rPr>
        <w:t>。</w:t>
      </w:r>
    </w:p>
    <w:p w:rsidR="00381EBE" w:rsidRPr="003B73BA" w:rsidRDefault="008F42E4" w:rsidP="001679EA">
      <w:pPr>
        <w:rPr>
          <w:szCs w:val="21"/>
        </w:rPr>
      </w:pPr>
      <w:r w:rsidRPr="003B73BA">
        <w:rPr>
          <w:szCs w:val="21"/>
        </w:rPr>
        <w:t>33</w:t>
      </w:r>
      <w:r w:rsidR="00381EBE" w:rsidRPr="003B73BA">
        <w:rPr>
          <w:szCs w:val="21"/>
        </w:rPr>
        <w:t xml:space="preserve">.2  </w:t>
      </w:r>
      <w:r w:rsidR="00381EBE" w:rsidRPr="003B73BA">
        <w:rPr>
          <w:szCs w:val="21"/>
        </w:rPr>
        <w:t>锌</w:t>
      </w:r>
      <w:r w:rsidR="00F51689" w:rsidRPr="003B73BA">
        <w:rPr>
          <w:szCs w:val="21"/>
        </w:rPr>
        <w:t>-</w:t>
      </w:r>
      <w:r w:rsidR="00381EBE" w:rsidRPr="003B73BA">
        <w:rPr>
          <w:szCs w:val="21"/>
        </w:rPr>
        <w:t>硫酸系统新银盐</w:t>
      </w:r>
      <w:r w:rsidR="00907FBC" w:rsidRPr="003B73BA">
        <w:rPr>
          <w:szCs w:val="21"/>
        </w:rPr>
        <w:t>光谱法</w:t>
      </w:r>
    </w:p>
    <w:p w:rsidR="00381EBE" w:rsidRPr="00826CF6" w:rsidRDefault="008F42E4" w:rsidP="00AF33E1">
      <w:pPr>
        <w:rPr>
          <w:szCs w:val="21"/>
        </w:rPr>
      </w:pPr>
      <w:r w:rsidRPr="00826CF6">
        <w:rPr>
          <w:szCs w:val="21"/>
        </w:rPr>
        <w:t>33</w:t>
      </w:r>
      <w:r w:rsidR="00381EBE" w:rsidRPr="00826CF6">
        <w:rPr>
          <w:szCs w:val="21"/>
        </w:rPr>
        <w:t>.2.</w:t>
      </w:r>
      <w:r w:rsidR="009F7159">
        <w:rPr>
          <w:rFonts w:hint="eastAsia"/>
          <w:szCs w:val="21"/>
        </w:rPr>
        <w:t>1</w:t>
      </w:r>
      <w:r w:rsidR="00381EBE" w:rsidRPr="00826CF6">
        <w:rPr>
          <w:szCs w:val="21"/>
        </w:rPr>
        <w:t xml:space="preserve">  </w:t>
      </w:r>
      <w:r w:rsidR="00381EBE" w:rsidRPr="00826CF6">
        <w:rPr>
          <w:szCs w:val="21"/>
        </w:rPr>
        <w:t>原理</w:t>
      </w:r>
    </w:p>
    <w:p w:rsidR="00381EBE" w:rsidRPr="00826CF6" w:rsidRDefault="00381EBE" w:rsidP="00AF33E1">
      <w:pPr>
        <w:rPr>
          <w:szCs w:val="21"/>
        </w:rPr>
      </w:pPr>
      <w:r w:rsidRPr="00826CF6">
        <w:rPr>
          <w:szCs w:val="21"/>
        </w:rPr>
        <w:t>水中砷在碘化钾、氯化亚锡、硫酸和锌作用下还原为砷化氢气体，并与吸收液中银离子反应</w:t>
      </w:r>
      <w:r w:rsidR="0053723E">
        <w:rPr>
          <w:szCs w:val="21"/>
        </w:rPr>
        <w:t>，</w:t>
      </w:r>
      <w:r w:rsidRPr="00826CF6">
        <w:rPr>
          <w:szCs w:val="21"/>
        </w:rPr>
        <w:t>在聚乙烯醇的保护下形成单质胶态银，呈黄色溶液，可比色定量。</w:t>
      </w:r>
    </w:p>
    <w:p w:rsidR="009F7159" w:rsidRPr="00826CF6" w:rsidRDefault="009F7159" w:rsidP="009F7159">
      <w:pPr>
        <w:rPr>
          <w:szCs w:val="21"/>
        </w:rPr>
      </w:pPr>
      <w:r w:rsidRPr="00826CF6">
        <w:rPr>
          <w:szCs w:val="21"/>
        </w:rPr>
        <w:t>33.2.</w:t>
      </w:r>
      <w:r w:rsidR="000C2691">
        <w:rPr>
          <w:rFonts w:hint="eastAsia"/>
          <w:szCs w:val="21"/>
        </w:rPr>
        <w:t>2</w:t>
      </w:r>
      <w:r w:rsidRPr="00826CF6">
        <w:rPr>
          <w:szCs w:val="21"/>
        </w:rPr>
        <w:t xml:space="preserve">  </w:t>
      </w:r>
      <w:r w:rsidRPr="00826CF6">
        <w:rPr>
          <w:szCs w:val="21"/>
        </w:rPr>
        <w:t>试剂和材料</w:t>
      </w:r>
    </w:p>
    <w:p w:rsidR="009F7159" w:rsidRPr="00826CF6" w:rsidRDefault="009F7159" w:rsidP="009F7159">
      <w:pPr>
        <w:rPr>
          <w:szCs w:val="21"/>
        </w:rPr>
      </w:pPr>
      <w:r w:rsidRPr="00826CF6">
        <w:rPr>
          <w:szCs w:val="21"/>
        </w:rPr>
        <w:t>除下列试剂外，其它试剂同</w:t>
      </w:r>
      <w:r w:rsidRPr="00826CF6">
        <w:rPr>
          <w:szCs w:val="21"/>
        </w:rPr>
        <w:t>33.1.4</w:t>
      </w:r>
      <w:r w:rsidRPr="00826CF6">
        <w:rPr>
          <w:szCs w:val="21"/>
        </w:rPr>
        <w:t>。</w:t>
      </w:r>
    </w:p>
    <w:p w:rsidR="009F7159" w:rsidRPr="00826CF6" w:rsidRDefault="009F7159" w:rsidP="009F7159">
      <w:pPr>
        <w:rPr>
          <w:szCs w:val="21"/>
        </w:rPr>
      </w:pPr>
      <w:r w:rsidRPr="00826CF6">
        <w:rPr>
          <w:szCs w:val="21"/>
        </w:rPr>
        <w:t>33.2.</w:t>
      </w:r>
      <w:r w:rsidR="000C2691">
        <w:rPr>
          <w:rFonts w:hint="eastAsia"/>
          <w:szCs w:val="21"/>
        </w:rPr>
        <w:t>2</w:t>
      </w:r>
      <w:r w:rsidRPr="00826CF6">
        <w:rPr>
          <w:szCs w:val="21"/>
        </w:rPr>
        <w:t xml:space="preserve">.1  </w:t>
      </w:r>
      <w:r w:rsidRPr="00826CF6">
        <w:rPr>
          <w:szCs w:val="21"/>
        </w:rPr>
        <w:t>乙醇</w:t>
      </w:r>
      <w:r w:rsidRPr="00826CF6">
        <w:rPr>
          <w:szCs w:val="21"/>
        </w:rPr>
        <w:t>[φ(C</w:t>
      </w:r>
      <w:r w:rsidRPr="00826CF6">
        <w:rPr>
          <w:szCs w:val="21"/>
          <w:vertAlign w:val="subscript"/>
        </w:rPr>
        <w:t>2</w:t>
      </w:r>
      <w:r w:rsidRPr="00826CF6">
        <w:rPr>
          <w:szCs w:val="21"/>
        </w:rPr>
        <w:t>H</w:t>
      </w:r>
      <w:r w:rsidRPr="00826CF6">
        <w:rPr>
          <w:szCs w:val="21"/>
          <w:vertAlign w:val="subscript"/>
        </w:rPr>
        <w:t>5</w:t>
      </w:r>
      <w:r w:rsidRPr="00826CF6">
        <w:rPr>
          <w:szCs w:val="21"/>
        </w:rPr>
        <w:t>OH)</w:t>
      </w:r>
      <w:r w:rsidRPr="00826CF6">
        <w:rPr>
          <w:szCs w:val="21"/>
        </w:rPr>
        <w:t>＝</w:t>
      </w:r>
      <w:r w:rsidRPr="00826CF6">
        <w:rPr>
          <w:szCs w:val="21"/>
        </w:rPr>
        <w:t>95</w:t>
      </w:r>
      <w:r w:rsidRPr="00826CF6">
        <w:rPr>
          <w:szCs w:val="21"/>
        </w:rPr>
        <w:t>％</w:t>
      </w:r>
      <w:r w:rsidRPr="00826CF6">
        <w:rPr>
          <w:szCs w:val="21"/>
        </w:rPr>
        <w:t>]</w:t>
      </w:r>
      <w:r w:rsidRPr="00826CF6">
        <w:rPr>
          <w:szCs w:val="21"/>
        </w:rPr>
        <w:t>。</w:t>
      </w:r>
    </w:p>
    <w:p w:rsidR="009F7159" w:rsidRPr="00826CF6" w:rsidRDefault="009F7159" w:rsidP="009F7159">
      <w:pPr>
        <w:rPr>
          <w:szCs w:val="21"/>
        </w:rPr>
      </w:pPr>
      <w:r w:rsidRPr="00826CF6">
        <w:rPr>
          <w:szCs w:val="21"/>
        </w:rPr>
        <w:t>33.2.</w:t>
      </w:r>
      <w:r w:rsidR="000C2691">
        <w:rPr>
          <w:rFonts w:hint="eastAsia"/>
          <w:szCs w:val="21"/>
        </w:rPr>
        <w:t>2</w:t>
      </w:r>
      <w:r w:rsidRPr="00826CF6">
        <w:rPr>
          <w:szCs w:val="21"/>
        </w:rPr>
        <w:t xml:space="preserve">.2  </w:t>
      </w:r>
      <w:r w:rsidRPr="00826CF6">
        <w:rPr>
          <w:szCs w:val="21"/>
        </w:rPr>
        <w:t>硝酸</w:t>
      </w:r>
      <w:r w:rsidRPr="00826CF6">
        <w:rPr>
          <w:szCs w:val="21"/>
        </w:rPr>
        <w:t>-</w:t>
      </w:r>
      <w:r w:rsidRPr="00826CF6">
        <w:rPr>
          <w:szCs w:val="21"/>
        </w:rPr>
        <w:t>硝酸银溶液：称取</w:t>
      </w:r>
      <w:smartTag w:uri="urn:schemas-microsoft-com:office:smarttags" w:element="chmetcnv">
        <w:smartTagPr>
          <w:attr w:name="UnitName" w:val="g"/>
          <w:attr w:name="SourceValue" w:val="2.5"/>
          <w:attr w:name="HasSpace" w:val="False"/>
          <w:attr w:name="Negative" w:val="False"/>
          <w:attr w:name="NumberType" w:val="1"/>
          <w:attr w:name="TCSC" w:val="0"/>
        </w:smartTagPr>
        <w:r w:rsidRPr="00826CF6">
          <w:rPr>
            <w:szCs w:val="21"/>
          </w:rPr>
          <w:t>2.50g</w:t>
        </w:r>
      </w:smartTag>
      <w:r w:rsidRPr="00826CF6">
        <w:rPr>
          <w:szCs w:val="21"/>
        </w:rPr>
        <w:t>硝酸银（</w:t>
      </w:r>
      <w:r w:rsidRPr="00826CF6">
        <w:rPr>
          <w:szCs w:val="21"/>
        </w:rPr>
        <w:t>AgNO</w:t>
      </w:r>
      <w:r w:rsidRPr="00826CF6">
        <w:rPr>
          <w:szCs w:val="21"/>
          <w:vertAlign w:val="subscript"/>
        </w:rPr>
        <w:t>3</w:t>
      </w:r>
      <w:r w:rsidRPr="00826CF6">
        <w:rPr>
          <w:szCs w:val="21"/>
        </w:rPr>
        <w:t>）于</w:t>
      </w:r>
      <w:r w:rsidRPr="00826CF6">
        <w:rPr>
          <w:szCs w:val="21"/>
        </w:rPr>
        <w:t>250mL</w:t>
      </w:r>
      <w:r w:rsidRPr="00826CF6">
        <w:rPr>
          <w:szCs w:val="21"/>
        </w:rPr>
        <w:t>棕色容量瓶中，用少量纯水溶解后，加</w:t>
      </w:r>
      <w:r w:rsidRPr="00826CF6">
        <w:rPr>
          <w:szCs w:val="21"/>
        </w:rPr>
        <w:t>5mL</w:t>
      </w:r>
      <w:r w:rsidRPr="00826CF6">
        <w:rPr>
          <w:szCs w:val="21"/>
        </w:rPr>
        <w:t>硝酸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42"/>
          <w:attr w:name="HasSpace" w:val="False"/>
          <w:attr w:name="Negative" w:val="False"/>
          <w:attr w:name="NumberType" w:val="1"/>
          <w:attr w:name="TCSC" w:val="0"/>
        </w:smartTagPr>
        <w:r w:rsidRPr="00826CF6">
          <w:rPr>
            <w:szCs w:val="21"/>
          </w:rPr>
          <w:t>1.42g</w:t>
        </w:r>
      </w:smartTag>
      <w:r w:rsidRPr="00826CF6">
        <w:rPr>
          <w:szCs w:val="21"/>
        </w:rPr>
        <w:t>/mL)</w:t>
      </w:r>
      <w:r w:rsidRPr="00826CF6">
        <w:rPr>
          <w:szCs w:val="21"/>
        </w:rPr>
        <w:t>，用纯水定容。临用时配制。</w:t>
      </w:r>
    </w:p>
    <w:p w:rsidR="009F7159" w:rsidRPr="00826CF6" w:rsidRDefault="009F7159" w:rsidP="009F7159">
      <w:pPr>
        <w:rPr>
          <w:szCs w:val="21"/>
        </w:rPr>
      </w:pPr>
      <w:r w:rsidRPr="00826CF6">
        <w:rPr>
          <w:szCs w:val="21"/>
        </w:rPr>
        <w:t>33.2.</w:t>
      </w:r>
      <w:r w:rsidR="000C2691">
        <w:rPr>
          <w:rFonts w:hint="eastAsia"/>
          <w:szCs w:val="21"/>
        </w:rPr>
        <w:t>2</w:t>
      </w:r>
      <w:r w:rsidRPr="00826CF6">
        <w:rPr>
          <w:szCs w:val="21"/>
        </w:rPr>
        <w:t xml:space="preserve">.3  </w:t>
      </w:r>
      <w:r w:rsidRPr="00826CF6">
        <w:rPr>
          <w:szCs w:val="21"/>
        </w:rPr>
        <w:t>聚乙烯醇溶液</w:t>
      </w:r>
      <w:r w:rsidRPr="00826CF6">
        <w:rPr>
          <w:szCs w:val="21"/>
        </w:rPr>
        <w:t>(</w:t>
      </w:r>
      <w:smartTag w:uri="urn:schemas-microsoft-com:office:smarttags" w:element="chmetcnv">
        <w:smartTagPr>
          <w:attr w:name="UnitName" w:val="g"/>
          <w:attr w:name="SourceValue" w:val="4"/>
          <w:attr w:name="HasSpace" w:val="False"/>
          <w:attr w:name="Negative" w:val="False"/>
          <w:attr w:name="NumberType" w:val="1"/>
          <w:attr w:name="TCSC" w:val="0"/>
        </w:smartTagPr>
        <w:r w:rsidRPr="00826CF6">
          <w:rPr>
            <w:szCs w:val="21"/>
          </w:rPr>
          <w:t>4g</w:t>
        </w:r>
      </w:smartTag>
      <w:r w:rsidRPr="00826CF6">
        <w:rPr>
          <w:szCs w:val="21"/>
        </w:rPr>
        <w:t>/L)</w:t>
      </w:r>
      <w:r w:rsidRPr="00826CF6">
        <w:rPr>
          <w:szCs w:val="21"/>
        </w:rPr>
        <w:t>：称取</w:t>
      </w:r>
      <w:smartTag w:uri="urn:schemas-microsoft-com:office:smarttags" w:element="chmetcnv">
        <w:smartTagPr>
          <w:attr w:name="UnitName" w:val="g"/>
          <w:attr w:name="SourceValue" w:val=".8"/>
          <w:attr w:name="HasSpace" w:val="False"/>
          <w:attr w:name="Negative" w:val="False"/>
          <w:attr w:name="NumberType" w:val="1"/>
          <w:attr w:name="TCSC" w:val="0"/>
        </w:smartTagPr>
        <w:r w:rsidRPr="00826CF6">
          <w:rPr>
            <w:szCs w:val="21"/>
          </w:rPr>
          <w:t>0.80g</w:t>
        </w:r>
      </w:smartTag>
      <w:r w:rsidRPr="00826CF6">
        <w:rPr>
          <w:szCs w:val="21"/>
        </w:rPr>
        <w:t>聚乙烯醇</w:t>
      </w:r>
      <w:r w:rsidRPr="00826CF6">
        <w:rPr>
          <w:szCs w:val="21"/>
        </w:rPr>
        <w:t>(</w:t>
      </w:r>
      <w:r w:rsidRPr="00826CF6">
        <w:rPr>
          <w:szCs w:val="21"/>
        </w:rPr>
        <w:t>聚合度为</w:t>
      </w:r>
      <w:r w:rsidRPr="00826CF6">
        <w:rPr>
          <w:szCs w:val="21"/>
        </w:rPr>
        <w:t>1750±50)</w:t>
      </w:r>
      <w:r w:rsidRPr="00826CF6">
        <w:rPr>
          <w:szCs w:val="21"/>
        </w:rPr>
        <w:t>于烧杯中</w:t>
      </w:r>
      <w:r>
        <w:rPr>
          <w:szCs w:val="21"/>
        </w:rPr>
        <w:t>，</w:t>
      </w:r>
      <w:r w:rsidRPr="00826CF6">
        <w:rPr>
          <w:szCs w:val="21"/>
        </w:rPr>
        <w:t>加</w:t>
      </w:r>
      <w:r w:rsidRPr="00826CF6">
        <w:rPr>
          <w:szCs w:val="21"/>
        </w:rPr>
        <w:t>200mL</w:t>
      </w:r>
      <w:r w:rsidRPr="00826CF6">
        <w:rPr>
          <w:szCs w:val="21"/>
        </w:rPr>
        <w:t>纯水加热并不断搅拌至完全溶解后，盖上表面皿，微热煮沸</w:t>
      </w:r>
      <w:r w:rsidRPr="00826CF6">
        <w:rPr>
          <w:szCs w:val="21"/>
        </w:rPr>
        <w:t>10min</w:t>
      </w:r>
      <w:r w:rsidRPr="00826CF6">
        <w:rPr>
          <w:szCs w:val="21"/>
        </w:rPr>
        <w:t>，冷却后使用。当天配制。</w:t>
      </w:r>
    </w:p>
    <w:p w:rsidR="009F7159" w:rsidRPr="00826CF6" w:rsidRDefault="009F7159" w:rsidP="009F7159">
      <w:pPr>
        <w:rPr>
          <w:szCs w:val="21"/>
        </w:rPr>
      </w:pPr>
      <w:r w:rsidRPr="00826CF6">
        <w:rPr>
          <w:szCs w:val="21"/>
        </w:rPr>
        <w:t>33.2.</w:t>
      </w:r>
      <w:r w:rsidR="000C2691">
        <w:rPr>
          <w:rFonts w:hint="eastAsia"/>
          <w:szCs w:val="21"/>
        </w:rPr>
        <w:t>2</w:t>
      </w:r>
      <w:r w:rsidRPr="00826CF6">
        <w:rPr>
          <w:szCs w:val="21"/>
        </w:rPr>
        <w:t xml:space="preserve">.4  </w:t>
      </w:r>
      <w:r w:rsidRPr="00826CF6">
        <w:rPr>
          <w:szCs w:val="21"/>
        </w:rPr>
        <w:t>砷化氢吸收液：按</w:t>
      </w:r>
      <w:r w:rsidRPr="00826CF6">
        <w:rPr>
          <w:szCs w:val="21"/>
        </w:rPr>
        <w:t>1+1+2</w:t>
      </w:r>
      <w:r w:rsidRPr="00826CF6">
        <w:rPr>
          <w:szCs w:val="21"/>
        </w:rPr>
        <w:t>体积比将硝酸</w:t>
      </w:r>
      <w:r w:rsidRPr="00826CF6">
        <w:rPr>
          <w:szCs w:val="21"/>
        </w:rPr>
        <w:t>-</w:t>
      </w:r>
      <w:r w:rsidRPr="00826CF6">
        <w:rPr>
          <w:szCs w:val="21"/>
        </w:rPr>
        <w:t>硝酸银溶液、聚乙烯醇溶液及乙醇混合，充分摇匀后使用，临用前配制。</w:t>
      </w:r>
    </w:p>
    <w:p w:rsidR="009F7159" w:rsidRPr="00826CF6" w:rsidRDefault="009F7159" w:rsidP="009F7159">
      <w:pPr>
        <w:rPr>
          <w:szCs w:val="21"/>
        </w:rPr>
      </w:pPr>
      <w:r w:rsidRPr="00826CF6">
        <w:rPr>
          <w:szCs w:val="21"/>
        </w:rPr>
        <w:t>33.2.</w:t>
      </w:r>
      <w:r w:rsidR="000C2691">
        <w:rPr>
          <w:rFonts w:hint="eastAsia"/>
          <w:szCs w:val="21"/>
        </w:rPr>
        <w:t>2</w:t>
      </w:r>
      <w:r w:rsidRPr="00826CF6">
        <w:rPr>
          <w:szCs w:val="21"/>
        </w:rPr>
        <w:t xml:space="preserve">.5  </w:t>
      </w:r>
      <w:r w:rsidRPr="00826CF6">
        <w:rPr>
          <w:szCs w:val="21"/>
        </w:rPr>
        <w:t>砷标准使用溶液</w:t>
      </w:r>
      <w:r w:rsidRPr="00826CF6">
        <w:rPr>
          <w:szCs w:val="21"/>
        </w:rPr>
        <w:t>[ρ(As)=0.5μg/mL]</w:t>
      </w:r>
      <w:r w:rsidRPr="00826CF6">
        <w:rPr>
          <w:szCs w:val="21"/>
        </w:rPr>
        <w:t>：取砷标准储备溶液用纯水逐级稀释为</w:t>
      </w:r>
      <w:r w:rsidRPr="00826CF6">
        <w:rPr>
          <w:szCs w:val="21"/>
        </w:rPr>
        <w:t>ρ</w:t>
      </w:r>
      <w:r w:rsidRPr="00826CF6">
        <w:rPr>
          <w:szCs w:val="21"/>
        </w:rPr>
        <w:t>（</w:t>
      </w:r>
      <w:r w:rsidRPr="00826CF6">
        <w:rPr>
          <w:szCs w:val="21"/>
        </w:rPr>
        <w:t>As)=0.5μg/mL</w:t>
      </w:r>
      <w:r w:rsidRPr="00826CF6">
        <w:rPr>
          <w:szCs w:val="21"/>
        </w:rPr>
        <w:t>的标准使用溶液。</w:t>
      </w:r>
    </w:p>
    <w:p w:rsidR="00381EBE" w:rsidRPr="00826CF6" w:rsidRDefault="008F42E4" w:rsidP="00AF33E1">
      <w:pPr>
        <w:rPr>
          <w:szCs w:val="21"/>
        </w:rPr>
      </w:pPr>
      <w:r w:rsidRPr="00826CF6">
        <w:rPr>
          <w:szCs w:val="21"/>
        </w:rPr>
        <w:t>33</w:t>
      </w:r>
      <w:r w:rsidR="00381EBE" w:rsidRPr="00826CF6">
        <w:rPr>
          <w:szCs w:val="21"/>
        </w:rPr>
        <w:t>.2.</w:t>
      </w:r>
      <w:r w:rsidR="009F7159">
        <w:rPr>
          <w:rFonts w:hint="eastAsia"/>
          <w:szCs w:val="21"/>
        </w:rPr>
        <w:t>3</w:t>
      </w:r>
      <w:r w:rsidR="00381EBE" w:rsidRPr="00826CF6">
        <w:rPr>
          <w:szCs w:val="21"/>
        </w:rPr>
        <w:t xml:space="preserve">  </w:t>
      </w:r>
      <w:r w:rsidR="00D10738" w:rsidRPr="00826CF6">
        <w:rPr>
          <w:szCs w:val="21"/>
        </w:rPr>
        <w:t>仪器和设备</w:t>
      </w:r>
    </w:p>
    <w:p w:rsidR="00381EBE" w:rsidRPr="00826CF6" w:rsidRDefault="008F42E4" w:rsidP="00AF33E1">
      <w:pPr>
        <w:rPr>
          <w:szCs w:val="21"/>
        </w:rPr>
      </w:pPr>
      <w:r w:rsidRPr="00826CF6">
        <w:rPr>
          <w:szCs w:val="21"/>
        </w:rPr>
        <w:t>33</w:t>
      </w:r>
      <w:r w:rsidR="00381EBE" w:rsidRPr="00826CF6">
        <w:rPr>
          <w:szCs w:val="21"/>
        </w:rPr>
        <w:t xml:space="preserve">.2.3.1  </w:t>
      </w:r>
      <w:r w:rsidR="00381EBE" w:rsidRPr="00826CF6">
        <w:rPr>
          <w:szCs w:val="21"/>
        </w:rPr>
        <w:t>砷化氢发生器。</w:t>
      </w:r>
      <w:r w:rsidR="00F51689" w:rsidRPr="00826CF6">
        <w:rPr>
          <w:szCs w:val="21"/>
        </w:rPr>
        <w:t>见图</w:t>
      </w:r>
      <w:r w:rsidR="00FA62B4" w:rsidRPr="00826CF6">
        <w:rPr>
          <w:szCs w:val="21"/>
        </w:rPr>
        <w:t>3</w:t>
      </w:r>
      <w:r w:rsidR="00E9032E" w:rsidRPr="00826CF6">
        <w:rPr>
          <w:szCs w:val="21"/>
        </w:rPr>
        <w:t>。</w:t>
      </w:r>
    </w:p>
    <w:p w:rsidR="001A39E4" w:rsidRPr="00826CF6" w:rsidRDefault="001A39E4" w:rsidP="001A39E4">
      <w:pPr>
        <w:jc w:val="center"/>
        <w:rPr>
          <w:szCs w:val="21"/>
        </w:rPr>
      </w:pPr>
      <w:r w:rsidRPr="00826CF6">
        <w:rPr>
          <w:noProof/>
          <w:szCs w:val="21"/>
        </w:rPr>
        <w:drawing>
          <wp:inline distT="0" distB="0" distL="0" distR="0">
            <wp:extent cx="1562100" cy="1647825"/>
            <wp:effectExtent l="19050" t="0" r="0" b="0"/>
            <wp:docPr id="2" name="图片 1" descr="砷化氢发生吸收装置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砷化氢发生吸收装置图.png"/>
                    <pic:cNvPicPr/>
                  </pic:nvPicPr>
                  <pic:blipFill>
                    <a:blip r:embed="rId78" cstate="print"/>
                    <a:stretch>
                      <a:fillRect/>
                    </a:stretch>
                  </pic:blipFill>
                  <pic:spPr>
                    <a:xfrm>
                      <a:off x="0" y="0"/>
                      <a:ext cx="1562100" cy="1647825"/>
                    </a:xfrm>
                    <a:prstGeom prst="rect">
                      <a:avLst/>
                    </a:prstGeom>
                  </pic:spPr>
                </pic:pic>
              </a:graphicData>
            </a:graphic>
          </wp:inline>
        </w:drawing>
      </w:r>
    </w:p>
    <w:p w:rsidR="00381EBE" w:rsidRPr="00826CF6" w:rsidRDefault="00381EBE" w:rsidP="001A39E4">
      <w:pPr>
        <w:ind w:firstLineChars="200" w:firstLine="360"/>
        <w:jc w:val="center"/>
        <w:rPr>
          <w:sz w:val="18"/>
          <w:szCs w:val="18"/>
        </w:rPr>
      </w:pPr>
      <w:r w:rsidRPr="00826CF6">
        <w:rPr>
          <w:sz w:val="18"/>
          <w:szCs w:val="18"/>
        </w:rPr>
        <w:t>注：插入吸收液中的导气弯管内毛细管内径为</w:t>
      </w:r>
      <w:smartTag w:uri="urn:schemas-microsoft-com:office:smarttags" w:element="chmetcnv">
        <w:smartTagPr>
          <w:attr w:name="UnitName" w:val="mm"/>
          <w:attr w:name="SourceValue" w:val="0.3"/>
          <w:attr w:name="HasSpace" w:val="True"/>
          <w:attr w:name="Negative" w:val="False"/>
          <w:attr w:name="NumberType" w:val="1"/>
          <w:attr w:name="TCSC" w:val="0"/>
        </w:smartTagPr>
        <w:r w:rsidRPr="00826CF6">
          <w:rPr>
            <w:sz w:val="18"/>
            <w:szCs w:val="18"/>
          </w:rPr>
          <w:t>0.3</w:t>
        </w:r>
        <w:r w:rsidR="00C862F0" w:rsidRPr="00826CF6">
          <w:rPr>
            <w:sz w:val="18"/>
            <w:szCs w:val="18"/>
          </w:rPr>
          <w:t xml:space="preserve"> mm</w:t>
        </w:r>
      </w:smartTag>
      <w:r w:rsidRPr="00826CF6">
        <w:rPr>
          <w:sz w:val="18"/>
          <w:szCs w:val="18"/>
        </w:rPr>
        <w:t>～</w:t>
      </w:r>
      <w:smartTag w:uri="urn:schemas-microsoft-com:office:smarttags" w:element="chmetcnv">
        <w:smartTagPr>
          <w:attr w:name="UnitName" w:val="mm"/>
          <w:attr w:name="SourceValue" w:val="0.4"/>
          <w:attr w:name="HasSpace" w:val="False"/>
          <w:attr w:name="Negative" w:val="False"/>
          <w:attr w:name="NumberType" w:val="1"/>
          <w:attr w:name="TCSC" w:val="0"/>
        </w:smartTagPr>
        <w:r w:rsidRPr="00826CF6">
          <w:rPr>
            <w:sz w:val="18"/>
            <w:szCs w:val="18"/>
          </w:rPr>
          <w:t>0</w:t>
        </w:r>
        <w:smartTag w:uri="urn:schemas-microsoft-com:office:smarttags" w:element="chmetcnv">
          <w:smartTagPr>
            <w:attr w:name="TCSC" w:val="0"/>
            <w:attr w:name="NumberType" w:val="1"/>
            <w:attr w:name="Negative" w:val="False"/>
            <w:attr w:name="HasSpace" w:val="False"/>
            <w:attr w:name="SourceValue" w:val=".4"/>
            <w:attr w:name="UnitName" w:val="mm"/>
          </w:smartTagPr>
          <w:r w:rsidRPr="00826CF6">
            <w:rPr>
              <w:sz w:val="18"/>
              <w:szCs w:val="18"/>
            </w:rPr>
            <w:t>.4mm</w:t>
          </w:r>
        </w:smartTag>
      </w:smartTag>
      <w:r w:rsidRPr="00826CF6">
        <w:rPr>
          <w:sz w:val="18"/>
          <w:szCs w:val="18"/>
        </w:rPr>
        <w:t>。</w:t>
      </w:r>
    </w:p>
    <w:p w:rsidR="001A39E4" w:rsidRPr="00826CF6" w:rsidRDefault="001A39E4" w:rsidP="001A39E4">
      <w:pPr>
        <w:ind w:firstLineChars="200" w:firstLine="420"/>
        <w:jc w:val="center"/>
        <w:rPr>
          <w:b/>
          <w:sz w:val="18"/>
          <w:szCs w:val="18"/>
        </w:rPr>
      </w:pPr>
      <w:r w:rsidRPr="00826CF6">
        <w:rPr>
          <w:szCs w:val="21"/>
        </w:rPr>
        <w:t>图</w:t>
      </w:r>
      <w:r w:rsidRPr="00826CF6">
        <w:rPr>
          <w:szCs w:val="21"/>
        </w:rPr>
        <w:t xml:space="preserve">3 </w:t>
      </w:r>
      <w:r w:rsidRPr="00826CF6">
        <w:rPr>
          <w:szCs w:val="21"/>
        </w:rPr>
        <w:t>砷化氢发生吸收装置图</w:t>
      </w:r>
    </w:p>
    <w:p w:rsidR="00381EBE" w:rsidRPr="00826CF6" w:rsidRDefault="008F42E4" w:rsidP="00AF33E1">
      <w:pPr>
        <w:rPr>
          <w:szCs w:val="21"/>
        </w:rPr>
      </w:pPr>
      <w:r w:rsidRPr="00826CF6">
        <w:rPr>
          <w:szCs w:val="21"/>
        </w:rPr>
        <w:lastRenderedPageBreak/>
        <w:t>33</w:t>
      </w:r>
      <w:r w:rsidR="00381EBE" w:rsidRPr="00826CF6">
        <w:rPr>
          <w:szCs w:val="21"/>
        </w:rPr>
        <w:t>.2.</w:t>
      </w:r>
      <w:r w:rsidR="009F7159">
        <w:rPr>
          <w:rFonts w:hint="eastAsia"/>
          <w:szCs w:val="21"/>
        </w:rPr>
        <w:t>3</w:t>
      </w:r>
      <w:r w:rsidR="00381EBE" w:rsidRPr="00826CF6">
        <w:rPr>
          <w:szCs w:val="21"/>
        </w:rPr>
        <w:t xml:space="preserve">.2  </w:t>
      </w:r>
      <w:r w:rsidR="00381EBE" w:rsidRPr="00826CF6">
        <w:rPr>
          <w:szCs w:val="21"/>
        </w:rPr>
        <w:t>分光光度计</w:t>
      </w:r>
    </w:p>
    <w:p w:rsidR="00381EBE" w:rsidRPr="00826CF6" w:rsidRDefault="008F42E4" w:rsidP="00AF33E1">
      <w:pPr>
        <w:rPr>
          <w:szCs w:val="21"/>
        </w:rPr>
      </w:pPr>
      <w:r w:rsidRPr="00826CF6">
        <w:rPr>
          <w:szCs w:val="21"/>
        </w:rPr>
        <w:t>33</w:t>
      </w:r>
      <w:r w:rsidR="00381EBE" w:rsidRPr="00826CF6">
        <w:rPr>
          <w:szCs w:val="21"/>
        </w:rPr>
        <w:t>.2.</w:t>
      </w:r>
      <w:r w:rsidR="000C2691">
        <w:rPr>
          <w:rFonts w:hint="eastAsia"/>
          <w:szCs w:val="21"/>
        </w:rPr>
        <w:t>4</w:t>
      </w:r>
      <w:r w:rsidR="00381EBE" w:rsidRPr="00826CF6">
        <w:rPr>
          <w:szCs w:val="21"/>
        </w:rPr>
        <w:t xml:space="preserve">  </w:t>
      </w:r>
      <w:r w:rsidR="00381EBE" w:rsidRPr="00826CF6">
        <w:rPr>
          <w:szCs w:val="21"/>
        </w:rPr>
        <w:t>分析步骤</w:t>
      </w:r>
    </w:p>
    <w:p w:rsidR="00381EBE" w:rsidRPr="00826CF6" w:rsidRDefault="00381EBE" w:rsidP="00F51689">
      <w:pPr>
        <w:ind w:firstLineChars="200" w:firstLine="420"/>
        <w:rPr>
          <w:szCs w:val="21"/>
        </w:rPr>
      </w:pPr>
      <w:r w:rsidRPr="00826CF6">
        <w:rPr>
          <w:szCs w:val="21"/>
        </w:rPr>
        <w:t>吸取</w:t>
      </w:r>
      <w:r w:rsidRPr="00826CF6">
        <w:rPr>
          <w:szCs w:val="21"/>
        </w:rPr>
        <w:t>50.0mL</w:t>
      </w:r>
      <w:r w:rsidRPr="00826CF6">
        <w:rPr>
          <w:szCs w:val="21"/>
        </w:rPr>
        <w:t>水样于砷化氢发生瓶中。另取</w:t>
      </w:r>
      <w:r w:rsidRPr="00826CF6">
        <w:rPr>
          <w:szCs w:val="21"/>
        </w:rPr>
        <w:t>8</w:t>
      </w:r>
      <w:r w:rsidRPr="00826CF6">
        <w:rPr>
          <w:szCs w:val="21"/>
        </w:rPr>
        <w:t>个砷化氢反应瓶，分别加入砷标准使用溶液</w:t>
      </w:r>
      <w:r w:rsidRPr="00826CF6">
        <w:rPr>
          <w:szCs w:val="21"/>
        </w:rPr>
        <w:t>0</w:t>
      </w:r>
      <w:r w:rsidRPr="00826CF6">
        <w:rPr>
          <w:szCs w:val="21"/>
        </w:rPr>
        <w:t>，</w:t>
      </w:r>
      <w:r w:rsidRPr="00826CF6">
        <w:rPr>
          <w:szCs w:val="21"/>
        </w:rPr>
        <w:t>0.40</w:t>
      </w:r>
      <w:r w:rsidRPr="00826CF6">
        <w:rPr>
          <w:szCs w:val="21"/>
        </w:rPr>
        <w:t>，</w:t>
      </w:r>
      <w:r w:rsidRPr="00826CF6">
        <w:rPr>
          <w:szCs w:val="21"/>
        </w:rPr>
        <w:t>1.00</w:t>
      </w:r>
      <w:r w:rsidRPr="00826CF6">
        <w:rPr>
          <w:szCs w:val="21"/>
        </w:rPr>
        <w:t>，</w:t>
      </w:r>
      <w:r w:rsidRPr="00826CF6">
        <w:rPr>
          <w:szCs w:val="21"/>
        </w:rPr>
        <w:t>2.00</w:t>
      </w:r>
      <w:r w:rsidRPr="00826CF6">
        <w:rPr>
          <w:szCs w:val="21"/>
        </w:rPr>
        <w:t>，</w:t>
      </w:r>
      <w:r w:rsidRPr="00826CF6">
        <w:rPr>
          <w:szCs w:val="21"/>
        </w:rPr>
        <w:t>3.00</w:t>
      </w:r>
      <w:r w:rsidRPr="00826CF6">
        <w:rPr>
          <w:szCs w:val="21"/>
        </w:rPr>
        <w:t>，</w:t>
      </w:r>
      <w:r w:rsidRPr="00826CF6">
        <w:rPr>
          <w:szCs w:val="21"/>
        </w:rPr>
        <w:t>4.00</w:t>
      </w:r>
      <w:r w:rsidRPr="00826CF6">
        <w:rPr>
          <w:szCs w:val="21"/>
        </w:rPr>
        <w:t>，</w:t>
      </w:r>
      <w:r w:rsidRPr="00826CF6">
        <w:rPr>
          <w:szCs w:val="21"/>
        </w:rPr>
        <w:t>5.00</w:t>
      </w:r>
      <w:r w:rsidRPr="00826CF6">
        <w:rPr>
          <w:szCs w:val="21"/>
        </w:rPr>
        <w:t>及</w:t>
      </w:r>
      <w:r w:rsidRPr="00826CF6">
        <w:rPr>
          <w:szCs w:val="21"/>
        </w:rPr>
        <w:t>6.00mL</w:t>
      </w:r>
      <w:r w:rsidRPr="00826CF6">
        <w:rPr>
          <w:szCs w:val="21"/>
        </w:rPr>
        <w:t>，并加纯水至</w:t>
      </w:r>
      <w:r w:rsidRPr="00826CF6">
        <w:rPr>
          <w:szCs w:val="21"/>
        </w:rPr>
        <w:t>50mL</w:t>
      </w:r>
      <w:r w:rsidRPr="00826CF6">
        <w:rPr>
          <w:szCs w:val="21"/>
        </w:rPr>
        <w:t>。</w:t>
      </w:r>
    </w:p>
    <w:p w:rsidR="00381EBE" w:rsidRPr="00826CF6" w:rsidRDefault="00381EBE" w:rsidP="00F51689">
      <w:pPr>
        <w:ind w:firstLineChars="150" w:firstLine="315"/>
        <w:rPr>
          <w:szCs w:val="21"/>
        </w:rPr>
      </w:pPr>
      <w:r w:rsidRPr="00826CF6">
        <w:rPr>
          <w:szCs w:val="21"/>
        </w:rPr>
        <w:t>向水样及标准系列管中加</w:t>
      </w:r>
      <w:r w:rsidRPr="00826CF6">
        <w:rPr>
          <w:szCs w:val="21"/>
        </w:rPr>
        <w:t xml:space="preserve"> 4</w:t>
      </w:r>
      <w:r w:rsidR="00F27902" w:rsidRPr="00826CF6">
        <w:rPr>
          <w:szCs w:val="21"/>
        </w:rPr>
        <w:t>mL</w:t>
      </w:r>
      <w:r w:rsidRPr="00826CF6">
        <w:rPr>
          <w:szCs w:val="21"/>
        </w:rPr>
        <w:t>～</w:t>
      </w:r>
      <w:r w:rsidRPr="00826CF6">
        <w:rPr>
          <w:szCs w:val="21"/>
        </w:rPr>
        <w:t>10mL</w:t>
      </w:r>
      <w:r w:rsidRPr="00826CF6">
        <w:rPr>
          <w:szCs w:val="21"/>
        </w:rPr>
        <w:t>硫酸溶液，</w:t>
      </w:r>
      <w:r w:rsidRPr="00826CF6">
        <w:rPr>
          <w:szCs w:val="21"/>
        </w:rPr>
        <w:t>2.5mL</w:t>
      </w:r>
      <w:r w:rsidRPr="00826CF6">
        <w:rPr>
          <w:szCs w:val="21"/>
        </w:rPr>
        <w:t>碘化钾溶液及</w:t>
      </w:r>
      <w:r w:rsidRPr="00826CF6">
        <w:rPr>
          <w:szCs w:val="21"/>
        </w:rPr>
        <w:t>2mL</w:t>
      </w:r>
      <w:r w:rsidRPr="00826CF6">
        <w:rPr>
          <w:szCs w:val="21"/>
        </w:rPr>
        <w:t>氯化亚锡溶液，混匀，放置</w:t>
      </w:r>
      <w:r w:rsidRPr="00826CF6">
        <w:rPr>
          <w:szCs w:val="21"/>
        </w:rPr>
        <w:t>15min</w:t>
      </w:r>
      <w:r w:rsidRPr="00826CF6">
        <w:rPr>
          <w:szCs w:val="21"/>
        </w:rPr>
        <w:t>。</w:t>
      </w:r>
    </w:p>
    <w:p w:rsidR="00381EBE" w:rsidRPr="000C2691" w:rsidRDefault="00381EBE" w:rsidP="00AF33E1">
      <w:pPr>
        <w:rPr>
          <w:sz w:val="18"/>
          <w:szCs w:val="18"/>
        </w:rPr>
      </w:pPr>
      <w:r w:rsidRPr="000C2691">
        <w:rPr>
          <w:sz w:val="18"/>
          <w:szCs w:val="18"/>
        </w:rPr>
        <w:t>注：硫酸用量因锌粒大小而异，可在使用前通过预试验确定。</w:t>
      </w:r>
    </w:p>
    <w:p w:rsidR="00381EBE" w:rsidRPr="00826CF6" w:rsidRDefault="00381EBE" w:rsidP="00F51689">
      <w:pPr>
        <w:ind w:firstLineChars="200" w:firstLine="420"/>
        <w:rPr>
          <w:szCs w:val="21"/>
        </w:rPr>
      </w:pPr>
      <w:r w:rsidRPr="00826CF6">
        <w:rPr>
          <w:szCs w:val="21"/>
        </w:rPr>
        <w:t>于吸收管中分别加入</w:t>
      </w:r>
      <w:r w:rsidRPr="00826CF6">
        <w:rPr>
          <w:szCs w:val="21"/>
        </w:rPr>
        <w:t xml:space="preserve"> 4mL </w:t>
      </w:r>
      <w:r w:rsidRPr="00826CF6">
        <w:rPr>
          <w:szCs w:val="21"/>
        </w:rPr>
        <w:t>砷化氢吸收液。连接好吸收装置后，迅速向各反应瓶投入预先称好的</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5g</w:t>
        </w:r>
      </w:smartTag>
      <w:r w:rsidRPr="00826CF6">
        <w:rPr>
          <w:szCs w:val="21"/>
        </w:rPr>
        <w:t>锌粒并立即塞紧瓶塞，在室温下反应</w:t>
      </w:r>
      <w:r w:rsidRPr="00826CF6">
        <w:rPr>
          <w:szCs w:val="21"/>
        </w:rPr>
        <w:t>1h</w:t>
      </w:r>
      <w:r w:rsidRPr="00826CF6">
        <w:rPr>
          <w:szCs w:val="21"/>
        </w:rPr>
        <w:t>。</w:t>
      </w:r>
    </w:p>
    <w:p w:rsidR="00381EBE" w:rsidRPr="00826CF6" w:rsidRDefault="00381EBE" w:rsidP="00F51689">
      <w:pPr>
        <w:ind w:firstLineChars="200" w:firstLine="420"/>
        <w:rPr>
          <w:szCs w:val="21"/>
        </w:rPr>
      </w:pPr>
      <w:r w:rsidRPr="00826CF6">
        <w:rPr>
          <w:szCs w:val="21"/>
        </w:rPr>
        <w:t>于</w:t>
      </w:r>
      <w:r w:rsidR="00F51689" w:rsidRPr="00826CF6">
        <w:rPr>
          <w:szCs w:val="21"/>
        </w:rPr>
        <w:t>波长</w:t>
      </w:r>
      <w:r w:rsidRPr="00826CF6">
        <w:rPr>
          <w:szCs w:val="21"/>
        </w:rPr>
        <w:t>400nm</w:t>
      </w:r>
      <w:r w:rsidR="00F51689" w:rsidRPr="00826CF6">
        <w:rPr>
          <w:szCs w:val="21"/>
        </w:rPr>
        <w:t>处</w:t>
      </w:r>
      <w:r w:rsidRPr="00826CF6">
        <w:rPr>
          <w:szCs w:val="21"/>
        </w:rPr>
        <w:t>，用</w:t>
      </w:r>
      <w:smartTag w:uri="urn:schemas-microsoft-com:office:smarttags" w:element="chmetcnv">
        <w:smartTagPr>
          <w:attr w:name="UnitName" w:val="cm"/>
          <w:attr w:name="SourceValue" w:val="1"/>
          <w:attr w:name="HasSpace" w:val="False"/>
          <w:attr w:name="Negative" w:val="False"/>
          <w:attr w:name="NumberType" w:val="1"/>
          <w:attr w:name="TCSC" w:val="0"/>
        </w:smartTagPr>
        <w:r w:rsidRPr="00826CF6">
          <w:rPr>
            <w:szCs w:val="21"/>
          </w:rPr>
          <w:t>1cm</w:t>
        </w:r>
      </w:smartTag>
      <w:r w:rsidRPr="00826CF6">
        <w:rPr>
          <w:szCs w:val="21"/>
        </w:rPr>
        <w:t>比色皿，以吸收液为参比，测量吸光度。绘制</w:t>
      </w:r>
      <w:r w:rsidR="00A11F4E" w:rsidRPr="00826CF6">
        <w:rPr>
          <w:szCs w:val="21"/>
        </w:rPr>
        <w:t>校准曲线</w:t>
      </w:r>
      <w:r w:rsidRPr="00826CF6">
        <w:rPr>
          <w:szCs w:val="21"/>
        </w:rPr>
        <w:t>，从曲线上查出水样管中砷的质量。</w:t>
      </w:r>
    </w:p>
    <w:p w:rsidR="00381EBE" w:rsidRPr="00826CF6" w:rsidRDefault="008F42E4" w:rsidP="00AF33E1">
      <w:pPr>
        <w:rPr>
          <w:szCs w:val="21"/>
        </w:rPr>
      </w:pPr>
      <w:r w:rsidRPr="00826CF6">
        <w:rPr>
          <w:szCs w:val="21"/>
        </w:rPr>
        <w:t>33</w:t>
      </w:r>
      <w:r w:rsidR="00381EBE" w:rsidRPr="00826CF6">
        <w:rPr>
          <w:szCs w:val="21"/>
        </w:rPr>
        <w:t>.2.</w:t>
      </w:r>
      <w:r w:rsidR="000C2691">
        <w:rPr>
          <w:rFonts w:hint="eastAsia"/>
          <w:szCs w:val="21"/>
        </w:rPr>
        <w:t>5</w:t>
      </w:r>
      <w:r w:rsidR="00381EBE" w:rsidRPr="00826CF6">
        <w:rPr>
          <w:szCs w:val="21"/>
        </w:rPr>
        <w:t xml:space="preserve">  </w:t>
      </w:r>
      <w:r w:rsidR="008A6C54" w:rsidRPr="00826CF6">
        <w:rPr>
          <w:szCs w:val="21"/>
        </w:rPr>
        <w:t>分析结果的表述</w:t>
      </w:r>
    </w:p>
    <w:p w:rsidR="00D00B61" w:rsidRPr="00826CF6" w:rsidRDefault="00D00B61" w:rsidP="00D00B61">
      <w:pPr>
        <w:rPr>
          <w:szCs w:val="21"/>
        </w:rPr>
      </w:pPr>
      <w:r w:rsidRPr="00826CF6">
        <w:rPr>
          <w:szCs w:val="21"/>
        </w:rPr>
        <w:t>水样中砷（以</w:t>
      </w:r>
      <w:r w:rsidRPr="00826CF6">
        <w:rPr>
          <w:szCs w:val="21"/>
        </w:rPr>
        <w:t>As</w:t>
      </w:r>
      <w:r w:rsidRPr="00826CF6">
        <w:rPr>
          <w:szCs w:val="21"/>
        </w:rPr>
        <w:t>计）的质量浓度按式（</w:t>
      </w:r>
      <w:r w:rsidRPr="00826CF6">
        <w:rPr>
          <w:szCs w:val="21"/>
        </w:rPr>
        <w:t>5</w:t>
      </w:r>
      <w:r w:rsidR="00F3624F">
        <w:rPr>
          <w:rFonts w:hint="eastAsia"/>
          <w:szCs w:val="21"/>
        </w:rPr>
        <w:t>7</w:t>
      </w:r>
      <w:r w:rsidRPr="00826CF6">
        <w:rPr>
          <w:szCs w:val="21"/>
        </w:rPr>
        <w:t>）计算。</w:t>
      </w:r>
    </w:p>
    <w:p w:rsidR="00D00B61" w:rsidRPr="00826CF6" w:rsidRDefault="00D00B61" w:rsidP="00AF33E1">
      <w:pPr>
        <w:rPr>
          <w:szCs w:val="21"/>
        </w:rPr>
      </w:pPr>
    </w:p>
    <w:tbl>
      <w:tblPr>
        <w:tblW w:w="0" w:type="auto"/>
        <w:tblInd w:w="828" w:type="dxa"/>
        <w:tblLook w:val="0000"/>
      </w:tblPr>
      <w:tblGrid>
        <w:gridCol w:w="1260"/>
        <w:gridCol w:w="720"/>
        <w:gridCol w:w="5400"/>
      </w:tblGrid>
      <w:tr w:rsidR="00381EBE" w:rsidRPr="00826CF6">
        <w:trPr>
          <w:cantSplit/>
        </w:trPr>
        <w:tc>
          <w:tcPr>
            <w:tcW w:w="1260" w:type="dxa"/>
            <w:vMerge w:val="restart"/>
            <w:vAlign w:val="center"/>
          </w:tcPr>
          <w:p w:rsidR="00381EBE" w:rsidRPr="00826CF6" w:rsidRDefault="00381EBE" w:rsidP="00AF33E1">
            <w:pPr>
              <w:jc w:val="center"/>
              <w:rPr>
                <w:szCs w:val="21"/>
              </w:rPr>
            </w:pPr>
            <w:r w:rsidRPr="00826CF6">
              <w:rPr>
                <w:szCs w:val="21"/>
              </w:rPr>
              <w:t>ρ(As)</w:t>
            </w:r>
            <w:r w:rsidRPr="00826CF6">
              <w:rPr>
                <w:szCs w:val="21"/>
              </w:rPr>
              <w:t>＝</w:t>
            </w:r>
          </w:p>
        </w:tc>
        <w:tc>
          <w:tcPr>
            <w:tcW w:w="720" w:type="dxa"/>
            <w:tcBorders>
              <w:bottom w:val="single" w:sz="4" w:space="0" w:color="auto"/>
            </w:tcBorders>
            <w:vAlign w:val="center"/>
          </w:tcPr>
          <w:p w:rsidR="00381EBE" w:rsidRPr="00826CF6" w:rsidRDefault="00381EBE" w:rsidP="00AF33E1">
            <w:pPr>
              <w:jc w:val="center"/>
              <w:rPr>
                <w:szCs w:val="21"/>
              </w:rPr>
            </w:pPr>
            <w:r w:rsidRPr="00826CF6">
              <w:rPr>
                <w:szCs w:val="21"/>
              </w:rPr>
              <w:t>m</w:t>
            </w:r>
          </w:p>
        </w:tc>
        <w:tc>
          <w:tcPr>
            <w:tcW w:w="5400" w:type="dxa"/>
            <w:vMerge w:val="restart"/>
            <w:vAlign w:val="center"/>
          </w:tcPr>
          <w:p w:rsidR="003C4EEA" w:rsidRPr="00826CF6" w:rsidRDefault="00D00B61">
            <w:pPr>
              <w:jc w:val="right"/>
              <w:rPr>
                <w:szCs w:val="21"/>
              </w:rPr>
            </w:pPr>
            <w:r w:rsidRPr="00826CF6">
              <w:rPr>
                <w:szCs w:val="21"/>
              </w:rPr>
              <w:t>…………………………</w:t>
            </w:r>
            <w:r w:rsidR="00381EBE" w:rsidRPr="00826CF6">
              <w:rPr>
                <w:szCs w:val="21"/>
              </w:rPr>
              <w:t>（</w:t>
            </w:r>
            <w:r w:rsidRPr="00826CF6">
              <w:rPr>
                <w:szCs w:val="21"/>
              </w:rPr>
              <w:t>5</w:t>
            </w:r>
            <w:r w:rsidR="00F3624F">
              <w:rPr>
                <w:rFonts w:hint="eastAsia"/>
                <w:szCs w:val="21"/>
              </w:rPr>
              <w:t>7</w:t>
            </w:r>
            <w:r w:rsidR="00381EBE" w:rsidRPr="00826CF6">
              <w:rPr>
                <w:szCs w:val="21"/>
              </w:rPr>
              <w:t>）</w:t>
            </w:r>
          </w:p>
        </w:tc>
      </w:tr>
      <w:tr w:rsidR="00381EBE" w:rsidRPr="00826CF6">
        <w:trPr>
          <w:cantSplit/>
        </w:trPr>
        <w:tc>
          <w:tcPr>
            <w:tcW w:w="1260" w:type="dxa"/>
            <w:vMerge/>
          </w:tcPr>
          <w:p w:rsidR="00381EBE" w:rsidRPr="00826CF6" w:rsidRDefault="00381EBE" w:rsidP="00AF33E1">
            <w:pPr>
              <w:rPr>
                <w:szCs w:val="21"/>
              </w:rPr>
            </w:pPr>
          </w:p>
        </w:tc>
        <w:tc>
          <w:tcPr>
            <w:tcW w:w="720" w:type="dxa"/>
            <w:tcBorders>
              <w:top w:val="single" w:sz="4" w:space="0" w:color="auto"/>
            </w:tcBorders>
            <w:vAlign w:val="center"/>
          </w:tcPr>
          <w:p w:rsidR="00381EBE" w:rsidRPr="00826CF6" w:rsidRDefault="00381EBE" w:rsidP="00AF33E1">
            <w:pPr>
              <w:jc w:val="center"/>
              <w:rPr>
                <w:szCs w:val="21"/>
              </w:rPr>
            </w:pPr>
            <w:r w:rsidRPr="00826CF6">
              <w:rPr>
                <w:szCs w:val="21"/>
              </w:rPr>
              <w:t>V</w:t>
            </w:r>
          </w:p>
        </w:tc>
        <w:tc>
          <w:tcPr>
            <w:tcW w:w="5400" w:type="dxa"/>
            <w:vMerge/>
          </w:tcPr>
          <w:p w:rsidR="00381EBE" w:rsidRPr="00826CF6" w:rsidRDefault="00381EBE" w:rsidP="00AF33E1">
            <w:pPr>
              <w:rPr>
                <w:szCs w:val="21"/>
              </w:rPr>
            </w:pPr>
          </w:p>
        </w:tc>
      </w:tr>
    </w:tbl>
    <w:p w:rsidR="00911884" w:rsidRPr="00826CF6" w:rsidRDefault="00381EBE" w:rsidP="00AF33E1">
      <w:pPr>
        <w:rPr>
          <w:szCs w:val="21"/>
        </w:rPr>
      </w:pPr>
      <w:r w:rsidRPr="00826CF6">
        <w:rPr>
          <w:szCs w:val="21"/>
        </w:rPr>
        <w:t>式中：</w:t>
      </w:r>
    </w:p>
    <w:p w:rsidR="00381EBE" w:rsidRPr="00826CF6" w:rsidRDefault="00381EBE" w:rsidP="00911884">
      <w:pPr>
        <w:ind w:firstLineChars="200" w:firstLine="420"/>
        <w:rPr>
          <w:szCs w:val="21"/>
        </w:rPr>
      </w:pPr>
      <w:r w:rsidRPr="00826CF6">
        <w:rPr>
          <w:szCs w:val="21"/>
        </w:rPr>
        <w:t>ρ(As)</w:t>
      </w:r>
      <w:r w:rsidR="00911884" w:rsidRPr="00826CF6">
        <w:rPr>
          <w:szCs w:val="21"/>
        </w:rPr>
        <w:t>——</w:t>
      </w:r>
      <w:r w:rsidRPr="00826CF6">
        <w:rPr>
          <w:szCs w:val="21"/>
        </w:rPr>
        <w:t>水样中砷</w:t>
      </w:r>
      <w:r w:rsidRPr="00826CF6">
        <w:rPr>
          <w:szCs w:val="21"/>
        </w:rPr>
        <w:t>(</w:t>
      </w:r>
      <w:r w:rsidRPr="00826CF6">
        <w:rPr>
          <w:szCs w:val="21"/>
        </w:rPr>
        <w:t>以</w:t>
      </w:r>
      <w:r w:rsidRPr="00826CF6">
        <w:rPr>
          <w:szCs w:val="21"/>
        </w:rPr>
        <w:t>As</w:t>
      </w:r>
      <w:r w:rsidRPr="00826CF6">
        <w:rPr>
          <w:szCs w:val="21"/>
        </w:rPr>
        <w:t>计</w:t>
      </w:r>
      <w:r w:rsidRPr="00826CF6">
        <w:rPr>
          <w:szCs w:val="21"/>
        </w:rPr>
        <w:t>)</w:t>
      </w:r>
      <w:r w:rsidRPr="00826CF6">
        <w:rPr>
          <w:szCs w:val="21"/>
        </w:rPr>
        <w:t>的质量浓度，</w:t>
      </w:r>
      <w:r w:rsidR="00F51689" w:rsidRPr="00826CF6">
        <w:rPr>
          <w:szCs w:val="21"/>
        </w:rPr>
        <w:t>单位为毫克每升（</w:t>
      </w:r>
      <w:r w:rsidR="00F51689" w:rsidRPr="00826CF6">
        <w:rPr>
          <w:szCs w:val="21"/>
        </w:rPr>
        <w:t>mg/L</w:t>
      </w:r>
      <w:r w:rsidR="00F51689" w:rsidRPr="00826CF6">
        <w:rPr>
          <w:szCs w:val="21"/>
        </w:rPr>
        <w:t>）</w:t>
      </w:r>
      <w:r w:rsidRPr="00826CF6">
        <w:rPr>
          <w:szCs w:val="21"/>
        </w:rPr>
        <w:t>；</w:t>
      </w:r>
    </w:p>
    <w:p w:rsidR="00381EBE" w:rsidRPr="00826CF6" w:rsidRDefault="00381EBE" w:rsidP="00AF33E1">
      <w:pPr>
        <w:rPr>
          <w:szCs w:val="21"/>
        </w:rPr>
      </w:pPr>
      <w:r w:rsidRPr="00826CF6">
        <w:rPr>
          <w:szCs w:val="21"/>
        </w:rPr>
        <w:t xml:space="preserve">        m</w:t>
      </w:r>
      <w:r w:rsidR="00911884" w:rsidRPr="00826CF6">
        <w:rPr>
          <w:szCs w:val="21"/>
        </w:rPr>
        <w:t>——</w:t>
      </w:r>
      <w:r w:rsidRPr="00826CF6">
        <w:rPr>
          <w:szCs w:val="21"/>
        </w:rPr>
        <w:t>从</w:t>
      </w:r>
      <w:r w:rsidR="00A11F4E" w:rsidRPr="00826CF6">
        <w:rPr>
          <w:szCs w:val="21"/>
        </w:rPr>
        <w:t>校准曲线</w:t>
      </w:r>
      <w:r w:rsidRPr="00826CF6">
        <w:rPr>
          <w:szCs w:val="21"/>
        </w:rPr>
        <w:t>上查得的水样管中砷</w:t>
      </w:r>
      <w:r w:rsidRPr="00826CF6">
        <w:rPr>
          <w:szCs w:val="21"/>
        </w:rPr>
        <w:t>(</w:t>
      </w:r>
      <w:r w:rsidRPr="00826CF6">
        <w:rPr>
          <w:szCs w:val="21"/>
        </w:rPr>
        <w:t>以</w:t>
      </w:r>
      <w:r w:rsidRPr="00826CF6">
        <w:rPr>
          <w:szCs w:val="21"/>
        </w:rPr>
        <w:t>As</w:t>
      </w:r>
      <w:r w:rsidRPr="00826CF6">
        <w:rPr>
          <w:szCs w:val="21"/>
        </w:rPr>
        <w:t>计</w:t>
      </w:r>
      <w:r w:rsidRPr="00826CF6">
        <w:rPr>
          <w:szCs w:val="21"/>
        </w:rPr>
        <w:t>)</w:t>
      </w:r>
      <w:r w:rsidRPr="00826CF6">
        <w:rPr>
          <w:szCs w:val="21"/>
        </w:rPr>
        <w:t>的质量，</w:t>
      </w:r>
      <w:r w:rsidR="00F51689" w:rsidRPr="00826CF6">
        <w:rPr>
          <w:szCs w:val="21"/>
        </w:rPr>
        <w:t>单位为微克（</w:t>
      </w:r>
      <w:r w:rsidR="00F51689" w:rsidRPr="00826CF6">
        <w:rPr>
          <w:szCs w:val="21"/>
        </w:rPr>
        <w:t>μg</w:t>
      </w:r>
      <w:r w:rsidR="00F51689" w:rsidRPr="00826CF6">
        <w:rPr>
          <w:szCs w:val="21"/>
        </w:rPr>
        <w:t>）</w:t>
      </w:r>
      <w:r w:rsidRPr="00826CF6">
        <w:rPr>
          <w:szCs w:val="21"/>
        </w:rPr>
        <w:t>；</w:t>
      </w:r>
    </w:p>
    <w:p w:rsidR="00381EBE" w:rsidRPr="00826CF6" w:rsidRDefault="00381EBE" w:rsidP="00AF33E1">
      <w:pPr>
        <w:rPr>
          <w:szCs w:val="21"/>
        </w:rPr>
      </w:pPr>
      <w:r w:rsidRPr="00826CF6">
        <w:rPr>
          <w:szCs w:val="21"/>
        </w:rPr>
        <w:t xml:space="preserve">        V</w:t>
      </w:r>
      <w:r w:rsidR="00911884" w:rsidRPr="00826CF6">
        <w:rPr>
          <w:szCs w:val="21"/>
        </w:rPr>
        <w:t>——</w:t>
      </w:r>
      <w:r w:rsidRPr="00826CF6">
        <w:rPr>
          <w:szCs w:val="21"/>
        </w:rPr>
        <w:t>水样体积，</w:t>
      </w:r>
      <w:r w:rsidR="00F51689" w:rsidRPr="00826CF6">
        <w:rPr>
          <w:szCs w:val="21"/>
        </w:rPr>
        <w:t>单位为毫升（</w:t>
      </w:r>
      <w:r w:rsidR="00F51689" w:rsidRPr="00826CF6">
        <w:rPr>
          <w:szCs w:val="21"/>
        </w:rPr>
        <w:t>mL</w:t>
      </w:r>
      <w:r w:rsidR="00F51689" w:rsidRPr="00826CF6">
        <w:rPr>
          <w:szCs w:val="21"/>
        </w:rPr>
        <w:t>）</w:t>
      </w:r>
      <w:r w:rsidRPr="00826CF6">
        <w:rPr>
          <w:szCs w:val="21"/>
        </w:rPr>
        <w:t>。</w:t>
      </w:r>
    </w:p>
    <w:p w:rsidR="00381EBE" w:rsidRPr="00826CF6" w:rsidRDefault="008F42E4" w:rsidP="00AF33E1">
      <w:pPr>
        <w:rPr>
          <w:szCs w:val="21"/>
        </w:rPr>
      </w:pPr>
      <w:r w:rsidRPr="00826CF6">
        <w:rPr>
          <w:szCs w:val="21"/>
        </w:rPr>
        <w:t>33</w:t>
      </w:r>
      <w:r w:rsidR="00381EBE" w:rsidRPr="00826CF6">
        <w:rPr>
          <w:szCs w:val="21"/>
        </w:rPr>
        <w:t>.2.</w:t>
      </w:r>
      <w:r w:rsidR="000C2691">
        <w:rPr>
          <w:rFonts w:hint="eastAsia"/>
          <w:szCs w:val="21"/>
        </w:rPr>
        <w:t>6</w:t>
      </w:r>
      <w:r w:rsidR="00381EBE" w:rsidRPr="00826CF6">
        <w:rPr>
          <w:szCs w:val="21"/>
        </w:rPr>
        <w:t xml:space="preserve">  </w:t>
      </w:r>
      <w:r w:rsidR="00381EBE" w:rsidRPr="00826CF6">
        <w:rPr>
          <w:szCs w:val="21"/>
        </w:rPr>
        <w:t>精密度</w:t>
      </w:r>
    </w:p>
    <w:p w:rsidR="00381EBE" w:rsidRDefault="008F42E4" w:rsidP="008F42E4">
      <w:pPr>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9F7159" w:rsidRPr="00826CF6" w:rsidRDefault="009F7159" w:rsidP="009F7159">
      <w:pPr>
        <w:rPr>
          <w:szCs w:val="21"/>
        </w:rPr>
      </w:pPr>
      <w:r w:rsidRPr="00826CF6">
        <w:rPr>
          <w:szCs w:val="21"/>
        </w:rPr>
        <w:t>33.2.</w:t>
      </w:r>
      <w:r w:rsidR="000C2691">
        <w:rPr>
          <w:rFonts w:hint="eastAsia"/>
          <w:szCs w:val="21"/>
        </w:rPr>
        <w:t>7</w:t>
      </w:r>
      <w:r w:rsidRPr="00826CF6">
        <w:rPr>
          <w:szCs w:val="21"/>
        </w:rPr>
        <w:t xml:space="preserve">  </w:t>
      </w:r>
      <w:r>
        <w:rPr>
          <w:szCs w:val="21"/>
        </w:rPr>
        <w:t>其他</w:t>
      </w:r>
    </w:p>
    <w:p w:rsidR="009F7159" w:rsidRPr="000C2691" w:rsidRDefault="009F7159" w:rsidP="009F7159">
      <w:pPr>
        <w:rPr>
          <w:szCs w:val="21"/>
        </w:rPr>
      </w:pPr>
      <w:r w:rsidRPr="000C2691">
        <w:rPr>
          <w:szCs w:val="21"/>
        </w:rPr>
        <w:t>本法最低检测质量浓度为</w:t>
      </w:r>
      <w:r w:rsidRPr="000C2691">
        <w:rPr>
          <w:szCs w:val="21"/>
        </w:rPr>
        <w:t>0.004mg/L</w:t>
      </w:r>
      <w:r w:rsidRPr="000C2691">
        <w:rPr>
          <w:szCs w:val="21"/>
        </w:rPr>
        <w:t>。</w:t>
      </w:r>
    </w:p>
    <w:p w:rsidR="008F42E4" w:rsidRPr="000C2691" w:rsidRDefault="008F42E4" w:rsidP="008F42E4">
      <w:pPr>
        <w:rPr>
          <w:szCs w:val="21"/>
        </w:rPr>
      </w:pPr>
      <w:r w:rsidRPr="000C2691">
        <w:rPr>
          <w:szCs w:val="21"/>
        </w:rPr>
        <w:t>33.3</w:t>
      </w:r>
      <w:r w:rsidRPr="000C2691">
        <w:rPr>
          <w:szCs w:val="21"/>
        </w:rPr>
        <w:t xml:space="preserve">　催化示波极谱法</w:t>
      </w:r>
    </w:p>
    <w:p w:rsidR="008F42E4" w:rsidRPr="00826CF6" w:rsidRDefault="008F42E4" w:rsidP="008F42E4">
      <w:pPr>
        <w:rPr>
          <w:szCs w:val="21"/>
        </w:rPr>
      </w:pPr>
      <w:r w:rsidRPr="00826CF6">
        <w:rPr>
          <w:szCs w:val="21"/>
        </w:rPr>
        <w:t>33.3.</w:t>
      </w:r>
      <w:r w:rsidR="000C2691">
        <w:rPr>
          <w:rFonts w:hint="eastAsia"/>
          <w:szCs w:val="21"/>
        </w:rPr>
        <w:t>1</w:t>
      </w:r>
      <w:r w:rsidRPr="00826CF6">
        <w:rPr>
          <w:szCs w:val="21"/>
        </w:rPr>
        <w:t xml:space="preserve">　原理</w:t>
      </w:r>
    </w:p>
    <w:p w:rsidR="008F42E4" w:rsidRPr="00826CF6" w:rsidRDefault="008F42E4" w:rsidP="008F42E4">
      <w:pPr>
        <w:rPr>
          <w:szCs w:val="21"/>
        </w:rPr>
      </w:pPr>
      <w:r w:rsidRPr="00826CF6">
        <w:rPr>
          <w:szCs w:val="21"/>
        </w:rPr>
        <w:t>砷在硫酸</w:t>
      </w:r>
      <w:r w:rsidRPr="00826CF6">
        <w:rPr>
          <w:szCs w:val="21"/>
        </w:rPr>
        <w:t>-</w:t>
      </w:r>
      <w:r w:rsidRPr="00826CF6">
        <w:rPr>
          <w:szCs w:val="21"/>
        </w:rPr>
        <w:t>碘化钾</w:t>
      </w:r>
      <w:r w:rsidRPr="00826CF6">
        <w:rPr>
          <w:szCs w:val="21"/>
        </w:rPr>
        <w:t>-</w:t>
      </w:r>
      <w:r w:rsidRPr="00826CF6">
        <w:rPr>
          <w:szCs w:val="21"/>
        </w:rPr>
        <w:t>亚碲酸钾的支持电解质中，于</w:t>
      </w:r>
      <w:r w:rsidRPr="00826CF6">
        <w:rPr>
          <w:szCs w:val="21"/>
        </w:rPr>
        <w:t>-0.64V</w:t>
      </w:r>
      <w:r w:rsidRPr="00826CF6">
        <w:rPr>
          <w:szCs w:val="21"/>
        </w:rPr>
        <w:t>（对饱和甘汞电极）有一灵敏的吸附催化波，其波高与砷含量成正比。</w:t>
      </w:r>
    </w:p>
    <w:p w:rsidR="008F42E4" w:rsidRPr="00826CF6" w:rsidRDefault="008F42E4" w:rsidP="008F42E4">
      <w:pPr>
        <w:rPr>
          <w:szCs w:val="21"/>
        </w:rPr>
      </w:pPr>
      <w:r w:rsidRPr="00826CF6">
        <w:rPr>
          <w:szCs w:val="21"/>
        </w:rPr>
        <w:t>33.3.</w:t>
      </w:r>
      <w:r w:rsidR="000C2691">
        <w:rPr>
          <w:rFonts w:hint="eastAsia"/>
          <w:szCs w:val="21"/>
        </w:rPr>
        <w:t>2</w:t>
      </w:r>
      <w:r w:rsidRPr="00826CF6">
        <w:rPr>
          <w:szCs w:val="21"/>
        </w:rPr>
        <w:t xml:space="preserve">　</w:t>
      </w:r>
      <w:r w:rsidR="00D10738" w:rsidRPr="00826CF6">
        <w:rPr>
          <w:szCs w:val="21"/>
        </w:rPr>
        <w:t>试剂和材料</w:t>
      </w:r>
    </w:p>
    <w:p w:rsidR="008F42E4" w:rsidRPr="00826CF6" w:rsidRDefault="008F42E4" w:rsidP="008F42E4">
      <w:pPr>
        <w:rPr>
          <w:szCs w:val="21"/>
        </w:rPr>
      </w:pPr>
      <w:r w:rsidRPr="00826CF6">
        <w:rPr>
          <w:szCs w:val="21"/>
        </w:rPr>
        <w:t>33.3.</w:t>
      </w:r>
      <w:r w:rsidR="000C2691">
        <w:rPr>
          <w:rFonts w:hint="eastAsia"/>
          <w:szCs w:val="21"/>
        </w:rPr>
        <w:t>2</w:t>
      </w:r>
      <w:r w:rsidRPr="00826CF6">
        <w:rPr>
          <w:szCs w:val="21"/>
        </w:rPr>
        <w:t>.1</w:t>
      </w:r>
      <w:r w:rsidRPr="00826CF6">
        <w:rPr>
          <w:szCs w:val="21"/>
        </w:rPr>
        <w:t xml:space="preserve">　硝酸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42"/>
          <w:attr w:name="HasSpace" w:val="False"/>
          <w:attr w:name="Negative" w:val="False"/>
          <w:attr w:name="NumberType" w:val="1"/>
          <w:attr w:name="TCSC" w:val="0"/>
        </w:smartTagPr>
        <w:r w:rsidRPr="00826CF6">
          <w:rPr>
            <w:szCs w:val="21"/>
          </w:rPr>
          <w:t>1.42g</w:t>
        </w:r>
      </w:smartTag>
      <w:r w:rsidRPr="00826CF6">
        <w:rPr>
          <w:szCs w:val="21"/>
        </w:rPr>
        <w:t>/mL)</w:t>
      </w:r>
      <w:r w:rsidRPr="00826CF6">
        <w:rPr>
          <w:szCs w:val="21"/>
        </w:rPr>
        <w:t>。</w:t>
      </w:r>
    </w:p>
    <w:p w:rsidR="008F42E4" w:rsidRPr="00826CF6" w:rsidRDefault="008F42E4" w:rsidP="008F42E4">
      <w:pPr>
        <w:rPr>
          <w:szCs w:val="21"/>
        </w:rPr>
      </w:pPr>
      <w:r w:rsidRPr="00826CF6">
        <w:rPr>
          <w:szCs w:val="21"/>
        </w:rPr>
        <w:t>33.3.</w:t>
      </w:r>
      <w:r w:rsidR="000C2691">
        <w:rPr>
          <w:rFonts w:hint="eastAsia"/>
          <w:szCs w:val="21"/>
        </w:rPr>
        <w:t>2</w:t>
      </w:r>
      <w:r w:rsidRPr="00826CF6">
        <w:rPr>
          <w:szCs w:val="21"/>
        </w:rPr>
        <w:t>.2</w:t>
      </w:r>
      <w:r w:rsidRPr="00826CF6">
        <w:rPr>
          <w:szCs w:val="21"/>
        </w:rPr>
        <w:t xml:space="preserve">　硫酸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UnitName" w:val="g"/>
          <w:attr w:name="SourceValue" w:val="1.84"/>
          <w:attr w:name="HasSpace" w:val="False"/>
          <w:attr w:name="Negative" w:val="False"/>
          <w:attr w:name="NumberType" w:val="1"/>
          <w:attr w:name="TCSC" w:val="0"/>
        </w:smartTagPr>
        <w:r w:rsidRPr="00826CF6">
          <w:rPr>
            <w:szCs w:val="21"/>
          </w:rPr>
          <w:t>1.84g</w:t>
        </w:r>
      </w:smartTag>
      <w:r w:rsidRPr="00826CF6">
        <w:rPr>
          <w:szCs w:val="21"/>
        </w:rPr>
        <w:t>/mL)</w:t>
      </w:r>
      <w:r w:rsidRPr="00826CF6">
        <w:rPr>
          <w:szCs w:val="21"/>
        </w:rPr>
        <w:t>。</w:t>
      </w:r>
    </w:p>
    <w:p w:rsidR="008F42E4" w:rsidRPr="00826CF6" w:rsidRDefault="008F42E4" w:rsidP="008F42E4">
      <w:pPr>
        <w:rPr>
          <w:szCs w:val="21"/>
        </w:rPr>
      </w:pPr>
      <w:r w:rsidRPr="00826CF6">
        <w:rPr>
          <w:szCs w:val="21"/>
        </w:rPr>
        <w:t>33.3.</w:t>
      </w:r>
      <w:r w:rsidR="000C2691">
        <w:rPr>
          <w:rFonts w:hint="eastAsia"/>
          <w:szCs w:val="21"/>
        </w:rPr>
        <w:t>2</w:t>
      </w:r>
      <w:r w:rsidRPr="00826CF6">
        <w:rPr>
          <w:szCs w:val="21"/>
        </w:rPr>
        <w:t>.3</w:t>
      </w:r>
      <w:r w:rsidRPr="00826CF6">
        <w:rPr>
          <w:szCs w:val="21"/>
        </w:rPr>
        <w:t xml:space="preserve">　硫酸溶液</w:t>
      </w:r>
      <w:r w:rsidRPr="00826CF6">
        <w:rPr>
          <w:szCs w:val="21"/>
        </w:rPr>
        <w:t>(1+17)</w:t>
      </w:r>
      <w:r w:rsidRPr="00826CF6">
        <w:rPr>
          <w:szCs w:val="21"/>
        </w:rPr>
        <w:t>：取</w:t>
      </w:r>
      <w:r w:rsidRPr="00826CF6">
        <w:rPr>
          <w:szCs w:val="21"/>
        </w:rPr>
        <w:t>10mL</w:t>
      </w:r>
      <w:r w:rsidRPr="00826CF6">
        <w:rPr>
          <w:szCs w:val="21"/>
        </w:rPr>
        <w:t>硫酸在玻棒搅拌下慢慢加到</w:t>
      </w:r>
      <w:r w:rsidRPr="00826CF6">
        <w:rPr>
          <w:szCs w:val="21"/>
        </w:rPr>
        <w:t>170mL</w:t>
      </w:r>
      <w:r w:rsidRPr="00826CF6">
        <w:rPr>
          <w:szCs w:val="21"/>
        </w:rPr>
        <w:t>纯水中。</w:t>
      </w:r>
    </w:p>
    <w:p w:rsidR="008F42E4" w:rsidRPr="00826CF6" w:rsidRDefault="008F42E4" w:rsidP="008F42E4">
      <w:pPr>
        <w:rPr>
          <w:szCs w:val="21"/>
        </w:rPr>
      </w:pPr>
      <w:r w:rsidRPr="00826CF6">
        <w:rPr>
          <w:szCs w:val="21"/>
        </w:rPr>
        <w:t>33.3.</w:t>
      </w:r>
      <w:r w:rsidR="000C2691">
        <w:rPr>
          <w:rFonts w:hint="eastAsia"/>
          <w:szCs w:val="21"/>
        </w:rPr>
        <w:t>2</w:t>
      </w:r>
      <w:r w:rsidRPr="00826CF6">
        <w:rPr>
          <w:szCs w:val="21"/>
        </w:rPr>
        <w:t>.4</w:t>
      </w:r>
      <w:r w:rsidRPr="00826CF6">
        <w:rPr>
          <w:szCs w:val="21"/>
        </w:rPr>
        <w:t xml:space="preserve">　高锰酸钾溶液</w:t>
      </w:r>
      <w:r w:rsidRPr="00826CF6">
        <w:rPr>
          <w:szCs w:val="21"/>
        </w:rPr>
        <w:t>(</w:t>
      </w:r>
      <w:smartTag w:uri="urn:schemas-microsoft-com:office:smarttags" w:element="chmetcnv">
        <w:smartTagPr>
          <w:attr w:name="UnitName" w:val="g"/>
          <w:attr w:name="SourceValue" w:val="15.8"/>
          <w:attr w:name="HasSpace" w:val="False"/>
          <w:attr w:name="Negative" w:val="False"/>
          <w:attr w:name="NumberType" w:val="1"/>
          <w:attr w:name="TCSC" w:val="0"/>
        </w:smartTagPr>
        <w:r w:rsidRPr="00826CF6">
          <w:rPr>
            <w:szCs w:val="21"/>
          </w:rPr>
          <w:t>15.8g</w:t>
        </w:r>
      </w:smartTag>
      <w:r w:rsidRPr="00826CF6">
        <w:rPr>
          <w:szCs w:val="21"/>
        </w:rPr>
        <w:t>/L)</w:t>
      </w:r>
      <w:r w:rsidRPr="00826CF6">
        <w:rPr>
          <w:szCs w:val="21"/>
        </w:rPr>
        <w:t>；称取</w:t>
      </w:r>
      <w:smartTag w:uri="urn:schemas-microsoft-com:office:smarttags" w:element="chmetcnv">
        <w:smartTagPr>
          <w:attr w:name="UnitName" w:val="g"/>
          <w:attr w:name="SourceValue" w:val="1.58"/>
          <w:attr w:name="HasSpace" w:val="False"/>
          <w:attr w:name="Negative" w:val="False"/>
          <w:attr w:name="NumberType" w:val="1"/>
          <w:attr w:name="TCSC" w:val="0"/>
        </w:smartTagPr>
        <w:r w:rsidRPr="00826CF6">
          <w:rPr>
            <w:szCs w:val="21"/>
          </w:rPr>
          <w:t>1.58g</w:t>
        </w:r>
      </w:smartTag>
      <w:r w:rsidRPr="00826CF6">
        <w:rPr>
          <w:szCs w:val="21"/>
        </w:rPr>
        <w:t>高锰酸钾</w:t>
      </w:r>
      <w:r w:rsidRPr="00826CF6">
        <w:rPr>
          <w:szCs w:val="21"/>
        </w:rPr>
        <w:t>(KMnO</w:t>
      </w:r>
      <w:r w:rsidRPr="00826CF6">
        <w:rPr>
          <w:szCs w:val="21"/>
          <w:vertAlign w:val="subscript"/>
        </w:rPr>
        <w:t>4</w:t>
      </w:r>
      <w:r w:rsidRPr="00826CF6">
        <w:rPr>
          <w:szCs w:val="21"/>
        </w:rPr>
        <w:t>)</w:t>
      </w:r>
      <w:r w:rsidR="0053723E">
        <w:rPr>
          <w:szCs w:val="21"/>
        </w:rPr>
        <w:t>，</w:t>
      </w:r>
      <w:r w:rsidRPr="00826CF6">
        <w:rPr>
          <w:szCs w:val="21"/>
        </w:rPr>
        <w:t>溶于纯水中并稀释至</w:t>
      </w:r>
      <w:r w:rsidRPr="00826CF6">
        <w:rPr>
          <w:szCs w:val="21"/>
        </w:rPr>
        <w:t>100mL</w:t>
      </w:r>
      <w:r w:rsidRPr="00826CF6">
        <w:rPr>
          <w:szCs w:val="21"/>
        </w:rPr>
        <w:t>。</w:t>
      </w:r>
    </w:p>
    <w:p w:rsidR="008F42E4" w:rsidRPr="00826CF6" w:rsidRDefault="008F42E4" w:rsidP="008F42E4">
      <w:pPr>
        <w:rPr>
          <w:szCs w:val="21"/>
        </w:rPr>
      </w:pPr>
      <w:r w:rsidRPr="00826CF6">
        <w:rPr>
          <w:szCs w:val="21"/>
        </w:rPr>
        <w:t>33.3.</w:t>
      </w:r>
      <w:r w:rsidR="000C2691">
        <w:rPr>
          <w:rFonts w:hint="eastAsia"/>
          <w:szCs w:val="21"/>
        </w:rPr>
        <w:t>2</w:t>
      </w:r>
      <w:r w:rsidRPr="00826CF6">
        <w:rPr>
          <w:szCs w:val="21"/>
        </w:rPr>
        <w:t>.5</w:t>
      </w:r>
      <w:r w:rsidRPr="00826CF6">
        <w:rPr>
          <w:szCs w:val="21"/>
        </w:rPr>
        <w:t xml:space="preserve">　盐酸羟胺溶液</w:t>
      </w:r>
      <w:r w:rsidRPr="00826CF6">
        <w:rPr>
          <w:szCs w:val="21"/>
        </w:rPr>
        <w:t>(</w:t>
      </w:r>
      <w:smartTag w:uri="urn:schemas-microsoft-com:office:smarttags" w:element="chmetcnv">
        <w:smartTagPr>
          <w:attr w:name="UnitName" w:val="g"/>
          <w:attr w:name="SourceValue" w:val="100"/>
          <w:attr w:name="HasSpace" w:val="False"/>
          <w:attr w:name="Negative" w:val="False"/>
          <w:attr w:name="NumberType" w:val="1"/>
          <w:attr w:name="TCSC" w:val="0"/>
        </w:smartTagPr>
        <w:r w:rsidRPr="00826CF6">
          <w:rPr>
            <w:szCs w:val="21"/>
          </w:rPr>
          <w:t>100g</w:t>
        </w:r>
      </w:smartTag>
      <w:r w:rsidRPr="00826CF6">
        <w:rPr>
          <w:szCs w:val="21"/>
        </w:rPr>
        <w:t>/L)</w:t>
      </w:r>
      <w:r w:rsidRPr="00826CF6">
        <w:rPr>
          <w:szCs w:val="21"/>
        </w:rPr>
        <w:t>：称取</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szCs w:val="21"/>
          </w:rPr>
          <w:t>10g</w:t>
        </w:r>
      </w:smartTag>
      <w:r w:rsidRPr="00826CF6">
        <w:rPr>
          <w:szCs w:val="21"/>
        </w:rPr>
        <w:t>盐酸羟胺</w:t>
      </w:r>
      <w:r w:rsidRPr="00826CF6">
        <w:rPr>
          <w:szCs w:val="21"/>
        </w:rPr>
        <w:t>(NH</w:t>
      </w:r>
      <w:r w:rsidRPr="00826CF6">
        <w:rPr>
          <w:szCs w:val="21"/>
          <w:vertAlign w:val="subscript"/>
        </w:rPr>
        <w:t>2</w:t>
      </w:r>
      <w:r w:rsidRPr="00826CF6">
        <w:rPr>
          <w:szCs w:val="21"/>
        </w:rPr>
        <w:t>OH·HCl)</w:t>
      </w:r>
      <w:r w:rsidRPr="00826CF6">
        <w:rPr>
          <w:szCs w:val="21"/>
        </w:rPr>
        <w:t>，溶于纯水中并稀释至</w:t>
      </w:r>
      <w:r w:rsidRPr="00826CF6">
        <w:rPr>
          <w:szCs w:val="21"/>
        </w:rPr>
        <w:t>100mL</w:t>
      </w:r>
      <w:r w:rsidRPr="00826CF6">
        <w:rPr>
          <w:szCs w:val="21"/>
        </w:rPr>
        <w:t>。</w:t>
      </w:r>
    </w:p>
    <w:p w:rsidR="008F42E4" w:rsidRPr="00826CF6" w:rsidRDefault="008F42E4" w:rsidP="008F42E4">
      <w:pPr>
        <w:rPr>
          <w:szCs w:val="21"/>
        </w:rPr>
      </w:pPr>
      <w:r w:rsidRPr="00826CF6">
        <w:rPr>
          <w:szCs w:val="21"/>
        </w:rPr>
        <w:t>33.3.</w:t>
      </w:r>
      <w:r w:rsidR="000C2691">
        <w:rPr>
          <w:rFonts w:hint="eastAsia"/>
          <w:szCs w:val="21"/>
        </w:rPr>
        <w:t>2</w:t>
      </w:r>
      <w:r w:rsidRPr="00826CF6">
        <w:rPr>
          <w:szCs w:val="21"/>
        </w:rPr>
        <w:t>.6</w:t>
      </w:r>
      <w:r w:rsidRPr="00826CF6">
        <w:rPr>
          <w:szCs w:val="21"/>
        </w:rPr>
        <w:t xml:space="preserve">　碘化钾</w:t>
      </w:r>
      <w:r w:rsidRPr="00826CF6">
        <w:rPr>
          <w:szCs w:val="21"/>
        </w:rPr>
        <w:t>—</w:t>
      </w:r>
      <w:r w:rsidRPr="00826CF6">
        <w:rPr>
          <w:szCs w:val="21"/>
        </w:rPr>
        <w:t>抗坏血酸溶液：称取</w:t>
      </w:r>
      <w:smartTag w:uri="urn:schemas-microsoft-com:office:smarttags" w:element="chmetcnv">
        <w:smartTagPr>
          <w:attr w:name="UnitName" w:val="g"/>
          <w:attr w:name="SourceValue" w:val="33.2"/>
          <w:attr w:name="HasSpace" w:val="False"/>
          <w:attr w:name="Negative" w:val="False"/>
          <w:attr w:name="NumberType" w:val="1"/>
          <w:attr w:name="TCSC" w:val="0"/>
        </w:smartTagPr>
        <w:r w:rsidRPr="00826CF6">
          <w:rPr>
            <w:szCs w:val="21"/>
          </w:rPr>
          <w:t>33.2g</w:t>
        </w:r>
      </w:smartTag>
      <w:r w:rsidRPr="00826CF6">
        <w:rPr>
          <w:szCs w:val="21"/>
        </w:rPr>
        <w:t>碘化钾</w:t>
      </w:r>
      <w:r w:rsidRPr="00826CF6">
        <w:rPr>
          <w:szCs w:val="21"/>
        </w:rPr>
        <w:t>(KI)</w:t>
      </w:r>
      <w:r w:rsidRPr="00826CF6">
        <w:rPr>
          <w:szCs w:val="21"/>
        </w:rPr>
        <w:t>及</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szCs w:val="21"/>
          </w:rPr>
          <w:t>0.1g</w:t>
        </w:r>
      </w:smartTag>
      <w:r w:rsidRPr="00826CF6">
        <w:rPr>
          <w:szCs w:val="21"/>
        </w:rPr>
        <w:t>抗坏血酸</w:t>
      </w:r>
      <w:r w:rsidRPr="00826CF6">
        <w:rPr>
          <w:szCs w:val="21"/>
        </w:rPr>
        <w:t>(C</w:t>
      </w:r>
      <w:r w:rsidRPr="00826CF6">
        <w:rPr>
          <w:szCs w:val="21"/>
          <w:vertAlign w:val="subscript"/>
        </w:rPr>
        <w:t>6</w:t>
      </w:r>
      <w:r w:rsidRPr="00826CF6">
        <w:rPr>
          <w:szCs w:val="21"/>
        </w:rPr>
        <w:t>H</w:t>
      </w:r>
      <w:r w:rsidRPr="00826CF6">
        <w:rPr>
          <w:szCs w:val="21"/>
          <w:vertAlign w:val="subscript"/>
        </w:rPr>
        <w:t>8</w:t>
      </w:r>
      <w:r w:rsidRPr="00826CF6">
        <w:rPr>
          <w:szCs w:val="21"/>
        </w:rPr>
        <w:t>O</w:t>
      </w:r>
      <w:r w:rsidRPr="00826CF6">
        <w:rPr>
          <w:szCs w:val="21"/>
          <w:vertAlign w:val="subscript"/>
        </w:rPr>
        <w:t>6</w:t>
      </w:r>
      <w:r w:rsidRPr="00826CF6">
        <w:rPr>
          <w:szCs w:val="21"/>
        </w:rPr>
        <w:t>)</w:t>
      </w:r>
      <w:r w:rsidRPr="00826CF6">
        <w:rPr>
          <w:szCs w:val="21"/>
        </w:rPr>
        <w:t>，用纯水溶解并稀释至</w:t>
      </w:r>
      <w:r w:rsidRPr="00826CF6">
        <w:rPr>
          <w:szCs w:val="21"/>
        </w:rPr>
        <w:t>100mL</w:t>
      </w:r>
      <w:r w:rsidRPr="00826CF6">
        <w:rPr>
          <w:szCs w:val="21"/>
        </w:rPr>
        <w:t>。</w:t>
      </w:r>
    </w:p>
    <w:p w:rsidR="008F42E4" w:rsidRPr="00826CF6" w:rsidRDefault="008F42E4" w:rsidP="008F42E4">
      <w:pPr>
        <w:rPr>
          <w:szCs w:val="21"/>
        </w:rPr>
      </w:pPr>
      <w:r w:rsidRPr="00826CF6">
        <w:rPr>
          <w:szCs w:val="21"/>
        </w:rPr>
        <w:t>33.3.</w:t>
      </w:r>
      <w:r w:rsidR="000C2691">
        <w:rPr>
          <w:rFonts w:hint="eastAsia"/>
          <w:szCs w:val="21"/>
        </w:rPr>
        <w:t>2</w:t>
      </w:r>
      <w:r w:rsidRPr="00826CF6">
        <w:rPr>
          <w:szCs w:val="21"/>
        </w:rPr>
        <w:t>.7</w:t>
      </w:r>
      <w:r w:rsidRPr="00826CF6">
        <w:rPr>
          <w:szCs w:val="21"/>
        </w:rPr>
        <w:t xml:space="preserve">　亚碲酸钾溶液</w:t>
      </w:r>
      <w:r w:rsidRPr="00826CF6">
        <w:rPr>
          <w:szCs w:val="21"/>
        </w:rPr>
        <w:t>(</w:t>
      </w:r>
      <w:smartTag w:uri="urn:schemas-microsoft-com:office:smarttags" w:element="chmetcnv">
        <w:smartTagPr>
          <w:attr w:name="UnitName" w:val="g"/>
          <w:attr w:name="SourceValue" w:val=".2"/>
          <w:attr w:name="HasSpace" w:val="False"/>
          <w:attr w:name="Negative" w:val="False"/>
          <w:attr w:name="NumberType" w:val="1"/>
          <w:attr w:name="TCSC" w:val="0"/>
        </w:smartTagPr>
        <w:r w:rsidRPr="00826CF6">
          <w:rPr>
            <w:szCs w:val="21"/>
          </w:rPr>
          <w:t>0.2g</w:t>
        </w:r>
      </w:smartTag>
      <w:r w:rsidRPr="00826CF6">
        <w:rPr>
          <w:szCs w:val="21"/>
        </w:rPr>
        <w:t>/L)</w:t>
      </w:r>
      <w:r w:rsidRPr="00826CF6">
        <w:rPr>
          <w:szCs w:val="21"/>
        </w:rPr>
        <w:t>：称取</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szCs w:val="21"/>
          </w:rPr>
          <w:t>0.1g</w:t>
        </w:r>
      </w:smartTag>
      <w:r w:rsidRPr="00826CF6">
        <w:rPr>
          <w:szCs w:val="21"/>
        </w:rPr>
        <w:t>亚碲酸钾</w:t>
      </w:r>
      <w:r w:rsidRPr="00826CF6">
        <w:rPr>
          <w:szCs w:val="21"/>
        </w:rPr>
        <w:t>(K</w:t>
      </w:r>
      <w:r w:rsidRPr="00826CF6">
        <w:rPr>
          <w:szCs w:val="21"/>
          <w:vertAlign w:val="subscript"/>
        </w:rPr>
        <w:t>2</w:t>
      </w:r>
      <w:r w:rsidRPr="00826CF6">
        <w:rPr>
          <w:szCs w:val="21"/>
        </w:rPr>
        <w:t>TeO</w:t>
      </w:r>
      <w:r w:rsidRPr="00826CF6">
        <w:rPr>
          <w:szCs w:val="21"/>
          <w:vertAlign w:val="subscript"/>
        </w:rPr>
        <w:t>3</w:t>
      </w:r>
      <w:r w:rsidRPr="00826CF6">
        <w:rPr>
          <w:szCs w:val="21"/>
        </w:rPr>
        <w:t>)</w:t>
      </w:r>
      <w:r w:rsidRPr="00826CF6">
        <w:rPr>
          <w:szCs w:val="21"/>
        </w:rPr>
        <w:t>，溶于纯水并稀释至</w:t>
      </w:r>
      <w:r w:rsidRPr="00826CF6">
        <w:rPr>
          <w:szCs w:val="21"/>
        </w:rPr>
        <w:t>500mL</w:t>
      </w:r>
      <w:r w:rsidRPr="00826CF6">
        <w:rPr>
          <w:szCs w:val="21"/>
        </w:rPr>
        <w:t>。</w:t>
      </w:r>
    </w:p>
    <w:p w:rsidR="008F42E4" w:rsidRPr="00826CF6" w:rsidRDefault="008F42E4" w:rsidP="008F42E4">
      <w:pPr>
        <w:rPr>
          <w:szCs w:val="21"/>
        </w:rPr>
      </w:pPr>
      <w:r w:rsidRPr="00826CF6">
        <w:rPr>
          <w:szCs w:val="21"/>
        </w:rPr>
        <w:t>33.3.</w:t>
      </w:r>
      <w:r w:rsidR="000C2691">
        <w:rPr>
          <w:rFonts w:hint="eastAsia"/>
          <w:szCs w:val="21"/>
        </w:rPr>
        <w:t>2</w:t>
      </w:r>
      <w:r w:rsidRPr="00826CF6">
        <w:rPr>
          <w:szCs w:val="21"/>
        </w:rPr>
        <w:t>.8</w:t>
      </w:r>
      <w:r w:rsidRPr="00826CF6">
        <w:rPr>
          <w:szCs w:val="21"/>
        </w:rPr>
        <w:t xml:space="preserve">　消化液</w:t>
      </w:r>
      <w:r w:rsidRPr="00826CF6">
        <w:rPr>
          <w:szCs w:val="21"/>
        </w:rPr>
        <w:t>:</w:t>
      </w:r>
      <w:r w:rsidRPr="00826CF6">
        <w:rPr>
          <w:szCs w:val="21"/>
        </w:rPr>
        <w:t>将高锰酸钾溶液与硫酸溶液等体积混合。</w:t>
      </w:r>
    </w:p>
    <w:p w:rsidR="008F42E4" w:rsidRPr="00826CF6" w:rsidRDefault="008F42E4" w:rsidP="008F42E4">
      <w:pPr>
        <w:rPr>
          <w:szCs w:val="21"/>
        </w:rPr>
      </w:pPr>
      <w:r w:rsidRPr="00826CF6">
        <w:rPr>
          <w:szCs w:val="21"/>
        </w:rPr>
        <w:t>33.3.</w:t>
      </w:r>
      <w:r w:rsidR="000C2691">
        <w:rPr>
          <w:rFonts w:hint="eastAsia"/>
          <w:szCs w:val="21"/>
        </w:rPr>
        <w:t>2</w:t>
      </w:r>
      <w:r w:rsidRPr="00826CF6">
        <w:rPr>
          <w:szCs w:val="21"/>
        </w:rPr>
        <w:t>.9</w:t>
      </w:r>
      <w:r w:rsidRPr="00826CF6">
        <w:rPr>
          <w:szCs w:val="21"/>
        </w:rPr>
        <w:t xml:space="preserve">　氢氧化钠溶液</w:t>
      </w:r>
      <w:r w:rsidRPr="00826CF6">
        <w:rPr>
          <w:szCs w:val="21"/>
        </w:rPr>
        <w:t>(</w:t>
      </w:r>
      <w:smartTag w:uri="urn:schemas-microsoft-com:office:smarttags" w:element="chmetcnv">
        <w:smartTagPr>
          <w:attr w:name="UnitName" w:val="g"/>
          <w:attr w:name="SourceValue" w:val="200"/>
          <w:attr w:name="HasSpace" w:val="False"/>
          <w:attr w:name="Negative" w:val="False"/>
          <w:attr w:name="NumberType" w:val="1"/>
          <w:attr w:name="TCSC" w:val="0"/>
        </w:smartTagPr>
        <w:r w:rsidRPr="00826CF6">
          <w:rPr>
            <w:szCs w:val="21"/>
          </w:rPr>
          <w:t>200g</w:t>
        </w:r>
      </w:smartTag>
      <w:r w:rsidRPr="00826CF6">
        <w:rPr>
          <w:szCs w:val="21"/>
        </w:rPr>
        <w:t>/L)</w:t>
      </w:r>
      <w:r w:rsidRPr="00826CF6">
        <w:rPr>
          <w:szCs w:val="21"/>
        </w:rPr>
        <w:t>：称取</w:t>
      </w:r>
      <w:smartTag w:uri="urn:schemas-microsoft-com:office:smarttags" w:element="chmetcnv">
        <w:smartTagPr>
          <w:attr w:name="UnitName" w:val="g"/>
          <w:attr w:name="SourceValue" w:val="20"/>
          <w:attr w:name="HasSpace" w:val="False"/>
          <w:attr w:name="Negative" w:val="False"/>
          <w:attr w:name="NumberType" w:val="1"/>
          <w:attr w:name="TCSC" w:val="0"/>
        </w:smartTagPr>
        <w:r w:rsidRPr="00826CF6">
          <w:rPr>
            <w:szCs w:val="21"/>
          </w:rPr>
          <w:t>20g</w:t>
        </w:r>
      </w:smartTag>
      <w:r w:rsidRPr="00826CF6">
        <w:rPr>
          <w:szCs w:val="21"/>
        </w:rPr>
        <w:t>氢氧化钠</w:t>
      </w:r>
      <w:r w:rsidRPr="00826CF6">
        <w:rPr>
          <w:szCs w:val="21"/>
        </w:rPr>
        <w:t>(NaOH)</w:t>
      </w:r>
      <w:r w:rsidRPr="00826CF6">
        <w:rPr>
          <w:szCs w:val="21"/>
        </w:rPr>
        <w:t>，用新煮沸放冷的纯水溶解，并稀释为</w:t>
      </w:r>
      <w:r w:rsidRPr="00826CF6">
        <w:rPr>
          <w:szCs w:val="21"/>
        </w:rPr>
        <w:t>100mL</w:t>
      </w:r>
      <w:r w:rsidRPr="00826CF6">
        <w:rPr>
          <w:szCs w:val="21"/>
        </w:rPr>
        <w:t>。</w:t>
      </w:r>
    </w:p>
    <w:p w:rsidR="008F42E4" w:rsidRPr="00826CF6" w:rsidRDefault="008F42E4" w:rsidP="008F42E4">
      <w:pPr>
        <w:rPr>
          <w:szCs w:val="21"/>
        </w:rPr>
      </w:pPr>
      <w:r w:rsidRPr="00826CF6">
        <w:rPr>
          <w:szCs w:val="21"/>
        </w:rPr>
        <w:t>33.3.</w:t>
      </w:r>
      <w:r w:rsidR="000C2691">
        <w:rPr>
          <w:rFonts w:hint="eastAsia"/>
          <w:szCs w:val="21"/>
        </w:rPr>
        <w:t>2</w:t>
      </w:r>
      <w:r w:rsidRPr="00826CF6">
        <w:rPr>
          <w:szCs w:val="21"/>
        </w:rPr>
        <w:t>.10</w:t>
      </w:r>
      <w:r w:rsidRPr="00826CF6">
        <w:rPr>
          <w:szCs w:val="21"/>
        </w:rPr>
        <w:t xml:space="preserve">　砷标准</w:t>
      </w:r>
      <w:r w:rsidR="00906959">
        <w:rPr>
          <w:szCs w:val="21"/>
        </w:rPr>
        <w:t>储备</w:t>
      </w:r>
      <w:r w:rsidRPr="00826CF6">
        <w:rPr>
          <w:szCs w:val="21"/>
        </w:rPr>
        <w:t>溶液：同</w:t>
      </w:r>
      <w:r w:rsidRPr="00826CF6">
        <w:rPr>
          <w:szCs w:val="21"/>
        </w:rPr>
        <w:t>33.1.</w:t>
      </w:r>
      <w:r w:rsidR="00157819">
        <w:rPr>
          <w:rFonts w:hint="eastAsia"/>
          <w:szCs w:val="21"/>
        </w:rPr>
        <w:t>2</w:t>
      </w:r>
      <w:r w:rsidRPr="00826CF6">
        <w:rPr>
          <w:szCs w:val="21"/>
        </w:rPr>
        <w:t>.8</w:t>
      </w:r>
      <w:r w:rsidRPr="00826CF6">
        <w:rPr>
          <w:szCs w:val="21"/>
        </w:rPr>
        <w:t>。</w:t>
      </w:r>
    </w:p>
    <w:p w:rsidR="008F42E4" w:rsidRPr="00826CF6" w:rsidRDefault="008F42E4" w:rsidP="008F42E4">
      <w:pPr>
        <w:rPr>
          <w:szCs w:val="21"/>
        </w:rPr>
      </w:pPr>
      <w:r w:rsidRPr="00826CF6">
        <w:rPr>
          <w:szCs w:val="21"/>
        </w:rPr>
        <w:t>33.3.</w:t>
      </w:r>
      <w:r w:rsidR="000C2691">
        <w:rPr>
          <w:rFonts w:hint="eastAsia"/>
          <w:szCs w:val="21"/>
        </w:rPr>
        <w:t>2</w:t>
      </w:r>
      <w:r w:rsidRPr="00826CF6">
        <w:rPr>
          <w:szCs w:val="21"/>
        </w:rPr>
        <w:t>.11</w:t>
      </w:r>
      <w:r w:rsidRPr="00826CF6">
        <w:rPr>
          <w:szCs w:val="21"/>
        </w:rPr>
        <w:t xml:space="preserve">　砷标准使用溶液：同</w:t>
      </w:r>
      <w:r w:rsidRPr="00826CF6">
        <w:rPr>
          <w:szCs w:val="21"/>
        </w:rPr>
        <w:t>33.1.</w:t>
      </w:r>
      <w:r w:rsidR="00157819">
        <w:rPr>
          <w:rFonts w:hint="eastAsia"/>
          <w:szCs w:val="21"/>
        </w:rPr>
        <w:t>2</w:t>
      </w:r>
      <w:r w:rsidRPr="00826CF6">
        <w:rPr>
          <w:szCs w:val="21"/>
        </w:rPr>
        <w:t>.9</w:t>
      </w:r>
      <w:r w:rsidRPr="00826CF6">
        <w:rPr>
          <w:szCs w:val="21"/>
        </w:rPr>
        <w:t>。</w:t>
      </w:r>
    </w:p>
    <w:p w:rsidR="008F42E4" w:rsidRPr="00826CF6" w:rsidRDefault="008F42E4" w:rsidP="008F42E4">
      <w:pPr>
        <w:rPr>
          <w:szCs w:val="21"/>
        </w:rPr>
      </w:pPr>
      <w:r w:rsidRPr="00826CF6">
        <w:rPr>
          <w:szCs w:val="21"/>
        </w:rPr>
        <w:t>33.3.</w:t>
      </w:r>
      <w:r w:rsidR="000C2691">
        <w:rPr>
          <w:rFonts w:hint="eastAsia"/>
          <w:szCs w:val="21"/>
        </w:rPr>
        <w:t>2</w:t>
      </w:r>
      <w:r w:rsidRPr="00826CF6">
        <w:rPr>
          <w:szCs w:val="21"/>
        </w:rPr>
        <w:t>.12</w:t>
      </w:r>
      <w:r w:rsidRPr="00826CF6">
        <w:rPr>
          <w:szCs w:val="21"/>
        </w:rPr>
        <w:t xml:space="preserve">　酚酞指示剂</w:t>
      </w:r>
      <w:r w:rsidRPr="00826CF6">
        <w:rPr>
          <w:szCs w:val="21"/>
        </w:rPr>
        <w:t>(</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5g</w:t>
        </w:r>
      </w:smartTag>
      <w:r w:rsidRPr="00826CF6">
        <w:rPr>
          <w:szCs w:val="21"/>
        </w:rPr>
        <w:t>/L)</w:t>
      </w:r>
      <w:r w:rsidRPr="00826CF6">
        <w:rPr>
          <w:szCs w:val="21"/>
        </w:rPr>
        <w:t>：称取</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0.5g</w:t>
        </w:r>
      </w:smartTag>
      <w:r w:rsidRPr="00826CF6">
        <w:rPr>
          <w:szCs w:val="21"/>
        </w:rPr>
        <w:t>酚酞</w:t>
      </w:r>
      <w:r w:rsidR="0053723E">
        <w:rPr>
          <w:szCs w:val="21"/>
        </w:rPr>
        <w:t>，</w:t>
      </w:r>
      <w:r w:rsidRPr="00826CF6">
        <w:rPr>
          <w:szCs w:val="21"/>
        </w:rPr>
        <w:t>溶于</w:t>
      </w:r>
      <w:r w:rsidRPr="00826CF6">
        <w:rPr>
          <w:szCs w:val="21"/>
        </w:rPr>
        <w:t>50mL</w:t>
      </w:r>
      <w:r w:rsidRPr="00826CF6">
        <w:rPr>
          <w:szCs w:val="21"/>
        </w:rPr>
        <w:t>乙醇</w:t>
      </w:r>
      <w:r w:rsidRPr="00826CF6">
        <w:rPr>
          <w:szCs w:val="21"/>
        </w:rPr>
        <w:t>[φ(C</w:t>
      </w:r>
      <w:r w:rsidRPr="00826CF6">
        <w:rPr>
          <w:szCs w:val="21"/>
          <w:vertAlign w:val="subscript"/>
        </w:rPr>
        <w:t>2</w:t>
      </w:r>
      <w:r w:rsidRPr="00826CF6">
        <w:rPr>
          <w:szCs w:val="21"/>
        </w:rPr>
        <w:t>H</w:t>
      </w:r>
      <w:r w:rsidRPr="00826CF6">
        <w:rPr>
          <w:szCs w:val="21"/>
          <w:vertAlign w:val="subscript"/>
        </w:rPr>
        <w:t>5</w:t>
      </w:r>
      <w:r w:rsidRPr="00826CF6">
        <w:rPr>
          <w:szCs w:val="21"/>
        </w:rPr>
        <w:t>OH)</w:t>
      </w:r>
      <w:r w:rsidRPr="00826CF6">
        <w:rPr>
          <w:szCs w:val="21"/>
        </w:rPr>
        <w:t>＝</w:t>
      </w:r>
      <w:r w:rsidRPr="00826CF6">
        <w:rPr>
          <w:szCs w:val="21"/>
        </w:rPr>
        <w:t>95</w:t>
      </w:r>
      <w:r w:rsidRPr="00826CF6">
        <w:rPr>
          <w:szCs w:val="21"/>
        </w:rPr>
        <w:t>％</w:t>
      </w:r>
      <w:r w:rsidRPr="00826CF6">
        <w:rPr>
          <w:szCs w:val="21"/>
        </w:rPr>
        <w:t>]</w:t>
      </w:r>
      <w:r w:rsidRPr="00826CF6">
        <w:rPr>
          <w:szCs w:val="21"/>
        </w:rPr>
        <w:t>中，再加纯水至</w:t>
      </w:r>
      <w:r w:rsidRPr="00826CF6">
        <w:rPr>
          <w:szCs w:val="21"/>
        </w:rPr>
        <w:t>100mL</w:t>
      </w:r>
      <w:r w:rsidRPr="00826CF6">
        <w:rPr>
          <w:szCs w:val="21"/>
        </w:rPr>
        <w:t>。</w:t>
      </w:r>
    </w:p>
    <w:p w:rsidR="008F42E4" w:rsidRPr="00826CF6" w:rsidRDefault="008F42E4" w:rsidP="008F42E4">
      <w:pPr>
        <w:rPr>
          <w:szCs w:val="21"/>
        </w:rPr>
      </w:pPr>
      <w:r w:rsidRPr="00826CF6">
        <w:rPr>
          <w:szCs w:val="21"/>
        </w:rPr>
        <w:t>33.3.</w:t>
      </w:r>
      <w:r w:rsidR="000C2691">
        <w:rPr>
          <w:rFonts w:hint="eastAsia"/>
          <w:szCs w:val="21"/>
        </w:rPr>
        <w:t>3</w:t>
      </w:r>
      <w:r w:rsidRPr="00826CF6">
        <w:rPr>
          <w:szCs w:val="21"/>
        </w:rPr>
        <w:t xml:space="preserve">　</w:t>
      </w:r>
      <w:r w:rsidR="00D10738" w:rsidRPr="00826CF6">
        <w:rPr>
          <w:szCs w:val="21"/>
        </w:rPr>
        <w:t>仪器和设备</w:t>
      </w:r>
    </w:p>
    <w:p w:rsidR="008F42E4" w:rsidRPr="00826CF6" w:rsidRDefault="008F42E4" w:rsidP="008F42E4">
      <w:pPr>
        <w:rPr>
          <w:szCs w:val="21"/>
        </w:rPr>
      </w:pPr>
      <w:r w:rsidRPr="00826CF6">
        <w:rPr>
          <w:szCs w:val="21"/>
        </w:rPr>
        <w:t>33.3.</w:t>
      </w:r>
      <w:r w:rsidR="000C2691">
        <w:rPr>
          <w:rFonts w:hint="eastAsia"/>
          <w:szCs w:val="21"/>
        </w:rPr>
        <w:t>3</w:t>
      </w:r>
      <w:r w:rsidRPr="00826CF6">
        <w:rPr>
          <w:szCs w:val="21"/>
        </w:rPr>
        <w:t>.1</w:t>
      </w:r>
      <w:r w:rsidRPr="00826CF6">
        <w:rPr>
          <w:szCs w:val="21"/>
        </w:rPr>
        <w:t xml:space="preserve">　瓷坩埚：</w:t>
      </w:r>
      <w:r w:rsidRPr="00826CF6">
        <w:rPr>
          <w:szCs w:val="21"/>
        </w:rPr>
        <w:t>30mL</w:t>
      </w:r>
      <w:r w:rsidRPr="00826CF6">
        <w:rPr>
          <w:szCs w:val="21"/>
        </w:rPr>
        <w:t>。</w:t>
      </w:r>
    </w:p>
    <w:p w:rsidR="008F42E4" w:rsidRPr="00826CF6" w:rsidRDefault="008F42E4" w:rsidP="008F42E4">
      <w:pPr>
        <w:rPr>
          <w:szCs w:val="21"/>
        </w:rPr>
      </w:pPr>
      <w:r w:rsidRPr="00826CF6">
        <w:rPr>
          <w:szCs w:val="21"/>
        </w:rPr>
        <w:lastRenderedPageBreak/>
        <w:t>33.3.</w:t>
      </w:r>
      <w:r w:rsidR="000C2691">
        <w:rPr>
          <w:rFonts w:hint="eastAsia"/>
          <w:szCs w:val="21"/>
        </w:rPr>
        <w:t>3</w:t>
      </w:r>
      <w:r w:rsidRPr="00826CF6">
        <w:rPr>
          <w:szCs w:val="21"/>
        </w:rPr>
        <w:t>.2</w:t>
      </w:r>
      <w:r w:rsidRPr="00826CF6">
        <w:rPr>
          <w:szCs w:val="21"/>
        </w:rPr>
        <w:t xml:space="preserve">　水浴锅。</w:t>
      </w:r>
    </w:p>
    <w:p w:rsidR="008F42E4" w:rsidRPr="00826CF6" w:rsidRDefault="008F42E4" w:rsidP="008F42E4">
      <w:pPr>
        <w:rPr>
          <w:szCs w:val="21"/>
        </w:rPr>
      </w:pPr>
      <w:r w:rsidRPr="00826CF6">
        <w:rPr>
          <w:szCs w:val="21"/>
        </w:rPr>
        <w:t>33.3.</w:t>
      </w:r>
      <w:r w:rsidR="000C2691">
        <w:rPr>
          <w:rFonts w:hint="eastAsia"/>
          <w:szCs w:val="21"/>
        </w:rPr>
        <w:t>3</w:t>
      </w:r>
      <w:r w:rsidRPr="00826CF6">
        <w:rPr>
          <w:szCs w:val="21"/>
        </w:rPr>
        <w:t>.3</w:t>
      </w:r>
      <w:r w:rsidRPr="00826CF6">
        <w:rPr>
          <w:szCs w:val="21"/>
        </w:rPr>
        <w:t xml:space="preserve">　示波极谱仪。</w:t>
      </w:r>
    </w:p>
    <w:p w:rsidR="008F42E4" w:rsidRPr="00826CF6" w:rsidRDefault="008F42E4" w:rsidP="008F42E4">
      <w:pPr>
        <w:rPr>
          <w:szCs w:val="21"/>
        </w:rPr>
      </w:pPr>
      <w:r w:rsidRPr="00826CF6">
        <w:rPr>
          <w:szCs w:val="21"/>
        </w:rPr>
        <w:t>33.3.</w:t>
      </w:r>
      <w:r w:rsidR="000C2691">
        <w:rPr>
          <w:rFonts w:hint="eastAsia"/>
          <w:szCs w:val="21"/>
        </w:rPr>
        <w:t>4</w:t>
      </w:r>
      <w:r w:rsidRPr="00826CF6">
        <w:rPr>
          <w:szCs w:val="21"/>
        </w:rPr>
        <w:t xml:space="preserve">　分析步骤</w:t>
      </w:r>
    </w:p>
    <w:p w:rsidR="008F42E4" w:rsidRPr="00826CF6" w:rsidRDefault="008F42E4" w:rsidP="008F42E4">
      <w:pPr>
        <w:rPr>
          <w:szCs w:val="21"/>
        </w:rPr>
      </w:pPr>
      <w:r w:rsidRPr="00826CF6">
        <w:rPr>
          <w:szCs w:val="21"/>
        </w:rPr>
        <w:t>33.3.</w:t>
      </w:r>
      <w:r w:rsidR="000C2691">
        <w:rPr>
          <w:rFonts w:hint="eastAsia"/>
          <w:szCs w:val="21"/>
        </w:rPr>
        <w:t>4</w:t>
      </w:r>
      <w:r w:rsidRPr="00826CF6">
        <w:rPr>
          <w:szCs w:val="21"/>
        </w:rPr>
        <w:t>.1</w:t>
      </w:r>
      <w:r w:rsidRPr="00826CF6">
        <w:rPr>
          <w:szCs w:val="21"/>
        </w:rPr>
        <w:t xml:space="preserve">　样品处理</w:t>
      </w:r>
    </w:p>
    <w:p w:rsidR="008F42E4" w:rsidRPr="00826CF6" w:rsidRDefault="008F42E4" w:rsidP="008F42E4">
      <w:pPr>
        <w:ind w:firstLineChars="200" w:firstLine="420"/>
        <w:rPr>
          <w:szCs w:val="21"/>
        </w:rPr>
      </w:pPr>
      <w:r w:rsidRPr="00826CF6">
        <w:rPr>
          <w:szCs w:val="21"/>
        </w:rPr>
        <w:t>吸取</w:t>
      </w:r>
      <w:r w:rsidRPr="00826CF6">
        <w:rPr>
          <w:szCs w:val="21"/>
        </w:rPr>
        <w:t>10.0mL</w:t>
      </w:r>
      <w:r w:rsidRPr="00826CF6">
        <w:rPr>
          <w:szCs w:val="21"/>
        </w:rPr>
        <w:t>水样于</w:t>
      </w:r>
      <w:r w:rsidRPr="00826CF6">
        <w:rPr>
          <w:szCs w:val="21"/>
        </w:rPr>
        <w:t>30mL</w:t>
      </w:r>
      <w:r w:rsidRPr="00826CF6">
        <w:rPr>
          <w:szCs w:val="21"/>
        </w:rPr>
        <w:t>瓷坩埚中，加</w:t>
      </w:r>
      <w:r w:rsidRPr="00826CF6">
        <w:rPr>
          <w:szCs w:val="21"/>
        </w:rPr>
        <w:t>2mL</w:t>
      </w:r>
      <w:r w:rsidRPr="00826CF6">
        <w:rPr>
          <w:szCs w:val="21"/>
        </w:rPr>
        <w:t>消化液，置沸水浴上蒸至近干（只剩下少许硫酸）。</w:t>
      </w:r>
    </w:p>
    <w:p w:rsidR="008F42E4" w:rsidRPr="00826CF6" w:rsidRDefault="008F42E4" w:rsidP="008F42E4">
      <w:pPr>
        <w:rPr>
          <w:szCs w:val="21"/>
        </w:rPr>
      </w:pPr>
      <w:r w:rsidRPr="00826CF6">
        <w:rPr>
          <w:szCs w:val="21"/>
        </w:rPr>
        <w:t>33.3.</w:t>
      </w:r>
      <w:r w:rsidR="000C2691">
        <w:rPr>
          <w:rFonts w:hint="eastAsia"/>
          <w:szCs w:val="21"/>
        </w:rPr>
        <w:t>4</w:t>
      </w:r>
      <w:r w:rsidRPr="00826CF6">
        <w:rPr>
          <w:szCs w:val="21"/>
        </w:rPr>
        <w:t>.2</w:t>
      </w:r>
      <w:r w:rsidRPr="00826CF6">
        <w:rPr>
          <w:szCs w:val="21"/>
        </w:rPr>
        <w:t xml:space="preserve">　标准系列</w:t>
      </w:r>
    </w:p>
    <w:p w:rsidR="008F42E4" w:rsidRPr="00826CF6" w:rsidRDefault="008F42E4" w:rsidP="008F42E4">
      <w:pPr>
        <w:ind w:firstLineChars="200" w:firstLine="420"/>
        <w:rPr>
          <w:szCs w:val="21"/>
        </w:rPr>
      </w:pPr>
      <w:r w:rsidRPr="00826CF6">
        <w:rPr>
          <w:szCs w:val="21"/>
        </w:rPr>
        <w:t>吸取砷标准使用溶液</w:t>
      </w:r>
      <w:r w:rsidRPr="00826CF6">
        <w:rPr>
          <w:szCs w:val="21"/>
        </w:rPr>
        <w:t>0</w:t>
      </w:r>
      <w:r w:rsidRPr="00826CF6">
        <w:rPr>
          <w:szCs w:val="21"/>
        </w:rPr>
        <w:t>，</w:t>
      </w:r>
      <w:r w:rsidRPr="00826CF6">
        <w:rPr>
          <w:szCs w:val="21"/>
        </w:rPr>
        <w:t>0.10</w:t>
      </w:r>
      <w:r w:rsidRPr="00826CF6">
        <w:rPr>
          <w:szCs w:val="21"/>
        </w:rPr>
        <w:t>，</w:t>
      </w:r>
      <w:r w:rsidRPr="00826CF6">
        <w:rPr>
          <w:szCs w:val="21"/>
        </w:rPr>
        <w:t>0.30</w:t>
      </w:r>
      <w:r w:rsidRPr="00826CF6">
        <w:rPr>
          <w:szCs w:val="21"/>
        </w:rPr>
        <w:t>，</w:t>
      </w:r>
      <w:r w:rsidRPr="00826CF6">
        <w:rPr>
          <w:szCs w:val="21"/>
        </w:rPr>
        <w:t>0.50</w:t>
      </w:r>
      <w:r w:rsidRPr="00826CF6">
        <w:rPr>
          <w:szCs w:val="21"/>
        </w:rPr>
        <w:t>，</w:t>
      </w:r>
      <w:r w:rsidRPr="00826CF6">
        <w:rPr>
          <w:szCs w:val="21"/>
        </w:rPr>
        <w:t>0.70</w:t>
      </w:r>
      <w:r w:rsidRPr="00826CF6">
        <w:rPr>
          <w:szCs w:val="21"/>
        </w:rPr>
        <w:t>，</w:t>
      </w:r>
      <w:r w:rsidRPr="00826CF6">
        <w:rPr>
          <w:szCs w:val="21"/>
        </w:rPr>
        <w:t>1.00</w:t>
      </w:r>
      <w:r w:rsidRPr="00826CF6">
        <w:rPr>
          <w:szCs w:val="21"/>
        </w:rPr>
        <w:t>及</w:t>
      </w:r>
      <w:r w:rsidRPr="00826CF6">
        <w:rPr>
          <w:szCs w:val="21"/>
        </w:rPr>
        <w:t>3.00mL</w:t>
      </w:r>
      <w:r w:rsidRPr="00826CF6">
        <w:rPr>
          <w:szCs w:val="21"/>
        </w:rPr>
        <w:t>，分别置于</w:t>
      </w:r>
      <w:r w:rsidRPr="00826CF6">
        <w:rPr>
          <w:szCs w:val="21"/>
        </w:rPr>
        <w:t>30mL</w:t>
      </w:r>
      <w:r w:rsidRPr="00826CF6">
        <w:rPr>
          <w:szCs w:val="21"/>
        </w:rPr>
        <w:t>瓷坩埚中，补加纯水至</w:t>
      </w:r>
      <w:r w:rsidRPr="00826CF6">
        <w:rPr>
          <w:szCs w:val="21"/>
        </w:rPr>
        <w:t>10mL</w:t>
      </w:r>
      <w:r w:rsidR="0053723E">
        <w:rPr>
          <w:szCs w:val="21"/>
        </w:rPr>
        <w:t>，</w:t>
      </w:r>
      <w:r w:rsidRPr="00826CF6">
        <w:rPr>
          <w:szCs w:val="21"/>
        </w:rPr>
        <w:t>各加</w:t>
      </w:r>
      <w:r w:rsidRPr="00826CF6">
        <w:rPr>
          <w:szCs w:val="21"/>
        </w:rPr>
        <w:t>2mL</w:t>
      </w:r>
      <w:r w:rsidRPr="00826CF6">
        <w:rPr>
          <w:szCs w:val="21"/>
        </w:rPr>
        <w:t>消化液，以下同样品处理。</w:t>
      </w:r>
    </w:p>
    <w:p w:rsidR="008F42E4" w:rsidRPr="00826CF6" w:rsidRDefault="008F42E4" w:rsidP="008F42E4">
      <w:pPr>
        <w:rPr>
          <w:szCs w:val="21"/>
        </w:rPr>
      </w:pPr>
      <w:r w:rsidRPr="00826CF6">
        <w:rPr>
          <w:szCs w:val="21"/>
        </w:rPr>
        <w:t>33.3.</w:t>
      </w:r>
      <w:r w:rsidR="000C2691">
        <w:rPr>
          <w:rFonts w:hint="eastAsia"/>
          <w:szCs w:val="21"/>
        </w:rPr>
        <w:t>4</w:t>
      </w:r>
      <w:r w:rsidRPr="00826CF6">
        <w:rPr>
          <w:szCs w:val="21"/>
        </w:rPr>
        <w:t>.3</w:t>
      </w:r>
      <w:r w:rsidRPr="00826CF6">
        <w:rPr>
          <w:szCs w:val="21"/>
        </w:rPr>
        <w:t xml:space="preserve">　向样品和标准中各加入</w:t>
      </w:r>
      <w:r w:rsidRPr="00826CF6">
        <w:rPr>
          <w:szCs w:val="21"/>
        </w:rPr>
        <w:t>7.75mL</w:t>
      </w:r>
      <w:r w:rsidRPr="00826CF6">
        <w:rPr>
          <w:szCs w:val="21"/>
        </w:rPr>
        <w:t>硫酸溶液，再加入</w:t>
      </w:r>
      <w:r w:rsidRPr="00826CF6">
        <w:rPr>
          <w:szCs w:val="21"/>
        </w:rPr>
        <w:t>0.25mL</w:t>
      </w:r>
      <w:r w:rsidRPr="00826CF6">
        <w:rPr>
          <w:szCs w:val="21"/>
        </w:rPr>
        <w:t>盐酸羟胺溶液，使高锰酸钾颜色褪尽。再依次加</w:t>
      </w:r>
      <w:r w:rsidRPr="00826CF6">
        <w:rPr>
          <w:szCs w:val="21"/>
        </w:rPr>
        <w:t>1.5mL</w:t>
      </w:r>
      <w:r w:rsidRPr="00826CF6">
        <w:rPr>
          <w:szCs w:val="21"/>
        </w:rPr>
        <w:t>碘化钾</w:t>
      </w:r>
      <w:r w:rsidRPr="00826CF6">
        <w:rPr>
          <w:szCs w:val="21"/>
        </w:rPr>
        <w:t>—</w:t>
      </w:r>
      <w:r w:rsidRPr="00826CF6">
        <w:rPr>
          <w:szCs w:val="21"/>
        </w:rPr>
        <w:t>抗坏血酸溶液、</w:t>
      </w:r>
      <w:r w:rsidRPr="00826CF6">
        <w:rPr>
          <w:szCs w:val="21"/>
        </w:rPr>
        <w:t>0.5mL</w:t>
      </w:r>
      <w:r w:rsidRPr="00826CF6">
        <w:rPr>
          <w:szCs w:val="21"/>
        </w:rPr>
        <w:t>亚碲酸钾溶液，混匀。</w:t>
      </w:r>
    </w:p>
    <w:p w:rsidR="008F42E4" w:rsidRPr="00826CF6" w:rsidRDefault="008F42E4" w:rsidP="008F42E4">
      <w:pPr>
        <w:rPr>
          <w:szCs w:val="21"/>
        </w:rPr>
      </w:pPr>
      <w:r w:rsidRPr="00826CF6">
        <w:rPr>
          <w:szCs w:val="21"/>
        </w:rPr>
        <w:t>33.3.</w:t>
      </w:r>
      <w:r w:rsidR="000C2691">
        <w:rPr>
          <w:rFonts w:hint="eastAsia"/>
          <w:szCs w:val="21"/>
        </w:rPr>
        <w:t>4</w:t>
      </w:r>
      <w:r w:rsidRPr="00826CF6">
        <w:rPr>
          <w:szCs w:val="21"/>
        </w:rPr>
        <w:t>.4</w:t>
      </w:r>
      <w:r w:rsidRPr="00826CF6">
        <w:rPr>
          <w:szCs w:val="21"/>
        </w:rPr>
        <w:t xml:space="preserve">　于示波极谱仪上，用三电极系统，阴极化，原点电位为</w:t>
      </w:r>
      <w:r w:rsidRPr="00826CF6">
        <w:rPr>
          <w:szCs w:val="21"/>
        </w:rPr>
        <w:t xml:space="preserve">-0.4V </w:t>
      </w:r>
      <w:r w:rsidRPr="00826CF6">
        <w:rPr>
          <w:szCs w:val="21"/>
        </w:rPr>
        <w:t>，导数扫描。在</w:t>
      </w:r>
      <w:r w:rsidRPr="00826CF6">
        <w:rPr>
          <w:szCs w:val="21"/>
        </w:rPr>
        <w:t>-0.64V</w:t>
      </w:r>
      <w:r w:rsidRPr="00826CF6">
        <w:rPr>
          <w:szCs w:val="21"/>
        </w:rPr>
        <w:t>处读取水样及标准系列的峰高。以砷质量为横坐标</w:t>
      </w:r>
      <w:r w:rsidR="0053723E">
        <w:rPr>
          <w:szCs w:val="21"/>
        </w:rPr>
        <w:t>，</w:t>
      </w:r>
      <w:r w:rsidRPr="00826CF6">
        <w:rPr>
          <w:szCs w:val="21"/>
        </w:rPr>
        <w:t>峰高为纵坐标</w:t>
      </w:r>
      <w:r w:rsidR="0053723E">
        <w:rPr>
          <w:szCs w:val="21"/>
        </w:rPr>
        <w:t>，</w:t>
      </w:r>
      <w:r w:rsidRPr="00826CF6">
        <w:rPr>
          <w:szCs w:val="21"/>
        </w:rPr>
        <w:t>绘制校准曲线</w:t>
      </w:r>
      <w:r w:rsidR="0053723E">
        <w:rPr>
          <w:szCs w:val="21"/>
        </w:rPr>
        <w:t>，</w:t>
      </w:r>
      <w:r w:rsidRPr="00826CF6">
        <w:rPr>
          <w:szCs w:val="21"/>
        </w:rPr>
        <w:t>从曲线上查出水样中砷的质量。</w:t>
      </w:r>
    </w:p>
    <w:p w:rsidR="008F42E4" w:rsidRPr="00826CF6" w:rsidRDefault="008F42E4" w:rsidP="008F42E4">
      <w:pPr>
        <w:rPr>
          <w:szCs w:val="21"/>
        </w:rPr>
      </w:pPr>
      <w:r w:rsidRPr="00826CF6">
        <w:rPr>
          <w:szCs w:val="21"/>
        </w:rPr>
        <w:t>33.3.</w:t>
      </w:r>
      <w:r w:rsidR="000C2691">
        <w:rPr>
          <w:rFonts w:hint="eastAsia"/>
          <w:szCs w:val="21"/>
        </w:rPr>
        <w:t>5</w:t>
      </w:r>
      <w:r w:rsidRPr="00826CF6">
        <w:rPr>
          <w:szCs w:val="21"/>
        </w:rPr>
        <w:t xml:space="preserve">　分析结果的表述</w:t>
      </w:r>
    </w:p>
    <w:p w:rsidR="008F42E4" w:rsidRPr="00826CF6" w:rsidRDefault="008F42E4" w:rsidP="008F42E4">
      <w:pPr>
        <w:rPr>
          <w:szCs w:val="21"/>
        </w:rPr>
      </w:pPr>
      <w:r w:rsidRPr="00826CF6">
        <w:rPr>
          <w:szCs w:val="21"/>
        </w:rPr>
        <w:t>水样中砷（以</w:t>
      </w:r>
      <w:r w:rsidRPr="00826CF6">
        <w:rPr>
          <w:szCs w:val="21"/>
        </w:rPr>
        <w:t>As</w:t>
      </w:r>
      <w:r w:rsidRPr="00826CF6">
        <w:rPr>
          <w:szCs w:val="21"/>
        </w:rPr>
        <w:t>计）的质量浓度按式（</w:t>
      </w:r>
      <w:r w:rsidR="00F3624F">
        <w:rPr>
          <w:rFonts w:hint="eastAsia"/>
          <w:szCs w:val="21"/>
        </w:rPr>
        <w:t>58</w:t>
      </w:r>
      <w:r w:rsidRPr="00826CF6">
        <w:rPr>
          <w:szCs w:val="21"/>
        </w:rPr>
        <w:t>）计算。</w:t>
      </w:r>
    </w:p>
    <w:p w:rsidR="008F42E4" w:rsidRPr="00826CF6" w:rsidRDefault="008F42E4" w:rsidP="008F42E4">
      <w:pPr>
        <w:rPr>
          <w:szCs w:val="21"/>
        </w:rPr>
      </w:pPr>
    </w:p>
    <w:tbl>
      <w:tblPr>
        <w:tblW w:w="0" w:type="auto"/>
        <w:tblInd w:w="828" w:type="dxa"/>
        <w:tblLook w:val="0000"/>
      </w:tblPr>
      <w:tblGrid>
        <w:gridCol w:w="1260"/>
        <w:gridCol w:w="720"/>
        <w:gridCol w:w="5400"/>
      </w:tblGrid>
      <w:tr w:rsidR="008F42E4" w:rsidRPr="00826CF6" w:rsidTr="00206A02">
        <w:trPr>
          <w:cantSplit/>
        </w:trPr>
        <w:tc>
          <w:tcPr>
            <w:tcW w:w="1260" w:type="dxa"/>
            <w:vMerge w:val="restart"/>
            <w:vAlign w:val="center"/>
          </w:tcPr>
          <w:p w:rsidR="008F42E4" w:rsidRPr="00826CF6" w:rsidRDefault="008F42E4" w:rsidP="00206A02">
            <w:pPr>
              <w:jc w:val="center"/>
              <w:rPr>
                <w:szCs w:val="21"/>
              </w:rPr>
            </w:pPr>
            <w:r w:rsidRPr="00826CF6">
              <w:rPr>
                <w:szCs w:val="21"/>
              </w:rPr>
              <w:t>ρ(As)</w:t>
            </w:r>
            <w:r w:rsidRPr="00826CF6">
              <w:rPr>
                <w:szCs w:val="21"/>
              </w:rPr>
              <w:t>＝</w:t>
            </w:r>
          </w:p>
        </w:tc>
        <w:tc>
          <w:tcPr>
            <w:tcW w:w="720" w:type="dxa"/>
            <w:tcBorders>
              <w:bottom w:val="single" w:sz="4" w:space="0" w:color="auto"/>
            </w:tcBorders>
            <w:vAlign w:val="center"/>
          </w:tcPr>
          <w:p w:rsidR="008F42E4" w:rsidRPr="00826CF6" w:rsidRDefault="008F42E4" w:rsidP="00206A02">
            <w:pPr>
              <w:jc w:val="center"/>
              <w:rPr>
                <w:szCs w:val="21"/>
              </w:rPr>
            </w:pPr>
            <w:r w:rsidRPr="00826CF6">
              <w:rPr>
                <w:szCs w:val="21"/>
              </w:rPr>
              <w:t>m</w:t>
            </w:r>
          </w:p>
        </w:tc>
        <w:tc>
          <w:tcPr>
            <w:tcW w:w="5400" w:type="dxa"/>
            <w:vMerge w:val="restart"/>
            <w:vAlign w:val="center"/>
          </w:tcPr>
          <w:p w:rsidR="008F42E4" w:rsidRPr="00826CF6" w:rsidRDefault="008F42E4" w:rsidP="00206A02">
            <w:pPr>
              <w:jc w:val="right"/>
              <w:rPr>
                <w:szCs w:val="21"/>
              </w:rPr>
            </w:pPr>
            <w:r w:rsidRPr="00826CF6">
              <w:rPr>
                <w:szCs w:val="21"/>
              </w:rPr>
              <w:t>…………………………</w:t>
            </w:r>
            <w:r w:rsidRPr="00826CF6">
              <w:rPr>
                <w:szCs w:val="21"/>
              </w:rPr>
              <w:t>（</w:t>
            </w:r>
            <w:r w:rsidR="00F3624F">
              <w:rPr>
                <w:rFonts w:hint="eastAsia"/>
                <w:szCs w:val="21"/>
              </w:rPr>
              <w:t>58</w:t>
            </w:r>
            <w:r w:rsidRPr="00826CF6">
              <w:rPr>
                <w:szCs w:val="21"/>
              </w:rPr>
              <w:t>）</w:t>
            </w:r>
          </w:p>
        </w:tc>
      </w:tr>
      <w:tr w:rsidR="008F42E4" w:rsidRPr="00826CF6" w:rsidTr="00206A02">
        <w:trPr>
          <w:cantSplit/>
        </w:trPr>
        <w:tc>
          <w:tcPr>
            <w:tcW w:w="1260" w:type="dxa"/>
            <w:vMerge/>
          </w:tcPr>
          <w:p w:rsidR="008F42E4" w:rsidRPr="00826CF6" w:rsidRDefault="008F42E4" w:rsidP="00206A02">
            <w:pPr>
              <w:rPr>
                <w:szCs w:val="21"/>
              </w:rPr>
            </w:pPr>
          </w:p>
        </w:tc>
        <w:tc>
          <w:tcPr>
            <w:tcW w:w="720" w:type="dxa"/>
            <w:tcBorders>
              <w:top w:val="single" w:sz="4" w:space="0" w:color="auto"/>
            </w:tcBorders>
            <w:vAlign w:val="center"/>
          </w:tcPr>
          <w:p w:rsidR="008F42E4" w:rsidRPr="00826CF6" w:rsidRDefault="008F42E4" w:rsidP="00206A02">
            <w:pPr>
              <w:jc w:val="center"/>
              <w:rPr>
                <w:szCs w:val="21"/>
              </w:rPr>
            </w:pPr>
            <w:r w:rsidRPr="00826CF6">
              <w:rPr>
                <w:szCs w:val="21"/>
              </w:rPr>
              <w:t>V</w:t>
            </w:r>
          </w:p>
        </w:tc>
        <w:tc>
          <w:tcPr>
            <w:tcW w:w="5400" w:type="dxa"/>
            <w:vMerge/>
          </w:tcPr>
          <w:p w:rsidR="008F42E4" w:rsidRPr="00826CF6" w:rsidRDefault="008F42E4" w:rsidP="00206A02">
            <w:pPr>
              <w:rPr>
                <w:szCs w:val="21"/>
              </w:rPr>
            </w:pPr>
          </w:p>
        </w:tc>
      </w:tr>
    </w:tbl>
    <w:p w:rsidR="008F42E4" w:rsidRPr="00826CF6" w:rsidRDefault="008F42E4" w:rsidP="008F42E4">
      <w:pPr>
        <w:rPr>
          <w:szCs w:val="21"/>
        </w:rPr>
      </w:pPr>
      <w:r w:rsidRPr="00826CF6">
        <w:rPr>
          <w:szCs w:val="21"/>
        </w:rPr>
        <w:t>式中：</w:t>
      </w:r>
    </w:p>
    <w:p w:rsidR="008F42E4" w:rsidRPr="00826CF6" w:rsidRDefault="008F42E4" w:rsidP="008F42E4">
      <w:pPr>
        <w:ind w:firstLineChars="100" w:firstLine="210"/>
        <w:rPr>
          <w:szCs w:val="21"/>
        </w:rPr>
      </w:pPr>
      <w:r w:rsidRPr="00826CF6">
        <w:rPr>
          <w:szCs w:val="21"/>
        </w:rPr>
        <w:t>ρ(As)——</w:t>
      </w:r>
      <w:r w:rsidRPr="00826CF6">
        <w:rPr>
          <w:szCs w:val="21"/>
        </w:rPr>
        <w:t>水样中砷的质量浓度，单位为毫克每升（</w:t>
      </w:r>
      <w:r w:rsidRPr="00826CF6">
        <w:rPr>
          <w:szCs w:val="21"/>
        </w:rPr>
        <w:t>mg/L</w:t>
      </w:r>
      <w:r w:rsidRPr="00826CF6">
        <w:rPr>
          <w:szCs w:val="21"/>
        </w:rPr>
        <w:t>）；</w:t>
      </w:r>
    </w:p>
    <w:p w:rsidR="008F42E4" w:rsidRPr="00826CF6" w:rsidRDefault="008F42E4" w:rsidP="008F42E4">
      <w:pPr>
        <w:rPr>
          <w:szCs w:val="21"/>
        </w:rPr>
      </w:pPr>
      <w:r w:rsidRPr="00826CF6">
        <w:rPr>
          <w:szCs w:val="21"/>
        </w:rPr>
        <w:t xml:space="preserve">　　　　</w:t>
      </w:r>
      <w:r w:rsidRPr="00826CF6">
        <w:rPr>
          <w:szCs w:val="21"/>
        </w:rPr>
        <w:t>m——</w:t>
      </w:r>
      <w:r w:rsidRPr="00826CF6">
        <w:rPr>
          <w:szCs w:val="21"/>
        </w:rPr>
        <w:t>从校准曲线上查得砷的质量，单位为微克（</w:t>
      </w:r>
      <w:r w:rsidRPr="00826CF6">
        <w:rPr>
          <w:szCs w:val="21"/>
        </w:rPr>
        <w:t>μg</w:t>
      </w:r>
      <w:r w:rsidRPr="00826CF6">
        <w:rPr>
          <w:szCs w:val="21"/>
        </w:rPr>
        <w:t>）；</w:t>
      </w:r>
    </w:p>
    <w:p w:rsidR="008F42E4" w:rsidRPr="00826CF6" w:rsidRDefault="008F42E4" w:rsidP="008F42E4">
      <w:pPr>
        <w:ind w:firstLineChars="391" w:firstLine="821"/>
        <w:rPr>
          <w:szCs w:val="21"/>
        </w:rPr>
      </w:pPr>
      <w:r w:rsidRPr="00826CF6">
        <w:rPr>
          <w:szCs w:val="21"/>
        </w:rPr>
        <w:t>V——</w:t>
      </w:r>
      <w:r w:rsidRPr="00826CF6">
        <w:rPr>
          <w:szCs w:val="21"/>
        </w:rPr>
        <w:t>水样体积，单位为毫升（</w:t>
      </w:r>
      <w:r w:rsidRPr="00826CF6">
        <w:rPr>
          <w:szCs w:val="21"/>
        </w:rPr>
        <w:t>mL</w:t>
      </w:r>
      <w:r w:rsidRPr="00826CF6">
        <w:rPr>
          <w:szCs w:val="21"/>
        </w:rPr>
        <w:t>）。</w:t>
      </w:r>
    </w:p>
    <w:p w:rsidR="008F42E4" w:rsidRPr="00826CF6" w:rsidRDefault="008F42E4" w:rsidP="008F42E4">
      <w:pPr>
        <w:rPr>
          <w:szCs w:val="21"/>
        </w:rPr>
      </w:pPr>
      <w:r w:rsidRPr="00826CF6">
        <w:rPr>
          <w:szCs w:val="21"/>
        </w:rPr>
        <w:t>33.3.</w:t>
      </w:r>
      <w:r w:rsidR="000C2691">
        <w:rPr>
          <w:rFonts w:hint="eastAsia"/>
          <w:szCs w:val="21"/>
        </w:rPr>
        <w:t>6</w:t>
      </w:r>
      <w:r w:rsidRPr="00826CF6">
        <w:rPr>
          <w:szCs w:val="21"/>
        </w:rPr>
        <w:t xml:space="preserve">　精密度</w:t>
      </w:r>
    </w:p>
    <w:p w:rsidR="008F42E4" w:rsidRDefault="008F42E4" w:rsidP="008F42E4">
      <w:pPr>
        <w:ind w:firstLine="42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0C2691" w:rsidRPr="00826CF6" w:rsidRDefault="000C2691" w:rsidP="000C2691">
      <w:pPr>
        <w:rPr>
          <w:szCs w:val="21"/>
        </w:rPr>
      </w:pPr>
      <w:r w:rsidRPr="00826CF6">
        <w:rPr>
          <w:szCs w:val="21"/>
        </w:rPr>
        <w:t>33.3.</w:t>
      </w:r>
      <w:r>
        <w:rPr>
          <w:rFonts w:hint="eastAsia"/>
          <w:szCs w:val="21"/>
        </w:rPr>
        <w:t>7</w:t>
      </w:r>
      <w:r w:rsidRPr="00826CF6">
        <w:rPr>
          <w:szCs w:val="21"/>
        </w:rPr>
        <w:t xml:space="preserve">　</w:t>
      </w:r>
      <w:r>
        <w:rPr>
          <w:szCs w:val="21"/>
        </w:rPr>
        <w:t>其他</w:t>
      </w:r>
    </w:p>
    <w:p w:rsidR="000C2691" w:rsidRPr="00826CF6" w:rsidRDefault="000C2691" w:rsidP="000C2691">
      <w:pPr>
        <w:ind w:firstLine="480"/>
        <w:rPr>
          <w:szCs w:val="21"/>
        </w:rPr>
      </w:pPr>
      <w:r w:rsidRPr="00826CF6">
        <w:rPr>
          <w:szCs w:val="21"/>
        </w:rPr>
        <w:t>本法最低检测质量浓度为</w:t>
      </w:r>
      <w:r w:rsidRPr="00826CF6">
        <w:rPr>
          <w:szCs w:val="21"/>
        </w:rPr>
        <w:t>10μg/L</w:t>
      </w:r>
      <w:r w:rsidRPr="00826CF6">
        <w:rPr>
          <w:szCs w:val="21"/>
        </w:rPr>
        <w:t>。</w:t>
      </w:r>
    </w:p>
    <w:p w:rsidR="00381EBE" w:rsidRPr="000C2691" w:rsidRDefault="008F42E4" w:rsidP="00AF33E1">
      <w:pPr>
        <w:rPr>
          <w:szCs w:val="21"/>
        </w:rPr>
      </w:pPr>
      <w:r w:rsidRPr="000C2691">
        <w:rPr>
          <w:szCs w:val="21"/>
        </w:rPr>
        <w:t>33</w:t>
      </w:r>
      <w:r w:rsidR="00381EBE" w:rsidRPr="000C2691">
        <w:rPr>
          <w:szCs w:val="21"/>
        </w:rPr>
        <w:t xml:space="preserve">.4  </w:t>
      </w:r>
      <w:r w:rsidR="00381EBE" w:rsidRPr="000C2691">
        <w:rPr>
          <w:szCs w:val="21"/>
        </w:rPr>
        <w:t>氢化物发生原子荧光</w:t>
      </w:r>
      <w:r w:rsidR="002D7C20" w:rsidRPr="000C2691">
        <w:rPr>
          <w:szCs w:val="21"/>
        </w:rPr>
        <w:t>光谱</w:t>
      </w:r>
      <w:r w:rsidR="00381EBE" w:rsidRPr="000C2691">
        <w:rPr>
          <w:szCs w:val="21"/>
        </w:rPr>
        <w:t>法</w:t>
      </w: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1</w:t>
      </w:r>
      <w:r w:rsidR="00381EBE" w:rsidRPr="00826CF6">
        <w:rPr>
          <w:szCs w:val="21"/>
        </w:rPr>
        <w:t xml:space="preserve">  </w:t>
      </w:r>
      <w:r w:rsidR="00381EBE" w:rsidRPr="00826CF6">
        <w:rPr>
          <w:szCs w:val="21"/>
        </w:rPr>
        <w:t>原理</w:t>
      </w:r>
    </w:p>
    <w:p w:rsidR="00381EBE" w:rsidRPr="00826CF6" w:rsidRDefault="00381EBE" w:rsidP="00AF33E1">
      <w:pPr>
        <w:rPr>
          <w:szCs w:val="21"/>
        </w:rPr>
      </w:pPr>
      <w:r w:rsidRPr="00826CF6">
        <w:rPr>
          <w:szCs w:val="21"/>
        </w:rPr>
        <w:t>在盐酸介质中，硼氢化钾将砷转化为砷化氢。以氩气作载气将砷化氢导入石英炉原子化器中进行原子化。以砷特种空心阴极灯作激发光源，使砷原子发出荧光，荧光强度在一定</w:t>
      </w:r>
      <w:r w:rsidR="00E4154E">
        <w:rPr>
          <w:szCs w:val="21"/>
        </w:rPr>
        <w:t>其他</w:t>
      </w:r>
      <w:r w:rsidRPr="00826CF6">
        <w:rPr>
          <w:szCs w:val="21"/>
        </w:rPr>
        <w:t>内与砷的含量成正比。</w:t>
      </w: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2</w:t>
      </w:r>
      <w:r w:rsidR="00381EBE" w:rsidRPr="00826CF6">
        <w:rPr>
          <w:szCs w:val="21"/>
        </w:rPr>
        <w:t xml:space="preserve">  </w:t>
      </w:r>
      <w:r w:rsidR="00D10738" w:rsidRPr="00826CF6">
        <w:rPr>
          <w:szCs w:val="21"/>
        </w:rPr>
        <w:t>试剂和材料</w:t>
      </w: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2</w:t>
      </w:r>
      <w:r w:rsidR="00381EBE" w:rsidRPr="00826CF6">
        <w:rPr>
          <w:szCs w:val="21"/>
        </w:rPr>
        <w:t xml:space="preserve">.1  </w:t>
      </w:r>
      <w:r w:rsidR="00381EBE" w:rsidRPr="00826CF6">
        <w:rPr>
          <w:szCs w:val="21"/>
        </w:rPr>
        <w:t>盐酸</w:t>
      </w:r>
      <w:r w:rsidR="00381EBE" w:rsidRPr="00826CF6">
        <w:rPr>
          <w:szCs w:val="21"/>
        </w:rPr>
        <w:t>(ρ</w:t>
      </w:r>
      <w:r w:rsidR="00381EBE" w:rsidRPr="00826CF6">
        <w:rPr>
          <w:szCs w:val="21"/>
          <w:vertAlign w:val="subscript"/>
        </w:rPr>
        <w:t>20</w:t>
      </w:r>
      <w:r w:rsidR="00381EBE" w:rsidRPr="00826CF6">
        <w:rPr>
          <w:szCs w:val="21"/>
        </w:rPr>
        <w:t>=</w:t>
      </w:r>
      <w:smartTag w:uri="urn:schemas-microsoft-com:office:smarttags" w:element="chmetcnv">
        <w:smartTagPr>
          <w:attr w:name="UnitName" w:val="g"/>
          <w:attr w:name="SourceValue" w:val="1.19"/>
          <w:attr w:name="HasSpace" w:val="False"/>
          <w:attr w:name="Negative" w:val="False"/>
          <w:attr w:name="NumberType" w:val="1"/>
          <w:attr w:name="TCSC" w:val="0"/>
        </w:smartTagPr>
        <w:r w:rsidR="00381EBE" w:rsidRPr="00826CF6">
          <w:rPr>
            <w:szCs w:val="21"/>
          </w:rPr>
          <w:t>1.19g</w:t>
        </w:r>
      </w:smartTag>
      <w:r w:rsidR="00381EBE" w:rsidRPr="00826CF6">
        <w:rPr>
          <w:szCs w:val="21"/>
        </w:rPr>
        <w:t>/mL)</w:t>
      </w:r>
      <w:r w:rsidR="00381EBE" w:rsidRPr="00826CF6">
        <w:rPr>
          <w:szCs w:val="21"/>
        </w:rPr>
        <w:t>，优级纯。</w:t>
      </w: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2</w:t>
      </w:r>
      <w:r w:rsidR="00381EBE" w:rsidRPr="00826CF6">
        <w:rPr>
          <w:szCs w:val="21"/>
        </w:rPr>
        <w:t xml:space="preserve">.2  </w:t>
      </w:r>
      <w:r w:rsidR="00381EBE" w:rsidRPr="00826CF6">
        <w:rPr>
          <w:szCs w:val="21"/>
        </w:rPr>
        <w:t>氢氧化钾（</w:t>
      </w:r>
      <w:r w:rsidR="00381EBE" w:rsidRPr="00826CF6">
        <w:rPr>
          <w:szCs w:val="21"/>
        </w:rPr>
        <w:t>K0H</w:t>
      </w:r>
      <w:r w:rsidR="00381EBE" w:rsidRPr="00826CF6">
        <w:rPr>
          <w:szCs w:val="21"/>
        </w:rPr>
        <w:t>），优级纯。</w:t>
      </w: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2</w:t>
      </w:r>
      <w:r w:rsidR="00381EBE" w:rsidRPr="00826CF6">
        <w:rPr>
          <w:szCs w:val="21"/>
        </w:rPr>
        <w:t xml:space="preserve">.3  </w:t>
      </w:r>
      <w:r w:rsidR="00381EBE" w:rsidRPr="00826CF6">
        <w:rPr>
          <w:szCs w:val="21"/>
        </w:rPr>
        <w:t>硫脲溶液</w:t>
      </w:r>
      <w:r w:rsidR="00381EBE" w:rsidRPr="00826CF6">
        <w:rPr>
          <w:szCs w:val="21"/>
        </w:rPr>
        <w:t>(</w:t>
      </w:r>
      <w:smartTag w:uri="urn:schemas-microsoft-com:office:smarttags" w:element="chmetcnv">
        <w:smartTagPr>
          <w:attr w:name="UnitName" w:val="g"/>
          <w:attr w:name="SourceValue" w:val="150"/>
          <w:attr w:name="HasSpace" w:val="False"/>
          <w:attr w:name="Negative" w:val="False"/>
          <w:attr w:name="NumberType" w:val="1"/>
          <w:attr w:name="TCSC" w:val="0"/>
        </w:smartTagPr>
        <w:r w:rsidR="00381EBE" w:rsidRPr="00826CF6">
          <w:rPr>
            <w:szCs w:val="21"/>
          </w:rPr>
          <w:t>150g</w:t>
        </w:r>
      </w:smartTag>
      <w:r w:rsidR="00381EBE" w:rsidRPr="00826CF6">
        <w:rPr>
          <w:szCs w:val="21"/>
        </w:rPr>
        <w:t>/L)</w:t>
      </w:r>
      <w:r w:rsidR="004E33D1" w:rsidRPr="00826CF6">
        <w:rPr>
          <w:szCs w:val="21"/>
        </w:rPr>
        <w:t>：</w:t>
      </w:r>
      <w:r w:rsidR="00381EBE" w:rsidRPr="00826CF6">
        <w:rPr>
          <w:szCs w:val="21"/>
        </w:rPr>
        <w:t>称取</w:t>
      </w:r>
      <w:smartTag w:uri="urn:schemas-microsoft-com:office:smarttags" w:element="chmetcnv">
        <w:smartTagPr>
          <w:attr w:name="UnitName" w:val="g"/>
          <w:attr w:name="SourceValue" w:val="15"/>
          <w:attr w:name="HasSpace" w:val="False"/>
          <w:attr w:name="Negative" w:val="False"/>
          <w:attr w:name="NumberType" w:val="1"/>
          <w:attr w:name="TCSC" w:val="0"/>
        </w:smartTagPr>
        <w:r w:rsidR="00381EBE" w:rsidRPr="00826CF6">
          <w:rPr>
            <w:szCs w:val="21"/>
          </w:rPr>
          <w:t>15g</w:t>
        </w:r>
      </w:smartTag>
      <w:r w:rsidR="00381EBE" w:rsidRPr="00826CF6">
        <w:rPr>
          <w:szCs w:val="21"/>
        </w:rPr>
        <w:t>硫脲</w:t>
      </w:r>
      <w:r w:rsidR="00381EBE" w:rsidRPr="00826CF6">
        <w:rPr>
          <w:szCs w:val="21"/>
        </w:rPr>
        <w:t>[(NH</w:t>
      </w:r>
      <w:r w:rsidR="00381EBE" w:rsidRPr="00826CF6">
        <w:rPr>
          <w:szCs w:val="21"/>
          <w:vertAlign w:val="subscript"/>
        </w:rPr>
        <w:t>2</w:t>
      </w:r>
      <w:r w:rsidR="00381EBE" w:rsidRPr="00826CF6">
        <w:rPr>
          <w:szCs w:val="21"/>
        </w:rPr>
        <w:t>)</w:t>
      </w:r>
      <w:r w:rsidR="00381EBE" w:rsidRPr="00826CF6">
        <w:rPr>
          <w:szCs w:val="21"/>
          <w:vertAlign w:val="subscript"/>
        </w:rPr>
        <w:t>2</w:t>
      </w:r>
      <w:r w:rsidR="00381EBE" w:rsidRPr="00826CF6">
        <w:rPr>
          <w:szCs w:val="21"/>
        </w:rPr>
        <w:t>CS]</w:t>
      </w:r>
      <w:r w:rsidR="00381EBE" w:rsidRPr="00826CF6">
        <w:rPr>
          <w:szCs w:val="21"/>
        </w:rPr>
        <w:t>溶于</w:t>
      </w:r>
      <w:r w:rsidR="00381EBE" w:rsidRPr="00826CF6">
        <w:rPr>
          <w:szCs w:val="21"/>
        </w:rPr>
        <w:t>100mL</w:t>
      </w:r>
      <w:r w:rsidR="00381EBE" w:rsidRPr="00826CF6">
        <w:rPr>
          <w:szCs w:val="21"/>
        </w:rPr>
        <w:t>纯水中</w:t>
      </w:r>
      <w:r w:rsidR="0053723E">
        <w:rPr>
          <w:szCs w:val="21"/>
        </w:rPr>
        <w:t>，</w:t>
      </w:r>
      <w:r w:rsidR="00381EBE" w:rsidRPr="00826CF6">
        <w:rPr>
          <w:szCs w:val="21"/>
        </w:rPr>
        <w:t>用时现配。</w:t>
      </w: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2</w:t>
      </w:r>
      <w:r w:rsidR="00381EBE" w:rsidRPr="00826CF6">
        <w:rPr>
          <w:szCs w:val="21"/>
        </w:rPr>
        <w:t xml:space="preserve">.4  </w:t>
      </w:r>
      <w:r w:rsidR="00381EBE" w:rsidRPr="00826CF6">
        <w:rPr>
          <w:szCs w:val="21"/>
        </w:rPr>
        <w:t>硼氢化钾溶液</w:t>
      </w:r>
      <w:r w:rsidR="00381EBE" w:rsidRPr="00826CF6">
        <w:rPr>
          <w:szCs w:val="21"/>
        </w:rPr>
        <w:t>(</w:t>
      </w:r>
      <w:smartTag w:uri="urn:schemas-microsoft-com:office:smarttags" w:element="chmetcnv">
        <w:smartTagPr>
          <w:attr w:name="UnitName" w:val="g"/>
          <w:attr w:name="SourceValue" w:val="7"/>
          <w:attr w:name="HasSpace" w:val="False"/>
          <w:attr w:name="Negative" w:val="False"/>
          <w:attr w:name="NumberType" w:val="1"/>
          <w:attr w:name="TCSC" w:val="0"/>
        </w:smartTagPr>
        <w:r w:rsidR="00381EBE" w:rsidRPr="00826CF6">
          <w:rPr>
            <w:szCs w:val="21"/>
          </w:rPr>
          <w:t>7g</w:t>
        </w:r>
      </w:smartTag>
      <w:r w:rsidR="00381EBE" w:rsidRPr="00826CF6">
        <w:rPr>
          <w:szCs w:val="21"/>
        </w:rPr>
        <w:t>/L)</w:t>
      </w:r>
      <w:r w:rsidR="00381EBE" w:rsidRPr="00826CF6">
        <w:rPr>
          <w:szCs w:val="21"/>
        </w:rPr>
        <w:t>：称取</w:t>
      </w:r>
      <w:smartTag w:uri="urn:schemas-microsoft-com:office:smarttags" w:element="chmetcnv">
        <w:smartTagPr>
          <w:attr w:name="UnitName" w:val="g"/>
          <w:attr w:name="SourceValue" w:val="2"/>
          <w:attr w:name="HasSpace" w:val="False"/>
          <w:attr w:name="Negative" w:val="False"/>
          <w:attr w:name="NumberType" w:val="1"/>
          <w:attr w:name="TCSC" w:val="0"/>
        </w:smartTagPr>
        <w:r w:rsidR="00381EBE" w:rsidRPr="00826CF6">
          <w:rPr>
            <w:szCs w:val="21"/>
          </w:rPr>
          <w:t>2g</w:t>
        </w:r>
      </w:smartTag>
      <w:r w:rsidR="00381EBE" w:rsidRPr="00826CF6">
        <w:rPr>
          <w:szCs w:val="21"/>
        </w:rPr>
        <w:t>氢氧化钾溶于</w:t>
      </w:r>
      <w:r w:rsidR="00381EBE" w:rsidRPr="00826CF6">
        <w:rPr>
          <w:szCs w:val="21"/>
        </w:rPr>
        <w:t>200mL</w:t>
      </w:r>
      <w:r w:rsidR="00381EBE" w:rsidRPr="00826CF6">
        <w:rPr>
          <w:szCs w:val="21"/>
        </w:rPr>
        <w:t>纯水中，加入</w:t>
      </w:r>
      <w:smartTag w:uri="urn:schemas-microsoft-com:office:smarttags" w:element="chmetcnv">
        <w:smartTagPr>
          <w:attr w:name="UnitName" w:val="g"/>
          <w:attr w:name="SourceValue" w:val="7"/>
          <w:attr w:name="HasSpace" w:val="False"/>
          <w:attr w:name="Negative" w:val="False"/>
          <w:attr w:name="NumberType" w:val="1"/>
          <w:attr w:name="TCSC" w:val="0"/>
        </w:smartTagPr>
        <w:r w:rsidR="00381EBE" w:rsidRPr="00826CF6">
          <w:rPr>
            <w:szCs w:val="21"/>
          </w:rPr>
          <w:t>7g</w:t>
        </w:r>
      </w:smartTag>
      <w:r w:rsidR="00381EBE" w:rsidRPr="00826CF6">
        <w:rPr>
          <w:szCs w:val="21"/>
        </w:rPr>
        <w:t>硼氢化钾（</w:t>
      </w:r>
      <w:r w:rsidR="00381EBE" w:rsidRPr="00826CF6">
        <w:rPr>
          <w:szCs w:val="21"/>
        </w:rPr>
        <w:t>KBH</w:t>
      </w:r>
      <w:r w:rsidR="00381EBE" w:rsidRPr="00826CF6">
        <w:rPr>
          <w:szCs w:val="21"/>
          <w:vertAlign w:val="subscript"/>
        </w:rPr>
        <w:t>4</w:t>
      </w:r>
      <w:r w:rsidR="00381EBE" w:rsidRPr="00826CF6">
        <w:rPr>
          <w:szCs w:val="21"/>
        </w:rPr>
        <w:t>）并使之溶解。用纯水稀释至</w:t>
      </w:r>
      <w:r w:rsidR="00381EBE" w:rsidRPr="00826CF6">
        <w:rPr>
          <w:szCs w:val="21"/>
        </w:rPr>
        <w:t>1000mL</w:t>
      </w:r>
      <w:r w:rsidR="00381EBE" w:rsidRPr="00826CF6">
        <w:rPr>
          <w:szCs w:val="21"/>
        </w:rPr>
        <w:t>，用时现配。</w:t>
      </w: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2</w:t>
      </w:r>
      <w:r w:rsidR="00381EBE" w:rsidRPr="00826CF6">
        <w:rPr>
          <w:szCs w:val="21"/>
        </w:rPr>
        <w:t xml:space="preserve">.5  </w:t>
      </w:r>
      <w:r w:rsidR="00381EBE" w:rsidRPr="00826CF6">
        <w:rPr>
          <w:szCs w:val="21"/>
        </w:rPr>
        <w:t>砷标准</w:t>
      </w:r>
      <w:r w:rsidR="00C71D39" w:rsidRPr="00826CF6">
        <w:rPr>
          <w:szCs w:val="21"/>
        </w:rPr>
        <w:t>储备</w:t>
      </w:r>
      <w:r w:rsidR="00381EBE" w:rsidRPr="00826CF6">
        <w:rPr>
          <w:szCs w:val="21"/>
        </w:rPr>
        <w:t>溶液</w:t>
      </w:r>
      <w:r w:rsidR="00381EBE" w:rsidRPr="00826CF6">
        <w:rPr>
          <w:szCs w:val="21"/>
        </w:rPr>
        <w:t>[ρ(As)=100μg/mL]</w:t>
      </w:r>
      <w:r w:rsidR="004E33D1" w:rsidRPr="00826CF6">
        <w:rPr>
          <w:szCs w:val="21"/>
        </w:rPr>
        <w:t>：</w:t>
      </w:r>
      <w:r w:rsidR="00381EBE" w:rsidRPr="00826CF6">
        <w:rPr>
          <w:szCs w:val="21"/>
        </w:rPr>
        <w:t>称取</w:t>
      </w:r>
      <w:smartTag w:uri="urn:schemas-microsoft-com:office:smarttags" w:element="chmetcnv">
        <w:smartTagPr>
          <w:attr w:name="UnitName" w:val="g"/>
          <w:attr w:name="SourceValue" w:val=".132"/>
          <w:attr w:name="HasSpace" w:val="False"/>
          <w:attr w:name="Negative" w:val="False"/>
          <w:attr w:name="NumberType" w:val="1"/>
          <w:attr w:name="TCSC" w:val="0"/>
        </w:smartTagPr>
        <w:r w:rsidR="00381EBE" w:rsidRPr="00826CF6">
          <w:rPr>
            <w:szCs w:val="21"/>
          </w:rPr>
          <w:t>0.1320g</w:t>
        </w:r>
      </w:smartTag>
      <w:r w:rsidR="00381EBE" w:rsidRPr="00826CF6">
        <w:rPr>
          <w:szCs w:val="21"/>
        </w:rPr>
        <w:t>经</w:t>
      </w:r>
      <w:smartTag w:uri="urn:schemas-microsoft-com:office:smarttags" w:element="chmetcnv">
        <w:smartTagPr>
          <w:attr w:name="UnitName" w:val="℃"/>
          <w:attr w:name="SourceValue" w:val="105"/>
          <w:attr w:name="HasSpace" w:val="False"/>
          <w:attr w:name="Negative" w:val="False"/>
          <w:attr w:name="NumberType" w:val="1"/>
          <w:attr w:name="TCSC" w:val="0"/>
        </w:smartTagPr>
        <w:r w:rsidR="00381EBE" w:rsidRPr="00826CF6">
          <w:rPr>
            <w:szCs w:val="21"/>
          </w:rPr>
          <w:t>105</w:t>
        </w:r>
        <w:r w:rsidR="00381EBE" w:rsidRPr="00826CF6">
          <w:rPr>
            <w:rFonts w:ascii="宋体" w:hAnsi="宋体" w:cs="宋体" w:hint="eastAsia"/>
            <w:szCs w:val="21"/>
          </w:rPr>
          <w:t>℃</w:t>
        </w:r>
      </w:smartTag>
      <w:r w:rsidR="00381EBE" w:rsidRPr="00826CF6">
        <w:rPr>
          <w:szCs w:val="21"/>
        </w:rPr>
        <w:t>干燥</w:t>
      </w:r>
      <w:r w:rsidR="00381EBE" w:rsidRPr="00826CF6">
        <w:rPr>
          <w:szCs w:val="21"/>
        </w:rPr>
        <w:t>2h</w:t>
      </w:r>
      <w:r w:rsidR="00381EBE" w:rsidRPr="00826CF6">
        <w:rPr>
          <w:szCs w:val="21"/>
        </w:rPr>
        <w:t>的三氧化二砷</w:t>
      </w:r>
      <w:r w:rsidR="00381EBE" w:rsidRPr="00826CF6">
        <w:rPr>
          <w:szCs w:val="21"/>
        </w:rPr>
        <w:t>(As</w:t>
      </w:r>
      <w:r w:rsidR="00381EBE" w:rsidRPr="00826CF6">
        <w:rPr>
          <w:szCs w:val="21"/>
          <w:vertAlign w:val="subscript"/>
        </w:rPr>
        <w:t>2</w:t>
      </w:r>
      <w:r w:rsidR="00381EBE" w:rsidRPr="00826CF6">
        <w:rPr>
          <w:szCs w:val="21"/>
        </w:rPr>
        <w:t>O</w:t>
      </w:r>
      <w:r w:rsidR="00381EBE" w:rsidRPr="00826CF6">
        <w:rPr>
          <w:szCs w:val="21"/>
          <w:vertAlign w:val="subscript"/>
        </w:rPr>
        <w:t>3</w:t>
      </w:r>
      <w:r w:rsidR="00381EBE" w:rsidRPr="00826CF6">
        <w:rPr>
          <w:szCs w:val="21"/>
        </w:rPr>
        <w:t>)</w:t>
      </w:r>
      <w:r w:rsidR="00381EBE" w:rsidRPr="00826CF6">
        <w:rPr>
          <w:szCs w:val="21"/>
        </w:rPr>
        <w:t>于</w:t>
      </w:r>
      <w:r w:rsidR="00381EBE" w:rsidRPr="00826CF6">
        <w:rPr>
          <w:szCs w:val="21"/>
        </w:rPr>
        <w:t>50mL</w:t>
      </w:r>
      <w:r w:rsidR="00381EBE" w:rsidRPr="00826CF6">
        <w:rPr>
          <w:szCs w:val="21"/>
        </w:rPr>
        <w:t>烧杯中</w:t>
      </w:r>
      <w:r w:rsidR="0053723E">
        <w:rPr>
          <w:szCs w:val="21"/>
        </w:rPr>
        <w:t>，</w:t>
      </w:r>
      <w:r w:rsidR="00381EBE" w:rsidRPr="00826CF6">
        <w:rPr>
          <w:szCs w:val="21"/>
        </w:rPr>
        <w:t>加</w:t>
      </w:r>
      <w:r w:rsidR="00381EBE" w:rsidRPr="00826CF6">
        <w:rPr>
          <w:szCs w:val="21"/>
        </w:rPr>
        <w:t>10mL</w:t>
      </w:r>
      <w:r w:rsidR="00381EBE" w:rsidRPr="00826CF6">
        <w:rPr>
          <w:szCs w:val="21"/>
        </w:rPr>
        <w:t>氢氧化钠溶液</w:t>
      </w:r>
      <w:r w:rsidR="00381EBE" w:rsidRPr="00826CF6">
        <w:rPr>
          <w:szCs w:val="21"/>
        </w:rPr>
        <w:t>(</w:t>
      </w:r>
      <w:smartTag w:uri="urn:schemas-microsoft-com:office:smarttags" w:element="chmetcnv">
        <w:smartTagPr>
          <w:attr w:name="UnitName" w:val="g"/>
          <w:attr w:name="SourceValue" w:val="40"/>
          <w:attr w:name="HasSpace" w:val="False"/>
          <w:attr w:name="Negative" w:val="False"/>
          <w:attr w:name="NumberType" w:val="1"/>
          <w:attr w:name="TCSC" w:val="0"/>
        </w:smartTagPr>
        <w:r w:rsidR="00381EBE" w:rsidRPr="00826CF6">
          <w:rPr>
            <w:szCs w:val="21"/>
          </w:rPr>
          <w:t>40g</w:t>
        </w:r>
      </w:smartTag>
      <w:r w:rsidR="00381EBE" w:rsidRPr="00826CF6">
        <w:rPr>
          <w:szCs w:val="21"/>
        </w:rPr>
        <w:t>/L)</w:t>
      </w:r>
      <w:r w:rsidR="00381EBE" w:rsidRPr="00826CF6">
        <w:rPr>
          <w:szCs w:val="21"/>
        </w:rPr>
        <w:t>使之溶解</w:t>
      </w:r>
      <w:r w:rsidR="0053723E">
        <w:rPr>
          <w:szCs w:val="21"/>
        </w:rPr>
        <w:t>，</w:t>
      </w:r>
      <w:r w:rsidR="00381EBE" w:rsidRPr="00826CF6">
        <w:rPr>
          <w:szCs w:val="21"/>
        </w:rPr>
        <w:t>加</w:t>
      </w:r>
      <w:r w:rsidR="00381EBE" w:rsidRPr="00826CF6">
        <w:rPr>
          <w:szCs w:val="21"/>
        </w:rPr>
        <w:t>5mL</w:t>
      </w:r>
      <w:r w:rsidR="00381EBE" w:rsidRPr="00826CF6">
        <w:rPr>
          <w:szCs w:val="21"/>
        </w:rPr>
        <w:t>盐酸，转入</w:t>
      </w:r>
      <w:r w:rsidR="00381EBE" w:rsidRPr="00826CF6">
        <w:rPr>
          <w:szCs w:val="21"/>
        </w:rPr>
        <w:t>1000mL</w:t>
      </w:r>
      <w:r w:rsidR="00381EBE" w:rsidRPr="00826CF6">
        <w:rPr>
          <w:szCs w:val="21"/>
        </w:rPr>
        <w:t>容量瓶中定容，混匀。</w:t>
      </w: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2</w:t>
      </w:r>
      <w:r w:rsidR="00381EBE" w:rsidRPr="00826CF6">
        <w:rPr>
          <w:szCs w:val="21"/>
        </w:rPr>
        <w:t xml:space="preserve">.6  </w:t>
      </w:r>
      <w:r w:rsidR="00381EBE" w:rsidRPr="00826CF6">
        <w:rPr>
          <w:szCs w:val="21"/>
        </w:rPr>
        <w:t>砷标准使用溶液</w:t>
      </w:r>
      <w:r w:rsidR="00381EBE" w:rsidRPr="00826CF6">
        <w:rPr>
          <w:szCs w:val="21"/>
        </w:rPr>
        <w:t>[ρ(As)=0.1μg/mL]</w:t>
      </w:r>
      <w:r w:rsidR="00381EBE" w:rsidRPr="00826CF6">
        <w:rPr>
          <w:szCs w:val="21"/>
        </w:rPr>
        <w:t>：吸取</w:t>
      </w:r>
      <w:r w:rsidR="00381EBE" w:rsidRPr="00826CF6">
        <w:rPr>
          <w:szCs w:val="21"/>
        </w:rPr>
        <w:t>5.00mL</w:t>
      </w:r>
      <w:r w:rsidR="00381EBE" w:rsidRPr="00826CF6">
        <w:rPr>
          <w:szCs w:val="21"/>
        </w:rPr>
        <w:t>砷标准</w:t>
      </w:r>
      <w:r w:rsidR="00C71D39" w:rsidRPr="00826CF6">
        <w:rPr>
          <w:szCs w:val="21"/>
        </w:rPr>
        <w:t>储备</w:t>
      </w:r>
      <w:r w:rsidR="00381EBE" w:rsidRPr="00826CF6">
        <w:rPr>
          <w:szCs w:val="21"/>
        </w:rPr>
        <w:t>溶液于</w:t>
      </w:r>
      <w:r w:rsidR="00381EBE" w:rsidRPr="00826CF6">
        <w:rPr>
          <w:szCs w:val="21"/>
        </w:rPr>
        <w:t>500mL</w:t>
      </w:r>
      <w:r w:rsidR="00381EBE" w:rsidRPr="00826CF6">
        <w:rPr>
          <w:szCs w:val="21"/>
        </w:rPr>
        <w:t>容量瓶中</w:t>
      </w:r>
      <w:r w:rsidR="0053723E">
        <w:rPr>
          <w:szCs w:val="21"/>
        </w:rPr>
        <w:t>，</w:t>
      </w:r>
      <w:r w:rsidR="00381EBE" w:rsidRPr="00826CF6">
        <w:rPr>
          <w:szCs w:val="21"/>
        </w:rPr>
        <w:t>以纯水定容，混匀。此溶液为</w:t>
      </w:r>
      <w:r w:rsidR="00381EBE" w:rsidRPr="00826CF6">
        <w:rPr>
          <w:szCs w:val="21"/>
        </w:rPr>
        <w:t>[ρ(As)=1μg/mL]</w:t>
      </w:r>
      <w:r w:rsidR="00381EBE" w:rsidRPr="00826CF6">
        <w:rPr>
          <w:szCs w:val="21"/>
        </w:rPr>
        <w:t>。再吸取</w:t>
      </w:r>
      <w:r w:rsidR="00381EBE" w:rsidRPr="00826CF6">
        <w:rPr>
          <w:szCs w:val="21"/>
        </w:rPr>
        <w:t>10.00mL</w:t>
      </w:r>
      <w:r w:rsidR="00381EBE" w:rsidRPr="00826CF6">
        <w:rPr>
          <w:szCs w:val="21"/>
        </w:rPr>
        <w:t>此溶液于</w:t>
      </w:r>
      <w:r w:rsidR="00381EBE" w:rsidRPr="00826CF6">
        <w:rPr>
          <w:szCs w:val="21"/>
        </w:rPr>
        <w:t>100mL</w:t>
      </w:r>
      <w:r w:rsidR="00381EBE" w:rsidRPr="00826CF6">
        <w:rPr>
          <w:szCs w:val="21"/>
        </w:rPr>
        <w:t>容量瓶中，以纯水定容。</w:t>
      </w: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3</w:t>
      </w:r>
      <w:r w:rsidR="00381EBE" w:rsidRPr="00826CF6">
        <w:rPr>
          <w:szCs w:val="21"/>
        </w:rPr>
        <w:t xml:space="preserve">  </w:t>
      </w:r>
      <w:r w:rsidR="00D10738" w:rsidRPr="00826CF6">
        <w:rPr>
          <w:szCs w:val="21"/>
        </w:rPr>
        <w:t>仪器和设备</w:t>
      </w: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3</w:t>
      </w:r>
      <w:r w:rsidR="00381EBE" w:rsidRPr="00826CF6">
        <w:rPr>
          <w:szCs w:val="21"/>
        </w:rPr>
        <w:t xml:space="preserve">.1  </w:t>
      </w:r>
      <w:r w:rsidR="002D7C20" w:rsidRPr="00826CF6">
        <w:rPr>
          <w:szCs w:val="21"/>
        </w:rPr>
        <w:t>原子荧光光谱仪</w:t>
      </w: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3</w:t>
      </w:r>
      <w:r w:rsidR="00381EBE" w:rsidRPr="00826CF6">
        <w:rPr>
          <w:szCs w:val="21"/>
        </w:rPr>
        <w:t xml:space="preserve">.2  </w:t>
      </w:r>
      <w:r w:rsidR="00381EBE" w:rsidRPr="00826CF6">
        <w:rPr>
          <w:szCs w:val="21"/>
        </w:rPr>
        <w:t>砷特种空心阴极灯。</w:t>
      </w: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4</w:t>
      </w:r>
      <w:r w:rsidR="00381EBE" w:rsidRPr="00826CF6">
        <w:rPr>
          <w:szCs w:val="21"/>
        </w:rPr>
        <w:t xml:space="preserve">  </w:t>
      </w:r>
      <w:r w:rsidR="00381EBE" w:rsidRPr="00826CF6">
        <w:rPr>
          <w:szCs w:val="21"/>
        </w:rPr>
        <w:t>分析步骤</w:t>
      </w:r>
    </w:p>
    <w:p w:rsidR="00381EBE" w:rsidRPr="00826CF6" w:rsidRDefault="008F42E4" w:rsidP="00AF33E1">
      <w:pPr>
        <w:rPr>
          <w:szCs w:val="21"/>
        </w:rPr>
      </w:pPr>
      <w:r w:rsidRPr="00826CF6">
        <w:rPr>
          <w:szCs w:val="21"/>
        </w:rPr>
        <w:lastRenderedPageBreak/>
        <w:t>33</w:t>
      </w:r>
      <w:r w:rsidR="00381EBE" w:rsidRPr="00826CF6">
        <w:rPr>
          <w:szCs w:val="21"/>
        </w:rPr>
        <w:t>.4.</w:t>
      </w:r>
      <w:r w:rsidR="00157819">
        <w:rPr>
          <w:rFonts w:hint="eastAsia"/>
          <w:szCs w:val="21"/>
        </w:rPr>
        <w:t>4</w:t>
      </w:r>
      <w:r w:rsidR="00381EBE" w:rsidRPr="00826CF6">
        <w:rPr>
          <w:szCs w:val="21"/>
        </w:rPr>
        <w:t xml:space="preserve">.1  </w:t>
      </w:r>
      <w:r w:rsidR="00381EBE" w:rsidRPr="00826CF6">
        <w:rPr>
          <w:szCs w:val="21"/>
        </w:rPr>
        <w:t>仪器工作条件</w:t>
      </w:r>
    </w:p>
    <w:p w:rsidR="00381EBE" w:rsidRPr="00826CF6" w:rsidRDefault="00381EBE" w:rsidP="00AF33E1">
      <w:pPr>
        <w:rPr>
          <w:szCs w:val="21"/>
        </w:rPr>
      </w:pPr>
      <w:r w:rsidRPr="00826CF6">
        <w:rPr>
          <w:szCs w:val="21"/>
        </w:rPr>
        <w:t>参考仪器说明书将仪器工作条件调整至测砷最佳状态，原子荧光工作条件见表</w:t>
      </w:r>
      <w:r w:rsidR="00A510B2">
        <w:rPr>
          <w:rFonts w:hint="eastAsia"/>
          <w:szCs w:val="21"/>
        </w:rPr>
        <w:t>19</w:t>
      </w:r>
      <w:r w:rsidRPr="00826CF6">
        <w:rPr>
          <w:szCs w:val="21"/>
        </w:rPr>
        <w:t>。</w:t>
      </w:r>
    </w:p>
    <w:p w:rsidR="00381EBE" w:rsidRPr="00826CF6" w:rsidRDefault="00381EBE" w:rsidP="009235C2">
      <w:pPr>
        <w:ind w:firstLineChars="1400" w:firstLine="2940"/>
        <w:rPr>
          <w:szCs w:val="21"/>
        </w:rPr>
      </w:pPr>
      <w:r w:rsidRPr="00826CF6">
        <w:rPr>
          <w:szCs w:val="21"/>
        </w:rPr>
        <w:t>表</w:t>
      </w:r>
      <w:r w:rsidR="00A510B2">
        <w:rPr>
          <w:rFonts w:hint="eastAsia"/>
          <w:szCs w:val="21"/>
        </w:rPr>
        <w:t>19</w:t>
      </w:r>
      <w:r w:rsidRPr="00826CF6">
        <w:rPr>
          <w:szCs w:val="21"/>
        </w:rPr>
        <w:t>原子荧光工作条件</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793"/>
        <w:gridCol w:w="4261"/>
      </w:tblGrid>
      <w:tr w:rsidR="00381EBE" w:rsidRPr="00826CF6">
        <w:tc>
          <w:tcPr>
            <w:tcW w:w="3793" w:type="dxa"/>
          </w:tcPr>
          <w:p w:rsidR="00381EBE" w:rsidRPr="00826CF6" w:rsidRDefault="00381EBE" w:rsidP="00AF33E1">
            <w:pPr>
              <w:jc w:val="center"/>
              <w:rPr>
                <w:szCs w:val="21"/>
              </w:rPr>
            </w:pPr>
            <w:r w:rsidRPr="00826CF6">
              <w:rPr>
                <w:szCs w:val="21"/>
              </w:rPr>
              <w:t>项目</w:t>
            </w:r>
          </w:p>
        </w:tc>
        <w:tc>
          <w:tcPr>
            <w:tcW w:w="4261" w:type="dxa"/>
          </w:tcPr>
          <w:p w:rsidR="00381EBE" w:rsidRPr="00826CF6" w:rsidRDefault="00381EBE" w:rsidP="00AF33E1">
            <w:pPr>
              <w:jc w:val="center"/>
              <w:rPr>
                <w:szCs w:val="21"/>
              </w:rPr>
            </w:pPr>
            <w:r w:rsidRPr="00826CF6">
              <w:rPr>
                <w:szCs w:val="21"/>
              </w:rPr>
              <w:t>条件</w:t>
            </w:r>
          </w:p>
        </w:tc>
      </w:tr>
      <w:tr w:rsidR="00381EBE" w:rsidRPr="00826CF6">
        <w:tc>
          <w:tcPr>
            <w:tcW w:w="3793" w:type="dxa"/>
          </w:tcPr>
          <w:p w:rsidR="00381EBE" w:rsidRPr="00826CF6" w:rsidRDefault="00381EBE" w:rsidP="00AF33E1">
            <w:pPr>
              <w:jc w:val="center"/>
              <w:rPr>
                <w:szCs w:val="21"/>
              </w:rPr>
            </w:pPr>
            <w:r w:rsidRPr="00826CF6">
              <w:rPr>
                <w:szCs w:val="21"/>
              </w:rPr>
              <w:t>灯电流</w:t>
            </w:r>
            <w:r w:rsidR="003F48B4" w:rsidRPr="00826CF6">
              <w:rPr>
                <w:szCs w:val="21"/>
              </w:rPr>
              <w:t>/ mA</w:t>
            </w:r>
          </w:p>
        </w:tc>
        <w:tc>
          <w:tcPr>
            <w:tcW w:w="4261" w:type="dxa"/>
          </w:tcPr>
          <w:p w:rsidR="00381EBE" w:rsidRPr="00826CF6" w:rsidRDefault="00381EBE" w:rsidP="003F48B4">
            <w:pPr>
              <w:jc w:val="center"/>
              <w:rPr>
                <w:szCs w:val="21"/>
              </w:rPr>
            </w:pPr>
            <w:r w:rsidRPr="00826CF6">
              <w:rPr>
                <w:szCs w:val="21"/>
              </w:rPr>
              <w:t>40</w:t>
            </w:r>
            <w:r w:rsidRPr="00826CF6">
              <w:rPr>
                <w:szCs w:val="21"/>
              </w:rPr>
              <w:t>～</w:t>
            </w:r>
            <w:r w:rsidRPr="00826CF6">
              <w:rPr>
                <w:szCs w:val="21"/>
              </w:rPr>
              <w:t>50</w:t>
            </w:r>
          </w:p>
        </w:tc>
      </w:tr>
      <w:tr w:rsidR="00381EBE" w:rsidRPr="00826CF6">
        <w:tc>
          <w:tcPr>
            <w:tcW w:w="3793" w:type="dxa"/>
          </w:tcPr>
          <w:p w:rsidR="00381EBE" w:rsidRPr="00826CF6" w:rsidRDefault="00381EBE" w:rsidP="00AF33E1">
            <w:pPr>
              <w:jc w:val="center"/>
              <w:rPr>
                <w:szCs w:val="21"/>
              </w:rPr>
            </w:pPr>
            <w:r w:rsidRPr="00826CF6">
              <w:rPr>
                <w:szCs w:val="21"/>
              </w:rPr>
              <w:t>光电倍增管负高压</w:t>
            </w:r>
            <w:r w:rsidR="003F48B4" w:rsidRPr="00826CF6">
              <w:rPr>
                <w:szCs w:val="21"/>
              </w:rPr>
              <w:t>/ V</w:t>
            </w:r>
          </w:p>
        </w:tc>
        <w:tc>
          <w:tcPr>
            <w:tcW w:w="4261" w:type="dxa"/>
          </w:tcPr>
          <w:p w:rsidR="00381EBE" w:rsidRPr="00826CF6" w:rsidRDefault="00381EBE" w:rsidP="003F48B4">
            <w:pPr>
              <w:jc w:val="center"/>
              <w:rPr>
                <w:szCs w:val="21"/>
              </w:rPr>
            </w:pPr>
            <w:r w:rsidRPr="00826CF6">
              <w:rPr>
                <w:szCs w:val="21"/>
              </w:rPr>
              <w:t>250</w:t>
            </w:r>
            <w:r w:rsidRPr="00826CF6">
              <w:rPr>
                <w:szCs w:val="21"/>
              </w:rPr>
              <w:t>～</w:t>
            </w:r>
            <w:r w:rsidRPr="00826CF6">
              <w:rPr>
                <w:szCs w:val="21"/>
              </w:rPr>
              <w:t>300</w:t>
            </w:r>
          </w:p>
        </w:tc>
      </w:tr>
      <w:tr w:rsidR="00381EBE" w:rsidRPr="00826CF6">
        <w:tc>
          <w:tcPr>
            <w:tcW w:w="3793" w:type="dxa"/>
          </w:tcPr>
          <w:p w:rsidR="00381EBE" w:rsidRPr="00826CF6" w:rsidRDefault="00381EBE" w:rsidP="00AF33E1">
            <w:pPr>
              <w:jc w:val="center"/>
              <w:rPr>
                <w:szCs w:val="21"/>
              </w:rPr>
            </w:pPr>
            <w:r w:rsidRPr="00826CF6">
              <w:rPr>
                <w:szCs w:val="21"/>
              </w:rPr>
              <w:t>原子化温度</w:t>
            </w:r>
            <w:r w:rsidR="003F48B4" w:rsidRPr="00826CF6">
              <w:rPr>
                <w:szCs w:val="21"/>
              </w:rPr>
              <w:t>/</w:t>
            </w:r>
            <w:r w:rsidR="003F48B4" w:rsidRPr="00826CF6">
              <w:rPr>
                <w:rFonts w:ascii="宋体" w:hAnsi="宋体" w:cs="宋体" w:hint="eastAsia"/>
                <w:szCs w:val="21"/>
              </w:rPr>
              <w:t>℃</w:t>
            </w:r>
          </w:p>
        </w:tc>
        <w:tc>
          <w:tcPr>
            <w:tcW w:w="4261" w:type="dxa"/>
          </w:tcPr>
          <w:p w:rsidR="00381EBE" w:rsidRPr="00826CF6" w:rsidRDefault="00381EBE" w:rsidP="003F48B4">
            <w:pPr>
              <w:jc w:val="center"/>
              <w:rPr>
                <w:szCs w:val="21"/>
              </w:rPr>
            </w:pPr>
            <w:r w:rsidRPr="00826CF6">
              <w:rPr>
                <w:szCs w:val="21"/>
              </w:rPr>
              <w:t>室温或</w:t>
            </w:r>
            <w:r w:rsidRPr="00826CF6">
              <w:rPr>
                <w:szCs w:val="21"/>
              </w:rPr>
              <w:t>200</w:t>
            </w:r>
          </w:p>
        </w:tc>
      </w:tr>
      <w:tr w:rsidR="00381EBE" w:rsidRPr="00826CF6">
        <w:tc>
          <w:tcPr>
            <w:tcW w:w="3793" w:type="dxa"/>
          </w:tcPr>
          <w:p w:rsidR="00381EBE" w:rsidRPr="00826CF6" w:rsidRDefault="00381EBE" w:rsidP="00AF33E1">
            <w:pPr>
              <w:jc w:val="center"/>
              <w:rPr>
                <w:szCs w:val="21"/>
              </w:rPr>
            </w:pPr>
            <w:r w:rsidRPr="00826CF6">
              <w:rPr>
                <w:szCs w:val="21"/>
              </w:rPr>
              <w:t>氩气压力</w:t>
            </w:r>
            <w:r w:rsidR="003F48B4" w:rsidRPr="00826CF6">
              <w:rPr>
                <w:szCs w:val="21"/>
              </w:rPr>
              <w:t>/ Mpa</w:t>
            </w:r>
          </w:p>
        </w:tc>
        <w:tc>
          <w:tcPr>
            <w:tcW w:w="4261" w:type="dxa"/>
          </w:tcPr>
          <w:p w:rsidR="00381EBE" w:rsidRPr="00826CF6" w:rsidRDefault="00381EBE" w:rsidP="003F48B4">
            <w:pPr>
              <w:jc w:val="center"/>
              <w:rPr>
                <w:szCs w:val="21"/>
              </w:rPr>
            </w:pPr>
            <w:r w:rsidRPr="00826CF6">
              <w:rPr>
                <w:szCs w:val="21"/>
              </w:rPr>
              <w:t>0.02</w:t>
            </w:r>
          </w:p>
        </w:tc>
      </w:tr>
      <w:tr w:rsidR="00381EBE" w:rsidRPr="00826CF6">
        <w:tc>
          <w:tcPr>
            <w:tcW w:w="3793" w:type="dxa"/>
          </w:tcPr>
          <w:p w:rsidR="00381EBE" w:rsidRPr="00826CF6" w:rsidRDefault="00381EBE" w:rsidP="00AF33E1">
            <w:pPr>
              <w:jc w:val="center"/>
              <w:rPr>
                <w:szCs w:val="21"/>
              </w:rPr>
            </w:pPr>
            <w:r w:rsidRPr="00826CF6">
              <w:rPr>
                <w:szCs w:val="21"/>
              </w:rPr>
              <w:t>氩气流量</w:t>
            </w:r>
            <w:r w:rsidR="003F48B4" w:rsidRPr="00826CF6">
              <w:rPr>
                <w:szCs w:val="21"/>
              </w:rPr>
              <w:t xml:space="preserve">/ </w:t>
            </w:r>
            <w:r w:rsidR="003F48B4" w:rsidRPr="00826CF6">
              <w:rPr>
                <w:szCs w:val="21"/>
              </w:rPr>
              <w:t>（</w:t>
            </w:r>
            <w:r w:rsidR="003F48B4" w:rsidRPr="00826CF6">
              <w:rPr>
                <w:szCs w:val="21"/>
              </w:rPr>
              <w:t>mL/min</w:t>
            </w:r>
            <w:r w:rsidR="003F48B4" w:rsidRPr="00826CF6">
              <w:rPr>
                <w:szCs w:val="21"/>
              </w:rPr>
              <w:t>）</w:t>
            </w:r>
          </w:p>
        </w:tc>
        <w:tc>
          <w:tcPr>
            <w:tcW w:w="4261" w:type="dxa"/>
          </w:tcPr>
          <w:p w:rsidR="00381EBE" w:rsidRPr="00826CF6" w:rsidRDefault="00381EBE" w:rsidP="003F48B4">
            <w:pPr>
              <w:jc w:val="center"/>
              <w:rPr>
                <w:szCs w:val="21"/>
              </w:rPr>
            </w:pPr>
            <w:r w:rsidRPr="00826CF6">
              <w:rPr>
                <w:szCs w:val="21"/>
              </w:rPr>
              <w:t>800</w:t>
            </w:r>
          </w:p>
        </w:tc>
      </w:tr>
    </w:tbl>
    <w:p w:rsidR="00381EBE" w:rsidRPr="00826CF6" w:rsidRDefault="00381EBE" w:rsidP="00AF33E1">
      <w:pPr>
        <w:rPr>
          <w:szCs w:val="21"/>
        </w:rPr>
      </w:pP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4</w:t>
      </w:r>
      <w:r w:rsidR="00381EBE" w:rsidRPr="00826CF6">
        <w:rPr>
          <w:szCs w:val="21"/>
        </w:rPr>
        <w:t xml:space="preserve">.2  </w:t>
      </w:r>
      <w:r w:rsidR="00381EBE" w:rsidRPr="00826CF6">
        <w:rPr>
          <w:szCs w:val="21"/>
        </w:rPr>
        <w:t>样品测定</w:t>
      </w:r>
    </w:p>
    <w:p w:rsidR="00381EBE" w:rsidRPr="00826CF6" w:rsidRDefault="00381EBE" w:rsidP="004E33D1">
      <w:pPr>
        <w:ind w:firstLineChars="200" w:firstLine="420"/>
        <w:rPr>
          <w:szCs w:val="21"/>
        </w:rPr>
      </w:pPr>
      <w:r w:rsidRPr="00826CF6">
        <w:rPr>
          <w:szCs w:val="21"/>
        </w:rPr>
        <w:t>吸取</w:t>
      </w:r>
      <w:r w:rsidRPr="00826CF6">
        <w:rPr>
          <w:szCs w:val="21"/>
        </w:rPr>
        <w:t>20mL</w:t>
      </w:r>
      <w:r w:rsidRPr="00826CF6">
        <w:rPr>
          <w:szCs w:val="21"/>
        </w:rPr>
        <w:t>水样于</w:t>
      </w:r>
      <w:r w:rsidRPr="00826CF6">
        <w:rPr>
          <w:szCs w:val="21"/>
        </w:rPr>
        <w:t>25mL</w:t>
      </w:r>
      <w:r w:rsidRPr="00826CF6">
        <w:rPr>
          <w:szCs w:val="21"/>
        </w:rPr>
        <w:t>比色管中，加入</w:t>
      </w:r>
      <w:r w:rsidRPr="00826CF6">
        <w:rPr>
          <w:szCs w:val="21"/>
        </w:rPr>
        <w:t>3mL</w:t>
      </w:r>
      <w:r w:rsidRPr="00826CF6">
        <w:rPr>
          <w:szCs w:val="21"/>
        </w:rPr>
        <w:t>盐酸，</w:t>
      </w:r>
      <w:r w:rsidRPr="00826CF6">
        <w:rPr>
          <w:szCs w:val="21"/>
        </w:rPr>
        <w:t>2mL</w:t>
      </w:r>
      <w:r w:rsidRPr="00826CF6">
        <w:rPr>
          <w:szCs w:val="21"/>
        </w:rPr>
        <w:t>硫脲溶液，摇匀，放置</w:t>
      </w:r>
      <w:r w:rsidRPr="00826CF6">
        <w:rPr>
          <w:szCs w:val="21"/>
        </w:rPr>
        <w:t>10min</w:t>
      </w:r>
      <w:r w:rsidRPr="00826CF6">
        <w:rPr>
          <w:szCs w:val="21"/>
        </w:rPr>
        <w:t>。</w:t>
      </w:r>
      <w:r w:rsidR="004E33D1" w:rsidRPr="00826CF6">
        <w:rPr>
          <w:szCs w:val="21"/>
        </w:rPr>
        <w:t>吸取</w:t>
      </w:r>
      <w:r w:rsidR="004E33D1" w:rsidRPr="00826CF6">
        <w:rPr>
          <w:szCs w:val="21"/>
        </w:rPr>
        <w:t>5mL</w:t>
      </w:r>
      <w:r w:rsidR="004E33D1" w:rsidRPr="00826CF6">
        <w:rPr>
          <w:szCs w:val="21"/>
        </w:rPr>
        <w:t>该试液，注入仪器氢化物发生器中，记录荧光强度值。</w:t>
      </w: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4</w:t>
      </w:r>
      <w:r w:rsidR="00381EBE" w:rsidRPr="00826CF6">
        <w:rPr>
          <w:szCs w:val="21"/>
        </w:rPr>
        <w:t>.</w:t>
      </w:r>
      <w:r w:rsidR="004E33D1" w:rsidRPr="00826CF6">
        <w:rPr>
          <w:szCs w:val="21"/>
        </w:rPr>
        <w:t>2</w:t>
      </w:r>
      <w:r w:rsidR="00A11F4E" w:rsidRPr="00826CF6">
        <w:rPr>
          <w:szCs w:val="21"/>
        </w:rPr>
        <w:t>校准曲线</w:t>
      </w:r>
      <w:r w:rsidR="00381EBE" w:rsidRPr="00826CF6">
        <w:rPr>
          <w:szCs w:val="21"/>
        </w:rPr>
        <w:t>的绘制</w:t>
      </w:r>
    </w:p>
    <w:p w:rsidR="003C4EEA" w:rsidRPr="00826CF6" w:rsidRDefault="00381EBE">
      <w:pPr>
        <w:ind w:firstLineChars="200" w:firstLine="420"/>
        <w:rPr>
          <w:szCs w:val="21"/>
        </w:rPr>
      </w:pPr>
      <w:r w:rsidRPr="00826CF6">
        <w:rPr>
          <w:szCs w:val="21"/>
        </w:rPr>
        <w:t>分别吸取砷标准使用溶液</w:t>
      </w:r>
      <w:r w:rsidRPr="00826CF6">
        <w:rPr>
          <w:szCs w:val="21"/>
        </w:rPr>
        <w:t>0</w:t>
      </w:r>
      <w:r w:rsidRPr="00826CF6">
        <w:rPr>
          <w:szCs w:val="21"/>
        </w:rPr>
        <w:t>，</w:t>
      </w:r>
      <w:r w:rsidRPr="00826CF6">
        <w:rPr>
          <w:szCs w:val="21"/>
        </w:rPr>
        <w:t>0.10</w:t>
      </w:r>
      <w:r w:rsidRPr="00826CF6">
        <w:rPr>
          <w:szCs w:val="21"/>
        </w:rPr>
        <w:t>，</w:t>
      </w:r>
      <w:r w:rsidRPr="00826CF6">
        <w:rPr>
          <w:szCs w:val="21"/>
        </w:rPr>
        <w:t>0.20</w:t>
      </w:r>
      <w:r w:rsidRPr="00826CF6">
        <w:rPr>
          <w:szCs w:val="21"/>
        </w:rPr>
        <w:t>，</w:t>
      </w:r>
      <w:r w:rsidRPr="00826CF6">
        <w:rPr>
          <w:szCs w:val="21"/>
        </w:rPr>
        <w:t>0.50</w:t>
      </w:r>
      <w:r w:rsidRPr="00826CF6">
        <w:rPr>
          <w:szCs w:val="21"/>
        </w:rPr>
        <w:t>，</w:t>
      </w:r>
      <w:r w:rsidRPr="00826CF6">
        <w:rPr>
          <w:szCs w:val="21"/>
        </w:rPr>
        <w:t>1.00</w:t>
      </w:r>
      <w:r w:rsidRPr="00826CF6">
        <w:rPr>
          <w:szCs w:val="21"/>
        </w:rPr>
        <w:t>，</w:t>
      </w:r>
      <w:r w:rsidRPr="00826CF6">
        <w:rPr>
          <w:szCs w:val="21"/>
        </w:rPr>
        <w:t>2.50</w:t>
      </w:r>
      <w:r w:rsidRPr="00826CF6">
        <w:rPr>
          <w:szCs w:val="21"/>
        </w:rPr>
        <w:t>和</w:t>
      </w:r>
      <w:r w:rsidRPr="00826CF6">
        <w:rPr>
          <w:szCs w:val="21"/>
        </w:rPr>
        <w:t>5.00mL</w:t>
      </w:r>
      <w:r w:rsidRPr="00826CF6">
        <w:rPr>
          <w:szCs w:val="21"/>
        </w:rPr>
        <w:t>于一系列</w:t>
      </w:r>
      <w:r w:rsidRPr="00826CF6">
        <w:rPr>
          <w:szCs w:val="21"/>
        </w:rPr>
        <w:t>25mL</w:t>
      </w:r>
      <w:r w:rsidRPr="00826CF6">
        <w:rPr>
          <w:szCs w:val="21"/>
        </w:rPr>
        <w:t>比色管中，加入</w:t>
      </w:r>
      <w:r w:rsidRPr="00826CF6">
        <w:rPr>
          <w:szCs w:val="21"/>
        </w:rPr>
        <w:t>3mL</w:t>
      </w:r>
      <w:r w:rsidRPr="00826CF6">
        <w:rPr>
          <w:szCs w:val="21"/>
        </w:rPr>
        <w:t>盐酸，</w:t>
      </w:r>
      <w:r w:rsidRPr="00826CF6">
        <w:rPr>
          <w:szCs w:val="21"/>
        </w:rPr>
        <w:t>2mL</w:t>
      </w:r>
      <w:r w:rsidRPr="00826CF6">
        <w:rPr>
          <w:szCs w:val="21"/>
        </w:rPr>
        <w:t>硫脲溶液，加纯水至</w:t>
      </w:r>
      <w:r w:rsidRPr="00826CF6">
        <w:rPr>
          <w:szCs w:val="21"/>
        </w:rPr>
        <w:t>25mL</w:t>
      </w:r>
      <w:r w:rsidRPr="00826CF6">
        <w:rPr>
          <w:szCs w:val="21"/>
        </w:rPr>
        <w:t>，摇匀，放置</w:t>
      </w:r>
      <w:r w:rsidRPr="00826CF6">
        <w:rPr>
          <w:szCs w:val="21"/>
        </w:rPr>
        <w:t>10min</w:t>
      </w:r>
      <w:r w:rsidRPr="00826CF6">
        <w:rPr>
          <w:szCs w:val="21"/>
        </w:rPr>
        <w:t>后，按</w:t>
      </w:r>
      <w:r w:rsidR="008F42E4" w:rsidRPr="00826CF6">
        <w:rPr>
          <w:szCs w:val="21"/>
        </w:rPr>
        <w:t>33</w:t>
      </w:r>
      <w:r w:rsidRPr="00826CF6">
        <w:rPr>
          <w:szCs w:val="21"/>
        </w:rPr>
        <w:t>.4.5.2</w:t>
      </w:r>
      <w:r w:rsidR="004E33D1" w:rsidRPr="00826CF6">
        <w:rPr>
          <w:szCs w:val="21"/>
        </w:rPr>
        <w:t>步骤</w:t>
      </w:r>
      <w:r w:rsidRPr="00826CF6">
        <w:rPr>
          <w:szCs w:val="21"/>
        </w:rPr>
        <w:t>操作。以比色管中砷质量</w:t>
      </w:r>
      <w:r w:rsidRPr="00826CF6">
        <w:rPr>
          <w:szCs w:val="21"/>
        </w:rPr>
        <w:t>(μg)</w:t>
      </w:r>
      <w:r w:rsidRPr="00826CF6">
        <w:rPr>
          <w:szCs w:val="21"/>
        </w:rPr>
        <w:t>为横</w:t>
      </w:r>
      <w:r w:rsidR="003F48B4" w:rsidRPr="00826CF6">
        <w:rPr>
          <w:szCs w:val="21"/>
        </w:rPr>
        <w:t>坐</w:t>
      </w:r>
      <w:r w:rsidRPr="00826CF6">
        <w:rPr>
          <w:szCs w:val="21"/>
        </w:rPr>
        <w:t>标，荧光信号值为纵</w:t>
      </w:r>
      <w:r w:rsidR="003F48B4" w:rsidRPr="00826CF6">
        <w:rPr>
          <w:szCs w:val="21"/>
        </w:rPr>
        <w:t>坐</w:t>
      </w:r>
      <w:r w:rsidRPr="00826CF6">
        <w:rPr>
          <w:szCs w:val="21"/>
        </w:rPr>
        <w:t>标</w:t>
      </w:r>
      <w:r w:rsidR="004E33D1" w:rsidRPr="00826CF6">
        <w:rPr>
          <w:szCs w:val="21"/>
        </w:rPr>
        <w:t>，</w:t>
      </w:r>
      <w:r w:rsidRPr="00826CF6">
        <w:rPr>
          <w:szCs w:val="21"/>
        </w:rPr>
        <w:t>绘制</w:t>
      </w:r>
      <w:r w:rsidR="00A11F4E" w:rsidRPr="00826CF6">
        <w:rPr>
          <w:szCs w:val="21"/>
        </w:rPr>
        <w:t>校准曲线</w:t>
      </w:r>
      <w:r w:rsidRPr="00826CF6">
        <w:rPr>
          <w:szCs w:val="21"/>
        </w:rPr>
        <w:t>。</w:t>
      </w:r>
    </w:p>
    <w:p w:rsidR="00381EBE" w:rsidRPr="00826CF6" w:rsidRDefault="00381EBE" w:rsidP="00AF33E1">
      <w:pPr>
        <w:rPr>
          <w:szCs w:val="21"/>
        </w:rPr>
      </w:pPr>
      <w:r w:rsidRPr="00826CF6">
        <w:rPr>
          <w:szCs w:val="21"/>
        </w:rPr>
        <w:t>33.4.</w:t>
      </w:r>
      <w:r w:rsidR="00157819">
        <w:rPr>
          <w:rFonts w:hint="eastAsia"/>
          <w:szCs w:val="21"/>
        </w:rPr>
        <w:t>5</w:t>
      </w:r>
      <w:r w:rsidRPr="00826CF6">
        <w:rPr>
          <w:szCs w:val="21"/>
        </w:rPr>
        <w:t xml:space="preserve">  </w:t>
      </w:r>
      <w:r w:rsidR="008A6C54" w:rsidRPr="00826CF6">
        <w:rPr>
          <w:szCs w:val="21"/>
        </w:rPr>
        <w:t>分析结果的表述</w:t>
      </w:r>
    </w:p>
    <w:p w:rsidR="003F48B4" w:rsidRPr="00826CF6" w:rsidRDefault="003F48B4" w:rsidP="00AF33E1">
      <w:pPr>
        <w:rPr>
          <w:szCs w:val="21"/>
        </w:rPr>
      </w:pPr>
      <w:r w:rsidRPr="00826CF6">
        <w:rPr>
          <w:szCs w:val="21"/>
        </w:rPr>
        <w:t>水样中砷的质量浓度按式（</w:t>
      </w:r>
      <w:r w:rsidR="00F3624F">
        <w:rPr>
          <w:rFonts w:hint="eastAsia"/>
          <w:szCs w:val="21"/>
        </w:rPr>
        <w:t>59</w:t>
      </w:r>
      <w:r w:rsidRPr="00826CF6">
        <w:rPr>
          <w:szCs w:val="21"/>
        </w:rPr>
        <w:t>）计算。</w:t>
      </w:r>
    </w:p>
    <w:tbl>
      <w:tblPr>
        <w:tblW w:w="0" w:type="auto"/>
        <w:tblInd w:w="828" w:type="dxa"/>
        <w:tblLook w:val="0000"/>
      </w:tblPr>
      <w:tblGrid>
        <w:gridCol w:w="1260"/>
        <w:gridCol w:w="720"/>
        <w:gridCol w:w="5400"/>
      </w:tblGrid>
      <w:tr w:rsidR="00381EBE" w:rsidRPr="00826CF6">
        <w:trPr>
          <w:cantSplit/>
        </w:trPr>
        <w:tc>
          <w:tcPr>
            <w:tcW w:w="1260" w:type="dxa"/>
            <w:vMerge w:val="restart"/>
            <w:vAlign w:val="center"/>
          </w:tcPr>
          <w:p w:rsidR="00381EBE" w:rsidRPr="00826CF6" w:rsidRDefault="00381EBE" w:rsidP="00AF33E1">
            <w:pPr>
              <w:jc w:val="center"/>
              <w:rPr>
                <w:szCs w:val="21"/>
              </w:rPr>
            </w:pPr>
            <w:r w:rsidRPr="00826CF6">
              <w:rPr>
                <w:szCs w:val="21"/>
              </w:rPr>
              <w:t>ρ(As)</w:t>
            </w:r>
            <w:r w:rsidRPr="00826CF6">
              <w:rPr>
                <w:szCs w:val="21"/>
              </w:rPr>
              <w:t>＝</w:t>
            </w:r>
          </w:p>
        </w:tc>
        <w:tc>
          <w:tcPr>
            <w:tcW w:w="720" w:type="dxa"/>
            <w:tcBorders>
              <w:bottom w:val="single" w:sz="4" w:space="0" w:color="auto"/>
            </w:tcBorders>
            <w:vAlign w:val="center"/>
          </w:tcPr>
          <w:p w:rsidR="00381EBE" w:rsidRPr="00826CF6" w:rsidRDefault="00381EBE" w:rsidP="00AF33E1">
            <w:pPr>
              <w:jc w:val="center"/>
              <w:rPr>
                <w:szCs w:val="21"/>
              </w:rPr>
            </w:pPr>
            <w:r w:rsidRPr="00826CF6">
              <w:rPr>
                <w:szCs w:val="21"/>
              </w:rPr>
              <w:t>m</w:t>
            </w:r>
          </w:p>
        </w:tc>
        <w:tc>
          <w:tcPr>
            <w:tcW w:w="5400" w:type="dxa"/>
            <w:vMerge w:val="restart"/>
            <w:vAlign w:val="center"/>
          </w:tcPr>
          <w:p w:rsidR="003C4EEA" w:rsidRPr="00826CF6" w:rsidRDefault="003F48B4">
            <w:pPr>
              <w:jc w:val="right"/>
              <w:rPr>
                <w:szCs w:val="21"/>
              </w:rPr>
            </w:pPr>
            <w:r w:rsidRPr="00826CF6">
              <w:rPr>
                <w:szCs w:val="21"/>
              </w:rPr>
              <w:t>…………………………</w:t>
            </w:r>
            <w:r w:rsidRPr="00826CF6">
              <w:rPr>
                <w:szCs w:val="21"/>
              </w:rPr>
              <w:t>（</w:t>
            </w:r>
            <w:r w:rsidR="00F3624F">
              <w:rPr>
                <w:rFonts w:hint="eastAsia"/>
                <w:szCs w:val="21"/>
              </w:rPr>
              <w:t>59</w:t>
            </w:r>
            <w:r w:rsidRPr="00826CF6">
              <w:rPr>
                <w:szCs w:val="21"/>
              </w:rPr>
              <w:t>）</w:t>
            </w:r>
          </w:p>
        </w:tc>
      </w:tr>
      <w:tr w:rsidR="00381EBE" w:rsidRPr="00826CF6">
        <w:trPr>
          <w:cantSplit/>
        </w:trPr>
        <w:tc>
          <w:tcPr>
            <w:tcW w:w="1260" w:type="dxa"/>
            <w:vMerge/>
          </w:tcPr>
          <w:p w:rsidR="00381EBE" w:rsidRPr="00826CF6" w:rsidRDefault="00381EBE" w:rsidP="00AF33E1">
            <w:pPr>
              <w:rPr>
                <w:szCs w:val="21"/>
              </w:rPr>
            </w:pPr>
          </w:p>
        </w:tc>
        <w:tc>
          <w:tcPr>
            <w:tcW w:w="720" w:type="dxa"/>
            <w:tcBorders>
              <w:top w:val="single" w:sz="4" w:space="0" w:color="auto"/>
            </w:tcBorders>
            <w:vAlign w:val="center"/>
          </w:tcPr>
          <w:p w:rsidR="00381EBE" w:rsidRPr="00826CF6" w:rsidRDefault="00381EBE" w:rsidP="00AF33E1">
            <w:pPr>
              <w:jc w:val="center"/>
              <w:rPr>
                <w:szCs w:val="21"/>
              </w:rPr>
            </w:pPr>
            <w:r w:rsidRPr="00826CF6">
              <w:rPr>
                <w:szCs w:val="21"/>
              </w:rPr>
              <w:t>V</w:t>
            </w:r>
          </w:p>
        </w:tc>
        <w:tc>
          <w:tcPr>
            <w:tcW w:w="5400" w:type="dxa"/>
            <w:vMerge/>
          </w:tcPr>
          <w:p w:rsidR="00381EBE" w:rsidRPr="00826CF6" w:rsidRDefault="00381EBE" w:rsidP="00AF33E1">
            <w:pPr>
              <w:rPr>
                <w:szCs w:val="21"/>
              </w:rPr>
            </w:pPr>
          </w:p>
        </w:tc>
      </w:tr>
    </w:tbl>
    <w:p w:rsidR="00230261" w:rsidRPr="00826CF6" w:rsidRDefault="00381EBE" w:rsidP="00AF33E1">
      <w:pPr>
        <w:rPr>
          <w:szCs w:val="21"/>
        </w:rPr>
      </w:pPr>
      <w:r w:rsidRPr="00826CF6">
        <w:rPr>
          <w:szCs w:val="21"/>
        </w:rPr>
        <w:t>式中</w:t>
      </w:r>
      <w:r w:rsidRPr="00826CF6">
        <w:rPr>
          <w:szCs w:val="21"/>
        </w:rPr>
        <w:t xml:space="preserve">: </w:t>
      </w:r>
    </w:p>
    <w:p w:rsidR="00381EBE" w:rsidRPr="00826CF6" w:rsidRDefault="00381EBE" w:rsidP="00230261">
      <w:pPr>
        <w:ind w:firstLineChars="100" w:firstLine="210"/>
        <w:rPr>
          <w:szCs w:val="21"/>
        </w:rPr>
      </w:pPr>
      <w:r w:rsidRPr="00826CF6">
        <w:rPr>
          <w:szCs w:val="21"/>
        </w:rPr>
        <w:t>ρ(As)</w:t>
      </w:r>
      <w:r w:rsidR="00230261" w:rsidRPr="00826CF6">
        <w:rPr>
          <w:szCs w:val="21"/>
        </w:rPr>
        <w:t>——</w:t>
      </w:r>
      <w:r w:rsidRPr="00826CF6">
        <w:rPr>
          <w:szCs w:val="21"/>
        </w:rPr>
        <w:t>水样中砷的质量浓度，</w:t>
      </w:r>
      <w:r w:rsidR="004E33D1" w:rsidRPr="00826CF6">
        <w:rPr>
          <w:szCs w:val="21"/>
        </w:rPr>
        <w:t>单位为毫克每升（</w:t>
      </w:r>
      <w:r w:rsidR="004E33D1" w:rsidRPr="00826CF6">
        <w:rPr>
          <w:szCs w:val="21"/>
        </w:rPr>
        <w:t>mg/L</w:t>
      </w:r>
      <w:r w:rsidR="004E33D1" w:rsidRPr="00826CF6">
        <w:rPr>
          <w:szCs w:val="21"/>
        </w:rPr>
        <w:t>）；</w:t>
      </w:r>
    </w:p>
    <w:p w:rsidR="00381EBE" w:rsidRPr="00826CF6" w:rsidRDefault="00230261" w:rsidP="00AF33E1">
      <w:pPr>
        <w:rPr>
          <w:szCs w:val="21"/>
        </w:rPr>
      </w:pPr>
      <w:r w:rsidRPr="00826CF6">
        <w:rPr>
          <w:szCs w:val="21"/>
        </w:rPr>
        <w:t xml:space="preserve">　</w:t>
      </w:r>
      <w:r w:rsidR="00381EBE" w:rsidRPr="00826CF6">
        <w:rPr>
          <w:szCs w:val="21"/>
        </w:rPr>
        <w:t xml:space="preserve">  m</w:t>
      </w:r>
      <w:r w:rsidRPr="00826CF6">
        <w:rPr>
          <w:szCs w:val="21"/>
        </w:rPr>
        <w:t>——</w:t>
      </w:r>
      <w:r w:rsidR="00381EBE" w:rsidRPr="00826CF6">
        <w:rPr>
          <w:szCs w:val="21"/>
        </w:rPr>
        <w:t>从</w:t>
      </w:r>
      <w:r w:rsidR="00A11F4E" w:rsidRPr="00826CF6">
        <w:rPr>
          <w:szCs w:val="21"/>
        </w:rPr>
        <w:t>校准曲线</w:t>
      </w:r>
      <w:r w:rsidR="00381EBE" w:rsidRPr="00826CF6">
        <w:rPr>
          <w:szCs w:val="21"/>
        </w:rPr>
        <w:t>上查得的样品管中砷的质量，</w:t>
      </w:r>
      <w:r w:rsidR="004E33D1" w:rsidRPr="00826CF6">
        <w:rPr>
          <w:szCs w:val="21"/>
        </w:rPr>
        <w:t>单位为微克（</w:t>
      </w:r>
      <w:r w:rsidR="004E33D1" w:rsidRPr="00826CF6">
        <w:rPr>
          <w:szCs w:val="21"/>
        </w:rPr>
        <w:t>μg</w:t>
      </w:r>
      <w:r w:rsidR="004E33D1" w:rsidRPr="00826CF6">
        <w:rPr>
          <w:szCs w:val="21"/>
        </w:rPr>
        <w:t>）；</w:t>
      </w:r>
    </w:p>
    <w:p w:rsidR="00381EBE" w:rsidRPr="00826CF6" w:rsidRDefault="00381EBE" w:rsidP="00AF33E1">
      <w:pPr>
        <w:ind w:firstLine="720"/>
        <w:rPr>
          <w:szCs w:val="21"/>
        </w:rPr>
      </w:pPr>
      <w:r w:rsidRPr="00826CF6">
        <w:rPr>
          <w:szCs w:val="21"/>
        </w:rPr>
        <w:t>V</w:t>
      </w:r>
      <w:r w:rsidR="00230261" w:rsidRPr="00826CF6">
        <w:rPr>
          <w:szCs w:val="21"/>
        </w:rPr>
        <w:t>——</w:t>
      </w:r>
      <w:r w:rsidRPr="00826CF6">
        <w:rPr>
          <w:szCs w:val="21"/>
        </w:rPr>
        <w:t>水样体积，</w:t>
      </w:r>
      <w:r w:rsidR="004E33D1" w:rsidRPr="00826CF6">
        <w:rPr>
          <w:szCs w:val="21"/>
        </w:rPr>
        <w:t>单位为毫升（</w:t>
      </w:r>
      <w:r w:rsidR="004E33D1" w:rsidRPr="00826CF6">
        <w:rPr>
          <w:szCs w:val="21"/>
        </w:rPr>
        <w:t>mL</w:t>
      </w:r>
      <w:r w:rsidR="004E33D1" w:rsidRPr="00826CF6">
        <w:rPr>
          <w:szCs w:val="21"/>
        </w:rPr>
        <w:t>）</w:t>
      </w:r>
      <w:r w:rsidRPr="00826CF6">
        <w:rPr>
          <w:szCs w:val="21"/>
        </w:rPr>
        <w:t>。</w:t>
      </w:r>
    </w:p>
    <w:p w:rsidR="00381EBE" w:rsidRPr="00826CF6" w:rsidRDefault="008F42E4" w:rsidP="00AF33E1">
      <w:pPr>
        <w:rPr>
          <w:szCs w:val="21"/>
        </w:rPr>
      </w:pPr>
      <w:r w:rsidRPr="00826CF6">
        <w:rPr>
          <w:szCs w:val="21"/>
        </w:rPr>
        <w:t>33</w:t>
      </w:r>
      <w:r w:rsidR="00381EBE" w:rsidRPr="00826CF6">
        <w:rPr>
          <w:szCs w:val="21"/>
        </w:rPr>
        <w:t>.4.</w:t>
      </w:r>
      <w:r w:rsidR="00157819">
        <w:rPr>
          <w:rFonts w:hint="eastAsia"/>
          <w:szCs w:val="21"/>
        </w:rPr>
        <w:t>6</w:t>
      </w:r>
      <w:r w:rsidR="00381EBE" w:rsidRPr="00826CF6">
        <w:rPr>
          <w:szCs w:val="21"/>
        </w:rPr>
        <w:t>精密度</w:t>
      </w:r>
    </w:p>
    <w:p w:rsidR="00381EBE" w:rsidRDefault="008F42E4" w:rsidP="008F42E4">
      <w:pPr>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157819" w:rsidRPr="00826CF6" w:rsidRDefault="00157819" w:rsidP="00157819">
      <w:pPr>
        <w:rPr>
          <w:szCs w:val="21"/>
        </w:rPr>
      </w:pPr>
      <w:r w:rsidRPr="00826CF6">
        <w:rPr>
          <w:szCs w:val="21"/>
        </w:rPr>
        <w:t>33.4.</w:t>
      </w:r>
      <w:r>
        <w:rPr>
          <w:rFonts w:hint="eastAsia"/>
          <w:szCs w:val="21"/>
        </w:rPr>
        <w:t>7</w:t>
      </w:r>
      <w:r w:rsidRPr="00826CF6">
        <w:rPr>
          <w:szCs w:val="21"/>
        </w:rPr>
        <w:t xml:space="preserve">  </w:t>
      </w:r>
      <w:r>
        <w:rPr>
          <w:szCs w:val="21"/>
        </w:rPr>
        <w:t>其他</w:t>
      </w:r>
    </w:p>
    <w:p w:rsidR="00157819" w:rsidRPr="00826CF6" w:rsidRDefault="00157819" w:rsidP="00157819">
      <w:pPr>
        <w:rPr>
          <w:szCs w:val="21"/>
        </w:rPr>
      </w:pPr>
      <w:r w:rsidRPr="00826CF6">
        <w:rPr>
          <w:szCs w:val="21"/>
        </w:rPr>
        <w:t>本法最低检测质量浓度为</w:t>
      </w:r>
      <w:r w:rsidRPr="00826CF6">
        <w:rPr>
          <w:szCs w:val="21"/>
        </w:rPr>
        <w:t>0.4μg/L</w:t>
      </w:r>
      <w:r w:rsidRPr="00826CF6">
        <w:rPr>
          <w:szCs w:val="21"/>
        </w:rPr>
        <w:t>。</w:t>
      </w:r>
    </w:p>
    <w:p w:rsidR="00E14178" w:rsidRPr="00826CF6" w:rsidRDefault="00E14178" w:rsidP="00260C73">
      <w:pPr>
        <w:pStyle w:val="a"/>
        <w:spacing w:before="156" w:after="156" w:line="360" w:lineRule="auto"/>
        <w:ind w:leftChars="-1" w:left="-2"/>
        <w:rPr>
          <w:rFonts w:ascii="Times New Roman"/>
        </w:rPr>
      </w:pPr>
      <w:r w:rsidRPr="00826CF6">
        <w:rPr>
          <w:rFonts w:ascii="Times New Roman"/>
        </w:rPr>
        <w:t>硼</w:t>
      </w:r>
      <w:r w:rsidR="00D61ED0" w:rsidRPr="00826CF6">
        <w:rPr>
          <w:rFonts w:ascii="Times New Roman"/>
        </w:rPr>
        <w:t>酸盐</w:t>
      </w:r>
    </w:p>
    <w:p w:rsidR="00E14178" w:rsidRPr="00157819" w:rsidRDefault="00532E27" w:rsidP="00E14178">
      <w:pPr>
        <w:rPr>
          <w:bCs/>
          <w:color w:val="000000"/>
        </w:rPr>
      </w:pPr>
      <w:r w:rsidRPr="00157819">
        <w:rPr>
          <w:bCs/>
          <w:color w:val="000000"/>
        </w:rPr>
        <w:t>34</w:t>
      </w:r>
      <w:r w:rsidR="00E14178" w:rsidRPr="00157819">
        <w:rPr>
          <w:bCs/>
          <w:color w:val="000000"/>
        </w:rPr>
        <w:t xml:space="preserve">.1  </w:t>
      </w:r>
      <w:r w:rsidR="00E14178" w:rsidRPr="00157819">
        <w:rPr>
          <w:bCs/>
          <w:color w:val="000000"/>
        </w:rPr>
        <w:t>甲亚胺</w:t>
      </w:r>
      <w:r w:rsidR="00E14178" w:rsidRPr="00157819">
        <w:rPr>
          <w:bCs/>
          <w:color w:val="000000"/>
        </w:rPr>
        <w:t>-H</w:t>
      </w:r>
      <w:r w:rsidR="00907FBC" w:rsidRPr="00157819">
        <w:rPr>
          <w:bCs/>
          <w:color w:val="000000"/>
        </w:rPr>
        <w:t>光谱法</w:t>
      </w:r>
    </w:p>
    <w:p w:rsidR="00E14178" w:rsidRPr="00826CF6" w:rsidRDefault="00532E27" w:rsidP="00E14178">
      <w:pPr>
        <w:rPr>
          <w:color w:val="000000"/>
        </w:rPr>
      </w:pPr>
      <w:r w:rsidRPr="00826CF6">
        <w:rPr>
          <w:color w:val="000000"/>
        </w:rPr>
        <w:t>34</w:t>
      </w:r>
      <w:r w:rsidR="00E14178" w:rsidRPr="00826CF6">
        <w:rPr>
          <w:color w:val="000000"/>
        </w:rPr>
        <w:t>.1.</w:t>
      </w:r>
      <w:r w:rsidR="00157819">
        <w:rPr>
          <w:rFonts w:hint="eastAsia"/>
          <w:color w:val="000000"/>
        </w:rPr>
        <w:t>1</w:t>
      </w:r>
      <w:r w:rsidR="00E14178" w:rsidRPr="00826CF6">
        <w:rPr>
          <w:color w:val="000000"/>
        </w:rPr>
        <w:t xml:space="preserve">  </w:t>
      </w:r>
      <w:r w:rsidR="00E14178" w:rsidRPr="00826CF6">
        <w:rPr>
          <w:color w:val="000000"/>
        </w:rPr>
        <w:t>原理</w:t>
      </w:r>
    </w:p>
    <w:p w:rsidR="00E14178" w:rsidRPr="00826CF6" w:rsidRDefault="00E14178" w:rsidP="00E14178">
      <w:pPr>
        <w:ind w:firstLine="420"/>
        <w:rPr>
          <w:color w:val="000000"/>
        </w:rPr>
      </w:pPr>
      <w:r w:rsidRPr="00826CF6">
        <w:rPr>
          <w:color w:val="000000"/>
        </w:rPr>
        <w:t>在酸性条件下，甲亚胺</w:t>
      </w:r>
      <w:r w:rsidRPr="00826CF6">
        <w:rPr>
          <w:color w:val="000000"/>
        </w:rPr>
        <w:t>-H</w:t>
      </w:r>
      <w:r w:rsidRPr="00826CF6">
        <w:rPr>
          <w:color w:val="000000"/>
        </w:rPr>
        <w:t>与硼形成黄色配合物，显色与硼的浓度成正比。</w:t>
      </w:r>
    </w:p>
    <w:p w:rsidR="00E14178" w:rsidRPr="00826CF6" w:rsidRDefault="00532E27" w:rsidP="00E14178">
      <w:pPr>
        <w:rPr>
          <w:color w:val="000000"/>
        </w:rPr>
      </w:pPr>
      <w:r w:rsidRPr="00826CF6">
        <w:rPr>
          <w:color w:val="000000"/>
        </w:rPr>
        <w:t>34</w:t>
      </w:r>
      <w:r w:rsidR="00E14178" w:rsidRPr="00826CF6">
        <w:rPr>
          <w:color w:val="000000"/>
        </w:rPr>
        <w:t>.1.</w:t>
      </w:r>
      <w:r w:rsidR="00157819">
        <w:rPr>
          <w:rFonts w:hint="eastAsia"/>
          <w:color w:val="000000"/>
        </w:rPr>
        <w:t>2</w:t>
      </w:r>
      <w:r w:rsidR="00E14178" w:rsidRPr="00826CF6">
        <w:rPr>
          <w:color w:val="000000"/>
        </w:rPr>
        <w:t xml:space="preserve">  </w:t>
      </w:r>
      <w:r w:rsidR="00D10738" w:rsidRPr="00826CF6">
        <w:rPr>
          <w:color w:val="000000"/>
        </w:rPr>
        <w:t>试剂和材料</w:t>
      </w:r>
    </w:p>
    <w:p w:rsidR="00E14178" w:rsidRPr="00826CF6" w:rsidRDefault="00532E27" w:rsidP="00E14178">
      <w:pPr>
        <w:rPr>
          <w:color w:val="000000"/>
        </w:rPr>
      </w:pPr>
      <w:r w:rsidRPr="00826CF6">
        <w:rPr>
          <w:color w:val="000000"/>
        </w:rPr>
        <w:t>34</w:t>
      </w:r>
      <w:r w:rsidR="00E14178" w:rsidRPr="00826CF6">
        <w:rPr>
          <w:color w:val="000000"/>
        </w:rPr>
        <w:t>.1.</w:t>
      </w:r>
      <w:r w:rsidR="00157819">
        <w:rPr>
          <w:rFonts w:hint="eastAsia"/>
          <w:color w:val="000000"/>
        </w:rPr>
        <w:t>2</w:t>
      </w:r>
      <w:r w:rsidR="00E14178" w:rsidRPr="00826CF6">
        <w:rPr>
          <w:color w:val="000000"/>
        </w:rPr>
        <w:t xml:space="preserve">.1 </w:t>
      </w:r>
      <w:r w:rsidR="00E14178" w:rsidRPr="00826CF6">
        <w:rPr>
          <w:color w:val="000000"/>
        </w:rPr>
        <w:t>乙酸铵缓冲溶液</w:t>
      </w:r>
      <w:r w:rsidR="00E14178" w:rsidRPr="00826CF6">
        <w:rPr>
          <w:color w:val="000000"/>
        </w:rPr>
        <w:t>(pH5.6)</w:t>
      </w:r>
      <w:r w:rsidR="00E14178" w:rsidRPr="00826CF6">
        <w:rPr>
          <w:color w:val="000000"/>
        </w:rPr>
        <w:t>：称取</w:t>
      </w:r>
      <w:smartTag w:uri="urn:schemas-microsoft-com:office:smarttags" w:element="chmetcnv">
        <w:smartTagPr>
          <w:attr w:name="UnitName" w:val="g"/>
          <w:attr w:name="SourceValue" w:val="75"/>
          <w:attr w:name="HasSpace" w:val="False"/>
          <w:attr w:name="Negative" w:val="False"/>
          <w:attr w:name="NumberType" w:val="1"/>
          <w:attr w:name="TCSC" w:val="0"/>
        </w:smartTagPr>
        <w:r w:rsidR="00E14178" w:rsidRPr="00826CF6">
          <w:rPr>
            <w:color w:val="000000"/>
          </w:rPr>
          <w:t>75g</w:t>
        </w:r>
      </w:smartTag>
      <w:r w:rsidR="00E14178" w:rsidRPr="00826CF6">
        <w:rPr>
          <w:color w:val="000000"/>
        </w:rPr>
        <w:t>乙酸铵</w:t>
      </w:r>
      <w:r w:rsidR="00E14178" w:rsidRPr="00826CF6">
        <w:rPr>
          <w:color w:val="000000"/>
        </w:rPr>
        <w:t>(CH</w:t>
      </w:r>
      <w:r w:rsidR="00E14178" w:rsidRPr="00826CF6">
        <w:rPr>
          <w:color w:val="000000"/>
          <w:vertAlign w:val="subscript"/>
        </w:rPr>
        <w:t>3</w:t>
      </w:r>
      <w:r w:rsidR="00E14178" w:rsidRPr="00826CF6">
        <w:rPr>
          <w:color w:val="000000"/>
        </w:rPr>
        <w:t>COONH</w:t>
      </w:r>
      <w:r w:rsidR="00E14178" w:rsidRPr="00826CF6">
        <w:rPr>
          <w:color w:val="000000"/>
          <w:vertAlign w:val="subscript"/>
        </w:rPr>
        <w:t>4</w:t>
      </w:r>
      <w:r w:rsidR="00E14178" w:rsidRPr="00826CF6">
        <w:rPr>
          <w:color w:val="000000"/>
        </w:rPr>
        <w:t>)</w:t>
      </w:r>
      <w:r w:rsidR="0053723E">
        <w:rPr>
          <w:color w:val="000000"/>
        </w:rPr>
        <w:t>，</w:t>
      </w:r>
      <w:r w:rsidR="00E14178" w:rsidRPr="00826CF6">
        <w:rPr>
          <w:color w:val="000000"/>
        </w:rPr>
        <w:t>5.Og</w:t>
      </w:r>
      <w:r w:rsidR="00E14178" w:rsidRPr="00826CF6">
        <w:rPr>
          <w:color w:val="000000"/>
        </w:rPr>
        <w:t>乙二胺四乙酸二钠</w:t>
      </w:r>
      <w:r w:rsidR="00E14178" w:rsidRPr="00826CF6">
        <w:rPr>
          <w:color w:val="000000"/>
        </w:rPr>
        <w:t>(C</w:t>
      </w:r>
      <w:r w:rsidR="00E14178" w:rsidRPr="00826CF6">
        <w:rPr>
          <w:color w:val="000000"/>
          <w:vertAlign w:val="subscript"/>
        </w:rPr>
        <w:t>10</w:t>
      </w:r>
      <w:r w:rsidR="00E14178" w:rsidRPr="00826CF6">
        <w:rPr>
          <w:color w:val="000000"/>
        </w:rPr>
        <w:t>H</w:t>
      </w:r>
      <w:r w:rsidR="00E14178" w:rsidRPr="00826CF6">
        <w:rPr>
          <w:color w:val="000000"/>
          <w:vertAlign w:val="subscript"/>
        </w:rPr>
        <w:t>14</w:t>
      </w:r>
      <w:r w:rsidR="00E14178" w:rsidRPr="00826CF6">
        <w:rPr>
          <w:color w:val="000000"/>
        </w:rPr>
        <w:t>N</w:t>
      </w:r>
      <w:r w:rsidR="00E14178" w:rsidRPr="00826CF6">
        <w:rPr>
          <w:color w:val="000000"/>
          <w:vertAlign w:val="subscript"/>
        </w:rPr>
        <w:t>2</w:t>
      </w:r>
      <w:r w:rsidR="00E14178" w:rsidRPr="00826CF6">
        <w:rPr>
          <w:color w:val="000000"/>
        </w:rPr>
        <w:t>0</w:t>
      </w:r>
      <w:r w:rsidR="00E14178" w:rsidRPr="00826CF6">
        <w:rPr>
          <w:color w:val="000000"/>
          <w:vertAlign w:val="subscript"/>
        </w:rPr>
        <w:t>8</w:t>
      </w:r>
      <w:r w:rsidR="00E14178" w:rsidRPr="00826CF6">
        <w:rPr>
          <w:color w:val="000000"/>
        </w:rPr>
        <w:t>Na</w:t>
      </w:r>
      <w:r w:rsidR="00E14178" w:rsidRPr="00826CF6">
        <w:rPr>
          <w:color w:val="000000"/>
          <w:vertAlign w:val="subscript"/>
        </w:rPr>
        <w:t>2</w:t>
      </w:r>
      <w:r w:rsidR="00E14178" w:rsidRPr="00826CF6">
        <w:rPr>
          <w:color w:val="000000"/>
        </w:rPr>
        <w:t>·2H</w:t>
      </w:r>
      <w:r w:rsidR="00E14178" w:rsidRPr="00826CF6">
        <w:rPr>
          <w:color w:val="000000"/>
          <w:vertAlign w:val="subscript"/>
        </w:rPr>
        <w:t>2</w:t>
      </w:r>
      <w:r w:rsidR="00E14178" w:rsidRPr="00826CF6">
        <w:rPr>
          <w:color w:val="000000"/>
        </w:rPr>
        <w:t>0)</w:t>
      </w:r>
      <w:r w:rsidR="00E14178" w:rsidRPr="00826CF6">
        <w:rPr>
          <w:color w:val="000000"/>
        </w:rPr>
        <w:t>，溶于</w:t>
      </w:r>
      <w:r w:rsidR="00E14178" w:rsidRPr="00826CF6">
        <w:rPr>
          <w:color w:val="000000"/>
        </w:rPr>
        <w:t>110 mL</w:t>
      </w:r>
      <w:r w:rsidR="00E14178" w:rsidRPr="00826CF6">
        <w:rPr>
          <w:color w:val="000000"/>
        </w:rPr>
        <w:t>纯水中，加入</w:t>
      </w:r>
      <w:r w:rsidR="00E14178" w:rsidRPr="00826CF6">
        <w:rPr>
          <w:color w:val="000000"/>
        </w:rPr>
        <w:t>37.5 mL</w:t>
      </w:r>
      <w:r w:rsidR="00E14178" w:rsidRPr="00826CF6">
        <w:rPr>
          <w:color w:val="000000"/>
        </w:rPr>
        <w:t>冰乙酸</w:t>
      </w:r>
      <w:r w:rsidR="00E14178" w:rsidRPr="00826CF6">
        <w:rPr>
          <w:color w:val="000000"/>
        </w:rPr>
        <w:t>[ω(CH</w:t>
      </w:r>
      <w:r w:rsidR="00E14178" w:rsidRPr="00826CF6">
        <w:rPr>
          <w:color w:val="000000"/>
          <w:vertAlign w:val="subscript"/>
        </w:rPr>
        <w:t>3</w:t>
      </w:r>
      <w:r w:rsidR="00E14178" w:rsidRPr="00826CF6">
        <w:rPr>
          <w:color w:val="000000"/>
        </w:rPr>
        <w:t>COOH)=36%]</w:t>
      </w:r>
      <w:r w:rsidR="00E14178" w:rsidRPr="00826CF6">
        <w:rPr>
          <w:color w:val="000000"/>
        </w:rPr>
        <w:t>。</w:t>
      </w:r>
    </w:p>
    <w:p w:rsidR="00E14178" w:rsidRPr="00826CF6" w:rsidRDefault="00532E27" w:rsidP="00E14178">
      <w:pPr>
        <w:rPr>
          <w:color w:val="000000"/>
        </w:rPr>
      </w:pPr>
      <w:r w:rsidRPr="00826CF6">
        <w:rPr>
          <w:color w:val="000000"/>
        </w:rPr>
        <w:t>34</w:t>
      </w:r>
      <w:r w:rsidR="00E14178" w:rsidRPr="00826CF6">
        <w:rPr>
          <w:color w:val="000000"/>
        </w:rPr>
        <w:t>.1.</w:t>
      </w:r>
      <w:r w:rsidR="00157819">
        <w:rPr>
          <w:rFonts w:hint="eastAsia"/>
          <w:color w:val="000000"/>
        </w:rPr>
        <w:t>2</w:t>
      </w:r>
      <w:r w:rsidR="00E14178" w:rsidRPr="00826CF6">
        <w:rPr>
          <w:color w:val="000000"/>
        </w:rPr>
        <w:t xml:space="preserve">.2  </w:t>
      </w:r>
      <w:r w:rsidR="00E14178" w:rsidRPr="00826CF6">
        <w:rPr>
          <w:color w:val="000000"/>
        </w:rPr>
        <w:t>甲亚胺</w:t>
      </w:r>
      <w:r w:rsidR="00E14178" w:rsidRPr="00826CF6">
        <w:rPr>
          <w:color w:val="000000"/>
        </w:rPr>
        <w:t>-H</w:t>
      </w:r>
      <w:r w:rsidR="00E14178" w:rsidRPr="00826CF6">
        <w:rPr>
          <w:color w:val="000000"/>
        </w:rPr>
        <w:t>溶液：称取</w:t>
      </w:r>
      <w:r w:rsidR="00E14178" w:rsidRPr="00826CF6">
        <w:rPr>
          <w:color w:val="000000"/>
        </w:rPr>
        <w:t>O</w:t>
      </w:r>
      <w:smartTag w:uri="urn:schemas-microsoft-com:office:smarttags" w:element="chmetcnv">
        <w:smartTagPr>
          <w:attr w:name="UnitName" w:val="g"/>
          <w:attr w:name="SourceValue" w:val=".5"/>
          <w:attr w:name="HasSpace" w:val="False"/>
          <w:attr w:name="Negative" w:val="False"/>
          <w:attr w:name="NumberType" w:val="1"/>
          <w:attr w:name="TCSC" w:val="0"/>
        </w:smartTagPr>
        <w:r w:rsidR="00E14178" w:rsidRPr="00826CF6">
          <w:rPr>
            <w:color w:val="000000"/>
          </w:rPr>
          <w:t>.5g</w:t>
        </w:r>
      </w:smartTag>
      <w:r w:rsidR="00E14178" w:rsidRPr="00826CF6">
        <w:rPr>
          <w:color w:val="000000"/>
        </w:rPr>
        <w:t>甲亚胺</w:t>
      </w:r>
      <w:r w:rsidR="00E14178" w:rsidRPr="00826CF6">
        <w:rPr>
          <w:color w:val="000000"/>
        </w:rPr>
        <w:t>-H(C</w:t>
      </w:r>
      <w:r w:rsidR="00E14178" w:rsidRPr="00826CF6">
        <w:rPr>
          <w:color w:val="000000"/>
          <w:vertAlign w:val="subscript"/>
        </w:rPr>
        <w:t>17</w:t>
      </w:r>
      <w:r w:rsidR="00E14178" w:rsidRPr="00826CF6">
        <w:rPr>
          <w:color w:val="000000"/>
        </w:rPr>
        <w:t>H</w:t>
      </w:r>
      <w:r w:rsidR="00E14178" w:rsidRPr="00826CF6">
        <w:rPr>
          <w:color w:val="000000"/>
          <w:vertAlign w:val="subscript"/>
        </w:rPr>
        <w:t>13</w:t>
      </w:r>
      <w:r w:rsidR="00E14178" w:rsidRPr="00826CF6">
        <w:rPr>
          <w:color w:val="000000"/>
        </w:rPr>
        <w:t>NO</w:t>
      </w:r>
      <w:r w:rsidR="00E14178" w:rsidRPr="00826CF6">
        <w:rPr>
          <w:color w:val="000000"/>
          <w:vertAlign w:val="subscript"/>
        </w:rPr>
        <w:t>8</w:t>
      </w:r>
      <w:r w:rsidR="00E14178" w:rsidRPr="00826CF6">
        <w:rPr>
          <w:color w:val="000000"/>
        </w:rPr>
        <w:t>S)</w:t>
      </w:r>
      <w:r w:rsidR="00A14430" w:rsidRPr="00826CF6">
        <w:rPr>
          <w:color w:val="000000"/>
        </w:rPr>
        <w:t>、</w:t>
      </w:r>
      <w:r w:rsidR="00E14178" w:rsidRPr="00826CF6">
        <w:rPr>
          <w:color w:val="000000"/>
        </w:rPr>
        <w:t>2.</w:t>
      </w:r>
      <w:r w:rsidR="00A14BEF">
        <w:rPr>
          <w:rFonts w:hint="eastAsia"/>
          <w:color w:val="000000"/>
        </w:rPr>
        <w:t>0</w:t>
      </w:r>
      <w:r w:rsidR="00E14178" w:rsidRPr="00826CF6">
        <w:rPr>
          <w:color w:val="000000"/>
        </w:rPr>
        <w:t>g</w:t>
      </w:r>
      <w:r w:rsidR="00E14178" w:rsidRPr="00826CF6">
        <w:rPr>
          <w:color w:val="000000"/>
        </w:rPr>
        <w:t>抗坏血酸</w:t>
      </w:r>
      <w:r w:rsidR="00E14178" w:rsidRPr="00826CF6">
        <w:rPr>
          <w:color w:val="000000"/>
        </w:rPr>
        <w:t>(C</w:t>
      </w:r>
      <w:r w:rsidR="00E14178" w:rsidRPr="00826CF6">
        <w:rPr>
          <w:color w:val="000000"/>
          <w:vertAlign w:val="subscript"/>
        </w:rPr>
        <w:t>6</w:t>
      </w:r>
      <w:r w:rsidR="00E14178" w:rsidRPr="00826CF6">
        <w:rPr>
          <w:color w:val="000000"/>
        </w:rPr>
        <w:t>H</w:t>
      </w:r>
      <w:r w:rsidR="00E14178" w:rsidRPr="00826CF6">
        <w:rPr>
          <w:color w:val="000000"/>
          <w:vertAlign w:val="subscript"/>
        </w:rPr>
        <w:t>8</w:t>
      </w:r>
      <w:r w:rsidR="00E14178" w:rsidRPr="00826CF6">
        <w:rPr>
          <w:color w:val="000000"/>
        </w:rPr>
        <w:t>0</w:t>
      </w:r>
      <w:r w:rsidR="00E14178" w:rsidRPr="00826CF6">
        <w:rPr>
          <w:color w:val="000000"/>
          <w:vertAlign w:val="subscript"/>
        </w:rPr>
        <w:t>6</w:t>
      </w:r>
      <w:r w:rsidR="00E14178" w:rsidRPr="00826CF6">
        <w:rPr>
          <w:color w:val="000000"/>
        </w:rPr>
        <w:t>)</w:t>
      </w:r>
      <w:r w:rsidR="00E14178" w:rsidRPr="00826CF6">
        <w:rPr>
          <w:color w:val="000000"/>
        </w:rPr>
        <w:t>，加入</w:t>
      </w:r>
      <w:r w:rsidR="00E14178" w:rsidRPr="00826CF6">
        <w:rPr>
          <w:color w:val="000000"/>
        </w:rPr>
        <w:t>100 mL</w:t>
      </w:r>
      <w:r w:rsidR="00E14178" w:rsidRPr="00826CF6">
        <w:rPr>
          <w:color w:val="000000"/>
        </w:rPr>
        <w:t>纯水，微热</w:t>
      </w:r>
      <w:r w:rsidR="00E14178" w:rsidRPr="00826CF6">
        <w:rPr>
          <w:color w:val="000000"/>
        </w:rPr>
        <w:t>(</w:t>
      </w:r>
      <w:r w:rsidR="00E14178" w:rsidRPr="00826CF6">
        <w:rPr>
          <w:color w:val="000000"/>
        </w:rPr>
        <w:t>温度不得超过</w:t>
      </w:r>
      <w:smartTag w:uri="urn:schemas-microsoft-com:office:smarttags" w:element="chmetcnv">
        <w:smartTagPr>
          <w:attr w:name="UnitName" w:val="℃"/>
          <w:attr w:name="SourceValue" w:val="50"/>
          <w:attr w:name="HasSpace" w:val="False"/>
          <w:attr w:name="Negative" w:val="False"/>
          <w:attr w:name="NumberType" w:val="1"/>
          <w:attr w:name="TCSC" w:val="0"/>
        </w:smartTagPr>
        <w:r w:rsidR="00E14178" w:rsidRPr="00826CF6">
          <w:rPr>
            <w:color w:val="000000"/>
          </w:rPr>
          <w:t>50</w:t>
        </w:r>
        <w:r w:rsidR="00E14178" w:rsidRPr="00826CF6">
          <w:rPr>
            <w:rFonts w:ascii="宋体" w:hAnsi="宋体" w:cs="宋体" w:hint="eastAsia"/>
            <w:color w:val="000000"/>
          </w:rPr>
          <w:t>℃</w:t>
        </w:r>
      </w:smartTag>
      <w:r w:rsidR="00E14178" w:rsidRPr="00826CF6">
        <w:rPr>
          <w:color w:val="000000"/>
        </w:rPr>
        <w:t>)</w:t>
      </w:r>
      <w:r w:rsidR="00E14178" w:rsidRPr="00826CF6">
        <w:rPr>
          <w:color w:val="000000"/>
        </w:rPr>
        <w:t>使其完全溶解，此溶液临用时现配。</w:t>
      </w:r>
    </w:p>
    <w:p w:rsidR="00E14178" w:rsidRPr="00826CF6" w:rsidRDefault="00532E27" w:rsidP="00E14178">
      <w:pPr>
        <w:rPr>
          <w:color w:val="000000"/>
        </w:rPr>
      </w:pPr>
      <w:r w:rsidRPr="00826CF6">
        <w:rPr>
          <w:color w:val="000000"/>
        </w:rPr>
        <w:t>34</w:t>
      </w:r>
      <w:r w:rsidR="00E14178" w:rsidRPr="00826CF6">
        <w:rPr>
          <w:color w:val="000000"/>
        </w:rPr>
        <w:t>.1.</w:t>
      </w:r>
      <w:r w:rsidR="00157819">
        <w:rPr>
          <w:rFonts w:hint="eastAsia"/>
          <w:color w:val="000000"/>
        </w:rPr>
        <w:t>2</w:t>
      </w:r>
      <w:r w:rsidR="00E14178" w:rsidRPr="00826CF6">
        <w:rPr>
          <w:color w:val="000000"/>
        </w:rPr>
        <w:t xml:space="preserve">.3  </w:t>
      </w:r>
      <w:r w:rsidR="00E14178" w:rsidRPr="00826CF6">
        <w:rPr>
          <w:color w:val="000000"/>
        </w:rPr>
        <w:t>硼标准</w:t>
      </w:r>
      <w:r w:rsidR="00C71D39" w:rsidRPr="00826CF6">
        <w:rPr>
          <w:color w:val="000000"/>
        </w:rPr>
        <w:t>储备</w:t>
      </w:r>
      <w:r w:rsidR="00E14178" w:rsidRPr="00826CF6">
        <w:rPr>
          <w:color w:val="000000"/>
        </w:rPr>
        <w:t>溶液</w:t>
      </w:r>
      <w:r w:rsidR="00E14178" w:rsidRPr="00826CF6">
        <w:rPr>
          <w:color w:val="000000"/>
        </w:rPr>
        <w:t>[ρ(B)=0.1mg/mL]</w:t>
      </w:r>
      <w:r w:rsidR="00E14178" w:rsidRPr="00826CF6">
        <w:rPr>
          <w:color w:val="000000"/>
        </w:rPr>
        <w:t>：称取</w:t>
      </w:r>
      <w:smartTag w:uri="urn:schemas-microsoft-com:office:smarttags" w:element="chmetcnv">
        <w:smartTagPr>
          <w:attr w:name="UnitName" w:val="g"/>
          <w:attr w:name="SourceValue" w:val=".2859"/>
          <w:attr w:name="HasSpace" w:val="False"/>
          <w:attr w:name="Negative" w:val="False"/>
          <w:attr w:name="NumberType" w:val="1"/>
          <w:attr w:name="TCSC" w:val="0"/>
        </w:smartTagPr>
        <w:r w:rsidR="00E14178" w:rsidRPr="00826CF6">
          <w:rPr>
            <w:color w:val="000000"/>
          </w:rPr>
          <w:t>0.2859g</w:t>
        </w:r>
      </w:smartTag>
      <w:r w:rsidR="00E14178" w:rsidRPr="00826CF6">
        <w:rPr>
          <w:color w:val="000000"/>
        </w:rPr>
        <w:t>干燥硼酸</w:t>
      </w:r>
      <w:r w:rsidR="00E14178" w:rsidRPr="00826CF6">
        <w:rPr>
          <w:color w:val="000000"/>
        </w:rPr>
        <w:t>(H</w:t>
      </w:r>
      <w:r w:rsidR="00E14178" w:rsidRPr="00826CF6">
        <w:rPr>
          <w:color w:val="000000"/>
          <w:vertAlign w:val="subscript"/>
        </w:rPr>
        <w:t>3</w:t>
      </w:r>
      <w:r w:rsidR="00E14178" w:rsidRPr="00826CF6">
        <w:rPr>
          <w:color w:val="000000"/>
        </w:rPr>
        <w:t>BO</w:t>
      </w:r>
      <w:r w:rsidR="00E14178" w:rsidRPr="00826CF6">
        <w:rPr>
          <w:color w:val="000000"/>
          <w:vertAlign w:val="subscript"/>
        </w:rPr>
        <w:t>3</w:t>
      </w:r>
      <w:r w:rsidR="00E14178" w:rsidRPr="00826CF6">
        <w:rPr>
          <w:color w:val="000000"/>
        </w:rPr>
        <w:t>)</w:t>
      </w:r>
      <w:r w:rsidR="00E14178" w:rsidRPr="00826CF6">
        <w:rPr>
          <w:color w:val="000000"/>
        </w:rPr>
        <w:t>，溶于纯水中，定容至</w:t>
      </w:r>
      <w:r w:rsidR="00E14178" w:rsidRPr="00826CF6">
        <w:rPr>
          <w:color w:val="000000"/>
        </w:rPr>
        <w:t>500mL</w:t>
      </w:r>
      <w:r w:rsidR="00903022" w:rsidRPr="00826CF6">
        <w:rPr>
          <w:color w:val="000000"/>
        </w:rPr>
        <w:t>，</w:t>
      </w:r>
      <w:r w:rsidR="00E14178" w:rsidRPr="00826CF6">
        <w:rPr>
          <w:color w:val="000000"/>
        </w:rPr>
        <w:t>贮存于聚乙烯瓶中。</w:t>
      </w:r>
    </w:p>
    <w:p w:rsidR="00E14178" w:rsidRPr="00826CF6" w:rsidRDefault="00532E27" w:rsidP="00E14178">
      <w:pPr>
        <w:rPr>
          <w:color w:val="000000"/>
        </w:rPr>
      </w:pPr>
      <w:r w:rsidRPr="00826CF6">
        <w:rPr>
          <w:color w:val="000000"/>
        </w:rPr>
        <w:t>34</w:t>
      </w:r>
      <w:r w:rsidR="00E14178" w:rsidRPr="00826CF6">
        <w:rPr>
          <w:color w:val="000000"/>
        </w:rPr>
        <w:t>.1.</w:t>
      </w:r>
      <w:r w:rsidR="00157819">
        <w:rPr>
          <w:rFonts w:hint="eastAsia"/>
          <w:color w:val="000000"/>
        </w:rPr>
        <w:t>2</w:t>
      </w:r>
      <w:r w:rsidR="00E14178" w:rsidRPr="00826CF6">
        <w:rPr>
          <w:color w:val="000000"/>
        </w:rPr>
        <w:t xml:space="preserve">.4  </w:t>
      </w:r>
      <w:r w:rsidR="00E14178" w:rsidRPr="00826CF6">
        <w:rPr>
          <w:color w:val="000000"/>
        </w:rPr>
        <w:t>硼标准使用液</w:t>
      </w:r>
      <w:r w:rsidR="00E14178" w:rsidRPr="00826CF6">
        <w:rPr>
          <w:color w:val="000000"/>
        </w:rPr>
        <w:t>[ρ(B)=10.0μg/mL]</w:t>
      </w:r>
      <w:r w:rsidR="00E14178" w:rsidRPr="00826CF6">
        <w:rPr>
          <w:color w:val="000000"/>
        </w:rPr>
        <w:t>：吸取</w:t>
      </w:r>
      <w:r w:rsidR="00E14178" w:rsidRPr="00826CF6">
        <w:rPr>
          <w:color w:val="000000"/>
        </w:rPr>
        <w:t>10.0mL</w:t>
      </w:r>
      <w:r w:rsidR="00E14178" w:rsidRPr="00826CF6">
        <w:rPr>
          <w:color w:val="000000"/>
        </w:rPr>
        <w:t>硼标准</w:t>
      </w:r>
      <w:r w:rsidR="00C71D39" w:rsidRPr="00826CF6">
        <w:rPr>
          <w:color w:val="000000"/>
        </w:rPr>
        <w:t>储备</w:t>
      </w:r>
      <w:r w:rsidR="00E14178" w:rsidRPr="00826CF6">
        <w:rPr>
          <w:color w:val="000000"/>
        </w:rPr>
        <w:t>溶液于</w:t>
      </w:r>
      <w:r w:rsidR="00E14178" w:rsidRPr="00826CF6">
        <w:rPr>
          <w:color w:val="000000"/>
        </w:rPr>
        <w:t>100 mL</w:t>
      </w:r>
      <w:r w:rsidR="00E14178" w:rsidRPr="00826CF6">
        <w:rPr>
          <w:color w:val="000000"/>
        </w:rPr>
        <w:t>容量瓶中，用纯水定容至刻度，贮存于聚乙烯瓶中。</w:t>
      </w:r>
    </w:p>
    <w:p w:rsidR="00E14178" w:rsidRPr="00826CF6" w:rsidRDefault="00532E27" w:rsidP="00E14178">
      <w:pPr>
        <w:rPr>
          <w:color w:val="000000"/>
        </w:rPr>
      </w:pPr>
      <w:r w:rsidRPr="00826CF6">
        <w:rPr>
          <w:color w:val="000000"/>
        </w:rPr>
        <w:lastRenderedPageBreak/>
        <w:t>34</w:t>
      </w:r>
      <w:r w:rsidR="00E14178" w:rsidRPr="00826CF6">
        <w:rPr>
          <w:color w:val="000000"/>
        </w:rPr>
        <w:t>.1.</w:t>
      </w:r>
      <w:r w:rsidR="00157819">
        <w:rPr>
          <w:rFonts w:hint="eastAsia"/>
          <w:color w:val="000000"/>
        </w:rPr>
        <w:t>3</w:t>
      </w:r>
      <w:r w:rsidR="00E14178" w:rsidRPr="00826CF6">
        <w:rPr>
          <w:color w:val="000000"/>
        </w:rPr>
        <w:t xml:space="preserve">  </w:t>
      </w:r>
      <w:r w:rsidR="00D10738" w:rsidRPr="00826CF6">
        <w:rPr>
          <w:color w:val="000000"/>
        </w:rPr>
        <w:t>仪器和设备</w:t>
      </w:r>
    </w:p>
    <w:p w:rsidR="00E14178" w:rsidRPr="00826CF6" w:rsidRDefault="00532E27" w:rsidP="00E14178">
      <w:pPr>
        <w:rPr>
          <w:color w:val="000000"/>
        </w:rPr>
      </w:pPr>
      <w:r w:rsidRPr="00826CF6">
        <w:rPr>
          <w:color w:val="000000"/>
        </w:rPr>
        <w:t>34</w:t>
      </w:r>
      <w:r w:rsidR="00E14178" w:rsidRPr="00826CF6">
        <w:rPr>
          <w:color w:val="000000"/>
        </w:rPr>
        <w:t>.1.</w:t>
      </w:r>
      <w:r w:rsidR="00157819">
        <w:rPr>
          <w:rFonts w:hint="eastAsia"/>
          <w:color w:val="000000"/>
        </w:rPr>
        <w:t>3</w:t>
      </w:r>
      <w:r w:rsidR="00E14178" w:rsidRPr="00826CF6">
        <w:rPr>
          <w:color w:val="000000"/>
        </w:rPr>
        <w:t xml:space="preserve">.1  </w:t>
      </w:r>
      <w:r w:rsidR="00E14178" w:rsidRPr="00826CF6">
        <w:rPr>
          <w:color w:val="000000"/>
        </w:rPr>
        <w:t>分光光度计。</w:t>
      </w:r>
    </w:p>
    <w:p w:rsidR="00E14178" w:rsidRPr="00826CF6" w:rsidRDefault="00532E27" w:rsidP="00E14178">
      <w:pPr>
        <w:rPr>
          <w:color w:val="000000"/>
        </w:rPr>
      </w:pPr>
      <w:r w:rsidRPr="00826CF6">
        <w:rPr>
          <w:color w:val="000000"/>
        </w:rPr>
        <w:t>34</w:t>
      </w:r>
      <w:r w:rsidR="00E14178" w:rsidRPr="00826CF6">
        <w:rPr>
          <w:color w:val="000000"/>
        </w:rPr>
        <w:t>.1.</w:t>
      </w:r>
      <w:r w:rsidR="00157819">
        <w:rPr>
          <w:rFonts w:hint="eastAsia"/>
          <w:color w:val="000000"/>
        </w:rPr>
        <w:t>3</w:t>
      </w:r>
      <w:r w:rsidR="00E14178" w:rsidRPr="00826CF6">
        <w:rPr>
          <w:color w:val="000000"/>
        </w:rPr>
        <w:t xml:space="preserve">.2  </w:t>
      </w:r>
      <w:r w:rsidR="00E14178" w:rsidRPr="00826CF6">
        <w:rPr>
          <w:color w:val="000000"/>
        </w:rPr>
        <w:t>全塑自动加液器。</w:t>
      </w:r>
    </w:p>
    <w:p w:rsidR="00E14178" w:rsidRPr="00826CF6" w:rsidRDefault="00532E27" w:rsidP="00E14178">
      <w:pPr>
        <w:rPr>
          <w:color w:val="000000"/>
        </w:rPr>
      </w:pPr>
      <w:r w:rsidRPr="00826CF6">
        <w:rPr>
          <w:color w:val="000000"/>
        </w:rPr>
        <w:t>34</w:t>
      </w:r>
      <w:r w:rsidR="00E14178" w:rsidRPr="00826CF6">
        <w:rPr>
          <w:color w:val="000000"/>
        </w:rPr>
        <w:t>.1.</w:t>
      </w:r>
      <w:r w:rsidR="00157819">
        <w:rPr>
          <w:rFonts w:hint="eastAsia"/>
          <w:color w:val="000000"/>
        </w:rPr>
        <w:t>3</w:t>
      </w:r>
      <w:r w:rsidR="00E14178" w:rsidRPr="00826CF6">
        <w:rPr>
          <w:color w:val="000000"/>
        </w:rPr>
        <w:t xml:space="preserve">.3 </w:t>
      </w:r>
      <w:r w:rsidR="00D76894" w:rsidRPr="00826CF6">
        <w:rPr>
          <w:color w:val="000000"/>
        </w:rPr>
        <w:t>无硼比色管：</w:t>
      </w:r>
      <w:r w:rsidR="00E14178" w:rsidRPr="00826CF6">
        <w:rPr>
          <w:color w:val="000000"/>
        </w:rPr>
        <w:t>10 mL</w:t>
      </w:r>
      <w:r w:rsidR="00E14178" w:rsidRPr="00826CF6">
        <w:rPr>
          <w:color w:val="000000"/>
        </w:rPr>
        <w:t>。</w:t>
      </w:r>
    </w:p>
    <w:p w:rsidR="00E14178" w:rsidRPr="00826CF6" w:rsidRDefault="00532E27" w:rsidP="00E14178">
      <w:pPr>
        <w:rPr>
          <w:color w:val="000000"/>
        </w:rPr>
      </w:pPr>
      <w:r w:rsidRPr="00826CF6">
        <w:rPr>
          <w:color w:val="000000"/>
        </w:rPr>
        <w:t>34</w:t>
      </w:r>
      <w:r w:rsidR="00E14178" w:rsidRPr="00826CF6">
        <w:rPr>
          <w:color w:val="000000"/>
        </w:rPr>
        <w:t>.1.</w:t>
      </w:r>
      <w:r w:rsidR="00157819">
        <w:rPr>
          <w:rFonts w:hint="eastAsia"/>
          <w:color w:val="000000"/>
        </w:rPr>
        <w:t>4</w:t>
      </w:r>
      <w:r w:rsidR="00E14178" w:rsidRPr="00826CF6">
        <w:rPr>
          <w:color w:val="000000"/>
        </w:rPr>
        <w:t xml:space="preserve">  </w:t>
      </w:r>
      <w:r w:rsidR="00E14178" w:rsidRPr="00826CF6">
        <w:rPr>
          <w:color w:val="000000"/>
        </w:rPr>
        <w:t>分析步骤</w:t>
      </w:r>
    </w:p>
    <w:p w:rsidR="00E14178" w:rsidRPr="00826CF6" w:rsidRDefault="00E14178" w:rsidP="00903022">
      <w:pPr>
        <w:ind w:firstLineChars="200" w:firstLine="420"/>
        <w:rPr>
          <w:color w:val="000000"/>
        </w:rPr>
      </w:pPr>
      <w:r w:rsidRPr="00826CF6">
        <w:rPr>
          <w:color w:val="000000"/>
        </w:rPr>
        <w:t>吸取</w:t>
      </w:r>
      <w:r w:rsidRPr="00826CF6">
        <w:rPr>
          <w:color w:val="000000"/>
        </w:rPr>
        <w:t>5.</w:t>
      </w:r>
      <w:r w:rsidR="00157819">
        <w:rPr>
          <w:rFonts w:hint="eastAsia"/>
          <w:color w:val="000000"/>
        </w:rPr>
        <w:t>0</w:t>
      </w:r>
      <w:r w:rsidRPr="00826CF6">
        <w:rPr>
          <w:color w:val="000000"/>
        </w:rPr>
        <w:t>0mL</w:t>
      </w:r>
      <w:r w:rsidRPr="00826CF6">
        <w:rPr>
          <w:color w:val="000000"/>
        </w:rPr>
        <w:t>水样于</w:t>
      </w:r>
      <w:r w:rsidRPr="00826CF6">
        <w:rPr>
          <w:color w:val="000000"/>
        </w:rPr>
        <w:t>10mL</w:t>
      </w:r>
      <w:r w:rsidRPr="00826CF6">
        <w:rPr>
          <w:color w:val="000000"/>
        </w:rPr>
        <w:t>无硼比色管中。另取硼标准使用液</w:t>
      </w:r>
      <w:r w:rsidR="00157819">
        <w:rPr>
          <w:rFonts w:hint="eastAsia"/>
          <w:color w:val="000000"/>
        </w:rPr>
        <w:t>0</w:t>
      </w:r>
      <w:r w:rsidRPr="00826CF6">
        <w:rPr>
          <w:color w:val="000000"/>
        </w:rPr>
        <w:t>，</w:t>
      </w:r>
      <w:r w:rsidR="00157819">
        <w:rPr>
          <w:rFonts w:hint="eastAsia"/>
          <w:color w:val="000000"/>
        </w:rPr>
        <w:t>0</w:t>
      </w:r>
      <w:r w:rsidRPr="00826CF6">
        <w:rPr>
          <w:color w:val="000000"/>
        </w:rPr>
        <w:t>.10</w:t>
      </w:r>
      <w:r w:rsidRPr="00826CF6">
        <w:rPr>
          <w:color w:val="000000"/>
        </w:rPr>
        <w:t>，</w:t>
      </w:r>
      <w:r w:rsidR="00157819">
        <w:rPr>
          <w:rFonts w:hint="eastAsia"/>
          <w:color w:val="000000"/>
        </w:rPr>
        <w:t>0</w:t>
      </w:r>
      <w:r w:rsidRPr="00826CF6">
        <w:rPr>
          <w:color w:val="000000"/>
        </w:rPr>
        <w:t>.30</w:t>
      </w:r>
      <w:r w:rsidRPr="00826CF6">
        <w:rPr>
          <w:color w:val="000000"/>
        </w:rPr>
        <w:t>，</w:t>
      </w:r>
      <w:r w:rsidR="00157819">
        <w:rPr>
          <w:rFonts w:hint="eastAsia"/>
          <w:color w:val="000000"/>
        </w:rPr>
        <w:t>0</w:t>
      </w:r>
      <w:r w:rsidRPr="00826CF6">
        <w:rPr>
          <w:color w:val="000000"/>
        </w:rPr>
        <w:t>.50</w:t>
      </w:r>
      <w:r w:rsidRPr="00826CF6">
        <w:rPr>
          <w:color w:val="000000"/>
        </w:rPr>
        <w:t>，</w:t>
      </w:r>
      <w:r w:rsidR="00157819">
        <w:rPr>
          <w:rFonts w:hint="eastAsia"/>
          <w:color w:val="000000"/>
        </w:rPr>
        <w:t>0</w:t>
      </w:r>
      <w:r w:rsidRPr="00826CF6">
        <w:rPr>
          <w:color w:val="000000"/>
        </w:rPr>
        <w:t>.70</w:t>
      </w:r>
      <w:r w:rsidRPr="00826CF6">
        <w:rPr>
          <w:color w:val="000000"/>
        </w:rPr>
        <w:t>和</w:t>
      </w:r>
      <w:r w:rsidRPr="00826CF6">
        <w:rPr>
          <w:color w:val="000000"/>
        </w:rPr>
        <w:t>1.00mL</w:t>
      </w:r>
      <w:r w:rsidRPr="00826CF6">
        <w:rPr>
          <w:color w:val="000000"/>
        </w:rPr>
        <w:t>于无硼比色管中，用纯水稀释至</w:t>
      </w:r>
      <w:r w:rsidRPr="00826CF6">
        <w:rPr>
          <w:color w:val="000000"/>
        </w:rPr>
        <w:t>10mL</w:t>
      </w:r>
      <w:r w:rsidRPr="00826CF6">
        <w:rPr>
          <w:color w:val="000000"/>
        </w:rPr>
        <w:t>。向水样及标准系列管中加入</w:t>
      </w:r>
      <w:r w:rsidRPr="00826CF6">
        <w:rPr>
          <w:color w:val="000000"/>
        </w:rPr>
        <w:t>2.0mL</w:t>
      </w:r>
      <w:r w:rsidRPr="00826CF6">
        <w:rPr>
          <w:color w:val="000000"/>
        </w:rPr>
        <w:t>乙酸铵缓冲溶液，混匀，准确加入</w:t>
      </w:r>
      <w:r w:rsidRPr="00826CF6">
        <w:rPr>
          <w:color w:val="000000"/>
        </w:rPr>
        <w:t>2.</w:t>
      </w:r>
      <w:r w:rsidR="00157819">
        <w:rPr>
          <w:rFonts w:hint="eastAsia"/>
          <w:color w:val="000000"/>
        </w:rPr>
        <w:t>0</w:t>
      </w:r>
      <w:r w:rsidRPr="00826CF6">
        <w:rPr>
          <w:color w:val="000000"/>
        </w:rPr>
        <w:t xml:space="preserve"> mL</w:t>
      </w:r>
      <w:r w:rsidRPr="00826CF6">
        <w:rPr>
          <w:color w:val="000000"/>
        </w:rPr>
        <w:t>甲亚胺</w:t>
      </w:r>
      <w:r w:rsidR="00903022" w:rsidRPr="00826CF6">
        <w:rPr>
          <w:color w:val="000000"/>
        </w:rPr>
        <w:t>-</w:t>
      </w:r>
      <w:r w:rsidRPr="00826CF6">
        <w:rPr>
          <w:color w:val="000000"/>
        </w:rPr>
        <w:t>H</w:t>
      </w:r>
      <w:r w:rsidRPr="00826CF6">
        <w:rPr>
          <w:color w:val="000000"/>
        </w:rPr>
        <w:t>溶液，混匀，静置</w:t>
      </w:r>
      <w:r w:rsidRPr="00826CF6">
        <w:rPr>
          <w:color w:val="000000"/>
        </w:rPr>
        <w:t>90 min</w:t>
      </w:r>
      <w:r w:rsidRPr="00826CF6">
        <w:rPr>
          <w:color w:val="000000"/>
        </w:rPr>
        <w:t>。</w:t>
      </w:r>
    </w:p>
    <w:p w:rsidR="00E14178" w:rsidRPr="00157819" w:rsidRDefault="00E14178" w:rsidP="00157819">
      <w:pPr>
        <w:ind w:firstLineChars="200" w:firstLine="420"/>
        <w:rPr>
          <w:color w:val="000000"/>
        </w:rPr>
      </w:pPr>
      <w:r w:rsidRPr="00157819">
        <w:rPr>
          <w:color w:val="000000"/>
        </w:rPr>
        <w:t>于波长</w:t>
      </w:r>
      <w:r w:rsidRPr="00157819">
        <w:rPr>
          <w:color w:val="000000"/>
        </w:rPr>
        <w:t>420nm</w:t>
      </w:r>
      <w:r w:rsidRPr="00157819">
        <w:rPr>
          <w:color w:val="000000"/>
        </w:rPr>
        <w:t>处，用</w:t>
      </w:r>
      <w:smartTag w:uri="urn:schemas-microsoft-com:office:smarttags" w:element="chmetcnv">
        <w:smartTagPr>
          <w:attr w:name="UnitName" w:val="cm"/>
          <w:attr w:name="SourceValue" w:val="1"/>
          <w:attr w:name="HasSpace" w:val="False"/>
          <w:attr w:name="Negative" w:val="False"/>
          <w:attr w:name="NumberType" w:val="1"/>
          <w:attr w:name="TCSC" w:val="0"/>
        </w:smartTagPr>
        <w:r w:rsidRPr="00157819">
          <w:rPr>
            <w:color w:val="000000"/>
          </w:rPr>
          <w:t>1cm</w:t>
        </w:r>
      </w:smartTag>
      <w:r w:rsidRPr="00157819">
        <w:rPr>
          <w:color w:val="000000"/>
        </w:rPr>
        <w:t>比色皿，以试剂空白为参比，测定吸光度。</w:t>
      </w:r>
    </w:p>
    <w:p w:rsidR="00903022" w:rsidRPr="00157819" w:rsidRDefault="00903022" w:rsidP="00157819">
      <w:pPr>
        <w:ind w:firstLineChars="200" w:firstLine="360"/>
        <w:rPr>
          <w:color w:val="000000"/>
        </w:rPr>
      </w:pPr>
      <w:r w:rsidRPr="00157819">
        <w:rPr>
          <w:color w:val="000000"/>
          <w:sz w:val="18"/>
          <w:szCs w:val="18"/>
        </w:rPr>
        <w:t>注：甲亚胺－</w:t>
      </w:r>
      <w:r w:rsidRPr="00157819">
        <w:rPr>
          <w:color w:val="000000"/>
          <w:sz w:val="18"/>
          <w:szCs w:val="18"/>
        </w:rPr>
        <w:t>H</w:t>
      </w:r>
      <w:r w:rsidRPr="00157819">
        <w:rPr>
          <w:color w:val="000000"/>
          <w:sz w:val="18"/>
          <w:szCs w:val="18"/>
        </w:rPr>
        <w:t>的合成</w:t>
      </w:r>
      <w:r w:rsidRPr="00157819">
        <w:rPr>
          <w:color w:val="000000"/>
          <w:sz w:val="18"/>
          <w:szCs w:val="18"/>
        </w:rPr>
        <w:t>——</w:t>
      </w:r>
      <w:r w:rsidRPr="00157819">
        <w:rPr>
          <w:color w:val="000000"/>
          <w:sz w:val="18"/>
          <w:szCs w:val="18"/>
        </w:rPr>
        <w:t>将</w:t>
      </w:r>
      <w:smartTag w:uri="urn:schemas-microsoft-com:office:smarttags" w:element="chmetcnv">
        <w:smartTagPr>
          <w:attr w:name="UnitName" w:val="g"/>
          <w:attr w:name="SourceValue" w:val="18"/>
          <w:attr w:name="HasSpace" w:val="False"/>
          <w:attr w:name="Negative" w:val="False"/>
          <w:attr w:name="NumberType" w:val="1"/>
          <w:attr w:name="TCSC" w:val="0"/>
        </w:smartTagPr>
        <w:r w:rsidRPr="00157819">
          <w:rPr>
            <w:color w:val="000000"/>
            <w:sz w:val="18"/>
            <w:szCs w:val="18"/>
          </w:rPr>
          <w:t>18g</w:t>
        </w:r>
      </w:smartTag>
      <w:r w:rsidRPr="00157819">
        <w:rPr>
          <w:color w:val="000000"/>
          <w:sz w:val="18"/>
          <w:szCs w:val="18"/>
        </w:rPr>
        <w:t xml:space="preserve"> H</w:t>
      </w:r>
      <w:r w:rsidRPr="00157819">
        <w:rPr>
          <w:color w:val="000000"/>
          <w:sz w:val="18"/>
          <w:szCs w:val="18"/>
        </w:rPr>
        <w:t>酸溶于</w:t>
      </w:r>
      <w:smartTag w:uri="urn:schemas-microsoft-com:office:smarttags" w:element="chmetcnv">
        <w:smartTagPr>
          <w:attr w:name="UnitName" w:val="l"/>
          <w:attr w:name="SourceValue" w:val="1"/>
          <w:attr w:name="HasSpace" w:val="True"/>
          <w:attr w:name="Negative" w:val="False"/>
          <w:attr w:name="NumberType" w:val="1"/>
          <w:attr w:name="TCSC" w:val="0"/>
        </w:smartTagPr>
        <w:r w:rsidRPr="00157819">
          <w:rPr>
            <w:color w:val="000000"/>
            <w:sz w:val="18"/>
            <w:szCs w:val="18"/>
          </w:rPr>
          <w:t>1 L</w:t>
        </w:r>
      </w:smartTag>
      <w:r w:rsidRPr="00157819">
        <w:rPr>
          <w:color w:val="000000"/>
          <w:sz w:val="18"/>
          <w:szCs w:val="18"/>
        </w:rPr>
        <w:t>水中，稍加热使之溶解完全。用</w:t>
      </w:r>
      <w:r w:rsidRPr="00157819">
        <w:rPr>
          <w:color w:val="000000"/>
          <w:sz w:val="18"/>
          <w:szCs w:val="18"/>
        </w:rPr>
        <w:t>10%</w:t>
      </w:r>
      <w:r w:rsidRPr="00157819">
        <w:rPr>
          <w:color w:val="000000"/>
          <w:sz w:val="18"/>
          <w:szCs w:val="18"/>
        </w:rPr>
        <w:t>氢氧化钠中和至中性，滴加浓盐酸并不停搅拌，使</w:t>
      </w:r>
      <w:r w:rsidRPr="00157819">
        <w:rPr>
          <w:color w:val="000000"/>
          <w:sz w:val="18"/>
          <w:szCs w:val="18"/>
        </w:rPr>
        <w:t>pH=1.5</w:t>
      </w:r>
      <w:r w:rsidRPr="00157819">
        <w:rPr>
          <w:color w:val="000000"/>
          <w:sz w:val="18"/>
          <w:szCs w:val="18"/>
        </w:rPr>
        <w:t>，加</w:t>
      </w:r>
      <w:r w:rsidRPr="00157819">
        <w:rPr>
          <w:color w:val="000000"/>
          <w:sz w:val="18"/>
          <w:szCs w:val="18"/>
        </w:rPr>
        <w:t>20 mL</w:t>
      </w:r>
      <w:r w:rsidRPr="00157819">
        <w:rPr>
          <w:color w:val="000000"/>
          <w:sz w:val="18"/>
          <w:szCs w:val="18"/>
        </w:rPr>
        <w:t>水杨醛。</w:t>
      </w:r>
      <w:smartTag w:uri="urn:schemas-microsoft-com:office:smarttags" w:element="chmetcnv">
        <w:smartTagPr>
          <w:attr w:name="UnitName" w:val="℃"/>
          <w:attr w:name="SourceValue" w:val="40"/>
          <w:attr w:name="HasSpace" w:val="False"/>
          <w:attr w:name="Negative" w:val="False"/>
          <w:attr w:name="NumberType" w:val="1"/>
          <w:attr w:name="TCSC" w:val="0"/>
        </w:smartTagPr>
        <w:r w:rsidRPr="00157819">
          <w:rPr>
            <w:color w:val="000000"/>
            <w:sz w:val="18"/>
            <w:szCs w:val="18"/>
          </w:rPr>
          <w:t>40</w:t>
        </w:r>
        <w:r w:rsidRPr="00157819">
          <w:rPr>
            <w:rFonts w:ascii="宋体" w:hAnsi="宋体" w:cs="宋体" w:hint="eastAsia"/>
            <w:color w:val="000000"/>
            <w:sz w:val="18"/>
            <w:szCs w:val="18"/>
          </w:rPr>
          <w:t>℃</w:t>
        </w:r>
      </w:smartTag>
      <w:r w:rsidRPr="00157819">
        <w:rPr>
          <w:color w:val="000000"/>
          <w:sz w:val="18"/>
          <w:szCs w:val="18"/>
        </w:rPr>
        <w:t>加热</w:t>
      </w:r>
      <w:r w:rsidRPr="00157819">
        <w:rPr>
          <w:color w:val="000000"/>
          <w:sz w:val="18"/>
          <w:szCs w:val="18"/>
        </w:rPr>
        <w:t>1 h</w:t>
      </w:r>
      <w:r w:rsidRPr="00157819">
        <w:rPr>
          <w:color w:val="000000"/>
          <w:sz w:val="18"/>
          <w:szCs w:val="18"/>
        </w:rPr>
        <w:t>、静置</w:t>
      </w:r>
      <w:r w:rsidRPr="00157819">
        <w:rPr>
          <w:color w:val="000000"/>
          <w:sz w:val="18"/>
          <w:szCs w:val="18"/>
        </w:rPr>
        <w:t>16 h</w:t>
      </w:r>
      <w:r w:rsidRPr="00157819">
        <w:rPr>
          <w:color w:val="000000"/>
          <w:sz w:val="18"/>
          <w:szCs w:val="18"/>
        </w:rPr>
        <w:t>、离心分离已合成的甲亚胺</w:t>
      </w:r>
      <w:r w:rsidRPr="00157819">
        <w:rPr>
          <w:color w:val="000000"/>
          <w:sz w:val="18"/>
          <w:szCs w:val="18"/>
        </w:rPr>
        <w:t>-H</w:t>
      </w:r>
      <w:r w:rsidRPr="00157819">
        <w:rPr>
          <w:color w:val="000000"/>
          <w:sz w:val="18"/>
          <w:szCs w:val="18"/>
        </w:rPr>
        <w:t>，用无水乙醇洗涤</w:t>
      </w:r>
      <w:r w:rsidRPr="00157819">
        <w:rPr>
          <w:color w:val="000000"/>
          <w:sz w:val="18"/>
          <w:szCs w:val="18"/>
        </w:rPr>
        <w:t>5</w:t>
      </w:r>
      <w:r w:rsidRPr="00157819">
        <w:rPr>
          <w:color w:val="000000"/>
          <w:sz w:val="18"/>
          <w:szCs w:val="18"/>
        </w:rPr>
        <w:t>次。静置</w:t>
      </w:r>
      <w:r w:rsidRPr="00157819">
        <w:rPr>
          <w:color w:val="000000"/>
          <w:sz w:val="18"/>
          <w:szCs w:val="18"/>
        </w:rPr>
        <w:t>24 h</w:t>
      </w:r>
      <w:r w:rsidRPr="00157819">
        <w:rPr>
          <w:color w:val="000000"/>
          <w:sz w:val="18"/>
          <w:szCs w:val="18"/>
        </w:rPr>
        <w:t>，待乙醇完全挥发后，于</w:t>
      </w:r>
      <w:smartTag w:uri="urn:schemas-microsoft-com:office:smarttags" w:element="chmetcnv">
        <w:smartTagPr>
          <w:attr w:name="UnitName" w:val="℃"/>
          <w:attr w:name="SourceValue" w:val="80"/>
          <w:attr w:name="HasSpace" w:val="False"/>
          <w:attr w:name="Negative" w:val="False"/>
          <w:attr w:name="NumberType" w:val="1"/>
          <w:attr w:name="TCSC" w:val="0"/>
        </w:smartTagPr>
        <w:r w:rsidRPr="00157819">
          <w:rPr>
            <w:color w:val="000000"/>
            <w:sz w:val="18"/>
            <w:szCs w:val="18"/>
          </w:rPr>
          <w:t>80</w:t>
        </w:r>
        <w:r w:rsidRPr="00157819">
          <w:rPr>
            <w:rFonts w:ascii="宋体" w:hAnsi="宋体" w:cs="宋体" w:hint="eastAsia"/>
            <w:color w:val="000000"/>
            <w:sz w:val="18"/>
            <w:szCs w:val="18"/>
          </w:rPr>
          <w:t>℃</w:t>
        </w:r>
      </w:smartTag>
      <w:r w:rsidRPr="00157819">
        <w:rPr>
          <w:color w:val="000000"/>
          <w:sz w:val="18"/>
          <w:szCs w:val="18"/>
        </w:rPr>
        <w:t>烘箱中干燥</w:t>
      </w:r>
      <w:r w:rsidRPr="00157819">
        <w:rPr>
          <w:color w:val="000000"/>
          <w:sz w:val="18"/>
          <w:szCs w:val="18"/>
        </w:rPr>
        <w:t>3 h</w:t>
      </w:r>
      <w:r w:rsidRPr="00157819">
        <w:rPr>
          <w:color w:val="000000"/>
          <w:sz w:val="18"/>
          <w:szCs w:val="18"/>
        </w:rPr>
        <w:t>。存放于干燥器中。</w:t>
      </w:r>
    </w:p>
    <w:p w:rsidR="00E14178" w:rsidRPr="00826CF6" w:rsidRDefault="00532E27" w:rsidP="00E14178">
      <w:pPr>
        <w:rPr>
          <w:color w:val="000000"/>
        </w:rPr>
      </w:pPr>
      <w:r w:rsidRPr="00826CF6">
        <w:rPr>
          <w:color w:val="000000"/>
        </w:rPr>
        <w:t>34</w:t>
      </w:r>
      <w:r w:rsidR="00E14178" w:rsidRPr="00826CF6">
        <w:rPr>
          <w:color w:val="000000"/>
        </w:rPr>
        <w:t>.1.</w:t>
      </w:r>
      <w:r w:rsidR="00157819">
        <w:rPr>
          <w:rFonts w:hint="eastAsia"/>
          <w:color w:val="000000"/>
        </w:rPr>
        <w:t>5</w:t>
      </w:r>
      <w:r w:rsidR="00E14178" w:rsidRPr="00826CF6">
        <w:rPr>
          <w:color w:val="000000"/>
        </w:rPr>
        <w:t xml:space="preserve">  </w:t>
      </w:r>
      <w:r w:rsidR="008A6C54" w:rsidRPr="00826CF6">
        <w:rPr>
          <w:color w:val="000000"/>
        </w:rPr>
        <w:t>分析结果的表述</w:t>
      </w:r>
    </w:p>
    <w:p w:rsidR="00A14430" w:rsidRPr="00826CF6" w:rsidRDefault="00A14430" w:rsidP="00E14178">
      <w:pPr>
        <w:rPr>
          <w:color w:val="000000"/>
        </w:rPr>
      </w:pPr>
      <w:r w:rsidRPr="00826CF6">
        <w:rPr>
          <w:color w:val="000000"/>
        </w:rPr>
        <w:t>水样中硼的质量浓度按式（</w:t>
      </w:r>
      <w:r w:rsidRPr="00826CF6">
        <w:rPr>
          <w:color w:val="000000"/>
        </w:rPr>
        <w:t>6</w:t>
      </w:r>
      <w:r w:rsidR="00F3624F">
        <w:rPr>
          <w:rFonts w:hint="eastAsia"/>
          <w:color w:val="000000"/>
        </w:rPr>
        <w:t>0</w:t>
      </w:r>
      <w:r w:rsidRPr="00826CF6">
        <w:rPr>
          <w:color w:val="000000"/>
        </w:rPr>
        <w:t>）计算。</w:t>
      </w:r>
    </w:p>
    <w:p w:rsidR="003C4EEA" w:rsidRPr="00826CF6" w:rsidRDefault="00E14178">
      <w:pPr>
        <w:ind w:firstLineChars="600" w:firstLine="1260"/>
        <w:jc w:val="right"/>
        <w:rPr>
          <w:color w:val="000000"/>
        </w:rPr>
      </w:pPr>
      <w:r w:rsidRPr="00826CF6">
        <w:rPr>
          <w:color w:val="000000"/>
        </w:rPr>
        <w:t xml:space="preserve"> ρ(B)= </w:t>
      </w:r>
      <w:r w:rsidRPr="00826CF6">
        <w:rPr>
          <w:position w:val="-24"/>
        </w:rPr>
        <w:object w:dxaOrig="300" w:dyaOrig="620">
          <v:shape id="_x0000_i1057" type="#_x0000_t75" style="width:15pt;height:30.75pt" o:ole="" fillcolor="window">
            <v:imagedata r:id="rId42" o:title=""/>
          </v:shape>
          <o:OLEObject Type="Embed" ProgID="Equation.3" ShapeID="_x0000_i1057" DrawAspect="Content" ObjectID="_1490787194" r:id="rId79"/>
        </w:object>
      </w:r>
      <w:r w:rsidR="00A14430" w:rsidRPr="00826CF6">
        <w:t>…………………………</w:t>
      </w:r>
      <w:r w:rsidR="00A14430" w:rsidRPr="00826CF6">
        <w:t>（</w:t>
      </w:r>
      <w:r w:rsidR="00A14430" w:rsidRPr="00826CF6">
        <w:t>6</w:t>
      </w:r>
      <w:r w:rsidR="00F3624F">
        <w:rPr>
          <w:rFonts w:hint="eastAsia"/>
        </w:rPr>
        <w:t>0</w:t>
      </w:r>
      <w:r w:rsidR="00A14430" w:rsidRPr="00826CF6">
        <w:t>2</w:t>
      </w:r>
      <w:r w:rsidR="00A14430" w:rsidRPr="00826CF6">
        <w:t>）</w:t>
      </w:r>
    </w:p>
    <w:p w:rsidR="0079727B" w:rsidRPr="00826CF6" w:rsidRDefault="00E14178" w:rsidP="00E14178">
      <w:pPr>
        <w:rPr>
          <w:color w:val="000000"/>
        </w:rPr>
      </w:pPr>
      <w:r w:rsidRPr="00826CF6">
        <w:rPr>
          <w:color w:val="000000"/>
        </w:rPr>
        <w:t>式中：</w:t>
      </w:r>
    </w:p>
    <w:p w:rsidR="00E14178" w:rsidRPr="00826CF6" w:rsidRDefault="00E14178" w:rsidP="0079727B">
      <w:pPr>
        <w:ind w:firstLineChars="100" w:firstLine="210"/>
        <w:rPr>
          <w:color w:val="000000"/>
        </w:rPr>
      </w:pPr>
      <w:r w:rsidRPr="00826CF6">
        <w:rPr>
          <w:color w:val="000000"/>
        </w:rPr>
        <w:t>ρ(B)</w:t>
      </w:r>
      <w:r w:rsidR="0079727B" w:rsidRPr="00826CF6">
        <w:rPr>
          <w:color w:val="000000"/>
        </w:rPr>
        <w:t>——</w:t>
      </w:r>
      <w:r w:rsidRPr="00826CF6">
        <w:rPr>
          <w:color w:val="000000"/>
        </w:rPr>
        <w:t>水样中硼的质量浓度，</w:t>
      </w:r>
      <w:r w:rsidR="00903022" w:rsidRPr="00826CF6">
        <w:rPr>
          <w:szCs w:val="21"/>
        </w:rPr>
        <w:t>单位为毫克每升（</w:t>
      </w:r>
      <w:r w:rsidR="00903022" w:rsidRPr="00826CF6">
        <w:rPr>
          <w:szCs w:val="21"/>
        </w:rPr>
        <w:t>mg/L</w:t>
      </w:r>
      <w:r w:rsidR="00903022" w:rsidRPr="00826CF6">
        <w:rPr>
          <w:szCs w:val="21"/>
        </w:rPr>
        <w:t>）</w:t>
      </w:r>
      <w:r w:rsidRPr="00826CF6">
        <w:rPr>
          <w:color w:val="000000"/>
        </w:rPr>
        <w:t>；</w:t>
      </w:r>
    </w:p>
    <w:p w:rsidR="00E14178" w:rsidRPr="00826CF6" w:rsidRDefault="00E14178" w:rsidP="00E14178">
      <w:pPr>
        <w:ind w:firstLineChars="300" w:firstLine="630"/>
        <w:rPr>
          <w:color w:val="000000"/>
        </w:rPr>
      </w:pPr>
      <w:r w:rsidRPr="00826CF6">
        <w:rPr>
          <w:color w:val="000000"/>
        </w:rPr>
        <w:t>m</w:t>
      </w:r>
      <w:r w:rsidR="0079727B" w:rsidRPr="00826CF6">
        <w:rPr>
          <w:color w:val="000000"/>
        </w:rPr>
        <w:t>——</w:t>
      </w:r>
      <w:r w:rsidRPr="00826CF6">
        <w:rPr>
          <w:color w:val="000000"/>
        </w:rPr>
        <w:t>从</w:t>
      </w:r>
      <w:r w:rsidR="00A11F4E" w:rsidRPr="00826CF6">
        <w:rPr>
          <w:color w:val="000000"/>
        </w:rPr>
        <w:t>校准曲线</w:t>
      </w:r>
      <w:r w:rsidRPr="00826CF6">
        <w:rPr>
          <w:color w:val="000000"/>
        </w:rPr>
        <w:t>上查得</w:t>
      </w:r>
      <w:r w:rsidR="00A14430" w:rsidRPr="00826CF6">
        <w:rPr>
          <w:color w:val="000000"/>
        </w:rPr>
        <w:t>的</w:t>
      </w:r>
      <w:r w:rsidRPr="00826CF6">
        <w:rPr>
          <w:color w:val="000000"/>
        </w:rPr>
        <w:t>硼的质量，</w:t>
      </w:r>
      <w:r w:rsidR="00903022" w:rsidRPr="00826CF6">
        <w:rPr>
          <w:szCs w:val="21"/>
        </w:rPr>
        <w:t>单位为微克（</w:t>
      </w:r>
      <w:r w:rsidR="00903022" w:rsidRPr="00826CF6">
        <w:rPr>
          <w:color w:val="000000"/>
        </w:rPr>
        <w:t>μg</w:t>
      </w:r>
      <w:r w:rsidR="00903022" w:rsidRPr="00826CF6">
        <w:rPr>
          <w:szCs w:val="21"/>
        </w:rPr>
        <w:t>）</w:t>
      </w:r>
      <w:r w:rsidRPr="00826CF6">
        <w:rPr>
          <w:color w:val="000000"/>
        </w:rPr>
        <w:t>；</w:t>
      </w:r>
    </w:p>
    <w:p w:rsidR="00E14178" w:rsidRPr="00826CF6" w:rsidRDefault="00E14178" w:rsidP="00E14178">
      <w:pPr>
        <w:ind w:firstLineChars="300" w:firstLine="630"/>
        <w:rPr>
          <w:color w:val="000000"/>
        </w:rPr>
      </w:pPr>
      <w:r w:rsidRPr="00826CF6">
        <w:rPr>
          <w:color w:val="000000"/>
        </w:rPr>
        <w:t>V</w:t>
      </w:r>
      <w:r w:rsidR="0079727B" w:rsidRPr="00826CF6">
        <w:rPr>
          <w:color w:val="000000"/>
        </w:rPr>
        <w:t>——</w:t>
      </w:r>
      <w:r w:rsidRPr="00826CF6">
        <w:rPr>
          <w:color w:val="000000"/>
        </w:rPr>
        <w:t>水样体积，</w:t>
      </w:r>
      <w:r w:rsidR="00903022" w:rsidRPr="00826CF6">
        <w:rPr>
          <w:szCs w:val="21"/>
        </w:rPr>
        <w:t>单位为毫升（</w:t>
      </w:r>
      <w:r w:rsidR="00903022" w:rsidRPr="00826CF6">
        <w:rPr>
          <w:color w:val="000000"/>
        </w:rPr>
        <w:t>mL</w:t>
      </w:r>
      <w:r w:rsidR="00903022" w:rsidRPr="00826CF6">
        <w:rPr>
          <w:szCs w:val="21"/>
        </w:rPr>
        <w:t>）</w:t>
      </w:r>
      <w:r w:rsidRPr="00826CF6">
        <w:rPr>
          <w:color w:val="000000"/>
        </w:rPr>
        <w:t>。</w:t>
      </w:r>
    </w:p>
    <w:p w:rsidR="00E14178" w:rsidRPr="00826CF6" w:rsidRDefault="00532E27" w:rsidP="00E14178">
      <w:pPr>
        <w:rPr>
          <w:color w:val="000000"/>
        </w:rPr>
      </w:pPr>
      <w:r w:rsidRPr="00826CF6">
        <w:rPr>
          <w:color w:val="000000"/>
        </w:rPr>
        <w:t>34</w:t>
      </w:r>
      <w:r w:rsidR="00E14178" w:rsidRPr="00826CF6">
        <w:rPr>
          <w:color w:val="000000"/>
        </w:rPr>
        <w:t>.1.</w:t>
      </w:r>
      <w:r w:rsidR="00157819">
        <w:rPr>
          <w:rFonts w:hint="eastAsia"/>
          <w:color w:val="000000"/>
        </w:rPr>
        <w:t>6</w:t>
      </w:r>
      <w:r w:rsidR="00E14178" w:rsidRPr="00826CF6">
        <w:rPr>
          <w:color w:val="000000"/>
        </w:rPr>
        <w:t xml:space="preserve">  </w:t>
      </w:r>
      <w:r w:rsidR="00E14178" w:rsidRPr="00826CF6">
        <w:rPr>
          <w:color w:val="000000"/>
        </w:rPr>
        <w:t>精密度</w:t>
      </w:r>
    </w:p>
    <w:p w:rsidR="00E14178" w:rsidRDefault="00532E27" w:rsidP="00D76894">
      <w:pPr>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157819" w:rsidRPr="00826CF6" w:rsidRDefault="00157819" w:rsidP="00157819">
      <w:pPr>
        <w:rPr>
          <w:color w:val="000000"/>
        </w:rPr>
      </w:pPr>
      <w:r w:rsidRPr="00826CF6">
        <w:rPr>
          <w:color w:val="000000"/>
        </w:rPr>
        <w:t>34.1.</w:t>
      </w:r>
      <w:r>
        <w:rPr>
          <w:rFonts w:hint="eastAsia"/>
          <w:color w:val="000000"/>
        </w:rPr>
        <w:t>7</w:t>
      </w:r>
      <w:r w:rsidRPr="00826CF6">
        <w:rPr>
          <w:color w:val="000000"/>
        </w:rPr>
        <w:t xml:space="preserve">  </w:t>
      </w:r>
      <w:r>
        <w:rPr>
          <w:color w:val="000000"/>
        </w:rPr>
        <w:t>其他</w:t>
      </w:r>
    </w:p>
    <w:p w:rsidR="00157819" w:rsidRPr="00826CF6" w:rsidRDefault="00157819" w:rsidP="00157819">
      <w:pPr>
        <w:ind w:firstLineChars="200" w:firstLine="420"/>
        <w:rPr>
          <w:color w:val="000000"/>
        </w:rPr>
      </w:pPr>
      <w:r w:rsidRPr="00826CF6">
        <w:rPr>
          <w:color w:val="000000"/>
        </w:rPr>
        <w:t>本法最低检测质量浓度为</w:t>
      </w:r>
      <w:r w:rsidRPr="00826CF6">
        <w:rPr>
          <w:color w:val="000000"/>
        </w:rPr>
        <w:t>0.20 mg/L</w:t>
      </w:r>
      <w:r w:rsidRPr="00826CF6">
        <w:rPr>
          <w:color w:val="000000"/>
        </w:rPr>
        <w:t>。</w:t>
      </w:r>
    </w:p>
    <w:p w:rsidR="00E14178" w:rsidRPr="00157819" w:rsidRDefault="00532E27" w:rsidP="00E14178">
      <w:pPr>
        <w:rPr>
          <w:bCs/>
          <w:color w:val="000000"/>
        </w:rPr>
      </w:pPr>
      <w:r w:rsidRPr="00157819">
        <w:rPr>
          <w:bCs/>
          <w:color w:val="000000"/>
        </w:rPr>
        <w:t>34</w:t>
      </w:r>
      <w:r w:rsidR="00E14178" w:rsidRPr="00157819">
        <w:rPr>
          <w:bCs/>
          <w:color w:val="000000"/>
        </w:rPr>
        <w:t xml:space="preserve">.2  </w:t>
      </w:r>
      <w:r w:rsidR="00E14178" w:rsidRPr="00157819">
        <w:rPr>
          <w:bCs/>
          <w:color w:val="000000"/>
        </w:rPr>
        <w:t>萃取一姜黄素</w:t>
      </w:r>
      <w:r w:rsidR="00907FBC" w:rsidRPr="00157819">
        <w:rPr>
          <w:bCs/>
          <w:color w:val="000000"/>
        </w:rPr>
        <w:t>光谱法</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1</w:t>
      </w:r>
      <w:r w:rsidR="00E14178" w:rsidRPr="00826CF6">
        <w:rPr>
          <w:color w:val="000000"/>
        </w:rPr>
        <w:t xml:space="preserve">  </w:t>
      </w:r>
      <w:r w:rsidR="00E14178" w:rsidRPr="00826CF6">
        <w:rPr>
          <w:color w:val="000000"/>
        </w:rPr>
        <w:t>原理</w:t>
      </w:r>
    </w:p>
    <w:p w:rsidR="00E14178" w:rsidRPr="00826CF6" w:rsidRDefault="00E14178" w:rsidP="00E14178">
      <w:pPr>
        <w:ind w:firstLine="420"/>
        <w:rPr>
          <w:color w:val="000000"/>
        </w:rPr>
      </w:pPr>
      <w:r w:rsidRPr="00826CF6">
        <w:rPr>
          <w:color w:val="000000"/>
        </w:rPr>
        <w:t>用</w:t>
      </w:r>
      <w:r w:rsidRPr="00826CF6">
        <w:rPr>
          <w:color w:val="000000"/>
        </w:rPr>
        <w:t>2-</w:t>
      </w:r>
      <w:r w:rsidRPr="00826CF6">
        <w:rPr>
          <w:color w:val="000000"/>
        </w:rPr>
        <w:t>甲基</w:t>
      </w:r>
      <w:r w:rsidRPr="00826CF6">
        <w:rPr>
          <w:color w:val="000000"/>
        </w:rPr>
        <w:t>-2</w:t>
      </w:r>
      <w:r w:rsidRPr="00826CF6">
        <w:rPr>
          <w:color w:val="000000"/>
        </w:rPr>
        <w:t>，</w:t>
      </w:r>
      <w:r w:rsidRPr="00826CF6">
        <w:rPr>
          <w:color w:val="000000"/>
        </w:rPr>
        <w:t>4-</w:t>
      </w:r>
      <w:r w:rsidRPr="00826CF6">
        <w:rPr>
          <w:color w:val="000000"/>
        </w:rPr>
        <w:t>二戊醇</w:t>
      </w:r>
      <w:r w:rsidRPr="00826CF6">
        <w:rPr>
          <w:color w:val="000000"/>
        </w:rPr>
        <w:t>-</w:t>
      </w:r>
      <w:r w:rsidRPr="00826CF6">
        <w:rPr>
          <w:color w:val="000000"/>
        </w:rPr>
        <w:t>甲基异丁基甲酮萃取液将水样中硼萃取到有机相，在酸性溶液中硼与姜黄素生成红色化合物，进行比色定量。</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2</w:t>
      </w:r>
      <w:r w:rsidR="00E14178" w:rsidRPr="00826CF6">
        <w:rPr>
          <w:color w:val="000000"/>
        </w:rPr>
        <w:t xml:space="preserve">  </w:t>
      </w:r>
      <w:r w:rsidR="00D10738" w:rsidRPr="00826CF6">
        <w:rPr>
          <w:color w:val="000000"/>
        </w:rPr>
        <w:t>试剂和材料</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2</w:t>
      </w:r>
      <w:r w:rsidR="00E14178" w:rsidRPr="00826CF6">
        <w:rPr>
          <w:color w:val="000000"/>
        </w:rPr>
        <w:t xml:space="preserve">.1  </w:t>
      </w:r>
      <w:r w:rsidR="00E14178" w:rsidRPr="00826CF6">
        <w:rPr>
          <w:color w:val="000000"/>
        </w:rPr>
        <w:t>盐酸溶液</w:t>
      </w:r>
      <w:r w:rsidR="00E14178" w:rsidRPr="00826CF6">
        <w:rPr>
          <w:color w:val="000000"/>
        </w:rPr>
        <w:t>(1+1)</w:t>
      </w:r>
      <w:r w:rsidR="00E14178" w:rsidRPr="00826CF6">
        <w:rPr>
          <w:color w:val="000000"/>
        </w:rPr>
        <w:t>。</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2</w:t>
      </w:r>
      <w:r w:rsidR="00E14178" w:rsidRPr="00826CF6">
        <w:rPr>
          <w:color w:val="000000"/>
        </w:rPr>
        <w:t xml:space="preserve">.2  </w:t>
      </w:r>
      <w:r w:rsidR="00E14178" w:rsidRPr="00826CF6">
        <w:rPr>
          <w:color w:val="000000"/>
        </w:rPr>
        <w:t>萃取液</w:t>
      </w:r>
      <w:r w:rsidR="00E14178" w:rsidRPr="00826CF6">
        <w:rPr>
          <w:color w:val="000000"/>
        </w:rPr>
        <w:t>(20%)</w:t>
      </w:r>
      <w:r w:rsidR="00E14178" w:rsidRPr="00826CF6">
        <w:rPr>
          <w:color w:val="000000"/>
        </w:rPr>
        <w:t>：吸取</w:t>
      </w:r>
      <w:r w:rsidR="00E14178" w:rsidRPr="00826CF6">
        <w:rPr>
          <w:color w:val="000000"/>
        </w:rPr>
        <w:t>100mL 2-</w:t>
      </w:r>
      <w:r w:rsidR="00E14178" w:rsidRPr="00826CF6">
        <w:rPr>
          <w:color w:val="000000"/>
        </w:rPr>
        <w:t>甲基</w:t>
      </w:r>
      <w:r w:rsidR="00E14178" w:rsidRPr="00826CF6">
        <w:rPr>
          <w:color w:val="000000"/>
        </w:rPr>
        <w:t>-2</w:t>
      </w:r>
      <w:r w:rsidR="00E14178" w:rsidRPr="00826CF6">
        <w:rPr>
          <w:color w:val="000000"/>
        </w:rPr>
        <w:t>，</w:t>
      </w:r>
      <w:r w:rsidR="00E14178" w:rsidRPr="00826CF6">
        <w:rPr>
          <w:color w:val="000000"/>
        </w:rPr>
        <w:t>4-</w:t>
      </w:r>
      <w:r w:rsidR="00E14178" w:rsidRPr="00826CF6">
        <w:rPr>
          <w:color w:val="000000"/>
        </w:rPr>
        <w:t>二戊醇</w:t>
      </w:r>
      <w:r w:rsidR="00E14178" w:rsidRPr="00826CF6">
        <w:rPr>
          <w:color w:val="000000"/>
        </w:rPr>
        <w:t>(C</w:t>
      </w:r>
      <w:r w:rsidR="00E14178" w:rsidRPr="00826CF6">
        <w:rPr>
          <w:color w:val="000000"/>
          <w:vertAlign w:val="subscript"/>
        </w:rPr>
        <w:t>6</w:t>
      </w:r>
      <w:r w:rsidR="00E14178" w:rsidRPr="00826CF6">
        <w:rPr>
          <w:color w:val="000000"/>
        </w:rPr>
        <w:t>H</w:t>
      </w:r>
      <w:r w:rsidR="00E14178" w:rsidRPr="00826CF6">
        <w:rPr>
          <w:color w:val="000000"/>
          <w:vertAlign w:val="subscript"/>
        </w:rPr>
        <w:t>14</w:t>
      </w:r>
      <w:r w:rsidR="00E14178" w:rsidRPr="00826CF6">
        <w:rPr>
          <w:color w:val="000000"/>
        </w:rPr>
        <w:t>O</w:t>
      </w:r>
      <w:r w:rsidR="00E14178" w:rsidRPr="00826CF6">
        <w:rPr>
          <w:color w:val="000000"/>
          <w:vertAlign w:val="subscript"/>
        </w:rPr>
        <w:t>2</w:t>
      </w:r>
      <w:r w:rsidR="00E14178" w:rsidRPr="00826CF6">
        <w:rPr>
          <w:color w:val="000000"/>
        </w:rPr>
        <w:t>)</w:t>
      </w:r>
      <w:r w:rsidR="00E14178" w:rsidRPr="00826CF6">
        <w:rPr>
          <w:color w:val="000000"/>
        </w:rPr>
        <w:t>溶于</w:t>
      </w:r>
      <w:r w:rsidR="00E14178" w:rsidRPr="00826CF6">
        <w:rPr>
          <w:color w:val="000000"/>
        </w:rPr>
        <w:t>400 mL</w:t>
      </w:r>
      <w:r w:rsidR="00E14178" w:rsidRPr="00826CF6">
        <w:rPr>
          <w:color w:val="000000"/>
        </w:rPr>
        <w:t>甲基异丁基甲酮中，混匀。储存于聚乙烯瓶中。</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2</w:t>
      </w:r>
      <w:r w:rsidR="00E14178" w:rsidRPr="00826CF6">
        <w:rPr>
          <w:color w:val="000000"/>
        </w:rPr>
        <w:t xml:space="preserve">.3  </w:t>
      </w:r>
      <w:r w:rsidR="00E14178" w:rsidRPr="00826CF6">
        <w:rPr>
          <w:color w:val="000000"/>
        </w:rPr>
        <w:t>无水硫酸钠。</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2</w:t>
      </w:r>
      <w:r w:rsidR="00E14178" w:rsidRPr="00826CF6">
        <w:rPr>
          <w:color w:val="000000"/>
        </w:rPr>
        <w:t xml:space="preserve">.4  </w:t>
      </w:r>
      <w:r w:rsidR="00E14178" w:rsidRPr="00826CF6">
        <w:rPr>
          <w:color w:val="000000"/>
        </w:rPr>
        <w:t>姜黄素乙酸溶液</w:t>
      </w:r>
      <w:r w:rsidR="00E14178" w:rsidRPr="00826CF6">
        <w:rPr>
          <w:color w:val="000000"/>
        </w:rPr>
        <w:t>(</w:t>
      </w:r>
      <w:smartTag w:uri="urn:schemas-microsoft-com:office:smarttags" w:element="chmetcnv">
        <w:smartTagPr>
          <w:attr w:name="TCSC" w:val="0"/>
          <w:attr w:name="NumberType" w:val="1"/>
          <w:attr w:name="Negative" w:val="False"/>
          <w:attr w:name="HasSpace" w:val="True"/>
          <w:attr w:name="SourceValue" w:val="1"/>
          <w:attr w:name="UnitName" w:val="g"/>
        </w:smartTagPr>
        <w:r w:rsidR="00E14178" w:rsidRPr="00826CF6">
          <w:rPr>
            <w:color w:val="000000"/>
          </w:rPr>
          <w:t>1 g</w:t>
        </w:r>
      </w:smartTag>
      <w:r w:rsidR="00E14178" w:rsidRPr="00826CF6">
        <w:rPr>
          <w:color w:val="000000"/>
        </w:rPr>
        <w:t>/L)</w:t>
      </w:r>
      <w:r w:rsidR="00E14178" w:rsidRPr="00826CF6">
        <w:rPr>
          <w:color w:val="000000"/>
        </w:rPr>
        <w:t>：称取</w:t>
      </w:r>
      <w:r w:rsidR="00E14178" w:rsidRPr="00826CF6">
        <w:rPr>
          <w:color w:val="000000"/>
        </w:rPr>
        <w:t>100 mg</w:t>
      </w:r>
      <w:r w:rsidR="00E14178" w:rsidRPr="00826CF6">
        <w:rPr>
          <w:color w:val="000000"/>
        </w:rPr>
        <w:t>姜黄素</w:t>
      </w:r>
      <w:r w:rsidR="00E14178" w:rsidRPr="00826CF6">
        <w:rPr>
          <w:color w:val="000000"/>
        </w:rPr>
        <w:t>(C</w:t>
      </w:r>
      <w:r w:rsidR="00E14178" w:rsidRPr="00826CF6">
        <w:rPr>
          <w:color w:val="000000"/>
          <w:vertAlign w:val="subscript"/>
        </w:rPr>
        <w:t>21</w:t>
      </w:r>
      <w:r w:rsidR="00E14178" w:rsidRPr="00826CF6">
        <w:rPr>
          <w:color w:val="000000"/>
        </w:rPr>
        <w:t>H</w:t>
      </w:r>
      <w:r w:rsidR="00E14178" w:rsidRPr="00826CF6">
        <w:rPr>
          <w:color w:val="000000"/>
          <w:vertAlign w:val="subscript"/>
        </w:rPr>
        <w:t>20</w:t>
      </w:r>
      <w:r w:rsidR="00E14178" w:rsidRPr="00826CF6">
        <w:rPr>
          <w:color w:val="000000"/>
        </w:rPr>
        <w:t>O</w:t>
      </w:r>
      <w:r w:rsidR="00E14178" w:rsidRPr="00826CF6">
        <w:rPr>
          <w:color w:val="000000"/>
          <w:vertAlign w:val="subscript"/>
        </w:rPr>
        <w:t>6</w:t>
      </w:r>
      <w:r w:rsidR="00E14178" w:rsidRPr="00826CF6">
        <w:rPr>
          <w:color w:val="000000"/>
        </w:rPr>
        <w:t>)</w:t>
      </w:r>
      <w:r w:rsidR="00E14178" w:rsidRPr="00826CF6">
        <w:rPr>
          <w:color w:val="000000"/>
        </w:rPr>
        <w:t>溶于乙酸中，并用乙酸稀释至</w:t>
      </w:r>
      <w:r w:rsidR="00E14178" w:rsidRPr="00826CF6">
        <w:rPr>
          <w:color w:val="000000"/>
        </w:rPr>
        <w:t>100 mL</w:t>
      </w:r>
      <w:r w:rsidR="00E14178" w:rsidRPr="00826CF6">
        <w:rPr>
          <w:color w:val="000000"/>
        </w:rPr>
        <w:t>。临用前现配制。</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2</w:t>
      </w:r>
      <w:r w:rsidR="00E14178" w:rsidRPr="00826CF6">
        <w:rPr>
          <w:color w:val="000000"/>
        </w:rPr>
        <w:t xml:space="preserve">.5  </w:t>
      </w:r>
      <w:r w:rsidR="00E14178" w:rsidRPr="00826CF6">
        <w:rPr>
          <w:color w:val="000000"/>
        </w:rPr>
        <w:t>磷酸</w:t>
      </w:r>
      <w:r w:rsidR="00E14178" w:rsidRPr="00826CF6">
        <w:rPr>
          <w:color w:val="000000"/>
        </w:rPr>
        <w:t>(ρ</w:t>
      </w:r>
      <w:r w:rsidR="00E14178" w:rsidRPr="00826CF6">
        <w:rPr>
          <w:color w:val="000000"/>
          <w:vertAlign w:val="subscript"/>
        </w:rPr>
        <w:t>20</w:t>
      </w:r>
      <w:r w:rsidR="00E14178" w:rsidRPr="00826CF6">
        <w:rPr>
          <w:color w:val="000000"/>
        </w:rPr>
        <w:t>=</w:t>
      </w:r>
      <w:smartTag w:uri="urn:schemas-microsoft-com:office:smarttags" w:element="chmetcnv">
        <w:smartTagPr>
          <w:attr w:name="TCSC" w:val="0"/>
          <w:attr w:name="NumberType" w:val="1"/>
          <w:attr w:name="Negative" w:val="False"/>
          <w:attr w:name="HasSpace" w:val="True"/>
          <w:attr w:name="SourceValue" w:val="1.69"/>
          <w:attr w:name="UnitName" w:val="g"/>
        </w:smartTagPr>
        <w:r w:rsidR="00E14178" w:rsidRPr="00826CF6">
          <w:rPr>
            <w:color w:val="000000"/>
          </w:rPr>
          <w:t>1.69 g</w:t>
        </w:r>
      </w:smartTag>
      <w:r w:rsidR="00E14178" w:rsidRPr="00826CF6">
        <w:rPr>
          <w:color w:val="000000"/>
        </w:rPr>
        <w:t>/mL)</w:t>
      </w:r>
      <w:r w:rsidR="00E14178" w:rsidRPr="00826CF6">
        <w:rPr>
          <w:color w:val="000000"/>
        </w:rPr>
        <w:t>。</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2</w:t>
      </w:r>
      <w:r w:rsidR="00E14178" w:rsidRPr="00826CF6">
        <w:rPr>
          <w:color w:val="000000"/>
        </w:rPr>
        <w:t xml:space="preserve">.6  </w:t>
      </w:r>
      <w:r w:rsidR="00E14178" w:rsidRPr="00826CF6">
        <w:rPr>
          <w:color w:val="000000"/>
        </w:rPr>
        <w:t>硼标准</w:t>
      </w:r>
      <w:r w:rsidR="00C71D39" w:rsidRPr="00826CF6">
        <w:rPr>
          <w:color w:val="000000"/>
        </w:rPr>
        <w:t>储备</w:t>
      </w:r>
      <w:r w:rsidR="00E14178" w:rsidRPr="00826CF6">
        <w:rPr>
          <w:color w:val="000000"/>
        </w:rPr>
        <w:t>溶液</w:t>
      </w:r>
      <w:r w:rsidR="00E14178" w:rsidRPr="00826CF6">
        <w:rPr>
          <w:color w:val="000000"/>
        </w:rPr>
        <w:t>[ρ(B)=0.1mg/mL]</w:t>
      </w:r>
      <w:r w:rsidR="00E14178" w:rsidRPr="00826CF6">
        <w:rPr>
          <w:color w:val="000000"/>
        </w:rPr>
        <w:t>：称取</w:t>
      </w:r>
      <w:smartTag w:uri="urn:schemas-microsoft-com:office:smarttags" w:element="chmetcnv">
        <w:smartTagPr>
          <w:attr w:name="TCSC" w:val="0"/>
          <w:attr w:name="NumberType" w:val="1"/>
          <w:attr w:name="Negative" w:val="False"/>
          <w:attr w:name="HasSpace" w:val="False"/>
          <w:attr w:name="SourceValue" w:val=".2859"/>
          <w:attr w:name="UnitName" w:val="g"/>
        </w:smartTagPr>
        <w:r w:rsidR="00E14178" w:rsidRPr="00826CF6">
          <w:rPr>
            <w:color w:val="000000"/>
          </w:rPr>
          <w:t>0.2859g</w:t>
        </w:r>
      </w:smartTag>
      <w:r w:rsidR="00E14178" w:rsidRPr="00826CF6">
        <w:rPr>
          <w:color w:val="000000"/>
        </w:rPr>
        <w:t>干燥硼酸</w:t>
      </w:r>
      <w:r w:rsidR="00E14178" w:rsidRPr="00826CF6">
        <w:rPr>
          <w:color w:val="000000"/>
        </w:rPr>
        <w:t>(H</w:t>
      </w:r>
      <w:r w:rsidR="00E14178" w:rsidRPr="00826CF6">
        <w:rPr>
          <w:color w:val="000000"/>
          <w:vertAlign w:val="subscript"/>
        </w:rPr>
        <w:t>3</w:t>
      </w:r>
      <w:r w:rsidR="00E14178" w:rsidRPr="00826CF6">
        <w:rPr>
          <w:color w:val="000000"/>
        </w:rPr>
        <w:t>BO</w:t>
      </w:r>
      <w:r w:rsidR="00E14178" w:rsidRPr="00826CF6">
        <w:rPr>
          <w:color w:val="000000"/>
          <w:vertAlign w:val="subscript"/>
        </w:rPr>
        <w:t>3</w:t>
      </w:r>
      <w:r w:rsidR="00E14178" w:rsidRPr="00826CF6">
        <w:rPr>
          <w:color w:val="000000"/>
        </w:rPr>
        <w:t>)</w:t>
      </w:r>
      <w:r w:rsidR="00D64F0E" w:rsidRPr="00826CF6">
        <w:rPr>
          <w:color w:val="000000"/>
        </w:rPr>
        <w:t>用</w:t>
      </w:r>
      <w:r w:rsidR="00E14178" w:rsidRPr="00826CF6">
        <w:rPr>
          <w:color w:val="000000"/>
        </w:rPr>
        <w:t>纯水</w:t>
      </w:r>
      <w:r w:rsidR="00D64F0E" w:rsidRPr="00826CF6">
        <w:rPr>
          <w:color w:val="000000"/>
        </w:rPr>
        <w:t>溶解</w:t>
      </w:r>
      <w:r w:rsidR="00E14178" w:rsidRPr="00826CF6">
        <w:rPr>
          <w:color w:val="000000"/>
        </w:rPr>
        <w:t>，</w:t>
      </w:r>
      <w:r w:rsidR="00D64F0E" w:rsidRPr="00826CF6">
        <w:rPr>
          <w:color w:val="000000"/>
        </w:rPr>
        <w:t>并</w:t>
      </w:r>
      <w:r w:rsidR="00E14178" w:rsidRPr="00826CF6">
        <w:rPr>
          <w:color w:val="000000"/>
        </w:rPr>
        <w:t>定容至</w:t>
      </w:r>
      <w:r w:rsidR="00E14178" w:rsidRPr="00826CF6">
        <w:rPr>
          <w:color w:val="000000"/>
        </w:rPr>
        <w:t>500mL</w:t>
      </w:r>
      <w:r w:rsidR="00D64F0E" w:rsidRPr="00826CF6">
        <w:rPr>
          <w:color w:val="000000"/>
        </w:rPr>
        <w:t>，</w:t>
      </w:r>
      <w:r w:rsidR="00E14178" w:rsidRPr="00826CF6">
        <w:rPr>
          <w:color w:val="000000"/>
        </w:rPr>
        <w:t>贮存于聚乙烯瓶中。</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2</w:t>
      </w:r>
      <w:r w:rsidR="00E14178" w:rsidRPr="00826CF6">
        <w:rPr>
          <w:color w:val="000000"/>
        </w:rPr>
        <w:t xml:space="preserve">.7  </w:t>
      </w:r>
      <w:r w:rsidR="00E14178" w:rsidRPr="00826CF6">
        <w:rPr>
          <w:color w:val="000000"/>
        </w:rPr>
        <w:t>硼标准使用溶液</w:t>
      </w:r>
      <w:r w:rsidR="00E14178" w:rsidRPr="00826CF6">
        <w:rPr>
          <w:color w:val="000000"/>
        </w:rPr>
        <w:t>[ρ(B)=10.0μg/mL]</w:t>
      </w:r>
      <w:r w:rsidR="00E14178" w:rsidRPr="00826CF6">
        <w:rPr>
          <w:color w:val="000000"/>
        </w:rPr>
        <w:t>：吸取</w:t>
      </w:r>
      <w:r w:rsidR="00E14178" w:rsidRPr="00826CF6">
        <w:rPr>
          <w:color w:val="000000"/>
        </w:rPr>
        <w:t>10.</w:t>
      </w:r>
      <w:r w:rsidR="00157819">
        <w:rPr>
          <w:rFonts w:hint="eastAsia"/>
          <w:color w:val="000000"/>
        </w:rPr>
        <w:t>0</w:t>
      </w:r>
      <w:r w:rsidR="00E14178" w:rsidRPr="00826CF6">
        <w:rPr>
          <w:color w:val="000000"/>
        </w:rPr>
        <w:t xml:space="preserve"> mL</w:t>
      </w:r>
      <w:r w:rsidR="00E14178" w:rsidRPr="00826CF6">
        <w:rPr>
          <w:color w:val="000000"/>
        </w:rPr>
        <w:t>硼标准</w:t>
      </w:r>
      <w:r w:rsidR="00C71D39" w:rsidRPr="00826CF6">
        <w:rPr>
          <w:color w:val="000000"/>
        </w:rPr>
        <w:t>储备</w:t>
      </w:r>
      <w:r w:rsidR="00E14178" w:rsidRPr="00826CF6">
        <w:rPr>
          <w:color w:val="000000"/>
        </w:rPr>
        <w:t>溶液到</w:t>
      </w:r>
      <w:r w:rsidR="00E14178" w:rsidRPr="00826CF6">
        <w:rPr>
          <w:color w:val="000000"/>
        </w:rPr>
        <w:t>100 mL</w:t>
      </w:r>
      <w:r w:rsidR="00E14178" w:rsidRPr="00826CF6">
        <w:rPr>
          <w:color w:val="000000"/>
        </w:rPr>
        <w:t>容量瓶中，用纯水定容至刻度，混匀。储存于聚乙烯瓶中。</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3</w:t>
      </w:r>
      <w:r w:rsidR="00E14178" w:rsidRPr="00826CF6">
        <w:rPr>
          <w:color w:val="000000"/>
        </w:rPr>
        <w:t xml:space="preserve">  </w:t>
      </w:r>
      <w:r w:rsidR="00D10738" w:rsidRPr="00826CF6">
        <w:rPr>
          <w:color w:val="000000"/>
        </w:rPr>
        <w:t>仪器和设备</w:t>
      </w:r>
    </w:p>
    <w:p w:rsidR="00E14178" w:rsidRPr="00826CF6" w:rsidRDefault="00D64F0E" w:rsidP="00E14178">
      <w:pPr>
        <w:ind w:firstLine="420"/>
        <w:rPr>
          <w:color w:val="000000"/>
        </w:rPr>
      </w:pPr>
      <w:r w:rsidRPr="00826CF6">
        <w:rPr>
          <w:color w:val="000000"/>
        </w:rPr>
        <w:t>本方法</w:t>
      </w:r>
      <w:r w:rsidR="00E14178" w:rsidRPr="00826CF6">
        <w:rPr>
          <w:color w:val="000000"/>
        </w:rPr>
        <w:t>尽量避免用玻璃器皿，防止玻璃中硼的污染，可采用聚四氟乙烯、聚乙烯、铂金材料。</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3</w:t>
      </w:r>
      <w:r w:rsidR="00E14178" w:rsidRPr="00826CF6">
        <w:rPr>
          <w:color w:val="000000"/>
        </w:rPr>
        <w:t xml:space="preserve">.1  </w:t>
      </w:r>
      <w:r w:rsidR="00D76894" w:rsidRPr="00826CF6">
        <w:rPr>
          <w:color w:val="000000"/>
        </w:rPr>
        <w:t>分液漏斗：</w:t>
      </w:r>
      <w:r w:rsidR="00E14178" w:rsidRPr="00826CF6">
        <w:rPr>
          <w:color w:val="000000"/>
        </w:rPr>
        <w:t>100 mL</w:t>
      </w:r>
      <w:r w:rsidR="00E14178" w:rsidRPr="00826CF6">
        <w:rPr>
          <w:color w:val="000000"/>
        </w:rPr>
        <w:t>。</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3</w:t>
      </w:r>
      <w:r w:rsidR="00E14178" w:rsidRPr="00826CF6">
        <w:rPr>
          <w:color w:val="000000"/>
        </w:rPr>
        <w:t xml:space="preserve">.2  </w:t>
      </w:r>
      <w:r w:rsidR="00D76894" w:rsidRPr="00826CF6">
        <w:rPr>
          <w:color w:val="000000"/>
        </w:rPr>
        <w:t>具塞聚乙烯试管：</w:t>
      </w:r>
      <w:r w:rsidR="00E14178" w:rsidRPr="00826CF6">
        <w:rPr>
          <w:color w:val="000000"/>
        </w:rPr>
        <w:t>15 mL</w:t>
      </w:r>
      <w:r w:rsidR="00E14178" w:rsidRPr="00826CF6">
        <w:rPr>
          <w:color w:val="000000"/>
        </w:rPr>
        <w:t>。</w:t>
      </w:r>
    </w:p>
    <w:p w:rsidR="00E14178" w:rsidRPr="00826CF6" w:rsidRDefault="00532E27" w:rsidP="00E14178">
      <w:pPr>
        <w:rPr>
          <w:color w:val="000000"/>
        </w:rPr>
      </w:pPr>
      <w:r w:rsidRPr="00826CF6">
        <w:rPr>
          <w:color w:val="000000"/>
        </w:rPr>
        <w:lastRenderedPageBreak/>
        <w:t>34</w:t>
      </w:r>
      <w:r w:rsidR="00E14178" w:rsidRPr="00826CF6">
        <w:rPr>
          <w:color w:val="000000"/>
        </w:rPr>
        <w:t>.2.</w:t>
      </w:r>
      <w:r w:rsidR="00157819">
        <w:rPr>
          <w:rFonts w:hint="eastAsia"/>
          <w:color w:val="000000"/>
        </w:rPr>
        <w:t>3</w:t>
      </w:r>
      <w:r w:rsidR="00E14178" w:rsidRPr="00826CF6">
        <w:rPr>
          <w:color w:val="000000"/>
        </w:rPr>
        <w:t xml:space="preserve">.3  </w:t>
      </w:r>
      <w:r w:rsidR="00E14178" w:rsidRPr="00826CF6">
        <w:rPr>
          <w:color w:val="000000"/>
        </w:rPr>
        <w:t>恒温水浴。</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3</w:t>
      </w:r>
      <w:r w:rsidR="00E14178" w:rsidRPr="00826CF6">
        <w:rPr>
          <w:color w:val="000000"/>
        </w:rPr>
        <w:t xml:space="preserve">.4  </w:t>
      </w:r>
      <w:r w:rsidR="00E14178" w:rsidRPr="00826CF6">
        <w:rPr>
          <w:color w:val="000000"/>
        </w:rPr>
        <w:t>振荡器。</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4</w:t>
      </w:r>
      <w:r w:rsidR="00E14178" w:rsidRPr="00826CF6">
        <w:rPr>
          <w:color w:val="000000"/>
        </w:rPr>
        <w:t xml:space="preserve">  </w:t>
      </w:r>
      <w:r w:rsidR="00E14178" w:rsidRPr="00826CF6">
        <w:rPr>
          <w:color w:val="000000"/>
        </w:rPr>
        <w:t>分析步骤</w:t>
      </w:r>
    </w:p>
    <w:p w:rsidR="00E14178" w:rsidRPr="00826CF6" w:rsidRDefault="00E14178" w:rsidP="00D64F0E">
      <w:pPr>
        <w:ind w:firstLineChars="200" w:firstLine="420"/>
        <w:rPr>
          <w:color w:val="000000"/>
        </w:rPr>
      </w:pPr>
      <w:r w:rsidRPr="00826CF6">
        <w:rPr>
          <w:color w:val="000000"/>
        </w:rPr>
        <w:t>吸取</w:t>
      </w:r>
      <w:r w:rsidRPr="00826CF6">
        <w:rPr>
          <w:color w:val="000000"/>
        </w:rPr>
        <w:t>25.0mL</w:t>
      </w:r>
      <w:r w:rsidRPr="00826CF6">
        <w:rPr>
          <w:color w:val="000000"/>
        </w:rPr>
        <w:t>水样置于</w:t>
      </w:r>
      <w:r w:rsidRPr="00826CF6">
        <w:rPr>
          <w:color w:val="000000"/>
        </w:rPr>
        <w:t>100 mL</w:t>
      </w:r>
      <w:r w:rsidRPr="00826CF6">
        <w:rPr>
          <w:color w:val="000000"/>
        </w:rPr>
        <w:t>分液漏斗中。另取</w:t>
      </w:r>
      <w:r w:rsidRPr="00826CF6">
        <w:rPr>
          <w:color w:val="000000"/>
        </w:rPr>
        <w:t>6</w:t>
      </w:r>
      <w:r w:rsidRPr="00826CF6">
        <w:rPr>
          <w:color w:val="000000"/>
        </w:rPr>
        <w:t>个</w:t>
      </w:r>
      <w:r w:rsidRPr="00826CF6">
        <w:rPr>
          <w:color w:val="000000"/>
        </w:rPr>
        <w:t>100 mL</w:t>
      </w:r>
      <w:r w:rsidRPr="00826CF6">
        <w:rPr>
          <w:color w:val="000000"/>
        </w:rPr>
        <w:t>分液漏斗，分别加入硼标准使用溶液</w:t>
      </w:r>
      <w:r w:rsidR="00157819">
        <w:rPr>
          <w:rFonts w:hint="eastAsia"/>
          <w:color w:val="000000"/>
        </w:rPr>
        <w:t>0</w:t>
      </w:r>
      <w:r w:rsidRPr="00826CF6">
        <w:rPr>
          <w:color w:val="000000"/>
        </w:rPr>
        <w:t>，</w:t>
      </w:r>
      <w:r w:rsidRPr="00826CF6">
        <w:rPr>
          <w:color w:val="000000"/>
        </w:rPr>
        <w:t>1.00</w:t>
      </w:r>
      <w:r w:rsidRPr="00826CF6">
        <w:rPr>
          <w:color w:val="000000"/>
        </w:rPr>
        <w:t>，</w:t>
      </w:r>
      <w:r w:rsidRPr="00826CF6">
        <w:rPr>
          <w:color w:val="000000"/>
        </w:rPr>
        <w:t>2.00</w:t>
      </w:r>
      <w:r w:rsidRPr="00826CF6">
        <w:rPr>
          <w:color w:val="000000"/>
        </w:rPr>
        <w:t>，</w:t>
      </w:r>
      <w:r w:rsidRPr="00826CF6">
        <w:rPr>
          <w:color w:val="000000"/>
        </w:rPr>
        <w:t>3.00</w:t>
      </w:r>
      <w:r w:rsidRPr="00826CF6">
        <w:rPr>
          <w:color w:val="000000"/>
        </w:rPr>
        <w:t>，</w:t>
      </w:r>
      <w:r w:rsidRPr="00826CF6">
        <w:rPr>
          <w:color w:val="000000"/>
        </w:rPr>
        <w:t>4.00</w:t>
      </w:r>
      <w:r w:rsidRPr="00826CF6">
        <w:rPr>
          <w:color w:val="000000"/>
        </w:rPr>
        <w:t>，</w:t>
      </w:r>
      <w:r w:rsidRPr="00826CF6">
        <w:rPr>
          <w:color w:val="000000"/>
        </w:rPr>
        <w:t>5.00 mL</w:t>
      </w:r>
      <w:r w:rsidRPr="00826CF6">
        <w:rPr>
          <w:color w:val="000000"/>
        </w:rPr>
        <w:t>，用水稀释至</w:t>
      </w:r>
      <w:r w:rsidRPr="00826CF6">
        <w:rPr>
          <w:color w:val="000000"/>
        </w:rPr>
        <w:t>25 mL</w:t>
      </w:r>
      <w:r w:rsidRPr="00826CF6">
        <w:rPr>
          <w:color w:val="000000"/>
        </w:rPr>
        <w:t>。向盛有水样和标准溶液的分液漏斗中各加入</w:t>
      </w:r>
      <w:r w:rsidRPr="00826CF6">
        <w:rPr>
          <w:color w:val="000000"/>
        </w:rPr>
        <w:t>25 mL</w:t>
      </w:r>
      <w:r w:rsidRPr="00826CF6">
        <w:rPr>
          <w:color w:val="000000"/>
        </w:rPr>
        <w:t>盐酸溶液，混匀。然后加入</w:t>
      </w:r>
      <w:r w:rsidRPr="00826CF6">
        <w:rPr>
          <w:color w:val="000000"/>
        </w:rPr>
        <w:t>10 mL</w:t>
      </w:r>
      <w:r w:rsidRPr="00826CF6">
        <w:rPr>
          <w:color w:val="000000"/>
        </w:rPr>
        <w:t>萃取液，在振荡器上振摇</w:t>
      </w:r>
      <w:r w:rsidRPr="00826CF6">
        <w:rPr>
          <w:color w:val="000000"/>
        </w:rPr>
        <w:t>5 min</w:t>
      </w:r>
      <w:r w:rsidRPr="00826CF6">
        <w:rPr>
          <w:color w:val="000000"/>
        </w:rPr>
        <w:t>，静置</w:t>
      </w:r>
      <w:r w:rsidRPr="00826CF6">
        <w:rPr>
          <w:color w:val="000000"/>
        </w:rPr>
        <w:t>15 min</w:t>
      </w:r>
      <w:r w:rsidRPr="00826CF6">
        <w:rPr>
          <w:color w:val="000000"/>
        </w:rPr>
        <w:t>，弃去水相。向各有机相</w:t>
      </w:r>
      <w:r w:rsidR="00D64F0E" w:rsidRPr="00826CF6">
        <w:rPr>
          <w:color w:val="000000"/>
        </w:rPr>
        <w:t>中</w:t>
      </w:r>
      <w:r w:rsidRPr="00826CF6">
        <w:rPr>
          <w:color w:val="000000"/>
        </w:rPr>
        <w:t>加</w:t>
      </w:r>
      <w:smartTag w:uri="urn:schemas-microsoft-com:office:smarttags" w:element="chmetcnv">
        <w:smartTagPr>
          <w:attr w:name="TCSC" w:val="0"/>
          <w:attr w:name="NumberType" w:val="1"/>
          <w:attr w:name="Negative" w:val="False"/>
          <w:attr w:name="HasSpace" w:val="True"/>
          <w:attr w:name="SourceValue" w:val="1"/>
          <w:attr w:name="UnitName" w:val="g"/>
        </w:smartTagPr>
        <w:r w:rsidRPr="00826CF6">
          <w:rPr>
            <w:color w:val="000000"/>
          </w:rPr>
          <w:t>1 g</w:t>
        </w:r>
      </w:smartTag>
      <w:r w:rsidRPr="00826CF6">
        <w:rPr>
          <w:color w:val="000000"/>
        </w:rPr>
        <w:t>无水硫酸钠，脱水</w:t>
      </w:r>
      <w:r w:rsidRPr="00826CF6">
        <w:rPr>
          <w:color w:val="000000"/>
        </w:rPr>
        <w:t>15 min</w:t>
      </w:r>
      <w:r w:rsidRPr="00826CF6">
        <w:rPr>
          <w:color w:val="000000"/>
        </w:rPr>
        <w:t>。</w:t>
      </w:r>
    </w:p>
    <w:p w:rsidR="00E14178" w:rsidRPr="00826CF6" w:rsidRDefault="00E14178" w:rsidP="00D64F0E">
      <w:pPr>
        <w:ind w:firstLineChars="200" w:firstLine="420"/>
        <w:rPr>
          <w:color w:val="000000"/>
        </w:rPr>
      </w:pPr>
      <w:r w:rsidRPr="00826CF6">
        <w:rPr>
          <w:color w:val="000000"/>
        </w:rPr>
        <w:t>吸取</w:t>
      </w:r>
      <w:r w:rsidRPr="00826CF6">
        <w:rPr>
          <w:color w:val="000000"/>
        </w:rPr>
        <w:t>3.0 mL</w:t>
      </w:r>
      <w:r w:rsidRPr="00826CF6">
        <w:rPr>
          <w:color w:val="000000"/>
        </w:rPr>
        <w:t>有机相放于聚乙烯试管中，加入</w:t>
      </w:r>
      <w:r w:rsidRPr="00826CF6">
        <w:rPr>
          <w:color w:val="000000"/>
        </w:rPr>
        <w:t>2.0 mL</w:t>
      </w:r>
      <w:r w:rsidRPr="00826CF6">
        <w:rPr>
          <w:color w:val="000000"/>
        </w:rPr>
        <w:t>姜黄素乙酸溶液，再加入</w:t>
      </w:r>
      <w:r w:rsidRPr="00826CF6">
        <w:rPr>
          <w:color w:val="000000"/>
        </w:rPr>
        <w:t>2 mL</w:t>
      </w:r>
      <w:r w:rsidRPr="00826CF6">
        <w:rPr>
          <w:color w:val="000000"/>
        </w:rPr>
        <w:t>磷酸，振摇</w:t>
      </w:r>
      <w:r w:rsidRPr="00826CF6">
        <w:rPr>
          <w:color w:val="000000"/>
        </w:rPr>
        <w:t>2 min</w:t>
      </w:r>
      <w:r w:rsidRPr="00826CF6">
        <w:rPr>
          <w:color w:val="000000"/>
        </w:rPr>
        <w:t>。然后把聚乙烯管置于</w:t>
      </w:r>
      <w:r w:rsidR="00D64F0E" w:rsidRPr="00826CF6">
        <w:rPr>
          <w:color w:val="000000"/>
        </w:rPr>
        <w:t>（</w:t>
      </w:r>
      <w:r w:rsidRPr="00826CF6">
        <w:rPr>
          <w:color w:val="000000"/>
        </w:rPr>
        <w:t>70±3</w:t>
      </w:r>
      <w:r w:rsidR="00D64F0E" w:rsidRPr="00826CF6">
        <w:rPr>
          <w:color w:val="000000"/>
        </w:rPr>
        <w:t>）</w:t>
      </w:r>
      <w:r w:rsidRPr="00826CF6">
        <w:rPr>
          <w:rFonts w:ascii="宋体" w:hAnsi="宋体" w:cs="宋体" w:hint="eastAsia"/>
          <w:color w:val="000000"/>
        </w:rPr>
        <w:t>℃</w:t>
      </w:r>
      <w:r w:rsidRPr="00826CF6">
        <w:rPr>
          <w:color w:val="000000"/>
        </w:rPr>
        <w:t>恒温水浴上加热</w:t>
      </w:r>
      <w:r w:rsidRPr="00826CF6">
        <w:rPr>
          <w:color w:val="000000"/>
        </w:rPr>
        <w:t>1 h</w:t>
      </w:r>
      <w:r w:rsidRPr="00826CF6">
        <w:rPr>
          <w:color w:val="000000"/>
        </w:rPr>
        <w:t>。取出，冷却至室温。</w:t>
      </w:r>
    </w:p>
    <w:p w:rsidR="00E14178" w:rsidRPr="00826CF6" w:rsidRDefault="00E14178" w:rsidP="00D64F0E">
      <w:pPr>
        <w:ind w:firstLineChars="200" w:firstLine="420"/>
        <w:rPr>
          <w:color w:val="000000"/>
        </w:rPr>
      </w:pPr>
      <w:r w:rsidRPr="00826CF6">
        <w:rPr>
          <w:color w:val="000000"/>
        </w:rPr>
        <w:t>于</w:t>
      </w:r>
      <w:r w:rsidR="00D64F0E" w:rsidRPr="00826CF6">
        <w:rPr>
          <w:color w:val="000000"/>
        </w:rPr>
        <w:t>波长</w:t>
      </w:r>
      <w:r w:rsidRPr="00826CF6">
        <w:rPr>
          <w:color w:val="000000"/>
        </w:rPr>
        <w:t>510 nm</w:t>
      </w:r>
      <w:r w:rsidRPr="00826CF6">
        <w:rPr>
          <w:color w:val="000000"/>
        </w:rPr>
        <w:t>处，用</w:t>
      </w:r>
      <w:smartTag w:uri="urn:schemas-microsoft-com:office:smarttags" w:element="chmetcnv">
        <w:smartTagPr>
          <w:attr w:name="TCSC" w:val="0"/>
          <w:attr w:name="NumberType" w:val="1"/>
          <w:attr w:name="Negative" w:val="False"/>
          <w:attr w:name="HasSpace" w:val="True"/>
          <w:attr w:name="SourceValue" w:val=".5"/>
          <w:attr w:name="UnitName" w:val="cm"/>
        </w:smartTagPr>
        <w:r w:rsidRPr="00826CF6">
          <w:rPr>
            <w:color w:val="000000"/>
          </w:rPr>
          <w:t>0.5 cm</w:t>
        </w:r>
      </w:smartTag>
      <w:r w:rsidRPr="00826CF6">
        <w:rPr>
          <w:color w:val="000000"/>
        </w:rPr>
        <w:t>比色皿，以空白溶液作为参比，在</w:t>
      </w:r>
      <w:r w:rsidRPr="00826CF6">
        <w:rPr>
          <w:color w:val="000000"/>
        </w:rPr>
        <w:t>45 min</w:t>
      </w:r>
      <w:r w:rsidRPr="00826CF6">
        <w:rPr>
          <w:color w:val="000000"/>
        </w:rPr>
        <w:t>内测定吸光度。绘制</w:t>
      </w:r>
      <w:r w:rsidR="00A11F4E" w:rsidRPr="00826CF6">
        <w:rPr>
          <w:color w:val="000000"/>
        </w:rPr>
        <w:t>校准曲线</w:t>
      </w:r>
      <w:r w:rsidRPr="00826CF6">
        <w:rPr>
          <w:color w:val="000000"/>
        </w:rPr>
        <w:t>，在曲线上查出样品中硼的质量。</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5</w:t>
      </w:r>
      <w:r w:rsidR="00E14178" w:rsidRPr="00826CF6">
        <w:rPr>
          <w:color w:val="000000"/>
        </w:rPr>
        <w:t xml:space="preserve">  </w:t>
      </w:r>
      <w:r w:rsidR="008A6C54" w:rsidRPr="00826CF6">
        <w:rPr>
          <w:color w:val="000000"/>
        </w:rPr>
        <w:t>分析结果的表述</w:t>
      </w:r>
    </w:p>
    <w:p w:rsidR="002871BA" w:rsidRPr="00826CF6" w:rsidRDefault="002871BA" w:rsidP="00E14178">
      <w:pPr>
        <w:rPr>
          <w:color w:val="000000"/>
        </w:rPr>
      </w:pPr>
      <w:r w:rsidRPr="00826CF6">
        <w:rPr>
          <w:color w:val="000000"/>
        </w:rPr>
        <w:t>水样中硼的质量浓度按式（</w:t>
      </w:r>
      <w:r w:rsidRPr="00826CF6">
        <w:rPr>
          <w:color w:val="000000"/>
        </w:rPr>
        <w:t>6</w:t>
      </w:r>
      <w:r w:rsidR="00F3624F">
        <w:rPr>
          <w:rFonts w:hint="eastAsia"/>
          <w:color w:val="000000"/>
        </w:rPr>
        <w:t>1</w:t>
      </w:r>
      <w:r w:rsidRPr="00826CF6">
        <w:rPr>
          <w:color w:val="000000"/>
        </w:rPr>
        <w:t>）计算。</w:t>
      </w:r>
    </w:p>
    <w:p w:rsidR="003C4EEA" w:rsidRPr="00826CF6" w:rsidRDefault="00E14178" w:rsidP="00FE6245">
      <w:pPr>
        <w:ind w:firstLineChars="600" w:firstLine="1260"/>
        <w:jc w:val="center"/>
        <w:rPr>
          <w:color w:val="000000"/>
        </w:rPr>
      </w:pPr>
      <w:r w:rsidRPr="00826CF6">
        <w:rPr>
          <w:color w:val="000000"/>
        </w:rPr>
        <w:t xml:space="preserve">ρ(B) = </w:t>
      </w:r>
      <w:r w:rsidRPr="00826CF6">
        <w:rPr>
          <w:position w:val="-24"/>
        </w:rPr>
        <w:object w:dxaOrig="300" w:dyaOrig="620">
          <v:shape id="_x0000_i1058" type="#_x0000_t75" style="width:15pt;height:30.75pt" o:ole="" fillcolor="window">
            <v:imagedata r:id="rId42" o:title=""/>
          </v:shape>
          <o:OLEObject Type="Embed" ProgID="Equation.3" ShapeID="_x0000_i1058" DrawAspect="Content" ObjectID="_1490787195" r:id="rId80"/>
        </w:object>
      </w:r>
      <w:r w:rsidR="002871BA" w:rsidRPr="00826CF6">
        <w:t>…………………………</w:t>
      </w:r>
      <w:r w:rsidR="002871BA" w:rsidRPr="00826CF6">
        <w:t>（</w:t>
      </w:r>
      <w:r w:rsidR="002871BA" w:rsidRPr="00826CF6">
        <w:t>6</w:t>
      </w:r>
      <w:r w:rsidR="00F3624F">
        <w:rPr>
          <w:rFonts w:hint="eastAsia"/>
        </w:rPr>
        <w:t>1</w:t>
      </w:r>
      <w:r w:rsidR="002871BA" w:rsidRPr="00826CF6">
        <w:t>）</w:t>
      </w:r>
    </w:p>
    <w:p w:rsidR="0079727B" w:rsidRPr="00826CF6" w:rsidRDefault="00E14178" w:rsidP="00E14178">
      <w:pPr>
        <w:rPr>
          <w:color w:val="000000"/>
        </w:rPr>
      </w:pPr>
      <w:r w:rsidRPr="00826CF6">
        <w:rPr>
          <w:color w:val="000000"/>
        </w:rPr>
        <w:t>式中：</w:t>
      </w:r>
    </w:p>
    <w:p w:rsidR="00E14178" w:rsidRPr="00826CF6" w:rsidRDefault="00E14178" w:rsidP="0079727B">
      <w:pPr>
        <w:ind w:firstLineChars="100" w:firstLine="210"/>
        <w:rPr>
          <w:color w:val="000000"/>
        </w:rPr>
      </w:pPr>
      <w:r w:rsidRPr="00826CF6">
        <w:rPr>
          <w:color w:val="000000"/>
        </w:rPr>
        <w:t>ρ(B)</w:t>
      </w:r>
      <w:r w:rsidR="0079727B" w:rsidRPr="00826CF6">
        <w:rPr>
          <w:color w:val="000000"/>
        </w:rPr>
        <w:t>——</w:t>
      </w:r>
      <w:r w:rsidRPr="00826CF6">
        <w:rPr>
          <w:color w:val="000000"/>
        </w:rPr>
        <w:t>水样中硼的质量浓度，</w:t>
      </w:r>
      <w:r w:rsidR="00D64F0E" w:rsidRPr="00826CF6">
        <w:rPr>
          <w:szCs w:val="21"/>
        </w:rPr>
        <w:t>单位为毫克每升（</w:t>
      </w:r>
      <w:r w:rsidR="00D64F0E" w:rsidRPr="00826CF6">
        <w:rPr>
          <w:szCs w:val="21"/>
        </w:rPr>
        <w:t>mg/L</w:t>
      </w:r>
      <w:r w:rsidR="00D64F0E" w:rsidRPr="00826CF6">
        <w:rPr>
          <w:szCs w:val="21"/>
        </w:rPr>
        <w:t>）</w:t>
      </w:r>
      <w:r w:rsidRPr="00826CF6">
        <w:rPr>
          <w:color w:val="000000"/>
        </w:rPr>
        <w:t>；</w:t>
      </w:r>
    </w:p>
    <w:p w:rsidR="00E14178" w:rsidRPr="00826CF6" w:rsidRDefault="00E14178" w:rsidP="0079727B">
      <w:pPr>
        <w:ind w:firstLineChars="250" w:firstLine="525"/>
        <w:rPr>
          <w:color w:val="000000"/>
        </w:rPr>
      </w:pPr>
      <w:r w:rsidRPr="00826CF6">
        <w:rPr>
          <w:color w:val="000000"/>
        </w:rPr>
        <w:t xml:space="preserve"> m</w:t>
      </w:r>
      <w:r w:rsidR="0079727B" w:rsidRPr="00826CF6">
        <w:rPr>
          <w:color w:val="000000"/>
        </w:rPr>
        <w:t>——</w:t>
      </w:r>
      <w:r w:rsidRPr="00826CF6">
        <w:rPr>
          <w:color w:val="000000"/>
        </w:rPr>
        <w:t>从</w:t>
      </w:r>
      <w:r w:rsidR="00A11F4E" w:rsidRPr="00826CF6">
        <w:rPr>
          <w:color w:val="000000"/>
        </w:rPr>
        <w:t>校准曲线</w:t>
      </w:r>
      <w:r w:rsidRPr="00826CF6">
        <w:rPr>
          <w:color w:val="000000"/>
        </w:rPr>
        <w:t>上查得硼的质量，</w:t>
      </w:r>
      <w:r w:rsidR="00D64F0E" w:rsidRPr="00826CF6">
        <w:rPr>
          <w:szCs w:val="21"/>
        </w:rPr>
        <w:t>单位为微克（</w:t>
      </w:r>
      <w:r w:rsidR="00D64F0E" w:rsidRPr="00826CF6">
        <w:rPr>
          <w:color w:val="000000"/>
        </w:rPr>
        <w:t>μg</w:t>
      </w:r>
      <w:r w:rsidR="00D64F0E" w:rsidRPr="00826CF6">
        <w:rPr>
          <w:szCs w:val="21"/>
        </w:rPr>
        <w:t>）</w:t>
      </w:r>
      <w:r w:rsidRPr="00826CF6">
        <w:rPr>
          <w:color w:val="000000"/>
        </w:rPr>
        <w:t>；</w:t>
      </w:r>
    </w:p>
    <w:p w:rsidR="00E14178" w:rsidRPr="00826CF6" w:rsidRDefault="00E14178" w:rsidP="0079727B">
      <w:pPr>
        <w:ind w:firstLineChars="250" w:firstLine="525"/>
        <w:rPr>
          <w:color w:val="000000"/>
        </w:rPr>
      </w:pPr>
      <w:r w:rsidRPr="00826CF6">
        <w:rPr>
          <w:color w:val="000000"/>
        </w:rPr>
        <w:t xml:space="preserve"> V</w:t>
      </w:r>
      <w:r w:rsidR="0079727B" w:rsidRPr="00826CF6">
        <w:rPr>
          <w:color w:val="000000"/>
        </w:rPr>
        <w:t>——</w:t>
      </w:r>
      <w:r w:rsidRPr="00826CF6">
        <w:rPr>
          <w:color w:val="000000"/>
        </w:rPr>
        <w:t>水样体积，</w:t>
      </w:r>
      <w:r w:rsidR="00D64F0E" w:rsidRPr="00826CF6">
        <w:rPr>
          <w:szCs w:val="21"/>
        </w:rPr>
        <w:t>单位为毫升（</w:t>
      </w:r>
      <w:r w:rsidR="00D64F0E" w:rsidRPr="00826CF6">
        <w:rPr>
          <w:color w:val="000000"/>
        </w:rPr>
        <w:t>mL</w:t>
      </w:r>
      <w:r w:rsidR="00D64F0E" w:rsidRPr="00826CF6">
        <w:rPr>
          <w:szCs w:val="21"/>
        </w:rPr>
        <w:t>）</w:t>
      </w:r>
      <w:r w:rsidRPr="00826CF6">
        <w:rPr>
          <w:color w:val="000000"/>
        </w:rPr>
        <w:t>。</w:t>
      </w:r>
    </w:p>
    <w:p w:rsidR="00E14178" w:rsidRPr="00826CF6" w:rsidRDefault="00532E27" w:rsidP="00E14178">
      <w:pPr>
        <w:rPr>
          <w:color w:val="000000"/>
        </w:rPr>
      </w:pPr>
      <w:r w:rsidRPr="00826CF6">
        <w:rPr>
          <w:color w:val="000000"/>
        </w:rPr>
        <w:t>34</w:t>
      </w:r>
      <w:r w:rsidR="00E14178" w:rsidRPr="00826CF6">
        <w:rPr>
          <w:color w:val="000000"/>
        </w:rPr>
        <w:t>.2.</w:t>
      </w:r>
      <w:r w:rsidR="00157819">
        <w:rPr>
          <w:rFonts w:hint="eastAsia"/>
          <w:color w:val="000000"/>
        </w:rPr>
        <w:t>6</w:t>
      </w:r>
      <w:r w:rsidR="00E14178" w:rsidRPr="00826CF6">
        <w:rPr>
          <w:color w:val="000000"/>
        </w:rPr>
        <w:t xml:space="preserve">  </w:t>
      </w:r>
      <w:r w:rsidR="00E14178" w:rsidRPr="00826CF6">
        <w:rPr>
          <w:color w:val="000000"/>
        </w:rPr>
        <w:t>精密度</w:t>
      </w:r>
    </w:p>
    <w:p w:rsidR="00E14178" w:rsidRDefault="00532E27" w:rsidP="009A00FF">
      <w:pPr>
        <w:ind w:firstLine="42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157819" w:rsidRPr="00826CF6" w:rsidRDefault="00157819" w:rsidP="00157819">
      <w:pPr>
        <w:rPr>
          <w:color w:val="000000"/>
        </w:rPr>
      </w:pPr>
      <w:r w:rsidRPr="00826CF6">
        <w:rPr>
          <w:color w:val="000000"/>
        </w:rPr>
        <w:t>34.2.</w:t>
      </w:r>
      <w:r>
        <w:rPr>
          <w:rFonts w:hint="eastAsia"/>
          <w:color w:val="000000"/>
        </w:rPr>
        <w:t>7</w:t>
      </w:r>
      <w:r w:rsidRPr="00826CF6">
        <w:rPr>
          <w:color w:val="000000"/>
        </w:rPr>
        <w:t xml:space="preserve">  </w:t>
      </w:r>
      <w:r>
        <w:rPr>
          <w:color w:val="000000"/>
        </w:rPr>
        <w:t>其他</w:t>
      </w:r>
    </w:p>
    <w:p w:rsidR="00157819" w:rsidRPr="00157819" w:rsidRDefault="00157819" w:rsidP="00157819">
      <w:pPr>
        <w:ind w:firstLineChars="200" w:firstLine="420"/>
        <w:rPr>
          <w:b/>
          <w:bCs/>
          <w:color w:val="000000"/>
        </w:rPr>
      </w:pPr>
      <w:r w:rsidRPr="00826CF6">
        <w:rPr>
          <w:color w:val="000000"/>
        </w:rPr>
        <w:t>本法最低检测质量浓度为</w:t>
      </w:r>
      <w:r w:rsidRPr="00826CF6">
        <w:rPr>
          <w:color w:val="000000"/>
        </w:rPr>
        <w:t>0.4 mg/L</w:t>
      </w:r>
      <w:r w:rsidRPr="00826CF6">
        <w:rPr>
          <w:color w:val="000000"/>
        </w:rPr>
        <w:t>。</w:t>
      </w:r>
    </w:p>
    <w:p w:rsidR="00E14178" w:rsidRPr="003E486F" w:rsidRDefault="00532E27" w:rsidP="00E14178">
      <w:pPr>
        <w:rPr>
          <w:bCs/>
          <w:color w:val="000000"/>
        </w:rPr>
      </w:pPr>
      <w:r w:rsidRPr="003E486F">
        <w:rPr>
          <w:bCs/>
          <w:color w:val="000000"/>
        </w:rPr>
        <w:t>34</w:t>
      </w:r>
      <w:r w:rsidR="00E14178" w:rsidRPr="003E486F">
        <w:rPr>
          <w:bCs/>
          <w:color w:val="000000"/>
        </w:rPr>
        <w:t xml:space="preserve">.3  </w:t>
      </w:r>
      <w:r w:rsidR="00E14178" w:rsidRPr="003E486F">
        <w:rPr>
          <w:bCs/>
          <w:color w:val="000000"/>
        </w:rPr>
        <w:t>姜黄素</w:t>
      </w:r>
      <w:r w:rsidR="00907FBC" w:rsidRPr="003E486F">
        <w:rPr>
          <w:bCs/>
          <w:color w:val="000000"/>
        </w:rPr>
        <w:t>光谱法</w:t>
      </w:r>
    </w:p>
    <w:p w:rsidR="00E14178" w:rsidRPr="00826CF6" w:rsidRDefault="00532E27" w:rsidP="00E14178">
      <w:pPr>
        <w:rPr>
          <w:color w:val="000000"/>
        </w:rPr>
      </w:pPr>
      <w:r w:rsidRPr="00826CF6">
        <w:rPr>
          <w:color w:val="000000"/>
        </w:rPr>
        <w:t>34</w:t>
      </w:r>
      <w:r w:rsidR="00E14178" w:rsidRPr="00826CF6">
        <w:rPr>
          <w:color w:val="000000"/>
        </w:rPr>
        <w:t>.3.</w:t>
      </w:r>
      <w:r w:rsidR="009C5A20">
        <w:rPr>
          <w:rFonts w:hint="eastAsia"/>
          <w:color w:val="000000"/>
        </w:rPr>
        <w:t>1</w:t>
      </w:r>
      <w:r w:rsidR="00E14178" w:rsidRPr="00826CF6">
        <w:rPr>
          <w:color w:val="000000"/>
        </w:rPr>
        <w:t xml:space="preserve">  </w:t>
      </w:r>
      <w:r w:rsidR="00E14178" w:rsidRPr="00826CF6">
        <w:rPr>
          <w:color w:val="000000"/>
        </w:rPr>
        <w:t>原理</w:t>
      </w:r>
    </w:p>
    <w:p w:rsidR="00E14178" w:rsidRPr="00826CF6" w:rsidRDefault="00E14178" w:rsidP="00E14178">
      <w:pPr>
        <w:ind w:firstLine="420"/>
        <w:rPr>
          <w:color w:val="000000"/>
        </w:rPr>
      </w:pPr>
      <w:r w:rsidRPr="00826CF6">
        <w:rPr>
          <w:color w:val="000000"/>
        </w:rPr>
        <w:t>在酸性溶液中硼与姜黄素生成红色化合物</w:t>
      </w:r>
      <w:r w:rsidRPr="00826CF6">
        <w:rPr>
          <w:color w:val="000000"/>
        </w:rPr>
        <w:t>(</w:t>
      </w:r>
      <w:r w:rsidRPr="00826CF6">
        <w:rPr>
          <w:color w:val="000000"/>
        </w:rPr>
        <w:t>称为玫红花青</w:t>
      </w:r>
      <w:r w:rsidRPr="00826CF6">
        <w:rPr>
          <w:color w:val="000000"/>
        </w:rPr>
        <w:t>)</w:t>
      </w:r>
      <w:r w:rsidRPr="00826CF6">
        <w:rPr>
          <w:color w:val="000000"/>
        </w:rPr>
        <w:t>，进行比色定量。</w:t>
      </w:r>
    </w:p>
    <w:p w:rsidR="00E14178" w:rsidRPr="00826CF6" w:rsidRDefault="00532E27" w:rsidP="00E14178">
      <w:pPr>
        <w:rPr>
          <w:color w:val="000000"/>
        </w:rPr>
      </w:pPr>
      <w:r w:rsidRPr="00826CF6">
        <w:rPr>
          <w:color w:val="000000"/>
        </w:rPr>
        <w:t>34</w:t>
      </w:r>
      <w:r w:rsidR="00E14178" w:rsidRPr="00826CF6">
        <w:rPr>
          <w:color w:val="000000"/>
        </w:rPr>
        <w:t>.3.</w:t>
      </w:r>
      <w:r w:rsidR="009C5A20">
        <w:rPr>
          <w:rFonts w:hint="eastAsia"/>
          <w:color w:val="000000"/>
        </w:rPr>
        <w:t>2</w:t>
      </w:r>
      <w:r w:rsidR="00E14178" w:rsidRPr="00826CF6">
        <w:rPr>
          <w:color w:val="000000"/>
        </w:rPr>
        <w:t xml:space="preserve">  </w:t>
      </w:r>
      <w:r w:rsidR="00D10738" w:rsidRPr="00826CF6">
        <w:rPr>
          <w:color w:val="000000"/>
        </w:rPr>
        <w:t>试剂和材料</w:t>
      </w:r>
    </w:p>
    <w:p w:rsidR="00E14178" w:rsidRPr="00826CF6" w:rsidRDefault="00532E27" w:rsidP="00E14178">
      <w:pPr>
        <w:rPr>
          <w:color w:val="000000"/>
        </w:rPr>
      </w:pPr>
      <w:r w:rsidRPr="00826CF6">
        <w:rPr>
          <w:color w:val="000000"/>
        </w:rPr>
        <w:t>34</w:t>
      </w:r>
      <w:r w:rsidR="00E14178" w:rsidRPr="00826CF6">
        <w:rPr>
          <w:color w:val="000000"/>
        </w:rPr>
        <w:t>.3.</w:t>
      </w:r>
      <w:r w:rsidR="009C5A20">
        <w:rPr>
          <w:rFonts w:hint="eastAsia"/>
          <w:color w:val="000000"/>
        </w:rPr>
        <w:t>2</w:t>
      </w:r>
      <w:r w:rsidR="00E14178" w:rsidRPr="00826CF6">
        <w:rPr>
          <w:color w:val="000000"/>
        </w:rPr>
        <w:t xml:space="preserve">.1  </w:t>
      </w:r>
      <w:r w:rsidR="00E14178" w:rsidRPr="00826CF6">
        <w:rPr>
          <w:color w:val="000000"/>
        </w:rPr>
        <w:t>姜黄素</w:t>
      </w:r>
      <w:r w:rsidR="0079727B" w:rsidRPr="00826CF6">
        <w:rPr>
          <w:color w:val="000000"/>
        </w:rPr>
        <w:t>－</w:t>
      </w:r>
      <w:r w:rsidR="00E14178" w:rsidRPr="00826CF6">
        <w:rPr>
          <w:color w:val="000000"/>
        </w:rPr>
        <w:t>草酸溶液：称取</w:t>
      </w:r>
      <w:smartTag w:uri="urn:schemas-microsoft-com:office:smarttags" w:element="chmetcnv">
        <w:smartTagPr>
          <w:attr w:name="UnitName" w:val="g"/>
          <w:attr w:name="SourceValue" w:val=".04"/>
          <w:attr w:name="HasSpace" w:val="True"/>
          <w:attr w:name="Negative" w:val="False"/>
          <w:attr w:name="NumberType" w:val="1"/>
          <w:attr w:name="TCSC" w:val="0"/>
        </w:smartTagPr>
        <w:r w:rsidR="009C5A20">
          <w:rPr>
            <w:rFonts w:hint="eastAsia"/>
            <w:color w:val="000000"/>
          </w:rPr>
          <w:t>0</w:t>
        </w:r>
        <w:r w:rsidR="00E14178" w:rsidRPr="00826CF6">
          <w:rPr>
            <w:color w:val="000000"/>
          </w:rPr>
          <w:t>.04 g</w:t>
        </w:r>
      </w:smartTag>
      <w:r w:rsidR="00E14178" w:rsidRPr="00826CF6">
        <w:rPr>
          <w:color w:val="000000"/>
        </w:rPr>
        <w:t>姜黄素</w:t>
      </w:r>
      <w:r w:rsidR="00E14178" w:rsidRPr="00826CF6">
        <w:rPr>
          <w:color w:val="000000"/>
        </w:rPr>
        <w:t>(C</w:t>
      </w:r>
      <w:r w:rsidR="00E14178" w:rsidRPr="00826CF6">
        <w:rPr>
          <w:color w:val="000000"/>
          <w:vertAlign w:val="subscript"/>
        </w:rPr>
        <w:t>12</w:t>
      </w:r>
      <w:r w:rsidR="00E14178" w:rsidRPr="00826CF6">
        <w:rPr>
          <w:color w:val="000000"/>
        </w:rPr>
        <w:t>H</w:t>
      </w:r>
      <w:r w:rsidR="00E14178" w:rsidRPr="00826CF6">
        <w:rPr>
          <w:color w:val="000000"/>
          <w:vertAlign w:val="subscript"/>
        </w:rPr>
        <w:t>20</w:t>
      </w:r>
      <w:r w:rsidR="00E14178" w:rsidRPr="00826CF6">
        <w:rPr>
          <w:color w:val="000000"/>
        </w:rPr>
        <w:t>0</w:t>
      </w:r>
      <w:r w:rsidR="00E14178" w:rsidRPr="00826CF6">
        <w:rPr>
          <w:color w:val="000000"/>
          <w:vertAlign w:val="subscript"/>
        </w:rPr>
        <w:t>6</w:t>
      </w:r>
      <w:r w:rsidR="00E14178" w:rsidRPr="00826CF6">
        <w:rPr>
          <w:color w:val="000000"/>
        </w:rPr>
        <w:t>)</w:t>
      </w:r>
      <w:r w:rsidR="00E14178" w:rsidRPr="00826CF6">
        <w:rPr>
          <w:color w:val="000000"/>
        </w:rPr>
        <w:t>和</w:t>
      </w:r>
      <w:r w:rsidR="00E14178" w:rsidRPr="00826CF6">
        <w:rPr>
          <w:color w:val="000000"/>
        </w:rPr>
        <w:t>5.</w:t>
      </w:r>
      <w:r w:rsidR="00FE6245">
        <w:rPr>
          <w:rFonts w:hint="eastAsia"/>
          <w:color w:val="000000"/>
        </w:rPr>
        <w:t>0</w:t>
      </w:r>
      <w:r w:rsidR="00E14178" w:rsidRPr="00826CF6">
        <w:rPr>
          <w:color w:val="000000"/>
        </w:rPr>
        <w:t xml:space="preserve"> g</w:t>
      </w:r>
      <w:r w:rsidR="00E14178" w:rsidRPr="00826CF6">
        <w:rPr>
          <w:color w:val="000000"/>
        </w:rPr>
        <w:t>草酸</w:t>
      </w:r>
      <w:r w:rsidR="00E14178" w:rsidRPr="00826CF6">
        <w:rPr>
          <w:color w:val="000000"/>
        </w:rPr>
        <w:t>[</w:t>
      </w:r>
      <w:r w:rsidR="00EB50A3" w:rsidRPr="00826CF6">
        <w:rPr>
          <w:color w:val="000000"/>
        </w:rPr>
        <w:t>H</w:t>
      </w:r>
      <w:r w:rsidR="00EB50A3" w:rsidRPr="00826CF6">
        <w:rPr>
          <w:color w:val="000000"/>
          <w:vertAlign w:val="subscript"/>
        </w:rPr>
        <w:t>2</w:t>
      </w:r>
      <w:r w:rsidR="00EB50A3" w:rsidRPr="00826CF6">
        <w:rPr>
          <w:color w:val="000000"/>
        </w:rPr>
        <w:t>C</w:t>
      </w:r>
      <w:r w:rsidR="00EB50A3" w:rsidRPr="00826CF6">
        <w:rPr>
          <w:color w:val="000000"/>
          <w:vertAlign w:val="subscript"/>
        </w:rPr>
        <w:t>2</w:t>
      </w:r>
      <w:r w:rsidR="00EB50A3" w:rsidRPr="00826CF6">
        <w:rPr>
          <w:color w:val="000000"/>
        </w:rPr>
        <w:t>O</w:t>
      </w:r>
      <w:r w:rsidR="00EB50A3" w:rsidRPr="00826CF6">
        <w:rPr>
          <w:color w:val="000000"/>
          <w:vertAlign w:val="subscript"/>
        </w:rPr>
        <w:t>4</w:t>
      </w:r>
      <w:r w:rsidR="002871BA" w:rsidRPr="00826CF6">
        <w:rPr>
          <w:color w:val="000000"/>
        </w:rPr>
        <w:t>·2H</w:t>
      </w:r>
      <w:r w:rsidR="00CD1058" w:rsidRPr="00826CF6">
        <w:rPr>
          <w:color w:val="000000"/>
          <w:vertAlign w:val="subscript"/>
        </w:rPr>
        <w:t>2</w:t>
      </w:r>
      <w:r w:rsidR="002871BA" w:rsidRPr="00826CF6">
        <w:rPr>
          <w:color w:val="000000"/>
        </w:rPr>
        <w:t>0</w:t>
      </w:r>
      <w:r w:rsidR="00E14178" w:rsidRPr="00826CF6">
        <w:rPr>
          <w:color w:val="000000"/>
        </w:rPr>
        <w:t>]</w:t>
      </w:r>
      <w:r w:rsidR="00E14178" w:rsidRPr="00826CF6">
        <w:rPr>
          <w:color w:val="000000"/>
        </w:rPr>
        <w:t>，溶于</w:t>
      </w:r>
      <w:r w:rsidR="00E14178" w:rsidRPr="00826CF6">
        <w:rPr>
          <w:color w:val="000000"/>
        </w:rPr>
        <w:t>80 mL</w:t>
      </w:r>
      <w:r w:rsidR="00E14178" w:rsidRPr="00826CF6">
        <w:rPr>
          <w:color w:val="000000"/>
        </w:rPr>
        <w:t>乙醇</w:t>
      </w:r>
      <w:r w:rsidR="00E14178" w:rsidRPr="00826CF6">
        <w:rPr>
          <w:color w:val="000000"/>
        </w:rPr>
        <w:t>[φ(C</w:t>
      </w:r>
      <w:r w:rsidR="00E14178" w:rsidRPr="00826CF6">
        <w:rPr>
          <w:color w:val="000000"/>
          <w:vertAlign w:val="subscript"/>
        </w:rPr>
        <w:t>2</w:t>
      </w:r>
      <w:r w:rsidR="00E14178" w:rsidRPr="00826CF6">
        <w:rPr>
          <w:color w:val="000000"/>
        </w:rPr>
        <w:t>H</w:t>
      </w:r>
      <w:r w:rsidR="00E14178" w:rsidRPr="00826CF6">
        <w:rPr>
          <w:color w:val="000000"/>
          <w:vertAlign w:val="subscript"/>
        </w:rPr>
        <w:t>5</w:t>
      </w:r>
      <w:r w:rsidR="00E14178" w:rsidRPr="00826CF6">
        <w:rPr>
          <w:color w:val="000000"/>
        </w:rPr>
        <w:t>OH)=95%]</w:t>
      </w:r>
      <w:r w:rsidR="00E14178" w:rsidRPr="00826CF6">
        <w:rPr>
          <w:color w:val="000000"/>
        </w:rPr>
        <w:t>，加入</w:t>
      </w:r>
      <w:r w:rsidR="00E14178" w:rsidRPr="00826CF6">
        <w:rPr>
          <w:color w:val="000000"/>
        </w:rPr>
        <w:t>4.2 mL</w:t>
      </w:r>
      <w:r w:rsidR="00E14178" w:rsidRPr="00826CF6">
        <w:rPr>
          <w:color w:val="000000"/>
        </w:rPr>
        <w:t>浓盐酸</w:t>
      </w:r>
      <w:r w:rsidR="00E14178" w:rsidRPr="00826CF6">
        <w:rPr>
          <w:color w:val="000000"/>
        </w:rPr>
        <w:t>(ρ</w:t>
      </w:r>
      <w:r w:rsidR="00E14178" w:rsidRPr="00826CF6">
        <w:rPr>
          <w:color w:val="000000"/>
          <w:vertAlign w:val="subscript"/>
        </w:rPr>
        <w:t>20</w:t>
      </w:r>
      <w:r w:rsidR="00E14178" w:rsidRPr="00826CF6">
        <w:rPr>
          <w:color w:val="000000"/>
        </w:rPr>
        <w:t>=</w:t>
      </w:r>
      <w:smartTag w:uri="urn:schemas-microsoft-com:office:smarttags" w:element="chmetcnv">
        <w:smartTagPr>
          <w:attr w:name="UnitName" w:val="g"/>
          <w:attr w:name="SourceValue" w:val="1.19"/>
          <w:attr w:name="HasSpace" w:val="True"/>
          <w:attr w:name="Negative" w:val="False"/>
          <w:attr w:name="NumberType" w:val="1"/>
          <w:attr w:name="TCSC" w:val="0"/>
        </w:smartTagPr>
        <w:r w:rsidR="00E14178" w:rsidRPr="00826CF6">
          <w:rPr>
            <w:color w:val="000000"/>
          </w:rPr>
          <w:t>1.19 g</w:t>
        </w:r>
      </w:smartTag>
      <w:r w:rsidR="00E14178" w:rsidRPr="00826CF6">
        <w:rPr>
          <w:color w:val="000000"/>
        </w:rPr>
        <w:t>/mL)</w:t>
      </w:r>
      <w:r w:rsidR="00E14178" w:rsidRPr="00826CF6">
        <w:rPr>
          <w:color w:val="000000"/>
        </w:rPr>
        <w:t>，用</w:t>
      </w:r>
      <w:r w:rsidR="00660D93" w:rsidRPr="00826CF6">
        <w:rPr>
          <w:color w:val="000000"/>
        </w:rPr>
        <w:t>乙醇</w:t>
      </w:r>
      <w:r w:rsidR="00E14178" w:rsidRPr="00826CF6">
        <w:rPr>
          <w:color w:val="000000"/>
        </w:rPr>
        <w:t>[ψ(C</w:t>
      </w:r>
      <w:r w:rsidR="00E14178" w:rsidRPr="00826CF6">
        <w:rPr>
          <w:color w:val="000000"/>
          <w:vertAlign w:val="subscript"/>
        </w:rPr>
        <w:t>2</w:t>
      </w:r>
      <w:r w:rsidR="00E14178" w:rsidRPr="00826CF6">
        <w:rPr>
          <w:color w:val="000000"/>
        </w:rPr>
        <w:t>H</w:t>
      </w:r>
      <w:r w:rsidR="00E14178" w:rsidRPr="00826CF6">
        <w:rPr>
          <w:color w:val="000000"/>
          <w:vertAlign w:val="subscript"/>
        </w:rPr>
        <w:t>5</w:t>
      </w:r>
      <w:r w:rsidR="00E14178" w:rsidRPr="00826CF6">
        <w:rPr>
          <w:color w:val="000000"/>
        </w:rPr>
        <w:t>OH)=95%]</w:t>
      </w:r>
      <w:r w:rsidR="00E14178" w:rsidRPr="00826CF6">
        <w:rPr>
          <w:color w:val="000000"/>
        </w:rPr>
        <w:t>稀释至</w:t>
      </w:r>
      <w:r w:rsidR="00E14178" w:rsidRPr="00826CF6">
        <w:rPr>
          <w:color w:val="000000"/>
        </w:rPr>
        <w:t>100 mL</w:t>
      </w:r>
      <w:r w:rsidR="00E14178" w:rsidRPr="00826CF6">
        <w:rPr>
          <w:color w:val="000000"/>
        </w:rPr>
        <w:t>。如果试剂浑浊，应过滤后贮存于聚乙烯瓶里，保存于冰箱中。</w:t>
      </w:r>
    </w:p>
    <w:p w:rsidR="00E14178" w:rsidRPr="00826CF6" w:rsidRDefault="00532E27" w:rsidP="00E14178">
      <w:pPr>
        <w:rPr>
          <w:color w:val="000000"/>
        </w:rPr>
      </w:pPr>
      <w:r w:rsidRPr="00826CF6">
        <w:rPr>
          <w:color w:val="000000"/>
        </w:rPr>
        <w:t>34</w:t>
      </w:r>
      <w:r w:rsidR="00E14178" w:rsidRPr="00826CF6">
        <w:rPr>
          <w:color w:val="000000"/>
        </w:rPr>
        <w:t>.3.</w:t>
      </w:r>
      <w:r w:rsidR="009C5A20">
        <w:rPr>
          <w:rFonts w:hint="eastAsia"/>
          <w:color w:val="000000"/>
        </w:rPr>
        <w:t>2</w:t>
      </w:r>
      <w:r w:rsidR="00E14178" w:rsidRPr="00826CF6">
        <w:rPr>
          <w:color w:val="000000"/>
        </w:rPr>
        <w:t xml:space="preserve">.2  </w:t>
      </w:r>
      <w:r w:rsidR="00E14178" w:rsidRPr="00826CF6">
        <w:rPr>
          <w:color w:val="000000"/>
        </w:rPr>
        <w:t>乙醇</w:t>
      </w:r>
      <w:r w:rsidR="00E14178" w:rsidRPr="00826CF6">
        <w:rPr>
          <w:color w:val="000000"/>
        </w:rPr>
        <w:t>[φ(C</w:t>
      </w:r>
      <w:r w:rsidR="00E14178" w:rsidRPr="00826CF6">
        <w:rPr>
          <w:color w:val="000000"/>
          <w:vertAlign w:val="subscript"/>
        </w:rPr>
        <w:t>2</w:t>
      </w:r>
      <w:r w:rsidR="00E14178" w:rsidRPr="00826CF6">
        <w:rPr>
          <w:color w:val="000000"/>
        </w:rPr>
        <w:t>H</w:t>
      </w:r>
      <w:r w:rsidR="00E14178" w:rsidRPr="00826CF6">
        <w:rPr>
          <w:color w:val="000000"/>
          <w:vertAlign w:val="subscript"/>
        </w:rPr>
        <w:t>5</w:t>
      </w:r>
      <w:r w:rsidR="00E14178" w:rsidRPr="00826CF6">
        <w:rPr>
          <w:color w:val="000000"/>
        </w:rPr>
        <w:t>OH)=95%]</w:t>
      </w:r>
      <w:r w:rsidR="00E14178" w:rsidRPr="00826CF6">
        <w:rPr>
          <w:color w:val="000000"/>
        </w:rPr>
        <w:t>。</w:t>
      </w:r>
    </w:p>
    <w:p w:rsidR="00E14178" w:rsidRPr="00826CF6" w:rsidRDefault="00532E27" w:rsidP="00E14178">
      <w:pPr>
        <w:rPr>
          <w:color w:val="000000"/>
        </w:rPr>
      </w:pPr>
      <w:r w:rsidRPr="00826CF6">
        <w:rPr>
          <w:color w:val="000000"/>
        </w:rPr>
        <w:t>34</w:t>
      </w:r>
      <w:r w:rsidR="00E14178" w:rsidRPr="00826CF6">
        <w:rPr>
          <w:color w:val="000000"/>
        </w:rPr>
        <w:t>.3.</w:t>
      </w:r>
      <w:r w:rsidR="009C5A20">
        <w:rPr>
          <w:rFonts w:hint="eastAsia"/>
          <w:color w:val="000000"/>
        </w:rPr>
        <w:t>2</w:t>
      </w:r>
      <w:r w:rsidR="00E14178" w:rsidRPr="00826CF6">
        <w:rPr>
          <w:color w:val="000000"/>
        </w:rPr>
        <w:t xml:space="preserve">.3  </w:t>
      </w:r>
      <w:r w:rsidR="00E14178" w:rsidRPr="00826CF6">
        <w:rPr>
          <w:color w:val="000000"/>
        </w:rPr>
        <w:t>硼标准</w:t>
      </w:r>
      <w:r w:rsidR="00C71D39" w:rsidRPr="00826CF6">
        <w:rPr>
          <w:color w:val="000000"/>
        </w:rPr>
        <w:t>储备</w:t>
      </w:r>
      <w:r w:rsidR="00E14178" w:rsidRPr="00826CF6">
        <w:rPr>
          <w:color w:val="000000"/>
        </w:rPr>
        <w:t>溶液</w:t>
      </w:r>
      <w:r w:rsidR="00E14178" w:rsidRPr="00826CF6">
        <w:rPr>
          <w:color w:val="000000"/>
        </w:rPr>
        <w:t>[ρ(B)=0.1 mg/mL]</w:t>
      </w:r>
      <w:r w:rsidR="00E14178" w:rsidRPr="00826CF6">
        <w:rPr>
          <w:color w:val="000000"/>
        </w:rPr>
        <w:t>：同</w:t>
      </w:r>
      <w:r w:rsidRPr="00826CF6">
        <w:rPr>
          <w:color w:val="000000"/>
        </w:rPr>
        <w:t>34</w:t>
      </w:r>
      <w:r w:rsidR="00E14178" w:rsidRPr="00826CF6">
        <w:rPr>
          <w:color w:val="000000"/>
        </w:rPr>
        <w:t>.2.</w:t>
      </w:r>
      <w:r w:rsidR="009C5A20">
        <w:rPr>
          <w:rFonts w:hint="eastAsia"/>
          <w:color w:val="000000"/>
        </w:rPr>
        <w:t>2</w:t>
      </w:r>
      <w:r w:rsidR="00E14178" w:rsidRPr="00826CF6">
        <w:rPr>
          <w:color w:val="000000"/>
        </w:rPr>
        <w:t>.6</w:t>
      </w:r>
      <w:r w:rsidR="00E14178" w:rsidRPr="00826CF6">
        <w:rPr>
          <w:color w:val="000000"/>
        </w:rPr>
        <w:t>。</w:t>
      </w:r>
    </w:p>
    <w:p w:rsidR="00E14178" w:rsidRPr="00826CF6" w:rsidRDefault="00532E27" w:rsidP="00E14178">
      <w:pPr>
        <w:rPr>
          <w:color w:val="000000"/>
        </w:rPr>
      </w:pPr>
      <w:r w:rsidRPr="00826CF6">
        <w:rPr>
          <w:color w:val="000000"/>
        </w:rPr>
        <w:t>34</w:t>
      </w:r>
      <w:r w:rsidR="00E14178" w:rsidRPr="00826CF6">
        <w:rPr>
          <w:color w:val="000000"/>
        </w:rPr>
        <w:t>.3.</w:t>
      </w:r>
      <w:r w:rsidR="009C5A20">
        <w:rPr>
          <w:rFonts w:hint="eastAsia"/>
          <w:color w:val="000000"/>
        </w:rPr>
        <w:t>2</w:t>
      </w:r>
      <w:r w:rsidR="00E14178" w:rsidRPr="00826CF6">
        <w:rPr>
          <w:color w:val="000000"/>
        </w:rPr>
        <w:t xml:space="preserve">.4  </w:t>
      </w:r>
      <w:r w:rsidR="00E14178" w:rsidRPr="00826CF6">
        <w:rPr>
          <w:color w:val="000000"/>
        </w:rPr>
        <w:t>硼标准使用溶液</w:t>
      </w:r>
      <w:r w:rsidR="00E14178" w:rsidRPr="00826CF6">
        <w:rPr>
          <w:color w:val="000000"/>
        </w:rPr>
        <w:t>[ρ(B)= 1.0μg/mL]</w:t>
      </w:r>
      <w:r w:rsidR="00E14178" w:rsidRPr="00826CF6">
        <w:rPr>
          <w:color w:val="000000"/>
        </w:rPr>
        <w:t>：吸取</w:t>
      </w:r>
      <w:r w:rsidR="00E14178" w:rsidRPr="00826CF6">
        <w:rPr>
          <w:color w:val="000000"/>
        </w:rPr>
        <w:t>10.00 mL</w:t>
      </w:r>
      <w:r w:rsidR="00E14178" w:rsidRPr="00826CF6">
        <w:rPr>
          <w:color w:val="000000"/>
        </w:rPr>
        <w:t>硼标准</w:t>
      </w:r>
      <w:r w:rsidR="00C71D39" w:rsidRPr="00826CF6">
        <w:rPr>
          <w:color w:val="000000"/>
        </w:rPr>
        <w:t>储备</w:t>
      </w:r>
      <w:r w:rsidR="00E14178" w:rsidRPr="00826CF6">
        <w:rPr>
          <w:color w:val="000000"/>
        </w:rPr>
        <w:t>溶液，用纯水定容至</w:t>
      </w:r>
      <w:r w:rsidR="00E14178" w:rsidRPr="00826CF6">
        <w:rPr>
          <w:color w:val="000000"/>
        </w:rPr>
        <w:t>1000 mL</w:t>
      </w:r>
      <w:r w:rsidR="00E14178" w:rsidRPr="00826CF6">
        <w:rPr>
          <w:color w:val="000000"/>
        </w:rPr>
        <w:t>。</w:t>
      </w:r>
      <w:r w:rsidR="00B95610" w:rsidRPr="00826CF6">
        <w:rPr>
          <w:color w:val="000000"/>
        </w:rPr>
        <w:t>储于聚乙烯瓶中。</w:t>
      </w:r>
    </w:p>
    <w:p w:rsidR="00E14178" w:rsidRPr="00826CF6" w:rsidRDefault="00532E27" w:rsidP="00E14178">
      <w:pPr>
        <w:rPr>
          <w:color w:val="000000"/>
        </w:rPr>
      </w:pPr>
      <w:r w:rsidRPr="00826CF6">
        <w:rPr>
          <w:color w:val="000000"/>
        </w:rPr>
        <w:t>34</w:t>
      </w:r>
      <w:r w:rsidR="00E14178" w:rsidRPr="00826CF6">
        <w:rPr>
          <w:color w:val="000000"/>
        </w:rPr>
        <w:t>.3.</w:t>
      </w:r>
      <w:r w:rsidR="009C5A20">
        <w:rPr>
          <w:rFonts w:hint="eastAsia"/>
          <w:color w:val="000000"/>
        </w:rPr>
        <w:t>3</w:t>
      </w:r>
      <w:r w:rsidR="00E14178" w:rsidRPr="00826CF6">
        <w:rPr>
          <w:color w:val="000000"/>
        </w:rPr>
        <w:t xml:space="preserve">  </w:t>
      </w:r>
      <w:r w:rsidR="00D10738" w:rsidRPr="00826CF6">
        <w:rPr>
          <w:color w:val="000000"/>
        </w:rPr>
        <w:t>仪器和设备</w:t>
      </w:r>
    </w:p>
    <w:p w:rsidR="00E14178" w:rsidRPr="00826CF6" w:rsidRDefault="00532E27" w:rsidP="00E14178">
      <w:pPr>
        <w:rPr>
          <w:color w:val="000000"/>
        </w:rPr>
      </w:pPr>
      <w:r w:rsidRPr="00826CF6">
        <w:rPr>
          <w:color w:val="000000"/>
        </w:rPr>
        <w:t>34</w:t>
      </w:r>
      <w:r w:rsidR="00E14178" w:rsidRPr="00826CF6">
        <w:rPr>
          <w:color w:val="000000"/>
        </w:rPr>
        <w:t>.3.</w:t>
      </w:r>
      <w:r w:rsidR="009C5A20">
        <w:rPr>
          <w:rFonts w:hint="eastAsia"/>
          <w:color w:val="000000"/>
        </w:rPr>
        <w:t>3</w:t>
      </w:r>
      <w:r w:rsidR="00E14178" w:rsidRPr="00826CF6">
        <w:rPr>
          <w:color w:val="000000"/>
        </w:rPr>
        <w:t xml:space="preserve">.1  </w:t>
      </w:r>
      <w:r w:rsidR="00E14178" w:rsidRPr="00826CF6">
        <w:rPr>
          <w:color w:val="000000"/>
        </w:rPr>
        <w:t>瓷蒸发皿：</w:t>
      </w:r>
      <w:r w:rsidR="00E14178" w:rsidRPr="00826CF6">
        <w:rPr>
          <w:color w:val="000000"/>
        </w:rPr>
        <w:t>100</w:t>
      </w:r>
      <w:r w:rsidR="00F74A71" w:rsidRPr="00826CF6">
        <w:rPr>
          <w:color w:val="000000"/>
        </w:rPr>
        <w:t>mL</w:t>
      </w:r>
      <w:r w:rsidR="00E14178" w:rsidRPr="00826CF6">
        <w:rPr>
          <w:color w:val="000000"/>
        </w:rPr>
        <w:t>～</w:t>
      </w:r>
      <w:r w:rsidR="00E14178" w:rsidRPr="00826CF6">
        <w:rPr>
          <w:color w:val="000000"/>
        </w:rPr>
        <w:t>150 mL</w:t>
      </w:r>
      <w:r w:rsidR="00E14178" w:rsidRPr="00826CF6">
        <w:rPr>
          <w:color w:val="000000"/>
        </w:rPr>
        <w:t>容量。标准系列和水样所用蒸发皿，其大小、形状均应相同。</w:t>
      </w:r>
    </w:p>
    <w:p w:rsidR="00E14178" w:rsidRPr="00826CF6" w:rsidRDefault="00532E27" w:rsidP="00E14178">
      <w:pPr>
        <w:rPr>
          <w:color w:val="000000"/>
        </w:rPr>
      </w:pPr>
      <w:r w:rsidRPr="00826CF6">
        <w:rPr>
          <w:color w:val="000000"/>
        </w:rPr>
        <w:t>34</w:t>
      </w:r>
      <w:r w:rsidR="00E14178" w:rsidRPr="00826CF6">
        <w:rPr>
          <w:color w:val="000000"/>
        </w:rPr>
        <w:t>.3.</w:t>
      </w:r>
      <w:r w:rsidR="009C5A20">
        <w:rPr>
          <w:rFonts w:hint="eastAsia"/>
          <w:color w:val="000000"/>
        </w:rPr>
        <w:t>3</w:t>
      </w:r>
      <w:r w:rsidR="00E14178" w:rsidRPr="00826CF6">
        <w:rPr>
          <w:color w:val="000000"/>
        </w:rPr>
        <w:t xml:space="preserve">.2  </w:t>
      </w:r>
      <w:r w:rsidR="00E14178" w:rsidRPr="00826CF6">
        <w:rPr>
          <w:color w:val="000000"/>
        </w:rPr>
        <w:t>恒温水浴</w:t>
      </w:r>
      <w:r w:rsidR="00660D93" w:rsidRPr="00826CF6">
        <w:rPr>
          <w:color w:val="000000"/>
        </w:rPr>
        <w:t>：</w:t>
      </w:r>
      <w:r w:rsidR="00B95610" w:rsidRPr="00826CF6">
        <w:rPr>
          <w:color w:val="000000"/>
        </w:rPr>
        <w:t>控温精度</w:t>
      </w:r>
      <w:r w:rsidR="00F74A71" w:rsidRPr="00826CF6">
        <w:rPr>
          <w:color w:val="000000"/>
        </w:rPr>
        <w:t>±</w:t>
      </w:r>
      <w:smartTag w:uri="urn:schemas-microsoft-com:office:smarttags" w:element="chmetcnv">
        <w:smartTagPr>
          <w:attr w:name="TCSC" w:val="0"/>
          <w:attr w:name="NumberType" w:val="1"/>
          <w:attr w:name="Negative" w:val="False"/>
          <w:attr w:name="HasSpace" w:val="False"/>
          <w:attr w:name="SourceValue" w:val="2"/>
          <w:attr w:name="UnitName" w:val="℃"/>
        </w:smartTagPr>
        <w:r w:rsidR="00F74A71" w:rsidRPr="00826CF6">
          <w:rPr>
            <w:color w:val="000000"/>
          </w:rPr>
          <w:t>2</w:t>
        </w:r>
        <w:r w:rsidR="00F74A71" w:rsidRPr="00826CF6">
          <w:rPr>
            <w:rFonts w:ascii="宋体" w:hAnsi="宋体" w:cs="宋体" w:hint="eastAsia"/>
            <w:color w:val="000000"/>
          </w:rPr>
          <w:t>℃</w:t>
        </w:r>
      </w:smartTag>
      <w:r w:rsidR="00E14178" w:rsidRPr="00826CF6">
        <w:rPr>
          <w:color w:val="000000"/>
        </w:rPr>
        <w:t>。</w:t>
      </w:r>
    </w:p>
    <w:p w:rsidR="00E14178" w:rsidRPr="00826CF6" w:rsidRDefault="00532E27" w:rsidP="00E14178">
      <w:pPr>
        <w:rPr>
          <w:color w:val="000000"/>
        </w:rPr>
      </w:pPr>
      <w:r w:rsidRPr="00826CF6">
        <w:rPr>
          <w:color w:val="000000"/>
        </w:rPr>
        <w:t>34</w:t>
      </w:r>
      <w:r w:rsidR="00E14178" w:rsidRPr="00826CF6">
        <w:rPr>
          <w:color w:val="000000"/>
        </w:rPr>
        <w:t>.3.</w:t>
      </w:r>
      <w:r w:rsidR="009C5A20">
        <w:rPr>
          <w:rFonts w:hint="eastAsia"/>
          <w:color w:val="000000"/>
        </w:rPr>
        <w:t>3</w:t>
      </w:r>
      <w:r w:rsidR="00E14178" w:rsidRPr="00826CF6">
        <w:rPr>
          <w:color w:val="000000"/>
        </w:rPr>
        <w:t xml:space="preserve">.3  </w:t>
      </w:r>
      <w:r w:rsidR="00660D93" w:rsidRPr="00826CF6">
        <w:rPr>
          <w:color w:val="000000"/>
        </w:rPr>
        <w:t>具塞的容量瓶：</w:t>
      </w:r>
      <w:r w:rsidR="00E14178" w:rsidRPr="00826CF6">
        <w:rPr>
          <w:color w:val="000000"/>
        </w:rPr>
        <w:t>25 mL</w:t>
      </w:r>
      <w:r w:rsidR="00E14178" w:rsidRPr="00826CF6">
        <w:rPr>
          <w:color w:val="000000"/>
        </w:rPr>
        <w:t>。</w:t>
      </w:r>
    </w:p>
    <w:p w:rsidR="00E14178" w:rsidRPr="00826CF6" w:rsidRDefault="00532E27" w:rsidP="00E14178">
      <w:pPr>
        <w:rPr>
          <w:color w:val="000000"/>
        </w:rPr>
      </w:pPr>
      <w:r w:rsidRPr="00826CF6">
        <w:rPr>
          <w:color w:val="000000"/>
        </w:rPr>
        <w:t>34</w:t>
      </w:r>
      <w:r w:rsidR="00E14178" w:rsidRPr="00826CF6">
        <w:rPr>
          <w:color w:val="000000"/>
        </w:rPr>
        <w:t>.3.</w:t>
      </w:r>
      <w:r w:rsidR="009C5A20">
        <w:rPr>
          <w:rFonts w:hint="eastAsia"/>
          <w:color w:val="000000"/>
        </w:rPr>
        <w:t>3</w:t>
      </w:r>
      <w:r w:rsidR="00E14178" w:rsidRPr="00826CF6">
        <w:rPr>
          <w:color w:val="000000"/>
        </w:rPr>
        <w:t xml:space="preserve">.4  </w:t>
      </w:r>
      <w:r w:rsidR="00E14178" w:rsidRPr="00826CF6">
        <w:rPr>
          <w:color w:val="000000"/>
        </w:rPr>
        <w:t>分光光度计。</w:t>
      </w:r>
    </w:p>
    <w:p w:rsidR="00E14178" w:rsidRPr="00826CF6" w:rsidRDefault="00532E27" w:rsidP="00E14178">
      <w:pPr>
        <w:rPr>
          <w:color w:val="000000"/>
        </w:rPr>
      </w:pPr>
      <w:r w:rsidRPr="00826CF6">
        <w:rPr>
          <w:color w:val="000000"/>
        </w:rPr>
        <w:t>34</w:t>
      </w:r>
      <w:r w:rsidR="00E14178" w:rsidRPr="00826CF6">
        <w:rPr>
          <w:color w:val="000000"/>
        </w:rPr>
        <w:t>.3.</w:t>
      </w:r>
      <w:r w:rsidR="009C5A20">
        <w:rPr>
          <w:rFonts w:hint="eastAsia"/>
          <w:color w:val="000000"/>
        </w:rPr>
        <w:t>4</w:t>
      </w:r>
      <w:r w:rsidR="00E14178" w:rsidRPr="00826CF6">
        <w:rPr>
          <w:color w:val="000000"/>
        </w:rPr>
        <w:t xml:space="preserve">  </w:t>
      </w:r>
      <w:r w:rsidR="00E14178" w:rsidRPr="00826CF6">
        <w:rPr>
          <w:color w:val="000000"/>
        </w:rPr>
        <w:t>分析步骤</w:t>
      </w:r>
    </w:p>
    <w:p w:rsidR="00E14178" w:rsidRPr="00826CF6" w:rsidRDefault="00E14178" w:rsidP="00B95610">
      <w:pPr>
        <w:ind w:firstLineChars="200" w:firstLine="420"/>
        <w:rPr>
          <w:color w:val="000000"/>
        </w:rPr>
      </w:pPr>
      <w:r w:rsidRPr="00826CF6">
        <w:rPr>
          <w:color w:val="000000"/>
        </w:rPr>
        <w:t>吸取</w:t>
      </w:r>
      <w:r w:rsidRPr="00826CF6">
        <w:rPr>
          <w:color w:val="000000"/>
        </w:rPr>
        <w:t>1.00 mL</w:t>
      </w:r>
      <w:r w:rsidRPr="00826CF6">
        <w:rPr>
          <w:color w:val="000000"/>
        </w:rPr>
        <w:t>水样或稀释水样</w:t>
      </w:r>
      <w:r w:rsidRPr="00826CF6">
        <w:rPr>
          <w:color w:val="000000"/>
        </w:rPr>
        <w:t>(</w:t>
      </w:r>
      <w:r w:rsidRPr="00826CF6">
        <w:rPr>
          <w:color w:val="000000"/>
        </w:rPr>
        <w:t>若水样中硼酸的含量大于</w:t>
      </w:r>
      <w:r w:rsidRPr="00826CF6">
        <w:rPr>
          <w:color w:val="000000"/>
        </w:rPr>
        <w:t>5.0</w:t>
      </w:r>
      <w:r w:rsidR="009C5A20">
        <w:rPr>
          <w:rFonts w:hint="eastAsia"/>
          <w:color w:val="000000"/>
        </w:rPr>
        <w:t>0</w:t>
      </w:r>
      <w:r w:rsidRPr="00826CF6">
        <w:rPr>
          <w:color w:val="000000"/>
        </w:rPr>
        <w:t xml:space="preserve"> mg/L</w:t>
      </w:r>
      <w:r w:rsidRPr="00826CF6">
        <w:rPr>
          <w:color w:val="000000"/>
        </w:rPr>
        <w:t>，用纯水适当稀释</w:t>
      </w:r>
      <w:r w:rsidRPr="00826CF6">
        <w:rPr>
          <w:color w:val="000000"/>
        </w:rPr>
        <w:t>)</w:t>
      </w:r>
      <w:r w:rsidRPr="00826CF6">
        <w:rPr>
          <w:color w:val="000000"/>
        </w:rPr>
        <w:t>，放于瓷蒸发皿上。另取同一类型、同一形状和同一大小蒸发皿</w:t>
      </w:r>
      <w:r w:rsidRPr="00826CF6">
        <w:rPr>
          <w:color w:val="000000"/>
        </w:rPr>
        <w:t>5</w:t>
      </w:r>
      <w:r w:rsidRPr="00826CF6">
        <w:rPr>
          <w:color w:val="000000"/>
        </w:rPr>
        <w:t>个分别加入硼标准使用溶液</w:t>
      </w:r>
      <w:r w:rsidRPr="00826CF6">
        <w:rPr>
          <w:color w:val="000000"/>
        </w:rPr>
        <w:t>0</w:t>
      </w:r>
      <w:r w:rsidRPr="00826CF6">
        <w:rPr>
          <w:color w:val="000000"/>
        </w:rPr>
        <w:t>，</w:t>
      </w:r>
      <w:r w:rsidR="00A14BEF">
        <w:rPr>
          <w:rFonts w:hint="eastAsia"/>
          <w:color w:val="000000"/>
        </w:rPr>
        <w:t>0</w:t>
      </w:r>
      <w:r w:rsidRPr="00826CF6">
        <w:rPr>
          <w:color w:val="000000"/>
        </w:rPr>
        <w:t>.25</w:t>
      </w:r>
      <w:r w:rsidRPr="00826CF6">
        <w:rPr>
          <w:color w:val="000000"/>
        </w:rPr>
        <w:t>，</w:t>
      </w:r>
      <w:r w:rsidRPr="00826CF6">
        <w:rPr>
          <w:color w:val="000000"/>
        </w:rPr>
        <w:t>0.50</w:t>
      </w:r>
      <w:r w:rsidRPr="00826CF6">
        <w:rPr>
          <w:color w:val="000000"/>
        </w:rPr>
        <w:t>，</w:t>
      </w:r>
      <w:r w:rsidR="00A14BEF">
        <w:rPr>
          <w:rFonts w:hint="eastAsia"/>
          <w:color w:val="000000"/>
        </w:rPr>
        <w:t>0</w:t>
      </w:r>
      <w:r w:rsidRPr="00826CF6">
        <w:rPr>
          <w:color w:val="000000"/>
        </w:rPr>
        <w:t>.75</w:t>
      </w:r>
      <w:r w:rsidRPr="00826CF6">
        <w:rPr>
          <w:color w:val="000000"/>
        </w:rPr>
        <w:t>和</w:t>
      </w:r>
      <w:r w:rsidRPr="00826CF6">
        <w:rPr>
          <w:color w:val="000000"/>
        </w:rPr>
        <w:t>1.00 mL</w:t>
      </w:r>
      <w:r w:rsidRPr="00826CF6">
        <w:rPr>
          <w:color w:val="000000"/>
        </w:rPr>
        <w:t>。补加纯水至</w:t>
      </w:r>
      <w:r w:rsidRPr="00826CF6">
        <w:rPr>
          <w:color w:val="000000"/>
        </w:rPr>
        <w:t>1.00 mL</w:t>
      </w:r>
      <w:r w:rsidRPr="00826CF6">
        <w:rPr>
          <w:color w:val="000000"/>
        </w:rPr>
        <w:t>。向盛有水样和标准溶液的蒸发皿中，各加入</w:t>
      </w:r>
      <w:r w:rsidRPr="00826CF6">
        <w:rPr>
          <w:color w:val="000000"/>
        </w:rPr>
        <w:t>4.00 mL</w:t>
      </w:r>
      <w:r w:rsidRPr="00826CF6">
        <w:rPr>
          <w:color w:val="000000"/>
        </w:rPr>
        <w:t>姜黄素一草酸溶液，轻轻地旋动蒸发皿使之混合均匀。置蒸发皿于</w:t>
      </w:r>
      <w:r w:rsidR="00B95610" w:rsidRPr="00826CF6">
        <w:rPr>
          <w:color w:val="000000"/>
        </w:rPr>
        <w:t>（</w:t>
      </w:r>
      <w:r w:rsidRPr="00826CF6">
        <w:rPr>
          <w:color w:val="000000"/>
        </w:rPr>
        <w:t>55±2</w:t>
      </w:r>
      <w:r w:rsidR="00B95610" w:rsidRPr="00826CF6">
        <w:rPr>
          <w:color w:val="000000"/>
        </w:rPr>
        <w:t>）</w:t>
      </w:r>
      <w:r w:rsidRPr="00826CF6">
        <w:rPr>
          <w:rFonts w:ascii="宋体" w:hAnsi="宋体" w:cs="宋体" w:hint="eastAsia"/>
          <w:color w:val="000000"/>
        </w:rPr>
        <w:t>℃</w:t>
      </w:r>
      <w:r w:rsidRPr="00826CF6">
        <w:rPr>
          <w:color w:val="000000"/>
        </w:rPr>
        <w:t>恒温水浴上，蒸干后继续维持</w:t>
      </w:r>
      <w:r w:rsidRPr="00826CF6">
        <w:rPr>
          <w:color w:val="000000"/>
        </w:rPr>
        <w:t>15min</w:t>
      </w:r>
      <w:r w:rsidRPr="00826CF6">
        <w:rPr>
          <w:color w:val="000000"/>
        </w:rPr>
        <w:t>，取出冷却。</w:t>
      </w:r>
    </w:p>
    <w:p w:rsidR="00E14178" w:rsidRPr="00826CF6" w:rsidRDefault="00E14178" w:rsidP="00B95610">
      <w:pPr>
        <w:ind w:firstLineChars="200" w:firstLine="420"/>
        <w:rPr>
          <w:color w:val="000000"/>
        </w:rPr>
      </w:pPr>
      <w:r w:rsidRPr="00826CF6">
        <w:rPr>
          <w:color w:val="000000"/>
        </w:rPr>
        <w:lastRenderedPageBreak/>
        <w:t>用乙醇溶解蒸发皿内固体物，用塑料棒擦洗蒸发皿，并冲洗入</w:t>
      </w:r>
      <w:r w:rsidRPr="00826CF6">
        <w:rPr>
          <w:color w:val="000000"/>
        </w:rPr>
        <w:t>25 mL</w:t>
      </w:r>
      <w:r w:rsidRPr="00826CF6">
        <w:rPr>
          <w:color w:val="000000"/>
        </w:rPr>
        <w:t>容量瓶内</w:t>
      </w:r>
      <w:r w:rsidRPr="00826CF6">
        <w:rPr>
          <w:color w:val="000000"/>
        </w:rPr>
        <w:t>(</w:t>
      </w:r>
      <w:r w:rsidRPr="00826CF6">
        <w:rPr>
          <w:color w:val="000000"/>
        </w:rPr>
        <w:t>若溶液浑浊，可过滤</w:t>
      </w:r>
      <w:r w:rsidRPr="00826CF6">
        <w:rPr>
          <w:color w:val="000000"/>
        </w:rPr>
        <w:t>)</w:t>
      </w:r>
      <w:r w:rsidRPr="00826CF6">
        <w:rPr>
          <w:color w:val="000000"/>
        </w:rPr>
        <w:t>。将全部有色物定量移入容量瓶，用</w:t>
      </w:r>
      <w:r w:rsidRPr="00826CF6">
        <w:rPr>
          <w:color w:val="000000"/>
        </w:rPr>
        <w:t>95%</w:t>
      </w:r>
      <w:r w:rsidRPr="00826CF6">
        <w:rPr>
          <w:color w:val="000000"/>
        </w:rPr>
        <w:t>乙醇溶液定容至</w:t>
      </w:r>
      <w:r w:rsidRPr="00826CF6">
        <w:rPr>
          <w:color w:val="000000"/>
        </w:rPr>
        <w:t>25 mL</w:t>
      </w:r>
      <w:r w:rsidRPr="00826CF6">
        <w:rPr>
          <w:color w:val="000000"/>
        </w:rPr>
        <w:t>。</w:t>
      </w:r>
    </w:p>
    <w:p w:rsidR="00E14178" w:rsidRPr="00826CF6" w:rsidRDefault="00E14178" w:rsidP="00B95610">
      <w:pPr>
        <w:ind w:firstLineChars="200" w:firstLine="420"/>
        <w:rPr>
          <w:color w:val="000000"/>
        </w:rPr>
      </w:pPr>
      <w:r w:rsidRPr="00826CF6">
        <w:rPr>
          <w:color w:val="000000"/>
        </w:rPr>
        <w:t>于</w:t>
      </w:r>
      <w:r w:rsidR="00B95610" w:rsidRPr="00826CF6">
        <w:rPr>
          <w:color w:val="000000"/>
        </w:rPr>
        <w:t>波长</w:t>
      </w:r>
      <w:r w:rsidRPr="00826CF6">
        <w:rPr>
          <w:color w:val="000000"/>
        </w:rPr>
        <w:t>540 nm</w:t>
      </w:r>
      <w:r w:rsidR="00B95610" w:rsidRPr="00826CF6">
        <w:rPr>
          <w:color w:val="000000"/>
        </w:rPr>
        <w:t>处</w:t>
      </w:r>
      <w:r w:rsidRPr="00826CF6">
        <w:rPr>
          <w:color w:val="000000"/>
        </w:rPr>
        <w:t>，用</w:t>
      </w:r>
      <w:smartTag w:uri="urn:schemas-microsoft-com:office:smarttags" w:element="chmetcnv">
        <w:smartTagPr>
          <w:attr w:name="TCSC" w:val="0"/>
          <w:attr w:name="NumberType" w:val="1"/>
          <w:attr w:name="Negative" w:val="False"/>
          <w:attr w:name="HasSpace" w:val="True"/>
          <w:attr w:name="SourceValue" w:val="1"/>
          <w:attr w:name="UnitName" w:val="cm"/>
        </w:smartTagPr>
        <w:r w:rsidRPr="00826CF6">
          <w:rPr>
            <w:color w:val="000000"/>
          </w:rPr>
          <w:t>1 cm</w:t>
        </w:r>
      </w:smartTag>
      <w:r w:rsidRPr="00826CF6">
        <w:rPr>
          <w:color w:val="000000"/>
        </w:rPr>
        <w:t>比色皿，以空白为参比，测定样品和标准系列溶液的吸光度。</w:t>
      </w:r>
    </w:p>
    <w:p w:rsidR="00E14178" w:rsidRPr="00826CF6" w:rsidRDefault="00532E27" w:rsidP="00E14178">
      <w:pPr>
        <w:rPr>
          <w:color w:val="000000"/>
        </w:rPr>
      </w:pPr>
      <w:r w:rsidRPr="00826CF6">
        <w:rPr>
          <w:color w:val="000000"/>
        </w:rPr>
        <w:t>34</w:t>
      </w:r>
      <w:r w:rsidR="00E14178" w:rsidRPr="00826CF6">
        <w:rPr>
          <w:color w:val="000000"/>
        </w:rPr>
        <w:t>.3.</w:t>
      </w:r>
      <w:r w:rsidR="009C5A20">
        <w:rPr>
          <w:rFonts w:hint="eastAsia"/>
          <w:color w:val="000000"/>
        </w:rPr>
        <w:t>5</w:t>
      </w:r>
      <w:r w:rsidR="00E14178" w:rsidRPr="00826CF6">
        <w:rPr>
          <w:color w:val="000000"/>
        </w:rPr>
        <w:t xml:space="preserve">  </w:t>
      </w:r>
      <w:r w:rsidR="008A6C54" w:rsidRPr="00826CF6">
        <w:rPr>
          <w:color w:val="000000"/>
        </w:rPr>
        <w:t>分析结果的表述</w:t>
      </w:r>
    </w:p>
    <w:p w:rsidR="002871BA" w:rsidRPr="00826CF6" w:rsidRDefault="002871BA" w:rsidP="00E14178">
      <w:pPr>
        <w:rPr>
          <w:color w:val="000000"/>
        </w:rPr>
      </w:pPr>
      <w:r w:rsidRPr="00826CF6">
        <w:rPr>
          <w:color w:val="000000"/>
        </w:rPr>
        <w:t>水样中硼的质量浓度按式（</w:t>
      </w:r>
      <w:r w:rsidRPr="00826CF6">
        <w:rPr>
          <w:color w:val="000000"/>
        </w:rPr>
        <w:t>6</w:t>
      </w:r>
      <w:r w:rsidR="00F3624F">
        <w:rPr>
          <w:rFonts w:hint="eastAsia"/>
          <w:color w:val="000000"/>
        </w:rPr>
        <w:t>2</w:t>
      </w:r>
      <w:r w:rsidRPr="00826CF6">
        <w:rPr>
          <w:color w:val="000000"/>
        </w:rPr>
        <w:t>）计算。</w:t>
      </w:r>
    </w:p>
    <w:p w:rsidR="003C4EEA" w:rsidRPr="00826CF6" w:rsidRDefault="00E14178">
      <w:pPr>
        <w:ind w:firstLineChars="600" w:firstLine="1260"/>
        <w:jc w:val="right"/>
        <w:rPr>
          <w:color w:val="000000"/>
        </w:rPr>
      </w:pPr>
      <w:r w:rsidRPr="00826CF6">
        <w:rPr>
          <w:color w:val="000000"/>
        </w:rPr>
        <w:t xml:space="preserve">ρ(B)= </w:t>
      </w:r>
      <w:r w:rsidRPr="00826CF6">
        <w:rPr>
          <w:position w:val="-24"/>
        </w:rPr>
        <w:object w:dxaOrig="300" w:dyaOrig="620">
          <v:shape id="_x0000_i1059" type="#_x0000_t75" style="width:15pt;height:30.75pt" o:ole="" fillcolor="window">
            <v:imagedata r:id="rId42" o:title=""/>
          </v:shape>
          <o:OLEObject Type="Embed" ProgID="Equation.3" ShapeID="_x0000_i1059" DrawAspect="Content" ObjectID="_1490787196" r:id="rId81"/>
        </w:object>
      </w:r>
      <w:r w:rsidR="002871BA" w:rsidRPr="00826CF6">
        <w:t>…………………………</w:t>
      </w:r>
      <w:r w:rsidR="002871BA" w:rsidRPr="00826CF6">
        <w:t>（</w:t>
      </w:r>
      <w:r w:rsidR="002871BA" w:rsidRPr="00826CF6">
        <w:t>6</w:t>
      </w:r>
      <w:r w:rsidR="00F3624F">
        <w:rPr>
          <w:rFonts w:hint="eastAsia"/>
        </w:rPr>
        <w:t>2</w:t>
      </w:r>
      <w:r w:rsidR="002871BA" w:rsidRPr="00826CF6">
        <w:t>）</w:t>
      </w:r>
    </w:p>
    <w:p w:rsidR="0079727B" w:rsidRPr="00826CF6" w:rsidRDefault="00E14178" w:rsidP="00E14178">
      <w:pPr>
        <w:rPr>
          <w:color w:val="000000"/>
        </w:rPr>
      </w:pPr>
      <w:r w:rsidRPr="00826CF6">
        <w:rPr>
          <w:color w:val="000000"/>
        </w:rPr>
        <w:t>式中：</w:t>
      </w:r>
    </w:p>
    <w:p w:rsidR="00E14178" w:rsidRPr="00826CF6" w:rsidRDefault="00E14178" w:rsidP="0079727B">
      <w:pPr>
        <w:ind w:firstLineChars="100" w:firstLine="210"/>
        <w:rPr>
          <w:color w:val="000000"/>
        </w:rPr>
      </w:pPr>
      <w:r w:rsidRPr="00826CF6">
        <w:rPr>
          <w:color w:val="000000"/>
        </w:rPr>
        <w:t>ρ(B)</w:t>
      </w:r>
      <w:r w:rsidR="0079727B" w:rsidRPr="00826CF6">
        <w:rPr>
          <w:color w:val="000000"/>
        </w:rPr>
        <w:t>——</w:t>
      </w:r>
      <w:r w:rsidRPr="00826CF6">
        <w:rPr>
          <w:color w:val="000000"/>
        </w:rPr>
        <w:t>水样中硼的质量浓度，</w:t>
      </w:r>
      <w:r w:rsidR="00B95610" w:rsidRPr="00826CF6">
        <w:rPr>
          <w:szCs w:val="21"/>
        </w:rPr>
        <w:t>单位为毫克每升（</w:t>
      </w:r>
      <w:r w:rsidR="00B95610" w:rsidRPr="00826CF6">
        <w:rPr>
          <w:szCs w:val="21"/>
        </w:rPr>
        <w:t>mg/L</w:t>
      </w:r>
      <w:r w:rsidR="00B95610" w:rsidRPr="00826CF6">
        <w:rPr>
          <w:szCs w:val="21"/>
        </w:rPr>
        <w:t>）</w:t>
      </w:r>
      <w:r w:rsidRPr="00826CF6">
        <w:rPr>
          <w:color w:val="000000"/>
        </w:rPr>
        <w:t>；</w:t>
      </w:r>
    </w:p>
    <w:p w:rsidR="00E14178" w:rsidRPr="00826CF6" w:rsidRDefault="00E14178" w:rsidP="00E14178">
      <w:pPr>
        <w:ind w:firstLineChars="300" w:firstLine="630"/>
        <w:rPr>
          <w:color w:val="000000"/>
        </w:rPr>
      </w:pPr>
      <w:r w:rsidRPr="00826CF6">
        <w:rPr>
          <w:color w:val="000000"/>
        </w:rPr>
        <w:t>m</w:t>
      </w:r>
      <w:r w:rsidR="0079727B" w:rsidRPr="00826CF6">
        <w:rPr>
          <w:color w:val="000000"/>
        </w:rPr>
        <w:t>——</w:t>
      </w:r>
      <w:r w:rsidRPr="00826CF6">
        <w:rPr>
          <w:color w:val="000000"/>
        </w:rPr>
        <w:t>从</w:t>
      </w:r>
      <w:r w:rsidR="00A11F4E" w:rsidRPr="00826CF6">
        <w:rPr>
          <w:color w:val="000000"/>
        </w:rPr>
        <w:t>校准曲线</w:t>
      </w:r>
      <w:r w:rsidRPr="00826CF6">
        <w:rPr>
          <w:color w:val="000000"/>
        </w:rPr>
        <w:t>上查得样品中硼的质量，</w:t>
      </w:r>
      <w:r w:rsidR="00B95610" w:rsidRPr="00826CF6">
        <w:rPr>
          <w:szCs w:val="21"/>
        </w:rPr>
        <w:t>单位为微克（</w:t>
      </w:r>
      <w:r w:rsidR="00B95610" w:rsidRPr="00826CF6">
        <w:rPr>
          <w:color w:val="000000"/>
        </w:rPr>
        <w:t>μg</w:t>
      </w:r>
      <w:r w:rsidR="00B95610" w:rsidRPr="00826CF6">
        <w:rPr>
          <w:szCs w:val="21"/>
        </w:rPr>
        <w:t>）</w:t>
      </w:r>
      <w:r w:rsidRPr="00826CF6">
        <w:rPr>
          <w:color w:val="000000"/>
        </w:rPr>
        <w:t>；</w:t>
      </w:r>
    </w:p>
    <w:p w:rsidR="00E14178" w:rsidRPr="00826CF6" w:rsidRDefault="00E14178" w:rsidP="009A00FF">
      <w:pPr>
        <w:ind w:firstLineChars="300" w:firstLine="630"/>
        <w:rPr>
          <w:color w:val="000000"/>
        </w:rPr>
      </w:pPr>
      <w:r w:rsidRPr="00826CF6">
        <w:rPr>
          <w:color w:val="000000"/>
        </w:rPr>
        <w:t>V</w:t>
      </w:r>
      <w:r w:rsidR="0079727B" w:rsidRPr="00826CF6">
        <w:rPr>
          <w:color w:val="000000"/>
        </w:rPr>
        <w:t>——</w:t>
      </w:r>
      <w:r w:rsidRPr="00826CF6">
        <w:rPr>
          <w:color w:val="000000"/>
        </w:rPr>
        <w:t>水样体积，</w:t>
      </w:r>
      <w:r w:rsidR="00B95610" w:rsidRPr="00826CF6">
        <w:rPr>
          <w:szCs w:val="21"/>
        </w:rPr>
        <w:t>单位为毫升（</w:t>
      </w:r>
      <w:r w:rsidR="00B95610" w:rsidRPr="00826CF6">
        <w:rPr>
          <w:color w:val="000000"/>
        </w:rPr>
        <w:t>mL</w:t>
      </w:r>
      <w:r w:rsidR="00B95610" w:rsidRPr="00826CF6">
        <w:rPr>
          <w:szCs w:val="21"/>
        </w:rPr>
        <w:t>）</w:t>
      </w:r>
      <w:r w:rsidRPr="00826CF6">
        <w:rPr>
          <w:color w:val="000000"/>
        </w:rPr>
        <w:t>。</w:t>
      </w:r>
    </w:p>
    <w:p w:rsidR="00532E27" w:rsidRPr="00826CF6" w:rsidRDefault="00532E27" w:rsidP="00532E27">
      <w:pPr>
        <w:rPr>
          <w:color w:val="000000"/>
        </w:rPr>
      </w:pPr>
      <w:r w:rsidRPr="00826CF6">
        <w:rPr>
          <w:color w:val="000000"/>
        </w:rPr>
        <w:t>34.3.</w:t>
      </w:r>
      <w:r w:rsidR="009C5A20">
        <w:rPr>
          <w:rFonts w:hint="eastAsia"/>
          <w:color w:val="000000"/>
        </w:rPr>
        <w:t>6</w:t>
      </w:r>
      <w:r w:rsidRPr="00826CF6">
        <w:rPr>
          <w:color w:val="000000"/>
        </w:rPr>
        <w:t xml:space="preserve">  </w:t>
      </w:r>
      <w:r w:rsidRPr="00826CF6">
        <w:rPr>
          <w:color w:val="000000"/>
        </w:rPr>
        <w:t>精密度</w:t>
      </w:r>
    </w:p>
    <w:p w:rsidR="00532E27" w:rsidRDefault="00532E27" w:rsidP="00532E27">
      <w:pPr>
        <w:ind w:firstLine="42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157819" w:rsidRPr="00826CF6" w:rsidRDefault="00157819" w:rsidP="00157819">
      <w:pPr>
        <w:rPr>
          <w:color w:val="000000"/>
        </w:rPr>
      </w:pPr>
      <w:r w:rsidRPr="00826CF6">
        <w:rPr>
          <w:color w:val="000000"/>
        </w:rPr>
        <w:t>34.3.</w:t>
      </w:r>
      <w:r w:rsidR="009C5A20">
        <w:rPr>
          <w:rFonts w:hint="eastAsia"/>
          <w:color w:val="000000"/>
        </w:rPr>
        <w:t>7</w:t>
      </w:r>
      <w:r w:rsidRPr="00826CF6">
        <w:rPr>
          <w:color w:val="000000"/>
        </w:rPr>
        <w:t xml:space="preserve">  </w:t>
      </w:r>
      <w:r>
        <w:rPr>
          <w:color w:val="000000"/>
        </w:rPr>
        <w:t>其他</w:t>
      </w:r>
    </w:p>
    <w:p w:rsidR="00157819" w:rsidRPr="00157819" w:rsidRDefault="00157819" w:rsidP="00157819">
      <w:pPr>
        <w:ind w:firstLineChars="200" w:firstLine="420"/>
      </w:pPr>
      <w:r w:rsidRPr="00826CF6">
        <w:rPr>
          <w:color w:val="000000"/>
        </w:rPr>
        <w:t>本法最低检测质量浓度为</w:t>
      </w:r>
      <w:r>
        <w:rPr>
          <w:rFonts w:hint="eastAsia"/>
          <w:color w:val="000000"/>
        </w:rPr>
        <w:t>0</w:t>
      </w:r>
      <w:r w:rsidRPr="00826CF6">
        <w:rPr>
          <w:color w:val="000000"/>
        </w:rPr>
        <w:t>.1 mg/L</w:t>
      </w:r>
      <w:r w:rsidRPr="00826CF6">
        <w:rPr>
          <w:color w:val="000000"/>
        </w:rPr>
        <w:t>。</w:t>
      </w:r>
    </w:p>
    <w:p w:rsidR="00381EBE" w:rsidRPr="00826CF6" w:rsidRDefault="00381EBE" w:rsidP="00260C73">
      <w:pPr>
        <w:pStyle w:val="a"/>
        <w:spacing w:before="156" w:after="156" w:line="360" w:lineRule="auto"/>
        <w:ind w:leftChars="-1" w:left="-2"/>
        <w:rPr>
          <w:rFonts w:ascii="Times New Roman"/>
        </w:rPr>
      </w:pPr>
      <w:r w:rsidRPr="00826CF6">
        <w:rPr>
          <w:rFonts w:ascii="Times New Roman"/>
        </w:rPr>
        <w:t>偏硅酸</w:t>
      </w:r>
    </w:p>
    <w:p w:rsidR="00381EBE" w:rsidRPr="009C5A20" w:rsidRDefault="00F17B62" w:rsidP="00AF33E1">
      <w:pPr>
        <w:rPr>
          <w:bCs/>
          <w:color w:val="000000"/>
          <w:szCs w:val="21"/>
        </w:rPr>
      </w:pPr>
      <w:r w:rsidRPr="009C5A20">
        <w:rPr>
          <w:bCs/>
          <w:color w:val="000000"/>
          <w:szCs w:val="21"/>
        </w:rPr>
        <w:t>35</w:t>
      </w:r>
      <w:r w:rsidR="00381EBE" w:rsidRPr="009C5A20">
        <w:rPr>
          <w:bCs/>
          <w:color w:val="000000"/>
          <w:szCs w:val="21"/>
        </w:rPr>
        <w:t>.1</w:t>
      </w:r>
      <w:r w:rsidR="00381EBE" w:rsidRPr="009C5A20">
        <w:rPr>
          <w:bCs/>
          <w:color w:val="000000"/>
          <w:szCs w:val="21"/>
        </w:rPr>
        <w:t>硅钼黄</w:t>
      </w:r>
      <w:r w:rsidR="00907FBC" w:rsidRPr="009C5A20">
        <w:rPr>
          <w:bCs/>
          <w:color w:val="000000"/>
          <w:szCs w:val="21"/>
        </w:rPr>
        <w:t>光谱法</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1</w:t>
      </w:r>
      <w:r w:rsidR="00381EBE" w:rsidRPr="00826CF6">
        <w:rPr>
          <w:color w:val="000000"/>
          <w:szCs w:val="21"/>
        </w:rPr>
        <w:t xml:space="preserve">  </w:t>
      </w:r>
      <w:r w:rsidR="00381EBE" w:rsidRPr="00826CF6">
        <w:rPr>
          <w:color w:val="000000"/>
          <w:szCs w:val="21"/>
        </w:rPr>
        <w:t>原理</w:t>
      </w:r>
    </w:p>
    <w:p w:rsidR="00381EBE" w:rsidRPr="00826CF6" w:rsidRDefault="00381EBE" w:rsidP="00AF33E1">
      <w:pPr>
        <w:ind w:firstLine="420"/>
        <w:rPr>
          <w:color w:val="000000"/>
          <w:szCs w:val="21"/>
        </w:rPr>
      </w:pPr>
      <w:r w:rsidRPr="00826CF6">
        <w:rPr>
          <w:color w:val="000000"/>
          <w:szCs w:val="21"/>
        </w:rPr>
        <w:t>在酸性溶液中，可溶性硅酸与钼酸铵反应，生成可溶性的黄色硅钼杂多酸</w:t>
      </w:r>
      <w:r w:rsidRPr="00826CF6">
        <w:rPr>
          <w:color w:val="000000"/>
          <w:szCs w:val="21"/>
        </w:rPr>
        <w:t>[H</w:t>
      </w:r>
      <w:r w:rsidRPr="00826CF6">
        <w:rPr>
          <w:color w:val="000000"/>
          <w:szCs w:val="21"/>
          <w:vertAlign w:val="subscript"/>
        </w:rPr>
        <w:t>4</w:t>
      </w:r>
      <w:r w:rsidRPr="00826CF6">
        <w:rPr>
          <w:color w:val="000000"/>
          <w:szCs w:val="21"/>
        </w:rPr>
        <w:t>Si(Mo</w:t>
      </w:r>
      <w:r w:rsidRPr="00826CF6">
        <w:rPr>
          <w:color w:val="000000"/>
          <w:szCs w:val="21"/>
          <w:vertAlign w:val="subscript"/>
        </w:rPr>
        <w:t>3</w:t>
      </w:r>
      <w:r w:rsidRPr="00826CF6">
        <w:rPr>
          <w:color w:val="000000"/>
          <w:szCs w:val="21"/>
        </w:rPr>
        <w:t>0</w:t>
      </w:r>
      <w:r w:rsidRPr="00826CF6">
        <w:rPr>
          <w:color w:val="000000"/>
          <w:szCs w:val="21"/>
          <w:vertAlign w:val="subscript"/>
        </w:rPr>
        <w:t>10</w:t>
      </w:r>
      <w:r w:rsidRPr="00826CF6">
        <w:rPr>
          <w:color w:val="000000"/>
          <w:szCs w:val="21"/>
        </w:rPr>
        <w:t>)</w:t>
      </w:r>
      <w:r w:rsidRPr="00826CF6">
        <w:rPr>
          <w:color w:val="000000"/>
          <w:szCs w:val="21"/>
          <w:vertAlign w:val="subscript"/>
        </w:rPr>
        <w:t>4</w:t>
      </w:r>
      <w:r w:rsidRPr="00826CF6">
        <w:rPr>
          <w:color w:val="000000"/>
          <w:szCs w:val="21"/>
        </w:rPr>
        <w:t>]</w:t>
      </w:r>
      <w:r w:rsidRPr="00826CF6">
        <w:rPr>
          <w:color w:val="000000"/>
          <w:szCs w:val="21"/>
        </w:rPr>
        <w:t>，在一定浓度</w:t>
      </w:r>
      <w:r w:rsidR="00E4154E">
        <w:rPr>
          <w:color w:val="000000"/>
          <w:szCs w:val="21"/>
        </w:rPr>
        <w:t>其他</w:t>
      </w:r>
      <w:r w:rsidRPr="00826CF6">
        <w:rPr>
          <w:color w:val="000000"/>
          <w:szCs w:val="21"/>
        </w:rPr>
        <w:t>内，其吸光度与可溶性硅酸含量成正比。</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2</w:t>
      </w:r>
      <w:r w:rsidR="00D10738" w:rsidRPr="00826CF6">
        <w:rPr>
          <w:color w:val="000000"/>
          <w:szCs w:val="21"/>
        </w:rPr>
        <w:t>试剂和材料</w:t>
      </w:r>
    </w:p>
    <w:p w:rsidR="00381EBE" w:rsidRPr="00826CF6" w:rsidRDefault="00B95610" w:rsidP="00AF33E1">
      <w:pPr>
        <w:ind w:firstLine="420"/>
        <w:rPr>
          <w:color w:val="000000"/>
          <w:szCs w:val="21"/>
        </w:rPr>
      </w:pPr>
      <w:r w:rsidRPr="00826CF6">
        <w:rPr>
          <w:color w:val="000000"/>
          <w:szCs w:val="21"/>
        </w:rPr>
        <w:t>以下</w:t>
      </w:r>
      <w:r w:rsidR="00381EBE" w:rsidRPr="00826CF6">
        <w:rPr>
          <w:color w:val="000000"/>
          <w:szCs w:val="21"/>
        </w:rPr>
        <w:t>配制试剂</w:t>
      </w:r>
      <w:r w:rsidR="00381EBE" w:rsidRPr="00826CF6">
        <w:rPr>
          <w:color w:val="000000"/>
          <w:szCs w:val="21"/>
        </w:rPr>
        <w:t>(</w:t>
      </w:r>
      <w:r w:rsidR="00381EBE" w:rsidRPr="00826CF6">
        <w:rPr>
          <w:color w:val="000000"/>
          <w:szCs w:val="21"/>
        </w:rPr>
        <w:t>及分析步骤</w:t>
      </w:r>
      <w:r w:rsidR="00381EBE" w:rsidRPr="00826CF6">
        <w:rPr>
          <w:color w:val="000000"/>
          <w:szCs w:val="21"/>
        </w:rPr>
        <w:t>)</w:t>
      </w:r>
      <w:r w:rsidRPr="00826CF6">
        <w:rPr>
          <w:color w:val="000000"/>
          <w:szCs w:val="21"/>
        </w:rPr>
        <w:t>中所</w:t>
      </w:r>
      <w:r w:rsidR="00381EBE" w:rsidRPr="00826CF6">
        <w:rPr>
          <w:color w:val="000000"/>
          <w:szCs w:val="21"/>
        </w:rPr>
        <w:t>用纯水</w:t>
      </w:r>
      <w:r w:rsidRPr="00826CF6">
        <w:rPr>
          <w:color w:val="000000"/>
          <w:szCs w:val="21"/>
        </w:rPr>
        <w:t>均</w:t>
      </w:r>
      <w:r w:rsidR="00381EBE" w:rsidRPr="00826CF6">
        <w:rPr>
          <w:color w:val="000000"/>
          <w:szCs w:val="21"/>
        </w:rPr>
        <w:t>为蒸馏水，</w:t>
      </w:r>
      <w:r w:rsidRPr="00826CF6">
        <w:rPr>
          <w:color w:val="000000"/>
          <w:szCs w:val="21"/>
        </w:rPr>
        <w:t>所配</w:t>
      </w:r>
      <w:r w:rsidR="00381EBE" w:rsidRPr="00826CF6">
        <w:rPr>
          <w:color w:val="000000"/>
          <w:szCs w:val="21"/>
        </w:rPr>
        <w:t>试剂须贮存于聚乙烯瓶中。</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2</w:t>
      </w:r>
      <w:r w:rsidR="00381EBE" w:rsidRPr="00826CF6">
        <w:rPr>
          <w:color w:val="000000"/>
          <w:szCs w:val="21"/>
        </w:rPr>
        <w:t xml:space="preserve">.1  </w:t>
      </w:r>
      <w:r w:rsidR="00381EBE" w:rsidRPr="00826CF6">
        <w:rPr>
          <w:color w:val="000000"/>
          <w:szCs w:val="21"/>
        </w:rPr>
        <w:t>盐酸溶液</w:t>
      </w:r>
      <w:r w:rsidR="00381EBE" w:rsidRPr="00826CF6">
        <w:rPr>
          <w:color w:val="000000"/>
          <w:szCs w:val="21"/>
        </w:rPr>
        <w:t>(1+1)</w:t>
      </w:r>
      <w:r w:rsidR="00381EBE"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2</w:t>
      </w:r>
      <w:r w:rsidR="00381EBE" w:rsidRPr="00826CF6">
        <w:rPr>
          <w:color w:val="000000"/>
          <w:szCs w:val="21"/>
        </w:rPr>
        <w:t xml:space="preserve">.2  </w:t>
      </w:r>
      <w:r w:rsidR="00381EBE" w:rsidRPr="00826CF6">
        <w:rPr>
          <w:color w:val="000000"/>
          <w:szCs w:val="21"/>
        </w:rPr>
        <w:t>氢氧化钠溶液</w:t>
      </w:r>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8"/>
          <w:attr w:name="UnitName" w:val="g"/>
        </w:smartTagPr>
        <w:r w:rsidR="00381EBE" w:rsidRPr="00826CF6">
          <w:rPr>
            <w:color w:val="000000"/>
            <w:szCs w:val="21"/>
          </w:rPr>
          <w:t>8 g</w:t>
        </w:r>
      </w:smartTag>
      <w:r w:rsidR="00381EBE" w:rsidRPr="00826CF6">
        <w:rPr>
          <w:color w:val="000000"/>
          <w:szCs w:val="21"/>
        </w:rPr>
        <w:t>/L)</w:t>
      </w:r>
      <w:r w:rsidR="00381EBE"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8"/>
          <w:attr w:name="UnitName" w:val="g"/>
        </w:smartTagPr>
        <w:r w:rsidR="00381EBE" w:rsidRPr="00826CF6">
          <w:rPr>
            <w:color w:val="000000"/>
            <w:szCs w:val="21"/>
          </w:rPr>
          <w:t>0.8 g</w:t>
        </w:r>
      </w:smartTag>
      <w:r w:rsidR="00381EBE" w:rsidRPr="00826CF6">
        <w:rPr>
          <w:color w:val="000000"/>
          <w:szCs w:val="21"/>
        </w:rPr>
        <w:t>氢氧化钠溶于纯水中，稀释至</w:t>
      </w:r>
      <w:r w:rsidR="00381EBE" w:rsidRPr="00826CF6">
        <w:rPr>
          <w:color w:val="000000"/>
          <w:szCs w:val="21"/>
        </w:rPr>
        <w:t>100 mL</w:t>
      </w:r>
      <w:r w:rsidR="00381EBE"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2</w:t>
      </w:r>
      <w:r w:rsidR="00381EBE" w:rsidRPr="00826CF6">
        <w:rPr>
          <w:color w:val="000000"/>
          <w:szCs w:val="21"/>
        </w:rPr>
        <w:t xml:space="preserve">.3  </w:t>
      </w:r>
      <w:r w:rsidR="00381EBE" w:rsidRPr="00826CF6">
        <w:rPr>
          <w:color w:val="000000"/>
          <w:szCs w:val="21"/>
        </w:rPr>
        <w:t>钼酸铵溶液</w:t>
      </w:r>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100"/>
          <w:attr w:name="UnitName" w:val="g"/>
        </w:smartTagPr>
        <w:r w:rsidR="00381EBE" w:rsidRPr="00826CF6">
          <w:rPr>
            <w:color w:val="000000"/>
            <w:szCs w:val="21"/>
          </w:rPr>
          <w:t>100 g</w:t>
        </w:r>
      </w:smartTag>
      <w:r w:rsidR="00381EBE" w:rsidRPr="00826CF6">
        <w:rPr>
          <w:color w:val="000000"/>
          <w:szCs w:val="21"/>
        </w:rPr>
        <w:t>/L)</w:t>
      </w:r>
      <w:r w:rsidR="00381EBE"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10"/>
          <w:attr w:name="UnitName" w:val="g"/>
        </w:smartTagPr>
        <w:r w:rsidR="00381EBE" w:rsidRPr="00826CF6">
          <w:rPr>
            <w:color w:val="000000"/>
            <w:szCs w:val="21"/>
          </w:rPr>
          <w:t>10 g</w:t>
        </w:r>
      </w:smartTag>
      <w:r w:rsidR="00381EBE" w:rsidRPr="00826CF6">
        <w:rPr>
          <w:color w:val="000000"/>
          <w:szCs w:val="21"/>
        </w:rPr>
        <w:t>钼酸铵</w:t>
      </w:r>
      <w:r w:rsidR="00381EBE" w:rsidRPr="00826CF6">
        <w:rPr>
          <w:color w:val="000000"/>
          <w:szCs w:val="21"/>
        </w:rPr>
        <w:t>[(NH</w:t>
      </w:r>
      <w:r w:rsidR="00381EBE" w:rsidRPr="00826CF6">
        <w:rPr>
          <w:color w:val="000000"/>
          <w:szCs w:val="21"/>
          <w:vertAlign w:val="subscript"/>
        </w:rPr>
        <w:t>4</w:t>
      </w:r>
      <w:r w:rsidR="00381EBE" w:rsidRPr="00826CF6">
        <w:rPr>
          <w:color w:val="000000"/>
          <w:szCs w:val="21"/>
        </w:rPr>
        <w:t>)</w:t>
      </w:r>
      <w:r w:rsidR="00381EBE" w:rsidRPr="00826CF6">
        <w:rPr>
          <w:color w:val="000000"/>
          <w:szCs w:val="21"/>
          <w:vertAlign w:val="subscript"/>
        </w:rPr>
        <w:t>6</w:t>
      </w:r>
      <w:r w:rsidR="00381EBE" w:rsidRPr="00826CF6">
        <w:rPr>
          <w:color w:val="000000"/>
          <w:szCs w:val="21"/>
        </w:rPr>
        <w:t>Mo</w:t>
      </w:r>
      <w:r w:rsidR="00381EBE" w:rsidRPr="00826CF6">
        <w:rPr>
          <w:color w:val="000000"/>
          <w:szCs w:val="21"/>
          <w:vertAlign w:val="subscript"/>
        </w:rPr>
        <w:t>7</w:t>
      </w:r>
      <w:r w:rsidR="00381EBE" w:rsidRPr="00826CF6">
        <w:rPr>
          <w:color w:val="000000"/>
          <w:szCs w:val="21"/>
        </w:rPr>
        <w:t>0</w:t>
      </w:r>
      <w:r w:rsidR="00381EBE" w:rsidRPr="00826CF6">
        <w:rPr>
          <w:color w:val="000000"/>
          <w:szCs w:val="21"/>
          <w:vertAlign w:val="subscript"/>
        </w:rPr>
        <w:t>24</w:t>
      </w:r>
      <w:r w:rsidR="00381EBE" w:rsidRPr="00826CF6">
        <w:rPr>
          <w:color w:val="000000"/>
          <w:szCs w:val="21"/>
        </w:rPr>
        <w:t>·4H</w:t>
      </w:r>
      <w:r w:rsidR="00381EBE" w:rsidRPr="00826CF6">
        <w:rPr>
          <w:color w:val="000000"/>
          <w:szCs w:val="21"/>
          <w:vertAlign w:val="subscript"/>
        </w:rPr>
        <w:t>2</w:t>
      </w:r>
      <w:r w:rsidR="00381EBE" w:rsidRPr="00826CF6">
        <w:rPr>
          <w:color w:val="000000"/>
          <w:szCs w:val="21"/>
        </w:rPr>
        <w:t>0]</w:t>
      </w:r>
      <w:r w:rsidR="00381EBE" w:rsidRPr="00826CF6">
        <w:rPr>
          <w:color w:val="000000"/>
          <w:szCs w:val="21"/>
        </w:rPr>
        <w:t>溶于纯水中，稀释至</w:t>
      </w:r>
      <w:r w:rsidR="00381EBE" w:rsidRPr="00826CF6">
        <w:rPr>
          <w:color w:val="000000"/>
          <w:szCs w:val="21"/>
        </w:rPr>
        <w:t>100 mL</w:t>
      </w:r>
      <w:r w:rsidR="00381EBE" w:rsidRPr="00826CF6">
        <w:rPr>
          <w:color w:val="000000"/>
          <w:szCs w:val="21"/>
        </w:rPr>
        <w:t>。必要时可过滤。</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2</w:t>
      </w:r>
      <w:r w:rsidR="00381EBE" w:rsidRPr="00826CF6">
        <w:rPr>
          <w:color w:val="000000"/>
          <w:szCs w:val="21"/>
        </w:rPr>
        <w:t xml:space="preserve">.4  </w:t>
      </w:r>
      <w:r w:rsidR="00381EBE" w:rsidRPr="00826CF6">
        <w:rPr>
          <w:color w:val="000000"/>
          <w:szCs w:val="21"/>
        </w:rPr>
        <w:t>草酸溶液</w:t>
      </w:r>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70"/>
          <w:attr w:name="UnitName" w:val="g"/>
        </w:smartTagPr>
        <w:r w:rsidR="00381EBE" w:rsidRPr="00826CF6">
          <w:rPr>
            <w:color w:val="000000"/>
            <w:szCs w:val="21"/>
          </w:rPr>
          <w:t>70 g</w:t>
        </w:r>
      </w:smartTag>
      <w:r w:rsidR="00381EBE" w:rsidRPr="00826CF6">
        <w:rPr>
          <w:color w:val="000000"/>
          <w:szCs w:val="21"/>
        </w:rPr>
        <w:t>/L)</w:t>
      </w:r>
      <w:r w:rsidR="00381EBE"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7"/>
          <w:attr w:name="UnitName" w:val="g"/>
        </w:smartTagPr>
        <w:r w:rsidR="00381EBE" w:rsidRPr="00826CF6">
          <w:rPr>
            <w:color w:val="000000"/>
            <w:szCs w:val="21"/>
          </w:rPr>
          <w:t>7 g</w:t>
        </w:r>
      </w:smartTag>
      <w:r w:rsidR="00381EBE" w:rsidRPr="00826CF6">
        <w:rPr>
          <w:color w:val="000000"/>
          <w:szCs w:val="21"/>
        </w:rPr>
        <w:t>草酸</w:t>
      </w:r>
      <w:r w:rsidR="00381EBE" w:rsidRPr="00826CF6">
        <w:rPr>
          <w:color w:val="000000"/>
          <w:szCs w:val="21"/>
        </w:rPr>
        <w:t>(H</w:t>
      </w:r>
      <w:smartTag w:uri="urn:schemas-microsoft-com:office:smarttags" w:element="chmetcnv">
        <w:smartTagPr>
          <w:attr w:name="TCSC" w:val="0"/>
          <w:attr w:name="NumberType" w:val="1"/>
          <w:attr w:name="Negative" w:val="False"/>
          <w:attr w:name="HasSpace" w:val="False"/>
          <w:attr w:name="SourceValue" w:val="2"/>
          <w:attr w:name="UnitName" w:val="C"/>
        </w:smartTagPr>
        <w:r w:rsidR="00381EBE" w:rsidRPr="00826CF6">
          <w:rPr>
            <w:color w:val="000000"/>
            <w:szCs w:val="21"/>
            <w:vertAlign w:val="subscript"/>
          </w:rPr>
          <w:t>2</w:t>
        </w:r>
        <w:r w:rsidR="00381EBE" w:rsidRPr="00826CF6">
          <w:rPr>
            <w:color w:val="000000"/>
            <w:szCs w:val="21"/>
          </w:rPr>
          <w:t>C</w:t>
        </w:r>
      </w:smartTag>
      <w:r w:rsidR="00381EBE" w:rsidRPr="00826CF6">
        <w:rPr>
          <w:color w:val="000000"/>
          <w:szCs w:val="21"/>
          <w:vertAlign w:val="subscript"/>
        </w:rPr>
        <w:t>2</w:t>
      </w:r>
      <w:r w:rsidR="00381EBE" w:rsidRPr="00826CF6">
        <w:rPr>
          <w:color w:val="000000"/>
          <w:szCs w:val="21"/>
        </w:rPr>
        <w:t>0</w:t>
      </w:r>
      <w:r w:rsidR="00381EBE" w:rsidRPr="00826CF6">
        <w:rPr>
          <w:color w:val="000000"/>
          <w:szCs w:val="21"/>
          <w:vertAlign w:val="subscript"/>
        </w:rPr>
        <w:t>4</w:t>
      </w:r>
      <w:r w:rsidR="00381EBE" w:rsidRPr="00826CF6">
        <w:rPr>
          <w:color w:val="000000"/>
          <w:szCs w:val="21"/>
        </w:rPr>
        <w:t>·2H</w:t>
      </w:r>
      <w:r w:rsidR="00381EBE" w:rsidRPr="00826CF6">
        <w:rPr>
          <w:color w:val="000000"/>
          <w:szCs w:val="21"/>
          <w:vertAlign w:val="subscript"/>
        </w:rPr>
        <w:t>2</w:t>
      </w:r>
      <w:r w:rsidR="00381EBE" w:rsidRPr="00826CF6">
        <w:rPr>
          <w:color w:val="000000"/>
          <w:szCs w:val="21"/>
        </w:rPr>
        <w:t>0)</w:t>
      </w:r>
      <w:r w:rsidR="00381EBE" w:rsidRPr="00826CF6">
        <w:rPr>
          <w:color w:val="000000"/>
          <w:szCs w:val="21"/>
        </w:rPr>
        <w:t>溶于纯水中，稀释至</w:t>
      </w:r>
      <w:r w:rsidR="00381EBE" w:rsidRPr="00826CF6">
        <w:rPr>
          <w:color w:val="000000"/>
          <w:szCs w:val="21"/>
        </w:rPr>
        <w:t>100 mL</w:t>
      </w:r>
      <w:r w:rsidR="00381EBE"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2</w:t>
      </w:r>
      <w:r w:rsidR="00381EBE" w:rsidRPr="00826CF6">
        <w:rPr>
          <w:color w:val="000000"/>
          <w:szCs w:val="21"/>
        </w:rPr>
        <w:t xml:space="preserve">.5  </w:t>
      </w:r>
      <w:r w:rsidR="00381EBE" w:rsidRPr="00826CF6">
        <w:rPr>
          <w:color w:val="000000"/>
          <w:szCs w:val="21"/>
        </w:rPr>
        <w:t>偏硅酸标准</w:t>
      </w:r>
      <w:r w:rsidR="00C71D39" w:rsidRPr="00826CF6">
        <w:rPr>
          <w:color w:val="000000"/>
          <w:szCs w:val="21"/>
        </w:rPr>
        <w:t>储备</w:t>
      </w:r>
      <w:r w:rsidR="00381EBE" w:rsidRPr="00826CF6">
        <w:rPr>
          <w:color w:val="000000"/>
          <w:szCs w:val="21"/>
        </w:rPr>
        <w:t>溶液</w:t>
      </w:r>
      <w:r w:rsidR="00381EBE" w:rsidRPr="00826CF6">
        <w:rPr>
          <w:color w:val="000000"/>
          <w:szCs w:val="21"/>
        </w:rPr>
        <w:t>[ρ(H</w:t>
      </w:r>
      <w:r w:rsidR="00381EBE" w:rsidRPr="00826CF6">
        <w:rPr>
          <w:color w:val="000000"/>
          <w:szCs w:val="21"/>
          <w:vertAlign w:val="subscript"/>
        </w:rPr>
        <w:t>2</w:t>
      </w:r>
      <w:r w:rsidR="00381EBE" w:rsidRPr="00826CF6">
        <w:rPr>
          <w:color w:val="000000"/>
          <w:szCs w:val="21"/>
        </w:rPr>
        <w:t>SiO</w:t>
      </w:r>
      <w:r w:rsidR="00381EBE" w:rsidRPr="00826CF6">
        <w:rPr>
          <w:color w:val="000000"/>
          <w:szCs w:val="21"/>
          <w:vertAlign w:val="subscript"/>
        </w:rPr>
        <w:t>3</w:t>
      </w:r>
      <w:r w:rsidR="00381EBE" w:rsidRPr="00826CF6">
        <w:rPr>
          <w:color w:val="000000"/>
          <w:szCs w:val="21"/>
        </w:rPr>
        <w:t>)=1.00 mg/mL]</w:t>
      </w:r>
      <w:r w:rsidR="00381EBE"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1539"/>
          <w:attr w:name="UnitName" w:val="g"/>
        </w:smartTagPr>
        <w:r w:rsidR="00381EBE" w:rsidRPr="00826CF6">
          <w:rPr>
            <w:color w:val="000000"/>
            <w:szCs w:val="21"/>
          </w:rPr>
          <w:t>0.1539 g</w:t>
        </w:r>
      </w:smartTag>
      <w:r w:rsidR="00381EBE" w:rsidRPr="00826CF6">
        <w:rPr>
          <w:color w:val="000000"/>
          <w:szCs w:val="21"/>
        </w:rPr>
        <w:t>已在</w:t>
      </w:r>
      <w:smartTag w:uri="urn:schemas-microsoft-com:office:smarttags" w:element="chmetcnv">
        <w:smartTagPr>
          <w:attr w:name="TCSC" w:val="0"/>
          <w:attr w:name="NumberType" w:val="1"/>
          <w:attr w:name="Negative" w:val="False"/>
          <w:attr w:name="HasSpace" w:val="False"/>
          <w:attr w:name="SourceValue" w:val="200"/>
          <w:attr w:name="UnitName" w:val="℃"/>
        </w:smartTagPr>
        <w:r w:rsidR="00381EBE" w:rsidRPr="00826CF6">
          <w:rPr>
            <w:color w:val="000000"/>
            <w:szCs w:val="21"/>
          </w:rPr>
          <w:t>200</w:t>
        </w:r>
        <w:r w:rsidR="00381EBE" w:rsidRPr="00826CF6">
          <w:rPr>
            <w:rFonts w:ascii="宋体" w:hAnsi="宋体" w:cs="宋体" w:hint="eastAsia"/>
            <w:color w:val="000000"/>
            <w:szCs w:val="21"/>
          </w:rPr>
          <w:t>℃</w:t>
        </w:r>
      </w:smartTag>
      <w:r w:rsidR="00381EBE" w:rsidRPr="00826CF6">
        <w:rPr>
          <w:color w:val="000000"/>
          <w:szCs w:val="21"/>
        </w:rPr>
        <w:t>干燥至恒重的高纯二氧化硅</w:t>
      </w:r>
      <w:r w:rsidR="00381EBE" w:rsidRPr="00826CF6">
        <w:rPr>
          <w:color w:val="000000"/>
          <w:szCs w:val="21"/>
        </w:rPr>
        <w:t>(Si0</w:t>
      </w:r>
      <w:r w:rsidR="00381EBE" w:rsidRPr="00826CF6">
        <w:rPr>
          <w:color w:val="000000"/>
          <w:szCs w:val="21"/>
          <w:vertAlign w:val="subscript"/>
        </w:rPr>
        <w:t>2</w:t>
      </w:r>
      <w:r w:rsidR="00381EBE" w:rsidRPr="00826CF6">
        <w:rPr>
          <w:color w:val="000000"/>
          <w:szCs w:val="21"/>
        </w:rPr>
        <w:t>)</w:t>
      </w:r>
      <w:r w:rsidR="00381EBE" w:rsidRPr="00826CF6">
        <w:rPr>
          <w:color w:val="000000"/>
          <w:szCs w:val="21"/>
        </w:rPr>
        <w:t>于铂坩埚中，加</w:t>
      </w:r>
      <w:smartTag w:uri="urn:schemas-microsoft-com:office:smarttags" w:element="chmetcnv">
        <w:smartTagPr>
          <w:attr w:name="TCSC" w:val="0"/>
          <w:attr w:name="NumberType" w:val="1"/>
          <w:attr w:name="Negative" w:val="False"/>
          <w:attr w:name="HasSpace" w:val="True"/>
          <w:attr w:name="SourceValue" w:val=".6"/>
          <w:attr w:name="UnitName" w:val="g"/>
        </w:smartTagPr>
        <w:r w:rsidR="00381EBE" w:rsidRPr="00826CF6">
          <w:rPr>
            <w:color w:val="000000"/>
            <w:szCs w:val="21"/>
          </w:rPr>
          <w:t>0.6 g</w:t>
        </w:r>
      </w:smartTag>
      <w:r w:rsidR="00381EBE" w:rsidRPr="00826CF6">
        <w:rPr>
          <w:color w:val="000000"/>
          <w:szCs w:val="21"/>
        </w:rPr>
        <w:t>碳酸钠</w:t>
      </w:r>
      <w:r w:rsidR="00381EBE" w:rsidRPr="00826CF6">
        <w:rPr>
          <w:color w:val="000000"/>
          <w:szCs w:val="21"/>
        </w:rPr>
        <w:t>(Na</w:t>
      </w:r>
      <w:r w:rsidR="00381EBE" w:rsidRPr="00826CF6">
        <w:rPr>
          <w:color w:val="000000"/>
          <w:szCs w:val="21"/>
          <w:vertAlign w:val="subscript"/>
        </w:rPr>
        <w:t>2</w:t>
      </w:r>
      <w:r w:rsidR="00381EBE" w:rsidRPr="00826CF6">
        <w:rPr>
          <w:color w:val="000000"/>
          <w:szCs w:val="21"/>
        </w:rPr>
        <w:t>CO</w:t>
      </w:r>
      <w:r w:rsidR="00381EBE" w:rsidRPr="00826CF6">
        <w:rPr>
          <w:color w:val="000000"/>
          <w:szCs w:val="21"/>
          <w:vertAlign w:val="subscript"/>
        </w:rPr>
        <w:t>3</w:t>
      </w:r>
      <w:r w:rsidR="00381EBE" w:rsidRPr="00826CF6">
        <w:rPr>
          <w:color w:val="000000"/>
          <w:szCs w:val="21"/>
        </w:rPr>
        <w:t>)</w:t>
      </w:r>
      <w:r w:rsidR="00381EBE" w:rsidRPr="00826CF6">
        <w:rPr>
          <w:color w:val="000000"/>
          <w:szCs w:val="21"/>
        </w:rPr>
        <w:t>与之混匀，在上面再覆盖一层碳酸钠</w:t>
      </w:r>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1"/>
          <w:attr w:name="UnitName" w:val="g"/>
        </w:smartTagPr>
        <w:r w:rsidR="00381EBE" w:rsidRPr="00826CF6">
          <w:rPr>
            <w:color w:val="000000"/>
            <w:szCs w:val="21"/>
          </w:rPr>
          <w:t>1</w:t>
        </w:r>
        <w:r w:rsidR="00660D93" w:rsidRPr="00826CF6">
          <w:rPr>
            <w:color w:val="000000"/>
            <w:szCs w:val="21"/>
          </w:rPr>
          <w:t xml:space="preserve"> g</w:t>
        </w:r>
      </w:smartTag>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2"/>
          <w:attr w:name="UnitName" w:val="g"/>
        </w:smartTagPr>
        <w:r w:rsidR="00381EBE" w:rsidRPr="00826CF6">
          <w:rPr>
            <w:color w:val="000000"/>
            <w:szCs w:val="21"/>
          </w:rPr>
          <w:t>2 g</w:t>
        </w:r>
      </w:smartTag>
      <w:r w:rsidR="00381EBE" w:rsidRPr="00826CF6">
        <w:rPr>
          <w:color w:val="000000"/>
          <w:szCs w:val="21"/>
        </w:rPr>
        <w:t>)</w:t>
      </w:r>
      <w:r w:rsidR="00381EBE" w:rsidRPr="00826CF6">
        <w:rPr>
          <w:color w:val="000000"/>
          <w:szCs w:val="21"/>
        </w:rPr>
        <w:t>，在</w:t>
      </w:r>
      <w:smartTag w:uri="urn:schemas-microsoft-com:office:smarttags" w:element="chmetcnv">
        <w:smartTagPr>
          <w:attr w:name="TCSC" w:val="0"/>
          <w:attr w:name="NumberType" w:val="1"/>
          <w:attr w:name="Negative" w:val="False"/>
          <w:attr w:name="HasSpace" w:val="False"/>
          <w:attr w:name="SourceValue" w:val="960"/>
          <w:attr w:name="UnitName" w:val="℃"/>
        </w:smartTagPr>
        <w:r w:rsidR="00381EBE" w:rsidRPr="00826CF6">
          <w:rPr>
            <w:color w:val="000000"/>
            <w:szCs w:val="21"/>
          </w:rPr>
          <w:t>960</w:t>
        </w:r>
        <w:r w:rsidR="00381EBE" w:rsidRPr="00826CF6">
          <w:rPr>
            <w:rFonts w:ascii="宋体" w:hAnsi="宋体" w:cs="宋体" w:hint="eastAsia"/>
            <w:color w:val="000000"/>
            <w:szCs w:val="21"/>
          </w:rPr>
          <w:t>℃</w:t>
        </w:r>
      </w:smartTag>
      <w:r w:rsidR="00381EBE" w:rsidRPr="00826CF6">
        <w:rPr>
          <w:color w:val="000000"/>
          <w:szCs w:val="21"/>
        </w:rPr>
        <w:t>熔融</w:t>
      </w:r>
      <w:r w:rsidR="00381EBE" w:rsidRPr="00826CF6">
        <w:rPr>
          <w:color w:val="000000"/>
          <w:szCs w:val="21"/>
        </w:rPr>
        <w:t>30 min</w:t>
      </w:r>
      <w:r w:rsidR="00381EBE" w:rsidRPr="00826CF6">
        <w:rPr>
          <w:color w:val="000000"/>
          <w:szCs w:val="21"/>
        </w:rPr>
        <w:t>，冷却后用纯水溶解。将溶液转入</w:t>
      </w:r>
      <w:r w:rsidR="00381EBE" w:rsidRPr="00826CF6">
        <w:rPr>
          <w:color w:val="000000"/>
          <w:szCs w:val="21"/>
        </w:rPr>
        <w:t>200 mL</w:t>
      </w:r>
      <w:r w:rsidR="00381EBE" w:rsidRPr="00826CF6">
        <w:rPr>
          <w:color w:val="000000"/>
          <w:szCs w:val="21"/>
        </w:rPr>
        <w:t>容量瓶中，用纯水定容。</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2</w:t>
      </w:r>
      <w:r w:rsidR="00381EBE" w:rsidRPr="00826CF6">
        <w:rPr>
          <w:color w:val="000000"/>
          <w:szCs w:val="21"/>
        </w:rPr>
        <w:t xml:space="preserve">.6  </w:t>
      </w:r>
      <w:r w:rsidR="00381EBE" w:rsidRPr="00826CF6">
        <w:rPr>
          <w:color w:val="000000"/>
          <w:szCs w:val="21"/>
        </w:rPr>
        <w:t>偏硅酸标准使用溶液</w:t>
      </w:r>
      <w:r w:rsidR="00381EBE" w:rsidRPr="00826CF6">
        <w:rPr>
          <w:color w:val="000000"/>
          <w:szCs w:val="21"/>
        </w:rPr>
        <w:t>[ρ(H</w:t>
      </w:r>
      <w:r w:rsidR="00381EBE" w:rsidRPr="00826CF6">
        <w:rPr>
          <w:color w:val="000000"/>
          <w:szCs w:val="21"/>
          <w:vertAlign w:val="subscript"/>
        </w:rPr>
        <w:t>2</w:t>
      </w:r>
      <w:r w:rsidR="00381EBE" w:rsidRPr="00826CF6">
        <w:rPr>
          <w:color w:val="000000"/>
          <w:szCs w:val="21"/>
        </w:rPr>
        <w:t>SiO</w:t>
      </w:r>
      <w:r w:rsidR="00381EBE" w:rsidRPr="00826CF6">
        <w:rPr>
          <w:color w:val="000000"/>
          <w:szCs w:val="21"/>
          <w:vertAlign w:val="subscript"/>
        </w:rPr>
        <w:t>3</w:t>
      </w:r>
      <w:r w:rsidR="00381EBE" w:rsidRPr="00826CF6">
        <w:rPr>
          <w:color w:val="000000"/>
          <w:szCs w:val="21"/>
        </w:rPr>
        <w:t>)= 100μg/mL]</w:t>
      </w:r>
      <w:r w:rsidR="00381EBE" w:rsidRPr="00826CF6">
        <w:rPr>
          <w:color w:val="000000"/>
          <w:szCs w:val="21"/>
        </w:rPr>
        <w:t>：吸取</w:t>
      </w:r>
      <w:r w:rsidR="00381EBE" w:rsidRPr="00826CF6">
        <w:rPr>
          <w:color w:val="000000"/>
          <w:szCs w:val="21"/>
        </w:rPr>
        <w:t>50.0mL</w:t>
      </w:r>
      <w:r w:rsidR="00381EBE" w:rsidRPr="00826CF6">
        <w:rPr>
          <w:color w:val="000000"/>
          <w:szCs w:val="21"/>
        </w:rPr>
        <w:t>偏硅酸标准</w:t>
      </w:r>
      <w:r w:rsidR="00C71D39" w:rsidRPr="00826CF6">
        <w:rPr>
          <w:color w:val="000000"/>
          <w:szCs w:val="21"/>
        </w:rPr>
        <w:t>储备</w:t>
      </w:r>
      <w:r w:rsidR="00381EBE" w:rsidRPr="00826CF6">
        <w:rPr>
          <w:color w:val="000000"/>
          <w:szCs w:val="21"/>
        </w:rPr>
        <w:t>溶液于</w:t>
      </w:r>
      <w:r w:rsidR="00381EBE" w:rsidRPr="00826CF6">
        <w:rPr>
          <w:color w:val="000000"/>
          <w:szCs w:val="21"/>
        </w:rPr>
        <w:t>500 mL</w:t>
      </w:r>
      <w:r w:rsidR="00381EBE" w:rsidRPr="00826CF6">
        <w:rPr>
          <w:color w:val="000000"/>
          <w:szCs w:val="21"/>
        </w:rPr>
        <w:t>容量瓶中，用纯水定容。</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2</w:t>
      </w:r>
      <w:r w:rsidR="00381EBE" w:rsidRPr="00826CF6">
        <w:rPr>
          <w:color w:val="000000"/>
          <w:szCs w:val="21"/>
        </w:rPr>
        <w:t xml:space="preserve">.7  </w:t>
      </w:r>
      <w:r w:rsidR="00381EBE" w:rsidRPr="00826CF6">
        <w:rPr>
          <w:color w:val="000000"/>
          <w:szCs w:val="21"/>
        </w:rPr>
        <w:t>对硝基酚指示剂</w:t>
      </w:r>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1"/>
          <w:attr w:name="UnitName" w:val="g"/>
        </w:smartTagPr>
        <w:r w:rsidR="00381EBE" w:rsidRPr="00826CF6">
          <w:rPr>
            <w:color w:val="000000"/>
            <w:szCs w:val="21"/>
          </w:rPr>
          <w:t>1 g</w:t>
        </w:r>
      </w:smartTag>
      <w:r w:rsidR="00381EBE" w:rsidRPr="00826CF6">
        <w:rPr>
          <w:color w:val="000000"/>
          <w:szCs w:val="21"/>
        </w:rPr>
        <w:t>/L)</w:t>
      </w:r>
      <w:r w:rsidR="00381EBE"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1"/>
          <w:attr w:name="UnitName" w:val="g"/>
        </w:smartTagPr>
        <w:r w:rsidR="00381EBE" w:rsidRPr="00826CF6">
          <w:rPr>
            <w:color w:val="000000"/>
            <w:szCs w:val="21"/>
          </w:rPr>
          <w:t>0.10 g</w:t>
        </w:r>
      </w:smartTag>
      <w:r w:rsidR="00381EBE" w:rsidRPr="00826CF6">
        <w:rPr>
          <w:color w:val="000000"/>
          <w:szCs w:val="21"/>
        </w:rPr>
        <w:t>对硝基酚</w:t>
      </w:r>
      <w:r w:rsidR="00381EBE" w:rsidRPr="00826CF6">
        <w:rPr>
          <w:color w:val="000000"/>
          <w:szCs w:val="21"/>
        </w:rPr>
        <w:t>(N</w:t>
      </w:r>
      <w:smartTag w:uri="urn:schemas-microsoft-com:office:smarttags" w:element="chmetcnv">
        <w:smartTagPr>
          <w:attr w:name="TCSC" w:val="0"/>
          <w:attr w:name="NumberType" w:val="1"/>
          <w:attr w:name="Negative" w:val="False"/>
          <w:attr w:name="HasSpace" w:val="False"/>
          <w:attr w:name="SourceValue" w:val="2"/>
          <w:attr w:name="UnitName" w:val="C"/>
        </w:smartTagPr>
        <w:r w:rsidR="00381EBE" w:rsidRPr="00826CF6">
          <w:rPr>
            <w:color w:val="000000"/>
            <w:szCs w:val="21"/>
          </w:rPr>
          <w:t>0</w:t>
        </w:r>
        <w:r w:rsidR="00381EBE" w:rsidRPr="00826CF6">
          <w:rPr>
            <w:color w:val="000000"/>
            <w:szCs w:val="21"/>
            <w:vertAlign w:val="subscript"/>
          </w:rPr>
          <w:t>2</w:t>
        </w:r>
        <w:r w:rsidR="00381EBE" w:rsidRPr="00826CF6">
          <w:rPr>
            <w:color w:val="000000"/>
            <w:szCs w:val="21"/>
          </w:rPr>
          <w:t>C</w:t>
        </w:r>
      </w:smartTag>
      <w:r w:rsidR="00381EBE" w:rsidRPr="00826CF6">
        <w:rPr>
          <w:color w:val="000000"/>
          <w:szCs w:val="21"/>
          <w:vertAlign w:val="subscript"/>
        </w:rPr>
        <w:t>6</w:t>
      </w:r>
      <w:r w:rsidR="00381EBE" w:rsidRPr="00826CF6">
        <w:rPr>
          <w:color w:val="000000"/>
          <w:szCs w:val="21"/>
        </w:rPr>
        <w:t>H</w:t>
      </w:r>
      <w:r w:rsidR="00381EBE" w:rsidRPr="00826CF6">
        <w:rPr>
          <w:color w:val="000000"/>
          <w:szCs w:val="21"/>
          <w:vertAlign w:val="subscript"/>
        </w:rPr>
        <w:t>4</w:t>
      </w:r>
      <w:r w:rsidR="00381EBE" w:rsidRPr="00826CF6">
        <w:rPr>
          <w:color w:val="000000"/>
          <w:szCs w:val="21"/>
        </w:rPr>
        <w:t>OH)</w:t>
      </w:r>
      <w:r w:rsidR="00381EBE" w:rsidRPr="00826CF6">
        <w:rPr>
          <w:color w:val="000000"/>
          <w:szCs w:val="21"/>
        </w:rPr>
        <w:t>溶于纯水中，稀释至</w:t>
      </w:r>
      <w:r w:rsidR="00381EBE" w:rsidRPr="00826CF6">
        <w:rPr>
          <w:color w:val="000000"/>
          <w:szCs w:val="21"/>
        </w:rPr>
        <w:t>100 mL</w:t>
      </w:r>
      <w:r w:rsidR="00381EBE"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3</w:t>
      </w:r>
      <w:r w:rsidR="00381EBE" w:rsidRPr="00826CF6">
        <w:rPr>
          <w:color w:val="000000"/>
          <w:szCs w:val="21"/>
        </w:rPr>
        <w:t xml:space="preserve">  </w:t>
      </w:r>
      <w:r w:rsidR="00D10738" w:rsidRPr="00826CF6">
        <w:rPr>
          <w:color w:val="000000"/>
          <w:szCs w:val="21"/>
        </w:rPr>
        <w:t>仪器和设备</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3</w:t>
      </w:r>
      <w:r w:rsidR="00381EBE" w:rsidRPr="00826CF6">
        <w:rPr>
          <w:color w:val="000000"/>
          <w:szCs w:val="21"/>
        </w:rPr>
        <w:t xml:space="preserve">.1  </w:t>
      </w:r>
      <w:r w:rsidR="00381EBE" w:rsidRPr="00826CF6">
        <w:rPr>
          <w:color w:val="000000"/>
          <w:szCs w:val="21"/>
        </w:rPr>
        <w:t>分光光度计。</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3</w:t>
      </w:r>
      <w:r w:rsidR="00381EBE" w:rsidRPr="00826CF6">
        <w:rPr>
          <w:color w:val="000000"/>
          <w:szCs w:val="21"/>
        </w:rPr>
        <w:t xml:space="preserve">.2  </w:t>
      </w:r>
      <w:r w:rsidR="00381EBE" w:rsidRPr="00826CF6">
        <w:rPr>
          <w:color w:val="000000"/>
          <w:szCs w:val="21"/>
        </w:rPr>
        <w:t>比色管。</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4</w:t>
      </w:r>
      <w:r w:rsidR="00381EBE" w:rsidRPr="00826CF6">
        <w:rPr>
          <w:color w:val="000000"/>
          <w:szCs w:val="21"/>
        </w:rPr>
        <w:t xml:space="preserve">  </w:t>
      </w:r>
      <w:r w:rsidR="00381EBE" w:rsidRPr="00826CF6">
        <w:rPr>
          <w:color w:val="000000"/>
          <w:szCs w:val="21"/>
        </w:rPr>
        <w:t>分析步骤</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4</w:t>
      </w:r>
      <w:r w:rsidR="00381EBE" w:rsidRPr="00826CF6">
        <w:rPr>
          <w:color w:val="000000"/>
          <w:szCs w:val="21"/>
        </w:rPr>
        <w:t xml:space="preserve">.1  </w:t>
      </w:r>
      <w:r w:rsidR="00381EBE" w:rsidRPr="00826CF6">
        <w:rPr>
          <w:color w:val="000000"/>
          <w:szCs w:val="21"/>
        </w:rPr>
        <w:t>样品测定</w:t>
      </w:r>
    </w:p>
    <w:p w:rsidR="00381EBE" w:rsidRPr="00826CF6" w:rsidRDefault="00381EBE" w:rsidP="00B02B6F">
      <w:pPr>
        <w:ind w:firstLineChars="200" w:firstLine="420"/>
        <w:rPr>
          <w:color w:val="000000"/>
          <w:szCs w:val="21"/>
        </w:rPr>
      </w:pPr>
      <w:r w:rsidRPr="00826CF6">
        <w:rPr>
          <w:color w:val="000000"/>
          <w:szCs w:val="21"/>
        </w:rPr>
        <w:t>取</w:t>
      </w:r>
      <w:r w:rsidRPr="00826CF6">
        <w:rPr>
          <w:color w:val="000000"/>
          <w:szCs w:val="21"/>
        </w:rPr>
        <w:t>50.</w:t>
      </w:r>
      <w:r w:rsidR="00F3624F">
        <w:rPr>
          <w:rFonts w:hint="eastAsia"/>
          <w:color w:val="000000"/>
          <w:szCs w:val="21"/>
        </w:rPr>
        <w:t>0</w:t>
      </w:r>
      <w:r w:rsidRPr="00826CF6">
        <w:rPr>
          <w:color w:val="000000"/>
          <w:szCs w:val="21"/>
        </w:rPr>
        <w:t xml:space="preserve"> mL</w:t>
      </w:r>
      <w:r w:rsidRPr="00826CF6">
        <w:rPr>
          <w:color w:val="000000"/>
          <w:szCs w:val="21"/>
        </w:rPr>
        <w:t>水样于</w:t>
      </w:r>
      <w:r w:rsidRPr="00826CF6">
        <w:rPr>
          <w:color w:val="000000"/>
          <w:szCs w:val="21"/>
        </w:rPr>
        <w:t>50 mL</w:t>
      </w:r>
      <w:r w:rsidRPr="00826CF6">
        <w:rPr>
          <w:color w:val="000000"/>
          <w:szCs w:val="21"/>
        </w:rPr>
        <w:t>比色管中</w:t>
      </w:r>
      <w:r w:rsidRPr="00826CF6">
        <w:rPr>
          <w:color w:val="000000"/>
          <w:szCs w:val="21"/>
        </w:rPr>
        <w:t>[</w:t>
      </w:r>
      <w:r w:rsidRPr="00826CF6">
        <w:rPr>
          <w:color w:val="000000"/>
          <w:szCs w:val="21"/>
        </w:rPr>
        <w:t>若水样为酸性，可少取水样，加</w:t>
      </w:r>
      <w:r w:rsidRPr="00826CF6">
        <w:rPr>
          <w:color w:val="000000"/>
          <w:szCs w:val="21"/>
        </w:rPr>
        <w:t>3</w:t>
      </w:r>
      <w:r w:rsidRPr="00826CF6">
        <w:rPr>
          <w:color w:val="000000"/>
          <w:szCs w:val="21"/>
        </w:rPr>
        <w:t>滴对硝基酚指示剂，滴加氢氧化钠溶液至恰显黄色，用纯水稀释至</w:t>
      </w:r>
      <w:r w:rsidRPr="00826CF6">
        <w:rPr>
          <w:color w:val="000000"/>
          <w:szCs w:val="21"/>
        </w:rPr>
        <w:t>50 mL</w:t>
      </w:r>
      <w:r w:rsidR="00B02B6F" w:rsidRPr="00826CF6">
        <w:rPr>
          <w:color w:val="000000"/>
          <w:szCs w:val="21"/>
        </w:rPr>
        <w:t>]</w:t>
      </w:r>
      <w:r w:rsidRPr="00826CF6">
        <w:rPr>
          <w:color w:val="000000"/>
          <w:szCs w:val="21"/>
        </w:rPr>
        <w:t>，加</w:t>
      </w:r>
      <w:r w:rsidRPr="00826CF6">
        <w:rPr>
          <w:color w:val="000000"/>
          <w:szCs w:val="21"/>
        </w:rPr>
        <w:t>1.0 mL</w:t>
      </w:r>
      <w:r w:rsidRPr="00826CF6">
        <w:rPr>
          <w:color w:val="000000"/>
          <w:szCs w:val="21"/>
        </w:rPr>
        <w:t>盐酸溶液，</w:t>
      </w:r>
      <w:r w:rsidRPr="00826CF6">
        <w:rPr>
          <w:color w:val="000000"/>
          <w:szCs w:val="21"/>
        </w:rPr>
        <w:t>2.</w:t>
      </w:r>
      <w:r w:rsidR="009C5A20">
        <w:rPr>
          <w:rFonts w:hint="eastAsia"/>
          <w:color w:val="000000"/>
          <w:szCs w:val="21"/>
        </w:rPr>
        <w:t>0</w:t>
      </w:r>
      <w:r w:rsidRPr="00826CF6">
        <w:rPr>
          <w:color w:val="000000"/>
          <w:szCs w:val="21"/>
        </w:rPr>
        <w:t xml:space="preserve"> mL</w:t>
      </w:r>
      <w:r w:rsidRPr="00826CF6">
        <w:rPr>
          <w:color w:val="000000"/>
          <w:szCs w:val="21"/>
        </w:rPr>
        <w:t>钼酸铵溶液，充分摇匀，放置</w:t>
      </w:r>
      <w:r w:rsidRPr="00826CF6">
        <w:rPr>
          <w:color w:val="000000"/>
          <w:szCs w:val="21"/>
        </w:rPr>
        <w:t>15 min</w:t>
      </w:r>
      <w:r w:rsidR="00B02B6F" w:rsidRPr="00826CF6">
        <w:rPr>
          <w:color w:val="000000"/>
          <w:szCs w:val="21"/>
        </w:rPr>
        <w:t>（放置时间与温度有关，温度低于</w:t>
      </w:r>
      <w:smartTag w:uri="urn:schemas-microsoft-com:office:smarttags" w:element="chmetcnv">
        <w:smartTagPr>
          <w:attr w:name="TCSC" w:val="0"/>
          <w:attr w:name="NumberType" w:val="1"/>
          <w:attr w:name="Negative" w:val="False"/>
          <w:attr w:name="HasSpace" w:val="False"/>
          <w:attr w:name="SourceValue" w:val="20"/>
          <w:attr w:name="UnitName" w:val="℃"/>
        </w:smartTagPr>
        <w:r w:rsidR="00B02B6F" w:rsidRPr="00826CF6">
          <w:rPr>
            <w:color w:val="000000"/>
            <w:szCs w:val="21"/>
          </w:rPr>
          <w:t>20</w:t>
        </w:r>
        <w:r w:rsidR="00B02B6F" w:rsidRPr="00826CF6">
          <w:rPr>
            <w:rFonts w:ascii="宋体" w:hAnsi="宋体" w:cs="宋体" w:hint="eastAsia"/>
            <w:color w:val="000000"/>
            <w:szCs w:val="21"/>
          </w:rPr>
          <w:t>℃</w:t>
        </w:r>
      </w:smartTag>
      <w:r w:rsidR="00B02B6F" w:rsidRPr="00826CF6">
        <w:rPr>
          <w:color w:val="000000"/>
          <w:szCs w:val="21"/>
        </w:rPr>
        <w:t>时放置</w:t>
      </w:r>
      <w:r w:rsidR="00B02B6F" w:rsidRPr="00826CF6">
        <w:rPr>
          <w:color w:val="000000"/>
          <w:szCs w:val="21"/>
        </w:rPr>
        <w:t>30 min</w:t>
      </w:r>
      <w:r w:rsidR="00B02B6F" w:rsidRPr="00826CF6">
        <w:rPr>
          <w:color w:val="000000"/>
          <w:szCs w:val="21"/>
        </w:rPr>
        <w:t>，温度在</w:t>
      </w:r>
      <w:r w:rsidR="00B02B6F" w:rsidRPr="00826CF6">
        <w:rPr>
          <w:color w:val="000000"/>
          <w:szCs w:val="21"/>
        </w:rPr>
        <w:t>30</w:t>
      </w:r>
      <w:r w:rsidR="00B02B6F" w:rsidRPr="00826CF6">
        <w:rPr>
          <w:rFonts w:ascii="宋体" w:hAnsi="宋体" w:cs="宋体" w:hint="eastAsia"/>
          <w:color w:val="000000"/>
          <w:szCs w:val="21"/>
        </w:rPr>
        <w:t>℃</w:t>
      </w:r>
      <w:r w:rsidR="00B02B6F"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35"/>
          <w:attr w:name="UnitName" w:val="℃"/>
        </w:smartTagPr>
        <w:r w:rsidR="00B02B6F" w:rsidRPr="00826CF6">
          <w:rPr>
            <w:color w:val="000000"/>
            <w:szCs w:val="21"/>
          </w:rPr>
          <w:t>35</w:t>
        </w:r>
        <w:r w:rsidR="00B02B6F" w:rsidRPr="00826CF6">
          <w:rPr>
            <w:rFonts w:ascii="宋体" w:hAnsi="宋体" w:cs="宋体" w:hint="eastAsia"/>
            <w:color w:val="000000"/>
            <w:szCs w:val="21"/>
          </w:rPr>
          <w:t>℃</w:t>
        </w:r>
      </w:smartTag>
      <w:r w:rsidR="00B02B6F" w:rsidRPr="00826CF6">
        <w:rPr>
          <w:color w:val="000000"/>
          <w:szCs w:val="21"/>
        </w:rPr>
        <w:t>时放置</w:t>
      </w:r>
      <w:r w:rsidR="00B02B6F" w:rsidRPr="00826CF6">
        <w:rPr>
          <w:color w:val="000000"/>
          <w:szCs w:val="21"/>
        </w:rPr>
        <w:t>10 min</w:t>
      </w:r>
      <w:r w:rsidR="00B02B6F" w:rsidRPr="00826CF6">
        <w:rPr>
          <w:color w:val="000000"/>
          <w:szCs w:val="21"/>
        </w:rPr>
        <w:t>，温度高于</w:t>
      </w:r>
      <w:smartTag w:uri="urn:schemas-microsoft-com:office:smarttags" w:element="chmetcnv">
        <w:smartTagPr>
          <w:attr w:name="TCSC" w:val="0"/>
          <w:attr w:name="NumberType" w:val="1"/>
          <w:attr w:name="Negative" w:val="False"/>
          <w:attr w:name="HasSpace" w:val="False"/>
          <w:attr w:name="SourceValue" w:val="35"/>
          <w:attr w:name="UnitName" w:val="℃"/>
        </w:smartTagPr>
        <w:r w:rsidR="00B02B6F" w:rsidRPr="00826CF6">
          <w:rPr>
            <w:color w:val="000000"/>
            <w:szCs w:val="21"/>
          </w:rPr>
          <w:t>35</w:t>
        </w:r>
        <w:r w:rsidR="00B02B6F" w:rsidRPr="00826CF6">
          <w:rPr>
            <w:rFonts w:ascii="宋体" w:hAnsi="宋体" w:cs="宋体" w:hint="eastAsia"/>
            <w:color w:val="000000"/>
            <w:szCs w:val="21"/>
          </w:rPr>
          <w:t>℃</w:t>
        </w:r>
      </w:smartTag>
      <w:r w:rsidR="00B02B6F" w:rsidRPr="00826CF6">
        <w:rPr>
          <w:color w:val="000000"/>
          <w:szCs w:val="21"/>
        </w:rPr>
        <w:t>时放置</w:t>
      </w:r>
      <w:r w:rsidR="00B02B6F" w:rsidRPr="00826CF6">
        <w:rPr>
          <w:color w:val="000000"/>
          <w:szCs w:val="21"/>
        </w:rPr>
        <w:t>5 min</w:t>
      </w:r>
      <w:r w:rsidR="00B02B6F" w:rsidRPr="00826CF6">
        <w:rPr>
          <w:color w:val="000000"/>
          <w:szCs w:val="21"/>
        </w:rPr>
        <w:t>）</w:t>
      </w:r>
      <w:r w:rsidRPr="00826CF6">
        <w:rPr>
          <w:color w:val="000000"/>
          <w:szCs w:val="21"/>
        </w:rPr>
        <w:t>。</w:t>
      </w:r>
    </w:p>
    <w:p w:rsidR="00381EBE" w:rsidRPr="00826CF6" w:rsidRDefault="00381EBE" w:rsidP="00B02B6F">
      <w:pPr>
        <w:ind w:firstLineChars="200" w:firstLine="420"/>
        <w:rPr>
          <w:color w:val="FF0000"/>
          <w:szCs w:val="21"/>
        </w:rPr>
      </w:pPr>
      <w:r w:rsidRPr="00826CF6">
        <w:rPr>
          <w:color w:val="000000"/>
          <w:szCs w:val="21"/>
        </w:rPr>
        <w:lastRenderedPageBreak/>
        <w:t>加入</w:t>
      </w:r>
      <w:r w:rsidRPr="00826CF6">
        <w:rPr>
          <w:color w:val="000000"/>
          <w:szCs w:val="21"/>
        </w:rPr>
        <w:t>2.0 mL</w:t>
      </w:r>
      <w:r w:rsidRPr="00826CF6">
        <w:rPr>
          <w:color w:val="000000"/>
          <w:szCs w:val="21"/>
        </w:rPr>
        <w:t>草酸溶液，充分摇匀。放置</w:t>
      </w:r>
      <w:r w:rsidRPr="00826CF6">
        <w:rPr>
          <w:color w:val="000000"/>
          <w:szCs w:val="21"/>
        </w:rPr>
        <w:t>2 min</w:t>
      </w:r>
      <w:r w:rsidRPr="00826CF6">
        <w:rPr>
          <w:color w:val="000000"/>
          <w:szCs w:val="21"/>
        </w:rPr>
        <w:t>后，在</w:t>
      </w:r>
      <w:r w:rsidR="00B02B6F" w:rsidRPr="00826CF6">
        <w:rPr>
          <w:color w:val="000000"/>
          <w:szCs w:val="21"/>
        </w:rPr>
        <w:t>波长</w:t>
      </w:r>
      <w:r w:rsidRPr="00826CF6">
        <w:rPr>
          <w:color w:val="000000"/>
          <w:szCs w:val="21"/>
        </w:rPr>
        <w:t>420</w:t>
      </w:r>
      <w:r w:rsidR="008F175C" w:rsidRPr="00826CF6">
        <w:rPr>
          <w:color w:val="000000"/>
          <w:szCs w:val="21"/>
        </w:rPr>
        <w:t>nm</w:t>
      </w:r>
      <w:r w:rsidRPr="00826CF6">
        <w:rPr>
          <w:color w:val="000000"/>
          <w:szCs w:val="21"/>
        </w:rPr>
        <w:t>～</w:t>
      </w:r>
      <w:r w:rsidRPr="00826CF6">
        <w:rPr>
          <w:color w:val="000000"/>
          <w:szCs w:val="21"/>
        </w:rPr>
        <w:t>430 nm</w:t>
      </w:r>
      <w:r w:rsidRPr="00826CF6">
        <w:rPr>
          <w:color w:val="000000"/>
          <w:szCs w:val="21"/>
        </w:rPr>
        <w:t>处，用</w:t>
      </w:r>
      <w:smartTag w:uri="urn:schemas-microsoft-com:office:smarttags" w:element="chmetcnv">
        <w:smartTagPr>
          <w:attr w:name="TCSC" w:val="0"/>
          <w:attr w:name="NumberType" w:val="1"/>
          <w:attr w:name="Negative" w:val="False"/>
          <w:attr w:name="HasSpace" w:val="True"/>
          <w:attr w:name="SourceValue" w:val="2"/>
          <w:attr w:name="UnitName" w:val="cm"/>
        </w:smartTagPr>
        <w:r w:rsidRPr="00826CF6">
          <w:rPr>
            <w:color w:val="000000"/>
            <w:szCs w:val="21"/>
          </w:rPr>
          <w:t>2 cm</w:t>
        </w:r>
      </w:smartTag>
      <w:r w:rsidRPr="00826CF6">
        <w:rPr>
          <w:color w:val="000000"/>
          <w:szCs w:val="21"/>
        </w:rPr>
        <w:t>比色皿，试剂空白作参比，测量吸光度</w:t>
      </w:r>
      <w:r w:rsidRPr="00826CF6">
        <w:rPr>
          <w:color w:val="000000"/>
          <w:szCs w:val="21"/>
        </w:rPr>
        <w:t>(15 min</w:t>
      </w:r>
      <w:r w:rsidRPr="00826CF6">
        <w:rPr>
          <w:color w:val="000000"/>
          <w:szCs w:val="21"/>
        </w:rPr>
        <w:t>内完成</w:t>
      </w:r>
      <w:r w:rsidRPr="00826CF6">
        <w:rPr>
          <w:color w:val="000000"/>
          <w:szCs w:val="21"/>
        </w:rPr>
        <w:t>)</w:t>
      </w:r>
      <w:r w:rsidRPr="00826CF6">
        <w:rPr>
          <w:color w:val="000000"/>
          <w:szCs w:val="21"/>
        </w:rPr>
        <w:t>。</w:t>
      </w:r>
    </w:p>
    <w:p w:rsidR="00381EBE" w:rsidRPr="009C5A20" w:rsidRDefault="00381EBE" w:rsidP="00AF33E1">
      <w:pPr>
        <w:ind w:firstLine="420"/>
        <w:rPr>
          <w:bCs/>
          <w:sz w:val="18"/>
          <w:szCs w:val="18"/>
        </w:rPr>
      </w:pPr>
      <w:r w:rsidRPr="009C5A20">
        <w:rPr>
          <w:bCs/>
          <w:sz w:val="18"/>
          <w:szCs w:val="18"/>
        </w:rPr>
        <w:t>注：若无磷酸盐干扰，在此步骤中也可不加草酸溶液，直接测量吸光度。</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4</w:t>
      </w:r>
      <w:r w:rsidR="00381EBE" w:rsidRPr="00826CF6">
        <w:rPr>
          <w:color w:val="000000"/>
          <w:szCs w:val="21"/>
        </w:rPr>
        <w:t xml:space="preserve">.2  </w:t>
      </w:r>
      <w:r w:rsidR="00A11F4E" w:rsidRPr="00826CF6">
        <w:rPr>
          <w:color w:val="000000"/>
          <w:szCs w:val="21"/>
        </w:rPr>
        <w:t>校准曲线</w:t>
      </w:r>
      <w:r w:rsidR="00381EBE" w:rsidRPr="00826CF6">
        <w:rPr>
          <w:color w:val="000000"/>
          <w:szCs w:val="21"/>
        </w:rPr>
        <w:t>的绘制</w:t>
      </w:r>
    </w:p>
    <w:p w:rsidR="00381EBE" w:rsidRPr="00826CF6" w:rsidRDefault="00381EBE" w:rsidP="00B02B6F">
      <w:pPr>
        <w:ind w:firstLineChars="200" w:firstLine="420"/>
        <w:rPr>
          <w:color w:val="000000"/>
          <w:szCs w:val="21"/>
        </w:rPr>
      </w:pPr>
      <w:r w:rsidRPr="00826CF6">
        <w:rPr>
          <w:color w:val="000000"/>
          <w:szCs w:val="21"/>
        </w:rPr>
        <w:t>吸取偏硅酸标准使用溶液</w:t>
      </w:r>
      <w:r w:rsidR="00F3624F">
        <w:rPr>
          <w:rFonts w:hint="eastAsia"/>
          <w:color w:val="000000"/>
          <w:szCs w:val="21"/>
        </w:rPr>
        <w:t>0</w:t>
      </w:r>
      <w:r w:rsidRPr="00826CF6">
        <w:rPr>
          <w:color w:val="000000"/>
          <w:szCs w:val="21"/>
        </w:rPr>
        <w:t>，</w:t>
      </w:r>
      <w:r w:rsidRPr="00826CF6">
        <w:rPr>
          <w:color w:val="000000"/>
          <w:szCs w:val="21"/>
        </w:rPr>
        <w:t>0.50</w:t>
      </w:r>
      <w:r w:rsidRPr="00826CF6">
        <w:rPr>
          <w:color w:val="000000"/>
          <w:szCs w:val="21"/>
        </w:rPr>
        <w:t>，</w:t>
      </w:r>
      <w:r w:rsidRPr="00826CF6">
        <w:rPr>
          <w:color w:val="000000"/>
          <w:szCs w:val="21"/>
        </w:rPr>
        <w:t>1.00</w:t>
      </w:r>
      <w:r w:rsidRPr="00826CF6">
        <w:rPr>
          <w:color w:val="000000"/>
          <w:szCs w:val="21"/>
        </w:rPr>
        <w:t>，</w:t>
      </w:r>
      <w:r w:rsidRPr="00826CF6">
        <w:rPr>
          <w:color w:val="000000"/>
          <w:szCs w:val="21"/>
        </w:rPr>
        <w:t>2.00</w:t>
      </w:r>
      <w:r w:rsidRPr="00826CF6">
        <w:rPr>
          <w:color w:val="000000"/>
          <w:szCs w:val="21"/>
        </w:rPr>
        <w:t>，</w:t>
      </w:r>
      <w:r w:rsidRPr="00826CF6">
        <w:rPr>
          <w:color w:val="000000"/>
          <w:szCs w:val="21"/>
        </w:rPr>
        <w:t>4.00</w:t>
      </w:r>
      <w:r w:rsidRPr="00826CF6">
        <w:rPr>
          <w:color w:val="000000"/>
          <w:szCs w:val="21"/>
        </w:rPr>
        <w:t>，</w:t>
      </w:r>
      <w:r w:rsidRPr="00826CF6">
        <w:rPr>
          <w:color w:val="000000"/>
          <w:szCs w:val="21"/>
        </w:rPr>
        <w:t>6.00</w:t>
      </w:r>
      <w:r w:rsidRPr="00826CF6">
        <w:rPr>
          <w:color w:val="000000"/>
          <w:szCs w:val="21"/>
        </w:rPr>
        <w:t>，</w:t>
      </w:r>
      <w:r w:rsidRPr="00826CF6">
        <w:rPr>
          <w:color w:val="000000"/>
          <w:szCs w:val="21"/>
        </w:rPr>
        <w:t>8.00</w:t>
      </w:r>
      <w:r w:rsidRPr="00826CF6">
        <w:rPr>
          <w:color w:val="000000"/>
          <w:szCs w:val="21"/>
        </w:rPr>
        <w:t>和</w:t>
      </w:r>
      <w:r w:rsidRPr="00826CF6">
        <w:rPr>
          <w:color w:val="000000"/>
          <w:szCs w:val="21"/>
        </w:rPr>
        <w:t>10.00 mL</w:t>
      </w:r>
      <w:r w:rsidRPr="00826CF6">
        <w:rPr>
          <w:color w:val="000000"/>
          <w:szCs w:val="21"/>
        </w:rPr>
        <w:t>于一系列</w:t>
      </w:r>
      <w:r w:rsidRPr="00826CF6">
        <w:rPr>
          <w:color w:val="000000"/>
          <w:szCs w:val="21"/>
        </w:rPr>
        <w:t>50 mL</w:t>
      </w:r>
      <w:r w:rsidRPr="00826CF6">
        <w:rPr>
          <w:color w:val="000000"/>
          <w:szCs w:val="21"/>
        </w:rPr>
        <w:t>比色管中，用纯水稀释至</w:t>
      </w:r>
      <w:r w:rsidRPr="00826CF6">
        <w:rPr>
          <w:color w:val="000000"/>
          <w:szCs w:val="21"/>
        </w:rPr>
        <w:t>50 mL</w:t>
      </w:r>
      <w:r w:rsidRPr="00826CF6">
        <w:rPr>
          <w:color w:val="000000"/>
          <w:szCs w:val="21"/>
        </w:rPr>
        <w:t>。以下操作同</w:t>
      </w:r>
      <w:r w:rsidR="00F17B62" w:rsidRPr="00826CF6">
        <w:rPr>
          <w:color w:val="000000"/>
          <w:szCs w:val="21"/>
        </w:rPr>
        <w:t>35</w:t>
      </w:r>
      <w:r w:rsidRPr="00826CF6">
        <w:rPr>
          <w:color w:val="000000"/>
          <w:szCs w:val="21"/>
        </w:rPr>
        <w:t>.1.5.1</w:t>
      </w:r>
      <w:r w:rsidRPr="00826CF6">
        <w:rPr>
          <w:color w:val="000000"/>
          <w:szCs w:val="21"/>
        </w:rPr>
        <w:t>。以比色管中偏硅酸质量</w:t>
      </w:r>
      <w:r w:rsidRPr="00826CF6">
        <w:rPr>
          <w:color w:val="000000"/>
          <w:szCs w:val="21"/>
        </w:rPr>
        <w:t>(μg)</w:t>
      </w:r>
      <w:r w:rsidRPr="00826CF6">
        <w:rPr>
          <w:color w:val="000000"/>
          <w:szCs w:val="21"/>
        </w:rPr>
        <w:t>为横坐标，吸光度为纵坐标，绘制</w:t>
      </w:r>
      <w:r w:rsidR="00A11F4E" w:rsidRPr="00826CF6">
        <w:rPr>
          <w:color w:val="000000"/>
          <w:szCs w:val="21"/>
        </w:rPr>
        <w:t>校准曲线</w:t>
      </w:r>
      <w:r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5</w:t>
      </w:r>
      <w:r w:rsidR="00381EBE" w:rsidRPr="00826CF6">
        <w:rPr>
          <w:color w:val="000000"/>
          <w:szCs w:val="21"/>
        </w:rPr>
        <w:t xml:space="preserve">  </w:t>
      </w:r>
      <w:r w:rsidR="008A6C54" w:rsidRPr="00826CF6">
        <w:rPr>
          <w:color w:val="000000"/>
          <w:szCs w:val="21"/>
        </w:rPr>
        <w:t>分析结果的表述</w:t>
      </w:r>
    </w:p>
    <w:p w:rsidR="00D56C25" w:rsidRPr="00826CF6" w:rsidRDefault="00D56C25" w:rsidP="00AF33E1">
      <w:pPr>
        <w:rPr>
          <w:color w:val="000000"/>
          <w:szCs w:val="21"/>
        </w:rPr>
      </w:pPr>
      <w:r w:rsidRPr="00826CF6">
        <w:rPr>
          <w:szCs w:val="21"/>
        </w:rPr>
        <w:t>水样中偏硅酸的质量浓度按式（</w:t>
      </w:r>
      <w:r w:rsidRPr="00826CF6">
        <w:rPr>
          <w:szCs w:val="21"/>
        </w:rPr>
        <w:t>6</w:t>
      </w:r>
      <w:r w:rsidR="00F3624F">
        <w:rPr>
          <w:rFonts w:hint="eastAsia"/>
          <w:szCs w:val="21"/>
        </w:rPr>
        <w:t>3</w:t>
      </w:r>
      <w:r w:rsidRPr="00826CF6">
        <w:rPr>
          <w:szCs w:val="21"/>
        </w:rPr>
        <w:t>）计算。</w:t>
      </w:r>
    </w:p>
    <w:p w:rsidR="003C4EEA" w:rsidRPr="00826CF6" w:rsidRDefault="00381EBE" w:rsidP="009C5A20">
      <w:pPr>
        <w:ind w:firstLineChars="600" w:firstLine="1260"/>
        <w:jc w:val="center"/>
        <w:rPr>
          <w:color w:val="000000"/>
          <w:szCs w:val="21"/>
        </w:rPr>
      </w:pPr>
      <w:r w:rsidRPr="00826CF6">
        <w:rPr>
          <w:color w:val="000000"/>
          <w:szCs w:val="21"/>
        </w:rPr>
        <w:t>ρ(H</w:t>
      </w:r>
      <w:r w:rsidRPr="00826CF6">
        <w:rPr>
          <w:color w:val="000000"/>
          <w:szCs w:val="21"/>
          <w:vertAlign w:val="subscript"/>
        </w:rPr>
        <w:t>2</w:t>
      </w:r>
      <w:r w:rsidRPr="00826CF6">
        <w:rPr>
          <w:color w:val="000000"/>
          <w:szCs w:val="21"/>
        </w:rPr>
        <w:t>SiO</w:t>
      </w:r>
      <w:r w:rsidRPr="00826CF6">
        <w:rPr>
          <w:color w:val="000000"/>
          <w:szCs w:val="21"/>
          <w:vertAlign w:val="subscript"/>
        </w:rPr>
        <w:t>3</w:t>
      </w:r>
      <w:r w:rsidRPr="00826CF6">
        <w:rPr>
          <w:color w:val="000000"/>
          <w:szCs w:val="21"/>
        </w:rPr>
        <w:t xml:space="preserve">)= </w:t>
      </w:r>
      <w:r w:rsidRPr="00826CF6">
        <w:rPr>
          <w:position w:val="-24"/>
          <w:szCs w:val="21"/>
        </w:rPr>
        <w:object w:dxaOrig="300" w:dyaOrig="620">
          <v:shape id="_x0000_i1060" type="#_x0000_t75" style="width:17.25pt;height:35.25pt" o:ole="" fillcolor="window">
            <v:imagedata r:id="rId42" o:title=""/>
          </v:shape>
          <o:OLEObject Type="Embed" ProgID="Equation.3" ShapeID="_x0000_i1060" DrawAspect="Content" ObjectID="_1490787197" r:id="rId82"/>
        </w:object>
      </w:r>
      <w:r w:rsidR="00D56C25" w:rsidRPr="00826CF6">
        <w:rPr>
          <w:szCs w:val="21"/>
        </w:rPr>
        <w:t>…………………………</w:t>
      </w:r>
      <w:r w:rsidR="00D56C25" w:rsidRPr="00826CF6">
        <w:rPr>
          <w:szCs w:val="21"/>
        </w:rPr>
        <w:t>（</w:t>
      </w:r>
      <w:r w:rsidR="00D56C25" w:rsidRPr="00826CF6">
        <w:rPr>
          <w:szCs w:val="21"/>
        </w:rPr>
        <w:t>6</w:t>
      </w:r>
      <w:r w:rsidR="00F3624F">
        <w:rPr>
          <w:rFonts w:hint="eastAsia"/>
          <w:szCs w:val="21"/>
        </w:rPr>
        <w:t>3</w:t>
      </w:r>
      <w:r w:rsidR="00D56C25" w:rsidRPr="00826CF6">
        <w:rPr>
          <w:szCs w:val="21"/>
        </w:rPr>
        <w:t>）</w:t>
      </w:r>
    </w:p>
    <w:p w:rsidR="0079727B" w:rsidRPr="00826CF6" w:rsidRDefault="00381EBE" w:rsidP="00AF33E1">
      <w:pPr>
        <w:rPr>
          <w:color w:val="000000"/>
          <w:szCs w:val="21"/>
        </w:rPr>
      </w:pPr>
      <w:r w:rsidRPr="00826CF6">
        <w:rPr>
          <w:color w:val="000000"/>
          <w:szCs w:val="21"/>
        </w:rPr>
        <w:t>式中</w:t>
      </w:r>
      <w:r w:rsidRPr="00826CF6">
        <w:rPr>
          <w:color w:val="000000"/>
          <w:szCs w:val="21"/>
        </w:rPr>
        <w:t>:</w:t>
      </w:r>
    </w:p>
    <w:p w:rsidR="00381EBE" w:rsidRPr="00826CF6" w:rsidRDefault="00381EBE" w:rsidP="0079727B">
      <w:pPr>
        <w:ind w:firstLineChars="100" w:firstLine="210"/>
        <w:rPr>
          <w:color w:val="000000"/>
          <w:szCs w:val="21"/>
        </w:rPr>
      </w:pPr>
      <w:r w:rsidRPr="00826CF6">
        <w:rPr>
          <w:color w:val="000000"/>
          <w:szCs w:val="21"/>
        </w:rPr>
        <w:t>ρ(H</w:t>
      </w:r>
      <w:r w:rsidRPr="00826CF6">
        <w:rPr>
          <w:color w:val="000000"/>
          <w:szCs w:val="21"/>
          <w:vertAlign w:val="subscript"/>
        </w:rPr>
        <w:t>2</w:t>
      </w:r>
      <w:r w:rsidRPr="00826CF6">
        <w:rPr>
          <w:color w:val="000000"/>
          <w:szCs w:val="21"/>
        </w:rPr>
        <w:t>SiO</w:t>
      </w:r>
      <w:r w:rsidRPr="00826CF6">
        <w:rPr>
          <w:color w:val="000000"/>
          <w:szCs w:val="21"/>
          <w:vertAlign w:val="subscript"/>
        </w:rPr>
        <w:t>3</w:t>
      </w:r>
      <w:r w:rsidRPr="00826CF6">
        <w:rPr>
          <w:color w:val="000000"/>
          <w:szCs w:val="21"/>
        </w:rPr>
        <w:t>)</w:t>
      </w:r>
      <w:r w:rsidR="0079727B" w:rsidRPr="00826CF6">
        <w:rPr>
          <w:color w:val="000000"/>
          <w:szCs w:val="21"/>
        </w:rPr>
        <w:t>——</w:t>
      </w:r>
      <w:r w:rsidRPr="00826CF6">
        <w:rPr>
          <w:color w:val="000000"/>
          <w:szCs w:val="21"/>
        </w:rPr>
        <w:t>水样中偏硅酸的质量浓度，</w:t>
      </w:r>
      <w:r w:rsidR="00B02B6F" w:rsidRPr="00826CF6">
        <w:rPr>
          <w:szCs w:val="21"/>
        </w:rPr>
        <w:t>单位为毫克每升（</w:t>
      </w:r>
      <w:r w:rsidR="00B02B6F" w:rsidRPr="00826CF6">
        <w:rPr>
          <w:szCs w:val="21"/>
        </w:rPr>
        <w:t>mg/L</w:t>
      </w:r>
      <w:r w:rsidR="00B02B6F" w:rsidRPr="00826CF6">
        <w:rPr>
          <w:szCs w:val="21"/>
        </w:rPr>
        <w:t>）</w:t>
      </w:r>
      <w:r w:rsidRPr="00826CF6">
        <w:rPr>
          <w:color w:val="000000"/>
          <w:szCs w:val="21"/>
        </w:rPr>
        <w:t>；</w:t>
      </w:r>
    </w:p>
    <w:p w:rsidR="00381EBE" w:rsidRPr="00826CF6" w:rsidRDefault="00381EBE" w:rsidP="0079727B">
      <w:pPr>
        <w:ind w:firstLineChars="500" w:firstLine="1050"/>
        <w:rPr>
          <w:color w:val="000000"/>
          <w:szCs w:val="21"/>
        </w:rPr>
      </w:pPr>
      <w:r w:rsidRPr="00826CF6">
        <w:rPr>
          <w:color w:val="000000"/>
          <w:szCs w:val="21"/>
        </w:rPr>
        <w:t xml:space="preserve"> m</w:t>
      </w:r>
      <w:r w:rsidR="0079727B" w:rsidRPr="00826CF6">
        <w:rPr>
          <w:color w:val="000000"/>
          <w:szCs w:val="21"/>
        </w:rPr>
        <w:t>——</w:t>
      </w:r>
      <w:r w:rsidRPr="00826CF6">
        <w:rPr>
          <w:color w:val="000000"/>
          <w:szCs w:val="21"/>
        </w:rPr>
        <w:t>从</w:t>
      </w:r>
      <w:r w:rsidR="00A11F4E" w:rsidRPr="00826CF6">
        <w:rPr>
          <w:color w:val="000000"/>
          <w:szCs w:val="21"/>
        </w:rPr>
        <w:t>校准曲线</w:t>
      </w:r>
      <w:r w:rsidRPr="00826CF6">
        <w:rPr>
          <w:color w:val="000000"/>
          <w:szCs w:val="21"/>
        </w:rPr>
        <w:t>上查得的比色管中偏硅酸的质量，</w:t>
      </w:r>
      <w:r w:rsidR="00B02B6F" w:rsidRPr="00826CF6">
        <w:rPr>
          <w:szCs w:val="21"/>
        </w:rPr>
        <w:t>单位为微克（</w:t>
      </w:r>
      <w:r w:rsidR="00B02B6F" w:rsidRPr="00826CF6">
        <w:rPr>
          <w:color w:val="000000"/>
          <w:szCs w:val="21"/>
        </w:rPr>
        <w:t>μg</w:t>
      </w:r>
      <w:r w:rsidR="00B02B6F" w:rsidRPr="00826CF6">
        <w:rPr>
          <w:szCs w:val="21"/>
        </w:rPr>
        <w:t>）</w:t>
      </w:r>
      <w:r w:rsidRPr="00826CF6">
        <w:rPr>
          <w:color w:val="000000"/>
          <w:szCs w:val="21"/>
        </w:rPr>
        <w:t>；</w:t>
      </w:r>
    </w:p>
    <w:p w:rsidR="00381EBE" w:rsidRPr="00826CF6" w:rsidRDefault="0079727B" w:rsidP="00AF33E1">
      <w:pPr>
        <w:ind w:firstLineChars="200" w:firstLine="420"/>
        <w:rPr>
          <w:color w:val="000000"/>
          <w:szCs w:val="21"/>
        </w:rPr>
      </w:pPr>
      <w:r w:rsidRPr="00826CF6">
        <w:rPr>
          <w:color w:val="000000"/>
          <w:szCs w:val="21"/>
        </w:rPr>
        <w:t xml:space="preserve">　　　</w:t>
      </w:r>
      <w:r w:rsidR="00381EBE" w:rsidRPr="00826CF6">
        <w:rPr>
          <w:color w:val="000000"/>
          <w:szCs w:val="21"/>
        </w:rPr>
        <w:t>V</w:t>
      </w:r>
      <w:r w:rsidRPr="00826CF6">
        <w:rPr>
          <w:color w:val="000000"/>
          <w:szCs w:val="21"/>
        </w:rPr>
        <w:t>——</w:t>
      </w:r>
      <w:r w:rsidR="00381EBE" w:rsidRPr="00826CF6">
        <w:rPr>
          <w:color w:val="000000"/>
          <w:szCs w:val="21"/>
        </w:rPr>
        <w:t>水样体积，</w:t>
      </w:r>
      <w:r w:rsidR="00B02B6F" w:rsidRPr="00826CF6">
        <w:rPr>
          <w:szCs w:val="21"/>
        </w:rPr>
        <w:t>单位为毫升（</w:t>
      </w:r>
      <w:r w:rsidR="00B02B6F" w:rsidRPr="00826CF6">
        <w:rPr>
          <w:color w:val="000000"/>
          <w:szCs w:val="21"/>
        </w:rPr>
        <w:t>mL</w:t>
      </w:r>
      <w:r w:rsidR="00B02B6F" w:rsidRPr="00826CF6">
        <w:rPr>
          <w:szCs w:val="21"/>
        </w:rPr>
        <w:t>）</w:t>
      </w:r>
      <w:r w:rsidR="00381EBE"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.1.</w:t>
      </w:r>
      <w:r w:rsidR="009C5A20">
        <w:rPr>
          <w:rFonts w:hint="eastAsia"/>
          <w:color w:val="000000"/>
          <w:szCs w:val="21"/>
        </w:rPr>
        <w:t>6</w:t>
      </w:r>
      <w:r w:rsidR="00381EBE" w:rsidRPr="00826CF6">
        <w:rPr>
          <w:color w:val="000000"/>
          <w:szCs w:val="21"/>
        </w:rPr>
        <w:t xml:space="preserve">  </w:t>
      </w:r>
      <w:r w:rsidR="00381EBE" w:rsidRPr="00826CF6">
        <w:rPr>
          <w:color w:val="000000"/>
          <w:szCs w:val="21"/>
        </w:rPr>
        <w:t>精密度</w:t>
      </w:r>
    </w:p>
    <w:p w:rsidR="00F17B62" w:rsidRDefault="00F17B62" w:rsidP="00F17B62">
      <w:pPr>
        <w:ind w:firstLine="42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9C5A20" w:rsidRPr="00826CF6" w:rsidRDefault="009C5A20" w:rsidP="009C5A20">
      <w:pPr>
        <w:rPr>
          <w:color w:val="000000"/>
          <w:szCs w:val="21"/>
        </w:rPr>
      </w:pPr>
      <w:r w:rsidRPr="00826CF6">
        <w:rPr>
          <w:color w:val="000000"/>
          <w:szCs w:val="21"/>
        </w:rPr>
        <w:t>35.1.</w:t>
      </w:r>
      <w:r>
        <w:rPr>
          <w:rFonts w:hint="eastAsia"/>
          <w:color w:val="000000"/>
          <w:szCs w:val="21"/>
        </w:rPr>
        <w:t>7</w:t>
      </w:r>
      <w:r w:rsidRPr="00826CF6">
        <w:rPr>
          <w:color w:val="000000"/>
          <w:szCs w:val="21"/>
        </w:rPr>
        <w:t xml:space="preserve">  </w:t>
      </w:r>
      <w:r>
        <w:rPr>
          <w:color w:val="000000"/>
          <w:szCs w:val="21"/>
        </w:rPr>
        <w:t>其他</w:t>
      </w:r>
    </w:p>
    <w:p w:rsidR="009C5A20" w:rsidRPr="00826CF6" w:rsidRDefault="009C5A20" w:rsidP="009C5A20">
      <w:pPr>
        <w:ind w:firstLine="420"/>
        <w:rPr>
          <w:color w:val="000000"/>
          <w:szCs w:val="21"/>
        </w:rPr>
      </w:pPr>
      <w:r w:rsidRPr="00826CF6">
        <w:rPr>
          <w:color w:val="000000"/>
          <w:szCs w:val="21"/>
        </w:rPr>
        <w:t>本法最低检测质量浓度为</w:t>
      </w:r>
      <w:r w:rsidRPr="00826CF6">
        <w:rPr>
          <w:color w:val="000000"/>
          <w:szCs w:val="21"/>
        </w:rPr>
        <w:t>1 mg/L</w:t>
      </w:r>
      <w:r w:rsidRPr="00826CF6">
        <w:rPr>
          <w:color w:val="000000"/>
          <w:szCs w:val="21"/>
        </w:rPr>
        <w:t>。</w:t>
      </w:r>
    </w:p>
    <w:p w:rsidR="00381EBE" w:rsidRPr="009C5A20" w:rsidRDefault="00F17B62" w:rsidP="00AF33E1">
      <w:pPr>
        <w:rPr>
          <w:bCs/>
          <w:color w:val="000000"/>
          <w:szCs w:val="21"/>
        </w:rPr>
      </w:pPr>
      <w:r w:rsidRPr="009C5A20">
        <w:rPr>
          <w:bCs/>
          <w:color w:val="000000"/>
          <w:szCs w:val="21"/>
        </w:rPr>
        <w:t>35</w:t>
      </w:r>
      <w:r w:rsidR="00381EBE" w:rsidRPr="009C5A20">
        <w:rPr>
          <w:bCs/>
          <w:color w:val="000000"/>
          <w:szCs w:val="21"/>
        </w:rPr>
        <w:t xml:space="preserve">.2  </w:t>
      </w:r>
      <w:r w:rsidR="00381EBE" w:rsidRPr="009C5A20">
        <w:rPr>
          <w:bCs/>
          <w:color w:val="000000"/>
          <w:szCs w:val="21"/>
        </w:rPr>
        <w:t>硅钼蓝</w:t>
      </w:r>
      <w:r w:rsidR="00907FBC" w:rsidRPr="009C5A20">
        <w:rPr>
          <w:bCs/>
          <w:color w:val="000000"/>
          <w:szCs w:val="21"/>
        </w:rPr>
        <w:t>光谱法</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1</w:t>
      </w:r>
      <w:r w:rsidR="00381EBE" w:rsidRPr="00826CF6">
        <w:rPr>
          <w:color w:val="000000"/>
          <w:szCs w:val="21"/>
        </w:rPr>
        <w:t xml:space="preserve">  </w:t>
      </w:r>
      <w:r w:rsidR="00381EBE" w:rsidRPr="00826CF6">
        <w:rPr>
          <w:color w:val="000000"/>
          <w:szCs w:val="21"/>
        </w:rPr>
        <w:t>原理</w:t>
      </w:r>
    </w:p>
    <w:p w:rsidR="00381EBE" w:rsidRPr="00826CF6" w:rsidRDefault="00381EBE" w:rsidP="00AF33E1">
      <w:pPr>
        <w:ind w:firstLine="420"/>
        <w:rPr>
          <w:color w:val="000000"/>
          <w:szCs w:val="21"/>
        </w:rPr>
      </w:pPr>
      <w:r w:rsidRPr="00826CF6">
        <w:rPr>
          <w:color w:val="000000"/>
          <w:szCs w:val="21"/>
        </w:rPr>
        <w:t>在酸性溶液中，可溶性硅酸与钼酸铵反应，生成硅钼杂多酸。用</w:t>
      </w:r>
      <w:r w:rsidRPr="00826CF6">
        <w:rPr>
          <w:color w:val="000000"/>
          <w:szCs w:val="21"/>
        </w:rPr>
        <w:t>1</w:t>
      </w:r>
      <w:r w:rsidR="0053723E">
        <w:rPr>
          <w:color w:val="000000"/>
          <w:szCs w:val="21"/>
        </w:rPr>
        <w:t>，</w:t>
      </w:r>
      <w:r w:rsidRPr="00826CF6">
        <w:rPr>
          <w:color w:val="000000"/>
          <w:szCs w:val="21"/>
        </w:rPr>
        <w:t>2</w:t>
      </w:r>
      <w:r w:rsidR="0053723E">
        <w:rPr>
          <w:color w:val="000000"/>
          <w:szCs w:val="21"/>
        </w:rPr>
        <w:t>，</w:t>
      </w:r>
      <w:r w:rsidRPr="00826CF6">
        <w:rPr>
          <w:color w:val="000000"/>
          <w:szCs w:val="21"/>
        </w:rPr>
        <w:t>4</w:t>
      </w:r>
      <w:r w:rsidR="00B02B6F" w:rsidRPr="00826CF6">
        <w:rPr>
          <w:color w:val="000000"/>
          <w:szCs w:val="21"/>
        </w:rPr>
        <w:t>-</w:t>
      </w:r>
      <w:r w:rsidRPr="00826CF6">
        <w:rPr>
          <w:color w:val="000000"/>
          <w:szCs w:val="21"/>
        </w:rPr>
        <w:t>氨基萘酚磺酸将硅钼杂多酸还原为硅钼蓝，其吸光度在一定浓度</w:t>
      </w:r>
      <w:r w:rsidR="00E4154E">
        <w:rPr>
          <w:color w:val="000000"/>
          <w:szCs w:val="21"/>
        </w:rPr>
        <w:t>其他</w:t>
      </w:r>
      <w:r w:rsidRPr="00826CF6">
        <w:rPr>
          <w:color w:val="000000"/>
          <w:szCs w:val="21"/>
        </w:rPr>
        <w:t>内与可溶性硅酸含量成正比。</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2</w:t>
      </w:r>
      <w:r w:rsidR="00381EBE" w:rsidRPr="00826CF6">
        <w:rPr>
          <w:color w:val="000000"/>
          <w:szCs w:val="21"/>
        </w:rPr>
        <w:t xml:space="preserve">  </w:t>
      </w:r>
      <w:r w:rsidR="00D10738" w:rsidRPr="00826CF6">
        <w:rPr>
          <w:color w:val="000000"/>
          <w:szCs w:val="21"/>
        </w:rPr>
        <w:t>试剂和材料</w:t>
      </w:r>
    </w:p>
    <w:p w:rsidR="00381EBE" w:rsidRPr="00826CF6" w:rsidRDefault="00B02B6F" w:rsidP="00AF33E1">
      <w:pPr>
        <w:ind w:firstLine="420"/>
        <w:rPr>
          <w:color w:val="000000"/>
          <w:szCs w:val="21"/>
        </w:rPr>
      </w:pPr>
      <w:r w:rsidRPr="00826CF6">
        <w:rPr>
          <w:color w:val="000000"/>
          <w:szCs w:val="21"/>
        </w:rPr>
        <w:t>以下配制试剂</w:t>
      </w:r>
      <w:r w:rsidRPr="00826CF6">
        <w:rPr>
          <w:color w:val="000000"/>
          <w:szCs w:val="21"/>
        </w:rPr>
        <w:t>(</w:t>
      </w:r>
      <w:r w:rsidRPr="00826CF6">
        <w:rPr>
          <w:color w:val="000000"/>
          <w:szCs w:val="21"/>
        </w:rPr>
        <w:t>及分析步骤</w:t>
      </w:r>
      <w:r w:rsidRPr="00826CF6">
        <w:rPr>
          <w:color w:val="000000"/>
          <w:szCs w:val="21"/>
        </w:rPr>
        <w:t xml:space="preserve">) </w:t>
      </w:r>
      <w:r w:rsidRPr="00826CF6">
        <w:rPr>
          <w:color w:val="000000"/>
          <w:szCs w:val="21"/>
        </w:rPr>
        <w:t>中所用纯水均为蒸馏水，所配试剂须贮存于聚乙烯瓶中。</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2</w:t>
      </w:r>
      <w:r w:rsidR="00381EBE" w:rsidRPr="00826CF6">
        <w:rPr>
          <w:color w:val="000000"/>
          <w:szCs w:val="21"/>
        </w:rPr>
        <w:t xml:space="preserve">.1  </w:t>
      </w:r>
      <w:r w:rsidR="00381EBE" w:rsidRPr="00826CF6">
        <w:rPr>
          <w:color w:val="000000"/>
          <w:szCs w:val="21"/>
        </w:rPr>
        <w:t>盐酸溶液</w:t>
      </w:r>
      <w:r w:rsidR="00381EBE" w:rsidRPr="00826CF6">
        <w:rPr>
          <w:color w:val="000000"/>
          <w:szCs w:val="21"/>
        </w:rPr>
        <w:t>(1+1)</w:t>
      </w:r>
      <w:r w:rsidR="00381EBE"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2</w:t>
      </w:r>
      <w:r w:rsidR="00381EBE" w:rsidRPr="00826CF6">
        <w:rPr>
          <w:color w:val="000000"/>
          <w:szCs w:val="21"/>
        </w:rPr>
        <w:t xml:space="preserve">.2  </w:t>
      </w:r>
      <w:r w:rsidR="00381EBE" w:rsidRPr="00826CF6">
        <w:rPr>
          <w:color w:val="000000"/>
          <w:szCs w:val="21"/>
        </w:rPr>
        <w:t>氢氧化钠溶液</w:t>
      </w:r>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8"/>
          <w:attr w:name="UnitName" w:val="g"/>
        </w:smartTagPr>
        <w:r w:rsidR="00381EBE" w:rsidRPr="00826CF6">
          <w:rPr>
            <w:color w:val="000000"/>
            <w:szCs w:val="21"/>
          </w:rPr>
          <w:t>8 g</w:t>
        </w:r>
      </w:smartTag>
      <w:r w:rsidR="00381EBE" w:rsidRPr="00826CF6">
        <w:rPr>
          <w:color w:val="000000"/>
          <w:szCs w:val="21"/>
        </w:rPr>
        <w:t>/L)</w:t>
      </w:r>
      <w:r w:rsidR="00381EBE" w:rsidRPr="00826CF6">
        <w:rPr>
          <w:color w:val="000000"/>
          <w:szCs w:val="21"/>
        </w:rPr>
        <w:t>：</w:t>
      </w:r>
      <w:r w:rsidR="008F175C" w:rsidRPr="00826CF6">
        <w:rPr>
          <w:color w:val="000000"/>
          <w:szCs w:val="21"/>
        </w:rPr>
        <w:t>同</w:t>
      </w:r>
      <w:r w:rsidRPr="00826CF6">
        <w:rPr>
          <w:color w:val="000000"/>
          <w:szCs w:val="21"/>
        </w:rPr>
        <w:t>35</w:t>
      </w:r>
      <w:r w:rsidR="00381EBE" w:rsidRPr="00826CF6">
        <w:rPr>
          <w:color w:val="000000"/>
          <w:szCs w:val="21"/>
        </w:rPr>
        <w:t>.1.</w:t>
      </w:r>
      <w:r w:rsidR="009C5A20">
        <w:rPr>
          <w:rFonts w:hint="eastAsia"/>
          <w:color w:val="000000"/>
          <w:szCs w:val="21"/>
        </w:rPr>
        <w:t>2</w:t>
      </w:r>
      <w:r w:rsidR="00381EBE" w:rsidRPr="00826CF6">
        <w:rPr>
          <w:color w:val="000000"/>
          <w:szCs w:val="21"/>
        </w:rPr>
        <w:t>.2</w:t>
      </w:r>
      <w:r w:rsidR="00381EBE"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2</w:t>
      </w:r>
      <w:r w:rsidR="00381EBE" w:rsidRPr="00826CF6">
        <w:rPr>
          <w:color w:val="000000"/>
          <w:szCs w:val="21"/>
        </w:rPr>
        <w:t xml:space="preserve">.3  </w:t>
      </w:r>
      <w:r w:rsidR="00381EBE" w:rsidRPr="00826CF6">
        <w:rPr>
          <w:color w:val="000000"/>
          <w:szCs w:val="21"/>
        </w:rPr>
        <w:t>钼酸铵溶液</w:t>
      </w:r>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100"/>
          <w:attr w:name="UnitName" w:val="g"/>
        </w:smartTagPr>
        <w:r w:rsidR="00381EBE" w:rsidRPr="00826CF6">
          <w:rPr>
            <w:color w:val="000000"/>
            <w:szCs w:val="21"/>
          </w:rPr>
          <w:t>100 g</w:t>
        </w:r>
      </w:smartTag>
      <w:r w:rsidR="00381EBE" w:rsidRPr="00826CF6">
        <w:rPr>
          <w:color w:val="000000"/>
          <w:szCs w:val="21"/>
        </w:rPr>
        <w:t>/L)</w:t>
      </w:r>
      <w:r w:rsidR="00381EBE" w:rsidRPr="00826CF6">
        <w:rPr>
          <w:color w:val="000000"/>
          <w:szCs w:val="21"/>
        </w:rPr>
        <w:t>：</w:t>
      </w:r>
      <w:r w:rsidR="008F175C" w:rsidRPr="00826CF6">
        <w:rPr>
          <w:color w:val="000000"/>
          <w:szCs w:val="21"/>
        </w:rPr>
        <w:t>同</w:t>
      </w:r>
      <w:r w:rsidRPr="00826CF6">
        <w:rPr>
          <w:color w:val="000000"/>
          <w:szCs w:val="21"/>
        </w:rPr>
        <w:t>35</w:t>
      </w:r>
      <w:r w:rsidR="00381EBE" w:rsidRPr="00826CF6">
        <w:rPr>
          <w:color w:val="000000"/>
          <w:szCs w:val="21"/>
        </w:rPr>
        <w:t>.1.</w:t>
      </w:r>
      <w:r w:rsidR="009C5A20">
        <w:rPr>
          <w:rFonts w:hint="eastAsia"/>
          <w:color w:val="000000"/>
          <w:szCs w:val="21"/>
        </w:rPr>
        <w:t>2</w:t>
      </w:r>
      <w:r w:rsidR="00381EBE" w:rsidRPr="00826CF6">
        <w:rPr>
          <w:color w:val="000000"/>
          <w:szCs w:val="21"/>
        </w:rPr>
        <w:t>.3</w:t>
      </w:r>
      <w:r w:rsidR="00381EBE"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2</w:t>
      </w:r>
      <w:r w:rsidR="00381EBE" w:rsidRPr="00826CF6">
        <w:rPr>
          <w:color w:val="000000"/>
          <w:szCs w:val="21"/>
        </w:rPr>
        <w:t xml:space="preserve">.4  </w:t>
      </w:r>
      <w:r w:rsidR="00381EBE" w:rsidRPr="00826CF6">
        <w:rPr>
          <w:color w:val="000000"/>
          <w:szCs w:val="21"/>
        </w:rPr>
        <w:t>草酸溶液</w:t>
      </w:r>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70"/>
          <w:attr w:name="UnitName" w:val="g"/>
        </w:smartTagPr>
        <w:r w:rsidR="00381EBE" w:rsidRPr="00826CF6">
          <w:rPr>
            <w:color w:val="000000"/>
            <w:szCs w:val="21"/>
          </w:rPr>
          <w:t>70 g</w:t>
        </w:r>
      </w:smartTag>
      <w:r w:rsidR="00381EBE" w:rsidRPr="00826CF6">
        <w:rPr>
          <w:color w:val="000000"/>
          <w:szCs w:val="21"/>
        </w:rPr>
        <w:t>/L)</w:t>
      </w:r>
      <w:r w:rsidR="00381EBE" w:rsidRPr="00826CF6">
        <w:rPr>
          <w:color w:val="000000"/>
          <w:szCs w:val="21"/>
        </w:rPr>
        <w:t>：</w:t>
      </w:r>
      <w:r w:rsidR="008F175C" w:rsidRPr="00826CF6">
        <w:rPr>
          <w:color w:val="000000"/>
          <w:szCs w:val="21"/>
        </w:rPr>
        <w:t>同</w:t>
      </w:r>
      <w:r w:rsidRPr="00826CF6">
        <w:rPr>
          <w:color w:val="000000"/>
          <w:szCs w:val="21"/>
        </w:rPr>
        <w:t>35</w:t>
      </w:r>
      <w:r w:rsidR="00381EBE" w:rsidRPr="00826CF6">
        <w:rPr>
          <w:color w:val="000000"/>
          <w:szCs w:val="21"/>
        </w:rPr>
        <w:t>.1.</w:t>
      </w:r>
      <w:r w:rsidR="009C5A20">
        <w:rPr>
          <w:rFonts w:hint="eastAsia"/>
          <w:color w:val="000000"/>
          <w:szCs w:val="21"/>
        </w:rPr>
        <w:t>2</w:t>
      </w:r>
      <w:r w:rsidR="00381EBE" w:rsidRPr="00826CF6">
        <w:rPr>
          <w:color w:val="000000"/>
          <w:szCs w:val="21"/>
        </w:rPr>
        <w:t>.4</w:t>
      </w:r>
      <w:r w:rsidR="00381EBE"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2</w:t>
      </w:r>
      <w:r w:rsidR="00381EBE" w:rsidRPr="00826CF6">
        <w:rPr>
          <w:color w:val="000000"/>
          <w:szCs w:val="21"/>
        </w:rPr>
        <w:t>.5  1</w:t>
      </w:r>
      <w:r w:rsidR="0053723E">
        <w:rPr>
          <w:color w:val="000000"/>
          <w:szCs w:val="21"/>
        </w:rPr>
        <w:t>，</w:t>
      </w:r>
      <w:r w:rsidR="00381EBE" w:rsidRPr="00826CF6">
        <w:rPr>
          <w:color w:val="000000"/>
          <w:szCs w:val="21"/>
        </w:rPr>
        <w:t>2</w:t>
      </w:r>
      <w:r w:rsidR="0053723E">
        <w:rPr>
          <w:color w:val="000000"/>
          <w:szCs w:val="21"/>
        </w:rPr>
        <w:t>，</w:t>
      </w:r>
      <w:r w:rsidR="00381EBE" w:rsidRPr="00826CF6">
        <w:rPr>
          <w:color w:val="000000"/>
          <w:szCs w:val="21"/>
        </w:rPr>
        <w:t>4</w:t>
      </w:r>
      <w:r w:rsidR="00B02B6F" w:rsidRPr="00826CF6">
        <w:rPr>
          <w:color w:val="000000"/>
          <w:szCs w:val="21"/>
        </w:rPr>
        <w:t>-</w:t>
      </w:r>
      <w:r w:rsidR="00381EBE" w:rsidRPr="00826CF6">
        <w:rPr>
          <w:color w:val="000000"/>
          <w:szCs w:val="21"/>
        </w:rPr>
        <w:t>氨基萘酚磺酸溶液</w:t>
      </w:r>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2.5"/>
          <w:attr w:name="UnitName" w:val="g"/>
        </w:smartTagPr>
        <w:r w:rsidR="00381EBE" w:rsidRPr="00826CF6">
          <w:rPr>
            <w:color w:val="000000"/>
            <w:szCs w:val="21"/>
          </w:rPr>
          <w:t>2.5 g</w:t>
        </w:r>
      </w:smartTag>
      <w:r w:rsidR="00381EBE" w:rsidRPr="00826CF6">
        <w:rPr>
          <w:color w:val="000000"/>
          <w:szCs w:val="21"/>
        </w:rPr>
        <w:t>/L)</w:t>
      </w:r>
      <w:r w:rsidR="00381EBE" w:rsidRPr="00826CF6">
        <w:rPr>
          <w:color w:val="000000"/>
          <w:szCs w:val="21"/>
        </w:rPr>
        <w:t>：将</w:t>
      </w:r>
      <w:r w:rsidR="00381EBE" w:rsidRPr="00826CF6">
        <w:rPr>
          <w:color w:val="000000"/>
          <w:szCs w:val="21"/>
        </w:rPr>
        <w:t>30.O g</w:t>
      </w:r>
      <w:r w:rsidR="00381EBE" w:rsidRPr="00826CF6">
        <w:rPr>
          <w:color w:val="000000"/>
          <w:szCs w:val="21"/>
        </w:rPr>
        <w:t>亚硫酸氢钠</w:t>
      </w:r>
      <w:r w:rsidR="00381EBE" w:rsidRPr="00826CF6">
        <w:rPr>
          <w:color w:val="000000"/>
          <w:szCs w:val="21"/>
        </w:rPr>
        <w:t>(NaHSO</w:t>
      </w:r>
      <w:r w:rsidR="00381EBE" w:rsidRPr="00826CF6">
        <w:rPr>
          <w:color w:val="000000"/>
          <w:szCs w:val="21"/>
          <w:vertAlign w:val="subscript"/>
        </w:rPr>
        <w:t>3</w:t>
      </w:r>
      <w:r w:rsidR="00381EBE" w:rsidRPr="00826CF6">
        <w:rPr>
          <w:color w:val="000000"/>
          <w:szCs w:val="21"/>
        </w:rPr>
        <w:t>)</w:t>
      </w:r>
      <w:r w:rsidR="00381EBE" w:rsidRPr="00826CF6">
        <w:rPr>
          <w:color w:val="000000"/>
          <w:szCs w:val="21"/>
        </w:rPr>
        <w:t>溶于</w:t>
      </w:r>
      <w:r w:rsidR="00381EBE" w:rsidRPr="00826CF6">
        <w:rPr>
          <w:color w:val="000000"/>
          <w:szCs w:val="21"/>
        </w:rPr>
        <w:t>100 mL</w:t>
      </w:r>
      <w:r w:rsidR="00381EBE" w:rsidRPr="00826CF6">
        <w:rPr>
          <w:color w:val="000000"/>
          <w:szCs w:val="21"/>
        </w:rPr>
        <w:t>纯水中，加入</w:t>
      </w:r>
      <w:smartTag w:uri="urn:schemas-microsoft-com:office:smarttags" w:element="chmetcnv">
        <w:smartTagPr>
          <w:attr w:name="TCSC" w:val="0"/>
          <w:attr w:name="NumberType" w:val="1"/>
          <w:attr w:name="Negative" w:val="False"/>
          <w:attr w:name="HasSpace" w:val="True"/>
          <w:attr w:name="SourceValue" w:val="1"/>
          <w:attr w:name="UnitName" w:val="g"/>
        </w:smartTagPr>
        <w:r w:rsidR="00381EBE" w:rsidRPr="00826CF6">
          <w:rPr>
            <w:color w:val="000000"/>
            <w:szCs w:val="21"/>
          </w:rPr>
          <w:t>1.0 g</w:t>
        </w:r>
      </w:smartTag>
      <w:r w:rsidR="00381EBE" w:rsidRPr="00826CF6">
        <w:rPr>
          <w:color w:val="000000"/>
          <w:szCs w:val="21"/>
        </w:rPr>
        <w:t>亚硫酸钠</w:t>
      </w:r>
      <w:r w:rsidR="00381EBE" w:rsidRPr="00826CF6">
        <w:rPr>
          <w:color w:val="000000"/>
          <w:szCs w:val="21"/>
        </w:rPr>
        <w:t>(Na</w:t>
      </w:r>
      <w:r w:rsidR="00381EBE" w:rsidRPr="00826CF6">
        <w:rPr>
          <w:color w:val="000000"/>
          <w:szCs w:val="21"/>
          <w:vertAlign w:val="subscript"/>
        </w:rPr>
        <w:t>2</w:t>
      </w:r>
      <w:r w:rsidR="00381EBE" w:rsidRPr="00826CF6">
        <w:rPr>
          <w:color w:val="000000"/>
          <w:szCs w:val="21"/>
        </w:rPr>
        <w:t>SO</w:t>
      </w:r>
      <w:r w:rsidR="00381EBE" w:rsidRPr="00826CF6">
        <w:rPr>
          <w:color w:val="000000"/>
          <w:szCs w:val="21"/>
          <w:vertAlign w:val="subscript"/>
        </w:rPr>
        <w:t>3</w:t>
      </w:r>
      <w:r w:rsidR="00381EBE" w:rsidRPr="00826CF6">
        <w:rPr>
          <w:color w:val="000000"/>
          <w:szCs w:val="21"/>
        </w:rPr>
        <w:t>)</w:t>
      </w:r>
      <w:r w:rsidR="00381EBE" w:rsidRPr="00826CF6">
        <w:rPr>
          <w:color w:val="000000"/>
          <w:szCs w:val="21"/>
        </w:rPr>
        <w:t>和</w:t>
      </w:r>
      <w:smartTag w:uri="urn:schemas-microsoft-com:office:smarttags" w:element="chmetcnv">
        <w:smartTagPr>
          <w:attr w:name="TCSC" w:val="0"/>
          <w:attr w:name="NumberType" w:val="1"/>
          <w:attr w:name="Negative" w:val="False"/>
          <w:attr w:name="HasSpace" w:val="False"/>
          <w:attr w:name="SourceValue" w:val=".5"/>
          <w:attr w:name="UnitName" w:val="g"/>
        </w:smartTagPr>
        <w:r w:rsidR="00381EBE" w:rsidRPr="00826CF6">
          <w:rPr>
            <w:color w:val="000000"/>
            <w:szCs w:val="21"/>
          </w:rPr>
          <w:t>0.50g</w:t>
        </w:r>
      </w:smartTag>
      <w:r w:rsidR="005F07AC">
        <w:rPr>
          <w:rFonts w:hint="eastAsia"/>
          <w:color w:val="000000"/>
          <w:szCs w:val="21"/>
        </w:rPr>
        <w:t xml:space="preserve"> </w:t>
      </w:r>
      <w:r w:rsidR="000778A2" w:rsidRPr="00826CF6">
        <w:rPr>
          <w:color w:val="000000"/>
          <w:szCs w:val="21"/>
        </w:rPr>
        <w:t>1</w:t>
      </w:r>
      <w:r w:rsidR="0053723E">
        <w:rPr>
          <w:color w:val="000000"/>
          <w:szCs w:val="21"/>
        </w:rPr>
        <w:t>，</w:t>
      </w:r>
      <w:r w:rsidR="000778A2" w:rsidRPr="00826CF6">
        <w:rPr>
          <w:color w:val="000000"/>
          <w:szCs w:val="21"/>
        </w:rPr>
        <w:t>2</w:t>
      </w:r>
      <w:r w:rsidR="0053723E">
        <w:rPr>
          <w:color w:val="000000"/>
          <w:szCs w:val="21"/>
        </w:rPr>
        <w:t>，</w:t>
      </w:r>
      <w:r w:rsidR="000778A2" w:rsidRPr="00826CF6">
        <w:rPr>
          <w:color w:val="000000"/>
          <w:szCs w:val="21"/>
        </w:rPr>
        <w:t>4-</w:t>
      </w:r>
      <w:r w:rsidR="00381EBE" w:rsidRPr="00826CF6">
        <w:rPr>
          <w:color w:val="000000"/>
          <w:szCs w:val="21"/>
        </w:rPr>
        <w:t>氨基萘酚磺酸</w:t>
      </w:r>
      <w:r w:rsidR="00381EBE" w:rsidRPr="00826CF6">
        <w:rPr>
          <w:color w:val="000000"/>
          <w:szCs w:val="21"/>
        </w:rPr>
        <w:t>[1-</w:t>
      </w:r>
      <w:r w:rsidR="00381EBE" w:rsidRPr="00826CF6">
        <w:rPr>
          <w:color w:val="000000"/>
          <w:szCs w:val="21"/>
        </w:rPr>
        <w:t>氨基</w:t>
      </w:r>
      <w:r w:rsidR="00381EBE" w:rsidRPr="00826CF6">
        <w:rPr>
          <w:color w:val="000000"/>
          <w:szCs w:val="21"/>
        </w:rPr>
        <w:t>-2-</w:t>
      </w:r>
      <w:r w:rsidR="00381EBE" w:rsidRPr="00826CF6">
        <w:rPr>
          <w:color w:val="000000"/>
          <w:szCs w:val="21"/>
        </w:rPr>
        <w:t>萘酚</w:t>
      </w:r>
      <w:r w:rsidR="00381EBE" w:rsidRPr="00826CF6">
        <w:rPr>
          <w:color w:val="000000"/>
          <w:szCs w:val="21"/>
        </w:rPr>
        <w:t>-4-</w:t>
      </w:r>
      <w:r w:rsidR="00381EBE" w:rsidRPr="00826CF6">
        <w:rPr>
          <w:color w:val="000000"/>
          <w:szCs w:val="21"/>
        </w:rPr>
        <w:t>磺酸</w:t>
      </w:r>
      <w:r w:rsidR="00381EBE" w:rsidRPr="00826CF6">
        <w:rPr>
          <w:color w:val="000000"/>
          <w:szCs w:val="21"/>
        </w:rPr>
        <w:t>(C</w:t>
      </w:r>
      <w:r w:rsidR="00381EBE" w:rsidRPr="00826CF6">
        <w:rPr>
          <w:color w:val="000000"/>
          <w:szCs w:val="21"/>
          <w:vertAlign w:val="subscript"/>
        </w:rPr>
        <w:t>10</w:t>
      </w:r>
      <w:r w:rsidR="00381EBE" w:rsidRPr="00826CF6">
        <w:rPr>
          <w:color w:val="000000"/>
          <w:szCs w:val="21"/>
        </w:rPr>
        <w:t>H</w:t>
      </w:r>
      <w:r w:rsidR="00381EBE" w:rsidRPr="00826CF6">
        <w:rPr>
          <w:color w:val="000000"/>
          <w:szCs w:val="21"/>
          <w:vertAlign w:val="subscript"/>
        </w:rPr>
        <w:t>9</w:t>
      </w:r>
      <w:r w:rsidR="00381EBE" w:rsidRPr="00826CF6">
        <w:rPr>
          <w:color w:val="000000"/>
          <w:szCs w:val="21"/>
        </w:rPr>
        <w:t>0</w:t>
      </w:r>
      <w:r w:rsidR="00381EBE" w:rsidRPr="00826CF6">
        <w:rPr>
          <w:color w:val="000000"/>
          <w:szCs w:val="21"/>
          <w:vertAlign w:val="subscript"/>
        </w:rPr>
        <w:t>4</w:t>
      </w:r>
      <w:r w:rsidR="00381EBE" w:rsidRPr="00826CF6">
        <w:rPr>
          <w:color w:val="000000"/>
          <w:szCs w:val="21"/>
        </w:rPr>
        <w:t>NS)]</w:t>
      </w:r>
      <w:r w:rsidR="00381EBE" w:rsidRPr="00826CF6">
        <w:rPr>
          <w:color w:val="000000"/>
          <w:szCs w:val="21"/>
        </w:rPr>
        <w:t>，溶解后稀释至</w:t>
      </w:r>
      <w:r w:rsidR="00381EBE" w:rsidRPr="00826CF6">
        <w:rPr>
          <w:color w:val="000000"/>
          <w:szCs w:val="21"/>
        </w:rPr>
        <w:t>200 mL</w:t>
      </w:r>
      <w:r w:rsidR="00381EBE"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2</w:t>
      </w:r>
      <w:r w:rsidR="00381EBE" w:rsidRPr="00826CF6">
        <w:rPr>
          <w:color w:val="000000"/>
          <w:szCs w:val="21"/>
        </w:rPr>
        <w:t xml:space="preserve">.6  </w:t>
      </w:r>
      <w:r w:rsidR="00381EBE" w:rsidRPr="00826CF6">
        <w:rPr>
          <w:color w:val="000000"/>
          <w:szCs w:val="21"/>
        </w:rPr>
        <w:t>偏硅酸标准</w:t>
      </w:r>
      <w:r w:rsidR="00C71D39" w:rsidRPr="00826CF6">
        <w:rPr>
          <w:color w:val="000000"/>
          <w:szCs w:val="21"/>
        </w:rPr>
        <w:t>储备</w:t>
      </w:r>
      <w:r w:rsidR="00381EBE" w:rsidRPr="00826CF6">
        <w:rPr>
          <w:color w:val="000000"/>
          <w:szCs w:val="21"/>
        </w:rPr>
        <w:t>溶液</w:t>
      </w:r>
      <w:r w:rsidR="00381EBE" w:rsidRPr="00826CF6">
        <w:rPr>
          <w:color w:val="000000"/>
          <w:szCs w:val="21"/>
        </w:rPr>
        <w:t>[ρ(H</w:t>
      </w:r>
      <w:r w:rsidR="00381EBE" w:rsidRPr="00826CF6">
        <w:rPr>
          <w:color w:val="000000"/>
          <w:szCs w:val="21"/>
          <w:vertAlign w:val="subscript"/>
        </w:rPr>
        <w:t>2</w:t>
      </w:r>
      <w:r w:rsidR="00381EBE" w:rsidRPr="00826CF6">
        <w:rPr>
          <w:color w:val="000000"/>
          <w:szCs w:val="21"/>
        </w:rPr>
        <w:t>SiO</w:t>
      </w:r>
      <w:r w:rsidR="00381EBE" w:rsidRPr="00826CF6">
        <w:rPr>
          <w:color w:val="000000"/>
          <w:szCs w:val="21"/>
          <w:vertAlign w:val="subscript"/>
        </w:rPr>
        <w:t>3</w:t>
      </w:r>
      <w:r w:rsidR="00381EBE" w:rsidRPr="00826CF6">
        <w:rPr>
          <w:color w:val="000000"/>
          <w:szCs w:val="21"/>
        </w:rPr>
        <w:t>)=1.00 mg/mL]</w:t>
      </w:r>
      <w:r w:rsidR="00381EBE" w:rsidRPr="00826CF6">
        <w:rPr>
          <w:color w:val="000000"/>
          <w:szCs w:val="21"/>
        </w:rPr>
        <w:t>：</w:t>
      </w:r>
      <w:r w:rsidR="000778A2" w:rsidRPr="00826CF6">
        <w:rPr>
          <w:color w:val="000000"/>
          <w:szCs w:val="21"/>
        </w:rPr>
        <w:t>同</w:t>
      </w:r>
      <w:r w:rsidRPr="00826CF6">
        <w:rPr>
          <w:color w:val="000000"/>
          <w:szCs w:val="21"/>
        </w:rPr>
        <w:t>35</w:t>
      </w:r>
      <w:r w:rsidR="00381EBE" w:rsidRPr="00826CF6">
        <w:rPr>
          <w:color w:val="000000"/>
          <w:szCs w:val="21"/>
        </w:rPr>
        <w:t>.1.</w:t>
      </w:r>
      <w:r w:rsidR="009C5A20">
        <w:rPr>
          <w:rFonts w:hint="eastAsia"/>
          <w:color w:val="000000"/>
          <w:szCs w:val="21"/>
        </w:rPr>
        <w:t>2</w:t>
      </w:r>
      <w:r w:rsidR="00381EBE" w:rsidRPr="00826CF6">
        <w:rPr>
          <w:color w:val="000000"/>
          <w:szCs w:val="21"/>
        </w:rPr>
        <w:t>.5</w:t>
      </w:r>
      <w:r w:rsidR="00381EBE"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2</w:t>
      </w:r>
      <w:r w:rsidR="00381EBE" w:rsidRPr="00826CF6">
        <w:rPr>
          <w:color w:val="000000"/>
          <w:szCs w:val="21"/>
        </w:rPr>
        <w:t xml:space="preserve">.7  </w:t>
      </w:r>
      <w:r w:rsidR="00381EBE" w:rsidRPr="00826CF6">
        <w:rPr>
          <w:color w:val="000000"/>
          <w:szCs w:val="21"/>
        </w:rPr>
        <w:t>偏硅酸标准使用溶液</w:t>
      </w:r>
      <w:r w:rsidR="00381EBE" w:rsidRPr="00826CF6">
        <w:rPr>
          <w:color w:val="000000"/>
          <w:szCs w:val="21"/>
        </w:rPr>
        <w:t>[ρ(H</w:t>
      </w:r>
      <w:r w:rsidR="00381EBE" w:rsidRPr="00826CF6">
        <w:rPr>
          <w:color w:val="000000"/>
          <w:szCs w:val="21"/>
          <w:vertAlign w:val="subscript"/>
        </w:rPr>
        <w:t>2</w:t>
      </w:r>
      <w:r w:rsidR="00381EBE" w:rsidRPr="00826CF6">
        <w:rPr>
          <w:color w:val="000000"/>
          <w:szCs w:val="21"/>
        </w:rPr>
        <w:t>SiO</w:t>
      </w:r>
      <w:r w:rsidR="00381EBE" w:rsidRPr="00826CF6">
        <w:rPr>
          <w:color w:val="000000"/>
          <w:szCs w:val="21"/>
          <w:vertAlign w:val="subscript"/>
        </w:rPr>
        <w:t>3</w:t>
      </w:r>
      <w:r w:rsidR="00381EBE" w:rsidRPr="00826CF6">
        <w:rPr>
          <w:color w:val="000000"/>
          <w:szCs w:val="21"/>
        </w:rPr>
        <w:t>) =10.0 μg/mL]</w:t>
      </w:r>
      <w:r w:rsidR="00381EBE" w:rsidRPr="00826CF6">
        <w:rPr>
          <w:color w:val="000000"/>
          <w:szCs w:val="21"/>
        </w:rPr>
        <w:t>：吸取</w:t>
      </w:r>
      <w:r w:rsidR="00381EBE" w:rsidRPr="00826CF6">
        <w:rPr>
          <w:color w:val="000000"/>
          <w:szCs w:val="21"/>
        </w:rPr>
        <w:t>10.</w:t>
      </w:r>
      <w:r w:rsidR="00F3624F">
        <w:rPr>
          <w:rFonts w:hint="eastAsia"/>
          <w:color w:val="000000"/>
          <w:szCs w:val="21"/>
        </w:rPr>
        <w:t>0</w:t>
      </w:r>
      <w:r w:rsidR="00381EBE" w:rsidRPr="00826CF6">
        <w:rPr>
          <w:color w:val="000000"/>
          <w:szCs w:val="21"/>
        </w:rPr>
        <w:t>mL</w:t>
      </w:r>
      <w:r w:rsidR="00381EBE" w:rsidRPr="00826CF6">
        <w:rPr>
          <w:color w:val="000000"/>
          <w:szCs w:val="21"/>
        </w:rPr>
        <w:t>偏硅酸标准</w:t>
      </w:r>
      <w:r w:rsidR="00C71D39" w:rsidRPr="00826CF6">
        <w:rPr>
          <w:color w:val="000000"/>
          <w:szCs w:val="21"/>
        </w:rPr>
        <w:t>储备</w:t>
      </w:r>
      <w:r w:rsidR="00381EBE" w:rsidRPr="00826CF6">
        <w:rPr>
          <w:color w:val="000000"/>
          <w:szCs w:val="21"/>
        </w:rPr>
        <w:t>溶液于</w:t>
      </w:r>
      <w:r w:rsidR="00381EBE" w:rsidRPr="00826CF6">
        <w:rPr>
          <w:color w:val="000000"/>
          <w:szCs w:val="21"/>
        </w:rPr>
        <w:t>1000 mL</w:t>
      </w:r>
      <w:r w:rsidR="00381EBE" w:rsidRPr="00826CF6">
        <w:rPr>
          <w:color w:val="000000"/>
          <w:szCs w:val="21"/>
        </w:rPr>
        <w:t>容量瓶中，用纯水定容。</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2</w:t>
      </w:r>
      <w:r w:rsidR="00381EBE" w:rsidRPr="00826CF6">
        <w:rPr>
          <w:color w:val="000000"/>
          <w:szCs w:val="21"/>
        </w:rPr>
        <w:t xml:space="preserve">.8  </w:t>
      </w:r>
      <w:r w:rsidR="00381EBE" w:rsidRPr="00826CF6">
        <w:rPr>
          <w:color w:val="000000"/>
          <w:szCs w:val="21"/>
        </w:rPr>
        <w:t>对硝基酚指示剂</w:t>
      </w:r>
      <w:r w:rsidR="00381EBE"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1"/>
          <w:attr w:name="UnitName" w:val="g"/>
        </w:smartTagPr>
        <w:r w:rsidR="00381EBE" w:rsidRPr="00826CF6">
          <w:rPr>
            <w:color w:val="000000"/>
            <w:szCs w:val="21"/>
          </w:rPr>
          <w:t>1 g</w:t>
        </w:r>
      </w:smartTag>
      <w:r w:rsidR="00381EBE" w:rsidRPr="00826CF6">
        <w:rPr>
          <w:color w:val="000000"/>
          <w:szCs w:val="21"/>
        </w:rPr>
        <w:t>/L)</w:t>
      </w:r>
      <w:r w:rsidR="00381EBE" w:rsidRPr="00826CF6">
        <w:rPr>
          <w:color w:val="000000"/>
          <w:szCs w:val="21"/>
        </w:rPr>
        <w:t>：</w:t>
      </w:r>
      <w:r w:rsidR="000778A2" w:rsidRPr="00826CF6">
        <w:rPr>
          <w:color w:val="000000"/>
          <w:szCs w:val="21"/>
        </w:rPr>
        <w:t>同</w:t>
      </w:r>
      <w:r w:rsidRPr="00826CF6">
        <w:rPr>
          <w:color w:val="000000"/>
          <w:szCs w:val="21"/>
        </w:rPr>
        <w:t>35</w:t>
      </w:r>
      <w:r w:rsidR="00381EBE" w:rsidRPr="00826CF6">
        <w:rPr>
          <w:color w:val="000000"/>
          <w:szCs w:val="21"/>
        </w:rPr>
        <w:t>.1.</w:t>
      </w:r>
      <w:r w:rsidR="009C5A20">
        <w:rPr>
          <w:rFonts w:hint="eastAsia"/>
          <w:color w:val="000000"/>
          <w:szCs w:val="21"/>
        </w:rPr>
        <w:t>2</w:t>
      </w:r>
      <w:r w:rsidR="00381EBE" w:rsidRPr="00826CF6">
        <w:rPr>
          <w:color w:val="000000"/>
          <w:szCs w:val="21"/>
        </w:rPr>
        <w:t>.7</w:t>
      </w:r>
      <w:r w:rsidR="00381EBE"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3</w:t>
      </w:r>
      <w:r w:rsidR="00381EBE" w:rsidRPr="00826CF6">
        <w:rPr>
          <w:color w:val="000000"/>
          <w:szCs w:val="21"/>
        </w:rPr>
        <w:t xml:space="preserve">  </w:t>
      </w:r>
      <w:r w:rsidR="00D10738" w:rsidRPr="00826CF6">
        <w:rPr>
          <w:color w:val="000000"/>
          <w:szCs w:val="21"/>
        </w:rPr>
        <w:t>仪器和设备</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3</w:t>
      </w:r>
      <w:r w:rsidR="00381EBE" w:rsidRPr="00826CF6">
        <w:rPr>
          <w:color w:val="000000"/>
          <w:szCs w:val="21"/>
        </w:rPr>
        <w:t xml:space="preserve">.1  </w:t>
      </w:r>
      <w:r w:rsidR="00381EBE" w:rsidRPr="00826CF6">
        <w:rPr>
          <w:color w:val="000000"/>
          <w:szCs w:val="21"/>
        </w:rPr>
        <w:t>分光光度计。</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3</w:t>
      </w:r>
      <w:r w:rsidR="00381EBE" w:rsidRPr="00826CF6">
        <w:rPr>
          <w:color w:val="000000"/>
          <w:szCs w:val="21"/>
        </w:rPr>
        <w:t xml:space="preserve">.2  </w:t>
      </w:r>
      <w:r w:rsidR="00381EBE" w:rsidRPr="00826CF6">
        <w:rPr>
          <w:color w:val="000000"/>
          <w:szCs w:val="21"/>
        </w:rPr>
        <w:t>比色管。</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4</w:t>
      </w:r>
      <w:r w:rsidR="00381EBE" w:rsidRPr="00826CF6">
        <w:rPr>
          <w:color w:val="000000"/>
          <w:szCs w:val="21"/>
        </w:rPr>
        <w:t xml:space="preserve">  </w:t>
      </w:r>
      <w:r w:rsidR="00381EBE" w:rsidRPr="00826CF6">
        <w:rPr>
          <w:color w:val="000000"/>
          <w:szCs w:val="21"/>
        </w:rPr>
        <w:t>分析步骤</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4</w:t>
      </w:r>
      <w:r w:rsidR="00381EBE" w:rsidRPr="00826CF6">
        <w:rPr>
          <w:color w:val="000000"/>
          <w:szCs w:val="21"/>
        </w:rPr>
        <w:t xml:space="preserve">.1  </w:t>
      </w:r>
      <w:r w:rsidR="00381EBE" w:rsidRPr="00826CF6">
        <w:rPr>
          <w:color w:val="000000"/>
          <w:szCs w:val="21"/>
        </w:rPr>
        <w:t>样品测定</w:t>
      </w:r>
    </w:p>
    <w:p w:rsidR="00381EBE" w:rsidRPr="00826CF6" w:rsidRDefault="00381EBE" w:rsidP="00B02B6F">
      <w:pPr>
        <w:ind w:firstLineChars="200" w:firstLine="420"/>
        <w:rPr>
          <w:color w:val="000000"/>
          <w:szCs w:val="21"/>
        </w:rPr>
      </w:pPr>
      <w:r w:rsidRPr="00826CF6">
        <w:rPr>
          <w:color w:val="000000"/>
          <w:szCs w:val="21"/>
        </w:rPr>
        <w:t>吸取适量水样</w:t>
      </w:r>
      <w:r w:rsidRPr="00826CF6">
        <w:rPr>
          <w:color w:val="000000"/>
          <w:szCs w:val="21"/>
        </w:rPr>
        <w:t>(</w:t>
      </w:r>
      <w:r w:rsidRPr="00826CF6">
        <w:rPr>
          <w:color w:val="000000"/>
          <w:szCs w:val="21"/>
        </w:rPr>
        <w:t>视偏硅酸含量而定</w:t>
      </w:r>
      <w:r w:rsidRPr="00826CF6">
        <w:rPr>
          <w:color w:val="000000"/>
          <w:szCs w:val="21"/>
        </w:rPr>
        <w:t>)</w:t>
      </w:r>
      <w:r w:rsidRPr="00826CF6">
        <w:rPr>
          <w:color w:val="000000"/>
          <w:szCs w:val="21"/>
        </w:rPr>
        <w:t>于</w:t>
      </w:r>
      <w:r w:rsidRPr="00826CF6">
        <w:rPr>
          <w:color w:val="000000"/>
          <w:szCs w:val="21"/>
        </w:rPr>
        <w:t>50 mL</w:t>
      </w:r>
      <w:r w:rsidRPr="00826CF6">
        <w:rPr>
          <w:color w:val="000000"/>
          <w:szCs w:val="21"/>
        </w:rPr>
        <w:t>比色管中，用纯水稀释至</w:t>
      </w:r>
      <w:r w:rsidRPr="00826CF6">
        <w:rPr>
          <w:color w:val="000000"/>
          <w:szCs w:val="21"/>
        </w:rPr>
        <w:t>50 mL[</w:t>
      </w:r>
      <w:r w:rsidRPr="00826CF6">
        <w:rPr>
          <w:color w:val="000000"/>
          <w:szCs w:val="21"/>
        </w:rPr>
        <w:t>若水样为酸性，先加</w:t>
      </w:r>
      <w:r w:rsidRPr="00826CF6">
        <w:rPr>
          <w:color w:val="000000"/>
          <w:szCs w:val="21"/>
        </w:rPr>
        <w:t>3</w:t>
      </w:r>
      <w:r w:rsidRPr="00826CF6">
        <w:rPr>
          <w:color w:val="000000"/>
          <w:szCs w:val="21"/>
        </w:rPr>
        <w:t>滴对硝基酚指示剂，滴加氢氧化钠溶液至恰显黄色，再用纯水稀释至</w:t>
      </w:r>
      <w:r w:rsidRPr="00826CF6">
        <w:rPr>
          <w:color w:val="000000"/>
          <w:szCs w:val="21"/>
        </w:rPr>
        <w:t>50 mL]</w:t>
      </w:r>
      <w:r w:rsidRPr="00826CF6">
        <w:rPr>
          <w:color w:val="000000"/>
          <w:szCs w:val="21"/>
        </w:rPr>
        <w:t>，加</w:t>
      </w:r>
      <w:r w:rsidRPr="00826CF6">
        <w:rPr>
          <w:color w:val="000000"/>
          <w:szCs w:val="21"/>
        </w:rPr>
        <w:t>1.</w:t>
      </w:r>
      <w:r w:rsidR="005F07AC">
        <w:rPr>
          <w:rFonts w:hint="eastAsia"/>
          <w:color w:val="000000"/>
          <w:szCs w:val="21"/>
        </w:rPr>
        <w:t>0</w:t>
      </w:r>
      <w:r w:rsidRPr="00826CF6">
        <w:rPr>
          <w:color w:val="000000"/>
          <w:szCs w:val="21"/>
        </w:rPr>
        <w:t xml:space="preserve"> mL</w:t>
      </w:r>
      <w:r w:rsidRPr="00826CF6">
        <w:rPr>
          <w:color w:val="000000"/>
          <w:szCs w:val="21"/>
        </w:rPr>
        <w:t>盐酸溶液，</w:t>
      </w:r>
      <w:r w:rsidRPr="00826CF6">
        <w:rPr>
          <w:color w:val="000000"/>
          <w:szCs w:val="21"/>
        </w:rPr>
        <w:t>2.0 mL</w:t>
      </w:r>
      <w:r w:rsidRPr="00826CF6">
        <w:rPr>
          <w:color w:val="000000"/>
          <w:szCs w:val="21"/>
        </w:rPr>
        <w:lastRenderedPageBreak/>
        <w:t>钼酸铵溶液，充分摇匀。放置</w:t>
      </w:r>
      <w:r w:rsidRPr="00826CF6">
        <w:rPr>
          <w:color w:val="000000"/>
          <w:szCs w:val="21"/>
        </w:rPr>
        <w:t>15 min(</w:t>
      </w:r>
      <w:r w:rsidR="00B02B6F" w:rsidRPr="00826CF6">
        <w:rPr>
          <w:color w:val="000000"/>
          <w:szCs w:val="21"/>
        </w:rPr>
        <w:t>放置时间与温度有关，温度低于</w:t>
      </w:r>
      <w:smartTag w:uri="urn:schemas-microsoft-com:office:smarttags" w:element="chmetcnv">
        <w:smartTagPr>
          <w:attr w:name="TCSC" w:val="0"/>
          <w:attr w:name="NumberType" w:val="1"/>
          <w:attr w:name="Negative" w:val="False"/>
          <w:attr w:name="HasSpace" w:val="False"/>
          <w:attr w:name="SourceValue" w:val="20"/>
          <w:attr w:name="UnitName" w:val="℃"/>
        </w:smartTagPr>
        <w:r w:rsidR="00B02B6F" w:rsidRPr="00826CF6">
          <w:rPr>
            <w:color w:val="000000"/>
            <w:szCs w:val="21"/>
          </w:rPr>
          <w:t>20</w:t>
        </w:r>
        <w:r w:rsidR="00B02B6F" w:rsidRPr="00826CF6">
          <w:rPr>
            <w:rFonts w:ascii="宋体" w:hAnsi="宋体" w:cs="宋体" w:hint="eastAsia"/>
            <w:color w:val="000000"/>
            <w:szCs w:val="21"/>
          </w:rPr>
          <w:t>℃</w:t>
        </w:r>
      </w:smartTag>
      <w:r w:rsidR="00B02B6F" w:rsidRPr="00826CF6">
        <w:rPr>
          <w:color w:val="000000"/>
          <w:szCs w:val="21"/>
        </w:rPr>
        <w:t>时放置</w:t>
      </w:r>
      <w:r w:rsidR="00B02B6F" w:rsidRPr="00826CF6">
        <w:rPr>
          <w:color w:val="000000"/>
          <w:szCs w:val="21"/>
        </w:rPr>
        <w:t>30 min</w:t>
      </w:r>
      <w:r w:rsidR="00B02B6F" w:rsidRPr="00826CF6">
        <w:rPr>
          <w:color w:val="000000"/>
          <w:szCs w:val="21"/>
        </w:rPr>
        <w:t>，温度在</w:t>
      </w:r>
      <w:r w:rsidR="00B02B6F" w:rsidRPr="00826CF6">
        <w:rPr>
          <w:color w:val="000000"/>
          <w:szCs w:val="21"/>
        </w:rPr>
        <w:t>30</w:t>
      </w:r>
      <w:r w:rsidR="00B02B6F" w:rsidRPr="00826CF6">
        <w:rPr>
          <w:rFonts w:ascii="宋体" w:hAnsi="宋体" w:cs="宋体" w:hint="eastAsia"/>
          <w:color w:val="000000"/>
          <w:szCs w:val="21"/>
        </w:rPr>
        <w:t>℃</w:t>
      </w:r>
      <w:r w:rsidR="00B02B6F"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35"/>
          <w:attr w:name="UnitName" w:val="℃"/>
        </w:smartTagPr>
        <w:r w:rsidR="00B02B6F" w:rsidRPr="00826CF6">
          <w:rPr>
            <w:color w:val="000000"/>
            <w:szCs w:val="21"/>
          </w:rPr>
          <w:t>35</w:t>
        </w:r>
        <w:r w:rsidR="00B02B6F" w:rsidRPr="00826CF6">
          <w:rPr>
            <w:rFonts w:ascii="宋体" w:hAnsi="宋体" w:cs="宋体" w:hint="eastAsia"/>
            <w:color w:val="000000"/>
            <w:szCs w:val="21"/>
          </w:rPr>
          <w:t>℃</w:t>
        </w:r>
      </w:smartTag>
      <w:r w:rsidR="00B02B6F" w:rsidRPr="00826CF6">
        <w:rPr>
          <w:color w:val="000000"/>
          <w:szCs w:val="21"/>
        </w:rPr>
        <w:t>时放置</w:t>
      </w:r>
      <w:r w:rsidR="00B02B6F" w:rsidRPr="00826CF6">
        <w:rPr>
          <w:color w:val="000000"/>
          <w:szCs w:val="21"/>
        </w:rPr>
        <w:t>10 min</w:t>
      </w:r>
      <w:r w:rsidR="00B02B6F" w:rsidRPr="00826CF6">
        <w:rPr>
          <w:color w:val="000000"/>
          <w:szCs w:val="21"/>
        </w:rPr>
        <w:t>，温度高于</w:t>
      </w:r>
      <w:smartTag w:uri="urn:schemas-microsoft-com:office:smarttags" w:element="chmetcnv">
        <w:smartTagPr>
          <w:attr w:name="TCSC" w:val="0"/>
          <w:attr w:name="NumberType" w:val="1"/>
          <w:attr w:name="Negative" w:val="False"/>
          <w:attr w:name="HasSpace" w:val="False"/>
          <w:attr w:name="SourceValue" w:val="35"/>
          <w:attr w:name="UnitName" w:val="℃"/>
        </w:smartTagPr>
        <w:r w:rsidR="00B02B6F" w:rsidRPr="00826CF6">
          <w:rPr>
            <w:color w:val="000000"/>
            <w:szCs w:val="21"/>
          </w:rPr>
          <w:t>35</w:t>
        </w:r>
        <w:r w:rsidR="00B02B6F" w:rsidRPr="00826CF6">
          <w:rPr>
            <w:rFonts w:ascii="宋体" w:hAnsi="宋体" w:cs="宋体" w:hint="eastAsia"/>
            <w:color w:val="000000"/>
            <w:szCs w:val="21"/>
          </w:rPr>
          <w:t>℃</w:t>
        </w:r>
      </w:smartTag>
      <w:r w:rsidR="00B02B6F" w:rsidRPr="00826CF6">
        <w:rPr>
          <w:color w:val="000000"/>
          <w:szCs w:val="21"/>
        </w:rPr>
        <w:t>时放置</w:t>
      </w:r>
      <w:r w:rsidR="00B02B6F" w:rsidRPr="00826CF6">
        <w:rPr>
          <w:color w:val="000000"/>
          <w:szCs w:val="21"/>
        </w:rPr>
        <w:t>5 min</w:t>
      </w:r>
      <w:r w:rsidR="00B02B6F" w:rsidRPr="00826CF6">
        <w:rPr>
          <w:color w:val="000000"/>
          <w:szCs w:val="21"/>
        </w:rPr>
        <w:t>）。</w:t>
      </w:r>
    </w:p>
    <w:p w:rsidR="00381EBE" w:rsidRPr="00826CF6" w:rsidRDefault="00381EBE" w:rsidP="004D5536">
      <w:pPr>
        <w:ind w:firstLineChars="200" w:firstLine="420"/>
        <w:rPr>
          <w:color w:val="000000"/>
          <w:szCs w:val="21"/>
        </w:rPr>
      </w:pPr>
      <w:r w:rsidRPr="00826CF6">
        <w:rPr>
          <w:color w:val="000000"/>
          <w:szCs w:val="21"/>
        </w:rPr>
        <w:t>加入</w:t>
      </w:r>
      <w:r w:rsidRPr="00826CF6">
        <w:rPr>
          <w:color w:val="000000"/>
          <w:szCs w:val="21"/>
        </w:rPr>
        <w:t>2.0 mL</w:t>
      </w:r>
      <w:r w:rsidRPr="00826CF6">
        <w:rPr>
          <w:color w:val="000000"/>
          <w:szCs w:val="21"/>
        </w:rPr>
        <w:t>草酸溶液，充分摇匀，放置</w:t>
      </w:r>
      <w:r w:rsidRPr="00826CF6">
        <w:rPr>
          <w:color w:val="000000"/>
          <w:szCs w:val="21"/>
        </w:rPr>
        <w:t>2</w:t>
      </w:r>
      <w:r w:rsidR="000778A2" w:rsidRPr="00826CF6">
        <w:rPr>
          <w:color w:val="000000"/>
          <w:szCs w:val="21"/>
        </w:rPr>
        <w:t xml:space="preserve"> min</w:t>
      </w:r>
      <w:r w:rsidRPr="00826CF6">
        <w:rPr>
          <w:color w:val="000000"/>
          <w:szCs w:val="21"/>
        </w:rPr>
        <w:t>～</w:t>
      </w:r>
      <w:r w:rsidRPr="00826CF6">
        <w:rPr>
          <w:color w:val="000000"/>
          <w:szCs w:val="21"/>
        </w:rPr>
        <w:t>15 min</w:t>
      </w:r>
      <w:r w:rsidRPr="00826CF6">
        <w:rPr>
          <w:color w:val="000000"/>
          <w:szCs w:val="21"/>
        </w:rPr>
        <w:t>，加入</w:t>
      </w:r>
      <w:r w:rsidRPr="00826CF6">
        <w:rPr>
          <w:color w:val="000000"/>
          <w:szCs w:val="21"/>
        </w:rPr>
        <w:t>2.0 mL l</w:t>
      </w:r>
      <w:r w:rsidR="0053723E">
        <w:rPr>
          <w:color w:val="000000"/>
          <w:szCs w:val="21"/>
        </w:rPr>
        <w:t>，</w:t>
      </w:r>
      <w:r w:rsidRPr="00826CF6">
        <w:rPr>
          <w:color w:val="000000"/>
          <w:szCs w:val="21"/>
        </w:rPr>
        <w:t>2</w:t>
      </w:r>
      <w:r w:rsidR="0053723E">
        <w:rPr>
          <w:color w:val="000000"/>
          <w:szCs w:val="21"/>
        </w:rPr>
        <w:t>，</w:t>
      </w:r>
      <w:r w:rsidRPr="00826CF6">
        <w:rPr>
          <w:color w:val="000000"/>
          <w:szCs w:val="21"/>
        </w:rPr>
        <w:t>4</w:t>
      </w:r>
      <w:r w:rsidR="00B02B6F" w:rsidRPr="00826CF6">
        <w:rPr>
          <w:color w:val="000000"/>
          <w:szCs w:val="21"/>
        </w:rPr>
        <w:t>-</w:t>
      </w:r>
      <w:r w:rsidRPr="00826CF6">
        <w:rPr>
          <w:color w:val="000000"/>
          <w:szCs w:val="21"/>
        </w:rPr>
        <w:t>氨基萘酚磺酸溶液，充分摇匀。</w:t>
      </w:r>
      <w:r w:rsidRPr="00826CF6">
        <w:rPr>
          <w:color w:val="000000"/>
          <w:szCs w:val="21"/>
        </w:rPr>
        <w:t>5 min</w:t>
      </w:r>
      <w:r w:rsidRPr="00826CF6">
        <w:rPr>
          <w:color w:val="000000"/>
          <w:szCs w:val="21"/>
        </w:rPr>
        <w:t>后，于</w:t>
      </w:r>
      <w:r w:rsidR="004D5536" w:rsidRPr="00826CF6">
        <w:rPr>
          <w:color w:val="000000"/>
          <w:szCs w:val="21"/>
        </w:rPr>
        <w:t>波长</w:t>
      </w:r>
      <w:r w:rsidRPr="00826CF6">
        <w:rPr>
          <w:color w:val="000000"/>
          <w:szCs w:val="21"/>
        </w:rPr>
        <w:t>680 nm</w:t>
      </w:r>
      <w:r w:rsidRPr="00826CF6">
        <w:rPr>
          <w:color w:val="000000"/>
          <w:szCs w:val="21"/>
        </w:rPr>
        <w:t>处，用</w:t>
      </w:r>
      <w:smartTag w:uri="urn:schemas-microsoft-com:office:smarttags" w:element="chmetcnv">
        <w:smartTagPr>
          <w:attr w:name="TCSC" w:val="0"/>
          <w:attr w:name="NumberType" w:val="1"/>
          <w:attr w:name="Negative" w:val="False"/>
          <w:attr w:name="HasSpace" w:val="True"/>
          <w:attr w:name="SourceValue" w:val="1"/>
          <w:attr w:name="UnitName" w:val="cm"/>
        </w:smartTagPr>
        <w:r w:rsidRPr="00826CF6">
          <w:rPr>
            <w:color w:val="000000"/>
            <w:szCs w:val="21"/>
          </w:rPr>
          <w:t>1 cm</w:t>
        </w:r>
      </w:smartTag>
      <w:r w:rsidRPr="00826CF6">
        <w:rPr>
          <w:color w:val="000000"/>
          <w:szCs w:val="21"/>
        </w:rPr>
        <w:t>比色皿，以试剂空白作参比测量吸光度。</w:t>
      </w:r>
    </w:p>
    <w:p w:rsidR="00381EBE" w:rsidRPr="00826CF6" w:rsidRDefault="00381EBE" w:rsidP="00AF33E1">
      <w:pPr>
        <w:rPr>
          <w:color w:val="000000"/>
          <w:szCs w:val="21"/>
        </w:rPr>
      </w:pPr>
      <w:r w:rsidRPr="00826CF6">
        <w:rPr>
          <w:color w:val="000000"/>
          <w:szCs w:val="21"/>
        </w:rPr>
        <w:t>35.2.</w:t>
      </w:r>
      <w:r w:rsidR="009C5A20">
        <w:rPr>
          <w:rFonts w:hint="eastAsia"/>
          <w:color w:val="000000"/>
          <w:szCs w:val="21"/>
        </w:rPr>
        <w:t>4</w:t>
      </w:r>
      <w:r w:rsidRPr="00826CF6">
        <w:rPr>
          <w:color w:val="000000"/>
          <w:szCs w:val="21"/>
        </w:rPr>
        <w:t xml:space="preserve">.2  </w:t>
      </w:r>
      <w:r w:rsidR="00A11F4E" w:rsidRPr="00826CF6">
        <w:rPr>
          <w:color w:val="000000"/>
          <w:szCs w:val="21"/>
        </w:rPr>
        <w:t>校准曲线</w:t>
      </w:r>
      <w:r w:rsidRPr="00826CF6">
        <w:rPr>
          <w:color w:val="000000"/>
          <w:szCs w:val="21"/>
        </w:rPr>
        <w:t>的绘制</w:t>
      </w:r>
    </w:p>
    <w:p w:rsidR="00381EBE" w:rsidRPr="00826CF6" w:rsidRDefault="00381EBE" w:rsidP="004D5536">
      <w:pPr>
        <w:ind w:firstLineChars="200" w:firstLine="420"/>
        <w:rPr>
          <w:color w:val="000000"/>
          <w:szCs w:val="21"/>
        </w:rPr>
      </w:pPr>
      <w:r w:rsidRPr="00826CF6">
        <w:rPr>
          <w:color w:val="000000"/>
          <w:szCs w:val="21"/>
        </w:rPr>
        <w:t>吸取偏硅酸标准使用溶液</w:t>
      </w:r>
      <w:r w:rsidRPr="00826CF6">
        <w:rPr>
          <w:color w:val="000000"/>
          <w:szCs w:val="21"/>
        </w:rPr>
        <w:t>0</w:t>
      </w:r>
      <w:r w:rsidRPr="00826CF6">
        <w:rPr>
          <w:color w:val="000000"/>
          <w:szCs w:val="21"/>
        </w:rPr>
        <w:t>，</w:t>
      </w:r>
      <w:r w:rsidR="005F07AC">
        <w:rPr>
          <w:rFonts w:hint="eastAsia"/>
          <w:color w:val="000000"/>
          <w:szCs w:val="21"/>
        </w:rPr>
        <w:t>0</w:t>
      </w:r>
      <w:r w:rsidRPr="00826CF6">
        <w:rPr>
          <w:color w:val="000000"/>
          <w:szCs w:val="21"/>
        </w:rPr>
        <w:t>.50</w:t>
      </w:r>
      <w:r w:rsidRPr="00826CF6">
        <w:rPr>
          <w:color w:val="000000"/>
          <w:szCs w:val="21"/>
        </w:rPr>
        <w:t>，</w:t>
      </w:r>
      <w:r w:rsidRPr="00826CF6">
        <w:rPr>
          <w:color w:val="000000"/>
          <w:szCs w:val="21"/>
        </w:rPr>
        <w:t>1.00</w:t>
      </w:r>
      <w:r w:rsidRPr="00826CF6">
        <w:rPr>
          <w:color w:val="000000"/>
          <w:szCs w:val="21"/>
        </w:rPr>
        <w:t>，</w:t>
      </w:r>
      <w:r w:rsidRPr="00826CF6">
        <w:rPr>
          <w:color w:val="000000"/>
          <w:szCs w:val="21"/>
        </w:rPr>
        <w:t>2.00</w:t>
      </w:r>
      <w:r w:rsidRPr="00826CF6">
        <w:rPr>
          <w:color w:val="000000"/>
          <w:szCs w:val="21"/>
        </w:rPr>
        <w:t>，</w:t>
      </w:r>
      <w:r w:rsidRPr="00826CF6">
        <w:rPr>
          <w:color w:val="000000"/>
          <w:szCs w:val="21"/>
        </w:rPr>
        <w:t>4.00</w:t>
      </w:r>
      <w:r w:rsidRPr="00826CF6">
        <w:rPr>
          <w:color w:val="000000"/>
          <w:szCs w:val="21"/>
        </w:rPr>
        <w:t>，</w:t>
      </w:r>
      <w:r w:rsidRPr="00826CF6">
        <w:rPr>
          <w:color w:val="000000"/>
          <w:szCs w:val="21"/>
        </w:rPr>
        <w:t>6.</w:t>
      </w:r>
      <w:r w:rsidR="005F07AC">
        <w:rPr>
          <w:rFonts w:hint="eastAsia"/>
          <w:color w:val="000000"/>
          <w:szCs w:val="21"/>
        </w:rPr>
        <w:t>00</w:t>
      </w:r>
      <w:r w:rsidRPr="00826CF6">
        <w:rPr>
          <w:color w:val="000000"/>
          <w:szCs w:val="21"/>
        </w:rPr>
        <w:t>，</w:t>
      </w:r>
      <w:r w:rsidRPr="00826CF6">
        <w:rPr>
          <w:color w:val="000000"/>
          <w:szCs w:val="21"/>
        </w:rPr>
        <w:t>8.00</w:t>
      </w:r>
      <w:r w:rsidRPr="00826CF6">
        <w:rPr>
          <w:color w:val="000000"/>
          <w:szCs w:val="21"/>
        </w:rPr>
        <w:t>和</w:t>
      </w:r>
      <w:r w:rsidRPr="00826CF6">
        <w:rPr>
          <w:color w:val="000000"/>
          <w:szCs w:val="21"/>
        </w:rPr>
        <w:t>10.00 mL</w:t>
      </w:r>
      <w:r w:rsidRPr="00826CF6">
        <w:rPr>
          <w:color w:val="000000"/>
          <w:szCs w:val="21"/>
        </w:rPr>
        <w:t>于一系列</w:t>
      </w:r>
      <w:r w:rsidRPr="00826CF6">
        <w:rPr>
          <w:color w:val="000000"/>
          <w:szCs w:val="21"/>
        </w:rPr>
        <w:t>50 mL</w:t>
      </w:r>
      <w:r w:rsidRPr="00826CF6">
        <w:rPr>
          <w:color w:val="000000"/>
          <w:szCs w:val="21"/>
        </w:rPr>
        <w:t>比色管中，用纯水稀释至</w:t>
      </w:r>
      <w:r w:rsidRPr="00826CF6">
        <w:rPr>
          <w:color w:val="000000"/>
          <w:szCs w:val="21"/>
        </w:rPr>
        <w:t>50 mL</w:t>
      </w:r>
      <w:r w:rsidRPr="00826CF6">
        <w:rPr>
          <w:color w:val="000000"/>
          <w:szCs w:val="21"/>
        </w:rPr>
        <w:t>。以下操作同</w:t>
      </w:r>
      <w:r w:rsidR="00F17B62" w:rsidRPr="00826CF6">
        <w:rPr>
          <w:color w:val="000000"/>
          <w:szCs w:val="21"/>
        </w:rPr>
        <w:t>35</w:t>
      </w:r>
      <w:r w:rsidRPr="00826CF6">
        <w:rPr>
          <w:color w:val="000000"/>
          <w:szCs w:val="21"/>
        </w:rPr>
        <w:t>.2.</w:t>
      </w:r>
      <w:r w:rsidR="005F07AC">
        <w:rPr>
          <w:rFonts w:hint="eastAsia"/>
          <w:color w:val="000000"/>
          <w:szCs w:val="21"/>
        </w:rPr>
        <w:t>4</w:t>
      </w:r>
      <w:r w:rsidRPr="00826CF6">
        <w:rPr>
          <w:color w:val="000000"/>
          <w:szCs w:val="21"/>
        </w:rPr>
        <w:t>.1</w:t>
      </w:r>
      <w:r w:rsidRPr="00826CF6">
        <w:rPr>
          <w:color w:val="000000"/>
          <w:szCs w:val="21"/>
        </w:rPr>
        <w:t>。以偏硅酸质量</w:t>
      </w:r>
      <w:r w:rsidRPr="00826CF6">
        <w:rPr>
          <w:color w:val="000000"/>
          <w:szCs w:val="21"/>
        </w:rPr>
        <w:t>( μg)</w:t>
      </w:r>
      <w:r w:rsidRPr="00826CF6">
        <w:rPr>
          <w:color w:val="000000"/>
          <w:szCs w:val="21"/>
        </w:rPr>
        <w:t>为横坐标，吸光度为纵坐标，绘制</w:t>
      </w:r>
      <w:r w:rsidR="00A11F4E" w:rsidRPr="00826CF6">
        <w:rPr>
          <w:color w:val="000000"/>
          <w:szCs w:val="21"/>
        </w:rPr>
        <w:t>校准曲线</w:t>
      </w:r>
      <w:r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5</w:t>
      </w:r>
      <w:r w:rsidR="00381EBE" w:rsidRPr="00826CF6">
        <w:rPr>
          <w:color w:val="000000"/>
          <w:szCs w:val="21"/>
        </w:rPr>
        <w:t xml:space="preserve">  </w:t>
      </w:r>
      <w:r w:rsidR="008A6C54" w:rsidRPr="00826CF6">
        <w:rPr>
          <w:color w:val="000000"/>
          <w:szCs w:val="21"/>
        </w:rPr>
        <w:t>分析结果的表述</w:t>
      </w:r>
    </w:p>
    <w:p w:rsidR="00D56C25" w:rsidRPr="00826CF6" w:rsidRDefault="00D56C25" w:rsidP="00AF33E1">
      <w:pPr>
        <w:rPr>
          <w:color w:val="000000"/>
          <w:szCs w:val="21"/>
        </w:rPr>
      </w:pPr>
      <w:r w:rsidRPr="00826CF6">
        <w:rPr>
          <w:szCs w:val="21"/>
        </w:rPr>
        <w:t>水样中偏硅酸的质量浓度按式（</w:t>
      </w:r>
      <w:r w:rsidRPr="00826CF6">
        <w:rPr>
          <w:szCs w:val="21"/>
        </w:rPr>
        <w:t>6</w:t>
      </w:r>
      <w:r w:rsidR="00F3624F">
        <w:rPr>
          <w:rFonts w:hint="eastAsia"/>
          <w:szCs w:val="21"/>
        </w:rPr>
        <w:t>4</w:t>
      </w:r>
      <w:r w:rsidRPr="00826CF6">
        <w:rPr>
          <w:szCs w:val="21"/>
        </w:rPr>
        <w:t>）计算。</w:t>
      </w:r>
    </w:p>
    <w:p w:rsidR="003C4EEA" w:rsidRPr="00826CF6" w:rsidRDefault="00381EBE">
      <w:pPr>
        <w:ind w:firstLineChars="600" w:firstLine="1260"/>
        <w:jc w:val="right"/>
        <w:rPr>
          <w:color w:val="000000"/>
          <w:szCs w:val="21"/>
        </w:rPr>
      </w:pPr>
      <w:r w:rsidRPr="00826CF6">
        <w:rPr>
          <w:color w:val="000000"/>
          <w:szCs w:val="21"/>
        </w:rPr>
        <w:t>ρ(H</w:t>
      </w:r>
      <w:r w:rsidRPr="00826CF6">
        <w:rPr>
          <w:color w:val="000000"/>
          <w:szCs w:val="21"/>
          <w:vertAlign w:val="subscript"/>
        </w:rPr>
        <w:t>2</w:t>
      </w:r>
      <w:r w:rsidRPr="00826CF6">
        <w:rPr>
          <w:color w:val="000000"/>
          <w:szCs w:val="21"/>
        </w:rPr>
        <w:t>SiO</w:t>
      </w:r>
      <w:r w:rsidRPr="00826CF6">
        <w:rPr>
          <w:color w:val="000000"/>
          <w:szCs w:val="21"/>
          <w:vertAlign w:val="subscript"/>
        </w:rPr>
        <w:t>3</w:t>
      </w:r>
      <w:r w:rsidRPr="00826CF6">
        <w:rPr>
          <w:color w:val="000000"/>
          <w:szCs w:val="21"/>
        </w:rPr>
        <w:t xml:space="preserve">)== </w:t>
      </w:r>
      <w:r w:rsidRPr="00826CF6">
        <w:rPr>
          <w:position w:val="-24"/>
          <w:szCs w:val="21"/>
        </w:rPr>
        <w:object w:dxaOrig="300" w:dyaOrig="620">
          <v:shape id="_x0000_i1061" type="#_x0000_t75" style="width:15pt;height:30.75pt" o:ole="" fillcolor="window">
            <v:imagedata r:id="rId42" o:title=""/>
          </v:shape>
          <o:OLEObject Type="Embed" ProgID="Equation.3" ShapeID="_x0000_i1061" DrawAspect="Content" ObjectID="_1490787198" r:id="rId83"/>
        </w:object>
      </w:r>
      <w:r w:rsidR="00D56C25" w:rsidRPr="00826CF6">
        <w:rPr>
          <w:szCs w:val="21"/>
        </w:rPr>
        <w:t>…………………………</w:t>
      </w:r>
      <w:r w:rsidR="00D56C25" w:rsidRPr="00826CF6">
        <w:rPr>
          <w:szCs w:val="21"/>
        </w:rPr>
        <w:t>（</w:t>
      </w:r>
      <w:r w:rsidR="00D56C25" w:rsidRPr="00826CF6">
        <w:rPr>
          <w:szCs w:val="21"/>
        </w:rPr>
        <w:t>6</w:t>
      </w:r>
      <w:r w:rsidR="00F3624F">
        <w:rPr>
          <w:rFonts w:hint="eastAsia"/>
          <w:szCs w:val="21"/>
        </w:rPr>
        <w:t>4</w:t>
      </w:r>
      <w:r w:rsidR="00D56C25" w:rsidRPr="00826CF6">
        <w:rPr>
          <w:szCs w:val="21"/>
        </w:rPr>
        <w:t>）</w:t>
      </w:r>
    </w:p>
    <w:p w:rsidR="0079727B" w:rsidRPr="00826CF6" w:rsidRDefault="00381EBE" w:rsidP="00AF33E1">
      <w:pPr>
        <w:rPr>
          <w:color w:val="000000"/>
          <w:szCs w:val="21"/>
        </w:rPr>
      </w:pPr>
      <w:r w:rsidRPr="00826CF6">
        <w:rPr>
          <w:color w:val="000000"/>
          <w:szCs w:val="21"/>
        </w:rPr>
        <w:t>式中：</w:t>
      </w:r>
    </w:p>
    <w:p w:rsidR="00381EBE" w:rsidRPr="00826CF6" w:rsidRDefault="00381EBE" w:rsidP="00AF33E1">
      <w:pPr>
        <w:rPr>
          <w:color w:val="000000"/>
          <w:szCs w:val="21"/>
        </w:rPr>
      </w:pPr>
      <w:r w:rsidRPr="00826CF6">
        <w:rPr>
          <w:color w:val="000000"/>
          <w:szCs w:val="21"/>
        </w:rPr>
        <w:t>ρ(H</w:t>
      </w:r>
      <w:r w:rsidRPr="00826CF6">
        <w:rPr>
          <w:color w:val="000000"/>
          <w:szCs w:val="21"/>
          <w:vertAlign w:val="subscript"/>
        </w:rPr>
        <w:t>2</w:t>
      </w:r>
      <w:r w:rsidRPr="00826CF6">
        <w:rPr>
          <w:color w:val="000000"/>
          <w:szCs w:val="21"/>
        </w:rPr>
        <w:t>SiO</w:t>
      </w:r>
      <w:r w:rsidRPr="00826CF6">
        <w:rPr>
          <w:color w:val="000000"/>
          <w:szCs w:val="21"/>
          <w:vertAlign w:val="subscript"/>
        </w:rPr>
        <w:t>3</w:t>
      </w:r>
      <w:r w:rsidRPr="00826CF6">
        <w:rPr>
          <w:color w:val="000000"/>
          <w:szCs w:val="21"/>
        </w:rPr>
        <w:t>)</w:t>
      </w:r>
      <w:r w:rsidR="0079727B" w:rsidRPr="00826CF6">
        <w:rPr>
          <w:color w:val="000000"/>
          <w:szCs w:val="21"/>
        </w:rPr>
        <w:t>——</w:t>
      </w:r>
      <w:r w:rsidRPr="00826CF6">
        <w:rPr>
          <w:color w:val="000000"/>
          <w:szCs w:val="21"/>
        </w:rPr>
        <w:t>水样中偏硅酸的质量浓度，</w:t>
      </w:r>
      <w:r w:rsidR="004D5536" w:rsidRPr="00826CF6">
        <w:rPr>
          <w:szCs w:val="21"/>
        </w:rPr>
        <w:t>单位为毫克每升（</w:t>
      </w:r>
      <w:r w:rsidR="004D5536" w:rsidRPr="00826CF6">
        <w:rPr>
          <w:szCs w:val="21"/>
        </w:rPr>
        <w:t>mg/L</w:t>
      </w:r>
      <w:r w:rsidR="004D5536" w:rsidRPr="00826CF6">
        <w:rPr>
          <w:szCs w:val="21"/>
        </w:rPr>
        <w:t>）</w:t>
      </w:r>
      <w:r w:rsidRPr="00826CF6">
        <w:rPr>
          <w:color w:val="000000"/>
          <w:szCs w:val="21"/>
        </w:rPr>
        <w:t>；</w:t>
      </w:r>
    </w:p>
    <w:p w:rsidR="00381EBE" w:rsidRPr="00826CF6" w:rsidRDefault="00381EBE" w:rsidP="0079727B">
      <w:pPr>
        <w:ind w:firstLineChars="414" w:firstLine="869"/>
        <w:rPr>
          <w:color w:val="000000"/>
          <w:szCs w:val="21"/>
        </w:rPr>
      </w:pPr>
      <w:r w:rsidRPr="00826CF6">
        <w:rPr>
          <w:color w:val="000000"/>
          <w:szCs w:val="21"/>
        </w:rPr>
        <w:t>m</w:t>
      </w:r>
      <w:r w:rsidR="0079727B" w:rsidRPr="00826CF6">
        <w:rPr>
          <w:color w:val="000000"/>
          <w:szCs w:val="21"/>
        </w:rPr>
        <w:t>——</w:t>
      </w:r>
      <w:r w:rsidRPr="00826CF6">
        <w:rPr>
          <w:color w:val="000000"/>
          <w:szCs w:val="21"/>
        </w:rPr>
        <w:t>从</w:t>
      </w:r>
      <w:r w:rsidR="00A11F4E" w:rsidRPr="00826CF6">
        <w:rPr>
          <w:color w:val="000000"/>
          <w:szCs w:val="21"/>
        </w:rPr>
        <w:t>校准曲线</w:t>
      </w:r>
      <w:r w:rsidRPr="00826CF6">
        <w:rPr>
          <w:color w:val="000000"/>
          <w:szCs w:val="21"/>
        </w:rPr>
        <w:t>上查得的比色管中偏硅酸的质量，</w:t>
      </w:r>
      <w:r w:rsidR="004D5536" w:rsidRPr="00826CF6">
        <w:rPr>
          <w:szCs w:val="21"/>
        </w:rPr>
        <w:t>单位为微克（</w:t>
      </w:r>
      <w:r w:rsidR="004D5536" w:rsidRPr="00826CF6">
        <w:rPr>
          <w:color w:val="000000"/>
          <w:szCs w:val="21"/>
        </w:rPr>
        <w:t>μg</w:t>
      </w:r>
      <w:r w:rsidR="004D5536" w:rsidRPr="00826CF6">
        <w:rPr>
          <w:szCs w:val="21"/>
        </w:rPr>
        <w:t>）</w:t>
      </w:r>
      <w:r w:rsidRPr="00826CF6">
        <w:rPr>
          <w:color w:val="000000"/>
          <w:szCs w:val="21"/>
        </w:rPr>
        <w:t>；</w:t>
      </w:r>
    </w:p>
    <w:p w:rsidR="00381EBE" w:rsidRPr="00826CF6" w:rsidRDefault="00381EBE" w:rsidP="0079727B">
      <w:pPr>
        <w:ind w:firstLineChars="400" w:firstLine="840"/>
        <w:rPr>
          <w:color w:val="000000"/>
          <w:szCs w:val="21"/>
        </w:rPr>
      </w:pPr>
      <w:r w:rsidRPr="00826CF6">
        <w:rPr>
          <w:color w:val="000000"/>
          <w:szCs w:val="21"/>
        </w:rPr>
        <w:t>V</w:t>
      </w:r>
      <w:r w:rsidR="0079727B" w:rsidRPr="00826CF6">
        <w:rPr>
          <w:color w:val="000000"/>
          <w:szCs w:val="21"/>
        </w:rPr>
        <w:t>——</w:t>
      </w:r>
      <w:r w:rsidRPr="00826CF6">
        <w:rPr>
          <w:color w:val="000000"/>
          <w:szCs w:val="21"/>
        </w:rPr>
        <w:t>水样体积，</w:t>
      </w:r>
      <w:r w:rsidR="004D5536" w:rsidRPr="00826CF6">
        <w:rPr>
          <w:szCs w:val="21"/>
        </w:rPr>
        <w:t>单位为毫升（</w:t>
      </w:r>
      <w:r w:rsidR="004D5536" w:rsidRPr="00826CF6">
        <w:rPr>
          <w:color w:val="000000"/>
          <w:szCs w:val="21"/>
        </w:rPr>
        <w:t>mL</w:t>
      </w:r>
      <w:r w:rsidR="004D5536" w:rsidRPr="00826CF6">
        <w:rPr>
          <w:szCs w:val="21"/>
        </w:rPr>
        <w:t>）</w:t>
      </w:r>
      <w:r w:rsidRPr="00826CF6">
        <w:rPr>
          <w:color w:val="000000"/>
          <w:szCs w:val="21"/>
        </w:rPr>
        <w:t>。</w:t>
      </w:r>
    </w:p>
    <w:p w:rsidR="00381EBE" w:rsidRPr="00826CF6" w:rsidRDefault="00F17B62" w:rsidP="00AF33E1">
      <w:pPr>
        <w:rPr>
          <w:color w:val="000000"/>
          <w:szCs w:val="21"/>
        </w:rPr>
      </w:pPr>
      <w:r w:rsidRPr="00826CF6">
        <w:rPr>
          <w:color w:val="000000"/>
          <w:szCs w:val="21"/>
        </w:rPr>
        <w:t>35</w:t>
      </w:r>
      <w:r w:rsidR="00381EBE" w:rsidRPr="00826CF6">
        <w:rPr>
          <w:color w:val="000000"/>
          <w:szCs w:val="21"/>
        </w:rPr>
        <w:t>.2.</w:t>
      </w:r>
      <w:r w:rsidR="009C5A20">
        <w:rPr>
          <w:rFonts w:hint="eastAsia"/>
          <w:color w:val="000000"/>
          <w:szCs w:val="21"/>
        </w:rPr>
        <w:t>6</w:t>
      </w:r>
      <w:r w:rsidR="00381EBE" w:rsidRPr="00826CF6">
        <w:rPr>
          <w:color w:val="000000"/>
          <w:szCs w:val="21"/>
        </w:rPr>
        <w:t xml:space="preserve">  </w:t>
      </w:r>
      <w:r w:rsidR="00381EBE" w:rsidRPr="00826CF6">
        <w:rPr>
          <w:color w:val="000000"/>
          <w:szCs w:val="21"/>
        </w:rPr>
        <w:t>精密度</w:t>
      </w:r>
    </w:p>
    <w:p w:rsidR="00F17B62" w:rsidRDefault="00F17B62" w:rsidP="00F17B62">
      <w:pPr>
        <w:ind w:firstLine="42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9C5A20" w:rsidRPr="00826CF6" w:rsidRDefault="009C5A20" w:rsidP="009C5A20">
      <w:pPr>
        <w:rPr>
          <w:color w:val="000000"/>
          <w:szCs w:val="21"/>
        </w:rPr>
      </w:pPr>
      <w:r w:rsidRPr="00826CF6">
        <w:rPr>
          <w:color w:val="000000"/>
          <w:szCs w:val="21"/>
        </w:rPr>
        <w:t>35.2.</w:t>
      </w:r>
      <w:r>
        <w:rPr>
          <w:rFonts w:hint="eastAsia"/>
          <w:color w:val="000000"/>
          <w:szCs w:val="21"/>
        </w:rPr>
        <w:t>7</w:t>
      </w:r>
      <w:r w:rsidRPr="00826CF6">
        <w:rPr>
          <w:color w:val="000000"/>
          <w:szCs w:val="21"/>
        </w:rPr>
        <w:t xml:space="preserve">  </w:t>
      </w:r>
      <w:r>
        <w:rPr>
          <w:color w:val="000000"/>
          <w:szCs w:val="21"/>
        </w:rPr>
        <w:t>其他</w:t>
      </w:r>
    </w:p>
    <w:p w:rsidR="009C5A20" w:rsidRPr="00826CF6" w:rsidRDefault="009C5A20" w:rsidP="009C5A20">
      <w:pPr>
        <w:ind w:firstLineChars="200" w:firstLine="420"/>
        <w:rPr>
          <w:color w:val="000000"/>
          <w:szCs w:val="21"/>
        </w:rPr>
      </w:pPr>
      <w:r w:rsidRPr="00826CF6">
        <w:rPr>
          <w:color w:val="000000"/>
          <w:szCs w:val="21"/>
        </w:rPr>
        <w:t>本法最低检测质量浓度为</w:t>
      </w:r>
      <w:r w:rsidRPr="00826CF6">
        <w:rPr>
          <w:color w:val="000000"/>
          <w:szCs w:val="21"/>
        </w:rPr>
        <w:t>0.1 mg/L</w:t>
      </w:r>
      <w:r w:rsidRPr="00826CF6">
        <w:rPr>
          <w:color w:val="000000"/>
          <w:szCs w:val="21"/>
        </w:rPr>
        <w:t>。</w:t>
      </w:r>
    </w:p>
    <w:p w:rsidR="00381EBE" w:rsidRPr="00826CF6" w:rsidRDefault="00381EBE" w:rsidP="00F17B62">
      <w:pPr>
        <w:pStyle w:val="a"/>
        <w:spacing w:before="156" w:after="156" w:line="360" w:lineRule="auto"/>
        <w:ind w:leftChars="-1" w:left="-2"/>
        <w:rPr>
          <w:rFonts w:ascii="Times New Roman"/>
        </w:rPr>
      </w:pPr>
      <w:r w:rsidRPr="00826CF6">
        <w:rPr>
          <w:rFonts w:ascii="Times New Roman"/>
        </w:rPr>
        <w:t>氟化物</w:t>
      </w:r>
    </w:p>
    <w:p w:rsidR="00381EBE" w:rsidRPr="005F07AC" w:rsidRDefault="008F6C0F" w:rsidP="00AF33E1">
      <w:pPr>
        <w:rPr>
          <w:szCs w:val="21"/>
        </w:rPr>
      </w:pPr>
      <w:r w:rsidRPr="005F07AC">
        <w:rPr>
          <w:szCs w:val="21"/>
        </w:rPr>
        <w:t>36</w:t>
      </w:r>
      <w:r w:rsidR="00381EBE" w:rsidRPr="005F07AC">
        <w:rPr>
          <w:szCs w:val="21"/>
        </w:rPr>
        <w:t xml:space="preserve">.1  </w:t>
      </w:r>
      <w:r w:rsidR="00381EBE" w:rsidRPr="005F07AC">
        <w:rPr>
          <w:szCs w:val="21"/>
        </w:rPr>
        <w:t>离子选择电极法</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1</w:t>
      </w:r>
      <w:r w:rsidR="00381EBE" w:rsidRPr="00826CF6">
        <w:rPr>
          <w:szCs w:val="21"/>
        </w:rPr>
        <w:t xml:space="preserve">  </w:t>
      </w:r>
      <w:r w:rsidR="00381EBE" w:rsidRPr="00826CF6">
        <w:rPr>
          <w:szCs w:val="21"/>
        </w:rPr>
        <w:t>原理</w:t>
      </w:r>
    </w:p>
    <w:p w:rsidR="00381EBE" w:rsidRPr="00826CF6" w:rsidRDefault="00381EBE" w:rsidP="00AF33E1">
      <w:pPr>
        <w:rPr>
          <w:szCs w:val="21"/>
        </w:rPr>
      </w:pPr>
      <w:r w:rsidRPr="00826CF6">
        <w:rPr>
          <w:szCs w:val="21"/>
        </w:rPr>
        <w:t>氟化镧单晶对氟化物离子有选择性</w:t>
      </w:r>
      <w:r w:rsidR="0053723E">
        <w:rPr>
          <w:szCs w:val="21"/>
        </w:rPr>
        <w:t>，</w:t>
      </w:r>
      <w:r w:rsidRPr="00826CF6">
        <w:rPr>
          <w:szCs w:val="21"/>
        </w:rPr>
        <w:t>在氟化镧电极膜两侧的不同浓度氟溶液之间存在电位差</w:t>
      </w:r>
      <w:r w:rsidR="0053723E">
        <w:rPr>
          <w:szCs w:val="21"/>
        </w:rPr>
        <w:t>，</w:t>
      </w:r>
      <w:r w:rsidRPr="00826CF6">
        <w:rPr>
          <w:szCs w:val="21"/>
        </w:rPr>
        <w:t>这种电位差通常称为膜电位。膜电位的大小与氟化物溶液的离子活度有关。氟电极与饱和甘汞电极组成一对原电池。利用电动势与离子活度负对数值的线性关系直接求出水样中氟离子浓度。</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2</w:t>
      </w:r>
      <w:r w:rsidR="00381EBE" w:rsidRPr="00826CF6">
        <w:rPr>
          <w:szCs w:val="21"/>
        </w:rPr>
        <w:t xml:space="preserve">  </w:t>
      </w:r>
      <w:r w:rsidR="00D10738" w:rsidRPr="00826CF6">
        <w:rPr>
          <w:szCs w:val="21"/>
        </w:rPr>
        <w:t>试剂和材料</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2</w:t>
      </w:r>
      <w:r w:rsidR="00381EBE" w:rsidRPr="00826CF6">
        <w:rPr>
          <w:szCs w:val="21"/>
        </w:rPr>
        <w:t xml:space="preserve">.1  </w:t>
      </w:r>
      <w:r w:rsidR="00381EBE" w:rsidRPr="00826CF6">
        <w:rPr>
          <w:szCs w:val="21"/>
        </w:rPr>
        <w:t>冰乙酸</w:t>
      </w:r>
      <w:r w:rsidR="00381EBE" w:rsidRPr="00826CF6">
        <w:rPr>
          <w:szCs w:val="21"/>
        </w:rPr>
        <w:t>(ρ</w:t>
      </w:r>
      <w:r w:rsidR="00381EBE" w:rsidRPr="00826CF6">
        <w:rPr>
          <w:szCs w:val="21"/>
          <w:vertAlign w:val="subscript"/>
        </w:rPr>
        <w:t>20</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1.06"/>
          <w:attr w:name="UnitName" w:val="g"/>
        </w:smartTagPr>
        <w:r w:rsidR="00381EBE" w:rsidRPr="00826CF6">
          <w:rPr>
            <w:szCs w:val="21"/>
          </w:rPr>
          <w:t>1.06g</w:t>
        </w:r>
      </w:smartTag>
      <w:r w:rsidR="00381EBE" w:rsidRPr="00826CF6">
        <w:rPr>
          <w:szCs w:val="21"/>
        </w:rPr>
        <w:t>/mL)</w:t>
      </w:r>
      <w:r w:rsidR="00381EBE" w:rsidRPr="00826CF6">
        <w:rPr>
          <w:szCs w:val="21"/>
        </w:rPr>
        <w:t>。</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2</w:t>
      </w:r>
      <w:r w:rsidR="00381EBE" w:rsidRPr="00826CF6">
        <w:rPr>
          <w:szCs w:val="21"/>
        </w:rPr>
        <w:t xml:space="preserve">.2  </w:t>
      </w:r>
      <w:r w:rsidR="00381EBE" w:rsidRPr="00826CF6">
        <w:rPr>
          <w:szCs w:val="21"/>
        </w:rPr>
        <w:t>氢氧化钠溶液</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400"/>
          <w:attr w:name="UnitName" w:val="g"/>
        </w:smartTagPr>
        <w:r w:rsidR="00381EBE" w:rsidRPr="00826CF6">
          <w:rPr>
            <w:szCs w:val="21"/>
          </w:rPr>
          <w:t>400g</w:t>
        </w:r>
      </w:smartTag>
      <w:r w:rsidR="00381EBE" w:rsidRPr="00826CF6">
        <w:rPr>
          <w:szCs w:val="21"/>
        </w:rPr>
        <w:t>/L)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40"/>
          <w:attr w:name="UnitName" w:val="g"/>
        </w:smartTagPr>
        <w:r w:rsidR="00381EBE" w:rsidRPr="00826CF6">
          <w:rPr>
            <w:szCs w:val="21"/>
          </w:rPr>
          <w:t>40g</w:t>
        </w:r>
      </w:smartTag>
      <w:r w:rsidR="00381EBE" w:rsidRPr="00826CF6">
        <w:rPr>
          <w:szCs w:val="21"/>
        </w:rPr>
        <w:t>氢氧化钠</w:t>
      </w:r>
      <w:r w:rsidR="00381EBE" w:rsidRPr="00826CF6">
        <w:rPr>
          <w:szCs w:val="21"/>
        </w:rPr>
        <w:t>(NaOH)</w:t>
      </w:r>
      <w:r w:rsidR="00381EBE" w:rsidRPr="00826CF6">
        <w:rPr>
          <w:szCs w:val="21"/>
        </w:rPr>
        <w:t>，溶于纯水中并稀释至</w:t>
      </w:r>
      <w:r w:rsidR="00381EBE" w:rsidRPr="00826CF6">
        <w:rPr>
          <w:szCs w:val="21"/>
        </w:rPr>
        <w:t>100mL</w:t>
      </w:r>
      <w:r w:rsidR="00381EBE" w:rsidRPr="00826CF6">
        <w:rPr>
          <w:szCs w:val="21"/>
        </w:rPr>
        <w:t>。</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2</w:t>
      </w:r>
      <w:r w:rsidR="00381EBE" w:rsidRPr="00826CF6">
        <w:rPr>
          <w:szCs w:val="21"/>
        </w:rPr>
        <w:t xml:space="preserve">.3  </w:t>
      </w:r>
      <w:r w:rsidR="00381EBE" w:rsidRPr="00826CF6">
        <w:rPr>
          <w:szCs w:val="21"/>
        </w:rPr>
        <w:t>盐酸溶液</w:t>
      </w:r>
      <w:r w:rsidR="00381EBE" w:rsidRPr="00826CF6">
        <w:rPr>
          <w:szCs w:val="21"/>
        </w:rPr>
        <w:t>(1</w:t>
      </w:r>
      <w:r w:rsidR="00381EBE" w:rsidRPr="00826CF6">
        <w:rPr>
          <w:szCs w:val="21"/>
        </w:rPr>
        <w:t>＋</w:t>
      </w:r>
      <w:r w:rsidR="00381EBE" w:rsidRPr="00826CF6">
        <w:rPr>
          <w:szCs w:val="21"/>
        </w:rPr>
        <w:t>1)</w:t>
      </w:r>
      <w:r w:rsidR="00381EBE" w:rsidRPr="00826CF6">
        <w:rPr>
          <w:szCs w:val="21"/>
        </w:rPr>
        <w:t>：将盐酸</w:t>
      </w:r>
      <w:r w:rsidR="00381EBE" w:rsidRPr="00826CF6">
        <w:rPr>
          <w:szCs w:val="21"/>
        </w:rPr>
        <w:t>(ρ</w:t>
      </w:r>
      <w:r w:rsidR="00381EBE" w:rsidRPr="00826CF6">
        <w:rPr>
          <w:szCs w:val="21"/>
          <w:vertAlign w:val="subscript"/>
        </w:rPr>
        <w:t>20</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00381EBE" w:rsidRPr="00826CF6">
          <w:rPr>
            <w:szCs w:val="21"/>
          </w:rPr>
          <w:t>1.19g</w:t>
        </w:r>
      </w:smartTag>
      <w:r w:rsidR="00381EBE" w:rsidRPr="00826CF6">
        <w:rPr>
          <w:szCs w:val="21"/>
        </w:rPr>
        <w:t>/mL)</w:t>
      </w:r>
      <w:r w:rsidR="00381EBE" w:rsidRPr="00826CF6">
        <w:rPr>
          <w:szCs w:val="21"/>
        </w:rPr>
        <w:t>与纯水等体积混合。</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2</w:t>
      </w:r>
      <w:r w:rsidR="00381EBE" w:rsidRPr="00826CF6">
        <w:rPr>
          <w:szCs w:val="21"/>
        </w:rPr>
        <w:t xml:space="preserve">.4  </w:t>
      </w:r>
      <w:r w:rsidR="00381EBE" w:rsidRPr="00826CF6">
        <w:rPr>
          <w:szCs w:val="21"/>
        </w:rPr>
        <w:t>离子强度缓冲液</w:t>
      </w:r>
      <w:r w:rsidR="00381EBE" w:rsidRPr="00826CF6">
        <w:rPr>
          <w:rFonts w:ascii="宋体" w:hAnsi="宋体" w:cs="宋体" w:hint="eastAsia"/>
          <w:szCs w:val="21"/>
        </w:rPr>
        <w:t>Ⅰ</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348.2"/>
          <w:attr w:name="UnitName" w:val="g"/>
        </w:smartTagPr>
        <w:r w:rsidR="00381EBE" w:rsidRPr="00826CF6">
          <w:rPr>
            <w:szCs w:val="21"/>
          </w:rPr>
          <w:t>348.2g</w:t>
        </w:r>
      </w:smartTag>
      <w:r w:rsidR="00381EBE" w:rsidRPr="00826CF6">
        <w:rPr>
          <w:szCs w:val="21"/>
        </w:rPr>
        <w:t>柠檬酸三钠</w:t>
      </w:r>
      <w:r w:rsidR="00381EBE" w:rsidRPr="00826CF6">
        <w:rPr>
          <w:szCs w:val="21"/>
        </w:rPr>
        <w:t>(Na</w:t>
      </w:r>
      <w:smartTag w:uri="urn:schemas-microsoft-com:office:smarttags" w:element="chmetcnv">
        <w:smartTagPr>
          <w:attr w:name="TCSC" w:val="0"/>
          <w:attr w:name="NumberType" w:val="1"/>
          <w:attr w:name="Negative" w:val="False"/>
          <w:attr w:name="HasSpace" w:val="False"/>
          <w:attr w:name="SourceValue" w:val="3"/>
          <w:attr w:name="UnitName" w:val="C"/>
        </w:smartTagPr>
        <w:r w:rsidR="00381EBE" w:rsidRPr="00826CF6">
          <w:rPr>
            <w:szCs w:val="21"/>
            <w:vertAlign w:val="subscript"/>
          </w:rPr>
          <w:t>3</w:t>
        </w:r>
        <w:r w:rsidR="00381EBE" w:rsidRPr="00826CF6">
          <w:rPr>
            <w:szCs w:val="21"/>
          </w:rPr>
          <w:t>C</w:t>
        </w:r>
      </w:smartTag>
      <w:r w:rsidR="00381EBE" w:rsidRPr="00826CF6">
        <w:rPr>
          <w:szCs w:val="21"/>
          <w:vertAlign w:val="subscript"/>
        </w:rPr>
        <w:t>6</w:t>
      </w:r>
      <w:r w:rsidR="00381EBE" w:rsidRPr="00826CF6">
        <w:rPr>
          <w:szCs w:val="21"/>
        </w:rPr>
        <w:t>H</w:t>
      </w:r>
      <w:r w:rsidR="00381EBE" w:rsidRPr="00826CF6">
        <w:rPr>
          <w:szCs w:val="21"/>
          <w:vertAlign w:val="subscript"/>
        </w:rPr>
        <w:t>5</w:t>
      </w:r>
      <w:r w:rsidR="00381EBE" w:rsidRPr="00826CF6">
        <w:rPr>
          <w:szCs w:val="21"/>
        </w:rPr>
        <w:t>O</w:t>
      </w:r>
      <w:r w:rsidR="00381EBE" w:rsidRPr="00826CF6">
        <w:rPr>
          <w:szCs w:val="21"/>
          <w:vertAlign w:val="subscript"/>
        </w:rPr>
        <w:t>7</w:t>
      </w:r>
      <w:r w:rsidR="00381EBE" w:rsidRPr="00826CF6">
        <w:rPr>
          <w:szCs w:val="21"/>
        </w:rPr>
        <w:t>·5H</w:t>
      </w:r>
      <w:r w:rsidR="00381EBE" w:rsidRPr="00826CF6">
        <w:rPr>
          <w:szCs w:val="21"/>
          <w:vertAlign w:val="subscript"/>
        </w:rPr>
        <w:t>2</w:t>
      </w:r>
      <w:r w:rsidR="00381EBE" w:rsidRPr="00826CF6">
        <w:rPr>
          <w:szCs w:val="21"/>
        </w:rPr>
        <w:t>O)</w:t>
      </w:r>
      <w:r w:rsidR="00381EBE" w:rsidRPr="00826CF6">
        <w:rPr>
          <w:szCs w:val="21"/>
        </w:rPr>
        <w:t>，溶于纯水中。用盐酸溶液调节</w:t>
      </w:r>
      <w:r w:rsidR="00381EBE" w:rsidRPr="00826CF6">
        <w:rPr>
          <w:szCs w:val="21"/>
        </w:rPr>
        <w:t>pH</w:t>
      </w:r>
      <w:r w:rsidR="00381EBE" w:rsidRPr="00826CF6">
        <w:rPr>
          <w:szCs w:val="21"/>
        </w:rPr>
        <w:t>为</w:t>
      </w:r>
      <w:r w:rsidR="00381EBE" w:rsidRPr="00826CF6">
        <w:rPr>
          <w:szCs w:val="21"/>
        </w:rPr>
        <w:t>6</w:t>
      </w:r>
      <w:r w:rsidR="00381EBE" w:rsidRPr="00826CF6">
        <w:rPr>
          <w:szCs w:val="21"/>
        </w:rPr>
        <w:t>后，用纯水稀释至</w:t>
      </w:r>
      <w:r w:rsidR="00381EBE" w:rsidRPr="00826CF6">
        <w:rPr>
          <w:szCs w:val="21"/>
        </w:rPr>
        <w:t>1000mL</w:t>
      </w:r>
      <w:r w:rsidR="00381EBE" w:rsidRPr="00826CF6">
        <w:rPr>
          <w:szCs w:val="21"/>
        </w:rPr>
        <w:t>。</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2</w:t>
      </w:r>
      <w:r w:rsidR="00381EBE" w:rsidRPr="00826CF6">
        <w:rPr>
          <w:szCs w:val="21"/>
        </w:rPr>
        <w:t xml:space="preserve">.5  </w:t>
      </w:r>
      <w:r w:rsidR="00381EBE" w:rsidRPr="00826CF6">
        <w:rPr>
          <w:szCs w:val="21"/>
        </w:rPr>
        <w:t>离子强度缓冲液</w:t>
      </w:r>
      <w:r w:rsidR="00381EBE" w:rsidRPr="00826CF6">
        <w:rPr>
          <w:rFonts w:ascii="宋体" w:hAnsi="宋体" w:cs="宋体" w:hint="eastAsia"/>
          <w:szCs w:val="21"/>
        </w:rPr>
        <w:t>Ⅱ</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59"/>
          <w:attr w:name="UnitName" w:val="g"/>
        </w:smartTagPr>
        <w:r w:rsidR="00381EBE" w:rsidRPr="00826CF6">
          <w:rPr>
            <w:szCs w:val="21"/>
          </w:rPr>
          <w:t>59g</w:t>
        </w:r>
      </w:smartTag>
      <w:r w:rsidR="00381EBE" w:rsidRPr="00826CF6">
        <w:rPr>
          <w:szCs w:val="21"/>
        </w:rPr>
        <w:t>氯化钠</w:t>
      </w:r>
      <w:r w:rsidR="00381EBE" w:rsidRPr="00826CF6">
        <w:rPr>
          <w:szCs w:val="21"/>
        </w:rPr>
        <w:t>(NaCl)</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3.48"/>
          <w:attr w:name="UnitName" w:val="g"/>
        </w:smartTagPr>
        <w:r w:rsidR="00381EBE" w:rsidRPr="00826CF6">
          <w:rPr>
            <w:szCs w:val="21"/>
          </w:rPr>
          <w:t>3.48g</w:t>
        </w:r>
      </w:smartTag>
      <w:r w:rsidR="00381EBE" w:rsidRPr="00826CF6">
        <w:rPr>
          <w:szCs w:val="21"/>
        </w:rPr>
        <w:t>柠檬酸三钠</w:t>
      </w:r>
      <w:r w:rsidR="00381EBE" w:rsidRPr="00826CF6">
        <w:rPr>
          <w:szCs w:val="21"/>
        </w:rPr>
        <w:t>(Na</w:t>
      </w:r>
      <w:smartTag w:uri="urn:schemas-microsoft-com:office:smarttags" w:element="chmetcnv">
        <w:smartTagPr>
          <w:attr w:name="TCSC" w:val="0"/>
          <w:attr w:name="NumberType" w:val="1"/>
          <w:attr w:name="Negative" w:val="False"/>
          <w:attr w:name="HasSpace" w:val="False"/>
          <w:attr w:name="SourceValue" w:val="3"/>
          <w:attr w:name="UnitName" w:val="C"/>
        </w:smartTagPr>
        <w:r w:rsidR="00381EBE" w:rsidRPr="00826CF6">
          <w:rPr>
            <w:szCs w:val="21"/>
            <w:vertAlign w:val="subscript"/>
          </w:rPr>
          <w:t>3</w:t>
        </w:r>
        <w:r w:rsidR="00381EBE" w:rsidRPr="00826CF6">
          <w:rPr>
            <w:szCs w:val="21"/>
          </w:rPr>
          <w:t>C</w:t>
        </w:r>
      </w:smartTag>
      <w:r w:rsidR="00381EBE" w:rsidRPr="00826CF6">
        <w:rPr>
          <w:szCs w:val="21"/>
          <w:vertAlign w:val="subscript"/>
        </w:rPr>
        <w:t>6</w:t>
      </w:r>
      <w:r w:rsidR="00381EBE" w:rsidRPr="00826CF6">
        <w:rPr>
          <w:szCs w:val="21"/>
        </w:rPr>
        <w:t>H</w:t>
      </w:r>
      <w:r w:rsidR="00381EBE" w:rsidRPr="00826CF6">
        <w:rPr>
          <w:szCs w:val="21"/>
          <w:vertAlign w:val="subscript"/>
        </w:rPr>
        <w:t>5</w:t>
      </w:r>
      <w:r w:rsidR="00381EBE" w:rsidRPr="00826CF6">
        <w:rPr>
          <w:szCs w:val="21"/>
        </w:rPr>
        <w:t>O</w:t>
      </w:r>
      <w:r w:rsidR="00381EBE" w:rsidRPr="00826CF6">
        <w:rPr>
          <w:szCs w:val="21"/>
          <w:vertAlign w:val="subscript"/>
        </w:rPr>
        <w:t>7</w:t>
      </w:r>
      <w:r w:rsidR="00381EBE" w:rsidRPr="00826CF6">
        <w:rPr>
          <w:szCs w:val="21"/>
        </w:rPr>
        <w:t>·5H</w:t>
      </w:r>
      <w:r w:rsidR="00381EBE" w:rsidRPr="00826CF6">
        <w:rPr>
          <w:szCs w:val="21"/>
          <w:vertAlign w:val="subscript"/>
        </w:rPr>
        <w:t>2</w:t>
      </w:r>
      <w:r w:rsidR="00381EBE" w:rsidRPr="00826CF6">
        <w:rPr>
          <w:szCs w:val="21"/>
        </w:rPr>
        <w:t>O)</w:t>
      </w:r>
      <w:r w:rsidR="00381EBE" w:rsidRPr="00826CF6">
        <w:rPr>
          <w:szCs w:val="21"/>
        </w:rPr>
        <w:t>和</w:t>
      </w:r>
      <w:r w:rsidR="00381EBE" w:rsidRPr="00826CF6">
        <w:rPr>
          <w:szCs w:val="21"/>
        </w:rPr>
        <w:t>57mL</w:t>
      </w:r>
      <w:r w:rsidR="00381EBE" w:rsidRPr="00826CF6">
        <w:rPr>
          <w:szCs w:val="21"/>
        </w:rPr>
        <w:t>冰乙酸</w:t>
      </w:r>
      <w:r w:rsidR="00381EBE" w:rsidRPr="00826CF6">
        <w:rPr>
          <w:szCs w:val="21"/>
        </w:rPr>
        <w:t>(</w:t>
      </w:r>
      <w:r w:rsidRPr="00826CF6">
        <w:rPr>
          <w:szCs w:val="21"/>
        </w:rPr>
        <w:t>36</w:t>
      </w:r>
      <w:r w:rsidR="00381EBE" w:rsidRPr="00826CF6">
        <w:rPr>
          <w:szCs w:val="21"/>
        </w:rPr>
        <w:t>.1.3.1)</w:t>
      </w:r>
      <w:r w:rsidR="004D5536" w:rsidRPr="00826CF6">
        <w:rPr>
          <w:szCs w:val="21"/>
        </w:rPr>
        <w:t>，</w:t>
      </w:r>
      <w:r w:rsidR="00381EBE" w:rsidRPr="00826CF6">
        <w:rPr>
          <w:szCs w:val="21"/>
        </w:rPr>
        <w:t>溶于纯水中</w:t>
      </w:r>
      <w:r w:rsidR="004D5536" w:rsidRPr="00826CF6">
        <w:rPr>
          <w:szCs w:val="21"/>
        </w:rPr>
        <w:t>，</w:t>
      </w:r>
      <w:r w:rsidR="00381EBE" w:rsidRPr="00826CF6">
        <w:rPr>
          <w:szCs w:val="21"/>
        </w:rPr>
        <w:t>用氢氧化钠溶液调节</w:t>
      </w:r>
      <w:r w:rsidR="00381EBE" w:rsidRPr="00826CF6">
        <w:rPr>
          <w:szCs w:val="21"/>
        </w:rPr>
        <w:t>pH</w:t>
      </w:r>
      <w:r w:rsidR="00381EBE" w:rsidRPr="00826CF6">
        <w:rPr>
          <w:szCs w:val="21"/>
        </w:rPr>
        <w:t>为</w:t>
      </w:r>
      <w:r w:rsidR="00381EBE" w:rsidRPr="00826CF6">
        <w:rPr>
          <w:szCs w:val="21"/>
        </w:rPr>
        <w:t>5.0</w:t>
      </w:r>
      <w:r w:rsidR="00381EBE" w:rsidRPr="00826CF6">
        <w:rPr>
          <w:szCs w:val="21"/>
        </w:rPr>
        <w:t>～</w:t>
      </w:r>
      <w:r w:rsidR="00381EBE" w:rsidRPr="00826CF6">
        <w:rPr>
          <w:szCs w:val="21"/>
        </w:rPr>
        <w:t>5.5</w:t>
      </w:r>
      <w:r w:rsidR="00381EBE" w:rsidRPr="00826CF6">
        <w:rPr>
          <w:szCs w:val="21"/>
        </w:rPr>
        <w:t>后，用纯水稀释至</w:t>
      </w:r>
      <w:r w:rsidR="00381EBE" w:rsidRPr="00826CF6">
        <w:rPr>
          <w:szCs w:val="21"/>
        </w:rPr>
        <w:t>1000mL</w:t>
      </w:r>
      <w:r w:rsidR="00381EBE" w:rsidRPr="00826CF6">
        <w:rPr>
          <w:szCs w:val="21"/>
        </w:rPr>
        <w:t>。</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2</w:t>
      </w:r>
      <w:r w:rsidR="00381EBE" w:rsidRPr="00826CF6">
        <w:rPr>
          <w:szCs w:val="21"/>
        </w:rPr>
        <w:t xml:space="preserve">.6  </w:t>
      </w:r>
      <w:r w:rsidR="00381EBE" w:rsidRPr="00826CF6">
        <w:rPr>
          <w:szCs w:val="21"/>
        </w:rPr>
        <w:t>氟化物标准</w:t>
      </w:r>
      <w:r w:rsidR="00C71D39" w:rsidRPr="00826CF6">
        <w:rPr>
          <w:szCs w:val="21"/>
        </w:rPr>
        <w:t>储备</w:t>
      </w:r>
      <w:r w:rsidR="00381EBE" w:rsidRPr="00826CF6">
        <w:rPr>
          <w:szCs w:val="21"/>
        </w:rPr>
        <w:t>溶液</w:t>
      </w:r>
      <w:r w:rsidR="00381EBE" w:rsidRPr="00826CF6">
        <w:rPr>
          <w:szCs w:val="21"/>
        </w:rPr>
        <w:t>[ρ(F</w:t>
      </w:r>
      <w:r w:rsidR="00381EBE" w:rsidRPr="00826CF6">
        <w:rPr>
          <w:szCs w:val="21"/>
          <w:vertAlign w:val="superscript"/>
        </w:rPr>
        <w:t>-</w:t>
      </w:r>
      <w:r w:rsidR="00381EBE" w:rsidRPr="00826CF6">
        <w:rPr>
          <w:szCs w:val="21"/>
        </w:rPr>
        <w:t>)=1mg/mL]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221"/>
          <w:attr w:name="UnitName" w:val="g"/>
        </w:smartTagPr>
        <w:r w:rsidR="00381EBE" w:rsidRPr="00826CF6">
          <w:rPr>
            <w:szCs w:val="21"/>
          </w:rPr>
          <w:t>0.2210g</w:t>
        </w:r>
      </w:smartTag>
      <w:r w:rsidR="00381EBE" w:rsidRPr="00826CF6">
        <w:rPr>
          <w:szCs w:val="21"/>
        </w:rPr>
        <w:t>经</w:t>
      </w:r>
      <w:smartTag w:uri="urn:schemas-microsoft-com:office:smarttags" w:element="chmetcnv">
        <w:smartTagPr>
          <w:attr w:name="TCSC" w:val="0"/>
          <w:attr w:name="NumberType" w:val="1"/>
          <w:attr w:name="Negative" w:val="False"/>
          <w:attr w:name="HasSpace" w:val="False"/>
          <w:attr w:name="SourceValue" w:val="105"/>
          <w:attr w:name="UnitName" w:val="℃"/>
        </w:smartTagPr>
        <w:r w:rsidR="00381EBE" w:rsidRPr="00826CF6">
          <w:rPr>
            <w:szCs w:val="21"/>
          </w:rPr>
          <w:t>105</w:t>
        </w:r>
        <w:r w:rsidR="00381EBE" w:rsidRPr="00826CF6">
          <w:rPr>
            <w:rFonts w:ascii="宋体" w:hAnsi="宋体" w:cs="宋体" w:hint="eastAsia"/>
            <w:szCs w:val="21"/>
          </w:rPr>
          <w:t>℃</w:t>
        </w:r>
      </w:smartTag>
      <w:r w:rsidR="00381EBE" w:rsidRPr="00826CF6">
        <w:rPr>
          <w:szCs w:val="21"/>
        </w:rPr>
        <w:t>干燥</w:t>
      </w:r>
      <w:r w:rsidR="00381EBE" w:rsidRPr="00826CF6">
        <w:rPr>
          <w:szCs w:val="21"/>
        </w:rPr>
        <w:t xml:space="preserve">2h </w:t>
      </w:r>
      <w:r w:rsidR="00381EBE" w:rsidRPr="00826CF6">
        <w:rPr>
          <w:szCs w:val="21"/>
        </w:rPr>
        <w:t>的氟化钠</w:t>
      </w:r>
      <w:r w:rsidR="00381EBE" w:rsidRPr="00826CF6">
        <w:rPr>
          <w:szCs w:val="21"/>
        </w:rPr>
        <w:t>(NaF)</w:t>
      </w:r>
      <w:r w:rsidR="00381EBE" w:rsidRPr="00826CF6">
        <w:rPr>
          <w:szCs w:val="21"/>
        </w:rPr>
        <w:t>，溶解于纯水中，并定容至</w:t>
      </w:r>
      <w:r w:rsidR="00381EBE" w:rsidRPr="00826CF6">
        <w:rPr>
          <w:szCs w:val="21"/>
        </w:rPr>
        <w:t>100mL</w:t>
      </w:r>
      <w:r w:rsidR="00381EBE" w:rsidRPr="00826CF6">
        <w:rPr>
          <w:szCs w:val="21"/>
        </w:rPr>
        <w:t>。储存于聚乙烯瓶中。</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2</w:t>
      </w:r>
      <w:r w:rsidR="00381EBE" w:rsidRPr="00826CF6">
        <w:rPr>
          <w:szCs w:val="21"/>
        </w:rPr>
        <w:t xml:space="preserve">.7  </w:t>
      </w:r>
      <w:r w:rsidR="00381EBE" w:rsidRPr="00826CF6">
        <w:rPr>
          <w:szCs w:val="21"/>
        </w:rPr>
        <w:t>氟化物标准使用溶液</w:t>
      </w:r>
      <w:r w:rsidR="00381EBE" w:rsidRPr="00826CF6">
        <w:rPr>
          <w:szCs w:val="21"/>
        </w:rPr>
        <w:t>[ρ(F</w:t>
      </w:r>
      <w:r w:rsidR="00381EBE" w:rsidRPr="00826CF6">
        <w:rPr>
          <w:szCs w:val="21"/>
          <w:vertAlign w:val="superscript"/>
        </w:rPr>
        <w:t>-</w:t>
      </w:r>
      <w:r w:rsidR="00381EBE" w:rsidRPr="00826CF6">
        <w:rPr>
          <w:szCs w:val="21"/>
        </w:rPr>
        <w:t xml:space="preserve">)=10μg/mL]: </w:t>
      </w:r>
      <w:r w:rsidR="00381EBE" w:rsidRPr="00826CF6">
        <w:rPr>
          <w:szCs w:val="21"/>
        </w:rPr>
        <w:t>吸取</w:t>
      </w:r>
      <w:r w:rsidR="00381EBE" w:rsidRPr="00826CF6">
        <w:rPr>
          <w:szCs w:val="21"/>
        </w:rPr>
        <w:t>5.00mL</w:t>
      </w:r>
      <w:r w:rsidR="00381EBE" w:rsidRPr="00826CF6">
        <w:rPr>
          <w:szCs w:val="21"/>
        </w:rPr>
        <w:t>氟化物标准</w:t>
      </w:r>
      <w:r w:rsidR="00C71D39" w:rsidRPr="00826CF6">
        <w:rPr>
          <w:szCs w:val="21"/>
        </w:rPr>
        <w:t>储备</w:t>
      </w:r>
      <w:r w:rsidR="00381EBE" w:rsidRPr="00826CF6">
        <w:rPr>
          <w:szCs w:val="21"/>
        </w:rPr>
        <w:t>溶液于</w:t>
      </w:r>
      <w:r w:rsidR="00381EBE" w:rsidRPr="00826CF6">
        <w:rPr>
          <w:szCs w:val="21"/>
        </w:rPr>
        <w:t>500mL</w:t>
      </w:r>
      <w:r w:rsidR="00381EBE" w:rsidRPr="00826CF6">
        <w:rPr>
          <w:szCs w:val="21"/>
        </w:rPr>
        <w:t>容量瓶中，用纯水稀释到刻度。</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3</w:t>
      </w:r>
      <w:r w:rsidR="00381EBE" w:rsidRPr="00826CF6">
        <w:rPr>
          <w:szCs w:val="21"/>
        </w:rPr>
        <w:t xml:space="preserve">  </w:t>
      </w:r>
      <w:r w:rsidR="00D10738" w:rsidRPr="00826CF6">
        <w:rPr>
          <w:szCs w:val="21"/>
        </w:rPr>
        <w:t>仪器和设备</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3</w:t>
      </w:r>
      <w:r w:rsidR="00381EBE" w:rsidRPr="00826CF6">
        <w:rPr>
          <w:szCs w:val="21"/>
        </w:rPr>
        <w:t xml:space="preserve">.1  </w:t>
      </w:r>
      <w:r w:rsidR="00381EBE" w:rsidRPr="00826CF6">
        <w:rPr>
          <w:szCs w:val="21"/>
        </w:rPr>
        <w:t>氟离子选择电极和饱和甘汞电极。</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3</w:t>
      </w:r>
      <w:r w:rsidR="00381EBE" w:rsidRPr="00826CF6">
        <w:rPr>
          <w:szCs w:val="21"/>
        </w:rPr>
        <w:t xml:space="preserve">.2  </w:t>
      </w:r>
      <w:r w:rsidR="00381EBE" w:rsidRPr="00826CF6">
        <w:rPr>
          <w:szCs w:val="21"/>
        </w:rPr>
        <w:t>离子活度计或精密酸度计。</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3</w:t>
      </w:r>
      <w:r w:rsidR="00381EBE" w:rsidRPr="00826CF6">
        <w:rPr>
          <w:szCs w:val="21"/>
        </w:rPr>
        <w:t xml:space="preserve">.3  </w:t>
      </w:r>
      <w:r w:rsidR="00381EBE" w:rsidRPr="00826CF6">
        <w:rPr>
          <w:szCs w:val="21"/>
        </w:rPr>
        <w:t>电磁搅拌器。</w:t>
      </w:r>
    </w:p>
    <w:p w:rsidR="00381EBE" w:rsidRPr="00826CF6" w:rsidRDefault="008F6C0F" w:rsidP="00AF33E1">
      <w:pPr>
        <w:rPr>
          <w:szCs w:val="21"/>
        </w:rPr>
      </w:pPr>
      <w:r w:rsidRPr="00826CF6">
        <w:rPr>
          <w:szCs w:val="21"/>
        </w:rPr>
        <w:lastRenderedPageBreak/>
        <w:t>36</w:t>
      </w:r>
      <w:r w:rsidR="00381EBE" w:rsidRPr="00826CF6">
        <w:rPr>
          <w:szCs w:val="21"/>
        </w:rPr>
        <w:t>.1.</w:t>
      </w:r>
      <w:r w:rsidR="005F07AC">
        <w:rPr>
          <w:rFonts w:hint="eastAsia"/>
          <w:szCs w:val="21"/>
        </w:rPr>
        <w:t>4</w:t>
      </w:r>
      <w:r w:rsidR="00381EBE" w:rsidRPr="00826CF6">
        <w:rPr>
          <w:szCs w:val="21"/>
        </w:rPr>
        <w:t xml:space="preserve">  </w:t>
      </w:r>
      <w:r w:rsidR="00381EBE" w:rsidRPr="00826CF6">
        <w:rPr>
          <w:szCs w:val="21"/>
        </w:rPr>
        <w:t>分析步骤</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4</w:t>
      </w:r>
      <w:r w:rsidR="00381EBE" w:rsidRPr="00826CF6">
        <w:rPr>
          <w:szCs w:val="21"/>
        </w:rPr>
        <w:t xml:space="preserve">.1  </w:t>
      </w:r>
      <w:r w:rsidR="00A11F4E" w:rsidRPr="00826CF6">
        <w:rPr>
          <w:szCs w:val="21"/>
        </w:rPr>
        <w:t>校准曲线</w:t>
      </w:r>
      <w:r w:rsidR="00381EBE" w:rsidRPr="00826CF6">
        <w:rPr>
          <w:szCs w:val="21"/>
        </w:rPr>
        <w:t>法</w:t>
      </w:r>
    </w:p>
    <w:p w:rsidR="0079727B" w:rsidRPr="00826CF6" w:rsidRDefault="0079727B" w:rsidP="0079727B">
      <w:pPr>
        <w:rPr>
          <w:szCs w:val="21"/>
        </w:rPr>
      </w:pPr>
      <w:r w:rsidRPr="00826CF6">
        <w:rPr>
          <w:szCs w:val="21"/>
        </w:rPr>
        <w:t>36.1.</w:t>
      </w:r>
      <w:r w:rsidR="005F07AC">
        <w:rPr>
          <w:rFonts w:hint="eastAsia"/>
          <w:szCs w:val="21"/>
        </w:rPr>
        <w:t>4</w:t>
      </w:r>
      <w:r w:rsidRPr="00826CF6">
        <w:rPr>
          <w:szCs w:val="21"/>
        </w:rPr>
        <w:t>.1.1</w:t>
      </w:r>
      <w:r w:rsidRPr="00826CF6">
        <w:rPr>
          <w:szCs w:val="21"/>
        </w:rPr>
        <w:t>吸取</w:t>
      </w:r>
      <w:r w:rsidRPr="00826CF6">
        <w:rPr>
          <w:szCs w:val="21"/>
        </w:rPr>
        <w:t>10.0mL</w:t>
      </w:r>
      <w:r w:rsidRPr="00826CF6">
        <w:rPr>
          <w:szCs w:val="21"/>
        </w:rPr>
        <w:t>水样于</w:t>
      </w:r>
      <w:r w:rsidRPr="00826CF6">
        <w:rPr>
          <w:szCs w:val="21"/>
        </w:rPr>
        <w:t>50mL</w:t>
      </w:r>
      <w:r w:rsidRPr="00826CF6">
        <w:rPr>
          <w:szCs w:val="21"/>
        </w:rPr>
        <w:t>烧杯中。若水样总离子强度过高</w:t>
      </w:r>
      <w:r w:rsidR="0053723E">
        <w:rPr>
          <w:szCs w:val="21"/>
        </w:rPr>
        <w:t>，</w:t>
      </w:r>
      <w:r w:rsidRPr="00826CF6">
        <w:rPr>
          <w:szCs w:val="21"/>
        </w:rPr>
        <w:t>应取适量水样稀释到</w:t>
      </w:r>
      <w:r w:rsidRPr="00826CF6">
        <w:rPr>
          <w:szCs w:val="21"/>
        </w:rPr>
        <w:t>10mL</w:t>
      </w:r>
      <w:r w:rsidRPr="00826CF6">
        <w:rPr>
          <w:szCs w:val="21"/>
        </w:rPr>
        <w:t>。</w:t>
      </w:r>
    </w:p>
    <w:p w:rsidR="0079727B" w:rsidRPr="00826CF6" w:rsidRDefault="0079727B" w:rsidP="0079727B">
      <w:pPr>
        <w:rPr>
          <w:szCs w:val="21"/>
        </w:rPr>
      </w:pPr>
      <w:r w:rsidRPr="00826CF6">
        <w:rPr>
          <w:szCs w:val="21"/>
        </w:rPr>
        <w:t>36.1.</w:t>
      </w:r>
      <w:r w:rsidR="005F07AC">
        <w:rPr>
          <w:rFonts w:hint="eastAsia"/>
          <w:szCs w:val="21"/>
        </w:rPr>
        <w:t>4</w:t>
      </w:r>
      <w:r w:rsidRPr="00826CF6">
        <w:rPr>
          <w:szCs w:val="21"/>
        </w:rPr>
        <w:t>.1.2</w:t>
      </w:r>
      <w:r w:rsidRPr="00826CF6">
        <w:rPr>
          <w:szCs w:val="21"/>
        </w:rPr>
        <w:t>分别吸取氟化物标准使用溶液</w:t>
      </w:r>
      <w:r w:rsidRPr="00826CF6">
        <w:rPr>
          <w:szCs w:val="21"/>
        </w:rPr>
        <w:t>0</w:t>
      </w:r>
      <w:r w:rsidR="005B1562" w:rsidRPr="00826CF6">
        <w:rPr>
          <w:szCs w:val="21"/>
        </w:rPr>
        <w:t>，</w:t>
      </w:r>
      <w:r w:rsidRPr="00826CF6">
        <w:rPr>
          <w:szCs w:val="21"/>
        </w:rPr>
        <w:t>0.20</w:t>
      </w:r>
      <w:r w:rsidR="005B1562" w:rsidRPr="00826CF6">
        <w:rPr>
          <w:szCs w:val="21"/>
        </w:rPr>
        <w:t>，</w:t>
      </w:r>
      <w:r w:rsidRPr="00826CF6">
        <w:rPr>
          <w:szCs w:val="21"/>
        </w:rPr>
        <w:t>0.40</w:t>
      </w:r>
      <w:r w:rsidR="0053723E">
        <w:rPr>
          <w:szCs w:val="21"/>
        </w:rPr>
        <w:t>，</w:t>
      </w:r>
      <w:r w:rsidRPr="00826CF6">
        <w:rPr>
          <w:szCs w:val="21"/>
        </w:rPr>
        <w:t xml:space="preserve"> 0.60</w:t>
      </w:r>
      <w:r w:rsidR="005B1562" w:rsidRPr="00826CF6">
        <w:rPr>
          <w:szCs w:val="21"/>
        </w:rPr>
        <w:t>，</w:t>
      </w:r>
      <w:r w:rsidRPr="00826CF6">
        <w:rPr>
          <w:szCs w:val="21"/>
        </w:rPr>
        <w:t>1.00</w:t>
      </w:r>
      <w:r w:rsidR="005B1562" w:rsidRPr="00826CF6">
        <w:rPr>
          <w:szCs w:val="21"/>
        </w:rPr>
        <w:t>，</w:t>
      </w:r>
      <w:r w:rsidRPr="00826CF6">
        <w:rPr>
          <w:szCs w:val="21"/>
        </w:rPr>
        <w:t>2.00</w:t>
      </w:r>
      <w:r w:rsidR="005B1562" w:rsidRPr="00826CF6">
        <w:rPr>
          <w:szCs w:val="21"/>
        </w:rPr>
        <w:t>，</w:t>
      </w:r>
      <w:r w:rsidRPr="00826CF6">
        <w:rPr>
          <w:szCs w:val="21"/>
        </w:rPr>
        <w:t>3.00mL</w:t>
      </w:r>
      <w:r w:rsidRPr="00826CF6">
        <w:rPr>
          <w:szCs w:val="21"/>
        </w:rPr>
        <w:t>于</w:t>
      </w:r>
      <w:r w:rsidRPr="00826CF6">
        <w:rPr>
          <w:szCs w:val="21"/>
        </w:rPr>
        <w:t>50mL</w:t>
      </w:r>
      <w:r w:rsidRPr="00826CF6">
        <w:rPr>
          <w:szCs w:val="21"/>
        </w:rPr>
        <w:t>烧杯中</w:t>
      </w:r>
      <w:r w:rsidR="0053723E">
        <w:rPr>
          <w:szCs w:val="21"/>
        </w:rPr>
        <w:t>，</w:t>
      </w:r>
      <w:r w:rsidRPr="00826CF6">
        <w:rPr>
          <w:szCs w:val="21"/>
        </w:rPr>
        <w:t>各加纯水至</w:t>
      </w:r>
      <w:r w:rsidRPr="00826CF6">
        <w:rPr>
          <w:szCs w:val="21"/>
        </w:rPr>
        <w:t>10mL</w:t>
      </w:r>
      <w:r w:rsidRPr="00826CF6">
        <w:rPr>
          <w:szCs w:val="21"/>
        </w:rPr>
        <w:t>。加入与水样相同的离子强度缓冲液</w:t>
      </w:r>
      <w:r w:rsidRPr="00826CF6">
        <w:rPr>
          <w:rFonts w:ascii="宋体" w:hAnsi="宋体" w:cs="宋体" w:hint="eastAsia"/>
          <w:szCs w:val="21"/>
        </w:rPr>
        <w:t>Ⅰ</w:t>
      </w:r>
      <w:r w:rsidRPr="00826CF6">
        <w:rPr>
          <w:szCs w:val="21"/>
        </w:rPr>
        <w:t>或</w:t>
      </w:r>
      <w:r w:rsidR="00D56C25" w:rsidRPr="00826CF6">
        <w:rPr>
          <w:szCs w:val="21"/>
        </w:rPr>
        <w:t>离子强度缓冲液</w:t>
      </w:r>
      <w:r w:rsidRPr="00826CF6">
        <w:rPr>
          <w:rFonts w:ascii="宋体" w:hAnsi="宋体" w:cs="宋体" w:hint="eastAsia"/>
          <w:szCs w:val="21"/>
        </w:rPr>
        <w:t>Ⅱ</w:t>
      </w:r>
      <w:r w:rsidRPr="00826CF6">
        <w:rPr>
          <w:szCs w:val="21"/>
        </w:rPr>
        <w:t>。此标准系列浓度分别为</w:t>
      </w:r>
      <w:r w:rsidRPr="00826CF6">
        <w:rPr>
          <w:szCs w:val="21"/>
        </w:rPr>
        <w:t>0</w:t>
      </w:r>
      <w:r w:rsidR="0053723E">
        <w:rPr>
          <w:szCs w:val="21"/>
        </w:rPr>
        <w:t>，</w:t>
      </w:r>
      <w:r w:rsidRPr="00826CF6">
        <w:rPr>
          <w:szCs w:val="21"/>
        </w:rPr>
        <w:t>0.20</w:t>
      </w:r>
      <w:r w:rsidR="0053723E">
        <w:rPr>
          <w:szCs w:val="21"/>
        </w:rPr>
        <w:t>，</w:t>
      </w:r>
      <w:r w:rsidRPr="00826CF6">
        <w:rPr>
          <w:szCs w:val="21"/>
        </w:rPr>
        <w:t>0.40</w:t>
      </w:r>
      <w:r w:rsidR="0053723E">
        <w:rPr>
          <w:szCs w:val="21"/>
        </w:rPr>
        <w:t>，</w:t>
      </w:r>
      <w:r w:rsidRPr="00826CF6">
        <w:rPr>
          <w:szCs w:val="21"/>
        </w:rPr>
        <w:t xml:space="preserve"> 0.60</w:t>
      </w:r>
      <w:r w:rsidR="0053723E">
        <w:rPr>
          <w:szCs w:val="21"/>
        </w:rPr>
        <w:t>，</w:t>
      </w:r>
      <w:r w:rsidRPr="00826CF6">
        <w:rPr>
          <w:szCs w:val="21"/>
        </w:rPr>
        <w:t>1.00</w:t>
      </w:r>
      <w:r w:rsidR="0053723E">
        <w:rPr>
          <w:szCs w:val="21"/>
        </w:rPr>
        <w:t>，</w:t>
      </w:r>
      <w:r w:rsidRPr="00826CF6">
        <w:rPr>
          <w:szCs w:val="21"/>
        </w:rPr>
        <w:t xml:space="preserve"> 2.00</w:t>
      </w:r>
      <w:r w:rsidR="0053723E">
        <w:rPr>
          <w:szCs w:val="21"/>
        </w:rPr>
        <w:t>，</w:t>
      </w:r>
      <w:r w:rsidRPr="00826CF6">
        <w:rPr>
          <w:szCs w:val="21"/>
        </w:rPr>
        <w:t>3.00mg/L</w:t>
      </w:r>
      <w:r w:rsidR="005B1562" w:rsidRPr="00826CF6">
        <w:rPr>
          <w:szCs w:val="21"/>
        </w:rPr>
        <w:t>（</w:t>
      </w:r>
      <w:r w:rsidRPr="00826CF6">
        <w:rPr>
          <w:szCs w:val="21"/>
        </w:rPr>
        <w:t>以</w:t>
      </w:r>
      <w:r w:rsidRPr="00826CF6">
        <w:rPr>
          <w:szCs w:val="21"/>
        </w:rPr>
        <w:t>F</w:t>
      </w:r>
      <w:r w:rsidRPr="00826CF6">
        <w:rPr>
          <w:szCs w:val="21"/>
          <w:vertAlign w:val="superscript"/>
        </w:rPr>
        <w:t>-</w:t>
      </w:r>
      <w:r w:rsidRPr="00826CF6">
        <w:rPr>
          <w:szCs w:val="21"/>
        </w:rPr>
        <w:t>计</w:t>
      </w:r>
      <w:r w:rsidR="005B1562" w:rsidRPr="00826CF6">
        <w:rPr>
          <w:szCs w:val="21"/>
        </w:rPr>
        <w:t>）</w:t>
      </w:r>
      <w:r w:rsidRPr="00826CF6">
        <w:rPr>
          <w:szCs w:val="21"/>
        </w:rPr>
        <w:t>。</w:t>
      </w:r>
    </w:p>
    <w:p w:rsidR="0079727B" w:rsidRPr="00826CF6" w:rsidRDefault="0079727B" w:rsidP="0079727B">
      <w:pPr>
        <w:rPr>
          <w:szCs w:val="21"/>
        </w:rPr>
      </w:pPr>
      <w:r w:rsidRPr="00826CF6">
        <w:rPr>
          <w:szCs w:val="21"/>
        </w:rPr>
        <w:t>36.1.</w:t>
      </w:r>
      <w:r w:rsidR="005F07AC">
        <w:rPr>
          <w:rFonts w:hint="eastAsia"/>
          <w:szCs w:val="21"/>
        </w:rPr>
        <w:t>4</w:t>
      </w:r>
      <w:r w:rsidRPr="00826CF6">
        <w:rPr>
          <w:szCs w:val="21"/>
        </w:rPr>
        <w:t>.1.3</w:t>
      </w:r>
      <w:r w:rsidRPr="00826CF6">
        <w:rPr>
          <w:szCs w:val="21"/>
        </w:rPr>
        <w:t>加</w:t>
      </w:r>
      <w:r w:rsidRPr="00826CF6">
        <w:rPr>
          <w:szCs w:val="21"/>
        </w:rPr>
        <w:t>10mL</w:t>
      </w:r>
      <w:r w:rsidRPr="00826CF6">
        <w:rPr>
          <w:szCs w:val="21"/>
        </w:rPr>
        <w:t>离子强度缓冲液</w:t>
      </w:r>
      <w:r w:rsidRPr="00826CF6">
        <w:rPr>
          <w:szCs w:val="21"/>
        </w:rPr>
        <w:t>[</w:t>
      </w:r>
      <w:r w:rsidR="005B1562" w:rsidRPr="00826CF6">
        <w:rPr>
          <w:szCs w:val="21"/>
        </w:rPr>
        <w:t>若</w:t>
      </w:r>
      <w:r w:rsidRPr="00826CF6">
        <w:rPr>
          <w:szCs w:val="21"/>
        </w:rPr>
        <w:t>水样中干扰物质较多时用离子强度缓冲液</w:t>
      </w:r>
      <w:r w:rsidRPr="00826CF6">
        <w:rPr>
          <w:rFonts w:ascii="宋体" w:hAnsi="宋体" w:cs="宋体" w:hint="eastAsia"/>
          <w:szCs w:val="21"/>
        </w:rPr>
        <w:t>Ⅰ</w:t>
      </w:r>
      <w:r w:rsidRPr="00826CF6">
        <w:rPr>
          <w:szCs w:val="21"/>
        </w:rPr>
        <w:t>，较清洁水样用离子强度缓冲液</w:t>
      </w:r>
      <w:r w:rsidRPr="00826CF6">
        <w:rPr>
          <w:rFonts w:ascii="宋体" w:hAnsi="宋体" w:cs="宋体" w:hint="eastAsia"/>
          <w:szCs w:val="21"/>
        </w:rPr>
        <w:t>Ⅱ</w:t>
      </w:r>
      <w:r w:rsidRPr="00826CF6">
        <w:rPr>
          <w:szCs w:val="21"/>
        </w:rPr>
        <w:t>。放入搅拌子于电磁搅拌器上搅拌水样溶液，插入氟离子电极和甘汞电极，在搅拌下读取平衡电位值</w:t>
      </w:r>
      <w:r w:rsidRPr="00826CF6">
        <w:rPr>
          <w:szCs w:val="21"/>
        </w:rPr>
        <w:t>(</w:t>
      </w:r>
      <w:r w:rsidRPr="00826CF6">
        <w:rPr>
          <w:szCs w:val="21"/>
        </w:rPr>
        <w:t>指每分钟电位值改变小于</w:t>
      </w:r>
      <w:r w:rsidRPr="00826CF6">
        <w:rPr>
          <w:szCs w:val="21"/>
        </w:rPr>
        <w:t>0.5mV</w:t>
      </w:r>
      <w:r w:rsidRPr="00826CF6">
        <w:rPr>
          <w:szCs w:val="21"/>
        </w:rPr>
        <w:t>，当氟化物浓度甚低时，约需</w:t>
      </w:r>
      <w:r w:rsidRPr="00826CF6">
        <w:rPr>
          <w:szCs w:val="21"/>
        </w:rPr>
        <w:t>5min</w:t>
      </w:r>
      <w:r w:rsidRPr="00826CF6">
        <w:rPr>
          <w:szCs w:val="21"/>
        </w:rPr>
        <w:t>以上</w:t>
      </w:r>
      <w:r w:rsidRPr="00826CF6">
        <w:rPr>
          <w:szCs w:val="21"/>
        </w:rPr>
        <w:t>)</w:t>
      </w:r>
      <w:r w:rsidRPr="00826CF6">
        <w:rPr>
          <w:szCs w:val="21"/>
        </w:rPr>
        <w:t>。</w:t>
      </w:r>
    </w:p>
    <w:p w:rsidR="00381EBE" w:rsidRPr="00826CF6" w:rsidRDefault="0079727B" w:rsidP="005B1562">
      <w:pPr>
        <w:rPr>
          <w:szCs w:val="21"/>
        </w:rPr>
      </w:pPr>
      <w:r w:rsidRPr="00826CF6">
        <w:rPr>
          <w:szCs w:val="21"/>
        </w:rPr>
        <w:t>36.1.</w:t>
      </w:r>
      <w:r w:rsidR="005F07AC">
        <w:rPr>
          <w:rFonts w:hint="eastAsia"/>
          <w:szCs w:val="21"/>
        </w:rPr>
        <w:t>4</w:t>
      </w:r>
      <w:r w:rsidRPr="00826CF6">
        <w:rPr>
          <w:szCs w:val="21"/>
        </w:rPr>
        <w:t xml:space="preserve">.1.4  </w:t>
      </w:r>
      <w:r w:rsidRPr="00826CF6">
        <w:rPr>
          <w:szCs w:val="21"/>
        </w:rPr>
        <w:t>以电位值</w:t>
      </w:r>
      <w:r w:rsidRPr="00826CF6">
        <w:rPr>
          <w:szCs w:val="21"/>
        </w:rPr>
        <w:t>(mV)</w:t>
      </w:r>
      <w:r w:rsidRPr="00826CF6">
        <w:rPr>
          <w:szCs w:val="21"/>
        </w:rPr>
        <w:t>为</w:t>
      </w:r>
      <w:r w:rsidR="00D56C25" w:rsidRPr="00826CF6">
        <w:rPr>
          <w:szCs w:val="21"/>
        </w:rPr>
        <w:t>纵坐标</w:t>
      </w:r>
      <w:r w:rsidRPr="00826CF6">
        <w:rPr>
          <w:szCs w:val="21"/>
        </w:rPr>
        <w:t>，氟化物活度</w:t>
      </w:r>
      <w:r w:rsidRPr="00826CF6">
        <w:rPr>
          <w:szCs w:val="21"/>
        </w:rPr>
        <w:t>(ρ(F</w:t>
      </w:r>
      <w:r w:rsidRPr="00826CF6">
        <w:rPr>
          <w:szCs w:val="21"/>
          <w:vertAlign w:val="superscript"/>
        </w:rPr>
        <w:t>-</w:t>
      </w:r>
      <w:r w:rsidRPr="00826CF6">
        <w:rPr>
          <w:szCs w:val="21"/>
        </w:rPr>
        <w:t>)</w:t>
      </w:r>
      <w:r w:rsidRPr="00826CF6">
        <w:rPr>
          <w:szCs w:val="21"/>
        </w:rPr>
        <w:t>＝</w:t>
      </w:r>
      <w:r w:rsidR="0007361D" w:rsidRPr="00826CF6">
        <w:rPr>
          <w:szCs w:val="21"/>
        </w:rPr>
        <w:t>-</w:t>
      </w:r>
      <w:r w:rsidR="00C4497F" w:rsidRPr="00826CF6">
        <w:rPr>
          <w:szCs w:val="21"/>
        </w:rPr>
        <w:t>l</w:t>
      </w:r>
      <w:r w:rsidR="00CD1058" w:rsidRPr="00826CF6">
        <w:rPr>
          <w:szCs w:val="21"/>
        </w:rPr>
        <w:t>g</w:t>
      </w:r>
      <w:r w:rsidR="0007361D" w:rsidRPr="00826CF6">
        <w:rPr>
          <w:szCs w:val="21"/>
        </w:rPr>
        <w:t>F</w:t>
      </w:r>
      <w:r w:rsidR="0007361D" w:rsidRPr="00826CF6">
        <w:rPr>
          <w:szCs w:val="21"/>
          <w:vertAlign w:val="superscript"/>
        </w:rPr>
        <w:t>-</w:t>
      </w:r>
      <w:r w:rsidRPr="00826CF6">
        <w:rPr>
          <w:szCs w:val="21"/>
        </w:rPr>
        <w:t>)</w:t>
      </w:r>
      <w:r w:rsidRPr="00826CF6">
        <w:rPr>
          <w:szCs w:val="21"/>
        </w:rPr>
        <w:t>为横</w:t>
      </w:r>
      <w:r w:rsidR="00D56C25" w:rsidRPr="00826CF6">
        <w:rPr>
          <w:szCs w:val="21"/>
        </w:rPr>
        <w:t>坐</w:t>
      </w:r>
      <w:r w:rsidRPr="00826CF6">
        <w:rPr>
          <w:szCs w:val="21"/>
        </w:rPr>
        <w:t>标，在半对数纸上绘制标准曲线。在标准曲线上查得水样中氟化物的质量浓度。</w:t>
      </w:r>
    </w:p>
    <w:p w:rsidR="00381EBE" w:rsidRPr="005F07AC" w:rsidRDefault="00381EBE" w:rsidP="00AF33E1">
      <w:pPr>
        <w:rPr>
          <w:sz w:val="18"/>
          <w:szCs w:val="18"/>
        </w:rPr>
      </w:pPr>
      <w:r w:rsidRPr="005F07AC">
        <w:rPr>
          <w:sz w:val="18"/>
          <w:szCs w:val="18"/>
        </w:rPr>
        <w:t>注：标准溶液系列与水样的测定应保持温度一致。</w:t>
      </w:r>
    </w:p>
    <w:p w:rsidR="00381EBE" w:rsidRPr="005F07AC" w:rsidRDefault="008F6C0F" w:rsidP="00AF33E1">
      <w:pPr>
        <w:rPr>
          <w:szCs w:val="21"/>
        </w:rPr>
      </w:pPr>
      <w:r w:rsidRPr="005F07AC">
        <w:rPr>
          <w:szCs w:val="21"/>
        </w:rPr>
        <w:t>36</w:t>
      </w:r>
      <w:r w:rsidR="00381EBE" w:rsidRPr="005F07AC">
        <w:rPr>
          <w:szCs w:val="21"/>
        </w:rPr>
        <w:t>.1.</w:t>
      </w:r>
      <w:r w:rsidR="005F07AC">
        <w:rPr>
          <w:rFonts w:hint="eastAsia"/>
          <w:szCs w:val="21"/>
        </w:rPr>
        <w:t>4</w:t>
      </w:r>
      <w:r w:rsidR="00381EBE" w:rsidRPr="005F07AC">
        <w:rPr>
          <w:szCs w:val="21"/>
        </w:rPr>
        <w:t xml:space="preserve">.2  </w:t>
      </w:r>
      <w:r w:rsidR="00381EBE" w:rsidRPr="005F07AC">
        <w:rPr>
          <w:szCs w:val="21"/>
        </w:rPr>
        <w:t>标准加入法</w:t>
      </w:r>
    </w:p>
    <w:p w:rsidR="00381EBE" w:rsidRPr="005F07AC" w:rsidRDefault="00381EBE" w:rsidP="00F72634">
      <w:pPr>
        <w:ind w:firstLineChars="200" w:firstLine="420"/>
        <w:rPr>
          <w:szCs w:val="21"/>
        </w:rPr>
      </w:pPr>
      <w:r w:rsidRPr="005F07AC">
        <w:rPr>
          <w:szCs w:val="21"/>
        </w:rPr>
        <w:t>吸取</w:t>
      </w:r>
      <w:r w:rsidRPr="005F07AC">
        <w:rPr>
          <w:szCs w:val="21"/>
        </w:rPr>
        <w:t>50.0mL</w:t>
      </w:r>
      <w:r w:rsidRPr="005F07AC">
        <w:rPr>
          <w:szCs w:val="21"/>
        </w:rPr>
        <w:t>水样于</w:t>
      </w:r>
      <w:r w:rsidRPr="005F07AC">
        <w:rPr>
          <w:szCs w:val="21"/>
        </w:rPr>
        <w:t>200mL</w:t>
      </w:r>
      <w:r w:rsidRPr="005F07AC">
        <w:rPr>
          <w:szCs w:val="21"/>
        </w:rPr>
        <w:t>烧杯中</w:t>
      </w:r>
      <w:r w:rsidR="00F72634" w:rsidRPr="005F07AC">
        <w:rPr>
          <w:szCs w:val="21"/>
        </w:rPr>
        <w:t>，</w:t>
      </w:r>
      <w:r w:rsidRPr="005F07AC">
        <w:rPr>
          <w:szCs w:val="21"/>
        </w:rPr>
        <w:t>加</w:t>
      </w:r>
      <w:r w:rsidRPr="005F07AC">
        <w:rPr>
          <w:szCs w:val="21"/>
        </w:rPr>
        <w:t>50mL</w:t>
      </w:r>
      <w:r w:rsidRPr="005F07AC">
        <w:rPr>
          <w:szCs w:val="21"/>
        </w:rPr>
        <w:t>离子强度缓冲液</w:t>
      </w:r>
      <w:r w:rsidRPr="005F07AC">
        <w:rPr>
          <w:szCs w:val="21"/>
        </w:rPr>
        <w:t>[</w:t>
      </w:r>
      <w:r w:rsidRPr="005F07AC">
        <w:rPr>
          <w:szCs w:val="21"/>
        </w:rPr>
        <w:t>洁净水样加离子强度缓冲液</w:t>
      </w:r>
      <w:r w:rsidRPr="005F07AC">
        <w:rPr>
          <w:rFonts w:ascii="宋体" w:hAnsi="宋体" w:cs="宋体" w:hint="eastAsia"/>
          <w:szCs w:val="21"/>
        </w:rPr>
        <w:t>Ⅱ</w:t>
      </w:r>
      <w:r w:rsidR="00F72634" w:rsidRPr="005F07AC">
        <w:rPr>
          <w:szCs w:val="21"/>
        </w:rPr>
        <w:t>，</w:t>
      </w:r>
      <w:r w:rsidRPr="005F07AC">
        <w:rPr>
          <w:szCs w:val="21"/>
        </w:rPr>
        <w:t>干扰物质较多的水样加离子强度缓冲液</w:t>
      </w:r>
      <w:r w:rsidRPr="005F07AC">
        <w:rPr>
          <w:rFonts w:ascii="宋体" w:hAnsi="宋体" w:cs="宋体" w:hint="eastAsia"/>
          <w:szCs w:val="21"/>
        </w:rPr>
        <w:t>Ⅰ</w:t>
      </w:r>
      <w:r w:rsidRPr="005F07AC">
        <w:rPr>
          <w:szCs w:val="21"/>
        </w:rPr>
        <w:t>。</w:t>
      </w:r>
      <w:r w:rsidR="00F72634" w:rsidRPr="005F07AC">
        <w:rPr>
          <w:szCs w:val="21"/>
        </w:rPr>
        <w:t>以下步骤</w:t>
      </w:r>
      <w:r w:rsidRPr="005F07AC">
        <w:rPr>
          <w:szCs w:val="21"/>
        </w:rPr>
        <w:t>同</w:t>
      </w:r>
      <w:r w:rsidRPr="005F07AC">
        <w:rPr>
          <w:szCs w:val="21"/>
        </w:rPr>
        <w:t>36.1.</w:t>
      </w:r>
      <w:r w:rsidR="005F07AC">
        <w:rPr>
          <w:rFonts w:hint="eastAsia"/>
          <w:szCs w:val="21"/>
        </w:rPr>
        <w:t>4</w:t>
      </w:r>
      <w:r w:rsidRPr="005F07AC">
        <w:rPr>
          <w:szCs w:val="21"/>
        </w:rPr>
        <w:t>.1.3</w:t>
      </w:r>
      <w:r w:rsidRPr="005F07AC">
        <w:rPr>
          <w:szCs w:val="21"/>
        </w:rPr>
        <w:t>操作</w:t>
      </w:r>
      <w:r w:rsidR="00F72634" w:rsidRPr="005F07AC">
        <w:rPr>
          <w:szCs w:val="21"/>
        </w:rPr>
        <w:t>，</w:t>
      </w:r>
      <w:r w:rsidRPr="005F07AC">
        <w:rPr>
          <w:szCs w:val="21"/>
        </w:rPr>
        <w:t>读取平衡电位值</w:t>
      </w:r>
      <w:r w:rsidRPr="005F07AC">
        <w:rPr>
          <w:szCs w:val="21"/>
        </w:rPr>
        <w:t>(E</w:t>
      </w:r>
      <w:r w:rsidRPr="005F07AC">
        <w:rPr>
          <w:szCs w:val="21"/>
          <w:vertAlign w:val="subscript"/>
        </w:rPr>
        <w:t>1</w:t>
      </w:r>
      <w:r w:rsidRPr="005F07AC">
        <w:rPr>
          <w:szCs w:val="21"/>
        </w:rPr>
        <w:t>，</w:t>
      </w:r>
      <w:r w:rsidRPr="005F07AC">
        <w:rPr>
          <w:szCs w:val="21"/>
        </w:rPr>
        <w:t>mV)</w:t>
      </w:r>
      <w:r w:rsidRPr="005F07AC">
        <w:rPr>
          <w:szCs w:val="21"/>
        </w:rPr>
        <w:t>。</w:t>
      </w:r>
    </w:p>
    <w:p w:rsidR="00381EBE" w:rsidRPr="005F07AC" w:rsidRDefault="00381EBE" w:rsidP="00F72634">
      <w:pPr>
        <w:ind w:firstLineChars="200" w:firstLine="420"/>
        <w:rPr>
          <w:szCs w:val="21"/>
        </w:rPr>
      </w:pPr>
      <w:r w:rsidRPr="005F07AC">
        <w:rPr>
          <w:szCs w:val="21"/>
        </w:rPr>
        <w:t>于水样中加入一小体积</w:t>
      </w:r>
      <w:r w:rsidRPr="005F07AC">
        <w:rPr>
          <w:szCs w:val="21"/>
        </w:rPr>
        <w:t>(</w:t>
      </w:r>
      <w:r w:rsidRPr="005F07AC">
        <w:rPr>
          <w:szCs w:val="21"/>
        </w:rPr>
        <w:t>小于</w:t>
      </w:r>
      <w:r w:rsidRPr="005F07AC">
        <w:rPr>
          <w:szCs w:val="21"/>
        </w:rPr>
        <w:t>0.5mL)</w:t>
      </w:r>
      <w:r w:rsidRPr="005F07AC">
        <w:rPr>
          <w:szCs w:val="21"/>
        </w:rPr>
        <w:t>的氟化物标准</w:t>
      </w:r>
      <w:r w:rsidR="00C71D39" w:rsidRPr="005F07AC">
        <w:rPr>
          <w:szCs w:val="21"/>
        </w:rPr>
        <w:t>储备</w:t>
      </w:r>
      <w:r w:rsidRPr="005F07AC">
        <w:rPr>
          <w:szCs w:val="21"/>
        </w:rPr>
        <w:t>液，在搅拌下读取平衡电位值</w:t>
      </w:r>
      <w:r w:rsidRPr="005F07AC">
        <w:rPr>
          <w:szCs w:val="21"/>
        </w:rPr>
        <w:t>(E</w:t>
      </w:r>
      <w:r w:rsidRPr="005F07AC">
        <w:rPr>
          <w:szCs w:val="21"/>
          <w:vertAlign w:val="subscript"/>
        </w:rPr>
        <w:t>2</w:t>
      </w:r>
      <w:r w:rsidRPr="005F07AC">
        <w:rPr>
          <w:szCs w:val="21"/>
        </w:rPr>
        <w:t>，</w:t>
      </w:r>
      <w:r w:rsidRPr="005F07AC">
        <w:rPr>
          <w:szCs w:val="21"/>
        </w:rPr>
        <w:t>mV)</w:t>
      </w:r>
      <w:r w:rsidRPr="005F07AC">
        <w:rPr>
          <w:szCs w:val="21"/>
        </w:rPr>
        <w:t>。</w:t>
      </w:r>
    </w:p>
    <w:p w:rsidR="00381EBE" w:rsidRPr="005F07AC" w:rsidRDefault="00381EBE" w:rsidP="00AF33E1">
      <w:pPr>
        <w:rPr>
          <w:sz w:val="18"/>
          <w:szCs w:val="18"/>
        </w:rPr>
      </w:pPr>
      <w:r w:rsidRPr="005F07AC">
        <w:rPr>
          <w:sz w:val="18"/>
          <w:szCs w:val="18"/>
        </w:rPr>
        <w:t>注：</w:t>
      </w:r>
      <w:r w:rsidRPr="005F07AC">
        <w:rPr>
          <w:sz w:val="18"/>
          <w:szCs w:val="18"/>
        </w:rPr>
        <w:t>E</w:t>
      </w:r>
      <w:r w:rsidRPr="005F07AC">
        <w:rPr>
          <w:sz w:val="18"/>
          <w:szCs w:val="18"/>
          <w:vertAlign w:val="subscript"/>
        </w:rPr>
        <w:t>1</w:t>
      </w:r>
      <w:r w:rsidRPr="005F07AC">
        <w:rPr>
          <w:sz w:val="18"/>
          <w:szCs w:val="18"/>
        </w:rPr>
        <w:t>与</w:t>
      </w:r>
      <w:r w:rsidRPr="005F07AC">
        <w:rPr>
          <w:sz w:val="18"/>
          <w:szCs w:val="18"/>
        </w:rPr>
        <w:t>E</w:t>
      </w:r>
      <w:r w:rsidRPr="005F07AC">
        <w:rPr>
          <w:sz w:val="18"/>
          <w:szCs w:val="18"/>
          <w:vertAlign w:val="subscript"/>
        </w:rPr>
        <w:t>2</w:t>
      </w:r>
      <w:r w:rsidRPr="005F07AC">
        <w:rPr>
          <w:sz w:val="18"/>
          <w:szCs w:val="18"/>
        </w:rPr>
        <w:t>应相差</w:t>
      </w:r>
      <w:r w:rsidRPr="005F07AC">
        <w:rPr>
          <w:sz w:val="18"/>
          <w:szCs w:val="18"/>
        </w:rPr>
        <w:t>30</w:t>
      </w:r>
      <w:r w:rsidR="000778A2" w:rsidRPr="005F07AC">
        <w:rPr>
          <w:sz w:val="18"/>
          <w:szCs w:val="18"/>
        </w:rPr>
        <w:t xml:space="preserve"> mV</w:t>
      </w:r>
      <w:r w:rsidRPr="005F07AC">
        <w:rPr>
          <w:sz w:val="18"/>
          <w:szCs w:val="18"/>
        </w:rPr>
        <w:t>～</w:t>
      </w:r>
      <w:r w:rsidRPr="005F07AC">
        <w:rPr>
          <w:sz w:val="18"/>
          <w:szCs w:val="18"/>
        </w:rPr>
        <w:t>40mV</w:t>
      </w:r>
      <w:r w:rsidRPr="005F07AC">
        <w:rPr>
          <w:sz w:val="18"/>
          <w:szCs w:val="18"/>
        </w:rPr>
        <w:t>。</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5</w:t>
      </w:r>
      <w:r w:rsidR="00381EBE" w:rsidRPr="00826CF6">
        <w:rPr>
          <w:szCs w:val="21"/>
        </w:rPr>
        <w:t xml:space="preserve">  </w:t>
      </w:r>
      <w:r w:rsidR="008A6C54" w:rsidRPr="00826CF6">
        <w:rPr>
          <w:szCs w:val="21"/>
        </w:rPr>
        <w:t>分析结果的表述</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5</w:t>
      </w:r>
      <w:r w:rsidR="00381EBE" w:rsidRPr="00826CF6">
        <w:rPr>
          <w:szCs w:val="21"/>
        </w:rPr>
        <w:t xml:space="preserve">.1  </w:t>
      </w:r>
      <w:r w:rsidR="00A11F4E" w:rsidRPr="00826CF6">
        <w:rPr>
          <w:szCs w:val="21"/>
        </w:rPr>
        <w:t>校准曲线</w:t>
      </w:r>
      <w:r w:rsidR="00381EBE" w:rsidRPr="00826CF6">
        <w:rPr>
          <w:szCs w:val="21"/>
        </w:rPr>
        <w:t>法</w:t>
      </w:r>
    </w:p>
    <w:p w:rsidR="00381EBE" w:rsidRPr="00826CF6" w:rsidRDefault="00381EBE" w:rsidP="00AF33E1">
      <w:pPr>
        <w:rPr>
          <w:szCs w:val="21"/>
        </w:rPr>
      </w:pPr>
      <w:r w:rsidRPr="00826CF6">
        <w:rPr>
          <w:szCs w:val="21"/>
        </w:rPr>
        <w:t>氟化物质量浓度</w:t>
      </w:r>
      <w:r w:rsidRPr="00826CF6">
        <w:rPr>
          <w:szCs w:val="21"/>
        </w:rPr>
        <w:t>(F</w:t>
      </w:r>
      <w:r w:rsidRPr="00826CF6">
        <w:rPr>
          <w:szCs w:val="21"/>
          <w:vertAlign w:val="superscript"/>
        </w:rPr>
        <w:t>-</w:t>
      </w:r>
      <w:r w:rsidRPr="00826CF6">
        <w:rPr>
          <w:szCs w:val="21"/>
        </w:rPr>
        <w:t>，</w:t>
      </w:r>
      <w:r w:rsidRPr="00826CF6">
        <w:rPr>
          <w:szCs w:val="21"/>
        </w:rPr>
        <w:t xml:space="preserve">mg/L) </w:t>
      </w:r>
      <w:r w:rsidRPr="00826CF6">
        <w:rPr>
          <w:szCs w:val="21"/>
        </w:rPr>
        <w:t>可直接在</w:t>
      </w:r>
      <w:r w:rsidR="00A11F4E" w:rsidRPr="00826CF6">
        <w:rPr>
          <w:szCs w:val="21"/>
        </w:rPr>
        <w:t>校准曲线</w:t>
      </w:r>
      <w:r w:rsidRPr="00826CF6">
        <w:rPr>
          <w:szCs w:val="21"/>
        </w:rPr>
        <w:t>上查得。</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5</w:t>
      </w:r>
      <w:r w:rsidR="00381EBE" w:rsidRPr="00826CF6">
        <w:rPr>
          <w:szCs w:val="21"/>
        </w:rPr>
        <w:t xml:space="preserve">.2  </w:t>
      </w:r>
      <w:r w:rsidR="00381EBE" w:rsidRPr="00826CF6">
        <w:rPr>
          <w:szCs w:val="21"/>
        </w:rPr>
        <w:t>标准加入法</w:t>
      </w:r>
    </w:p>
    <w:p w:rsidR="00D56C25" w:rsidRPr="00826CF6" w:rsidRDefault="00D56C25" w:rsidP="00AF33E1">
      <w:pPr>
        <w:rPr>
          <w:szCs w:val="21"/>
        </w:rPr>
      </w:pPr>
      <w:r w:rsidRPr="00826CF6">
        <w:rPr>
          <w:szCs w:val="21"/>
        </w:rPr>
        <w:t>水样中氟化物（</w:t>
      </w:r>
      <w:r w:rsidRPr="00826CF6">
        <w:rPr>
          <w:szCs w:val="21"/>
        </w:rPr>
        <w:t>F</w:t>
      </w:r>
      <w:r w:rsidR="00CD1058" w:rsidRPr="00826CF6">
        <w:rPr>
          <w:szCs w:val="21"/>
          <w:vertAlign w:val="superscript"/>
        </w:rPr>
        <w:t>-</w:t>
      </w:r>
      <w:r w:rsidRPr="00826CF6">
        <w:rPr>
          <w:szCs w:val="21"/>
        </w:rPr>
        <w:t>）的质量浓度按式（</w:t>
      </w:r>
      <w:r w:rsidRPr="00826CF6">
        <w:rPr>
          <w:szCs w:val="21"/>
        </w:rPr>
        <w:t>6</w:t>
      </w:r>
      <w:r w:rsidR="00F3624F">
        <w:rPr>
          <w:rFonts w:hint="eastAsia"/>
          <w:szCs w:val="21"/>
        </w:rPr>
        <w:t>5</w:t>
      </w:r>
      <w:r w:rsidRPr="00826CF6">
        <w:rPr>
          <w:szCs w:val="21"/>
        </w:rPr>
        <w:t>）计算。</w:t>
      </w:r>
    </w:p>
    <w:tbl>
      <w:tblPr>
        <w:tblW w:w="8640" w:type="dxa"/>
        <w:tblInd w:w="468" w:type="dxa"/>
        <w:tblLayout w:type="fixed"/>
        <w:tblLook w:val="0000"/>
      </w:tblPr>
      <w:tblGrid>
        <w:gridCol w:w="1260"/>
        <w:gridCol w:w="540"/>
        <w:gridCol w:w="180"/>
        <w:gridCol w:w="900"/>
        <w:gridCol w:w="180"/>
        <w:gridCol w:w="576"/>
        <w:gridCol w:w="5004"/>
      </w:tblGrid>
      <w:tr w:rsidR="00381EBE" w:rsidRPr="00826CF6">
        <w:trPr>
          <w:cantSplit/>
          <w:trHeight w:val="465"/>
        </w:trPr>
        <w:tc>
          <w:tcPr>
            <w:tcW w:w="1260" w:type="dxa"/>
            <w:vMerge w:val="restart"/>
            <w:vAlign w:val="center"/>
          </w:tcPr>
          <w:p w:rsidR="00381EBE" w:rsidRPr="00826CF6" w:rsidRDefault="00381EBE" w:rsidP="00AF33E1">
            <w:pPr>
              <w:jc w:val="center"/>
              <w:rPr>
                <w:szCs w:val="21"/>
              </w:rPr>
            </w:pPr>
            <w:r w:rsidRPr="00826CF6">
              <w:rPr>
                <w:szCs w:val="21"/>
              </w:rPr>
              <w:t>ρ(F</w:t>
            </w:r>
            <w:r w:rsidRPr="00826CF6">
              <w:rPr>
                <w:szCs w:val="21"/>
                <w:vertAlign w:val="superscript"/>
              </w:rPr>
              <w:t>-</w:t>
            </w:r>
            <w:r w:rsidRPr="00826CF6">
              <w:rPr>
                <w:szCs w:val="21"/>
              </w:rPr>
              <w:t>)</w:t>
            </w:r>
            <w:r w:rsidRPr="00826CF6">
              <w:rPr>
                <w:szCs w:val="21"/>
              </w:rPr>
              <w:t>＝</w:t>
            </w:r>
          </w:p>
        </w:tc>
        <w:tc>
          <w:tcPr>
            <w:tcW w:w="540" w:type="dxa"/>
            <w:vAlign w:val="center"/>
          </w:tcPr>
          <w:p w:rsidR="00381EBE" w:rsidRPr="00826CF6" w:rsidRDefault="00381EBE" w:rsidP="00AF33E1">
            <w:pPr>
              <w:jc w:val="center"/>
              <w:rPr>
                <w:szCs w:val="21"/>
              </w:rPr>
            </w:pPr>
          </w:p>
        </w:tc>
        <w:tc>
          <w:tcPr>
            <w:tcW w:w="1260" w:type="dxa"/>
            <w:gridSpan w:val="3"/>
            <w:tcBorders>
              <w:bottom w:val="single" w:sz="4" w:space="0" w:color="auto"/>
            </w:tcBorders>
            <w:vAlign w:val="center"/>
          </w:tcPr>
          <w:p w:rsidR="00381EBE" w:rsidRPr="00826CF6" w:rsidRDefault="00381EBE" w:rsidP="00AF33E1">
            <w:pPr>
              <w:jc w:val="center"/>
              <w:rPr>
                <w:szCs w:val="21"/>
              </w:rPr>
            </w:pPr>
            <w:r w:rsidRPr="00826CF6">
              <w:rPr>
                <w:szCs w:val="21"/>
              </w:rPr>
              <w:t>ρ</w:t>
            </w:r>
            <w:r w:rsidRPr="00826CF6">
              <w:rPr>
                <w:szCs w:val="21"/>
                <w:vertAlign w:val="subscript"/>
              </w:rPr>
              <w:t>1</w:t>
            </w:r>
            <w:r w:rsidRPr="00826CF6">
              <w:rPr>
                <w:szCs w:val="21"/>
              </w:rPr>
              <w:t>×V</w:t>
            </w:r>
            <w:r w:rsidRPr="00826CF6">
              <w:rPr>
                <w:szCs w:val="21"/>
                <w:vertAlign w:val="subscript"/>
              </w:rPr>
              <w:t>1</w:t>
            </w:r>
          </w:p>
        </w:tc>
        <w:tc>
          <w:tcPr>
            <w:tcW w:w="576" w:type="dxa"/>
            <w:tcBorders>
              <w:bottom w:val="nil"/>
            </w:tcBorders>
            <w:vAlign w:val="center"/>
          </w:tcPr>
          <w:p w:rsidR="00381EBE" w:rsidRPr="00826CF6" w:rsidRDefault="00381EBE" w:rsidP="00AF33E1">
            <w:pPr>
              <w:jc w:val="center"/>
              <w:rPr>
                <w:szCs w:val="21"/>
              </w:rPr>
            </w:pPr>
          </w:p>
        </w:tc>
        <w:tc>
          <w:tcPr>
            <w:tcW w:w="5004" w:type="dxa"/>
            <w:vMerge w:val="restart"/>
            <w:vAlign w:val="center"/>
          </w:tcPr>
          <w:p w:rsidR="003C4EEA" w:rsidRPr="00826CF6" w:rsidRDefault="00D56C25">
            <w:pPr>
              <w:jc w:val="right"/>
              <w:rPr>
                <w:szCs w:val="21"/>
              </w:rPr>
            </w:pPr>
            <w:r w:rsidRPr="00826CF6">
              <w:rPr>
                <w:szCs w:val="21"/>
              </w:rPr>
              <w:t>…………………………</w:t>
            </w:r>
            <w:r w:rsidRPr="00826CF6">
              <w:rPr>
                <w:szCs w:val="21"/>
              </w:rPr>
              <w:t>（</w:t>
            </w:r>
            <w:r w:rsidRPr="00826CF6">
              <w:rPr>
                <w:szCs w:val="21"/>
              </w:rPr>
              <w:t>6</w:t>
            </w:r>
            <w:r w:rsidR="00F3624F">
              <w:rPr>
                <w:rFonts w:hint="eastAsia"/>
                <w:szCs w:val="21"/>
              </w:rPr>
              <w:t>5</w:t>
            </w:r>
            <w:r w:rsidRPr="00826CF6">
              <w:rPr>
                <w:szCs w:val="21"/>
              </w:rPr>
              <w:t>）</w:t>
            </w:r>
          </w:p>
        </w:tc>
      </w:tr>
      <w:tr w:rsidR="00381EBE" w:rsidRPr="00826CF6">
        <w:trPr>
          <w:cantSplit/>
          <w:trHeight w:val="465"/>
        </w:trPr>
        <w:tc>
          <w:tcPr>
            <w:tcW w:w="1260" w:type="dxa"/>
            <w:vMerge/>
            <w:vAlign w:val="center"/>
          </w:tcPr>
          <w:p w:rsidR="00381EBE" w:rsidRPr="00826CF6" w:rsidRDefault="00381EBE" w:rsidP="00AF33E1">
            <w:pPr>
              <w:jc w:val="center"/>
              <w:rPr>
                <w:szCs w:val="21"/>
              </w:rPr>
            </w:pPr>
          </w:p>
        </w:tc>
        <w:tc>
          <w:tcPr>
            <w:tcW w:w="540" w:type="dxa"/>
            <w:tcBorders>
              <w:bottom w:val="single" w:sz="4" w:space="0" w:color="auto"/>
            </w:tcBorders>
            <w:vAlign w:val="center"/>
          </w:tcPr>
          <w:p w:rsidR="00381EBE" w:rsidRPr="00826CF6" w:rsidRDefault="00381EBE" w:rsidP="00AF33E1">
            <w:pPr>
              <w:jc w:val="center"/>
              <w:rPr>
                <w:szCs w:val="21"/>
              </w:rPr>
            </w:pPr>
          </w:p>
        </w:tc>
        <w:tc>
          <w:tcPr>
            <w:tcW w:w="1260" w:type="dxa"/>
            <w:gridSpan w:val="3"/>
            <w:tcBorders>
              <w:top w:val="single" w:sz="4" w:space="0" w:color="auto"/>
              <w:bottom w:val="single" w:sz="4" w:space="0" w:color="auto"/>
            </w:tcBorders>
            <w:vAlign w:val="center"/>
          </w:tcPr>
          <w:p w:rsidR="00381EBE" w:rsidRPr="00826CF6" w:rsidRDefault="00381EBE" w:rsidP="00AF33E1">
            <w:pPr>
              <w:jc w:val="center"/>
              <w:rPr>
                <w:szCs w:val="21"/>
              </w:rPr>
            </w:pPr>
            <w:r w:rsidRPr="00826CF6">
              <w:rPr>
                <w:szCs w:val="21"/>
              </w:rPr>
              <w:t>V</w:t>
            </w:r>
            <w:r w:rsidRPr="00826CF6">
              <w:rPr>
                <w:szCs w:val="21"/>
                <w:vertAlign w:val="subscript"/>
              </w:rPr>
              <w:t>2</w:t>
            </w:r>
          </w:p>
        </w:tc>
        <w:tc>
          <w:tcPr>
            <w:tcW w:w="576" w:type="dxa"/>
            <w:tcBorders>
              <w:bottom w:val="single" w:sz="4" w:space="0" w:color="auto"/>
            </w:tcBorders>
            <w:vAlign w:val="center"/>
          </w:tcPr>
          <w:p w:rsidR="00381EBE" w:rsidRPr="00826CF6" w:rsidRDefault="00381EBE" w:rsidP="00AF33E1">
            <w:pPr>
              <w:jc w:val="center"/>
              <w:rPr>
                <w:szCs w:val="21"/>
              </w:rPr>
            </w:pPr>
          </w:p>
        </w:tc>
        <w:tc>
          <w:tcPr>
            <w:tcW w:w="5004" w:type="dxa"/>
            <w:vMerge/>
            <w:vAlign w:val="center"/>
          </w:tcPr>
          <w:p w:rsidR="00381EBE" w:rsidRPr="00826CF6" w:rsidRDefault="00381EBE" w:rsidP="00AF33E1">
            <w:pPr>
              <w:rPr>
                <w:szCs w:val="21"/>
              </w:rPr>
            </w:pPr>
          </w:p>
        </w:tc>
      </w:tr>
      <w:tr w:rsidR="00381EBE" w:rsidRPr="00826CF6">
        <w:trPr>
          <w:cantSplit/>
          <w:trHeight w:val="465"/>
        </w:trPr>
        <w:tc>
          <w:tcPr>
            <w:tcW w:w="1260" w:type="dxa"/>
            <w:vMerge/>
            <w:vAlign w:val="center"/>
          </w:tcPr>
          <w:p w:rsidR="00381EBE" w:rsidRPr="00826CF6" w:rsidRDefault="00381EBE" w:rsidP="00AF33E1">
            <w:pPr>
              <w:jc w:val="center"/>
              <w:rPr>
                <w:szCs w:val="21"/>
              </w:rPr>
            </w:pPr>
          </w:p>
        </w:tc>
        <w:tc>
          <w:tcPr>
            <w:tcW w:w="720" w:type="dxa"/>
            <w:gridSpan w:val="2"/>
            <w:vMerge w:val="restart"/>
            <w:tcBorders>
              <w:top w:val="single" w:sz="4" w:space="0" w:color="auto"/>
            </w:tcBorders>
            <w:vAlign w:val="center"/>
          </w:tcPr>
          <w:p w:rsidR="00381EBE" w:rsidRPr="00826CF6" w:rsidRDefault="00027CB3" w:rsidP="00AF33E1">
            <w:pPr>
              <w:jc w:val="center"/>
              <w:rPr>
                <w:szCs w:val="21"/>
              </w:rPr>
            </w:pPr>
            <w:r w:rsidRPr="00826CF6">
              <w:rPr>
                <w:szCs w:val="21"/>
              </w:rPr>
              <w:t>l</w:t>
            </w:r>
            <w:r w:rsidR="00137479" w:rsidRPr="00826CF6">
              <w:rPr>
                <w:szCs w:val="21"/>
              </w:rPr>
              <w:t>g</w:t>
            </w:r>
            <w:r w:rsidR="00381EBE" w:rsidRPr="00826CF6">
              <w:rPr>
                <w:szCs w:val="21"/>
                <w:vertAlign w:val="superscript"/>
              </w:rPr>
              <w:t>-1</w:t>
            </w:r>
          </w:p>
        </w:tc>
        <w:tc>
          <w:tcPr>
            <w:tcW w:w="900" w:type="dxa"/>
            <w:tcBorders>
              <w:top w:val="single" w:sz="4" w:space="0" w:color="auto"/>
              <w:bottom w:val="single" w:sz="4" w:space="0" w:color="auto"/>
            </w:tcBorders>
            <w:vAlign w:val="center"/>
          </w:tcPr>
          <w:p w:rsidR="00381EBE" w:rsidRPr="00826CF6" w:rsidRDefault="00381EBE" w:rsidP="00AF33E1">
            <w:pPr>
              <w:jc w:val="center"/>
              <w:rPr>
                <w:szCs w:val="21"/>
              </w:rPr>
            </w:pPr>
            <w:r w:rsidRPr="00826CF6">
              <w:rPr>
                <w:szCs w:val="21"/>
              </w:rPr>
              <w:t>E</w:t>
            </w:r>
            <w:r w:rsidRPr="00826CF6">
              <w:rPr>
                <w:szCs w:val="21"/>
                <w:vertAlign w:val="subscript"/>
              </w:rPr>
              <w:t>2</w:t>
            </w:r>
            <w:r w:rsidRPr="00826CF6">
              <w:rPr>
                <w:szCs w:val="21"/>
              </w:rPr>
              <w:t>－</w:t>
            </w:r>
            <w:r w:rsidRPr="00826CF6">
              <w:rPr>
                <w:szCs w:val="21"/>
              </w:rPr>
              <w:t>E</w:t>
            </w:r>
            <w:r w:rsidRPr="00826CF6">
              <w:rPr>
                <w:szCs w:val="21"/>
                <w:vertAlign w:val="subscript"/>
              </w:rPr>
              <w:t>1</w:t>
            </w:r>
          </w:p>
        </w:tc>
        <w:tc>
          <w:tcPr>
            <w:tcW w:w="756" w:type="dxa"/>
            <w:gridSpan w:val="2"/>
            <w:vMerge w:val="restart"/>
            <w:tcBorders>
              <w:top w:val="single" w:sz="4" w:space="0" w:color="auto"/>
            </w:tcBorders>
            <w:vAlign w:val="center"/>
          </w:tcPr>
          <w:p w:rsidR="00381EBE" w:rsidRPr="00826CF6" w:rsidRDefault="00381EBE" w:rsidP="00AF33E1">
            <w:pPr>
              <w:jc w:val="center"/>
              <w:rPr>
                <w:szCs w:val="21"/>
              </w:rPr>
            </w:pPr>
            <w:r w:rsidRPr="00826CF6">
              <w:rPr>
                <w:szCs w:val="21"/>
              </w:rPr>
              <w:t>－</w:t>
            </w:r>
            <w:r w:rsidRPr="00826CF6">
              <w:rPr>
                <w:szCs w:val="21"/>
              </w:rPr>
              <w:t>1</w:t>
            </w:r>
          </w:p>
        </w:tc>
        <w:tc>
          <w:tcPr>
            <w:tcW w:w="5004" w:type="dxa"/>
            <w:vMerge/>
            <w:vAlign w:val="center"/>
          </w:tcPr>
          <w:p w:rsidR="00381EBE" w:rsidRPr="00826CF6" w:rsidRDefault="00381EBE" w:rsidP="00AF33E1">
            <w:pPr>
              <w:rPr>
                <w:szCs w:val="21"/>
              </w:rPr>
            </w:pPr>
          </w:p>
        </w:tc>
      </w:tr>
      <w:tr w:rsidR="00381EBE" w:rsidRPr="00826CF6">
        <w:trPr>
          <w:cantSplit/>
          <w:trHeight w:val="465"/>
        </w:trPr>
        <w:tc>
          <w:tcPr>
            <w:tcW w:w="1260" w:type="dxa"/>
            <w:vMerge/>
            <w:tcBorders>
              <w:bottom w:val="nil"/>
            </w:tcBorders>
            <w:vAlign w:val="center"/>
          </w:tcPr>
          <w:p w:rsidR="00381EBE" w:rsidRPr="00826CF6" w:rsidRDefault="00381EBE" w:rsidP="00AF33E1">
            <w:pPr>
              <w:jc w:val="center"/>
              <w:rPr>
                <w:szCs w:val="21"/>
              </w:rPr>
            </w:pPr>
          </w:p>
        </w:tc>
        <w:tc>
          <w:tcPr>
            <w:tcW w:w="720" w:type="dxa"/>
            <w:gridSpan w:val="2"/>
            <w:vMerge/>
            <w:tcBorders>
              <w:bottom w:val="nil"/>
            </w:tcBorders>
            <w:vAlign w:val="center"/>
          </w:tcPr>
          <w:p w:rsidR="00381EBE" w:rsidRPr="00826CF6" w:rsidRDefault="00381EBE" w:rsidP="00AF33E1">
            <w:pPr>
              <w:jc w:val="center"/>
              <w:rPr>
                <w:szCs w:val="21"/>
              </w:rPr>
            </w:pPr>
          </w:p>
        </w:tc>
        <w:tc>
          <w:tcPr>
            <w:tcW w:w="900" w:type="dxa"/>
            <w:tcBorders>
              <w:bottom w:val="nil"/>
            </w:tcBorders>
            <w:vAlign w:val="center"/>
          </w:tcPr>
          <w:p w:rsidR="00381EBE" w:rsidRPr="00826CF6" w:rsidRDefault="00381EBE" w:rsidP="00AF33E1">
            <w:pPr>
              <w:jc w:val="center"/>
              <w:rPr>
                <w:szCs w:val="21"/>
              </w:rPr>
            </w:pPr>
            <w:r w:rsidRPr="00826CF6">
              <w:rPr>
                <w:szCs w:val="21"/>
              </w:rPr>
              <w:t>K</w:t>
            </w:r>
          </w:p>
        </w:tc>
        <w:tc>
          <w:tcPr>
            <w:tcW w:w="756" w:type="dxa"/>
            <w:gridSpan w:val="2"/>
            <w:vMerge/>
            <w:tcBorders>
              <w:bottom w:val="nil"/>
            </w:tcBorders>
            <w:vAlign w:val="center"/>
          </w:tcPr>
          <w:p w:rsidR="00381EBE" w:rsidRPr="00826CF6" w:rsidRDefault="00381EBE" w:rsidP="00AF33E1">
            <w:pPr>
              <w:jc w:val="center"/>
              <w:rPr>
                <w:szCs w:val="21"/>
              </w:rPr>
            </w:pPr>
          </w:p>
        </w:tc>
        <w:tc>
          <w:tcPr>
            <w:tcW w:w="5004" w:type="dxa"/>
            <w:vMerge/>
            <w:tcBorders>
              <w:bottom w:val="nil"/>
            </w:tcBorders>
            <w:vAlign w:val="center"/>
          </w:tcPr>
          <w:p w:rsidR="00381EBE" w:rsidRPr="00826CF6" w:rsidRDefault="00381EBE" w:rsidP="00AF33E1">
            <w:pPr>
              <w:rPr>
                <w:szCs w:val="21"/>
              </w:rPr>
            </w:pPr>
          </w:p>
        </w:tc>
      </w:tr>
    </w:tbl>
    <w:p w:rsidR="005B1562" w:rsidRPr="00826CF6" w:rsidRDefault="00381EBE" w:rsidP="00AF33E1">
      <w:pPr>
        <w:rPr>
          <w:szCs w:val="21"/>
        </w:rPr>
      </w:pPr>
      <w:r w:rsidRPr="00826CF6">
        <w:rPr>
          <w:szCs w:val="21"/>
        </w:rPr>
        <w:t>式中：</w:t>
      </w:r>
    </w:p>
    <w:p w:rsidR="00381EBE" w:rsidRPr="00826CF6" w:rsidRDefault="00381EBE" w:rsidP="005B1562">
      <w:pPr>
        <w:ind w:firstLineChars="200" w:firstLine="420"/>
        <w:rPr>
          <w:szCs w:val="21"/>
        </w:rPr>
      </w:pPr>
      <w:r w:rsidRPr="00826CF6">
        <w:rPr>
          <w:szCs w:val="21"/>
        </w:rPr>
        <w:t>ρ(F</w:t>
      </w:r>
      <w:r w:rsidRPr="00826CF6">
        <w:rPr>
          <w:szCs w:val="21"/>
          <w:vertAlign w:val="superscript"/>
        </w:rPr>
        <w:t>-</w:t>
      </w:r>
      <w:r w:rsidRPr="00826CF6">
        <w:rPr>
          <w:szCs w:val="21"/>
        </w:rPr>
        <w:t>)</w:t>
      </w:r>
      <w:r w:rsidR="005B1562" w:rsidRPr="00826CF6">
        <w:rPr>
          <w:szCs w:val="21"/>
        </w:rPr>
        <w:t>——</w:t>
      </w:r>
      <w:r w:rsidRPr="00826CF6">
        <w:rPr>
          <w:szCs w:val="21"/>
        </w:rPr>
        <w:t>水样中氟化物</w:t>
      </w:r>
      <w:r w:rsidRPr="00826CF6">
        <w:rPr>
          <w:szCs w:val="21"/>
        </w:rPr>
        <w:t>(F</w:t>
      </w:r>
      <w:r w:rsidRPr="00826CF6">
        <w:rPr>
          <w:szCs w:val="21"/>
          <w:vertAlign w:val="superscript"/>
        </w:rPr>
        <w:t>-</w:t>
      </w:r>
      <w:r w:rsidRPr="00826CF6">
        <w:rPr>
          <w:szCs w:val="21"/>
        </w:rPr>
        <w:t>)</w:t>
      </w:r>
      <w:r w:rsidRPr="00826CF6">
        <w:rPr>
          <w:szCs w:val="21"/>
        </w:rPr>
        <w:t>的质量浓度，</w:t>
      </w:r>
      <w:r w:rsidR="00F72634" w:rsidRPr="00826CF6">
        <w:rPr>
          <w:szCs w:val="21"/>
        </w:rPr>
        <w:t>单位为毫克每升（</w:t>
      </w:r>
      <w:r w:rsidR="00F72634" w:rsidRPr="00826CF6">
        <w:rPr>
          <w:szCs w:val="21"/>
        </w:rPr>
        <w:t>mg/L</w:t>
      </w:r>
      <w:r w:rsidR="00F72634" w:rsidRPr="00826CF6">
        <w:rPr>
          <w:szCs w:val="21"/>
        </w:rPr>
        <w:t>）</w:t>
      </w:r>
      <w:r w:rsidRPr="00826CF6">
        <w:rPr>
          <w:szCs w:val="21"/>
        </w:rPr>
        <w:t>；</w:t>
      </w:r>
    </w:p>
    <w:p w:rsidR="00381EBE" w:rsidRPr="00826CF6" w:rsidRDefault="00381EBE" w:rsidP="00AF33E1">
      <w:pPr>
        <w:rPr>
          <w:szCs w:val="21"/>
        </w:rPr>
      </w:pPr>
      <w:r w:rsidRPr="00826CF6">
        <w:rPr>
          <w:szCs w:val="21"/>
        </w:rPr>
        <w:t xml:space="preserve">       ρ</w:t>
      </w:r>
      <w:r w:rsidRPr="00826CF6">
        <w:rPr>
          <w:szCs w:val="21"/>
          <w:vertAlign w:val="subscript"/>
        </w:rPr>
        <w:t>1</w:t>
      </w:r>
      <w:r w:rsidR="005B1562" w:rsidRPr="00826CF6">
        <w:rPr>
          <w:szCs w:val="21"/>
        </w:rPr>
        <w:t>——</w:t>
      </w:r>
      <w:r w:rsidRPr="00826CF6">
        <w:rPr>
          <w:szCs w:val="21"/>
        </w:rPr>
        <w:t>加入标准</w:t>
      </w:r>
      <w:r w:rsidR="00C71D39" w:rsidRPr="00826CF6">
        <w:rPr>
          <w:szCs w:val="21"/>
        </w:rPr>
        <w:t>储备</w:t>
      </w:r>
      <w:r w:rsidRPr="00826CF6">
        <w:rPr>
          <w:szCs w:val="21"/>
        </w:rPr>
        <w:t>溶液的质量浓度，</w:t>
      </w:r>
      <w:r w:rsidR="00F72634" w:rsidRPr="00826CF6">
        <w:rPr>
          <w:szCs w:val="21"/>
        </w:rPr>
        <w:t>单位为毫克每升（</w:t>
      </w:r>
      <w:r w:rsidR="00F72634" w:rsidRPr="00826CF6">
        <w:rPr>
          <w:szCs w:val="21"/>
        </w:rPr>
        <w:t>mg/L</w:t>
      </w:r>
      <w:r w:rsidR="00F72634" w:rsidRPr="00826CF6">
        <w:rPr>
          <w:szCs w:val="21"/>
        </w:rPr>
        <w:t>）</w:t>
      </w:r>
      <w:r w:rsidRPr="00826CF6">
        <w:rPr>
          <w:szCs w:val="21"/>
        </w:rPr>
        <w:t>；</w:t>
      </w:r>
    </w:p>
    <w:p w:rsidR="00381EBE" w:rsidRPr="00826CF6" w:rsidRDefault="00381EBE" w:rsidP="00AF33E1">
      <w:pPr>
        <w:rPr>
          <w:szCs w:val="21"/>
        </w:rPr>
      </w:pPr>
      <w:r w:rsidRPr="00826CF6">
        <w:rPr>
          <w:szCs w:val="21"/>
        </w:rPr>
        <w:t xml:space="preserve">   V</w:t>
      </w:r>
      <w:r w:rsidRPr="00826CF6">
        <w:rPr>
          <w:szCs w:val="21"/>
          <w:vertAlign w:val="subscript"/>
        </w:rPr>
        <w:t>1</w:t>
      </w:r>
      <w:r w:rsidR="005B1562" w:rsidRPr="00826CF6">
        <w:rPr>
          <w:szCs w:val="21"/>
        </w:rPr>
        <w:t>——</w:t>
      </w:r>
      <w:r w:rsidRPr="00826CF6">
        <w:rPr>
          <w:szCs w:val="21"/>
        </w:rPr>
        <w:t>加入标准</w:t>
      </w:r>
      <w:r w:rsidR="00C71D39" w:rsidRPr="00826CF6">
        <w:rPr>
          <w:szCs w:val="21"/>
        </w:rPr>
        <w:t>储备</w:t>
      </w:r>
      <w:r w:rsidRPr="00826CF6">
        <w:rPr>
          <w:szCs w:val="21"/>
        </w:rPr>
        <w:t>溶液的体积，</w:t>
      </w:r>
      <w:r w:rsidR="00BC5A50" w:rsidRPr="00826CF6">
        <w:rPr>
          <w:szCs w:val="21"/>
        </w:rPr>
        <w:t>单位为毫升（</w:t>
      </w:r>
      <w:r w:rsidR="00BC5A50" w:rsidRPr="00826CF6">
        <w:rPr>
          <w:szCs w:val="21"/>
        </w:rPr>
        <w:t>mL</w:t>
      </w:r>
      <w:r w:rsidR="00BC5A50" w:rsidRPr="00826CF6">
        <w:rPr>
          <w:szCs w:val="21"/>
        </w:rPr>
        <w:t>）</w:t>
      </w:r>
      <w:r w:rsidRPr="00826CF6">
        <w:rPr>
          <w:szCs w:val="21"/>
        </w:rPr>
        <w:t>；</w:t>
      </w:r>
    </w:p>
    <w:p w:rsidR="00381EBE" w:rsidRPr="00826CF6" w:rsidRDefault="00381EBE" w:rsidP="00AF33E1">
      <w:pPr>
        <w:rPr>
          <w:szCs w:val="21"/>
        </w:rPr>
      </w:pPr>
      <w:r w:rsidRPr="00826CF6">
        <w:rPr>
          <w:szCs w:val="21"/>
        </w:rPr>
        <w:t xml:space="preserve">   V</w:t>
      </w:r>
      <w:r w:rsidRPr="00826CF6">
        <w:rPr>
          <w:szCs w:val="21"/>
          <w:vertAlign w:val="subscript"/>
        </w:rPr>
        <w:t>2</w:t>
      </w:r>
      <w:r w:rsidR="005B1562" w:rsidRPr="00826CF6">
        <w:rPr>
          <w:szCs w:val="21"/>
        </w:rPr>
        <w:t>——</w:t>
      </w:r>
      <w:r w:rsidRPr="00826CF6">
        <w:rPr>
          <w:szCs w:val="21"/>
        </w:rPr>
        <w:t>水样体积，</w:t>
      </w:r>
      <w:r w:rsidR="00BC5A50" w:rsidRPr="00826CF6">
        <w:rPr>
          <w:szCs w:val="21"/>
        </w:rPr>
        <w:t>单位为毫升（</w:t>
      </w:r>
      <w:r w:rsidR="00BC5A50" w:rsidRPr="00826CF6">
        <w:rPr>
          <w:szCs w:val="21"/>
        </w:rPr>
        <w:t>mL</w:t>
      </w:r>
      <w:r w:rsidR="00BC5A50" w:rsidRPr="00826CF6">
        <w:rPr>
          <w:szCs w:val="21"/>
        </w:rPr>
        <w:t>）</w:t>
      </w:r>
      <w:r w:rsidRPr="00826CF6">
        <w:rPr>
          <w:szCs w:val="21"/>
        </w:rPr>
        <w:t>；</w:t>
      </w:r>
    </w:p>
    <w:p w:rsidR="00381EBE" w:rsidRPr="00826CF6" w:rsidRDefault="00381EBE" w:rsidP="00AF33E1">
      <w:pPr>
        <w:ind w:firstLine="840"/>
        <w:rPr>
          <w:szCs w:val="21"/>
        </w:rPr>
      </w:pPr>
      <w:r w:rsidRPr="00826CF6">
        <w:rPr>
          <w:szCs w:val="21"/>
        </w:rPr>
        <w:t>K</w:t>
      </w:r>
      <w:r w:rsidR="005B1562" w:rsidRPr="00826CF6">
        <w:rPr>
          <w:szCs w:val="21"/>
        </w:rPr>
        <w:t>——</w:t>
      </w:r>
      <w:r w:rsidRPr="00826CF6">
        <w:rPr>
          <w:szCs w:val="21"/>
        </w:rPr>
        <w:t>测定水样的温度</w:t>
      </w:r>
      <w:r w:rsidRPr="00826CF6">
        <w:rPr>
          <w:szCs w:val="21"/>
        </w:rPr>
        <w:t>t</w:t>
      </w:r>
      <w:r w:rsidRPr="00826CF6">
        <w:rPr>
          <w:rFonts w:ascii="宋体" w:hAnsi="宋体" w:cs="宋体" w:hint="eastAsia"/>
          <w:szCs w:val="21"/>
        </w:rPr>
        <w:t>℃</w:t>
      </w:r>
      <w:r w:rsidRPr="00826CF6">
        <w:rPr>
          <w:szCs w:val="21"/>
        </w:rPr>
        <w:t>时的斜率，其值为</w:t>
      </w:r>
      <w:r w:rsidRPr="00826CF6">
        <w:rPr>
          <w:szCs w:val="21"/>
        </w:rPr>
        <w:t>0.1985(273</w:t>
      </w:r>
      <w:r w:rsidRPr="00826CF6">
        <w:rPr>
          <w:szCs w:val="21"/>
        </w:rPr>
        <w:t>＋</w:t>
      </w:r>
      <w:r w:rsidRPr="00826CF6">
        <w:rPr>
          <w:szCs w:val="21"/>
        </w:rPr>
        <w:t>t)</w:t>
      </w:r>
      <w:r w:rsidRPr="00826CF6">
        <w:rPr>
          <w:szCs w:val="21"/>
        </w:rPr>
        <w:t>。</w:t>
      </w:r>
    </w:p>
    <w:p w:rsidR="00381EBE" w:rsidRPr="00826CF6" w:rsidRDefault="008F6C0F" w:rsidP="00AF33E1">
      <w:pPr>
        <w:rPr>
          <w:szCs w:val="21"/>
        </w:rPr>
      </w:pPr>
      <w:r w:rsidRPr="00826CF6">
        <w:rPr>
          <w:szCs w:val="21"/>
        </w:rPr>
        <w:t>36</w:t>
      </w:r>
      <w:r w:rsidR="00381EBE" w:rsidRPr="00826CF6">
        <w:rPr>
          <w:szCs w:val="21"/>
        </w:rPr>
        <w:t>.1.</w:t>
      </w:r>
      <w:r w:rsidR="005F07AC">
        <w:rPr>
          <w:rFonts w:hint="eastAsia"/>
          <w:szCs w:val="21"/>
        </w:rPr>
        <w:t>6</w:t>
      </w:r>
      <w:r w:rsidR="00381EBE" w:rsidRPr="00826CF6">
        <w:rPr>
          <w:szCs w:val="21"/>
        </w:rPr>
        <w:t xml:space="preserve">  </w:t>
      </w:r>
      <w:r w:rsidR="003622A5" w:rsidRPr="00826CF6">
        <w:rPr>
          <w:szCs w:val="21"/>
        </w:rPr>
        <w:t>精密度</w:t>
      </w:r>
    </w:p>
    <w:p w:rsidR="00381EBE" w:rsidRDefault="003622A5" w:rsidP="00AF33E1">
      <w:pPr>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5F07AC" w:rsidRPr="00826CF6" w:rsidRDefault="005F07AC" w:rsidP="005F07AC">
      <w:pPr>
        <w:rPr>
          <w:szCs w:val="21"/>
        </w:rPr>
      </w:pPr>
      <w:r w:rsidRPr="00826CF6">
        <w:rPr>
          <w:szCs w:val="21"/>
        </w:rPr>
        <w:t>36.1.</w:t>
      </w:r>
      <w:r>
        <w:rPr>
          <w:rFonts w:hint="eastAsia"/>
          <w:szCs w:val="21"/>
        </w:rPr>
        <w:t>7</w:t>
      </w:r>
      <w:r w:rsidRPr="00826CF6">
        <w:rPr>
          <w:szCs w:val="21"/>
        </w:rPr>
        <w:t xml:space="preserve">  </w:t>
      </w:r>
      <w:r>
        <w:rPr>
          <w:szCs w:val="21"/>
        </w:rPr>
        <w:t>其他</w:t>
      </w:r>
    </w:p>
    <w:p w:rsidR="005F07AC" w:rsidRPr="00826CF6" w:rsidRDefault="005F07AC" w:rsidP="005F07AC">
      <w:pPr>
        <w:rPr>
          <w:szCs w:val="21"/>
        </w:rPr>
      </w:pPr>
      <w:r w:rsidRPr="00826CF6">
        <w:rPr>
          <w:szCs w:val="21"/>
        </w:rPr>
        <w:t>本法最最低检测质量浓度为</w:t>
      </w:r>
      <w:r w:rsidRPr="00826CF6">
        <w:rPr>
          <w:szCs w:val="21"/>
        </w:rPr>
        <w:t>0.2mg/L</w:t>
      </w:r>
      <w:r w:rsidRPr="00826CF6">
        <w:rPr>
          <w:szCs w:val="21"/>
        </w:rPr>
        <w:t>。</w:t>
      </w:r>
    </w:p>
    <w:p w:rsidR="00B95B0D" w:rsidRPr="005F07AC" w:rsidRDefault="008F6C0F" w:rsidP="00AF33E1">
      <w:pPr>
        <w:rPr>
          <w:szCs w:val="21"/>
        </w:rPr>
      </w:pPr>
      <w:r w:rsidRPr="005F07AC">
        <w:rPr>
          <w:szCs w:val="21"/>
        </w:rPr>
        <w:t>36</w:t>
      </w:r>
      <w:r w:rsidR="00381EBE" w:rsidRPr="005F07AC">
        <w:rPr>
          <w:szCs w:val="21"/>
        </w:rPr>
        <w:t>.2</w:t>
      </w:r>
      <w:r w:rsidR="00381EBE" w:rsidRPr="005F07AC">
        <w:rPr>
          <w:szCs w:val="21"/>
        </w:rPr>
        <w:t>氟试剂</w:t>
      </w:r>
      <w:r w:rsidR="00B95B0D" w:rsidRPr="005F07AC">
        <w:rPr>
          <w:szCs w:val="21"/>
        </w:rPr>
        <w:t>双波长</w:t>
      </w:r>
      <w:r w:rsidR="00907FBC" w:rsidRPr="005F07AC">
        <w:rPr>
          <w:szCs w:val="21"/>
        </w:rPr>
        <w:t>光谱法</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1</w:t>
      </w:r>
      <w:r w:rsidR="00381EBE" w:rsidRPr="00826CF6">
        <w:rPr>
          <w:szCs w:val="21"/>
        </w:rPr>
        <w:t xml:space="preserve">  </w:t>
      </w:r>
      <w:r w:rsidR="00381EBE" w:rsidRPr="00826CF6">
        <w:rPr>
          <w:szCs w:val="21"/>
        </w:rPr>
        <w:t>原理</w:t>
      </w:r>
    </w:p>
    <w:p w:rsidR="00381EBE" w:rsidRPr="00826CF6" w:rsidRDefault="00381EBE" w:rsidP="00AF33E1">
      <w:pPr>
        <w:ind w:firstLine="435"/>
        <w:rPr>
          <w:szCs w:val="21"/>
        </w:rPr>
      </w:pPr>
      <w:r w:rsidRPr="00826CF6">
        <w:rPr>
          <w:szCs w:val="21"/>
        </w:rPr>
        <w:t>氟化物与氟试剂和硝酸镧反应，生成蓝色络合物，颜色深度与氟离子浓度在一定</w:t>
      </w:r>
      <w:r w:rsidR="00E4154E">
        <w:rPr>
          <w:szCs w:val="21"/>
        </w:rPr>
        <w:t>其他</w:t>
      </w:r>
      <w:r w:rsidRPr="00826CF6">
        <w:rPr>
          <w:szCs w:val="21"/>
        </w:rPr>
        <w:t>内成线性关系。当</w:t>
      </w:r>
      <w:r w:rsidRPr="00826CF6">
        <w:rPr>
          <w:szCs w:val="21"/>
        </w:rPr>
        <w:t>pH</w:t>
      </w:r>
      <w:r w:rsidRPr="00826CF6">
        <w:rPr>
          <w:szCs w:val="21"/>
        </w:rPr>
        <w:t>为</w:t>
      </w:r>
      <w:r w:rsidRPr="00826CF6">
        <w:rPr>
          <w:szCs w:val="21"/>
        </w:rPr>
        <w:t>4.5</w:t>
      </w:r>
      <w:r w:rsidRPr="00826CF6">
        <w:rPr>
          <w:szCs w:val="21"/>
        </w:rPr>
        <w:t>时</w:t>
      </w:r>
      <w:r w:rsidR="0053723E">
        <w:rPr>
          <w:szCs w:val="21"/>
        </w:rPr>
        <w:t>，</w:t>
      </w:r>
      <w:r w:rsidRPr="00826CF6">
        <w:rPr>
          <w:szCs w:val="21"/>
        </w:rPr>
        <w:t>生成的颜色可稳定</w:t>
      </w:r>
      <w:r w:rsidRPr="00826CF6">
        <w:rPr>
          <w:szCs w:val="21"/>
        </w:rPr>
        <w:t>24h</w:t>
      </w:r>
      <w:r w:rsidRPr="00826CF6">
        <w:rPr>
          <w:szCs w:val="21"/>
        </w:rPr>
        <w:t>。本法采用双波长分光光度测定，可以消除试剂背景影响，提高灵敏度，节约</w:t>
      </w:r>
      <w:r w:rsidRPr="00826CF6">
        <w:rPr>
          <w:szCs w:val="21"/>
        </w:rPr>
        <w:t>80%</w:t>
      </w:r>
      <w:r w:rsidRPr="00826CF6">
        <w:rPr>
          <w:szCs w:val="21"/>
        </w:rPr>
        <w:t>的化学试剂用量，减少对环境的污染。</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2</w:t>
      </w:r>
      <w:r w:rsidR="00381EBE" w:rsidRPr="00826CF6">
        <w:rPr>
          <w:szCs w:val="21"/>
        </w:rPr>
        <w:t xml:space="preserve">  </w:t>
      </w:r>
      <w:r w:rsidR="00D10738" w:rsidRPr="00826CF6">
        <w:rPr>
          <w:szCs w:val="21"/>
        </w:rPr>
        <w:t>试剂和材料</w:t>
      </w:r>
    </w:p>
    <w:p w:rsidR="00381EBE" w:rsidRPr="00826CF6" w:rsidRDefault="008F6C0F" w:rsidP="00AF33E1">
      <w:pPr>
        <w:rPr>
          <w:szCs w:val="21"/>
        </w:rPr>
      </w:pPr>
      <w:r w:rsidRPr="00826CF6">
        <w:rPr>
          <w:szCs w:val="21"/>
        </w:rPr>
        <w:lastRenderedPageBreak/>
        <w:t>36</w:t>
      </w:r>
      <w:r w:rsidR="00B95B0D" w:rsidRPr="00826CF6">
        <w:rPr>
          <w:szCs w:val="21"/>
        </w:rPr>
        <w:t>.2.</w:t>
      </w:r>
      <w:r w:rsidR="005F07AC">
        <w:rPr>
          <w:rFonts w:hint="eastAsia"/>
          <w:szCs w:val="21"/>
        </w:rPr>
        <w:t>2</w:t>
      </w:r>
      <w:r w:rsidR="00381EBE" w:rsidRPr="00826CF6">
        <w:rPr>
          <w:szCs w:val="21"/>
        </w:rPr>
        <w:t xml:space="preserve">.1  </w:t>
      </w:r>
      <w:r w:rsidR="00381EBE" w:rsidRPr="00826CF6">
        <w:rPr>
          <w:szCs w:val="21"/>
        </w:rPr>
        <w:t>硫酸</w:t>
      </w:r>
      <w:r w:rsidR="00381EBE" w:rsidRPr="00826CF6">
        <w:rPr>
          <w:szCs w:val="21"/>
        </w:rPr>
        <w:t>(ρ</w:t>
      </w:r>
      <w:r w:rsidR="00381EBE" w:rsidRPr="00826CF6">
        <w:rPr>
          <w:szCs w:val="21"/>
          <w:vertAlign w:val="subscript"/>
        </w:rPr>
        <w:t>20</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00381EBE" w:rsidRPr="00826CF6">
          <w:rPr>
            <w:szCs w:val="21"/>
          </w:rPr>
          <w:t>1.84g</w:t>
        </w:r>
      </w:smartTag>
      <w:r w:rsidR="00381EBE" w:rsidRPr="00826CF6">
        <w:rPr>
          <w:szCs w:val="21"/>
        </w:rPr>
        <w:t>/mL)</w:t>
      </w:r>
      <w:r w:rsidR="00381EBE" w:rsidRPr="00826CF6">
        <w:rPr>
          <w:szCs w:val="21"/>
        </w:rPr>
        <w:t>。</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2</w:t>
      </w:r>
      <w:r w:rsidR="00381EBE" w:rsidRPr="00826CF6">
        <w:rPr>
          <w:szCs w:val="21"/>
        </w:rPr>
        <w:t xml:space="preserve">.2  </w:t>
      </w:r>
      <w:r w:rsidR="00381EBE" w:rsidRPr="00826CF6">
        <w:rPr>
          <w:szCs w:val="21"/>
        </w:rPr>
        <w:t>硫酸银</w:t>
      </w:r>
      <w:r w:rsidR="00381EBE" w:rsidRPr="00826CF6">
        <w:rPr>
          <w:szCs w:val="21"/>
        </w:rPr>
        <w:t>(Ag</w:t>
      </w:r>
      <w:r w:rsidR="00381EBE" w:rsidRPr="00826CF6">
        <w:rPr>
          <w:szCs w:val="21"/>
          <w:vertAlign w:val="subscript"/>
        </w:rPr>
        <w:t>2</w:t>
      </w:r>
      <w:r w:rsidR="00381EBE" w:rsidRPr="00826CF6">
        <w:rPr>
          <w:szCs w:val="21"/>
        </w:rPr>
        <w:t>SO</w:t>
      </w:r>
      <w:r w:rsidR="00381EBE" w:rsidRPr="00826CF6">
        <w:rPr>
          <w:szCs w:val="21"/>
          <w:vertAlign w:val="subscript"/>
        </w:rPr>
        <w:t>4</w:t>
      </w:r>
      <w:r w:rsidR="00381EBE" w:rsidRPr="00826CF6">
        <w:rPr>
          <w:szCs w:val="21"/>
        </w:rPr>
        <w:t>)</w:t>
      </w:r>
      <w:r w:rsidR="00381EBE" w:rsidRPr="00826CF6">
        <w:rPr>
          <w:szCs w:val="21"/>
        </w:rPr>
        <w:t>。</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2</w:t>
      </w:r>
      <w:r w:rsidR="00381EBE" w:rsidRPr="00826CF6">
        <w:rPr>
          <w:szCs w:val="21"/>
        </w:rPr>
        <w:t xml:space="preserve">.3  </w:t>
      </w:r>
      <w:r w:rsidR="00381EBE" w:rsidRPr="00826CF6">
        <w:rPr>
          <w:szCs w:val="21"/>
        </w:rPr>
        <w:t>丙酮。</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2</w:t>
      </w:r>
      <w:r w:rsidR="00381EBE" w:rsidRPr="00826CF6">
        <w:rPr>
          <w:szCs w:val="21"/>
        </w:rPr>
        <w:t xml:space="preserve">.4  </w:t>
      </w:r>
      <w:r w:rsidR="00381EBE" w:rsidRPr="00826CF6">
        <w:rPr>
          <w:szCs w:val="21"/>
        </w:rPr>
        <w:t>氢氧化钠溶液</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40"/>
          <w:attr w:name="UnitName" w:val="g"/>
        </w:smartTagPr>
        <w:r w:rsidR="00381EBE" w:rsidRPr="00826CF6">
          <w:rPr>
            <w:szCs w:val="21"/>
          </w:rPr>
          <w:t>40g</w:t>
        </w:r>
      </w:smartTag>
      <w:r w:rsidR="00381EBE" w:rsidRPr="00826CF6">
        <w:rPr>
          <w:szCs w:val="21"/>
        </w:rPr>
        <w:t>/L)</w:t>
      </w:r>
      <w:r w:rsidR="00381EBE" w:rsidRPr="00826CF6">
        <w:rPr>
          <w:szCs w:val="21"/>
        </w:rPr>
        <w:t>。</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2</w:t>
      </w:r>
      <w:r w:rsidR="00381EBE" w:rsidRPr="00826CF6">
        <w:rPr>
          <w:szCs w:val="21"/>
        </w:rPr>
        <w:t xml:space="preserve">.5  </w:t>
      </w:r>
      <w:r w:rsidR="00381EBE" w:rsidRPr="00826CF6">
        <w:rPr>
          <w:szCs w:val="21"/>
        </w:rPr>
        <w:t>盐酸溶液</w:t>
      </w:r>
      <w:r w:rsidR="00381EBE" w:rsidRPr="00826CF6">
        <w:rPr>
          <w:szCs w:val="21"/>
        </w:rPr>
        <w:t>(1+11)</w:t>
      </w:r>
      <w:r w:rsidR="00381EBE" w:rsidRPr="00826CF6">
        <w:rPr>
          <w:szCs w:val="21"/>
        </w:rPr>
        <w:t>。</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2</w:t>
      </w:r>
      <w:r w:rsidR="00381EBE" w:rsidRPr="00826CF6">
        <w:rPr>
          <w:szCs w:val="21"/>
        </w:rPr>
        <w:t xml:space="preserve">.6  </w:t>
      </w:r>
      <w:r w:rsidR="00381EBE" w:rsidRPr="00826CF6">
        <w:rPr>
          <w:szCs w:val="21"/>
        </w:rPr>
        <w:t>缓冲溶液</w:t>
      </w:r>
      <w:r w:rsidR="00381EBE" w:rsidRPr="00826CF6">
        <w:rPr>
          <w:szCs w:val="21"/>
        </w:rPr>
        <w:t>:</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85"/>
          <w:attr w:name="UnitName" w:val="g"/>
        </w:smartTagPr>
        <w:r w:rsidR="00381EBE" w:rsidRPr="00826CF6">
          <w:rPr>
            <w:szCs w:val="21"/>
          </w:rPr>
          <w:t>85g</w:t>
        </w:r>
      </w:smartTag>
      <w:r w:rsidR="00381EBE" w:rsidRPr="00826CF6">
        <w:rPr>
          <w:szCs w:val="21"/>
        </w:rPr>
        <w:t>乙酸钠</w:t>
      </w:r>
      <w:r w:rsidR="00381EBE" w:rsidRPr="00826CF6">
        <w:rPr>
          <w:szCs w:val="21"/>
        </w:rPr>
        <w:t>(NaC</w:t>
      </w:r>
      <w:r w:rsidR="00381EBE" w:rsidRPr="00826CF6">
        <w:rPr>
          <w:szCs w:val="21"/>
          <w:vertAlign w:val="subscript"/>
        </w:rPr>
        <w:t>2</w:t>
      </w:r>
      <w:r w:rsidR="00381EBE" w:rsidRPr="00826CF6">
        <w:rPr>
          <w:szCs w:val="21"/>
        </w:rPr>
        <w:t>H</w:t>
      </w:r>
      <w:r w:rsidR="00381EBE" w:rsidRPr="00826CF6">
        <w:rPr>
          <w:szCs w:val="21"/>
          <w:vertAlign w:val="subscript"/>
        </w:rPr>
        <w:t>3</w:t>
      </w:r>
      <w:r w:rsidR="00381EBE" w:rsidRPr="00826CF6">
        <w:rPr>
          <w:szCs w:val="21"/>
        </w:rPr>
        <w:t>O</w:t>
      </w:r>
      <w:r w:rsidR="00381EBE" w:rsidRPr="00826CF6">
        <w:rPr>
          <w:szCs w:val="21"/>
          <w:vertAlign w:val="subscript"/>
        </w:rPr>
        <w:t>2.</w:t>
      </w:r>
      <w:r w:rsidR="00381EBE" w:rsidRPr="00826CF6">
        <w:rPr>
          <w:szCs w:val="21"/>
        </w:rPr>
        <w:t>·3H</w:t>
      </w:r>
      <w:r w:rsidR="00381EBE" w:rsidRPr="00826CF6">
        <w:rPr>
          <w:szCs w:val="21"/>
          <w:vertAlign w:val="subscript"/>
        </w:rPr>
        <w:t>2</w:t>
      </w:r>
      <w:r w:rsidR="00381EBE" w:rsidRPr="00826CF6">
        <w:rPr>
          <w:szCs w:val="21"/>
        </w:rPr>
        <w:t>O)</w:t>
      </w:r>
      <w:r w:rsidR="00381EBE" w:rsidRPr="00826CF6">
        <w:rPr>
          <w:szCs w:val="21"/>
        </w:rPr>
        <w:t>，溶于</w:t>
      </w:r>
      <w:r w:rsidR="00381EBE" w:rsidRPr="00826CF6">
        <w:rPr>
          <w:szCs w:val="21"/>
        </w:rPr>
        <w:t>800 mL</w:t>
      </w:r>
      <w:r w:rsidR="00381EBE" w:rsidRPr="00826CF6">
        <w:rPr>
          <w:szCs w:val="21"/>
        </w:rPr>
        <w:t>纯水中。加入</w:t>
      </w:r>
      <w:r w:rsidR="00381EBE" w:rsidRPr="00826CF6">
        <w:rPr>
          <w:szCs w:val="21"/>
        </w:rPr>
        <w:t>60 mL</w:t>
      </w:r>
      <w:r w:rsidR="00381EBE" w:rsidRPr="00826CF6">
        <w:rPr>
          <w:szCs w:val="21"/>
        </w:rPr>
        <w:t>冰乙酸（</w:t>
      </w:r>
      <w:r w:rsidR="00381EBE" w:rsidRPr="00826CF6">
        <w:rPr>
          <w:szCs w:val="21"/>
        </w:rPr>
        <w:t>ρ</w:t>
      </w:r>
      <w:r w:rsidR="00381EBE" w:rsidRPr="00826CF6">
        <w:rPr>
          <w:szCs w:val="21"/>
          <w:vertAlign w:val="subscript"/>
        </w:rPr>
        <w:t>20</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1.06"/>
          <w:attr w:name="UnitName" w:val="g"/>
        </w:smartTagPr>
        <w:r w:rsidR="00381EBE" w:rsidRPr="00826CF6">
          <w:rPr>
            <w:szCs w:val="21"/>
          </w:rPr>
          <w:t>1.06g</w:t>
        </w:r>
      </w:smartTag>
      <w:r w:rsidR="00381EBE" w:rsidRPr="00826CF6">
        <w:rPr>
          <w:szCs w:val="21"/>
        </w:rPr>
        <w:t>/mL</w:t>
      </w:r>
      <w:r w:rsidR="00381EBE" w:rsidRPr="00826CF6">
        <w:rPr>
          <w:szCs w:val="21"/>
        </w:rPr>
        <w:t>），用纯水稀释至</w:t>
      </w:r>
      <w:r w:rsidR="00381EBE" w:rsidRPr="00826CF6">
        <w:rPr>
          <w:szCs w:val="21"/>
        </w:rPr>
        <w:t>1000mL</w:t>
      </w:r>
      <w:r w:rsidR="00381EBE" w:rsidRPr="00826CF6">
        <w:rPr>
          <w:szCs w:val="21"/>
        </w:rPr>
        <w:t>。此溶液的</w:t>
      </w:r>
      <w:r w:rsidR="00381EBE" w:rsidRPr="00826CF6">
        <w:rPr>
          <w:szCs w:val="21"/>
        </w:rPr>
        <w:t>pH</w:t>
      </w:r>
      <w:r w:rsidR="00381EBE" w:rsidRPr="00826CF6">
        <w:rPr>
          <w:szCs w:val="21"/>
        </w:rPr>
        <w:t>值应为</w:t>
      </w:r>
      <w:r w:rsidR="00381EBE" w:rsidRPr="00826CF6">
        <w:rPr>
          <w:szCs w:val="21"/>
        </w:rPr>
        <w:t>4.5</w:t>
      </w:r>
      <w:r w:rsidR="00381EBE" w:rsidRPr="00826CF6">
        <w:rPr>
          <w:szCs w:val="21"/>
        </w:rPr>
        <w:t>，否则用乙酸或乙酸钠调节</w:t>
      </w:r>
      <w:r w:rsidR="00381EBE" w:rsidRPr="00826CF6">
        <w:rPr>
          <w:szCs w:val="21"/>
        </w:rPr>
        <w:t>pH</w:t>
      </w:r>
      <w:r w:rsidR="00381EBE" w:rsidRPr="00826CF6">
        <w:rPr>
          <w:szCs w:val="21"/>
        </w:rPr>
        <w:t>至</w:t>
      </w:r>
      <w:r w:rsidR="00381EBE" w:rsidRPr="00826CF6">
        <w:rPr>
          <w:szCs w:val="21"/>
        </w:rPr>
        <w:t>4.5</w:t>
      </w:r>
      <w:r w:rsidR="00381EBE" w:rsidRPr="00826CF6">
        <w:rPr>
          <w:szCs w:val="21"/>
        </w:rPr>
        <w:t>。</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2</w:t>
      </w:r>
      <w:r w:rsidR="00381EBE" w:rsidRPr="00826CF6">
        <w:rPr>
          <w:szCs w:val="21"/>
        </w:rPr>
        <w:t xml:space="preserve">.7  </w:t>
      </w:r>
      <w:r w:rsidR="00381EBE" w:rsidRPr="00826CF6">
        <w:rPr>
          <w:szCs w:val="21"/>
        </w:rPr>
        <w:t>硝酸镧溶液：称取</w:t>
      </w:r>
      <w:smartTag w:uri="urn:schemas-microsoft-com:office:smarttags" w:element="chmetcnv">
        <w:smartTagPr>
          <w:attr w:name="TCSC" w:val="0"/>
          <w:attr w:name="NumberType" w:val="1"/>
          <w:attr w:name="Negative" w:val="False"/>
          <w:attr w:name="HasSpace" w:val="False"/>
          <w:attr w:name="SourceValue" w:val=".433"/>
          <w:attr w:name="UnitName" w:val="g"/>
        </w:smartTagPr>
        <w:r w:rsidR="00381EBE" w:rsidRPr="00826CF6">
          <w:rPr>
            <w:szCs w:val="21"/>
          </w:rPr>
          <w:t>0.433g</w:t>
        </w:r>
      </w:smartTag>
      <w:r w:rsidR="00381EBE" w:rsidRPr="00826CF6">
        <w:rPr>
          <w:szCs w:val="21"/>
        </w:rPr>
        <w:t>硝酸镧</w:t>
      </w:r>
      <w:r w:rsidR="00381EBE" w:rsidRPr="00826CF6">
        <w:rPr>
          <w:szCs w:val="21"/>
        </w:rPr>
        <w:t>[La(NO</w:t>
      </w:r>
      <w:r w:rsidR="00381EBE" w:rsidRPr="00826CF6">
        <w:rPr>
          <w:szCs w:val="21"/>
          <w:vertAlign w:val="subscript"/>
        </w:rPr>
        <w:t>3</w:t>
      </w:r>
      <w:r w:rsidR="00381EBE" w:rsidRPr="00826CF6">
        <w:rPr>
          <w:szCs w:val="21"/>
        </w:rPr>
        <w:t>)</w:t>
      </w:r>
      <w:r w:rsidR="00381EBE" w:rsidRPr="00826CF6">
        <w:rPr>
          <w:szCs w:val="21"/>
          <w:vertAlign w:val="subscript"/>
        </w:rPr>
        <w:t>3</w:t>
      </w:r>
      <w:r w:rsidR="00381EBE" w:rsidRPr="00826CF6">
        <w:rPr>
          <w:szCs w:val="21"/>
        </w:rPr>
        <w:t>·6H</w:t>
      </w:r>
      <w:r w:rsidR="00381EBE" w:rsidRPr="00826CF6">
        <w:rPr>
          <w:szCs w:val="21"/>
          <w:vertAlign w:val="subscript"/>
        </w:rPr>
        <w:t>2</w:t>
      </w:r>
      <w:r w:rsidR="00381EBE" w:rsidRPr="00826CF6">
        <w:rPr>
          <w:szCs w:val="21"/>
        </w:rPr>
        <w:t>O]</w:t>
      </w:r>
      <w:r w:rsidR="00381EBE" w:rsidRPr="00826CF6">
        <w:rPr>
          <w:szCs w:val="21"/>
        </w:rPr>
        <w:t>，加</w:t>
      </w:r>
      <w:r w:rsidR="00BC5A50" w:rsidRPr="00826CF6">
        <w:rPr>
          <w:szCs w:val="21"/>
        </w:rPr>
        <w:t>数滴</w:t>
      </w:r>
      <w:r w:rsidR="00381EBE" w:rsidRPr="00826CF6">
        <w:rPr>
          <w:szCs w:val="21"/>
        </w:rPr>
        <w:t>盐酸溶液溶解。加纯水至</w:t>
      </w:r>
      <w:r w:rsidR="00381EBE" w:rsidRPr="00826CF6">
        <w:rPr>
          <w:szCs w:val="21"/>
        </w:rPr>
        <w:t>500 mL</w:t>
      </w:r>
      <w:r w:rsidR="00381EBE" w:rsidRPr="00826CF6">
        <w:rPr>
          <w:szCs w:val="21"/>
        </w:rPr>
        <w:t>。</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2</w:t>
      </w:r>
      <w:r w:rsidR="00381EBE" w:rsidRPr="00826CF6">
        <w:rPr>
          <w:szCs w:val="21"/>
        </w:rPr>
        <w:t xml:space="preserve">.8  </w:t>
      </w:r>
      <w:r w:rsidR="00381EBE" w:rsidRPr="00826CF6">
        <w:rPr>
          <w:szCs w:val="21"/>
        </w:rPr>
        <w:t>氟试剂溶液：称取</w:t>
      </w:r>
      <w:smartTag w:uri="urn:schemas-microsoft-com:office:smarttags" w:element="chmetcnv">
        <w:smartTagPr>
          <w:attr w:name="TCSC" w:val="0"/>
          <w:attr w:name="NumberType" w:val="1"/>
          <w:attr w:name="Negative" w:val="False"/>
          <w:attr w:name="HasSpace" w:val="False"/>
          <w:attr w:name="SourceValue" w:val=".385"/>
          <w:attr w:name="UnitName" w:val="g"/>
        </w:smartTagPr>
        <w:r w:rsidR="00381EBE" w:rsidRPr="00826CF6">
          <w:rPr>
            <w:szCs w:val="21"/>
          </w:rPr>
          <w:t>0.385g</w:t>
        </w:r>
      </w:smartTag>
      <w:r w:rsidR="00381EBE" w:rsidRPr="00826CF6">
        <w:rPr>
          <w:szCs w:val="21"/>
        </w:rPr>
        <w:t>氟试剂</w:t>
      </w:r>
      <w:r w:rsidR="00381EBE" w:rsidRPr="00826CF6">
        <w:rPr>
          <w:szCs w:val="21"/>
        </w:rPr>
        <w:t>(C</w:t>
      </w:r>
      <w:r w:rsidR="00381EBE" w:rsidRPr="00826CF6">
        <w:rPr>
          <w:szCs w:val="21"/>
          <w:vertAlign w:val="subscript"/>
        </w:rPr>
        <w:t>19</w:t>
      </w:r>
      <w:r w:rsidR="00381EBE" w:rsidRPr="00826CF6">
        <w:rPr>
          <w:szCs w:val="21"/>
        </w:rPr>
        <w:t>H</w:t>
      </w:r>
      <w:r w:rsidR="00381EBE" w:rsidRPr="00826CF6">
        <w:rPr>
          <w:szCs w:val="21"/>
          <w:vertAlign w:val="subscript"/>
        </w:rPr>
        <w:t>15</w:t>
      </w:r>
      <w:r w:rsidR="00381EBE" w:rsidRPr="00826CF6">
        <w:rPr>
          <w:szCs w:val="21"/>
        </w:rPr>
        <w:t>NO</w:t>
      </w:r>
      <w:r w:rsidR="00381EBE" w:rsidRPr="00826CF6">
        <w:rPr>
          <w:szCs w:val="21"/>
          <w:vertAlign w:val="subscript"/>
        </w:rPr>
        <w:t>8</w:t>
      </w:r>
      <w:r w:rsidR="00381EBE" w:rsidRPr="00826CF6">
        <w:rPr>
          <w:szCs w:val="21"/>
        </w:rPr>
        <w:t>，又名茜素氨羧络合剂或</w:t>
      </w:r>
      <w:r w:rsidR="00381EBE" w:rsidRPr="00826CF6">
        <w:rPr>
          <w:szCs w:val="21"/>
        </w:rPr>
        <w:t>1</w:t>
      </w:r>
      <w:r w:rsidR="00381EBE" w:rsidRPr="00826CF6">
        <w:rPr>
          <w:szCs w:val="21"/>
        </w:rPr>
        <w:t>，</w:t>
      </w:r>
      <w:r w:rsidR="00381EBE" w:rsidRPr="00826CF6">
        <w:rPr>
          <w:szCs w:val="21"/>
        </w:rPr>
        <w:t>2-</w:t>
      </w:r>
      <w:r w:rsidR="00381EBE" w:rsidRPr="00826CF6">
        <w:rPr>
          <w:szCs w:val="21"/>
        </w:rPr>
        <w:t>羰基蒽醌</w:t>
      </w:r>
      <w:r w:rsidR="00381EBE" w:rsidRPr="00826CF6">
        <w:rPr>
          <w:szCs w:val="21"/>
        </w:rPr>
        <w:t>-3-</w:t>
      </w:r>
      <w:r w:rsidR="00381EBE" w:rsidRPr="00826CF6">
        <w:rPr>
          <w:szCs w:val="21"/>
        </w:rPr>
        <w:t>甲基</w:t>
      </w:r>
      <w:r w:rsidR="00381EBE" w:rsidRPr="00826CF6">
        <w:rPr>
          <w:szCs w:val="21"/>
        </w:rPr>
        <w:t>N</w:t>
      </w:r>
      <w:r w:rsidR="00381EBE" w:rsidRPr="00826CF6">
        <w:rPr>
          <w:szCs w:val="21"/>
        </w:rPr>
        <w:t>，</w:t>
      </w:r>
      <w:r w:rsidR="00381EBE" w:rsidRPr="00826CF6">
        <w:rPr>
          <w:szCs w:val="21"/>
        </w:rPr>
        <w:t>N-</w:t>
      </w:r>
      <w:r w:rsidR="00381EBE" w:rsidRPr="00826CF6">
        <w:rPr>
          <w:szCs w:val="21"/>
        </w:rPr>
        <w:t>二乙酸</w:t>
      </w:r>
      <w:r w:rsidR="00381EBE" w:rsidRPr="00826CF6">
        <w:rPr>
          <w:szCs w:val="21"/>
        </w:rPr>
        <w:t>)</w:t>
      </w:r>
      <w:r w:rsidR="00381EBE" w:rsidRPr="00826CF6">
        <w:rPr>
          <w:szCs w:val="21"/>
        </w:rPr>
        <w:t>，放于少量纯水中，</w:t>
      </w:r>
      <w:r w:rsidR="00BC5A50" w:rsidRPr="00826CF6">
        <w:rPr>
          <w:szCs w:val="21"/>
        </w:rPr>
        <w:t>加数</w:t>
      </w:r>
      <w:r w:rsidR="00381EBE" w:rsidRPr="00826CF6">
        <w:rPr>
          <w:szCs w:val="21"/>
        </w:rPr>
        <w:t>滴氢氧化钠溶液使之溶解。然后加入</w:t>
      </w:r>
      <w:smartTag w:uri="urn:schemas-microsoft-com:office:smarttags" w:element="chmetcnv">
        <w:smartTagPr>
          <w:attr w:name="TCSC" w:val="0"/>
          <w:attr w:name="NumberType" w:val="1"/>
          <w:attr w:name="Negative" w:val="False"/>
          <w:attr w:name="HasSpace" w:val="False"/>
          <w:attr w:name="SourceValue" w:val=".125"/>
          <w:attr w:name="UnitName" w:val="g"/>
        </w:smartTagPr>
        <w:r w:rsidR="00381EBE" w:rsidRPr="00826CF6">
          <w:rPr>
            <w:szCs w:val="21"/>
          </w:rPr>
          <w:t>0.125g</w:t>
        </w:r>
      </w:smartTag>
      <w:r w:rsidR="00381EBE" w:rsidRPr="00826CF6">
        <w:rPr>
          <w:szCs w:val="21"/>
        </w:rPr>
        <w:t>乙酸钠</w:t>
      </w:r>
      <w:r w:rsidR="00381EBE" w:rsidRPr="00826CF6">
        <w:rPr>
          <w:szCs w:val="21"/>
        </w:rPr>
        <w:t>(NaC</w:t>
      </w:r>
      <w:r w:rsidR="00381EBE" w:rsidRPr="00826CF6">
        <w:rPr>
          <w:szCs w:val="21"/>
          <w:vertAlign w:val="subscript"/>
        </w:rPr>
        <w:t>2</w:t>
      </w:r>
      <w:r w:rsidR="00381EBE" w:rsidRPr="00826CF6">
        <w:rPr>
          <w:szCs w:val="21"/>
        </w:rPr>
        <w:t>H</w:t>
      </w:r>
      <w:r w:rsidR="00381EBE" w:rsidRPr="00826CF6">
        <w:rPr>
          <w:szCs w:val="21"/>
          <w:vertAlign w:val="subscript"/>
        </w:rPr>
        <w:t>3</w:t>
      </w:r>
      <w:r w:rsidR="00381EBE" w:rsidRPr="00826CF6">
        <w:rPr>
          <w:szCs w:val="21"/>
        </w:rPr>
        <w:t>O</w:t>
      </w:r>
      <w:r w:rsidR="00381EBE" w:rsidRPr="00826CF6">
        <w:rPr>
          <w:szCs w:val="21"/>
          <w:vertAlign w:val="subscript"/>
        </w:rPr>
        <w:t>2</w:t>
      </w:r>
      <w:r w:rsidR="00381EBE" w:rsidRPr="00826CF6">
        <w:rPr>
          <w:szCs w:val="21"/>
        </w:rPr>
        <w:t>·3H</w:t>
      </w:r>
      <w:r w:rsidR="00381EBE" w:rsidRPr="00826CF6">
        <w:rPr>
          <w:szCs w:val="21"/>
          <w:vertAlign w:val="subscript"/>
        </w:rPr>
        <w:t>2</w:t>
      </w:r>
      <w:r w:rsidR="00381EBE" w:rsidRPr="00826CF6">
        <w:rPr>
          <w:szCs w:val="21"/>
        </w:rPr>
        <w:t>O)</w:t>
      </w:r>
      <w:r w:rsidR="00381EBE" w:rsidRPr="00826CF6">
        <w:rPr>
          <w:szCs w:val="21"/>
        </w:rPr>
        <w:t>，并加纯水至</w:t>
      </w:r>
      <w:r w:rsidR="00381EBE" w:rsidRPr="00826CF6">
        <w:rPr>
          <w:szCs w:val="21"/>
        </w:rPr>
        <w:t>500mL</w:t>
      </w:r>
      <w:r w:rsidR="00381EBE" w:rsidRPr="00826CF6">
        <w:rPr>
          <w:szCs w:val="21"/>
        </w:rPr>
        <w:t>。储存于棕色瓶内，保存在冷暗处。</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2</w:t>
      </w:r>
      <w:r w:rsidR="00381EBE" w:rsidRPr="00826CF6">
        <w:rPr>
          <w:szCs w:val="21"/>
        </w:rPr>
        <w:t xml:space="preserve">.9  </w:t>
      </w:r>
      <w:r w:rsidR="00381EBE" w:rsidRPr="00826CF6">
        <w:rPr>
          <w:szCs w:val="21"/>
        </w:rPr>
        <w:t>氟化物标准</w:t>
      </w:r>
      <w:r w:rsidR="00C71D39" w:rsidRPr="00826CF6">
        <w:rPr>
          <w:szCs w:val="21"/>
        </w:rPr>
        <w:t>储备</w:t>
      </w:r>
      <w:r w:rsidR="00381EBE" w:rsidRPr="00826CF6">
        <w:rPr>
          <w:szCs w:val="21"/>
        </w:rPr>
        <w:t>溶液</w:t>
      </w:r>
      <w:r w:rsidR="00381EBE" w:rsidRPr="00826CF6">
        <w:rPr>
          <w:szCs w:val="21"/>
        </w:rPr>
        <w:t>[ρ</w:t>
      </w:r>
      <w:r w:rsidR="00381EBE" w:rsidRPr="00826CF6">
        <w:rPr>
          <w:szCs w:val="21"/>
        </w:rPr>
        <w:t>（</w:t>
      </w:r>
      <w:r w:rsidR="00381EBE" w:rsidRPr="00826CF6">
        <w:rPr>
          <w:szCs w:val="21"/>
        </w:rPr>
        <w:t>F</w:t>
      </w:r>
      <w:r w:rsidR="00381EBE" w:rsidRPr="00826CF6">
        <w:rPr>
          <w:szCs w:val="21"/>
          <w:vertAlign w:val="superscript"/>
        </w:rPr>
        <w:t>-</w:t>
      </w:r>
      <w:r w:rsidR="00381EBE" w:rsidRPr="00826CF6">
        <w:rPr>
          <w:szCs w:val="21"/>
        </w:rPr>
        <w:t>）</w:t>
      </w:r>
      <w:r w:rsidR="00381EBE" w:rsidRPr="00826CF6">
        <w:rPr>
          <w:szCs w:val="21"/>
        </w:rPr>
        <w:t>=1mg/mL]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221"/>
          <w:attr w:name="UnitName" w:val="g"/>
        </w:smartTagPr>
        <w:r w:rsidR="00381EBE" w:rsidRPr="00826CF6">
          <w:rPr>
            <w:szCs w:val="21"/>
          </w:rPr>
          <w:t>0.2210g</w:t>
        </w:r>
      </w:smartTag>
      <w:r w:rsidR="00381EBE" w:rsidRPr="00826CF6">
        <w:rPr>
          <w:szCs w:val="21"/>
        </w:rPr>
        <w:t>经</w:t>
      </w:r>
      <w:smartTag w:uri="urn:schemas-microsoft-com:office:smarttags" w:element="chmetcnv">
        <w:smartTagPr>
          <w:attr w:name="TCSC" w:val="0"/>
          <w:attr w:name="NumberType" w:val="1"/>
          <w:attr w:name="Negative" w:val="False"/>
          <w:attr w:name="HasSpace" w:val="False"/>
          <w:attr w:name="SourceValue" w:val="105"/>
          <w:attr w:name="UnitName" w:val="℃"/>
        </w:smartTagPr>
        <w:r w:rsidR="00381EBE" w:rsidRPr="00826CF6">
          <w:rPr>
            <w:szCs w:val="21"/>
          </w:rPr>
          <w:t>105</w:t>
        </w:r>
        <w:r w:rsidR="00381EBE" w:rsidRPr="00826CF6">
          <w:rPr>
            <w:rFonts w:ascii="宋体" w:hAnsi="宋体" w:cs="宋体" w:hint="eastAsia"/>
            <w:szCs w:val="21"/>
          </w:rPr>
          <w:t>℃</w:t>
        </w:r>
      </w:smartTag>
      <w:r w:rsidR="00381EBE" w:rsidRPr="00826CF6">
        <w:rPr>
          <w:szCs w:val="21"/>
        </w:rPr>
        <w:t>干燥</w:t>
      </w:r>
      <w:r w:rsidR="00381EBE" w:rsidRPr="00826CF6">
        <w:rPr>
          <w:szCs w:val="21"/>
        </w:rPr>
        <w:t>2h</w:t>
      </w:r>
      <w:r w:rsidR="00381EBE" w:rsidRPr="00826CF6">
        <w:rPr>
          <w:szCs w:val="21"/>
        </w:rPr>
        <w:t>的氟化钠（</w:t>
      </w:r>
      <w:r w:rsidR="00381EBE" w:rsidRPr="00826CF6">
        <w:rPr>
          <w:szCs w:val="21"/>
        </w:rPr>
        <w:t>NaF</w:t>
      </w:r>
      <w:r w:rsidR="00381EBE" w:rsidRPr="00826CF6">
        <w:rPr>
          <w:szCs w:val="21"/>
        </w:rPr>
        <w:t>），溶于纯水中，并定容至</w:t>
      </w:r>
      <w:r w:rsidR="00381EBE" w:rsidRPr="00826CF6">
        <w:rPr>
          <w:szCs w:val="21"/>
        </w:rPr>
        <w:t>100 mL</w:t>
      </w:r>
      <w:r w:rsidR="00381EBE" w:rsidRPr="00826CF6">
        <w:rPr>
          <w:szCs w:val="21"/>
        </w:rPr>
        <w:t>。储存于聚乙烯瓶中。</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2</w:t>
      </w:r>
      <w:r w:rsidR="00381EBE" w:rsidRPr="00826CF6">
        <w:rPr>
          <w:szCs w:val="21"/>
        </w:rPr>
        <w:t xml:space="preserve">.10  </w:t>
      </w:r>
      <w:r w:rsidR="00381EBE" w:rsidRPr="00826CF6">
        <w:rPr>
          <w:szCs w:val="21"/>
        </w:rPr>
        <w:t>氟化物标准使用溶液</w:t>
      </w:r>
      <w:r w:rsidR="00381EBE" w:rsidRPr="00826CF6">
        <w:rPr>
          <w:szCs w:val="21"/>
        </w:rPr>
        <w:t>[ρ</w:t>
      </w:r>
      <w:r w:rsidR="00381EBE" w:rsidRPr="00826CF6">
        <w:rPr>
          <w:szCs w:val="21"/>
        </w:rPr>
        <w:t>（</w:t>
      </w:r>
      <w:r w:rsidR="00381EBE" w:rsidRPr="00826CF6">
        <w:rPr>
          <w:szCs w:val="21"/>
        </w:rPr>
        <w:t>F</w:t>
      </w:r>
      <w:r w:rsidR="00381EBE" w:rsidRPr="00826CF6">
        <w:rPr>
          <w:szCs w:val="21"/>
          <w:vertAlign w:val="superscript"/>
        </w:rPr>
        <w:t>-</w:t>
      </w:r>
      <w:r w:rsidR="00381EBE" w:rsidRPr="00826CF6">
        <w:rPr>
          <w:szCs w:val="21"/>
        </w:rPr>
        <w:t>）</w:t>
      </w:r>
      <w:r w:rsidR="00381EBE" w:rsidRPr="00826CF6">
        <w:rPr>
          <w:szCs w:val="21"/>
        </w:rPr>
        <w:t>=1μg/mL]</w:t>
      </w:r>
      <w:r w:rsidR="00381EBE" w:rsidRPr="00826CF6">
        <w:rPr>
          <w:szCs w:val="21"/>
        </w:rPr>
        <w:t>：吸取</w:t>
      </w:r>
      <w:r w:rsidR="00381EBE" w:rsidRPr="00826CF6">
        <w:rPr>
          <w:szCs w:val="21"/>
        </w:rPr>
        <w:t>5.00 mL</w:t>
      </w:r>
      <w:r w:rsidR="00381EBE" w:rsidRPr="00826CF6">
        <w:rPr>
          <w:szCs w:val="21"/>
        </w:rPr>
        <w:t>氟化物标准</w:t>
      </w:r>
      <w:r w:rsidR="00C71D39" w:rsidRPr="00826CF6">
        <w:rPr>
          <w:szCs w:val="21"/>
        </w:rPr>
        <w:t>储备</w:t>
      </w:r>
      <w:r w:rsidR="00381EBE" w:rsidRPr="00826CF6">
        <w:rPr>
          <w:szCs w:val="21"/>
        </w:rPr>
        <w:t>溶液，于</w:t>
      </w:r>
      <w:r w:rsidR="00381EBE" w:rsidRPr="00826CF6">
        <w:rPr>
          <w:szCs w:val="21"/>
        </w:rPr>
        <w:t>500 mL</w:t>
      </w:r>
      <w:r w:rsidR="00381EBE" w:rsidRPr="00826CF6">
        <w:rPr>
          <w:szCs w:val="21"/>
        </w:rPr>
        <w:t>容量瓶中用纯水稀释至刻度，摇匀。再吸取该溶液</w:t>
      </w:r>
      <w:r w:rsidR="00381EBE" w:rsidRPr="00826CF6">
        <w:rPr>
          <w:szCs w:val="21"/>
        </w:rPr>
        <w:t>10.00 mL</w:t>
      </w:r>
      <w:r w:rsidR="00381EBE" w:rsidRPr="00826CF6">
        <w:rPr>
          <w:szCs w:val="21"/>
        </w:rPr>
        <w:t>于</w:t>
      </w:r>
      <w:r w:rsidR="00381EBE" w:rsidRPr="00826CF6">
        <w:rPr>
          <w:szCs w:val="21"/>
        </w:rPr>
        <w:t>100mL</w:t>
      </w:r>
      <w:r w:rsidR="00381EBE" w:rsidRPr="00826CF6">
        <w:rPr>
          <w:szCs w:val="21"/>
        </w:rPr>
        <w:t>容量瓶中，用纯水定容至刻度，摇匀。</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2</w:t>
      </w:r>
      <w:r w:rsidR="00381EBE" w:rsidRPr="00826CF6">
        <w:rPr>
          <w:szCs w:val="21"/>
        </w:rPr>
        <w:t xml:space="preserve">.11  </w:t>
      </w:r>
      <w:r w:rsidR="00381EBE" w:rsidRPr="00826CF6">
        <w:rPr>
          <w:szCs w:val="21"/>
        </w:rPr>
        <w:t>酚酞溶液（</w:t>
      </w:r>
      <w:smartTag w:uri="urn:schemas-microsoft-com:office:smarttags" w:element="chmetcnv">
        <w:smartTagPr>
          <w:attr w:name="UnitName" w:val="g"/>
          <w:attr w:name="SourceValue" w:val="1"/>
          <w:attr w:name="HasSpace" w:val="False"/>
          <w:attr w:name="Negative" w:val="False"/>
          <w:attr w:name="NumberType" w:val="1"/>
          <w:attr w:name="TCSC" w:val="0"/>
        </w:smartTagPr>
        <w:r w:rsidR="00381EBE" w:rsidRPr="00826CF6">
          <w:rPr>
            <w:szCs w:val="21"/>
          </w:rPr>
          <w:t>1g</w:t>
        </w:r>
      </w:smartTag>
      <w:r w:rsidR="00381EBE" w:rsidRPr="00826CF6">
        <w:rPr>
          <w:szCs w:val="21"/>
        </w:rPr>
        <w:t>/L</w:t>
      </w:r>
      <w:r w:rsidR="00381EBE" w:rsidRPr="00826CF6">
        <w:rPr>
          <w:szCs w:val="21"/>
        </w:rPr>
        <w:t>）：称取</w:t>
      </w:r>
      <w:smartTag w:uri="urn:schemas-microsoft-com:office:smarttags" w:element="chmetcnv">
        <w:smartTagPr>
          <w:attr w:name="UnitName" w:val="g"/>
          <w:attr w:name="SourceValue" w:val=".1"/>
          <w:attr w:name="HasSpace" w:val="False"/>
          <w:attr w:name="Negative" w:val="False"/>
          <w:attr w:name="NumberType" w:val="1"/>
          <w:attr w:name="TCSC" w:val="0"/>
        </w:smartTagPr>
        <w:r w:rsidR="00381EBE" w:rsidRPr="00826CF6">
          <w:rPr>
            <w:szCs w:val="21"/>
          </w:rPr>
          <w:t>0.1g</w:t>
        </w:r>
      </w:smartTag>
      <w:r w:rsidR="00381EBE" w:rsidRPr="00826CF6">
        <w:rPr>
          <w:szCs w:val="21"/>
        </w:rPr>
        <w:t>酚酞</w:t>
      </w:r>
      <w:r w:rsidR="00381EBE" w:rsidRPr="00826CF6">
        <w:rPr>
          <w:szCs w:val="21"/>
        </w:rPr>
        <w:t>(C</w:t>
      </w:r>
      <w:r w:rsidR="00381EBE" w:rsidRPr="00826CF6">
        <w:rPr>
          <w:szCs w:val="21"/>
          <w:vertAlign w:val="subscript"/>
        </w:rPr>
        <w:t>20</w:t>
      </w:r>
      <w:r w:rsidR="00381EBE" w:rsidRPr="00826CF6">
        <w:rPr>
          <w:szCs w:val="21"/>
        </w:rPr>
        <w:t>H</w:t>
      </w:r>
      <w:r w:rsidR="00381EBE" w:rsidRPr="00826CF6">
        <w:rPr>
          <w:szCs w:val="21"/>
          <w:vertAlign w:val="subscript"/>
        </w:rPr>
        <w:t>14</w:t>
      </w:r>
      <w:r w:rsidR="00381EBE" w:rsidRPr="00826CF6">
        <w:rPr>
          <w:szCs w:val="21"/>
        </w:rPr>
        <w:t>O</w:t>
      </w:r>
      <w:r w:rsidR="00381EBE" w:rsidRPr="00826CF6">
        <w:rPr>
          <w:szCs w:val="21"/>
          <w:vertAlign w:val="subscript"/>
        </w:rPr>
        <w:t>4</w:t>
      </w:r>
      <w:r w:rsidR="00381EBE" w:rsidRPr="00826CF6">
        <w:rPr>
          <w:szCs w:val="21"/>
        </w:rPr>
        <w:t>)</w:t>
      </w:r>
      <w:r w:rsidR="00381EBE" w:rsidRPr="00826CF6">
        <w:rPr>
          <w:szCs w:val="21"/>
        </w:rPr>
        <w:t>溶于</w:t>
      </w:r>
      <w:r w:rsidR="00381EBE" w:rsidRPr="00826CF6">
        <w:rPr>
          <w:szCs w:val="21"/>
        </w:rPr>
        <w:t>100 mL</w:t>
      </w:r>
      <w:r w:rsidR="00381EBE" w:rsidRPr="00826CF6">
        <w:rPr>
          <w:szCs w:val="21"/>
        </w:rPr>
        <w:t>乙醇</w:t>
      </w:r>
      <w:r w:rsidR="00381EBE" w:rsidRPr="00826CF6">
        <w:rPr>
          <w:szCs w:val="21"/>
        </w:rPr>
        <w:t>[ф(C</w:t>
      </w:r>
      <w:r w:rsidR="00381EBE" w:rsidRPr="00826CF6">
        <w:rPr>
          <w:szCs w:val="21"/>
          <w:vertAlign w:val="subscript"/>
        </w:rPr>
        <w:t>2</w:t>
      </w:r>
      <w:r w:rsidR="00381EBE" w:rsidRPr="00826CF6">
        <w:rPr>
          <w:szCs w:val="21"/>
        </w:rPr>
        <w:t>H</w:t>
      </w:r>
      <w:r w:rsidR="00381EBE" w:rsidRPr="00826CF6">
        <w:rPr>
          <w:szCs w:val="21"/>
          <w:vertAlign w:val="subscript"/>
        </w:rPr>
        <w:t>5</w:t>
      </w:r>
      <w:r w:rsidR="00381EBE" w:rsidRPr="00826CF6">
        <w:rPr>
          <w:szCs w:val="21"/>
        </w:rPr>
        <w:t>OH)=</w:t>
      </w:r>
      <w:r w:rsidR="001B728D" w:rsidRPr="00826CF6">
        <w:rPr>
          <w:szCs w:val="21"/>
        </w:rPr>
        <w:t>95</w:t>
      </w:r>
      <w:r w:rsidR="00381EBE" w:rsidRPr="00826CF6">
        <w:rPr>
          <w:szCs w:val="21"/>
        </w:rPr>
        <w:t>%]</w:t>
      </w:r>
      <w:r w:rsidR="00381EBE" w:rsidRPr="00826CF6">
        <w:rPr>
          <w:szCs w:val="21"/>
        </w:rPr>
        <w:t>中。</w:t>
      </w:r>
    </w:p>
    <w:p w:rsidR="00381EBE" w:rsidRPr="00826CF6" w:rsidRDefault="008F6C0F" w:rsidP="00AF33E1">
      <w:pPr>
        <w:rPr>
          <w:szCs w:val="21"/>
          <w:vertAlign w:val="subscript"/>
        </w:rPr>
      </w:pPr>
      <w:r w:rsidRPr="00826CF6">
        <w:rPr>
          <w:szCs w:val="21"/>
        </w:rPr>
        <w:t>36</w:t>
      </w:r>
      <w:r w:rsidR="00B95B0D" w:rsidRPr="00826CF6">
        <w:rPr>
          <w:szCs w:val="21"/>
        </w:rPr>
        <w:t>.2.</w:t>
      </w:r>
      <w:r w:rsidR="005F07AC">
        <w:rPr>
          <w:rFonts w:hint="eastAsia"/>
          <w:szCs w:val="21"/>
        </w:rPr>
        <w:t>3</w:t>
      </w:r>
      <w:r w:rsidR="00381EBE" w:rsidRPr="00826CF6">
        <w:rPr>
          <w:szCs w:val="21"/>
        </w:rPr>
        <w:t xml:space="preserve">  </w:t>
      </w:r>
      <w:r w:rsidR="00D10738" w:rsidRPr="00826CF6">
        <w:rPr>
          <w:szCs w:val="21"/>
        </w:rPr>
        <w:t>仪器和设备</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3</w:t>
      </w:r>
      <w:r w:rsidR="00381EBE" w:rsidRPr="00826CF6">
        <w:rPr>
          <w:szCs w:val="21"/>
        </w:rPr>
        <w:t xml:space="preserve">.1  </w:t>
      </w:r>
      <w:r w:rsidR="00381EBE" w:rsidRPr="00826CF6">
        <w:rPr>
          <w:szCs w:val="21"/>
        </w:rPr>
        <w:t>全玻璃蒸馏器</w:t>
      </w:r>
      <w:r w:rsidR="00660D93" w:rsidRPr="00826CF6">
        <w:rPr>
          <w:szCs w:val="21"/>
        </w:rPr>
        <w:t>：</w:t>
      </w:r>
      <w:r w:rsidR="00381EBE" w:rsidRPr="00826CF6">
        <w:rPr>
          <w:szCs w:val="21"/>
        </w:rPr>
        <w:t xml:space="preserve">1000mL </w:t>
      </w:r>
      <w:r w:rsidR="00381EBE" w:rsidRPr="00826CF6">
        <w:rPr>
          <w:szCs w:val="21"/>
        </w:rPr>
        <w:t>。</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3</w:t>
      </w:r>
      <w:r w:rsidR="00381EBE" w:rsidRPr="00826CF6">
        <w:rPr>
          <w:szCs w:val="21"/>
        </w:rPr>
        <w:t xml:space="preserve">.2  </w:t>
      </w:r>
      <w:r w:rsidR="00381EBE" w:rsidRPr="00826CF6">
        <w:rPr>
          <w:szCs w:val="21"/>
        </w:rPr>
        <w:t>具塞比色管</w:t>
      </w:r>
      <w:r w:rsidR="00660D93" w:rsidRPr="00826CF6">
        <w:rPr>
          <w:szCs w:val="21"/>
        </w:rPr>
        <w:t>：</w:t>
      </w:r>
      <w:r w:rsidR="00381EBE" w:rsidRPr="00826CF6">
        <w:rPr>
          <w:szCs w:val="21"/>
        </w:rPr>
        <w:t>10mL</w:t>
      </w:r>
      <w:r w:rsidR="00381EBE" w:rsidRPr="00826CF6">
        <w:rPr>
          <w:szCs w:val="21"/>
        </w:rPr>
        <w:t>。</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3</w:t>
      </w:r>
      <w:r w:rsidR="00381EBE" w:rsidRPr="00826CF6">
        <w:rPr>
          <w:szCs w:val="21"/>
        </w:rPr>
        <w:t xml:space="preserve">.3  </w:t>
      </w:r>
      <w:r w:rsidR="00381EBE" w:rsidRPr="00826CF6">
        <w:rPr>
          <w:szCs w:val="21"/>
        </w:rPr>
        <w:t>分光光度计。</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4</w:t>
      </w:r>
      <w:r w:rsidR="00381EBE" w:rsidRPr="00826CF6">
        <w:rPr>
          <w:szCs w:val="21"/>
        </w:rPr>
        <w:t xml:space="preserve">  </w:t>
      </w:r>
      <w:r w:rsidR="00381EBE" w:rsidRPr="00826CF6">
        <w:rPr>
          <w:szCs w:val="21"/>
        </w:rPr>
        <w:t>分析步骤</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4</w:t>
      </w:r>
      <w:r w:rsidR="00381EBE" w:rsidRPr="00826CF6">
        <w:rPr>
          <w:szCs w:val="21"/>
        </w:rPr>
        <w:t xml:space="preserve">.1  </w:t>
      </w:r>
      <w:r w:rsidR="00381EBE" w:rsidRPr="00826CF6">
        <w:rPr>
          <w:szCs w:val="21"/>
        </w:rPr>
        <w:t>水样预处理。</w:t>
      </w:r>
    </w:p>
    <w:p w:rsidR="00381EBE" w:rsidRPr="00826CF6" w:rsidRDefault="00381EBE" w:rsidP="00AF33E1">
      <w:pPr>
        <w:ind w:firstLine="435"/>
        <w:rPr>
          <w:szCs w:val="21"/>
        </w:rPr>
      </w:pPr>
      <w:r w:rsidRPr="00826CF6">
        <w:rPr>
          <w:szCs w:val="21"/>
        </w:rPr>
        <w:t>水样中有干扰物质时</w:t>
      </w:r>
      <w:r w:rsidR="007B7D6A" w:rsidRPr="00826CF6">
        <w:rPr>
          <w:szCs w:val="21"/>
        </w:rPr>
        <w:t>，</w:t>
      </w:r>
      <w:r w:rsidRPr="00826CF6">
        <w:rPr>
          <w:szCs w:val="21"/>
        </w:rPr>
        <w:t>需将水样在全玻璃蒸馏器</w:t>
      </w:r>
      <w:r w:rsidRPr="00826CF6">
        <w:rPr>
          <w:szCs w:val="21"/>
        </w:rPr>
        <w:t>(</w:t>
      </w:r>
      <w:r w:rsidRPr="00826CF6">
        <w:rPr>
          <w:szCs w:val="21"/>
        </w:rPr>
        <w:t>图</w:t>
      </w:r>
      <w:r w:rsidR="007B7D6A" w:rsidRPr="00826CF6">
        <w:rPr>
          <w:szCs w:val="21"/>
        </w:rPr>
        <w:t>4</w:t>
      </w:r>
      <w:r w:rsidRPr="00826CF6">
        <w:rPr>
          <w:szCs w:val="21"/>
        </w:rPr>
        <w:t>)</w:t>
      </w:r>
      <w:r w:rsidRPr="00826CF6">
        <w:rPr>
          <w:szCs w:val="21"/>
        </w:rPr>
        <w:t>中蒸馏。将</w:t>
      </w:r>
      <w:r w:rsidRPr="00826CF6">
        <w:rPr>
          <w:szCs w:val="21"/>
        </w:rPr>
        <w:t>400mL</w:t>
      </w:r>
      <w:r w:rsidRPr="00826CF6">
        <w:rPr>
          <w:szCs w:val="21"/>
        </w:rPr>
        <w:t>纯水置于</w:t>
      </w:r>
      <w:r w:rsidRPr="00826CF6">
        <w:rPr>
          <w:szCs w:val="21"/>
        </w:rPr>
        <w:t>1000mL</w:t>
      </w:r>
      <w:r w:rsidRPr="00826CF6">
        <w:rPr>
          <w:szCs w:val="21"/>
        </w:rPr>
        <w:t>蒸馏瓶中，缓缓加入</w:t>
      </w:r>
      <w:r w:rsidRPr="00826CF6">
        <w:rPr>
          <w:szCs w:val="21"/>
        </w:rPr>
        <w:t>200mL</w:t>
      </w:r>
      <w:r w:rsidRPr="00826CF6">
        <w:rPr>
          <w:szCs w:val="21"/>
        </w:rPr>
        <w:t>硫酸，混匀，放入</w:t>
      </w:r>
      <w:r w:rsidRPr="00826CF6">
        <w:rPr>
          <w:szCs w:val="21"/>
        </w:rPr>
        <w:t>20</w:t>
      </w:r>
      <w:r w:rsidRPr="00826CF6">
        <w:rPr>
          <w:szCs w:val="21"/>
        </w:rPr>
        <w:t>～</w:t>
      </w:r>
      <w:r w:rsidRPr="00826CF6">
        <w:rPr>
          <w:szCs w:val="21"/>
        </w:rPr>
        <w:t>30</w:t>
      </w:r>
      <w:r w:rsidRPr="00826CF6">
        <w:rPr>
          <w:szCs w:val="21"/>
        </w:rPr>
        <w:t>粒玻璃珠，加热蒸馏至液体温度升高到</w:t>
      </w:r>
      <w:smartTag w:uri="urn:schemas-microsoft-com:office:smarttags" w:element="chmetcnv">
        <w:smartTagPr>
          <w:attr w:name="TCSC" w:val="0"/>
          <w:attr w:name="NumberType" w:val="1"/>
          <w:attr w:name="Negative" w:val="False"/>
          <w:attr w:name="HasSpace" w:val="False"/>
          <w:attr w:name="SourceValue" w:val="180"/>
          <w:attr w:name="UnitName" w:val="℃"/>
        </w:smartTagPr>
        <w:r w:rsidRPr="00826CF6">
          <w:rPr>
            <w:szCs w:val="21"/>
          </w:rPr>
          <w:t>180</w:t>
        </w:r>
        <w:r w:rsidRPr="00826CF6">
          <w:rPr>
            <w:rFonts w:ascii="宋体" w:hAnsi="宋体" w:cs="宋体" w:hint="eastAsia"/>
            <w:szCs w:val="21"/>
          </w:rPr>
          <w:t>℃</w:t>
        </w:r>
      </w:smartTag>
      <w:r w:rsidRPr="00826CF6">
        <w:rPr>
          <w:szCs w:val="21"/>
        </w:rPr>
        <w:t>时止。弃去馏出液，待瓶内液体温度冷却至</w:t>
      </w:r>
      <w:smartTag w:uri="urn:schemas-microsoft-com:office:smarttags" w:element="chmetcnv">
        <w:smartTagPr>
          <w:attr w:name="TCSC" w:val="0"/>
          <w:attr w:name="NumberType" w:val="1"/>
          <w:attr w:name="Negative" w:val="False"/>
          <w:attr w:name="HasSpace" w:val="False"/>
          <w:attr w:name="SourceValue" w:val="120"/>
          <w:attr w:name="UnitName" w:val="℃"/>
        </w:smartTagPr>
        <w:r w:rsidRPr="00826CF6">
          <w:rPr>
            <w:szCs w:val="21"/>
          </w:rPr>
          <w:t>120</w:t>
        </w:r>
        <w:r w:rsidRPr="00826CF6">
          <w:rPr>
            <w:rFonts w:ascii="宋体" w:hAnsi="宋体" w:cs="宋体" w:hint="eastAsia"/>
            <w:szCs w:val="21"/>
          </w:rPr>
          <w:t>℃</w:t>
        </w:r>
      </w:smartTag>
      <w:r w:rsidRPr="00826CF6">
        <w:rPr>
          <w:szCs w:val="21"/>
        </w:rPr>
        <w:t>以下，加入</w:t>
      </w:r>
      <w:r w:rsidRPr="00826CF6">
        <w:rPr>
          <w:szCs w:val="21"/>
        </w:rPr>
        <w:t>250 mL</w:t>
      </w:r>
      <w:r w:rsidRPr="00826CF6">
        <w:rPr>
          <w:szCs w:val="21"/>
        </w:rPr>
        <w:t>水样。若水样中含有氯化物，蒸馏前可按每毫克氯离子加入</w:t>
      </w:r>
      <w:r w:rsidRPr="00826CF6">
        <w:rPr>
          <w:szCs w:val="21"/>
        </w:rPr>
        <w:t>5mg</w:t>
      </w:r>
      <w:r w:rsidRPr="00826CF6">
        <w:rPr>
          <w:szCs w:val="21"/>
        </w:rPr>
        <w:t>硫酸银的比例，加入固体硫酸银。加热蒸馏至瓶内温度接近至</w:t>
      </w:r>
      <w:smartTag w:uri="urn:schemas-microsoft-com:office:smarttags" w:element="chmetcnv">
        <w:smartTagPr>
          <w:attr w:name="TCSC" w:val="0"/>
          <w:attr w:name="NumberType" w:val="1"/>
          <w:attr w:name="Negative" w:val="False"/>
          <w:attr w:name="HasSpace" w:val="False"/>
          <w:attr w:name="SourceValue" w:val="180"/>
          <w:attr w:name="UnitName" w:val="℃"/>
        </w:smartTagPr>
        <w:r w:rsidRPr="00826CF6">
          <w:rPr>
            <w:szCs w:val="21"/>
          </w:rPr>
          <w:t>180</w:t>
        </w:r>
        <w:r w:rsidRPr="00826CF6">
          <w:rPr>
            <w:rFonts w:ascii="宋体" w:hAnsi="宋体" w:cs="宋体" w:hint="eastAsia"/>
            <w:szCs w:val="21"/>
          </w:rPr>
          <w:t>℃</w:t>
        </w:r>
      </w:smartTag>
      <w:r w:rsidRPr="00826CF6">
        <w:rPr>
          <w:szCs w:val="21"/>
        </w:rPr>
        <w:t>时为止。收集馏液于</w:t>
      </w:r>
      <w:r w:rsidRPr="00826CF6">
        <w:rPr>
          <w:szCs w:val="21"/>
        </w:rPr>
        <w:t>250mL</w:t>
      </w:r>
      <w:r w:rsidRPr="00826CF6">
        <w:rPr>
          <w:szCs w:val="21"/>
        </w:rPr>
        <w:t>容量瓶中，加纯水至刻度。</w:t>
      </w:r>
    </w:p>
    <w:p w:rsidR="00381EBE" w:rsidRPr="005F07AC" w:rsidRDefault="00381EBE" w:rsidP="005F07AC">
      <w:pPr>
        <w:ind w:firstLineChars="246" w:firstLine="443"/>
        <w:rPr>
          <w:sz w:val="18"/>
          <w:szCs w:val="18"/>
        </w:rPr>
      </w:pPr>
      <w:r w:rsidRPr="005F07AC">
        <w:rPr>
          <w:sz w:val="18"/>
          <w:szCs w:val="18"/>
        </w:rPr>
        <w:t>注</w:t>
      </w:r>
      <w:r w:rsidR="007B7D6A" w:rsidRPr="005F07AC">
        <w:rPr>
          <w:sz w:val="18"/>
          <w:szCs w:val="18"/>
        </w:rPr>
        <w:t>1</w:t>
      </w:r>
      <w:r w:rsidR="007B7D6A" w:rsidRPr="005F07AC">
        <w:rPr>
          <w:sz w:val="18"/>
          <w:szCs w:val="18"/>
        </w:rPr>
        <w:t>：</w:t>
      </w:r>
      <w:r w:rsidRPr="005F07AC">
        <w:rPr>
          <w:sz w:val="18"/>
          <w:szCs w:val="18"/>
        </w:rPr>
        <w:t>蒸馏水样时</w:t>
      </w:r>
      <w:r w:rsidR="0053723E" w:rsidRPr="005F07AC">
        <w:rPr>
          <w:sz w:val="18"/>
          <w:szCs w:val="18"/>
        </w:rPr>
        <w:t>，</w:t>
      </w:r>
      <w:r w:rsidRPr="005F07AC">
        <w:rPr>
          <w:sz w:val="18"/>
          <w:szCs w:val="18"/>
        </w:rPr>
        <w:t>勿使温度超过</w:t>
      </w:r>
      <w:smartTag w:uri="urn:schemas-microsoft-com:office:smarttags" w:element="chmetcnv">
        <w:smartTagPr>
          <w:attr w:name="TCSC" w:val="0"/>
          <w:attr w:name="NumberType" w:val="1"/>
          <w:attr w:name="Negative" w:val="False"/>
          <w:attr w:name="HasSpace" w:val="False"/>
          <w:attr w:name="SourceValue" w:val="180"/>
          <w:attr w:name="UnitName" w:val="℃"/>
        </w:smartTagPr>
        <w:r w:rsidRPr="005F07AC">
          <w:rPr>
            <w:sz w:val="18"/>
            <w:szCs w:val="18"/>
          </w:rPr>
          <w:t>180</w:t>
        </w:r>
        <w:r w:rsidRPr="005F07AC">
          <w:rPr>
            <w:rFonts w:ascii="宋体" w:hAnsi="宋体" w:cs="宋体" w:hint="eastAsia"/>
            <w:sz w:val="18"/>
            <w:szCs w:val="18"/>
          </w:rPr>
          <w:t>℃</w:t>
        </w:r>
      </w:smartTag>
      <w:r w:rsidR="0053723E" w:rsidRPr="005F07AC">
        <w:rPr>
          <w:sz w:val="18"/>
          <w:szCs w:val="18"/>
        </w:rPr>
        <w:t>，</w:t>
      </w:r>
      <w:r w:rsidRPr="005F07AC">
        <w:rPr>
          <w:sz w:val="18"/>
          <w:szCs w:val="18"/>
        </w:rPr>
        <w:t>以防硫酸过多地蒸出。</w:t>
      </w:r>
    </w:p>
    <w:p w:rsidR="003C4EEA" w:rsidRPr="005F07AC" w:rsidRDefault="007B7D6A" w:rsidP="008E348C">
      <w:pPr>
        <w:ind w:left="450" w:hangingChars="250" w:hanging="450"/>
        <w:rPr>
          <w:sz w:val="18"/>
          <w:szCs w:val="18"/>
        </w:rPr>
      </w:pPr>
      <w:r w:rsidRPr="008E348C">
        <w:rPr>
          <w:sz w:val="18"/>
          <w:szCs w:val="18"/>
        </w:rPr>
        <w:t>注</w:t>
      </w:r>
      <w:r w:rsidRPr="008E348C">
        <w:rPr>
          <w:sz w:val="18"/>
          <w:szCs w:val="18"/>
        </w:rPr>
        <w:t>2</w:t>
      </w:r>
      <w:r w:rsidRPr="008E348C">
        <w:rPr>
          <w:sz w:val="18"/>
          <w:szCs w:val="18"/>
        </w:rPr>
        <w:t>：</w:t>
      </w:r>
      <w:r w:rsidR="00381EBE" w:rsidRPr="008E348C">
        <w:rPr>
          <w:sz w:val="18"/>
          <w:szCs w:val="18"/>
        </w:rPr>
        <w:t>连续蒸馏几个水样时，可待瓶内硫酸溶液温度降低至</w:t>
      </w:r>
      <w:smartTag w:uri="urn:schemas-microsoft-com:office:smarttags" w:element="chmetcnv">
        <w:smartTagPr>
          <w:attr w:name="TCSC" w:val="0"/>
          <w:attr w:name="NumberType" w:val="1"/>
          <w:attr w:name="Negative" w:val="False"/>
          <w:attr w:name="HasSpace" w:val="False"/>
          <w:attr w:name="SourceValue" w:val="120"/>
          <w:attr w:name="UnitName" w:val="℃"/>
        </w:smartTagPr>
        <w:r w:rsidR="00381EBE" w:rsidRPr="008E348C">
          <w:rPr>
            <w:sz w:val="18"/>
            <w:szCs w:val="18"/>
          </w:rPr>
          <w:t>120</w:t>
        </w:r>
        <w:r w:rsidR="00381EBE" w:rsidRPr="008E348C">
          <w:rPr>
            <w:rFonts w:hint="eastAsia"/>
            <w:sz w:val="18"/>
            <w:szCs w:val="18"/>
          </w:rPr>
          <w:t>℃</w:t>
        </w:r>
      </w:smartTag>
      <w:r w:rsidR="00381EBE" w:rsidRPr="008E348C">
        <w:rPr>
          <w:sz w:val="18"/>
          <w:szCs w:val="18"/>
        </w:rPr>
        <w:t>以下，再加入另一个水样。蒸馏过一个含氟高的水样后，</w:t>
      </w:r>
      <w:r w:rsidR="00381EBE" w:rsidRPr="005F07AC">
        <w:rPr>
          <w:sz w:val="18"/>
          <w:szCs w:val="18"/>
        </w:rPr>
        <w:t>必需在蒸馏另一个水样前加入</w:t>
      </w:r>
      <w:r w:rsidR="00381EBE" w:rsidRPr="005F07AC">
        <w:rPr>
          <w:sz w:val="18"/>
          <w:szCs w:val="18"/>
        </w:rPr>
        <w:t>250mL</w:t>
      </w:r>
      <w:r w:rsidR="00381EBE" w:rsidRPr="005F07AC">
        <w:rPr>
          <w:sz w:val="18"/>
          <w:szCs w:val="18"/>
        </w:rPr>
        <w:t>纯水。用同法蒸馏，以清除可能存留在蒸馏器中的氟化物。</w:t>
      </w:r>
    </w:p>
    <w:p w:rsidR="008E348C" w:rsidRPr="008E348C" w:rsidRDefault="008E348C" w:rsidP="008E348C">
      <w:pPr>
        <w:ind w:firstLineChars="245" w:firstLine="441"/>
        <w:rPr>
          <w:szCs w:val="21"/>
        </w:rPr>
      </w:pPr>
      <w:r w:rsidRPr="008E348C">
        <w:rPr>
          <w:sz w:val="18"/>
          <w:szCs w:val="18"/>
        </w:rPr>
        <w:t>注</w:t>
      </w:r>
      <w:r w:rsidRPr="008E348C">
        <w:rPr>
          <w:sz w:val="18"/>
          <w:szCs w:val="18"/>
        </w:rPr>
        <w:t>3</w:t>
      </w:r>
      <w:r w:rsidRPr="008E348C">
        <w:rPr>
          <w:sz w:val="18"/>
          <w:szCs w:val="18"/>
        </w:rPr>
        <w:t>：蒸馏瓶中的硫酸可以多次使用，直至变黑为止。</w:t>
      </w:r>
    </w:p>
    <w:p w:rsidR="003622A5" w:rsidRPr="00826CF6" w:rsidRDefault="003622A5" w:rsidP="003622A5">
      <w:pPr>
        <w:ind w:firstLineChars="245" w:firstLine="443"/>
        <w:rPr>
          <w:b/>
          <w:sz w:val="18"/>
          <w:szCs w:val="18"/>
        </w:rPr>
      </w:pPr>
    </w:p>
    <w:p w:rsidR="002D7C20" w:rsidRPr="00826CF6" w:rsidRDefault="002D7C20" w:rsidP="002D7C20">
      <w:pPr>
        <w:ind w:firstLineChars="245" w:firstLine="514"/>
        <w:jc w:val="center"/>
        <w:rPr>
          <w:b/>
          <w:sz w:val="18"/>
          <w:szCs w:val="18"/>
        </w:rPr>
      </w:pPr>
      <w:r w:rsidRPr="00826CF6">
        <w:rPr>
          <w:noProof/>
          <w:szCs w:val="21"/>
        </w:rPr>
        <w:drawing>
          <wp:inline distT="0" distB="0" distL="0" distR="0">
            <wp:extent cx="1752600" cy="1809750"/>
            <wp:effectExtent l="19050" t="0" r="0" b="0"/>
            <wp:docPr id="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4" cstate="print"/>
                    <a:srcRect/>
                    <a:stretch>
                      <a:fillRect/>
                    </a:stretch>
                  </pic:blipFill>
                  <pic:spPr bwMode="auto">
                    <a:xfrm>
                      <a:off x="0" y="0"/>
                      <a:ext cx="1752600" cy="1809750"/>
                    </a:xfrm>
                    <a:prstGeom prst="rect">
                      <a:avLst/>
                    </a:prstGeom>
                    <a:noFill/>
                    <a:ln w="9525">
                      <a:noFill/>
                      <a:miter lim="800000"/>
                      <a:headEnd/>
                      <a:tailEnd/>
                    </a:ln>
                  </pic:spPr>
                </pic:pic>
              </a:graphicData>
            </a:graphic>
          </wp:inline>
        </w:drawing>
      </w:r>
    </w:p>
    <w:p w:rsidR="00381EBE" w:rsidRPr="00826CF6" w:rsidRDefault="00381EBE" w:rsidP="008E348C">
      <w:pPr>
        <w:ind w:firstLine="1440"/>
        <w:jc w:val="center"/>
        <w:rPr>
          <w:szCs w:val="21"/>
        </w:rPr>
      </w:pPr>
      <w:r w:rsidRPr="00826CF6">
        <w:rPr>
          <w:szCs w:val="21"/>
        </w:rPr>
        <w:t>图</w:t>
      </w:r>
      <w:r w:rsidR="007B7D6A" w:rsidRPr="00826CF6">
        <w:rPr>
          <w:szCs w:val="21"/>
        </w:rPr>
        <w:t>4</w:t>
      </w:r>
      <w:r w:rsidRPr="00826CF6">
        <w:rPr>
          <w:szCs w:val="21"/>
        </w:rPr>
        <w:t>氟化物蒸馏装置</w:t>
      </w:r>
    </w:p>
    <w:p w:rsidR="00381EBE" w:rsidRPr="00826CF6" w:rsidRDefault="008F6C0F" w:rsidP="00AF33E1">
      <w:pPr>
        <w:rPr>
          <w:szCs w:val="21"/>
        </w:rPr>
      </w:pPr>
      <w:r w:rsidRPr="00826CF6">
        <w:rPr>
          <w:szCs w:val="21"/>
        </w:rPr>
        <w:t>36</w:t>
      </w:r>
      <w:r w:rsidR="00B95B0D" w:rsidRPr="00826CF6">
        <w:rPr>
          <w:szCs w:val="21"/>
        </w:rPr>
        <w:t>.2.</w:t>
      </w:r>
      <w:r w:rsidR="005F07AC">
        <w:rPr>
          <w:rFonts w:hint="eastAsia"/>
          <w:szCs w:val="21"/>
        </w:rPr>
        <w:t>4</w:t>
      </w:r>
      <w:r w:rsidR="00381EBE" w:rsidRPr="00826CF6">
        <w:rPr>
          <w:szCs w:val="21"/>
        </w:rPr>
        <w:t xml:space="preserve">.2  </w:t>
      </w:r>
      <w:r w:rsidR="00381EBE" w:rsidRPr="00826CF6">
        <w:rPr>
          <w:szCs w:val="21"/>
        </w:rPr>
        <w:t>测定</w:t>
      </w:r>
    </w:p>
    <w:p w:rsidR="00381EBE" w:rsidRPr="00826CF6" w:rsidRDefault="00381EBE" w:rsidP="007B7D6A">
      <w:pPr>
        <w:ind w:firstLineChars="200" w:firstLine="420"/>
        <w:rPr>
          <w:szCs w:val="21"/>
        </w:rPr>
      </w:pPr>
      <w:r w:rsidRPr="00826CF6">
        <w:rPr>
          <w:szCs w:val="21"/>
        </w:rPr>
        <w:lastRenderedPageBreak/>
        <w:t>吸取</w:t>
      </w:r>
      <w:r w:rsidRPr="00826CF6">
        <w:rPr>
          <w:szCs w:val="21"/>
        </w:rPr>
        <w:t>5.0mL</w:t>
      </w:r>
      <w:r w:rsidRPr="00826CF6">
        <w:rPr>
          <w:szCs w:val="21"/>
        </w:rPr>
        <w:t>澄清水样或经蒸馏法预处理的水样</w:t>
      </w:r>
      <w:r w:rsidR="0053723E">
        <w:rPr>
          <w:szCs w:val="21"/>
        </w:rPr>
        <w:t>，</w:t>
      </w:r>
      <w:r w:rsidRPr="00826CF6">
        <w:rPr>
          <w:szCs w:val="21"/>
        </w:rPr>
        <w:t>置于</w:t>
      </w:r>
      <w:r w:rsidRPr="00826CF6">
        <w:rPr>
          <w:szCs w:val="21"/>
        </w:rPr>
        <w:t>10 mL</w:t>
      </w:r>
      <w:r w:rsidRPr="00826CF6">
        <w:rPr>
          <w:szCs w:val="21"/>
        </w:rPr>
        <w:t>比色管中。如水中氯化物大于</w:t>
      </w:r>
      <w:r w:rsidRPr="00826CF6">
        <w:rPr>
          <w:szCs w:val="21"/>
        </w:rPr>
        <w:t>50μg</w:t>
      </w:r>
      <w:r w:rsidRPr="00826CF6">
        <w:rPr>
          <w:szCs w:val="21"/>
        </w:rPr>
        <w:t>，可取适量，用纯水稀释至</w:t>
      </w:r>
      <w:r w:rsidRPr="00826CF6">
        <w:rPr>
          <w:szCs w:val="21"/>
        </w:rPr>
        <w:t>5.0 mL</w:t>
      </w:r>
      <w:r w:rsidRPr="00826CF6">
        <w:rPr>
          <w:szCs w:val="21"/>
        </w:rPr>
        <w:t>。</w:t>
      </w:r>
    </w:p>
    <w:p w:rsidR="00381EBE" w:rsidRPr="00826CF6" w:rsidRDefault="007B7D6A" w:rsidP="007B7D6A">
      <w:pPr>
        <w:ind w:firstLineChars="200" w:firstLine="420"/>
        <w:rPr>
          <w:szCs w:val="21"/>
        </w:rPr>
      </w:pPr>
      <w:r w:rsidRPr="00826CF6">
        <w:rPr>
          <w:szCs w:val="21"/>
        </w:rPr>
        <w:t>另</w:t>
      </w:r>
      <w:r w:rsidR="00381EBE" w:rsidRPr="00826CF6">
        <w:rPr>
          <w:szCs w:val="21"/>
        </w:rPr>
        <w:t>吸取氟化物标准使用溶液</w:t>
      </w:r>
      <w:r w:rsidR="00381EBE" w:rsidRPr="00826CF6">
        <w:rPr>
          <w:szCs w:val="21"/>
        </w:rPr>
        <w:t>0</w:t>
      </w:r>
      <w:r w:rsidR="00381EBE" w:rsidRPr="00826CF6">
        <w:rPr>
          <w:szCs w:val="21"/>
        </w:rPr>
        <w:t>，</w:t>
      </w:r>
      <w:r w:rsidR="00381EBE" w:rsidRPr="00826CF6">
        <w:rPr>
          <w:szCs w:val="21"/>
        </w:rPr>
        <w:t>0.25</w:t>
      </w:r>
      <w:r w:rsidR="00381EBE" w:rsidRPr="00826CF6">
        <w:rPr>
          <w:szCs w:val="21"/>
        </w:rPr>
        <w:t>，</w:t>
      </w:r>
      <w:r w:rsidR="00381EBE" w:rsidRPr="00826CF6">
        <w:rPr>
          <w:szCs w:val="21"/>
        </w:rPr>
        <w:t>0.50</w:t>
      </w:r>
      <w:r w:rsidR="00381EBE" w:rsidRPr="00826CF6">
        <w:rPr>
          <w:szCs w:val="21"/>
        </w:rPr>
        <w:t>，</w:t>
      </w:r>
      <w:r w:rsidR="00381EBE" w:rsidRPr="00826CF6">
        <w:rPr>
          <w:szCs w:val="21"/>
        </w:rPr>
        <w:t>1.00</w:t>
      </w:r>
      <w:r w:rsidR="00381EBE" w:rsidRPr="00826CF6">
        <w:rPr>
          <w:szCs w:val="21"/>
        </w:rPr>
        <w:t>，</w:t>
      </w:r>
      <w:r w:rsidR="00381EBE" w:rsidRPr="00826CF6">
        <w:rPr>
          <w:szCs w:val="21"/>
        </w:rPr>
        <w:t>3.00</w:t>
      </w:r>
      <w:r w:rsidR="00381EBE" w:rsidRPr="00826CF6">
        <w:rPr>
          <w:szCs w:val="21"/>
        </w:rPr>
        <w:t>及</w:t>
      </w:r>
      <w:r w:rsidR="00381EBE" w:rsidRPr="00826CF6">
        <w:rPr>
          <w:szCs w:val="21"/>
        </w:rPr>
        <w:t>5.00 mL</w:t>
      </w:r>
      <w:r w:rsidR="00381EBE" w:rsidRPr="00826CF6">
        <w:rPr>
          <w:szCs w:val="21"/>
        </w:rPr>
        <w:t>，分别置于</w:t>
      </w:r>
      <w:r w:rsidR="00381EBE" w:rsidRPr="00826CF6">
        <w:rPr>
          <w:szCs w:val="21"/>
        </w:rPr>
        <w:t>10 mL</w:t>
      </w:r>
      <w:r w:rsidR="00381EBE" w:rsidRPr="00826CF6">
        <w:rPr>
          <w:szCs w:val="21"/>
        </w:rPr>
        <w:t>比色管中，各加纯水至</w:t>
      </w:r>
      <w:r w:rsidR="00381EBE" w:rsidRPr="00826CF6">
        <w:rPr>
          <w:szCs w:val="21"/>
        </w:rPr>
        <w:t>5.00 mL</w:t>
      </w:r>
      <w:r w:rsidR="00381EBE" w:rsidRPr="00826CF6">
        <w:rPr>
          <w:szCs w:val="21"/>
        </w:rPr>
        <w:t>。</w:t>
      </w:r>
    </w:p>
    <w:p w:rsidR="00381EBE" w:rsidRPr="00826CF6" w:rsidRDefault="00381EBE" w:rsidP="00AF33E1">
      <w:pPr>
        <w:ind w:firstLineChars="200" w:firstLine="420"/>
        <w:rPr>
          <w:szCs w:val="21"/>
        </w:rPr>
      </w:pPr>
      <w:r w:rsidRPr="00826CF6">
        <w:rPr>
          <w:szCs w:val="21"/>
        </w:rPr>
        <w:t>向样品管和标准系列管各加入</w:t>
      </w:r>
      <w:r w:rsidRPr="00826CF6">
        <w:rPr>
          <w:szCs w:val="21"/>
        </w:rPr>
        <w:t>1 mL</w:t>
      </w:r>
      <w:r w:rsidRPr="00826CF6">
        <w:rPr>
          <w:szCs w:val="21"/>
        </w:rPr>
        <w:t>氟试剂溶液，及</w:t>
      </w:r>
      <w:r w:rsidRPr="00826CF6">
        <w:rPr>
          <w:szCs w:val="21"/>
        </w:rPr>
        <w:t>1mL</w:t>
      </w:r>
      <w:r w:rsidRPr="00826CF6">
        <w:rPr>
          <w:szCs w:val="21"/>
        </w:rPr>
        <w:t>缓冲液，混匀</w:t>
      </w:r>
      <w:r w:rsidR="007B7D6A" w:rsidRPr="00826CF6">
        <w:rPr>
          <w:szCs w:val="21"/>
        </w:rPr>
        <w:t>［由于反应生成的蓝色三元络合物随</w:t>
      </w:r>
      <w:r w:rsidR="007B7D6A" w:rsidRPr="00826CF6">
        <w:rPr>
          <w:szCs w:val="21"/>
        </w:rPr>
        <w:t>pH</w:t>
      </w:r>
      <w:r w:rsidR="007B7D6A" w:rsidRPr="00826CF6">
        <w:rPr>
          <w:szCs w:val="21"/>
        </w:rPr>
        <w:t>增高而变深，为使标准与试样的</w:t>
      </w:r>
      <w:r w:rsidR="007B7D6A" w:rsidRPr="00826CF6">
        <w:rPr>
          <w:szCs w:val="21"/>
        </w:rPr>
        <w:t>pH</w:t>
      </w:r>
      <w:r w:rsidR="007B7D6A" w:rsidRPr="00826CF6">
        <w:rPr>
          <w:szCs w:val="21"/>
        </w:rPr>
        <w:t>值一致，必要时可用酚酞指示剂调节</w:t>
      </w:r>
      <w:r w:rsidR="007B7D6A" w:rsidRPr="00826CF6">
        <w:rPr>
          <w:szCs w:val="21"/>
        </w:rPr>
        <w:t>pH</w:t>
      </w:r>
      <w:r w:rsidR="007B7D6A" w:rsidRPr="00826CF6">
        <w:rPr>
          <w:szCs w:val="21"/>
        </w:rPr>
        <w:t>到中性后再加入缓冲液，使各管的</w:t>
      </w:r>
      <w:r w:rsidR="007B7D6A" w:rsidRPr="00826CF6">
        <w:rPr>
          <w:szCs w:val="21"/>
        </w:rPr>
        <w:t>pH</w:t>
      </w:r>
      <w:r w:rsidR="007B7D6A" w:rsidRPr="00826CF6">
        <w:rPr>
          <w:szCs w:val="21"/>
        </w:rPr>
        <w:t>均在</w:t>
      </w:r>
      <w:r w:rsidR="007B7D6A" w:rsidRPr="00826CF6">
        <w:rPr>
          <w:szCs w:val="21"/>
        </w:rPr>
        <w:t>4.1</w:t>
      </w:r>
      <w:r w:rsidR="007B7D6A" w:rsidRPr="00826CF6">
        <w:rPr>
          <w:szCs w:val="21"/>
        </w:rPr>
        <w:t>～</w:t>
      </w:r>
      <w:r w:rsidR="007B7D6A" w:rsidRPr="00826CF6">
        <w:rPr>
          <w:szCs w:val="21"/>
        </w:rPr>
        <w:t>4.6</w:t>
      </w:r>
      <w:r w:rsidR="007B7D6A" w:rsidRPr="00826CF6">
        <w:rPr>
          <w:szCs w:val="21"/>
        </w:rPr>
        <w:t>之间］。</w:t>
      </w:r>
      <w:r w:rsidRPr="00826CF6">
        <w:rPr>
          <w:szCs w:val="21"/>
        </w:rPr>
        <w:t>缓缓加入</w:t>
      </w:r>
      <w:r w:rsidRPr="00826CF6">
        <w:rPr>
          <w:szCs w:val="21"/>
        </w:rPr>
        <w:t>1 mL</w:t>
      </w:r>
      <w:r w:rsidRPr="00826CF6">
        <w:rPr>
          <w:szCs w:val="21"/>
        </w:rPr>
        <w:t>硝酸镧溶液，摇匀。加入</w:t>
      </w:r>
      <w:r w:rsidRPr="00826CF6">
        <w:rPr>
          <w:szCs w:val="21"/>
        </w:rPr>
        <w:t>2mL</w:t>
      </w:r>
      <w:r w:rsidRPr="00826CF6">
        <w:rPr>
          <w:szCs w:val="21"/>
        </w:rPr>
        <w:t>丙酮，加纯水至</w:t>
      </w:r>
      <w:r w:rsidRPr="00826CF6">
        <w:rPr>
          <w:szCs w:val="21"/>
        </w:rPr>
        <w:t>10 mL</w:t>
      </w:r>
      <w:r w:rsidRPr="00826CF6">
        <w:rPr>
          <w:szCs w:val="21"/>
        </w:rPr>
        <w:t>刻度，摇匀。在室温放置</w:t>
      </w:r>
      <w:r w:rsidRPr="00826CF6">
        <w:rPr>
          <w:szCs w:val="21"/>
        </w:rPr>
        <w:t>60min</w:t>
      </w:r>
      <w:r w:rsidRPr="00826CF6">
        <w:rPr>
          <w:szCs w:val="21"/>
        </w:rPr>
        <w:t>。用</w:t>
      </w:r>
      <w:smartTag w:uri="urn:schemas-microsoft-com:office:smarttags" w:element="chmetcnv">
        <w:smartTagPr>
          <w:attr w:name="TCSC" w:val="0"/>
          <w:attr w:name="NumberType" w:val="1"/>
          <w:attr w:name="Negative" w:val="False"/>
          <w:attr w:name="HasSpace" w:val="False"/>
          <w:attr w:name="SourceValue" w:val="1"/>
          <w:attr w:name="UnitName" w:val="cm"/>
        </w:smartTagPr>
        <w:r w:rsidRPr="00826CF6">
          <w:rPr>
            <w:szCs w:val="21"/>
          </w:rPr>
          <w:t>1cm</w:t>
        </w:r>
      </w:smartTag>
      <w:r w:rsidRPr="00826CF6">
        <w:rPr>
          <w:szCs w:val="21"/>
        </w:rPr>
        <w:t>比色皿，以空气为参比，分别在</w:t>
      </w:r>
      <w:r w:rsidR="007B7D6A" w:rsidRPr="00826CF6">
        <w:rPr>
          <w:szCs w:val="21"/>
        </w:rPr>
        <w:t>波长</w:t>
      </w:r>
      <w:r w:rsidRPr="00826CF6">
        <w:rPr>
          <w:szCs w:val="21"/>
        </w:rPr>
        <w:t>450nm</w:t>
      </w:r>
      <w:r w:rsidR="007B7D6A" w:rsidRPr="00826CF6">
        <w:rPr>
          <w:szCs w:val="21"/>
        </w:rPr>
        <w:t>处</w:t>
      </w:r>
      <w:r w:rsidRPr="00826CF6">
        <w:rPr>
          <w:szCs w:val="21"/>
        </w:rPr>
        <w:t>和</w:t>
      </w:r>
      <w:r w:rsidR="007B7D6A" w:rsidRPr="00826CF6">
        <w:rPr>
          <w:szCs w:val="21"/>
        </w:rPr>
        <w:t>波长</w:t>
      </w:r>
      <w:r w:rsidRPr="00826CF6">
        <w:rPr>
          <w:szCs w:val="21"/>
        </w:rPr>
        <w:t>630nm</w:t>
      </w:r>
      <w:r w:rsidRPr="00826CF6">
        <w:rPr>
          <w:szCs w:val="21"/>
        </w:rPr>
        <w:t>处测定试剂空白管、标准管和样品管的吸光度。</w:t>
      </w:r>
    </w:p>
    <w:p w:rsidR="00381EBE" w:rsidRPr="00826CF6" w:rsidRDefault="00B95B0D" w:rsidP="00AF33E1">
      <w:pPr>
        <w:rPr>
          <w:szCs w:val="21"/>
        </w:rPr>
      </w:pPr>
      <w:r w:rsidRPr="00826CF6">
        <w:rPr>
          <w:szCs w:val="21"/>
        </w:rPr>
        <w:t>36.2.</w:t>
      </w:r>
      <w:r w:rsidR="00381EBE" w:rsidRPr="00826CF6">
        <w:rPr>
          <w:szCs w:val="21"/>
        </w:rPr>
        <w:t>5.</w:t>
      </w:r>
      <w:r w:rsidR="0099685F" w:rsidRPr="00826CF6">
        <w:rPr>
          <w:szCs w:val="21"/>
        </w:rPr>
        <w:t>2</w:t>
      </w:r>
      <w:r w:rsidR="00381EBE" w:rsidRPr="00826CF6">
        <w:rPr>
          <w:szCs w:val="21"/>
        </w:rPr>
        <w:t xml:space="preserve">  K</w:t>
      </w:r>
      <w:r w:rsidR="00381EBE" w:rsidRPr="00826CF6">
        <w:rPr>
          <w:szCs w:val="21"/>
        </w:rPr>
        <w:t>值的确定</w:t>
      </w:r>
    </w:p>
    <w:p w:rsidR="00381EBE" w:rsidRPr="00826CF6" w:rsidRDefault="00381EBE" w:rsidP="00AF33E1">
      <w:pPr>
        <w:ind w:firstLine="435"/>
        <w:rPr>
          <w:szCs w:val="21"/>
        </w:rPr>
      </w:pPr>
      <w:r w:rsidRPr="00826CF6">
        <w:rPr>
          <w:szCs w:val="21"/>
        </w:rPr>
        <w:t>令</w:t>
      </w:r>
      <w:r w:rsidRPr="00826CF6">
        <w:rPr>
          <w:szCs w:val="21"/>
        </w:rPr>
        <w:t>λ</w:t>
      </w:r>
      <w:r w:rsidRPr="00826CF6">
        <w:rPr>
          <w:szCs w:val="21"/>
          <w:vertAlign w:val="subscript"/>
        </w:rPr>
        <w:t>1</w:t>
      </w:r>
      <w:r w:rsidRPr="00826CF6">
        <w:rPr>
          <w:szCs w:val="21"/>
        </w:rPr>
        <w:t>=450nm</w:t>
      </w:r>
      <w:r w:rsidRPr="00826CF6">
        <w:rPr>
          <w:szCs w:val="21"/>
        </w:rPr>
        <w:t>和</w:t>
      </w:r>
      <w:r w:rsidRPr="00826CF6">
        <w:rPr>
          <w:szCs w:val="21"/>
        </w:rPr>
        <w:t>λ</w:t>
      </w:r>
      <w:r w:rsidRPr="00826CF6">
        <w:rPr>
          <w:szCs w:val="21"/>
          <w:vertAlign w:val="subscript"/>
        </w:rPr>
        <w:t>2</w:t>
      </w:r>
      <w:r w:rsidRPr="00826CF6">
        <w:rPr>
          <w:szCs w:val="21"/>
        </w:rPr>
        <w:t>=630nm</w:t>
      </w:r>
      <w:r w:rsidRPr="00826CF6">
        <w:rPr>
          <w:szCs w:val="21"/>
        </w:rPr>
        <w:t>，根据试剂空白在两波长下的吸光度（</w:t>
      </w:r>
      <w:r w:rsidRPr="00826CF6">
        <w:rPr>
          <w:szCs w:val="21"/>
        </w:rPr>
        <w:t>A</w:t>
      </w:r>
      <w:r w:rsidRPr="00826CF6">
        <w:rPr>
          <w:szCs w:val="21"/>
        </w:rPr>
        <w:t>），按</w:t>
      </w:r>
      <w:r w:rsidR="0099685F" w:rsidRPr="00826CF6">
        <w:rPr>
          <w:szCs w:val="21"/>
        </w:rPr>
        <w:t>公</w:t>
      </w:r>
      <w:r w:rsidRPr="00826CF6">
        <w:rPr>
          <w:szCs w:val="21"/>
        </w:rPr>
        <w:t>式</w:t>
      </w:r>
      <w:r w:rsidR="0099685F" w:rsidRPr="00826CF6">
        <w:rPr>
          <w:szCs w:val="21"/>
        </w:rPr>
        <w:t>（</w:t>
      </w:r>
      <w:r w:rsidR="008D3069" w:rsidRPr="00826CF6">
        <w:rPr>
          <w:szCs w:val="21"/>
        </w:rPr>
        <w:t>6</w:t>
      </w:r>
      <w:r w:rsidR="00F3624F">
        <w:rPr>
          <w:rFonts w:hint="eastAsia"/>
          <w:szCs w:val="21"/>
        </w:rPr>
        <w:t>6</w:t>
      </w:r>
      <w:r w:rsidR="0099685F" w:rsidRPr="00826CF6">
        <w:rPr>
          <w:szCs w:val="21"/>
        </w:rPr>
        <w:t>）</w:t>
      </w:r>
      <w:r w:rsidRPr="00826CF6">
        <w:rPr>
          <w:szCs w:val="21"/>
        </w:rPr>
        <w:t>求</w:t>
      </w:r>
      <w:r w:rsidRPr="00826CF6">
        <w:rPr>
          <w:szCs w:val="21"/>
        </w:rPr>
        <w:t>K</w:t>
      </w:r>
      <w:r w:rsidRPr="00826CF6">
        <w:rPr>
          <w:szCs w:val="21"/>
        </w:rPr>
        <w:t>值</w:t>
      </w:r>
      <w:r w:rsidR="008D3069" w:rsidRPr="00826CF6">
        <w:rPr>
          <w:szCs w:val="21"/>
        </w:rPr>
        <w:t>。</w:t>
      </w:r>
    </w:p>
    <w:p w:rsidR="001A0D83" w:rsidRPr="00826CF6" w:rsidRDefault="000A44C8" w:rsidP="00AF33E1">
      <w:pPr>
        <w:ind w:firstLine="435"/>
        <w:rPr>
          <w:szCs w:val="21"/>
        </w:rPr>
      </w:pPr>
      <w:r>
        <w:rPr>
          <w:noProof/>
          <w:szCs w:val="21"/>
        </w:rPr>
        <w:pict>
          <v:shape id="_x0000_s1026" type="#_x0000_t202" style="position:absolute;left:0;text-align:left;margin-left:45pt;margin-top:0;width:41.4pt;height:46.8pt;z-index:251644928" strokecolor="white">
            <v:textbox style="mso-next-textbox:#_x0000_s1026">
              <w:txbxContent>
                <w:p w:rsidR="003F2523" w:rsidRDefault="003F2523" w:rsidP="001A0D83">
                  <w:pPr>
                    <w:spacing w:line="360" w:lineRule="auto"/>
                  </w:pPr>
                  <w:r>
                    <w:rPr>
                      <w:rFonts w:hint="eastAsia"/>
                    </w:rPr>
                    <w:t>A</w:t>
                  </w:r>
                  <w:r>
                    <w:rPr>
                      <w:rFonts w:ascii="宋体" w:hAnsi="宋体" w:hint="eastAsia"/>
                      <w:sz w:val="24"/>
                      <w:vertAlign w:val="subscript"/>
                    </w:rPr>
                    <w:t>λ1</w:t>
                  </w:r>
                </w:p>
                <w:p w:rsidR="003F2523" w:rsidRDefault="003F2523" w:rsidP="00381EBE">
                  <w:r>
                    <w:rPr>
                      <w:rFonts w:hint="eastAsia"/>
                    </w:rPr>
                    <w:t>A</w:t>
                  </w:r>
                  <w:r>
                    <w:rPr>
                      <w:rFonts w:ascii="宋体" w:hAnsi="宋体" w:hint="eastAsia"/>
                      <w:sz w:val="24"/>
                      <w:vertAlign w:val="subscript"/>
                    </w:rPr>
                    <w:t>λ2</w:t>
                  </w:r>
                </w:p>
              </w:txbxContent>
            </v:textbox>
          </v:shape>
        </w:pict>
      </w:r>
    </w:p>
    <w:p w:rsidR="00381EBE" w:rsidRPr="00826CF6" w:rsidRDefault="000A44C8" w:rsidP="00AF33E1">
      <w:pPr>
        <w:ind w:firstLine="435"/>
        <w:rPr>
          <w:szCs w:val="21"/>
        </w:rPr>
      </w:pPr>
      <w:r>
        <w:rPr>
          <w:noProof/>
          <w:szCs w:val="21"/>
        </w:rPr>
        <w:pict>
          <v:line id="_x0000_s1027" style="position:absolute;left:0;text-align:left;z-index:251645952" from="45pt,7.8pt" to="78.75pt,7.8pt"/>
        </w:pict>
      </w:r>
      <w:r w:rsidR="00381EBE" w:rsidRPr="00826CF6">
        <w:rPr>
          <w:szCs w:val="21"/>
        </w:rPr>
        <w:t xml:space="preserve">K=               </w:t>
      </w:r>
      <w:r w:rsidR="007B7D6A" w:rsidRPr="00826CF6">
        <w:rPr>
          <w:szCs w:val="21"/>
        </w:rPr>
        <w:t xml:space="preserve">　　　　　</w:t>
      </w:r>
      <w:r w:rsidR="008D3069" w:rsidRPr="00826CF6">
        <w:rPr>
          <w:szCs w:val="21"/>
        </w:rPr>
        <w:t xml:space="preserve">                         …………………………</w:t>
      </w:r>
      <w:r w:rsidR="008D3069" w:rsidRPr="00826CF6">
        <w:rPr>
          <w:szCs w:val="21"/>
        </w:rPr>
        <w:t>（</w:t>
      </w:r>
      <w:r w:rsidR="008D3069" w:rsidRPr="00826CF6">
        <w:rPr>
          <w:szCs w:val="21"/>
        </w:rPr>
        <w:t>6</w:t>
      </w:r>
      <w:r w:rsidR="00F3624F">
        <w:rPr>
          <w:rFonts w:hint="eastAsia"/>
          <w:szCs w:val="21"/>
        </w:rPr>
        <w:t>6</w:t>
      </w:r>
      <w:r w:rsidR="008D3069" w:rsidRPr="00826CF6">
        <w:rPr>
          <w:szCs w:val="21"/>
        </w:rPr>
        <w:t>）</w:t>
      </w:r>
    </w:p>
    <w:p w:rsidR="001A0D83" w:rsidRPr="00826CF6" w:rsidRDefault="001A0D83" w:rsidP="00AF33E1">
      <w:pPr>
        <w:rPr>
          <w:szCs w:val="21"/>
        </w:rPr>
      </w:pPr>
    </w:p>
    <w:p w:rsidR="00381EBE" w:rsidRPr="00826CF6" w:rsidRDefault="00381EBE" w:rsidP="0099685F">
      <w:pPr>
        <w:ind w:firstLineChars="200" w:firstLine="420"/>
        <w:rPr>
          <w:szCs w:val="21"/>
        </w:rPr>
      </w:pPr>
      <w:r w:rsidRPr="00826CF6">
        <w:rPr>
          <w:szCs w:val="21"/>
        </w:rPr>
        <w:t>按式</w:t>
      </w:r>
      <w:r w:rsidR="0099685F" w:rsidRPr="00826CF6">
        <w:rPr>
          <w:szCs w:val="21"/>
        </w:rPr>
        <w:t>（</w:t>
      </w:r>
      <w:r w:rsidR="008D3069" w:rsidRPr="00826CF6">
        <w:rPr>
          <w:szCs w:val="21"/>
        </w:rPr>
        <w:t>6</w:t>
      </w:r>
      <w:r w:rsidR="00F3624F">
        <w:rPr>
          <w:rFonts w:hint="eastAsia"/>
          <w:szCs w:val="21"/>
        </w:rPr>
        <w:t>7</w:t>
      </w:r>
      <w:r w:rsidR="0099685F" w:rsidRPr="00826CF6">
        <w:rPr>
          <w:szCs w:val="21"/>
        </w:rPr>
        <w:t>）</w:t>
      </w:r>
      <w:r w:rsidRPr="00826CF6">
        <w:rPr>
          <w:szCs w:val="21"/>
        </w:rPr>
        <w:t>求出</w:t>
      </w:r>
      <w:r w:rsidRPr="00826CF6">
        <w:rPr>
          <w:szCs w:val="21"/>
        </w:rPr>
        <w:t>ΔA</w:t>
      </w:r>
      <w:r w:rsidRPr="00826CF6">
        <w:rPr>
          <w:szCs w:val="21"/>
        </w:rPr>
        <w:t>：</w:t>
      </w:r>
    </w:p>
    <w:p w:rsidR="0099685F" w:rsidRPr="00826CF6" w:rsidRDefault="0099685F" w:rsidP="00AF33E1">
      <w:pPr>
        <w:ind w:firstLine="480"/>
        <w:rPr>
          <w:szCs w:val="21"/>
        </w:rPr>
      </w:pPr>
    </w:p>
    <w:p w:rsidR="00381EBE" w:rsidRPr="00826CF6" w:rsidRDefault="00381EBE" w:rsidP="00AF33E1">
      <w:pPr>
        <w:ind w:firstLine="480"/>
        <w:rPr>
          <w:szCs w:val="21"/>
        </w:rPr>
      </w:pPr>
      <w:r w:rsidRPr="00826CF6">
        <w:rPr>
          <w:szCs w:val="21"/>
        </w:rPr>
        <w:t>ΔA=KA</w:t>
      </w:r>
      <w:r w:rsidRPr="00826CF6">
        <w:rPr>
          <w:szCs w:val="21"/>
          <w:vertAlign w:val="subscript"/>
        </w:rPr>
        <w:t>λ2</w:t>
      </w:r>
      <w:r w:rsidRPr="00826CF6">
        <w:rPr>
          <w:szCs w:val="21"/>
        </w:rPr>
        <w:t>－</w:t>
      </w:r>
      <w:r w:rsidRPr="00826CF6">
        <w:rPr>
          <w:szCs w:val="21"/>
        </w:rPr>
        <w:t>A</w:t>
      </w:r>
      <w:r w:rsidRPr="00826CF6">
        <w:rPr>
          <w:szCs w:val="21"/>
          <w:vertAlign w:val="subscript"/>
        </w:rPr>
        <w:t>λ1</w:t>
      </w:r>
      <w:r w:rsidRPr="00826CF6">
        <w:rPr>
          <w:szCs w:val="21"/>
        </w:rPr>
        <w:t>=KA</w:t>
      </w:r>
      <w:r w:rsidRPr="00826CF6">
        <w:rPr>
          <w:szCs w:val="21"/>
          <w:vertAlign w:val="subscript"/>
        </w:rPr>
        <w:t>630</w:t>
      </w:r>
      <w:r w:rsidRPr="00826CF6">
        <w:rPr>
          <w:szCs w:val="21"/>
        </w:rPr>
        <w:t>－</w:t>
      </w:r>
      <w:r w:rsidRPr="00826CF6">
        <w:rPr>
          <w:szCs w:val="21"/>
        </w:rPr>
        <w:t>A</w:t>
      </w:r>
      <w:r w:rsidRPr="00826CF6">
        <w:rPr>
          <w:szCs w:val="21"/>
          <w:vertAlign w:val="subscript"/>
        </w:rPr>
        <w:t>450</w:t>
      </w:r>
      <w:r w:rsidR="0099685F" w:rsidRPr="00826CF6">
        <w:rPr>
          <w:szCs w:val="21"/>
          <w:vertAlign w:val="subscript"/>
        </w:rPr>
        <w:t xml:space="preserve">　　　　　　　　　　　　　　　　　　　　　　　</w:t>
      </w:r>
      <w:r w:rsidR="00CD1058" w:rsidRPr="00826CF6">
        <w:rPr>
          <w:szCs w:val="21"/>
        </w:rPr>
        <w:t>……………………………</w:t>
      </w:r>
      <w:r w:rsidR="0099685F" w:rsidRPr="00826CF6">
        <w:rPr>
          <w:szCs w:val="21"/>
        </w:rPr>
        <w:t>（</w:t>
      </w:r>
      <w:r w:rsidR="008D3069" w:rsidRPr="00826CF6">
        <w:rPr>
          <w:szCs w:val="21"/>
        </w:rPr>
        <w:t>6</w:t>
      </w:r>
      <w:r w:rsidR="00F3624F">
        <w:rPr>
          <w:rFonts w:hint="eastAsia"/>
          <w:szCs w:val="21"/>
        </w:rPr>
        <w:t>7</w:t>
      </w:r>
      <w:r w:rsidR="0099685F" w:rsidRPr="00826CF6">
        <w:rPr>
          <w:szCs w:val="21"/>
        </w:rPr>
        <w:t>）</w:t>
      </w:r>
      <w:r w:rsidR="0099685F" w:rsidRPr="00826CF6">
        <w:rPr>
          <w:szCs w:val="21"/>
          <w:vertAlign w:val="subscript"/>
        </w:rPr>
        <w:t xml:space="preserve">　</w:t>
      </w:r>
    </w:p>
    <w:p w:rsidR="0099685F" w:rsidRPr="00826CF6" w:rsidRDefault="0099685F" w:rsidP="00AF33E1">
      <w:pPr>
        <w:ind w:firstLine="480"/>
        <w:rPr>
          <w:szCs w:val="21"/>
        </w:rPr>
      </w:pPr>
    </w:p>
    <w:p w:rsidR="00381EBE" w:rsidRPr="00826CF6" w:rsidRDefault="00381EBE" w:rsidP="00AF33E1">
      <w:pPr>
        <w:ind w:firstLine="480"/>
        <w:rPr>
          <w:szCs w:val="21"/>
        </w:rPr>
      </w:pPr>
      <w:r w:rsidRPr="00826CF6">
        <w:rPr>
          <w:szCs w:val="21"/>
        </w:rPr>
        <w:t>根据</w:t>
      </w:r>
      <w:r w:rsidRPr="00826CF6">
        <w:rPr>
          <w:szCs w:val="21"/>
        </w:rPr>
        <w:t>F</w:t>
      </w:r>
      <w:r w:rsidRPr="00826CF6">
        <w:rPr>
          <w:szCs w:val="21"/>
          <w:vertAlign w:val="superscript"/>
        </w:rPr>
        <w:t>-</w:t>
      </w:r>
      <w:r w:rsidRPr="00826CF6">
        <w:rPr>
          <w:szCs w:val="21"/>
        </w:rPr>
        <w:t>质量和</w:t>
      </w:r>
      <w:r w:rsidRPr="00826CF6">
        <w:rPr>
          <w:szCs w:val="21"/>
        </w:rPr>
        <w:t>ΔA</w:t>
      </w:r>
      <w:r w:rsidRPr="00826CF6">
        <w:rPr>
          <w:szCs w:val="21"/>
        </w:rPr>
        <w:t>绘制</w:t>
      </w:r>
      <w:r w:rsidR="00A11F4E" w:rsidRPr="00826CF6">
        <w:rPr>
          <w:szCs w:val="21"/>
        </w:rPr>
        <w:t>校准曲线</w:t>
      </w:r>
      <w:r w:rsidRPr="00826CF6">
        <w:rPr>
          <w:szCs w:val="21"/>
        </w:rPr>
        <w:t>，从曲线上查出氟化物质量。</w:t>
      </w:r>
    </w:p>
    <w:p w:rsidR="00381EBE" w:rsidRPr="00826CF6" w:rsidRDefault="00B95B0D" w:rsidP="00AF33E1">
      <w:pPr>
        <w:rPr>
          <w:szCs w:val="21"/>
        </w:rPr>
      </w:pPr>
      <w:r w:rsidRPr="00826CF6">
        <w:rPr>
          <w:szCs w:val="21"/>
        </w:rPr>
        <w:t>36.2.</w:t>
      </w:r>
      <w:r w:rsidR="005F07AC">
        <w:rPr>
          <w:rFonts w:hint="eastAsia"/>
          <w:szCs w:val="21"/>
        </w:rPr>
        <w:t>5</w:t>
      </w:r>
      <w:r w:rsidR="00381EBE" w:rsidRPr="00826CF6">
        <w:rPr>
          <w:szCs w:val="21"/>
        </w:rPr>
        <w:t xml:space="preserve">  </w:t>
      </w:r>
      <w:r w:rsidR="008A6C54" w:rsidRPr="00826CF6">
        <w:rPr>
          <w:szCs w:val="21"/>
        </w:rPr>
        <w:t>分析结果的表述</w:t>
      </w:r>
    </w:p>
    <w:p w:rsidR="008D3069" w:rsidRPr="00826CF6" w:rsidRDefault="008D3069" w:rsidP="00AF33E1">
      <w:pPr>
        <w:rPr>
          <w:szCs w:val="21"/>
        </w:rPr>
      </w:pPr>
      <w:r w:rsidRPr="00826CF6">
        <w:rPr>
          <w:szCs w:val="21"/>
        </w:rPr>
        <w:t>水样中氟化物的质量浓度按式（</w:t>
      </w:r>
      <w:r w:rsidR="00F3624F">
        <w:rPr>
          <w:rFonts w:hint="eastAsia"/>
          <w:szCs w:val="21"/>
        </w:rPr>
        <w:t>68</w:t>
      </w:r>
      <w:r w:rsidRPr="00826CF6">
        <w:rPr>
          <w:szCs w:val="21"/>
        </w:rPr>
        <w:t>）计算。</w:t>
      </w:r>
    </w:p>
    <w:tbl>
      <w:tblPr>
        <w:tblW w:w="0" w:type="auto"/>
        <w:tblInd w:w="1368" w:type="dxa"/>
        <w:tblLook w:val="0000"/>
      </w:tblPr>
      <w:tblGrid>
        <w:gridCol w:w="1156"/>
        <w:gridCol w:w="900"/>
        <w:gridCol w:w="4964"/>
      </w:tblGrid>
      <w:tr w:rsidR="00381EBE" w:rsidRPr="00826CF6">
        <w:trPr>
          <w:cantSplit/>
        </w:trPr>
        <w:tc>
          <w:tcPr>
            <w:tcW w:w="1156" w:type="dxa"/>
            <w:vMerge w:val="restart"/>
            <w:vAlign w:val="center"/>
          </w:tcPr>
          <w:p w:rsidR="00381EBE" w:rsidRPr="00826CF6" w:rsidRDefault="00381EBE" w:rsidP="00AF33E1">
            <w:pPr>
              <w:jc w:val="center"/>
              <w:rPr>
                <w:szCs w:val="21"/>
              </w:rPr>
            </w:pPr>
            <w:r w:rsidRPr="00826CF6">
              <w:rPr>
                <w:szCs w:val="21"/>
              </w:rPr>
              <w:t>ρ</w:t>
            </w:r>
            <w:r w:rsidRPr="00826CF6">
              <w:rPr>
                <w:szCs w:val="21"/>
              </w:rPr>
              <w:t>（</w:t>
            </w:r>
            <w:r w:rsidRPr="00826CF6">
              <w:rPr>
                <w:szCs w:val="21"/>
              </w:rPr>
              <w:t>F</w:t>
            </w:r>
            <w:r w:rsidRPr="00826CF6">
              <w:rPr>
                <w:szCs w:val="21"/>
                <w:vertAlign w:val="superscript"/>
              </w:rPr>
              <w:t>-</w:t>
            </w:r>
            <w:r w:rsidRPr="00826CF6">
              <w:rPr>
                <w:szCs w:val="21"/>
              </w:rPr>
              <w:t>）</w:t>
            </w:r>
            <w:r w:rsidRPr="00826CF6">
              <w:rPr>
                <w:szCs w:val="21"/>
              </w:rPr>
              <w:t>=</w:t>
            </w:r>
          </w:p>
        </w:tc>
        <w:tc>
          <w:tcPr>
            <w:tcW w:w="900" w:type="dxa"/>
            <w:tcBorders>
              <w:bottom w:val="single" w:sz="4" w:space="0" w:color="auto"/>
            </w:tcBorders>
            <w:vAlign w:val="center"/>
          </w:tcPr>
          <w:p w:rsidR="00381EBE" w:rsidRPr="00826CF6" w:rsidRDefault="00381EBE" w:rsidP="00AF33E1">
            <w:pPr>
              <w:jc w:val="center"/>
              <w:rPr>
                <w:szCs w:val="21"/>
                <w:vertAlign w:val="subscript"/>
              </w:rPr>
            </w:pPr>
            <w:r w:rsidRPr="00826CF6">
              <w:rPr>
                <w:szCs w:val="21"/>
              </w:rPr>
              <w:t xml:space="preserve">m </w:t>
            </w:r>
          </w:p>
        </w:tc>
        <w:tc>
          <w:tcPr>
            <w:tcW w:w="4964" w:type="dxa"/>
            <w:vMerge w:val="restart"/>
            <w:vAlign w:val="center"/>
          </w:tcPr>
          <w:p w:rsidR="003C4EEA" w:rsidRPr="00826CF6" w:rsidRDefault="008D3069">
            <w:pPr>
              <w:jc w:val="right"/>
              <w:rPr>
                <w:szCs w:val="21"/>
              </w:rPr>
            </w:pPr>
            <w:r w:rsidRPr="00826CF6">
              <w:rPr>
                <w:szCs w:val="21"/>
              </w:rPr>
              <w:t>…………………………</w:t>
            </w:r>
            <w:r w:rsidR="00381EBE" w:rsidRPr="00826CF6">
              <w:rPr>
                <w:szCs w:val="21"/>
              </w:rPr>
              <w:t>（</w:t>
            </w:r>
            <w:r w:rsidR="00F3624F">
              <w:rPr>
                <w:rFonts w:hint="eastAsia"/>
                <w:szCs w:val="21"/>
              </w:rPr>
              <w:t>68</w:t>
            </w:r>
            <w:r w:rsidR="00381EBE" w:rsidRPr="00826CF6">
              <w:rPr>
                <w:szCs w:val="21"/>
              </w:rPr>
              <w:t>）</w:t>
            </w:r>
          </w:p>
        </w:tc>
      </w:tr>
      <w:tr w:rsidR="00381EBE" w:rsidRPr="00826CF6">
        <w:trPr>
          <w:cantSplit/>
        </w:trPr>
        <w:tc>
          <w:tcPr>
            <w:tcW w:w="1156" w:type="dxa"/>
            <w:vMerge/>
          </w:tcPr>
          <w:p w:rsidR="00381EBE" w:rsidRPr="00826CF6" w:rsidRDefault="00381EBE" w:rsidP="00AF33E1">
            <w:pPr>
              <w:rPr>
                <w:szCs w:val="21"/>
              </w:rPr>
            </w:pPr>
          </w:p>
        </w:tc>
        <w:tc>
          <w:tcPr>
            <w:tcW w:w="900" w:type="dxa"/>
            <w:tcBorders>
              <w:top w:val="single" w:sz="4" w:space="0" w:color="auto"/>
            </w:tcBorders>
            <w:vAlign w:val="center"/>
          </w:tcPr>
          <w:p w:rsidR="00381EBE" w:rsidRPr="00826CF6" w:rsidRDefault="00381EBE" w:rsidP="00AF33E1">
            <w:pPr>
              <w:jc w:val="center"/>
              <w:rPr>
                <w:szCs w:val="21"/>
                <w:vertAlign w:val="subscript"/>
              </w:rPr>
            </w:pPr>
            <w:r w:rsidRPr="00826CF6">
              <w:rPr>
                <w:szCs w:val="21"/>
              </w:rPr>
              <w:t xml:space="preserve">V </w:t>
            </w:r>
          </w:p>
        </w:tc>
        <w:tc>
          <w:tcPr>
            <w:tcW w:w="4964" w:type="dxa"/>
            <w:vMerge/>
          </w:tcPr>
          <w:p w:rsidR="00381EBE" w:rsidRPr="00826CF6" w:rsidRDefault="00381EBE" w:rsidP="00AF33E1">
            <w:pPr>
              <w:rPr>
                <w:szCs w:val="21"/>
              </w:rPr>
            </w:pPr>
          </w:p>
        </w:tc>
      </w:tr>
    </w:tbl>
    <w:p w:rsidR="005B1562" w:rsidRPr="00826CF6" w:rsidRDefault="00381EBE" w:rsidP="00AF33E1">
      <w:pPr>
        <w:rPr>
          <w:szCs w:val="21"/>
        </w:rPr>
      </w:pPr>
      <w:r w:rsidRPr="00826CF6">
        <w:rPr>
          <w:szCs w:val="21"/>
        </w:rPr>
        <w:t>式中：</w:t>
      </w:r>
    </w:p>
    <w:p w:rsidR="00381EBE" w:rsidRPr="00826CF6" w:rsidRDefault="00381EBE" w:rsidP="00AF33E1">
      <w:pPr>
        <w:rPr>
          <w:szCs w:val="21"/>
        </w:rPr>
      </w:pPr>
      <w:r w:rsidRPr="00826CF6">
        <w:rPr>
          <w:szCs w:val="21"/>
        </w:rPr>
        <w:t>ρ</w:t>
      </w:r>
      <w:r w:rsidRPr="00826CF6">
        <w:rPr>
          <w:szCs w:val="21"/>
        </w:rPr>
        <w:t>（</w:t>
      </w:r>
      <w:r w:rsidRPr="00826CF6">
        <w:rPr>
          <w:szCs w:val="21"/>
        </w:rPr>
        <w:t>F</w:t>
      </w:r>
      <w:r w:rsidRPr="00826CF6">
        <w:rPr>
          <w:szCs w:val="21"/>
          <w:vertAlign w:val="superscript"/>
        </w:rPr>
        <w:t>-</w:t>
      </w:r>
      <w:r w:rsidRPr="00826CF6">
        <w:rPr>
          <w:szCs w:val="21"/>
        </w:rPr>
        <w:t>）</w:t>
      </w:r>
      <w:r w:rsidR="005B1562" w:rsidRPr="00826CF6">
        <w:rPr>
          <w:szCs w:val="21"/>
        </w:rPr>
        <w:t>——</w:t>
      </w:r>
      <w:r w:rsidRPr="00826CF6">
        <w:rPr>
          <w:szCs w:val="21"/>
        </w:rPr>
        <w:t>水样中氟化物的质量浓度，</w:t>
      </w:r>
      <w:r w:rsidR="0099685F" w:rsidRPr="00826CF6">
        <w:rPr>
          <w:szCs w:val="21"/>
        </w:rPr>
        <w:t>单位为毫克每升（</w:t>
      </w:r>
      <w:r w:rsidR="0099685F" w:rsidRPr="00826CF6">
        <w:rPr>
          <w:szCs w:val="21"/>
        </w:rPr>
        <w:t>mg/L</w:t>
      </w:r>
      <w:r w:rsidR="0099685F" w:rsidRPr="00826CF6">
        <w:rPr>
          <w:szCs w:val="21"/>
        </w:rPr>
        <w:t>）</w:t>
      </w:r>
      <w:r w:rsidRPr="00826CF6">
        <w:rPr>
          <w:szCs w:val="21"/>
        </w:rPr>
        <w:t>；</w:t>
      </w:r>
    </w:p>
    <w:p w:rsidR="00381EBE" w:rsidRPr="00826CF6" w:rsidRDefault="00381EBE" w:rsidP="00AF33E1">
      <w:pPr>
        <w:ind w:firstLine="720"/>
        <w:rPr>
          <w:szCs w:val="21"/>
        </w:rPr>
      </w:pPr>
      <w:r w:rsidRPr="00826CF6">
        <w:rPr>
          <w:szCs w:val="21"/>
        </w:rPr>
        <w:t>m</w:t>
      </w:r>
      <w:r w:rsidR="005B1562" w:rsidRPr="00826CF6">
        <w:rPr>
          <w:szCs w:val="21"/>
        </w:rPr>
        <w:t>——</w:t>
      </w:r>
      <w:r w:rsidRPr="00826CF6">
        <w:rPr>
          <w:szCs w:val="21"/>
        </w:rPr>
        <w:t>在</w:t>
      </w:r>
      <w:r w:rsidR="00A11F4E" w:rsidRPr="00826CF6">
        <w:rPr>
          <w:szCs w:val="21"/>
        </w:rPr>
        <w:t>校准曲线</w:t>
      </w:r>
      <w:r w:rsidRPr="00826CF6">
        <w:rPr>
          <w:szCs w:val="21"/>
        </w:rPr>
        <w:t>上查得氟化物的质量，</w:t>
      </w:r>
      <w:r w:rsidR="0099685F" w:rsidRPr="00826CF6">
        <w:rPr>
          <w:szCs w:val="21"/>
        </w:rPr>
        <w:t>单位为微克（</w:t>
      </w:r>
      <w:r w:rsidR="0099685F" w:rsidRPr="00826CF6">
        <w:rPr>
          <w:szCs w:val="21"/>
        </w:rPr>
        <w:t>μg</w:t>
      </w:r>
      <w:r w:rsidR="0099685F" w:rsidRPr="00826CF6">
        <w:rPr>
          <w:szCs w:val="21"/>
        </w:rPr>
        <w:t>）</w:t>
      </w:r>
      <w:r w:rsidRPr="00826CF6">
        <w:rPr>
          <w:szCs w:val="21"/>
        </w:rPr>
        <w:t>；</w:t>
      </w:r>
    </w:p>
    <w:p w:rsidR="00381EBE" w:rsidRPr="00826CF6" w:rsidRDefault="00381EBE" w:rsidP="00AF33E1">
      <w:pPr>
        <w:ind w:firstLine="720"/>
        <w:rPr>
          <w:szCs w:val="21"/>
        </w:rPr>
      </w:pPr>
      <w:r w:rsidRPr="00826CF6">
        <w:rPr>
          <w:szCs w:val="21"/>
        </w:rPr>
        <w:t>V</w:t>
      </w:r>
      <w:r w:rsidR="005B1562" w:rsidRPr="00826CF6">
        <w:rPr>
          <w:szCs w:val="21"/>
        </w:rPr>
        <w:t>——</w:t>
      </w:r>
      <w:r w:rsidRPr="00826CF6">
        <w:rPr>
          <w:szCs w:val="21"/>
        </w:rPr>
        <w:t>水样体积，</w:t>
      </w:r>
      <w:r w:rsidR="0099685F" w:rsidRPr="00826CF6">
        <w:rPr>
          <w:szCs w:val="21"/>
        </w:rPr>
        <w:t>单位为毫升（</w:t>
      </w:r>
      <w:r w:rsidR="0099685F" w:rsidRPr="00826CF6">
        <w:rPr>
          <w:szCs w:val="21"/>
        </w:rPr>
        <w:t>mL</w:t>
      </w:r>
      <w:r w:rsidR="0099685F" w:rsidRPr="00826CF6">
        <w:rPr>
          <w:szCs w:val="21"/>
        </w:rPr>
        <w:t>）</w:t>
      </w:r>
      <w:r w:rsidRPr="00826CF6">
        <w:rPr>
          <w:szCs w:val="21"/>
        </w:rPr>
        <w:t>。</w:t>
      </w:r>
    </w:p>
    <w:p w:rsidR="00381EBE" w:rsidRPr="00826CF6" w:rsidRDefault="00B95B0D" w:rsidP="00AF33E1">
      <w:pPr>
        <w:rPr>
          <w:szCs w:val="21"/>
        </w:rPr>
      </w:pPr>
      <w:r w:rsidRPr="00826CF6">
        <w:rPr>
          <w:szCs w:val="21"/>
        </w:rPr>
        <w:t>36.2.</w:t>
      </w:r>
      <w:r w:rsidR="005F07AC">
        <w:rPr>
          <w:rFonts w:hint="eastAsia"/>
          <w:szCs w:val="21"/>
        </w:rPr>
        <w:t>6</w:t>
      </w:r>
      <w:r w:rsidR="00381EBE" w:rsidRPr="00826CF6">
        <w:rPr>
          <w:szCs w:val="21"/>
        </w:rPr>
        <w:t xml:space="preserve">  </w:t>
      </w:r>
      <w:r w:rsidR="003622A5" w:rsidRPr="00826CF6">
        <w:rPr>
          <w:szCs w:val="21"/>
        </w:rPr>
        <w:t>精密度</w:t>
      </w:r>
    </w:p>
    <w:p w:rsidR="00381EBE" w:rsidRDefault="003622A5" w:rsidP="009A00FF">
      <w:pPr>
        <w:ind w:firstLine="48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5F07AC" w:rsidRPr="00826CF6" w:rsidRDefault="005F07AC" w:rsidP="005F07AC">
      <w:pPr>
        <w:rPr>
          <w:szCs w:val="21"/>
        </w:rPr>
      </w:pPr>
      <w:r w:rsidRPr="00826CF6">
        <w:rPr>
          <w:szCs w:val="21"/>
        </w:rPr>
        <w:t>36.2.</w:t>
      </w:r>
      <w:r>
        <w:rPr>
          <w:rFonts w:hint="eastAsia"/>
          <w:szCs w:val="21"/>
        </w:rPr>
        <w:t>7</w:t>
      </w:r>
      <w:r w:rsidRPr="00826CF6">
        <w:rPr>
          <w:szCs w:val="21"/>
        </w:rPr>
        <w:t xml:space="preserve">  </w:t>
      </w:r>
      <w:r>
        <w:rPr>
          <w:szCs w:val="21"/>
        </w:rPr>
        <w:t>其他</w:t>
      </w:r>
    </w:p>
    <w:p w:rsidR="005F07AC" w:rsidRPr="00826CF6" w:rsidRDefault="005F07AC" w:rsidP="005F07AC">
      <w:pPr>
        <w:ind w:firstLine="435"/>
        <w:rPr>
          <w:szCs w:val="21"/>
        </w:rPr>
      </w:pPr>
      <w:r w:rsidRPr="00826CF6">
        <w:rPr>
          <w:szCs w:val="21"/>
        </w:rPr>
        <w:t>本法最低检测质量浓度为</w:t>
      </w:r>
      <w:r w:rsidRPr="00826CF6">
        <w:rPr>
          <w:szCs w:val="21"/>
        </w:rPr>
        <w:t>0.05mg/L</w:t>
      </w:r>
      <w:r w:rsidRPr="00826CF6">
        <w:rPr>
          <w:szCs w:val="21"/>
        </w:rPr>
        <w:t>。</w:t>
      </w:r>
    </w:p>
    <w:p w:rsidR="00381EBE" w:rsidRPr="008E348C" w:rsidRDefault="00B95B0D" w:rsidP="00AF33E1">
      <w:pPr>
        <w:rPr>
          <w:szCs w:val="21"/>
        </w:rPr>
      </w:pPr>
      <w:r w:rsidRPr="008E348C">
        <w:rPr>
          <w:szCs w:val="21"/>
        </w:rPr>
        <w:t>36.3</w:t>
      </w:r>
      <w:r w:rsidR="00381EBE" w:rsidRPr="008E348C">
        <w:rPr>
          <w:szCs w:val="21"/>
        </w:rPr>
        <w:t>氟试剂</w:t>
      </w:r>
      <w:r w:rsidR="00907FBC" w:rsidRPr="008E348C">
        <w:rPr>
          <w:szCs w:val="21"/>
        </w:rPr>
        <w:t>光谱法</w:t>
      </w:r>
    </w:p>
    <w:p w:rsidR="00381EBE" w:rsidRPr="00826CF6" w:rsidRDefault="00B95B0D" w:rsidP="00AF33E1">
      <w:pPr>
        <w:rPr>
          <w:szCs w:val="21"/>
        </w:rPr>
      </w:pPr>
      <w:r w:rsidRPr="00826CF6">
        <w:rPr>
          <w:szCs w:val="21"/>
        </w:rPr>
        <w:t>36.3.</w:t>
      </w:r>
      <w:r w:rsidR="00F77F05">
        <w:rPr>
          <w:rFonts w:hint="eastAsia"/>
          <w:szCs w:val="21"/>
        </w:rPr>
        <w:t>1</w:t>
      </w:r>
      <w:r w:rsidR="00381EBE" w:rsidRPr="00826CF6">
        <w:rPr>
          <w:szCs w:val="21"/>
        </w:rPr>
        <w:t xml:space="preserve">  </w:t>
      </w:r>
      <w:r w:rsidR="00381EBE" w:rsidRPr="00826CF6">
        <w:rPr>
          <w:szCs w:val="21"/>
        </w:rPr>
        <w:t>原理</w:t>
      </w:r>
    </w:p>
    <w:p w:rsidR="00381EBE" w:rsidRPr="00826CF6" w:rsidRDefault="00381EBE" w:rsidP="00AF33E1">
      <w:pPr>
        <w:ind w:firstLine="435"/>
        <w:rPr>
          <w:szCs w:val="21"/>
        </w:rPr>
      </w:pPr>
      <w:r w:rsidRPr="00826CF6">
        <w:rPr>
          <w:szCs w:val="21"/>
        </w:rPr>
        <w:t>氟化物与氟试剂和硝酸镧反应，生成蓝色络合物，颜色深度与氟离子浓度在一定</w:t>
      </w:r>
      <w:r w:rsidR="00E4154E">
        <w:rPr>
          <w:szCs w:val="21"/>
        </w:rPr>
        <w:t>其他</w:t>
      </w:r>
      <w:r w:rsidRPr="00826CF6">
        <w:rPr>
          <w:szCs w:val="21"/>
        </w:rPr>
        <w:t>内成线性关系。当</w:t>
      </w:r>
      <w:r w:rsidRPr="00826CF6">
        <w:rPr>
          <w:szCs w:val="21"/>
        </w:rPr>
        <w:t>pH</w:t>
      </w:r>
      <w:r w:rsidRPr="00826CF6">
        <w:rPr>
          <w:szCs w:val="21"/>
        </w:rPr>
        <w:t>为</w:t>
      </w:r>
      <w:r w:rsidRPr="00826CF6">
        <w:rPr>
          <w:szCs w:val="21"/>
        </w:rPr>
        <w:t>4.5</w:t>
      </w:r>
      <w:r w:rsidRPr="00826CF6">
        <w:rPr>
          <w:szCs w:val="21"/>
        </w:rPr>
        <w:t>时</w:t>
      </w:r>
      <w:r w:rsidR="0053723E">
        <w:rPr>
          <w:szCs w:val="21"/>
        </w:rPr>
        <w:t>，</w:t>
      </w:r>
      <w:r w:rsidRPr="00826CF6">
        <w:rPr>
          <w:szCs w:val="21"/>
        </w:rPr>
        <w:t>生成的颜色可稳定</w:t>
      </w:r>
      <w:r w:rsidRPr="00826CF6">
        <w:rPr>
          <w:szCs w:val="21"/>
        </w:rPr>
        <w:t>24h</w:t>
      </w:r>
      <w:r w:rsidRPr="00826CF6">
        <w:rPr>
          <w:szCs w:val="21"/>
        </w:rPr>
        <w:t>。</w:t>
      </w:r>
    </w:p>
    <w:p w:rsidR="00381EBE" w:rsidRPr="00826CF6" w:rsidRDefault="00B95B0D" w:rsidP="00AF33E1">
      <w:pPr>
        <w:rPr>
          <w:szCs w:val="21"/>
        </w:rPr>
      </w:pPr>
      <w:r w:rsidRPr="00826CF6">
        <w:rPr>
          <w:szCs w:val="21"/>
        </w:rPr>
        <w:t>36.3.</w:t>
      </w:r>
      <w:r w:rsidR="00F77F05">
        <w:rPr>
          <w:rFonts w:hint="eastAsia"/>
          <w:szCs w:val="21"/>
        </w:rPr>
        <w:t>2</w:t>
      </w:r>
      <w:r w:rsidR="00381EBE" w:rsidRPr="00826CF6">
        <w:rPr>
          <w:szCs w:val="21"/>
        </w:rPr>
        <w:t xml:space="preserve">  </w:t>
      </w:r>
      <w:r w:rsidR="00D10738" w:rsidRPr="00826CF6">
        <w:rPr>
          <w:szCs w:val="21"/>
        </w:rPr>
        <w:t>试剂和材料</w:t>
      </w:r>
    </w:p>
    <w:p w:rsidR="00381EBE" w:rsidRPr="00826CF6" w:rsidRDefault="00381EBE" w:rsidP="0099685F">
      <w:pPr>
        <w:ind w:firstLineChars="200" w:firstLine="420"/>
        <w:rPr>
          <w:szCs w:val="21"/>
        </w:rPr>
      </w:pPr>
      <w:r w:rsidRPr="00826CF6">
        <w:rPr>
          <w:szCs w:val="21"/>
        </w:rPr>
        <w:t>氟化物标准使用溶液</w:t>
      </w:r>
      <w:r w:rsidRPr="00826CF6">
        <w:rPr>
          <w:szCs w:val="21"/>
        </w:rPr>
        <w:t>[ρ</w:t>
      </w:r>
      <w:r w:rsidRPr="00826CF6">
        <w:rPr>
          <w:szCs w:val="21"/>
        </w:rPr>
        <w:t>（</w:t>
      </w:r>
      <w:r w:rsidRPr="00826CF6">
        <w:rPr>
          <w:szCs w:val="21"/>
        </w:rPr>
        <w:t>F</w:t>
      </w:r>
      <w:r w:rsidRPr="00826CF6">
        <w:rPr>
          <w:szCs w:val="21"/>
          <w:vertAlign w:val="superscript"/>
        </w:rPr>
        <w:t>-</w:t>
      </w:r>
      <w:r w:rsidRPr="00826CF6">
        <w:rPr>
          <w:szCs w:val="21"/>
        </w:rPr>
        <w:t>）</w:t>
      </w:r>
      <w:r w:rsidRPr="00826CF6">
        <w:rPr>
          <w:szCs w:val="21"/>
        </w:rPr>
        <w:t>=10μg/mL]</w:t>
      </w:r>
      <w:r w:rsidRPr="00826CF6">
        <w:rPr>
          <w:szCs w:val="21"/>
        </w:rPr>
        <w:t>：吸取</w:t>
      </w:r>
      <w:r w:rsidRPr="00826CF6">
        <w:rPr>
          <w:szCs w:val="21"/>
        </w:rPr>
        <w:t>5.00 mL</w:t>
      </w:r>
      <w:r w:rsidRPr="00826CF6">
        <w:rPr>
          <w:szCs w:val="21"/>
        </w:rPr>
        <w:t>氟化物标准</w:t>
      </w:r>
      <w:r w:rsidR="00C71D39" w:rsidRPr="00826CF6">
        <w:rPr>
          <w:szCs w:val="21"/>
        </w:rPr>
        <w:t>储备</w:t>
      </w:r>
      <w:r w:rsidRPr="00826CF6">
        <w:rPr>
          <w:szCs w:val="21"/>
        </w:rPr>
        <w:t>溶液，于</w:t>
      </w:r>
      <w:r w:rsidRPr="00826CF6">
        <w:rPr>
          <w:szCs w:val="21"/>
        </w:rPr>
        <w:t>500 mL</w:t>
      </w:r>
      <w:r w:rsidRPr="00826CF6">
        <w:rPr>
          <w:szCs w:val="21"/>
        </w:rPr>
        <w:t>容量瓶中用纯水稀释至刻度。</w:t>
      </w:r>
    </w:p>
    <w:p w:rsidR="00381EBE" w:rsidRPr="00826CF6" w:rsidRDefault="0099685F" w:rsidP="0099685F">
      <w:pPr>
        <w:ind w:firstLineChars="200" w:firstLine="420"/>
        <w:rPr>
          <w:szCs w:val="21"/>
        </w:rPr>
      </w:pPr>
      <w:r w:rsidRPr="00826CF6">
        <w:rPr>
          <w:szCs w:val="21"/>
        </w:rPr>
        <w:t>除氟化物标准使用溶液外，</w:t>
      </w:r>
      <w:r w:rsidR="00381EBE" w:rsidRPr="00826CF6">
        <w:rPr>
          <w:szCs w:val="21"/>
        </w:rPr>
        <w:t>其余试剂同</w:t>
      </w:r>
      <w:r w:rsidR="00B95B0D" w:rsidRPr="00826CF6">
        <w:rPr>
          <w:szCs w:val="21"/>
        </w:rPr>
        <w:t>36.2.</w:t>
      </w:r>
      <w:r w:rsidR="00F77F05">
        <w:rPr>
          <w:rFonts w:hint="eastAsia"/>
          <w:szCs w:val="21"/>
        </w:rPr>
        <w:t>2</w:t>
      </w:r>
      <w:r w:rsidR="00381EBE" w:rsidRPr="00826CF6">
        <w:rPr>
          <w:szCs w:val="21"/>
        </w:rPr>
        <w:t>。</w:t>
      </w:r>
    </w:p>
    <w:p w:rsidR="00381EBE" w:rsidRPr="00826CF6" w:rsidRDefault="00B95B0D" w:rsidP="00AF33E1">
      <w:pPr>
        <w:rPr>
          <w:szCs w:val="21"/>
          <w:vertAlign w:val="subscript"/>
        </w:rPr>
      </w:pPr>
      <w:r w:rsidRPr="00826CF6">
        <w:rPr>
          <w:szCs w:val="21"/>
        </w:rPr>
        <w:t>36.3.</w:t>
      </w:r>
      <w:r w:rsidR="00F77F05">
        <w:rPr>
          <w:rFonts w:hint="eastAsia"/>
          <w:szCs w:val="21"/>
        </w:rPr>
        <w:t>3</w:t>
      </w:r>
      <w:r w:rsidR="00381EBE" w:rsidRPr="00826CF6">
        <w:rPr>
          <w:szCs w:val="21"/>
        </w:rPr>
        <w:t xml:space="preserve">  </w:t>
      </w:r>
      <w:r w:rsidR="00D10738" w:rsidRPr="00826CF6">
        <w:rPr>
          <w:szCs w:val="21"/>
        </w:rPr>
        <w:t>仪器和设备</w:t>
      </w:r>
    </w:p>
    <w:p w:rsidR="00381EBE" w:rsidRPr="00826CF6" w:rsidRDefault="00381EBE" w:rsidP="00AF33E1">
      <w:pPr>
        <w:ind w:firstLine="435"/>
        <w:rPr>
          <w:szCs w:val="21"/>
        </w:rPr>
      </w:pPr>
      <w:r w:rsidRPr="00826CF6">
        <w:rPr>
          <w:szCs w:val="21"/>
        </w:rPr>
        <w:t>同</w:t>
      </w:r>
      <w:r w:rsidR="00B95B0D" w:rsidRPr="00826CF6">
        <w:rPr>
          <w:szCs w:val="21"/>
        </w:rPr>
        <w:t>36.2.</w:t>
      </w:r>
      <w:r w:rsidR="00F77F05">
        <w:rPr>
          <w:rFonts w:hint="eastAsia"/>
          <w:szCs w:val="21"/>
        </w:rPr>
        <w:t>3</w:t>
      </w:r>
      <w:r w:rsidRPr="00826CF6">
        <w:rPr>
          <w:szCs w:val="21"/>
        </w:rPr>
        <w:t>。</w:t>
      </w:r>
    </w:p>
    <w:p w:rsidR="00381EBE" w:rsidRPr="00826CF6" w:rsidRDefault="00B95B0D" w:rsidP="00AF33E1">
      <w:pPr>
        <w:rPr>
          <w:szCs w:val="21"/>
        </w:rPr>
      </w:pPr>
      <w:r w:rsidRPr="00826CF6">
        <w:rPr>
          <w:szCs w:val="21"/>
        </w:rPr>
        <w:t>36.3.</w:t>
      </w:r>
      <w:r w:rsidR="00F77F05">
        <w:rPr>
          <w:rFonts w:hint="eastAsia"/>
          <w:szCs w:val="21"/>
        </w:rPr>
        <w:t>4</w:t>
      </w:r>
      <w:r w:rsidR="00381EBE" w:rsidRPr="00826CF6">
        <w:rPr>
          <w:szCs w:val="21"/>
        </w:rPr>
        <w:t>水样预处理：同</w:t>
      </w:r>
      <w:r w:rsidRPr="00826CF6">
        <w:rPr>
          <w:szCs w:val="21"/>
        </w:rPr>
        <w:t>36.2.</w:t>
      </w:r>
      <w:r w:rsidR="00F77F05">
        <w:rPr>
          <w:rFonts w:hint="eastAsia"/>
          <w:szCs w:val="21"/>
        </w:rPr>
        <w:t>4</w:t>
      </w:r>
      <w:r w:rsidR="00381EBE" w:rsidRPr="00826CF6">
        <w:rPr>
          <w:szCs w:val="21"/>
        </w:rPr>
        <w:t>.1</w:t>
      </w:r>
      <w:r w:rsidR="00381EBE" w:rsidRPr="00826CF6">
        <w:rPr>
          <w:szCs w:val="21"/>
        </w:rPr>
        <w:t>。</w:t>
      </w:r>
    </w:p>
    <w:p w:rsidR="00381EBE" w:rsidRPr="00826CF6" w:rsidRDefault="00B95B0D" w:rsidP="00AF33E1">
      <w:pPr>
        <w:rPr>
          <w:szCs w:val="21"/>
        </w:rPr>
      </w:pPr>
      <w:r w:rsidRPr="00826CF6">
        <w:rPr>
          <w:szCs w:val="21"/>
        </w:rPr>
        <w:t>36.3.</w:t>
      </w:r>
      <w:r w:rsidR="00F77F05">
        <w:rPr>
          <w:rFonts w:hint="eastAsia"/>
          <w:szCs w:val="21"/>
        </w:rPr>
        <w:t>5</w:t>
      </w:r>
      <w:r w:rsidR="00381EBE" w:rsidRPr="00826CF6">
        <w:rPr>
          <w:szCs w:val="21"/>
        </w:rPr>
        <w:t xml:space="preserve">  </w:t>
      </w:r>
      <w:r w:rsidR="00381EBE" w:rsidRPr="00826CF6">
        <w:rPr>
          <w:szCs w:val="21"/>
        </w:rPr>
        <w:t>测定</w:t>
      </w:r>
    </w:p>
    <w:p w:rsidR="00381EBE" w:rsidRPr="00826CF6" w:rsidRDefault="00381EBE" w:rsidP="0099685F">
      <w:pPr>
        <w:ind w:firstLineChars="200" w:firstLine="420"/>
        <w:rPr>
          <w:szCs w:val="21"/>
        </w:rPr>
      </w:pPr>
      <w:r w:rsidRPr="00826CF6">
        <w:rPr>
          <w:szCs w:val="21"/>
        </w:rPr>
        <w:t>吸取</w:t>
      </w:r>
      <w:r w:rsidRPr="00826CF6">
        <w:rPr>
          <w:szCs w:val="21"/>
        </w:rPr>
        <w:t>25.0mL</w:t>
      </w:r>
      <w:r w:rsidRPr="00826CF6">
        <w:rPr>
          <w:szCs w:val="21"/>
        </w:rPr>
        <w:t>澄清水样或经蒸馏法预处理的水样</w:t>
      </w:r>
      <w:r w:rsidR="0053723E">
        <w:rPr>
          <w:szCs w:val="21"/>
        </w:rPr>
        <w:t>，</w:t>
      </w:r>
      <w:r w:rsidRPr="00826CF6">
        <w:rPr>
          <w:szCs w:val="21"/>
        </w:rPr>
        <w:t>置于</w:t>
      </w:r>
      <w:r w:rsidRPr="00826CF6">
        <w:rPr>
          <w:szCs w:val="21"/>
        </w:rPr>
        <w:t>50 mL</w:t>
      </w:r>
      <w:r w:rsidRPr="00826CF6">
        <w:rPr>
          <w:szCs w:val="21"/>
        </w:rPr>
        <w:t>比色管中。如水中氯化物大于</w:t>
      </w:r>
      <w:r w:rsidRPr="00826CF6">
        <w:rPr>
          <w:szCs w:val="21"/>
        </w:rPr>
        <w:t>50μg</w:t>
      </w:r>
      <w:r w:rsidRPr="00826CF6">
        <w:rPr>
          <w:szCs w:val="21"/>
        </w:rPr>
        <w:t>，</w:t>
      </w:r>
      <w:r w:rsidRPr="00826CF6">
        <w:rPr>
          <w:szCs w:val="21"/>
        </w:rPr>
        <w:lastRenderedPageBreak/>
        <w:t>可取适量，用纯水稀释至</w:t>
      </w:r>
      <w:r w:rsidRPr="00826CF6">
        <w:rPr>
          <w:szCs w:val="21"/>
        </w:rPr>
        <w:t>25 mL</w:t>
      </w:r>
      <w:r w:rsidRPr="00826CF6">
        <w:rPr>
          <w:szCs w:val="21"/>
        </w:rPr>
        <w:t>。</w:t>
      </w:r>
    </w:p>
    <w:p w:rsidR="00381EBE" w:rsidRPr="00826CF6" w:rsidRDefault="0099685F" w:rsidP="0099685F">
      <w:pPr>
        <w:ind w:firstLineChars="200" w:firstLine="420"/>
        <w:rPr>
          <w:szCs w:val="21"/>
        </w:rPr>
      </w:pPr>
      <w:r w:rsidRPr="00826CF6">
        <w:rPr>
          <w:szCs w:val="21"/>
        </w:rPr>
        <w:t>另</w:t>
      </w:r>
      <w:r w:rsidR="00381EBE" w:rsidRPr="00826CF6">
        <w:rPr>
          <w:szCs w:val="21"/>
        </w:rPr>
        <w:t>吸取氟化物标准使用溶液</w:t>
      </w:r>
      <w:r w:rsidR="00381EBE" w:rsidRPr="00826CF6">
        <w:rPr>
          <w:szCs w:val="21"/>
        </w:rPr>
        <w:t>0</w:t>
      </w:r>
      <w:r w:rsidR="00381EBE" w:rsidRPr="00826CF6">
        <w:rPr>
          <w:szCs w:val="21"/>
        </w:rPr>
        <w:t>，</w:t>
      </w:r>
      <w:r w:rsidR="00381EBE" w:rsidRPr="00826CF6">
        <w:rPr>
          <w:szCs w:val="21"/>
        </w:rPr>
        <w:t>0.25</w:t>
      </w:r>
      <w:r w:rsidR="00381EBE" w:rsidRPr="00826CF6">
        <w:rPr>
          <w:szCs w:val="21"/>
        </w:rPr>
        <w:t>，</w:t>
      </w:r>
      <w:r w:rsidR="00381EBE" w:rsidRPr="00826CF6">
        <w:rPr>
          <w:szCs w:val="21"/>
        </w:rPr>
        <w:t>0.50</w:t>
      </w:r>
      <w:r w:rsidR="00381EBE" w:rsidRPr="00826CF6">
        <w:rPr>
          <w:szCs w:val="21"/>
        </w:rPr>
        <w:t>，</w:t>
      </w:r>
      <w:r w:rsidR="00381EBE" w:rsidRPr="00826CF6">
        <w:rPr>
          <w:szCs w:val="21"/>
        </w:rPr>
        <w:t>1.00</w:t>
      </w:r>
      <w:r w:rsidR="00381EBE" w:rsidRPr="00826CF6">
        <w:rPr>
          <w:szCs w:val="21"/>
        </w:rPr>
        <w:t>，</w:t>
      </w:r>
      <w:r w:rsidR="00381EBE" w:rsidRPr="00826CF6">
        <w:rPr>
          <w:szCs w:val="21"/>
        </w:rPr>
        <w:t>2.00</w:t>
      </w:r>
      <w:r w:rsidR="00381EBE" w:rsidRPr="00826CF6">
        <w:rPr>
          <w:szCs w:val="21"/>
        </w:rPr>
        <w:t>，</w:t>
      </w:r>
      <w:r w:rsidR="00381EBE" w:rsidRPr="00826CF6">
        <w:rPr>
          <w:szCs w:val="21"/>
        </w:rPr>
        <w:t>3.00</w:t>
      </w:r>
      <w:r w:rsidR="00381EBE" w:rsidRPr="00826CF6">
        <w:rPr>
          <w:szCs w:val="21"/>
        </w:rPr>
        <w:t>，</w:t>
      </w:r>
      <w:r w:rsidR="00381EBE" w:rsidRPr="00826CF6">
        <w:rPr>
          <w:szCs w:val="21"/>
        </w:rPr>
        <w:t>4.00</w:t>
      </w:r>
      <w:r w:rsidR="00381EBE" w:rsidRPr="00826CF6">
        <w:rPr>
          <w:szCs w:val="21"/>
        </w:rPr>
        <w:t>及</w:t>
      </w:r>
      <w:r w:rsidR="00381EBE" w:rsidRPr="00826CF6">
        <w:rPr>
          <w:szCs w:val="21"/>
        </w:rPr>
        <w:t>5.00 mL</w:t>
      </w:r>
      <w:r w:rsidR="00381EBE" w:rsidRPr="00826CF6">
        <w:rPr>
          <w:szCs w:val="21"/>
        </w:rPr>
        <w:t>，分别置于</w:t>
      </w:r>
      <w:r w:rsidR="00381EBE" w:rsidRPr="00826CF6">
        <w:rPr>
          <w:szCs w:val="21"/>
        </w:rPr>
        <w:t>50 mL</w:t>
      </w:r>
      <w:r w:rsidR="00381EBE" w:rsidRPr="00826CF6">
        <w:rPr>
          <w:szCs w:val="21"/>
        </w:rPr>
        <w:t>比色管中，各加纯水至</w:t>
      </w:r>
      <w:r w:rsidR="00381EBE" w:rsidRPr="00826CF6">
        <w:rPr>
          <w:szCs w:val="21"/>
        </w:rPr>
        <w:t>25 mL</w:t>
      </w:r>
      <w:r w:rsidR="00381EBE" w:rsidRPr="00826CF6">
        <w:rPr>
          <w:szCs w:val="21"/>
        </w:rPr>
        <w:t>。</w:t>
      </w:r>
    </w:p>
    <w:p w:rsidR="00381EBE" w:rsidRPr="00826CF6" w:rsidRDefault="00381EBE" w:rsidP="0099685F">
      <w:pPr>
        <w:ind w:firstLineChars="200" w:firstLine="420"/>
        <w:rPr>
          <w:szCs w:val="21"/>
        </w:rPr>
      </w:pPr>
      <w:r w:rsidRPr="00826CF6">
        <w:rPr>
          <w:szCs w:val="21"/>
        </w:rPr>
        <w:t>向样品管和标准系列管各加入</w:t>
      </w:r>
      <w:r w:rsidRPr="00826CF6">
        <w:rPr>
          <w:szCs w:val="21"/>
        </w:rPr>
        <w:t>5 mL</w:t>
      </w:r>
      <w:r w:rsidRPr="00826CF6">
        <w:rPr>
          <w:szCs w:val="21"/>
        </w:rPr>
        <w:t>氟试剂溶液及</w:t>
      </w:r>
      <w:r w:rsidRPr="00826CF6">
        <w:rPr>
          <w:szCs w:val="21"/>
        </w:rPr>
        <w:t>2mL</w:t>
      </w:r>
      <w:r w:rsidRPr="00826CF6">
        <w:rPr>
          <w:szCs w:val="21"/>
        </w:rPr>
        <w:t>缓冲液，混匀</w:t>
      </w:r>
      <w:r w:rsidR="0099685F" w:rsidRPr="00826CF6">
        <w:rPr>
          <w:szCs w:val="21"/>
        </w:rPr>
        <w:t>[</w:t>
      </w:r>
      <w:r w:rsidR="0099685F" w:rsidRPr="00826CF6">
        <w:rPr>
          <w:szCs w:val="21"/>
        </w:rPr>
        <w:t>由于反应生成的蓝色三元络合物随</w:t>
      </w:r>
      <w:r w:rsidR="0099685F" w:rsidRPr="00826CF6">
        <w:rPr>
          <w:szCs w:val="21"/>
        </w:rPr>
        <w:t>pH</w:t>
      </w:r>
      <w:r w:rsidR="0099685F" w:rsidRPr="00826CF6">
        <w:rPr>
          <w:szCs w:val="21"/>
        </w:rPr>
        <w:t>增高而变深</w:t>
      </w:r>
      <w:r w:rsidR="0053723E">
        <w:rPr>
          <w:szCs w:val="21"/>
        </w:rPr>
        <w:t>，</w:t>
      </w:r>
      <w:r w:rsidR="0099685F" w:rsidRPr="00826CF6">
        <w:rPr>
          <w:szCs w:val="21"/>
        </w:rPr>
        <w:t>为使标准与试样的</w:t>
      </w:r>
      <w:r w:rsidR="0099685F" w:rsidRPr="00826CF6">
        <w:rPr>
          <w:szCs w:val="21"/>
        </w:rPr>
        <w:t>pH</w:t>
      </w:r>
      <w:r w:rsidR="0099685F" w:rsidRPr="00826CF6">
        <w:rPr>
          <w:szCs w:val="21"/>
        </w:rPr>
        <w:t>值一致</w:t>
      </w:r>
      <w:r w:rsidR="0053723E">
        <w:rPr>
          <w:szCs w:val="21"/>
        </w:rPr>
        <w:t>，</w:t>
      </w:r>
      <w:r w:rsidR="0099685F" w:rsidRPr="00826CF6">
        <w:rPr>
          <w:szCs w:val="21"/>
        </w:rPr>
        <w:t>必要时可用酚酞指示剂调节</w:t>
      </w:r>
      <w:r w:rsidR="0099685F" w:rsidRPr="00826CF6">
        <w:rPr>
          <w:szCs w:val="21"/>
        </w:rPr>
        <w:t>pH</w:t>
      </w:r>
      <w:r w:rsidR="0099685F" w:rsidRPr="00826CF6">
        <w:rPr>
          <w:szCs w:val="21"/>
        </w:rPr>
        <w:t>到中性后再加入缓冲液</w:t>
      </w:r>
      <w:r w:rsidR="0053723E">
        <w:rPr>
          <w:szCs w:val="21"/>
        </w:rPr>
        <w:t>，</w:t>
      </w:r>
      <w:r w:rsidR="0099685F" w:rsidRPr="00826CF6">
        <w:rPr>
          <w:szCs w:val="21"/>
        </w:rPr>
        <w:t>使各管的</w:t>
      </w:r>
      <w:r w:rsidR="0099685F" w:rsidRPr="00826CF6">
        <w:rPr>
          <w:szCs w:val="21"/>
        </w:rPr>
        <w:t>pH</w:t>
      </w:r>
      <w:r w:rsidR="0099685F" w:rsidRPr="00826CF6">
        <w:rPr>
          <w:szCs w:val="21"/>
        </w:rPr>
        <w:t>均在</w:t>
      </w:r>
      <w:r w:rsidR="0099685F" w:rsidRPr="00826CF6">
        <w:rPr>
          <w:szCs w:val="21"/>
        </w:rPr>
        <w:t>4.1</w:t>
      </w:r>
      <w:r w:rsidR="0099685F" w:rsidRPr="00826CF6">
        <w:rPr>
          <w:szCs w:val="21"/>
        </w:rPr>
        <w:t>～</w:t>
      </w:r>
      <w:r w:rsidR="0099685F" w:rsidRPr="00826CF6">
        <w:rPr>
          <w:szCs w:val="21"/>
        </w:rPr>
        <w:t>4.6</w:t>
      </w:r>
      <w:r w:rsidR="0099685F" w:rsidRPr="00826CF6">
        <w:rPr>
          <w:szCs w:val="21"/>
        </w:rPr>
        <w:t>之间。</w:t>
      </w:r>
      <w:r w:rsidR="0099685F" w:rsidRPr="00826CF6">
        <w:rPr>
          <w:szCs w:val="21"/>
        </w:rPr>
        <w:t>]</w:t>
      </w:r>
      <w:r w:rsidRPr="00826CF6">
        <w:rPr>
          <w:szCs w:val="21"/>
        </w:rPr>
        <w:t>。</w:t>
      </w:r>
    </w:p>
    <w:p w:rsidR="00381EBE" w:rsidRPr="00826CF6" w:rsidRDefault="00381EBE" w:rsidP="00AF33E1">
      <w:pPr>
        <w:rPr>
          <w:szCs w:val="21"/>
        </w:rPr>
      </w:pPr>
      <w:r w:rsidRPr="00826CF6">
        <w:rPr>
          <w:szCs w:val="21"/>
        </w:rPr>
        <w:t>缓缓加入</w:t>
      </w:r>
      <w:r w:rsidRPr="00826CF6">
        <w:rPr>
          <w:szCs w:val="21"/>
        </w:rPr>
        <w:t>5 mL</w:t>
      </w:r>
      <w:r w:rsidRPr="00826CF6">
        <w:rPr>
          <w:szCs w:val="21"/>
        </w:rPr>
        <w:t>硝酸镧溶液，摇匀。加入</w:t>
      </w:r>
      <w:r w:rsidRPr="00826CF6">
        <w:rPr>
          <w:szCs w:val="21"/>
        </w:rPr>
        <w:t>10 mL</w:t>
      </w:r>
      <w:r w:rsidRPr="00826CF6">
        <w:rPr>
          <w:szCs w:val="21"/>
        </w:rPr>
        <w:t>丙酮，加纯水至</w:t>
      </w:r>
      <w:r w:rsidRPr="00826CF6">
        <w:rPr>
          <w:szCs w:val="21"/>
        </w:rPr>
        <w:t>50 mL</w:t>
      </w:r>
      <w:r w:rsidRPr="00826CF6">
        <w:rPr>
          <w:szCs w:val="21"/>
        </w:rPr>
        <w:t>刻度，摇匀。在室温放置</w:t>
      </w:r>
      <w:r w:rsidRPr="00826CF6">
        <w:rPr>
          <w:szCs w:val="21"/>
        </w:rPr>
        <w:t>60min</w:t>
      </w:r>
      <w:r w:rsidRPr="00826CF6">
        <w:rPr>
          <w:szCs w:val="21"/>
        </w:rPr>
        <w:t>。于</w:t>
      </w:r>
      <w:r w:rsidR="000B66FB" w:rsidRPr="00826CF6">
        <w:rPr>
          <w:szCs w:val="21"/>
        </w:rPr>
        <w:t>波长</w:t>
      </w:r>
      <w:r w:rsidRPr="00826CF6">
        <w:rPr>
          <w:szCs w:val="21"/>
        </w:rPr>
        <w:t>620nm</w:t>
      </w:r>
      <w:r w:rsidR="000B66FB" w:rsidRPr="00826CF6">
        <w:rPr>
          <w:szCs w:val="21"/>
        </w:rPr>
        <w:t>处，用</w:t>
      </w:r>
      <w:smartTag w:uri="urn:schemas-microsoft-com:office:smarttags" w:element="chmetcnv">
        <w:smartTagPr>
          <w:attr w:name="TCSC" w:val="0"/>
          <w:attr w:name="NumberType" w:val="1"/>
          <w:attr w:name="Negative" w:val="False"/>
          <w:attr w:name="HasSpace" w:val="False"/>
          <w:attr w:name="SourceValue" w:val="1"/>
          <w:attr w:name="UnitName" w:val="cm"/>
        </w:smartTagPr>
        <w:r w:rsidRPr="00826CF6">
          <w:rPr>
            <w:szCs w:val="21"/>
          </w:rPr>
          <w:t>1cm</w:t>
        </w:r>
      </w:smartTag>
      <w:r w:rsidRPr="00826CF6">
        <w:rPr>
          <w:szCs w:val="21"/>
        </w:rPr>
        <w:t>比色皿，以纯水参比，测</w:t>
      </w:r>
      <w:r w:rsidR="00A3171B" w:rsidRPr="00826CF6">
        <w:rPr>
          <w:szCs w:val="21"/>
        </w:rPr>
        <w:t>定</w:t>
      </w:r>
      <w:r w:rsidRPr="00826CF6">
        <w:rPr>
          <w:szCs w:val="21"/>
        </w:rPr>
        <w:t>吸光度。绘制</w:t>
      </w:r>
      <w:r w:rsidR="00A11F4E" w:rsidRPr="00826CF6">
        <w:rPr>
          <w:szCs w:val="21"/>
        </w:rPr>
        <w:t>校准曲线</w:t>
      </w:r>
      <w:r w:rsidRPr="00826CF6">
        <w:rPr>
          <w:szCs w:val="21"/>
        </w:rPr>
        <w:t>，从曲线上查出氟化物质量。</w:t>
      </w:r>
    </w:p>
    <w:p w:rsidR="00381EBE" w:rsidRPr="00826CF6" w:rsidRDefault="00B95B0D" w:rsidP="00AF33E1">
      <w:pPr>
        <w:rPr>
          <w:szCs w:val="21"/>
        </w:rPr>
      </w:pPr>
      <w:r w:rsidRPr="00826CF6">
        <w:rPr>
          <w:szCs w:val="21"/>
        </w:rPr>
        <w:t>36.3.</w:t>
      </w:r>
      <w:r w:rsidR="00F77F05">
        <w:rPr>
          <w:rFonts w:hint="eastAsia"/>
          <w:szCs w:val="21"/>
        </w:rPr>
        <w:t>6</w:t>
      </w:r>
      <w:r w:rsidR="00381EBE" w:rsidRPr="00826CF6">
        <w:rPr>
          <w:szCs w:val="21"/>
        </w:rPr>
        <w:t xml:space="preserve">  </w:t>
      </w:r>
      <w:r w:rsidR="008A6C54" w:rsidRPr="00826CF6">
        <w:rPr>
          <w:szCs w:val="21"/>
        </w:rPr>
        <w:t>分析结果的表述</w:t>
      </w:r>
    </w:p>
    <w:p w:rsidR="00A3171B" w:rsidRPr="00826CF6" w:rsidRDefault="00A3171B" w:rsidP="00AF33E1">
      <w:pPr>
        <w:rPr>
          <w:szCs w:val="21"/>
        </w:rPr>
      </w:pPr>
      <w:r w:rsidRPr="00826CF6">
        <w:rPr>
          <w:szCs w:val="21"/>
        </w:rPr>
        <w:t>水样中氟化物的质量浓度按式（</w:t>
      </w:r>
      <w:r w:rsidR="00F3624F">
        <w:rPr>
          <w:rFonts w:hint="eastAsia"/>
          <w:szCs w:val="21"/>
        </w:rPr>
        <w:t>69</w:t>
      </w:r>
      <w:r w:rsidRPr="00826CF6">
        <w:rPr>
          <w:szCs w:val="21"/>
        </w:rPr>
        <w:t>）计算。</w:t>
      </w:r>
    </w:p>
    <w:tbl>
      <w:tblPr>
        <w:tblW w:w="0" w:type="auto"/>
        <w:tblInd w:w="1368" w:type="dxa"/>
        <w:tblLook w:val="0000"/>
      </w:tblPr>
      <w:tblGrid>
        <w:gridCol w:w="1156"/>
        <w:gridCol w:w="900"/>
        <w:gridCol w:w="5504"/>
      </w:tblGrid>
      <w:tr w:rsidR="00381EBE" w:rsidRPr="00826CF6">
        <w:trPr>
          <w:cantSplit/>
        </w:trPr>
        <w:tc>
          <w:tcPr>
            <w:tcW w:w="1156" w:type="dxa"/>
            <w:vMerge w:val="restart"/>
            <w:vAlign w:val="center"/>
          </w:tcPr>
          <w:p w:rsidR="00381EBE" w:rsidRPr="00826CF6" w:rsidRDefault="00381EBE" w:rsidP="00AF33E1">
            <w:pPr>
              <w:jc w:val="center"/>
              <w:rPr>
                <w:szCs w:val="21"/>
              </w:rPr>
            </w:pPr>
            <w:r w:rsidRPr="00826CF6">
              <w:rPr>
                <w:szCs w:val="21"/>
              </w:rPr>
              <w:t>ρ</w:t>
            </w:r>
            <w:r w:rsidRPr="00826CF6">
              <w:rPr>
                <w:szCs w:val="21"/>
              </w:rPr>
              <w:t>（</w:t>
            </w:r>
            <w:r w:rsidRPr="00826CF6">
              <w:rPr>
                <w:szCs w:val="21"/>
              </w:rPr>
              <w:t>F</w:t>
            </w:r>
            <w:r w:rsidRPr="00826CF6">
              <w:rPr>
                <w:szCs w:val="21"/>
                <w:vertAlign w:val="superscript"/>
              </w:rPr>
              <w:t>-</w:t>
            </w:r>
            <w:r w:rsidRPr="00826CF6">
              <w:rPr>
                <w:szCs w:val="21"/>
              </w:rPr>
              <w:t>）</w:t>
            </w:r>
            <w:r w:rsidRPr="00826CF6">
              <w:rPr>
                <w:szCs w:val="21"/>
              </w:rPr>
              <w:t>=</w:t>
            </w:r>
          </w:p>
        </w:tc>
        <w:tc>
          <w:tcPr>
            <w:tcW w:w="900" w:type="dxa"/>
            <w:tcBorders>
              <w:bottom w:val="single" w:sz="4" w:space="0" w:color="auto"/>
            </w:tcBorders>
            <w:vAlign w:val="center"/>
          </w:tcPr>
          <w:p w:rsidR="00381EBE" w:rsidRPr="00826CF6" w:rsidRDefault="00381EBE" w:rsidP="00AF33E1">
            <w:pPr>
              <w:jc w:val="center"/>
              <w:rPr>
                <w:szCs w:val="21"/>
                <w:vertAlign w:val="subscript"/>
              </w:rPr>
            </w:pPr>
            <w:r w:rsidRPr="00826CF6">
              <w:rPr>
                <w:szCs w:val="21"/>
              </w:rPr>
              <w:t xml:space="preserve">m </w:t>
            </w:r>
          </w:p>
        </w:tc>
        <w:tc>
          <w:tcPr>
            <w:tcW w:w="5504" w:type="dxa"/>
            <w:vMerge w:val="restart"/>
            <w:vAlign w:val="center"/>
          </w:tcPr>
          <w:p w:rsidR="003C4EEA" w:rsidRPr="00826CF6" w:rsidRDefault="00A3171B">
            <w:pPr>
              <w:jc w:val="right"/>
              <w:rPr>
                <w:szCs w:val="21"/>
              </w:rPr>
            </w:pPr>
            <w:r w:rsidRPr="00826CF6">
              <w:rPr>
                <w:szCs w:val="21"/>
              </w:rPr>
              <w:t>…………………………</w:t>
            </w:r>
            <w:r w:rsidRPr="00826CF6">
              <w:rPr>
                <w:szCs w:val="21"/>
              </w:rPr>
              <w:t>（</w:t>
            </w:r>
            <w:r w:rsidR="00F3624F">
              <w:rPr>
                <w:rFonts w:hint="eastAsia"/>
                <w:szCs w:val="21"/>
              </w:rPr>
              <w:t>69</w:t>
            </w:r>
            <w:r w:rsidRPr="00826CF6">
              <w:rPr>
                <w:szCs w:val="21"/>
              </w:rPr>
              <w:t>）</w:t>
            </w:r>
          </w:p>
        </w:tc>
      </w:tr>
      <w:tr w:rsidR="00381EBE" w:rsidRPr="00826CF6">
        <w:trPr>
          <w:cantSplit/>
        </w:trPr>
        <w:tc>
          <w:tcPr>
            <w:tcW w:w="1156" w:type="dxa"/>
            <w:vMerge/>
          </w:tcPr>
          <w:p w:rsidR="00381EBE" w:rsidRPr="00826CF6" w:rsidRDefault="00381EBE" w:rsidP="00AF33E1">
            <w:pPr>
              <w:rPr>
                <w:szCs w:val="21"/>
              </w:rPr>
            </w:pPr>
          </w:p>
        </w:tc>
        <w:tc>
          <w:tcPr>
            <w:tcW w:w="900" w:type="dxa"/>
            <w:tcBorders>
              <w:top w:val="single" w:sz="4" w:space="0" w:color="auto"/>
            </w:tcBorders>
            <w:vAlign w:val="center"/>
          </w:tcPr>
          <w:p w:rsidR="00381EBE" w:rsidRPr="00826CF6" w:rsidRDefault="00381EBE" w:rsidP="00AF33E1">
            <w:pPr>
              <w:jc w:val="center"/>
              <w:rPr>
                <w:szCs w:val="21"/>
                <w:vertAlign w:val="subscript"/>
              </w:rPr>
            </w:pPr>
            <w:r w:rsidRPr="00826CF6">
              <w:rPr>
                <w:szCs w:val="21"/>
              </w:rPr>
              <w:t xml:space="preserve">V </w:t>
            </w:r>
          </w:p>
        </w:tc>
        <w:tc>
          <w:tcPr>
            <w:tcW w:w="5504" w:type="dxa"/>
            <w:vMerge/>
          </w:tcPr>
          <w:p w:rsidR="00381EBE" w:rsidRPr="00826CF6" w:rsidRDefault="00381EBE" w:rsidP="00AF33E1">
            <w:pPr>
              <w:rPr>
                <w:szCs w:val="21"/>
              </w:rPr>
            </w:pPr>
          </w:p>
        </w:tc>
      </w:tr>
    </w:tbl>
    <w:p w:rsidR="005B1562" w:rsidRPr="00826CF6" w:rsidRDefault="00381EBE" w:rsidP="00AF33E1">
      <w:pPr>
        <w:rPr>
          <w:szCs w:val="21"/>
        </w:rPr>
      </w:pPr>
      <w:r w:rsidRPr="00826CF6">
        <w:rPr>
          <w:szCs w:val="21"/>
        </w:rPr>
        <w:t>式中：</w:t>
      </w:r>
    </w:p>
    <w:p w:rsidR="00381EBE" w:rsidRPr="00826CF6" w:rsidRDefault="00381EBE" w:rsidP="00AF33E1">
      <w:pPr>
        <w:rPr>
          <w:szCs w:val="21"/>
        </w:rPr>
      </w:pPr>
      <w:r w:rsidRPr="00826CF6">
        <w:rPr>
          <w:szCs w:val="21"/>
        </w:rPr>
        <w:t>ρ</w:t>
      </w:r>
      <w:r w:rsidRPr="00826CF6">
        <w:rPr>
          <w:szCs w:val="21"/>
        </w:rPr>
        <w:t>（</w:t>
      </w:r>
      <w:r w:rsidRPr="00826CF6">
        <w:rPr>
          <w:szCs w:val="21"/>
        </w:rPr>
        <w:t>F</w:t>
      </w:r>
      <w:r w:rsidRPr="00826CF6">
        <w:rPr>
          <w:szCs w:val="21"/>
          <w:vertAlign w:val="superscript"/>
        </w:rPr>
        <w:t>-</w:t>
      </w:r>
      <w:r w:rsidRPr="00826CF6">
        <w:rPr>
          <w:szCs w:val="21"/>
        </w:rPr>
        <w:t>）</w:t>
      </w:r>
      <w:r w:rsidR="005B1562" w:rsidRPr="00826CF6">
        <w:rPr>
          <w:szCs w:val="21"/>
        </w:rPr>
        <w:t>——</w:t>
      </w:r>
      <w:r w:rsidRPr="00826CF6">
        <w:rPr>
          <w:szCs w:val="21"/>
        </w:rPr>
        <w:t>水样中氟化物的质量浓度，</w:t>
      </w:r>
      <w:r w:rsidR="000B66FB" w:rsidRPr="00826CF6">
        <w:rPr>
          <w:szCs w:val="21"/>
        </w:rPr>
        <w:t>单位为毫克每升（</w:t>
      </w:r>
      <w:r w:rsidR="000B66FB" w:rsidRPr="00826CF6">
        <w:rPr>
          <w:szCs w:val="21"/>
        </w:rPr>
        <w:t>mg/L</w:t>
      </w:r>
      <w:r w:rsidR="000B66FB" w:rsidRPr="00826CF6">
        <w:rPr>
          <w:szCs w:val="21"/>
        </w:rPr>
        <w:t>）</w:t>
      </w:r>
      <w:r w:rsidRPr="00826CF6">
        <w:rPr>
          <w:szCs w:val="21"/>
        </w:rPr>
        <w:t>；</w:t>
      </w:r>
    </w:p>
    <w:p w:rsidR="00381EBE" w:rsidRPr="00826CF6" w:rsidRDefault="00381EBE" w:rsidP="00AF33E1">
      <w:pPr>
        <w:ind w:firstLine="720"/>
        <w:rPr>
          <w:szCs w:val="21"/>
        </w:rPr>
      </w:pPr>
      <w:r w:rsidRPr="00826CF6">
        <w:rPr>
          <w:szCs w:val="21"/>
        </w:rPr>
        <w:t>m</w:t>
      </w:r>
      <w:r w:rsidR="005B1562" w:rsidRPr="00826CF6">
        <w:rPr>
          <w:szCs w:val="21"/>
        </w:rPr>
        <w:t>——</w:t>
      </w:r>
      <w:r w:rsidRPr="00826CF6">
        <w:rPr>
          <w:szCs w:val="21"/>
        </w:rPr>
        <w:t>在</w:t>
      </w:r>
      <w:r w:rsidR="00A11F4E" w:rsidRPr="00826CF6">
        <w:rPr>
          <w:szCs w:val="21"/>
        </w:rPr>
        <w:t>校准曲线</w:t>
      </w:r>
      <w:r w:rsidRPr="00826CF6">
        <w:rPr>
          <w:szCs w:val="21"/>
        </w:rPr>
        <w:t>上查得氟化物的质量，</w:t>
      </w:r>
      <w:r w:rsidR="000B66FB" w:rsidRPr="00826CF6">
        <w:rPr>
          <w:szCs w:val="21"/>
        </w:rPr>
        <w:t>单位为微克（</w:t>
      </w:r>
      <w:r w:rsidR="000B66FB" w:rsidRPr="00826CF6">
        <w:rPr>
          <w:szCs w:val="21"/>
        </w:rPr>
        <w:t>μg</w:t>
      </w:r>
      <w:r w:rsidR="000B66FB" w:rsidRPr="00826CF6">
        <w:rPr>
          <w:szCs w:val="21"/>
        </w:rPr>
        <w:t>）</w:t>
      </w:r>
      <w:r w:rsidRPr="00826CF6">
        <w:rPr>
          <w:szCs w:val="21"/>
        </w:rPr>
        <w:t>；</w:t>
      </w:r>
    </w:p>
    <w:p w:rsidR="00381EBE" w:rsidRPr="00826CF6" w:rsidRDefault="00381EBE" w:rsidP="00AF33E1">
      <w:pPr>
        <w:ind w:firstLine="720"/>
        <w:rPr>
          <w:szCs w:val="21"/>
        </w:rPr>
      </w:pPr>
      <w:r w:rsidRPr="00826CF6">
        <w:rPr>
          <w:szCs w:val="21"/>
        </w:rPr>
        <w:t>V</w:t>
      </w:r>
      <w:r w:rsidR="005B1562" w:rsidRPr="00826CF6">
        <w:rPr>
          <w:szCs w:val="21"/>
        </w:rPr>
        <w:t>——</w:t>
      </w:r>
      <w:r w:rsidRPr="00826CF6">
        <w:rPr>
          <w:szCs w:val="21"/>
        </w:rPr>
        <w:t>水样体积，</w:t>
      </w:r>
      <w:r w:rsidR="000B66FB" w:rsidRPr="00826CF6">
        <w:rPr>
          <w:szCs w:val="21"/>
        </w:rPr>
        <w:t>单位为毫升（</w:t>
      </w:r>
      <w:r w:rsidR="000B66FB" w:rsidRPr="00826CF6">
        <w:rPr>
          <w:szCs w:val="21"/>
        </w:rPr>
        <w:t>mL</w:t>
      </w:r>
      <w:r w:rsidR="000B66FB" w:rsidRPr="00826CF6">
        <w:rPr>
          <w:szCs w:val="21"/>
        </w:rPr>
        <w:t>）</w:t>
      </w:r>
      <w:r w:rsidRPr="00826CF6">
        <w:rPr>
          <w:szCs w:val="21"/>
        </w:rPr>
        <w:t>。</w:t>
      </w:r>
    </w:p>
    <w:p w:rsidR="00381EBE" w:rsidRPr="00826CF6" w:rsidRDefault="00B95B0D" w:rsidP="00AF33E1">
      <w:pPr>
        <w:rPr>
          <w:szCs w:val="21"/>
        </w:rPr>
      </w:pPr>
      <w:r w:rsidRPr="00826CF6">
        <w:rPr>
          <w:szCs w:val="21"/>
        </w:rPr>
        <w:t>36.3.</w:t>
      </w:r>
      <w:r w:rsidR="00F77F05">
        <w:rPr>
          <w:rFonts w:hint="eastAsia"/>
          <w:szCs w:val="21"/>
        </w:rPr>
        <w:t>7</w:t>
      </w:r>
      <w:r w:rsidR="00381EBE" w:rsidRPr="00826CF6">
        <w:rPr>
          <w:szCs w:val="21"/>
        </w:rPr>
        <w:t xml:space="preserve">  </w:t>
      </w:r>
      <w:r w:rsidR="003622A5" w:rsidRPr="00826CF6">
        <w:rPr>
          <w:szCs w:val="21"/>
        </w:rPr>
        <w:t>精密度</w:t>
      </w:r>
    </w:p>
    <w:p w:rsidR="00381EBE" w:rsidRDefault="003622A5" w:rsidP="00AF33E1">
      <w:pPr>
        <w:ind w:firstLine="48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341D8B" w:rsidRPr="00826CF6" w:rsidRDefault="00341D8B" w:rsidP="00341D8B">
      <w:pPr>
        <w:rPr>
          <w:szCs w:val="21"/>
        </w:rPr>
      </w:pPr>
      <w:r w:rsidRPr="00826CF6">
        <w:rPr>
          <w:szCs w:val="21"/>
        </w:rPr>
        <w:t>36.3.</w:t>
      </w:r>
      <w:r w:rsidR="00F77F05">
        <w:rPr>
          <w:rFonts w:hint="eastAsia"/>
          <w:szCs w:val="21"/>
        </w:rPr>
        <w:t>8</w:t>
      </w:r>
      <w:r w:rsidRPr="00826CF6">
        <w:rPr>
          <w:szCs w:val="21"/>
        </w:rPr>
        <w:t xml:space="preserve">  </w:t>
      </w:r>
      <w:r>
        <w:rPr>
          <w:szCs w:val="21"/>
        </w:rPr>
        <w:t>其他</w:t>
      </w:r>
    </w:p>
    <w:p w:rsidR="00341D8B" w:rsidRPr="00826CF6" w:rsidRDefault="00341D8B" w:rsidP="00341D8B">
      <w:pPr>
        <w:ind w:firstLine="435"/>
        <w:rPr>
          <w:szCs w:val="21"/>
        </w:rPr>
      </w:pPr>
      <w:r w:rsidRPr="00826CF6">
        <w:rPr>
          <w:szCs w:val="21"/>
        </w:rPr>
        <w:t>本法最低检测质量浓度为</w:t>
      </w:r>
      <w:r w:rsidRPr="00826CF6">
        <w:rPr>
          <w:szCs w:val="21"/>
        </w:rPr>
        <w:t>0.1mg/L</w:t>
      </w:r>
      <w:r w:rsidRPr="00826CF6">
        <w:rPr>
          <w:szCs w:val="21"/>
        </w:rPr>
        <w:t>。</w:t>
      </w:r>
    </w:p>
    <w:p w:rsidR="00381EBE" w:rsidRPr="00F77F05" w:rsidRDefault="00381EBE" w:rsidP="00AF33E1">
      <w:pPr>
        <w:rPr>
          <w:szCs w:val="21"/>
        </w:rPr>
      </w:pPr>
      <w:r w:rsidRPr="00F77F05">
        <w:rPr>
          <w:szCs w:val="21"/>
        </w:rPr>
        <w:t>36.</w:t>
      </w:r>
      <w:r w:rsidR="00B95B0D" w:rsidRPr="00F77F05">
        <w:rPr>
          <w:szCs w:val="21"/>
        </w:rPr>
        <w:t>4</w:t>
      </w:r>
      <w:r w:rsidRPr="00F77F05">
        <w:rPr>
          <w:szCs w:val="21"/>
        </w:rPr>
        <w:t>离子色谱法</w:t>
      </w:r>
    </w:p>
    <w:p w:rsidR="00381EBE" w:rsidRPr="00826CF6" w:rsidRDefault="00B95B0D" w:rsidP="00AF33E1">
      <w:pPr>
        <w:rPr>
          <w:szCs w:val="21"/>
        </w:rPr>
      </w:pPr>
      <w:r w:rsidRPr="00826CF6">
        <w:rPr>
          <w:szCs w:val="21"/>
        </w:rPr>
        <w:t>36.4.</w:t>
      </w:r>
      <w:r w:rsidR="00F77F05">
        <w:rPr>
          <w:rFonts w:hint="eastAsia"/>
          <w:szCs w:val="21"/>
        </w:rPr>
        <w:t>1</w:t>
      </w:r>
      <w:r w:rsidR="00381EBE" w:rsidRPr="00826CF6">
        <w:rPr>
          <w:szCs w:val="21"/>
        </w:rPr>
        <w:t xml:space="preserve">  </w:t>
      </w:r>
      <w:r w:rsidR="00381EBE" w:rsidRPr="00826CF6">
        <w:rPr>
          <w:szCs w:val="21"/>
        </w:rPr>
        <w:t>原理</w:t>
      </w:r>
    </w:p>
    <w:p w:rsidR="00381EBE" w:rsidRPr="00826CF6" w:rsidRDefault="00381EBE" w:rsidP="00AF33E1">
      <w:pPr>
        <w:rPr>
          <w:szCs w:val="21"/>
        </w:rPr>
      </w:pPr>
      <w:r w:rsidRPr="00826CF6">
        <w:rPr>
          <w:szCs w:val="21"/>
        </w:rPr>
        <w:t>水样注入仪器后，在淋洗液</w:t>
      </w:r>
      <w:r w:rsidRPr="00826CF6">
        <w:rPr>
          <w:szCs w:val="21"/>
        </w:rPr>
        <w:t>(</w:t>
      </w:r>
      <w:r w:rsidRPr="00826CF6">
        <w:rPr>
          <w:szCs w:val="21"/>
        </w:rPr>
        <w:t>碳酸盐</w:t>
      </w:r>
      <w:r w:rsidRPr="00826CF6">
        <w:rPr>
          <w:szCs w:val="21"/>
        </w:rPr>
        <w:t>-</w:t>
      </w:r>
      <w:r w:rsidRPr="00826CF6">
        <w:rPr>
          <w:szCs w:val="21"/>
        </w:rPr>
        <w:t>碳酸氢盐水溶液</w:t>
      </w:r>
      <w:r w:rsidRPr="00826CF6">
        <w:rPr>
          <w:szCs w:val="21"/>
        </w:rPr>
        <w:t>)</w:t>
      </w:r>
      <w:r w:rsidRPr="00826CF6">
        <w:rPr>
          <w:szCs w:val="21"/>
        </w:rPr>
        <w:t>的携带下流经阴离子分离柱。由于水样中各种阴离子对分离柱中阴离子交换树脂的亲和力不同，移动速度亦不同，从而使彼此得以分离。随后流经阴离子抑制柱，碳酸盐、碳酸氢盐被转变成碳酸，使背景电导降低。最后通过电导检测器，依次输出</w:t>
      </w:r>
      <w:r w:rsidRPr="00826CF6">
        <w:rPr>
          <w:szCs w:val="21"/>
        </w:rPr>
        <w:t>F</w:t>
      </w:r>
      <w:r w:rsidRPr="00826CF6">
        <w:rPr>
          <w:szCs w:val="21"/>
          <w:vertAlign w:val="superscript"/>
        </w:rPr>
        <w:t>-</w:t>
      </w:r>
      <w:r w:rsidRPr="00826CF6">
        <w:rPr>
          <w:szCs w:val="21"/>
        </w:rPr>
        <w:t>、</w:t>
      </w:r>
      <w:r w:rsidRPr="00826CF6">
        <w:rPr>
          <w:szCs w:val="21"/>
        </w:rPr>
        <w:t>Cl</w:t>
      </w:r>
      <w:r w:rsidRPr="00826CF6">
        <w:rPr>
          <w:szCs w:val="21"/>
          <w:vertAlign w:val="superscript"/>
        </w:rPr>
        <w:t>-</w:t>
      </w:r>
      <w:r w:rsidRPr="00826CF6">
        <w:rPr>
          <w:szCs w:val="21"/>
        </w:rPr>
        <w:t>、</w:t>
      </w:r>
      <w:r w:rsidRPr="00826CF6">
        <w:rPr>
          <w:szCs w:val="21"/>
        </w:rPr>
        <w:t>NO</w:t>
      </w:r>
      <w:r w:rsidRPr="00826CF6">
        <w:rPr>
          <w:szCs w:val="21"/>
          <w:vertAlign w:val="subscript"/>
        </w:rPr>
        <w:t>3</w:t>
      </w:r>
      <w:r w:rsidRPr="00826CF6">
        <w:rPr>
          <w:szCs w:val="21"/>
          <w:vertAlign w:val="superscript"/>
        </w:rPr>
        <w:t>-</w:t>
      </w:r>
      <w:r w:rsidRPr="00826CF6">
        <w:rPr>
          <w:szCs w:val="21"/>
        </w:rPr>
        <w:t>、</w:t>
      </w:r>
      <w:r w:rsidRPr="00826CF6">
        <w:rPr>
          <w:szCs w:val="21"/>
        </w:rPr>
        <w:t>Br</w:t>
      </w:r>
      <w:r w:rsidRPr="00826CF6">
        <w:rPr>
          <w:szCs w:val="21"/>
          <w:vertAlign w:val="superscript"/>
        </w:rPr>
        <w:t>-</w:t>
      </w:r>
      <w:r w:rsidRPr="00826CF6">
        <w:rPr>
          <w:szCs w:val="21"/>
        </w:rPr>
        <w:t>和</w:t>
      </w:r>
      <w:r w:rsidRPr="00826CF6">
        <w:rPr>
          <w:szCs w:val="21"/>
        </w:rPr>
        <w:t>SO</w:t>
      </w:r>
      <w:r w:rsidRPr="00826CF6">
        <w:rPr>
          <w:szCs w:val="21"/>
          <w:vertAlign w:val="subscript"/>
        </w:rPr>
        <w:t>4</w:t>
      </w:r>
      <w:r w:rsidRPr="00826CF6">
        <w:rPr>
          <w:szCs w:val="21"/>
          <w:vertAlign w:val="superscript"/>
        </w:rPr>
        <w:t>2-</w:t>
      </w:r>
      <w:r w:rsidRPr="00826CF6">
        <w:rPr>
          <w:szCs w:val="21"/>
        </w:rPr>
        <w:t>的电导信号值</w:t>
      </w:r>
      <w:r w:rsidRPr="00826CF6">
        <w:rPr>
          <w:szCs w:val="21"/>
        </w:rPr>
        <w:t>(</w:t>
      </w:r>
      <w:r w:rsidRPr="00826CF6">
        <w:rPr>
          <w:szCs w:val="21"/>
        </w:rPr>
        <w:t>峰高或峰面积</w:t>
      </w:r>
      <w:r w:rsidRPr="00826CF6">
        <w:rPr>
          <w:szCs w:val="21"/>
        </w:rPr>
        <w:t>)</w:t>
      </w:r>
      <w:r w:rsidRPr="00826CF6">
        <w:rPr>
          <w:szCs w:val="21"/>
        </w:rPr>
        <w:t>。通过与标准比较，可做定性和定量分析。</w:t>
      </w:r>
    </w:p>
    <w:p w:rsidR="00381EBE" w:rsidRPr="00826CF6" w:rsidRDefault="00B95B0D" w:rsidP="000B66FB">
      <w:pPr>
        <w:pStyle w:val="af5"/>
        <w:ind w:leftChars="0" w:left="0"/>
        <w:rPr>
          <w:szCs w:val="21"/>
        </w:rPr>
      </w:pPr>
      <w:r w:rsidRPr="00826CF6">
        <w:rPr>
          <w:szCs w:val="21"/>
        </w:rPr>
        <w:t>36.4.</w:t>
      </w:r>
      <w:r w:rsidR="00F77F05">
        <w:rPr>
          <w:rFonts w:hint="eastAsia"/>
          <w:szCs w:val="21"/>
        </w:rPr>
        <w:t>2</w:t>
      </w:r>
      <w:r w:rsidR="00381EBE" w:rsidRPr="00826CF6">
        <w:rPr>
          <w:szCs w:val="21"/>
        </w:rPr>
        <w:t xml:space="preserve">  </w:t>
      </w:r>
      <w:r w:rsidR="00D10738" w:rsidRPr="00826CF6">
        <w:rPr>
          <w:szCs w:val="21"/>
        </w:rPr>
        <w:t>试剂和材料</w:t>
      </w:r>
    </w:p>
    <w:p w:rsidR="00381EBE" w:rsidRPr="00826CF6" w:rsidRDefault="000B66FB" w:rsidP="00AF33E1">
      <w:pPr>
        <w:ind w:firstLineChars="200" w:firstLine="420"/>
        <w:rPr>
          <w:szCs w:val="21"/>
        </w:rPr>
      </w:pPr>
      <w:r w:rsidRPr="00826CF6">
        <w:rPr>
          <w:szCs w:val="21"/>
        </w:rPr>
        <w:t>以下</w:t>
      </w:r>
      <w:r w:rsidR="00381EBE" w:rsidRPr="00826CF6">
        <w:rPr>
          <w:szCs w:val="21"/>
        </w:rPr>
        <w:t>配制试剂</w:t>
      </w:r>
      <w:r w:rsidRPr="00826CF6">
        <w:rPr>
          <w:szCs w:val="21"/>
        </w:rPr>
        <w:t>所</w:t>
      </w:r>
      <w:r w:rsidR="00381EBE" w:rsidRPr="00826CF6">
        <w:rPr>
          <w:szCs w:val="21"/>
        </w:rPr>
        <w:t>用</w:t>
      </w:r>
      <w:r w:rsidRPr="00826CF6">
        <w:rPr>
          <w:szCs w:val="21"/>
        </w:rPr>
        <w:t>纯</w:t>
      </w:r>
      <w:r w:rsidR="00381EBE" w:rsidRPr="00826CF6">
        <w:rPr>
          <w:szCs w:val="21"/>
        </w:rPr>
        <w:t>水均为电导小于</w:t>
      </w:r>
      <w:r w:rsidR="00381EBE" w:rsidRPr="00826CF6">
        <w:rPr>
          <w:szCs w:val="21"/>
        </w:rPr>
        <w:t>1μS/cm</w:t>
      </w:r>
      <w:r w:rsidR="00381EBE" w:rsidRPr="00826CF6">
        <w:rPr>
          <w:szCs w:val="21"/>
        </w:rPr>
        <w:t>的去离子水，</w:t>
      </w:r>
      <w:r w:rsidRPr="00826CF6">
        <w:rPr>
          <w:szCs w:val="21"/>
        </w:rPr>
        <w:t>所用</w:t>
      </w:r>
      <w:r w:rsidR="00381EBE" w:rsidRPr="00826CF6">
        <w:rPr>
          <w:szCs w:val="21"/>
        </w:rPr>
        <w:t>试剂均为优级纯。</w:t>
      </w:r>
    </w:p>
    <w:p w:rsidR="00381EBE" w:rsidRPr="00826CF6" w:rsidRDefault="00B95B0D" w:rsidP="00AF33E1">
      <w:pPr>
        <w:rPr>
          <w:szCs w:val="21"/>
        </w:rPr>
      </w:pPr>
      <w:r w:rsidRPr="00826CF6">
        <w:rPr>
          <w:szCs w:val="21"/>
        </w:rPr>
        <w:t>36.4.</w:t>
      </w:r>
      <w:r w:rsidR="00F77F05">
        <w:rPr>
          <w:rFonts w:hint="eastAsia"/>
          <w:szCs w:val="21"/>
        </w:rPr>
        <w:t>2</w:t>
      </w:r>
      <w:r w:rsidR="00381EBE" w:rsidRPr="00826CF6">
        <w:rPr>
          <w:szCs w:val="21"/>
        </w:rPr>
        <w:t xml:space="preserve">.1 </w:t>
      </w:r>
      <w:r w:rsidR="00381EBE" w:rsidRPr="00826CF6">
        <w:rPr>
          <w:szCs w:val="21"/>
        </w:rPr>
        <w:t>淋洗</w:t>
      </w:r>
      <w:r w:rsidR="00C71D39" w:rsidRPr="00826CF6">
        <w:rPr>
          <w:szCs w:val="21"/>
        </w:rPr>
        <w:t>储备</w:t>
      </w:r>
      <w:r w:rsidR="00381EBE" w:rsidRPr="00826CF6">
        <w:rPr>
          <w:szCs w:val="21"/>
        </w:rPr>
        <w:t>液：称取</w:t>
      </w:r>
      <w:smartTag w:uri="urn:schemas-microsoft-com:office:smarttags" w:element="chmetcnv">
        <w:smartTagPr>
          <w:attr w:name="TCSC" w:val="0"/>
          <w:attr w:name="NumberType" w:val="1"/>
          <w:attr w:name="Negative" w:val="False"/>
          <w:attr w:name="HasSpace" w:val="False"/>
          <w:attr w:name="SourceValue" w:val="2.52"/>
          <w:attr w:name="UnitName" w:val="g"/>
        </w:smartTagPr>
        <w:r w:rsidR="00381EBE" w:rsidRPr="00826CF6">
          <w:rPr>
            <w:szCs w:val="21"/>
          </w:rPr>
          <w:t>2.52g</w:t>
        </w:r>
      </w:smartTag>
      <w:r w:rsidR="00381EBE" w:rsidRPr="00826CF6">
        <w:rPr>
          <w:szCs w:val="21"/>
        </w:rPr>
        <w:t>碳酸氢钠</w:t>
      </w:r>
      <w:r w:rsidR="00381EBE" w:rsidRPr="00826CF6">
        <w:rPr>
          <w:szCs w:val="21"/>
        </w:rPr>
        <w:t>(NaHCO</w:t>
      </w:r>
      <w:r w:rsidR="00381EBE" w:rsidRPr="00826CF6">
        <w:rPr>
          <w:szCs w:val="21"/>
          <w:vertAlign w:val="subscript"/>
        </w:rPr>
        <w:t>3</w:t>
      </w:r>
      <w:r w:rsidR="00381EBE" w:rsidRPr="00826CF6">
        <w:rPr>
          <w:szCs w:val="21"/>
        </w:rPr>
        <w:t>)</w:t>
      </w:r>
      <w:r w:rsidR="00381EBE" w:rsidRPr="00826CF6">
        <w:rPr>
          <w:szCs w:val="21"/>
        </w:rPr>
        <w:t>和</w:t>
      </w:r>
      <w:smartTag w:uri="urn:schemas-microsoft-com:office:smarttags" w:element="chmetcnv">
        <w:smartTagPr>
          <w:attr w:name="TCSC" w:val="0"/>
          <w:attr w:name="NumberType" w:val="1"/>
          <w:attr w:name="Negative" w:val="False"/>
          <w:attr w:name="HasSpace" w:val="False"/>
          <w:attr w:name="SourceValue" w:val="2.65"/>
          <w:attr w:name="UnitName" w:val="g"/>
        </w:smartTagPr>
        <w:r w:rsidR="00381EBE" w:rsidRPr="00826CF6">
          <w:rPr>
            <w:szCs w:val="21"/>
          </w:rPr>
          <w:t>2.65g</w:t>
        </w:r>
      </w:smartTag>
      <w:r w:rsidR="00381EBE" w:rsidRPr="00826CF6">
        <w:rPr>
          <w:szCs w:val="21"/>
        </w:rPr>
        <w:t>无水碳酸钠</w:t>
      </w:r>
      <w:r w:rsidR="00381EBE" w:rsidRPr="00826CF6">
        <w:rPr>
          <w:szCs w:val="21"/>
        </w:rPr>
        <w:t>(Na</w:t>
      </w:r>
      <w:r w:rsidR="00381EBE" w:rsidRPr="00826CF6">
        <w:rPr>
          <w:szCs w:val="21"/>
          <w:vertAlign w:val="subscript"/>
        </w:rPr>
        <w:t>2</w:t>
      </w:r>
      <w:r w:rsidR="00381EBE" w:rsidRPr="00826CF6">
        <w:rPr>
          <w:szCs w:val="21"/>
        </w:rPr>
        <w:t>CO</w:t>
      </w:r>
      <w:r w:rsidR="00381EBE" w:rsidRPr="00826CF6">
        <w:rPr>
          <w:szCs w:val="21"/>
          <w:vertAlign w:val="subscript"/>
        </w:rPr>
        <w:t>3</w:t>
      </w:r>
      <w:r w:rsidR="00381EBE" w:rsidRPr="00826CF6">
        <w:rPr>
          <w:szCs w:val="21"/>
        </w:rPr>
        <w:t>)</w:t>
      </w:r>
      <w:r w:rsidR="00381EBE" w:rsidRPr="00826CF6">
        <w:rPr>
          <w:szCs w:val="21"/>
        </w:rPr>
        <w:t>，共溶于少量水中，在</w:t>
      </w:r>
      <w:r w:rsidR="00381EBE" w:rsidRPr="00826CF6">
        <w:rPr>
          <w:szCs w:val="21"/>
        </w:rPr>
        <w:t>1000mL</w:t>
      </w:r>
      <w:r w:rsidR="00381EBE" w:rsidRPr="00826CF6">
        <w:rPr>
          <w:szCs w:val="21"/>
        </w:rPr>
        <w:t>容量瓶中定容。贮于聚乙烯瓶中，冰箱内保存。</w:t>
      </w:r>
    </w:p>
    <w:p w:rsidR="00381EBE" w:rsidRPr="00826CF6" w:rsidRDefault="00B95B0D" w:rsidP="00AF33E1">
      <w:pPr>
        <w:rPr>
          <w:szCs w:val="21"/>
        </w:rPr>
      </w:pPr>
      <w:r w:rsidRPr="00826CF6">
        <w:rPr>
          <w:szCs w:val="21"/>
        </w:rPr>
        <w:t>36.4.</w:t>
      </w:r>
      <w:r w:rsidR="00F77F05">
        <w:rPr>
          <w:rFonts w:hint="eastAsia"/>
          <w:szCs w:val="21"/>
        </w:rPr>
        <w:t>2</w:t>
      </w:r>
      <w:r w:rsidR="00381EBE" w:rsidRPr="00826CF6">
        <w:rPr>
          <w:szCs w:val="21"/>
        </w:rPr>
        <w:t xml:space="preserve">.2 </w:t>
      </w:r>
      <w:r w:rsidR="00381EBE" w:rsidRPr="00826CF6">
        <w:rPr>
          <w:szCs w:val="21"/>
        </w:rPr>
        <w:t>淋洗使用液：量取</w:t>
      </w:r>
      <w:r w:rsidR="00381EBE" w:rsidRPr="00826CF6">
        <w:rPr>
          <w:szCs w:val="21"/>
        </w:rPr>
        <w:t>200mL</w:t>
      </w:r>
      <w:r w:rsidR="00381EBE" w:rsidRPr="00826CF6">
        <w:rPr>
          <w:szCs w:val="21"/>
        </w:rPr>
        <w:t>淋洗</w:t>
      </w:r>
      <w:r w:rsidR="00C71D39" w:rsidRPr="00826CF6">
        <w:rPr>
          <w:szCs w:val="21"/>
        </w:rPr>
        <w:t>储备</w:t>
      </w:r>
      <w:r w:rsidR="00381EBE" w:rsidRPr="00826CF6">
        <w:rPr>
          <w:szCs w:val="21"/>
        </w:rPr>
        <w:t>液用水稀释至</w:t>
      </w:r>
      <w:r w:rsidR="00381EBE" w:rsidRPr="00826CF6">
        <w:rPr>
          <w:szCs w:val="21"/>
        </w:rPr>
        <w:t xml:space="preserve">2000mL </w:t>
      </w:r>
      <w:r w:rsidR="00381EBE" w:rsidRPr="00826CF6">
        <w:rPr>
          <w:szCs w:val="21"/>
        </w:rPr>
        <w:t>。</w:t>
      </w:r>
    </w:p>
    <w:p w:rsidR="00381EBE" w:rsidRPr="00826CF6" w:rsidRDefault="00B95B0D" w:rsidP="00AF33E1">
      <w:pPr>
        <w:rPr>
          <w:szCs w:val="21"/>
        </w:rPr>
      </w:pPr>
      <w:r w:rsidRPr="00826CF6">
        <w:rPr>
          <w:szCs w:val="21"/>
        </w:rPr>
        <w:t>36.4.</w:t>
      </w:r>
      <w:r w:rsidR="00F77F05">
        <w:rPr>
          <w:rFonts w:hint="eastAsia"/>
          <w:szCs w:val="21"/>
        </w:rPr>
        <w:t>2</w:t>
      </w:r>
      <w:r w:rsidR="00381EBE" w:rsidRPr="00826CF6">
        <w:rPr>
          <w:szCs w:val="21"/>
        </w:rPr>
        <w:t xml:space="preserve">.3  </w:t>
      </w:r>
      <w:r w:rsidR="00381EBE" w:rsidRPr="00826CF6">
        <w:rPr>
          <w:szCs w:val="21"/>
        </w:rPr>
        <w:t>再生液</w:t>
      </w:r>
      <w:r w:rsidR="00381EBE" w:rsidRPr="00826CF6">
        <w:rPr>
          <w:szCs w:val="21"/>
        </w:rPr>
        <w:t>[c(H</w:t>
      </w:r>
      <w:r w:rsidR="00381EBE" w:rsidRPr="00826CF6">
        <w:rPr>
          <w:szCs w:val="21"/>
          <w:vertAlign w:val="subscript"/>
        </w:rPr>
        <w:t>2</w:t>
      </w:r>
      <w:r w:rsidR="00381EBE" w:rsidRPr="00826CF6">
        <w:rPr>
          <w:szCs w:val="21"/>
        </w:rPr>
        <w:t>SO</w:t>
      </w:r>
      <w:r w:rsidR="00381EBE" w:rsidRPr="00826CF6">
        <w:rPr>
          <w:szCs w:val="21"/>
          <w:vertAlign w:val="subscript"/>
        </w:rPr>
        <w:t>4</w:t>
      </w:r>
      <w:r w:rsidR="00381EBE" w:rsidRPr="00826CF6">
        <w:rPr>
          <w:szCs w:val="21"/>
        </w:rPr>
        <w:t>)=0.0125mol/L]</w:t>
      </w:r>
      <w:r w:rsidR="00381EBE" w:rsidRPr="00826CF6">
        <w:rPr>
          <w:szCs w:val="21"/>
        </w:rPr>
        <w:t>：吸取</w:t>
      </w:r>
      <w:r w:rsidR="00381EBE" w:rsidRPr="00826CF6">
        <w:rPr>
          <w:szCs w:val="21"/>
        </w:rPr>
        <w:t>6.9mL</w:t>
      </w:r>
      <w:r w:rsidR="00381EBE" w:rsidRPr="00826CF6">
        <w:rPr>
          <w:szCs w:val="21"/>
        </w:rPr>
        <w:t>浓硫酸</w:t>
      </w:r>
      <w:r w:rsidR="00381EBE" w:rsidRPr="00826CF6">
        <w:rPr>
          <w:szCs w:val="21"/>
        </w:rPr>
        <w:t>(ρ</w:t>
      </w:r>
      <w:r w:rsidR="00381EBE" w:rsidRPr="00826CF6">
        <w:rPr>
          <w:szCs w:val="21"/>
          <w:vertAlign w:val="subscript"/>
        </w:rPr>
        <w:t>20</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00381EBE" w:rsidRPr="00826CF6">
          <w:rPr>
            <w:szCs w:val="21"/>
          </w:rPr>
          <w:t>1.84g</w:t>
        </w:r>
      </w:smartTag>
      <w:r w:rsidR="00381EBE" w:rsidRPr="00826CF6">
        <w:rPr>
          <w:szCs w:val="21"/>
        </w:rPr>
        <w:t>/mL)</w:t>
      </w:r>
      <w:r w:rsidR="00381EBE" w:rsidRPr="00826CF6">
        <w:rPr>
          <w:szCs w:val="21"/>
        </w:rPr>
        <w:t>，在不断搅拌下缓慢加入</w:t>
      </w:r>
      <w:r w:rsidR="00381EBE" w:rsidRPr="00826CF6">
        <w:rPr>
          <w:szCs w:val="21"/>
        </w:rPr>
        <w:t>100mL</w:t>
      </w:r>
      <w:r w:rsidR="00381EBE" w:rsidRPr="00826CF6">
        <w:rPr>
          <w:szCs w:val="21"/>
        </w:rPr>
        <w:t>水中，稀释至</w:t>
      </w:r>
      <w:smartTag w:uri="urn:schemas-microsoft-com:office:smarttags" w:element="chmetcnv">
        <w:smartTagPr>
          <w:attr w:name="TCSC" w:val="0"/>
          <w:attr w:name="NumberType" w:val="1"/>
          <w:attr w:name="Negative" w:val="False"/>
          <w:attr w:name="HasSpace" w:val="False"/>
          <w:attr w:name="SourceValue" w:val="10"/>
          <w:attr w:name="UnitName" w:val="l"/>
        </w:smartTagPr>
        <w:r w:rsidR="00381EBE" w:rsidRPr="00826CF6">
          <w:rPr>
            <w:szCs w:val="21"/>
          </w:rPr>
          <w:t>10L</w:t>
        </w:r>
      </w:smartTag>
      <w:r w:rsidR="00381EBE" w:rsidRPr="00826CF6">
        <w:rPr>
          <w:szCs w:val="21"/>
        </w:rPr>
        <w:t>。贮于聚乙烯瓶中。</w:t>
      </w:r>
    </w:p>
    <w:p w:rsidR="00381EBE" w:rsidRPr="00826CF6" w:rsidRDefault="00B95B0D" w:rsidP="00AF33E1">
      <w:pPr>
        <w:rPr>
          <w:szCs w:val="21"/>
        </w:rPr>
      </w:pPr>
      <w:r w:rsidRPr="00826CF6">
        <w:rPr>
          <w:szCs w:val="21"/>
        </w:rPr>
        <w:t>36.4.</w:t>
      </w:r>
      <w:r w:rsidR="00F77F05">
        <w:rPr>
          <w:rFonts w:hint="eastAsia"/>
          <w:szCs w:val="21"/>
        </w:rPr>
        <w:t>2</w:t>
      </w:r>
      <w:r w:rsidR="00381EBE" w:rsidRPr="00826CF6">
        <w:rPr>
          <w:szCs w:val="21"/>
        </w:rPr>
        <w:t xml:space="preserve">.4  </w:t>
      </w:r>
      <w:r w:rsidR="00381EBE" w:rsidRPr="00826CF6">
        <w:rPr>
          <w:szCs w:val="21"/>
        </w:rPr>
        <w:t>氟化物标准</w:t>
      </w:r>
      <w:r w:rsidR="00C71D39" w:rsidRPr="00826CF6">
        <w:rPr>
          <w:szCs w:val="21"/>
        </w:rPr>
        <w:t>储备</w:t>
      </w:r>
      <w:r w:rsidR="00381EBE" w:rsidRPr="00826CF6">
        <w:rPr>
          <w:szCs w:val="21"/>
        </w:rPr>
        <w:t>溶液</w:t>
      </w:r>
      <w:r w:rsidR="00381EBE" w:rsidRPr="00826CF6">
        <w:rPr>
          <w:szCs w:val="21"/>
        </w:rPr>
        <w:t>[ρ</w:t>
      </w:r>
      <w:r w:rsidR="00381EBE" w:rsidRPr="00826CF6">
        <w:rPr>
          <w:szCs w:val="21"/>
        </w:rPr>
        <w:t>（</w:t>
      </w:r>
      <w:r w:rsidR="00381EBE" w:rsidRPr="00826CF6">
        <w:rPr>
          <w:szCs w:val="21"/>
        </w:rPr>
        <w:t>F</w:t>
      </w:r>
      <w:r w:rsidR="00381EBE" w:rsidRPr="00826CF6">
        <w:rPr>
          <w:szCs w:val="21"/>
          <w:vertAlign w:val="superscript"/>
        </w:rPr>
        <w:t>-</w:t>
      </w:r>
      <w:r w:rsidR="00381EBE" w:rsidRPr="00826CF6">
        <w:rPr>
          <w:szCs w:val="21"/>
        </w:rPr>
        <w:t>）</w:t>
      </w:r>
      <w:r w:rsidR="00381EBE" w:rsidRPr="00826CF6">
        <w:rPr>
          <w:szCs w:val="21"/>
        </w:rPr>
        <w:t>=1.000mg/mL]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2.21"/>
          <w:attr w:name="UnitName" w:val="g"/>
        </w:smartTagPr>
        <w:r w:rsidR="00381EBE" w:rsidRPr="00826CF6">
          <w:rPr>
            <w:szCs w:val="21"/>
          </w:rPr>
          <w:t>2.210g</w:t>
        </w:r>
      </w:smartTag>
      <w:r w:rsidR="00381EBE" w:rsidRPr="00826CF6">
        <w:rPr>
          <w:szCs w:val="21"/>
        </w:rPr>
        <w:t>在干燥器中干燥过的氟化钠</w:t>
      </w:r>
      <w:r w:rsidR="00381EBE" w:rsidRPr="00826CF6">
        <w:rPr>
          <w:szCs w:val="21"/>
        </w:rPr>
        <w:t>(NaF)</w:t>
      </w:r>
      <w:r w:rsidR="00381EBE" w:rsidRPr="00826CF6">
        <w:rPr>
          <w:szCs w:val="21"/>
        </w:rPr>
        <w:t>，溶于少量淋洗使用液中，移入</w:t>
      </w:r>
      <w:r w:rsidR="00381EBE" w:rsidRPr="00826CF6">
        <w:rPr>
          <w:szCs w:val="21"/>
        </w:rPr>
        <w:t>1000mL</w:t>
      </w:r>
      <w:r w:rsidR="00381EBE" w:rsidRPr="00826CF6">
        <w:rPr>
          <w:szCs w:val="21"/>
        </w:rPr>
        <w:t>容量瓶，用淋洗使用液定容。贮于聚乙烯瓶中，冰箱内保存。</w:t>
      </w:r>
    </w:p>
    <w:p w:rsidR="00381EBE" w:rsidRPr="00826CF6" w:rsidRDefault="00B95B0D" w:rsidP="00AF33E1">
      <w:pPr>
        <w:rPr>
          <w:szCs w:val="21"/>
        </w:rPr>
      </w:pPr>
      <w:r w:rsidRPr="00826CF6">
        <w:rPr>
          <w:szCs w:val="21"/>
        </w:rPr>
        <w:t>36.4.</w:t>
      </w:r>
      <w:r w:rsidR="00F77F05">
        <w:rPr>
          <w:rFonts w:hint="eastAsia"/>
          <w:szCs w:val="21"/>
        </w:rPr>
        <w:t>2</w:t>
      </w:r>
      <w:r w:rsidR="00381EBE" w:rsidRPr="00826CF6">
        <w:rPr>
          <w:szCs w:val="21"/>
        </w:rPr>
        <w:t xml:space="preserve">.5  </w:t>
      </w:r>
      <w:r w:rsidR="00381EBE" w:rsidRPr="00826CF6">
        <w:rPr>
          <w:szCs w:val="21"/>
        </w:rPr>
        <w:t>氯化物标准</w:t>
      </w:r>
      <w:r w:rsidR="00C71D39" w:rsidRPr="00826CF6">
        <w:rPr>
          <w:szCs w:val="21"/>
        </w:rPr>
        <w:t>储备</w:t>
      </w:r>
      <w:r w:rsidR="00381EBE" w:rsidRPr="00826CF6">
        <w:rPr>
          <w:szCs w:val="21"/>
        </w:rPr>
        <w:t>溶液</w:t>
      </w:r>
      <w:r w:rsidR="00381EBE" w:rsidRPr="00826CF6">
        <w:rPr>
          <w:szCs w:val="21"/>
        </w:rPr>
        <w:t>[ρ</w:t>
      </w:r>
      <w:r w:rsidR="00381EBE" w:rsidRPr="00826CF6">
        <w:rPr>
          <w:szCs w:val="21"/>
        </w:rPr>
        <w:t>（</w:t>
      </w:r>
      <w:r w:rsidR="00381EBE" w:rsidRPr="00826CF6">
        <w:rPr>
          <w:szCs w:val="21"/>
        </w:rPr>
        <w:t>Cl</w:t>
      </w:r>
      <w:r w:rsidR="00381EBE" w:rsidRPr="00826CF6">
        <w:rPr>
          <w:szCs w:val="21"/>
          <w:vertAlign w:val="superscript"/>
        </w:rPr>
        <w:t>-</w:t>
      </w:r>
      <w:r w:rsidR="00381EBE" w:rsidRPr="00826CF6">
        <w:rPr>
          <w:szCs w:val="21"/>
        </w:rPr>
        <w:t>）</w:t>
      </w:r>
      <w:r w:rsidR="00381EBE" w:rsidRPr="00826CF6">
        <w:rPr>
          <w:szCs w:val="21"/>
        </w:rPr>
        <w:t>=1.000mg/mL]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1.648"/>
          <w:attr w:name="UnitName" w:val="g"/>
        </w:smartTagPr>
        <w:r w:rsidR="00381EBE" w:rsidRPr="00826CF6">
          <w:rPr>
            <w:szCs w:val="21"/>
          </w:rPr>
          <w:t>1.648g</w:t>
        </w:r>
      </w:smartTag>
      <w:r w:rsidR="00381EBE" w:rsidRPr="00826CF6">
        <w:rPr>
          <w:szCs w:val="21"/>
        </w:rPr>
        <w:t>于</w:t>
      </w:r>
      <w:smartTag w:uri="urn:schemas-microsoft-com:office:smarttags" w:element="chmetcnv">
        <w:smartTagPr>
          <w:attr w:name="TCSC" w:val="0"/>
          <w:attr w:name="NumberType" w:val="1"/>
          <w:attr w:name="Negative" w:val="False"/>
          <w:attr w:name="HasSpace" w:val="False"/>
          <w:attr w:name="SourceValue" w:val="500"/>
          <w:attr w:name="UnitName" w:val="℃"/>
        </w:smartTagPr>
        <w:r w:rsidR="00381EBE" w:rsidRPr="00826CF6">
          <w:rPr>
            <w:szCs w:val="21"/>
          </w:rPr>
          <w:t>500</w:t>
        </w:r>
        <w:r w:rsidR="00660D93" w:rsidRPr="00826CF6">
          <w:rPr>
            <w:rFonts w:ascii="宋体" w:hAnsi="宋体" w:cs="宋体" w:hint="eastAsia"/>
            <w:szCs w:val="21"/>
          </w:rPr>
          <w:t>℃</w:t>
        </w:r>
      </w:smartTag>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600"/>
          <w:attr w:name="UnitName" w:val="℃"/>
        </w:smartTagPr>
        <w:r w:rsidR="00381EBE" w:rsidRPr="00826CF6">
          <w:rPr>
            <w:szCs w:val="21"/>
          </w:rPr>
          <w:t>600</w:t>
        </w:r>
        <w:r w:rsidR="00381EBE" w:rsidRPr="00826CF6">
          <w:rPr>
            <w:rFonts w:ascii="宋体" w:hAnsi="宋体" w:cs="宋体" w:hint="eastAsia"/>
            <w:szCs w:val="21"/>
          </w:rPr>
          <w:t>℃</w:t>
        </w:r>
      </w:smartTag>
      <w:r w:rsidR="00381EBE" w:rsidRPr="00826CF6">
        <w:rPr>
          <w:szCs w:val="21"/>
        </w:rPr>
        <w:t>灼烧至恒重的氯化钠</w:t>
      </w:r>
      <w:r w:rsidR="00381EBE" w:rsidRPr="00826CF6">
        <w:rPr>
          <w:szCs w:val="21"/>
        </w:rPr>
        <w:t>(NaCl)</w:t>
      </w:r>
      <w:r w:rsidR="00381EBE" w:rsidRPr="00826CF6">
        <w:rPr>
          <w:szCs w:val="21"/>
        </w:rPr>
        <w:t>，溶于少量淋洗使用液中，移入</w:t>
      </w:r>
      <w:r w:rsidR="00381EBE" w:rsidRPr="00826CF6">
        <w:rPr>
          <w:szCs w:val="21"/>
        </w:rPr>
        <w:t>1000mL</w:t>
      </w:r>
      <w:r w:rsidR="00381EBE" w:rsidRPr="00826CF6">
        <w:rPr>
          <w:szCs w:val="21"/>
        </w:rPr>
        <w:t>容量瓶，用淋洗使用液定容。贮于聚乙烯瓶中，冰箱内保存。</w:t>
      </w:r>
    </w:p>
    <w:p w:rsidR="00381EBE" w:rsidRPr="00826CF6" w:rsidRDefault="00B95B0D" w:rsidP="00AF33E1">
      <w:pPr>
        <w:rPr>
          <w:szCs w:val="21"/>
        </w:rPr>
      </w:pPr>
      <w:r w:rsidRPr="00826CF6">
        <w:rPr>
          <w:szCs w:val="21"/>
        </w:rPr>
        <w:t>36.4.</w:t>
      </w:r>
      <w:r w:rsidR="00F77F05">
        <w:rPr>
          <w:rFonts w:hint="eastAsia"/>
          <w:szCs w:val="21"/>
        </w:rPr>
        <w:t>2</w:t>
      </w:r>
      <w:r w:rsidR="00381EBE" w:rsidRPr="00826CF6">
        <w:rPr>
          <w:szCs w:val="21"/>
        </w:rPr>
        <w:t xml:space="preserve">.6  </w:t>
      </w:r>
      <w:r w:rsidR="00381EBE" w:rsidRPr="00826CF6">
        <w:rPr>
          <w:szCs w:val="21"/>
        </w:rPr>
        <w:t>溴化物标准</w:t>
      </w:r>
      <w:r w:rsidR="00C71D39" w:rsidRPr="00826CF6">
        <w:rPr>
          <w:szCs w:val="21"/>
        </w:rPr>
        <w:t>储备</w:t>
      </w:r>
      <w:r w:rsidR="00381EBE" w:rsidRPr="00826CF6">
        <w:rPr>
          <w:szCs w:val="21"/>
        </w:rPr>
        <w:t>溶液</w:t>
      </w:r>
      <w:r w:rsidR="00381EBE" w:rsidRPr="00826CF6">
        <w:rPr>
          <w:szCs w:val="21"/>
        </w:rPr>
        <w:t>[ρ</w:t>
      </w:r>
      <w:r w:rsidR="00381EBE" w:rsidRPr="00826CF6">
        <w:rPr>
          <w:szCs w:val="21"/>
        </w:rPr>
        <w:t>（</w:t>
      </w:r>
      <w:r w:rsidR="00381EBE" w:rsidRPr="00826CF6">
        <w:rPr>
          <w:szCs w:val="21"/>
        </w:rPr>
        <w:t>Br</w:t>
      </w:r>
      <w:r w:rsidR="00381EBE" w:rsidRPr="00826CF6">
        <w:rPr>
          <w:szCs w:val="21"/>
          <w:vertAlign w:val="superscript"/>
        </w:rPr>
        <w:t>-</w:t>
      </w:r>
      <w:r w:rsidR="00381EBE" w:rsidRPr="00826CF6">
        <w:rPr>
          <w:szCs w:val="21"/>
        </w:rPr>
        <w:t>）</w:t>
      </w:r>
      <w:r w:rsidR="00381EBE" w:rsidRPr="00826CF6">
        <w:rPr>
          <w:szCs w:val="21"/>
        </w:rPr>
        <w:t>=1.000mg/mL]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1.489"/>
          <w:attr w:name="UnitName" w:val="g"/>
        </w:smartTagPr>
        <w:r w:rsidR="00381EBE" w:rsidRPr="00826CF6">
          <w:rPr>
            <w:szCs w:val="21"/>
          </w:rPr>
          <w:t>1.489g</w:t>
        </w:r>
      </w:smartTag>
      <w:r w:rsidR="00381EBE" w:rsidRPr="00826CF6">
        <w:rPr>
          <w:szCs w:val="21"/>
        </w:rPr>
        <w:t>在干燥器中干燥过的溴化钾</w:t>
      </w:r>
      <w:r w:rsidR="00381EBE" w:rsidRPr="00826CF6">
        <w:rPr>
          <w:szCs w:val="21"/>
        </w:rPr>
        <w:t>(KBr)</w:t>
      </w:r>
      <w:r w:rsidR="00381EBE" w:rsidRPr="00826CF6">
        <w:rPr>
          <w:szCs w:val="21"/>
        </w:rPr>
        <w:t>，溶于少量淋洗使用液中，移入</w:t>
      </w:r>
      <w:r w:rsidR="00381EBE" w:rsidRPr="00826CF6">
        <w:rPr>
          <w:szCs w:val="21"/>
        </w:rPr>
        <w:t>1000mL</w:t>
      </w:r>
      <w:r w:rsidR="00381EBE" w:rsidRPr="00826CF6">
        <w:rPr>
          <w:szCs w:val="21"/>
        </w:rPr>
        <w:t>容量瓶，用淋洗使用液定容。贮于聚乙烯瓶中，冰箱内保存。</w:t>
      </w:r>
    </w:p>
    <w:p w:rsidR="00381EBE" w:rsidRPr="00826CF6" w:rsidRDefault="00B95B0D" w:rsidP="00AF33E1">
      <w:pPr>
        <w:rPr>
          <w:szCs w:val="21"/>
        </w:rPr>
      </w:pPr>
      <w:r w:rsidRPr="00826CF6">
        <w:rPr>
          <w:szCs w:val="21"/>
        </w:rPr>
        <w:t>36.4.</w:t>
      </w:r>
      <w:r w:rsidR="00F77F05">
        <w:rPr>
          <w:rFonts w:hint="eastAsia"/>
          <w:szCs w:val="21"/>
        </w:rPr>
        <w:t>2</w:t>
      </w:r>
      <w:r w:rsidR="00381EBE" w:rsidRPr="00826CF6">
        <w:rPr>
          <w:szCs w:val="21"/>
        </w:rPr>
        <w:t xml:space="preserve">.7   </w:t>
      </w:r>
      <w:r w:rsidR="00381EBE" w:rsidRPr="00826CF6">
        <w:rPr>
          <w:szCs w:val="21"/>
        </w:rPr>
        <w:t>硝酸盐标准</w:t>
      </w:r>
      <w:r w:rsidR="00C71D39" w:rsidRPr="00826CF6">
        <w:rPr>
          <w:szCs w:val="21"/>
        </w:rPr>
        <w:t>储备</w:t>
      </w:r>
      <w:r w:rsidR="00381EBE" w:rsidRPr="00826CF6">
        <w:rPr>
          <w:szCs w:val="21"/>
        </w:rPr>
        <w:t>溶液</w:t>
      </w:r>
      <w:r w:rsidR="00381EBE" w:rsidRPr="00826CF6">
        <w:rPr>
          <w:szCs w:val="21"/>
        </w:rPr>
        <w:t>[ρ</w:t>
      </w:r>
      <w:r w:rsidR="00381EBE" w:rsidRPr="00826CF6">
        <w:rPr>
          <w:szCs w:val="21"/>
        </w:rPr>
        <w:t>（</w:t>
      </w:r>
      <w:r w:rsidR="00381EBE" w:rsidRPr="00826CF6">
        <w:rPr>
          <w:szCs w:val="21"/>
        </w:rPr>
        <w:t>NO</w:t>
      </w:r>
      <w:r w:rsidR="00381EBE" w:rsidRPr="00826CF6">
        <w:rPr>
          <w:szCs w:val="21"/>
          <w:vertAlign w:val="subscript"/>
        </w:rPr>
        <w:t>3</w:t>
      </w:r>
      <w:r w:rsidR="00381EBE" w:rsidRPr="00826CF6">
        <w:rPr>
          <w:szCs w:val="21"/>
          <w:vertAlign w:val="superscript"/>
        </w:rPr>
        <w:t>-</w:t>
      </w:r>
      <w:r w:rsidR="00381EBE" w:rsidRPr="00826CF6">
        <w:rPr>
          <w:szCs w:val="21"/>
        </w:rPr>
        <w:t>）</w:t>
      </w:r>
      <w:r w:rsidR="00381EBE" w:rsidRPr="00826CF6">
        <w:rPr>
          <w:szCs w:val="21"/>
        </w:rPr>
        <w:t>=1.000mg/mL]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1.631"/>
          <w:attr w:name="UnitName" w:val="g"/>
        </w:smartTagPr>
        <w:r w:rsidR="00381EBE" w:rsidRPr="00826CF6">
          <w:rPr>
            <w:szCs w:val="21"/>
          </w:rPr>
          <w:t>1.631g</w:t>
        </w:r>
      </w:smartTag>
      <w:r w:rsidR="00381EBE" w:rsidRPr="00826CF6">
        <w:rPr>
          <w:szCs w:val="21"/>
        </w:rPr>
        <w:t>于</w:t>
      </w:r>
      <w:r w:rsidR="00381EBE" w:rsidRPr="00826CF6">
        <w:rPr>
          <w:szCs w:val="21"/>
        </w:rPr>
        <w:t>120</w:t>
      </w:r>
      <w:r w:rsidR="000B66FB" w:rsidRPr="00826CF6">
        <w:rPr>
          <w:rFonts w:ascii="宋体" w:hAnsi="宋体" w:cs="宋体" w:hint="eastAsia"/>
          <w:szCs w:val="21"/>
        </w:rPr>
        <w:t>℃</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130"/>
          <w:attr w:name="UnitName" w:val="℃"/>
        </w:smartTagPr>
        <w:r w:rsidR="00381EBE" w:rsidRPr="00826CF6">
          <w:rPr>
            <w:szCs w:val="21"/>
          </w:rPr>
          <w:t>130</w:t>
        </w:r>
        <w:r w:rsidR="00381EBE" w:rsidRPr="00826CF6">
          <w:rPr>
            <w:rFonts w:ascii="宋体" w:hAnsi="宋体" w:cs="宋体" w:hint="eastAsia"/>
            <w:szCs w:val="21"/>
          </w:rPr>
          <w:t>℃</w:t>
        </w:r>
      </w:smartTag>
      <w:r w:rsidR="00381EBE" w:rsidRPr="00826CF6">
        <w:rPr>
          <w:szCs w:val="21"/>
        </w:rPr>
        <w:t>干燥至恒重的硝酸钾</w:t>
      </w:r>
      <w:r w:rsidR="00381EBE" w:rsidRPr="00826CF6">
        <w:rPr>
          <w:szCs w:val="21"/>
        </w:rPr>
        <w:t>(KNO</w:t>
      </w:r>
      <w:r w:rsidR="00381EBE" w:rsidRPr="00826CF6">
        <w:rPr>
          <w:szCs w:val="21"/>
          <w:vertAlign w:val="subscript"/>
        </w:rPr>
        <w:t>3</w:t>
      </w:r>
      <w:r w:rsidR="00381EBE" w:rsidRPr="00826CF6">
        <w:rPr>
          <w:szCs w:val="21"/>
        </w:rPr>
        <w:t>)</w:t>
      </w:r>
      <w:r w:rsidR="00381EBE" w:rsidRPr="00826CF6">
        <w:rPr>
          <w:szCs w:val="21"/>
        </w:rPr>
        <w:t>，溶于少量淋洗使用液中，移入</w:t>
      </w:r>
      <w:r w:rsidR="00381EBE" w:rsidRPr="00826CF6">
        <w:rPr>
          <w:szCs w:val="21"/>
        </w:rPr>
        <w:t>1000mL</w:t>
      </w:r>
      <w:r w:rsidR="00381EBE" w:rsidRPr="00826CF6">
        <w:rPr>
          <w:szCs w:val="21"/>
        </w:rPr>
        <w:t>容量瓶，用淋洗使用液定容。贮于聚乙烯瓶中，冰箱内保存。</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2</w:t>
      </w:r>
      <w:r w:rsidR="00381EBE" w:rsidRPr="00826CF6">
        <w:rPr>
          <w:szCs w:val="21"/>
        </w:rPr>
        <w:t xml:space="preserve">.8   </w:t>
      </w:r>
      <w:r w:rsidR="00381EBE" w:rsidRPr="00826CF6">
        <w:rPr>
          <w:szCs w:val="21"/>
        </w:rPr>
        <w:t>硫酸盐标准</w:t>
      </w:r>
      <w:r w:rsidR="00C71D39" w:rsidRPr="00826CF6">
        <w:rPr>
          <w:szCs w:val="21"/>
        </w:rPr>
        <w:t>储备</w:t>
      </w:r>
      <w:r w:rsidR="00381EBE" w:rsidRPr="00826CF6">
        <w:rPr>
          <w:szCs w:val="21"/>
        </w:rPr>
        <w:t>溶液</w:t>
      </w:r>
      <w:r w:rsidR="00381EBE" w:rsidRPr="00826CF6">
        <w:rPr>
          <w:szCs w:val="21"/>
        </w:rPr>
        <w:t>[ρ</w:t>
      </w:r>
      <w:r w:rsidR="00381EBE" w:rsidRPr="00826CF6">
        <w:rPr>
          <w:szCs w:val="21"/>
        </w:rPr>
        <w:t>（</w:t>
      </w:r>
      <w:r w:rsidR="00381EBE" w:rsidRPr="00826CF6">
        <w:rPr>
          <w:szCs w:val="21"/>
        </w:rPr>
        <w:t>SO</w:t>
      </w:r>
      <w:r w:rsidR="00381EBE" w:rsidRPr="00826CF6">
        <w:rPr>
          <w:szCs w:val="21"/>
          <w:vertAlign w:val="subscript"/>
        </w:rPr>
        <w:t>4</w:t>
      </w:r>
      <w:r w:rsidR="00381EBE" w:rsidRPr="00826CF6">
        <w:rPr>
          <w:szCs w:val="21"/>
          <w:vertAlign w:val="superscript"/>
        </w:rPr>
        <w:t>2-</w:t>
      </w:r>
      <w:r w:rsidR="00381EBE" w:rsidRPr="00826CF6">
        <w:rPr>
          <w:szCs w:val="21"/>
        </w:rPr>
        <w:t>）</w:t>
      </w:r>
      <w:r w:rsidR="00381EBE" w:rsidRPr="00826CF6">
        <w:rPr>
          <w:szCs w:val="21"/>
        </w:rPr>
        <w:t>=1.000mg/mL]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1.814"/>
          <w:attr w:name="UnitName" w:val="g"/>
        </w:smartTagPr>
        <w:r w:rsidR="00381EBE" w:rsidRPr="00826CF6">
          <w:rPr>
            <w:szCs w:val="21"/>
          </w:rPr>
          <w:t>1.814g</w:t>
        </w:r>
      </w:smartTag>
      <w:r w:rsidR="00381EBE" w:rsidRPr="00826CF6">
        <w:rPr>
          <w:szCs w:val="21"/>
        </w:rPr>
        <w:t>于</w:t>
      </w:r>
      <w:smartTag w:uri="urn:schemas-microsoft-com:office:smarttags" w:element="chmetcnv">
        <w:smartTagPr>
          <w:attr w:name="TCSC" w:val="0"/>
          <w:attr w:name="NumberType" w:val="1"/>
          <w:attr w:name="Negative" w:val="False"/>
          <w:attr w:name="HasSpace" w:val="False"/>
          <w:attr w:name="SourceValue" w:val="105"/>
          <w:attr w:name="UnitName" w:val="℃"/>
        </w:smartTagPr>
        <w:r w:rsidR="00381EBE" w:rsidRPr="00826CF6">
          <w:rPr>
            <w:szCs w:val="21"/>
          </w:rPr>
          <w:t>105</w:t>
        </w:r>
        <w:r w:rsidR="00381EBE" w:rsidRPr="00826CF6">
          <w:rPr>
            <w:rFonts w:ascii="宋体" w:hAnsi="宋体" w:cs="宋体" w:hint="eastAsia"/>
            <w:szCs w:val="21"/>
          </w:rPr>
          <w:t>℃</w:t>
        </w:r>
      </w:smartTag>
      <w:r w:rsidR="00381EBE" w:rsidRPr="00826CF6">
        <w:rPr>
          <w:szCs w:val="21"/>
        </w:rPr>
        <w:t>干燥过</w:t>
      </w:r>
      <w:r w:rsidR="00381EBE" w:rsidRPr="00826CF6">
        <w:rPr>
          <w:szCs w:val="21"/>
        </w:rPr>
        <w:t>2h</w:t>
      </w:r>
      <w:r w:rsidR="00381EBE" w:rsidRPr="00826CF6">
        <w:rPr>
          <w:szCs w:val="21"/>
        </w:rPr>
        <w:t>的硫酸钾</w:t>
      </w:r>
      <w:r w:rsidR="00381EBE" w:rsidRPr="00826CF6">
        <w:rPr>
          <w:szCs w:val="21"/>
        </w:rPr>
        <w:t>(K</w:t>
      </w:r>
      <w:r w:rsidR="00381EBE" w:rsidRPr="00826CF6">
        <w:rPr>
          <w:szCs w:val="21"/>
          <w:vertAlign w:val="subscript"/>
        </w:rPr>
        <w:t>2</w:t>
      </w:r>
      <w:r w:rsidR="00381EBE" w:rsidRPr="00826CF6">
        <w:rPr>
          <w:szCs w:val="21"/>
        </w:rPr>
        <w:t>SO</w:t>
      </w:r>
      <w:r w:rsidR="00381EBE" w:rsidRPr="00826CF6">
        <w:rPr>
          <w:szCs w:val="21"/>
          <w:vertAlign w:val="subscript"/>
        </w:rPr>
        <w:t>4</w:t>
      </w:r>
      <w:r w:rsidR="00381EBE" w:rsidRPr="00826CF6">
        <w:rPr>
          <w:szCs w:val="21"/>
        </w:rPr>
        <w:t>)</w:t>
      </w:r>
      <w:r w:rsidR="00381EBE" w:rsidRPr="00826CF6">
        <w:rPr>
          <w:szCs w:val="21"/>
        </w:rPr>
        <w:t>，</w:t>
      </w:r>
      <w:r w:rsidR="00381EBE" w:rsidRPr="00826CF6">
        <w:rPr>
          <w:szCs w:val="21"/>
        </w:rPr>
        <w:lastRenderedPageBreak/>
        <w:t>溶于少量淋洗使用液中，移入</w:t>
      </w:r>
      <w:r w:rsidR="00381EBE" w:rsidRPr="00826CF6">
        <w:rPr>
          <w:szCs w:val="21"/>
        </w:rPr>
        <w:t>1000mL</w:t>
      </w:r>
      <w:r w:rsidR="00381EBE" w:rsidRPr="00826CF6">
        <w:rPr>
          <w:szCs w:val="21"/>
        </w:rPr>
        <w:t>容量瓶，用淋洗使用液定容。贮于聚乙烯瓶中，冰箱内保存。</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2</w:t>
      </w:r>
      <w:r w:rsidR="00381EBE" w:rsidRPr="00826CF6">
        <w:rPr>
          <w:szCs w:val="21"/>
        </w:rPr>
        <w:t xml:space="preserve">.9  </w:t>
      </w:r>
      <w:r w:rsidR="00381EBE" w:rsidRPr="00826CF6">
        <w:rPr>
          <w:szCs w:val="21"/>
        </w:rPr>
        <w:t>混合标准使用溶液：分别吸取已放置至室温的氟化物、氯化物、溴化物、硝酸盐、硫酸盐标准</w:t>
      </w:r>
      <w:r w:rsidR="00C71D39" w:rsidRPr="00826CF6">
        <w:rPr>
          <w:szCs w:val="21"/>
        </w:rPr>
        <w:t>储备</w:t>
      </w:r>
      <w:r w:rsidR="00381EBE" w:rsidRPr="00826CF6">
        <w:rPr>
          <w:szCs w:val="21"/>
        </w:rPr>
        <w:t>溶液</w:t>
      </w:r>
      <w:r w:rsidR="00381EBE" w:rsidRPr="00826CF6">
        <w:rPr>
          <w:szCs w:val="21"/>
        </w:rPr>
        <w:t>2.00mL</w:t>
      </w:r>
      <w:r w:rsidR="00381EBE" w:rsidRPr="00826CF6">
        <w:rPr>
          <w:szCs w:val="21"/>
        </w:rPr>
        <w:t>，</w:t>
      </w:r>
      <w:r w:rsidR="00381EBE" w:rsidRPr="00826CF6">
        <w:rPr>
          <w:szCs w:val="21"/>
        </w:rPr>
        <w:t>24.0mL</w:t>
      </w:r>
      <w:r w:rsidR="00381EBE" w:rsidRPr="00826CF6">
        <w:rPr>
          <w:szCs w:val="21"/>
        </w:rPr>
        <w:t>，</w:t>
      </w:r>
      <w:r w:rsidR="00381EBE" w:rsidRPr="00826CF6">
        <w:rPr>
          <w:szCs w:val="21"/>
        </w:rPr>
        <w:t>3.20mL</w:t>
      </w:r>
      <w:r w:rsidR="00381EBE" w:rsidRPr="00826CF6">
        <w:rPr>
          <w:szCs w:val="21"/>
        </w:rPr>
        <w:t>，</w:t>
      </w:r>
      <w:r w:rsidR="00381EBE" w:rsidRPr="00826CF6">
        <w:rPr>
          <w:szCs w:val="21"/>
        </w:rPr>
        <w:t>20.0mL</w:t>
      </w:r>
      <w:r w:rsidR="00381EBE" w:rsidRPr="00826CF6">
        <w:rPr>
          <w:szCs w:val="21"/>
        </w:rPr>
        <w:t>和</w:t>
      </w:r>
      <w:r w:rsidR="00381EBE" w:rsidRPr="00826CF6">
        <w:rPr>
          <w:szCs w:val="21"/>
        </w:rPr>
        <w:t>24.0mL</w:t>
      </w:r>
      <w:r w:rsidR="00381EBE" w:rsidRPr="00826CF6">
        <w:rPr>
          <w:szCs w:val="21"/>
        </w:rPr>
        <w:t>于</w:t>
      </w:r>
      <w:r w:rsidR="00381EBE" w:rsidRPr="00826CF6">
        <w:rPr>
          <w:szCs w:val="21"/>
        </w:rPr>
        <w:t>1000mL</w:t>
      </w:r>
      <w:r w:rsidR="00381EBE" w:rsidRPr="00826CF6">
        <w:rPr>
          <w:szCs w:val="21"/>
        </w:rPr>
        <w:t>容量瓶中，用淋洗使用液定容。此溶液氟化物、氯化物、溴化物、硝酸盐、硫酸盐的质量浓度分别为</w:t>
      </w:r>
      <w:r w:rsidR="00381EBE" w:rsidRPr="00826CF6">
        <w:rPr>
          <w:szCs w:val="21"/>
        </w:rPr>
        <w:t>2.00</w:t>
      </w:r>
      <w:r w:rsidR="00381EBE" w:rsidRPr="00826CF6">
        <w:rPr>
          <w:szCs w:val="21"/>
        </w:rPr>
        <w:t>，</w:t>
      </w:r>
      <w:r w:rsidR="00381EBE" w:rsidRPr="00826CF6">
        <w:rPr>
          <w:szCs w:val="21"/>
        </w:rPr>
        <w:t>24.0</w:t>
      </w:r>
      <w:r w:rsidR="00381EBE" w:rsidRPr="00826CF6">
        <w:rPr>
          <w:szCs w:val="21"/>
        </w:rPr>
        <w:t>，</w:t>
      </w:r>
      <w:r w:rsidR="00381EBE" w:rsidRPr="00826CF6">
        <w:rPr>
          <w:szCs w:val="21"/>
        </w:rPr>
        <w:t>3.20</w:t>
      </w:r>
      <w:r w:rsidR="00381EBE" w:rsidRPr="00826CF6">
        <w:rPr>
          <w:szCs w:val="21"/>
        </w:rPr>
        <w:t>，</w:t>
      </w:r>
      <w:r w:rsidR="00381EBE" w:rsidRPr="00826CF6">
        <w:rPr>
          <w:szCs w:val="21"/>
        </w:rPr>
        <w:t>20.0</w:t>
      </w:r>
      <w:r w:rsidR="00381EBE" w:rsidRPr="00826CF6">
        <w:rPr>
          <w:szCs w:val="21"/>
        </w:rPr>
        <w:t>和</w:t>
      </w:r>
      <w:r w:rsidR="00381EBE" w:rsidRPr="00826CF6">
        <w:rPr>
          <w:szCs w:val="21"/>
        </w:rPr>
        <w:t>24.0</w:t>
      </w:r>
      <w:r w:rsidR="00DE1378" w:rsidRPr="00826CF6">
        <w:rPr>
          <w:szCs w:val="21"/>
        </w:rPr>
        <w:t xml:space="preserve"> mL/L</w:t>
      </w:r>
      <w:r w:rsidR="00381EBE" w:rsidRPr="00826CF6">
        <w:rPr>
          <w:szCs w:val="21"/>
        </w:rPr>
        <w:t>。</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3</w:t>
      </w:r>
      <w:r w:rsidR="00381EBE" w:rsidRPr="00826CF6">
        <w:rPr>
          <w:szCs w:val="21"/>
        </w:rPr>
        <w:t xml:space="preserve">  </w:t>
      </w:r>
      <w:r w:rsidR="00D10738" w:rsidRPr="00826CF6">
        <w:rPr>
          <w:szCs w:val="21"/>
        </w:rPr>
        <w:t>仪器和设备</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3</w:t>
      </w:r>
      <w:r w:rsidR="00381EBE" w:rsidRPr="00826CF6">
        <w:rPr>
          <w:szCs w:val="21"/>
        </w:rPr>
        <w:t xml:space="preserve">.1  </w:t>
      </w:r>
      <w:r w:rsidR="00381EBE" w:rsidRPr="00826CF6">
        <w:rPr>
          <w:szCs w:val="21"/>
        </w:rPr>
        <w:t>离子色谱仪。</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3</w:t>
      </w:r>
      <w:r w:rsidR="00381EBE" w:rsidRPr="00826CF6">
        <w:rPr>
          <w:szCs w:val="21"/>
        </w:rPr>
        <w:t>.1.1</w:t>
      </w:r>
      <w:r w:rsidR="00381EBE" w:rsidRPr="00826CF6">
        <w:rPr>
          <w:szCs w:val="21"/>
        </w:rPr>
        <w:t>阴离子分离柱。</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3</w:t>
      </w:r>
      <w:r w:rsidR="00381EBE" w:rsidRPr="00826CF6">
        <w:rPr>
          <w:szCs w:val="21"/>
        </w:rPr>
        <w:t>.1.2</w:t>
      </w:r>
      <w:r w:rsidR="00381EBE" w:rsidRPr="00826CF6">
        <w:rPr>
          <w:szCs w:val="21"/>
        </w:rPr>
        <w:t>阴离子保护柱。</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3</w:t>
      </w:r>
      <w:r w:rsidR="00381EBE" w:rsidRPr="00826CF6">
        <w:rPr>
          <w:szCs w:val="21"/>
        </w:rPr>
        <w:t>.1.3</w:t>
      </w:r>
      <w:r w:rsidR="00381EBE" w:rsidRPr="00826CF6">
        <w:rPr>
          <w:szCs w:val="21"/>
        </w:rPr>
        <w:t>阴离子抑制柱。</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3</w:t>
      </w:r>
      <w:r w:rsidR="00381EBE" w:rsidRPr="00826CF6">
        <w:rPr>
          <w:szCs w:val="21"/>
        </w:rPr>
        <w:t>.1.4</w:t>
      </w:r>
      <w:r w:rsidR="00381EBE" w:rsidRPr="00826CF6">
        <w:rPr>
          <w:szCs w:val="21"/>
        </w:rPr>
        <w:t>电导检测器。</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3</w:t>
      </w:r>
      <w:r w:rsidR="00381EBE" w:rsidRPr="00826CF6">
        <w:rPr>
          <w:szCs w:val="21"/>
        </w:rPr>
        <w:t xml:space="preserve">.2  </w:t>
      </w:r>
      <w:r w:rsidR="00381EBE" w:rsidRPr="00826CF6">
        <w:rPr>
          <w:szCs w:val="21"/>
        </w:rPr>
        <w:t>双笔记录仪</w:t>
      </w:r>
      <w:r w:rsidR="00381EBE" w:rsidRPr="00826CF6">
        <w:rPr>
          <w:szCs w:val="21"/>
        </w:rPr>
        <w:t>(</w:t>
      </w:r>
      <w:r w:rsidR="00381EBE" w:rsidRPr="00826CF6">
        <w:rPr>
          <w:szCs w:val="21"/>
        </w:rPr>
        <w:t>或积分仪</w:t>
      </w:r>
      <w:r w:rsidR="00381EBE" w:rsidRPr="00826CF6">
        <w:rPr>
          <w:szCs w:val="21"/>
        </w:rPr>
        <w:t>)</w:t>
      </w:r>
      <w:r w:rsidR="00381EBE" w:rsidRPr="00826CF6">
        <w:rPr>
          <w:szCs w:val="21"/>
        </w:rPr>
        <w:t>。</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3</w:t>
      </w:r>
      <w:r w:rsidR="00381EBE" w:rsidRPr="00826CF6">
        <w:rPr>
          <w:szCs w:val="21"/>
        </w:rPr>
        <w:t xml:space="preserve">.3  </w:t>
      </w:r>
      <w:r w:rsidR="00381EBE" w:rsidRPr="00826CF6">
        <w:rPr>
          <w:szCs w:val="21"/>
        </w:rPr>
        <w:t>进样器</w:t>
      </w:r>
      <w:r w:rsidR="007F3A46" w:rsidRPr="00826CF6">
        <w:rPr>
          <w:szCs w:val="21"/>
        </w:rPr>
        <w:t>：</w:t>
      </w:r>
      <w:r w:rsidR="00381EBE" w:rsidRPr="00826CF6">
        <w:rPr>
          <w:szCs w:val="21"/>
        </w:rPr>
        <w:t>5mL</w:t>
      </w:r>
      <w:r w:rsidR="00381EBE" w:rsidRPr="00826CF6">
        <w:rPr>
          <w:szCs w:val="21"/>
        </w:rPr>
        <w:t>或</w:t>
      </w:r>
      <w:r w:rsidR="00381EBE" w:rsidRPr="00826CF6">
        <w:rPr>
          <w:szCs w:val="21"/>
        </w:rPr>
        <w:t>10mL</w:t>
      </w:r>
      <w:r w:rsidR="00381EBE" w:rsidRPr="00826CF6">
        <w:rPr>
          <w:szCs w:val="21"/>
        </w:rPr>
        <w:t>。</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4</w:t>
      </w:r>
      <w:r w:rsidR="00381EBE" w:rsidRPr="00826CF6">
        <w:rPr>
          <w:szCs w:val="21"/>
        </w:rPr>
        <w:t xml:space="preserve">  </w:t>
      </w:r>
      <w:r w:rsidR="00381EBE" w:rsidRPr="00826CF6">
        <w:rPr>
          <w:szCs w:val="21"/>
        </w:rPr>
        <w:t>分析步骤</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4</w:t>
      </w:r>
      <w:r w:rsidR="00381EBE" w:rsidRPr="00826CF6">
        <w:rPr>
          <w:szCs w:val="21"/>
        </w:rPr>
        <w:t xml:space="preserve">.1  </w:t>
      </w:r>
      <w:r w:rsidR="00381EBE" w:rsidRPr="00826CF6">
        <w:rPr>
          <w:szCs w:val="21"/>
        </w:rPr>
        <w:t>水样预处理</w:t>
      </w:r>
    </w:p>
    <w:p w:rsidR="00381EBE" w:rsidRPr="00826CF6" w:rsidRDefault="00381EBE" w:rsidP="00AF33E1">
      <w:pPr>
        <w:rPr>
          <w:szCs w:val="21"/>
        </w:rPr>
      </w:pPr>
      <w:r w:rsidRPr="00826CF6">
        <w:rPr>
          <w:szCs w:val="21"/>
        </w:rPr>
        <w:t>吸取</w:t>
      </w:r>
      <w:r w:rsidRPr="00826CF6">
        <w:rPr>
          <w:szCs w:val="21"/>
        </w:rPr>
        <w:t>9.00mL</w:t>
      </w:r>
      <w:r w:rsidRPr="00826CF6">
        <w:rPr>
          <w:szCs w:val="21"/>
        </w:rPr>
        <w:t>水样于</w:t>
      </w:r>
      <w:r w:rsidRPr="00826CF6">
        <w:rPr>
          <w:szCs w:val="21"/>
        </w:rPr>
        <w:t>10mL</w:t>
      </w:r>
      <w:r w:rsidRPr="00826CF6">
        <w:rPr>
          <w:szCs w:val="21"/>
        </w:rPr>
        <w:t>具塞比色管中，加</w:t>
      </w:r>
      <w:r w:rsidRPr="00826CF6">
        <w:rPr>
          <w:szCs w:val="21"/>
        </w:rPr>
        <w:t>1.00mL</w:t>
      </w:r>
      <w:r w:rsidRPr="00826CF6">
        <w:rPr>
          <w:szCs w:val="21"/>
        </w:rPr>
        <w:t>淋洗</w:t>
      </w:r>
      <w:r w:rsidR="00C71D39" w:rsidRPr="00826CF6">
        <w:rPr>
          <w:szCs w:val="21"/>
        </w:rPr>
        <w:t>储备</w:t>
      </w:r>
      <w:r w:rsidRPr="00826CF6">
        <w:rPr>
          <w:szCs w:val="21"/>
        </w:rPr>
        <w:t>液，摇匀，待测。</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4</w:t>
      </w:r>
      <w:r w:rsidR="00381EBE" w:rsidRPr="00826CF6">
        <w:rPr>
          <w:szCs w:val="21"/>
        </w:rPr>
        <w:t xml:space="preserve">.2  </w:t>
      </w:r>
      <w:r w:rsidR="00381EBE" w:rsidRPr="00826CF6">
        <w:rPr>
          <w:szCs w:val="21"/>
        </w:rPr>
        <w:t>样品测定</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4</w:t>
      </w:r>
      <w:r w:rsidR="00381EBE" w:rsidRPr="00826CF6">
        <w:rPr>
          <w:szCs w:val="21"/>
        </w:rPr>
        <w:t>.2.1</w:t>
      </w:r>
      <w:r w:rsidR="00381EBE" w:rsidRPr="00826CF6">
        <w:rPr>
          <w:szCs w:val="21"/>
        </w:rPr>
        <w:t>色谱条件</w:t>
      </w:r>
    </w:p>
    <w:p w:rsidR="00381EBE" w:rsidRPr="00826CF6" w:rsidRDefault="00381EBE" w:rsidP="00AF33E1">
      <w:pPr>
        <w:ind w:firstLine="570"/>
        <w:rPr>
          <w:szCs w:val="21"/>
        </w:rPr>
      </w:pPr>
      <w:r w:rsidRPr="00826CF6">
        <w:rPr>
          <w:szCs w:val="21"/>
        </w:rPr>
        <w:t>柱温：室温</w:t>
      </w:r>
      <w:r w:rsidR="007F3A46" w:rsidRPr="00826CF6">
        <w:rPr>
          <w:szCs w:val="21"/>
        </w:rPr>
        <w:t>。</w:t>
      </w:r>
    </w:p>
    <w:p w:rsidR="00381EBE" w:rsidRPr="00826CF6" w:rsidRDefault="00381EBE" w:rsidP="00AF33E1">
      <w:pPr>
        <w:ind w:firstLine="570"/>
        <w:rPr>
          <w:szCs w:val="21"/>
        </w:rPr>
      </w:pPr>
      <w:r w:rsidRPr="00826CF6">
        <w:rPr>
          <w:szCs w:val="21"/>
        </w:rPr>
        <w:t>淋洗液流量：</w:t>
      </w:r>
      <w:r w:rsidRPr="00826CF6">
        <w:rPr>
          <w:szCs w:val="21"/>
        </w:rPr>
        <w:t>2.0mL/min</w:t>
      </w:r>
      <w:r w:rsidR="007F3A46" w:rsidRPr="00826CF6">
        <w:rPr>
          <w:szCs w:val="21"/>
        </w:rPr>
        <w:t>。</w:t>
      </w:r>
    </w:p>
    <w:p w:rsidR="00381EBE" w:rsidRPr="00826CF6" w:rsidRDefault="00381EBE" w:rsidP="00AF33E1">
      <w:pPr>
        <w:ind w:firstLine="570"/>
        <w:rPr>
          <w:szCs w:val="21"/>
        </w:rPr>
      </w:pPr>
      <w:r w:rsidRPr="00826CF6">
        <w:rPr>
          <w:szCs w:val="21"/>
        </w:rPr>
        <w:t>进样量：</w:t>
      </w:r>
      <w:r w:rsidRPr="00826CF6">
        <w:rPr>
          <w:szCs w:val="21"/>
        </w:rPr>
        <w:t>100μL</w:t>
      </w:r>
      <w:r w:rsidR="007F3A46" w:rsidRPr="00826CF6">
        <w:rPr>
          <w:szCs w:val="21"/>
        </w:rPr>
        <w:t>。</w:t>
      </w:r>
    </w:p>
    <w:p w:rsidR="00381EBE" w:rsidRPr="00826CF6" w:rsidRDefault="00381EBE" w:rsidP="00AF33E1">
      <w:pPr>
        <w:ind w:firstLine="570"/>
        <w:rPr>
          <w:szCs w:val="21"/>
        </w:rPr>
      </w:pPr>
      <w:r w:rsidRPr="00826CF6">
        <w:rPr>
          <w:szCs w:val="21"/>
        </w:rPr>
        <w:t>电导检测器灵敏度：根据待测离子含量设定。</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4</w:t>
      </w:r>
      <w:r w:rsidR="00381EBE" w:rsidRPr="00826CF6">
        <w:rPr>
          <w:szCs w:val="21"/>
        </w:rPr>
        <w:t>.2.2</w:t>
      </w:r>
      <w:r w:rsidR="00381EBE" w:rsidRPr="00826CF6">
        <w:rPr>
          <w:szCs w:val="21"/>
        </w:rPr>
        <w:t>定性分析：用注射器注入</w:t>
      </w:r>
      <w:r w:rsidR="00381EBE" w:rsidRPr="00826CF6">
        <w:rPr>
          <w:szCs w:val="21"/>
        </w:rPr>
        <w:t>1</w:t>
      </w:r>
      <w:r w:rsidR="000B66FB" w:rsidRPr="00826CF6">
        <w:rPr>
          <w:szCs w:val="21"/>
        </w:rPr>
        <w:t>mL</w:t>
      </w:r>
      <w:r w:rsidR="00381EBE" w:rsidRPr="00826CF6">
        <w:rPr>
          <w:szCs w:val="21"/>
        </w:rPr>
        <w:t>～</w:t>
      </w:r>
      <w:r w:rsidR="00381EBE" w:rsidRPr="00826CF6">
        <w:rPr>
          <w:szCs w:val="21"/>
        </w:rPr>
        <w:t>2mL</w:t>
      </w:r>
      <w:r w:rsidR="00381EBE" w:rsidRPr="00826CF6">
        <w:rPr>
          <w:szCs w:val="21"/>
        </w:rPr>
        <w:t>待测试样，记录色谱图。根据保留时间确定离子种类，出峰顺序为</w:t>
      </w:r>
      <w:r w:rsidR="00381EBE" w:rsidRPr="00826CF6">
        <w:rPr>
          <w:szCs w:val="21"/>
        </w:rPr>
        <w:t>F</w:t>
      </w:r>
      <w:r w:rsidR="00381EBE" w:rsidRPr="00826CF6">
        <w:rPr>
          <w:szCs w:val="21"/>
          <w:vertAlign w:val="superscript"/>
        </w:rPr>
        <w:t>-</w:t>
      </w:r>
      <w:r w:rsidR="00381EBE" w:rsidRPr="00826CF6">
        <w:rPr>
          <w:szCs w:val="21"/>
        </w:rPr>
        <w:t>、</w:t>
      </w:r>
      <w:r w:rsidR="00381EBE" w:rsidRPr="00826CF6">
        <w:rPr>
          <w:szCs w:val="21"/>
        </w:rPr>
        <w:t>Cl</w:t>
      </w:r>
      <w:r w:rsidR="00381EBE" w:rsidRPr="00826CF6">
        <w:rPr>
          <w:szCs w:val="21"/>
          <w:vertAlign w:val="superscript"/>
        </w:rPr>
        <w:t>-</w:t>
      </w:r>
      <w:r w:rsidR="00381EBE" w:rsidRPr="00826CF6">
        <w:rPr>
          <w:szCs w:val="21"/>
        </w:rPr>
        <w:t>、</w:t>
      </w:r>
      <w:r w:rsidR="00381EBE" w:rsidRPr="00826CF6">
        <w:rPr>
          <w:szCs w:val="21"/>
        </w:rPr>
        <w:t>NO</w:t>
      </w:r>
      <w:r w:rsidR="00381EBE" w:rsidRPr="00826CF6">
        <w:rPr>
          <w:szCs w:val="21"/>
          <w:vertAlign w:val="subscript"/>
        </w:rPr>
        <w:t>3</w:t>
      </w:r>
      <w:r w:rsidR="00381EBE" w:rsidRPr="00826CF6">
        <w:rPr>
          <w:szCs w:val="21"/>
          <w:vertAlign w:val="superscript"/>
        </w:rPr>
        <w:t>-</w:t>
      </w:r>
      <w:r w:rsidR="00381EBE" w:rsidRPr="00826CF6">
        <w:rPr>
          <w:szCs w:val="21"/>
        </w:rPr>
        <w:t>、</w:t>
      </w:r>
      <w:r w:rsidR="00381EBE" w:rsidRPr="00826CF6">
        <w:rPr>
          <w:szCs w:val="21"/>
        </w:rPr>
        <w:t>Br</w:t>
      </w:r>
      <w:r w:rsidR="00381EBE" w:rsidRPr="00826CF6">
        <w:rPr>
          <w:szCs w:val="21"/>
          <w:vertAlign w:val="superscript"/>
        </w:rPr>
        <w:t>-</w:t>
      </w:r>
      <w:r w:rsidR="00381EBE" w:rsidRPr="00826CF6">
        <w:rPr>
          <w:szCs w:val="21"/>
        </w:rPr>
        <w:t>和</w:t>
      </w:r>
      <w:r w:rsidR="00381EBE" w:rsidRPr="00826CF6">
        <w:rPr>
          <w:szCs w:val="21"/>
        </w:rPr>
        <w:t>SO</w:t>
      </w:r>
      <w:r w:rsidR="00381EBE" w:rsidRPr="00826CF6">
        <w:rPr>
          <w:szCs w:val="21"/>
          <w:vertAlign w:val="subscript"/>
        </w:rPr>
        <w:t>4</w:t>
      </w:r>
      <w:r w:rsidR="00381EBE" w:rsidRPr="00826CF6">
        <w:rPr>
          <w:szCs w:val="21"/>
          <w:vertAlign w:val="superscript"/>
        </w:rPr>
        <w:t>2-</w:t>
      </w:r>
      <w:r w:rsidR="00381EBE" w:rsidRPr="00826CF6">
        <w:rPr>
          <w:szCs w:val="21"/>
        </w:rPr>
        <w:t>。</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4</w:t>
      </w:r>
      <w:r w:rsidR="00381EBE" w:rsidRPr="00826CF6">
        <w:rPr>
          <w:szCs w:val="21"/>
        </w:rPr>
        <w:t>.2.3</w:t>
      </w:r>
      <w:r w:rsidR="00381EBE" w:rsidRPr="00826CF6">
        <w:rPr>
          <w:szCs w:val="21"/>
        </w:rPr>
        <w:t>定量分析：测量各离子对应的峰高</w:t>
      </w:r>
      <w:r w:rsidR="00381EBE" w:rsidRPr="00826CF6">
        <w:rPr>
          <w:szCs w:val="21"/>
        </w:rPr>
        <w:t>(</w:t>
      </w:r>
      <w:r w:rsidR="00381EBE" w:rsidRPr="00826CF6">
        <w:rPr>
          <w:szCs w:val="21"/>
        </w:rPr>
        <w:t>或峰面积</w:t>
      </w:r>
      <w:r w:rsidR="00381EBE" w:rsidRPr="00826CF6">
        <w:rPr>
          <w:szCs w:val="21"/>
        </w:rPr>
        <w:t>)</w:t>
      </w:r>
      <w:r w:rsidR="00381EBE" w:rsidRPr="00826CF6">
        <w:rPr>
          <w:szCs w:val="21"/>
        </w:rPr>
        <w:t>，用外标法定量。</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4</w:t>
      </w:r>
      <w:r w:rsidR="00381EBE" w:rsidRPr="00826CF6">
        <w:rPr>
          <w:szCs w:val="21"/>
        </w:rPr>
        <w:t xml:space="preserve">.3  </w:t>
      </w:r>
      <w:r w:rsidR="00A11F4E" w:rsidRPr="00826CF6">
        <w:rPr>
          <w:szCs w:val="21"/>
        </w:rPr>
        <w:t>校准曲线</w:t>
      </w:r>
      <w:r w:rsidR="00381EBE" w:rsidRPr="00826CF6">
        <w:rPr>
          <w:szCs w:val="21"/>
        </w:rPr>
        <w:t>的绘制</w:t>
      </w:r>
    </w:p>
    <w:p w:rsidR="00381EBE" w:rsidRPr="00826CF6" w:rsidRDefault="00381EBE" w:rsidP="00641A82">
      <w:pPr>
        <w:ind w:firstLineChars="200" w:firstLine="420"/>
        <w:rPr>
          <w:szCs w:val="21"/>
        </w:rPr>
      </w:pPr>
      <w:r w:rsidRPr="00826CF6">
        <w:rPr>
          <w:szCs w:val="21"/>
        </w:rPr>
        <w:t>分别吸取混合标准使用溶液</w:t>
      </w:r>
      <w:r w:rsidRPr="00826CF6">
        <w:rPr>
          <w:szCs w:val="21"/>
        </w:rPr>
        <w:t>0</w:t>
      </w:r>
      <w:r w:rsidRPr="00826CF6">
        <w:rPr>
          <w:szCs w:val="21"/>
        </w:rPr>
        <w:t>，</w:t>
      </w:r>
      <w:r w:rsidRPr="00826CF6">
        <w:rPr>
          <w:szCs w:val="21"/>
        </w:rPr>
        <w:t>2.50</w:t>
      </w:r>
      <w:r w:rsidRPr="00826CF6">
        <w:rPr>
          <w:szCs w:val="21"/>
        </w:rPr>
        <w:t>，</w:t>
      </w:r>
      <w:r w:rsidRPr="00826CF6">
        <w:rPr>
          <w:szCs w:val="21"/>
        </w:rPr>
        <w:t>5.00</w:t>
      </w:r>
      <w:r w:rsidRPr="00826CF6">
        <w:rPr>
          <w:szCs w:val="21"/>
        </w:rPr>
        <w:t>，</w:t>
      </w:r>
      <w:r w:rsidRPr="00826CF6">
        <w:rPr>
          <w:szCs w:val="21"/>
        </w:rPr>
        <w:t>10.0</w:t>
      </w:r>
      <w:r w:rsidRPr="00826CF6">
        <w:rPr>
          <w:szCs w:val="21"/>
        </w:rPr>
        <w:t>，</w:t>
      </w:r>
      <w:r w:rsidRPr="00826CF6">
        <w:rPr>
          <w:szCs w:val="21"/>
        </w:rPr>
        <w:t>25.0</w:t>
      </w:r>
      <w:r w:rsidRPr="00826CF6">
        <w:rPr>
          <w:szCs w:val="21"/>
        </w:rPr>
        <w:t>，</w:t>
      </w:r>
      <w:r w:rsidRPr="00826CF6">
        <w:rPr>
          <w:szCs w:val="21"/>
        </w:rPr>
        <w:t>50.0mL</w:t>
      </w:r>
      <w:r w:rsidRPr="00826CF6">
        <w:rPr>
          <w:szCs w:val="21"/>
        </w:rPr>
        <w:t>于</w:t>
      </w:r>
      <w:r w:rsidRPr="00826CF6">
        <w:rPr>
          <w:szCs w:val="21"/>
        </w:rPr>
        <w:t xml:space="preserve">6 </w:t>
      </w:r>
      <w:r w:rsidRPr="00826CF6">
        <w:rPr>
          <w:szCs w:val="21"/>
        </w:rPr>
        <w:t>个</w:t>
      </w:r>
      <w:r w:rsidRPr="00826CF6">
        <w:rPr>
          <w:szCs w:val="21"/>
        </w:rPr>
        <w:t>100mL</w:t>
      </w:r>
      <w:r w:rsidRPr="00826CF6">
        <w:rPr>
          <w:szCs w:val="21"/>
        </w:rPr>
        <w:t>容量瓶中，用淋洗使用液定容，摇匀。所配制标准系列各离子质量浓度见表</w:t>
      </w:r>
      <w:r w:rsidR="00DE1378" w:rsidRPr="00826CF6">
        <w:rPr>
          <w:szCs w:val="21"/>
        </w:rPr>
        <w:t>2</w:t>
      </w:r>
      <w:r w:rsidR="00A510B2">
        <w:rPr>
          <w:rFonts w:hint="eastAsia"/>
          <w:szCs w:val="21"/>
        </w:rPr>
        <w:t>0</w:t>
      </w:r>
      <w:r w:rsidRPr="00826CF6">
        <w:rPr>
          <w:szCs w:val="21"/>
        </w:rPr>
        <w:t>。</w:t>
      </w:r>
      <w:r w:rsidR="00641A82" w:rsidRPr="00826CF6">
        <w:rPr>
          <w:szCs w:val="21"/>
        </w:rPr>
        <w:t>以下操作步骤同</w:t>
      </w:r>
      <w:r w:rsidR="00206A02" w:rsidRPr="00826CF6">
        <w:rPr>
          <w:szCs w:val="21"/>
        </w:rPr>
        <w:t>36</w:t>
      </w:r>
      <w:r w:rsidR="00641A82" w:rsidRPr="00826CF6">
        <w:rPr>
          <w:szCs w:val="21"/>
        </w:rPr>
        <w:t>.4.</w:t>
      </w:r>
      <w:r w:rsidR="00F77F05">
        <w:rPr>
          <w:rFonts w:hint="eastAsia"/>
          <w:szCs w:val="21"/>
        </w:rPr>
        <w:t>4</w:t>
      </w:r>
      <w:r w:rsidR="00641A82" w:rsidRPr="00826CF6">
        <w:rPr>
          <w:szCs w:val="21"/>
        </w:rPr>
        <w:t>.2</w:t>
      </w:r>
      <w:r w:rsidR="00641A82" w:rsidRPr="00826CF6">
        <w:rPr>
          <w:szCs w:val="21"/>
        </w:rPr>
        <w:t>。</w:t>
      </w:r>
    </w:p>
    <w:p w:rsidR="00381EBE" w:rsidRPr="00826CF6" w:rsidRDefault="00381EBE" w:rsidP="00AF33E1">
      <w:pPr>
        <w:jc w:val="center"/>
        <w:rPr>
          <w:szCs w:val="21"/>
        </w:rPr>
      </w:pPr>
      <w:r w:rsidRPr="00826CF6">
        <w:rPr>
          <w:szCs w:val="21"/>
        </w:rPr>
        <w:t>表</w:t>
      </w:r>
      <w:r w:rsidR="00DE1378" w:rsidRPr="00826CF6">
        <w:rPr>
          <w:szCs w:val="21"/>
        </w:rPr>
        <w:t>2</w:t>
      </w:r>
      <w:r w:rsidR="00A510B2">
        <w:rPr>
          <w:rFonts w:hint="eastAsia"/>
          <w:szCs w:val="21"/>
        </w:rPr>
        <w:t>0</w:t>
      </w:r>
      <w:r w:rsidRPr="00826CF6">
        <w:rPr>
          <w:szCs w:val="21"/>
        </w:rPr>
        <w:t>标准系列各离子质量浓度</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1217"/>
        <w:gridCol w:w="1217"/>
        <w:gridCol w:w="1217"/>
        <w:gridCol w:w="1218"/>
        <w:gridCol w:w="1218"/>
        <w:gridCol w:w="1218"/>
      </w:tblGrid>
      <w:tr w:rsidR="00381EBE" w:rsidRPr="00826CF6">
        <w:trPr>
          <w:cantSplit/>
        </w:trPr>
        <w:tc>
          <w:tcPr>
            <w:tcW w:w="1217" w:type="dxa"/>
          </w:tcPr>
          <w:p w:rsidR="00381EBE" w:rsidRPr="00826CF6" w:rsidRDefault="00381EBE" w:rsidP="00AF33E1">
            <w:pPr>
              <w:rPr>
                <w:szCs w:val="21"/>
                <w:vertAlign w:val="superscript"/>
              </w:rPr>
            </w:pPr>
            <w:r w:rsidRPr="00826CF6">
              <w:rPr>
                <w:szCs w:val="21"/>
              </w:rPr>
              <w:t>离子</w:t>
            </w:r>
            <w:r w:rsidRPr="00826CF6">
              <w:rPr>
                <w:szCs w:val="21"/>
              </w:rPr>
              <w:t>X</w:t>
            </w:r>
            <w:r w:rsidRPr="00826CF6">
              <w:rPr>
                <w:szCs w:val="21"/>
                <w:vertAlign w:val="superscript"/>
              </w:rPr>
              <w:t>z-</w:t>
            </w:r>
          </w:p>
        </w:tc>
        <w:tc>
          <w:tcPr>
            <w:tcW w:w="7305" w:type="dxa"/>
            <w:gridSpan w:val="6"/>
          </w:tcPr>
          <w:p w:rsidR="00381EBE" w:rsidRPr="00826CF6" w:rsidRDefault="00381EBE" w:rsidP="00AF33E1">
            <w:pPr>
              <w:jc w:val="center"/>
              <w:rPr>
                <w:szCs w:val="21"/>
                <w:vertAlign w:val="superscript"/>
              </w:rPr>
            </w:pPr>
            <w:r w:rsidRPr="00826CF6">
              <w:rPr>
                <w:szCs w:val="21"/>
              </w:rPr>
              <w:t>ρ(X</w:t>
            </w:r>
            <w:r w:rsidRPr="00826CF6">
              <w:rPr>
                <w:szCs w:val="21"/>
                <w:vertAlign w:val="superscript"/>
              </w:rPr>
              <w:t>z-</w:t>
            </w:r>
            <w:r w:rsidRPr="00826CF6">
              <w:rPr>
                <w:szCs w:val="21"/>
              </w:rPr>
              <w:t>)</w:t>
            </w:r>
            <w:r w:rsidR="00DE1378" w:rsidRPr="00826CF6">
              <w:rPr>
                <w:szCs w:val="21"/>
              </w:rPr>
              <w:t>/</w:t>
            </w:r>
            <w:r w:rsidR="00DE1378" w:rsidRPr="00826CF6">
              <w:rPr>
                <w:szCs w:val="21"/>
              </w:rPr>
              <w:t>（</w:t>
            </w:r>
            <w:r w:rsidRPr="00826CF6">
              <w:rPr>
                <w:szCs w:val="21"/>
              </w:rPr>
              <w:t>mg/L</w:t>
            </w:r>
            <w:r w:rsidR="00DE1378" w:rsidRPr="00826CF6">
              <w:rPr>
                <w:szCs w:val="21"/>
              </w:rPr>
              <w:t>）</w:t>
            </w:r>
          </w:p>
        </w:tc>
      </w:tr>
      <w:tr w:rsidR="00381EBE" w:rsidRPr="00826CF6">
        <w:tc>
          <w:tcPr>
            <w:tcW w:w="1217" w:type="dxa"/>
          </w:tcPr>
          <w:p w:rsidR="00381EBE" w:rsidRPr="00826CF6" w:rsidRDefault="00381EBE" w:rsidP="00AF33E1">
            <w:pPr>
              <w:rPr>
                <w:szCs w:val="21"/>
              </w:rPr>
            </w:pPr>
            <w:r w:rsidRPr="00826CF6">
              <w:rPr>
                <w:szCs w:val="21"/>
              </w:rPr>
              <w:t>F</w:t>
            </w:r>
            <w:r w:rsidRPr="00826CF6">
              <w:rPr>
                <w:szCs w:val="21"/>
                <w:vertAlign w:val="superscript"/>
              </w:rPr>
              <w:t>-</w:t>
            </w:r>
          </w:p>
        </w:tc>
        <w:tc>
          <w:tcPr>
            <w:tcW w:w="1217" w:type="dxa"/>
          </w:tcPr>
          <w:p w:rsidR="00381EBE" w:rsidRPr="00826CF6" w:rsidRDefault="00381EBE" w:rsidP="00AF33E1">
            <w:pPr>
              <w:rPr>
                <w:szCs w:val="21"/>
              </w:rPr>
            </w:pPr>
            <w:r w:rsidRPr="00826CF6">
              <w:rPr>
                <w:szCs w:val="21"/>
              </w:rPr>
              <w:t>0.00</w:t>
            </w:r>
          </w:p>
        </w:tc>
        <w:tc>
          <w:tcPr>
            <w:tcW w:w="1217" w:type="dxa"/>
          </w:tcPr>
          <w:p w:rsidR="00381EBE" w:rsidRPr="00826CF6" w:rsidRDefault="00381EBE" w:rsidP="00AF33E1">
            <w:pPr>
              <w:rPr>
                <w:szCs w:val="21"/>
              </w:rPr>
            </w:pPr>
            <w:r w:rsidRPr="00826CF6">
              <w:rPr>
                <w:szCs w:val="21"/>
              </w:rPr>
              <w:t>0.050</w:t>
            </w:r>
          </w:p>
        </w:tc>
        <w:tc>
          <w:tcPr>
            <w:tcW w:w="1217" w:type="dxa"/>
          </w:tcPr>
          <w:p w:rsidR="00381EBE" w:rsidRPr="00826CF6" w:rsidRDefault="00381EBE" w:rsidP="00AF33E1">
            <w:pPr>
              <w:rPr>
                <w:szCs w:val="21"/>
              </w:rPr>
            </w:pPr>
            <w:r w:rsidRPr="00826CF6">
              <w:rPr>
                <w:szCs w:val="21"/>
              </w:rPr>
              <w:t>0.100</w:t>
            </w:r>
          </w:p>
        </w:tc>
        <w:tc>
          <w:tcPr>
            <w:tcW w:w="1218" w:type="dxa"/>
          </w:tcPr>
          <w:p w:rsidR="00381EBE" w:rsidRPr="00826CF6" w:rsidRDefault="00381EBE" w:rsidP="00AF33E1">
            <w:pPr>
              <w:rPr>
                <w:szCs w:val="21"/>
              </w:rPr>
            </w:pPr>
            <w:r w:rsidRPr="00826CF6">
              <w:rPr>
                <w:szCs w:val="21"/>
              </w:rPr>
              <w:t>0.200</w:t>
            </w:r>
          </w:p>
        </w:tc>
        <w:tc>
          <w:tcPr>
            <w:tcW w:w="1218" w:type="dxa"/>
          </w:tcPr>
          <w:p w:rsidR="00381EBE" w:rsidRPr="00826CF6" w:rsidRDefault="00381EBE" w:rsidP="00AF33E1">
            <w:pPr>
              <w:rPr>
                <w:szCs w:val="21"/>
              </w:rPr>
            </w:pPr>
            <w:r w:rsidRPr="00826CF6">
              <w:rPr>
                <w:szCs w:val="21"/>
              </w:rPr>
              <w:t>0.500</w:t>
            </w:r>
          </w:p>
        </w:tc>
        <w:tc>
          <w:tcPr>
            <w:tcW w:w="1218" w:type="dxa"/>
          </w:tcPr>
          <w:p w:rsidR="00381EBE" w:rsidRPr="00826CF6" w:rsidRDefault="00381EBE" w:rsidP="00AF33E1">
            <w:pPr>
              <w:rPr>
                <w:szCs w:val="21"/>
              </w:rPr>
            </w:pPr>
            <w:r w:rsidRPr="00826CF6">
              <w:rPr>
                <w:szCs w:val="21"/>
              </w:rPr>
              <w:t>1.00</w:t>
            </w:r>
          </w:p>
        </w:tc>
      </w:tr>
      <w:tr w:rsidR="00381EBE" w:rsidRPr="00826CF6">
        <w:tc>
          <w:tcPr>
            <w:tcW w:w="1217" w:type="dxa"/>
          </w:tcPr>
          <w:p w:rsidR="00381EBE" w:rsidRPr="00826CF6" w:rsidRDefault="00381EBE" w:rsidP="00AF33E1">
            <w:pPr>
              <w:rPr>
                <w:szCs w:val="21"/>
              </w:rPr>
            </w:pPr>
            <w:r w:rsidRPr="00826CF6">
              <w:rPr>
                <w:szCs w:val="21"/>
              </w:rPr>
              <w:t>Cl</w:t>
            </w:r>
            <w:r w:rsidRPr="00826CF6">
              <w:rPr>
                <w:szCs w:val="21"/>
                <w:vertAlign w:val="superscript"/>
              </w:rPr>
              <w:t>-</w:t>
            </w:r>
          </w:p>
        </w:tc>
        <w:tc>
          <w:tcPr>
            <w:tcW w:w="1217" w:type="dxa"/>
          </w:tcPr>
          <w:p w:rsidR="00381EBE" w:rsidRPr="00826CF6" w:rsidRDefault="00381EBE" w:rsidP="00AF33E1">
            <w:pPr>
              <w:rPr>
                <w:szCs w:val="21"/>
              </w:rPr>
            </w:pPr>
            <w:r w:rsidRPr="00826CF6">
              <w:rPr>
                <w:szCs w:val="21"/>
              </w:rPr>
              <w:t>0.00</w:t>
            </w:r>
          </w:p>
        </w:tc>
        <w:tc>
          <w:tcPr>
            <w:tcW w:w="1217" w:type="dxa"/>
          </w:tcPr>
          <w:p w:rsidR="00381EBE" w:rsidRPr="00826CF6" w:rsidRDefault="00381EBE" w:rsidP="00AF33E1">
            <w:pPr>
              <w:rPr>
                <w:szCs w:val="21"/>
              </w:rPr>
            </w:pPr>
            <w:r w:rsidRPr="00826CF6">
              <w:rPr>
                <w:szCs w:val="21"/>
              </w:rPr>
              <w:t>0.60</w:t>
            </w:r>
          </w:p>
        </w:tc>
        <w:tc>
          <w:tcPr>
            <w:tcW w:w="1217" w:type="dxa"/>
          </w:tcPr>
          <w:p w:rsidR="00381EBE" w:rsidRPr="00826CF6" w:rsidRDefault="00381EBE" w:rsidP="00AF33E1">
            <w:pPr>
              <w:rPr>
                <w:szCs w:val="21"/>
              </w:rPr>
            </w:pPr>
            <w:r w:rsidRPr="00826CF6">
              <w:rPr>
                <w:szCs w:val="21"/>
              </w:rPr>
              <w:t>1.20</w:t>
            </w:r>
          </w:p>
        </w:tc>
        <w:tc>
          <w:tcPr>
            <w:tcW w:w="1218" w:type="dxa"/>
          </w:tcPr>
          <w:p w:rsidR="00381EBE" w:rsidRPr="00826CF6" w:rsidRDefault="00381EBE" w:rsidP="00AF33E1">
            <w:pPr>
              <w:rPr>
                <w:szCs w:val="21"/>
              </w:rPr>
            </w:pPr>
            <w:r w:rsidRPr="00826CF6">
              <w:rPr>
                <w:szCs w:val="21"/>
              </w:rPr>
              <w:t>2.40</w:t>
            </w:r>
          </w:p>
        </w:tc>
        <w:tc>
          <w:tcPr>
            <w:tcW w:w="1218" w:type="dxa"/>
          </w:tcPr>
          <w:p w:rsidR="00381EBE" w:rsidRPr="00826CF6" w:rsidRDefault="00381EBE" w:rsidP="00AF33E1">
            <w:pPr>
              <w:rPr>
                <w:szCs w:val="21"/>
              </w:rPr>
            </w:pPr>
            <w:r w:rsidRPr="00826CF6">
              <w:rPr>
                <w:szCs w:val="21"/>
              </w:rPr>
              <w:t>6.00</w:t>
            </w:r>
          </w:p>
        </w:tc>
        <w:tc>
          <w:tcPr>
            <w:tcW w:w="1218" w:type="dxa"/>
          </w:tcPr>
          <w:p w:rsidR="00381EBE" w:rsidRPr="00826CF6" w:rsidRDefault="00381EBE" w:rsidP="00AF33E1">
            <w:pPr>
              <w:rPr>
                <w:szCs w:val="21"/>
              </w:rPr>
            </w:pPr>
            <w:r w:rsidRPr="00826CF6">
              <w:rPr>
                <w:szCs w:val="21"/>
              </w:rPr>
              <w:t>12.0</w:t>
            </w:r>
          </w:p>
        </w:tc>
      </w:tr>
      <w:tr w:rsidR="00381EBE" w:rsidRPr="00826CF6">
        <w:tc>
          <w:tcPr>
            <w:tcW w:w="1217" w:type="dxa"/>
          </w:tcPr>
          <w:p w:rsidR="00381EBE" w:rsidRPr="00826CF6" w:rsidRDefault="00381EBE" w:rsidP="00AF33E1">
            <w:pPr>
              <w:rPr>
                <w:szCs w:val="21"/>
              </w:rPr>
            </w:pPr>
            <w:r w:rsidRPr="00826CF6">
              <w:rPr>
                <w:szCs w:val="21"/>
              </w:rPr>
              <w:t>NO</w:t>
            </w:r>
            <w:r w:rsidRPr="00826CF6">
              <w:rPr>
                <w:szCs w:val="21"/>
                <w:vertAlign w:val="subscript"/>
              </w:rPr>
              <w:t>3</w:t>
            </w:r>
            <w:r w:rsidRPr="00826CF6">
              <w:rPr>
                <w:szCs w:val="21"/>
                <w:vertAlign w:val="superscript"/>
              </w:rPr>
              <w:t>-</w:t>
            </w:r>
          </w:p>
        </w:tc>
        <w:tc>
          <w:tcPr>
            <w:tcW w:w="1217" w:type="dxa"/>
          </w:tcPr>
          <w:p w:rsidR="00381EBE" w:rsidRPr="00826CF6" w:rsidRDefault="00381EBE" w:rsidP="00AF33E1">
            <w:pPr>
              <w:rPr>
                <w:szCs w:val="21"/>
              </w:rPr>
            </w:pPr>
            <w:r w:rsidRPr="00826CF6">
              <w:rPr>
                <w:szCs w:val="21"/>
              </w:rPr>
              <w:t>0.00</w:t>
            </w:r>
          </w:p>
        </w:tc>
        <w:tc>
          <w:tcPr>
            <w:tcW w:w="1217" w:type="dxa"/>
          </w:tcPr>
          <w:p w:rsidR="00381EBE" w:rsidRPr="00826CF6" w:rsidRDefault="00381EBE" w:rsidP="00AF33E1">
            <w:pPr>
              <w:rPr>
                <w:szCs w:val="21"/>
              </w:rPr>
            </w:pPr>
            <w:r w:rsidRPr="00826CF6">
              <w:rPr>
                <w:szCs w:val="21"/>
              </w:rPr>
              <w:t>0.080</w:t>
            </w:r>
          </w:p>
        </w:tc>
        <w:tc>
          <w:tcPr>
            <w:tcW w:w="1217" w:type="dxa"/>
          </w:tcPr>
          <w:p w:rsidR="00381EBE" w:rsidRPr="00826CF6" w:rsidRDefault="00381EBE" w:rsidP="00AF33E1">
            <w:pPr>
              <w:rPr>
                <w:szCs w:val="21"/>
              </w:rPr>
            </w:pPr>
            <w:r w:rsidRPr="00826CF6">
              <w:rPr>
                <w:szCs w:val="21"/>
              </w:rPr>
              <w:t>0.160</w:t>
            </w:r>
          </w:p>
        </w:tc>
        <w:tc>
          <w:tcPr>
            <w:tcW w:w="1218" w:type="dxa"/>
          </w:tcPr>
          <w:p w:rsidR="00381EBE" w:rsidRPr="00826CF6" w:rsidRDefault="00381EBE" w:rsidP="00AF33E1">
            <w:pPr>
              <w:rPr>
                <w:szCs w:val="21"/>
              </w:rPr>
            </w:pPr>
            <w:r w:rsidRPr="00826CF6">
              <w:rPr>
                <w:szCs w:val="21"/>
              </w:rPr>
              <w:t>0.320</w:t>
            </w:r>
          </w:p>
        </w:tc>
        <w:tc>
          <w:tcPr>
            <w:tcW w:w="1218" w:type="dxa"/>
          </w:tcPr>
          <w:p w:rsidR="00381EBE" w:rsidRPr="00826CF6" w:rsidRDefault="00381EBE" w:rsidP="00AF33E1">
            <w:pPr>
              <w:rPr>
                <w:szCs w:val="21"/>
              </w:rPr>
            </w:pPr>
            <w:r w:rsidRPr="00826CF6">
              <w:rPr>
                <w:szCs w:val="21"/>
              </w:rPr>
              <w:t>0.800</w:t>
            </w:r>
          </w:p>
        </w:tc>
        <w:tc>
          <w:tcPr>
            <w:tcW w:w="1218" w:type="dxa"/>
          </w:tcPr>
          <w:p w:rsidR="00381EBE" w:rsidRPr="00826CF6" w:rsidRDefault="00381EBE" w:rsidP="00AF33E1">
            <w:pPr>
              <w:rPr>
                <w:szCs w:val="21"/>
              </w:rPr>
            </w:pPr>
            <w:r w:rsidRPr="00826CF6">
              <w:rPr>
                <w:szCs w:val="21"/>
              </w:rPr>
              <w:t>1.60</w:t>
            </w:r>
          </w:p>
        </w:tc>
      </w:tr>
      <w:tr w:rsidR="00381EBE" w:rsidRPr="00826CF6">
        <w:tc>
          <w:tcPr>
            <w:tcW w:w="1217" w:type="dxa"/>
          </w:tcPr>
          <w:p w:rsidR="00381EBE" w:rsidRPr="00826CF6" w:rsidRDefault="00381EBE" w:rsidP="00AF33E1">
            <w:pPr>
              <w:rPr>
                <w:szCs w:val="21"/>
                <w:vertAlign w:val="superscript"/>
              </w:rPr>
            </w:pPr>
            <w:r w:rsidRPr="00826CF6">
              <w:rPr>
                <w:szCs w:val="21"/>
              </w:rPr>
              <w:t>Br</w:t>
            </w:r>
            <w:r w:rsidRPr="00826CF6">
              <w:rPr>
                <w:szCs w:val="21"/>
                <w:vertAlign w:val="superscript"/>
              </w:rPr>
              <w:t>-</w:t>
            </w:r>
          </w:p>
        </w:tc>
        <w:tc>
          <w:tcPr>
            <w:tcW w:w="1217" w:type="dxa"/>
          </w:tcPr>
          <w:p w:rsidR="00381EBE" w:rsidRPr="00826CF6" w:rsidRDefault="00381EBE" w:rsidP="00AF33E1">
            <w:pPr>
              <w:rPr>
                <w:szCs w:val="21"/>
              </w:rPr>
            </w:pPr>
            <w:r w:rsidRPr="00826CF6">
              <w:rPr>
                <w:szCs w:val="21"/>
              </w:rPr>
              <w:t>0.00</w:t>
            </w:r>
          </w:p>
        </w:tc>
        <w:tc>
          <w:tcPr>
            <w:tcW w:w="1217" w:type="dxa"/>
          </w:tcPr>
          <w:p w:rsidR="00381EBE" w:rsidRPr="00826CF6" w:rsidRDefault="00381EBE" w:rsidP="00AF33E1">
            <w:pPr>
              <w:rPr>
                <w:szCs w:val="21"/>
              </w:rPr>
            </w:pPr>
            <w:r w:rsidRPr="00826CF6">
              <w:rPr>
                <w:szCs w:val="21"/>
              </w:rPr>
              <w:t>0.50</w:t>
            </w:r>
          </w:p>
        </w:tc>
        <w:tc>
          <w:tcPr>
            <w:tcW w:w="1217" w:type="dxa"/>
          </w:tcPr>
          <w:p w:rsidR="00381EBE" w:rsidRPr="00826CF6" w:rsidRDefault="00381EBE" w:rsidP="00AF33E1">
            <w:pPr>
              <w:rPr>
                <w:szCs w:val="21"/>
              </w:rPr>
            </w:pPr>
            <w:r w:rsidRPr="00826CF6">
              <w:rPr>
                <w:szCs w:val="21"/>
              </w:rPr>
              <w:t>1.00</w:t>
            </w:r>
          </w:p>
        </w:tc>
        <w:tc>
          <w:tcPr>
            <w:tcW w:w="1218" w:type="dxa"/>
          </w:tcPr>
          <w:p w:rsidR="00381EBE" w:rsidRPr="00826CF6" w:rsidRDefault="00381EBE" w:rsidP="00AF33E1">
            <w:pPr>
              <w:rPr>
                <w:szCs w:val="21"/>
              </w:rPr>
            </w:pPr>
            <w:r w:rsidRPr="00826CF6">
              <w:rPr>
                <w:szCs w:val="21"/>
              </w:rPr>
              <w:t>2.00</w:t>
            </w:r>
          </w:p>
        </w:tc>
        <w:tc>
          <w:tcPr>
            <w:tcW w:w="1218" w:type="dxa"/>
          </w:tcPr>
          <w:p w:rsidR="00381EBE" w:rsidRPr="00826CF6" w:rsidRDefault="00381EBE" w:rsidP="00AF33E1">
            <w:pPr>
              <w:rPr>
                <w:szCs w:val="21"/>
              </w:rPr>
            </w:pPr>
            <w:r w:rsidRPr="00826CF6">
              <w:rPr>
                <w:szCs w:val="21"/>
              </w:rPr>
              <w:t>5.00</w:t>
            </w:r>
          </w:p>
        </w:tc>
        <w:tc>
          <w:tcPr>
            <w:tcW w:w="1218" w:type="dxa"/>
          </w:tcPr>
          <w:p w:rsidR="00381EBE" w:rsidRPr="00826CF6" w:rsidRDefault="00381EBE" w:rsidP="00AF33E1">
            <w:pPr>
              <w:rPr>
                <w:szCs w:val="21"/>
              </w:rPr>
            </w:pPr>
            <w:r w:rsidRPr="00826CF6">
              <w:rPr>
                <w:szCs w:val="21"/>
              </w:rPr>
              <w:t>10.0</w:t>
            </w:r>
          </w:p>
        </w:tc>
      </w:tr>
      <w:tr w:rsidR="00381EBE" w:rsidRPr="00826CF6">
        <w:tc>
          <w:tcPr>
            <w:tcW w:w="1217" w:type="dxa"/>
          </w:tcPr>
          <w:p w:rsidR="00381EBE" w:rsidRPr="00826CF6" w:rsidRDefault="00381EBE" w:rsidP="00AF33E1">
            <w:pPr>
              <w:rPr>
                <w:szCs w:val="21"/>
              </w:rPr>
            </w:pPr>
            <w:r w:rsidRPr="00826CF6">
              <w:rPr>
                <w:szCs w:val="21"/>
              </w:rPr>
              <w:t>SO</w:t>
            </w:r>
            <w:r w:rsidRPr="00826CF6">
              <w:rPr>
                <w:szCs w:val="21"/>
                <w:vertAlign w:val="subscript"/>
              </w:rPr>
              <w:t>4</w:t>
            </w:r>
            <w:r w:rsidRPr="00826CF6">
              <w:rPr>
                <w:szCs w:val="21"/>
                <w:vertAlign w:val="superscript"/>
              </w:rPr>
              <w:t>2-</w:t>
            </w:r>
          </w:p>
        </w:tc>
        <w:tc>
          <w:tcPr>
            <w:tcW w:w="1217" w:type="dxa"/>
          </w:tcPr>
          <w:p w:rsidR="00381EBE" w:rsidRPr="00826CF6" w:rsidRDefault="00381EBE" w:rsidP="00AF33E1">
            <w:pPr>
              <w:rPr>
                <w:szCs w:val="21"/>
              </w:rPr>
            </w:pPr>
            <w:r w:rsidRPr="00826CF6">
              <w:rPr>
                <w:szCs w:val="21"/>
              </w:rPr>
              <w:t>0.00</w:t>
            </w:r>
          </w:p>
        </w:tc>
        <w:tc>
          <w:tcPr>
            <w:tcW w:w="1217" w:type="dxa"/>
          </w:tcPr>
          <w:p w:rsidR="00381EBE" w:rsidRPr="00826CF6" w:rsidRDefault="00381EBE" w:rsidP="00AF33E1">
            <w:pPr>
              <w:rPr>
                <w:szCs w:val="21"/>
              </w:rPr>
            </w:pPr>
            <w:r w:rsidRPr="00826CF6">
              <w:rPr>
                <w:szCs w:val="21"/>
              </w:rPr>
              <w:t>0.60</w:t>
            </w:r>
          </w:p>
        </w:tc>
        <w:tc>
          <w:tcPr>
            <w:tcW w:w="1217" w:type="dxa"/>
          </w:tcPr>
          <w:p w:rsidR="00381EBE" w:rsidRPr="00826CF6" w:rsidRDefault="00381EBE" w:rsidP="00AF33E1">
            <w:pPr>
              <w:rPr>
                <w:szCs w:val="21"/>
              </w:rPr>
            </w:pPr>
            <w:r w:rsidRPr="00826CF6">
              <w:rPr>
                <w:szCs w:val="21"/>
              </w:rPr>
              <w:t>1.20</w:t>
            </w:r>
          </w:p>
        </w:tc>
        <w:tc>
          <w:tcPr>
            <w:tcW w:w="1218" w:type="dxa"/>
          </w:tcPr>
          <w:p w:rsidR="00381EBE" w:rsidRPr="00826CF6" w:rsidRDefault="00381EBE" w:rsidP="00AF33E1">
            <w:pPr>
              <w:rPr>
                <w:szCs w:val="21"/>
              </w:rPr>
            </w:pPr>
            <w:r w:rsidRPr="00826CF6">
              <w:rPr>
                <w:szCs w:val="21"/>
              </w:rPr>
              <w:t>2.40</w:t>
            </w:r>
          </w:p>
        </w:tc>
        <w:tc>
          <w:tcPr>
            <w:tcW w:w="1218" w:type="dxa"/>
          </w:tcPr>
          <w:p w:rsidR="00381EBE" w:rsidRPr="00826CF6" w:rsidRDefault="00381EBE" w:rsidP="00AF33E1">
            <w:pPr>
              <w:rPr>
                <w:szCs w:val="21"/>
              </w:rPr>
            </w:pPr>
            <w:r w:rsidRPr="00826CF6">
              <w:rPr>
                <w:szCs w:val="21"/>
              </w:rPr>
              <w:t>6.00</w:t>
            </w:r>
          </w:p>
        </w:tc>
        <w:tc>
          <w:tcPr>
            <w:tcW w:w="1218" w:type="dxa"/>
          </w:tcPr>
          <w:p w:rsidR="00381EBE" w:rsidRPr="00826CF6" w:rsidRDefault="00381EBE" w:rsidP="00AF33E1">
            <w:pPr>
              <w:rPr>
                <w:szCs w:val="21"/>
              </w:rPr>
            </w:pPr>
            <w:r w:rsidRPr="00826CF6">
              <w:rPr>
                <w:szCs w:val="21"/>
              </w:rPr>
              <w:t>12.0</w:t>
            </w:r>
          </w:p>
        </w:tc>
      </w:tr>
    </w:tbl>
    <w:p w:rsidR="00381EBE" w:rsidRPr="00826CF6" w:rsidRDefault="00381EBE" w:rsidP="00AF33E1">
      <w:pPr>
        <w:rPr>
          <w:szCs w:val="21"/>
        </w:rPr>
      </w:pPr>
    </w:p>
    <w:p w:rsidR="00381EBE" w:rsidRPr="00826CF6" w:rsidRDefault="00381EBE" w:rsidP="00641A82">
      <w:pPr>
        <w:ind w:firstLineChars="200" w:firstLine="420"/>
        <w:rPr>
          <w:szCs w:val="21"/>
        </w:rPr>
      </w:pPr>
      <w:r w:rsidRPr="00826CF6">
        <w:rPr>
          <w:szCs w:val="21"/>
        </w:rPr>
        <w:t>以质量浓度为横坐标，峰高</w:t>
      </w:r>
      <w:r w:rsidRPr="00826CF6">
        <w:rPr>
          <w:szCs w:val="21"/>
        </w:rPr>
        <w:t>(</w:t>
      </w:r>
      <w:r w:rsidRPr="00826CF6">
        <w:rPr>
          <w:szCs w:val="21"/>
        </w:rPr>
        <w:t>或峰面积</w:t>
      </w:r>
      <w:r w:rsidRPr="00826CF6">
        <w:rPr>
          <w:szCs w:val="21"/>
        </w:rPr>
        <w:t>)</w:t>
      </w:r>
      <w:r w:rsidRPr="00826CF6">
        <w:rPr>
          <w:szCs w:val="21"/>
        </w:rPr>
        <w:t>为纵坐标</w:t>
      </w:r>
      <w:r w:rsidR="00641A82" w:rsidRPr="00826CF6">
        <w:rPr>
          <w:szCs w:val="21"/>
        </w:rPr>
        <w:t>，</w:t>
      </w:r>
      <w:r w:rsidRPr="00826CF6">
        <w:rPr>
          <w:szCs w:val="21"/>
        </w:rPr>
        <w:t>分别绘制</w:t>
      </w:r>
      <w:r w:rsidRPr="00826CF6">
        <w:rPr>
          <w:szCs w:val="21"/>
        </w:rPr>
        <w:t>F</w:t>
      </w:r>
      <w:r w:rsidRPr="00826CF6">
        <w:rPr>
          <w:szCs w:val="21"/>
          <w:vertAlign w:val="superscript"/>
        </w:rPr>
        <w:t>-</w:t>
      </w:r>
      <w:r w:rsidRPr="00826CF6">
        <w:rPr>
          <w:szCs w:val="21"/>
        </w:rPr>
        <w:t>、</w:t>
      </w:r>
      <w:r w:rsidRPr="00826CF6">
        <w:rPr>
          <w:szCs w:val="21"/>
        </w:rPr>
        <w:t>Cl</w:t>
      </w:r>
      <w:r w:rsidRPr="00826CF6">
        <w:rPr>
          <w:szCs w:val="21"/>
          <w:vertAlign w:val="superscript"/>
        </w:rPr>
        <w:t>-</w:t>
      </w:r>
      <w:r w:rsidRPr="00826CF6">
        <w:rPr>
          <w:szCs w:val="21"/>
        </w:rPr>
        <w:t>、</w:t>
      </w:r>
      <w:r w:rsidRPr="00826CF6">
        <w:rPr>
          <w:szCs w:val="21"/>
        </w:rPr>
        <w:t>NO</w:t>
      </w:r>
      <w:r w:rsidRPr="00826CF6">
        <w:rPr>
          <w:szCs w:val="21"/>
          <w:vertAlign w:val="subscript"/>
        </w:rPr>
        <w:t>3</w:t>
      </w:r>
      <w:r w:rsidRPr="00826CF6">
        <w:rPr>
          <w:szCs w:val="21"/>
          <w:vertAlign w:val="superscript"/>
        </w:rPr>
        <w:t>-</w:t>
      </w:r>
      <w:r w:rsidRPr="00826CF6">
        <w:rPr>
          <w:szCs w:val="21"/>
        </w:rPr>
        <w:t>、</w:t>
      </w:r>
      <w:r w:rsidRPr="00826CF6">
        <w:rPr>
          <w:szCs w:val="21"/>
        </w:rPr>
        <w:t>Br</w:t>
      </w:r>
      <w:r w:rsidRPr="00826CF6">
        <w:rPr>
          <w:szCs w:val="21"/>
          <w:vertAlign w:val="superscript"/>
        </w:rPr>
        <w:t>-</w:t>
      </w:r>
      <w:r w:rsidRPr="00826CF6">
        <w:rPr>
          <w:szCs w:val="21"/>
        </w:rPr>
        <w:t>和</w:t>
      </w:r>
      <w:r w:rsidRPr="00826CF6">
        <w:rPr>
          <w:szCs w:val="21"/>
        </w:rPr>
        <w:t>SO</w:t>
      </w:r>
      <w:r w:rsidRPr="00826CF6">
        <w:rPr>
          <w:szCs w:val="21"/>
          <w:vertAlign w:val="subscript"/>
        </w:rPr>
        <w:t>4</w:t>
      </w:r>
      <w:r w:rsidRPr="00826CF6">
        <w:rPr>
          <w:szCs w:val="21"/>
          <w:vertAlign w:val="superscript"/>
        </w:rPr>
        <w:t>2-</w:t>
      </w:r>
      <w:r w:rsidRPr="00826CF6">
        <w:rPr>
          <w:szCs w:val="21"/>
        </w:rPr>
        <w:t>的</w:t>
      </w:r>
      <w:r w:rsidR="00A11F4E" w:rsidRPr="00826CF6">
        <w:rPr>
          <w:szCs w:val="21"/>
        </w:rPr>
        <w:t>校准曲线</w:t>
      </w:r>
      <w:r w:rsidRPr="00826CF6">
        <w:rPr>
          <w:szCs w:val="21"/>
        </w:rPr>
        <w:t>。</w:t>
      </w:r>
    </w:p>
    <w:p w:rsidR="00381EBE" w:rsidRPr="00826CF6" w:rsidRDefault="00206A02" w:rsidP="00AF33E1">
      <w:pPr>
        <w:rPr>
          <w:szCs w:val="21"/>
        </w:rPr>
      </w:pPr>
      <w:r w:rsidRPr="00826CF6">
        <w:rPr>
          <w:szCs w:val="21"/>
        </w:rPr>
        <w:t>36</w:t>
      </w:r>
      <w:r w:rsidR="00B95B0D" w:rsidRPr="00826CF6">
        <w:rPr>
          <w:szCs w:val="21"/>
        </w:rPr>
        <w:t>.4.</w:t>
      </w:r>
      <w:r w:rsidR="00F77F05">
        <w:rPr>
          <w:rFonts w:hint="eastAsia"/>
          <w:szCs w:val="21"/>
        </w:rPr>
        <w:t>5</w:t>
      </w:r>
      <w:r w:rsidR="00381EBE" w:rsidRPr="00826CF6">
        <w:rPr>
          <w:szCs w:val="21"/>
        </w:rPr>
        <w:t xml:space="preserve">  </w:t>
      </w:r>
      <w:r w:rsidR="008A6C54" w:rsidRPr="00826CF6">
        <w:rPr>
          <w:szCs w:val="21"/>
        </w:rPr>
        <w:t>分析结果的表述</w:t>
      </w:r>
    </w:p>
    <w:p w:rsidR="00DE1378" w:rsidRPr="00826CF6" w:rsidRDefault="00DE1378" w:rsidP="00AF33E1">
      <w:pPr>
        <w:rPr>
          <w:szCs w:val="21"/>
        </w:rPr>
      </w:pPr>
      <w:r w:rsidRPr="00826CF6">
        <w:rPr>
          <w:szCs w:val="21"/>
        </w:rPr>
        <w:t>水样中</w:t>
      </w:r>
      <w:r w:rsidRPr="00826CF6">
        <w:rPr>
          <w:szCs w:val="21"/>
        </w:rPr>
        <w:t>F</w:t>
      </w:r>
      <w:r w:rsidRPr="00826CF6">
        <w:rPr>
          <w:szCs w:val="21"/>
          <w:vertAlign w:val="superscript"/>
        </w:rPr>
        <w:t>-</w:t>
      </w:r>
      <w:r w:rsidRPr="00826CF6">
        <w:rPr>
          <w:szCs w:val="21"/>
        </w:rPr>
        <w:t>、</w:t>
      </w:r>
      <w:r w:rsidRPr="00826CF6">
        <w:rPr>
          <w:szCs w:val="21"/>
        </w:rPr>
        <w:t>Cl</w:t>
      </w:r>
      <w:r w:rsidRPr="00826CF6">
        <w:rPr>
          <w:szCs w:val="21"/>
          <w:vertAlign w:val="superscript"/>
        </w:rPr>
        <w:t>-</w:t>
      </w:r>
      <w:r w:rsidRPr="00826CF6">
        <w:rPr>
          <w:szCs w:val="21"/>
        </w:rPr>
        <w:t>、</w:t>
      </w:r>
      <w:r w:rsidRPr="00826CF6">
        <w:rPr>
          <w:szCs w:val="21"/>
        </w:rPr>
        <w:t>NO</w:t>
      </w:r>
      <w:r w:rsidRPr="00826CF6">
        <w:rPr>
          <w:szCs w:val="21"/>
          <w:vertAlign w:val="subscript"/>
        </w:rPr>
        <w:t>3</w:t>
      </w:r>
      <w:r w:rsidRPr="00826CF6">
        <w:rPr>
          <w:szCs w:val="21"/>
          <w:vertAlign w:val="superscript"/>
        </w:rPr>
        <w:t>-</w:t>
      </w:r>
      <w:r w:rsidRPr="00826CF6">
        <w:rPr>
          <w:szCs w:val="21"/>
        </w:rPr>
        <w:t>、</w:t>
      </w:r>
      <w:r w:rsidRPr="00826CF6">
        <w:rPr>
          <w:szCs w:val="21"/>
        </w:rPr>
        <w:t>Br</w:t>
      </w:r>
      <w:r w:rsidRPr="00826CF6">
        <w:rPr>
          <w:szCs w:val="21"/>
          <w:vertAlign w:val="superscript"/>
        </w:rPr>
        <w:t>-</w:t>
      </w:r>
      <w:r w:rsidRPr="00826CF6">
        <w:rPr>
          <w:szCs w:val="21"/>
        </w:rPr>
        <w:t>和</w:t>
      </w:r>
      <w:r w:rsidRPr="00826CF6">
        <w:rPr>
          <w:szCs w:val="21"/>
        </w:rPr>
        <w:t>SO</w:t>
      </w:r>
      <w:r w:rsidRPr="00826CF6">
        <w:rPr>
          <w:szCs w:val="21"/>
          <w:vertAlign w:val="subscript"/>
        </w:rPr>
        <w:t>4</w:t>
      </w:r>
      <w:r w:rsidRPr="00826CF6">
        <w:rPr>
          <w:szCs w:val="21"/>
          <w:vertAlign w:val="superscript"/>
        </w:rPr>
        <w:t>2-</w:t>
      </w:r>
      <w:r w:rsidR="00CD1058" w:rsidRPr="00826CF6">
        <w:rPr>
          <w:szCs w:val="21"/>
        </w:rPr>
        <w:t>的质量浓度</w:t>
      </w:r>
      <w:r w:rsidRPr="00826CF6">
        <w:rPr>
          <w:szCs w:val="21"/>
        </w:rPr>
        <w:t>按式（</w:t>
      </w:r>
      <w:r w:rsidRPr="00826CF6">
        <w:rPr>
          <w:szCs w:val="21"/>
        </w:rPr>
        <w:t>72</w:t>
      </w:r>
      <w:r w:rsidRPr="00826CF6">
        <w:rPr>
          <w:szCs w:val="21"/>
        </w:rPr>
        <w:t>）计算。</w:t>
      </w:r>
    </w:p>
    <w:tbl>
      <w:tblPr>
        <w:tblW w:w="0" w:type="auto"/>
        <w:tblInd w:w="468" w:type="dxa"/>
        <w:tblLook w:val="0000"/>
      </w:tblPr>
      <w:tblGrid>
        <w:gridCol w:w="1800"/>
        <w:gridCol w:w="1800"/>
        <w:gridCol w:w="4454"/>
      </w:tblGrid>
      <w:tr w:rsidR="00381EBE" w:rsidRPr="00826CF6">
        <w:trPr>
          <w:cantSplit/>
        </w:trPr>
        <w:tc>
          <w:tcPr>
            <w:tcW w:w="1800" w:type="dxa"/>
            <w:vMerge w:val="restart"/>
            <w:vAlign w:val="center"/>
          </w:tcPr>
          <w:p w:rsidR="00381EBE" w:rsidRPr="00826CF6" w:rsidRDefault="00381EBE" w:rsidP="00AF33E1">
            <w:pPr>
              <w:jc w:val="right"/>
              <w:rPr>
                <w:szCs w:val="21"/>
              </w:rPr>
            </w:pPr>
            <w:r w:rsidRPr="00826CF6">
              <w:rPr>
                <w:szCs w:val="21"/>
              </w:rPr>
              <w:t>ρ(X</w:t>
            </w:r>
            <w:r w:rsidRPr="00826CF6">
              <w:rPr>
                <w:szCs w:val="21"/>
                <w:vertAlign w:val="superscript"/>
              </w:rPr>
              <w:t>z-</w:t>
            </w:r>
            <w:r w:rsidRPr="00826CF6">
              <w:rPr>
                <w:szCs w:val="21"/>
              </w:rPr>
              <w:t>)=</w:t>
            </w:r>
          </w:p>
        </w:tc>
        <w:tc>
          <w:tcPr>
            <w:tcW w:w="1800" w:type="dxa"/>
            <w:tcBorders>
              <w:bottom w:val="single" w:sz="4" w:space="0" w:color="auto"/>
            </w:tcBorders>
            <w:vAlign w:val="center"/>
          </w:tcPr>
          <w:p w:rsidR="00381EBE" w:rsidRPr="00826CF6" w:rsidRDefault="00381EBE" w:rsidP="00AF33E1">
            <w:pPr>
              <w:jc w:val="center"/>
              <w:rPr>
                <w:szCs w:val="21"/>
                <w:vertAlign w:val="subscript"/>
              </w:rPr>
            </w:pPr>
            <w:r w:rsidRPr="00826CF6">
              <w:rPr>
                <w:szCs w:val="21"/>
              </w:rPr>
              <w:t>ρ</w:t>
            </w:r>
            <w:r w:rsidRPr="00826CF6">
              <w:rPr>
                <w:szCs w:val="21"/>
                <w:vertAlign w:val="subscript"/>
              </w:rPr>
              <w:t>1</w:t>
            </w:r>
          </w:p>
        </w:tc>
        <w:tc>
          <w:tcPr>
            <w:tcW w:w="4454" w:type="dxa"/>
            <w:vMerge w:val="restart"/>
            <w:vAlign w:val="center"/>
          </w:tcPr>
          <w:p w:rsidR="003C4EEA" w:rsidRPr="00826CF6" w:rsidRDefault="00DE1378">
            <w:pPr>
              <w:jc w:val="right"/>
              <w:rPr>
                <w:szCs w:val="21"/>
              </w:rPr>
            </w:pPr>
            <w:r w:rsidRPr="00826CF6">
              <w:rPr>
                <w:szCs w:val="21"/>
              </w:rPr>
              <w:t>…………………………</w:t>
            </w:r>
            <w:r w:rsidRPr="00826CF6">
              <w:rPr>
                <w:szCs w:val="21"/>
              </w:rPr>
              <w:t>（</w:t>
            </w:r>
            <w:r w:rsidRPr="00826CF6">
              <w:rPr>
                <w:szCs w:val="21"/>
              </w:rPr>
              <w:t>72</w:t>
            </w:r>
            <w:r w:rsidRPr="00826CF6">
              <w:rPr>
                <w:szCs w:val="21"/>
              </w:rPr>
              <w:t>）</w:t>
            </w:r>
          </w:p>
        </w:tc>
      </w:tr>
      <w:tr w:rsidR="00381EBE" w:rsidRPr="00826CF6">
        <w:trPr>
          <w:cantSplit/>
        </w:trPr>
        <w:tc>
          <w:tcPr>
            <w:tcW w:w="1800" w:type="dxa"/>
            <w:vMerge/>
          </w:tcPr>
          <w:p w:rsidR="00381EBE" w:rsidRPr="00826CF6" w:rsidRDefault="00381EBE" w:rsidP="00AF33E1">
            <w:pPr>
              <w:rPr>
                <w:szCs w:val="21"/>
              </w:rPr>
            </w:pPr>
          </w:p>
        </w:tc>
        <w:tc>
          <w:tcPr>
            <w:tcW w:w="1800" w:type="dxa"/>
            <w:tcBorders>
              <w:top w:val="single" w:sz="4" w:space="0" w:color="auto"/>
            </w:tcBorders>
          </w:tcPr>
          <w:p w:rsidR="00381EBE" w:rsidRPr="00826CF6" w:rsidRDefault="00381EBE" w:rsidP="00AF33E1">
            <w:pPr>
              <w:jc w:val="center"/>
              <w:rPr>
                <w:szCs w:val="21"/>
              </w:rPr>
            </w:pPr>
            <w:r w:rsidRPr="00826CF6">
              <w:rPr>
                <w:szCs w:val="21"/>
              </w:rPr>
              <w:t>0.9</w:t>
            </w:r>
          </w:p>
        </w:tc>
        <w:tc>
          <w:tcPr>
            <w:tcW w:w="4454" w:type="dxa"/>
            <w:vMerge/>
          </w:tcPr>
          <w:p w:rsidR="00381EBE" w:rsidRPr="00826CF6" w:rsidRDefault="00381EBE" w:rsidP="00AF33E1">
            <w:pPr>
              <w:rPr>
                <w:szCs w:val="21"/>
              </w:rPr>
            </w:pPr>
          </w:p>
        </w:tc>
      </w:tr>
    </w:tbl>
    <w:p w:rsidR="005B1562" w:rsidRPr="00826CF6" w:rsidRDefault="00381EBE" w:rsidP="00AF33E1">
      <w:pPr>
        <w:rPr>
          <w:szCs w:val="21"/>
        </w:rPr>
      </w:pPr>
      <w:r w:rsidRPr="00826CF6">
        <w:rPr>
          <w:szCs w:val="21"/>
        </w:rPr>
        <w:t>式中：</w:t>
      </w:r>
    </w:p>
    <w:p w:rsidR="00381EBE" w:rsidRPr="00826CF6" w:rsidRDefault="00381EBE" w:rsidP="005B1562">
      <w:pPr>
        <w:ind w:firstLineChars="200" w:firstLine="420"/>
        <w:rPr>
          <w:szCs w:val="21"/>
        </w:rPr>
      </w:pPr>
      <w:r w:rsidRPr="00826CF6">
        <w:rPr>
          <w:szCs w:val="21"/>
        </w:rPr>
        <w:t>ρ(X</w:t>
      </w:r>
      <w:r w:rsidRPr="00826CF6">
        <w:rPr>
          <w:szCs w:val="21"/>
          <w:vertAlign w:val="superscript"/>
        </w:rPr>
        <w:t>z-</w:t>
      </w:r>
      <w:r w:rsidRPr="00826CF6">
        <w:rPr>
          <w:szCs w:val="21"/>
        </w:rPr>
        <w:t>)</w:t>
      </w:r>
      <w:r w:rsidR="005B1562" w:rsidRPr="00826CF6">
        <w:rPr>
          <w:szCs w:val="21"/>
        </w:rPr>
        <w:t>——</w:t>
      </w:r>
      <w:r w:rsidRPr="00826CF6">
        <w:rPr>
          <w:szCs w:val="21"/>
        </w:rPr>
        <w:t>水样中</w:t>
      </w:r>
      <w:r w:rsidRPr="00826CF6">
        <w:rPr>
          <w:szCs w:val="21"/>
        </w:rPr>
        <w:t>F</w:t>
      </w:r>
      <w:r w:rsidRPr="00826CF6">
        <w:rPr>
          <w:szCs w:val="21"/>
          <w:vertAlign w:val="superscript"/>
        </w:rPr>
        <w:t>-</w:t>
      </w:r>
      <w:r w:rsidRPr="00826CF6">
        <w:rPr>
          <w:szCs w:val="21"/>
        </w:rPr>
        <w:t>、</w:t>
      </w:r>
      <w:r w:rsidRPr="00826CF6">
        <w:rPr>
          <w:szCs w:val="21"/>
        </w:rPr>
        <w:t>Cl</w:t>
      </w:r>
      <w:r w:rsidRPr="00826CF6">
        <w:rPr>
          <w:szCs w:val="21"/>
          <w:vertAlign w:val="superscript"/>
        </w:rPr>
        <w:t>-</w:t>
      </w:r>
      <w:r w:rsidRPr="00826CF6">
        <w:rPr>
          <w:szCs w:val="21"/>
        </w:rPr>
        <w:t>、</w:t>
      </w:r>
      <w:r w:rsidRPr="00826CF6">
        <w:rPr>
          <w:szCs w:val="21"/>
        </w:rPr>
        <w:t>NO</w:t>
      </w:r>
      <w:r w:rsidRPr="00826CF6">
        <w:rPr>
          <w:szCs w:val="21"/>
          <w:vertAlign w:val="subscript"/>
        </w:rPr>
        <w:t>3</w:t>
      </w:r>
      <w:r w:rsidRPr="00826CF6">
        <w:rPr>
          <w:szCs w:val="21"/>
          <w:vertAlign w:val="superscript"/>
        </w:rPr>
        <w:t>-</w:t>
      </w:r>
      <w:r w:rsidRPr="00826CF6">
        <w:rPr>
          <w:szCs w:val="21"/>
        </w:rPr>
        <w:t>、</w:t>
      </w:r>
      <w:r w:rsidRPr="00826CF6">
        <w:rPr>
          <w:szCs w:val="21"/>
        </w:rPr>
        <w:t>Br</w:t>
      </w:r>
      <w:r w:rsidRPr="00826CF6">
        <w:rPr>
          <w:szCs w:val="21"/>
          <w:vertAlign w:val="superscript"/>
        </w:rPr>
        <w:t>-</w:t>
      </w:r>
      <w:r w:rsidRPr="00826CF6">
        <w:rPr>
          <w:szCs w:val="21"/>
        </w:rPr>
        <w:t>和</w:t>
      </w:r>
      <w:r w:rsidRPr="00826CF6">
        <w:rPr>
          <w:szCs w:val="21"/>
        </w:rPr>
        <w:t>SO</w:t>
      </w:r>
      <w:r w:rsidRPr="00826CF6">
        <w:rPr>
          <w:szCs w:val="21"/>
          <w:vertAlign w:val="subscript"/>
        </w:rPr>
        <w:t>4</w:t>
      </w:r>
      <w:r w:rsidRPr="00826CF6">
        <w:rPr>
          <w:szCs w:val="21"/>
          <w:vertAlign w:val="superscript"/>
        </w:rPr>
        <w:t>2-</w:t>
      </w:r>
      <w:r w:rsidRPr="00826CF6">
        <w:rPr>
          <w:szCs w:val="21"/>
        </w:rPr>
        <w:t>的质量浓度，</w:t>
      </w:r>
      <w:r w:rsidR="00641A82" w:rsidRPr="00826CF6">
        <w:rPr>
          <w:szCs w:val="21"/>
        </w:rPr>
        <w:t>单位为毫克每升（</w:t>
      </w:r>
      <w:r w:rsidR="00641A82" w:rsidRPr="00826CF6">
        <w:rPr>
          <w:szCs w:val="21"/>
        </w:rPr>
        <w:t>mg/L</w:t>
      </w:r>
      <w:r w:rsidR="00641A82" w:rsidRPr="00826CF6">
        <w:rPr>
          <w:szCs w:val="21"/>
        </w:rPr>
        <w:t>）</w:t>
      </w:r>
      <w:r w:rsidRPr="00826CF6">
        <w:rPr>
          <w:szCs w:val="21"/>
        </w:rPr>
        <w:t>；</w:t>
      </w:r>
    </w:p>
    <w:p w:rsidR="00381EBE" w:rsidRPr="00826CF6" w:rsidRDefault="00381EBE" w:rsidP="00AF33E1">
      <w:pPr>
        <w:ind w:firstLine="840"/>
        <w:rPr>
          <w:szCs w:val="21"/>
        </w:rPr>
      </w:pPr>
      <w:r w:rsidRPr="00826CF6">
        <w:rPr>
          <w:szCs w:val="21"/>
        </w:rPr>
        <w:t>ρ</w:t>
      </w:r>
      <w:r w:rsidRPr="00826CF6">
        <w:rPr>
          <w:szCs w:val="21"/>
          <w:vertAlign w:val="subscript"/>
        </w:rPr>
        <w:t>1</w:t>
      </w:r>
      <w:r w:rsidR="005B1562" w:rsidRPr="00826CF6">
        <w:rPr>
          <w:szCs w:val="21"/>
        </w:rPr>
        <w:t>——</w:t>
      </w:r>
      <w:r w:rsidRPr="00826CF6">
        <w:rPr>
          <w:szCs w:val="21"/>
        </w:rPr>
        <w:t>从</w:t>
      </w:r>
      <w:r w:rsidR="00A11F4E" w:rsidRPr="00826CF6">
        <w:rPr>
          <w:szCs w:val="21"/>
        </w:rPr>
        <w:t>校准曲线</w:t>
      </w:r>
      <w:r w:rsidRPr="00826CF6">
        <w:rPr>
          <w:szCs w:val="21"/>
        </w:rPr>
        <w:t>上查得试样中</w:t>
      </w:r>
      <w:r w:rsidRPr="00826CF6">
        <w:rPr>
          <w:szCs w:val="21"/>
        </w:rPr>
        <w:t>F</w:t>
      </w:r>
      <w:r w:rsidRPr="00826CF6">
        <w:rPr>
          <w:szCs w:val="21"/>
          <w:vertAlign w:val="superscript"/>
        </w:rPr>
        <w:t>-</w:t>
      </w:r>
      <w:r w:rsidRPr="00826CF6">
        <w:rPr>
          <w:szCs w:val="21"/>
        </w:rPr>
        <w:t>、</w:t>
      </w:r>
      <w:r w:rsidRPr="00826CF6">
        <w:rPr>
          <w:szCs w:val="21"/>
        </w:rPr>
        <w:t>Cl</w:t>
      </w:r>
      <w:r w:rsidRPr="00826CF6">
        <w:rPr>
          <w:szCs w:val="21"/>
          <w:vertAlign w:val="superscript"/>
        </w:rPr>
        <w:t>-</w:t>
      </w:r>
      <w:r w:rsidRPr="00826CF6">
        <w:rPr>
          <w:szCs w:val="21"/>
        </w:rPr>
        <w:t>、</w:t>
      </w:r>
      <w:r w:rsidRPr="00826CF6">
        <w:rPr>
          <w:szCs w:val="21"/>
        </w:rPr>
        <w:t>NO</w:t>
      </w:r>
      <w:r w:rsidRPr="00826CF6">
        <w:rPr>
          <w:szCs w:val="21"/>
          <w:vertAlign w:val="subscript"/>
        </w:rPr>
        <w:t>3</w:t>
      </w:r>
      <w:r w:rsidRPr="00826CF6">
        <w:rPr>
          <w:szCs w:val="21"/>
          <w:vertAlign w:val="superscript"/>
        </w:rPr>
        <w:t>-</w:t>
      </w:r>
      <w:r w:rsidRPr="00826CF6">
        <w:rPr>
          <w:szCs w:val="21"/>
        </w:rPr>
        <w:t>、</w:t>
      </w:r>
      <w:r w:rsidRPr="00826CF6">
        <w:rPr>
          <w:szCs w:val="21"/>
        </w:rPr>
        <w:t>Br</w:t>
      </w:r>
      <w:r w:rsidRPr="00826CF6">
        <w:rPr>
          <w:szCs w:val="21"/>
          <w:vertAlign w:val="superscript"/>
        </w:rPr>
        <w:t>-</w:t>
      </w:r>
      <w:r w:rsidRPr="00826CF6">
        <w:rPr>
          <w:szCs w:val="21"/>
        </w:rPr>
        <w:t>和</w:t>
      </w:r>
      <w:r w:rsidRPr="00826CF6">
        <w:rPr>
          <w:szCs w:val="21"/>
        </w:rPr>
        <w:t>SO</w:t>
      </w:r>
      <w:r w:rsidRPr="00826CF6">
        <w:rPr>
          <w:szCs w:val="21"/>
          <w:vertAlign w:val="subscript"/>
        </w:rPr>
        <w:t>4</w:t>
      </w:r>
      <w:r w:rsidRPr="00826CF6">
        <w:rPr>
          <w:szCs w:val="21"/>
          <w:vertAlign w:val="superscript"/>
        </w:rPr>
        <w:t>2-</w:t>
      </w:r>
      <w:r w:rsidRPr="00826CF6">
        <w:rPr>
          <w:szCs w:val="21"/>
        </w:rPr>
        <w:t>的质量浓度，</w:t>
      </w:r>
      <w:r w:rsidR="00641A82" w:rsidRPr="00826CF6">
        <w:rPr>
          <w:szCs w:val="21"/>
        </w:rPr>
        <w:t>单位为毫克每升（</w:t>
      </w:r>
      <w:r w:rsidR="00641A82" w:rsidRPr="00826CF6">
        <w:rPr>
          <w:szCs w:val="21"/>
        </w:rPr>
        <w:t>mg/L</w:t>
      </w:r>
      <w:r w:rsidR="00641A82" w:rsidRPr="00826CF6">
        <w:rPr>
          <w:szCs w:val="21"/>
        </w:rPr>
        <w:t>）</w:t>
      </w:r>
      <w:r w:rsidRPr="00826CF6">
        <w:rPr>
          <w:szCs w:val="21"/>
        </w:rPr>
        <w:t>；</w:t>
      </w:r>
    </w:p>
    <w:p w:rsidR="00381EBE" w:rsidRPr="00826CF6" w:rsidRDefault="00381EBE" w:rsidP="00AF33E1">
      <w:pPr>
        <w:ind w:firstLine="840"/>
        <w:rPr>
          <w:szCs w:val="21"/>
        </w:rPr>
      </w:pPr>
      <w:r w:rsidRPr="00826CF6">
        <w:rPr>
          <w:szCs w:val="21"/>
        </w:rPr>
        <w:t>0.9</w:t>
      </w:r>
      <w:r w:rsidR="005B1562" w:rsidRPr="00826CF6">
        <w:rPr>
          <w:szCs w:val="21"/>
        </w:rPr>
        <w:t>——</w:t>
      </w:r>
      <w:r w:rsidRPr="00826CF6">
        <w:rPr>
          <w:szCs w:val="21"/>
        </w:rPr>
        <w:t>稀释水的校正系数。</w:t>
      </w:r>
    </w:p>
    <w:p w:rsidR="00381EBE" w:rsidRPr="00826CF6" w:rsidRDefault="00206A02" w:rsidP="00AF33E1">
      <w:pPr>
        <w:rPr>
          <w:szCs w:val="21"/>
        </w:rPr>
      </w:pPr>
      <w:r w:rsidRPr="00826CF6">
        <w:rPr>
          <w:szCs w:val="21"/>
        </w:rPr>
        <w:lastRenderedPageBreak/>
        <w:t>36</w:t>
      </w:r>
      <w:r w:rsidR="00B95B0D" w:rsidRPr="00826CF6">
        <w:rPr>
          <w:szCs w:val="21"/>
        </w:rPr>
        <w:t>.4.</w:t>
      </w:r>
      <w:r w:rsidR="00F77F05">
        <w:rPr>
          <w:rFonts w:hint="eastAsia"/>
          <w:szCs w:val="21"/>
        </w:rPr>
        <w:t>6</w:t>
      </w:r>
      <w:r w:rsidR="00381EBE" w:rsidRPr="00826CF6">
        <w:rPr>
          <w:szCs w:val="21"/>
        </w:rPr>
        <w:t xml:space="preserve">　</w:t>
      </w:r>
      <w:r w:rsidR="003622A5" w:rsidRPr="00826CF6">
        <w:rPr>
          <w:szCs w:val="21"/>
        </w:rPr>
        <w:t>精密度</w:t>
      </w:r>
    </w:p>
    <w:p w:rsidR="00381EBE" w:rsidRDefault="003622A5" w:rsidP="00F77F05">
      <w:pPr>
        <w:ind w:firstLine="405"/>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F77F05" w:rsidRPr="00826CF6" w:rsidRDefault="00F77F05" w:rsidP="00F77F05">
      <w:pPr>
        <w:rPr>
          <w:szCs w:val="21"/>
        </w:rPr>
      </w:pPr>
      <w:r w:rsidRPr="00826CF6">
        <w:rPr>
          <w:szCs w:val="21"/>
        </w:rPr>
        <w:t>36.4.</w:t>
      </w:r>
      <w:r>
        <w:rPr>
          <w:rFonts w:hint="eastAsia"/>
          <w:szCs w:val="21"/>
        </w:rPr>
        <w:t>7</w:t>
      </w:r>
      <w:r w:rsidRPr="00826CF6">
        <w:rPr>
          <w:szCs w:val="21"/>
        </w:rPr>
        <w:t xml:space="preserve"> </w:t>
      </w:r>
      <w:r>
        <w:rPr>
          <w:szCs w:val="21"/>
        </w:rPr>
        <w:t>其他</w:t>
      </w:r>
    </w:p>
    <w:p w:rsidR="00F77F05" w:rsidRPr="00826CF6" w:rsidRDefault="00F77F05" w:rsidP="00F77F05">
      <w:pPr>
        <w:ind w:firstLineChars="200" w:firstLine="420"/>
        <w:rPr>
          <w:szCs w:val="21"/>
        </w:rPr>
      </w:pPr>
      <w:r w:rsidRPr="00826CF6">
        <w:rPr>
          <w:szCs w:val="21"/>
        </w:rPr>
        <w:t>若进样</w:t>
      </w:r>
      <w:r w:rsidRPr="00826CF6">
        <w:rPr>
          <w:szCs w:val="21"/>
        </w:rPr>
        <w:t>100μL</w:t>
      </w:r>
      <w:r w:rsidRPr="00826CF6">
        <w:rPr>
          <w:szCs w:val="21"/>
        </w:rPr>
        <w:t>测定，则最低检测质量浓度为</w:t>
      </w:r>
      <w:r w:rsidRPr="00826CF6">
        <w:rPr>
          <w:szCs w:val="21"/>
        </w:rPr>
        <w:t>F</w:t>
      </w:r>
      <w:r w:rsidRPr="00826CF6">
        <w:rPr>
          <w:szCs w:val="21"/>
          <w:vertAlign w:val="superscript"/>
        </w:rPr>
        <w:t>-</w:t>
      </w:r>
      <w:r w:rsidRPr="00826CF6">
        <w:rPr>
          <w:szCs w:val="21"/>
        </w:rPr>
        <w:t>，</w:t>
      </w:r>
      <w:r w:rsidRPr="00826CF6">
        <w:rPr>
          <w:szCs w:val="21"/>
        </w:rPr>
        <w:t>0.01mg/L</w:t>
      </w:r>
      <w:r w:rsidRPr="00826CF6">
        <w:rPr>
          <w:szCs w:val="21"/>
        </w:rPr>
        <w:t>；</w:t>
      </w:r>
      <w:r w:rsidRPr="00826CF6">
        <w:rPr>
          <w:szCs w:val="21"/>
        </w:rPr>
        <w:t>Cl</w:t>
      </w:r>
      <w:r w:rsidRPr="00826CF6">
        <w:rPr>
          <w:szCs w:val="21"/>
          <w:vertAlign w:val="superscript"/>
        </w:rPr>
        <w:t xml:space="preserve">- </w:t>
      </w:r>
      <w:r w:rsidRPr="00826CF6">
        <w:rPr>
          <w:szCs w:val="21"/>
        </w:rPr>
        <w:t>，</w:t>
      </w:r>
      <w:r w:rsidRPr="00826CF6">
        <w:rPr>
          <w:szCs w:val="21"/>
        </w:rPr>
        <w:t>0.1mg/L</w:t>
      </w:r>
      <w:r w:rsidRPr="00826CF6">
        <w:rPr>
          <w:szCs w:val="21"/>
        </w:rPr>
        <w:t>；</w:t>
      </w:r>
      <w:r w:rsidRPr="00826CF6">
        <w:rPr>
          <w:szCs w:val="21"/>
        </w:rPr>
        <w:t>Br</w:t>
      </w:r>
      <w:r w:rsidRPr="00826CF6">
        <w:rPr>
          <w:szCs w:val="21"/>
          <w:vertAlign w:val="superscript"/>
        </w:rPr>
        <w:t>-</w:t>
      </w:r>
      <w:r w:rsidRPr="00826CF6">
        <w:rPr>
          <w:szCs w:val="21"/>
        </w:rPr>
        <w:t>，</w:t>
      </w:r>
      <w:r w:rsidRPr="00826CF6">
        <w:rPr>
          <w:szCs w:val="21"/>
        </w:rPr>
        <w:t>0.05mg/L</w:t>
      </w:r>
      <w:r w:rsidRPr="00826CF6">
        <w:rPr>
          <w:szCs w:val="21"/>
        </w:rPr>
        <w:t>；</w:t>
      </w:r>
      <w:r w:rsidRPr="00826CF6">
        <w:rPr>
          <w:szCs w:val="21"/>
        </w:rPr>
        <w:t>NO</w:t>
      </w:r>
      <w:r w:rsidRPr="00826CF6">
        <w:rPr>
          <w:szCs w:val="21"/>
          <w:vertAlign w:val="subscript"/>
        </w:rPr>
        <w:t>3</w:t>
      </w:r>
      <w:r w:rsidRPr="00826CF6">
        <w:rPr>
          <w:szCs w:val="21"/>
          <w:vertAlign w:val="superscript"/>
        </w:rPr>
        <w:t xml:space="preserve">- </w:t>
      </w:r>
      <w:r w:rsidRPr="00826CF6">
        <w:rPr>
          <w:szCs w:val="21"/>
        </w:rPr>
        <w:t>，</w:t>
      </w:r>
      <w:r w:rsidRPr="00826CF6">
        <w:rPr>
          <w:szCs w:val="21"/>
        </w:rPr>
        <w:t>0.05 mg/L</w:t>
      </w:r>
      <w:r w:rsidRPr="00826CF6">
        <w:rPr>
          <w:szCs w:val="21"/>
        </w:rPr>
        <w:t>；</w:t>
      </w:r>
      <w:r w:rsidRPr="00826CF6">
        <w:rPr>
          <w:szCs w:val="21"/>
        </w:rPr>
        <w:t>SO</w:t>
      </w:r>
      <w:r w:rsidRPr="00826CF6">
        <w:rPr>
          <w:szCs w:val="21"/>
          <w:vertAlign w:val="subscript"/>
        </w:rPr>
        <w:t>4</w:t>
      </w:r>
      <w:r w:rsidRPr="00826CF6">
        <w:rPr>
          <w:szCs w:val="21"/>
          <w:vertAlign w:val="superscript"/>
        </w:rPr>
        <w:t>2-</w:t>
      </w:r>
      <w:r w:rsidRPr="00826CF6">
        <w:rPr>
          <w:szCs w:val="21"/>
        </w:rPr>
        <w:t>，</w:t>
      </w:r>
      <w:r w:rsidRPr="00826CF6">
        <w:rPr>
          <w:szCs w:val="21"/>
        </w:rPr>
        <w:t>0.2ng/L</w:t>
      </w:r>
      <w:r w:rsidRPr="00826CF6">
        <w:rPr>
          <w:szCs w:val="21"/>
        </w:rPr>
        <w:t>。</w:t>
      </w:r>
    </w:p>
    <w:p w:rsidR="00381EBE" w:rsidRPr="00826CF6" w:rsidRDefault="00381EBE" w:rsidP="00F17B62">
      <w:pPr>
        <w:pStyle w:val="a"/>
        <w:spacing w:before="156" w:after="156" w:line="360" w:lineRule="auto"/>
        <w:ind w:leftChars="-1" w:left="-2"/>
        <w:rPr>
          <w:rFonts w:ascii="Times New Roman"/>
        </w:rPr>
      </w:pPr>
      <w:r w:rsidRPr="00826CF6">
        <w:rPr>
          <w:rFonts w:ascii="Times New Roman"/>
        </w:rPr>
        <w:t>氯化物</w:t>
      </w:r>
    </w:p>
    <w:p w:rsidR="00381EBE" w:rsidRPr="00F77F05" w:rsidRDefault="00381EBE" w:rsidP="00AF33E1">
      <w:pPr>
        <w:rPr>
          <w:szCs w:val="21"/>
        </w:rPr>
      </w:pPr>
      <w:r w:rsidRPr="00F77F05">
        <w:rPr>
          <w:szCs w:val="21"/>
        </w:rPr>
        <w:t xml:space="preserve">37.1  </w:t>
      </w:r>
      <w:r w:rsidRPr="00F77F05">
        <w:rPr>
          <w:szCs w:val="21"/>
        </w:rPr>
        <w:t>硝酸银容量法</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1</w:t>
      </w:r>
      <w:r w:rsidR="00381EBE" w:rsidRPr="00826CF6">
        <w:rPr>
          <w:szCs w:val="21"/>
        </w:rPr>
        <w:t xml:space="preserve">  </w:t>
      </w:r>
      <w:r w:rsidR="00381EBE" w:rsidRPr="00826CF6">
        <w:rPr>
          <w:szCs w:val="21"/>
        </w:rPr>
        <w:t>原理</w:t>
      </w:r>
    </w:p>
    <w:p w:rsidR="00381EBE" w:rsidRPr="00826CF6" w:rsidRDefault="00381EBE" w:rsidP="00AF33E1">
      <w:pPr>
        <w:rPr>
          <w:szCs w:val="21"/>
        </w:rPr>
      </w:pPr>
      <w:r w:rsidRPr="00826CF6">
        <w:rPr>
          <w:szCs w:val="21"/>
        </w:rPr>
        <w:t>硝酸银与氯化物生成氯化银沉淀，过量的硝酸银与铬酸钾指示剂反应生成红色铬酸银沉淀，指示反应到达终点。</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2</w:t>
      </w:r>
      <w:r w:rsidR="00381EBE" w:rsidRPr="00826CF6">
        <w:rPr>
          <w:szCs w:val="21"/>
        </w:rPr>
        <w:t xml:space="preserve">  </w:t>
      </w:r>
      <w:r w:rsidR="00D10738" w:rsidRPr="00826CF6">
        <w:rPr>
          <w:szCs w:val="21"/>
        </w:rPr>
        <w:t>试剂和材料</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2</w:t>
      </w:r>
      <w:r w:rsidR="00381EBE" w:rsidRPr="00826CF6">
        <w:rPr>
          <w:szCs w:val="21"/>
        </w:rPr>
        <w:t xml:space="preserve">.1  </w:t>
      </w:r>
      <w:r w:rsidR="00381EBE" w:rsidRPr="00826CF6">
        <w:rPr>
          <w:szCs w:val="21"/>
        </w:rPr>
        <w:t>高锰酸钾。</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2</w:t>
      </w:r>
      <w:r w:rsidR="00381EBE" w:rsidRPr="00826CF6">
        <w:rPr>
          <w:szCs w:val="21"/>
        </w:rPr>
        <w:t xml:space="preserve">.2  </w:t>
      </w:r>
      <w:r w:rsidR="00381EBE" w:rsidRPr="00826CF6">
        <w:rPr>
          <w:szCs w:val="21"/>
        </w:rPr>
        <w:t>乙醇</w:t>
      </w:r>
      <w:r w:rsidR="00381EBE" w:rsidRPr="00826CF6">
        <w:rPr>
          <w:szCs w:val="21"/>
        </w:rPr>
        <w:t>[</w:t>
      </w:r>
      <w:r w:rsidR="00CD1058" w:rsidRPr="00826CF6">
        <w:rPr>
          <w:szCs w:val="21"/>
        </w:rPr>
        <w:t>φ3.</w:t>
      </w:r>
      <w:r w:rsidR="00CD1058" w:rsidRPr="00826CF6">
        <w:rPr>
          <w:szCs w:val="21"/>
          <w:vertAlign w:val="subscript"/>
        </w:rPr>
        <w:t>2</w:t>
      </w:r>
      <w:r w:rsidR="00CD1058" w:rsidRPr="00826CF6">
        <w:rPr>
          <w:szCs w:val="21"/>
        </w:rPr>
        <w:t>H</w:t>
      </w:r>
      <w:r w:rsidR="00CD1058" w:rsidRPr="00826CF6">
        <w:rPr>
          <w:szCs w:val="21"/>
          <w:vertAlign w:val="subscript"/>
        </w:rPr>
        <w:t>5</w:t>
      </w:r>
      <w:r w:rsidR="00CD1058" w:rsidRPr="00826CF6">
        <w:rPr>
          <w:szCs w:val="21"/>
        </w:rPr>
        <w:t>OH)=95</w:t>
      </w:r>
      <w:r w:rsidR="00CD1058" w:rsidRPr="00826CF6">
        <w:rPr>
          <w:szCs w:val="21"/>
        </w:rPr>
        <w:t>％</w:t>
      </w:r>
      <w:r w:rsidR="00381EBE" w:rsidRPr="00826CF6">
        <w:rPr>
          <w:szCs w:val="21"/>
        </w:rPr>
        <w:t>]</w:t>
      </w:r>
      <w:r w:rsidR="00381EBE" w:rsidRPr="00826CF6">
        <w:rPr>
          <w:szCs w:val="21"/>
        </w:rPr>
        <w:t>。</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2</w:t>
      </w:r>
      <w:r w:rsidR="00381EBE" w:rsidRPr="00826CF6">
        <w:rPr>
          <w:szCs w:val="21"/>
        </w:rPr>
        <w:t xml:space="preserve">.3  </w:t>
      </w:r>
      <w:r w:rsidR="00381EBE" w:rsidRPr="00826CF6">
        <w:rPr>
          <w:szCs w:val="21"/>
        </w:rPr>
        <w:t>过氧化氢</w:t>
      </w:r>
      <w:r w:rsidR="00381EBE" w:rsidRPr="00826CF6">
        <w:rPr>
          <w:szCs w:val="21"/>
        </w:rPr>
        <w:t>[</w:t>
      </w:r>
      <w:r w:rsidR="00CD1058" w:rsidRPr="00826CF6">
        <w:rPr>
          <w:szCs w:val="21"/>
        </w:rPr>
        <w:t>ω3.</w:t>
      </w:r>
      <w:r w:rsidR="00CD1058" w:rsidRPr="00826CF6">
        <w:rPr>
          <w:szCs w:val="21"/>
          <w:vertAlign w:val="subscript"/>
        </w:rPr>
        <w:t>2</w:t>
      </w:r>
      <w:r w:rsidR="00CD1058" w:rsidRPr="00826CF6">
        <w:rPr>
          <w:szCs w:val="21"/>
        </w:rPr>
        <w:t>O</w:t>
      </w:r>
      <w:r w:rsidR="00CD1058" w:rsidRPr="00826CF6">
        <w:rPr>
          <w:szCs w:val="21"/>
          <w:vertAlign w:val="subscript"/>
        </w:rPr>
        <w:t>2</w:t>
      </w:r>
      <w:r w:rsidR="00CD1058" w:rsidRPr="00826CF6">
        <w:rPr>
          <w:szCs w:val="21"/>
        </w:rPr>
        <w:t>)=30</w:t>
      </w:r>
      <w:r w:rsidR="00CD1058" w:rsidRPr="00826CF6">
        <w:rPr>
          <w:szCs w:val="21"/>
        </w:rPr>
        <w:t>％</w:t>
      </w:r>
      <w:r w:rsidR="00381EBE" w:rsidRPr="00826CF6">
        <w:rPr>
          <w:szCs w:val="21"/>
        </w:rPr>
        <w:t>]</w:t>
      </w:r>
      <w:r w:rsidR="00381EBE" w:rsidRPr="00826CF6">
        <w:rPr>
          <w:szCs w:val="21"/>
        </w:rPr>
        <w:t>。</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2</w:t>
      </w:r>
      <w:r w:rsidR="00381EBE" w:rsidRPr="00826CF6">
        <w:rPr>
          <w:szCs w:val="21"/>
        </w:rPr>
        <w:t xml:space="preserve">.4  </w:t>
      </w:r>
      <w:r w:rsidR="00381EBE" w:rsidRPr="00826CF6">
        <w:rPr>
          <w:szCs w:val="21"/>
        </w:rPr>
        <w:t>氢氧化钠溶液</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2"/>
          <w:attr w:name="UnitName" w:val="g"/>
        </w:smartTagPr>
        <w:r w:rsidR="00381EBE" w:rsidRPr="00826CF6">
          <w:rPr>
            <w:szCs w:val="21"/>
          </w:rPr>
          <w:t>2g</w:t>
        </w:r>
      </w:smartTag>
      <w:r w:rsidR="00381EBE" w:rsidRPr="00826CF6">
        <w:rPr>
          <w:szCs w:val="21"/>
        </w:rPr>
        <w:t>/L)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2"/>
          <w:attr w:name="UnitName" w:val="g"/>
        </w:smartTagPr>
        <w:r w:rsidR="00381EBE" w:rsidRPr="00826CF6">
          <w:rPr>
            <w:szCs w:val="21"/>
          </w:rPr>
          <w:t>0.2g</w:t>
        </w:r>
      </w:smartTag>
      <w:r w:rsidR="00381EBE" w:rsidRPr="00826CF6">
        <w:rPr>
          <w:szCs w:val="21"/>
        </w:rPr>
        <w:t>氢氧化钠</w:t>
      </w:r>
      <w:r w:rsidR="00381EBE" w:rsidRPr="00826CF6">
        <w:rPr>
          <w:szCs w:val="21"/>
        </w:rPr>
        <w:t>(NaOH)</w:t>
      </w:r>
      <w:r w:rsidR="00381EBE" w:rsidRPr="00826CF6">
        <w:rPr>
          <w:szCs w:val="21"/>
        </w:rPr>
        <w:t>，溶于纯水并稀释至</w:t>
      </w:r>
      <w:r w:rsidR="00381EBE" w:rsidRPr="00826CF6">
        <w:rPr>
          <w:szCs w:val="21"/>
        </w:rPr>
        <w:t>100mL</w:t>
      </w:r>
      <w:r w:rsidR="00381EBE" w:rsidRPr="00826CF6">
        <w:rPr>
          <w:szCs w:val="21"/>
        </w:rPr>
        <w:t>。</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2</w:t>
      </w:r>
      <w:r w:rsidR="00381EBE" w:rsidRPr="00826CF6">
        <w:rPr>
          <w:szCs w:val="21"/>
        </w:rPr>
        <w:t xml:space="preserve">.5  </w:t>
      </w:r>
      <w:r w:rsidR="00381EBE" w:rsidRPr="00826CF6">
        <w:rPr>
          <w:szCs w:val="21"/>
        </w:rPr>
        <w:t>硫酸溶液</w:t>
      </w:r>
      <w:r w:rsidR="00381EBE" w:rsidRPr="00826CF6">
        <w:rPr>
          <w:szCs w:val="21"/>
        </w:rPr>
        <w:t>[c(1</w:t>
      </w:r>
      <w:r w:rsidR="00381EBE" w:rsidRPr="00826CF6">
        <w:rPr>
          <w:szCs w:val="21"/>
        </w:rPr>
        <w:t>／</w:t>
      </w:r>
      <w:r w:rsidR="00381EBE" w:rsidRPr="00826CF6">
        <w:rPr>
          <w:szCs w:val="21"/>
        </w:rPr>
        <w:t>2H</w:t>
      </w:r>
      <w:r w:rsidR="00381EBE" w:rsidRPr="00826CF6">
        <w:rPr>
          <w:szCs w:val="21"/>
          <w:vertAlign w:val="subscript"/>
        </w:rPr>
        <w:t>2</w:t>
      </w:r>
      <w:r w:rsidR="00381EBE" w:rsidRPr="00826CF6">
        <w:rPr>
          <w:szCs w:val="21"/>
        </w:rPr>
        <w:t>SO</w:t>
      </w:r>
      <w:r w:rsidR="00381EBE" w:rsidRPr="00826CF6">
        <w:rPr>
          <w:szCs w:val="21"/>
          <w:vertAlign w:val="subscript"/>
        </w:rPr>
        <w:t>4</w:t>
      </w:r>
      <w:r w:rsidR="00381EBE" w:rsidRPr="00826CF6">
        <w:rPr>
          <w:szCs w:val="21"/>
        </w:rPr>
        <w:t>)</w:t>
      </w:r>
      <w:r w:rsidR="00381EBE" w:rsidRPr="00826CF6">
        <w:rPr>
          <w:szCs w:val="21"/>
        </w:rPr>
        <w:t>＝</w:t>
      </w:r>
      <w:r w:rsidR="00381EBE" w:rsidRPr="00826CF6">
        <w:rPr>
          <w:szCs w:val="21"/>
        </w:rPr>
        <w:t>0.05mol/L]</w:t>
      </w:r>
      <w:r w:rsidR="00381EBE" w:rsidRPr="00826CF6">
        <w:rPr>
          <w:szCs w:val="21"/>
        </w:rPr>
        <w:t>：吸取</w:t>
      </w:r>
      <w:r w:rsidR="00381EBE" w:rsidRPr="00826CF6">
        <w:rPr>
          <w:szCs w:val="21"/>
        </w:rPr>
        <w:t>2.8mL</w:t>
      </w:r>
      <w:r w:rsidR="00381EBE" w:rsidRPr="00826CF6">
        <w:rPr>
          <w:szCs w:val="21"/>
        </w:rPr>
        <w:t>硫酸（</w:t>
      </w:r>
      <w:r w:rsidR="00381EBE" w:rsidRPr="00826CF6">
        <w:rPr>
          <w:szCs w:val="21"/>
        </w:rPr>
        <w:t>ρ</w:t>
      </w:r>
      <w:r w:rsidR="00381EBE" w:rsidRPr="00826CF6">
        <w:rPr>
          <w:szCs w:val="21"/>
          <w:vertAlign w:val="subscript"/>
        </w:rPr>
        <w:t>20</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00381EBE" w:rsidRPr="00826CF6">
          <w:rPr>
            <w:szCs w:val="21"/>
          </w:rPr>
          <w:t>1.84g</w:t>
        </w:r>
      </w:smartTag>
      <w:r w:rsidR="00381EBE" w:rsidRPr="00826CF6">
        <w:rPr>
          <w:szCs w:val="21"/>
        </w:rPr>
        <w:t>/mL</w:t>
      </w:r>
      <w:r w:rsidR="00381EBE" w:rsidRPr="00826CF6">
        <w:rPr>
          <w:szCs w:val="21"/>
        </w:rPr>
        <w:t>）缓缓加入纯水中并稀释至</w:t>
      </w:r>
      <w:r w:rsidR="00381EBE" w:rsidRPr="00826CF6">
        <w:rPr>
          <w:szCs w:val="21"/>
        </w:rPr>
        <w:t>1000mL</w:t>
      </w:r>
      <w:r w:rsidR="00381EBE" w:rsidRPr="00826CF6">
        <w:rPr>
          <w:szCs w:val="21"/>
        </w:rPr>
        <w:t>。</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2</w:t>
      </w:r>
      <w:r w:rsidR="00381EBE" w:rsidRPr="00826CF6">
        <w:rPr>
          <w:szCs w:val="21"/>
        </w:rPr>
        <w:t xml:space="preserve">.6  </w:t>
      </w:r>
      <w:r w:rsidR="00381EBE" w:rsidRPr="00826CF6">
        <w:rPr>
          <w:szCs w:val="21"/>
        </w:rPr>
        <w:t>氢氧化铝悬浮液：称取</w:t>
      </w:r>
      <w:smartTag w:uri="urn:schemas-microsoft-com:office:smarttags" w:element="chmetcnv">
        <w:smartTagPr>
          <w:attr w:name="UnitName" w:val="g"/>
          <w:attr w:name="SourceValue" w:val="125"/>
          <w:attr w:name="HasSpace" w:val="False"/>
          <w:attr w:name="Negative" w:val="False"/>
          <w:attr w:name="NumberType" w:val="1"/>
          <w:attr w:name="TCSC" w:val="0"/>
        </w:smartTagPr>
        <w:r w:rsidR="00381EBE" w:rsidRPr="00826CF6">
          <w:rPr>
            <w:szCs w:val="21"/>
          </w:rPr>
          <w:t>125g</w:t>
        </w:r>
      </w:smartTag>
      <w:r w:rsidR="00381EBE" w:rsidRPr="00826CF6">
        <w:rPr>
          <w:szCs w:val="21"/>
        </w:rPr>
        <w:t>硫酸铝钾</w:t>
      </w:r>
      <w:r w:rsidR="00381EBE" w:rsidRPr="00826CF6">
        <w:rPr>
          <w:szCs w:val="21"/>
        </w:rPr>
        <w:t>[KAl(SO</w:t>
      </w:r>
      <w:r w:rsidR="00381EBE" w:rsidRPr="00826CF6">
        <w:rPr>
          <w:szCs w:val="21"/>
          <w:vertAlign w:val="subscript"/>
        </w:rPr>
        <w:t>4</w:t>
      </w:r>
      <w:r w:rsidR="00381EBE" w:rsidRPr="00826CF6">
        <w:rPr>
          <w:szCs w:val="21"/>
        </w:rPr>
        <w:t xml:space="preserve">) </w:t>
      </w:r>
      <w:r w:rsidR="00381EBE" w:rsidRPr="00F77F05">
        <w:rPr>
          <w:szCs w:val="21"/>
          <w:vertAlign w:val="subscript"/>
        </w:rPr>
        <w:t>2</w:t>
      </w:r>
      <w:r w:rsidR="00381EBE" w:rsidRPr="00826CF6">
        <w:rPr>
          <w:szCs w:val="21"/>
        </w:rPr>
        <w:t>·12H</w:t>
      </w:r>
      <w:r w:rsidR="00381EBE" w:rsidRPr="00826CF6">
        <w:rPr>
          <w:szCs w:val="21"/>
          <w:vertAlign w:val="subscript"/>
        </w:rPr>
        <w:t>2</w:t>
      </w:r>
      <w:r w:rsidR="00381EBE" w:rsidRPr="00826CF6">
        <w:rPr>
          <w:szCs w:val="21"/>
        </w:rPr>
        <w:t>O]</w:t>
      </w:r>
      <w:r w:rsidR="00381EBE" w:rsidRPr="00826CF6">
        <w:rPr>
          <w:szCs w:val="21"/>
        </w:rPr>
        <w:t>或硫酸铝铵</w:t>
      </w:r>
      <w:r w:rsidR="00381EBE" w:rsidRPr="00826CF6">
        <w:rPr>
          <w:szCs w:val="21"/>
        </w:rPr>
        <w:t>[NH</w:t>
      </w:r>
      <w:r w:rsidR="00381EBE" w:rsidRPr="00826CF6">
        <w:rPr>
          <w:szCs w:val="21"/>
          <w:vertAlign w:val="subscript"/>
        </w:rPr>
        <w:t>4</w:t>
      </w:r>
      <w:r w:rsidR="00381EBE" w:rsidRPr="00826CF6">
        <w:rPr>
          <w:szCs w:val="21"/>
        </w:rPr>
        <w:t>Al(SO</w:t>
      </w:r>
      <w:r w:rsidR="00381EBE" w:rsidRPr="00826CF6">
        <w:rPr>
          <w:szCs w:val="21"/>
          <w:vertAlign w:val="subscript"/>
        </w:rPr>
        <w:t>4</w:t>
      </w:r>
      <w:r w:rsidR="00381EBE" w:rsidRPr="00826CF6">
        <w:rPr>
          <w:szCs w:val="21"/>
        </w:rPr>
        <w:t>)</w:t>
      </w:r>
      <w:r w:rsidR="00381EBE" w:rsidRPr="00F77F05">
        <w:rPr>
          <w:szCs w:val="21"/>
          <w:vertAlign w:val="subscript"/>
        </w:rPr>
        <w:t xml:space="preserve"> 2</w:t>
      </w:r>
      <w:r w:rsidR="00381EBE" w:rsidRPr="00826CF6">
        <w:rPr>
          <w:szCs w:val="21"/>
        </w:rPr>
        <w:t>·12H</w:t>
      </w:r>
      <w:r w:rsidR="00381EBE" w:rsidRPr="00826CF6">
        <w:rPr>
          <w:szCs w:val="21"/>
          <w:vertAlign w:val="subscript"/>
        </w:rPr>
        <w:t>2</w:t>
      </w:r>
      <w:r w:rsidR="00381EBE" w:rsidRPr="00826CF6">
        <w:rPr>
          <w:szCs w:val="21"/>
        </w:rPr>
        <w:t>O]</w:t>
      </w:r>
      <w:r w:rsidR="00381EBE" w:rsidRPr="00826CF6">
        <w:rPr>
          <w:szCs w:val="21"/>
        </w:rPr>
        <w:t>，溶于</w:t>
      </w:r>
      <w:r w:rsidR="00381EBE" w:rsidRPr="00826CF6">
        <w:rPr>
          <w:szCs w:val="21"/>
        </w:rPr>
        <w:t>1000mL</w:t>
      </w:r>
      <w:r w:rsidR="00381EBE" w:rsidRPr="00826CF6">
        <w:rPr>
          <w:szCs w:val="21"/>
        </w:rPr>
        <w:t>纯水中。加热至</w:t>
      </w:r>
      <w:smartTag w:uri="urn:schemas-microsoft-com:office:smarttags" w:element="chmetcnv">
        <w:smartTagPr>
          <w:attr w:name="UnitName" w:val="℃"/>
          <w:attr w:name="SourceValue" w:val="60"/>
          <w:attr w:name="HasSpace" w:val="False"/>
          <w:attr w:name="Negative" w:val="False"/>
          <w:attr w:name="NumberType" w:val="1"/>
          <w:attr w:name="TCSC" w:val="0"/>
        </w:smartTagPr>
        <w:r w:rsidR="00381EBE" w:rsidRPr="00826CF6">
          <w:rPr>
            <w:szCs w:val="21"/>
          </w:rPr>
          <w:t>60</w:t>
        </w:r>
        <w:r w:rsidR="00381EBE" w:rsidRPr="00826CF6">
          <w:rPr>
            <w:rFonts w:ascii="宋体" w:hAnsi="宋体" w:cs="宋体" w:hint="eastAsia"/>
            <w:szCs w:val="21"/>
          </w:rPr>
          <w:t>℃</w:t>
        </w:r>
      </w:smartTag>
      <w:r w:rsidR="00381EBE" w:rsidRPr="00826CF6">
        <w:rPr>
          <w:szCs w:val="21"/>
        </w:rPr>
        <w:t>，缓缓加入</w:t>
      </w:r>
      <w:r w:rsidR="00381EBE" w:rsidRPr="00826CF6">
        <w:rPr>
          <w:szCs w:val="21"/>
        </w:rPr>
        <w:t>55mL</w:t>
      </w:r>
      <w:r w:rsidR="00381EBE" w:rsidRPr="00826CF6">
        <w:rPr>
          <w:szCs w:val="21"/>
        </w:rPr>
        <w:t>氨水</w:t>
      </w:r>
      <w:r w:rsidR="00381EBE" w:rsidRPr="00826CF6">
        <w:rPr>
          <w:szCs w:val="21"/>
        </w:rPr>
        <w:t>(ρ20</w:t>
      </w:r>
      <w:r w:rsidR="00381EBE" w:rsidRPr="00826CF6">
        <w:rPr>
          <w:szCs w:val="21"/>
        </w:rPr>
        <w:t>＝</w:t>
      </w:r>
      <w:smartTag w:uri="urn:schemas-microsoft-com:office:smarttags" w:element="chmetcnv">
        <w:smartTagPr>
          <w:attr w:name="UnitName" w:val="g"/>
          <w:attr w:name="SourceValue" w:val=".88"/>
          <w:attr w:name="HasSpace" w:val="False"/>
          <w:attr w:name="Negative" w:val="False"/>
          <w:attr w:name="NumberType" w:val="1"/>
          <w:attr w:name="TCSC" w:val="0"/>
        </w:smartTagPr>
        <w:r w:rsidR="00381EBE" w:rsidRPr="00826CF6">
          <w:rPr>
            <w:szCs w:val="21"/>
          </w:rPr>
          <w:t>0.88g</w:t>
        </w:r>
      </w:smartTag>
      <w:r w:rsidR="00381EBE" w:rsidRPr="00826CF6">
        <w:rPr>
          <w:szCs w:val="21"/>
        </w:rPr>
        <w:t>/mL)</w:t>
      </w:r>
      <w:r w:rsidR="00381EBE" w:rsidRPr="00826CF6">
        <w:rPr>
          <w:szCs w:val="21"/>
        </w:rPr>
        <w:t>，使氢氧化铝沉淀完全。充分搅拌后静置，弃去上清液，用纯水反复洗涤沉淀，至倾出上清液中不含氯离子</w:t>
      </w:r>
      <w:r w:rsidR="00381EBE" w:rsidRPr="00826CF6">
        <w:rPr>
          <w:szCs w:val="21"/>
        </w:rPr>
        <w:t>(</w:t>
      </w:r>
      <w:r w:rsidR="00381EBE" w:rsidRPr="00826CF6">
        <w:rPr>
          <w:szCs w:val="21"/>
        </w:rPr>
        <w:t>用硝酸银溶液试验</w:t>
      </w:r>
      <w:r w:rsidR="00381EBE" w:rsidRPr="00826CF6">
        <w:rPr>
          <w:szCs w:val="21"/>
        </w:rPr>
        <w:t>)</w:t>
      </w:r>
      <w:r w:rsidR="00381EBE" w:rsidRPr="00826CF6">
        <w:rPr>
          <w:szCs w:val="21"/>
        </w:rPr>
        <w:t>为止。然后加入</w:t>
      </w:r>
      <w:r w:rsidR="00381EBE" w:rsidRPr="00826CF6">
        <w:rPr>
          <w:szCs w:val="21"/>
        </w:rPr>
        <w:t>300mL</w:t>
      </w:r>
      <w:r w:rsidR="00381EBE" w:rsidRPr="00826CF6">
        <w:rPr>
          <w:szCs w:val="21"/>
        </w:rPr>
        <w:t>纯水成悬浮液，使用前振摇均匀。</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2</w:t>
      </w:r>
      <w:r w:rsidR="00381EBE" w:rsidRPr="00826CF6">
        <w:rPr>
          <w:szCs w:val="21"/>
        </w:rPr>
        <w:t xml:space="preserve">.7  </w:t>
      </w:r>
      <w:r w:rsidR="00381EBE" w:rsidRPr="00826CF6">
        <w:rPr>
          <w:szCs w:val="21"/>
        </w:rPr>
        <w:t>铬酸钾溶液</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50"/>
          <w:attr w:name="UnitName" w:val="g"/>
        </w:smartTagPr>
        <w:r w:rsidR="00381EBE" w:rsidRPr="00826CF6">
          <w:rPr>
            <w:szCs w:val="21"/>
          </w:rPr>
          <w:t>50g</w:t>
        </w:r>
      </w:smartTag>
      <w:r w:rsidR="00381EBE" w:rsidRPr="00826CF6">
        <w:rPr>
          <w:szCs w:val="21"/>
        </w:rPr>
        <w:t>/L)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381EBE" w:rsidRPr="00826CF6">
          <w:rPr>
            <w:szCs w:val="21"/>
          </w:rPr>
          <w:t>5g</w:t>
        </w:r>
      </w:smartTag>
      <w:r w:rsidR="00381EBE" w:rsidRPr="00826CF6">
        <w:rPr>
          <w:szCs w:val="21"/>
        </w:rPr>
        <w:t>铬酸钾</w:t>
      </w:r>
      <w:r w:rsidR="00381EBE" w:rsidRPr="00826CF6">
        <w:rPr>
          <w:szCs w:val="21"/>
        </w:rPr>
        <w:t>(K</w:t>
      </w:r>
      <w:r w:rsidR="00381EBE" w:rsidRPr="00826CF6">
        <w:rPr>
          <w:szCs w:val="21"/>
          <w:vertAlign w:val="subscript"/>
        </w:rPr>
        <w:t>2</w:t>
      </w:r>
      <w:r w:rsidR="00381EBE" w:rsidRPr="00826CF6">
        <w:rPr>
          <w:szCs w:val="21"/>
        </w:rPr>
        <w:t>CrO</w:t>
      </w:r>
      <w:r w:rsidR="00381EBE" w:rsidRPr="00826CF6">
        <w:rPr>
          <w:szCs w:val="21"/>
          <w:vertAlign w:val="subscript"/>
        </w:rPr>
        <w:t>4</w:t>
      </w:r>
      <w:r w:rsidR="00381EBE" w:rsidRPr="00826CF6">
        <w:rPr>
          <w:szCs w:val="21"/>
        </w:rPr>
        <w:t>)</w:t>
      </w:r>
      <w:r w:rsidR="00381EBE" w:rsidRPr="00826CF6">
        <w:rPr>
          <w:szCs w:val="21"/>
        </w:rPr>
        <w:t>，溶于少量纯水中，滴加硝酸银标准溶液至生成红色不褪为止，混匀，静置</w:t>
      </w:r>
      <w:r w:rsidR="00381EBE" w:rsidRPr="00826CF6">
        <w:rPr>
          <w:szCs w:val="21"/>
        </w:rPr>
        <w:t>24h</w:t>
      </w:r>
      <w:r w:rsidR="00381EBE" w:rsidRPr="00826CF6">
        <w:rPr>
          <w:szCs w:val="21"/>
        </w:rPr>
        <w:t>后过滤，滤液用纯水稀释至</w:t>
      </w:r>
      <w:r w:rsidR="00381EBE" w:rsidRPr="00826CF6">
        <w:rPr>
          <w:szCs w:val="21"/>
        </w:rPr>
        <w:t>100mL</w:t>
      </w:r>
      <w:r w:rsidR="00381EBE" w:rsidRPr="00826CF6">
        <w:rPr>
          <w:szCs w:val="21"/>
        </w:rPr>
        <w:t>。</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2</w:t>
      </w:r>
      <w:r w:rsidR="00381EBE" w:rsidRPr="00826CF6">
        <w:rPr>
          <w:szCs w:val="21"/>
        </w:rPr>
        <w:t xml:space="preserve">.8  </w:t>
      </w:r>
      <w:r w:rsidR="00381EBE" w:rsidRPr="00826CF6">
        <w:rPr>
          <w:szCs w:val="21"/>
        </w:rPr>
        <w:t>氯化钠标准溶液</w:t>
      </w:r>
      <w:r w:rsidR="00381EBE" w:rsidRPr="00826CF6">
        <w:rPr>
          <w:szCs w:val="21"/>
        </w:rPr>
        <w:t>[ρ(Cl-)=0.5mg/mL]</w:t>
      </w:r>
      <w:r w:rsidR="00381EBE" w:rsidRPr="00826CF6">
        <w:rPr>
          <w:szCs w:val="21"/>
        </w:rPr>
        <w:t>：称取</w:t>
      </w:r>
      <w:r w:rsidR="00381EBE" w:rsidRPr="00826CF6">
        <w:rPr>
          <w:szCs w:val="21"/>
        </w:rPr>
        <w:t>8.2420g</w:t>
      </w:r>
      <w:r w:rsidR="00381EBE" w:rsidRPr="00826CF6">
        <w:rPr>
          <w:szCs w:val="21"/>
        </w:rPr>
        <w:t>经</w:t>
      </w:r>
      <w:smartTag w:uri="urn:schemas-microsoft-com:office:smarttags" w:element="chmetcnv">
        <w:smartTagPr>
          <w:attr w:name="TCSC" w:val="0"/>
          <w:attr w:name="NumberType" w:val="1"/>
          <w:attr w:name="Negative" w:val="False"/>
          <w:attr w:name="HasSpace" w:val="False"/>
          <w:attr w:name="SourceValue" w:val="700"/>
          <w:attr w:name="UnitName" w:val="℃"/>
        </w:smartTagPr>
        <w:r w:rsidR="00381EBE" w:rsidRPr="00826CF6">
          <w:rPr>
            <w:szCs w:val="21"/>
          </w:rPr>
          <w:t>700</w:t>
        </w:r>
        <w:r w:rsidR="00381EBE" w:rsidRPr="00826CF6">
          <w:rPr>
            <w:rFonts w:ascii="宋体" w:hAnsi="宋体" w:cs="宋体" w:hint="eastAsia"/>
            <w:szCs w:val="21"/>
          </w:rPr>
          <w:t>℃</w:t>
        </w:r>
      </w:smartTag>
      <w:r w:rsidR="00381EBE" w:rsidRPr="00826CF6">
        <w:rPr>
          <w:szCs w:val="21"/>
        </w:rPr>
        <w:t>烧灼</w:t>
      </w:r>
      <w:r w:rsidR="00381EBE" w:rsidRPr="00826CF6">
        <w:rPr>
          <w:szCs w:val="21"/>
        </w:rPr>
        <w:t>1h</w:t>
      </w:r>
      <w:r w:rsidR="00381EBE" w:rsidRPr="00826CF6">
        <w:rPr>
          <w:szCs w:val="21"/>
        </w:rPr>
        <w:t>的氯化钠</w:t>
      </w:r>
      <w:r w:rsidR="00381EBE" w:rsidRPr="00826CF6">
        <w:rPr>
          <w:szCs w:val="21"/>
        </w:rPr>
        <w:t>(NaCl)</w:t>
      </w:r>
      <w:r w:rsidR="00381EBE" w:rsidRPr="00826CF6">
        <w:rPr>
          <w:szCs w:val="21"/>
        </w:rPr>
        <w:t>，溶于纯水中并定容至</w:t>
      </w:r>
      <w:r w:rsidR="00381EBE" w:rsidRPr="00826CF6">
        <w:rPr>
          <w:szCs w:val="21"/>
        </w:rPr>
        <w:t>1000mL</w:t>
      </w:r>
      <w:r w:rsidR="00381EBE" w:rsidRPr="00826CF6">
        <w:rPr>
          <w:szCs w:val="21"/>
        </w:rPr>
        <w:t>。再从此溶液中吸取</w:t>
      </w:r>
      <w:r w:rsidR="00381EBE" w:rsidRPr="00826CF6">
        <w:rPr>
          <w:szCs w:val="21"/>
        </w:rPr>
        <w:t>10.00mL</w:t>
      </w:r>
      <w:r w:rsidR="00381EBE" w:rsidRPr="00826CF6">
        <w:rPr>
          <w:szCs w:val="21"/>
        </w:rPr>
        <w:t>，用纯水定容至</w:t>
      </w:r>
      <w:r w:rsidR="00381EBE" w:rsidRPr="00826CF6">
        <w:rPr>
          <w:szCs w:val="21"/>
        </w:rPr>
        <w:t>100mL</w:t>
      </w:r>
      <w:r w:rsidR="00381EBE" w:rsidRPr="00826CF6">
        <w:rPr>
          <w:szCs w:val="21"/>
        </w:rPr>
        <w:t>。</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2</w:t>
      </w:r>
      <w:r w:rsidR="00381EBE" w:rsidRPr="00826CF6">
        <w:rPr>
          <w:szCs w:val="21"/>
        </w:rPr>
        <w:t xml:space="preserve">.9  </w:t>
      </w:r>
      <w:r w:rsidR="00381EBE" w:rsidRPr="00826CF6">
        <w:rPr>
          <w:szCs w:val="21"/>
        </w:rPr>
        <w:t>硝酸银标准溶液</w:t>
      </w:r>
      <w:r w:rsidR="00381EBE" w:rsidRPr="00826CF6">
        <w:rPr>
          <w:szCs w:val="21"/>
        </w:rPr>
        <w:t>[c(AgNO</w:t>
      </w:r>
      <w:r w:rsidR="00381EBE" w:rsidRPr="00826CF6">
        <w:rPr>
          <w:szCs w:val="21"/>
          <w:vertAlign w:val="subscript"/>
        </w:rPr>
        <w:t>3</w:t>
      </w:r>
      <w:r w:rsidR="00381EBE" w:rsidRPr="00826CF6">
        <w:rPr>
          <w:szCs w:val="21"/>
        </w:rPr>
        <w:t>)</w:t>
      </w:r>
      <w:r w:rsidR="00381EBE" w:rsidRPr="00826CF6">
        <w:rPr>
          <w:szCs w:val="21"/>
        </w:rPr>
        <w:t>＝</w:t>
      </w:r>
      <w:r w:rsidR="00381EBE" w:rsidRPr="00826CF6">
        <w:rPr>
          <w:szCs w:val="21"/>
        </w:rPr>
        <w:t>0.014mol/L]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2.4"/>
          <w:attr w:name="UnitName" w:val="g"/>
        </w:smartTagPr>
        <w:r w:rsidR="00381EBE" w:rsidRPr="00826CF6">
          <w:rPr>
            <w:szCs w:val="21"/>
          </w:rPr>
          <w:t>2.4g</w:t>
        </w:r>
      </w:smartTag>
      <w:r w:rsidR="00381EBE" w:rsidRPr="00826CF6">
        <w:rPr>
          <w:szCs w:val="21"/>
        </w:rPr>
        <w:t>硝酸银</w:t>
      </w:r>
      <w:r w:rsidR="00381EBE" w:rsidRPr="00826CF6">
        <w:rPr>
          <w:szCs w:val="21"/>
        </w:rPr>
        <w:t>(AgNO</w:t>
      </w:r>
      <w:r w:rsidR="00381EBE" w:rsidRPr="00826CF6">
        <w:rPr>
          <w:szCs w:val="21"/>
          <w:vertAlign w:val="subscript"/>
        </w:rPr>
        <w:t>3</w:t>
      </w:r>
      <w:r w:rsidR="00381EBE" w:rsidRPr="00826CF6">
        <w:rPr>
          <w:szCs w:val="21"/>
        </w:rPr>
        <w:t>)</w:t>
      </w:r>
      <w:r w:rsidR="00381EBE" w:rsidRPr="00826CF6">
        <w:rPr>
          <w:szCs w:val="21"/>
        </w:rPr>
        <w:t>，溶于纯水，并定容至</w:t>
      </w:r>
      <w:r w:rsidR="00381EBE" w:rsidRPr="00826CF6">
        <w:rPr>
          <w:szCs w:val="21"/>
        </w:rPr>
        <w:t>1000mL</w:t>
      </w:r>
      <w:r w:rsidR="00381EBE" w:rsidRPr="00826CF6">
        <w:rPr>
          <w:szCs w:val="21"/>
        </w:rPr>
        <w:t>。储存于棕色试剂瓶内。用氯化钠标准溶液标定。</w:t>
      </w:r>
    </w:p>
    <w:p w:rsidR="00381EBE" w:rsidRDefault="00641A82" w:rsidP="00AF33E1">
      <w:pPr>
        <w:ind w:firstLine="480"/>
        <w:rPr>
          <w:szCs w:val="21"/>
        </w:rPr>
      </w:pPr>
      <w:r w:rsidRPr="00826CF6">
        <w:rPr>
          <w:szCs w:val="21"/>
        </w:rPr>
        <w:t>标定：</w:t>
      </w:r>
      <w:r w:rsidR="00381EBE" w:rsidRPr="00826CF6">
        <w:rPr>
          <w:szCs w:val="21"/>
        </w:rPr>
        <w:t>吸取</w:t>
      </w:r>
      <w:r w:rsidR="00381EBE" w:rsidRPr="00826CF6">
        <w:rPr>
          <w:szCs w:val="21"/>
        </w:rPr>
        <w:t>25.00mL</w:t>
      </w:r>
      <w:r w:rsidR="00381EBE" w:rsidRPr="00826CF6">
        <w:rPr>
          <w:szCs w:val="21"/>
        </w:rPr>
        <w:t>氯化钠标准溶液，置于瓷发蒸皿内，加纯水</w:t>
      </w:r>
      <w:r w:rsidR="00381EBE" w:rsidRPr="00826CF6">
        <w:rPr>
          <w:szCs w:val="21"/>
        </w:rPr>
        <w:t xml:space="preserve">25mL </w:t>
      </w:r>
      <w:r w:rsidR="00381EBE" w:rsidRPr="00826CF6">
        <w:rPr>
          <w:szCs w:val="21"/>
        </w:rPr>
        <w:t>。另取一瓷蒸发皿，加</w:t>
      </w:r>
      <w:r w:rsidR="00381EBE" w:rsidRPr="00826CF6">
        <w:rPr>
          <w:szCs w:val="21"/>
        </w:rPr>
        <w:t>50mL</w:t>
      </w:r>
      <w:r w:rsidR="00381EBE" w:rsidRPr="00826CF6">
        <w:rPr>
          <w:szCs w:val="21"/>
        </w:rPr>
        <w:t>纯水作为空白，各加</w:t>
      </w:r>
      <w:r w:rsidR="00381EBE" w:rsidRPr="00826CF6">
        <w:rPr>
          <w:szCs w:val="21"/>
        </w:rPr>
        <w:t>1mL</w:t>
      </w:r>
      <w:r w:rsidR="00381EBE" w:rsidRPr="00826CF6">
        <w:rPr>
          <w:szCs w:val="21"/>
        </w:rPr>
        <w:t>铬酸钾溶液，用硝酸银标准溶液滴定，直至产生淡</w:t>
      </w:r>
      <w:r w:rsidR="00824971" w:rsidRPr="00826CF6">
        <w:rPr>
          <w:szCs w:val="21"/>
        </w:rPr>
        <w:t>橘</w:t>
      </w:r>
      <w:r w:rsidR="00381EBE" w:rsidRPr="00826CF6">
        <w:rPr>
          <w:szCs w:val="21"/>
        </w:rPr>
        <w:t>黄色为止。按式</w:t>
      </w:r>
      <w:r w:rsidRPr="00826CF6">
        <w:rPr>
          <w:szCs w:val="21"/>
        </w:rPr>
        <w:t>(</w:t>
      </w:r>
      <w:r w:rsidR="00824971" w:rsidRPr="00826CF6">
        <w:rPr>
          <w:szCs w:val="21"/>
        </w:rPr>
        <w:t>7</w:t>
      </w:r>
      <w:r w:rsidR="00F3624F">
        <w:rPr>
          <w:rFonts w:hint="eastAsia"/>
          <w:szCs w:val="21"/>
        </w:rPr>
        <w:t>1</w:t>
      </w:r>
      <w:r w:rsidRPr="00826CF6">
        <w:rPr>
          <w:szCs w:val="21"/>
        </w:rPr>
        <w:t>)</w:t>
      </w:r>
      <w:r w:rsidR="00381EBE" w:rsidRPr="00826CF6">
        <w:rPr>
          <w:szCs w:val="21"/>
        </w:rPr>
        <w:t>计算硝酸银的浓度。</w:t>
      </w:r>
    </w:p>
    <w:p w:rsidR="00F77F05" w:rsidRPr="00826CF6" w:rsidRDefault="00F77F05" w:rsidP="00AF33E1">
      <w:pPr>
        <w:ind w:firstLine="480"/>
        <w:rPr>
          <w:szCs w:val="21"/>
        </w:rPr>
      </w:pPr>
    </w:p>
    <w:tbl>
      <w:tblPr>
        <w:tblW w:w="0" w:type="auto"/>
        <w:tblInd w:w="828" w:type="dxa"/>
        <w:tblLook w:val="0000"/>
      </w:tblPr>
      <w:tblGrid>
        <w:gridCol w:w="720"/>
        <w:gridCol w:w="1260"/>
        <w:gridCol w:w="5400"/>
      </w:tblGrid>
      <w:tr w:rsidR="00381EBE" w:rsidRPr="00826CF6">
        <w:trPr>
          <w:cantSplit/>
        </w:trPr>
        <w:tc>
          <w:tcPr>
            <w:tcW w:w="720" w:type="dxa"/>
            <w:vMerge w:val="restart"/>
            <w:vAlign w:val="center"/>
          </w:tcPr>
          <w:p w:rsidR="00381EBE" w:rsidRPr="00826CF6" w:rsidRDefault="00381EBE" w:rsidP="00AF33E1">
            <w:pPr>
              <w:jc w:val="center"/>
              <w:rPr>
                <w:szCs w:val="21"/>
              </w:rPr>
            </w:pPr>
            <w:r w:rsidRPr="00826CF6">
              <w:rPr>
                <w:szCs w:val="21"/>
              </w:rPr>
              <w:t>m</w:t>
            </w:r>
            <w:r w:rsidRPr="00826CF6">
              <w:rPr>
                <w:szCs w:val="21"/>
              </w:rPr>
              <w:t>＝</w:t>
            </w:r>
          </w:p>
        </w:tc>
        <w:tc>
          <w:tcPr>
            <w:tcW w:w="1260" w:type="dxa"/>
            <w:tcBorders>
              <w:bottom w:val="single" w:sz="4" w:space="0" w:color="auto"/>
            </w:tcBorders>
            <w:vAlign w:val="center"/>
          </w:tcPr>
          <w:p w:rsidR="00381EBE" w:rsidRPr="00826CF6" w:rsidRDefault="00381EBE" w:rsidP="00AF33E1">
            <w:pPr>
              <w:jc w:val="center"/>
              <w:rPr>
                <w:szCs w:val="21"/>
              </w:rPr>
            </w:pPr>
            <w:r w:rsidRPr="00826CF6">
              <w:rPr>
                <w:szCs w:val="21"/>
              </w:rPr>
              <w:t>25×0.50</w:t>
            </w:r>
          </w:p>
        </w:tc>
        <w:tc>
          <w:tcPr>
            <w:tcW w:w="5400" w:type="dxa"/>
            <w:vMerge w:val="restart"/>
            <w:vAlign w:val="center"/>
          </w:tcPr>
          <w:p w:rsidR="003C4EEA" w:rsidRPr="00826CF6" w:rsidRDefault="00824971">
            <w:pPr>
              <w:jc w:val="right"/>
              <w:rPr>
                <w:szCs w:val="21"/>
              </w:rPr>
            </w:pPr>
            <w:r w:rsidRPr="00826CF6">
              <w:rPr>
                <w:szCs w:val="21"/>
              </w:rPr>
              <w:t>……………………</w:t>
            </w:r>
            <w:r w:rsidRPr="00826CF6">
              <w:rPr>
                <w:szCs w:val="21"/>
              </w:rPr>
              <w:t>（</w:t>
            </w:r>
            <w:r w:rsidRPr="00826CF6">
              <w:rPr>
                <w:szCs w:val="21"/>
              </w:rPr>
              <w:t>7</w:t>
            </w:r>
            <w:r w:rsidR="00F3624F">
              <w:rPr>
                <w:rFonts w:hint="eastAsia"/>
                <w:szCs w:val="21"/>
              </w:rPr>
              <w:t>1</w:t>
            </w:r>
            <w:r w:rsidRPr="00826CF6">
              <w:rPr>
                <w:szCs w:val="21"/>
              </w:rPr>
              <w:t>）</w:t>
            </w:r>
          </w:p>
        </w:tc>
      </w:tr>
      <w:tr w:rsidR="00381EBE" w:rsidRPr="00826CF6">
        <w:trPr>
          <w:cantSplit/>
        </w:trPr>
        <w:tc>
          <w:tcPr>
            <w:tcW w:w="720" w:type="dxa"/>
            <w:vMerge/>
          </w:tcPr>
          <w:p w:rsidR="00381EBE" w:rsidRPr="00826CF6" w:rsidRDefault="00381EBE" w:rsidP="00AF33E1">
            <w:pPr>
              <w:rPr>
                <w:szCs w:val="21"/>
              </w:rPr>
            </w:pPr>
          </w:p>
        </w:tc>
        <w:tc>
          <w:tcPr>
            <w:tcW w:w="1260" w:type="dxa"/>
            <w:tcBorders>
              <w:top w:val="single" w:sz="4" w:space="0" w:color="auto"/>
            </w:tcBorders>
            <w:vAlign w:val="center"/>
          </w:tcPr>
          <w:p w:rsidR="00381EBE" w:rsidRPr="00826CF6" w:rsidRDefault="00381EBE" w:rsidP="00AF33E1">
            <w:pPr>
              <w:jc w:val="center"/>
              <w:rPr>
                <w:szCs w:val="21"/>
              </w:rPr>
            </w:pPr>
            <w:r w:rsidRPr="00826CF6">
              <w:rPr>
                <w:szCs w:val="21"/>
              </w:rPr>
              <w:t>V</w:t>
            </w:r>
            <w:r w:rsidRPr="00826CF6">
              <w:rPr>
                <w:szCs w:val="21"/>
                <w:vertAlign w:val="subscript"/>
              </w:rPr>
              <w:t>1</w:t>
            </w:r>
            <w:r w:rsidRPr="00826CF6">
              <w:rPr>
                <w:szCs w:val="21"/>
              </w:rPr>
              <w:t>－</w:t>
            </w:r>
            <w:r w:rsidRPr="00826CF6">
              <w:rPr>
                <w:szCs w:val="21"/>
              </w:rPr>
              <w:t>V</w:t>
            </w:r>
            <w:r w:rsidRPr="00826CF6">
              <w:rPr>
                <w:szCs w:val="21"/>
                <w:vertAlign w:val="subscript"/>
              </w:rPr>
              <w:t>0</w:t>
            </w:r>
          </w:p>
        </w:tc>
        <w:tc>
          <w:tcPr>
            <w:tcW w:w="5400" w:type="dxa"/>
            <w:vMerge/>
          </w:tcPr>
          <w:p w:rsidR="00381EBE" w:rsidRPr="00826CF6" w:rsidRDefault="00381EBE" w:rsidP="00AF33E1">
            <w:pPr>
              <w:rPr>
                <w:szCs w:val="21"/>
              </w:rPr>
            </w:pPr>
          </w:p>
        </w:tc>
      </w:tr>
    </w:tbl>
    <w:p w:rsidR="005B1562" w:rsidRPr="00826CF6" w:rsidRDefault="00381EBE" w:rsidP="00AF33E1">
      <w:pPr>
        <w:rPr>
          <w:szCs w:val="21"/>
        </w:rPr>
      </w:pPr>
      <w:r w:rsidRPr="00826CF6">
        <w:rPr>
          <w:szCs w:val="21"/>
        </w:rPr>
        <w:t>式中：</w:t>
      </w:r>
    </w:p>
    <w:p w:rsidR="00381EBE" w:rsidRPr="00826CF6" w:rsidRDefault="00381EBE" w:rsidP="005B1562">
      <w:pPr>
        <w:ind w:firstLineChars="300" w:firstLine="630"/>
        <w:rPr>
          <w:szCs w:val="21"/>
        </w:rPr>
      </w:pPr>
      <w:r w:rsidRPr="00826CF6">
        <w:rPr>
          <w:szCs w:val="21"/>
        </w:rPr>
        <w:t xml:space="preserve">m </w:t>
      </w:r>
      <w:r w:rsidR="005B1562" w:rsidRPr="00826CF6">
        <w:rPr>
          <w:szCs w:val="21"/>
        </w:rPr>
        <w:t>——</w:t>
      </w:r>
      <w:r w:rsidRPr="00826CF6">
        <w:rPr>
          <w:szCs w:val="21"/>
        </w:rPr>
        <w:t>1.00mL</w:t>
      </w:r>
      <w:r w:rsidRPr="00826CF6">
        <w:rPr>
          <w:szCs w:val="21"/>
        </w:rPr>
        <w:t>硝酸银标准溶液相当于氯化物</w:t>
      </w:r>
      <w:r w:rsidRPr="00826CF6">
        <w:rPr>
          <w:szCs w:val="21"/>
        </w:rPr>
        <w:t>(Cl</w:t>
      </w:r>
      <w:r w:rsidRPr="00826CF6">
        <w:rPr>
          <w:szCs w:val="21"/>
          <w:vertAlign w:val="superscript"/>
        </w:rPr>
        <w:t>-</w:t>
      </w:r>
      <w:r w:rsidRPr="00826CF6">
        <w:rPr>
          <w:szCs w:val="21"/>
        </w:rPr>
        <w:t>)</w:t>
      </w:r>
      <w:r w:rsidRPr="00826CF6">
        <w:rPr>
          <w:szCs w:val="21"/>
        </w:rPr>
        <w:t>的质量，</w:t>
      </w:r>
      <w:r w:rsidR="00641A82" w:rsidRPr="00826CF6">
        <w:rPr>
          <w:szCs w:val="21"/>
        </w:rPr>
        <w:t>单位为毫克（</w:t>
      </w:r>
      <w:r w:rsidR="00641A82" w:rsidRPr="00826CF6">
        <w:rPr>
          <w:szCs w:val="21"/>
        </w:rPr>
        <w:t>mg</w:t>
      </w:r>
      <w:r w:rsidR="00641A82" w:rsidRPr="00826CF6">
        <w:rPr>
          <w:szCs w:val="21"/>
        </w:rPr>
        <w:t>）</w:t>
      </w:r>
      <w:r w:rsidRPr="00826CF6">
        <w:rPr>
          <w:szCs w:val="21"/>
        </w:rPr>
        <w:t>；</w:t>
      </w:r>
    </w:p>
    <w:p w:rsidR="00381EBE" w:rsidRPr="00826CF6" w:rsidRDefault="00381EBE" w:rsidP="00AF33E1">
      <w:pPr>
        <w:rPr>
          <w:szCs w:val="21"/>
        </w:rPr>
      </w:pPr>
      <w:r w:rsidRPr="00826CF6">
        <w:rPr>
          <w:szCs w:val="21"/>
        </w:rPr>
        <w:t xml:space="preserve">      V</w:t>
      </w:r>
      <w:r w:rsidRPr="00826CF6">
        <w:rPr>
          <w:szCs w:val="21"/>
          <w:vertAlign w:val="subscript"/>
        </w:rPr>
        <w:t>0</w:t>
      </w:r>
      <w:r w:rsidR="005B1562" w:rsidRPr="00826CF6">
        <w:rPr>
          <w:szCs w:val="21"/>
        </w:rPr>
        <w:t>——</w:t>
      </w:r>
      <w:r w:rsidRPr="00826CF6">
        <w:rPr>
          <w:szCs w:val="21"/>
        </w:rPr>
        <w:t>滴定空白的硝酸银标准溶液用量，</w:t>
      </w:r>
      <w:r w:rsidR="00641A82" w:rsidRPr="00826CF6">
        <w:rPr>
          <w:szCs w:val="21"/>
        </w:rPr>
        <w:t>单位为毫升（</w:t>
      </w:r>
      <w:r w:rsidR="00641A82" w:rsidRPr="00826CF6">
        <w:rPr>
          <w:szCs w:val="21"/>
        </w:rPr>
        <w:t>mL</w:t>
      </w:r>
      <w:r w:rsidR="00641A82" w:rsidRPr="00826CF6">
        <w:rPr>
          <w:szCs w:val="21"/>
        </w:rPr>
        <w:t>）</w:t>
      </w:r>
      <w:r w:rsidRPr="00826CF6">
        <w:rPr>
          <w:szCs w:val="21"/>
        </w:rPr>
        <w:t>；</w:t>
      </w:r>
    </w:p>
    <w:p w:rsidR="00381EBE" w:rsidRPr="00826CF6" w:rsidRDefault="00381EBE" w:rsidP="00AF33E1">
      <w:pPr>
        <w:ind w:firstLine="720"/>
        <w:rPr>
          <w:szCs w:val="21"/>
        </w:rPr>
      </w:pPr>
      <w:r w:rsidRPr="00826CF6">
        <w:rPr>
          <w:szCs w:val="21"/>
        </w:rPr>
        <w:t>V</w:t>
      </w:r>
      <w:r w:rsidRPr="00826CF6">
        <w:rPr>
          <w:szCs w:val="21"/>
          <w:vertAlign w:val="subscript"/>
        </w:rPr>
        <w:t>1</w:t>
      </w:r>
      <w:r w:rsidR="005B1562" w:rsidRPr="00826CF6">
        <w:rPr>
          <w:szCs w:val="21"/>
        </w:rPr>
        <w:t>——</w:t>
      </w:r>
      <w:r w:rsidRPr="00826CF6">
        <w:rPr>
          <w:szCs w:val="21"/>
        </w:rPr>
        <w:t>滴定氯化钠标准溶液的硝酸银标准溶液用量，</w:t>
      </w:r>
      <w:r w:rsidR="00641A82" w:rsidRPr="00826CF6">
        <w:rPr>
          <w:szCs w:val="21"/>
        </w:rPr>
        <w:t>单位为毫升（</w:t>
      </w:r>
      <w:r w:rsidR="00641A82" w:rsidRPr="00826CF6">
        <w:rPr>
          <w:szCs w:val="21"/>
        </w:rPr>
        <w:t>mL</w:t>
      </w:r>
      <w:r w:rsidR="00641A82" w:rsidRPr="00826CF6">
        <w:rPr>
          <w:szCs w:val="21"/>
        </w:rPr>
        <w:t>）</w:t>
      </w:r>
      <w:r w:rsidRPr="00826CF6">
        <w:rPr>
          <w:szCs w:val="21"/>
        </w:rPr>
        <w:t>。</w:t>
      </w:r>
    </w:p>
    <w:p w:rsidR="00381EBE" w:rsidRPr="00826CF6" w:rsidRDefault="00381EBE" w:rsidP="00AF33E1">
      <w:pPr>
        <w:rPr>
          <w:szCs w:val="21"/>
        </w:rPr>
      </w:pPr>
      <w:r w:rsidRPr="00826CF6">
        <w:rPr>
          <w:szCs w:val="21"/>
        </w:rPr>
        <w:t>根据标定的浓度，校正硝酸银标准溶液的浓度，使</w:t>
      </w:r>
      <w:r w:rsidRPr="00826CF6">
        <w:rPr>
          <w:szCs w:val="21"/>
        </w:rPr>
        <w:t>1.00mL</w:t>
      </w:r>
      <w:r w:rsidRPr="00826CF6">
        <w:rPr>
          <w:szCs w:val="21"/>
        </w:rPr>
        <w:t>相当于氯化物</w:t>
      </w:r>
      <w:r w:rsidRPr="00826CF6">
        <w:rPr>
          <w:szCs w:val="21"/>
        </w:rPr>
        <w:t>0.50mg</w:t>
      </w:r>
      <w:r w:rsidR="001B0D9A" w:rsidRPr="00826CF6">
        <w:rPr>
          <w:szCs w:val="21"/>
        </w:rPr>
        <w:t>（</w:t>
      </w:r>
      <w:r w:rsidRPr="00826CF6">
        <w:rPr>
          <w:szCs w:val="21"/>
        </w:rPr>
        <w:t>以</w:t>
      </w:r>
      <w:r w:rsidRPr="00826CF6">
        <w:rPr>
          <w:szCs w:val="21"/>
        </w:rPr>
        <w:t>Cl</w:t>
      </w:r>
      <w:r w:rsidRPr="00826CF6">
        <w:rPr>
          <w:szCs w:val="21"/>
          <w:vertAlign w:val="superscript"/>
        </w:rPr>
        <w:t>-</w:t>
      </w:r>
      <w:r w:rsidRPr="00826CF6">
        <w:rPr>
          <w:szCs w:val="21"/>
        </w:rPr>
        <w:t>计</w:t>
      </w:r>
      <w:r w:rsidRPr="00826CF6">
        <w:rPr>
          <w:szCs w:val="21"/>
        </w:rPr>
        <w:t>)</w:t>
      </w:r>
      <w:r w:rsidRPr="00826CF6">
        <w:rPr>
          <w:szCs w:val="21"/>
        </w:rPr>
        <w:t>。</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2</w:t>
      </w:r>
      <w:r w:rsidR="00381EBE" w:rsidRPr="00826CF6">
        <w:rPr>
          <w:szCs w:val="21"/>
        </w:rPr>
        <w:t xml:space="preserve">.10  </w:t>
      </w:r>
      <w:r w:rsidR="00381EBE" w:rsidRPr="00826CF6">
        <w:rPr>
          <w:szCs w:val="21"/>
        </w:rPr>
        <w:t>酚酞指示剂</w:t>
      </w:r>
      <w:r w:rsidR="00381EBE" w:rsidRPr="00826CF6">
        <w:rPr>
          <w:szCs w:val="21"/>
        </w:rPr>
        <w:t>(</w:t>
      </w:r>
      <w:smartTag w:uri="urn:schemas-microsoft-com:office:smarttags" w:element="chmetcnv">
        <w:smartTagPr>
          <w:attr w:name="TCSC" w:val="0"/>
          <w:attr w:name="NumberType" w:val="1"/>
          <w:attr w:name="Negative" w:val="False"/>
          <w:attr w:name="HasSpace" w:val="False"/>
          <w:attr w:name="SourceValue" w:val="5"/>
          <w:attr w:name="UnitName" w:val="g"/>
        </w:smartTagPr>
        <w:r w:rsidR="00381EBE" w:rsidRPr="00826CF6">
          <w:rPr>
            <w:szCs w:val="21"/>
          </w:rPr>
          <w:t>5g</w:t>
        </w:r>
      </w:smartTag>
      <w:r w:rsidR="00381EBE" w:rsidRPr="00826CF6">
        <w:rPr>
          <w:szCs w:val="21"/>
        </w:rPr>
        <w:t>/L)</w:t>
      </w:r>
      <w:r w:rsidR="00381EBE" w:rsidRPr="00826CF6">
        <w:rPr>
          <w:szCs w:val="21"/>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381EBE" w:rsidRPr="00826CF6">
          <w:rPr>
            <w:szCs w:val="21"/>
          </w:rPr>
          <w:t>0.5g</w:t>
        </w:r>
      </w:smartTag>
      <w:r w:rsidR="00381EBE" w:rsidRPr="00826CF6">
        <w:rPr>
          <w:szCs w:val="21"/>
        </w:rPr>
        <w:t>酚酞</w:t>
      </w:r>
      <w:r w:rsidR="00381EBE" w:rsidRPr="00826CF6">
        <w:rPr>
          <w:szCs w:val="21"/>
        </w:rPr>
        <w:t>(C</w:t>
      </w:r>
      <w:r w:rsidR="00381EBE" w:rsidRPr="00826CF6">
        <w:rPr>
          <w:szCs w:val="21"/>
          <w:vertAlign w:val="subscript"/>
        </w:rPr>
        <w:t>20</w:t>
      </w:r>
      <w:r w:rsidR="00381EBE" w:rsidRPr="00826CF6">
        <w:rPr>
          <w:szCs w:val="21"/>
        </w:rPr>
        <w:t>H</w:t>
      </w:r>
      <w:r w:rsidR="00381EBE" w:rsidRPr="00826CF6">
        <w:rPr>
          <w:szCs w:val="21"/>
          <w:vertAlign w:val="subscript"/>
        </w:rPr>
        <w:t>14</w:t>
      </w:r>
      <w:r w:rsidR="00381EBE" w:rsidRPr="00826CF6">
        <w:rPr>
          <w:szCs w:val="21"/>
        </w:rPr>
        <w:t>O</w:t>
      </w:r>
      <w:r w:rsidR="00381EBE" w:rsidRPr="00826CF6">
        <w:rPr>
          <w:szCs w:val="21"/>
          <w:vertAlign w:val="subscript"/>
        </w:rPr>
        <w:t>4</w:t>
      </w:r>
      <w:r w:rsidR="00381EBE" w:rsidRPr="00826CF6">
        <w:rPr>
          <w:szCs w:val="21"/>
        </w:rPr>
        <w:t>)</w:t>
      </w:r>
      <w:r w:rsidR="00381EBE" w:rsidRPr="00826CF6">
        <w:rPr>
          <w:szCs w:val="21"/>
        </w:rPr>
        <w:t>，溶于</w:t>
      </w:r>
      <w:r w:rsidR="00596267" w:rsidRPr="00826CF6">
        <w:rPr>
          <w:szCs w:val="21"/>
        </w:rPr>
        <w:t>100</w:t>
      </w:r>
      <w:r w:rsidR="00381EBE" w:rsidRPr="00826CF6">
        <w:rPr>
          <w:szCs w:val="21"/>
        </w:rPr>
        <w:t>mL</w:t>
      </w:r>
      <w:r w:rsidR="00381EBE" w:rsidRPr="00826CF6">
        <w:rPr>
          <w:szCs w:val="21"/>
        </w:rPr>
        <w:t>乙醇</w:t>
      </w:r>
      <w:r w:rsidR="00A82D8B" w:rsidRPr="00826CF6">
        <w:rPr>
          <w:szCs w:val="21"/>
        </w:rPr>
        <w:t xml:space="preserve">[ </w:t>
      </w:r>
      <w:r w:rsidR="00CD1058" w:rsidRPr="00826CF6">
        <w:rPr>
          <w:i/>
          <w:szCs w:val="21"/>
        </w:rPr>
        <w:t>φ</w:t>
      </w:r>
      <w:r w:rsidR="00CD1058" w:rsidRPr="00826CF6">
        <w:rPr>
          <w:i/>
          <w:szCs w:val="21"/>
        </w:rPr>
        <w:t>醇</w:t>
      </w:r>
      <w:r w:rsidR="00C4497F" w:rsidRPr="00826CF6">
        <w:rPr>
          <w:szCs w:val="21"/>
        </w:rPr>
        <w:t>(C</w:t>
      </w:r>
      <w:r w:rsidR="00C4497F" w:rsidRPr="00826CF6">
        <w:rPr>
          <w:szCs w:val="21"/>
          <w:vertAlign w:val="subscript"/>
        </w:rPr>
        <w:t>2</w:t>
      </w:r>
      <w:r w:rsidR="00C4497F" w:rsidRPr="00826CF6">
        <w:rPr>
          <w:szCs w:val="21"/>
        </w:rPr>
        <w:t>H</w:t>
      </w:r>
      <w:r w:rsidR="00A82D8B" w:rsidRPr="00826CF6">
        <w:rPr>
          <w:szCs w:val="21"/>
          <w:vertAlign w:val="subscript"/>
        </w:rPr>
        <w:t>5</w:t>
      </w:r>
      <w:r w:rsidR="00C4497F" w:rsidRPr="00826CF6">
        <w:rPr>
          <w:szCs w:val="21"/>
        </w:rPr>
        <w:t>OH</w:t>
      </w:r>
      <w:r w:rsidR="00A82D8B" w:rsidRPr="00826CF6">
        <w:rPr>
          <w:szCs w:val="21"/>
        </w:rPr>
        <w:t>)=95</w:t>
      </w:r>
      <w:r w:rsidR="00A82D8B" w:rsidRPr="00826CF6">
        <w:rPr>
          <w:szCs w:val="21"/>
        </w:rPr>
        <w:t>％</w:t>
      </w:r>
      <w:r w:rsidR="00A82D8B" w:rsidRPr="00826CF6">
        <w:rPr>
          <w:szCs w:val="21"/>
        </w:rPr>
        <w:t>]</w:t>
      </w:r>
      <w:r w:rsidR="00381EBE" w:rsidRPr="00826CF6">
        <w:rPr>
          <w:szCs w:val="21"/>
        </w:rPr>
        <w:t>中</w:t>
      </w:r>
      <w:r w:rsidR="00381EBE" w:rsidRPr="00826CF6">
        <w:rPr>
          <w:color w:val="000000"/>
          <w:szCs w:val="21"/>
        </w:rPr>
        <w:t>。</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3</w:t>
      </w:r>
      <w:r w:rsidR="00381EBE" w:rsidRPr="00826CF6">
        <w:rPr>
          <w:szCs w:val="21"/>
        </w:rPr>
        <w:t xml:space="preserve">  </w:t>
      </w:r>
      <w:r w:rsidR="00D10738" w:rsidRPr="00826CF6">
        <w:rPr>
          <w:szCs w:val="21"/>
        </w:rPr>
        <w:t>仪器和设备</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3</w:t>
      </w:r>
      <w:r w:rsidR="00381EBE" w:rsidRPr="00826CF6">
        <w:rPr>
          <w:szCs w:val="21"/>
        </w:rPr>
        <w:t xml:space="preserve">.1  </w:t>
      </w:r>
      <w:r w:rsidR="00381EBE" w:rsidRPr="00826CF6">
        <w:rPr>
          <w:szCs w:val="21"/>
        </w:rPr>
        <w:t>锥形瓶</w:t>
      </w:r>
      <w:r w:rsidR="00A82D8B" w:rsidRPr="00826CF6">
        <w:rPr>
          <w:szCs w:val="21"/>
        </w:rPr>
        <w:t>：</w:t>
      </w:r>
      <w:r w:rsidR="00381EBE" w:rsidRPr="00826CF6">
        <w:rPr>
          <w:szCs w:val="21"/>
        </w:rPr>
        <w:t>250mL</w:t>
      </w:r>
      <w:r w:rsidR="00381EBE" w:rsidRPr="00826CF6">
        <w:rPr>
          <w:szCs w:val="21"/>
        </w:rPr>
        <w:t>。</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3</w:t>
      </w:r>
      <w:r w:rsidR="00381EBE" w:rsidRPr="00826CF6">
        <w:rPr>
          <w:szCs w:val="21"/>
        </w:rPr>
        <w:t xml:space="preserve">.2  </w:t>
      </w:r>
      <w:r w:rsidR="00381EBE" w:rsidRPr="00826CF6">
        <w:rPr>
          <w:szCs w:val="21"/>
        </w:rPr>
        <w:t>滴定管</w:t>
      </w:r>
      <w:r w:rsidR="00A82D8B" w:rsidRPr="00826CF6">
        <w:rPr>
          <w:szCs w:val="21"/>
        </w:rPr>
        <w:t>：</w:t>
      </w:r>
      <w:r w:rsidR="00381EBE" w:rsidRPr="00826CF6">
        <w:rPr>
          <w:szCs w:val="21"/>
        </w:rPr>
        <w:t>25mL</w:t>
      </w:r>
      <w:r w:rsidR="00A82D8B" w:rsidRPr="00826CF6">
        <w:rPr>
          <w:szCs w:val="21"/>
        </w:rPr>
        <w:t>（</w:t>
      </w:r>
      <w:r w:rsidR="00381EBE" w:rsidRPr="00826CF6">
        <w:rPr>
          <w:szCs w:val="21"/>
        </w:rPr>
        <w:t>棕色</w:t>
      </w:r>
      <w:r w:rsidR="00A82D8B" w:rsidRPr="00826CF6">
        <w:rPr>
          <w:szCs w:val="21"/>
        </w:rPr>
        <w:t>）</w:t>
      </w:r>
      <w:r w:rsidR="00381EBE" w:rsidRPr="00826CF6">
        <w:rPr>
          <w:szCs w:val="21"/>
        </w:rPr>
        <w:t>。</w:t>
      </w:r>
    </w:p>
    <w:p w:rsidR="00381EBE" w:rsidRPr="00826CF6" w:rsidRDefault="00206A02" w:rsidP="00AF33E1">
      <w:pPr>
        <w:rPr>
          <w:szCs w:val="21"/>
        </w:rPr>
      </w:pPr>
      <w:r w:rsidRPr="00826CF6">
        <w:rPr>
          <w:szCs w:val="21"/>
        </w:rPr>
        <w:lastRenderedPageBreak/>
        <w:t>37</w:t>
      </w:r>
      <w:r w:rsidR="00381EBE" w:rsidRPr="00826CF6">
        <w:rPr>
          <w:szCs w:val="21"/>
        </w:rPr>
        <w:t>.1.</w:t>
      </w:r>
      <w:r w:rsidR="00F77F05">
        <w:rPr>
          <w:rFonts w:hint="eastAsia"/>
          <w:szCs w:val="21"/>
        </w:rPr>
        <w:t>3</w:t>
      </w:r>
      <w:r w:rsidR="00381EBE" w:rsidRPr="00826CF6">
        <w:rPr>
          <w:szCs w:val="21"/>
        </w:rPr>
        <w:t xml:space="preserve">.3  </w:t>
      </w:r>
      <w:r w:rsidR="00381EBE" w:rsidRPr="00826CF6">
        <w:rPr>
          <w:szCs w:val="21"/>
        </w:rPr>
        <w:t>无分度吸管</w:t>
      </w:r>
      <w:r w:rsidR="00A82D8B" w:rsidRPr="00826CF6">
        <w:rPr>
          <w:szCs w:val="21"/>
        </w:rPr>
        <w:t>：</w:t>
      </w:r>
      <w:r w:rsidR="00381EBE" w:rsidRPr="00826CF6">
        <w:rPr>
          <w:szCs w:val="21"/>
        </w:rPr>
        <w:t>50</w:t>
      </w:r>
      <w:r w:rsidR="001832E8" w:rsidRPr="00826CF6">
        <w:rPr>
          <w:szCs w:val="21"/>
        </w:rPr>
        <w:t xml:space="preserve"> mL</w:t>
      </w:r>
      <w:r w:rsidR="00381EBE" w:rsidRPr="00826CF6">
        <w:rPr>
          <w:szCs w:val="21"/>
        </w:rPr>
        <w:t>和</w:t>
      </w:r>
      <w:r w:rsidR="00381EBE" w:rsidRPr="00826CF6">
        <w:rPr>
          <w:szCs w:val="21"/>
        </w:rPr>
        <w:t>25mL</w:t>
      </w:r>
      <w:r w:rsidR="00381EBE" w:rsidRPr="00826CF6">
        <w:rPr>
          <w:szCs w:val="21"/>
        </w:rPr>
        <w:t>。</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4</w:t>
      </w:r>
      <w:r w:rsidR="00381EBE" w:rsidRPr="00826CF6">
        <w:rPr>
          <w:szCs w:val="21"/>
        </w:rPr>
        <w:t xml:space="preserve">  </w:t>
      </w:r>
      <w:r w:rsidR="00381EBE" w:rsidRPr="00826CF6">
        <w:rPr>
          <w:szCs w:val="21"/>
        </w:rPr>
        <w:t>分析步骤</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4</w:t>
      </w:r>
      <w:r w:rsidR="00381EBE" w:rsidRPr="00826CF6">
        <w:rPr>
          <w:szCs w:val="21"/>
        </w:rPr>
        <w:t xml:space="preserve">.1  </w:t>
      </w:r>
      <w:r w:rsidR="00381EBE" w:rsidRPr="00826CF6">
        <w:rPr>
          <w:szCs w:val="21"/>
        </w:rPr>
        <w:t>水样预处理</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4</w:t>
      </w:r>
      <w:r w:rsidR="00381EBE" w:rsidRPr="00826CF6">
        <w:rPr>
          <w:szCs w:val="21"/>
        </w:rPr>
        <w:t>.1.1</w:t>
      </w:r>
      <w:r w:rsidR="00381EBE" w:rsidRPr="00826CF6">
        <w:rPr>
          <w:szCs w:val="21"/>
        </w:rPr>
        <w:t>对有色的水样：取</w:t>
      </w:r>
      <w:r w:rsidR="00381EBE" w:rsidRPr="00826CF6">
        <w:rPr>
          <w:szCs w:val="21"/>
        </w:rPr>
        <w:t>150mL</w:t>
      </w:r>
      <w:r w:rsidR="00381EBE" w:rsidRPr="00826CF6">
        <w:rPr>
          <w:szCs w:val="21"/>
        </w:rPr>
        <w:t>，置于</w:t>
      </w:r>
      <w:r w:rsidR="00381EBE" w:rsidRPr="00826CF6">
        <w:rPr>
          <w:szCs w:val="21"/>
        </w:rPr>
        <w:t>250mL</w:t>
      </w:r>
      <w:r w:rsidR="00381EBE" w:rsidRPr="00826CF6">
        <w:rPr>
          <w:szCs w:val="21"/>
        </w:rPr>
        <w:t>锥形瓶中。加</w:t>
      </w:r>
      <w:r w:rsidR="00381EBE" w:rsidRPr="00826CF6">
        <w:rPr>
          <w:szCs w:val="21"/>
        </w:rPr>
        <w:t>2mL</w:t>
      </w:r>
      <w:r w:rsidR="00381EBE" w:rsidRPr="00826CF6">
        <w:rPr>
          <w:szCs w:val="21"/>
        </w:rPr>
        <w:t>氢氧化铝悬浮液，振荡均匀，过滤，弃去初滤液</w:t>
      </w:r>
      <w:r w:rsidR="00381EBE" w:rsidRPr="00826CF6">
        <w:rPr>
          <w:szCs w:val="21"/>
        </w:rPr>
        <w:t>20mL</w:t>
      </w:r>
      <w:r w:rsidR="00381EBE" w:rsidRPr="00826CF6">
        <w:rPr>
          <w:szCs w:val="21"/>
        </w:rPr>
        <w:t>。</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4</w:t>
      </w:r>
      <w:r w:rsidR="00381EBE" w:rsidRPr="00826CF6">
        <w:rPr>
          <w:szCs w:val="21"/>
        </w:rPr>
        <w:t>.1.2</w:t>
      </w:r>
      <w:r w:rsidR="00381EBE" w:rsidRPr="00826CF6">
        <w:rPr>
          <w:szCs w:val="21"/>
        </w:rPr>
        <w:t>对含有亚硫酸盐和硫化物的水样：将水样用氢氧化钠溶液调节至中性或弱碱性，加入</w:t>
      </w:r>
      <w:r w:rsidR="00381EBE" w:rsidRPr="00826CF6">
        <w:rPr>
          <w:szCs w:val="21"/>
        </w:rPr>
        <w:t>1mL</w:t>
      </w:r>
      <w:r w:rsidR="00381EBE" w:rsidRPr="00826CF6">
        <w:rPr>
          <w:szCs w:val="21"/>
        </w:rPr>
        <w:t>过氧化氢，搅拌均匀。</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4</w:t>
      </w:r>
      <w:r w:rsidR="00381EBE" w:rsidRPr="00826CF6">
        <w:rPr>
          <w:szCs w:val="21"/>
        </w:rPr>
        <w:t>.1.3</w:t>
      </w:r>
      <w:r w:rsidR="00381EBE" w:rsidRPr="00826CF6">
        <w:rPr>
          <w:szCs w:val="21"/>
        </w:rPr>
        <w:t>对耗氧量大于</w:t>
      </w:r>
      <w:r w:rsidR="00381EBE" w:rsidRPr="00826CF6">
        <w:rPr>
          <w:szCs w:val="21"/>
        </w:rPr>
        <w:t>15mg/L</w:t>
      </w:r>
      <w:r w:rsidR="00381EBE" w:rsidRPr="00826CF6">
        <w:rPr>
          <w:szCs w:val="21"/>
        </w:rPr>
        <w:t>的水样：加入少许高锰酸钾晶体，煮沸，然后加入数滴乙醇还原过多的高锰酸钾，过滤。</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4</w:t>
      </w:r>
      <w:r w:rsidR="00381EBE" w:rsidRPr="00826CF6">
        <w:rPr>
          <w:szCs w:val="21"/>
        </w:rPr>
        <w:t xml:space="preserve">.2  </w:t>
      </w:r>
      <w:r w:rsidR="00381EBE" w:rsidRPr="00826CF6">
        <w:rPr>
          <w:szCs w:val="21"/>
        </w:rPr>
        <w:t>测定</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4</w:t>
      </w:r>
      <w:r w:rsidR="00381EBE" w:rsidRPr="00826CF6">
        <w:rPr>
          <w:szCs w:val="21"/>
        </w:rPr>
        <w:t>.2.1</w:t>
      </w:r>
      <w:r w:rsidR="00381EBE" w:rsidRPr="00826CF6">
        <w:rPr>
          <w:szCs w:val="21"/>
        </w:rPr>
        <w:t>吸取</w:t>
      </w:r>
      <w:r w:rsidR="00381EBE" w:rsidRPr="00826CF6">
        <w:rPr>
          <w:szCs w:val="21"/>
        </w:rPr>
        <w:t>50.0mL</w:t>
      </w:r>
      <w:r w:rsidR="00381EBE" w:rsidRPr="00826CF6">
        <w:rPr>
          <w:szCs w:val="21"/>
        </w:rPr>
        <w:t>水样或经过预处理的水样</w:t>
      </w:r>
      <w:r w:rsidR="00381EBE" w:rsidRPr="00826CF6">
        <w:rPr>
          <w:szCs w:val="21"/>
        </w:rPr>
        <w:t xml:space="preserve"> (</w:t>
      </w:r>
      <w:r w:rsidR="00381EBE" w:rsidRPr="00826CF6">
        <w:rPr>
          <w:szCs w:val="21"/>
        </w:rPr>
        <w:t>或适量水样加纯水稀释至</w:t>
      </w:r>
      <w:r w:rsidR="00381EBE" w:rsidRPr="00826CF6">
        <w:rPr>
          <w:szCs w:val="21"/>
        </w:rPr>
        <w:t>50mL)</w:t>
      </w:r>
      <w:r w:rsidR="00381EBE" w:rsidRPr="00826CF6">
        <w:rPr>
          <w:szCs w:val="21"/>
        </w:rPr>
        <w:t>。置于瓷蒸发皿内，另取一瓷蒸发皿，加入</w:t>
      </w:r>
      <w:r w:rsidR="00381EBE" w:rsidRPr="00826CF6">
        <w:rPr>
          <w:szCs w:val="21"/>
        </w:rPr>
        <w:t>50mL</w:t>
      </w:r>
      <w:r w:rsidR="00381EBE" w:rsidRPr="00826CF6">
        <w:rPr>
          <w:szCs w:val="21"/>
        </w:rPr>
        <w:t>纯水，作为空白。</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4</w:t>
      </w:r>
      <w:r w:rsidR="00381EBE" w:rsidRPr="00826CF6">
        <w:rPr>
          <w:szCs w:val="21"/>
        </w:rPr>
        <w:t>.2.2</w:t>
      </w:r>
      <w:r w:rsidR="00381EBE" w:rsidRPr="00826CF6">
        <w:rPr>
          <w:szCs w:val="21"/>
        </w:rPr>
        <w:t>分别加入</w:t>
      </w:r>
      <w:r w:rsidR="00381EBE" w:rsidRPr="00826CF6">
        <w:rPr>
          <w:szCs w:val="21"/>
        </w:rPr>
        <w:t>2</w:t>
      </w:r>
      <w:r w:rsidR="00381EBE" w:rsidRPr="00826CF6">
        <w:rPr>
          <w:szCs w:val="21"/>
        </w:rPr>
        <w:t>滴酚酞指示剂，用硫酸溶液或氢氧化钠溶液调节至溶液红色恰好褪去。各加</w:t>
      </w:r>
      <w:r w:rsidR="00381EBE" w:rsidRPr="00826CF6">
        <w:rPr>
          <w:szCs w:val="21"/>
        </w:rPr>
        <w:t>1mL</w:t>
      </w:r>
      <w:r w:rsidR="00381EBE" w:rsidRPr="00826CF6">
        <w:rPr>
          <w:szCs w:val="21"/>
        </w:rPr>
        <w:t>铬酸钾溶液，用硝酸银标准溶液滴定，同时用玻璃棒不停搅拌，直至溶液生成</w:t>
      </w:r>
      <w:r w:rsidR="00824971" w:rsidRPr="00826CF6">
        <w:rPr>
          <w:szCs w:val="21"/>
        </w:rPr>
        <w:t>橘</w:t>
      </w:r>
      <w:r w:rsidR="00381EBE" w:rsidRPr="00826CF6">
        <w:rPr>
          <w:szCs w:val="21"/>
        </w:rPr>
        <w:t>黄色为止。</w:t>
      </w:r>
    </w:p>
    <w:p w:rsidR="003C4EEA" w:rsidRPr="00F77F05" w:rsidRDefault="00381EBE">
      <w:pPr>
        <w:ind w:leftChars="200" w:left="420"/>
        <w:rPr>
          <w:sz w:val="18"/>
          <w:szCs w:val="18"/>
        </w:rPr>
      </w:pPr>
      <w:r w:rsidRPr="00F77F05">
        <w:rPr>
          <w:sz w:val="18"/>
          <w:szCs w:val="18"/>
        </w:rPr>
        <w:t>注</w:t>
      </w:r>
      <w:r w:rsidR="001B0D9A" w:rsidRPr="00F77F05">
        <w:rPr>
          <w:sz w:val="18"/>
          <w:szCs w:val="18"/>
        </w:rPr>
        <w:t>１：</w:t>
      </w:r>
      <w:r w:rsidRPr="00F77F05">
        <w:rPr>
          <w:sz w:val="18"/>
          <w:szCs w:val="18"/>
        </w:rPr>
        <w:t>本法只能在中性溶液中进行滴定，因为在酸性溶液中铬酸银溶解度增高，滴定终点时，不能形成铬酸银沉淀。在碱性溶液中将形成氧化银沉淀。</w:t>
      </w:r>
    </w:p>
    <w:p w:rsidR="00381EBE" w:rsidRPr="00F77F05" w:rsidRDefault="001B0D9A" w:rsidP="00F77F05">
      <w:pPr>
        <w:ind w:firstLineChars="200" w:firstLine="360"/>
        <w:rPr>
          <w:szCs w:val="21"/>
        </w:rPr>
      </w:pPr>
      <w:r w:rsidRPr="00F77F05">
        <w:rPr>
          <w:sz w:val="18"/>
          <w:szCs w:val="18"/>
        </w:rPr>
        <w:t>注２：</w:t>
      </w:r>
      <w:r w:rsidR="00381EBE" w:rsidRPr="00F77F05">
        <w:rPr>
          <w:sz w:val="18"/>
          <w:szCs w:val="18"/>
        </w:rPr>
        <w:t>铬酸钾指示终点的最佳浓度为</w:t>
      </w:r>
      <w:r w:rsidR="00381EBE" w:rsidRPr="00F77F05">
        <w:rPr>
          <w:sz w:val="18"/>
          <w:szCs w:val="18"/>
        </w:rPr>
        <w:t>1.3×10</w:t>
      </w:r>
      <w:r w:rsidR="00381EBE" w:rsidRPr="00F77F05">
        <w:rPr>
          <w:sz w:val="18"/>
          <w:szCs w:val="18"/>
          <w:vertAlign w:val="superscript"/>
        </w:rPr>
        <w:t>-2</w:t>
      </w:r>
      <w:r w:rsidR="00381EBE" w:rsidRPr="00F77F05">
        <w:rPr>
          <w:sz w:val="18"/>
          <w:szCs w:val="18"/>
        </w:rPr>
        <w:t>mol/L</w:t>
      </w:r>
      <w:r w:rsidR="00381EBE" w:rsidRPr="00F77F05">
        <w:rPr>
          <w:sz w:val="18"/>
          <w:szCs w:val="18"/>
        </w:rPr>
        <w:t>。但由于铬酸钾的颜色影响终点的观察，实际使用的浓度为</w:t>
      </w:r>
      <w:r w:rsidR="00381EBE" w:rsidRPr="00F77F05">
        <w:rPr>
          <w:sz w:val="18"/>
          <w:szCs w:val="18"/>
        </w:rPr>
        <w:t>50mL</w:t>
      </w:r>
      <w:r w:rsidR="00381EBE" w:rsidRPr="00F77F05">
        <w:rPr>
          <w:sz w:val="18"/>
          <w:szCs w:val="18"/>
        </w:rPr>
        <w:t>样品中加入</w:t>
      </w:r>
      <w:r w:rsidR="00381EBE" w:rsidRPr="00F77F05">
        <w:rPr>
          <w:sz w:val="18"/>
          <w:szCs w:val="18"/>
        </w:rPr>
        <w:t xml:space="preserve">1mL </w:t>
      </w:r>
      <w:r w:rsidR="00381EBE" w:rsidRPr="00F77F05">
        <w:rPr>
          <w:sz w:val="18"/>
          <w:szCs w:val="18"/>
        </w:rPr>
        <w:t>铬酸钾溶液（</w:t>
      </w:r>
      <w:r w:rsidR="00381EBE" w:rsidRPr="00F77F05">
        <w:rPr>
          <w:sz w:val="18"/>
          <w:szCs w:val="18"/>
        </w:rPr>
        <w:t>50g/L</w:t>
      </w:r>
      <w:r w:rsidR="00381EBE" w:rsidRPr="00F77F05">
        <w:rPr>
          <w:sz w:val="18"/>
          <w:szCs w:val="18"/>
        </w:rPr>
        <w:t>），其浓度为</w:t>
      </w:r>
      <w:r w:rsidR="00381EBE" w:rsidRPr="00F77F05">
        <w:rPr>
          <w:sz w:val="18"/>
          <w:szCs w:val="18"/>
        </w:rPr>
        <w:t>5.1×10</w:t>
      </w:r>
      <w:r w:rsidR="00381EBE" w:rsidRPr="00F77F05">
        <w:rPr>
          <w:sz w:val="18"/>
          <w:szCs w:val="18"/>
          <w:vertAlign w:val="superscript"/>
        </w:rPr>
        <w:t>-3</w:t>
      </w:r>
      <w:r w:rsidR="00381EBE" w:rsidRPr="00F77F05">
        <w:rPr>
          <w:sz w:val="18"/>
          <w:szCs w:val="18"/>
        </w:rPr>
        <w:t>mol/L</w:t>
      </w:r>
      <w:r w:rsidR="00381EBE" w:rsidRPr="00F77F05">
        <w:rPr>
          <w:sz w:val="18"/>
          <w:szCs w:val="18"/>
        </w:rPr>
        <w:t>。同时用空白滴定值予以校正。</w:t>
      </w:r>
    </w:p>
    <w:p w:rsidR="00381EBE" w:rsidRPr="00826CF6" w:rsidRDefault="00381EBE" w:rsidP="00AF33E1">
      <w:pPr>
        <w:rPr>
          <w:szCs w:val="21"/>
        </w:rPr>
      </w:pPr>
      <w:r w:rsidRPr="00826CF6">
        <w:rPr>
          <w:szCs w:val="21"/>
        </w:rPr>
        <w:t>37.1.</w:t>
      </w:r>
      <w:r w:rsidR="00F77F05">
        <w:rPr>
          <w:rFonts w:hint="eastAsia"/>
          <w:szCs w:val="21"/>
        </w:rPr>
        <w:t>5</w:t>
      </w:r>
      <w:r w:rsidRPr="00826CF6">
        <w:rPr>
          <w:szCs w:val="21"/>
        </w:rPr>
        <w:t xml:space="preserve">  </w:t>
      </w:r>
      <w:r w:rsidR="008A6C54" w:rsidRPr="00826CF6">
        <w:rPr>
          <w:szCs w:val="21"/>
        </w:rPr>
        <w:t>分析结果的表述</w:t>
      </w:r>
    </w:p>
    <w:p w:rsidR="00824971" w:rsidRPr="00826CF6" w:rsidRDefault="00824971" w:rsidP="00AF33E1">
      <w:pPr>
        <w:rPr>
          <w:szCs w:val="21"/>
        </w:rPr>
      </w:pPr>
      <w:r w:rsidRPr="00826CF6">
        <w:rPr>
          <w:szCs w:val="21"/>
        </w:rPr>
        <w:t>水样中氯化物的质量浓度按式（</w:t>
      </w:r>
      <w:r w:rsidRPr="00826CF6">
        <w:rPr>
          <w:szCs w:val="21"/>
        </w:rPr>
        <w:t>7</w:t>
      </w:r>
      <w:r w:rsidR="00F3624F">
        <w:rPr>
          <w:rFonts w:hint="eastAsia"/>
          <w:szCs w:val="21"/>
        </w:rPr>
        <w:t>2</w:t>
      </w:r>
      <w:r w:rsidRPr="00826CF6">
        <w:rPr>
          <w:szCs w:val="21"/>
        </w:rPr>
        <w:t>）计算。</w:t>
      </w:r>
    </w:p>
    <w:tbl>
      <w:tblPr>
        <w:tblW w:w="0" w:type="auto"/>
        <w:tblInd w:w="828" w:type="dxa"/>
        <w:tblLook w:val="0000"/>
      </w:tblPr>
      <w:tblGrid>
        <w:gridCol w:w="1260"/>
        <w:gridCol w:w="2700"/>
        <w:gridCol w:w="3420"/>
      </w:tblGrid>
      <w:tr w:rsidR="00381EBE" w:rsidRPr="00826CF6">
        <w:trPr>
          <w:cantSplit/>
        </w:trPr>
        <w:tc>
          <w:tcPr>
            <w:tcW w:w="1260" w:type="dxa"/>
            <w:vMerge w:val="restart"/>
            <w:vAlign w:val="center"/>
          </w:tcPr>
          <w:p w:rsidR="00381EBE" w:rsidRPr="00826CF6" w:rsidRDefault="00381EBE" w:rsidP="00AF33E1">
            <w:pPr>
              <w:jc w:val="center"/>
              <w:rPr>
                <w:szCs w:val="21"/>
              </w:rPr>
            </w:pPr>
            <w:r w:rsidRPr="00826CF6">
              <w:rPr>
                <w:szCs w:val="21"/>
              </w:rPr>
              <w:t>ρ(Cl</w:t>
            </w:r>
            <w:r w:rsidRPr="00826CF6">
              <w:rPr>
                <w:szCs w:val="21"/>
                <w:vertAlign w:val="superscript"/>
              </w:rPr>
              <w:t>-</w:t>
            </w:r>
            <w:r w:rsidRPr="00826CF6">
              <w:rPr>
                <w:szCs w:val="21"/>
              </w:rPr>
              <w:t>)</w:t>
            </w:r>
            <w:r w:rsidRPr="00826CF6">
              <w:rPr>
                <w:szCs w:val="21"/>
              </w:rPr>
              <w:t>＝</w:t>
            </w:r>
          </w:p>
        </w:tc>
        <w:tc>
          <w:tcPr>
            <w:tcW w:w="2700" w:type="dxa"/>
            <w:tcBorders>
              <w:bottom w:val="single" w:sz="4" w:space="0" w:color="auto"/>
            </w:tcBorders>
            <w:vAlign w:val="center"/>
          </w:tcPr>
          <w:p w:rsidR="00381EBE" w:rsidRPr="00826CF6" w:rsidRDefault="00381EBE" w:rsidP="00AF33E1">
            <w:pPr>
              <w:jc w:val="center"/>
              <w:rPr>
                <w:szCs w:val="21"/>
              </w:rPr>
            </w:pPr>
            <w:r w:rsidRPr="00826CF6">
              <w:rPr>
                <w:szCs w:val="21"/>
              </w:rPr>
              <w:t>(V</w:t>
            </w:r>
            <w:r w:rsidRPr="00826CF6">
              <w:rPr>
                <w:szCs w:val="21"/>
                <w:vertAlign w:val="subscript"/>
              </w:rPr>
              <w:t>1</w:t>
            </w:r>
            <w:r w:rsidRPr="00826CF6">
              <w:rPr>
                <w:szCs w:val="21"/>
              </w:rPr>
              <w:t>－</w:t>
            </w:r>
            <w:r w:rsidRPr="00826CF6">
              <w:rPr>
                <w:szCs w:val="21"/>
              </w:rPr>
              <w:t>V</w:t>
            </w:r>
            <w:r w:rsidRPr="00826CF6">
              <w:rPr>
                <w:szCs w:val="21"/>
                <w:vertAlign w:val="subscript"/>
              </w:rPr>
              <w:t>0</w:t>
            </w:r>
            <w:r w:rsidRPr="00826CF6">
              <w:rPr>
                <w:szCs w:val="21"/>
              </w:rPr>
              <w:t>)×0.50×1000</w:t>
            </w:r>
          </w:p>
        </w:tc>
        <w:tc>
          <w:tcPr>
            <w:tcW w:w="3420" w:type="dxa"/>
            <w:vMerge w:val="restart"/>
            <w:vAlign w:val="center"/>
          </w:tcPr>
          <w:p w:rsidR="003C4EEA" w:rsidRPr="00826CF6" w:rsidRDefault="00824971">
            <w:pPr>
              <w:jc w:val="right"/>
              <w:rPr>
                <w:szCs w:val="21"/>
              </w:rPr>
            </w:pPr>
            <w:r w:rsidRPr="00826CF6">
              <w:rPr>
                <w:szCs w:val="21"/>
              </w:rPr>
              <w:t>…………………………</w:t>
            </w:r>
            <w:r w:rsidRPr="00826CF6">
              <w:rPr>
                <w:szCs w:val="21"/>
              </w:rPr>
              <w:t>（</w:t>
            </w:r>
            <w:r w:rsidRPr="00826CF6">
              <w:rPr>
                <w:szCs w:val="21"/>
              </w:rPr>
              <w:t>7</w:t>
            </w:r>
            <w:r w:rsidR="00F3624F">
              <w:rPr>
                <w:rFonts w:hint="eastAsia"/>
                <w:szCs w:val="21"/>
              </w:rPr>
              <w:t>2</w:t>
            </w:r>
            <w:r w:rsidRPr="00826CF6">
              <w:rPr>
                <w:szCs w:val="21"/>
              </w:rPr>
              <w:t>）</w:t>
            </w:r>
          </w:p>
        </w:tc>
      </w:tr>
      <w:tr w:rsidR="00381EBE" w:rsidRPr="00826CF6">
        <w:trPr>
          <w:cantSplit/>
        </w:trPr>
        <w:tc>
          <w:tcPr>
            <w:tcW w:w="1260" w:type="dxa"/>
            <w:vMerge/>
          </w:tcPr>
          <w:p w:rsidR="00381EBE" w:rsidRPr="00826CF6" w:rsidRDefault="00381EBE" w:rsidP="00AF33E1">
            <w:pPr>
              <w:rPr>
                <w:szCs w:val="21"/>
              </w:rPr>
            </w:pPr>
          </w:p>
        </w:tc>
        <w:tc>
          <w:tcPr>
            <w:tcW w:w="2700" w:type="dxa"/>
            <w:tcBorders>
              <w:top w:val="single" w:sz="4" w:space="0" w:color="auto"/>
            </w:tcBorders>
            <w:vAlign w:val="center"/>
          </w:tcPr>
          <w:p w:rsidR="00381EBE" w:rsidRPr="00826CF6" w:rsidRDefault="00381EBE" w:rsidP="00AF33E1">
            <w:pPr>
              <w:jc w:val="center"/>
              <w:rPr>
                <w:szCs w:val="21"/>
              </w:rPr>
            </w:pPr>
            <w:r w:rsidRPr="00826CF6">
              <w:rPr>
                <w:szCs w:val="21"/>
              </w:rPr>
              <w:t>V</w:t>
            </w:r>
          </w:p>
        </w:tc>
        <w:tc>
          <w:tcPr>
            <w:tcW w:w="3420" w:type="dxa"/>
            <w:vMerge/>
          </w:tcPr>
          <w:p w:rsidR="00381EBE" w:rsidRPr="00826CF6" w:rsidRDefault="00381EBE" w:rsidP="00AF33E1">
            <w:pPr>
              <w:rPr>
                <w:szCs w:val="21"/>
              </w:rPr>
            </w:pPr>
          </w:p>
        </w:tc>
      </w:tr>
    </w:tbl>
    <w:p w:rsidR="005B1562" w:rsidRPr="00826CF6" w:rsidRDefault="00381EBE" w:rsidP="00AF33E1">
      <w:pPr>
        <w:rPr>
          <w:szCs w:val="21"/>
        </w:rPr>
      </w:pPr>
      <w:r w:rsidRPr="00826CF6">
        <w:rPr>
          <w:szCs w:val="21"/>
        </w:rPr>
        <w:t>式中：</w:t>
      </w:r>
    </w:p>
    <w:p w:rsidR="00381EBE" w:rsidRPr="00826CF6" w:rsidRDefault="00381EBE" w:rsidP="005B1562">
      <w:pPr>
        <w:ind w:firstLineChars="100" w:firstLine="210"/>
        <w:rPr>
          <w:szCs w:val="21"/>
        </w:rPr>
      </w:pPr>
      <w:r w:rsidRPr="00826CF6">
        <w:rPr>
          <w:szCs w:val="21"/>
        </w:rPr>
        <w:t>ρ(Cl</w:t>
      </w:r>
      <w:r w:rsidRPr="00826CF6">
        <w:rPr>
          <w:szCs w:val="21"/>
          <w:vertAlign w:val="superscript"/>
        </w:rPr>
        <w:t>-</w:t>
      </w:r>
      <w:r w:rsidRPr="00826CF6">
        <w:rPr>
          <w:szCs w:val="21"/>
        </w:rPr>
        <w:t>)</w:t>
      </w:r>
      <w:r w:rsidR="005B1562" w:rsidRPr="00826CF6">
        <w:rPr>
          <w:szCs w:val="21"/>
        </w:rPr>
        <w:t>——</w:t>
      </w:r>
      <w:r w:rsidRPr="00826CF6">
        <w:rPr>
          <w:szCs w:val="21"/>
        </w:rPr>
        <w:t>水样中氯化物的质量浓度，</w:t>
      </w:r>
      <w:r w:rsidR="001B0D9A" w:rsidRPr="00826CF6">
        <w:rPr>
          <w:szCs w:val="21"/>
        </w:rPr>
        <w:t>单位为毫克每升（</w:t>
      </w:r>
      <w:r w:rsidR="001B0D9A" w:rsidRPr="00826CF6">
        <w:rPr>
          <w:szCs w:val="21"/>
        </w:rPr>
        <w:t>mg/L</w:t>
      </w:r>
      <w:r w:rsidR="001B0D9A" w:rsidRPr="00826CF6">
        <w:rPr>
          <w:szCs w:val="21"/>
        </w:rPr>
        <w:t>）</w:t>
      </w:r>
      <w:r w:rsidRPr="00826CF6">
        <w:rPr>
          <w:szCs w:val="21"/>
        </w:rPr>
        <w:t>；</w:t>
      </w:r>
    </w:p>
    <w:p w:rsidR="00381EBE" w:rsidRPr="00826CF6" w:rsidRDefault="00381EBE" w:rsidP="00AF33E1">
      <w:pPr>
        <w:rPr>
          <w:szCs w:val="21"/>
        </w:rPr>
      </w:pPr>
      <w:r w:rsidRPr="00826CF6">
        <w:rPr>
          <w:szCs w:val="21"/>
        </w:rPr>
        <w:t xml:space="preserve">      V</w:t>
      </w:r>
      <w:r w:rsidRPr="00826CF6">
        <w:rPr>
          <w:szCs w:val="21"/>
          <w:vertAlign w:val="subscript"/>
        </w:rPr>
        <w:t>0</w:t>
      </w:r>
      <w:r w:rsidR="005B1562" w:rsidRPr="00826CF6">
        <w:rPr>
          <w:szCs w:val="21"/>
        </w:rPr>
        <w:t>——</w:t>
      </w:r>
      <w:r w:rsidRPr="00826CF6">
        <w:rPr>
          <w:szCs w:val="21"/>
        </w:rPr>
        <w:t>空白试验消耗硝酸银标准溶液体积，</w:t>
      </w:r>
      <w:r w:rsidR="001B0D9A" w:rsidRPr="00826CF6">
        <w:rPr>
          <w:szCs w:val="21"/>
        </w:rPr>
        <w:t>单位为毫升（</w:t>
      </w:r>
      <w:r w:rsidR="001B0D9A" w:rsidRPr="00826CF6">
        <w:rPr>
          <w:szCs w:val="21"/>
        </w:rPr>
        <w:t>mL</w:t>
      </w:r>
      <w:r w:rsidR="001B0D9A" w:rsidRPr="00826CF6">
        <w:rPr>
          <w:szCs w:val="21"/>
        </w:rPr>
        <w:t>）</w:t>
      </w:r>
      <w:r w:rsidRPr="00826CF6">
        <w:rPr>
          <w:szCs w:val="21"/>
        </w:rPr>
        <w:t>；</w:t>
      </w:r>
    </w:p>
    <w:p w:rsidR="00381EBE" w:rsidRPr="00826CF6" w:rsidRDefault="00381EBE" w:rsidP="00AF33E1">
      <w:pPr>
        <w:rPr>
          <w:szCs w:val="21"/>
        </w:rPr>
      </w:pPr>
      <w:r w:rsidRPr="00826CF6">
        <w:rPr>
          <w:szCs w:val="21"/>
        </w:rPr>
        <w:t xml:space="preserve">      V</w:t>
      </w:r>
      <w:r w:rsidRPr="00826CF6">
        <w:rPr>
          <w:szCs w:val="21"/>
          <w:vertAlign w:val="subscript"/>
        </w:rPr>
        <w:t>1</w:t>
      </w:r>
      <w:r w:rsidR="005B1562" w:rsidRPr="00826CF6">
        <w:rPr>
          <w:szCs w:val="21"/>
        </w:rPr>
        <w:t>——</w:t>
      </w:r>
      <w:r w:rsidRPr="00826CF6">
        <w:rPr>
          <w:szCs w:val="21"/>
        </w:rPr>
        <w:t>水样消耗硝酸银标准溶液体积，</w:t>
      </w:r>
      <w:r w:rsidR="001B0D9A" w:rsidRPr="00826CF6">
        <w:rPr>
          <w:szCs w:val="21"/>
        </w:rPr>
        <w:t>单位为毫升（</w:t>
      </w:r>
      <w:r w:rsidR="001B0D9A" w:rsidRPr="00826CF6">
        <w:rPr>
          <w:szCs w:val="21"/>
        </w:rPr>
        <w:t>mL</w:t>
      </w:r>
      <w:r w:rsidR="001B0D9A" w:rsidRPr="00826CF6">
        <w:rPr>
          <w:szCs w:val="21"/>
        </w:rPr>
        <w:t>）</w:t>
      </w:r>
      <w:r w:rsidRPr="00826CF6">
        <w:rPr>
          <w:szCs w:val="21"/>
        </w:rPr>
        <w:t>；</w:t>
      </w:r>
    </w:p>
    <w:p w:rsidR="00381EBE" w:rsidRPr="00826CF6" w:rsidRDefault="00381EBE" w:rsidP="00AF33E1">
      <w:pPr>
        <w:ind w:firstLine="720"/>
        <w:rPr>
          <w:szCs w:val="21"/>
        </w:rPr>
      </w:pPr>
      <w:r w:rsidRPr="00826CF6">
        <w:rPr>
          <w:szCs w:val="21"/>
        </w:rPr>
        <w:t>V</w:t>
      </w:r>
      <w:r w:rsidR="005B1562" w:rsidRPr="00826CF6">
        <w:rPr>
          <w:szCs w:val="21"/>
        </w:rPr>
        <w:t>——</w:t>
      </w:r>
      <w:r w:rsidRPr="00826CF6">
        <w:rPr>
          <w:szCs w:val="21"/>
        </w:rPr>
        <w:t>水样体积，</w:t>
      </w:r>
      <w:r w:rsidR="001B0D9A" w:rsidRPr="00826CF6">
        <w:rPr>
          <w:szCs w:val="21"/>
        </w:rPr>
        <w:t>单位为毫升（</w:t>
      </w:r>
      <w:r w:rsidR="001B0D9A" w:rsidRPr="00826CF6">
        <w:rPr>
          <w:szCs w:val="21"/>
        </w:rPr>
        <w:t>mL</w:t>
      </w:r>
      <w:r w:rsidR="001B0D9A" w:rsidRPr="00826CF6">
        <w:rPr>
          <w:szCs w:val="21"/>
        </w:rPr>
        <w:t>）</w:t>
      </w:r>
      <w:r w:rsidRPr="00826CF6">
        <w:rPr>
          <w:szCs w:val="21"/>
        </w:rPr>
        <w:t>。</w:t>
      </w:r>
    </w:p>
    <w:p w:rsidR="00381EBE" w:rsidRPr="00826CF6" w:rsidRDefault="00206A02" w:rsidP="00AF33E1">
      <w:pPr>
        <w:rPr>
          <w:szCs w:val="21"/>
        </w:rPr>
      </w:pPr>
      <w:r w:rsidRPr="00826CF6">
        <w:rPr>
          <w:szCs w:val="21"/>
        </w:rPr>
        <w:t>37</w:t>
      </w:r>
      <w:r w:rsidR="00381EBE" w:rsidRPr="00826CF6">
        <w:rPr>
          <w:szCs w:val="21"/>
        </w:rPr>
        <w:t>.1.</w:t>
      </w:r>
      <w:r w:rsidR="00F77F05">
        <w:rPr>
          <w:rFonts w:hint="eastAsia"/>
          <w:szCs w:val="21"/>
        </w:rPr>
        <w:t>6</w:t>
      </w:r>
      <w:r w:rsidR="00381EBE" w:rsidRPr="00826CF6">
        <w:rPr>
          <w:szCs w:val="21"/>
        </w:rPr>
        <w:t xml:space="preserve">  </w:t>
      </w:r>
      <w:r w:rsidR="003622A5" w:rsidRPr="00826CF6">
        <w:rPr>
          <w:szCs w:val="21"/>
        </w:rPr>
        <w:t>精密度</w:t>
      </w:r>
    </w:p>
    <w:p w:rsidR="00381EBE" w:rsidRDefault="003622A5" w:rsidP="00AF33E1">
      <w:pPr>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F77F05" w:rsidRPr="00826CF6" w:rsidRDefault="00F77F05" w:rsidP="00F77F05">
      <w:pPr>
        <w:rPr>
          <w:szCs w:val="21"/>
        </w:rPr>
      </w:pPr>
      <w:r w:rsidRPr="00826CF6">
        <w:rPr>
          <w:szCs w:val="21"/>
        </w:rPr>
        <w:t>37.1.</w:t>
      </w:r>
      <w:r>
        <w:rPr>
          <w:rFonts w:hint="eastAsia"/>
          <w:szCs w:val="21"/>
        </w:rPr>
        <w:t>7</w:t>
      </w:r>
      <w:r w:rsidRPr="00826CF6">
        <w:rPr>
          <w:szCs w:val="21"/>
        </w:rPr>
        <w:t xml:space="preserve">  </w:t>
      </w:r>
      <w:r>
        <w:rPr>
          <w:szCs w:val="21"/>
        </w:rPr>
        <w:t>其他</w:t>
      </w:r>
    </w:p>
    <w:p w:rsidR="00F77F05" w:rsidRPr="00826CF6" w:rsidRDefault="00F77F05" w:rsidP="00F77F05">
      <w:pPr>
        <w:rPr>
          <w:szCs w:val="21"/>
        </w:rPr>
      </w:pPr>
      <w:r w:rsidRPr="00826CF6">
        <w:rPr>
          <w:szCs w:val="21"/>
        </w:rPr>
        <w:t>本法最低检测质量浓度为</w:t>
      </w:r>
      <w:r w:rsidRPr="00826CF6">
        <w:rPr>
          <w:szCs w:val="21"/>
        </w:rPr>
        <w:t>1.0mg/L</w:t>
      </w:r>
      <w:r w:rsidRPr="00826CF6">
        <w:rPr>
          <w:szCs w:val="21"/>
        </w:rPr>
        <w:t>。</w:t>
      </w:r>
    </w:p>
    <w:p w:rsidR="00381EBE" w:rsidRPr="00F77F05" w:rsidRDefault="00206A02" w:rsidP="00AF33E1">
      <w:pPr>
        <w:rPr>
          <w:szCs w:val="21"/>
        </w:rPr>
      </w:pPr>
      <w:r w:rsidRPr="00F77F05">
        <w:rPr>
          <w:szCs w:val="21"/>
        </w:rPr>
        <w:t>37</w:t>
      </w:r>
      <w:r w:rsidR="00381EBE" w:rsidRPr="00F77F05">
        <w:rPr>
          <w:szCs w:val="21"/>
        </w:rPr>
        <w:t xml:space="preserve">.2  </w:t>
      </w:r>
      <w:r w:rsidR="00381EBE" w:rsidRPr="00F77F05">
        <w:rPr>
          <w:szCs w:val="21"/>
        </w:rPr>
        <w:t>离子色谱法</w:t>
      </w:r>
    </w:p>
    <w:p w:rsidR="00381EBE" w:rsidRPr="00826CF6" w:rsidRDefault="001832E8" w:rsidP="00AF33E1">
      <w:pPr>
        <w:rPr>
          <w:szCs w:val="21"/>
        </w:rPr>
      </w:pPr>
      <w:r w:rsidRPr="00826CF6">
        <w:rPr>
          <w:szCs w:val="21"/>
        </w:rPr>
        <w:t>同</w:t>
      </w:r>
      <w:r w:rsidR="00206A02" w:rsidRPr="00826CF6">
        <w:rPr>
          <w:szCs w:val="21"/>
        </w:rPr>
        <w:t>36</w:t>
      </w:r>
      <w:r w:rsidR="00381EBE" w:rsidRPr="00826CF6">
        <w:rPr>
          <w:szCs w:val="21"/>
        </w:rPr>
        <w:t>.</w:t>
      </w:r>
      <w:r w:rsidR="00F77F05">
        <w:rPr>
          <w:rFonts w:hint="eastAsia"/>
          <w:szCs w:val="21"/>
        </w:rPr>
        <w:t>3</w:t>
      </w:r>
      <w:r w:rsidR="00381EBE" w:rsidRPr="00826CF6">
        <w:rPr>
          <w:szCs w:val="21"/>
        </w:rPr>
        <w:t>。</w:t>
      </w:r>
    </w:p>
    <w:p w:rsidR="00381EBE" w:rsidRPr="00826CF6" w:rsidRDefault="00381EBE" w:rsidP="00F17B62">
      <w:pPr>
        <w:pStyle w:val="a"/>
        <w:spacing w:before="156" w:after="156" w:line="360" w:lineRule="auto"/>
        <w:ind w:leftChars="-1" w:left="-2"/>
        <w:rPr>
          <w:rFonts w:ascii="Times New Roman"/>
        </w:rPr>
      </w:pPr>
      <w:r w:rsidRPr="00826CF6">
        <w:rPr>
          <w:rFonts w:ascii="Times New Roman"/>
        </w:rPr>
        <w:t>碘化物</w:t>
      </w:r>
    </w:p>
    <w:p w:rsidR="00381EBE" w:rsidRPr="005E3148" w:rsidRDefault="00381EBE" w:rsidP="00AF33E1">
      <w:pPr>
        <w:pStyle w:val="af4"/>
        <w:rPr>
          <w:rFonts w:ascii="Times New Roman" w:hAnsi="Times New Roman" w:cs="Times New Roman"/>
          <w:color w:val="000000"/>
        </w:rPr>
      </w:pPr>
      <w:r w:rsidRPr="005E3148">
        <w:rPr>
          <w:rFonts w:ascii="Times New Roman" w:hAnsi="Times New Roman" w:cs="Times New Roman"/>
          <w:color w:val="000000"/>
        </w:rPr>
        <w:t xml:space="preserve">38.1 </w:t>
      </w:r>
      <w:r w:rsidRPr="005E3148">
        <w:rPr>
          <w:rFonts w:ascii="Times New Roman" w:hAnsi="Times New Roman" w:cs="Times New Roman"/>
          <w:color w:val="000000"/>
        </w:rPr>
        <w:t>催化还原</w:t>
      </w:r>
      <w:r w:rsidR="00907FBC" w:rsidRPr="005E3148">
        <w:rPr>
          <w:rFonts w:ascii="Times New Roman" w:hAnsi="Times New Roman" w:cs="Times New Roman"/>
          <w:color w:val="000000"/>
        </w:rPr>
        <w:t>光谱法</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CD1058" w:rsidRPr="00826CF6">
        <w:rPr>
          <w:rFonts w:ascii="Times New Roman" w:hAnsi="Times New Roman" w:cs="Times New Roman"/>
          <w:color w:val="000000"/>
        </w:rPr>
        <w:t>.1.</w:t>
      </w:r>
      <w:r w:rsidR="005E3148">
        <w:rPr>
          <w:rFonts w:ascii="Times New Roman" w:hAnsi="Times New Roman" w:cs="Times New Roman" w:hint="eastAsia"/>
          <w:color w:val="000000"/>
        </w:rPr>
        <w:t>1</w:t>
      </w:r>
      <w:r w:rsidR="00CD1058" w:rsidRPr="00826CF6">
        <w:rPr>
          <w:rFonts w:ascii="Times New Roman" w:hAnsi="Times New Roman" w:cs="Times New Roman"/>
          <w:color w:val="000000"/>
        </w:rPr>
        <w:t xml:space="preserve"> </w:t>
      </w:r>
      <w:r w:rsidR="00381EBE" w:rsidRPr="00826CF6">
        <w:rPr>
          <w:rFonts w:ascii="Times New Roman" w:hAnsi="Times New Roman" w:cs="Times New Roman"/>
          <w:color w:val="000000"/>
        </w:rPr>
        <w:t>原理</w:t>
      </w:r>
    </w:p>
    <w:p w:rsidR="00381EBE" w:rsidRPr="00826CF6" w:rsidRDefault="00381EBE" w:rsidP="00AF33E1">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在酸性条件下，亚砷酸与硫酸高铈发生缓慢的氧化还原反应。当有碘离子存在时，由于它的催化作用使反应加速进行。反应速度随碘离子含量增高而变快，剩余的高铈离子就越少。用亚铁离子还原剩余的高铈离子，终止亚砷酸</w:t>
      </w:r>
      <w:r w:rsidRPr="00826CF6">
        <w:rPr>
          <w:rFonts w:ascii="Times New Roman" w:hAnsi="Times New Roman" w:cs="Times New Roman"/>
          <w:color w:val="000000"/>
        </w:rPr>
        <w:t>-</w:t>
      </w:r>
      <w:r w:rsidRPr="00826CF6">
        <w:rPr>
          <w:rFonts w:ascii="Times New Roman" w:hAnsi="Times New Roman" w:cs="Times New Roman"/>
          <w:color w:val="000000"/>
        </w:rPr>
        <w:t>高铈间的氧化还原反应。氧化产生的铁离子与硫氰酸钾反应生成红色络合物，比色定量。间接测定碘化物的含量。</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2</w:t>
      </w:r>
      <w:r w:rsidR="00D10738" w:rsidRPr="00826CF6">
        <w:rPr>
          <w:rFonts w:ascii="Times New Roman" w:hAnsi="Times New Roman" w:cs="Times New Roman"/>
          <w:color w:val="000000"/>
        </w:rPr>
        <w:t>试剂和材料</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本</w:t>
      </w:r>
      <w:r w:rsidR="001B0D9A" w:rsidRPr="00826CF6">
        <w:rPr>
          <w:rFonts w:ascii="Times New Roman" w:hAnsi="Times New Roman" w:cs="Times New Roman"/>
          <w:color w:val="000000"/>
        </w:rPr>
        <w:t>方</w:t>
      </w:r>
      <w:r w:rsidRPr="00826CF6">
        <w:rPr>
          <w:rFonts w:ascii="Times New Roman" w:hAnsi="Times New Roman" w:cs="Times New Roman"/>
          <w:color w:val="000000"/>
        </w:rPr>
        <w:t>法配制试剂所用的纯水均指按</w:t>
      </w:r>
      <w:r w:rsidR="00206A02" w:rsidRPr="00826CF6">
        <w:rPr>
          <w:rFonts w:ascii="Times New Roman" w:hAnsi="Times New Roman" w:cs="Times New Roman"/>
          <w:color w:val="000000"/>
        </w:rPr>
        <w:t>38</w:t>
      </w:r>
      <w:r w:rsidRPr="00826CF6">
        <w:rPr>
          <w:rFonts w:ascii="Times New Roman" w:hAnsi="Times New Roman" w:cs="Times New Roman"/>
          <w:color w:val="000000"/>
        </w:rPr>
        <w:t>.1.</w:t>
      </w:r>
      <w:r w:rsidR="00B6295B">
        <w:rPr>
          <w:rFonts w:ascii="Times New Roman" w:hAnsi="Times New Roman" w:cs="Times New Roman" w:hint="eastAsia"/>
          <w:color w:val="000000"/>
        </w:rPr>
        <w:t>2</w:t>
      </w:r>
      <w:r w:rsidRPr="00826CF6">
        <w:rPr>
          <w:rFonts w:ascii="Times New Roman" w:hAnsi="Times New Roman" w:cs="Times New Roman"/>
          <w:color w:val="000000"/>
        </w:rPr>
        <w:t>.1</w:t>
      </w:r>
      <w:r w:rsidRPr="00826CF6">
        <w:rPr>
          <w:rFonts w:ascii="Times New Roman" w:hAnsi="Times New Roman" w:cs="Times New Roman"/>
          <w:color w:val="000000"/>
        </w:rPr>
        <w:t>处理后的水。</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lastRenderedPageBreak/>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2</w:t>
      </w:r>
      <w:r w:rsidR="00381EBE" w:rsidRPr="00826CF6">
        <w:rPr>
          <w:rFonts w:ascii="Times New Roman" w:hAnsi="Times New Roman" w:cs="Times New Roman"/>
          <w:color w:val="000000"/>
        </w:rPr>
        <w:t xml:space="preserve">.1 </w:t>
      </w:r>
      <w:r w:rsidR="00381EBE" w:rsidRPr="00826CF6">
        <w:rPr>
          <w:rFonts w:ascii="Times New Roman" w:hAnsi="Times New Roman" w:cs="Times New Roman"/>
          <w:color w:val="000000"/>
        </w:rPr>
        <w:t>纯水</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无碘化物</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：将蒸馏水按每升加</w:t>
      </w:r>
      <w:smartTag w:uri="urn:schemas-microsoft-com:office:smarttags" w:element="chmetcnv">
        <w:smartTagPr>
          <w:attr w:name="TCSC" w:val="0"/>
          <w:attr w:name="NumberType" w:val="1"/>
          <w:attr w:name="Negative" w:val="False"/>
          <w:attr w:name="HasSpace" w:val="False"/>
          <w:attr w:name="SourceValue" w:val="2"/>
          <w:attr w:name="UnitName" w:val="g"/>
        </w:smartTagPr>
        <w:r w:rsidR="00381EBE" w:rsidRPr="00826CF6">
          <w:rPr>
            <w:rFonts w:ascii="Times New Roman" w:hAnsi="Times New Roman" w:cs="Times New Roman"/>
            <w:color w:val="000000"/>
          </w:rPr>
          <w:t>2g</w:t>
        </w:r>
      </w:smartTag>
      <w:r w:rsidR="00381EBE" w:rsidRPr="00826CF6">
        <w:rPr>
          <w:rFonts w:ascii="Times New Roman" w:hAnsi="Times New Roman" w:cs="Times New Roman"/>
          <w:color w:val="000000"/>
        </w:rPr>
        <w:t>氢氧化钠后重蒸馏。</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2</w:t>
      </w:r>
      <w:r w:rsidR="00381EBE" w:rsidRPr="00826CF6">
        <w:rPr>
          <w:rFonts w:ascii="Times New Roman" w:hAnsi="Times New Roman" w:cs="Times New Roman"/>
          <w:color w:val="000000"/>
        </w:rPr>
        <w:t xml:space="preserve">.2 </w:t>
      </w:r>
      <w:r w:rsidR="00381EBE" w:rsidRPr="00826CF6">
        <w:rPr>
          <w:rFonts w:ascii="Times New Roman" w:hAnsi="Times New Roman" w:cs="Times New Roman"/>
          <w:color w:val="000000"/>
        </w:rPr>
        <w:t>氯化钠溶液</w:t>
      </w:r>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260"/>
          <w:attr w:name="UnitName" w:val="g"/>
        </w:smartTagPr>
        <w:r w:rsidR="00381EBE" w:rsidRPr="00826CF6">
          <w:rPr>
            <w:rFonts w:ascii="Times New Roman" w:hAnsi="Times New Roman" w:cs="Times New Roman"/>
            <w:color w:val="000000"/>
          </w:rPr>
          <w:t>260g</w:t>
        </w:r>
      </w:smartTag>
      <w:r w:rsidR="00381EBE" w:rsidRPr="00826CF6">
        <w:rPr>
          <w:rFonts w:ascii="Times New Roman" w:hAnsi="Times New Roman" w:cs="Times New Roman"/>
          <w:color w:val="000000"/>
        </w:rPr>
        <w:t>／</w:t>
      </w:r>
      <w:r w:rsidR="00381EBE" w:rsidRPr="00826CF6">
        <w:rPr>
          <w:rFonts w:ascii="Times New Roman" w:hAnsi="Times New Roman" w:cs="Times New Roman"/>
          <w:color w:val="000000"/>
        </w:rPr>
        <w:t>L)</w:t>
      </w:r>
      <w:r w:rsidR="00381EBE" w:rsidRPr="00826CF6">
        <w:rPr>
          <w:rFonts w:ascii="Times New Roman" w:hAnsi="Times New Roman" w:cs="Times New Roman"/>
          <w:color w:val="000000"/>
        </w:rPr>
        <w:t>：称取</w:t>
      </w:r>
      <w:r w:rsidR="00381EBE" w:rsidRPr="00826CF6">
        <w:rPr>
          <w:rFonts w:ascii="Times New Roman" w:hAnsi="Times New Roman" w:cs="Times New Roman"/>
          <w:color w:val="000000"/>
        </w:rPr>
        <w:t>26g</w:t>
      </w:r>
      <w:r w:rsidR="00381EBE" w:rsidRPr="00826CF6">
        <w:rPr>
          <w:rFonts w:ascii="Times New Roman" w:hAnsi="Times New Roman" w:cs="Times New Roman"/>
          <w:color w:val="000000"/>
        </w:rPr>
        <w:t>经</w:t>
      </w:r>
      <w:smartTag w:uri="urn:schemas-microsoft-com:office:smarttags" w:element="chmetcnv">
        <w:smartTagPr>
          <w:attr w:name="TCSC" w:val="0"/>
          <w:attr w:name="NumberType" w:val="1"/>
          <w:attr w:name="Negative" w:val="False"/>
          <w:attr w:name="HasSpace" w:val="False"/>
          <w:attr w:name="SourceValue" w:val="700"/>
          <w:attr w:name="UnitName" w:val="℃"/>
        </w:smartTagPr>
        <w:r w:rsidR="00381EBE" w:rsidRPr="00826CF6">
          <w:rPr>
            <w:rFonts w:ascii="Times New Roman" w:hAnsi="Times New Roman" w:cs="Times New Roman"/>
            <w:color w:val="000000"/>
          </w:rPr>
          <w:t>700</w:t>
        </w:r>
        <w:r w:rsidR="00381EBE" w:rsidRPr="00826CF6">
          <w:rPr>
            <w:rFonts w:hAnsi="宋体" w:cs="宋体" w:hint="eastAsia"/>
            <w:color w:val="000000"/>
          </w:rPr>
          <w:t>℃</w:t>
        </w:r>
      </w:smartTag>
      <w:r w:rsidR="00381EBE" w:rsidRPr="00826CF6">
        <w:rPr>
          <w:rFonts w:ascii="Times New Roman" w:hAnsi="Times New Roman" w:cs="Times New Roman"/>
          <w:color w:val="000000"/>
        </w:rPr>
        <w:t>灼烧</w:t>
      </w:r>
      <w:r w:rsidR="00381EBE" w:rsidRPr="00826CF6">
        <w:rPr>
          <w:rFonts w:ascii="Times New Roman" w:hAnsi="Times New Roman" w:cs="Times New Roman"/>
          <w:color w:val="000000"/>
        </w:rPr>
        <w:t>2h</w:t>
      </w:r>
      <w:r w:rsidR="00381EBE" w:rsidRPr="00826CF6">
        <w:rPr>
          <w:rFonts w:ascii="Times New Roman" w:hAnsi="Times New Roman" w:cs="Times New Roman"/>
          <w:color w:val="000000"/>
        </w:rPr>
        <w:t>的优级纯氯化钠</w:t>
      </w:r>
      <w:r w:rsidR="00381EBE" w:rsidRPr="00826CF6">
        <w:rPr>
          <w:rFonts w:ascii="Times New Roman" w:hAnsi="Times New Roman" w:cs="Times New Roman"/>
          <w:color w:val="000000"/>
        </w:rPr>
        <w:t>(NaCl)</w:t>
      </w:r>
      <w:r w:rsidR="00381EBE" w:rsidRPr="00826CF6">
        <w:rPr>
          <w:rFonts w:ascii="Times New Roman" w:hAnsi="Times New Roman" w:cs="Times New Roman"/>
          <w:color w:val="000000"/>
        </w:rPr>
        <w:t>，溶于纯水并稀释至</w:t>
      </w:r>
      <w:r w:rsidR="00381EBE" w:rsidRPr="00826CF6">
        <w:rPr>
          <w:rFonts w:ascii="Times New Roman" w:hAnsi="Times New Roman" w:cs="Times New Roman"/>
          <w:color w:val="000000"/>
        </w:rPr>
        <w:t>100mL</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2</w:t>
      </w:r>
      <w:r w:rsidR="00381EBE" w:rsidRPr="00826CF6">
        <w:rPr>
          <w:rFonts w:ascii="Times New Roman" w:hAnsi="Times New Roman" w:cs="Times New Roman"/>
          <w:color w:val="000000"/>
        </w:rPr>
        <w:t xml:space="preserve">.3  </w:t>
      </w:r>
      <w:r w:rsidR="00381EBE" w:rsidRPr="00826CF6">
        <w:rPr>
          <w:rFonts w:ascii="Times New Roman" w:hAnsi="Times New Roman" w:cs="Times New Roman"/>
          <w:color w:val="000000"/>
        </w:rPr>
        <w:t>亚砷酸溶液（</w:t>
      </w:r>
      <w:smartTag w:uri="urn:schemas-microsoft-com:office:smarttags" w:element="chmetcnv">
        <w:smartTagPr>
          <w:attr w:name="TCSC" w:val="0"/>
          <w:attr w:name="NumberType" w:val="1"/>
          <w:attr w:name="Negative" w:val="False"/>
          <w:attr w:name="HasSpace" w:val="False"/>
          <w:attr w:name="SourceValue" w:val="4.946"/>
          <w:attr w:name="UnitName" w:val="g"/>
        </w:smartTagPr>
        <w:r w:rsidR="00381EBE" w:rsidRPr="00826CF6">
          <w:rPr>
            <w:rFonts w:ascii="Times New Roman" w:hAnsi="Times New Roman" w:cs="Times New Roman"/>
            <w:color w:val="000000"/>
          </w:rPr>
          <w:t>4.946g</w:t>
        </w:r>
      </w:smartTag>
      <w:r w:rsidR="00381EBE" w:rsidRPr="00826CF6">
        <w:rPr>
          <w:rFonts w:ascii="Times New Roman" w:hAnsi="Times New Roman" w:cs="Times New Roman"/>
          <w:color w:val="000000"/>
        </w:rPr>
        <w:t>／</w:t>
      </w:r>
      <w:r w:rsidR="00381EBE" w:rsidRPr="00826CF6">
        <w:rPr>
          <w:rFonts w:ascii="Times New Roman" w:hAnsi="Times New Roman" w:cs="Times New Roman"/>
          <w:color w:val="000000"/>
        </w:rPr>
        <w:t>L</w:t>
      </w:r>
      <w:r w:rsidR="00381EBE"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4.946"/>
          <w:attr w:name="UnitName" w:val="g"/>
        </w:smartTagPr>
        <w:r w:rsidR="00381EBE" w:rsidRPr="00826CF6">
          <w:rPr>
            <w:rFonts w:ascii="Times New Roman" w:hAnsi="Times New Roman" w:cs="Times New Roman"/>
            <w:color w:val="000000"/>
          </w:rPr>
          <w:t>4.946g</w:t>
        </w:r>
      </w:smartTag>
      <w:r w:rsidR="00381EBE" w:rsidRPr="00826CF6">
        <w:rPr>
          <w:rFonts w:ascii="Times New Roman" w:hAnsi="Times New Roman" w:cs="Times New Roman"/>
          <w:color w:val="000000"/>
        </w:rPr>
        <w:t>三氧化二砷</w:t>
      </w:r>
      <w:r w:rsidR="00F7120E" w:rsidRPr="00826CF6">
        <w:rPr>
          <w:rFonts w:ascii="Times New Roman" w:hAnsi="Times New Roman" w:cs="Times New Roman"/>
          <w:color w:val="000000"/>
        </w:rPr>
        <w:t>[</w:t>
      </w:r>
      <w:r w:rsidR="00381EBE" w:rsidRPr="00826CF6">
        <w:rPr>
          <w:rFonts w:ascii="Times New Roman" w:hAnsi="Times New Roman" w:cs="Times New Roman"/>
          <w:color w:val="000000"/>
        </w:rPr>
        <w:t>(As</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O</w:t>
      </w:r>
      <w:r w:rsidR="00381EBE" w:rsidRPr="00826CF6">
        <w:rPr>
          <w:rFonts w:ascii="Times New Roman" w:hAnsi="Times New Roman" w:cs="Times New Roman"/>
          <w:color w:val="000000"/>
          <w:vertAlign w:val="subscript"/>
        </w:rPr>
        <w:t>3</w:t>
      </w:r>
      <w:r w:rsidR="00381EBE" w:rsidRPr="00826CF6">
        <w:rPr>
          <w:rFonts w:ascii="Times New Roman" w:hAnsi="Times New Roman" w:cs="Times New Roman"/>
          <w:color w:val="000000"/>
        </w:rPr>
        <w:t>)</w:t>
      </w:r>
      <w:r w:rsidR="00F7120E" w:rsidRPr="00826CF6">
        <w:rPr>
          <w:rFonts w:ascii="Times New Roman" w:hAnsi="Times New Roman" w:cs="Times New Roman"/>
          <w:color w:val="000000"/>
        </w:rPr>
        <w:t xml:space="preserve"> </w:t>
      </w:r>
      <w:r w:rsidR="0053723E">
        <w:rPr>
          <w:rFonts w:ascii="Times New Roman" w:hAnsi="Times New Roman" w:cs="Times New Roman"/>
          <w:color w:val="000000"/>
        </w:rPr>
        <w:t>，</w:t>
      </w:r>
      <w:r w:rsidR="00F7120E" w:rsidRPr="00826CF6">
        <w:rPr>
          <w:rFonts w:ascii="Times New Roman" w:hAnsi="Times New Roman" w:cs="Times New Roman"/>
          <w:color w:val="000000"/>
        </w:rPr>
        <w:t>必要时三氧化二砷可按下法精制</w:t>
      </w:r>
      <w:r w:rsidR="00F7120E" w:rsidRPr="00826CF6">
        <w:rPr>
          <w:rFonts w:ascii="Times New Roman" w:hAnsi="Times New Roman" w:cs="Times New Roman"/>
          <w:color w:val="000000"/>
        </w:rPr>
        <w:t>——</w:t>
      </w:r>
      <w:r w:rsidR="00F7120E" w:rsidRPr="00826CF6">
        <w:rPr>
          <w:rFonts w:ascii="Times New Roman" w:hAnsi="Times New Roman" w:cs="Times New Roman"/>
          <w:color w:val="000000"/>
        </w:rPr>
        <w:t>将三氧化二砷研细，加入</w:t>
      </w:r>
      <w:r w:rsidR="00F7120E" w:rsidRPr="00826CF6">
        <w:rPr>
          <w:rFonts w:ascii="Times New Roman" w:hAnsi="Times New Roman" w:cs="Times New Roman"/>
          <w:color w:val="000000"/>
        </w:rPr>
        <w:t>25mL</w:t>
      </w:r>
      <w:r w:rsidR="00F7120E" w:rsidRPr="00826CF6">
        <w:rPr>
          <w:rFonts w:ascii="Times New Roman" w:hAnsi="Times New Roman" w:cs="Times New Roman"/>
          <w:color w:val="000000"/>
        </w:rPr>
        <w:t>重蒸馏的乙醇，搅拌后弃去上部乙醇溶液。同法反复洗涤晶体</w:t>
      </w:r>
      <w:r w:rsidR="00F7120E" w:rsidRPr="00826CF6">
        <w:rPr>
          <w:rFonts w:ascii="Times New Roman" w:hAnsi="Times New Roman" w:cs="Times New Roman"/>
          <w:color w:val="000000"/>
        </w:rPr>
        <w:t>10</w:t>
      </w:r>
      <w:r w:rsidR="00F7120E" w:rsidRPr="00826CF6">
        <w:rPr>
          <w:rFonts w:ascii="Times New Roman" w:hAnsi="Times New Roman" w:cs="Times New Roman"/>
          <w:color w:val="000000"/>
        </w:rPr>
        <w:t>～</w:t>
      </w:r>
      <w:r w:rsidR="00F7120E" w:rsidRPr="00826CF6">
        <w:rPr>
          <w:rFonts w:ascii="Times New Roman" w:hAnsi="Times New Roman" w:cs="Times New Roman"/>
          <w:color w:val="000000"/>
        </w:rPr>
        <w:t>15</w:t>
      </w:r>
      <w:r w:rsidR="00F7120E" w:rsidRPr="00826CF6">
        <w:rPr>
          <w:rFonts w:ascii="Times New Roman" w:hAnsi="Times New Roman" w:cs="Times New Roman"/>
          <w:color w:val="000000"/>
        </w:rPr>
        <w:t>次。于</w:t>
      </w:r>
      <w:smartTag w:uri="urn:schemas-microsoft-com:office:smarttags" w:element="chmetcnv">
        <w:smartTagPr>
          <w:attr w:name="TCSC" w:val="0"/>
          <w:attr w:name="NumberType" w:val="1"/>
          <w:attr w:name="Negative" w:val="False"/>
          <w:attr w:name="HasSpace" w:val="False"/>
          <w:attr w:name="SourceValue" w:val="80"/>
          <w:attr w:name="UnitName" w:val="℃"/>
        </w:smartTagPr>
        <w:r w:rsidR="00F7120E" w:rsidRPr="00826CF6">
          <w:rPr>
            <w:rFonts w:ascii="Times New Roman" w:hAnsi="Times New Roman" w:cs="Times New Roman"/>
            <w:color w:val="000000"/>
          </w:rPr>
          <w:t>80</w:t>
        </w:r>
        <w:r w:rsidR="00F7120E" w:rsidRPr="00826CF6">
          <w:rPr>
            <w:rFonts w:hAnsi="宋体" w:cs="宋体" w:hint="eastAsia"/>
            <w:color w:val="000000"/>
          </w:rPr>
          <w:t>℃</w:t>
        </w:r>
      </w:smartTag>
      <w:r w:rsidR="00F7120E" w:rsidRPr="00826CF6">
        <w:rPr>
          <w:rFonts w:ascii="Times New Roman" w:hAnsi="Times New Roman" w:cs="Times New Roman"/>
          <w:color w:val="000000"/>
        </w:rPr>
        <w:t>烘干，备用</w:t>
      </w:r>
      <w:r w:rsidR="00F7120E" w:rsidRPr="00826CF6">
        <w:rPr>
          <w:rFonts w:ascii="Times New Roman" w:hAnsi="Times New Roman" w:cs="Times New Roman"/>
          <w:color w:val="000000"/>
        </w:rPr>
        <w:t>]</w:t>
      </w:r>
      <w:r w:rsidR="004D3745" w:rsidRPr="00826CF6">
        <w:rPr>
          <w:rFonts w:ascii="Times New Roman" w:hAnsi="Times New Roman" w:cs="Times New Roman"/>
          <w:color w:val="000000"/>
        </w:rPr>
        <w:t>，</w:t>
      </w:r>
      <w:r w:rsidR="00381EBE" w:rsidRPr="00826CF6">
        <w:rPr>
          <w:rFonts w:ascii="Times New Roman" w:hAnsi="Times New Roman" w:cs="Times New Roman"/>
          <w:color w:val="000000"/>
        </w:rPr>
        <w:t>加</w:t>
      </w:r>
      <w:r w:rsidR="00381EBE" w:rsidRPr="00826CF6">
        <w:rPr>
          <w:rFonts w:ascii="Times New Roman" w:hAnsi="Times New Roman" w:cs="Times New Roman"/>
          <w:color w:val="000000"/>
        </w:rPr>
        <w:t>500mL</w:t>
      </w:r>
      <w:r w:rsidR="00381EBE" w:rsidRPr="00826CF6">
        <w:rPr>
          <w:rFonts w:ascii="Times New Roman" w:hAnsi="Times New Roman" w:cs="Times New Roman"/>
          <w:color w:val="000000"/>
        </w:rPr>
        <w:t>纯水，</w:t>
      </w:r>
      <w:r w:rsidR="00381EBE" w:rsidRPr="00826CF6">
        <w:rPr>
          <w:rFonts w:ascii="Times New Roman" w:hAnsi="Times New Roman" w:cs="Times New Roman"/>
          <w:color w:val="000000"/>
        </w:rPr>
        <w:t>10</w:t>
      </w:r>
      <w:r w:rsidR="00381EBE" w:rsidRPr="00826CF6">
        <w:rPr>
          <w:rFonts w:ascii="Times New Roman" w:hAnsi="Times New Roman" w:cs="Times New Roman"/>
          <w:color w:val="000000"/>
        </w:rPr>
        <w:t>滴硫酸（</w:t>
      </w:r>
      <w:r w:rsidR="00381EBE" w:rsidRPr="00826CF6">
        <w:rPr>
          <w:rFonts w:ascii="Times New Roman" w:hAnsi="Times New Roman" w:cs="Times New Roman"/>
          <w:color w:val="000000"/>
        </w:rPr>
        <w:t>ρ</w:t>
      </w:r>
      <w:r w:rsidR="00381EBE" w:rsidRPr="00826CF6">
        <w:rPr>
          <w:rFonts w:ascii="Times New Roman" w:hAnsi="Times New Roman" w:cs="Times New Roman"/>
          <w:color w:val="000000"/>
          <w:vertAlign w:val="subscript"/>
        </w:rPr>
        <w:t>20</w:t>
      </w:r>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00381EBE" w:rsidRPr="00826CF6">
          <w:rPr>
            <w:rFonts w:ascii="Times New Roman" w:hAnsi="Times New Roman" w:cs="Times New Roman"/>
            <w:color w:val="000000"/>
          </w:rPr>
          <w:t>1.84g</w:t>
        </w:r>
      </w:smartTag>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），加热使全部溶解。用纯水稀释至</w:t>
      </w:r>
      <w:r w:rsidR="00381EBE" w:rsidRPr="00826CF6">
        <w:rPr>
          <w:rFonts w:ascii="Times New Roman" w:hAnsi="Times New Roman" w:cs="Times New Roman"/>
          <w:color w:val="000000"/>
        </w:rPr>
        <w:t>1000mL</w:t>
      </w:r>
      <w:r w:rsidR="00381EBE" w:rsidRPr="00826CF6">
        <w:rPr>
          <w:rFonts w:ascii="Times New Roman" w:hAnsi="Times New Roman" w:cs="Times New Roman"/>
          <w:color w:val="000000"/>
        </w:rPr>
        <w:t>。</w:t>
      </w:r>
      <w:r w:rsidR="004D3745" w:rsidRPr="00826CF6">
        <w:rPr>
          <w:rFonts w:ascii="Times New Roman" w:hAnsi="Times New Roman" w:cs="Times New Roman"/>
          <w:b/>
          <w:bCs/>
          <w:color w:val="000000"/>
          <w:sz w:val="18"/>
          <w:szCs w:val="18"/>
        </w:rPr>
        <w:t>警告</w:t>
      </w:r>
      <w:r w:rsidR="004D3745" w:rsidRPr="00826CF6">
        <w:rPr>
          <w:rFonts w:ascii="Times New Roman" w:hAnsi="Times New Roman" w:cs="Times New Roman"/>
          <w:b/>
          <w:bCs/>
          <w:color w:val="000000"/>
          <w:sz w:val="18"/>
          <w:szCs w:val="18"/>
        </w:rPr>
        <w:t>--</w:t>
      </w:r>
      <w:r w:rsidR="004D3745" w:rsidRPr="00826CF6">
        <w:rPr>
          <w:rFonts w:ascii="Times New Roman" w:hAnsi="Times New Roman" w:cs="Times New Roman"/>
          <w:b/>
          <w:bCs/>
          <w:color w:val="000000"/>
          <w:sz w:val="18"/>
          <w:szCs w:val="18"/>
        </w:rPr>
        <w:t>此溶液剧毒</w:t>
      </w:r>
      <w:r w:rsidR="004D3745" w:rsidRPr="00826CF6">
        <w:rPr>
          <w:rFonts w:ascii="Times New Roman" w:hAnsi="Times New Roman" w:cs="Times New Roman"/>
          <w:b/>
          <w:bCs/>
          <w:color w:val="000000"/>
          <w:sz w:val="18"/>
          <w:szCs w:val="18"/>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2</w:t>
      </w:r>
      <w:r w:rsidR="00381EBE" w:rsidRPr="00826CF6">
        <w:rPr>
          <w:rFonts w:ascii="Times New Roman" w:hAnsi="Times New Roman" w:cs="Times New Roman"/>
          <w:color w:val="000000"/>
        </w:rPr>
        <w:t xml:space="preserve">.4 </w:t>
      </w:r>
      <w:r w:rsidR="00381EBE" w:rsidRPr="00826CF6">
        <w:rPr>
          <w:rFonts w:ascii="Times New Roman" w:hAnsi="Times New Roman" w:cs="Times New Roman"/>
          <w:color w:val="000000"/>
        </w:rPr>
        <w:t>硫酸溶液</w:t>
      </w:r>
      <w:r w:rsidR="00381EBE" w:rsidRPr="00826CF6">
        <w:rPr>
          <w:rFonts w:ascii="Times New Roman" w:hAnsi="Times New Roman" w:cs="Times New Roman"/>
          <w:color w:val="000000"/>
        </w:rPr>
        <w:t>(1</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3)</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2</w:t>
      </w:r>
      <w:r w:rsidR="00381EBE" w:rsidRPr="00826CF6">
        <w:rPr>
          <w:rFonts w:ascii="Times New Roman" w:hAnsi="Times New Roman" w:cs="Times New Roman"/>
          <w:color w:val="000000"/>
        </w:rPr>
        <w:t xml:space="preserve">.5 </w:t>
      </w:r>
      <w:r w:rsidR="00381EBE" w:rsidRPr="00826CF6">
        <w:rPr>
          <w:rFonts w:ascii="Times New Roman" w:hAnsi="Times New Roman" w:cs="Times New Roman"/>
          <w:color w:val="000000"/>
        </w:rPr>
        <w:t>硫酸铈溶液</w:t>
      </w:r>
      <w:r w:rsidR="00381EBE" w:rsidRPr="00826CF6">
        <w:rPr>
          <w:rFonts w:ascii="Times New Roman" w:hAnsi="Times New Roman" w:cs="Times New Roman"/>
          <w:color w:val="000000"/>
        </w:rPr>
        <w:t>{c[Ce(SO</w:t>
      </w:r>
      <w:r w:rsidR="00381EBE" w:rsidRPr="00826CF6">
        <w:rPr>
          <w:rFonts w:ascii="Times New Roman" w:hAnsi="Times New Roman" w:cs="Times New Roman"/>
          <w:color w:val="000000"/>
          <w:vertAlign w:val="subscript"/>
        </w:rPr>
        <w:t>4</w:t>
      </w:r>
      <w:r w:rsidR="00381EBE" w:rsidRPr="00826CF6">
        <w:rPr>
          <w:rFonts w:ascii="Times New Roman" w:hAnsi="Times New Roman" w:cs="Times New Roman"/>
          <w:color w:val="000000"/>
        </w:rPr>
        <w:t>)</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]=0.02mol</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L}</w:t>
      </w:r>
      <w:r w:rsidR="00381EBE"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8.086"/>
          <w:attr w:name="UnitName" w:val="g"/>
        </w:smartTagPr>
        <w:r w:rsidR="00381EBE" w:rsidRPr="00826CF6">
          <w:rPr>
            <w:rFonts w:ascii="Times New Roman" w:hAnsi="Times New Roman" w:cs="Times New Roman"/>
            <w:color w:val="000000"/>
          </w:rPr>
          <w:t>8.086g</w:t>
        </w:r>
      </w:smartTag>
      <w:r w:rsidR="00381EBE" w:rsidRPr="00826CF6">
        <w:rPr>
          <w:rFonts w:ascii="Times New Roman" w:hAnsi="Times New Roman" w:cs="Times New Roman"/>
          <w:color w:val="000000"/>
        </w:rPr>
        <w:t>硫酸铈</w:t>
      </w:r>
      <w:r w:rsidR="00381EBE" w:rsidRPr="00826CF6">
        <w:rPr>
          <w:rFonts w:ascii="Times New Roman" w:hAnsi="Times New Roman" w:cs="Times New Roman"/>
          <w:color w:val="000000"/>
        </w:rPr>
        <w:t>[Ce(SO</w:t>
      </w:r>
      <w:r w:rsidR="00381EBE" w:rsidRPr="00826CF6">
        <w:rPr>
          <w:rFonts w:ascii="Times New Roman" w:hAnsi="Times New Roman" w:cs="Times New Roman"/>
          <w:color w:val="000000"/>
          <w:vertAlign w:val="subscript"/>
        </w:rPr>
        <w:t>4</w:t>
      </w:r>
      <w:r w:rsidR="00381EBE" w:rsidRPr="00826CF6">
        <w:rPr>
          <w:rFonts w:ascii="Times New Roman" w:hAnsi="Times New Roman" w:cs="Times New Roman"/>
          <w:color w:val="000000"/>
        </w:rPr>
        <w:t>)</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·4H</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0]</w:t>
      </w:r>
      <w:r w:rsidR="00381EBE" w:rsidRPr="00826CF6">
        <w:rPr>
          <w:rFonts w:ascii="Times New Roman" w:hAnsi="Times New Roman" w:cs="Times New Roman"/>
          <w:color w:val="000000"/>
        </w:rPr>
        <w:t>或</w:t>
      </w:r>
      <w:smartTag w:uri="urn:schemas-microsoft-com:office:smarttags" w:element="chmetcnv">
        <w:smartTagPr>
          <w:attr w:name="TCSC" w:val="0"/>
          <w:attr w:name="NumberType" w:val="1"/>
          <w:attr w:name="Negative" w:val="False"/>
          <w:attr w:name="HasSpace" w:val="False"/>
          <w:attr w:name="SourceValue" w:val="12.65"/>
          <w:attr w:name="UnitName" w:val="g"/>
        </w:smartTagPr>
        <w:r w:rsidR="00381EBE" w:rsidRPr="00826CF6">
          <w:rPr>
            <w:rFonts w:ascii="Times New Roman" w:hAnsi="Times New Roman" w:cs="Times New Roman"/>
            <w:color w:val="000000"/>
          </w:rPr>
          <w:t>12.65g</w:t>
        </w:r>
      </w:smartTag>
      <w:r w:rsidR="00381EBE" w:rsidRPr="00826CF6">
        <w:rPr>
          <w:rFonts w:ascii="Times New Roman" w:hAnsi="Times New Roman" w:cs="Times New Roman"/>
          <w:color w:val="000000"/>
        </w:rPr>
        <w:t>硫酸铈铵</w:t>
      </w:r>
      <w:r w:rsidR="00381EBE" w:rsidRPr="00826CF6">
        <w:rPr>
          <w:rFonts w:ascii="Times New Roman" w:hAnsi="Times New Roman" w:cs="Times New Roman"/>
          <w:color w:val="000000"/>
        </w:rPr>
        <w:t>[Ce((SO</w:t>
      </w:r>
      <w:r w:rsidR="00381EBE" w:rsidRPr="00826CF6">
        <w:rPr>
          <w:rFonts w:ascii="Times New Roman" w:hAnsi="Times New Roman" w:cs="Times New Roman"/>
          <w:color w:val="000000"/>
          <w:vertAlign w:val="subscript"/>
        </w:rPr>
        <w:t>4</w:t>
      </w:r>
      <w:r w:rsidR="00381EBE" w:rsidRPr="00826CF6">
        <w:rPr>
          <w:rFonts w:ascii="Times New Roman" w:hAnsi="Times New Roman" w:cs="Times New Roman"/>
          <w:color w:val="000000"/>
        </w:rPr>
        <w:t>)</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·2(NH</w:t>
      </w:r>
      <w:r w:rsidR="00381EBE" w:rsidRPr="00826CF6">
        <w:rPr>
          <w:rFonts w:ascii="Times New Roman" w:hAnsi="Times New Roman" w:cs="Times New Roman"/>
          <w:color w:val="000000"/>
          <w:vertAlign w:val="subscript"/>
        </w:rPr>
        <w:t>4</w:t>
      </w:r>
      <w:r w:rsidR="00381EBE" w:rsidRPr="00826CF6">
        <w:rPr>
          <w:rFonts w:ascii="Times New Roman" w:hAnsi="Times New Roman" w:cs="Times New Roman"/>
          <w:color w:val="000000"/>
        </w:rPr>
        <w:t>)</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SO</w:t>
      </w:r>
      <w:r w:rsidR="00381EBE" w:rsidRPr="00826CF6">
        <w:rPr>
          <w:rFonts w:ascii="Times New Roman" w:hAnsi="Times New Roman" w:cs="Times New Roman"/>
          <w:color w:val="000000"/>
          <w:vertAlign w:val="subscript"/>
        </w:rPr>
        <w:t>4</w:t>
      </w:r>
      <w:r w:rsidR="00381EBE" w:rsidRPr="00826CF6">
        <w:rPr>
          <w:rFonts w:ascii="Times New Roman" w:hAnsi="Times New Roman" w:cs="Times New Roman"/>
          <w:color w:val="000000"/>
        </w:rPr>
        <w:t>·4H</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0)</w:t>
      </w:r>
      <w:r w:rsidR="00381EBE" w:rsidRPr="00826CF6">
        <w:rPr>
          <w:rFonts w:ascii="Times New Roman" w:hAnsi="Times New Roman" w:cs="Times New Roman"/>
          <w:color w:val="000000"/>
        </w:rPr>
        <w:t>溶于</w:t>
      </w:r>
      <w:r w:rsidR="00381EBE" w:rsidRPr="00826CF6">
        <w:rPr>
          <w:rFonts w:ascii="Times New Roman" w:hAnsi="Times New Roman" w:cs="Times New Roman"/>
          <w:color w:val="000000"/>
        </w:rPr>
        <w:t>500mL</w:t>
      </w:r>
      <w:r w:rsidR="00381EBE" w:rsidRPr="00826CF6">
        <w:rPr>
          <w:rFonts w:ascii="Times New Roman" w:hAnsi="Times New Roman" w:cs="Times New Roman"/>
          <w:color w:val="000000"/>
        </w:rPr>
        <w:t>纯水中，加</w:t>
      </w:r>
      <w:r w:rsidR="00381EBE" w:rsidRPr="00826CF6">
        <w:rPr>
          <w:rFonts w:ascii="Times New Roman" w:hAnsi="Times New Roman" w:cs="Times New Roman"/>
          <w:color w:val="000000"/>
        </w:rPr>
        <w:t>44mL</w:t>
      </w:r>
      <w:r w:rsidR="00381EBE" w:rsidRPr="00826CF6">
        <w:rPr>
          <w:rFonts w:ascii="Times New Roman" w:hAnsi="Times New Roman" w:cs="Times New Roman"/>
          <w:color w:val="000000"/>
        </w:rPr>
        <w:t>硫酸</w:t>
      </w:r>
      <w:r w:rsidR="00381EBE" w:rsidRPr="00826CF6">
        <w:rPr>
          <w:rFonts w:ascii="Times New Roman" w:hAnsi="Times New Roman" w:cs="Times New Roman"/>
          <w:color w:val="000000"/>
        </w:rPr>
        <w:t>(ρ</w:t>
      </w:r>
      <w:r w:rsidR="00381EBE" w:rsidRPr="00826CF6">
        <w:rPr>
          <w:rFonts w:ascii="Times New Roman" w:hAnsi="Times New Roman" w:cs="Times New Roman"/>
          <w:color w:val="000000"/>
          <w:vertAlign w:val="subscript"/>
        </w:rPr>
        <w:t>20</w:t>
      </w:r>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00381EBE" w:rsidRPr="00826CF6">
          <w:rPr>
            <w:rFonts w:ascii="Times New Roman" w:hAnsi="Times New Roman" w:cs="Times New Roman"/>
            <w:color w:val="000000"/>
          </w:rPr>
          <w:t>1.84g</w:t>
        </w:r>
      </w:smartTag>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，用纯水稀释至</w:t>
      </w:r>
      <w:r w:rsidR="00381EBE" w:rsidRPr="00826CF6">
        <w:rPr>
          <w:rFonts w:ascii="Times New Roman" w:hAnsi="Times New Roman" w:cs="Times New Roman"/>
          <w:color w:val="000000"/>
        </w:rPr>
        <w:t>1000mL</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2</w:t>
      </w:r>
      <w:r w:rsidR="00381EBE" w:rsidRPr="00826CF6">
        <w:rPr>
          <w:rFonts w:ascii="Times New Roman" w:hAnsi="Times New Roman" w:cs="Times New Roman"/>
          <w:color w:val="000000"/>
        </w:rPr>
        <w:t xml:space="preserve">.6  </w:t>
      </w:r>
      <w:r w:rsidR="00381EBE" w:rsidRPr="00826CF6">
        <w:rPr>
          <w:rFonts w:ascii="Times New Roman" w:hAnsi="Times New Roman" w:cs="Times New Roman"/>
          <w:color w:val="000000"/>
        </w:rPr>
        <w:t>硫酸亚铁铵溶液</w:t>
      </w:r>
      <w:r w:rsidR="00381EBE" w:rsidRPr="00826CF6">
        <w:rPr>
          <w:rFonts w:ascii="Times New Roman" w:hAnsi="Times New Roman" w:cs="Times New Roman"/>
          <w:color w:val="000000"/>
        </w:rPr>
        <w:t>(</w:t>
      </w:r>
      <w:smartTag w:uri="urn:schemas-microsoft-com:office:smarttags" w:element="chmetcnv">
        <w:smartTagPr>
          <w:attr w:name="UnitName" w:val="g"/>
          <w:attr w:name="SourceValue" w:val="15"/>
          <w:attr w:name="HasSpace" w:val="False"/>
          <w:attr w:name="Negative" w:val="False"/>
          <w:attr w:name="NumberType" w:val="1"/>
          <w:attr w:name="TCSC" w:val="0"/>
        </w:smartTagPr>
        <w:r w:rsidR="00381EBE" w:rsidRPr="00826CF6">
          <w:rPr>
            <w:rFonts w:ascii="Times New Roman" w:hAnsi="Times New Roman" w:cs="Times New Roman"/>
            <w:color w:val="000000"/>
          </w:rPr>
          <w:t>15g</w:t>
        </w:r>
      </w:smartTag>
      <w:r w:rsidR="00381EBE" w:rsidRPr="00826CF6">
        <w:rPr>
          <w:rFonts w:ascii="Times New Roman" w:hAnsi="Times New Roman" w:cs="Times New Roman"/>
          <w:color w:val="000000"/>
        </w:rPr>
        <w:t>／</w:t>
      </w:r>
      <w:r w:rsidR="00381EBE" w:rsidRPr="00826CF6">
        <w:rPr>
          <w:rFonts w:ascii="Times New Roman" w:hAnsi="Times New Roman" w:cs="Times New Roman"/>
          <w:color w:val="000000"/>
        </w:rPr>
        <w:t>L)</w:t>
      </w:r>
      <w:r w:rsidR="00381EBE" w:rsidRPr="00826CF6">
        <w:rPr>
          <w:rFonts w:ascii="Times New Roman" w:hAnsi="Times New Roman" w:cs="Times New Roman"/>
          <w:color w:val="000000"/>
        </w:rPr>
        <w:t>：称取</w:t>
      </w:r>
      <w:smartTag w:uri="urn:schemas-microsoft-com:office:smarttags" w:element="chmetcnv">
        <w:smartTagPr>
          <w:attr w:name="UnitName" w:val="g"/>
          <w:attr w:name="SourceValue" w:val="1.5"/>
          <w:attr w:name="HasSpace" w:val="False"/>
          <w:attr w:name="Negative" w:val="False"/>
          <w:attr w:name="NumberType" w:val="1"/>
          <w:attr w:name="TCSC" w:val="0"/>
        </w:smartTagPr>
        <w:r w:rsidR="00381EBE" w:rsidRPr="00826CF6">
          <w:rPr>
            <w:rFonts w:ascii="Times New Roman" w:hAnsi="Times New Roman" w:cs="Times New Roman"/>
            <w:color w:val="000000"/>
          </w:rPr>
          <w:t>1.5g</w:t>
        </w:r>
      </w:smartTag>
      <w:r w:rsidR="00381EBE" w:rsidRPr="00826CF6">
        <w:rPr>
          <w:rFonts w:ascii="Times New Roman" w:hAnsi="Times New Roman" w:cs="Times New Roman"/>
          <w:color w:val="000000"/>
        </w:rPr>
        <w:t>硫酸亚铁铵</w:t>
      </w:r>
      <w:r w:rsidR="00381EBE" w:rsidRPr="00826CF6">
        <w:rPr>
          <w:rFonts w:ascii="Times New Roman" w:hAnsi="Times New Roman" w:cs="Times New Roman"/>
          <w:color w:val="000000"/>
        </w:rPr>
        <w:t>[Fe</w:t>
      </w:r>
      <w:r w:rsidR="00BB55E2" w:rsidRPr="00826CF6">
        <w:rPr>
          <w:rFonts w:ascii="Times New Roman" w:hAnsi="Times New Roman" w:cs="Times New Roman"/>
          <w:color w:val="000000"/>
        </w:rPr>
        <w:t>(NH</w:t>
      </w:r>
      <w:r w:rsidR="00BB55E2" w:rsidRPr="00826CF6">
        <w:rPr>
          <w:rFonts w:ascii="Times New Roman" w:hAnsi="Times New Roman" w:cs="Times New Roman"/>
          <w:color w:val="000000"/>
          <w:vertAlign w:val="subscript"/>
        </w:rPr>
        <w:t>4</w:t>
      </w:r>
      <w:r w:rsidR="00BB55E2" w:rsidRPr="00826CF6">
        <w:rPr>
          <w:rFonts w:ascii="Times New Roman" w:hAnsi="Times New Roman" w:cs="Times New Roman"/>
          <w:color w:val="000000"/>
        </w:rPr>
        <w:t>)</w:t>
      </w:r>
      <w:r w:rsidR="00BB55E2" w:rsidRPr="00826CF6">
        <w:rPr>
          <w:rFonts w:ascii="Times New Roman" w:hAnsi="Times New Roman" w:cs="Times New Roman"/>
          <w:color w:val="000000"/>
          <w:vertAlign w:val="subscript"/>
        </w:rPr>
        <w:t>2</w:t>
      </w:r>
      <w:r w:rsidR="00CD1058" w:rsidRPr="00826CF6">
        <w:rPr>
          <w:rFonts w:ascii="Times New Roman" w:hAnsi="Times New Roman" w:cs="Times New Roman"/>
          <w:color w:val="000000"/>
        </w:rPr>
        <w:t>（</w:t>
      </w:r>
      <w:r w:rsidR="00381EBE" w:rsidRPr="00826CF6">
        <w:rPr>
          <w:rFonts w:ascii="Times New Roman" w:hAnsi="Times New Roman" w:cs="Times New Roman"/>
          <w:color w:val="000000"/>
        </w:rPr>
        <w:t>SO</w:t>
      </w:r>
      <w:r w:rsidR="00381EBE" w:rsidRPr="00826CF6">
        <w:rPr>
          <w:rFonts w:ascii="Times New Roman" w:hAnsi="Times New Roman" w:cs="Times New Roman"/>
          <w:color w:val="000000"/>
          <w:vertAlign w:val="subscript"/>
        </w:rPr>
        <w:t>4</w:t>
      </w:r>
      <w:r w:rsidR="00CD1058" w:rsidRPr="00826CF6">
        <w:rPr>
          <w:rFonts w:ascii="Times New Roman" w:hAnsi="Times New Roman" w:cs="Times New Roman"/>
          <w:color w:val="000000"/>
        </w:rPr>
        <w:t>）</w:t>
      </w:r>
      <w:r w:rsidR="00CD1058"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·6H</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O]</w:t>
      </w:r>
      <w:r w:rsidR="00381EBE" w:rsidRPr="00826CF6">
        <w:rPr>
          <w:rFonts w:ascii="Times New Roman" w:hAnsi="Times New Roman" w:cs="Times New Roman"/>
          <w:color w:val="000000"/>
        </w:rPr>
        <w:t>，溶于纯水中，加入</w:t>
      </w:r>
      <w:r w:rsidR="00381EBE" w:rsidRPr="00826CF6">
        <w:rPr>
          <w:rFonts w:ascii="Times New Roman" w:hAnsi="Times New Roman" w:cs="Times New Roman"/>
          <w:color w:val="000000"/>
        </w:rPr>
        <w:t>2.5mL</w:t>
      </w:r>
      <w:r w:rsidR="00381EBE" w:rsidRPr="00826CF6">
        <w:rPr>
          <w:rFonts w:ascii="Times New Roman" w:hAnsi="Times New Roman" w:cs="Times New Roman"/>
          <w:color w:val="000000"/>
        </w:rPr>
        <w:t>硫酸溶液</w:t>
      </w:r>
      <w:r w:rsidR="00381EBE" w:rsidRPr="00826CF6">
        <w:rPr>
          <w:rFonts w:ascii="Times New Roman" w:hAnsi="Times New Roman" w:cs="Times New Roman"/>
          <w:color w:val="000000"/>
        </w:rPr>
        <w:t>(</w:t>
      </w:r>
      <w:r w:rsidRPr="00826CF6">
        <w:rPr>
          <w:rFonts w:ascii="Times New Roman" w:hAnsi="Times New Roman" w:cs="Times New Roman"/>
          <w:color w:val="000000"/>
        </w:rPr>
        <w:t>38</w:t>
      </w:r>
      <w:r w:rsidR="00381EBE" w:rsidRPr="00826CF6">
        <w:rPr>
          <w:rFonts w:ascii="Times New Roman" w:hAnsi="Times New Roman" w:cs="Times New Roman"/>
          <w:color w:val="000000"/>
        </w:rPr>
        <w:t>.1.3.4)</w:t>
      </w:r>
      <w:r w:rsidR="00381EBE" w:rsidRPr="00826CF6">
        <w:rPr>
          <w:rFonts w:ascii="Times New Roman" w:hAnsi="Times New Roman" w:cs="Times New Roman"/>
          <w:color w:val="000000"/>
        </w:rPr>
        <w:t>，并用纯水稀释至</w:t>
      </w:r>
      <w:r w:rsidR="00381EBE" w:rsidRPr="00826CF6">
        <w:rPr>
          <w:rFonts w:ascii="Times New Roman" w:hAnsi="Times New Roman" w:cs="Times New Roman"/>
          <w:color w:val="000000"/>
        </w:rPr>
        <w:t>100mL</w:t>
      </w:r>
      <w:r w:rsidR="00381EBE" w:rsidRPr="00826CF6">
        <w:rPr>
          <w:rFonts w:ascii="Times New Roman" w:hAnsi="Times New Roman" w:cs="Times New Roman"/>
          <w:color w:val="000000"/>
        </w:rPr>
        <w:t>。临用前配制。</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2</w:t>
      </w:r>
      <w:r w:rsidR="00381EBE" w:rsidRPr="00826CF6">
        <w:rPr>
          <w:rFonts w:ascii="Times New Roman" w:hAnsi="Times New Roman" w:cs="Times New Roman"/>
          <w:color w:val="000000"/>
        </w:rPr>
        <w:t xml:space="preserve">.7 </w:t>
      </w:r>
      <w:r w:rsidR="00381EBE" w:rsidRPr="00826CF6">
        <w:rPr>
          <w:rFonts w:ascii="Times New Roman" w:hAnsi="Times New Roman" w:cs="Times New Roman"/>
          <w:color w:val="000000"/>
        </w:rPr>
        <w:t>硫氰酸钾溶液</w:t>
      </w:r>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40"/>
          <w:attr w:name="UnitName" w:val="g"/>
        </w:smartTagPr>
        <w:r w:rsidR="00381EBE" w:rsidRPr="00826CF6">
          <w:rPr>
            <w:rFonts w:ascii="Times New Roman" w:hAnsi="Times New Roman" w:cs="Times New Roman"/>
            <w:color w:val="000000"/>
          </w:rPr>
          <w:t>40g</w:t>
        </w:r>
      </w:smartTag>
      <w:r w:rsidR="00381EBE" w:rsidRPr="00826CF6">
        <w:rPr>
          <w:rFonts w:ascii="Times New Roman" w:hAnsi="Times New Roman" w:cs="Times New Roman"/>
          <w:color w:val="000000"/>
        </w:rPr>
        <w:t>／</w:t>
      </w:r>
      <w:r w:rsidR="00381EBE" w:rsidRPr="00826CF6">
        <w:rPr>
          <w:rFonts w:ascii="Times New Roman" w:hAnsi="Times New Roman" w:cs="Times New Roman"/>
          <w:color w:val="000000"/>
        </w:rPr>
        <w:t>L)</w:t>
      </w:r>
      <w:r w:rsidR="00381EBE"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4"/>
          <w:attr w:name="UnitName" w:val="g"/>
        </w:smartTagPr>
        <w:r w:rsidR="00381EBE" w:rsidRPr="00826CF6">
          <w:rPr>
            <w:rFonts w:ascii="Times New Roman" w:hAnsi="Times New Roman" w:cs="Times New Roman"/>
            <w:color w:val="000000"/>
          </w:rPr>
          <w:t>4.0g</w:t>
        </w:r>
      </w:smartTag>
      <w:r w:rsidR="00381EBE" w:rsidRPr="00826CF6">
        <w:rPr>
          <w:rFonts w:ascii="Times New Roman" w:hAnsi="Times New Roman" w:cs="Times New Roman"/>
          <w:color w:val="000000"/>
        </w:rPr>
        <w:t>硫氰酸钾</w:t>
      </w:r>
      <w:r w:rsidR="00381EBE" w:rsidRPr="00826CF6">
        <w:rPr>
          <w:rFonts w:ascii="Times New Roman" w:hAnsi="Times New Roman" w:cs="Times New Roman"/>
          <w:color w:val="000000"/>
        </w:rPr>
        <w:t>(KSCN)</w:t>
      </w:r>
      <w:r w:rsidR="00381EBE" w:rsidRPr="00826CF6">
        <w:rPr>
          <w:rFonts w:ascii="Times New Roman" w:hAnsi="Times New Roman" w:cs="Times New Roman"/>
          <w:color w:val="000000"/>
        </w:rPr>
        <w:t>溶于纯水中，并稀释至</w:t>
      </w:r>
      <w:r w:rsidR="00381EBE" w:rsidRPr="00826CF6">
        <w:rPr>
          <w:rFonts w:ascii="Times New Roman" w:hAnsi="Times New Roman" w:cs="Times New Roman"/>
          <w:color w:val="000000"/>
        </w:rPr>
        <w:t>100mL</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2</w:t>
      </w:r>
      <w:r w:rsidR="00381EBE" w:rsidRPr="00826CF6">
        <w:rPr>
          <w:rFonts w:ascii="Times New Roman" w:hAnsi="Times New Roman" w:cs="Times New Roman"/>
          <w:color w:val="000000"/>
        </w:rPr>
        <w:t xml:space="preserve">.8 </w:t>
      </w:r>
      <w:r w:rsidR="00381EBE" w:rsidRPr="00826CF6">
        <w:rPr>
          <w:rFonts w:ascii="Times New Roman" w:hAnsi="Times New Roman" w:cs="Times New Roman"/>
          <w:color w:val="000000"/>
        </w:rPr>
        <w:t>碘化物标准</w:t>
      </w:r>
      <w:r w:rsidR="00C71D39" w:rsidRPr="00826CF6">
        <w:rPr>
          <w:rFonts w:ascii="Times New Roman" w:hAnsi="Times New Roman" w:cs="Times New Roman"/>
          <w:color w:val="000000"/>
        </w:rPr>
        <w:t>储备</w:t>
      </w:r>
      <w:r w:rsidR="00381EBE" w:rsidRPr="00826CF6">
        <w:rPr>
          <w:rFonts w:ascii="Times New Roman" w:hAnsi="Times New Roman" w:cs="Times New Roman"/>
          <w:color w:val="000000"/>
        </w:rPr>
        <w:t>溶液</w:t>
      </w:r>
      <w:r w:rsidR="00381EBE" w:rsidRPr="00826CF6">
        <w:rPr>
          <w:rFonts w:ascii="Times New Roman" w:hAnsi="Times New Roman" w:cs="Times New Roman"/>
          <w:color w:val="000000"/>
        </w:rPr>
        <w:t>[ρ(I</w:t>
      </w:r>
      <w:r w:rsidR="00381EBE" w:rsidRPr="00826CF6">
        <w:rPr>
          <w:rFonts w:ascii="Times New Roman" w:hAnsi="Times New Roman" w:cs="Times New Roman"/>
          <w:color w:val="000000"/>
          <w:vertAlign w:val="superscript"/>
        </w:rPr>
        <w:t>-</w:t>
      </w:r>
      <w:r w:rsidR="00381EBE" w:rsidRPr="00826CF6">
        <w:rPr>
          <w:rFonts w:ascii="Times New Roman" w:hAnsi="Times New Roman" w:cs="Times New Roman"/>
          <w:color w:val="000000"/>
        </w:rPr>
        <w:t>)=100μg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1308"/>
          <w:attr w:name="UnitName" w:val="g"/>
        </w:smartTagPr>
        <w:r w:rsidR="00381EBE" w:rsidRPr="00826CF6">
          <w:rPr>
            <w:rFonts w:ascii="Times New Roman" w:hAnsi="Times New Roman" w:cs="Times New Roman"/>
            <w:color w:val="000000"/>
          </w:rPr>
          <w:t>0.1308g</w:t>
        </w:r>
      </w:smartTag>
      <w:r w:rsidR="00381EBE" w:rsidRPr="00826CF6">
        <w:rPr>
          <w:rFonts w:ascii="Times New Roman" w:hAnsi="Times New Roman" w:cs="Times New Roman"/>
          <w:color w:val="000000"/>
        </w:rPr>
        <w:t>经硅胶干燥器干燥</w:t>
      </w:r>
      <w:r w:rsidR="00381EBE" w:rsidRPr="00826CF6">
        <w:rPr>
          <w:rFonts w:ascii="Times New Roman" w:hAnsi="Times New Roman" w:cs="Times New Roman"/>
          <w:color w:val="000000"/>
        </w:rPr>
        <w:t>24h</w:t>
      </w:r>
      <w:r w:rsidR="00381EBE" w:rsidRPr="00826CF6">
        <w:rPr>
          <w:rFonts w:ascii="Times New Roman" w:hAnsi="Times New Roman" w:cs="Times New Roman"/>
          <w:color w:val="000000"/>
        </w:rPr>
        <w:t>的碘化钾</w:t>
      </w:r>
      <w:r w:rsidR="00381EBE" w:rsidRPr="00826CF6">
        <w:rPr>
          <w:rFonts w:ascii="Times New Roman" w:hAnsi="Times New Roman" w:cs="Times New Roman"/>
          <w:color w:val="000000"/>
        </w:rPr>
        <w:t>(KI)</w:t>
      </w:r>
      <w:r w:rsidR="00381EBE" w:rsidRPr="00826CF6">
        <w:rPr>
          <w:rFonts w:ascii="Times New Roman" w:hAnsi="Times New Roman" w:cs="Times New Roman"/>
          <w:color w:val="000000"/>
        </w:rPr>
        <w:t>，溶于纯水中，并定容至</w:t>
      </w:r>
      <w:r w:rsidR="00381EBE" w:rsidRPr="00826CF6">
        <w:rPr>
          <w:rFonts w:ascii="Times New Roman" w:hAnsi="Times New Roman" w:cs="Times New Roman"/>
          <w:color w:val="000000"/>
        </w:rPr>
        <w:t>1000mL</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2</w:t>
      </w:r>
      <w:r w:rsidR="00381EBE" w:rsidRPr="00826CF6">
        <w:rPr>
          <w:rFonts w:ascii="Times New Roman" w:hAnsi="Times New Roman" w:cs="Times New Roman"/>
          <w:color w:val="000000"/>
        </w:rPr>
        <w:t xml:space="preserve">.9 </w:t>
      </w:r>
      <w:r w:rsidR="00381EBE" w:rsidRPr="00826CF6">
        <w:rPr>
          <w:rFonts w:ascii="Times New Roman" w:hAnsi="Times New Roman" w:cs="Times New Roman"/>
          <w:color w:val="000000"/>
        </w:rPr>
        <w:t>碘化物标准使用溶液</w:t>
      </w:r>
      <w:r w:rsidR="00381EBE" w:rsidRPr="00826CF6">
        <w:rPr>
          <w:rFonts w:hAnsi="宋体" w:cs="宋体" w:hint="eastAsia"/>
          <w:color w:val="000000"/>
        </w:rPr>
        <w:t>Ⅰ</w:t>
      </w:r>
      <w:r w:rsidR="00381EBE" w:rsidRPr="00826CF6">
        <w:rPr>
          <w:rFonts w:ascii="Times New Roman" w:hAnsi="Times New Roman" w:cs="Times New Roman"/>
          <w:color w:val="000000"/>
        </w:rPr>
        <w:t>[ρ(I</w:t>
      </w:r>
      <w:r w:rsidR="00381EBE" w:rsidRPr="00826CF6">
        <w:rPr>
          <w:rFonts w:ascii="Times New Roman" w:hAnsi="Times New Roman" w:cs="Times New Roman"/>
          <w:color w:val="000000"/>
          <w:vertAlign w:val="superscript"/>
        </w:rPr>
        <w:t>-</w:t>
      </w:r>
      <w:r w:rsidR="00381EBE" w:rsidRPr="00826CF6">
        <w:rPr>
          <w:rFonts w:ascii="Times New Roman" w:hAnsi="Times New Roman" w:cs="Times New Roman"/>
          <w:color w:val="000000"/>
        </w:rPr>
        <w:t>)=1μg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：临用时，吸取</w:t>
      </w:r>
      <w:r w:rsidR="00381EBE" w:rsidRPr="00826CF6">
        <w:rPr>
          <w:rFonts w:ascii="Times New Roman" w:hAnsi="Times New Roman" w:cs="Times New Roman"/>
          <w:color w:val="000000"/>
        </w:rPr>
        <w:t>5.00mL</w:t>
      </w:r>
      <w:r w:rsidR="00381EBE" w:rsidRPr="00826CF6">
        <w:rPr>
          <w:rFonts w:ascii="Times New Roman" w:hAnsi="Times New Roman" w:cs="Times New Roman"/>
          <w:color w:val="000000"/>
        </w:rPr>
        <w:t>碘化物标准</w:t>
      </w:r>
      <w:r w:rsidR="00C71D39" w:rsidRPr="00826CF6">
        <w:rPr>
          <w:rFonts w:ascii="Times New Roman" w:hAnsi="Times New Roman" w:cs="Times New Roman"/>
          <w:color w:val="000000"/>
        </w:rPr>
        <w:t>储备</w:t>
      </w:r>
      <w:r w:rsidR="00381EBE" w:rsidRPr="00826CF6">
        <w:rPr>
          <w:rFonts w:ascii="Times New Roman" w:hAnsi="Times New Roman" w:cs="Times New Roman"/>
          <w:color w:val="000000"/>
        </w:rPr>
        <w:t>溶液于</w:t>
      </w:r>
      <w:r w:rsidR="00381EBE" w:rsidRPr="00826CF6">
        <w:rPr>
          <w:rFonts w:ascii="Times New Roman" w:hAnsi="Times New Roman" w:cs="Times New Roman"/>
          <w:color w:val="000000"/>
        </w:rPr>
        <w:t>500mL</w:t>
      </w:r>
      <w:r w:rsidR="00381EBE" w:rsidRPr="00826CF6">
        <w:rPr>
          <w:rFonts w:ascii="Times New Roman" w:hAnsi="Times New Roman" w:cs="Times New Roman"/>
          <w:color w:val="000000"/>
        </w:rPr>
        <w:t>容量瓶中，用纯水稀释到刻度。</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2</w:t>
      </w:r>
      <w:r w:rsidR="00381EBE" w:rsidRPr="00826CF6">
        <w:rPr>
          <w:rFonts w:ascii="Times New Roman" w:hAnsi="Times New Roman" w:cs="Times New Roman"/>
          <w:color w:val="000000"/>
        </w:rPr>
        <w:t xml:space="preserve">.10 </w:t>
      </w:r>
      <w:r w:rsidR="00381EBE" w:rsidRPr="00826CF6">
        <w:rPr>
          <w:rFonts w:ascii="Times New Roman" w:hAnsi="Times New Roman" w:cs="Times New Roman"/>
          <w:color w:val="000000"/>
        </w:rPr>
        <w:t>碘化物标准使用溶液</w:t>
      </w:r>
      <w:r w:rsidR="00381EBE" w:rsidRPr="00826CF6">
        <w:rPr>
          <w:rFonts w:hAnsi="宋体" w:cs="宋体" w:hint="eastAsia"/>
          <w:color w:val="000000"/>
        </w:rPr>
        <w:t>Ⅱ</w:t>
      </w:r>
      <w:r w:rsidR="00381EBE" w:rsidRPr="00826CF6">
        <w:rPr>
          <w:rFonts w:ascii="Times New Roman" w:hAnsi="Times New Roman" w:cs="Times New Roman"/>
          <w:color w:val="000000"/>
        </w:rPr>
        <w:t>[ρ(I</w:t>
      </w:r>
      <w:r w:rsidR="00381EBE" w:rsidRPr="00826CF6">
        <w:rPr>
          <w:rFonts w:ascii="Times New Roman" w:hAnsi="Times New Roman" w:cs="Times New Roman"/>
          <w:color w:val="000000"/>
          <w:vertAlign w:val="superscript"/>
        </w:rPr>
        <w:t>-</w:t>
      </w:r>
      <w:r w:rsidR="00381EBE" w:rsidRPr="00826CF6">
        <w:rPr>
          <w:rFonts w:ascii="Times New Roman" w:hAnsi="Times New Roman" w:cs="Times New Roman"/>
          <w:color w:val="000000"/>
        </w:rPr>
        <w:t>)=0.01μg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：临用时，吸取</w:t>
      </w:r>
      <w:r w:rsidR="00381EBE" w:rsidRPr="00826CF6">
        <w:rPr>
          <w:rFonts w:ascii="Times New Roman" w:hAnsi="Times New Roman" w:cs="Times New Roman"/>
          <w:color w:val="000000"/>
        </w:rPr>
        <w:t>5.00mL</w:t>
      </w:r>
      <w:r w:rsidR="00381EBE" w:rsidRPr="00826CF6">
        <w:rPr>
          <w:rFonts w:ascii="Times New Roman" w:hAnsi="Times New Roman" w:cs="Times New Roman"/>
          <w:color w:val="000000"/>
        </w:rPr>
        <w:t>碘化物标准使用溶液</w:t>
      </w:r>
      <w:r w:rsidR="00381EBE" w:rsidRPr="00826CF6">
        <w:rPr>
          <w:rFonts w:hAnsi="宋体" w:cs="宋体" w:hint="eastAsia"/>
          <w:color w:val="000000"/>
        </w:rPr>
        <w:t>Ⅰ</w:t>
      </w:r>
      <w:r w:rsidR="00381EBE" w:rsidRPr="00826CF6">
        <w:rPr>
          <w:rFonts w:ascii="Times New Roman" w:hAnsi="Times New Roman" w:cs="Times New Roman"/>
          <w:color w:val="000000"/>
        </w:rPr>
        <w:t>于</w:t>
      </w:r>
      <w:r w:rsidR="00381EBE" w:rsidRPr="00826CF6">
        <w:rPr>
          <w:rFonts w:ascii="Times New Roman" w:hAnsi="Times New Roman" w:cs="Times New Roman"/>
          <w:color w:val="000000"/>
        </w:rPr>
        <w:t>500mL</w:t>
      </w:r>
      <w:r w:rsidR="00381EBE" w:rsidRPr="00826CF6">
        <w:rPr>
          <w:rFonts w:ascii="Times New Roman" w:hAnsi="Times New Roman" w:cs="Times New Roman"/>
          <w:color w:val="000000"/>
        </w:rPr>
        <w:t>容量瓶中，用纯水定容到刻度。</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3</w:t>
      </w:r>
      <w:r w:rsidR="00381EBE" w:rsidRPr="00826CF6">
        <w:rPr>
          <w:rFonts w:ascii="Times New Roman" w:hAnsi="Times New Roman" w:cs="Times New Roman"/>
          <w:color w:val="000000"/>
        </w:rPr>
        <w:t xml:space="preserve">  </w:t>
      </w:r>
      <w:r w:rsidR="00D10738" w:rsidRPr="00826CF6">
        <w:rPr>
          <w:rFonts w:ascii="Times New Roman" w:hAnsi="Times New Roman" w:cs="Times New Roman"/>
          <w:color w:val="000000"/>
        </w:rPr>
        <w:t>仪器和设备</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3</w:t>
      </w:r>
      <w:r w:rsidR="00381EBE" w:rsidRPr="00826CF6">
        <w:rPr>
          <w:rFonts w:ascii="Times New Roman" w:hAnsi="Times New Roman" w:cs="Times New Roman"/>
          <w:color w:val="000000"/>
        </w:rPr>
        <w:t xml:space="preserve">.1  </w:t>
      </w:r>
      <w:r w:rsidR="00381EBE" w:rsidRPr="00826CF6">
        <w:rPr>
          <w:rFonts w:ascii="Times New Roman" w:hAnsi="Times New Roman" w:cs="Times New Roman"/>
          <w:color w:val="000000"/>
        </w:rPr>
        <w:t>分光光度计</w:t>
      </w:r>
      <w:r w:rsidR="007F3A46"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3</w:t>
      </w:r>
      <w:r w:rsidR="00381EBE" w:rsidRPr="00826CF6">
        <w:rPr>
          <w:rFonts w:ascii="Times New Roman" w:hAnsi="Times New Roman" w:cs="Times New Roman"/>
          <w:color w:val="000000"/>
        </w:rPr>
        <w:t xml:space="preserve">.2  </w:t>
      </w:r>
      <w:r w:rsidR="00381EBE" w:rsidRPr="00826CF6">
        <w:rPr>
          <w:rFonts w:ascii="Times New Roman" w:hAnsi="Times New Roman" w:cs="Times New Roman"/>
          <w:color w:val="000000"/>
        </w:rPr>
        <w:t>恒温水浴：控温精度</w:t>
      </w:r>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0.5"/>
          <w:attr w:name="UnitName" w:val="℃"/>
        </w:smartTagPr>
        <w:r w:rsidR="00381EBE" w:rsidRPr="00826CF6">
          <w:rPr>
            <w:rFonts w:ascii="Times New Roman" w:hAnsi="Times New Roman" w:cs="Times New Roman"/>
            <w:color w:val="000000"/>
          </w:rPr>
          <w:t>0.5</w:t>
        </w:r>
        <w:r w:rsidR="00381EBE" w:rsidRPr="00826CF6">
          <w:rPr>
            <w:rFonts w:hAnsi="宋体" w:cs="宋体" w:hint="eastAsia"/>
            <w:color w:val="000000"/>
          </w:rPr>
          <w:t>℃</w:t>
        </w:r>
      </w:smartTag>
      <w:r w:rsidR="007F3A46"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3</w:t>
      </w:r>
      <w:r w:rsidR="00381EBE" w:rsidRPr="00826CF6">
        <w:rPr>
          <w:rFonts w:ascii="Times New Roman" w:hAnsi="Times New Roman" w:cs="Times New Roman"/>
          <w:color w:val="000000"/>
        </w:rPr>
        <w:t xml:space="preserve">.3  </w:t>
      </w:r>
      <w:r w:rsidR="00381EBE" w:rsidRPr="00826CF6">
        <w:rPr>
          <w:rFonts w:ascii="Times New Roman" w:hAnsi="Times New Roman" w:cs="Times New Roman"/>
          <w:color w:val="000000"/>
        </w:rPr>
        <w:t>秒表</w:t>
      </w:r>
      <w:r w:rsidR="007F3A46"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3</w:t>
      </w:r>
      <w:r w:rsidR="00381EBE" w:rsidRPr="00826CF6">
        <w:rPr>
          <w:rFonts w:ascii="Times New Roman" w:hAnsi="Times New Roman" w:cs="Times New Roman"/>
          <w:color w:val="000000"/>
        </w:rPr>
        <w:t xml:space="preserve">.4  </w:t>
      </w:r>
      <w:r w:rsidR="00381EBE" w:rsidRPr="00826CF6">
        <w:rPr>
          <w:rFonts w:ascii="Times New Roman" w:hAnsi="Times New Roman" w:cs="Times New Roman"/>
          <w:color w:val="000000"/>
        </w:rPr>
        <w:t>具塞比色管：</w:t>
      </w:r>
      <w:r w:rsidR="00381EBE" w:rsidRPr="00826CF6">
        <w:rPr>
          <w:rFonts w:ascii="Times New Roman" w:hAnsi="Times New Roman" w:cs="Times New Roman"/>
          <w:color w:val="000000"/>
        </w:rPr>
        <w:t>25mL</w:t>
      </w:r>
      <w:r w:rsidR="00381EBE" w:rsidRPr="00826CF6">
        <w:rPr>
          <w:rFonts w:ascii="Times New Roman" w:hAnsi="Times New Roman" w:cs="Times New Roman"/>
          <w:color w:val="000000"/>
        </w:rPr>
        <w:t>。临用前清洗，并注意防止铁的污染。</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4</w:t>
      </w:r>
      <w:r w:rsidR="00381EBE" w:rsidRPr="00826CF6">
        <w:rPr>
          <w:rFonts w:ascii="Times New Roman" w:hAnsi="Times New Roman" w:cs="Times New Roman"/>
          <w:color w:val="000000"/>
        </w:rPr>
        <w:t xml:space="preserve"> </w:t>
      </w:r>
      <w:r w:rsidR="00381EBE" w:rsidRPr="00826CF6">
        <w:rPr>
          <w:rFonts w:ascii="Times New Roman" w:hAnsi="Times New Roman" w:cs="Times New Roman"/>
          <w:color w:val="000000"/>
        </w:rPr>
        <w:t>分析步骤</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4</w:t>
      </w:r>
      <w:r w:rsidR="00381EBE" w:rsidRPr="00826CF6">
        <w:rPr>
          <w:rFonts w:ascii="Times New Roman" w:hAnsi="Times New Roman" w:cs="Times New Roman"/>
          <w:color w:val="000000"/>
        </w:rPr>
        <w:t xml:space="preserve">.1  </w:t>
      </w:r>
      <w:r w:rsidR="00381EBE" w:rsidRPr="00826CF6">
        <w:rPr>
          <w:rFonts w:ascii="Times New Roman" w:hAnsi="Times New Roman" w:cs="Times New Roman"/>
          <w:color w:val="000000"/>
        </w:rPr>
        <w:t>低浓度</w:t>
      </w:r>
      <w:r w:rsidR="00E4154E">
        <w:rPr>
          <w:rFonts w:ascii="Times New Roman" w:hAnsi="Times New Roman" w:cs="Times New Roman"/>
          <w:color w:val="000000"/>
        </w:rPr>
        <w:t>其他</w:t>
      </w:r>
      <w:r w:rsidR="00381EBE" w:rsidRPr="00826CF6">
        <w:rPr>
          <w:rFonts w:ascii="Times New Roman" w:hAnsi="Times New Roman" w:cs="Times New Roman"/>
          <w:color w:val="000000"/>
        </w:rPr>
        <w:t>(1.0</w:t>
      </w:r>
      <w:r w:rsidR="007F3A46" w:rsidRPr="00826CF6">
        <w:rPr>
          <w:rFonts w:ascii="Times New Roman" w:hAnsi="Times New Roman" w:cs="Times New Roman"/>
          <w:color w:val="000000"/>
        </w:rPr>
        <w:t>μg</w:t>
      </w:r>
      <w:r w:rsidR="007F3A46" w:rsidRPr="00826CF6">
        <w:rPr>
          <w:rFonts w:ascii="Times New Roman" w:hAnsi="Times New Roman" w:cs="Times New Roman"/>
          <w:color w:val="000000"/>
        </w:rPr>
        <w:t>／</w:t>
      </w:r>
      <w:r w:rsidR="007F3A46" w:rsidRPr="00826CF6">
        <w:rPr>
          <w:rFonts w:ascii="Times New Roman" w:hAnsi="Times New Roman" w:cs="Times New Roman"/>
          <w:color w:val="000000"/>
        </w:rPr>
        <w:t>L</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10μg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L)</w:t>
      </w:r>
      <w:r w:rsidR="00381EBE" w:rsidRPr="00826CF6">
        <w:rPr>
          <w:rFonts w:ascii="Times New Roman" w:hAnsi="Times New Roman" w:cs="Times New Roman"/>
          <w:color w:val="000000"/>
        </w:rPr>
        <w:t>的测定</w:t>
      </w:r>
    </w:p>
    <w:p w:rsidR="00381EBE" w:rsidRPr="00826CF6" w:rsidRDefault="00381EBE" w:rsidP="00F83185">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按表</w:t>
      </w:r>
      <w:r w:rsidR="00FE790B" w:rsidRPr="00826CF6">
        <w:rPr>
          <w:rFonts w:ascii="Times New Roman" w:hAnsi="Times New Roman" w:cs="Times New Roman"/>
          <w:color w:val="000000"/>
        </w:rPr>
        <w:t>2</w:t>
      </w:r>
      <w:r w:rsidR="00A510B2">
        <w:rPr>
          <w:rFonts w:ascii="Times New Roman" w:hAnsi="Times New Roman" w:cs="Times New Roman" w:hint="eastAsia"/>
          <w:color w:val="000000"/>
        </w:rPr>
        <w:t>1</w:t>
      </w:r>
      <w:r w:rsidRPr="00826CF6">
        <w:rPr>
          <w:rFonts w:ascii="Times New Roman" w:hAnsi="Times New Roman" w:cs="Times New Roman"/>
          <w:color w:val="000000"/>
        </w:rPr>
        <w:t>配制标准系列、水样及</w:t>
      </w:r>
      <w:r w:rsidRPr="00826CF6">
        <w:rPr>
          <w:rFonts w:ascii="Times New Roman" w:hAnsi="Times New Roman" w:cs="Times New Roman"/>
          <w:color w:val="000000"/>
        </w:rPr>
        <w:t>A</w:t>
      </w:r>
      <w:r w:rsidRPr="00826CF6">
        <w:rPr>
          <w:rFonts w:ascii="Times New Roman" w:hAnsi="Times New Roman" w:cs="Times New Roman"/>
          <w:color w:val="000000"/>
        </w:rPr>
        <w:t>、</w:t>
      </w:r>
      <w:r w:rsidRPr="00826CF6">
        <w:rPr>
          <w:rFonts w:ascii="Times New Roman" w:hAnsi="Times New Roman" w:cs="Times New Roman"/>
          <w:color w:val="000000"/>
        </w:rPr>
        <w:t>B</w:t>
      </w:r>
      <w:r w:rsidRPr="00826CF6">
        <w:rPr>
          <w:rFonts w:ascii="Times New Roman" w:hAnsi="Times New Roman" w:cs="Times New Roman"/>
          <w:color w:val="000000"/>
        </w:rPr>
        <w:t>管，并向各管加入试剂。摇匀后，置于（</w:t>
      </w:r>
      <w:r w:rsidRPr="00826CF6">
        <w:rPr>
          <w:rFonts w:ascii="Times New Roman" w:hAnsi="Times New Roman" w:cs="Times New Roman"/>
          <w:color w:val="000000"/>
        </w:rPr>
        <w:t>30±0.5</w:t>
      </w:r>
      <w:r w:rsidRPr="00826CF6">
        <w:rPr>
          <w:rFonts w:ascii="Times New Roman" w:hAnsi="Times New Roman" w:cs="Times New Roman"/>
          <w:color w:val="000000"/>
        </w:rPr>
        <w:t>）</w:t>
      </w:r>
      <w:r w:rsidRPr="00826CF6">
        <w:rPr>
          <w:rFonts w:hAnsi="宋体" w:cs="宋体" w:hint="eastAsia"/>
          <w:color w:val="000000"/>
        </w:rPr>
        <w:t>℃</w:t>
      </w:r>
      <w:r w:rsidRPr="00826CF6">
        <w:rPr>
          <w:rFonts w:ascii="Times New Roman" w:hAnsi="Times New Roman" w:cs="Times New Roman"/>
          <w:color w:val="000000"/>
        </w:rPr>
        <w:t>恒温水浴中</w:t>
      </w:r>
      <w:r w:rsidRPr="00826CF6">
        <w:rPr>
          <w:rFonts w:ascii="Times New Roman" w:hAnsi="Times New Roman" w:cs="Times New Roman"/>
          <w:color w:val="000000"/>
        </w:rPr>
        <w:t>20min</w:t>
      </w:r>
      <w:r w:rsidRPr="00826CF6">
        <w:rPr>
          <w:rFonts w:ascii="Times New Roman" w:hAnsi="Times New Roman" w:cs="Times New Roman"/>
          <w:color w:val="000000"/>
        </w:rPr>
        <w:t>，使温度达到平衡。</w:t>
      </w:r>
    </w:p>
    <w:p w:rsidR="003C4EEA" w:rsidRPr="00826CF6" w:rsidRDefault="00381EBE" w:rsidP="00B6295B">
      <w:pPr>
        <w:ind w:right="420"/>
        <w:jc w:val="center"/>
        <w:rPr>
          <w:color w:val="000000"/>
          <w:szCs w:val="21"/>
        </w:rPr>
      </w:pPr>
      <w:r w:rsidRPr="00826CF6">
        <w:rPr>
          <w:color w:val="000000"/>
          <w:szCs w:val="21"/>
        </w:rPr>
        <w:t>表</w:t>
      </w:r>
      <w:r w:rsidR="00FE790B" w:rsidRPr="00826CF6">
        <w:rPr>
          <w:color w:val="000000"/>
          <w:szCs w:val="21"/>
        </w:rPr>
        <w:t>2</w:t>
      </w:r>
      <w:r w:rsidR="00A510B2">
        <w:rPr>
          <w:rFonts w:hint="eastAsia"/>
          <w:color w:val="000000"/>
          <w:szCs w:val="21"/>
        </w:rPr>
        <w:t>1</w:t>
      </w:r>
      <w:r w:rsidRPr="00826CF6">
        <w:rPr>
          <w:color w:val="000000"/>
          <w:szCs w:val="21"/>
        </w:rPr>
        <w:t>碘化物测定各管试剂加入量</w:t>
      </w:r>
      <w:r w:rsidR="00B6295B">
        <w:rPr>
          <w:rFonts w:hint="eastAsia"/>
          <w:color w:val="000000"/>
          <w:szCs w:val="21"/>
        </w:rPr>
        <w:t>（</w:t>
      </w:r>
      <w:r w:rsidR="00FE790B" w:rsidRPr="00826CF6">
        <w:rPr>
          <w:color w:val="000000"/>
          <w:szCs w:val="21"/>
        </w:rPr>
        <w:t>单位为毫升</w:t>
      </w:r>
      <w:r w:rsidR="00B6295B">
        <w:rPr>
          <w:rFonts w:hint="eastAsia"/>
          <w:color w:val="000000"/>
          <w:szCs w:val="21"/>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00"/>
        <w:gridCol w:w="1604"/>
        <w:gridCol w:w="720"/>
        <w:gridCol w:w="1499"/>
        <w:gridCol w:w="1499"/>
        <w:gridCol w:w="1499"/>
        <w:gridCol w:w="1499"/>
      </w:tblGrid>
      <w:tr w:rsidR="00381EBE" w:rsidRPr="00826CF6">
        <w:tc>
          <w:tcPr>
            <w:tcW w:w="900" w:type="dxa"/>
          </w:tcPr>
          <w:p w:rsidR="00381EBE" w:rsidRPr="00826CF6" w:rsidRDefault="00381EBE" w:rsidP="00AF33E1">
            <w:pPr>
              <w:jc w:val="center"/>
              <w:rPr>
                <w:color w:val="000000"/>
                <w:szCs w:val="21"/>
              </w:rPr>
            </w:pPr>
            <w:r w:rsidRPr="00826CF6">
              <w:rPr>
                <w:color w:val="000000"/>
                <w:szCs w:val="21"/>
              </w:rPr>
              <w:t>管号</w:t>
            </w:r>
          </w:p>
        </w:tc>
        <w:tc>
          <w:tcPr>
            <w:tcW w:w="1604" w:type="dxa"/>
            <w:vAlign w:val="center"/>
          </w:tcPr>
          <w:p w:rsidR="004D3745" w:rsidRPr="00826CF6" w:rsidRDefault="00381EBE" w:rsidP="004D3745">
            <w:pPr>
              <w:jc w:val="center"/>
              <w:rPr>
                <w:color w:val="000000"/>
                <w:szCs w:val="21"/>
              </w:rPr>
            </w:pPr>
            <w:r w:rsidRPr="00826CF6">
              <w:rPr>
                <w:color w:val="000000"/>
                <w:szCs w:val="21"/>
              </w:rPr>
              <w:t>碘化物标准</w:t>
            </w:r>
          </w:p>
          <w:p w:rsidR="004D3745" w:rsidRPr="00826CF6" w:rsidRDefault="00381EBE" w:rsidP="004D3745">
            <w:pPr>
              <w:jc w:val="center"/>
              <w:rPr>
                <w:color w:val="000000"/>
                <w:szCs w:val="21"/>
              </w:rPr>
            </w:pPr>
            <w:r w:rsidRPr="00826CF6">
              <w:rPr>
                <w:color w:val="000000"/>
                <w:szCs w:val="21"/>
              </w:rPr>
              <w:t>使用溶液</w:t>
            </w:r>
            <w:r w:rsidRPr="00826CF6">
              <w:rPr>
                <w:rFonts w:ascii="宋体" w:hAnsi="宋体" w:cs="宋体" w:hint="eastAsia"/>
                <w:color w:val="000000"/>
                <w:szCs w:val="21"/>
              </w:rPr>
              <w:t>Ⅱ</w:t>
            </w:r>
          </w:p>
          <w:p w:rsidR="00381EBE" w:rsidRPr="00826CF6" w:rsidRDefault="00F83185" w:rsidP="00F83185">
            <w:pPr>
              <w:rPr>
                <w:color w:val="000000"/>
                <w:spacing w:val="-20"/>
                <w:szCs w:val="21"/>
              </w:rPr>
            </w:pPr>
            <w:r w:rsidRPr="00826CF6">
              <w:rPr>
                <w:color w:val="000000"/>
                <w:spacing w:val="-16"/>
                <w:szCs w:val="21"/>
              </w:rPr>
              <w:t>（</w:t>
            </w:r>
            <w:r w:rsidR="00206A02" w:rsidRPr="00826CF6">
              <w:rPr>
                <w:color w:val="000000"/>
                <w:spacing w:val="-16"/>
                <w:szCs w:val="21"/>
              </w:rPr>
              <w:t>38</w:t>
            </w:r>
            <w:r w:rsidRPr="00826CF6">
              <w:rPr>
                <w:color w:val="000000"/>
                <w:spacing w:val="-16"/>
                <w:szCs w:val="21"/>
              </w:rPr>
              <w:t>.1.3.10</w:t>
            </w:r>
            <w:r w:rsidRPr="00826CF6">
              <w:rPr>
                <w:color w:val="000000"/>
                <w:spacing w:val="-16"/>
                <w:szCs w:val="21"/>
              </w:rPr>
              <w:t>）</w:t>
            </w:r>
          </w:p>
        </w:tc>
        <w:tc>
          <w:tcPr>
            <w:tcW w:w="720" w:type="dxa"/>
          </w:tcPr>
          <w:p w:rsidR="00381EBE" w:rsidRPr="00826CF6" w:rsidRDefault="00381EBE" w:rsidP="00AF33E1">
            <w:pPr>
              <w:jc w:val="center"/>
              <w:rPr>
                <w:color w:val="000000"/>
                <w:szCs w:val="21"/>
              </w:rPr>
            </w:pPr>
            <w:r w:rsidRPr="00826CF6">
              <w:rPr>
                <w:color w:val="000000"/>
                <w:szCs w:val="21"/>
              </w:rPr>
              <w:t>水样</w:t>
            </w:r>
          </w:p>
        </w:tc>
        <w:tc>
          <w:tcPr>
            <w:tcW w:w="1499" w:type="dxa"/>
            <w:vAlign w:val="center"/>
          </w:tcPr>
          <w:p w:rsidR="00381EBE" w:rsidRPr="00826CF6" w:rsidRDefault="00381EBE" w:rsidP="00F83185">
            <w:pPr>
              <w:jc w:val="center"/>
              <w:rPr>
                <w:color w:val="000000"/>
                <w:szCs w:val="21"/>
              </w:rPr>
            </w:pPr>
            <w:r w:rsidRPr="00826CF6">
              <w:rPr>
                <w:color w:val="000000"/>
                <w:szCs w:val="21"/>
              </w:rPr>
              <w:t>纯水</w:t>
            </w:r>
          </w:p>
          <w:p w:rsidR="00381EBE" w:rsidRPr="00826CF6" w:rsidRDefault="00381EBE" w:rsidP="00F83185">
            <w:pPr>
              <w:jc w:val="center"/>
              <w:rPr>
                <w:color w:val="000000"/>
                <w:spacing w:val="-16"/>
                <w:szCs w:val="21"/>
              </w:rPr>
            </w:pPr>
            <w:r w:rsidRPr="00826CF6">
              <w:rPr>
                <w:color w:val="000000"/>
                <w:spacing w:val="-16"/>
                <w:szCs w:val="21"/>
              </w:rPr>
              <w:t>（</w:t>
            </w:r>
            <w:r w:rsidR="00206A02" w:rsidRPr="00826CF6">
              <w:rPr>
                <w:color w:val="000000"/>
                <w:spacing w:val="-16"/>
                <w:szCs w:val="21"/>
              </w:rPr>
              <w:t>38</w:t>
            </w:r>
            <w:r w:rsidRPr="00826CF6">
              <w:rPr>
                <w:color w:val="000000"/>
                <w:spacing w:val="-16"/>
                <w:szCs w:val="21"/>
              </w:rPr>
              <w:t>.1.3.1</w:t>
            </w:r>
            <w:r w:rsidRPr="00826CF6">
              <w:rPr>
                <w:color w:val="000000"/>
                <w:spacing w:val="-16"/>
                <w:szCs w:val="21"/>
              </w:rPr>
              <w:t>）</w:t>
            </w:r>
          </w:p>
        </w:tc>
        <w:tc>
          <w:tcPr>
            <w:tcW w:w="1499" w:type="dxa"/>
            <w:vAlign w:val="center"/>
          </w:tcPr>
          <w:p w:rsidR="00381EBE" w:rsidRPr="00826CF6" w:rsidRDefault="00381EBE" w:rsidP="004D3745">
            <w:pPr>
              <w:jc w:val="center"/>
              <w:rPr>
                <w:color w:val="000000"/>
                <w:szCs w:val="21"/>
              </w:rPr>
            </w:pPr>
            <w:r w:rsidRPr="00826CF6">
              <w:rPr>
                <w:color w:val="000000"/>
                <w:szCs w:val="21"/>
              </w:rPr>
              <w:t>氯化钠溶液</w:t>
            </w:r>
          </w:p>
          <w:p w:rsidR="00381EBE" w:rsidRPr="00826CF6" w:rsidRDefault="00381EBE" w:rsidP="00F83185">
            <w:pPr>
              <w:rPr>
                <w:color w:val="000000"/>
                <w:szCs w:val="21"/>
              </w:rPr>
            </w:pPr>
            <w:r w:rsidRPr="00826CF6">
              <w:rPr>
                <w:color w:val="000000"/>
                <w:spacing w:val="-16"/>
                <w:szCs w:val="21"/>
              </w:rPr>
              <w:t>（</w:t>
            </w:r>
            <w:r w:rsidR="00206A02" w:rsidRPr="00826CF6">
              <w:rPr>
                <w:color w:val="000000"/>
                <w:spacing w:val="-16"/>
                <w:szCs w:val="21"/>
              </w:rPr>
              <w:t>38</w:t>
            </w:r>
            <w:r w:rsidRPr="00826CF6">
              <w:rPr>
                <w:color w:val="000000"/>
                <w:spacing w:val="-16"/>
                <w:szCs w:val="21"/>
              </w:rPr>
              <w:t>.1.3.2</w:t>
            </w:r>
            <w:r w:rsidRPr="00826CF6">
              <w:rPr>
                <w:color w:val="000000"/>
                <w:spacing w:val="-16"/>
                <w:szCs w:val="21"/>
              </w:rPr>
              <w:t>）</w:t>
            </w:r>
          </w:p>
        </w:tc>
        <w:tc>
          <w:tcPr>
            <w:tcW w:w="1499" w:type="dxa"/>
            <w:vAlign w:val="center"/>
          </w:tcPr>
          <w:p w:rsidR="00381EBE" w:rsidRPr="00826CF6" w:rsidRDefault="00381EBE" w:rsidP="004D3745">
            <w:pPr>
              <w:jc w:val="center"/>
              <w:rPr>
                <w:color w:val="000000"/>
                <w:szCs w:val="21"/>
              </w:rPr>
            </w:pPr>
            <w:r w:rsidRPr="00826CF6">
              <w:rPr>
                <w:color w:val="000000"/>
                <w:szCs w:val="21"/>
              </w:rPr>
              <w:t>亚砷酸溶液</w:t>
            </w:r>
          </w:p>
          <w:p w:rsidR="00381EBE" w:rsidRPr="00826CF6" w:rsidRDefault="00381EBE" w:rsidP="00F83185">
            <w:pPr>
              <w:rPr>
                <w:color w:val="000000"/>
                <w:szCs w:val="21"/>
              </w:rPr>
            </w:pPr>
            <w:r w:rsidRPr="00826CF6">
              <w:rPr>
                <w:color w:val="000000"/>
                <w:spacing w:val="-16"/>
                <w:szCs w:val="21"/>
              </w:rPr>
              <w:t>（</w:t>
            </w:r>
            <w:r w:rsidR="00206A02" w:rsidRPr="00826CF6">
              <w:rPr>
                <w:color w:val="000000"/>
                <w:spacing w:val="-16"/>
                <w:szCs w:val="21"/>
              </w:rPr>
              <w:t>38</w:t>
            </w:r>
            <w:r w:rsidRPr="00826CF6">
              <w:rPr>
                <w:color w:val="000000"/>
                <w:spacing w:val="-16"/>
                <w:szCs w:val="21"/>
              </w:rPr>
              <w:t>.1.3.3</w:t>
            </w:r>
            <w:r w:rsidRPr="00826CF6">
              <w:rPr>
                <w:color w:val="000000"/>
                <w:spacing w:val="-16"/>
                <w:szCs w:val="21"/>
              </w:rPr>
              <w:t>）</w:t>
            </w:r>
          </w:p>
        </w:tc>
        <w:tc>
          <w:tcPr>
            <w:tcW w:w="1499" w:type="dxa"/>
            <w:vAlign w:val="center"/>
          </w:tcPr>
          <w:p w:rsidR="00381EBE" w:rsidRPr="00826CF6" w:rsidRDefault="00381EBE" w:rsidP="004D3745">
            <w:pPr>
              <w:jc w:val="center"/>
              <w:rPr>
                <w:color w:val="000000"/>
                <w:szCs w:val="21"/>
              </w:rPr>
            </w:pPr>
            <w:r w:rsidRPr="00826CF6">
              <w:rPr>
                <w:color w:val="000000"/>
                <w:szCs w:val="21"/>
              </w:rPr>
              <w:t>硫酸溶液</w:t>
            </w:r>
          </w:p>
          <w:p w:rsidR="00381EBE" w:rsidRPr="00826CF6" w:rsidRDefault="00381EBE" w:rsidP="00F83185">
            <w:pPr>
              <w:rPr>
                <w:color w:val="000000"/>
                <w:szCs w:val="21"/>
              </w:rPr>
            </w:pPr>
            <w:r w:rsidRPr="00826CF6">
              <w:rPr>
                <w:color w:val="000000"/>
                <w:spacing w:val="-16"/>
                <w:szCs w:val="21"/>
              </w:rPr>
              <w:t>（</w:t>
            </w:r>
            <w:r w:rsidR="00206A02" w:rsidRPr="00826CF6">
              <w:rPr>
                <w:color w:val="000000"/>
                <w:spacing w:val="-16"/>
                <w:szCs w:val="21"/>
              </w:rPr>
              <w:t>38</w:t>
            </w:r>
            <w:r w:rsidRPr="00826CF6">
              <w:rPr>
                <w:color w:val="000000"/>
                <w:spacing w:val="-16"/>
                <w:szCs w:val="21"/>
              </w:rPr>
              <w:t>.1.3.4</w:t>
            </w:r>
            <w:r w:rsidRPr="00826CF6">
              <w:rPr>
                <w:color w:val="000000"/>
                <w:spacing w:val="-16"/>
                <w:szCs w:val="21"/>
              </w:rPr>
              <w:t>）</w:t>
            </w:r>
          </w:p>
        </w:tc>
      </w:tr>
      <w:tr w:rsidR="00381EBE" w:rsidRPr="00826CF6">
        <w:tc>
          <w:tcPr>
            <w:tcW w:w="900" w:type="dxa"/>
          </w:tcPr>
          <w:p w:rsidR="00381EBE" w:rsidRPr="00826CF6" w:rsidRDefault="00381EBE" w:rsidP="00AF33E1">
            <w:pPr>
              <w:jc w:val="center"/>
              <w:rPr>
                <w:color w:val="000000"/>
                <w:szCs w:val="21"/>
              </w:rPr>
            </w:pPr>
            <w:r w:rsidRPr="00826CF6">
              <w:rPr>
                <w:color w:val="000000"/>
                <w:szCs w:val="21"/>
              </w:rPr>
              <w:t>标准</w:t>
            </w:r>
            <w:r w:rsidRPr="00826CF6">
              <w:rPr>
                <w:color w:val="000000"/>
                <w:szCs w:val="21"/>
              </w:rPr>
              <w:t>1</w:t>
            </w:r>
          </w:p>
        </w:tc>
        <w:tc>
          <w:tcPr>
            <w:tcW w:w="1604" w:type="dxa"/>
            <w:vAlign w:val="center"/>
          </w:tcPr>
          <w:p w:rsidR="00381EBE" w:rsidRPr="00826CF6" w:rsidRDefault="00381EBE" w:rsidP="004D3745">
            <w:pPr>
              <w:jc w:val="center"/>
              <w:rPr>
                <w:color w:val="000000"/>
                <w:szCs w:val="21"/>
              </w:rPr>
            </w:pPr>
            <w:r w:rsidRPr="00826CF6">
              <w:rPr>
                <w:color w:val="000000"/>
                <w:szCs w:val="21"/>
              </w:rPr>
              <w:t>1.00</w:t>
            </w:r>
          </w:p>
        </w:tc>
        <w:tc>
          <w:tcPr>
            <w:tcW w:w="720" w:type="dxa"/>
          </w:tcPr>
          <w:p w:rsidR="00381EBE" w:rsidRPr="00826CF6" w:rsidRDefault="00381EBE" w:rsidP="00AF33E1">
            <w:pPr>
              <w:jc w:val="center"/>
              <w:rPr>
                <w:color w:val="000000"/>
                <w:szCs w:val="21"/>
              </w:rPr>
            </w:pPr>
            <w:r w:rsidRPr="00826CF6">
              <w:rPr>
                <w:color w:val="000000"/>
                <w:szCs w:val="21"/>
              </w:rPr>
              <w:t>0</w:t>
            </w:r>
          </w:p>
        </w:tc>
        <w:tc>
          <w:tcPr>
            <w:tcW w:w="1499" w:type="dxa"/>
            <w:vAlign w:val="center"/>
          </w:tcPr>
          <w:p w:rsidR="00381EBE" w:rsidRPr="00826CF6" w:rsidRDefault="00381EBE" w:rsidP="004D3745">
            <w:pPr>
              <w:jc w:val="center"/>
              <w:rPr>
                <w:color w:val="000000"/>
                <w:szCs w:val="21"/>
              </w:rPr>
            </w:pPr>
            <w:r w:rsidRPr="00826CF6">
              <w:rPr>
                <w:color w:val="000000"/>
                <w:szCs w:val="21"/>
              </w:rPr>
              <w:t>9.0</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c>
          <w:tcPr>
            <w:tcW w:w="1499" w:type="dxa"/>
            <w:vAlign w:val="center"/>
          </w:tcPr>
          <w:p w:rsidR="00381EBE" w:rsidRPr="00826CF6" w:rsidRDefault="00381EBE" w:rsidP="004D3745">
            <w:pPr>
              <w:jc w:val="center"/>
              <w:rPr>
                <w:color w:val="000000"/>
                <w:szCs w:val="21"/>
              </w:rPr>
            </w:pPr>
            <w:r w:rsidRPr="00826CF6">
              <w:rPr>
                <w:color w:val="000000"/>
                <w:szCs w:val="21"/>
              </w:rPr>
              <w:t>0.5</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r>
      <w:tr w:rsidR="00381EBE" w:rsidRPr="00826CF6">
        <w:tc>
          <w:tcPr>
            <w:tcW w:w="900" w:type="dxa"/>
          </w:tcPr>
          <w:p w:rsidR="00381EBE" w:rsidRPr="00826CF6" w:rsidRDefault="00381EBE" w:rsidP="00AF33E1">
            <w:pPr>
              <w:jc w:val="center"/>
              <w:rPr>
                <w:color w:val="000000"/>
                <w:szCs w:val="21"/>
              </w:rPr>
            </w:pPr>
            <w:r w:rsidRPr="00826CF6">
              <w:rPr>
                <w:color w:val="000000"/>
                <w:szCs w:val="21"/>
              </w:rPr>
              <w:t>标准</w:t>
            </w:r>
            <w:r w:rsidRPr="00826CF6">
              <w:rPr>
                <w:color w:val="000000"/>
                <w:szCs w:val="21"/>
              </w:rPr>
              <w:t>2</w:t>
            </w:r>
          </w:p>
        </w:tc>
        <w:tc>
          <w:tcPr>
            <w:tcW w:w="1604" w:type="dxa"/>
            <w:vAlign w:val="center"/>
          </w:tcPr>
          <w:p w:rsidR="00381EBE" w:rsidRPr="00826CF6" w:rsidRDefault="00381EBE" w:rsidP="004D3745">
            <w:pPr>
              <w:jc w:val="center"/>
              <w:rPr>
                <w:color w:val="000000"/>
                <w:szCs w:val="21"/>
              </w:rPr>
            </w:pPr>
            <w:r w:rsidRPr="00826CF6">
              <w:rPr>
                <w:color w:val="000000"/>
                <w:szCs w:val="21"/>
              </w:rPr>
              <w:t>3.00</w:t>
            </w:r>
          </w:p>
        </w:tc>
        <w:tc>
          <w:tcPr>
            <w:tcW w:w="720" w:type="dxa"/>
          </w:tcPr>
          <w:p w:rsidR="00381EBE" w:rsidRPr="00826CF6" w:rsidRDefault="00381EBE" w:rsidP="00AF33E1">
            <w:pPr>
              <w:jc w:val="center"/>
              <w:rPr>
                <w:color w:val="000000"/>
                <w:szCs w:val="21"/>
              </w:rPr>
            </w:pPr>
            <w:r w:rsidRPr="00826CF6">
              <w:rPr>
                <w:color w:val="000000"/>
                <w:szCs w:val="21"/>
              </w:rPr>
              <w:t>0</w:t>
            </w:r>
          </w:p>
        </w:tc>
        <w:tc>
          <w:tcPr>
            <w:tcW w:w="1499" w:type="dxa"/>
            <w:vAlign w:val="center"/>
          </w:tcPr>
          <w:p w:rsidR="00381EBE" w:rsidRPr="00826CF6" w:rsidRDefault="00381EBE" w:rsidP="004D3745">
            <w:pPr>
              <w:jc w:val="center"/>
              <w:rPr>
                <w:color w:val="000000"/>
                <w:szCs w:val="21"/>
              </w:rPr>
            </w:pPr>
            <w:r w:rsidRPr="00826CF6">
              <w:rPr>
                <w:color w:val="000000"/>
                <w:szCs w:val="21"/>
              </w:rPr>
              <w:t>7.0</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c>
          <w:tcPr>
            <w:tcW w:w="1499" w:type="dxa"/>
            <w:vAlign w:val="center"/>
          </w:tcPr>
          <w:p w:rsidR="00381EBE" w:rsidRPr="00826CF6" w:rsidRDefault="00381EBE" w:rsidP="004D3745">
            <w:pPr>
              <w:jc w:val="center"/>
              <w:rPr>
                <w:color w:val="000000"/>
                <w:szCs w:val="21"/>
              </w:rPr>
            </w:pPr>
            <w:r w:rsidRPr="00826CF6">
              <w:rPr>
                <w:color w:val="000000"/>
                <w:szCs w:val="21"/>
              </w:rPr>
              <w:t>0.5</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r>
      <w:tr w:rsidR="00381EBE" w:rsidRPr="00826CF6">
        <w:tc>
          <w:tcPr>
            <w:tcW w:w="900" w:type="dxa"/>
          </w:tcPr>
          <w:p w:rsidR="00381EBE" w:rsidRPr="00826CF6" w:rsidRDefault="00381EBE" w:rsidP="00AF33E1">
            <w:pPr>
              <w:jc w:val="center"/>
              <w:rPr>
                <w:color w:val="000000"/>
                <w:szCs w:val="21"/>
              </w:rPr>
            </w:pPr>
            <w:r w:rsidRPr="00826CF6">
              <w:rPr>
                <w:color w:val="000000"/>
                <w:szCs w:val="21"/>
              </w:rPr>
              <w:t>标准</w:t>
            </w:r>
            <w:r w:rsidRPr="00826CF6">
              <w:rPr>
                <w:color w:val="000000"/>
                <w:szCs w:val="21"/>
              </w:rPr>
              <w:t>3</w:t>
            </w:r>
          </w:p>
        </w:tc>
        <w:tc>
          <w:tcPr>
            <w:tcW w:w="1604" w:type="dxa"/>
            <w:vAlign w:val="center"/>
          </w:tcPr>
          <w:p w:rsidR="00381EBE" w:rsidRPr="00826CF6" w:rsidRDefault="00381EBE" w:rsidP="004D3745">
            <w:pPr>
              <w:jc w:val="center"/>
              <w:rPr>
                <w:color w:val="000000"/>
                <w:szCs w:val="21"/>
              </w:rPr>
            </w:pPr>
            <w:r w:rsidRPr="00826CF6">
              <w:rPr>
                <w:color w:val="000000"/>
                <w:szCs w:val="21"/>
              </w:rPr>
              <w:t>5.00</w:t>
            </w:r>
          </w:p>
        </w:tc>
        <w:tc>
          <w:tcPr>
            <w:tcW w:w="720" w:type="dxa"/>
          </w:tcPr>
          <w:p w:rsidR="00381EBE" w:rsidRPr="00826CF6" w:rsidRDefault="00381EBE" w:rsidP="00AF33E1">
            <w:pPr>
              <w:jc w:val="center"/>
              <w:rPr>
                <w:color w:val="000000"/>
                <w:szCs w:val="21"/>
              </w:rPr>
            </w:pPr>
            <w:r w:rsidRPr="00826CF6">
              <w:rPr>
                <w:color w:val="000000"/>
                <w:szCs w:val="21"/>
              </w:rPr>
              <w:t>0</w:t>
            </w:r>
          </w:p>
        </w:tc>
        <w:tc>
          <w:tcPr>
            <w:tcW w:w="1499" w:type="dxa"/>
            <w:vAlign w:val="center"/>
          </w:tcPr>
          <w:p w:rsidR="00381EBE" w:rsidRPr="00826CF6" w:rsidRDefault="00381EBE" w:rsidP="004D3745">
            <w:pPr>
              <w:jc w:val="center"/>
              <w:rPr>
                <w:color w:val="000000"/>
                <w:szCs w:val="21"/>
              </w:rPr>
            </w:pPr>
            <w:r w:rsidRPr="00826CF6">
              <w:rPr>
                <w:color w:val="000000"/>
                <w:szCs w:val="21"/>
              </w:rPr>
              <w:t>5.0</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c>
          <w:tcPr>
            <w:tcW w:w="1499" w:type="dxa"/>
            <w:vAlign w:val="center"/>
          </w:tcPr>
          <w:p w:rsidR="00381EBE" w:rsidRPr="00826CF6" w:rsidRDefault="00381EBE" w:rsidP="004D3745">
            <w:pPr>
              <w:jc w:val="center"/>
              <w:rPr>
                <w:color w:val="000000"/>
                <w:szCs w:val="21"/>
              </w:rPr>
            </w:pPr>
            <w:r w:rsidRPr="00826CF6">
              <w:rPr>
                <w:color w:val="000000"/>
                <w:szCs w:val="21"/>
              </w:rPr>
              <w:t>0.5</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r>
      <w:tr w:rsidR="00381EBE" w:rsidRPr="00826CF6">
        <w:tc>
          <w:tcPr>
            <w:tcW w:w="900" w:type="dxa"/>
          </w:tcPr>
          <w:p w:rsidR="00381EBE" w:rsidRPr="00826CF6" w:rsidRDefault="00381EBE" w:rsidP="00AF33E1">
            <w:pPr>
              <w:jc w:val="center"/>
              <w:rPr>
                <w:color w:val="000000"/>
                <w:szCs w:val="21"/>
              </w:rPr>
            </w:pPr>
            <w:r w:rsidRPr="00826CF6">
              <w:rPr>
                <w:color w:val="000000"/>
                <w:szCs w:val="21"/>
              </w:rPr>
              <w:t>标准</w:t>
            </w:r>
            <w:r w:rsidRPr="00826CF6">
              <w:rPr>
                <w:color w:val="000000"/>
                <w:szCs w:val="21"/>
              </w:rPr>
              <w:t>4</w:t>
            </w:r>
          </w:p>
        </w:tc>
        <w:tc>
          <w:tcPr>
            <w:tcW w:w="1604" w:type="dxa"/>
            <w:vAlign w:val="center"/>
          </w:tcPr>
          <w:p w:rsidR="00381EBE" w:rsidRPr="00826CF6" w:rsidRDefault="00381EBE" w:rsidP="004D3745">
            <w:pPr>
              <w:jc w:val="center"/>
              <w:rPr>
                <w:color w:val="000000"/>
                <w:szCs w:val="21"/>
              </w:rPr>
            </w:pPr>
            <w:r w:rsidRPr="00826CF6">
              <w:rPr>
                <w:color w:val="000000"/>
                <w:szCs w:val="21"/>
              </w:rPr>
              <w:t>7.00</w:t>
            </w:r>
          </w:p>
        </w:tc>
        <w:tc>
          <w:tcPr>
            <w:tcW w:w="720" w:type="dxa"/>
          </w:tcPr>
          <w:p w:rsidR="00381EBE" w:rsidRPr="00826CF6" w:rsidRDefault="00381EBE" w:rsidP="00AF33E1">
            <w:pPr>
              <w:jc w:val="center"/>
              <w:rPr>
                <w:color w:val="000000"/>
                <w:szCs w:val="21"/>
              </w:rPr>
            </w:pPr>
            <w:r w:rsidRPr="00826CF6">
              <w:rPr>
                <w:color w:val="000000"/>
                <w:szCs w:val="21"/>
              </w:rPr>
              <w:t>0</w:t>
            </w:r>
          </w:p>
        </w:tc>
        <w:tc>
          <w:tcPr>
            <w:tcW w:w="1499" w:type="dxa"/>
            <w:vAlign w:val="center"/>
          </w:tcPr>
          <w:p w:rsidR="00381EBE" w:rsidRPr="00826CF6" w:rsidRDefault="00381EBE" w:rsidP="004D3745">
            <w:pPr>
              <w:jc w:val="center"/>
              <w:rPr>
                <w:color w:val="000000"/>
                <w:szCs w:val="21"/>
              </w:rPr>
            </w:pPr>
            <w:r w:rsidRPr="00826CF6">
              <w:rPr>
                <w:color w:val="000000"/>
                <w:szCs w:val="21"/>
              </w:rPr>
              <w:t>3.0</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c>
          <w:tcPr>
            <w:tcW w:w="1499" w:type="dxa"/>
            <w:vAlign w:val="center"/>
          </w:tcPr>
          <w:p w:rsidR="00381EBE" w:rsidRPr="00826CF6" w:rsidRDefault="00381EBE" w:rsidP="004D3745">
            <w:pPr>
              <w:jc w:val="center"/>
              <w:rPr>
                <w:color w:val="000000"/>
                <w:szCs w:val="21"/>
              </w:rPr>
            </w:pPr>
            <w:r w:rsidRPr="00826CF6">
              <w:rPr>
                <w:color w:val="000000"/>
                <w:szCs w:val="21"/>
              </w:rPr>
              <w:t>0.5</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r>
      <w:tr w:rsidR="00381EBE" w:rsidRPr="00826CF6">
        <w:tc>
          <w:tcPr>
            <w:tcW w:w="900" w:type="dxa"/>
          </w:tcPr>
          <w:p w:rsidR="00381EBE" w:rsidRPr="00826CF6" w:rsidRDefault="00381EBE" w:rsidP="00AF33E1">
            <w:pPr>
              <w:jc w:val="center"/>
              <w:rPr>
                <w:color w:val="000000"/>
                <w:szCs w:val="21"/>
              </w:rPr>
            </w:pPr>
            <w:r w:rsidRPr="00826CF6">
              <w:rPr>
                <w:color w:val="000000"/>
                <w:szCs w:val="21"/>
              </w:rPr>
              <w:t>标准</w:t>
            </w:r>
            <w:r w:rsidRPr="00826CF6">
              <w:rPr>
                <w:color w:val="000000"/>
                <w:szCs w:val="21"/>
              </w:rPr>
              <w:t>5</w:t>
            </w:r>
          </w:p>
        </w:tc>
        <w:tc>
          <w:tcPr>
            <w:tcW w:w="1604" w:type="dxa"/>
            <w:vAlign w:val="center"/>
          </w:tcPr>
          <w:p w:rsidR="00381EBE" w:rsidRPr="00826CF6" w:rsidRDefault="00381EBE" w:rsidP="004D3745">
            <w:pPr>
              <w:jc w:val="center"/>
              <w:rPr>
                <w:color w:val="000000"/>
                <w:szCs w:val="21"/>
              </w:rPr>
            </w:pPr>
            <w:r w:rsidRPr="00826CF6">
              <w:rPr>
                <w:color w:val="000000"/>
                <w:szCs w:val="21"/>
              </w:rPr>
              <w:t>10.00</w:t>
            </w:r>
          </w:p>
        </w:tc>
        <w:tc>
          <w:tcPr>
            <w:tcW w:w="720" w:type="dxa"/>
          </w:tcPr>
          <w:p w:rsidR="00381EBE" w:rsidRPr="00826CF6" w:rsidRDefault="00381EBE" w:rsidP="00AF33E1">
            <w:pPr>
              <w:jc w:val="center"/>
              <w:rPr>
                <w:color w:val="000000"/>
                <w:szCs w:val="21"/>
              </w:rPr>
            </w:pPr>
            <w:r w:rsidRPr="00826CF6">
              <w:rPr>
                <w:color w:val="000000"/>
                <w:szCs w:val="21"/>
              </w:rPr>
              <w:t>0</w:t>
            </w:r>
          </w:p>
        </w:tc>
        <w:tc>
          <w:tcPr>
            <w:tcW w:w="1499" w:type="dxa"/>
            <w:vAlign w:val="center"/>
          </w:tcPr>
          <w:p w:rsidR="00381EBE" w:rsidRPr="00826CF6" w:rsidRDefault="00381EBE" w:rsidP="004D3745">
            <w:pPr>
              <w:jc w:val="center"/>
              <w:rPr>
                <w:color w:val="000000"/>
                <w:szCs w:val="21"/>
              </w:rPr>
            </w:pPr>
            <w:r w:rsidRPr="00826CF6">
              <w:rPr>
                <w:color w:val="000000"/>
                <w:szCs w:val="21"/>
              </w:rPr>
              <w:t>0</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c>
          <w:tcPr>
            <w:tcW w:w="1499" w:type="dxa"/>
            <w:vAlign w:val="center"/>
          </w:tcPr>
          <w:p w:rsidR="00381EBE" w:rsidRPr="00826CF6" w:rsidRDefault="00381EBE" w:rsidP="004D3745">
            <w:pPr>
              <w:jc w:val="center"/>
              <w:rPr>
                <w:color w:val="000000"/>
                <w:szCs w:val="21"/>
              </w:rPr>
            </w:pPr>
            <w:r w:rsidRPr="00826CF6">
              <w:rPr>
                <w:color w:val="000000"/>
                <w:szCs w:val="21"/>
              </w:rPr>
              <w:t>0.5</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r>
      <w:tr w:rsidR="00381EBE" w:rsidRPr="00826CF6">
        <w:tc>
          <w:tcPr>
            <w:tcW w:w="900" w:type="dxa"/>
          </w:tcPr>
          <w:p w:rsidR="00381EBE" w:rsidRPr="00826CF6" w:rsidRDefault="00381EBE" w:rsidP="00AF33E1">
            <w:pPr>
              <w:jc w:val="center"/>
              <w:rPr>
                <w:color w:val="000000"/>
                <w:szCs w:val="21"/>
              </w:rPr>
            </w:pPr>
            <w:r w:rsidRPr="00826CF6">
              <w:rPr>
                <w:color w:val="000000"/>
                <w:szCs w:val="21"/>
              </w:rPr>
              <w:t>标准</w:t>
            </w:r>
            <w:r w:rsidRPr="00826CF6">
              <w:rPr>
                <w:color w:val="000000"/>
                <w:szCs w:val="21"/>
              </w:rPr>
              <w:t>6</w:t>
            </w:r>
          </w:p>
        </w:tc>
        <w:tc>
          <w:tcPr>
            <w:tcW w:w="1604" w:type="dxa"/>
            <w:vAlign w:val="center"/>
          </w:tcPr>
          <w:p w:rsidR="00381EBE" w:rsidRPr="00826CF6" w:rsidRDefault="00381EBE" w:rsidP="004D3745">
            <w:pPr>
              <w:jc w:val="center"/>
              <w:rPr>
                <w:color w:val="000000"/>
                <w:szCs w:val="21"/>
              </w:rPr>
            </w:pPr>
            <w:r w:rsidRPr="00826CF6">
              <w:rPr>
                <w:color w:val="000000"/>
                <w:szCs w:val="21"/>
              </w:rPr>
              <w:t>0</w:t>
            </w:r>
          </w:p>
        </w:tc>
        <w:tc>
          <w:tcPr>
            <w:tcW w:w="720" w:type="dxa"/>
          </w:tcPr>
          <w:p w:rsidR="00381EBE" w:rsidRPr="00826CF6" w:rsidRDefault="00381EBE" w:rsidP="00AF33E1">
            <w:pPr>
              <w:jc w:val="center"/>
              <w:rPr>
                <w:color w:val="000000"/>
                <w:szCs w:val="21"/>
              </w:rPr>
            </w:pPr>
            <w:r w:rsidRPr="00826CF6">
              <w:rPr>
                <w:color w:val="000000"/>
                <w:szCs w:val="21"/>
              </w:rPr>
              <w:t>0</w:t>
            </w:r>
          </w:p>
        </w:tc>
        <w:tc>
          <w:tcPr>
            <w:tcW w:w="1499" w:type="dxa"/>
            <w:vAlign w:val="center"/>
          </w:tcPr>
          <w:p w:rsidR="00381EBE" w:rsidRPr="00826CF6" w:rsidRDefault="00381EBE" w:rsidP="004D3745">
            <w:pPr>
              <w:jc w:val="center"/>
              <w:rPr>
                <w:color w:val="000000"/>
                <w:szCs w:val="21"/>
              </w:rPr>
            </w:pPr>
            <w:r w:rsidRPr="00826CF6">
              <w:rPr>
                <w:color w:val="000000"/>
                <w:szCs w:val="21"/>
              </w:rPr>
              <w:t>10.0</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c>
          <w:tcPr>
            <w:tcW w:w="1499" w:type="dxa"/>
            <w:vAlign w:val="center"/>
          </w:tcPr>
          <w:p w:rsidR="00381EBE" w:rsidRPr="00826CF6" w:rsidRDefault="00381EBE" w:rsidP="004D3745">
            <w:pPr>
              <w:jc w:val="center"/>
              <w:rPr>
                <w:color w:val="000000"/>
                <w:szCs w:val="21"/>
              </w:rPr>
            </w:pPr>
            <w:r w:rsidRPr="00826CF6">
              <w:rPr>
                <w:color w:val="000000"/>
                <w:szCs w:val="21"/>
              </w:rPr>
              <w:t>0.5</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r>
      <w:tr w:rsidR="00381EBE" w:rsidRPr="00826CF6">
        <w:tc>
          <w:tcPr>
            <w:tcW w:w="900" w:type="dxa"/>
          </w:tcPr>
          <w:p w:rsidR="00381EBE" w:rsidRPr="00826CF6" w:rsidRDefault="00381EBE" w:rsidP="00AF33E1">
            <w:pPr>
              <w:jc w:val="center"/>
              <w:rPr>
                <w:color w:val="000000"/>
                <w:szCs w:val="21"/>
              </w:rPr>
            </w:pPr>
            <w:r w:rsidRPr="00826CF6">
              <w:rPr>
                <w:color w:val="000000"/>
                <w:szCs w:val="21"/>
              </w:rPr>
              <w:t>样品</w:t>
            </w:r>
          </w:p>
        </w:tc>
        <w:tc>
          <w:tcPr>
            <w:tcW w:w="1604" w:type="dxa"/>
            <w:vAlign w:val="center"/>
          </w:tcPr>
          <w:p w:rsidR="00381EBE" w:rsidRPr="00826CF6" w:rsidRDefault="00381EBE" w:rsidP="004D3745">
            <w:pPr>
              <w:jc w:val="center"/>
              <w:rPr>
                <w:color w:val="000000"/>
                <w:szCs w:val="21"/>
              </w:rPr>
            </w:pPr>
            <w:r w:rsidRPr="00826CF6">
              <w:rPr>
                <w:color w:val="000000"/>
                <w:szCs w:val="21"/>
              </w:rPr>
              <w:t>0</w:t>
            </w:r>
          </w:p>
        </w:tc>
        <w:tc>
          <w:tcPr>
            <w:tcW w:w="720" w:type="dxa"/>
          </w:tcPr>
          <w:p w:rsidR="00381EBE" w:rsidRPr="00826CF6" w:rsidRDefault="00381EBE" w:rsidP="00AF33E1">
            <w:pPr>
              <w:jc w:val="center"/>
              <w:rPr>
                <w:color w:val="000000"/>
                <w:szCs w:val="21"/>
              </w:rPr>
            </w:pPr>
            <w:r w:rsidRPr="00826CF6">
              <w:rPr>
                <w:color w:val="000000"/>
                <w:szCs w:val="21"/>
              </w:rPr>
              <w:t>10.0</w:t>
            </w:r>
          </w:p>
        </w:tc>
        <w:tc>
          <w:tcPr>
            <w:tcW w:w="1499" w:type="dxa"/>
            <w:vAlign w:val="center"/>
          </w:tcPr>
          <w:p w:rsidR="00381EBE" w:rsidRPr="00826CF6" w:rsidRDefault="00381EBE" w:rsidP="004D3745">
            <w:pPr>
              <w:jc w:val="center"/>
              <w:rPr>
                <w:color w:val="000000"/>
                <w:szCs w:val="21"/>
              </w:rPr>
            </w:pPr>
            <w:r w:rsidRPr="00826CF6">
              <w:rPr>
                <w:color w:val="000000"/>
                <w:szCs w:val="21"/>
              </w:rPr>
              <w:t>0</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c>
          <w:tcPr>
            <w:tcW w:w="1499" w:type="dxa"/>
            <w:vAlign w:val="center"/>
          </w:tcPr>
          <w:p w:rsidR="00381EBE" w:rsidRPr="00826CF6" w:rsidRDefault="00381EBE" w:rsidP="004D3745">
            <w:pPr>
              <w:jc w:val="center"/>
              <w:rPr>
                <w:color w:val="000000"/>
                <w:szCs w:val="21"/>
              </w:rPr>
            </w:pPr>
            <w:r w:rsidRPr="00826CF6">
              <w:rPr>
                <w:color w:val="000000"/>
                <w:szCs w:val="21"/>
              </w:rPr>
              <w:t>0.5</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r>
      <w:tr w:rsidR="00381EBE" w:rsidRPr="00826CF6">
        <w:tc>
          <w:tcPr>
            <w:tcW w:w="900" w:type="dxa"/>
          </w:tcPr>
          <w:p w:rsidR="00381EBE" w:rsidRPr="00826CF6" w:rsidRDefault="00381EBE" w:rsidP="00AF33E1">
            <w:pPr>
              <w:jc w:val="center"/>
              <w:rPr>
                <w:color w:val="000000"/>
                <w:szCs w:val="21"/>
              </w:rPr>
            </w:pPr>
            <w:r w:rsidRPr="00826CF6">
              <w:rPr>
                <w:color w:val="000000"/>
                <w:szCs w:val="21"/>
              </w:rPr>
              <w:t>B</w:t>
            </w:r>
            <w:r w:rsidRPr="00826CF6">
              <w:rPr>
                <w:color w:val="000000"/>
                <w:szCs w:val="21"/>
              </w:rPr>
              <w:t>管</w:t>
            </w:r>
          </w:p>
        </w:tc>
        <w:tc>
          <w:tcPr>
            <w:tcW w:w="1604" w:type="dxa"/>
            <w:vAlign w:val="center"/>
          </w:tcPr>
          <w:p w:rsidR="00381EBE" w:rsidRPr="00826CF6" w:rsidRDefault="00381EBE" w:rsidP="004D3745">
            <w:pPr>
              <w:jc w:val="center"/>
              <w:rPr>
                <w:color w:val="000000"/>
                <w:szCs w:val="21"/>
              </w:rPr>
            </w:pPr>
            <w:r w:rsidRPr="00826CF6">
              <w:rPr>
                <w:color w:val="000000"/>
                <w:szCs w:val="21"/>
              </w:rPr>
              <w:t>0</w:t>
            </w:r>
          </w:p>
        </w:tc>
        <w:tc>
          <w:tcPr>
            <w:tcW w:w="720" w:type="dxa"/>
          </w:tcPr>
          <w:p w:rsidR="00381EBE" w:rsidRPr="00826CF6" w:rsidRDefault="00381EBE" w:rsidP="00AF33E1">
            <w:pPr>
              <w:jc w:val="center"/>
              <w:rPr>
                <w:color w:val="000000"/>
                <w:szCs w:val="21"/>
              </w:rPr>
            </w:pPr>
            <w:r w:rsidRPr="00826CF6">
              <w:rPr>
                <w:color w:val="000000"/>
                <w:szCs w:val="21"/>
              </w:rPr>
              <w:t>10.0</w:t>
            </w:r>
          </w:p>
        </w:tc>
        <w:tc>
          <w:tcPr>
            <w:tcW w:w="1499" w:type="dxa"/>
            <w:vAlign w:val="center"/>
          </w:tcPr>
          <w:p w:rsidR="00381EBE" w:rsidRPr="00826CF6" w:rsidRDefault="00381EBE" w:rsidP="004D3745">
            <w:pPr>
              <w:jc w:val="center"/>
              <w:rPr>
                <w:color w:val="000000"/>
                <w:szCs w:val="21"/>
              </w:rPr>
            </w:pPr>
            <w:r w:rsidRPr="00826CF6">
              <w:rPr>
                <w:color w:val="000000"/>
                <w:szCs w:val="21"/>
              </w:rPr>
              <w:t>0.5</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c>
          <w:tcPr>
            <w:tcW w:w="1499" w:type="dxa"/>
            <w:vAlign w:val="center"/>
          </w:tcPr>
          <w:p w:rsidR="00381EBE" w:rsidRPr="00826CF6" w:rsidRDefault="00381EBE" w:rsidP="004D3745">
            <w:pPr>
              <w:jc w:val="center"/>
              <w:rPr>
                <w:color w:val="000000"/>
                <w:szCs w:val="21"/>
              </w:rPr>
            </w:pPr>
            <w:r w:rsidRPr="00826CF6">
              <w:rPr>
                <w:color w:val="000000"/>
                <w:szCs w:val="21"/>
              </w:rPr>
              <w:t>0</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r>
      <w:tr w:rsidR="00381EBE" w:rsidRPr="00826CF6">
        <w:tc>
          <w:tcPr>
            <w:tcW w:w="900" w:type="dxa"/>
          </w:tcPr>
          <w:p w:rsidR="00381EBE" w:rsidRPr="00826CF6" w:rsidRDefault="00381EBE" w:rsidP="00AF33E1">
            <w:pPr>
              <w:jc w:val="center"/>
              <w:rPr>
                <w:color w:val="000000"/>
                <w:szCs w:val="21"/>
              </w:rPr>
            </w:pPr>
            <w:r w:rsidRPr="00826CF6">
              <w:rPr>
                <w:color w:val="000000"/>
                <w:szCs w:val="21"/>
              </w:rPr>
              <w:t>A</w:t>
            </w:r>
            <w:r w:rsidRPr="00826CF6">
              <w:rPr>
                <w:color w:val="000000"/>
                <w:szCs w:val="21"/>
              </w:rPr>
              <w:t>管</w:t>
            </w:r>
          </w:p>
        </w:tc>
        <w:tc>
          <w:tcPr>
            <w:tcW w:w="1604" w:type="dxa"/>
            <w:vAlign w:val="center"/>
          </w:tcPr>
          <w:p w:rsidR="00381EBE" w:rsidRPr="00826CF6" w:rsidRDefault="00381EBE" w:rsidP="004D3745">
            <w:pPr>
              <w:jc w:val="center"/>
              <w:rPr>
                <w:color w:val="000000"/>
                <w:szCs w:val="21"/>
              </w:rPr>
            </w:pPr>
            <w:r w:rsidRPr="00826CF6">
              <w:rPr>
                <w:color w:val="000000"/>
                <w:szCs w:val="21"/>
              </w:rPr>
              <w:t>0</w:t>
            </w:r>
          </w:p>
        </w:tc>
        <w:tc>
          <w:tcPr>
            <w:tcW w:w="720" w:type="dxa"/>
          </w:tcPr>
          <w:p w:rsidR="00381EBE" w:rsidRPr="00826CF6" w:rsidRDefault="00381EBE" w:rsidP="00AF33E1">
            <w:pPr>
              <w:jc w:val="center"/>
              <w:rPr>
                <w:color w:val="000000"/>
                <w:szCs w:val="21"/>
              </w:rPr>
            </w:pPr>
            <w:r w:rsidRPr="00826CF6">
              <w:rPr>
                <w:color w:val="000000"/>
                <w:szCs w:val="21"/>
              </w:rPr>
              <w:t>0</w:t>
            </w:r>
          </w:p>
        </w:tc>
        <w:tc>
          <w:tcPr>
            <w:tcW w:w="1499" w:type="dxa"/>
            <w:vAlign w:val="center"/>
          </w:tcPr>
          <w:p w:rsidR="00381EBE" w:rsidRPr="00826CF6" w:rsidRDefault="00381EBE" w:rsidP="004D3745">
            <w:pPr>
              <w:jc w:val="center"/>
              <w:rPr>
                <w:color w:val="000000"/>
                <w:szCs w:val="21"/>
              </w:rPr>
            </w:pPr>
            <w:r w:rsidRPr="00826CF6">
              <w:rPr>
                <w:color w:val="000000"/>
                <w:szCs w:val="21"/>
              </w:rPr>
              <w:t>10.5</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c>
          <w:tcPr>
            <w:tcW w:w="1499" w:type="dxa"/>
            <w:vAlign w:val="center"/>
          </w:tcPr>
          <w:p w:rsidR="00381EBE" w:rsidRPr="00826CF6" w:rsidRDefault="00381EBE" w:rsidP="004D3745">
            <w:pPr>
              <w:jc w:val="center"/>
              <w:rPr>
                <w:color w:val="000000"/>
                <w:szCs w:val="21"/>
              </w:rPr>
            </w:pPr>
            <w:r w:rsidRPr="00826CF6">
              <w:rPr>
                <w:color w:val="000000"/>
                <w:szCs w:val="21"/>
              </w:rPr>
              <w:t>0</w:t>
            </w:r>
          </w:p>
        </w:tc>
        <w:tc>
          <w:tcPr>
            <w:tcW w:w="1499" w:type="dxa"/>
            <w:vAlign w:val="center"/>
          </w:tcPr>
          <w:p w:rsidR="00381EBE" w:rsidRPr="00826CF6" w:rsidRDefault="00381EBE" w:rsidP="004D3745">
            <w:pPr>
              <w:jc w:val="center"/>
              <w:rPr>
                <w:color w:val="000000"/>
                <w:szCs w:val="21"/>
              </w:rPr>
            </w:pPr>
            <w:r w:rsidRPr="00826CF6">
              <w:rPr>
                <w:color w:val="000000"/>
                <w:szCs w:val="21"/>
              </w:rPr>
              <w:t>1.0</w:t>
            </w:r>
          </w:p>
        </w:tc>
      </w:tr>
    </w:tbl>
    <w:p w:rsidR="00381EBE" w:rsidRPr="00826CF6" w:rsidRDefault="00381EBE" w:rsidP="00F83185">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按下秒表计时，每隔</w:t>
      </w:r>
      <w:r w:rsidRPr="00826CF6">
        <w:rPr>
          <w:rFonts w:ascii="Times New Roman" w:hAnsi="Times New Roman" w:cs="Times New Roman"/>
          <w:color w:val="000000"/>
        </w:rPr>
        <w:t>30s</w:t>
      </w:r>
      <w:r w:rsidRPr="00826CF6">
        <w:rPr>
          <w:rFonts w:ascii="Times New Roman" w:hAnsi="Times New Roman" w:cs="Times New Roman"/>
          <w:color w:val="000000"/>
        </w:rPr>
        <w:t>，依次向各管加</w:t>
      </w:r>
      <w:r w:rsidRPr="00826CF6">
        <w:rPr>
          <w:rFonts w:ascii="Times New Roman" w:hAnsi="Times New Roman" w:cs="Times New Roman"/>
          <w:color w:val="000000"/>
        </w:rPr>
        <w:t>0.50mL</w:t>
      </w:r>
      <w:r w:rsidRPr="00826CF6">
        <w:rPr>
          <w:rFonts w:ascii="Times New Roman" w:hAnsi="Times New Roman" w:cs="Times New Roman"/>
          <w:color w:val="000000"/>
        </w:rPr>
        <w:t>硫酸铈溶液，密塞迅速摇匀，放回水浴中保温。于水浴中放置（</w:t>
      </w:r>
      <w:r w:rsidRPr="00826CF6">
        <w:rPr>
          <w:rFonts w:ascii="Times New Roman" w:hAnsi="Times New Roman" w:cs="Times New Roman"/>
          <w:color w:val="000000"/>
        </w:rPr>
        <w:t>20±0.1</w:t>
      </w:r>
      <w:r w:rsidRPr="00826CF6">
        <w:rPr>
          <w:rFonts w:ascii="Times New Roman" w:hAnsi="Times New Roman" w:cs="Times New Roman"/>
          <w:color w:val="000000"/>
        </w:rPr>
        <w:t>）</w:t>
      </w:r>
      <w:r w:rsidRPr="00826CF6">
        <w:rPr>
          <w:rFonts w:ascii="Times New Roman" w:hAnsi="Times New Roman" w:cs="Times New Roman"/>
          <w:color w:val="000000"/>
        </w:rPr>
        <w:t>min</w:t>
      </w:r>
      <w:r w:rsidRPr="00826CF6">
        <w:rPr>
          <w:rFonts w:ascii="Times New Roman" w:hAnsi="Times New Roman" w:cs="Times New Roman"/>
          <w:color w:val="000000"/>
        </w:rPr>
        <w:t>后，每隔</w:t>
      </w:r>
      <w:r w:rsidRPr="00826CF6">
        <w:rPr>
          <w:rFonts w:ascii="Times New Roman" w:hAnsi="Times New Roman" w:cs="Times New Roman"/>
          <w:color w:val="000000"/>
        </w:rPr>
        <w:t>30s</w:t>
      </w:r>
      <w:r w:rsidRPr="00826CF6">
        <w:rPr>
          <w:rFonts w:ascii="Times New Roman" w:hAnsi="Times New Roman" w:cs="Times New Roman"/>
          <w:color w:val="000000"/>
        </w:rPr>
        <w:t>，依次向各管加</w:t>
      </w:r>
      <w:r w:rsidRPr="00826CF6">
        <w:rPr>
          <w:rFonts w:ascii="Times New Roman" w:hAnsi="Times New Roman" w:cs="Times New Roman"/>
          <w:color w:val="000000"/>
        </w:rPr>
        <w:t>1.00mL</w:t>
      </w:r>
      <w:r w:rsidRPr="00826CF6">
        <w:rPr>
          <w:rFonts w:ascii="Times New Roman" w:hAnsi="Times New Roman" w:cs="Times New Roman"/>
          <w:color w:val="000000"/>
        </w:rPr>
        <w:t>硫酸亚铁铵溶液，密塞迅速摇匀，放回水</w:t>
      </w:r>
      <w:r w:rsidRPr="00826CF6">
        <w:rPr>
          <w:rFonts w:ascii="Times New Roman" w:hAnsi="Times New Roman" w:cs="Times New Roman"/>
          <w:color w:val="000000"/>
        </w:rPr>
        <w:lastRenderedPageBreak/>
        <w:t>浴中。</w:t>
      </w:r>
      <w:r w:rsidR="006B0841" w:rsidRPr="00826CF6">
        <w:rPr>
          <w:rFonts w:ascii="Times New Roman" w:hAnsi="Times New Roman" w:cs="Times New Roman"/>
          <w:color w:val="000000"/>
        </w:rPr>
        <w:t>随后，每隔</w:t>
      </w:r>
      <w:r w:rsidR="006B0841" w:rsidRPr="00826CF6">
        <w:rPr>
          <w:rFonts w:ascii="Times New Roman" w:hAnsi="Times New Roman" w:cs="Times New Roman"/>
          <w:color w:val="000000"/>
        </w:rPr>
        <w:t>30s</w:t>
      </w:r>
      <w:r w:rsidR="006B0841" w:rsidRPr="00826CF6">
        <w:rPr>
          <w:rFonts w:ascii="Times New Roman" w:hAnsi="Times New Roman" w:cs="Times New Roman"/>
          <w:color w:val="000000"/>
        </w:rPr>
        <w:t>，依次向各管加</w:t>
      </w:r>
      <w:r w:rsidR="006B0841" w:rsidRPr="00826CF6">
        <w:rPr>
          <w:rFonts w:ascii="Times New Roman" w:hAnsi="Times New Roman" w:cs="Times New Roman"/>
          <w:color w:val="000000"/>
        </w:rPr>
        <w:t>1.00mL</w:t>
      </w:r>
      <w:r w:rsidR="006B0841" w:rsidRPr="00826CF6">
        <w:rPr>
          <w:rFonts w:ascii="Times New Roman" w:hAnsi="Times New Roman" w:cs="Times New Roman"/>
          <w:color w:val="000000"/>
        </w:rPr>
        <w:t>硫氰酸钾溶液，在室温放置</w:t>
      </w:r>
      <w:r w:rsidR="006B0841" w:rsidRPr="00826CF6">
        <w:rPr>
          <w:rFonts w:ascii="Times New Roman" w:hAnsi="Times New Roman" w:cs="Times New Roman"/>
          <w:color w:val="000000"/>
        </w:rPr>
        <w:t>45min</w:t>
      </w:r>
      <w:r w:rsidR="006B0841" w:rsidRPr="00826CF6">
        <w:rPr>
          <w:rFonts w:ascii="Times New Roman" w:hAnsi="Times New Roman" w:cs="Times New Roman"/>
          <w:color w:val="000000"/>
        </w:rPr>
        <w:t>，于波长</w:t>
      </w:r>
      <w:r w:rsidR="006B0841" w:rsidRPr="00826CF6">
        <w:rPr>
          <w:rFonts w:ascii="Times New Roman" w:hAnsi="Times New Roman" w:cs="Times New Roman"/>
          <w:color w:val="000000"/>
        </w:rPr>
        <w:t>510nm</w:t>
      </w:r>
      <w:r w:rsidR="006B0841" w:rsidRPr="00826CF6">
        <w:rPr>
          <w:rFonts w:ascii="Times New Roman" w:hAnsi="Times New Roman" w:cs="Times New Roman"/>
          <w:color w:val="000000"/>
        </w:rPr>
        <w:t>处，用</w:t>
      </w:r>
      <w:smartTag w:uri="urn:schemas-microsoft-com:office:smarttags" w:element="chmetcnv">
        <w:smartTagPr>
          <w:attr w:name="TCSC" w:val="0"/>
          <w:attr w:name="NumberType" w:val="1"/>
          <w:attr w:name="Negative" w:val="False"/>
          <w:attr w:name="HasSpace" w:val="False"/>
          <w:attr w:name="SourceValue" w:val="1"/>
          <w:attr w:name="UnitName" w:val="cm"/>
        </w:smartTagPr>
        <w:r w:rsidR="006B0841" w:rsidRPr="00826CF6">
          <w:rPr>
            <w:rFonts w:ascii="Times New Roman" w:hAnsi="Times New Roman" w:cs="Times New Roman"/>
            <w:color w:val="000000"/>
          </w:rPr>
          <w:t>1cm</w:t>
        </w:r>
      </w:smartTag>
      <w:r w:rsidR="006B0841" w:rsidRPr="00826CF6">
        <w:rPr>
          <w:rFonts w:ascii="Times New Roman" w:hAnsi="Times New Roman" w:cs="Times New Roman"/>
          <w:color w:val="000000"/>
        </w:rPr>
        <w:t>比色皿，以纯水作参比，测量吸光度。绘制校准曲线。</w:t>
      </w:r>
    </w:p>
    <w:p w:rsidR="00381EBE" w:rsidRPr="005E3148" w:rsidRDefault="00381EBE" w:rsidP="005E3148">
      <w:pPr>
        <w:pStyle w:val="af4"/>
        <w:ind w:firstLineChars="200" w:firstLine="360"/>
        <w:rPr>
          <w:rFonts w:ascii="Times New Roman" w:hAnsi="Times New Roman" w:cs="Times New Roman"/>
          <w:color w:val="000000"/>
          <w:sz w:val="18"/>
          <w:szCs w:val="18"/>
        </w:rPr>
      </w:pPr>
      <w:r w:rsidRPr="005E3148">
        <w:rPr>
          <w:rFonts w:ascii="Times New Roman" w:hAnsi="Times New Roman" w:cs="Times New Roman"/>
          <w:color w:val="000000"/>
          <w:sz w:val="18"/>
          <w:szCs w:val="18"/>
        </w:rPr>
        <w:t>注</w:t>
      </w:r>
      <w:r w:rsidR="00F83185" w:rsidRPr="005E3148">
        <w:rPr>
          <w:rFonts w:ascii="Times New Roman" w:hAnsi="Times New Roman" w:cs="Times New Roman"/>
          <w:color w:val="000000"/>
          <w:sz w:val="18"/>
          <w:szCs w:val="18"/>
        </w:rPr>
        <w:t xml:space="preserve">１：　</w:t>
      </w:r>
      <w:r w:rsidRPr="005E3148">
        <w:rPr>
          <w:rFonts w:ascii="Times New Roman" w:hAnsi="Times New Roman" w:cs="Times New Roman"/>
          <w:color w:val="000000"/>
          <w:sz w:val="18"/>
          <w:szCs w:val="18"/>
        </w:rPr>
        <w:t>每管加硫酸铈溶液到加硫酸亚铁铵溶液的间隔均为（</w:t>
      </w:r>
      <w:r w:rsidRPr="005E3148">
        <w:rPr>
          <w:rFonts w:ascii="Times New Roman" w:hAnsi="Times New Roman" w:cs="Times New Roman"/>
          <w:color w:val="000000"/>
          <w:sz w:val="18"/>
          <w:szCs w:val="18"/>
        </w:rPr>
        <w:t>20±0.1</w:t>
      </w:r>
      <w:r w:rsidRPr="005E3148">
        <w:rPr>
          <w:rFonts w:ascii="Times New Roman" w:hAnsi="Times New Roman" w:cs="Times New Roman"/>
          <w:color w:val="000000"/>
          <w:sz w:val="18"/>
          <w:szCs w:val="18"/>
        </w:rPr>
        <w:t>）</w:t>
      </w:r>
      <w:r w:rsidRPr="005E3148">
        <w:rPr>
          <w:rFonts w:ascii="Times New Roman" w:hAnsi="Times New Roman" w:cs="Times New Roman"/>
          <w:color w:val="000000"/>
          <w:sz w:val="18"/>
          <w:szCs w:val="18"/>
        </w:rPr>
        <w:t>min</w:t>
      </w:r>
      <w:r w:rsidRPr="005E3148">
        <w:rPr>
          <w:rFonts w:ascii="Times New Roman" w:hAnsi="Times New Roman" w:cs="Times New Roman"/>
          <w:color w:val="000000"/>
          <w:sz w:val="18"/>
          <w:szCs w:val="18"/>
        </w:rPr>
        <w:t>。</w:t>
      </w:r>
    </w:p>
    <w:p w:rsidR="003C4EEA" w:rsidRPr="005E3148" w:rsidRDefault="00F83185">
      <w:pPr>
        <w:pStyle w:val="af4"/>
        <w:ind w:leftChars="200" w:left="420"/>
        <w:rPr>
          <w:rFonts w:ascii="Times New Roman" w:hAnsi="Times New Roman" w:cs="Times New Roman"/>
          <w:color w:val="000000"/>
          <w:sz w:val="18"/>
          <w:szCs w:val="18"/>
        </w:rPr>
      </w:pPr>
      <w:r w:rsidRPr="005E3148">
        <w:rPr>
          <w:rFonts w:ascii="Times New Roman" w:hAnsi="Times New Roman" w:cs="Times New Roman"/>
          <w:color w:val="000000"/>
          <w:sz w:val="18"/>
          <w:szCs w:val="18"/>
        </w:rPr>
        <w:t xml:space="preserve">注２：　</w:t>
      </w:r>
      <w:r w:rsidR="00A11F4E" w:rsidRPr="005E3148">
        <w:rPr>
          <w:rFonts w:ascii="Times New Roman" w:hAnsi="Times New Roman" w:cs="Times New Roman"/>
          <w:color w:val="000000"/>
          <w:sz w:val="18"/>
          <w:szCs w:val="18"/>
        </w:rPr>
        <w:t>校准曲线</w:t>
      </w:r>
      <w:r w:rsidR="00381EBE" w:rsidRPr="005E3148">
        <w:rPr>
          <w:rFonts w:ascii="Times New Roman" w:hAnsi="Times New Roman" w:cs="Times New Roman"/>
          <w:color w:val="000000"/>
          <w:sz w:val="18"/>
          <w:szCs w:val="18"/>
        </w:rPr>
        <w:t>呈向下弯曲，并不呈良好线性。因此</w:t>
      </w:r>
      <w:r w:rsidR="00A11F4E" w:rsidRPr="005E3148">
        <w:rPr>
          <w:rFonts w:ascii="Times New Roman" w:hAnsi="Times New Roman" w:cs="Times New Roman"/>
          <w:color w:val="000000"/>
          <w:sz w:val="18"/>
          <w:szCs w:val="18"/>
        </w:rPr>
        <w:t>校准曲线</w:t>
      </w:r>
      <w:r w:rsidR="00381EBE" w:rsidRPr="005E3148">
        <w:rPr>
          <w:rFonts w:ascii="Times New Roman" w:hAnsi="Times New Roman" w:cs="Times New Roman"/>
          <w:color w:val="000000"/>
          <w:sz w:val="18"/>
          <w:szCs w:val="18"/>
        </w:rPr>
        <w:t>必需与样品分析同时操作。用吸光度与浓度直接作图。不对曲线进行回归处理，防止产生误差。以吸光度对数值作图，可得直线关系的</w:t>
      </w:r>
      <w:r w:rsidR="00A11F4E" w:rsidRPr="005E3148">
        <w:rPr>
          <w:rFonts w:ascii="Times New Roman" w:hAnsi="Times New Roman" w:cs="Times New Roman"/>
          <w:color w:val="000000"/>
          <w:sz w:val="18"/>
          <w:szCs w:val="18"/>
        </w:rPr>
        <w:t>校准曲线</w:t>
      </w:r>
      <w:r w:rsidR="00381EBE" w:rsidRPr="005E3148">
        <w:rPr>
          <w:rFonts w:ascii="Times New Roman" w:hAnsi="Times New Roman" w:cs="Times New Roman"/>
          <w:color w:val="000000"/>
          <w:sz w:val="18"/>
          <w:szCs w:val="18"/>
        </w:rPr>
        <w:t>。</w:t>
      </w:r>
    </w:p>
    <w:p w:rsidR="003C4EEA" w:rsidRPr="005E3148" w:rsidRDefault="006B0841">
      <w:pPr>
        <w:pStyle w:val="af4"/>
        <w:ind w:leftChars="200" w:left="420"/>
        <w:rPr>
          <w:rFonts w:ascii="Times New Roman" w:hAnsi="Times New Roman" w:cs="Times New Roman"/>
          <w:color w:val="000000"/>
        </w:rPr>
      </w:pPr>
      <w:r w:rsidRPr="005E3148">
        <w:rPr>
          <w:rFonts w:ascii="Times New Roman" w:hAnsi="Times New Roman" w:cs="Times New Roman"/>
          <w:color w:val="000000"/>
          <w:sz w:val="18"/>
          <w:szCs w:val="18"/>
        </w:rPr>
        <w:t xml:space="preserve">注３：　</w:t>
      </w:r>
      <w:r w:rsidR="00381EBE" w:rsidRPr="005E3148">
        <w:rPr>
          <w:rFonts w:ascii="Times New Roman" w:hAnsi="Times New Roman" w:cs="Times New Roman"/>
          <w:color w:val="000000"/>
          <w:sz w:val="18"/>
          <w:szCs w:val="18"/>
        </w:rPr>
        <w:t>在测定低浓度碘化物水样时应经过</w:t>
      </w:r>
      <w:r w:rsidR="00381EBE" w:rsidRPr="005E3148">
        <w:rPr>
          <w:rFonts w:ascii="Times New Roman" w:hAnsi="Times New Roman" w:cs="Times New Roman"/>
          <w:color w:val="000000"/>
          <w:sz w:val="18"/>
          <w:szCs w:val="18"/>
        </w:rPr>
        <w:t>A</w:t>
      </w:r>
      <w:r w:rsidR="00381EBE" w:rsidRPr="005E3148">
        <w:rPr>
          <w:rFonts w:ascii="Times New Roman" w:hAnsi="Times New Roman" w:cs="Times New Roman"/>
          <w:color w:val="000000"/>
          <w:sz w:val="18"/>
          <w:szCs w:val="18"/>
        </w:rPr>
        <w:t>，</w:t>
      </w:r>
      <w:r w:rsidR="00381EBE" w:rsidRPr="005E3148">
        <w:rPr>
          <w:rFonts w:ascii="Times New Roman" w:hAnsi="Times New Roman" w:cs="Times New Roman"/>
          <w:color w:val="000000"/>
          <w:sz w:val="18"/>
          <w:szCs w:val="18"/>
        </w:rPr>
        <w:t>B</w:t>
      </w:r>
      <w:r w:rsidR="00381EBE" w:rsidRPr="005E3148">
        <w:rPr>
          <w:rFonts w:ascii="Times New Roman" w:hAnsi="Times New Roman" w:cs="Times New Roman"/>
          <w:color w:val="000000"/>
          <w:sz w:val="18"/>
          <w:szCs w:val="18"/>
        </w:rPr>
        <w:t>管的校正，以消除由于水样中氧化还原物质对测定的干扰。当</w:t>
      </w:r>
      <w:r w:rsidR="00381EBE" w:rsidRPr="005E3148">
        <w:rPr>
          <w:rFonts w:ascii="Times New Roman" w:hAnsi="Times New Roman" w:cs="Times New Roman"/>
          <w:color w:val="000000"/>
          <w:sz w:val="18"/>
          <w:szCs w:val="18"/>
        </w:rPr>
        <w:t>A</w:t>
      </w:r>
      <w:r w:rsidR="00381EBE" w:rsidRPr="005E3148">
        <w:rPr>
          <w:rFonts w:ascii="Times New Roman" w:hAnsi="Times New Roman" w:cs="Times New Roman"/>
          <w:color w:val="000000"/>
          <w:sz w:val="18"/>
          <w:szCs w:val="18"/>
        </w:rPr>
        <w:t>管吸光度大于</w:t>
      </w:r>
      <w:r w:rsidR="00381EBE" w:rsidRPr="005E3148">
        <w:rPr>
          <w:rFonts w:ascii="Times New Roman" w:hAnsi="Times New Roman" w:cs="Times New Roman"/>
          <w:color w:val="000000"/>
          <w:sz w:val="18"/>
          <w:szCs w:val="18"/>
        </w:rPr>
        <w:t>B</w:t>
      </w:r>
      <w:r w:rsidR="00381EBE" w:rsidRPr="005E3148">
        <w:rPr>
          <w:rFonts w:ascii="Times New Roman" w:hAnsi="Times New Roman" w:cs="Times New Roman"/>
          <w:color w:val="000000"/>
          <w:sz w:val="18"/>
          <w:szCs w:val="18"/>
        </w:rPr>
        <w:t>管时，说明水样中有还原性物质还原部分高铈离子。或所生成的高铁离子，使比色液变浅，应将水样测得的吸光度加上</w:t>
      </w:r>
      <w:r w:rsidR="00381EBE" w:rsidRPr="005E3148">
        <w:rPr>
          <w:rFonts w:ascii="Times New Roman" w:hAnsi="Times New Roman" w:cs="Times New Roman"/>
          <w:color w:val="000000"/>
          <w:sz w:val="18"/>
          <w:szCs w:val="18"/>
        </w:rPr>
        <w:t>(A-B)</w:t>
      </w:r>
      <w:r w:rsidR="00381EBE" w:rsidRPr="005E3148">
        <w:rPr>
          <w:rFonts w:ascii="Times New Roman" w:hAnsi="Times New Roman" w:cs="Times New Roman"/>
          <w:color w:val="000000"/>
          <w:sz w:val="18"/>
          <w:szCs w:val="18"/>
        </w:rPr>
        <w:t>。以校正由还原性物质造成的误差。当</w:t>
      </w:r>
      <w:r w:rsidR="00381EBE" w:rsidRPr="005E3148">
        <w:rPr>
          <w:rFonts w:ascii="Times New Roman" w:hAnsi="Times New Roman" w:cs="Times New Roman"/>
          <w:color w:val="000000"/>
          <w:sz w:val="18"/>
          <w:szCs w:val="18"/>
        </w:rPr>
        <w:t>B</w:t>
      </w:r>
      <w:r w:rsidR="00381EBE" w:rsidRPr="005E3148">
        <w:rPr>
          <w:rFonts w:ascii="Times New Roman" w:hAnsi="Times New Roman" w:cs="Times New Roman"/>
          <w:color w:val="000000"/>
          <w:sz w:val="18"/>
          <w:szCs w:val="18"/>
        </w:rPr>
        <w:t>管吸光度大于</w:t>
      </w:r>
      <w:r w:rsidR="00381EBE" w:rsidRPr="005E3148">
        <w:rPr>
          <w:rFonts w:ascii="Times New Roman" w:hAnsi="Times New Roman" w:cs="Times New Roman"/>
          <w:color w:val="000000"/>
          <w:sz w:val="18"/>
          <w:szCs w:val="18"/>
        </w:rPr>
        <w:t>A</w:t>
      </w:r>
      <w:r w:rsidR="00381EBE" w:rsidRPr="005E3148">
        <w:rPr>
          <w:rFonts w:ascii="Times New Roman" w:hAnsi="Times New Roman" w:cs="Times New Roman"/>
          <w:color w:val="000000"/>
          <w:sz w:val="18"/>
          <w:szCs w:val="18"/>
        </w:rPr>
        <w:t>时，水样中可能存在氧化性物质的干扰，因此将水样的吸光度减去</w:t>
      </w:r>
      <w:r w:rsidR="00381EBE" w:rsidRPr="005E3148">
        <w:rPr>
          <w:rFonts w:ascii="Times New Roman" w:hAnsi="Times New Roman" w:cs="Times New Roman"/>
          <w:color w:val="000000"/>
          <w:sz w:val="18"/>
          <w:szCs w:val="18"/>
        </w:rPr>
        <w:t>(B-A)</w:t>
      </w:r>
      <w:r w:rsidR="00381EBE" w:rsidRPr="005E3148">
        <w:rPr>
          <w:rFonts w:ascii="Times New Roman" w:hAnsi="Times New Roman" w:cs="Times New Roman"/>
          <w:color w:val="000000"/>
          <w:sz w:val="18"/>
          <w:szCs w:val="18"/>
        </w:rPr>
        <w:t>。</w:t>
      </w:r>
    </w:p>
    <w:p w:rsidR="00381EBE" w:rsidRPr="005E3148" w:rsidRDefault="00206A02" w:rsidP="00AF33E1">
      <w:pPr>
        <w:pStyle w:val="af4"/>
        <w:rPr>
          <w:rFonts w:ascii="Times New Roman" w:hAnsi="Times New Roman" w:cs="Times New Roman"/>
          <w:color w:val="000000"/>
        </w:rPr>
      </w:pPr>
      <w:r w:rsidRPr="005E3148">
        <w:rPr>
          <w:rFonts w:ascii="Times New Roman" w:hAnsi="Times New Roman" w:cs="Times New Roman"/>
          <w:color w:val="000000"/>
        </w:rPr>
        <w:t>38</w:t>
      </w:r>
      <w:r w:rsidR="00381EBE" w:rsidRPr="005E3148">
        <w:rPr>
          <w:rFonts w:ascii="Times New Roman" w:hAnsi="Times New Roman" w:cs="Times New Roman"/>
          <w:color w:val="000000"/>
        </w:rPr>
        <w:t>.1.</w:t>
      </w:r>
      <w:r w:rsidR="005E3148">
        <w:rPr>
          <w:rFonts w:ascii="Times New Roman" w:hAnsi="Times New Roman" w:cs="Times New Roman" w:hint="eastAsia"/>
          <w:color w:val="000000"/>
        </w:rPr>
        <w:t>4</w:t>
      </w:r>
      <w:r w:rsidR="00381EBE" w:rsidRPr="005E3148">
        <w:rPr>
          <w:rFonts w:ascii="Times New Roman" w:hAnsi="Times New Roman" w:cs="Times New Roman"/>
          <w:color w:val="000000"/>
        </w:rPr>
        <w:t xml:space="preserve">.2  </w:t>
      </w:r>
      <w:r w:rsidR="00381EBE" w:rsidRPr="005E3148">
        <w:rPr>
          <w:rFonts w:ascii="Times New Roman" w:hAnsi="Times New Roman" w:cs="Times New Roman"/>
          <w:color w:val="000000"/>
        </w:rPr>
        <w:t>高浓度</w:t>
      </w:r>
      <w:r w:rsidR="00E4154E" w:rsidRPr="005E3148">
        <w:rPr>
          <w:rFonts w:ascii="Times New Roman" w:hAnsi="Times New Roman" w:cs="Times New Roman"/>
          <w:color w:val="000000"/>
        </w:rPr>
        <w:t>其他</w:t>
      </w:r>
      <w:r w:rsidR="00381EBE" w:rsidRPr="005E3148">
        <w:rPr>
          <w:rFonts w:ascii="Times New Roman" w:hAnsi="Times New Roman" w:cs="Times New Roman"/>
          <w:color w:val="000000"/>
        </w:rPr>
        <w:t>(10</w:t>
      </w:r>
      <w:r w:rsidR="007F3A46" w:rsidRPr="005E3148">
        <w:rPr>
          <w:rFonts w:ascii="Times New Roman" w:hAnsi="Times New Roman" w:cs="Times New Roman"/>
          <w:color w:val="000000"/>
        </w:rPr>
        <w:t>μg</w:t>
      </w:r>
      <w:r w:rsidR="007F3A46" w:rsidRPr="005E3148">
        <w:rPr>
          <w:rFonts w:ascii="Times New Roman" w:hAnsi="Times New Roman" w:cs="Times New Roman"/>
          <w:color w:val="000000"/>
        </w:rPr>
        <w:t>／</w:t>
      </w:r>
      <w:r w:rsidR="007F3A46" w:rsidRPr="005E3148">
        <w:rPr>
          <w:rFonts w:ascii="Times New Roman" w:hAnsi="Times New Roman" w:cs="Times New Roman"/>
          <w:color w:val="000000"/>
        </w:rPr>
        <w:t>L</w:t>
      </w:r>
      <w:r w:rsidR="00381EBE" w:rsidRPr="005E3148">
        <w:rPr>
          <w:rFonts w:ascii="Times New Roman" w:hAnsi="Times New Roman" w:cs="Times New Roman"/>
          <w:color w:val="000000"/>
        </w:rPr>
        <w:t>～</w:t>
      </w:r>
      <w:r w:rsidR="00381EBE" w:rsidRPr="005E3148">
        <w:rPr>
          <w:rFonts w:ascii="Times New Roman" w:hAnsi="Times New Roman" w:cs="Times New Roman"/>
          <w:color w:val="000000"/>
        </w:rPr>
        <w:t>100μg</w:t>
      </w:r>
      <w:r w:rsidR="00381EBE" w:rsidRPr="005E3148">
        <w:rPr>
          <w:rFonts w:ascii="Times New Roman" w:hAnsi="Times New Roman" w:cs="Times New Roman"/>
          <w:color w:val="000000"/>
        </w:rPr>
        <w:t>／</w:t>
      </w:r>
      <w:r w:rsidR="00381EBE" w:rsidRPr="005E3148">
        <w:rPr>
          <w:rFonts w:ascii="Times New Roman" w:hAnsi="Times New Roman" w:cs="Times New Roman"/>
          <w:color w:val="000000"/>
        </w:rPr>
        <w:t>L)</w:t>
      </w:r>
      <w:r w:rsidR="00381EBE" w:rsidRPr="005E3148">
        <w:rPr>
          <w:rFonts w:ascii="Times New Roman" w:hAnsi="Times New Roman" w:cs="Times New Roman"/>
          <w:color w:val="000000"/>
        </w:rPr>
        <w:t>的测定</w:t>
      </w:r>
    </w:p>
    <w:p w:rsidR="00381EBE" w:rsidRPr="005E3148" w:rsidRDefault="00A11F4E" w:rsidP="00AF33E1">
      <w:pPr>
        <w:pStyle w:val="af4"/>
        <w:ind w:firstLineChars="200" w:firstLine="420"/>
        <w:rPr>
          <w:rFonts w:ascii="Times New Roman" w:hAnsi="Times New Roman" w:cs="Times New Roman"/>
          <w:color w:val="000000"/>
        </w:rPr>
      </w:pPr>
      <w:r w:rsidRPr="005E3148">
        <w:rPr>
          <w:rFonts w:ascii="Times New Roman" w:hAnsi="Times New Roman" w:cs="Times New Roman"/>
          <w:color w:val="000000"/>
        </w:rPr>
        <w:t>校准曲线</w:t>
      </w:r>
      <w:r w:rsidR="00381EBE" w:rsidRPr="005E3148">
        <w:rPr>
          <w:rFonts w:ascii="Times New Roman" w:hAnsi="Times New Roman" w:cs="Times New Roman"/>
          <w:color w:val="000000"/>
        </w:rPr>
        <w:t>绘制：吸取碘化物标准使用溶液</w:t>
      </w:r>
      <w:r w:rsidR="00381EBE" w:rsidRPr="005E3148">
        <w:rPr>
          <w:rFonts w:ascii="Times New Roman" w:hAnsi="Times New Roman" w:cs="Times New Roman"/>
          <w:color w:val="000000"/>
        </w:rPr>
        <w:t>I0</w:t>
      </w:r>
      <w:r w:rsidR="00381EBE" w:rsidRPr="005E3148">
        <w:rPr>
          <w:rFonts w:ascii="Times New Roman" w:hAnsi="Times New Roman" w:cs="Times New Roman"/>
          <w:color w:val="000000"/>
        </w:rPr>
        <w:t>，</w:t>
      </w:r>
      <w:r w:rsidR="00381EBE" w:rsidRPr="005E3148">
        <w:rPr>
          <w:rFonts w:ascii="Times New Roman" w:hAnsi="Times New Roman" w:cs="Times New Roman"/>
          <w:color w:val="000000"/>
        </w:rPr>
        <w:t>1.00</w:t>
      </w:r>
      <w:r w:rsidR="00381EBE" w:rsidRPr="005E3148">
        <w:rPr>
          <w:rFonts w:ascii="Times New Roman" w:hAnsi="Times New Roman" w:cs="Times New Roman"/>
          <w:color w:val="000000"/>
        </w:rPr>
        <w:t>，</w:t>
      </w:r>
      <w:r w:rsidR="00381EBE" w:rsidRPr="005E3148">
        <w:rPr>
          <w:rFonts w:ascii="Times New Roman" w:hAnsi="Times New Roman" w:cs="Times New Roman"/>
          <w:color w:val="000000"/>
        </w:rPr>
        <w:t>3.00</w:t>
      </w:r>
      <w:r w:rsidR="00381EBE" w:rsidRPr="005E3148">
        <w:rPr>
          <w:rFonts w:ascii="Times New Roman" w:hAnsi="Times New Roman" w:cs="Times New Roman"/>
          <w:color w:val="000000"/>
        </w:rPr>
        <w:t>，</w:t>
      </w:r>
      <w:r w:rsidR="00381EBE" w:rsidRPr="005E3148">
        <w:rPr>
          <w:rFonts w:ascii="Times New Roman" w:hAnsi="Times New Roman" w:cs="Times New Roman"/>
          <w:color w:val="000000"/>
        </w:rPr>
        <w:t>5.00</w:t>
      </w:r>
      <w:r w:rsidR="00381EBE" w:rsidRPr="005E3148">
        <w:rPr>
          <w:rFonts w:ascii="Times New Roman" w:hAnsi="Times New Roman" w:cs="Times New Roman"/>
          <w:color w:val="000000"/>
        </w:rPr>
        <w:t>，</w:t>
      </w:r>
      <w:r w:rsidR="00381EBE" w:rsidRPr="005E3148">
        <w:rPr>
          <w:rFonts w:ascii="Times New Roman" w:hAnsi="Times New Roman" w:cs="Times New Roman"/>
          <w:color w:val="000000"/>
        </w:rPr>
        <w:t>7.00</w:t>
      </w:r>
      <w:r w:rsidR="00381EBE" w:rsidRPr="005E3148">
        <w:rPr>
          <w:rFonts w:ascii="Times New Roman" w:hAnsi="Times New Roman" w:cs="Times New Roman"/>
          <w:color w:val="000000"/>
        </w:rPr>
        <w:t>，</w:t>
      </w:r>
      <w:r w:rsidR="00381EBE" w:rsidRPr="005E3148">
        <w:rPr>
          <w:rFonts w:ascii="Times New Roman" w:hAnsi="Times New Roman" w:cs="Times New Roman"/>
          <w:color w:val="000000"/>
        </w:rPr>
        <w:t>10.00mL</w:t>
      </w:r>
      <w:r w:rsidR="00381EBE" w:rsidRPr="005E3148">
        <w:rPr>
          <w:rFonts w:ascii="Times New Roman" w:hAnsi="Times New Roman" w:cs="Times New Roman"/>
          <w:color w:val="000000"/>
        </w:rPr>
        <w:t>分别于</w:t>
      </w:r>
      <w:r w:rsidR="00381EBE" w:rsidRPr="005E3148">
        <w:rPr>
          <w:rFonts w:ascii="Times New Roman" w:hAnsi="Times New Roman" w:cs="Times New Roman"/>
          <w:color w:val="000000"/>
        </w:rPr>
        <w:t>25mL</w:t>
      </w:r>
      <w:r w:rsidR="00381EBE" w:rsidRPr="005E3148">
        <w:rPr>
          <w:rFonts w:ascii="Times New Roman" w:hAnsi="Times New Roman" w:cs="Times New Roman"/>
          <w:color w:val="000000"/>
        </w:rPr>
        <w:t>具塞比色管中，加纯水至</w:t>
      </w:r>
      <w:r w:rsidR="00381EBE" w:rsidRPr="005E3148">
        <w:rPr>
          <w:rFonts w:ascii="Times New Roman" w:hAnsi="Times New Roman" w:cs="Times New Roman"/>
          <w:color w:val="000000"/>
        </w:rPr>
        <w:t>10.0mL</w:t>
      </w:r>
      <w:r w:rsidR="00381EBE" w:rsidRPr="005E3148">
        <w:rPr>
          <w:rFonts w:ascii="Times New Roman" w:hAnsi="Times New Roman" w:cs="Times New Roman"/>
          <w:color w:val="000000"/>
        </w:rPr>
        <w:t>，以下操作同</w:t>
      </w:r>
      <w:r w:rsidR="00206A02" w:rsidRPr="005E3148">
        <w:rPr>
          <w:rFonts w:ascii="Times New Roman" w:hAnsi="Times New Roman" w:cs="Times New Roman"/>
          <w:color w:val="000000"/>
        </w:rPr>
        <w:t>38</w:t>
      </w:r>
      <w:r w:rsidR="00381EBE" w:rsidRPr="005E3148">
        <w:rPr>
          <w:rFonts w:ascii="Times New Roman" w:hAnsi="Times New Roman" w:cs="Times New Roman"/>
          <w:color w:val="000000"/>
        </w:rPr>
        <w:t>.1.</w:t>
      </w:r>
      <w:r w:rsidR="00B6295B">
        <w:rPr>
          <w:rFonts w:ascii="Times New Roman" w:hAnsi="Times New Roman" w:cs="Times New Roman" w:hint="eastAsia"/>
          <w:color w:val="000000"/>
        </w:rPr>
        <w:t>4</w:t>
      </w:r>
      <w:r w:rsidR="00381EBE" w:rsidRPr="005E3148">
        <w:rPr>
          <w:rFonts w:ascii="Times New Roman" w:hAnsi="Times New Roman" w:cs="Times New Roman"/>
          <w:color w:val="000000"/>
        </w:rPr>
        <w:t>.1</w:t>
      </w:r>
      <w:r w:rsidR="00381EBE" w:rsidRPr="005E3148">
        <w:rPr>
          <w:rFonts w:ascii="Times New Roman" w:hAnsi="Times New Roman" w:cs="Times New Roman"/>
          <w:color w:val="000000"/>
        </w:rPr>
        <w:t>。</w:t>
      </w:r>
    </w:p>
    <w:p w:rsidR="00381EBE" w:rsidRPr="005E3148" w:rsidRDefault="00381EBE" w:rsidP="00AF33E1">
      <w:pPr>
        <w:pStyle w:val="af4"/>
        <w:ind w:firstLineChars="200" w:firstLine="420"/>
        <w:rPr>
          <w:rFonts w:ascii="Times New Roman" w:hAnsi="Times New Roman" w:cs="Times New Roman"/>
          <w:color w:val="000000"/>
        </w:rPr>
      </w:pPr>
      <w:r w:rsidRPr="005E3148">
        <w:rPr>
          <w:rFonts w:ascii="Times New Roman" w:hAnsi="Times New Roman" w:cs="Times New Roman"/>
          <w:color w:val="000000"/>
        </w:rPr>
        <w:t>取水样</w:t>
      </w:r>
      <w:r w:rsidRPr="005E3148">
        <w:rPr>
          <w:rFonts w:ascii="Times New Roman" w:hAnsi="Times New Roman" w:cs="Times New Roman"/>
          <w:color w:val="000000"/>
        </w:rPr>
        <w:t>10.0mL</w:t>
      </w:r>
      <w:r w:rsidRPr="005E3148">
        <w:rPr>
          <w:rFonts w:ascii="Times New Roman" w:hAnsi="Times New Roman" w:cs="Times New Roman"/>
          <w:color w:val="000000"/>
        </w:rPr>
        <w:t>，以下操作同</w:t>
      </w:r>
      <w:r w:rsidR="00206A02" w:rsidRPr="005E3148">
        <w:rPr>
          <w:rFonts w:ascii="Times New Roman" w:hAnsi="Times New Roman" w:cs="Times New Roman"/>
          <w:color w:val="000000"/>
        </w:rPr>
        <w:t>38</w:t>
      </w:r>
      <w:r w:rsidRPr="005E3148">
        <w:rPr>
          <w:rFonts w:ascii="Times New Roman" w:hAnsi="Times New Roman" w:cs="Times New Roman"/>
          <w:color w:val="000000"/>
        </w:rPr>
        <w:t>.1.</w:t>
      </w:r>
      <w:r w:rsidR="00B6295B">
        <w:rPr>
          <w:rFonts w:ascii="Times New Roman" w:hAnsi="Times New Roman" w:cs="Times New Roman" w:hint="eastAsia"/>
          <w:color w:val="000000"/>
        </w:rPr>
        <w:t>4</w:t>
      </w:r>
      <w:r w:rsidRPr="005E3148">
        <w:rPr>
          <w:rFonts w:ascii="Times New Roman" w:hAnsi="Times New Roman" w:cs="Times New Roman"/>
          <w:color w:val="000000"/>
        </w:rPr>
        <w:t>.1</w:t>
      </w:r>
      <w:r w:rsidRPr="005E3148">
        <w:rPr>
          <w:rFonts w:ascii="Times New Roman" w:hAnsi="Times New Roman" w:cs="Times New Roman"/>
          <w:color w:val="000000"/>
        </w:rPr>
        <w:t>。</w:t>
      </w:r>
    </w:p>
    <w:p w:rsidR="00381EBE" w:rsidRPr="005E3148" w:rsidRDefault="00381EBE" w:rsidP="00AF33E1">
      <w:pPr>
        <w:pStyle w:val="af4"/>
        <w:rPr>
          <w:rFonts w:ascii="Times New Roman" w:hAnsi="Times New Roman" w:cs="Times New Roman"/>
          <w:color w:val="000000"/>
          <w:sz w:val="18"/>
          <w:szCs w:val="18"/>
        </w:rPr>
      </w:pPr>
      <w:r w:rsidRPr="005E3148">
        <w:rPr>
          <w:rFonts w:ascii="Times New Roman" w:hAnsi="Times New Roman" w:cs="Times New Roman"/>
          <w:color w:val="000000"/>
          <w:sz w:val="18"/>
          <w:szCs w:val="18"/>
        </w:rPr>
        <w:t>注：高浓度</w:t>
      </w:r>
      <w:r w:rsidR="00E4154E" w:rsidRPr="005E3148">
        <w:rPr>
          <w:rFonts w:ascii="Times New Roman" w:hAnsi="Times New Roman" w:cs="Times New Roman"/>
          <w:color w:val="000000"/>
          <w:sz w:val="18"/>
          <w:szCs w:val="18"/>
        </w:rPr>
        <w:t>其他</w:t>
      </w:r>
      <w:r w:rsidRPr="005E3148">
        <w:rPr>
          <w:rFonts w:ascii="Times New Roman" w:hAnsi="Times New Roman" w:cs="Times New Roman"/>
          <w:color w:val="000000"/>
          <w:sz w:val="18"/>
          <w:szCs w:val="18"/>
        </w:rPr>
        <w:t>的分析，恒温水浴温度为（</w:t>
      </w:r>
      <w:r w:rsidRPr="005E3148">
        <w:rPr>
          <w:rFonts w:ascii="Times New Roman" w:hAnsi="Times New Roman" w:cs="Times New Roman"/>
          <w:color w:val="000000"/>
          <w:sz w:val="18"/>
          <w:szCs w:val="18"/>
        </w:rPr>
        <w:t>20±0.5</w:t>
      </w:r>
      <w:r w:rsidRPr="005E3148">
        <w:rPr>
          <w:rFonts w:ascii="Times New Roman" w:hAnsi="Times New Roman" w:cs="Times New Roman"/>
          <w:color w:val="000000"/>
          <w:sz w:val="18"/>
          <w:szCs w:val="18"/>
        </w:rPr>
        <w:t>）</w:t>
      </w:r>
      <w:r w:rsidRPr="005E3148">
        <w:rPr>
          <w:rFonts w:hAnsi="宋体" w:cs="宋体" w:hint="eastAsia"/>
          <w:color w:val="000000"/>
          <w:sz w:val="18"/>
          <w:szCs w:val="18"/>
        </w:rPr>
        <w:t>℃</w:t>
      </w:r>
      <w:r w:rsidRPr="005E3148">
        <w:rPr>
          <w:rFonts w:ascii="Times New Roman" w:hAnsi="Times New Roman" w:cs="Times New Roman"/>
          <w:color w:val="000000"/>
          <w:sz w:val="18"/>
          <w:szCs w:val="18"/>
        </w:rPr>
        <w:t>，反应时间为</w:t>
      </w:r>
      <w:r w:rsidRPr="005E3148">
        <w:rPr>
          <w:rFonts w:ascii="Times New Roman" w:hAnsi="Times New Roman" w:cs="Times New Roman"/>
          <w:color w:val="000000"/>
          <w:sz w:val="18"/>
          <w:szCs w:val="18"/>
        </w:rPr>
        <w:t>8min</w:t>
      </w:r>
      <w:r w:rsidRPr="005E3148">
        <w:rPr>
          <w:rFonts w:ascii="Times New Roman" w:hAnsi="Times New Roman" w:cs="Times New Roman"/>
          <w:color w:val="000000"/>
          <w:sz w:val="18"/>
          <w:szCs w:val="18"/>
        </w:rPr>
        <w:t>，不必作</w:t>
      </w:r>
      <w:r w:rsidRPr="005E3148">
        <w:rPr>
          <w:rFonts w:ascii="Times New Roman" w:hAnsi="Times New Roman" w:cs="Times New Roman"/>
          <w:color w:val="000000"/>
          <w:sz w:val="18"/>
          <w:szCs w:val="18"/>
        </w:rPr>
        <w:t>A</w:t>
      </w:r>
      <w:r w:rsidRPr="005E3148">
        <w:rPr>
          <w:rFonts w:ascii="Times New Roman" w:hAnsi="Times New Roman" w:cs="Times New Roman"/>
          <w:color w:val="000000"/>
          <w:sz w:val="18"/>
          <w:szCs w:val="18"/>
        </w:rPr>
        <w:t>，</w:t>
      </w:r>
      <w:r w:rsidRPr="005E3148">
        <w:rPr>
          <w:rFonts w:ascii="Times New Roman" w:hAnsi="Times New Roman" w:cs="Times New Roman"/>
          <w:color w:val="000000"/>
          <w:sz w:val="18"/>
          <w:szCs w:val="18"/>
        </w:rPr>
        <w:t>B</w:t>
      </w:r>
      <w:r w:rsidRPr="005E3148">
        <w:rPr>
          <w:rFonts w:ascii="Times New Roman" w:hAnsi="Times New Roman" w:cs="Times New Roman"/>
          <w:color w:val="000000"/>
          <w:sz w:val="18"/>
          <w:szCs w:val="18"/>
        </w:rPr>
        <w:t>管的测定。</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5E3148">
        <w:rPr>
          <w:rFonts w:ascii="Times New Roman" w:hAnsi="Times New Roman" w:cs="Times New Roman" w:hint="eastAsia"/>
          <w:color w:val="000000"/>
        </w:rPr>
        <w:t>5</w:t>
      </w:r>
      <w:r w:rsidR="00381EBE" w:rsidRPr="00826CF6">
        <w:rPr>
          <w:rFonts w:ascii="Times New Roman" w:hAnsi="Times New Roman" w:cs="Times New Roman"/>
          <w:color w:val="000000"/>
        </w:rPr>
        <w:t xml:space="preserve"> </w:t>
      </w:r>
      <w:r w:rsidR="008A6C54" w:rsidRPr="00826CF6">
        <w:rPr>
          <w:rFonts w:ascii="Times New Roman" w:hAnsi="Times New Roman" w:cs="Times New Roman"/>
          <w:color w:val="000000"/>
        </w:rPr>
        <w:t>分析结果的表述</w:t>
      </w:r>
    </w:p>
    <w:p w:rsidR="00FE790B" w:rsidRPr="00826CF6" w:rsidRDefault="00FE790B" w:rsidP="00AF33E1">
      <w:pPr>
        <w:pStyle w:val="af4"/>
        <w:rPr>
          <w:rFonts w:ascii="Times New Roman" w:hAnsi="Times New Roman" w:cs="Times New Roman"/>
          <w:color w:val="000000"/>
        </w:rPr>
      </w:pPr>
      <w:r w:rsidRPr="00826CF6">
        <w:rPr>
          <w:rFonts w:ascii="Times New Roman" w:hAnsi="Times New Roman" w:cs="Times New Roman"/>
          <w:color w:val="000000"/>
        </w:rPr>
        <w:t>水样中碘化物（</w:t>
      </w:r>
      <w:r w:rsidRPr="00826CF6">
        <w:rPr>
          <w:rFonts w:ascii="Times New Roman" w:hAnsi="Times New Roman" w:cs="Times New Roman"/>
          <w:color w:val="000000"/>
        </w:rPr>
        <w:t>I</w:t>
      </w:r>
      <w:r w:rsidR="00CD1058" w:rsidRPr="00826CF6">
        <w:rPr>
          <w:rFonts w:ascii="Times New Roman" w:hAnsi="Times New Roman" w:cs="Times New Roman"/>
          <w:color w:val="000000"/>
          <w:vertAlign w:val="superscript"/>
        </w:rPr>
        <w:t>-</w:t>
      </w:r>
      <w:r w:rsidRPr="00826CF6">
        <w:rPr>
          <w:rFonts w:ascii="Times New Roman" w:hAnsi="Times New Roman" w:cs="Times New Roman"/>
          <w:color w:val="000000"/>
        </w:rPr>
        <w:t>）的质量浓度按式（</w:t>
      </w:r>
      <w:r w:rsidRPr="00826CF6">
        <w:rPr>
          <w:rFonts w:ascii="Times New Roman" w:hAnsi="Times New Roman" w:cs="Times New Roman"/>
          <w:color w:val="000000"/>
        </w:rPr>
        <w:t>7</w:t>
      </w:r>
      <w:r w:rsidR="00F3624F">
        <w:rPr>
          <w:rFonts w:ascii="Times New Roman" w:hAnsi="Times New Roman" w:cs="Times New Roman" w:hint="eastAsia"/>
          <w:color w:val="000000"/>
        </w:rPr>
        <w:t>3</w:t>
      </w:r>
      <w:r w:rsidRPr="00826CF6">
        <w:rPr>
          <w:rFonts w:ascii="Times New Roman" w:hAnsi="Times New Roman" w:cs="Times New Roman"/>
          <w:color w:val="000000"/>
        </w:rPr>
        <w:t>）计算。</w:t>
      </w:r>
    </w:p>
    <w:p w:rsidR="003C4EEA" w:rsidRPr="00826CF6" w:rsidRDefault="00381EBE" w:rsidP="00B6295B">
      <w:pPr>
        <w:pStyle w:val="af4"/>
        <w:ind w:firstLineChars="600" w:firstLine="1260"/>
        <w:jc w:val="center"/>
        <w:rPr>
          <w:rFonts w:ascii="Times New Roman" w:hAnsi="Times New Roman" w:cs="Times New Roman"/>
          <w:color w:val="000000"/>
        </w:rPr>
      </w:pPr>
      <w:r w:rsidRPr="00826CF6">
        <w:rPr>
          <w:rFonts w:ascii="Times New Roman" w:hAnsi="Times New Roman" w:cs="Times New Roman"/>
          <w:color w:val="000000"/>
          <w:position w:val="-24"/>
        </w:rPr>
        <w:object w:dxaOrig="1120" w:dyaOrig="620">
          <v:shape id="_x0000_i1062" type="#_x0000_t75" style="width:56.25pt;height:30.75pt" o:ole="">
            <v:imagedata r:id="rId85" o:title=""/>
          </v:shape>
          <o:OLEObject Type="Embed" ProgID="Equation.3" ShapeID="_x0000_i1062" DrawAspect="Content" ObjectID="_1490787199" r:id="rId86"/>
        </w:object>
      </w:r>
      <w:r w:rsidR="00FE790B" w:rsidRPr="00826CF6">
        <w:rPr>
          <w:rFonts w:ascii="Times New Roman" w:hAnsi="Times New Roman" w:cs="Times New Roman"/>
          <w:color w:val="000000"/>
        </w:rPr>
        <w:t>……………………</w:t>
      </w:r>
      <w:r w:rsidR="00FE790B" w:rsidRPr="00826CF6">
        <w:rPr>
          <w:rFonts w:ascii="Times New Roman" w:hAnsi="Times New Roman" w:cs="Times New Roman"/>
          <w:color w:val="000000"/>
        </w:rPr>
        <w:t>（</w:t>
      </w:r>
      <w:r w:rsidR="00FE790B" w:rsidRPr="00826CF6">
        <w:rPr>
          <w:rFonts w:ascii="Times New Roman" w:hAnsi="Times New Roman" w:cs="Times New Roman"/>
          <w:color w:val="000000"/>
        </w:rPr>
        <w:t>7</w:t>
      </w:r>
      <w:r w:rsidR="00F3624F">
        <w:rPr>
          <w:rFonts w:ascii="Times New Roman" w:hAnsi="Times New Roman" w:cs="Times New Roman" w:hint="eastAsia"/>
          <w:color w:val="000000"/>
        </w:rPr>
        <w:t>3</w:t>
      </w:r>
      <w:r w:rsidR="00FE790B"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color w:val="000000"/>
        </w:rPr>
      </w:pPr>
    </w:p>
    <w:p w:rsidR="005B1562"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式中：</w:t>
      </w:r>
    </w:p>
    <w:p w:rsidR="00381EBE" w:rsidRPr="00826CF6" w:rsidRDefault="00381EBE" w:rsidP="005B1562">
      <w:pPr>
        <w:pStyle w:val="af4"/>
        <w:ind w:firstLineChars="100" w:firstLine="210"/>
        <w:rPr>
          <w:rFonts w:ascii="Times New Roman" w:hAnsi="Times New Roman" w:cs="Times New Roman"/>
          <w:color w:val="000000"/>
        </w:rPr>
      </w:pPr>
      <w:r w:rsidRPr="00826CF6">
        <w:rPr>
          <w:rFonts w:ascii="Times New Roman" w:hAnsi="Times New Roman" w:cs="Times New Roman"/>
          <w:i/>
          <w:iCs/>
          <w:color w:val="000000"/>
        </w:rPr>
        <w:t>ρ</w:t>
      </w:r>
      <w:r w:rsidRPr="00826CF6">
        <w:rPr>
          <w:rFonts w:ascii="Times New Roman" w:hAnsi="Times New Roman" w:cs="Times New Roman"/>
          <w:color w:val="000000"/>
        </w:rPr>
        <w:t>(I</w:t>
      </w:r>
      <w:r w:rsidRPr="00826CF6">
        <w:rPr>
          <w:rFonts w:ascii="Times New Roman" w:hAnsi="Times New Roman" w:cs="Times New Roman"/>
          <w:color w:val="000000"/>
          <w:vertAlign w:val="superscript"/>
        </w:rPr>
        <w:t>-</w:t>
      </w:r>
      <w:r w:rsidRPr="00826CF6">
        <w:rPr>
          <w:rFonts w:ascii="Times New Roman" w:hAnsi="Times New Roman" w:cs="Times New Roman"/>
          <w:color w:val="000000"/>
        </w:rPr>
        <w:t>)——</w:t>
      </w:r>
      <w:r w:rsidRPr="00826CF6">
        <w:rPr>
          <w:rFonts w:ascii="Times New Roman" w:hAnsi="Times New Roman" w:cs="Times New Roman"/>
          <w:color w:val="000000"/>
        </w:rPr>
        <w:t>水样中碘化物</w:t>
      </w:r>
      <w:r w:rsidRPr="00826CF6">
        <w:rPr>
          <w:rFonts w:ascii="Times New Roman" w:hAnsi="Times New Roman" w:cs="Times New Roman"/>
          <w:color w:val="000000"/>
        </w:rPr>
        <w:t>(I</w:t>
      </w:r>
      <w:r w:rsidRPr="00826CF6">
        <w:rPr>
          <w:rFonts w:ascii="Times New Roman" w:hAnsi="Times New Roman" w:cs="Times New Roman"/>
          <w:color w:val="000000"/>
          <w:vertAlign w:val="superscript"/>
        </w:rPr>
        <w:t>-</w:t>
      </w:r>
      <w:r w:rsidRPr="00826CF6">
        <w:rPr>
          <w:rFonts w:ascii="Times New Roman" w:hAnsi="Times New Roman" w:cs="Times New Roman"/>
          <w:color w:val="000000"/>
        </w:rPr>
        <w:t>)</w:t>
      </w:r>
      <w:r w:rsidRPr="00826CF6">
        <w:rPr>
          <w:rFonts w:ascii="Times New Roman" w:hAnsi="Times New Roman" w:cs="Times New Roman"/>
          <w:color w:val="000000"/>
        </w:rPr>
        <w:t>的质量浓度，</w:t>
      </w:r>
      <w:r w:rsidR="006B0841" w:rsidRPr="00826CF6">
        <w:rPr>
          <w:rFonts w:ascii="Times New Roman" w:hAnsi="Times New Roman" w:cs="Times New Roman"/>
        </w:rPr>
        <w:t>单位为毫克每升（</w:t>
      </w:r>
      <w:r w:rsidR="006B0841" w:rsidRPr="00826CF6">
        <w:rPr>
          <w:rFonts w:ascii="Times New Roman" w:hAnsi="Times New Roman" w:cs="Times New Roman"/>
        </w:rPr>
        <w:t>mg/L</w:t>
      </w:r>
      <w:r w:rsidR="006B0841" w:rsidRPr="00826CF6">
        <w:rPr>
          <w:rFonts w:ascii="Times New Roman" w:hAnsi="Times New Roman" w:cs="Times New Roman"/>
        </w:rPr>
        <w:t>）；</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i/>
          <w:iCs/>
          <w:color w:val="000000"/>
        </w:rPr>
        <w:t xml:space="preserve">m </w:t>
      </w:r>
      <w:r w:rsidRPr="00826CF6">
        <w:rPr>
          <w:rFonts w:ascii="Times New Roman" w:hAnsi="Times New Roman" w:cs="Times New Roman"/>
          <w:color w:val="000000"/>
        </w:rPr>
        <w:t>——</w:t>
      </w:r>
      <w:r w:rsidRPr="00826CF6">
        <w:rPr>
          <w:rFonts w:ascii="Times New Roman" w:hAnsi="Times New Roman" w:cs="Times New Roman"/>
          <w:color w:val="000000"/>
        </w:rPr>
        <w:t>从</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上查得试样中碘化物的质量，</w:t>
      </w:r>
      <w:r w:rsidR="006B0841" w:rsidRPr="00826CF6">
        <w:rPr>
          <w:rFonts w:ascii="Times New Roman" w:hAnsi="Times New Roman" w:cs="Times New Roman"/>
        </w:rPr>
        <w:t>单位为微克（</w:t>
      </w:r>
      <w:r w:rsidR="006B0841" w:rsidRPr="00826CF6">
        <w:rPr>
          <w:rFonts w:ascii="Times New Roman" w:hAnsi="Times New Roman" w:cs="Times New Roman"/>
          <w:color w:val="000000"/>
        </w:rPr>
        <w:t>µg</w:t>
      </w:r>
      <w:r w:rsidR="006B0841" w:rsidRPr="00826CF6">
        <w:rPr>
          <w:rFonts w:ascii="Times New Roman" w:hAnsi="Times New Roman" w:cs="Times New Roman"/>
        </w:rPr>
        <w:t>）</w:t>
      </w:r>
      <w:r w:rsidRPr="00826CF6">
        <w:rPr>
          <w:rFonts w:ascii="Times New Roman" w:hAnsi="Times New Roman" w:cs="Times New Roman"/>
          <w:color w:val="000000"/>
        </w:rPr>
        <w:t>；</w:t>
      </w:r>
    </w:p>
    <w:p w:rsidR="00381EBE"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V——</w:t>
      </w:r>
      <w:r w:rsidRPr="00826CF6">
        <w:rPr>
          <w:rFonts w:ascii="Times New Roman" w:hAnsi="Times New Roman" w:cs="Times New Roman"/>
          <w:color w:val="000000"/>
        </w:rPr>
        <w:t>水样体积，</w:t>
      </w:r>
      <w:r w:rsidR="006B0841" w:rsidRPr="00826CF6">
        <w:rPr>
          <w:rFonts w:ascii="Times New Roman" w:hAnsi="Times New Roman" w:cs="Times New Roman"/>
        </w:rPr>
        <w:t>单位为毫升（</w:t>
      </w:r>
      <w:r w:rsidR="006B0841" w:rsidRPr="00826CF6">
        <w:rPr>
          <w:rFonts w:ascii="Times New Roman" w:hAnsi="Times New Roman" w:cs="Times New Roman"/>
          <w:color w:val="000000"/>
        </w:rPr>
        <w:t>mL</w:t>
      </w:r>
      <w:r w:rsidR="006B0841" w:rsidRPr="00826CF6">
        <w:rPr>
          <w:rFonts w:ascii="Times New Roman" w:hAnsi="Times New Roman" w:cs="Times New Roman"/>
        </w:rPr>
        <w:t>）</w:t>
      </w:r>
      <w:r w:rsidR="009A00FF" w:rsidRPr="00826CF6">
        <w:rPr>
          <w:rFonts w:ascii="Times New Roman" w:hAnsi="Times New Roman" w:cs="Times New Roman"/>
          <w:color w:val="000000"/>
        </w:rPr>
        <w:t>。</w:t>
      </w:r>
    </w:p>
    <w:p w:rsidR="005E3148" w:rsidRPr="00826CF6" w:rsidRDefault="005E3148" w:rsidP="005E3148">
      <w:pPr>
        <w:rPr>
          <w:szCs w:val="21"/>
        </w:rPr>
      </w:pPr>
      <w:r w:rsidRPr="00826CF6">
        <w:rPr>
          <w:szCs w:val="21"/>
        </w:rPr>
        <w:t>37.1.</w:t>
      </w:r>
      <w:r>
        <w:rPr>
          <w:rFonts w:hint="eastAsia"/>
          <w:szCs w:val="21"/>
        </w:rPr>
        <w:t>6</w:t>
      </w:r>
      <w:r w:rsidRPr="00826CF6">
        <w:rPr>
          <w:szCs w:val="21"/>
        </w:rPr>
        <w:t xml:space="preserve">  </w:t>
      </w:r>
      <w:r w:rsidRPr="00826CF6">
        <w:rPr>
          <w:szCs w:val="21"/>
        </w:rPr>
        <w:t>精密度</w:t>
      </w:r>
    </w:p>
    <w:p w:rsidR="005E3148" w:rsidRDefault="005E3148" w:rsidP="005E3148">
      <w:pPr>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5E3148" w:rsidRPr="00826CF6" w:rsidRDefault="005E3148" w:rsidP="005E3148">
      <w:pPr>
        <w:pStyle w:val="af4"/>
        <w:rPr>
          <w:rFonts w:ascii="Times New Roman" w:hAnsi="Times New Roman" w:cs="Times New Roman"/>
          <w:color w:val="000000"/>
        </w:rPr>
      </w:pPr>
      <w:r w:rsidRPr="00826CF6">
        <w:rPr>
          <w:rFonts w:ascii="Times New Roman" w:hAnsi="Times New Roman" w:cs="Times New Roman"/>
          <w:color w:val="000000"/>
        </w:rPr>
        <w:t>3</w:t>
      </w:r>
      <w:r w:rsidR="00B6295B">
        <w:rPr>
          <w:rFonts w:ascii="Times New Roman" w:hAnsi="Times New Roman" w:cs="Times New Roman" w:hint="eastAsia"/>
          <w:color w:val="000000"/>
        </w:rPr>
        <w:t>7</w:t>
      </w:r>
      <w:r w:rsidRPr="00826CF6">
        <w:rPr>
          <w:rFonts w:ascii="Times New Roman" w:hAnsi="Times New Roman" w:cs="Times New Roman"/>
          <w:color w:val="000000"/>
        </w:rPr>
        <w:t>.1.</w:t>
      </w:r>
      <w:r w:rsidR="00B6295B">
        <w:rPr>
          <w:rFonts w:ascii="Times New Roman" w:hAnsi="Times New Roman" w:cs="Times New Roman" w:hint="eastAsia"/>
          <w:color w:val="000000"/>
        </w:rPr>
        <w:t>7</w:t>
      </w:r>
      <w:r w:rsidRPr="00826CF6">
        <w:rPr>
          <w:rFonts w:ascii="Times New Roman" w:hAnsi="Times New Roman" w:cs="Times New Roman"/>
          <w:color w:val="000000"/>
        </w:rPr>
        <w:t xml:space="preserve"> </w:t>
      </w:r>
      <w:r>
        <w:rPr>
          <w:rFonts w:ascii="Times New Roman" w:hAnsi="Times New Roman" w:cs="Times New Roman"/>
          <w:color w:val="000000"/>
        </w:rPr>
        <w:t>其他</w:t>
      </w:r>
    </w:p>
    <w:p w:rsidR="005E3148" w:rsidRPr="00826CF6" w:rsidRDefault="005E3148" w:rsidP="005E3148">
      <w:pPr>
        <w:pStyle w:val="af4"/>
        <w:ind w:firstLine="420"/>
        <w:rPr>
          <w:rFonts w:ascii="Times New Roman" w:hAnsi="Times New Roman" w:cs="Times New Roman"/>
          <w:color w:val="000000"/>
        </w:rPr>
      </w:pPr>
      <w:r w:rsidRPr="00826CF6">
        <w:rPr>
          <w:rFonts w:ascii="Times New Roman" w:hAnsi="Times New Roman" w:cs="Times New Roman"/>
          <w:color w:val="000000"/>
        </w:rPr>
        <w:t>本法最低检测质量浓度为</w:t>
      </w:r>
      <w:r w:rsidRPr="00826CF6">
        <w:rPr>
          <w:rFonts w:ascii="Times New Roman" w:hAnsi="Times New Roman" w:cs="Times New Roman"/>
          <w:color w:val="000000"/>
        </w:rPr>
        <w:t>1μg/L(I</w:t>
      </w:r>
      <w:r w:rsidRPr="00826CF6">
        <w:rPr>
          <w:rFonts w:ascii="Times New Roman" w:hAnsi="Times New Roman" w:cs="Times New Roman"/>
          <w:color w:val="000000"/>
          <w:vertAlign w:val="superscript"/>
        </w:rPr>
        <w:t>-</w:t>
      </w:r>
      <w:r w:rsidRPr="00826CF6">
        <w:rPr>
          <w:rFonts w:ascii="Times New Roman" w:hAnsi="Times New Roman" w:cs="Times New Roman"/>
          <w:color w:val="000000"/>
        </w:rPr>
        <w:t>)</w:t>
      </w:r>
      <w:r w:rsidRPr="00826CF6">
        <w:rPr>
          <w:rFonts w:ascii="Times New Roman" w:hAnsi="Times New Roman" w:cs="Times New Roman"/>
          <w:color w:val="000000"/>
        </w:rPr>
        <w:t>。</w:t>
      </w:r>
    </w:p>
    <w:p w:rsidR="00381EBE" w:rsidRPr="00B6295B" w:rsidRDefault="00206A02" w:rsidP="00AF33E1">
      <w:pPr>
        <w:pStyle w:val="af4"/>
        <w:rPr>
          <w:rFonts w:ascii="Times New Roman" w:hAnsi="Times New Roman" w:cs="Times New Roman"/>
          <w:color w:val="000000"/>
        </w:rPr>
      </w:pPr>
      <w:r w:rsidRPr="00B6295B">
        <w:rPr>
          <w:rFonts w:ascii="Times New Roman" w:hAnsi="Times New Roman" w:cs="Times New Roman"/>
          <w:color w:val="000000"/>
        </w:rPr>
        <w:t>38</w:t>
      </w:r>
      <w:r w:rsidR="00381EBE" w:rsidRPr="00B6295B">
        <w:rPr>
          <w:rFonts w:ascii="Times New Roman" w:hAnsi="Times New Roman" w:cs="Times New Roman"/>
          <w:color w:val="000000"/>
        </w:rPr>
        <w:t xml:space="preserve">.2 </w:t>
      </w:r>
      <w:r w:rsidR="00381EBE" w:rsidRPr="00B6295B">
        <w:rPr>
          <w:rFonts w:ascii="Times New Roman" w:hAnsi="Times New Roman" w:cs="Times New Roman"/>
          <w:color w:val="000000"/>
        </w:rPr>
        <w:t>气相色谱法</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1</w:t>
      </w:r>
      <w:r w:rsidR="00381EBE" w:rsidRPr="00826CF6">
        <w:rPr>
          <w:rFonts w:ascii="Times New Roman" w:hAnsi="Times New Roman" w:cs="Times New Roman"/>
          <w:color w:val="000000"/>
        </w:rPr>
        <w:t xml:space="preserve">  </w:t>
      </w:r>
      <w:r w:rsidR="00381EBE" w:rsidRPr="00826CF6">
        <w:rPr>
          <w:rFonts w:ascii="Times New Roman" w:hAnsi="Times New Roman" w:cs="Times New Roman"/>
          <w:color w:val="000000"/>
        </w:rPr>
        <w:t>原理</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在酸性条件下，水样中的碘化物与重铬酸钾发生氧化还原反应析出碘，它与丁酮生成</w:t>
      </w:r>
      <w:r w:rsidRPr="00826CF6">
        <w:rPr>
          <w:rFonts w:ascii="Times New Roman" w:hAnsi="Times New Roman" w:cs="Times New Roman"/>
          <w:color w:val="000000"/>
        </w:rPr>
        <w:t>3-</w:t>
      </w:r>
      <w:r w:rsidRPr="00826CF6">
        <w:rPr>
          <w:rFonts w:ascii="Times New Roman" w:hAnsi="Times New Roman" w:cs="Times New Roman"/>
          <w:color w:val="000000"/>
        </w:rPr>
        <w:t>碘</w:t>
      </w:r>
      <w:r w:rsidR="00027CB3" w:rsidRPr="00826CF6">
        <w:rPr>
          <w:rFonts w:ascii="Times New Roman" w:hAnsi="Times New Roman" w:cs="Times New Roman"/>
          <w:color w:val="FF0000"/>
        </w:rPr>
        <w:t>-2-</w:t>
      </w:r>
      <w:r w:rsidRPr="00826CF6">
        <w:rPr>
          <w:rFonts w:ascii="Times New Roman" w:hAnsi="Times New Roman" w:cs="Times New Roman"/>
          <w:color w:val="000000"/>
        </w:rPr>
        <w:t>丁酮，用气相色谱法电子捕获检测器进行定量测定。</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 xml:space="preserve">  </w:t>
      </w:r>
      <w:r w:rsidR="00D10738" w:rsidRPr="00826CF6">
        <w:rPr>
          <w:rFonts w:ascii="Times New Roman" w:hAnsi="Times New Roman" w:cs="Times New Roman"/>
          <w:color w:val="000000"/>
        </w:rPr>
        <w:t>试剂和材料</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 xml:space="preserve">.1 </w:t>
      </w:r>
      <w:r w:rsidR="00381EBE" w:rsidRPr="00826CF6">
        <w:rPr>
          <w:rFonts w:ascii="Times New Roman" w:hAnsi="Times New Roman" w:cs="Times New Roman"/>
          <w:color w:val="000000"/>
        </w:rPr>
        <w:t>纯水</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无碘化物</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：将蒸馏水按每升加</w:t>
      </w:r>
      <w:smartTag w:uri="urn:schemas-microsoft-com:office:smarttags" w:element="chmetcnv">
        <w:smartTagPr>
          <w:attr w:name="TCSC" w:val="0"/>
          <w:attr w:name="NumberType" w:val="1"/>
          <w:attr w:name="Negative" w:val="False"/>
          <w:attr w:name="HasSpace" w:val="False"/>
          <w:attr w:name="SourceValue" w:val="2"/>
          <w:attr w:name="UnitName" w:val="g"/>
        </w:smartTagPr>
        <w:r w:rsidR="00381EBE" w:rsidRPr="00826CF6">
          <w:rPr>
            <w:rFonts w:ascii="Times New Roman" w:hAnsi="Times New Roman" w:cs="Times New Roman"/>
            <w:color w:val="000000"/>
          </w:rPr>
          <w:t>2g</w:t>
        </w:r>
      </w:smartTag>
      <w:r w:rsidR="00381EBE" w:rsidRPr="00826CF6">
        <w:rPr>
          <w:rFonts w:ascii="Times New Roman" w:hAnsi="Times New Roman" w:cs="Times New Roman"/>
          <w:color w:val="000000"/>
        </w:rPr>
        <w:t>氢氧化钠后重蒸馏。</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.2</w:t>
      </w:r>
      <w:r w:rsidR="00381EBE" w:rsidRPr="00826CF6">
        <w:rPr>
          <w:rFonts w:ascii="Times New Roman" w:hAnsi="Times New Roman" w:cs="Times New Roman"/>
          <w:color w:val="000000"/>
        </w:rPr>
        <w:t>硫酸溶液</w:t>
      </w:r>
      <w:r w:rsidR="00381EBE" w:rsidRPr="00826CF6">
        <w:rPr>
          <w:rFonts w:ascii="Times New Roman" w:hAnsi="Times New Roman" w:cs="Times New Roman"/>
          <w:color w:val="000000"/>
        </w:rPr>
        <w:t>[c(H</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SO</w:t>
      </w:r>
      <w:r w:rsidR="00381EBE" w:rsidRPr="00826CF6">
        <w:rPr>
          <w:rFonts w:ascii="Times New Roman" w:hAnsi="Times New Roman" w:cs="Times New Roman"/>
          <w:color w:val="000000"/>
          <w:vertAlign w:val="subscript"/>
        </w:rPr>
        <w:t>4</w:t>
      </w:r>
      <w:r w:rsidR="00381EBE" w:rsidRPr="00826CF6">
        <w:rPr>
          <w:rFonts w:ascii="Times New Roman" w:hAnsi="Times New Roman" w:cs="Times New Roman"/>
          <w:color w:val="000000"/>
        </w:rPr>
        <w:t>)=2.5mol</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L]</w:t>
      </w:r>
      <w:r w:rsidR="00381EBE" w:rsidRPr="00826CF6">
        <w:rPr>
          <w:rFonts w:ascii="Times New Roman" w:hAnsi="Times New Roman" w:cs="Times New Roman"/>
          <w:color w:val="000000"/>
        </w:rPr>
        <w:t>：量取</w:t>
      </w:r>
      <w:r w:rsidR="00381EBE" w:rsidRPr="00826CF6">
        <w:rPr>
          <w:rFonts w:ascii="Times New Roman" w:hAnsi="Times New Roman" w:cs="Times New Roman"/>
          <w:color w:val="000000"/>
        </w:rPr>
        <w:t>139mL</w:t>
      </w:r>
      <w:r w:rsidR="00381EBE" w:rsidRPr="00826CF6">
        <w:rPr>
          <w:rFonts w:ascii="Times New Roman" w:hAnsi="Times New Roman" w:cs="Times New Roman"/>
          <w:color w:val="000000"/>
        </w:rPr>
        <w:t>硫酸</w:t>
      </w:r>
      <w:r w:rsidR="00381EBE" w:rsidRPr="00826CF6">
        <w:rPr>
          <w:rFonts w:ascii="Times New Roman" w:hAnsi="Times New Roman" w:cs="Times New Roman"/>
          <w:color w:val="000000"/>
        </w:rPr>
        <w:t>(ρ</w:t>
      </w:r>
      <w:r w:rsidR="00381EBE" w:rsidRPr="00826CF6">
        <w:rPr>
          <w:rFonts w:ascii="Times New Roman" w:hAnsi="Times New Roman" w:cs="Times New Roman"/>
          <w:color w:val="000000"/>
          <w:vertAlign w:val="subscript"/>
        </w:rPr>
        <w:t>20</w:t>
      </w:r>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00381EBE" w:rsidRPr="00826CF6">
          <w:rPr>
            <w:rFonts w:ascii="Times New Roman" w:hAnsi="Times New Roman" w:cs="Times New Roman"/>
            <w:color w:val="000000"/>
          </w:rPr>
          <w:t>1.84g</w:t>
        </w:r>
      </w:smartTag>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，优级纯</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，缓慢地加到</w:t>
      </w:r>
      <w:r w:rsidR="00381EBE" w:rsidRPr="00826CF6">
        <w:rPr>
          <w:rFonts w:ascii="Times New Roman" w:hAnsi="Times New Roman" w:cs="Times New Roman"/>
          <w:color w:val="000000"/>
        </w:rPr>
        <w:t>500mL</w:t>
      </w:r>
      <w:r w:rsidR="00381EBE" w:rsidRPr="00826CF6">
        <w:rPr>
          <w:rFonts w:ascii="Times New Roman" w:hAnsi="Times New Roman" w:cs="Times New Roman"/>
          <w:color w:val="000000"/>
        </w:rPr>
        <w:t>纯水中，并稀释至</w:t>
      </w:r>
      <w:r w:rsidR="00381EBE" w:rsidRPr="00826CF6">
        <w:rPr>
          <w:rFonts w:ascii="Times New Roman" w:hAnsi="Times New Roman" w:cs="Times New Roman"/>
          <w:color w:val="000000"/>
        </w:rPr>
        <w:t>1000mL</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 xml:space="preserve">.3  </w:t>
      </w:r>
      <w:r w:rsidR="00381EBE" w:rsidRPr="00826CF6">
        <w:rPr>
          <w:rFonts w:ascii="Times New Roman" w:hAnsi="Times New Roman" w:cs="Times New Roman"/>
          <w:color w:val="000000"/>
        </w:rPr>
        <w:t>重铬酸钾溶液</w:t>
      </w:r>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5"/>
          <w:attr w:name="UnitName" w:val="g"/>
        </w:smartTagPr>
        <w:r w:rsidR="00381EBE" w:rsidRPr="00826CF6">
          <w:rPr>
            <w:rFonts w:ascii="Times New Roman" w:hAnsi="Times New Roman" w:cs="Times New Roman"/>
            <w:color w:val="000000"/>
          </w:rPr>
          <w:t>0.5g</w:t>
        </w:r>
      </w:smartTag>
      <w:r w:rsidR="00381EBE" w:rsidRPr="00826CF6">
        <w:rPr>
          <w:rFonts w:ascii="Times New Roman" w:hAnsi="Times New Roman" w:cs="Times New Roman"/>
          <w:color w:val="000000"/>
        </w:rPr>
        <w:t>/L)</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 xml:space="preserve">.4  </w:t>
      </w:r>
      <w:r w:rsidR="00381EBE" w:rsidRPr="00826CF6">
        <w:rPr>
          <w:rFonts w:ascii="Times New Roman" w:hAnsi="Times New Roman" w:cs="Times New Roman"/>
          <w:color w:val="000000"/>
        </w:rPr>
        <w:t>丁酮：重蒸馏，收集</w:t>
      </w:r>
      <w:smartTag w:uri="urn:schemas-microsoft-com:office:smarttags" w:element="chmetcnv">
        <w:smartTagPr>
          <w:attr w:name="UnitName" w:val="℃"/>
          <w:attr w:name="SourceValue" w:val="79"/>
          <w:attr w:name="HasSpace" w:val="False"/>
          <w:attr w:name="Negative" w:val="False"/>
          <w:attr w:name="NumberType" w:val="1"/>
          <w:attr w:name="TCSC" w:val="0"/>
        </w:smartTagPr>
        <w:r w:rsidR="00381EBE" w:rsidRPr="00826CF6">
          <w:rPr>
            <w:rFonts w:ascii="Times New Roman" w:hAnsi="Times New Roman" w:cs="Times New Roman"/>
            <w:color w:val="000000"/>
          </w:rPr>
          <w:t>79</w:t>
        </w:r>
        <w:r w:rsidR="00381EBE" w:rsidRPr="00826CF6">
          <w:rPr>
            <w:rFonts w:hAnsi="宋体" w:cs="宋体" w:hint="eastAsia"/>
            <w:color w:val="000000"/>
          </w:rPr>
          <w:t>℃</w:t>
        </w:r>
      </w:smartTag>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80"/>
          <w:attr w:name="UnitName" w:val="℃"/>
        </w:smartTagPr>
        <w:r w:rsidR="00381EBE" w:rsidRPr="00826CF6">
          <w:rPr>
            <w:rFonts w:ascii="Times New Roman" w:hAnsi="Times New Roman" w:cs="Times New Roman"/>
            <w:color w:val="000000"/>
          </w:rPr>
          <w:t>80</w:t>
        </w:r>
        <w:r w:rsidR="00381EBE" w:rsidRPr="00826CF6">
          <w:rPr>
            <w:rFonts w:hAnsi="宋体" w:cs="宋体" w:hint="eastAsia"/>
            <w:color w:val="000000"/>
          </w:rPr>
          <w:t>℃</w:t>
        </w:r>
      </w:smartTag>
      <w:r w:rsidR="00381EBE" w:rsidRPr="00826CF6">
        <w:rPr>
          <w:rFonts w:ascii="Times New Roman" w:hAnsi="Times New Roman" w:cs="Times New Roman"/>
          <w:color w:val="000000"/>
        </w:rPr>
        <w:t>馏份。</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 xml:space="preserve">.5  </w:t>
      </w:r>
      <w:r w:rsidR="00381EBE" w:rsidRPr="00826CF6">
        <w:rPr>
          <w:rFonts w:ascii="Times New Roman" w:hAnsi="Times New Roman" w:cs="Times New Roman"/>
          <w:color w:val="000000"/>
        </w:rPr>
        <w:t>环已烷：重蒸馏，收集</w:t>
      </w:r>
      <w:smartTag w:uri="urn:schemas-microsoft-com:office:smarttags" w:element="chmetcnv">
        <w:smartTagPr>
          <w:attr w:name="UnitName" w:val="℃"/>
          <w:attr w:name="SourceValue" w:val="80"/>
          <w:attr w:name="HasSpace" w:val="False"/>
          <w:attr w:name="Negative" w:val="False"/>
          <w:attr w:name="NumberType" w:val="1"/>
          <w:attr w:name="TCSC" w:val="0"/>
        </w:smartTagPr>
        <w:r w:rsidR="00381EBE" w:rsidRPr="00826CF6">
          <w:rPr>
            <w:rFonts w:ascii="Times New Roman" w:hAnsi="Times New Roman" w:cs="Times New Roman"/>
            <w:color w:val="000000"/>
          </w:rPr>
          <w:t>80</w:t>
        </w:r>
        <w:r w:rsidR="00381EBE" w:rsidRPr="00826CF6">
          <w:rPr>
            <w:rFonts w:hAnsi="宋体" w:cs="宋体" w:hint="eastAsia"/>
            <w:color w:val="000000"/>
          </w:rPr>
          <w:t>℃</w:t>
        </w:r>
      </w:smartTag>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81"/>
          <w:attr w:name="UnitName" w:val="℃"/>
        </w:smartTagPr>
        <w:r w:rsidR="00381EBE" w:rsidRPr="00826CF6">
          <w:rPr>
            <w:rFonts w:ascii="Times New Roman" w:hAnsi="Times New Roman" w:cs="Times New Roman"/>
            <w:color w:val="000000"/>
          </w:rPr>
          <w:t>81</w:t>
        </w:r>
        <w:r w:rsidR="00381EBE" w:rsidRPr="00826CF6">
          <w:rPr>
            <w:rFonts w:hAnsi="宋体" w:cs="宋体" w:hint="eastAsia"/>
            <w:color w:val="000000"/>
          </w:rPr>
          <w:t>℃</w:t>
        </w:r>
      </w:smartTag>
      <w:r w:rsidR="00381EBE" w:rsidRPr="00826CF6">
        <w:rPr>
          <w:rFonts w:ascii="Times New Roman" w:hAnsi="Times New Roman" w:cs="Times New Roman"/>
          <w:color w:val="000000"/>
        </w:rPr>
        <w:t>馏份。</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 xml:space="preserve">.6  </w:t>
      </w:r>
      <w:r w:rsidR="00381EBE" w:rsidRPr="00826CF6">
        <w:rPr>
          <w:rFonts w:ascii="Times New Roman" w:hAnsi="Times New Roman" w:cs="Times New Roman"/>
          <w:color w:val="000000"/>
        </w:rPr>
        <w:t>硫代硫酸钠溶液</w:t>
      </w:r>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5"/>
          <w:attr w:name="UnitName" w:val="g"/>
        </w:smartTagPr>
        <w:r w:rsidR="00381EBE" w:rsidRPr="00826CF6">
          <w:rPr>
            <w:rFonts w:ascii="Times New Roman" w:hAnsi="Times New Roman" w:cs="Times New Roman"/>
            <w:color w:val="000000"/>
          </w:rPr>
          <w:t>0.5g</w:t>
        </w:r>
      </w:smartTag>
      <w:r w:rsidR="00381EBE" w:rsidRPr="00826CF6">
        <w:rPr>
          <w:rFonts w:ascii="Times New Roman" w:hAnsi="Times New Roman" w:cs="Times New Roman"/>
          <w:color w:val="000000"/>
        </w:rPr>
        <w:t>／</w:t>
      </w:r>
      <w:r w:rsidR="00381EBE" w:rsidRPr="00826CF6">
        <w:rPr>
          <w:rFonts w:ascii="Times New Roman" w:hAnsi="Times New Roman" w:cs="Times New Roman"/>
          <w:color w:val="000000"/>
        </w:rPr>
        <w:t>L)</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 xml:space="preserve">.7  </w:t>
      </w:r>
      <w:r w:rsidR="00381EBE" w:rsidRPr="00826CF6">
        <w:rPr>
          <w:rFonts w:ascii="Times New Roman" w:hAnsi="Times New Roman" w:cs="Times New Roman"/>
          <w:color w:val="000000"/>
        </w:rPr>
        <w:t>无水硫酸钠：</w:t>
      </w:r>
      <w:smartTag w:uri="urn:schemas-microsoft-com:office:smarttags" w:element="chmetcnv">
        <w:smartTagPr>
          <w:attr w:name="TCSC" w:val="0"/>
          <w:attr w:name="NumberType" w:val="1"/>
          <w:attr w:name="Negative" w:val="False"/>
          <w:attr w:name="HasSpace" w:val="False"/>
          <w:attr w:name="SourceValue" w:val="600"/>
          <w:attr w:name="UnitName" w:val="℃"/>
        </w:smartTagPr>
        <w:r w:rsidR="00381EBE" w:rsidRPr="00826CF6">
          <w:rPr>
            <w:rFonts w:ascii="Times New Roman" w:hAnsi="Times New Roman" w:cs="Times New Roman"/>
            <w:color w:val="000000"/>
          </w:rPr>
          <w:t>600</w:t>
        </w:r>
        <w:r w:rsidR="00381EBE" w:rsidRPr="00826CF6">
          <w:rPr>
            <w:rFonts w:hAnsi="宋体" w:cs="宋体" w:hint="eastAsia"/>
            <w:color w:val="000000"/>
          </w:rPr>
          <w:t>℃</w:t>
        </w:r>
      </w:smartTag>
      <w:r w:rsidR="00381EBE" w:rsidRPr="00826CF6">
        <w:rPr>
          <w:rFonts w:ascii="Times New Roman" w:hAnsi="Times New Roman" w:cs="Times New Roman"/>
          <w:color w:val="000000"/>
        </w:rPr>
        <w:t>烘烤</w:t>
      </w:r>
      <w:r w:rsidR="00381EBE" w:rsidRPr="00826CF6">
        <w:rPr>
          <w:rFonts w:ascii="Times New Roman" w:hAnsi="Times New Roman" w:cs="Times New Roman"/>
          <w:color w:val="000000"/>
        </w:rPr>
        <w:t>4h</w:t>
      </w:r>
      <w:r w:rsidR="00381EBE" w:rsidRPr="00826CF6">
        <w:rPr>
          <w:rFonts w:ascii="Times New Roman" w:hAnsi="Times New Roman" w:cs="Times New Roman"/>
          <w:color w:val="000000"/>
        </w:rPr>
        <w:t>，冷却后密封保存。</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 xml:space="preserve">.8  </w:t>
      </w:r>
      <w:r w:rsidR="00381EBE" w:rsidRPr="00826CF6">
        <w:rPr>
          <w:rFonts w:ascii="Times New Roman" w:hAnsi="Times New Roman" w:cs="Times New Roman"/>
          <w:color w:val="000000"/>
        </w:rPr>
        <w:t>碘化钾（优级纯）。</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 xml:space="preserve">.9  </w:t>
      </w:r>
      <w:r w:rsidR="00381EBE" w:rsidRPr="00826CF6">
        <w:rPr>
          <w:rFonts w:ascii="Times New Roman" w:hAnsi="Times New Roman" w:cs="Times New Roman"/>
          <w:color w:val="000000"/>
        </w:rPr>
        <w:t>碘化物标准</w:t>
      </w:r>
      <w:r w:rsidR="00C71D39" w:rsidRPr="00826CF6">
        <w:rPr>
          <w:rFonts w:ascii="Times New Roman" w:hAnsi="Times New Roman" w:cs="Times New Roman"/>
          <w:color w:val="000000"/>
        </w:rPr>
        <w:t>储备</w:t>
      </w:r>
      <w:r w:rsidR="00381EBE" w:rsidRPr="00826CF6">
        <w:rPr>
          <w:rFonts w:ascii="Times New Roman" w:hAnsi="Times New Roman" w:cs="Times New Roman"/>
          <w:color w:val="000000"/>
        </w:rPr>
        <w:t>溶液</w:t>
      </w:r>
      <w:r w:rsidR="00381EBE" w:rsidRPr="00826CF6">
        <w:rPr>
          <w:rFonts w:ascii="Times New Roman" w:hAnsi="Times New Roman" w:cs="Times New Roman"/>
          <w:color w:val="000000"/>
        </w:rPr>
        <w:t>[ρ(I</w:t>
      </w:r>
      <w:r w:rsidR="00381EBE" w:rsidRPr="00826CF6">
        <w:rPr>
          <w:rFonts w:ascii="Times New Roman" w:hAnsi="Times New Roman" w:cs="Times New Roman"/>
          <w:color w:val="000000"/>
          <w:vertAlign w:val="superscript"/>
        </w:rPr>
        <w:t>-</w:t>
      </w:r>
      <w:r w:rsidR="00381EBE" w:rsidRPr="00826CF6">
        <w:rPr>
          <w:rFonts w:ascii="Times New Roman" w:hAnsi="Times New Roman" w:cs="Times New Roman"/>
          <w:color w:val="000000"/>
        </w:rPr>
        <w:t>)=100μg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1308"/>
          <w:attr w:name="UnitName" w:val="g"/>
        </w:smartTagPr>
        <w:r w:rsidR="00381EBE" w:rsidRPr="00826CF6">
          <w:rPr>
            <w:rFonts w:ascii="Times New Roman" w:hAnsi="Times New Roman" w:cs="Times New Roman"/>
            <w:color w:val="000000"/>
          </w:rPr>
          <w:t>0.1308g</w:t>
        </w:r>
      </w:smartTag>
      <w:r w:rsidR="00381EBE" w:rsidRPr="00826CF6">
        <w:rPr>
          <w:rFonts w:ascii="Times New Roman" w:hAnsi="Times New Roman" w:cs="Times New Roman"/>
          <w:color w:val="000000"/>
        </w:rPr>
        <w:t>预先在</w:t>
      </w:r>
      <w:smartTag w:uri="urn:schemas-microsoft-com:office:smarttags" w:element="chmetcnv">
        <w:smartTagPr>
          <w:attr w:name="TCSC" w:val="0"/>
          <w:attr w:name="NumberType" w:val="1"/>
          <w:attr w:name="Negative" w:val="False"/>
          <w:attr w:name="HasSpace" w:val="False"/>
          <w:attr w:name="SourceValue" w:val="110"/>
          <w:attr w:name="UnitName" w:val="℃"/>
        </w:smartTagPr>
        <w:r w:rsidR="00381EBE" w:rsidRPr="00826CF6">
          <w:rPr>
            <w:rFonts w:ascii="Times New Roman" w:hAnsi="Times New Roman" w:cs="Times New Roman"/>
            <w:color w:val="000000"/>
          </w:rPr>
          <w:t>110</w:t>
        </w:r>
        <w:r w:rsidR="00381EBE" w:rsidRPr="00826CF6">
          <w:rPr>
            <w:rFonts w:hAnsi="宋体" w:cs="宋体" w:hint="eastAsia"/>
            <w:color w:val="000000"/>
          </w:rPr>
          <w:t>℃</w:t>
        </w:r>
      </w:smartTag>
      <w:r w:rsidR="00381EBE" w:rsidRPr="00826CF6">
        <w:rPr>
          <w:rFonts w:ascii="Times New Roman" w:hAnsi="Times New Roman" w:cs="Times New Roman"/>
          <w:color w:val="000000"/>
        </w:rPr>
        <w:t>烘干至恒量的碘化钾，加纯水溶解，并定容至</w:t>
      </w:r>
      <w:r w:rsidR="00381EBE" w:rsidRPr="00826CF6">
        <w:rPr>
          <w:rFonts w:ascii="Times New Roman" w:hAnsi="Times New Roman" w:cs="Times New Roman"/>
          <w:color w:val="000000"/>
        </w:rPr>
        <w:t>1000mL</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 xml:space="preserve">.10 </w:t>
      </w:r>
      <w:r w:rsidR="00381EBE" w:rsidRPr="00826CF6">
        <w:rPr>
          <w:rFonts w:ascii="Times New Roman" w:hAnsi="Times New Roman" w:cs="Times New Roman"/>
          <w:color w:val="000000"/>
        </w:rPr>
        <w:t>碘化物标准使用溶液</w:t>
      </w:r>
      <w:r w:rsidR="00381EBE" w:rsidRPr="00826CF6">
        <w:rPr>
          <w:rFonts w:ascii="Times New Roman" w:hAnsi="Times New Roman" w:cs="Times New Roman"/>
          <w:color w:val="000000"/>
        </w:rPr>
        <w:t>[ρ(I</w:t>
      </w:r>
      <w:r w:rsidR="00381EBE" w:rsidRPr="00826CF6">
        <w:rPr>
          <w:rFonts w:ascii="Times New Roman" w:hAnsi="Times New Roman" w:cs="Times New Roman"/>
          <w:color w:val="000000"/>
          <w:vertAlign w:val="superscript"/>
        </w:rPr>
        <w:t>-</w:t>
      </w:r>
      <w:r w:rsidR="00381EBE" w:rsidRPr="00826CF6">
        <w:rPr>
          <w:rFonts w:ascii="Times New Roman" w:hAnsi="Times New Roman" w:cs="Times New Roman"/>
          <w:color w:val="000000"/>
        </w:rPr>
        <w:t>)=0.1μg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ρ(I</w:t>
      </w:r>
      <w:r w:rsidR="00381EBE" w:rsidRPr="00826CF6">
        <w:rPr>
          <w:rFonts w:ascii="Times New Roman" w:hAnsi="Times New Roman" w:cs="Times New Roman"/>
          <w:color w:val="000000"/>
          <w:vertAlign w:val="superscript"/>
        </w:rPr>
        <w:t>-</w:t>
      </w:r>
      <w:r w:rsidR="00381EBE" w:rsidRPr="00826CF6">
        <w:rPr>
          <w:rFonts w:ascii="Times New Roman" w:hAnsi="Times New Roman" w:cs="Times New Roman"/>
          <w:color w:val="000000"/>
        </w:rPr>
        <w:t>)=0.01μg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：临用时将碘化物标准储备溶液用纯</w:t>
      </w:r>
      <w:r w:rsidR="00381EBE" w:rsidRPr="00826CF6">
        <w:rPr>
          <w:rFonts w:ascii="Times New Roman" w:hAnsi="Times New Roman" w:cs="Times New Roman"/>
          <w:color w:val="000000"/>
        </w:rPr>
        <w:lastRenderedPageBreak/>
        <w:t>水稀释而成</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3</w:t>
      </w:r>
      <w:r w:rsidR="00D10738" w:rsidRPr="00826CF6">
        <w:rPr>
          <w:rFonts w:ascii="Times New Roman" w:hAnsi="Times New Roman" w:cs="Times New Roman"/>
          <w:color w:val="000000"/>
        </w:rPr>
        <w:t>仪器和设备</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3</w:t>
      </w:r>
      <w:r w:rsidR="00381EBE" w:rsidRPr="00826CF6">
        <w:rPr>
          <w:rFonts w:ascii="Times New Roman" w:hAnsi="Times New Roman" w:cs="Times New Roman"/>
          <w:color w:val="000000"/>
        </w:rPr>
        <w:t>.1</w:t>
      </w:r>
      <w:r w:rsidR="00381EBE" w:rsidRPr="00826CF6">
        <w:rPr>
          <w:rFonts w:ascii="Times New Roman" w:hAnsi="Times New Roman" w:cs="Times New Roman"/>
          <w:color w:val="000000"/>
        </w:rPr>
        <w:t>气相色谱仪</w:t>
      </w:r>
      <w:r w:rsidR="007F3A46"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3</w:t>
      </w:r>
      <w:r w:rsidR="00381EBE" w:rsidRPr="00826CF6">
        <w:rPr>
          <w:rFonts w:ascii="Times New Roman" w:hAnsi="Times New Roman" w:cs="Times New Roman"/>
          <w:color w:val="000000"/>
        </w:rPr>
        <w:t xml:space="preserve">.2 </w:t>
      </w:r>
      <w:r w:rsidR="00381EBE" w:rsidRPr="00826CF6">
        <w:rPr>
          <w:rFonts w:ascii="Times New Roman" w:hAnsi="Times New Roman" w:cs="Times New Roman"/>
          <w:color w:val="000000"/>
        </w:rPr>
        <w:t>电子捕获检测器</w:t>
      </w:r>
      <w:r w:rsidR="007F3A46"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3</w:t>
      </w:r>
      <w:r w:rsidR="00381EBE" w:rsidRPr="00826CF6">
        <w:rPr>
          <w:rFonts w:ascii="Times New Roman" w:hAnsi="Times New Roman" w:cs="Times New Roman"/>
          <w:color w:val="000000"/>
        </w:rPr>
        <w:t xml:space="preserve">.3 </w:t>
      </w:r>
      <w:r w:rsidR="00381EBE" w:rsidRPr="00826CF6">
        <w:rPr>
          <w:rFonts w:ascii="Times New Roman" w:hAnsi="Times New Roman" w:cs="Times New Roman"/>
          <w:color w:val="000000"/>
        </w:rPr>
        <w:t>记录仪：满量程</w:t>
      </w:r>
      <w:r w:rsidR="00381EBE" w:rsidRPr="00826CF6">
        <w:rPr>
          <w:rFonts w:ascii="Times New Roman" w:hAnsi="Times New Roman" w:cs="Times New Roman"/>
          <w:color w:val="000000"/>
        </w:rPr>
        <w:t>1mV</w:t>
      </w:r>
      <w:r w:rsidR="007F3A46"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3</w:t>
      </w:r>
      <w:r w:rsidR="00381EBE" w:rsidRPr="00826CF6">
        <w:rPr>
          <w:rFonts w:ascii="Times New Roman" w:hAnsi="Times New Roman" w:cs="Times New Roman"/>
          <w:color w:val="000000"/>
        </w:rPr>
        <w:t xml:space="preserve">.4 </w:t>
      </w:r>
      <w:r w:rsidR="00381EBE" w:rsidRPr="00826CF6">
        <w:rPr>
          <w:rFonts w:ascii="Times New Roman" w:hAnsi="Times New Roman" w:cs="Times New Roman"/>
          <w:color w:val="000000"/>
        </w:rPr>
        <w:t>微量注射器：</w:t>
      </w:r>
      <w:r w:rsidR="00381EBE" w:rsidRPr="00826CF6">
        <w:rPr>
          <w:rFonts w:ascii="Times New Roman" w:hAnsi="Times New Roman" w:cs="Times New Roman"/>
          <w:color w:val="000000"/>
        </w:rPr>
        <w:t>10μL</w:t>
      </w:r>
      <w:r w:rsidR="007F3A46"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3</w:t>
      </w:r>
      <w:r w:rsidR="00381EBE" w:rsidRPr="00826CF6">
        <w:rPr>
          <w:rFonts w:ascii="Times New Roman" w:hAnsi="Times New Roman" w:cs="Times New Roman"/>
          <w:color w:val="000000"/>
        </w:rPr>
        <w:t xml:space="preserve">.5 </w:t>
      </w:r>
      <w:r w:rsidR="00381EBE" w:rsidRPr="00826CF6">
        <w:rPr>
          <w:rFonts w:ascii="Times New Roman" w:hAnsi="Times New Roman" w:cs="Times New Roman"/>
          <w:color w:val="000000"/>
        </w:rPr>
        <w:t>分液漏斗：</w:t>
      </w:r>
      <w:r w:rsidR="00381EBE" w:rsidRPr="00826CF6">
        <w:rPr>
          <w:rFonts w:ascii="Times New Roman" w:hAnsi="Times New Roman" w:cs="Times New Roman"/>
          <w:color w:val="000000"/>
        </w:rPr>
        <w:t>60mL</w:t>
      </w:r>
      <w:r w:rsidR="007F3A46"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3</w:t>
      </w:r>
      <w:r w:rsidR="00381EBE" w:rsidRPr="00826CF6">
        <w:rPr>
          <w:rFonts w:ascii="Times New Roman" w:hAnsi="Times New Roman" w:cs="Times New Roman"/>
          <w:color w:val="000000"/>
        </w:rPr>
        <w:t xml:space="preserve">.6 </w:t>
      </w:r>
      <w:r w:rsidR="00381EBE" w:rsidRPr="00826CF6">
        <w:rPr>
          <w:rFonts w:ascii="Times New Roman" w:hAnsi="Times New Roman" w:cs="Times New Roman"/>
          <w:color w:val="000000"/>
        </w:rPr>
        <w:t>氮气钢瓶：高纯氮（</w:t>
      </w:r>
      <w:r w:rsidR="00381EBE" w:rsidRPr="00826CF6">
        <w:rPr>
          <w:rFonts w:ascii="Times New Roman" w:hAnsi="Times New Roman" w:cs="Times New Roman"/>
          <w:color w:val="000000"/>
        </w:rPr>
        <w:t>99.999</w:t>
      </w:r>
      <w:r w:rsidR="00381EBE" w:rsidRPr="00826CF6">
        <w:rPr>
          <w:rFonts w:ascii="Times New Roman" w:hAnsi="Times New Roman" w:cs="Times New Roman"/>
          <w:color w:val="000000"/>
        </w:rPr>
        <w:t>％）</w:t>
      </w:r>
      <w:r w:rsidR="007F3A46"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3</w:t>
      </w:r>
      <w:r w:rsidR="00381EBE" w:rsidRPr="00826CF6">
        <w:rPr>
          <w:rFonts w:ascii="Times New Roman" w:hAnsi="Times New Roman" w:cs="Times New Roman"/>
          <w:color w:val="000000"/>
        </w:rPr>
        <w:t>.7</w:t>
      </w:r>
      <w:r w:rsidR="00381EBE" w:rsidRPr="00826CF6">
        <w:rPr>
          <w:rFonts w:ascii="Times New Roman" w:hAnsi="Times New Roman" w:cs="Times New Roman"/>
          <w:color w:val="000000"/>
        </w:rPr>
        <w:t>色谱条件</w:t>
      </w:r>
    </w:p>
    <w:p w:rsidR="00381EBE" w:rsidRPr="00826CF6" w:rsidRDefault="006B0841"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w:t>
      </w:r>
      <w:r w:rsidRPr="00826CF6">
        <w:rPr>
          <w:rFonts w:ascii="Times New Roman" w:hAnsi="Times New Roman" w:cs="Times New Roman"/>
          <w:color w:val="000000"/>
        </w:rPr>
        <w:t xml:space="preserve">a) </w:t>
      </w:r>
      <w:r w:rsidR="00381EBE" w:rsidRPr="00826CF6">
        <w:rPr>
          <w:rFonts w:ascii="Times New Roman" w:hAnsi="Times New Roman" w:cs="Times New Roman"/>
          <w:color w:val="000000"/>
        </w:rPr>
        <w:t>色谱柱类型：硬质玻璃填充柱，长</w:t>
      </w:r>
      <w:r w:rsidR="00381EBE" w:rsidRPr="00826CF6">
        <w:rPr>
          <w:rFonts w:ascii="Times New Roman" w:hAnsi="Times New Roman" w:cs="Times New Roman"/>
          <w:color w:val="000000"/>
        </w:rPr>
        <w:t>2m</w:t>
      </w:r>
      <w:r w:rsidR="00381EBE" w:rsidRPr="00826CF6">
        <w:rPr>
          <w:rFonts w:ascii="Times New Roman" w:hAnsi="Times New Roman" w:cs="Times New Roman"/>
          <w:color w:val="000000"/>
        </w:rPr>
        <w:t>，内径</w:t>
      </w:r>
      <w:r w:rsidR="00381EBE" w:rsidRPr="00826CF6">
        <w:rPr>
          <w:rFonts w:ascii="Times New Roman" w:hAnsi="Times New Roman" w:cs="Times New Roman"/>
          <w:color w:val="000000"/>
        </w:rPr>
        <w:t>3mm</w:t>
      </w:r>
      <w:r w:rsidR="00381EBE" w:rsidRPr="00826CF6">
        <w:rPr>
          <w:rFonts w:ascii="Times New Roman" w:hAnsi="Times New Roman" w:cs="Times New Roman"/>
          <w:color w:val="000000"/>
        </w:rPr>
        <w:t>。</w:t>
      </w:r>
    </w:p>
    <w:p w:rsidR="00381EBE" w:rsidRPr="00826CF6" w:rsidRDefault="006B0841"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b)</w:t>
      </w:r>
      <w:r w:rsidR="00381EBE" w:rsidRPr="00826CF6">
        <w:rPr>
          <w:rFonts w:ascii="Times New Roman" w:hAnsi="Times New Roman" w:cs="Times New Roman"/>
          <w:color w:val="000000"/>
        </w:rPr>
        <w:t>填充物</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载体：</w:t>
      </w:r>
      <w:r w:rsidR="00CD1058" w:rsidRPr="00826CF6">
        <w:rPr>
          <w:rFonts w:ascii="Times New Roman" w:hAnsi="Times New Roman" w:cs="Times New Roman"/>
          <w:color w:val="000000"/>
        </w:rPr>
        <w:t>Chromosorb W A W DMCS 80</w:t>
      </w:r>
      <w:r w:rsidR="00CD1058" w:rsidRPr="00826CF6">
        <w:rPr>
          <w:rFonts w:ascii="Times New Roman" w:hAnsi="Times New Roman" w:cs="Times New Roman"/>
          <w:color w:val="000000"/>
        </w:rPr>
        <w:t>目～</w:t>
      </w:r>
      <w:r w:rsidR="00CD1058" w:rsidRPr="00826CF6">
        <w:rPr>
          <w:rFonts w:ascii="Times New Roman" w:hAnsi="Times New Roman" w:cs="Times New Roman"/>
          <w:color w:val="000000"/>
        </w:rPr>
        <w:t>100</w:t>
      </w:r>
      <w:r w:rsidR="00CD1058" w:rsidRPr="00826CF6">
        <w:rPr>
          <w:rFonts w:ascii="Times New Roman" w:hAnsi="Times New Roman" w:cs="Times New Roman"/>
          <w:color w:val="000000"/>
        </w:rPr>
        <w:t>目。固定液及含量：</w:t>
      </w:r>
      <w:r w:rsidR="00CD1058" w:rsidRPr="00826CF6">
        <w:rPr>
          <w:rFonts w:ascii="Times New Roman" w:hAnsi="Times New Roman" w:cs="Times New Roman"/>
          <w:color w:val="000000"/>
        </w:rPr>
        <w:t>OV-17(0.5</w:t>
      </w:r>
      <w:r w:rsidR="00CD1058" w:rsidRPr="00826CF6">
        <w:rPr>
          <w:rFonts w:ascii="Times New Roman" w:hAnsi="Times New Roman" w:cs="Times New Roman"/>
          <w:color w:val="000000"/>
        </w:rPr>
        <w:t>％</w:t>
      </w:r>
      <w:r w:rsidR="00CD1058" w:rsidRPr="00826CF6">
        <w:rPr>
          <w:rFonts w:ascii="Times New Roman" w:hAnsi="Times New Roman" w:cs="Times New Roman"/>
          <w:color w:val="000000"/>
        </w:rPr>
        <w:t>)</w:t>
      </w:r>
      <w:r w:rsidR="00CD1058" w:rsidRPr="00826CF6">
        <w:rPr>
          <w:rFonts w:ascii="Times New Roman" w:hAnsi="Times New Roman" w:cs="Times New Roman"/>
          <w:color w:val="000000"/>
        </w:rPr>
        <w:t>＋</w:t>
      </w:r>
      <w:r w:rsidR="00CD1058" w:rsidRPr="00826CF6">
        <w:rPr>
          <w:rFonts w:ascii="Times New Roman" w:hAnsi="Times New Roman" w:cs="Times New Roman"/>
          <w:color w:val="000000"/>
        </w:rPr>
        <w:t>OV-210(3.0</w:t>
      </w:r>
      <w:r w:rsidR="00CD1058" w:rsidRPr="00826CF6">
        <w:rPr>
          <w:rFonts w:ascii="Times New Roman" w:hAnsi="Times New Roman" w:cs="Times New Roman"/>
          <w:color w:val="000000"/>
        </w:rPr>
        <w:t>％</w:t>
      </w:r>
      <w:r w:rsidR="00CD1058" w:rsidRPr="00826CF6">
        <w:rPr>
          <w:rFonts w:ascii="Times New Roman" w:hAnsi="Times New Roman" w:cs="Times New Roman"/>
          <w:color w:val="000000"/>
        </w:rPr>
        <w:t>)</w:t>
      </w:r>
      <w:r w:rsidR="006B0841" w:rsidRPr="00826CF6">
        <w:rPr>
          <w:rFonts w:ascii="Times New Roman" w:hAnsi="Times New Roman" w:cs="Times New Roman"/>
          <w:color w:val="000000"/>
        </w:rPr>
        <w:t>。</w:t>
      </w:r>
    </w:p>
    <w:p w:rsidR="003C4EEA" w:rsidRPr="00826CF6" w:rsidRDefault="006B0841">
      <w:pPr>
        <w:pStyle w:val="af4"/>
        <w:ind w:leftChars="150" w:left="630" w:hangingChars="150" w:hanging="315"/>
        <w:rPr>
          <w:rFonts w:ascii="Times New Roman" w:hAnsi="Times New Roman" w:cs="Times New Roman"/>
          <w:color w:val="000000"/>
        </w:rPr>
      </w:pPr>
      <w:r w:rsidRPr="00826CF6">
        <w:rPr>
          <w:rFonts w:ascii="Times New Roman" w:hAnsi="Times New Roman" w:cs="Times New Roman"/>
          <w:color w:val="000000"/>
        </w:rPr>
        <w:t>c)</w:t>
      </w:r>
      <w:r w:rsidR="00381EBE" w:rsidRPr="00826CF6">
        <w:rPr>
          <w:rFonts w:ascii="Times New Roman" w:hAnsi="Times New Roman" w:cs="Times New Roman"/>
          <w:color w:val="000000"/>
        </w:rPr>
        <w:t>涂渍固定液的方法：根据载体的重量称取一定量的</w:t>
      </w:r>
      <w:r w:rsidR="00CD1058" w:rsidRPr="00826CF6">
        <w:rPr>
          <w:rFonts w:ascii="Times New Roman" w:hAnsi="Times New Roman" w:cs="Times New Roman"/>
          <w:color w:val="000000"/>
        </w:rPr>
        <w:t>OV—17</w:t>
      </w:r>
      <w:r w:rsidR="00381EBE" w:rsidRPr="00826CF6">
        <w:rPr>
          <w:rFonts w:ascii="Times New Roman" w:hAnsi="Times New Roman" w:cs="Times New Roman"/>
          <w:color w:val="000000"/>
        </w:rPr>
        <w:t>和</w:t>
      </w:r>
      <w:r w:rsidR="00CD1058" w:rsidRPr="00826CF6">
        <w:rPr>
          <w:rFonts w:ascii="Times New Roman" w:hAnsi="Times New Roman" w:cs="Times New Roman"/>
          <w:color w:val="000000"/>
        </w:rPr>
        <w:t>OV—210</w:t>
      </w:r>
      <w:r w:rsidR="00381EBE" w:rsidRPr="00826CF6">
        <w:rPr>
          <w:rFonts w:ascii="Times New Roman" w:hAnsi="Times New Roman" w:cs="Times New Roman"/>
          <w:color w:val="000000"/>
        </w:rPr>
        <w:t>溶解于丙酮中并加入载体。在红外灯下挥去溶剂，按普通方法装柱。</w:t>
      </w:r>
    </w:p>
    <w:p w:rsidR="00381EBE" w:rsidRPr="00826CF6" w:rsidRDefault="006B0841"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d)</w:t>
      </w:r>
      <w:r w:rsidR="00381EBE" w:rsidRPr="00826CF6">
        <w:rPr>
          <w:rFonts w:ascii="Times New Roman" w:hAnsi="Times New Roman" w:cs="Times New Roman"/>
          <w:color w:val="000000"/>
        </w:rPr>
        <w:t>色谱柱老化：将填充好的色谱柱装机</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不接检测器</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，通氮气于</w:t>
      </w:r>
      <w:smartTag w:uri="urn:schemas-microsoft-com:office:smarttags" w:element="chmetcnv">
        <w:smartTagPr>
          <w:attr w:name="TCSC" w:val="0"/>
          <w:attr w:name="NumberType" w:val="1"/>
          <w:attr w:name="Negative" w:val="False"/>
          <w:attr w:name="HasSpace" w:val="False"/>
          <w:attr w:name="SourceValue" w:val="220"/>
          <w:attr w:name="UnitName" w:val="℃"/>
        </w:smartTagPr>
        <w:r w:rsidR="00381EBE" w:rsidRPr="00826CF6">
          <w:rPr>
            <w:rFonts w:ascii="Times New Roman" w:hAnsi="Times New Roman" w:cs="Times New Roman"/>
            <w:color w:val="000000"/>
          </w:rPr>
          <w:t>220</w:t>
        </w:r>
        <w:r w:rsidR="00381EBE" w:rsidRPr="00826CF6">
          <w:rPr>
            <w:rFonts w:hAnsi="宋体" w:cs="宋体" w:hint="eastAsia"/>
            <w:color w:val="000000"/>
          </w:rPr>
          <w:t>℃</w:t>
        </w:r>
      </w:smartTag>
      <w:r w:rsidR="00381EBE" w:rsidRPr="00826CF6">
        <w:rPr>
          <w:rFonts w:ascii="Times New Roman" w:hAnsi="Times New Roman" w:cs="Times New Roman"/>
          <w:color w:val="000000"/>
        </w:rPr>
        <w:t>连续老化</w:t>
      </w:r>
      <w:r w:rsidR="00381EBE" w:rsidRPr="00826CF6">
        <w:rPr>
          <w:rFonts w:ascii="Times New Roman" w:hAnsi="Times New Roman" w:cs="Times New Roman"/>
          <w:color w:val="000000"/>
        </w:rPr>
        <w:t>48h</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 xml:space="preserve"> </w:t>
      </w:r>
      <w:r w:rsidR="00381EBE" w:rsidRPr="00826CF6">
        <w:rPr>
          <w:rFonts w:ascii="Times New Roman" w:hAnsi="Times New Roman" w:cs="Times New Roman"/>
          <w:color w:val="000000"/>
        </w:rPr>
        <w:t>分析步骤</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.1</w:t>
      </w:r>
      <w:r w:rsidR="00381EBE" w:rsidRPr="00826CF6">
        <w:rPr>
          <w:rFonts w:ascii="Times New Roman" w:hAnsi="Times New Roman" w:cs="Times New Roman"/>
          <w:color w:val="000000"/>
        </w:rPr>
        <w:t>样品处理</w:t>
      </w:r>
    </w:p>
    <w:p w:rsidR="00381EBE" w:rsidRPr="00826CF6" w:rsidRDefault="00381EBE" w:rsidP="00AF33E1">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水样采集及储存方法：用玻璃瓶采集水样，尽快测定。</w:t>
      </w:r>
    </w:p>
    <w:p w:rsidR="00381EBE" w:rsidRPr="00826CF6" w:rsidRDefault="00381EBE" w:rsidP="00AF33E1">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水样预处理：取</w:t>
      </w:r>
      <w:r w:rsidRPr="00826CF6">
        <w:rPr>
          <w:rFonts w:ascii="Times New Roman" w:hAnsi="Times New Roman" w:cs="Times New Roman"/>
          <w:color w:val="000000"/>
        </w:rPr>
        <w:t>10mL</w:t>
      </w:r>
      <w:r w:rsidRPr="00826CF6">
        <w:rPr>
          <w:rFonts w:ascii="Times New Roman" w:hAnsi="Times New Roman" w:cs="Times New Roman"/>
          <w:color w:val="000000"/>
        </w:rPr>
        <w:t>水样于</w:t>
      </w:r>
      <w:r w:rsidRPr="00826CF6">
        <w:rPr>
          <w:rFonts w:ascii="Times New Roman" w:hAnsi="Times New Roman" w:cs="Times New Roman"/>
          <w:color w:val="000000"/>
        </w:rPr>
        <w:t>60mL</w:t>
      </w:r>
      <w:r w:rsidRPr="00826CF6">
        <w:rPr>
          <w:rFonts w:ascii="Times New Roman" w:hAnsi="Times New Roman" w:cs="Times New Roman"/>
          <w:color w:val="000000"/>
        </w:rPr>
        <w:t>分液漏斗中，加</w:t>
      </w:r>
      <w:r w:rsidRPr="00826CF6">
        <w:rPr>
          <w:rFonts w:ascii="Times New Roman" w:hAnsi="Times New Roman" w:cs="Times New Roman"/>
          <w:color w:val="000000"/>
        </w:rPr>
        <w:t>0.2mL</w:t>
      </w:r>
      <w:r w:rsidRPr="00826CF6">
        <w:rPr>
          <w:rFonts w:ascii="Times New Roman" w:hAnsi="Times New Roman" w:cs="Times New Roman"/>
          <w:color w:val="000000"/>
        </w:rPr>
        <w:t>硫代硫酸钠溶液，混匀，加</w:t>
      </w:r>
      <w:r w:rsidRPr="00826CF6">
        <w:rPr>
          <w:rFonts w:ascii="Times New Roman" w:hAnsi="Times New Roman" w:cs="Times New Roman"/>
          <w:color w:val="000000"/>
        </w:rPr>
        <w:t>0.1mL</w:t>
      </w:r>
      <w:r w:rsidRPr="00826CF6">
        <w:rPr>
          <w:rFonts w:ascii="Times New Roman" w:hAnsi="Times New Roman" w:cs="Times New Roman"/>
          <w:color w:val="000000"/>
        </w:rPr>
        <w:t>硫酸溶液，加入</w:t>
      </w:r>
      <w:r w:rsidRPr="00826CF6">
        <w:rPr>
          <w:rFonts w:ascii="Times New Roman" w:hAnsi="Times New Roman" w:cs="Times New Roman"/>
          <w:color w:val="000000"/>
        </w:rPr>
        <w:t>0.5mL</w:t>
      </w:r>
      <w:r w:rsidRPr="00826CF6">
        <w:rPr>
          <w:rFonts w:ascii="Times New Roman" w:hAnsi="Times New Roman" w:cs="Times New Roman"/>
          <w:color w:val="000000"/>
        </w:rPr>
        <w:t>丁酮，混匀。加入</w:t>
      </w:r>
      <w:r w:rsidRPr="00826CF6">
        <w:rPr>
          <w:rFonts w:ascii="Times New Roman" w:hAnsi="Times New Roman" w:cs="Times New Roman"/>
          <w:color w:val="000000"/>
        </w:rPr>
        <w:t>lmL</w:t>
      </w:r>
      <w:r w:rsidRPr="00826CF6">
        <w:rPr>
          <w:rFonts w:ascii="Times New Roman" w:hAnsi="Times New Roman" w:cs="Times New Roman"/>
          <w:color w:val="000000"/>
        </w:rPr>
        <w:t>重铬酸钾，振荡</w:t>
      </w:r>
      <w:r w:rsidRPr="00826CF6">
        <w:rPr>
          <w:rFonts w:ascii="Times New Roman" w:hAnsi="Times New Roman" w:cs="Times New Roman"/>
          <w:color w:val="000000"/>
        </w:rPr>
        <w:t>lmin</w:t>
      </w:r>
      <w:r w:rsidRPr="00826CF6">
        <w:rPr>
          <w:rFonts w:ascii="Times New Roman" w:hAnsi="Times New Roman" w:cs="Times New Roman"/>
          <w:color w:val="000000"/>
        </w:rPr>
        <w:t>，放置</w:t>
      </w:r>
      <w:r w:rsidRPr="00826CF6">
        <w:rPr>
          <w:rFonts w:ascii="Times New Roman" w:hAnsi="Times New Roman" w:cs="Times New Roman"/>
          <w:color w:val="000000"/>
        </w:rPr>
        <w:t>l</w:t>
      </w:r>
      <w:r w:rsidR="00B6295B">
        <w:rPr>
          <w:rFonts w:ascii="Times New Roman" w:hAnsi="Times New Roman" w:cs="Times New Roman" w:hint="eastAsia"/>
          <w:color w:val="000000"/>
        </w:rPr>
        <w:t>0</w:t>
      </w:r>
      <w:r w:rsidRPr="00826CF6">
        <w:rPr>
          <w:rFonts w:ascii="Times New Roman" w:hAnsi="Times New Roman" w:cs="Times New Roman"/>
          <w:color w:val="000000"/>
        </w:rPr>
        <w:t>min</w:t>
      </w:r>
      <w:r w:rsidRPr="00826CF6">
        <w:rPr>
          <w:rFonts w:ascii="Times New Roman" w:hAnsi="Times New Roman" w:cs="Times New Roman"/>
          <w:color w:val="000000"/>
        </w:rPr>
        <w:t>，加入</w:t>
      </w:r>
      <w:r w:rsidRPr="00826CF6">
        <w:rPr>
          <w:rFonts w:ascii="Times New Roman" w:hAnsi="Times New Roman" w:cs="Times New Roman"/>
          <w:color w:val="000000"/>
        </w:rPr>
        <w:t>10.</w:t>
      </w:r>
      <w:r w:rsidR="00B6295B">
        <w:rPr>
          <w:rFonts w:ascii="Times New Roman" w:hAnsi="Times New Roman" w:cs="Times New Roman" w:hint="eastAsia"/>
          <w:color w:val="000000"/>
        </w:rPr>
        <w:t>0</w:t>
      </w:r>
      <w:r w:rsidRPr="00826CF6">
        <w:rPr>
          <w:rFonts w:ascii="Times New Roman" w:hAnsi="Times New Roman" w:cs="Times New Roman"/>
          <w:color w:val="000000"/>
        </w:rPr>
        <w:t>mL</w:t>
      </w:r>
      <w:r w:rsidRPr="00826CF6">
        <w:rPr>
          <w:rFonts w:ascii="Times New Roman" w:hAnsi="Times New Roman" w:cs="Times New Roman"/>
          <w:color w:val="000000"/>
        </w:rPr>
        <w:t>环已烷，振荡萃取</w:t>
      </w:r>
      <w:r w:rsidRPr="00826CF6">
        <w:rPr>
          <w:rFonts w:ascii="Times New Roman" w:hAnsi="Times New Roman" w:cs="Times New Roman"/>
          <w:color w:val="000000"/>
        </w:rPr>
        <w:t>2min</w:t>
      </w:r>
      <w:r w:rsidRPr="00826CF6">
        <w:rPr>
          <w:rFonts w:ascii="Times New Roman" w:hAnsi="Times New Roman" w:cs="Times New Roman"/>
          <w:color w:val="000000"/>
        </w:rPr>
        <w:t>，弃去水相，用纯水洗涤环已烷萃取液</w:t>
      </w:r>
      <w:r w:rsidRPr="00826CF6">
        <w:rPr>
          <w:rFonts w:ascii="Times New Roman" w:hAnsi="Times New Roman" w:cs="Times New Roman"/>
          <w:color w:val="000000"/>
        </w:rPr>
        <w:t>2</w:t>
      </w:r>
      <w:r w:rsidRPr="00826CF6">
        <w:rPr>
          <w:rFonts w:ascii="Times New Roman" w:hAnsi="Times New Roman" w:cs="Times New Roman"/>
          <w:color w:val="000000"/>
        </w:rPr>
        <w:t>次，每次</w:t>
      </w:r>
      <w:r w:rsidRPr="00826CF6">
        <w:rPr>
          <w:rFonts w:ascii="Times New Roman" w:hAnsi="Times New Roman" w:cs="Times New Roman"/>
          <w:color w:val="000000"/>
        </w:rPr>
        <w:t>5mL</w:t>
      </w:r>
      <w:r w:rsidRPr="00826CF6">
        <w:rPr>
          <w:rFonts w:ascii="Times New Roman" w:hAnsi="Times New Roman" w:cs="Times New Roman"/>
          <w:color w:val="000000"/>
        </w:rPr>
        <w:t>，弃去水相，环已烷萃取液经无水硫酸钠脱水干燥后收集于</w:t>
      </w:r>
      <w:r w:rsidRPr="00826CF6">
        <w:rPr>
          <w:rFonts w:ascii="Times New Roman" w:hAnsi="Times New Roman" w:cs="Times New Roman"/>
          <w:color w:val="000000"/>
        </w:rPr>
        <w:t>l</w:t>
      </w:r>
      <w:r w:rsidR="00B6295B">
        <w:rPr>
          <w:rFonts w:ascii="Times New Roman" w:hAnsi="Times New Roman" w:cs="Times New Roman" w:hint="eastAsia"/>
          <w:color w:val="000000"/>
        </w:rPr>
        <w:t>0</w:t>
      </w:r>
      <w:r w:rsidRPr="00826CF6">
        <w:rPr>
          <w:rFonts w:ascii="Times New Roman" w:hAnsi="Times New Roman" w:cs="Times New Roman"/>
          <w:color w:val="000000"/>
        </w:rPr>
        <w:t>mL</w:t>
      </w:r>
      <w:r w:rsidRPr="00826CF6">
        <w:rPr>
          <w:rFonts w:ascii="Times New Roman" w:hAnsi="Times New Roman" w:cs="Times New Roman"/>
          <w:color w:val="000000"/>
        </w:rPr>
        <w:t>具塞比色管中供色谱测定。</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.2</w:t>
      </w:r>
      <w:r w:rsidR="00381EBE" w:rsidRPr="00826CF6">
        <w:rPr>
          <w:rFonts w:ascii="Times New Roman" w:hAnsi="Times New Roman" w:cs="Times New Roman"/>
          <w:color w:val="000000"/>
        </w:rPr>
        <w:t>仪器工作条件</w:t>
      </w:r>
    </w:p>
    <w:p w:rsidR="00381EBE" w:rsidRPr="00826CF6" w:rsidRDefault="006B0841" w:rsidP="006B0841">
      <w:pPr>
        <w:pStyle w:val="af4"/>
        <w:ind w:firstLineChars="150" w:firstLine="315"/>
        <w:rPr>
          <w:rFonts w:ascii="Times New Roman" w:hAnsi="Times New Roman" w:cs="Times New Roman"/>
          <w:color w:val="000000"/>
        </w:rPr>
      </w:pPr>
      <w:r w:rsidRPr="00826CF6">
        <w:rPr>
          <w:rFonts w:ascii="Times New Roman" w:hAnsi="Times New Roman" w:cs="Times New Roman"/>
          <w:color w:val="000000"/>
        </w:rPr>
        <w:t>a)</w:t>
      </w:r>
      <w:r w:rsidR="00381EBE" w:rsidRPr="00826CF6">
        <w:rPr>
          <w:rFonts w:ascii="Times New Roman" w:hAnsi="Times New Roman" w:cs="Times New Roman"/>
          <w:color w:val="000000"/>
        </w:rPr>
        <w:t>气化室温度：</w:t>
      </w:r>
      <w:smartTag w:uri="urn:schemas-microsoft-com:office:smarttags" w:element="chmetcnv">
        <w:smartTagPr>
          <w:attr w:name="TCSC" w:val="0"/>
          <w:attr w:name="NumberType" w:val="1"/>
          <w:attr w:name="Negative" w:val="False"/>
          <w:attr w:name="HasSpace" w:val="False"/>
          <w:attr w:name="SourceValue" w:val="230"/>
          <w:attr w:name="UnitName" w:val="℃"/>
        </w:smartTagPr>
        <w:r w:rsidR="00381EBE" w:rsidRPr="00826CF6">
          <w:rPr>
            <w:rFonts w:ascii="Times New Roman" w:hAnsi="Times New Roman" w:cs="Times New Roman"/>
            <w:color w:val="000000"/>
          </w:rPr>
          <w:t>230</w:t>
        </w:r>
        <w:r w:rsidR="00381EBE" w:rsidRPr="00826CF6">
          <w:rPr>
            <w:rFonts w:hAnsi="宋体" w:cs="宋体" w:hint="eastAsia"/>
            <w:color w:val="000000"/>
          </w:rPr>
          <w:t>℃</w:t>
        </w:r>
      </w:smartTag>
      <w:r w:rsidR="00381EBE" w:rsidRPr="00826CF6">
        <w:rPr>
          <w:rFonts w:ascii="Times New Roman" w:hAnsi="Times New Roman" w:cs="Times New Roman"/>
          <w:color w:val="000000"/>
        </w:rPr>
        <w:t>。</w:t>
      </w:r>
    </w:p>
    <w:p w:rsidR="00381EBE" w:rsidRPr="00826CF6" w:rsidRDefault="006B0841" w:rsidP="006B0841">
      <w:pPr>
        <w:pStyle w:val="af4"/>
        <w:ind w:firstLineChars="150" w:firstLine="315"/>
        <w:rPr>
          <w:rFonts w:ascii="Times New Roman" w:hAnsi="Times New Roman" w:cs="Times New Roman"/>
          <w:color w:val="000000"/>
        </w:rPr>
      </w:pPr>
      <w:r w:rsidRPr="00826CF6">
        <w:rPr>
          <w:rFonts w:ascii="Times New Roman" w:hAnsi="Times New Roman" w:cs="Times New Roman"/>
          <w:color w:val="000000"/>
        </w:rPr>
        <w:t xml:space="preserve">b) </w:t>
      </w:r>
      <w:r w:rsidR="00381EBE" w:rsidRPr="00826CF6">
        <w:rPr>
          <w:rFonts w:ascii="Times New Roman" w:hAnsi="Times New Roman" w:cs="Times New Roman"/>
          <w:color w:val="000000"/>
        </w:rPr>
        <w:t>柱温：</w:t>
      </w:r>
      <w:smartTag w:uri="urn:schemas-microsoft-com:office:smarttags" w:element="chmetcnv">
        <w:smartTagPr>
          <w:attr w:name="TCSC" w:val="0"/>
          <w:attr w:name="NumberType" w:val="1"/>
          <w:attr w:name="Negative" w:val="False"/>
          <w:attr w:name="HasSpace" w:val="False"/>
          <w:attr w:name="SourceValue" w:val="100"/>
          <w:attr w:name="UnitName" w:val="℃"/>
        </w:smartTagPr>
        <w:r w:rsidR="00381EBE" w:rsidRPr="00826CF6">
          <w:rPr>
            <w:rFonts w:ascii="Times New Roman" w:hAnsi="Times New Roman" w:cs="Times New Roman"/>
            <w:color w:val="000000"/>
          </w:rPr>
          <w:t>100</w:t>
        </w:r>
        <w:r w:rsidR="00381EBE" w:rsidRPr="00826CF6">
          <w:rPr>
            <w:rFonts w:hAnsi="宋体" w:cs="宋体" w:hint="eastAsia"/>
            <w:color w:val="000000"/>
          </w:rPr>
          <w:t>℃</w:t>
        </w:r>
      </w:smartTag>
      <w:r w:rsidR="00381EBE" w:rsidRPr="00826CF6">
        <w:rPr>
          <w:rFonts w:ascii="Times New Roman" w:hAnsi="Times New Roman" w:cs="Times New Roman"/>
          <w:color w:val="000000"/>
        </w:rPr>
        <w:t>。</w:t>
      </w:r>
    </w:p>
    <w:p w:rsidR="00381EBE" w:rsidRPr="00826CF6" w:rsidRDefault="006B0841" w:rsidP="006B0841">
      <w:pPr>
        <w:pStyle w:val="af4"/>
        <w:ind w:firstLineChars="150" w:firstLine="315"/>
        <w:rPr>
          <w:rFonts w:ascii="Times New Roman" w:hAnsi="Times New Roman" w:cs="Times New Roman"/>
          <w:color w:val="000000"/>
        </w:rPr>
      </w:pPr>
      <w:r w:rsidRPr="00826CF6">
        <w:rPr>
          <w:rFonts w:ascii="Times New Roman" w:hAnsi="Times New Roman" w:cs="Times New Roman"/>
          <w:color w:val="000000"/>
        </w:rPr>
        <w:t>c)</w:t>
      </w:r>
      <w:r w:rsidR="00381EBE" w:rsidRPr="00826CF6">
        <w:rPr>
          <w:rFonts w:ascii="Times New Roman" w:hAnsi="Times New Roman" w:cs="Times New Roman"/>
          <w:color w:val="000000"/>
        </w:rPr>
        <w:t>检测器温度：</w:t>
      </w:r>
      <w:smartTag w:uri="urn:schemas-microsoft-com:office:smarttags" w:element="chmetcnv">
        <w:smartTagPr>
          <w:attr w:name="TCSC" w:val="0"/>
          <w:attr w:name="NumberType" w:val="1"/>
          <w:attr w:name="Negative" w:val="False"/>
          <w:attr w:name="HasSpace" w:val="False"/>
          <w:attr w:name="SourceValue" w:val="230"/>
          <w:attr w:name="UnitName" w:val="℃"/>
        </w:smartTagPr>
        <w:r w:rsidR="00381EBE" w:rsidRPr="00826CF6">
          <w:rPr>
            <w:rFonts w:ascii="Times New Roman" w:hAnsi="Times New Roman" w:cs="Times New Roman"/>
            <w:color w:val="000000"/>
          </w:rPr>
          <w:t>230</w:t>
        </w:r>
        <w:r w:rsidR="00381EBE" w:rsidRPr="00826CF6">
          <w:rPr>
            <w:rFonts w:hAnsi="宋体" w:cs="宋体" w:hint="eastAsia"/>
            <w:color w:val="000000"/>
          </w:rPr>
          <w:t>℃</w:t>
        </w:r>
      </w:smartTag>
      <w:r w:rsidR="00381EBE" w:rsidRPr="00826CF6">
        <w:rPr>
          <w:rFonts w:ascii="Times New Roman" w:hAnsi="Times New Roman" w:cs="Times New Roman"/>
          <w:color w:val="000000"/>
        </w:rPr>
        <w:t>。</w:t>
      </w:r>
    </w:p>
    <w:p w:rsidR="00381EBE" w:rsidRPr="00826CF6" w:rsidRDefault="006B0841" w:rsidP="006B0841">
      <w:pPr>
        <w:pStyle w:val="af4"/>
        <w:ind w:firstLineChars="150" w:firstLine="315"/>
        <w:rPr>
          <w:rFonts w:ascii="Times New Roman" w:hAnsi="Times New Roman" w:cs="Times New Roman"/>
          <w:color w:val="000000"/>
        </w:rPr>
      </w:pPr>
      <w:r w:rsidRPr="00826CF6">
        <w:rPr>
          <w:rFonts w:ascii="Times New Roman" w:hAnsi="Times New Roman" w:cs="Times New Roman"/>
          <w:color w:val="000000"/>
        </w:rPr>
        <w:t>d)</w:t>
      </w:r>
      <w:r w:rsidR="00381EBE" w:rsidRPr="00826CF6">
        <w:rPr>
          <w:rFonts w:ascii="Times New Roman" w:hAnsi="Times New Roman" w:cs="Times New Roman"/>
          <w:color w:val="000000"/>
        </w:rPr>
        <w:t>载气流速</w:t>
      </w:r>
      <w:r w:rsidR="00381EBE" w:rsidRPr="00826CF6">
        <w:rPr>
          <w:rFonts w:ascii="Times New Roman" w:hAnsi="Times New Roman" w:cs="Times New Roman"/>
          <w:color w:val="000000"/>
        </w:rPr>
        <w:t>(N</w:t>
      </w:r>
      <w:r w:rsidR="00381EBE" w:rsidRPr="00826CF6">
        <w:rPr>
          <w:rFonts w:ascii="Times New Roman" w:hAnsi="Times New Roman" w:cs="Times New Roman"/>
          <w:color w:val="000000"/>
          <w:vertAlign w:val="subscript"/>
        </w:rPr>
        <w:t>2</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35mL</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min</w:t>
      </w:r>
    </w:p>
    <w:p w:rsidR="00381EBE" w:rsidRPr="00826CF6" w:rsidRDefault="006B0841" w:rsidP="006B0841">
      <w:pPr>
        <w:pStyle w:val="af4"/>
        <w:ind w:firstLineChars="150" w:firstLine="315"/>
        <w:rPr>
          <w:rFonts w:ascii="Times New Roman" w:hAnsi="Times New Roman" w:cs="Times New Roman"/>
          <w:color w:val="000000"/>
        </w:rPr>
      </w:pPr>
      <w:r w:rsidRPr="00826CF6">
        <w:rPr>
          <w:rFonts w:ascii="Times New Roman" w:hAnsi="Times New Roman" w:cs="Times New Roman"/>
          <w:color w:val="000000"/>
        </w:rPr>
        <w:t>e)</w:t>
      </w:r>
      <w:r w:rsidR="00381EBE" w:rsidRPr="00826CF6">
        <w:rPr>
          <w:rFonts w:ascii="Times New Roman" w:hAnsi="Times New Roman" w:cs="Times New Roman"/>
          <w:color w:val="000000"/>
        </w:rPr>
        <w:t>衰减：根据样品中被测组分含量调节记录器衰减。</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 xml:space="preserve">.3 </w:t>
      </w:r>
      <w:r w:rsidR="00381EBE" w:rsidRPr="00826CF6">
        <w:rPr>
          <w:rFonts w:ascii="Times New Roman" w:hAnsi="Times New Roman" w:cs="Times New Roman"/>
          <w:color w:val="000000"/>
        </w:rPr>
        <w:t>校准</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.3.1</w:t>
      </w:r>
      <w:r w:rsidR="00381EBE" w:rsidRPr="00826CF6">
        <w:rPr>
          <w:rFonts w:ascii="Times New Roman" w:hAnsi="Times New Roman" w:cs="Times New Roman"/>
          <w:color w:val="000000"/>
        </w:rPr>
        <w:t>定量分析中的校准方法：外标法。</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 xml:space="preserve">.3.2 </w:t>
      </w:r>
      <w:r w:rsidR="00381EBE" w:rsidRPr="00826CF6">
        <w:rPr>
          <w:rFonts w:ascii="Times New Roman" w:hAnsi="Times New Roman" w:cs="Times New Roman"/>
          <w:color w:val="000000"/>
        </w:rPr>
        <w:t>标准样品</w:t>
      </w:r>
    </w:p>
    <w:p w:rsidR="00381EBE" w:rsidRPr="00826CF6" w:rsidRDefault="00FD7646" w:rsidP="00FD7646">
      <w:pPr>
        <w:pStyle w:val="af4"/>
        <w:ind w:firstLineChars="150" w:firstLine="315"/>
        <w:rPr>
          <w:rFonts w:ascii="Times New Roman" w:hAnsi="Times New Roman" w:cs="Times New Roman"/>
          <w:color w:val="000000"/>
        </w:rPr>
      </w:pPr>
      <w:r w:rsidRPr="00826CF6">
        <w:rPr>
          <w:rFonts w:ascii="Times New Roman" w:hAnsi="Times New Roman" w:cs="Times New Roman"/>
          <w:color w:val="000000"/>
        </w:rPr>
        <w:t>a)</w:t>
      </w:r>
      <w:r w:rsidR="00381EBE" w:rsidRPr="00826CF6">
        <w:rPr>
          <w:rFonts w:ascii="Times New Roman" w:hAnsi="Times New Roman" w:cs="Times New Roman"/>
          <w:color w:val="000000"/>
        </w:rPr>
        <w:t>使用次数：每次分析样品时用新标准使用液绘制</w:t>
      </w:r>
      <w:r w:rsidR="00A11F4E" w:rsidRPr="00826CF6">
        <w:rPr>
          <w:rFonts w:ascii="Times New Roman" w:hAnsi="Times New Roman" w:cs="Times New Roman"/>
          <w:color w:val="000000"/>
        </w:rPr>
        <w:t>校准曲线</w:t>
      </w:r>
      <w:r w:rsidR="002A3B83" w:rsidRPr="00826CF6">
        <w:rPr>
          <w:rFonts w:ascii="Times New Roman" w:hAnsi="Times New Roman" w:cs="Times New Roman"/>
          <w:color w:val="000000"/>
        </w:rPr>
        <w:t>；</w:t>
      </w:r>
    </w:p>
    <w:p w:rsidR="00381EBE" w:rsidRPr="00826CF6" w:rsidRDefault="00FD7646" w:rsidP="00FD7646">
      <w:pPr>
        <w:pStyle w:val="af4"/>
        <w:ind w:firstLineChars="150" w:firstLine="315"/>
        <w:rPr>
          <w:rFonts w:ascii="Times New Roman" w:hAnsi="Times New Roman" w:cs="Times New Roman"/>
          <w:color w:val="000000"/>
        </w:rPr>
      </w:pPr>
      <w:r w:rsidRPr="00826CF6">
        <w:rPr>
          <w:rFonts w:ascii="Times New Roman" w:hAnsi="Times New Roman" w:cs="Times New Roman"/>
          <w:color w:val="000000"/>
        </w:rPr>
        <w:t>b)</w:t>
      </w:r>
      <w:r w:rsidR="00381EBE" w:rsidRPr="00826CF6">
        <w:rPr>
          <w:rFonts w:ascii="Times New Roman" w:hAnsi="Times New Roman" w:cs="Times New Roman"/>
          <w:color w:val="000000"/>
        </w:rPr>
        <w:t>标准样品制备</w:t>
      </w:r>
      <w:r w:rsidR="002A3B83" w:rsidRPr="00826CF6">
        <w:rPr>
          <w:rFonts w:ascii="Times New Roman" w:hAnsi="Times New Roman" w:cs="Times New Roman"/>
          <w:color w:val="000000"/>
        </w:rPr>
        <w:t>；</w:t>
      </w:r>
    </w:p>
    <w:p w:rsidR="00381EBE" w:rsidRPr="00826CF6" w:rsidRDefault="00FD7646"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c) </w:t>
      </w:r>
      <w:r w:rsidR="00381EBE" w:rsidRPr="00826CF6">
        <w:rPr>
          <w:rFonts w:ascii="Times New Roman" w:hAnsi="Times New Roman" w:cs="Times New Roman"/>
          <w:color w:val="000000"/>
        </w:rPr>
        <w:t>碘化物标准</w:t>
      </w:r>
      <w:r w:rsidR="00C71D39" w:rsidRPr="00826CF6">
        <w:rPr>
          <w:rFonts w:ascii="Times New Roman" w:hAnsi="Times New Roman" w:cs="Times New Roman"/>
          <w:color w:val="000000"/>
        </w:rPr>
        <w:t>储备</w:t>
      </w:r>
      <w:r w:rsidR="00381EBE" w:rsidRPr="00826CF6">
        <w:rPr>
          <w:rFonts w:ascii="Times New Roman" w:hAnsi="Times New Roman" w:cs="Times New Roman"/>
          <w:color w:val="000000"/>
        </w:rPr>
        <w:t>溶液</w:t>
      </w:r>
      <w:r w:rsidR="00381EBE" w:rsidRPr="00826CF6">
        <w:rPr>
          <w:rFonts w:ascii="Times New Roman" w:hAnsi="Times New Roman" w:cs="Times New Roman"/>
          <w:color w:val="000000"/>
        </w:rPr>
        <w:t>[ρ(I</w:t>
      </w:r>
      <w:r w:rsidR="00381EBE" w:rsidRPr="00826CF6">
        <w:rPr>
          <w:rFonts w:ascii="Times New Roman" w:hAnsi="Times New Roman" w:cs="Times New Roman"/>
          <w:color w:val="000000"/>
          <w:vertAlign w:val="superscript"/>
        </w:rPr>
        <w:t>-</w:t>
      </w:r>
      <w:r w:rsidR="00381EBE" w:rsidRPr="00826CF6">
        <w:rPr>
          <w:rFonts w:ascii="Times New Roman" w:hAnsi="Times New Roman" w:cs="Times New Roman"/>
          <w:color w:val="000000"/>
        </w:rPr>
        <w:t>)=100μg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1308"/>
          <w:attr w:name="UnitName" w:val="g"/>
        </w:smartTagPr>
        <w:r w:rsidR="00381EBE" w:rsidRPr="00826CF6">
          <w:rPr>
            <w:rFonts w:ascii="Times New Roman" w:hAnsi="Times New Roman" w:cs="Times New Roman"/>
            <w:color w:val="000000"/>
          </w:rPr>
          <w:t>0.1308g</w:t>
        </w:r>
      </w:smartTag>
      <w:r w:rsidR="00381EBE" w:rsidRPr="00826CF6">
        <w:rPr>
          <w:rFonts w:ascii="Times New Roman" w:hAnsi="Times New Roman" w:cs="Times New Roman"/>
          <w:color w:val="000000"/>
        </w:rPr>
        <w:t>预先在</w:t>
      </w:r>
      <w:smartTag w:uri="urn:schemas-microsoft-com:office:smarttags" w:element="chmetcnv">
        <w:smartTagPr>
          <w:attr w:name="TCSC" w:val="0"/>
          <w:attr w:name="NumberType" w:val="1"/>
          <w:attr w:name="Negative" w:val="False"/>
          <w:attr w:name="HasSpace" w:val="False"/>
          <w:attr w:name="SourceValue" w:val="110"/>
          <w:attr w:name="UnitName" w:val="℃"/>
        </w:smartTagPr>
        <w:r w:rsidR="00381EBE" w:rsidRPr="00826CF6">
          <w:rPr>
            <w:rFonts w:ascii="Times New Roman" w:hAnsi="Times New Roman" w:cs="Times New Roman"/>
            <w:color w:val="000000"/>
          </w:rPr>
          <w:t>110</w:t>
        </w:r>
        <w:r w:rsidR="00381EBE" w:rsidRPr="00826CF6">
          <w:rPr>
            <w:rFonts w:hAnsi="宋体" w:cs="宋体" w:hint="eastAsia"/>
            <w:color w:val="000000"/>
          </w:rPr>
          <w:t>℃</w:t>
        </w:r>
      </w:smartTag>
      <w:r w:rsidR="00381EBE" w:rsidRPr="00826CF6">
        <w:rPr>
          <w:rFonts w:ascii="Times New Roman" w:hAnsi="Times New Roman" w:cs="Times New Roman"/>
          <w:color w:val="000000"/>
        </w:rPr>
        <w:t>烘干至恒量的碘化钾，加纯水溶解，并定容至</w:t>
      </w:r>
      <w:r w:rsidR="00381EBE" w:rsidRPr="00826CF6">
        <w:rPr>
          <w:rFonts w:ascii="Times New Roman" w:hAnsi="Times New Roman" w:cs="Times New Roman"/>
          <w:color w:val="000000"/>
        </w:rPr>
        <w:t>1000mL</w:t>
      </w:r>
      <w:r w:rsidR="002A3B83" w:rsidRPr="00826CF6">
        <w:rPr>
          <w:rFonts w:ascii="Times New Roman" w:hAnsi="Times New Roman" w:cs="Times New Roman"/>
          <w:color w:val="000000"/>
        </w:rPr>
        <w:t>；</w:t>
      </w:r>
    </w:p>
    <w:p w:rsidR="00381EBE" w:rsidRPr="00826CF6" w:rsidRDefault="00FD7646" w:rsidP="00AF33E1">
      <w:pPr>
        <w:pStyle w:val="af4"/>
        <w:rPr>
          <w:rFonts w:ascii="Times New Roman" w:hAnsi="Times New Roman" w:cs="Times New Roman"/>
          <w:color w:val="000000"/>
        </w:rPr>
      </w:pPr>
      <w:r w:rsidRPr="00826CF6">
        <w:rPr>
          <w:rFonts w:ascii="Times New Roman" w:hAnsi="Times New Roman" w:cs="Times New Roman"/>
          <w:color w:val="000000"/>
        </w:rPr>
        <w:t xml:space="preserve">d) </w:t>
      </w:r>
      <w:r w:rsidR="00381EBE" w:rsidRPr="00826CF6">
        <w:rPr>
          <w:rFonts w:ascii="Times New Roman" w:hAnsi="Times New Roman" w:cs="Times New Roman"/>
          <w:color w:val="000000"/>
        </w:rPr>
        <w:t>碘化物标准使用溶液</w:t>
      </w:r>
      <w:r w:rsidR="00381EBE" w:rsidRPr="00826CF6">
        <w:rPr>
          <w:rFonts w:ascii="Times New Roman" w:hAnsi="Times New Roman" w:cs="Times New Roman"/>
          <w:color w:val="000000"/>
        </w:rPr>
        <w:t>[ρ(I</w:t>
      </w:r>
      <w:r w:rsidR="00381EBE" w:rsidRPr="00826CF6">
        <w:rPr>
          <w:rFonts w:ascii="Times New Roman" w:hAnsi="Times New Roman" w:cs="Times New Roman"/>
          <w:color w:val="000000"/>
          <w:vertAlign w:val="superscript"/>
        </w:rPr>
        <w:t>-</w:t>
      </w:r>
      <w:r w:rsidR="00381EBE" w:rsidRPr="00826CF6">
        <w:rPr>
          <w:rFonts w:ascii="Times New Roman" w:hAnsi="Times New Roman" w:cs="Times New Roman"/>
          <w:color w:val="000000"/>
        </w:rPr>
        <w:t>)=0.1μg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ρ(I</w:t>
      </w:r>
      <w:r w:rsidR="00381EBE" w:rsidRPr="00826CF6">
        <w:rPr>
          <w:rFonts w:ascii="Times New Roman" w:hAnsi="Times New Roman" w:cs="Times New Roman"/>
          <w:color w:val="000000"/>
          <w:vertAlign w:val="superscript"/>
        </w:rPr>
        <w:t>-</w:t>
      </w:r>
      <w:r w:rsidR="00381EBE" w:rsidRPr="00826CF6">
        <w:rPr>
          <w:rFonts w:ascii="Times New Roman" w:hAnsi="Times New Roman" w:cs="Times New Roman"/>
          <w:color w:val="000000"/>
        </w:rPr>
        <w:t>)=0.01μg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：临用时将碘化物标准</w:t>
      </w:r>
      <w:r w:rsidR="00C71D39" w:rsidRPr="00826CF6">
        <w:rPr>
          <w:rFonts w:ascii="Times New Roman" w:hAnsi="Times New Roman" w:cs="Times New Roman"/>
          <w:color w:val="000000"/>
        </w:rPr>
        <w:t>储备</w:t>
      </w:r>
      <w:r w:rsidR="00381EBE" w:rsidRPr="00826CF6">
        <w:rPr>
          <w:rFonts w:ascii="Times New Roman" w:hAnsi="Times New Roman" w:cs="Times New Roman"/>
          <w:color w:val="000000"/>
        </w:rPr>
        <w:t>溶液</w:t>
      </w:r>
      <w:r w:rsidR="002A3B83" w:rsidRPr="00826CF6">
        <w:rPr>
          <w:rFonts w:ascii="Times New Roman" w:hAnsi="Times New Roman" w:cs="Times New Roman"/>
          <w:color w:val="000000"/>
        </w:rPr>
        <w:t>[c</w:t>
      </w:r>
      <w:r w:rsidR="002A3B83" w:rsidRPr="00826CF6">
        <w:rPr>
          <w:rFonts w:ascii="Times New Roman" w:hAnsi="Times New Roman" w:cs="Times New Roman"/>
          <w:color w:val="000000"/>
        </w:rPr>
        <w:t>）</w:t>
      </w:r>
      <w:r w:rsidR="002A3B83" w:rsidRPr="00826CF6">
        <w:rPr>
          <w:rFonts w:ascii="Times New Roman" w:hAnsi="Times New Roman" w:cs="Times New Roman"/>
          <w:color w:val="000000"/>
        </w:rPr>
        <w:t>]</w:t>
      </w:r>
      <w:r w:rsidR="00381EBE" w:rsidRPr="00826CF6">
        <w:rPr>
          <w:rFonts w:ascii="Times New Roman" w:hAnsi="Times New Roman" w:cs="Times New Roman"/>
          <w:color w:val="000000"/>
        </w:rPr>
        <w:t>用纯水稀释而成。</w:t>
      </w:r>
    </w:p>
    <w:p w:rsidR="00FD7646"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 xml:space="preserve">.3.3 </w:t>
      </w:r>
      <w:r w:rsidR="00A11F4E" w:rsidRPr="00826CF6">
        <w:rPr>
          <w:rFonts w:ascii="Times New Roman" w:hAnsi="Times New Roman" w:cs="Times New Roman"/>
          <w:color w:val="000000"/>
        </w:rPr>
        <w:t>校准曲线</w:t>
      </w:r>
      <w:r w:rsidR="00381EBE" w:rsidRPr="00826CF6">
        <w:rPr>
          <w:rFonts w:ascii="Times New Roman" w:hAnsi="Times New Roman" w:cs="Times New Roman"/>
          <w:color w:val="000000"/>
        </w:rPr>
        <w:t>的绘制</w:t>
      </w:r>
    </w:p>
    <w:p w:rsidR="00381EBE" w:rsidRPr="00826CF6" w:rsidRDefault="00381EBE" w:rsidP="00FD7646">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取</w:t>
      </w:r>
      <w:r w:rsidRPr="00826CF6">
        <w:rPr>
          <w:rFonts w:ascii="Times New Roman" w:hAnsi="Times New Roman" w:cs="Times New Roman"/>
          <w:color w:val="000000"/>
        </w:rPr>
        <w:t>6</w:t>
      </w:r>
      <w:r w:rsidRPr="00826CF6">
        <w:rPr>
          <w:rFonts w:ascii="Times New Roman" w:hAnsi="Times New Roman" w:cs="Times New Roman"/>
          <w:color w:val="000000"/>
        </w:rPr>
        <w:t>个</w:t>
      </w:r>
      <w:r w:rsidRPr="00826CF6">
        <w:rPr>
          <w:rFonts w:ascii="Times New Roman" w:hAnsi="Times New Roman" w:cs="Times New Roman"/>
          <w:color w:val="000000"/>
        </w:rPr>
        <w:t>60mL</w:t>
      </w:r>
      <w:r w:rsidRPr="00826CF6">
        <w:rPr>
          <w:rFonts w:ascii="Times New Roman" w:hAnsi="Times New Roman" w:cs="Times New Roman"/>
          <w:color w:val="000000"/>
        </w:rPr>
        <w:t>分液漏斗，分别加入碘化物标准使用溶液</w:t>
      </w:r>
      <w:r w:rsidRPr="00826CF6">
        <w:rPr>
          <w:rFonts w:ascii="Times New Roman" w:hAnsi="Times New Roman" w:cs="Times New Roman"/>
          <w:color w:val="000000"/>
        </w:rPr>
        <w:t>(</w:t>
      </w:r>
      <w:r w:rsidRPr="00826CF6">
        <w:rPr>
          <w:rFonts w:ascii="Times New Roman" w:hAnsi="Times New Roman" w:cs="Times New Roman"/>
          <w:color w:val="000000"/>
        </w:rPr>
        <w:t>水样中碘化物的含量</w:t>
      </w:r>
      <w:r w:rsidRPr="00826CF6">
        <w:rPr>
          <w:rFonts w:ascii="Times New Roman" w:hAnsi="Times New Roman" w:cs="Times New Roman"/>
          <w:color w:val="000000"/>
        </w:rPr>
        <w:t>l</w:t>
      </w:r>
      <w:r w:rsidR="002A3B83" w:rsidRPr="00826CF6">
        <w:rPr>
          <w:rFonts w:ascii="Times New Roman" w:hAnsi="Times New Roman" w:cs="Times New Roman"/>
          <w:color w:val="000000"/>
        </w:rPr>
        <w:t xml:space="preserve"> μg</w:t>
      </w:r>
      <w:r w:rsidR="002A3B83" w:rsidRPr="00826CF6">
        <w:rPr>
          <w:rFonts w:ascii="Times New Roman" w:hAnsi="Times New Roman" w:cs="Times New Roman"/>
          <w:color w:val="000000"/>
        </w:rPr>
        <w:t>／</w:t>
      </w:r>
      <w:r w:rsidR="002A3B83" w:rsidRPr="00826CF6">
        <w:rPr>
          <w:rFonts w:ascii="Times New Roman" w:hAnsi="Times New Roman" w:cs="Times New Roman"/>
          <w:color w:val="000000"/>
        </w:rPr>
        <w:t>L</w:t>
      </w:r>
      <w:r w:rsidRPr="00826CF6">
        <w:rPr>
          <w:rFonts w:ascii="Times New Roman" w:hAnsi="Times New Roman" w:cs="Times New Roman"/>
          <w:color w:val="000000"/>
        </w:rPr>
        <w:t>～</w:t>
      </w:r>
      <w:r w:rsidRPr="00826CF6">
        <w:rPr>
          <w:rFonts w:ascii="Times New Roman" w:hAnsi="Times New Roman" w:cs="Times New Roman"/>
          <w:color w:val="000000"/>
        </w:rPr>
        <w:t>10μg</w:t>
      </w:r>
      <w:r w:rsidRPr="00826CF6">
        <w:rPr>
          <w:rFonts w:ascii="Times New Roman" w:hAnsi="Times New Roman" w:cs="Times New Roman"/>
          <w:color w:val="000000"/>
        </w:rPr>
        <w:t>／</w:t>
      </w:r>
      <w:r w:rsidRPr="00826CF6">
        <w:rPr>
          <w:rFonts w:ascii="Times New Roman" w:hAnsi="Times New Roman" w:cs="Times New Roman"/>
          <w:color w:val="000000"/>
        </w:rPr>
        <w:t>L</w:t>
      </w:r>
      <w:r w:rsidRPr="00826CF6">
        <w:rPr>
          <w:rFonts w:ascii="Times New Roman" w:hAnsi="Times New Roman" w:cs="Times New Roman"/>
          <w:color w:val="000000"/>
        </w:rPr>
        <w:t>时，使用</w:t>
      </w:r>
      <w:r w:rsidRPr="00826CF6">
        <w:rPr>
          <w:rFonts w:ascii="Times New Roman" w:hAnsi="Times New Roman" w:cs="Times New Roman"/>
          <w:color w:val="000000"/>
        </w:rPr>
        <w:t>0.01μg</w:t>
      </w:r>
      <w:r w:rsidRPr="00826CF6">
        <w:rPr>
          <w:rFonts w:ascii="Times New Roman" w:hAnsi="Times New Roman" w:cs="Times New Roman"/>
          <w:color w:val="000000"/>
        </w:rPr>
        <w:t>／</w:t>
      </w:r>
      <w:r w:rsidRPr="00826CF6">
        <w:rPr>
          <w:rFonts w:ascii="Times New Roman" w:hAnsi="Times New Roman" w:cs="Times New Roman"/>
          <w:color w:val="000000"/>
        </w:rPr>
        <w:t>mL</w:t>
      </w:r>
      <w:r w:rsidRPr="00826CF6">
        <w:rPr>
          <w:rFonts w:ascii="Times New Roman" w:hAnsi="Times New Roman" w:cs="Times New Roman"/>
          <w:color w:val="000000"/>
        </w:rPr>
        <w:t>的碘化物标准使用溶液；水样中碘化物含量在</w:t>
      </w:r>
      <w:r w:rsidRPr="00826CF6">
        <w:rPr>
          <w:rFonts w:ascii="Times New Roman" w:hAnsi="Times New Roman" w:cs="Times New Roman"/>
          <w:color w:val="000000"/>
        </w:rPr>
        <w:t>10</w:t>
      </w:r>
      <w:r w:rsidRPr="00826CF6">
        <w:rPr>
          <w:rFonts w:ascii="Times New Roman" w:hAnsi="Times New Roman" w:cs="Times New Roman"/>
          <w:color w:val="000000"/>
        </w:rPr>
        <w:t>～</w:t>
      </w:r>
      <w:r w:rsidRPr="00826CF6">
        <w:rPr>
          <w:rFonts w:ascii="Times New Roman" w:hAnsi="Times New Roman" w:cs="Times New Roman"/>
          <w:color w:val="000000"/>
        </w:rPr>
        <w:t>100μg/L</w:t>
      </w:r>
      <w:r w:rsidRPr="00826CF6">
        <w:rPr>
          <w:rFonts w:ascii="Times New Roman" w:hAnsi="Times New Roman" w:cs="Times New Roman"/>
          <w:color w:val="000000"/>
        </w:rPr>
        <w:t>时，使用</w:t>
      </w:r>
      <w:r w:rsidRPr="00826CF6">
        <w:rPr>
          <w:rFonts w:ascii="Times New Roman" w:hAnsi="Times New Roman" w:cs="Times New Roman"/>
          <w:color w:val="000000"/>
        </w:rPr>
        <w:t>0.1μg</w:t>
      </w:r>
      <w:r w:rsidRPr="00826CF6">
        <w:rPr>
          <w:rFonts w:ascii="Times New Roman" w:hAnsi="Times New Roman" w:cs="Times New Roman"/>
          <w:color w:val="000000"/>
        </w:rPr>
        <w:t>／</w:t>
      </w:r>
      <w:r w:rsidRPr="00826CF6">
        <w:rPr>
          <w:rFonts w:ascii="Times New Roman" w:hAnsi="Times New Roman" w:cs="Times New Roman"/>
          <w:color w:val="000000"/>
        </w:rPr>
        <w:t>mL</w:t>
      </w:r>
      <w:r w:rsidRPr="00826CF6">
        <w:rPr>
          <w:rFonts w:ascii="Times New Roman" w:hAnsi="Times New Roman" w:cs="Times New Roman"/>
          <w:color w:val="000000"/>
        </w:rPr>
        <w:t>的碘化物标准使用溶液</w:t>
      </w:r>
      <w:r w:rsidRPr="00826CF6">
        <w:rPr>
          <w:rFonts w:ascii="Times New Roman" w:hAnsi="Times New Roman" w:cs="Times New Roman"/>
          <w:color w:val="000000"/>
        </w:rPr>
        <w:t>)0</w:t>
      </w:r>
      <w:r w:rsidRPr="00826CF6">
        <w:rPr>
          <w:rFonts w:ascii="Times New Roman" w:hAnsi="Times New Roman" w:cs="Times New Roman"/>
          <w:color w:val="000000"/>
        </w:rPr>
        <w:t>，</w:t>
      </w:r>
      <w:r w:rsidRPr="00826CF6">
        <w:rPr>
          <w:rFonts w:ascii="Times New Roman" w:hAnsi="Times New Roman" w:cs="Times New Roman"/>
          <w:color w:val="000000"/>
        </w:rPr>
        <w:t>1.0</w:t>
      </w:r>
      <w:r w:rsidRPr="00826CF6">
        <w:rPr>
          <w:rFonts w:ascii="Times New Roman" w:hAnsi="Times New Roman" w:cs="Times New Roman"/>
          <w:color w:val="000000"/>
        </w:rPr>
        <w:t>，</w:t>
      </w:r>
      <w:r w:rsidRPr="00826CF6">
        <w:rPr>
          <w:rFonts w:ascii="Times New Roman" w:hAnsi="Times New Roman" w:cs="Times New Roman"/>
          <w:color w:val="000000"/>
        </w:rPr>
        <w:t>3.0</w:t>
      </w:r>
      <w:r w:rsidRPr="00826CF6">
        <w:rPr>
          <w:rFonts w:ascii="Times New Roman" w:hAnsi="Times New Roman" w:cs="Times New Roman"/>
          <w:color w:val="000000"/>
        </w:rPr>
        <w:t>，</w:t>
      </w:r>
      <w:r w:rsidRPr="00826CF6">
        <w:rPr>
          <w:rFonts w:ascii="Times New Roman" w:hAnsi="Times New Roman" w:cs="Times New Roman"/>
          <w:color w:val="000000"/>
        </w:rPr>
        <w:t>5.0</w:t>
      </w:r>
      <w:r w:rsidRPr="00826CF6">
        <w:rPr>
          <w:rFonts w:ascii="Times New Roman" w:hAnsi="Times New Roman" w:cs="Times New Roman"/>
          <w:color w:val="000000"/>
        </w:rPr>
        <w:t>，</w:t>
      </w:r>
      <w:r w:rsidRPr="00826CF6">
        <w:rPr>
          <w:rFonts w:ascii="Times New Roman" w:hAnsi="Times New Roman" w:cs="Times New Roman"/>
          <w:color w:val="000000"/>
        </w:rPr>
        <w:t>7.0</w:t>
      </w:r>
      <w:r w:rsidRPr="00826CF6">
        <w:rPr>
          <w:rFonts w:ascii="Times New Roman" w:hAnsi="Times New Roman" w:cs="Times New Roman"/>
          <w:color w:val="000000"/>
        </w:rPr>
        <w:t>，</w:t>
      </w:r>
      <w:r w:rsidRPr="00826CF6">
        <w:rPr>
          <w:rFonts w:ascii="Times New Roman" w:hAnsi="Times New Roman" w:cs="Times New Roman"/>
          <w:color w:val="000000"/>
        </w:rPr>
        <w:t>10.0mL</w:t>
      </w:r>
      <w:r w:rsidRPr="00826CF6">
        <w:rPr>
          <w:rFonts w:ascii="Times New Roman" w:hAnsi="Times New Roman" w:cs="Times New Roman"/>
          <w:color w:val="000000"/>
        </w:rPr>
        <w:t>。补加纯水至</w:t>
      </w:r>
      <w:r w:rsidRPr="00826CF6">
        <w:rPr>
          <w:rFonts w:ascii="Times New Roman" w:hAnsi="Times New Roman" w:cs="Times New Roman"/>
          <w:color w:val="000000"/>
        </w:rPr>
        <w:t>10mL</w:t>
      </w:r>
      <w:r w:rsidRPr="00826CF6">
        <w:rPr>
          <w:rFonts w:ascii="Times New Roman" w:hAnsi="Times New Roman" w:cs="Times New Roman"/>
          <w:color w:val="000000"/>
        </w:rPr>
        <w:t>，分别向各分液漏斗中加</w:t>
      </w:r>
      <w:r w:rsidRPr="00826CF6">
        <w:rPr>
          <w:rFonts w:ascii="Times New Roman" w:hAnsi="Times New Roman" w:cs="Times New Roman"/>
          <w:color w:val="000000"/>
        </w:rPr>
        <w:t>0.2mL</w:t>
      </w:r>
      <w:r w:rsidRPr="00826CF6">
        <w:rPr>
          <w:rFonts w:ascii="Times New Roman" w:hAnsi="Times New Roman" w:cs="Times New Roman"/>
          <w:color w:val="000000"/>
        </w:rPr>
        <w:t>硫代硫酸钠溶液，以下操作同</w:t>
      </w:r>
      <w:r w:rsidR="00206A02" w:rsidRPr="00826CF6">
        <w:rPr>
          <w:rFonts w:ascii="Times New Roman" w:hAnsi="Times New Roman" w:cs="Times New Roman"/>
          <w:color w:val="000000"/>
        </w:rPr>
        <w:t>38</w:t>
      </w:r>
      <w:r w:rsidRPr="00826CF6">
        <w:rPr>
          <w:rFonts w:ascii="Times New Roman" w:hAnsi="Times New Roman" w:cs="Times New Roman"/>
          <w:color w:val="000000"/>
        </w:rPr>
        <w:t>.2.5.1</w:t>
      </w:r>
      <w:r w:rsidRPr="00826CF6">
        <w:rPr>
          <w:rFonts w:ascii="Times New Roman" w:hAnsi="Times New Roman" w:cs="Times New Roman"/>
          <w:color w:val="000000"/>
        </w:rPr>
        <w:t>。</w:t>
      </w:r>
    </w:p>
    <w:p w:rsidR="00381EBE" w:rsidRPr="00826CF6" w:rsidRDefault="00381EBE" w:rsidP="00AF33E1">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分别取</w:t>
      </w:r>
      <w:r w:rsidRPr="00826CF6">
        <w:rPr>
          <w:rFonts w:ascii="Times New Roman" w:hAnsi="Times New Roman" w:cs="Times New Roman"/>
          <w:color w:val="000000"/>
        </w:rPr>
        <w:t>5μL</w:t>
      </w:r>
      <w:r w:rsidRPr="00826CF6">
        <w:rPr>
          <w:rFonts w:ascii="Times New Roman" w:hAnsi="Times New Roman" w:cs="Times New Roman"/>
          <w:color w:val="000000"/>
        </w:rPr>
        <w:t>环已烷萃取液进行色谱分析，测</w:t>
      </w:r>
      <w:r w:rsidR="002A3B83" w:rsidRPr="00826CF6">
        <w:rPr>
          <w:rFonts w:ascii="Times New Roman" w:hAnsi="Times New Roman" w:cs="Times New Roman"/>
          <w:color w:val="000000"/>
        </w:rPr>
        <w:t>定</w:t>
      </w:r>
      <w:r w:rsidRPr="00826CF6">
        <w:rPr>
          <w:rFonts w:ascii="Times New Roman" w:hAnsi="Times New Roman" w:cs="Times New Roman"/>
          <w:color w:val="000000"/>
        </w:rPr>
        <w:t>碘丁酮色谱峰高，以峰高为</w:t>
      </w:r>
      <w:r w:rsidR="002A3B83" w:rsidRPr="00826CF6">
        <w:rPr>
          <w:rFonts w:ascii="Times New Roman" w:hAnsi="Times New Roman" w:cs="Times New Roman"/>
          <w:color w:val="000000"/>
        </w:rPr>
        <w:t>纵坐标</w:t>
      </w:r>
      <w:r w:rsidRPr="00826CF6">
        <w:rPr>
          <w:rFonts w:ascii="Times New Roman" w:hAnsi="Times New Roman" w:cs="Times New Roman"/>
          <w:color w:val="000000"/>
        </w:rPr>
        <w:t>，碘化物质量为横</w:t>
      </w:r>
      <w:r w:rsidR="002A3B83" w:rsidRPr="00826CF6">
        <w:rPr>
          <w:rFonts w:ascii="Times New Roman" w:hAnsi="Times New Roman" w:cs="Times New Roman"/>
          <w:color w:val="000000"/>
        </w:rPr>
        <w:t>坐</w:t>
      </w:r>
      <w:r w:rsidRPr="00826CF6">
        <w:rPr>
          <w:rFonts w:ascii="Times New Roman" w:hAnsi="Times New Roman" w:cs="Times New Roman"/>
          <w:color w:val="000000"/>
        </w:rPr>
        <w:t>标，绘制</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lastRenderedPageBreak/>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 xml:space="preserve">.4 </w:t>
      </w:r>
      <w:r w:rsidR="00381EBE" w:rsidRPr="00826CF6">
        <w:rPr>
          <w:rFonts w:ascii="Times New Roman" w:hAnsi="Times New Roman" w:cs="Times New Roman"/>
          <w:color w:val="000000"/>
        </w:rPr>
        <w:t>测定</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.4.1</w:t>
      </w:r>
      <w:r w:rsidR="00381EBE" w:rsidRPr="00826CF6">
        <w:rPr>
          <w:rFonts w:ascii="Times New Roman" w:hAnsi="Times New Roman" w:cs="Times New Roman"/>
          <w:color w:val="000000"/>
        </w:rPr>
        <w:t>进样：以注射器人工进样，取</w:t>
      </w:r>
      <w:r w:rsidR="00381EBE" w:rsidRPr="00826CF6">
        <w:rPr>
          <w:rFonts w:ascii="Times New Roman" w:hAnsi="Times New Roman" w:cs="Times New Roman"/>
          <w:color w:val="000000"/>
        </w:rPr>
        <w:t>5μL</w:t>
      </w:r>
      <w:r w:rsidR="00381EBE" w:rsidRPr="00826CF6">
        <w:rPr>
          <w:rFonts w:ascii="Times New Roman" w:hAnsi="Times New Roman" w:cs="Times New Roman"/>
          <w:color w:val="000000"/>
        </w:rPr>
        <w:t>待测样品注入色谱仪。</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.4.2</w:t>
      </w:r>
      <w:r w:rsidR="00381EBE" w:rsidRPr="00826CF6">
        <w:rPr>
          <w:rFonts w:ascii="Times New Roman" w:hAnsi="Times New Roman" w:cs="Times New Roman"/>
          <w:color w:val="000000"/>
        </w:rPr>
        <w:t>记录：以标样核对，记录色谱峰的保留时间及对应化合物。</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.4.3</w:t>
      </w:r>
      <w:r w:rsidR="00381EBE" w:rsidRPr="00826CF6">
        <w:rPr>
          <w:rFonts w:ascii="Times New Roman" w:hAnsi="Times New Roman" w:cs="Times New Roman"/>
          <w:color w:val="000000"/>
        </w:rPr>
        <w:t>色谱图的考察</w:t>
      </w:r>
    </w:p>
    <w:p w:rsidR="00381EBE" w:rsidRPr="00826CF6" w:rsidRDefault="00FD7646" w:rsidP="00FD7646">
      <w:pPr>
        <w:pStyle w:val="af4"/>
        <w:ind w:firstLineChars="150" w:firstLine="315"/>
        <w:rPr>
          <w:rFonts w:ascii="Times New Roman" w:hAnsi="Times New Roman" w:cs="Times New Roman"/>
          <w:color w:val="000000"/>
        </w:rPr>
      </w:pPr>
      <w:r w:rsidRPr="00826CF6">
        <w:rPr>
          <w:rFonts w:ascii="Times New Roman" w:hAnsi="Times New Roman" w:cs="Times New Roman"/>
          <w:color w:val="000000"/>
        </w:rPr>
        <w:t xml:space="preserve">a) </w:t>
      </w:r>
      <w:r w:rsidR="00381EBE" w:rsidRPr="00826CF6">
        <w:rPr>
          <w:rFonts w:ascii="Times New Roman" w:hAnsi="Times New Roman" w:cs="Times New Roman"/>
          <w:color w:val="000000"/>
        </w:rPr>
        <w:t>标准色谱图：见图</w:t>
      </w:r>
      <w:r w:rsidR="005C00B9" w:rsidRPr="00826CF6">
        <w:rPr>
          <w:rFonts w:ascii="Times New Roman" w:hAnsi="Times New Roman" w:cs="Times New Roman"/>
          <w:color w:val="000000"/>
        </w:rPr>
        <w:t>5</w:t>
      </w:r>
    </w:p>
    <w:p w:rsidR="00381EBE" w:rsidRPr="00826CF6" w:rsidRDefault="00381EBE" w:rsidP="00AF33E1">
      <w:pPr>
        <w:pStyle w:val="af4"/>
        <w:jc w:val="center"/>
        <w:rPr>
          <w:rFonts w:ascii="Times New Roman" w:hAnsi="Times New Roman" w:cs="Times New Roman"/>
          <w:color w:val="000000"/>
        </w:rPr>
      </w:pPr>
      <w:r w:rsidRPr="00826CF6">
        <w:rPr>
          <w:rFonts w:ascii="Times New Roman" w:hAnsi="Times New Roman" w:cs="Times New Roman"/>
          <w:color w:val="000000"/>
        </w:rPr>
        <w:object w:dxaOrig="5356" w:dyaOrig="8506">
          <v:shape id="_x0000_i1063" type="#_x0000_t75" style="width:89.25pt;height:103.5pt" o:ole="">
            <v:imagedata r:id="rId87" o:title=""/>
          </v:shape>
          <o:OLEObject Type="Embed" ProgID="PBrush" ShapeID="_x0000_i1063" DrawAspect="Content" ObjectID="_1490787200" r:id="rId88"/>
        </w:object>
      </w:r>
    </w:p>
    <w:p w:rsidR="003C4EEA" w:rsidRPr="00826CF6" w:rsidRDefault="00381EBE">
      <w:pPr>
        <w:pStyle w:val="af4"/>
        <w:jc w:val="left"/>
        <w:rPr>
          <w:rFonts w:ascii="Times New Roman" w:hAnsi="Times New Roman" w:cs="Times New Roman"/>
          <w:color w:val="000000"/>
        </w:rPr>
      </w:pPr>
      <w:r w:rsidRPr="00826CF6">
        <w:rPr>
          <w:rFonts w:ascii="Times New Roman" w:hAnsi="Times New Roman" w:cs="Times New Roman"/>
          <w:color w:val="000000"/>
        </w:rPr>
        <w:t xml:space="preserve">1  </w:t>
      </w:r>
      <w:r w:rsidRPr="00826CF6">
        <w:rPr>
          <w:rFonts w:ascii="Times New Roman" w:hAnsi="Times New Roman" w:cs="Times New Roman"/>
          <w:color w:val="000000"/>
        </w:rPr>
        <w:t>溶剂</w:t>
      </w:r>
      <w:r w:rsidR="005C00B9" w:rsidRPr="00826CF6">
        <w:rPr>
          <w:rFonts w:ascii="Times New Roman" w:hAnsi="Times New Roman" w:cs="Times New Roman"/>
          <w:color w:val="000000"/>
        </w:rPr>
        <w:t>；</w:t>
      </w:r>
    </w:p>
    <w:p w:rsidR="003C4EEA" w:rsidRPr="00826CF6" w:rsidRDefault="00381EBE">
      <w:pPr>
        <w:pStyle w:val="af4"/>
        <w:jc w:val="left"/>
        <w:rPr>
          <w:rFonts w:ascii="Times New Roman" w:hAnsi="Times New Roman" w:cs="Times New Roman"/>
          <w:color w:val="000000"/>
        </w:rPr>
      </w:pPr>
      <w:r w:rsidRPr="00826CF6">
        <w:rPr>
          <w:rFonts w:ascii="Times New Roman" w:hAnsi="Times New Roman" w:cs="Times New Roman"/>
          <w:color w:val="000000"/>
        </w:rPr>
        <w:t xml:space="preserve">2  </w:t>
      </w:r>
      <w:r w:rsidRPr="00826CF6">
        <w:rPr>
          <w:rFonts w:ascii="Times New Roman" w:hAnsi="Times New Roman" w:cs="Times New Roman"/>
          <w:color w:val="000000"/>
        </w:rPr>
        <w:t>碘丁酮</w:t>
      </w:r>
      <w:r w:rsidR="005C00B9" w:rsidRPr="00826CF6">
        <w:rPr>
          <w:rFonts w:ascii="Times New Roman" w:hAnsi="Times New Roman" w:cs="Times New Roman"/>
          <w:color w:val="000000"/>
        </w:rPr>
        <w:t>。</w:t>
      </w:r>
    </w:p>
    <w:p w:rsidR="005C00B9" w:rsidRPr="00826CF6" w:rsidRDefault="005C00B9" w:rsidP="005C00B9">
      <w:pPr>
        <w:pStyle w:val="af4"/>
        <w:jc w:val="center"/>
        <w:rPr>
          <w:rFonts w:ascii="Times New Roman" w:hAnsi="Times New Roman" w:cs="Times New Roman"/>
          <w:color w:val="000000"/>
        </w:rPr>
      </w:pPr>
      <w:r w:rsidRPr="00826CF6">
        <w:rPr>
          <w:rFonts w:ascii="Times New Roman" w:hAnsi="Times New Roman" w:cs="Times New Roman"/>
          <w:color w:val="000000"/>
        </w:rPr>
        <w:t>图</w:t>
      </w:r>
      <w:r w:rsidRPr="00826CF6">
        <w:rPr>
          <w:rFonts w:ascii="Times New Roman" w:hAnsi="Times New Roman" w:cs="Times New Roman"/>
          <w:color w:val="000000"/>
        </w:rPr>
        <w:t xml:space="preserve">5  </w:t>
      </w:r>
      <w:r w:rsidRPr="00826CF6">
        <w:rPr>
          <w:rFonts w:ascii="Times New Roman" w:hAnsi="Times New Roman" w:cs="Times New Roman"/>
          <w:color w:val="000000"/>
        </w:rPr>
        <w:t>碘丁酮标准色谱图</w:t>
      </w:r>
    </w:p>
    <w:p w:rsidR="003C4EEA" w:rsidRPr="00826CF6" w:rsidRDefault="003C4EEA">
      <w:pPr>
        <w:pStyle w:val="af4"/>
        <w:jc w:val="left"/>
        <w:rPr>
          <w:rFonts w:ascii="Times New Roman" w:hAnsi="Times New Roman" w:cs="Times New Roman"/>
          <w:color w:val="000000"/>
        </w:rPr>
      </w:pPr>
    </w:p>
    <w:p w:rsidR="00381EBE" w:rsidRPr="00826CF6" w:rsidRDefault="00FD7646" w:rsidP="00AF33E1">
      <w:pPr>
        <w:pStyle w:val="af4"/>
        <w:ind w:firstLineChars="100" w:firstLine="210"/>
        <w:rPr>
          <w:rFonts w:ascii="Times New Roman" w:hAnsi="Times New Roman" w:cs="Times New Roman"/>
          <w:color w:val="000000"/>
        </w:rPr>
      </w:pPr>
      <w:r w:rsidRPr="00826CF6">
        <w:rPr>
          <w:rFonts w:ascii="Times New Roman" w:hAnsi="Times New Roman" w:cs="Times New Roman"/>
          <w:color w:val="000000"/>
        </w:rPr>
        <w:t xml:space="preserve">b) </w:t>
      </w:r>
      <w:r w:rsidR="00381EBE" w:rsidRPr="00826CF6">
        <w:rPr>
          <w:rFonts w:ascii="Times New Roman" w:hAnsi="Times New Roman" w:cs="Times New Roman"/>
          <w:color w:val="000000"/>
        </w:rPr>
        <w:t>定性分析</w:t>
      </w:r>
    </w:p>
    <w:p w:rsidR="00381EBE" w:rsidRPr="00826CF6" w:rsidRDefault="00FD7646" w:rsidP="00AF33E1">
      <w:pPr>
        <w:rPr>
          <w:color w:val="000000"/>
          <w:szCs w:val="21"/>
        </w:rPr>
      </w:pPr>
      <w:r w:rsidRPr="00826CF6">
        <w:rPr>
          <w:color w:val="000000"/>
          <w:szCs w:val="21"/>
        </w:rPr>
        <w:t xml:space="preserve"> 1</w:t>
      </w:r>
      <w:r w:rsidR="00381EBE" w:rsidRPr="00826CF6">
        <w:rPr>
          <w:color w:val="000000"/>
          <w:szCs w:val="21"/>
        </w:rPr>
        <w:t xml:space="preserve">) </w:t>
      </w:r>
      <w:r w:rsidR="00381EBE" w:rsidRPr="00826CF6">
        <w:rPr>
          <w:color w:val="000000"/>
          <w:szCs w:val="21"/>
        </w:rPr>
        <w:t>组分出峰顺序：溶剂峰；碘丁酮峰</w:t>
      </w:r>
      <w:r w:rsidR="005C00B9" w:rsidRPr="00826CF6">
        <w:rPr>
          <w:color w:val="000000"/>
          <w:szCs w:val="21"/>
        </w:rPr>
        <w:t>；</w:t>
      </w:r>
    </w:p>
    <w:p w:rsidR="00381EBE" w:rsidRPr="00826CF6" w:rsidRDefault="00FD7646" w:rsidP="00AF33E1">
      <w:pPr>
        <w:rPr>
          <w:color w:val="000000"/>
          <w:szCs w:val="21"/>
        </w:rPr>
      </w:pPr>
      <w:r w:rsidRPr="00826CF6">
        <w:rPr>
          <w:color w:val="000000"/>
          <w:szCs w:val="21"/>
        </w:rPr>
        <w:t xml:space="preserve"> 2</w:t>
      </w:r>
      <w:r w:rsidR="00381EBE" w:rsidRPr="00826CF6">
        <w:rPr>
          <w:color w:val="000000"/>
          <w:szCs w:val="21"/>
        </w:rPr>
        <w:t xml:space="preserve">) </w:t>
      </w:r>
      <w:r w:rsidR="00381EBE" w:rsidRPr="00826CF6">
        <w:rPr>
          <w:color w:val="000000"/>
          <w:szCs w:val="21"/>
        </w:rPr>
        <w:t>保留时间：碘丁酮，</w:t>
      </w:r>
      <w:r w:rsidR="00381EBE" w:rsidRPr="00826CF6">
        <w:rPr>
          <w:color w:val="000000"/>
          <w:szCs w:val="21"/>
        </w:rPr>
        <w:t>1.35min</w:t>
      </w:r>
      <w:r w:rsidR="005C00B9" w:rsidRPr="00826CF6">
        <w:rPr>
          <w:color w:val="000000"/>
          <w:szCs w:val="21"/>
        </w:rPr>
        <w:t>。</w:t>
      </w:r>
    </w:p>
    <w:p w:rsidR="00381EBE" w:rsidRPr="00826CF6" w:rsidRDefault="00FD7646" w:rsidP="00AF33E1">
      <w:pPr>
        <w:pStyle w:val="af4"/>
        <w:rPr>
          <w:rFonts w:ascii="Times New Roman" w:hAnsi="Times New Roman" w:cs="Times New Roman"/>
          <w:color w:val="000000"/>
        </w:rPr>
      </w:pPr>
      <w:r w:rsidRPr="00826CF6">
        <w:rPr>
          <w:rFonts w:ascii="Times New Roman" w:hAnsi="Times New Roman" w:cs="Times New Roman"/>
          <w:color w:val="000000"/>
        </w:rPr>
        <w:t xml:space="preserve">c) </w:t>
      </w:r>
      <w:r w:rsidR="00381EBE" w:rsidRPr="00826CF6">
        <w:rPr>
          <w:rFonts w:ascii="Times New Roman" w:hAnsi="Times New Roman" w:cs="Times New Roman"/>
          <w:color w:val="000000"/>
        </w:rPr>
        <w:t>定量分析</w:t>
      </w:r>
    </w:p>
    <w:p w:rsidR="00381EBE" w:rsidRPr="00826CF6" w:rsidRDefault="00381EBE" w:rsidP="00FD7646">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色谱峰高的测</w:t>
      </w:r>
      <w:r w:rsidR="005C00B9" w:rsidRPr="00826CF6">
        <w:rPr>
          <w:rFonts w:ascii="Times New Roman" w:hAnsi="Times New Roman" w:cs="Times New Roman"/>
          <w:color w:val="000000"/>
        </w:rPr>
        <w:t>定</w:t>
      </w:r>
      <w:r w:rsidRPr="00826CF6">
        <w:rPr>
          <w:rFonts w:ascii="Times New Roman" w:hAnsi="Times New Roman" w:cs="Times New Roman"/>
          <w:color w:val="000000"/>
        </w:rPr>
        <w:t>：连接峰的起点和终点作为峰底，从峰高的最大值对基线作垂线为峰高。单位</w:t>
      </w:r>
      <w:r w:rsidR="005C00B9" w:rsidRPr="00826CF6">
        <w:rPr>
          <w:rFonts w:ascii="Times New Roman" w:hAnsi="Times New Roman" w:cs="Times New Roman"/>
          <w:color w:val="000000"/>
        </w:rPr>
        <w:t>为</w:t>
      </w:r>
      <w:r w:rsidRPr="00826CF6">
        <w:rPr>
          <w:rFonts w:ascii="Times New Roman" w:hAnsi="Times New Roman" w:cs="Times New Roman"/>
          <w:color w:val="000000"/>
        </w:rPr>
        <w:t>mm</w:t>
      </w:r>
      <w:r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5</w:t>
      </w:r>
      <w:r w:rsidR="008A6C54" w:rsidRPr="00826CF6">
        <w:rPr>
          <w:rFonts w:ascii="Times New Roman" w:hAnsi="Times New Roman" w:cs="Times New Roman"/>
          <w:color w:val="000000"/>
        </w:rPr>
        <w:t>分析结果的表述</w:t>
      </w:r>
    </w:p>
    <w:p w:rsidR="005C00B9" w:rsidRPr="00826CF6" w:rsidRDefault="005C00B9" w:rsidP="00AF33E1">
      <w:pPr>
        <w:pStyle w:val="af4"/>
        <w:rPr>
          <w:rFonts w:ascii="Times New Roman" w:hAnsi="Times New Roman" w:cs="Times New Roman"/>
          <w:color w:val="000000"/>
        </w:rPr>
      </w:pPr>
      <w:r w:rsidRPr="00826CF6">
        <w:rPr>
          <w:rFonts w:ascii="Times New Roman" w:hAnsi="Times New Roman" w:cs="Times New Roman"/>
          <w:color w:val="000000"/>
        </w:rPr>
        <w:t>水样中碘化物</w:t>
      </w:r>
      <w:r w:rsidRPr="00826CF6">
        <w:rPr>
          <w:rFonts w:ascii="Times New Roman" w:hAnsi="Times New Roman" w:cs="Times New Roman"/>
          <w:color w:val="000000"/>
        </w:rPr>
        <w:t>(I-)</w:t>
      </w:r>
      <w:r w:rsidRPr="00826CF6">
        <w:rPr>
          <w:rFonts w:ascii="Times New Roman" w:hAnsi="Times New Roman" w:cs="Times New Roman"/>
          <w:color w:val="000000"/>
        </w:rPr>
        <w:t>的质量浓度按式（</w:t>
      </w:r>
      <w:r w:rsidRPr="00826CF6">
        <w:rPr>
          <w:rFonts w:ascii="Times New Roman" w:hAnsi="Times New Roman" w:cs="Times New Roman"/>
          <w:color w:val="000000"/>
        </w:rPr>
        <w:t>7</w:t>
      </w:r>
      <w:r w:rsidR="00F3624F">
        <w:rPr>
          <w:rFonts w:ascii="Times New Roman" w:hAnsi="Times New Roman" w:cs="Times New Roman" w:hint="eastAsia"/>
          <w:color w:val="000000"/>
        </w:rPr>
        <w:t>4</w:t>
      </w:r>
      <w:r w:rsidRPr="00826CF6">
        <w:rPr>
          <w:rFonts w:ascii="Times New Roman" w:hAnsi="Times New Roman" w:cs="Times New Roman"/>
          <w:color w:val="000000"/>
        </w:rPr>
        <w:t>）计算。</w:t>
      </w:r>
    </w:p>
    <w:p w:rsidR="003C4EEA" w:rsidRPr="00826CF6" w:rsidRDefault="00381EBE" w:rsidP="00B6295B">
      <w:pPr>
        <w:pStyle w:val="af4"/>
        <w:ind w:firstLineChars="600" w:firstLine="1260"/>
        <w:jc w:val="center"/>
        <w:rPr>
          <w:rFonts w:ascii="Times New Roman" w:hAnsi="Times New Roman" w:cs="Times New Roman"/>
          <w:color w:val="000000"/>
        </w:rPr>
      </w:pPr>
      <w:r w:rsidRPr="00826CF6">
        <w:rPr>
          <w:rFonts w:ascii="Times New Roman" w:hAnsi="Times New Roman" w:cs="Times New Roman"/>
          <w:color w:val="000000"/>
          <w:position w:val="-24"/>
        </w:rPr>
        <w:object w:dxaOrig="1120" w:dyaOrig="620">
          <v:shape id="_x0000_i1064" type="#_x0000_t75" style="width:56.25pt;height:30.75pt" o:ole="">
            <v:imagedata r:id="rId85" o:title=""/>
          </v:shape>
          <o:OLEObject Type="Embed" ProgID="Equation.3" ShapeID="_x0000_i1064" DrawAspect="Content" ObjectID="_1490787201" r:id="rId89"/>
        </w:object>
      </w:r>
      <w:r w:rsidR="005C00B9" w:rsidRPr="00826CF6">
        <w:rPr>
          <w:rFonts w:ascii="Times New Roman" w:hAnsi="Times New Roman" w:cs="Times New Roman"/>
          <w:color w:val="000000"/>
        </w:rPr>
        <w:t>…………………………</w:t>
      </w:r>
      <w:r w:rsidR="005C00B9" w:rsidRPr="00826CF6">
        <w:rPr>
          <w:rFonts w:ascii="Times New Roman" w:hAnsi="Times New Roman" w:cs="Times New Roman"/>
          <w:color w:val="000000"/>
        </w:rPr>
        <w:t>（</w:t>
      </w:r>
      <w:r w:rsidR="005C00B9" w:rsidRPr="00826CF6">
        <w:rPr>
          <w:rFonts w:ascii="Times New Roman" w:hAnsi="Times New Roman" w:cs="Times New Roman"/>
          <w:color w:val="000000"/>
        </w:rPr>
        <w:t>7</w:t>
      </w:r>
      <w:r w:rsidR="00F3624F">
        <w:rPr>
          <w:rFonts w:ascii="Times New Roman" w:hAnsi="Times New Roman" w:cs="Times New Roman" w:hint="eastAsia"/>
          <w:color w:val="000000"/>
        </w:rPr>
        <w:t>4</w:t>
      </w:r>
      <w:r w:rsidR="005C00B9"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color w:val="000000"/>
        </w:rPr>
      </w:pPr>
    </w:p>
    <w:p w:rsidR="005B1562" w:rsidRPr="00826CF6" w:rsidRDefault="00381EBE" w:rsidP="00AF33E1">
      <w:pPr>
        <w:pStyle w:val="af4"/>
        <w:ind w:firstLineChars="100" w:firstLine="210"/>
        <w:rPr>
          <w:rFonts w:ascii="Times New Roman" w:hAnsi="Times New Roman" w:cs="Times New Roman"/>
          <w:color w:val="000000"/>
        </w:rPr>
      </w:pPr>
      <w:r w:rsidRPr="00826CF6">
        <w:rPr>
          <w:rFonts w:ascii="Times New Roman" w:hAnsi="Times New Roman" w:cs="Times New Roman"/>
          <w:color w:val="000000"/>
        </w:rPr>
        <w:t>式中：</w:t>
      </w:r>
    </w:p>
    <w:p w:rsidR="00381EBE" w:rsidRPr="00826CF6" w:rsidRDefault="00381EBE" w:rsidP="005B1562">
      <w:pPr>
        <w:pStyle w:val="af4"/>
        <w:ind w:firstLineChars="200" w:firstLine="420"/>
        <w:rPr>
          <w:rFonts w:ascii="Times New Roman" w:hAnsi="Times New Roman" w:cs="Times New Roman"/>
          <w:color w:val="000000"/>
        </w:rPr>
      </w:pPr>
      <w:r w:rsidRPr="00826CF6">
        <w:rPr>
          <w:rFonts w:ascii="Times New Roman" w:hAnsi="Times New Roman" w:cs="Times New Roman"/>
          <w:i/>
          <w:iCs/>
          <w:color w:val="000000"/>
        </w:rPr>
        <w:t>ρ</w:t>
      </w:r>
      <w:r w:rsidRPr="00826CF6">
        <w:rPr>
          <w:rFonts w:ascii="Times New Roman" w:hAnsi="Times New Roman" w:cs="Times New Roman"/>
          <w:color w:val="000000"/>
        </w:rPr>
        <w:t>(I</w:t>
      </w:r>
      <w:r w:rsidRPr="00826CF6">
        <w:rPr>
          <w:rFonts w:ascii="Times New Roman" w:hAnsi="Times New Roman" w:cs="Times New Roman"/>
          <w:color w:val="000000"/>
          <w:vertAlign w:val="superscript"/>
        </w:rPr>
        <w:t>-</w:t>
      </w:r>
      <w:r w:rsidRPr="00826CF6">
        <w:rPr>
          <w:rFonts w:ascii="Times New Roman" w:hAnsi="Times New Roman" w:cs="Times New Roman"/>
          <w:color w:val="000000"/>
        </w:rPr>
        <w:t>)——</w:t>
      </w:r>
      <w:r w:rsidRPr="00826CF6">
        <w:rPr>
          <w:rFonts w:ascii="Times New Roman" w:hAnsi="Times New Roman" w:cs="Times New Roman"/>
          <w:color w:val="000000"/>
        </w:rPr>
        <w:t>水样中碘化物</w:t>
      </w:r>
      <w:r w:rsidRPr="00826CF6">
        <w:rPr>
          <w:rFonts w:ascii="Times New Roman" w:hAnsi="Times New Roman" w:cs="Times New Roman"/>
          <w:color w:val="000000"/>
        </w:rPr>
        <w:t>(I</w:t>
      </w:r>
      <w:r w:rsidRPr="00826CF6">
        <w:rPr>
          <w:rFonts w:ascii="Times New Roman" w:hAnsi="Times New Roman" w:cs="Times New Roman"/>
          <w:color w:val="000000"/>
          <w:vertAlign w:val="superscript"/>
        </w:rPr>
        <w:t>-</w:t>
      </w:r>
      <w:r w:rsidRPr="00826CF6">
        <w:rPr>
          <w:rFonts w:ascii="Times New Roman" w:hAnsi="Times New Roman" w:cs="Times New Roman"/>
          <w:color w:val="000000"/>
        </w:rPr>
        <w:t>)</w:t>
      </w:r>
      <w:r w:rsidRPr="00826CF6">
        <w:rPr>
          <w:rFonts w:ascii="Times New Roman" w:hAnsi="Times New Roman" w:cs="Times New Roman"/>
          <w:color w:val="000000"/>
        </w:rPr>
        <w:t>的质量浓度，</w:t>
      </w:r>
      <w:r w:rsidR="00FD7646" w:rsidRPr="00826CF6">
        <w:rPr>
          <w:rFonts w:ascii="Times New Roman" w:hAnsi="Times New Roman" w:cs="Times New Roman"/>
        </w:rPr>
        <w:t>单位为毫克每升（</w:t>
      </w:r>
      <w:r w:rsidR="00FD7646" w:rsidRPr="00826CF6">
        <w:rPr>
          <w:rFonts w:ascii="Times New Roman" w:hAnsi="Times New Roman" w:cs="Times New Roman"/>
        </w:rPr>
        <w:t>mg/L</w:t>
      </w:r>
      <w:r w:rsidR="00FD7646" w:rsidRPr="00826CF6">
        <w:rPr>
          <w:rFonts w:ascii="Times New Roman" w:hAnsi="Times New Roman" w:cs="Times New Roman"/>
        </w:rPr>
        <w:t>）</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i/>
          <w:iCs/>
          <w:color w:val="000000"/>
        </w:rPr>
        <w:t xml:space="preserve">m </w:t>
      </w:r>
      <w:r w:rsidRPr="00826CF6">
        <w:rPr>
          <w:rFonts w:ascii="Times New Roman" w:hAnsi="Times New Roman" w:cs="Times New Roman"/>
          <w:color w:val="000000"/>
        </w:rPr>
        <w:t>——</w:t>
      </w:r>
      <w:r w:rsidRPr="00826CF6">
        <w:rPr>
          <w:rFonts w:ascii="Times New Roman" w:hAnsi="Times New Roman" w:cs="Times New Roman"/>
          <w:color w:val="000000"/>
        </w:rPr>
        <w:t>用样品峰高在</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上查得碘化物的质量，</w:t>
      </w:r>
      <w:r w:rsidR="00FD7646" w:rsidRPr="00826CF6">
        <w:rPr>
          <w:rFonts w:ascii="Times New Roman" w:hAnsi="Times New Roman" w:cs="Times New Roman"/>
        </w:rPr>
        <w:t>单位为微克（</w:t>
      </w:r>
      <w:r w:rsidR="00FD7646" w:rsidRPr="00826CF6">
        <w:rPr>
          <w:rFonts w:ascii="Times New Roman" w:hAnsi="Times New Roman" w:cs="Times New Roman"/>
          <w:color w:val="000000"/>
        </w:rPr>
        <w:t>µg</w:t>
      </w:r>
      <w:r w:rsidR="00FD7646" w:rsidRPr="00826CF6">
        <w:rPr>
          <w:rFonts w:ascii="Times New Roman" w:hAnsi="Times New Roman" w:cs="Times New Roman"/>
        </w:rPr>
        <w:t>）</w:t>
      </w:r>
      <w:r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V——</w:t>
      </w:r>
      <w:r w:rsidRPr="00826CF6">
        <w:rPr>
          <w:rFonts w:ascii="Times New Roman" w:hAnsi="Times New Roman" w:cs="Times New Roman"/>
          <w:color w:val="000000"/>
        </w:rPr>
        <w:t>水样体积，</w:t>
      </w:r>
      <w:r w:rsidR="00FD7646" w:rsidRPr="00826CF6">
        <w:rPr>
          <w:rFonts w:ascii="Times New Roman" w:hAnsi="Times New Roman" w:cs="Times New Roman"/>
        </w:rPr>
        <w:t>单位为毫升（</w:t>
      </w:r>
      <w:r w:rsidR="00FD7646" w:rsidRPr="00826CF6">
        <w:rPr>
          <w:rFonts w:ascii="Times New Roman" w:hAnsi="Times New Roman" w:cs="Times New Roman"/>
          <w:color w:val="000000"/>
        </w:rPr>
        <w:t>mL</w:t>
      </w:r>
      <w:r w:rsidR="00FD7646" w:rsidRPr="00826CF6">
        <w:rPr>
          <w:rFonts w:ascii="Times New Roman" w:hAnsi="Times New Roman" w:cs="Times New Roman"/>
        </w:rPr>
        <w:t>）</w:t>
      </w:r>
      <w:r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.2.</w:t>
      </w:r>
      <w:r w:rsidR="00B6295B">
        <w:rPr>
          <w:rFonts w:ascii="Times New Roman" w:hAnsi="Times New Roman" w:cs="Times New Roman" w:hint="eastAsia"/>
          <w:color w:val="000000"/>
        </w:rPr>
        <w:t>6</w:t>
      </w:r>
      <w:r w:rsidR="003622A5" w:rsidRPr="00826CF6">
        <w:rPr>
          <w:rFonts w:ascii="Times New Roman" w:hAnsi="Times New Roman" w:cs="Times New Roman"/>
          <w:color w:val="000000"/>
        </w:rPr>
        <w:t>精密度</w:t>
      </w:r>
    </w:p>
    <w:p w:rsidR="003622A5" w:rsidRDefault="003622A5" w:rsidP="00AF33E1">
      <w:pPr>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B6295B" w:rsidRPr="00826CF6" w:rsidRDefault="00B6295B" w:rsidP="00B6295B">
      <w:pPr>
        <w:pStyle w:val="af4"/>
        <w:rPr>
          <w:rFonts w:ascii="Times New Roman" w:hAnsi="Times New Roman" w:cs="Times New Roman"/>
          <w:color w:val="000000"/>
        </w:rPr>
      </w:pPr>
      <w:r w:rsidRPr="00826CF6">
        <w:rPr>
          <w:rFonts w:ascii="Times New Roman" w:hAnsi="Times New Roman" w:cs="Times New Roman"/>
          <w:color w:val="000000"/>
        </w:rPr>
        <w:t>38.2.</w:t>
      </w:r>
      <w:r>
        <w:rPr>
          <w:rFonts w:ascii="Times New Roman" w:hAnsi="Times New Roman" w:cs="Times New Roman" w:hint="eastAsia"/>
          <w:color w:val="000000"/>
        </w:rPr>
        <w:t>7</w:t>
      </w:r>
      <w:r w:rsidRPr="00826CF6">
        <w:rPr>
          <w:rFonts w:ascii="Times New Roman" w:hAnsi="Times New Roman" w:cs="Times New Roman"/>
          <w:color w:val="000000"/>
        </w:rPr>
        <w:t xml:space="preserve"> </w:t>
      </w:r>
      <w:r>
        <w:rPr>
          <w:rFonts w:ascii="Times New Roman" w:hAnsi="Times New Roman" w:cs="Times New Roman"/>
          <w:color w:val="000000"/>
        </w:rPr>
        <w:t>其他</w:t>
      </w:r>
    </w:p>
    <w:p w:rsidR="00B6295B" w:rsidRPr="00826CF6" w:rsidRDefault="00B6295B" w:rsidP="00B6295B">
      <w:pPr>
        <w:pStyle w:val="af4"/>
        <w:rPr>
          <w:rFonts w:ascii="Times New Roman" w:hAnsi="Times New Roman" w:cs="Times New Roman"/>
          <w:color w:val="000000"/>
        </w:rPr>
      </w:pPr>
      <w:r w:rsidRPr="00826CF6">
        <w:rPr>
          <w:rFonts w:ascii="Times New Roman" w:hAnsi="Times New Roman" w:cs="Times New Roman"/>
          <w:color w:val="000000"/>
        </w:rPr>
        <w:t>本法最低检测质量浓度为</w:t>
      </w:r>
      <w:r w:rsidRPr="00826CF6">
        <w:rPr>
          <w:rFonts w:ascii="Times New Roman" w:hAnsi="Times New Roman" w:cs="Times New Roman"/>
          <w:color w:val="000000"/>
        </w:rPr>
        <w:t>1μg/L</w:t>
      </w:r>
      <w:r w:rsidRPr="00826CF6">
        <w:rPr>
          <w:rFonts w:ascii="Times New Roman" w:hAnsi="Times New Roman" w:cs="Times New Roman"/>
          <w:color w:val="000000"/>
        </w:rPr>
        <w:t>。</w:t>
      </w:r>
    </w:p>
    <w:p w:rsidR="00381EBE" w:rsidRPr="00B6295B" w:rsidRDefault="00206A02" w:rsidP="00AF33E1">
      <w:pPr>
        <w:rPr>
          <w:color w:val="000000"/>
          <w:szCs w:val="21"/>
        </w:rPr>
      </w:pPr>
      <w:r w:rsidRPr="00B6295B">
        <w:rPr>
          <w:color w:val="000000"/>
          <w:szCs w:val="21"/>
        </w:rPr>
        <w:t>38</w:t>
      </w:r>
      <w:r w:rsidR="00381EBE" w:rsidRPr="00B6295B">
        <w:rPr>
          <w:color w:val="000000"/>
          <w:szCs w:val="21"/>
        </w:rPr>
        <w:t xml:space="preserve">.3 </w:t>
      </w:r>
      <w:r w:rsidR="00381EBE" w:rsidRPr="00B6295B">
        <w:rPr>
          <w:color w:val="000000"/>
          <w:szCs w:val="21"/>
        </w:rPr>
        <w:t>离子色谱法</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.3.</w:t>
      </w:r>
      <w:r w:rsidR="00B6295B">
        <w:rPr>
          <w:rFonts w:ascii="Times New Roman" w:hAnsi="Times New Roman" w:cs="Times New Roman" w:hint="eastAsia"/>
          <w:color w:val="000000"/>
        </w:rPr>
        <w:t>1</w:t>
      </w:r>
      <w:r w:rsidR="00381EBE" w:rsidRPr="00826CF6">
        <w:rPr>
          <w:rFonts w:ascii="Times New Roman" w:hAnsi="Times New Roman" w:cs="Times New Roman"/>
          <w:color w:val="000000"/>
        </w:rPr>
        <w:t xml:space="preserve"> </w:t>
      </w:r>
      <w:r w:rsidR="00381EBE" w:rsidRPr="00826CF6">
        <w:rPr>
          <w:rFonts w:ascii="Times New Roman" w:hAnsi="Times New Roman" w:cs="Times New Roman"/>
          <w:color w:val="000000"/>
        </w:rPr>
        <w:t>原理</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水样注入仪器后，在淋洗液的携带下流经阴离子分离柱，由于水样中各种阴离子对分离柱中阴离子交换树脂的亲和力不同，移动速度亦不同，从而使碘化物与其他离子得以分离。分离出来的碘离子流经安培检测器，在一定的电极电位下，发生电极反应，所产生的电流强度在一定浓度</w:t>
      </w:r>
      <w:r w:rsidR="00E4154E">
        <w:rPr>
          <w:rFonts w:ascii="Times New Roman" w:hAnsi="Times New Roman" w:cs="Times New Roman"/>
          <w:color w:val="000000"/>
        </w:rPr>
        <w:t>其他</w:t>
      </w:r>
      <w:r w:rsidRPr="00826CF6">
        <w:rPr>
          <w:rFonts w:ascii="Times New Roman" w:hAnsi="Times New Roman" w:cs="Times New Roman"/>
          <w:color w:val="000000"/>
        </w:rPr>
        <w:t>内与碘离子含量成正比。</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.3.</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 xml:space="preserve">  </w:t>
      </w:r>
      <w:r w:rsidR="00D10738" w:rsidRPr="00826CF6">
        <w:rPr>
          <w:rFonts w:ascii="Times New Roman" w:hAnsi="Times New Roman" w:cs="Times New Roman"/>
          <w:color w:val="000000"/>
        </w:rPr>
        <w:t>试剂和材料</w:t>
      </w:r>
    </w:p>
    <w:p w:rsidR="00381EBE" w:rsidRPr="00826CF6" w:rsidRDefault="00206A02" w:rsidP="00AF33E1">
      <w:pPr>
        <w:rPr>
          <w:color w:val="000000"/>
          <w:szCs w:val="21"/>
        </w:rPr>
      </w:pPr>
      <w:r w:rsidRPr="00826CF6">
        <w:rPr>
          <w:color w:val="000000"/>
          <w:szCs w:val="21"/>
        </w:rPr>
        <w:t>38</w:t>
      </w:r>
      <w:r w:rsidR="00381EBE" w:rsidRPr="00826CF6">
        <w:rPr>
          <w:color w:val="000000"/>
          <w:szCs w:val="21"/>
        </w:rPr>
        <w:t>.3.</w:t>
      </w:r>
      <w:r w:rsidR="00B6295B">
        <w:rPr>
          <w:rFonts w:hint="eastAsia"/>
          <w:color w:val="000000"/>
          <w:szCs w:val="21"/>
        </w:rPr>
        <w:t>2</w:t>
      </w:r>
      <w:r w:rsidR="00381EBE" w:rsidRPr="00826CF6">
        <w:rPr>
          <w:color w:val="000000"/>
          <w:szCs w:val="21"/>
        </w:rPr>
        <w:t xml:space="preserve">.1 </w:t>
      </w:r>
      <w:r w:rsidR="00381EBE" w:rsidRPr="00826CF6">
        <w:rPr>
          <w:color w:val="000000"/>
          <w:szCs w:val="21"/>
        </w:rPr>
        <w:t>氢氧化钠溶液（</w:t>
      </w:r>
      <w:smartTag w:uri="urn:schemas-microsoft-com:office:smarttags" w:element="chmetcnv">
        <w:smartTagPr>
          <w:attr w:name="TCSC" w:val="0"/>
          <w:attr w:name="NumberType" w:val="1"/>
          <w:attr w:name="Negative" w:val="False"/>
          <w:attr w:name="HasSpace" w:val="False"/>
          <w:attr w:name="SourceValue" w:val="4"/>
          <w:attr w:name="UnitName" w:val="g"/>
        </w:smartTagPr>
        <w:r w:rsidR="00381EBE" w:rsidRPr="00826CF6">
          <w:rPr>
            <w:color w:val="000000"/>
            <w:szCs w:val="21"/>
          </w:rPr>
          <w:t>4g</w:t>
        </w:r>
      </w:smartTag>
      <w:r w:rsidR="00381EBE" w:rsidRPr="00826CF6">
        <w:rPr>
          <w:color w:val="000000"/>
          <w:szCs w:val="21"/>
        </w:rPr>
        <w:t>/L</w:t>
      </w:r>
      <w:r w:rsidR="00381EBE"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2"/>
          <w:attr w:name="UnitName" w:val="g"/>
        </w:smartTagPr>
        <w:r w:rsidR="00381EBE" w:rsidRPr="00826CF6">
          <w:rPr>
            <w:color w:val="000000"/>
            <w:szCs w:val="21"/>
          </w:rPr>
          <w:t>2 g</w:t>
        </w:r>
      </w:smartTag>
      <w:r w:rsidR="00381EBE" w:rsidRPr="00826CF6">
        <w:rPr>
          <w:color w:val="000000"/>
          <w:szCs w:val="21"/>
        </w:rPr>
        <w:t>氢氧化钠，加纯水溶解后，稀释至</w:t>
      </w:r>
      <w:r w:rsidR="00381EBE" w:rsidRPr="00826CF6">
        <w:rPr>
          <w:color w:val="000000"/>
          <w:szCs w:val="21"/>
        </w:rPr>
        <w:t>500mL</w:t>
      </w:r>
      <w:r w:rsidR="00381EBE" w:rsidRPr="00826CF6">
        <w:rPr>
          <w:color w:val="000000"/>
          <w:szCs w:val="21"/>
        </w:rPr>
        <w:t>。</w:t>
      </w:r>
    </w:p>
    <w:p w:rsidR="00381EBE" w:rsidRPr="00826CF6" w:rsidRDefault="00206A02" w:rsidP="00AF33E1">
      <w:pPr>
        <w:rPr>
          <w:color w:val="000000"/>
          <w:szCs w:val="21"/>
        </w:rPr>
      </w:pPr>
      <w:r w:rsidRPr="00826CF6">
        <w:rPr>
          <w:color w:val="000000"/>
          <w:szCs w:val="21"/>
        </w:rPr>
        <w:t>38</w:t>
      </w:r>
      <w:r w:rsidR="00381EBE" w:rsidRPr="00826CF6">
        <w:rPr>
          <w:color w:val="000000"/>
          <w:szCs w:val="21"/>
        </w:rPr>
        <w:t>.3.</w:t>
      </w:r>
      <w:r w:rsidR="00B6295B">
        <w:rPr>
          <w:rFonts w:hint="eastAsia"/>
          <w:color w:val="000000"/>
          <w:szCs w:val="21"/>
        </w:rPr>
        <w:t>2</w:t>
      </w:r>
      <w:r w:rsidR="00381EBE" w:rsidRPr="00826CF6">
        <w:rPr>
          <w:color w:val="000000"/>
          <w:szCs w:val="21"/>
        </w:rPr>
        <w:t xml:space="preserve">.2 </w:t>
      </w:r>
      <w:r w:rsidR="00381EBE" w:rsidRPr="00826CF6">
        <w:rPr>
          <w:color w:val="000000"/>
          <w:szCs w:val="21"/>
        </w:rPr>
        <w:t>淋洗液</w:t>
      </w:r>
      <w:r w:rsidR="00381EBE" w:rsidRPr="00826CF6">
        <w:rPr>
          <w:color w:val="000000"/>
          <w:szCs w:val="21"/>
        </w:rPr>
        <w:t>[c(Na</w:t>
      </w:r>
      <w:r w:rsidR="00381EBE" w:rsidRPr="00826CF6">
        <w:rPr>
          <w:color w:val="000000"/>
          <w:szCs w:val="21"/>
          <w:vertAlign w:val="subscript"/>
        </w:rPr>
        <w:t>2</w:t>
      </w:r>
      <w:r w:rsidR="00381EBE" w:rsidRPr="00826CF6">
        <w:rPr>
          <w:color w:val="000000"/>
          <w:szCs w:val="21"/>
        </w:rPr>
        <w:t>CO</w:t>
      </w:r>
      <w:r w:rsidR="00381EBE" w:rsidRPr="00826CF6">
        <w:rPr>
          <w:color w:val="000000"/>
          <w:szCs w:val="21"/>
          <w:vertAlign w:val="subscript"/>
        </w:rPr>
        <w:t>3</w:t>
      </w:r>
      <w:r w:rsidR="00381EBE" w:rsidRPr="00826CF6">
        <w:rPr>
          <w:color w:val="000000"/>
          <w:szCs w:val="21"/>
        </w:rPr>
        <w:t>)=0.015mol/L]</w:t>
      </w:r>
      <w:r w:rsidR="00381EBE"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1.6"/>
          <w:attr w:name="UnitName" w:val="g"/>
        </w:smartTagPr>
        <w:r w:rsidR="00381EBE" w:rsidRPr="00826CF6">
          <w:rPr>
            <w:color w:val="000000"/>
            <w:szCs w:val="21"/>
          </w:rPr>
          <w:t>1.60 g</w:t>
        </w:r>
      </w:smartTag>
      <w:r w:rsidR="00381EBE" w:rsidRPr="00826CF6">
        <w:rPr>
          <w:color w:val="000000"/>
          <w:szCs w:val="21"/>
        </w:rPr>
        <w:t>碳酸钠</w:t>
      </w:r>
      <w:r w:rsidR="00381EBE" w:rsidRPr="00826CF6">
        <w:rPr>
          <w:color w:val="000000"/>
          <w:szCs w:val="21"/>
        </w:rPr>
        <w:t>(Na</w:t>
      </w:r>
      <w:r w:rsidR="00381EBE" w:rsidRPr="00826CF6">
        <w:rPr>
          <w:color w:val="000000"/>
          <w:szCs w:val="21"/>
          <w:vertAlign w:val="subscript"/>
        </w:rPr>
        <w:t>2</w:t>
      </w:r>
      <w:r w:rsidR="00381EBE" w:rsidRPr="00826CF6">
        <w:rPr>
          <w:color w:val="000000"/>
          <w:szCs w:val="21"/>
        </w:rPr>
        <w:t>CO</w:t>
      </w:r>
      <w:r w:rsidR="00381EBE" w:rsidRPr="00826CF6">
        <w:rPr>
          <w:color w:val="000000"/>
          <w:szCs w:val="21"/>
          <w:vertAlign w:val="subscript"/>
        </w:rPr>
        <w:t>3</w:t>
      </w:r>
      <w:r w:rsidR="00381EBE" w:rsidRPr="00826CF6">
        <w:rPr>
          <w:color w:val="000000"/>
          <w:szCs w:val="21"/>
        </w:rPr>
        <w:t>)</w:t>
      </w:r>
      <w:r w:rsidR="00381EBE" w:rsidRPr="00826CF6">
        <w:rPr>
          <w:color w:val="000000"/>
          <w:szCs w:val="21"/>
        </w:rPr>
        <w:t>，加纯水溶解后，稀释至</w:t>
      </w:r>
      <w:r w:rsidR="00381EBE" w:rsidRPr="00826CF6">
        <w:rPr>
          <w:color w:val="000000"/>
          <w:szCs w:val="21"/>
        </w:rPr>
        <w:t>1000 mL</w:t>
      </w:r>
      <w:r w:rsidR="00381EBE" w:rsidRPr="00826CF6">
        <w:rPr>
          <w:color w:val="000000"/>
          <w:szCs w:val="21"/>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.3.</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.3</w:t>
      </w:r>
      <w:r w:rsidR="00381EBE" w:rsidRPr="00826CF6">
        <w:rPr>
          <w:rFonts w:ascii="Times New Roman" w:hAnsi="Times New Roman" w:cs="Times New Roman"/>
          <w:color w:val="000000"/>
        </w:rPr>
        <w:t>碘化物标准</w:t>
      </w:r>
      <w:r w:rsidR="00C71D39" w:rsidRPr="00826CF6">
        <w:rPr>
          <w:rFonts w:ascii="Times New Roman" w:hAnsi="Times New Roman" w:cs="Times New Roman"/>
          <w:color w:val="000000"/>
        </w:rPr>
        <w:t>储备</w:t>
      </w:r>
      <w:r w:rsidR="00381EBE" w:rsidRPr="00826CF6">
        <w:rPr>
          <w:rFonts w:ascii="Times New Roman" w:hAnsi="Times New Roman" w:cs="Times New Roman"/>
          <w:color w:val="000000"/>
        </w:rPr>
        <w:t>溶液</w:t>
      </w:r>
      <w:r w:rsidR="00381EBE" w:rsidRPr="00826CF6">
        <w:rPr>
          <w:rFonts w:ascii="Times New Roman" w:hAnsi="Times New Roman" w:cs="Times New Roman"/>
          <w:color w:val="000000"/>
        </w:rPr>
        <w:t>[ρ(I</w:t>
      </w:r>
      <w:r w:rsidR="00381EBE" w:rsidRPr="00826CF6">
        <w:rPr>
          <w:rFonts w:ascii="Times New Roman" w:hAnsi="Times New Roman" w:cs="Times New Roman"/>
          <w:color w:val="000000"/>
          <w:vertAlign w:val="superscript"/>
        </w:rPr>
        <w:t>-</w:t>
      </w:r>
      <w:r w:rsidR="00381EBE" w:rsidRPr="00826CF6">
        <w:rPr>
          <w:rFonts w:ascii="Times New Roman" w:hAnsi="Times New Roman" w:cs="Times New Roman"/>
          <w:color w:val="000000"/>
        </w:rPr>
        <w:t>)=100μg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：同</w:t>
      </w: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.8</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lastRenderedPageBreak/>
        <w:t>38</w:t>
      </w:r>
      <w:r w:rsidR="00381EBE" w:rsidRPr="00826CF6">
        <w:rPr>
          <w:rFonts w:ascii="Times New Roman" w:hAnsi="Times New Roman" w:cs="Times New Roman"/>
          <w:color w:val="000000"/>
        </w:rPr>
        <w:t>.3.</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.4</w:t>
      </w:r>
      <w:r w:rsidR="00381EBE" w:rsidRPr="00826CF6">
        <w:rPr>
          <w:rFonts w:ascii="Times New Roman" w:hAnsi="Times New Roman" w:cs="Times New Roman"/>
          <w:color w:val="000000"/>
        </w:rPr>
        <w:t>碘化物标准使用溶液</w:t>
      </w:r>
      <w:r w:rsidR="00381EBE" w:rsidRPr="00826CF6">
        <w:rPr>
          <w:rFonts w:hAnsi="宋体" w:cs="宋体" w:hint="eastAsia"/>
          <w:color w:val="000000"/>
        </w:rPr>
        <w:t>Ⅰ</w:t>
      </w:r>
      <w:r w:rsidR="00381EBE" w:rsidRPr="00826CF6">
        <w:rPr>
          <w:rFonts w:ascii="Times New Roman" w:hAnsi="Times New Roman" w:cs="Times New Roman"/>
          <w:color w:val="000000"/>
        </w:rPr>
        <w:t>[ρ(I</w:t>
      </w:r>
      <w:r w:rsidR="00381EBE" w:rsidRPr="00826CF6">
        <w:rPr>
          <w:rFonts w:ascii="Times New Roman" w:hAnsi="Times New Roman" w:cs="Times New Roman"/>
          <w:color w:val="000000"/>
          <w:vertAlign w:val="superscript"/>
        </w:rPr>
        <w:t>-</w:t>
      </w:r>
      <w:r w:rsidR="00381EBE" w:rsidRPr="00826CF6">
        <w:rPr>
          <w:rFonts w:ascii="Times New Roman" w:hAnsi="Times New Roman" w:cs="Times New Roman"/>
          <w:color w:val="000000"/>
        </w:rPr>
        <w:t>)=1μg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：同</w:t>
      </w: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.9</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.3.</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.5</w:t>
      </w:r>
      <w:r w:rsidR="00381EBE" w:rsidRPr="00826CF6">
        <w:rPr>
          <w:rFonts w:ascii="Times New Roman" w:hAnsi="Times New Roman" w:cs="Times New Roman"/>
          <w:color w:val="000000"/>
        </w:rPr>
        <w:t>碘化物标准使用溶液</w:t>
      </w:r>
      <w:r w:rsidR="00381EBE" w:rsidRPr="00826CF6">
        <w:rPr>
          <w:rFonts w:hAnsi="宋体" w:cs="宋体" w:hint="eastAsia"/>
          <w:color w:val="000000"/>
        </w:rPr>
        <w:t>Ⅱ</w:t>
      </w:r>
      <w:r w:rsidR="00381EBE" w:rsidRPr="00826CF6">
        <w:rPr>
          <w:rFonts w:ascii="Times New Roman" w:hAnsi="Times New Roman" w:cs="Times New Roman"/>
          <w:color w:val="000000"/>
        </w:rPr>
        <w:t>[ρ(I</w:t>
      </w:r>
      <w:r w:rsidR="00381EBE" w:rsidRPr="00826CF6">
        <w:rPr>
          <w:rFonts w:ascii="Times New Roman" w:hAnsi="Times New Roman" w:cs="Times New Roman"/>
          <w:color w:val="000000"/>
          <w:vertAlign w:val="superscript"/>
        </w:rPr>
        <w:t>-</w:t>
      </w:r>
      <w:r w:rsidR="00381EBE" w:rsidRPr="00826CF6">
        <w:rPr>
          <w:rFonts w:ascii="Times New Roman" w:hAnsi="Times New Roman" w:cs="Times New Roman"/>
          <w:color w:val="000000"/>
        </w:rPr>
        <w:t>)=0.01μg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：同</w:t>
      </w:r>
      <w:r w:rsidRPr="00826CF6">
        <w:rPr>
          <w:rFonts w:ascii="Times New Roman" w:hAnsi="Times New Roman" w:cs="Times New Roman"/>
          <w:color w:val="000000"/>
        </w:rPr>
        <w:t>38</w:t>
      </w:r>
      <w:r w:rsidR="00381EBE" w:rsidRPr="00826CF6">
        <w:rPr>
          <w:rFonts w:ascii="Times New Roman" w:hAnsi="Times New Roman" w:cs="Times New Roman"/>
          <w:color w:val="000000"/>
        </w:rPr>
        <w:t>.1.</w:t>
      </w:r>
      <w:r w:rsidR="00B6295B">
        <w:rPr>
          <w:rFonts w:ascii="Times New Roman" w:hAnsi="Times New Roman" w:cs="Times New Roman" w:hint="eastAsia"/>
          <w:color w:val="000000"/>
        </w:rPr>
        <w:t>2</w:t>
      </w:r>
      <w:r w:rsidR="00381EBE" w:rsidRPr="00826CF6">
        <w:rPr>
          <w:rFonts w:ascii="Times New Roman" w:hAnsi="Times New Roman" w:cs="Times New Roman"/>
          <w:color w:val="000000"/>
        </w:rPr>
        <w:t>.10</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.3.</w:t>
      </w:r>
      <w:r w:rsidR="00B6295B">
        <w:rPr>
          <w:rFonts w:ascii="Times New Roman" w:hAnsi="Times New Roman" w:cs="Times New Roman" w:hint="eastAsia"/>
          <w:color w:val="000000"/>
        </w:rPr>
        <w:t>3</w:t>
      </w:r>
      <w:r w:rsidR="00381EBE" w:rsidRPr="00826CF6">
        <w:rPr>
          <w:rFonts w:ascii="Times New Roman" w:hAnsi="Times New Roman" w:cs="Times New Roman"/>
          <w:color w:val="000000"/>
        </w:rPr>
        <w:t xml:space="preserve"> </w:t>
      </w:r>
      <w:r w:rsidR="00D10738" w:rsidRPr="00826CF6">
        <w:rPr>
          <w:rFonts w:ascii="Times New Roman" w:hAnsi="Times New Roman" w:cs="Times New Roman"/>
          <w:color w:val="000000"/>
        </w:rPr>
        <w:t>仪器和设备</w:t>
      </w:r>
    </w:p>
    <w:p w:rsidR="00381EBE" w:rsidRPr="00826CF6" w:rsidRDefault="00206A02" w:rsidP="00AF33E1">
      <w:pPr>
        <w:rPr>
          <w:color w:val="000000"/>
          <w:szCs w:val="21"/>
        </w:rPr>
      </w:pPr>
      <w:r w:rsidRPr="00826CF6">
        <w:rPr>
          <w:color w:val="000000"/>
          <w:szCs w:val="21"/>
        </w:rPr>
        <w:t>38</w:t>
      </w:r>
      <w:r w:rsidR="00381EBE" w:rsidRPr="00826CF6">
        <w:rPr>
          <w:color w:val="000000"/>
          <w:szCs w:val="21"/>
        </w:rPr>
        <w:t>.3.</w:t>
      </w:r>
      <w:r w:rsidR="00B6295B">
        <w:rPr>
          <w:rFonts w:hint="eastAsia"/>
          <w:color w:val="000000"/>
          <w:szCs w:val="21"/>
        </w:rPr>
        <w:t>3</w:t>
      </w:r>
      <w:r w:rsidR="00381EBE" w:rsidRPr="00826CF6">
        <w:rPr>
          <w:color w:val="000000"/>
          <w:szCs w:val="21"/>
        </w:rPr>
        <w:t xml:space="preserve">.1 </w:t>
      </w:r>
      <w:r w:rsidR="00381EBE" w:rsidRPr="00826CF6">
        <w:rPr>
          <w:color w:val="000000"/>
          <w:szCs w:val="21"/>
        </w:rPr>
        <w:t>离子色谱仪</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a)</w:t>
      </w:r>
      <w:r w:rsidR="009202E2" w:rsidRPr="00826CF6">
        <w:rPr>
          <w:rFonts w:ascii="Times New Roman" w:hAnsi="Times New Roman" w:cs="Times New Roman"/>
          <w:color w:val="000000"/>
        </w:rPr>
        <w:t xml:space="preserve">　</w:t>
      </w:r>
      <w:r w:rsidRPr="00826CF6">
        <w:rPr>
          <w:rFonts w:ascii="Times New Roman" w:hAnsi="Times New Roman" w:cs="Times New Roman"/>
          <w:color w:val="000000"/>
        </w:rPr>
        <w:t>阴离子保护柱</w:t>
      </w:r>
      <w:r w:rsidR="00A82D8B"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b)</w:t>
      </w:r>
      <w:r w:rsidR="009202E2" w:rsidRPr="00826CF6">
        <w:rPr>
          <w:rFonts w:ascii="Times New Roman" w:hAnsi="Times New Roman" w:cs="Times New Roman"/>
          <w:color w:val="000000"/>
        </w:rPr>
        <w:t xml:space="preserve">　</w:t>
      </w:r>
      <w:r w:rsidRPr="00826CF6">
        <w:rPr>
          <w:rFonts w:ascii="Times New Roman" w:hAnsi="Times New Roman" w:cs="Times New Roman"/>
          <w:color w:val="000000"/>
        </w:rPr>
        <w:t>阴离子分离柱</w:t>
      </w:r>
      <w:r w:rsidR="00A82D8B"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c)</w:t>
      </w:r>
      <w:r w:rsidR="009202E2" w:rsidRPr="00826CF6">
        <w:rPr>
          <w:rFonts w:ascii="Times New Roman" w:hAnsi="Times New Roman" w:cs="Times New Roman"/>
          <w:color w:val="000000"/>
        </w:rPr>
        <w:t xml:space="preserve">　</w:t>
      </w:r>
      <w:r w:rsidRPr="00826CF6">
        <w:rPr>
          <w:rFonts w:ascii="Times New Roman" w:hAnsi="Times New Roman" w:cs="Times New Roman"/>
          <w:color w:val="000000"/>
        </w:rPr>
        <w:t>安培检测器：配有银电极。</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.3.</w:t>
      </w:r>
      <w:r w:rsidR="00B6295B">
        <w:rPr>
          <w:rFonts w:ascii="Times New Roman" w:hAnsi="Times New Roman" w:cs="Times New Roman" w:hint="eastAsia"/>
          <w:color w:val="000000"/>
        </w:rPr>
        <w:t>3</w:t>
      </w:r>
      <w:r w:rsidR="00381EBE" w:rsidRPr="00826CF6">
        <w:rPr>
          <w:rFonts w:ascii="Times New Roman" w:hAnsi="Times New Roman" w:cs="Times New Roman"/>
          <w:color w:val="000000"/>
        </w:rPr>
        <w:t xml:space="preserve">.2 </w:t>
      </w:r>
      <w:r w:rsidR="00381EBE" w:rsidRPr="00826CF6">
        <w:rPr>
          <w:rFonts w:ascii="Times New Roman" w:hAnsi="Times New Roman" w:cs="Times New Roman"/>
          <w:color w:val="000000"/>
        </w:rPr>
        <w:t>记录仪</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.3.</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 xml:space="preserve"> </w:t>
      </w:r>
      <w:r w:rsidR="00381EBE" w:rsidRPr="00826CF6">
        <w:rPr>
          <w:rFonts w:ascii="Times New Roman" w:hAnsi="Times New Roman" w:cs="Times New Roman"/>
          <w:color w:val="000000"/>
        </w:rPr>
        <w:t>分析步骤</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.3.</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 xml:space="preserve">.1 </w:t>
      </w:r>
      <w:r w:rsidR="00381EBE" w:rsidRPr="00826CF6">
        <w:rPr>
          <w:rFonts w:ascii="Times New Roman" w:hAnsi="Times New Roman" w:cs="Times New Roman"/>
          <w:color w:val="000000"/>
        </w:rPr>
        <w:t>色谱条件</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a)</w:t>
      </w:r>
      <w:r w:rsidR="009202E2" w:rsidRPr="00826CF6">
        <w:rPr>
          <w:rFonts w:ascii="Times New Roman" w:hAnsi="Times New Roman" w:cs="Times New Roman"/>
          <w:color w:val="000000"/>
        </w:rPr>
        <w:t xml:space="preserve">　</w:t>
      </w:r>
      <w:r w:rsidRPr="00826CF6">
        <w:rPr>
          <w:rFonts w:ascii="Times New Roman" w:hAnsi="Times New Roman" w:cs="Times New Roman"/>
          <w:color w:val="000000"/>
        </w:rPr>
        <w:t>柱温：室温（</w:t>
      </w:r>
      <w:r w:rsidRPr="00826CF6">
        <w:rPr>
          <w:rFonts w:ascii="Times New Roman" w:hAnsi="Times New Roman" w:cs="Times New Roman"/>
          <w:color w:val="000000"/>
        </w:rPr>
        <w:t>18</w:t>
      </w:r>
      <w:r w:rsidRPr="00826CF6">
        <w:rPr>
          <w:rFonts w:ascii="Times New Roman" w:hAnsi="Times New Roman" w:cs="Times New Roman"/>
          <w:color w:val="000000"/>
        </w:rPr>
        <w:t>～</w:t>
      </w:r>
      <w:r w:rsidRPr="00826CF6">
        <w:rPr>
          <w:rFonts w:ascii="Times New Roman" w:hAnsi="Times New Roman" w:cs="Times New Roman"/>
          <w:color w:val="000000"/>
        </w:rPr>
        <w:t>25</w:t>
      </w:r>
      <w:r w:rsidRPr="00826CF6">
        <w:rPr>
          <w:rFonts w:ascii="Times New Roman" w:hAnsi="Times New Roman" w:cs="Times New Roman"/>
          <w:color w:val="000000"/>
        </w:rPr>
        <w:t>）</w:t>
      </w:r>
      <w:r w:rsidRPr="00826CF6">
        <w:rPr>
          <w:rFonts w:hAnsi="宋体" w:cs="宋体" w:hint="eastAsia"/>
          <w:color w:val="000000"/>
        </w:rPr>
        <w:t>℃</w:t>
      </w:r>
      <w:r w:rsidR="00A82D8B"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b)</w:t>
      </w:r>
      <w:r w:rsidR="009202E2" w:rsidRPr="00826CF6">
        <w:rPr>
          <w:rFonts w:ascii="Times New Roman" w:hAnsi="Times New Roman" w:cs="Times New Roman"/>
          <w:color w:val="000000"/>
        </w:rPr>
        <w:t xml:space="preserve">　</w:t>
      </w:r>
      <w:r w:rsidRPr="00826CF6">
        <w:rPr>
          <w:rFonts w:ascii="Times New Roman" w:hAnsi="Times New Roman" w:cs="Times New Roman"/>
          <w:color w:val="000000"/>
        </w:rPr>
        <w:t>淋洗液流量：</w:t>
      </w:r>
      <w:r w:rsidRPr="00826CF6">
        <w:rPr>
          <w:rFonts w:ascii="Times New Roman" w:hAnsi="Times New Roman" w:cs="Times New Roman"/>
          <w:color w:val="000000"/>
        </w:rPr>
        <w:t>2.0mL/min</w:t>
      </w:r>
      <w:r w:rsidR="00A82D8B"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c)</w:t>
      </w:r>
      <w:r w:rsidR="009202E2" w:rsidRPr="00826CF6">
        <w:rPr>
          <w:rFonts w:ascii="Times New Roman" w:hAnsi="Times New Roman" w:cs="Times New Roman"/>
          <w:color w:val="000000"/>
        </w:rPr>
        <w:t xml:space="preserve">　</w:t>
      </w:r>
      <w:r w:rsidRPr="00826CF6">
        <w:rPr>
          <w:rFonts w:ascii="Times New Roman" w:hAnsi="Times New Roman" w:cs="Times New Roman"/>
          <w:color w:val="000000"/>
        </w:rPr>
        <w:t>进样量：</w:t>
      </w:r>
      <w:r w:rsidRPr="00826CF6">
        <w:rPr>
          <w:rFonts w:ascii="Times New Roman" w:hAnsi="Times New Roman" w:cs="Times New Roman"/>
          <w:color w:val="000000"/>
        </w:rPr>
        <w:t>100μL</w:t>
      </w:r>
      <w:r w:rsidR="00A82D8B"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d)</w:t>
      </w:r>
      <w:r w:rsidR="009202E2" w:rsidRPr="00826CF6">
        <w:rPr>
          <w:rFonts w:ascii="Times New Roman" w:hAnsi="Times New Roman" w:cs="Times New Roman"/>
          <w:color w:val="000000"/>
        </w:rPr>
        <w:t xml:space="preserve">　</w:t>
      </w:r>
      <w:r w:rsidRPr="00826CF6">
        <w:rPr>
          <w:rFonts w:ascii="Times New Roman" w:hAnsi="Times New Roman" w:cs="Times New Roman"/>
          <w:color w:val="000000"/>
        </w:rPr>
        <w:t>安培检测器施加电位：＋</w:t>
      </w:r>
      <w:r w:rsidRPr="00826CF6">
        <w:rPr>
          <w:rFonts w:ascii="Times New Roman" w:hAnsi="Times New Roman" w:cs="Times New Roman"/>
          <w:color w:val="000000"/>
        </w:rPr>
        <w:t>0.26V</w:t>
      </w:r>
      <w:r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.3.</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 xml:space="preserve">.2 </w:t>
      </w:r>
      <w:r w:rsidR="00381EBE" w:rsidRPr="00826CF6">
        <w:rPr>
          <w:rFonts w:ascii="Times New Roman" w:hAnsi="Times New Roman" w:cs="Times New Roman"/>
          <w:color w:val="000000"/>
        </w:rPr>
        <w:t>样品测定</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用注射器注入</w:t>
      </w:r>
      <w:r w:rsidRPr="00826CF6">
        <w:rPr>
          <w:rFonts w:ascii="Times New Roman" w:hAnsi="Times New Roman" w:cs="Times New Roman"/>
          <w:color w:val="000000"/>
        </w:rPr>
        <w:t>1</w:t>
      </w:r>
      <w:r w:rsidR="005951C1" w:rsidRPr="00826CF6">
        <w:rPr>
          <w:rFonts w:ascii="Times New Roman" w:hAnsi="Times New Roman" w:cs="Times New Roman"/>
          <w:color w:val="000000"/>
        </w:rPr>
        <w:t>mL</w:t>
      </w:r>
      <w:r w:rsidRPr="00826CF6">
        <w:rPr>
          <w:rFonts w:ascii="Times New Roman" w:hAnsi="Times New Roman" w:cs="Times New Roman"/>
          <w:color w:val="000000"/>
        </w:rPr>
        <w:t>～</w:t>
      </w:r>
      <w:r w:rsidRPr="00826CF6">
        <w:rPr>
          <w:rFonts w:ascii="Times New Roman" w:hAnsi="Times New Roman" w:cs="Times New Roman"/>
          <w:color w:val="000000"/>
        </w:rPr>
        <w:t>2mL</w:t>
      </w:r>
      <w:r w:rsidRPr="00826CF6">
        <w:rPr>
          <w:rFonts w:ascii="Times New Roman" w:hAnsi="Times New Roman" w:cs="Times New Roman"/>
          <w:color w:val="000000"/>
        </w:rPr>
        <w:t>水样，记录色谱图。根据保留时间定性，测量峰高用外标法定量。</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.3.</w:t>
      </w:r>
      <w:r w:rsidR="00B6295B">
        <w:rPr>
          <w:rFonts w:ascii="Times New Roman" w:hAnsi="Times New Roman" w:cs="Times New Roman" w:hint="eastAsia"/>
          <w:color w:val="000000"/>
        </w:rPr>
        <w:t>4</w:t>
      </w:r>
      <w:r w:rsidR="00381EBE" w:rsidRPr="00826CF6">
        <w:rPr>
          <w:rFonts w:ascii="Times New Roman" w:hAnsi="Times New Roman" w:cs="Times New Roman"/>
          <w:color w:val="000000"/>
        </w:rPr>
        <w:t xml:space="preserve">.3 </w:t>
      </w:r>
      <w:r w:rsidR="00A11F4E" w:rsidRPr="00826CF6">
        <w:rPr>
          <w:rFonts w:ascii="Times New Roman" w:hAnsi="Times New Roman" w:cs="Times New Roman"/>
          <w:color w:val="000000"/>
        </w:rPr>
        <w:t>校准曲线</w:t>
      </w:r>
      <w:r w:rsidR="00381EBE" w:rsidRPr="00826CF6">
        <w:rPr>
          <w:rFonts w:ascii="Times New Roman" w:hAnsi="Times New Roman" w:cs="Times New Roman"/>
          <w:color w:val="000000"/>
        </w:rPr>
        <w:t>的绘制</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吸取碘化物标准使用溶液</w:t>
      </w:r>
      <w:r w:rsidRPr="00826CF6">
        <w:rPr>
          <w:rFonts w:hAnsi="宋体" w:cs="宋体" w:hint="eastAsia"/>
          <w:color w:val="000000"/>
        </w:rPr>
        <w:t>Ⅱ</w:t>
      </w:r>
      <w:r w:rsidRPr="00826CF6">
        <w:rPr>
          <w:rFonts w:ascii="Times New Roman" w:hAnsi="Times New Roman" w:cs="Times New Roman"/>
          <w:color w:val="000000"/>
        </w:rPr>
        <w:t>0</w:t>
      </w:r>
      <w:r w:rsidRPr="00826CF6">
        <w:rPr>
          <w:rFonts w:ascii="Times New Roman" w:hAnsi="Times New Roman" w:cs="Times New Roman"/>
          <w:color w:val="000000"/>
        </w:rPr>
        <w:t>，</w:t>
      </w:r>
      <w:r w:rsidRPr="00826CF6">
        <w:rPr>
          <w:rFonts w:ascii="Times New Roman" w:hAnsi="Times New Roman" w:cs="Times New Roman"/>
          <w:color w:val="000000"/>
        </w:rPr>
        <w:t>2.50</w:t>
      </w:r>
      <w:r w:rsidRPr="00826CF6">
        <w:rPr>
          <w:rFonts w:ascii="Times New Roman" w:hAnsi="Times New Roman" w:cs="Times New Roman"/>
          <w:color w:val="000000"/>
        </w:rPr>
        <w:t>，</w:t>
      </w:r>
      <w:r w:rsidRPr="00826CF6">
        <w:rPr>
          <w:rFonts w:ascii="Times New Roman" w:hAnsi="Times New Roman" w:cs="Times New Roman"/>
          <w:color w:val="000000"/>
        </w:rPr>
        <w:t>5.00</w:t>
      </w:r>
      <w:r w:rsidRPr="00826CF6">
        <w:rPr>
          <w:rFonts w:ascii="Times New Roman" w:hAnsi="Times New Roman" w:cs="Times New Roman"/>
          <w:color w:val="000000"/>
        </w:rPr>
        <w:t>，</w:t>
      </w:r>
      <w:r w:rsidRPr="00826CF6">
        <w:rPr>
          <w:rFonts w:ascii="Times New Roman" w:hAnsi="Times New Roman" w:cs="Times New Roman"/>
          <w:color w:val="000000"/>
        </w:rPr>
        <w:t>10.00</w:t>
      </w:r>
      <w:r w:rsidRPr="00826CF6">
        <w:rPr>
          <w:rFonts w:ascii="Times New Roman" w:hAnsi="Times New Roman" w:cs="Times New Roman"/>
          <w:color w:val="000000"/>
        </w:rPr>
        <w:t>，</w:t>
      </w:r>
      <w:r w:rsidRPr="00826CF6">
        <w:rPr>
          <w:rFonts w:ascii="Times New Roman" w:hAnsi="Times New Roman" w:cs="Times New Roman"/>
          <w:color w:val="000000"/>
        </w:rPr>
        <w:t>25.00</w:t>
      </w:r>
      <w:r w:rsidRPr="00826CF6">
        <w:rPr>
          <w:rFonts w:ascii="Times New Roman" w:hAnsi="Times New Roman" w:cs="Times New Roman"/>
          <w:color w:val="000000"/>
        </w:rPr>
        <w:t>，</w:t>
      </w:r>
      <w:r w:rsidRPr="00826CF6">
        <w:rPr>
          <w:rFonts w:ascii="Times New Roman" w:hAnsi="Times New Roman" w:cs="Times New Roman"/>
          <w:color w:val="000000"/>
        </w:rPr>
        <w:t>50.00</w:t>
      </w:r>
      <w:r w:rsidRPr="00826CF6">
        <w:rPr>
          <w:rFonts w:ascii="Times New Roman" w:hAnsi="Times New Roman" w:cs="Times New Roman"/>
          <w:color w:val="000000"/>
        </w:rPr>
        <w:t>或碘化物标准使用溶液</w:t>
      </w:r>
      <w:r w:rsidRPr="00826CF6">
        <w:rPr>
          <w:rFonts w:hAnsi="宋体" w:cs="宋体" w:hint="eastAsia"/>
          <w:color w:val="000000"/>
        </w:rPr>
        <w:t>Ⅰ</w:t>
      </w:r>
      <w:r w:rsidRPr="00826CF6">
        <w:rPr>
          <w:rFonts w:ascii="Times New Roman" w:hAnsi="Times New Roman" w:cs="Times New Roman"/>
          <w:color w:val="000000"/>
        </w:rPr>
        <w:t>1.00</w:t>
      </w:r>
      <w:r w:rsidRPr="00826CF6">
        <w:rPr>
          <w:rFonts w:ascii="Times New Roman" w:hAnsi="Times New Roman" w:cs="Times New Roman"/>
          <w:color w:val="000000"/>
        </w:rPr>
        <w:t>，</w:t>
      </w:r>
      <w:r w:rsidRPr="00826CF6">
        <w:rPr>
          <w:rFonts w:ascii="Times New Roman" w:hAnsi="Times New Roman" w:cs="Times New Roman"/>
          <w:color w:val="000000"/>
        </w:rPr>
        <w:t>5.00</w:t>
      </w:r>
      <w:r w:rsidRPr="00826CF6">
        <w:rPr>
          <w:rFonts w:ascii="Times New Roman" w:hAnsi="Times New Roman" w:cs="Times New Roman"/>
          <w:color w:val="000000"/>
        </w:rPr>
        <w:t>，</w:t>
      </w:r>
      <w:r w:rsidRPr="00826CF6">
        <w:rPr>
          <w:rFonts w:ascii="Times New Roman" w:hAnsi="Times New Roman" w:cs="Times New Roman"/>
          <w:color w:val="000000"/>
        </w:rPr>
        <w:t>10.00mL</w:t>
      </w:r>
      <w:r w:rsidRPr="00826CF6">
        <w:rPr>
          <w:rFonts w:ascii="Times New Roman" w:hAnsi="Times New Roman" w:cs="Times New Roman"/>
          <w:color w:val="000000"/>
        </w:rPr>
        <w:t>于一系列</w:t>
      </w:r>
      <w:r w:rsidRPr="00826CF6">
        <w:rPr>
          <w:rFonts w:ascii="Times New Roman" w:hAnsi="Times New Roman" w:cs="Times New Roman"/>
          <w:color w:val="000000"/>
        </w:rPr>
        <w:t>100mL</w:t>
      </w:r>
      <w:r w:rsidRPr="00826CF6">
        <w:rPr>
          <w:rFonts w:ascii="Times New Roman" w:hAnsi="Times New Roman" w:cs="Times New Roman"/>
          <w:color w:val="000000"/>
        </w:rPr>
        <w:t>容量瓶中，用纯水稀释至接近刻度，滴加氢氧化钠溶液至</w:t>
      </w:r>
      <w:r w:rsidRPr="00826CF6">
        <w:rPr>
          <w:rFonts w:ascii="Times New Roman" w:hAnsi="Times New Roman" w:cs="Times New Roman"/>
          <w:color w:val="000000"/>
        </w:rPr>
        <w:t>pH≈7</w:t>
      </w:r>
      <w:r w:rsidRPr="00826CF6">
        <w:rPr>
          <w:rFonts w:ascii="Times New Roman" w:hAnsi="Times New Roman" w:cs="Times New Roman"/>
          <w:color w:val="000000"/>
        </w:rPr>
        <w:t>，用纯水定容至刻度。此标准系列碘含量分别为</w:t>
      </w:r>
      <w:r w:rsidRPr="00826CF6">
        <w:rPr>
          <w:rFonts w:ascii="Times New Roman" w:hAnsi="Times New Roman" w:cs="Times New Roman"/>
          <w:color w:val="000000"/>
        </w:rPr>
        <w:t>0.00</w:t>
      </w:r>
      <w:r w:rsidRPr="00826CF6">
        <w:rPr>
          <w:rFonts w:ascii="Times New Roman" w:hAnsi="Times New Roman" w:cs="Times New Roman"/>
          <w:color w:val="000000"/>
        </w:rPr>
        <w:t>，</w:t>
      </w:r>
      <w:r w:rsidRPr="00826CF6">
        <w:rPr>
          <w:rFonts w:ascii="Times New Roman" w:hAnsi="Times New Roman" w:cs="Times New Roman"/>
          <w:color w:val="000000"/>
        </w:rPr>
        <w:t>0.25</w:t>
      </w:r>
      <w:r w:rsidRPr="00826CF6">
        <w:rPr>
          <w:rFonts w:ascii="Times New Roman" w:hAnsi="Times New Roman" w:cs="Times New Roman"/>
          <w:color w:val="000000"/>
        </w:rPr>
        <w:t>，</w:t>
      </w:r>
      <w:r w:rsidRPr="00826CF6">
        <w:rPr>
          <w:rFonts w:ascii="Times New Roman" w:hAnsi="Times New Roman" w:cs="Times New Roman"/>
          <w:color w:val="000000"/>
        </w:rPr>
        <w:t>0.50</w:t>
      </w:r>
      <w:r w:rsidRPr="00826CF6">
        <w:rPr>
          <w:rFonts w:ascii="Times New Roman" w:hAnsi="Times New Roman" w:cs="Times New Roman"/>
          <w:color w:val="000000"/>
        </w:rPr>
        <w:t>，</w:t>
      </w:r>
      <w:r w:rsidRPr="00826CF6">
        <w:rPr>
          <w:rFonts w:ascii="Times New Roman" w:hAnsi="Times New Roman" w:cs="Times New Roman"/>
          <w:color w:val="000000"/>
        </w:rPr>
        <w:t>1.00</w:t>
      </w:r>
      <w:r w:rsidRPr="00826CF6">
        <w:rPr>
          <w:rFonts w:ascii="Times New Roman" w:hAnsi="Times New Roman" w:cs="Times New Roman"/>
          <w:color w:val="000000"/>
        </w:rPr>
        <w:t>，</w:t>
      </w:r>
      <w:r w:rsidRPr="00826CF6">
        <w:rPr>
          <w:rFonts w:ascii="Times New Roman" w:hAnsi="Times New Roman" w:cs="Times New Roman"/>
          <w:color w:val="000000"/>
        </w:rPr>
        <w:t>2.50</w:t>
      </w:r>
      <w:r w:rsidRPr="00826CF6">
        <w:rPr>
          <w:rFonts w:ascii="Times New Roman" w:hAnsi="Times New Roman" w:cs="Times New Roman"/>
          <w:color w:val="000000"/>
        </w:rPr>
        <w:t>，</w:t>
      </w:r>
      <w:r w:rsidRPr="00826CF6">
        <w:rPr>
          <w:rFonts w:ascii="Times New Roman" w:hAnsi="Times New Roman" w:cs="Times New Roman"/>
          <w:color w:val="000000"/>
        </w:rPr>
        <w:t>5.00</w:t>
      </w:r>
      <w:r w:rsidRPr="00826CF6">
        <w:rPr>
          <w:rFonts w:ascii="Times New Roman" w:hAnsi="Times New Roman" w:cs="Times New Roman"/>
          <w:color w:val="000000"/>
        </w:rPr>
        <w:t>，</w:t>
      </w:r>
      <w:r w:rsidRPr="00826CF6">
        <w:rPr>
          <w:rFonts w:ascii="Times New Roman" w:hAnsi="Times New Roman" w:cs="Times New Roman"/>
          <w:color w:val="000000"/>
        </w:rPr>
        <w:t>10.00</w:t>
      </w:r>
      <w:r w:rsidRPr="00826CF6">
        <w:rPr>
          <w:rFonts w:ascii="Times New Roman" w:hAnsi="Times New Roman" w:cs="Times New Roman"/>
          <w:color w:val="000000"/>
        </w:rPr>
        <w:t>，</w:t>
      </w:r>
      <w:r w:rsidRPr="00826CF6">
        <w:rPr>
          <w:rFonts w:ascii="Times New Roman" w:hAnsi="Times New Roman" w:cs="Times New Roman"/>
          <w:color w:val="000000"/>
        </w:rPr>
        <w:t>50.00</w:t>
      </w:r>
      <w:r w:rsidRPr="00826CF6">
        <w:rPr>
          <w:rFonts w:ascii="Times New Roman" w:hAnsi="Times New Roman" w:cs="Times New Roman"/>
          <w:color w:val="000000"/>
        </w:rPr>
        <w:t>，</w:t>
      </w:r>
      <w:r w:rsidRPr="00826CF6">
        <w:rPr>
          <w:rFonts w:ascii="Times New Roman" w:hAnsi="Times New Roman" w:cs="Times New Roman"/>
          <w:color w:val="000000"/>
        </w:rPr>
        <w:t>100.0μg/L</w:t>
      </w:r>
      <w:r w:rsidRPr="00826CF6">
        <w:rPr>
          <w:rFonts w:ascii="Times New Roman" w:hAnsi="Times New Roman" w:cs="Times New Roman"/>
          <w:color w:val="000000"/>
        </w:rPr>
        <w:t>。以下操作同</w:t>
      </w:r>
      <w:r w:rsidR="00206A02" w:rsidRPr="00826CF6">
        <w:rPr>
          <w:rFonts w:ascii="Times New Roman" w:hAnsi="Times New Roman" w:cs="Times New Roman"/>
          <w:color w:val="000000"/>
        </w:rPr>
        <w:t>38</w:t>
      </w:r>
      <w:r w:rsidRPr="00826CF6">
        <w:rPr>
          <w:rFonts w:ascii="Times New Roman" w:hAnsi="Times New Roman" w:cs="Times New Roman"/>
          <w:color w:val="000000"/>
        </w:rPr>
        <w:t>.3.</w:t>
      </w:r>
      <w:r w:rsidR="00B6295B">
        <w:rPr>
          <w:rFonts w:ascii="Times New Roman" w:hAnsi="Times New Roman" w:cs="Times New Roman" w:hint="eastAsia"/>
          <w:color w:val="000000"/>
        </w:rPr>
        <w:t>4</w:t>
      </w:r>
      <w:r w:rsidRPr="00826CF6">
        <w:rPr>
          <w:rFonts w:ascii="Times New Roman" w:hAnsi="Times New Roman" w:cs="Times New Roman"/>
          <w:color w:val="000000"/>
        </w:rPr>
        <w:t>.2</w:t>
      </w:r>
      <w:r w:rsidRPr="00826CF6">
        <w:rPr>
          <w:rFonts w:ascii="Times New Roman" w:hAnsi="Times New Roman" w:cs="Times New Roman"/>
          <w:color w:val="000000"/>
        </w:rPr>
        <w:t>。</w:t>
      </w:r>
    </w:p>
    <w:p w:rsidR="00381EBE" w:rsidRPr="00826CF6" w:rsidRDefault="00381EBE" w:rsidP="00AF33E1">
      <w:pPr>
        <w:pStyle w:val="af4"/>
        <w:ind w:firstLine="420"/>
        <w:rPr>
          <w:rFonts w:ascii="Times New Roman" w:hAnsi="Times New Roman" w:cs="Times New Roman"/>
          <w:color w:val="000000"/>
        </w:rPr>
      </w:pPr>
      <w:r w:rsidRPr="00826CF6">
        <w:rPr>
          <w:rFonts w:ascii="Times New Roman" w:hAnsi="Times New Roman" w:cs="Times New Roman"/>
          <w:color w:val="000000"/>
        </w:rPr>
        <w:t>以碘化物质量浓度（</w:t>
      </w:r>
      <w:r w:rsidRPr="00826CF6">
        <w:rPr>
          <w:rFonts w:ascii="Times New Roman" w:hAnsi="Times New Roman" w:cs="Times New Roman"/>
          <w:color w:val="000000"/>
        </w:rPr>
        <w:t>μg/L</w:t>
      </w:r>
      <w:r w:rsidRPr="00826CF6">
        <w:rPr>
          <w:rFonts w:ascii="Times New Roman" w:hAnsi="Times New Roman" w:cs="Times New Roman"/>
          <w:color w:val="000000"/>
        </w:rPr>
        <w:t>）为横坐标，峰高为纵坐标，绘制</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.3.</w:t>
      </w:r>
      <w:r w:rsidR="00B6295B">
        <w:rPr>
          <w:rFonts w:ascii="Times New Roman" w:hAnsi="Times New Roman" w:cs="Times New Roman" w:hint="eastAsia"/>
          <w:color w:val="000000"/>
        </w:rPr>
        <w:t>5</w:t>
      </w:r>
      <w:r w:rsidR="00381EBE" w:rsidRPr="00826CF6">
        <w:rPr>
          <w:rFonts w:ascii="Times New Roman" w:hAnsi="Times New Roman" w:cs="Times New Roman"/>
          <w:color w:val="000000"/>
        </w:rPr>
        <w:t xml:space="preserve"> </w:t>
      </w:r>
      <w:r w:rsidR="008A6C54" w:rsidRPr="00826CF6">
        <w:rPr>
          <w:rFonts w:ascii="Times New Roman" w:hAnsi="Times New Roman" w:cs="Times New Roman"/>
          <w:color w:val="000000"/>
        </w:rPr>
        <w:t>分析结果的表述</w:t>
      </w:r>
    </w:p>
    <w:p w:rsidR="00761B08" w:rsidRPr="00826CF6" w:rsidRDefault="00761B08" w:rsidP="00AF33E1">
      <w:pPr>
        <w:pStyle w:val="af4"/>
        <w:rPr>
          <w:rFonts w:ascii="Times New Roman" w:hAnsi="Times New Roman" w:cs="Times New Roman"/>
          <w:color w:val="000000"/>
        </w:rPr>
      </w:pPr>
      <w:r w:rsidRPr="00826CF6">
        <w:rPr>
          <w:rFonts w:ascii="Times New Roman" w:hAnsi="Times New Roman" w:cs="Times New Roman"/>
          <w:color w:val="000000"/>
        </w:rPr>
        <w:t>水样中碘化物（</w:t>
      </w:r>
      <w:r w:rsidRPr="00826CF6">
        <w:rPr>
          <w:rFonts w:ascii="Times New Roman" w:hAnsi="Times New Roman" w:cs="Times New Roman"/>
          <w:color w:val="000000"/>
        </w:rPr>
        <w:t>I</w:t>
      </w:r>
      <w:r w:rsidR="00CD1058" w:rsidRPr="00826CF6">
        <w:rPr>
          <w:rFonts w:ascii="Times New Roman" w:hAnsi="Times New Roman" w:cs="Times New Roman"/>
          <w:color w:val="000000"/>
          <w:vertAlign w:val="superscript"/>
        </w:rPr>
        <w:t>-</w:t>
      </w:r>
      <w:r w:rsidRPr="00826CF6">
        <w:rPr>
          <w:rFonts w:ascii="Times New Roman" w:hAnsi="Times New Roman" w:cs="Times New Roman"/>
          <w:color w:val="000000"/>
        </w:rPr>
        <w:t>）的质量浓度按式（</w:t>
      </w:r>
      <w:r w:rsidRPr="00826CF6">
        <w:rPr>
          <w:rFonts w:ascii="Times New Roman" w:hAnsi="Times New Roman" w:cs="Times New Roman"/>
          <w:color w:val="000000"/>
        </w:rPr>
        <w:t>7</w:t>
      </w:r>
      <w:r w:rsidR="00F3624F">
        <w:rPr>
          <w:rFonts w:ascii="Times New Roman" w:hAnsi="Times New Roman" w:cs="Times New Roman" w:hint="eastAsia"/>
          <w:color w:val="000000"/>
        </w:rPr>
        <w:t>5</w:t>
      </w:r>
      <w:r w:rsidRPr="00826CF6">
        <w:rPr>
          <w:rFonts w:ascii="Times New Roman" w:hAnsi="Times New Roman" w:cs="Times New Roman"/>
          <w:color w:val="000000"/>
        </w:rPr>
        <w:t>）计算。</w:t>
      </w:r>
    </w:p>
    <w:p w:rsidR="00381EBE" w:rsidRPr="00826CF6" w:rsidRDefault="00381EBE" w:rsidP="00AF33E1">
      <w:pPr>
        <w:pStyle w:val="af4"/>
        <w:ind w:firstLineChars="600" w:firstLine="1260"/>
        <w:rPr>
          <w:rFonts w:ascii="Times New Roman" w:hAnsi="Times New Roman" w:cs="Times New Roman"/>
          <w:color w:val="000000"/>
        </w:rPr>
      </w:pPr>
      <w:r w:rsidRPr="00826CF6">
        <w:rPr>
          <w:rFonts w:ascii="Times New Roman" w:hAnsi="Times New Roman" w:cs="Times New Roman"/>
          <w:color w:val="000000"/>
          <w:position w:val="-24"/>
        </w:rPr>
        <w:object w:dxaOrig="1600" w:dyaOrig="660">
          <v:shape id="_x0000_i1065" type="#_x0000_t75" style="width:80.25pt;height:33pt" o:ole="">
            <v:imagedata r:id="rId90" o:title=""/>
          </v:shape>
          <o:OLEObject Type="Embed" ProgID="Equation.3" ShapeID="_x0000_i1065" DrawAspect="Content" ObjectID="_1490787202" r:id="rId91"/>
        </w:object>
      </w:r>
      <w:r w:rsidR="00761B08" w:rsidRPr="00826CF6">
        <w:rPr>
          <w:rFonts w:ascii="Times New Roman" w:hAnsi="Times New Roman" w:cs="Times New Roman"/>
          <w:color w:val="000000"/>
        </w:rPr>
        <w:t>…………………………</w:t>
      </w:r>
      <w:r w:rsidR="00761B08" w:rsidRPr="00826CF6">
        <w:rPr>
          <w:rFonts w:ascii="Times New Roman" w:hAnsi="Times New Roman" w:cs="Times New Roman"/>
          <w:color w:val="000000"/>
        </w:rPr>
        <w:t>（</w:t>
      </w:r>
      <w:r w:rsidR="00761B08" w:rsidRPr="00826CF6">
        <w:rPr>
          <w:rFonts w:ascii="Times New Roman" w:hAnsi="Times New Roman" w:cs="Times New Roman"/>
          <w:color w:val="000000"/>
        </w:rPr>
        <w:t>7</w:t>
      </w:r>
      <w:r w:rsidR="00F3624F">
        <w:rPr>
          <w:rFonts w:ascii="Times New Roman" w:hAnsi="Times New Roman" w:cs="Times New Roman" w:hint="eastAsia"/>
          <w:color w:val="000000"/>
        </w:rPr>
        <w:t>5</w:t>
      </w:r>
      <w:r w:rsidR="00761B08" w:rsidRPr="00826CF6">
        <w:rPr>
          <w:rFonts w:ascii="Times New Roman" w:hAnsi="Times New Roman" w:cs="Times New Roman"/>
          <w:color w:val="000000"/>
        </w:rPr>
        <w:t>）</w:t>
      </w:r>
    </w:p>
    <w:p w:rsidR="005B1562"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式中：</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i/>
          <w:iCs/>
          <w:color w:val="000000"/>
        </w:rPr>
        <w:t>ρ</w:t>
      </w:r>
      <w:r w:rsidRPr="00826CF6">
        <w:rPr>
          <w:rFonts w:ascii="Times New Roman" w:hAnsi="Times New Roman" w:cs="Times New Roman"/>
          <w:color w:val="000000"/>
        </w:rPr>
        <w:t>(I</w:t>
      </w:r>
      <w:r w:rsidRPr="00826CF6">
        <w:rPr>
          <w:rFonts w:ascii="Times New Roman" w:hAnsi="Times New Roman" w:cs="Times New Roman"/>
          <w:color w:val="000000"/>
          <w:vertAlign w:val="superscript"/>
        </w:rPr>
        <w:t>-</w:t>
      </w:r>
      <w:r w:rsidRPr="00826CF6">
        <w:rPr>
          <w:rFonts w:ascii="Times New Roman" w:hAnsi="Times New Roman" w:cs="Times New Roman"/>
          <w:color w:val="000000"/>
        </w:rPr>
        <w:t>)——</w:t>
      </w:r>
      <w:r w:rsidRPr="00826CF6">
        <w:rPr>
          <w:rFonts w:ascii="Times New Roman" w:hAnsi="Times New Roman" w:cs="Times New Roman"/>
          <w:color w:val="000000"/>
        </w:rPr>
        <w:t>水样中碘化物</w:t>
      </w:r>
      <w:r w:rsidRPr="00826CF6">
        <w:rPr>
          <w:rFonts w:ascii="Times New Roman" w:hAnsi="Times New Roman" w:cs="Times New Roman"/>
          <w:color w:val="000000"/>
        </w:rPr>
        <w:t>(I</w:t>
      </w:r>
      <w:r w:rsidRPr="00826CF6">
        <w:rPr>
          <w:rFonts w:ascii="Times New Roman" w:hAnsi="Times New Roman" w:cs="Times New Roman"/>
          <w:color w:val="000000"/>
          <w:vertAlign w:val="superscript"/>
        </w:rPr>
        <w:t>-</w:t>
      </w:r>
      <w:r w:rsidRPr="00826CF6">
        <w:rPr>
          <w:rFonts w:ascii="Times New Roman" w:hAnsi="Times New Roman" w:cs="Times New Roman"/>
          <w:color w:val="000000"/>
        </w:rPr>
        <w:t>)</w:t>
      </w:r>
      <w:r w:rsidRPr="00826CF6">
        <w:rPr>
          <w:rFonts w:ascii="Times New Roman" w:hAnsi="Times New Roman" w:cs="Times New Roman"/>
          <w:color w:val="000000"/>
        </w:rPr>
        <w:t>的质量浓度，</w:t>
      </w:r>
      <w:r w:rsidR="009202E2" w:rsidRPr="00826CF6">
        <w:rPr>
          <w:rFonts w:ascii="Times New Roman" w:hAnsi="Times New Roman" w:cs="Times New Roman"/>
        </w:rPr>
        <w:t>单位为毫克每升（</w:t>
      </w:r>
      <w:r w:rsidR="009202E2" w:rsidRPr="00826CF6">
        <w:rPr>
          <w:rFonts w:ascii="Times New Roman" w:hAnsi="Times New Roman" w:cs="Times New Roman"/>
        </w:rPr>
        <w:t>mg/L</w:t>
      </w:r>
      <w:r w:rsidR="009202E2" w:rsidRPr="00826CF6">
        <w:rPr>
          <w:rFonts w:ascii="Times New Roman" w:hAnsi="Times New Roman" w:cs="Times New Roman"/>
        </w:rPr>
        <w:t>）</w:t>
      </w:r>
      <w:r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i/>
          <w:iCs/>
          <w:color w:val="000000"/>
        </w:rPr>
        <w:t>ρ</w:t>
      </w:r>
      <w:r w:rsidRPr="00826CF6">
        <w:rPr>
          <w:rFonts w:ascii="Times New Roman" w:hAnsi="Times New Roman" w:cs="Times New Roman"/>
          <w:i/>
          <w:iCs/>
          <w:color w:val="000000"/>
          <w:vertAlign w:val="subscript"/>
        </w:rPr>
        <w:t>1</w:t>
      </w:r>
      <w:r w:rsidRPr="00826CF6">
        <w:rPr>
          <w:rFonts w:ascii="Times New Roman" w:hAnsi="Times New Roman" w:cs="Times New Roman"/>
          <w:color w:val="000000"/>
        </w:rPr>
        <w:t>(I</w:t>
      </w:r>
      <w:r w:rsidRPr="00826CF6">
        <w:rPr>
          <w:rFonts w:ascii="Times New Roman" w:hAnsi="Times New Roman" w:cs="Times New Roman"/>
          <w:color w:val="000000"/>
          <w:vertAlign w:val="superscript"/>
        </w:rPr>
        <w:t>-</w:t>
      </w:r>
      <w:r w:rsidRPr="00826CF6">
        <w:rPr>
          <w:rFonts w:ascii="Times New Roman" w:hAnsi="Times New Roman" w:cs="Times New Roman"/>
          <w:color w:val="000000"/>
        </w:rPr>
        <w:t>)——</w:t>
      </w:r>
      <w:r w:rsidRPr="00826CF6">
        <w:rPr>
          <w:rFonts w:ascii="Times New Roman" w:hAnsi="Times New Roman" w:cs="Times New Roman"/>
          <w:color w:val="000000"/>
        </w:rPr>
        <w:t>从</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上查得水样中碘化物</w:t>
      </w:r>
      <w:r w:rsidRPr="00826CF6">
        <w:rPr>
          <w:rFonts w:ascii="Times New Roman" w:hAnsi="Times New Roman" w:cs="Times New Roman"/>
          <w:color w:val="000000"/>
        </w:rPr>
        <w:t>(I</w:t>
      </w:r>
      <w:r w:rsidRPr="00826CF6">
        <w:rPr>
          <w:rFonts w:ascii="Times New Roman" w:hAnsi="Times New Roman" w:cs="Times New Roman"/>
          <w:color w:val="000000"/>
          <w:vertAlign w:val="superscript"/>
        </w:rPr>
        <w:t>-</w:t>
      </w:r>
      <w:r w:rsidRPr="00826CF6">
        <w:rPr>
          <w:rFonts w:ascii="Times New Roman" w:hAnsi="Times New Roman" w:cs="Times New Roman"/>
          <w:color w:val="000000"/>
        </w:rPr>
        <w:t>)</w:t>
      </w:r>
      <w:r w:rsidRPr="00826CF6">
        <w:rPr>
          <w:rFonts w:ascii="Times New Roman" w:hAnsi="Times New Roman" w:cs="Times New Roman"/>
          <w:color w:val="000000"/>
        </w:rPr>
        <w:t>的质量浓度，</w:t>
      </w:r>
      <w:r w:rsidR="009202E2" w:rsidRPr="00826CF6">
        <w:rPr>
          <w:rFonts w:ascii="Times New Roman" w:hAnsi="Times New Roman" w:cs="Times New Roman"/>
        </w:rPr>
        <w:t>单位为微克（</w:t>
      </w:r>
      <w:r w:rsidR="009202E2" w:rsidRPr="00826CF6">
        <w:rPr>
          <w:rFonts w:ascii="Times New Roman" w:hAnsi="Times New Roman" w:cs="Times New Roman"/>
          <w:color w:val="000000"/>
        </w:rPr>
        <w:t>µg/L</w:t>
      </w:r>
      <w:r w:rsidR="009202E2" w:rsidRPr="00826CF6">
        <w:rPr>
          <w:rFonts w:ascii="Times New Roman" w:hAnsi="Times New Roman" w:cs="Times New Roman"/>
        </w:rPr>
        <w:t>）</w:t>
      </w:r>
      <w:r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.3.</w:t>
      </w:r>
      <w:r w:rsidR="00B6295B">
        <w:rPr>
          <w:rFonts w:ascii="Times New Roman" w:hAnsi="Times New Roman" w:cs="Times New Roman" w:hint="eastAsia"/>
          <w:color w:val="000000"/>
        </w:rPr>
        <w:t>6</w:t>
      </w:r>
      <w:r w:rsidR="00381EBE" w:rsidRPr="00826CF6">
        <w:rPr>
          <w:rFonts w:ascii="Times New Roman" w:hAnsi="Times New Roman" w:cs="Times New Roman"/>
          <w:color w:val="000000"/>
        </w:rPr>
        <w:t xml:space="preserve"> </w:t>
      </w:r>
      <w:r w:rsidR="003622A5" w:rsidRPr="00826CF6">
        <w:rPr>
          <w:rFonts w:ascii="Times New Roman" w:hAnsi="Times New Roman" w:cs="Times New Roman"/>
          <w:color w:val="000000"/>
        </w:rPr>
        <w:t>精密度</w:t>
      </w:r>
    </w:p>
    <w:p w:rsidR="00381EBE" w:rsidRDefault="003622A5" w:rsidP="00AF33E1">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在重复性条件下，获得的两次独立测定结果的绝对差值不得超过算术平均值的</w:t>
      </w:r>
      <w:r w:rsidRPr="00826CF6">
        <w:rPr>
          <w:rFonts w:ascii="Times New Roman" w:hAnsi="Times New Roman" w:cs="Times New Roman"/>
          <w:color w:val="000000"/>
        </w:rPr>
        <w:t>10 %</w:t>
      </w:r>
      <w:r w:rsidRPr="00826CF6">
        <w:rPr>
          <w:rFonts w:ascii="Times New Roman" w:hAnsi="Times New Roman" w:cs="Times New Roman"/>
          <w:color w:val="000000"/>
        </w:rPr>
        <w:t>。</w:t>
      </w:r>
    </w:p>
    <w:p w:rsidR="00B6295B" w:rsidRPr="00826CF6" w:rsidRDefault="00B6295B" w:rsidP="00B6295B">
      <w:pPr>
        <w:pStyle w:val="af4"/>
        <w:rPr>
          <w:rFonts w:ascii="Times New Roman" w:hAnsi="Times New Roman" w:cs="Times New Roman"/>
          <w:color w:val="000000"/>
        </w:rPr>
      </w:pPr>
      <w:r w:rsidRPr="00826CF6">
        <w:rPr>
          <w:rFonts w:ascii="Times New Roman" w:hAnsi="Times New Roman" w:cs="Times New Roman"/>
          <w:color w:val="000000"/>
        </w:rPr>
        <w:t>38.3.</w:t>
      </w:r>
      <w:r>
        <w:rPr>
          <w:rFonts w:ascii="Times New Roman" w:hAnsi="Times New Roman" w:cs="Times New Roman" w:hint="eastAsia"/>
          <w:color w:val="000000"/>
        </w:rPr>
        <w:t>7</w:t>
      </w:r>
      <w:r>
        <w:rPr>
          <w:rFonts w:ascii="Times New Roman" w:hAnsi="Times New Roman" w:cs="Times New Roman"/>
          <w:color w:val="000000"/>
        </w:rPr>
        <w:t>其他</w:t>
      </w:r>
    </w:p>
    <w:p w:rsidR="00B6295B" w:rsidRPr="00826CF6" w:rsidRDefault="00B6295B" w:rsidP="00B6295B">
      <w:pPr>
        <w:pStyle w:val="af4"/>
        <w:rPr>
          <w:rFonts w:ascii="Times New Roman" w:hAnsi="Times New Roman" w:cs="Times New Roman"/>
          <w:color w:val="000000"/>
        </w:rPr>
      </w:pPr>
      <w:r w:rsidRPr="00826CF6">
        <w:rPr>
          <w:rFonts w:ascii="Times New Roman" w:hAnsi="Times New Roman" w:cs="Times New Roman"/>
          <w:color w:val="000000"/>
        </w:rPr>
        <w:t>本法最低检测质量浓度为</w:t>
      </w:r>
      <w:r w:rsidRPr="00826CF6">
        <w:rPr>
          <w:rFonts w:ascii="Times New Roman" w:hAnsi="Times New Roman" w:cs="Times New Roman"/>
          <w:color w:val="000000"/>
        </w:rPr>
        <w:t>10.25μg/L</w:t>
      </w:r>
      <w:r w:rsidRPr="00826CF6">
        <w:rPr>
          <w:rFonts w:ascii="Times New Roman" w:hAnsi="Times New Roman" w:cs="Times New Roman"/>
          <w:color w:val="000000"/>
        </w:rPr>
        <w:t>。</w:t>
      </w:r>
    </w:p>
    <w:p w:rsidR="00381EBE" w:rsidRPr="009064BF" w:rsidRDefault="00206A02" w:rsidP="00AF33E1">
      <w:pPr>
        <w:pStyle w:val="af4"/>
        <w:rPr>
          <w:rFonts w:ascii="Times New Roman" w:hAnsi="Times New Roman" w:cs="Times New Roman"/>
          <w:color w:val="000000"/>
        </w:rPr>
      </w:pPr>
      <w:r w:rsidRPr="009064BF">
        <w:rPr>
          <w:rFonts w:ascii="Times New Roman" w:hAnsi="Times New Roman" w:cs="Times New Roman"/>
          <w:color w:val="000000"/>
        </w:rPr>
        <w:t>38</w:t>
      </w:r>
      <w:r w:rsidR="00381EBE" w:rsidRPr="009064BF">
        <w:rPr>
          <w:rFonts w:ascii="Times New Roman" w:hAnsi="Times New Roman" w:cs="Times New Roman"/>
          <w:color w:val="000000"/>
        </w:rPr>
        <w:t>.4</w:t>
      </w:r>
      <w:r w:rsidR="00381EBE" w:rsidRPr="009064BF">
        <w:rPr>
          <w:rFonts w:ascii="Times New Roman" w:hAnsi="Times New Roman" w:cs="Times New Roman"/>
          <w:color w:val="000000"/>
        </w:rPr>
        <w:t>高浓度碘化物比色法</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1</w:t>
      </w:r>
      <w:r w:rsidR="00381EBE" w:rsidRPr="00826CF6">
        <w:rPr>
          <w:rFonts w:ascii="Times New Roman" w:hAnsi="Times New Roman" w:cs="Times New Roman"/>
          <w:color w:val="000000"/>
        </w:rPr>
        <w:t>原理</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向酸化的水样中加入过量溴水，碘化物被氧化为碘酸盐。用甲酸钠除去过量的溴，剩余的甲酸钠在酸性溶液中加热成为甲酸挥发逸失，冷却后加入碘化钾析出碘。加入淀粉生成蓝紫色复合物，比色定量。</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2</w:t>
      </w:r>
      <w:r w:rsidR="00381EBE" w:rsidRPr="00826CF6">
        <w:rPr>
          <w:rFonts w:ascii="Times New Roman" w:hAnsi="Times New Roman" w:cs="Times New Roman"/>
          <w:color w:val="000000"/>
        </w:rPr>
        <w:t xml:space="preserve"> </w:t>
      </w:r>
      <w:r w:rsidR="00D10738" w:rsidRPr="00826CF6">
        <w:rPr>
          <w:rFonts w:ascii="Times New Roman" w:hAnsi="Times New Roman" w:cs="Times New Roman"/>
          <w:color w:val="000000"/>
        </w:rPr>
        <w:t>试剂和材料</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2</w:t>
      </w:r>
      <w:r w:rsidR="00381EBE" w:rsidRPr="00826CF6">
        <w:rPr>
          <w:rFonts w:ascii="Times New Roman" w:hAnsi="Times New Roman" w:cs="Times New Roman"/>
          <w:color w:val="000000"/>
        </w:rPr>
        <w:t xml:space="preserve">.1 </w:t>
      </w:r>
      <w:r w:rsidR="00381EBE" w:rsidRPr="00826CF6">
        <w:rPr>
          <w:rFonts w:ascii="Times New Roman" w:hAnsi="Times New Roman" w:cs="Times New Roman"/>
          <w:color w:val="000000"/>
        </w:rPr>
        <w:t>磷酸</w:t>
      </w:r>
      <w:r w:rsidR="00381EBE" w:rsidRPr="00826CF6">
        <w:rPr>
          <w:rFonts w:ascii="Times New Roman" w:hAnsi="Times New Roman" w:cs="Times New Roman"/>
          <w:color w:val="000000"/>
        </w:rPr>
        <w:t>(ρ</w:t>
      </w:r>
      <w:r w:rsidR="00381EBE" w:rsidRPr="00826CF6">
        <w:rPr>
          <w:rFonts w:ascii="Times New Roman" w:hAnsi="Times New Roman" w:cs="Times New Roman"/>
          <w:color w:val="000000"/>
          <w:vertAlign w:val="subscript"/>
        </w:rPr>
        <w:t>20</w:t>
      </w:r>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1.69"/>
          <w:attr w:name="UnitName" w:val="g"/>
        </w:smartTagPr>
        <w:r w:rsidR="00381EBE" w:rsidRPr="00826CF6">
          <w:rPr>
            <w:rFonts w:ascii="Times New Roman" w:hAnsi="Times New Roman" w:cs="Times New Roman"/>
            <w:color w:val="000000"/>
          </w:rPr>
          <w:t>1.69g</w:t>
        </w:r>
      </w:smartTag>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2</w:t>
      </w:r>
      <w:r w:rsidR="00381EBE" w:rsidRPr="00826CF6">
        <w:rPr>
          <w:rFonts w:ascii="Times New Roman" w:hAnsi="Times New Roman" w:cs="Times New Roman"/>
          <w:color w:val="000000"/>
        </w:rPr>
        <w:t xml:space="preserve">.2 </w:t>
      </w:r>
      <w:r w:rsidR="00381EBE" w:rsidRPr="00826CF6">
        <w:rPr>
          <w:rFonts w:ascii="Times New Roman" w:hAnsi="Times New Roman" w:cs="Times New Roman"/>
          <w:color w:val="000000"/>
        </w:rPr>
        <w:t>饱和溴水：吸取约</w:t>
      </w:r>
      <w:r w:rsidR="00381EBE" w:rsidRPr="00826CF6">
        <w:rPr>
          <w:rFonts w:ascii="Times New Roman" w:hAnsi="Times New Roman" w:cs="Times New Roman"/>
          <w:color w:val="000000"/>
        </w:rPr>
        <w:t>2mL</w:t>
      </w:r>
      <w:r w:rsidR="00381EBE" w:rsidRPr="00826CF6">
        <w:rPr>
          <w:rFonts w:ascii="Times New Roman" w:hAnsi="Times New Roman" w:cs="Times New Roman"/>
          <w:color w:val="000000"/>
        </w:rPr>
        <w:t>溴，加入纯水</w:t>
      </w:r>
      <w:r w:rsidR="00381EBE" w:rsidRPr="00826CF6">
        <w:rPr>
          <w:rFonts w:ascii="Times New Roman" w:hAnsi="Times New Roman" w:cs="Times New Roman"/>
          <w:color w:val="000000"/>
        </w:rPr>
        <w:t>100mL</w:t>
      </w:r>
      <w:r w:rsidR="00381EBE" w:rsidRPr="00826CF6">
        <w:rPr>
          <w:rFonts w:ascii="Times New Roman" w:hAnsi="Times New Roman" w:cs="Times New Roman"/>
          <w:color w:val="000000"/>
        </w:rPr>
        <w:t>，摇匀，保存于冰箱中。</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2</w:t>
      </w:r>
      <w:r w:rsidR="00381EBE" w:rsidRPr="00826CF6">
        <w:rPr>
          <w:rFonts w:ascii="Times New Roman" w:hAnsi="Times New Roman" w:cs="Times New Roman"/>
          <w:color w:val="000000"/>
        </w:rPr>
        <w:t xml:space="preserve">.3 </w:t>
      </w:r>
      <w:r w:rsidR="00381EBE" w:rsidRPr="00826CF6">
        <w:rPr>
          <w:rFonts w:ascii="Times New Roman" w:hAnsi="Times New Roman" w:cs="Times New Roman"/>
          <w:color w:val="000000"/>
        </w:rPr>
        <w:t>碘化钾溶液</w:t>
      </w:r>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10"/>
          <w:attr w:name="UnitName" w:val="g"/>
        </w:smartTagPr>
        <w:r w:rsidR="00381EBE" w:rsidRPr="00826CF6">
          <w:rPr>
            <w:rFonts w:ascii="Times New Roman" w:hAnsi="Times New Roman" w:cs="Times New Roman"/>
            <w:color w:val="000000"/>
          </w:rPr>
          <w:t>10g</w:t>
        </w:r>
      </w:smartTag>
      <w:r w:rsidR="00381EBE" w:rsidRPr="00826CF6">
        <w:rPr>
          <w:rFonts w:ascii="Times New Roman" w:hAnsi="Times New Roman" w:cs="Times New Roman"/>
          <w:color w:val="000000"/>
        </w:rPr>
        <w:t>／</w:t>
      </w:r>
      <w:r w:rsidR="00381EBE" w:rsidRPr="00826CF6">
        <w:rPr>
          <w:rFonts w:ascii="Times New Roman" w:hAnsi="Times New Roman" w:cs="Times New Roman"/>
          <w:color w:val="000000"/>
        </w:rPr>
        <w:t>L)</w:t>
      </w:r>
      <w:r w:rsidR="00381EBE" w:rsidRPr="00826CF6">
        <w:rPr>
          <w:rFonts w:ascii="Times New Roman" w:hAnsi="Times New Roman" w:cs="Times New Roman"/>
          <w:color w:val="000000"/>
        </w:rPr>
        <w:t>：临用时配制。</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2</w:t>
      </w:r>
      <w:r w:rsidR="00381EBE" w:rsidRPr="00826CF6">
        <w:rPr>
          <w:rFonts w:ascii="Times New Roman" w:hAnsi="Times New Roman" w:cs="Times New Roman"/>
          <w:color w:val="000000"/>
        </w:rPr>
        <w:t xml:space="preserve">.4 </w:t>
      </w:r>
      <w:r w:rsidR="00381EBE" w:rsidRPr="00826CF6">
        <w:rPr>
          <w:rFonts w:ascii="Times New Roman" w:hAnsi="Times New Roman" w:cs="Times New Roman"/>
          <w:color w:val="000000"/>
        </w:rPr>
        <w:t>甲酸钠溶液</w:t>
      </w:r>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200"/>
          <w:attr w:name="UnitName" w:val="g"/>
        </w:smartTagPr>
        <w:r w:rsidR="00381EBE" w:rsidRPr="00826CF6">
          <w:rPr>
            <w:rFonts w:ascii="Times New Roman" w:hAnsi="Times New Roman" w:cs="Times New Roman"/>
            <w:color w:val="000000"/>
          </w:rPr>
          <w:t>200g</w:t>
        </w:r>
      </w:smartTag>
      <w:r w:rsidR="00381EBE" w:rsidRPr="00826CF6">
        <w:rPr>
          <w:rFonts w:ascii="Times New Roman" w:hAnsi="Times New Roman" w:cs="Times New Roman"/>
          <w:color w:val="000000"/>
        </w:rPr>
        <w:t>／</w:t>
      </w:r>
      <w:r w:rsidR="00381EBE" w:rsidRPr="00826CF6">
        <w:rPr>
          <w:rFonts w:ascii="Times New Roman" w:hAnsi="Times New Roman" w:cs="Times New Roman"/>
          <w:color w:val="000000"/>
        </w:rPr>
        <w:t>L)</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2</w:t>
      </w:r>
      <w:r w:rsidR="00381EBE" w:rsidRPr="00826CF6">
        <w:rPr>
          <w:rFonts w:ascii="Times New Roman" w:hAnsi="Times New Roman" w:cs="Times New Roman"/>
          <w:color w:val="000000"/>
        </w:rPr>
        <w:t xml:space="preserve">.5 </w:t>
      </w:r>
      <w:r w:rsidR="00381EBE" w:rsidRPr="00826CF6">
        <w:rPr>
          <w:rFonts w:ascii="Times New Roman" w:hAnsi="Times New Roman" w:cs="Times New Roman"/>
          <w:color w:val="000000"/>
        </w:rPr>
        <w:t>碘化物标准</w:t>
      </w:r>
      <w:r w:rsidR="00C71D39" w:rsidRPr="00826CF6">
        <w:rPr>
          <w:rFonts w:ascii="Times New Roman" w:hAnsi="Times New Roman" w:cs="Times New Roman"/>
          <w:color w:val="000000"/>
        </w:rPr>
        <w:t>储备</w:t>
      </w:r>
      <w:r w:rsidR="00381EBE" w:rsidRPr="00826CF6">
        <w:rPr>
          <w:rFonts w:ascii="Times New Roman" w:hAnsi="Times New Roman" w:cs="Times New Roman"/>
          <w:color w:val="000000"/>
        </w:rPr>
        <w:t>溶液</w:t>
      </w:r>
      <w:r w:rsidR="00381EBE" w:rsidRPr="00826CF6">
        <w:rPr>
          <w:rFonts w:ascii="Times New Roman" w:hAnsi="Times New Roman" w:cs="Times New Roman"/>
          <w:color w:val="000000"/>
        </w:rPr>
        <w:t>[ρ(I</w:t>
      </w:r>
      <w:r w:rsidR="00381EBE" w:rsidRPr="00826CF6">
        <w:rPr>
          <w:rFonts w:ascii="Times New Roman" w:hAnsi="Times New Roman" w:cs="Times New Roman"/>
          <w:color w:val="000000"/>
          <w:vertAlign w:val="superscript"/>
        </w:rPr>
        <w:t>-</w:t>
      </w:r>
      <w:r w:rsidR="00381EBE" w:rsidRPr="00826CF6">
        <w:rPr>
          <w:rFonts w:ascii="Times New Roman" w:hAnsi="Times New Roman" w:cs="Times New Roman"/>
          <w:color w:val="000000"/>
        </w:rPr>
        <w:t>)=100μg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1308"/>
          <w:attr w:name="UnitName" w:val="g"/>
        </w:smartTagPr>
        <w:r w:rsidR="00381EBE" w:rsidRPr="00826CF6">
          <w:rPr>
            <w:rFonts w:ascii="Times New Roman" w:hAnsi="Times New Roman" w:cs="Times New Roman"/>
            <w:color w:val="000000"/>
          </w:rPr>
          <w:t>0.1308g</w:t>
        </w:r>
      </w:smartTag>
      <w:r w:rsidR="00381EBE" w:rsidRPr="00826CF6">
        <w:rPr>
          <w:rFonts w:ascii="Times New Roman" w:hAnsi="Times New Roman" w:cs="Times New Roman"/>
          <w:color w:val="000000"/>
        </w:rPr>
        <w:t>于硅胶干燥器中放置</w:t>
      </w:r>
      <w:r w:rsidR="00381EBE" w:rsidRPr="00826CF6">
        <w:rPr>
          <w:rFonts w:ascii="Times New Roman" w:hAnsi="Times New Roman" w:cs="Times New Roman"/>
          <w:color w:val="000000"/>
        </w:rPr>
        <w:t>24h</w:t>
      </w:r>
      <w:r w:rsidR="00381EBE" w:rsidRPr="00826CF6">
        <w:rPr>
          <w:rFonts w:ascii="Times New Roman" w:hAnsi="Times New Roman" w:cs="Times New Roman"/>
          <w:color w:val="000000"/>
        </w:rPr>
        <w:t>的碘化钾</w:t>
      </w:r>
      <w:r w:rsidR="00381EBE" w:rsidRPr="00826CF6">
        <w:rPr>
          <w:rFonts w:ascii="Times New Roman" w:hAnsi="Times New Roman" w:cs="Times New Roman"/>
          <w:color w:val="000000"/>
        </w:rPr>
        <w:t>(KI</w:t>
      </w:r>
      <w:r w:rsidR="0053723E">
        <w:rPr>
          <w:rFonts w:ascii="Times New Roman" w:hAnsi="Times New Roman" w:cs="Times New Roman"/>
          <w:color w:val="000000"/>
        </w:rPr>
        <w:t>，</w:t>
      </w:r>
      <w:r w:rsidR="00381EBE" w:rsidRPr="00826CF6">
        <w:rPr>
          <w:rFonts w:ascii="Times New Roman" w:hAnsi="Times New Roman" w:cs="Times New Roman"/>
          <w:color w:val="000000"/>
        </w:rPr>
        <w:t xml:space="preserve"> </w:t>
      </w:r>
      <w:r w:rsidR="00381EBE" w:rsidRPr="00826CF6">
        <w:rPr>
          <w:rFonts w:ascii="Times New Roman" w:hAnsi="Times New Roman" w:cs="Times New Roman"/>
          <w:color w:val="000000"/>
        </w:rPr>
        <w:t>优级纯</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，溶于纯水中</w:t>
      </w:r>
      <w:r w:rsidR="009202E2" w:rsidRPr="00826CF6">
        <w:rPr>
          <w:rFonts w:ascii="Times New Roman" w:hAnsi="Times New Roman" w:cs="Times New Roman"/>
          <w:color w:val="000000"/>
        </w:rPr>
        <w:t>，</w:t>
      </w:r>
      <w:r w:rsidR="00381EBE" w:rsidRPr="00826CF6">
        <w:rPr>
          <w:rFonts w:ascii="Times New Roman" w:hAnsi="Times New Roman" w:cs="Times New Roman"/>
          <w:color w:val="000000"/>
        </w:rPr>
        <w:t>并定容至</w:t>
      </w:r>
      <w:r w:rsidR="00381EBE" w:rsidRPr="00826CF6">
        <w:rPr>
          <w:rFonts w:ascii="Times New Roman" w:hAnsi="Times New Roman" w:cs="Times New Roman"/>
          <w:color w:val="000000"/>
        </w:rPr>
        <w:t>1000mL</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lastRenderedPageBreak/>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2</w:t>
      </w:r>
      <w:r w:rsidR="00381EBE" w:rsidRPr="00826CF6">
        <w:rPr>
          <w:rFonts w:ascii="Times New Roman" w:hAnsi="Times New Roman" w:cs="Times New Roman"/>
          <w:color w:val="000000"/>
        </w:rPr>
        <w:t xml:space="preserve">.6 </w:t>
      </w:r>
      <w:r w:rsidR="00381EBE" w:rsidRPr="00826CF6">
        <w:rPr>
          <w:rFonts w:ascii="Times New Roman" w:hAnsi="Times New Roman" w:cs="Times New Roman"/>
          <w:color w:val="000000"/>
        </w:rPr>
        <w:t>碘化物标准使用溶液</w:t>
      </w:r>
      <w:r w:rsidR="00381EBE" w:rsidRPr="00826CF6">
        <w:rPr>
          <w:rFonts w:ascii="Times New Roman" w:hAnsi="Times New Roman" w:cs="Times New Roman"/>
          <w:color w:val="000000"/>
        </w:rPr>
        <w:t>[ρ(I</w:t>
      </w:r>
      <w:r w:rsidR="00381EBE" w:rsidRPr="00826CF6">
        <w:rPr>
          <w:rFonts w:ascii="Times New Roman" w:hAnsi="Times New Roman" w:cs="Times New Roman"/>
          <w:color w:val="000000"/>
          <w:vertAlign w:val="superscript"/>
        </w:rPr>
        <w:t>-</w:t>
      </w:r>
      <w:r w:rsidR="00381EBE" w:rsidRPr="00826CF6">
        <w:rPr>
          <w:rFonts w:ascii="Times New Roman" w:hAnsi="Times New Roman" w:cs="Times New Roman"/>
          <w:color w:val="000000"/>
        </w:rPr>
        <w:t>)=1μg</w:t>
      </w:r>
      <w:r w:rsidR="00381EBE" w:rsidRPr="00826CF6">
        <w:rPr>
          <w:rFonts w:ascii="Times New Roman" w:hAnsi="Times New Roman" w:cs="Times New Roman"/>
          <w:color w:val="000000"/>
        </w:rPr>
        <w:t>／</w:t>
      </w:r>
      <w:r w:rsidR="00381EBE" w:rsidRPr="00826CF6">
        <w:rPr>
          <w:rFonts w:ascii="Times New Roman" w:hAnsi="Times New Roman" w:cs="Times New Roman"/>
          <w:color w:val="000000"/>
        </w:rPr>
        <w:t>mL]</w:t>
      </w:r>
      <w:r w:rsidR="00381EBE" w:rsidRPr="00826CF6">
        <w:rPr>
          <w:rFonts w:ascii="Times New Roman" w:hAnsi="Times New Roman" w:cs="Times New Roman"/>
          <w:color w:val="000000"/>
        </w:rPr>
        <w:t>：临用前将碘化物标准</w:t>
      </w:r>
      <w:r w:rsidR="00C71D39" w:rsidRPr="00826CF6">
        <w:rPr>
          <w:rFonts w:ascii="Times New Roman" w:hAnsi="Times New Roman" w:cs="Times New Roman"/>
          <w:color w:val="000000"/>
        </w:rPr>
        <w:t>储备</w:t>
      </w:r>
      <w:r w:rsidR="00381EBE" w:rsidRPr="00826CF6">
        <w:rPr>
          <w:rFonts w:ascii="Times New Roman" w:hAnsi="Times New Roman" w:cs="Times New Roman"/>
          <w:color w:val="000000"/>
        </w:rPr>
        <w:t>溶液用纯水稀释而成。</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2</w:t>
      </w:r>
      <w:r w:rsidR="00381EBE" w:rsidRPr="00826CF6">
        <w:rPr>
          <w:rFonts w:ascii="Times New Roman" w:hAnsi="Times New Roman" w:cs="Times New Roman"/>
          <w:color w:val="000000"/>
        </w:rPr>
        <w:t xml:space="preserve">.7 </w:t>
      </w:r>
      <w:r w:rsidR="00381EBE" w:rsidRPr="00826CF6">
        <w:rPr>
          <w:rFonts w:ascii="Times New Roman" w:hAnsi="Times New Roman" w:cs="Times New Roman"/>
          <w:color w:val="000000"/>
        </w:rPr>
        <w:t>淀粉溶液</w:t>
      </w:r>
      <w:r w:rsidR="00381EBE"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5"/>
          <w:attr w:name="UnitName" w:val="g"/>
        </w:smartTagPr>
        <w:r w:rsidR="00381EBE" w:rsidRPr="00826CF6">
          <w:rPr>
            <w:rFonts w:ascii="Times New Roman" w:hAnsi="Times New Roman" w:cs="Times New Roman"/>
            <w:color w:val="000000"/>
          </w:rPr>
          <w:t>0.5g</w:t>
        </w:r>
      </w:smartTag>
      <w:r w:rsidR="00381EBE" w:rsidRPr="00826CF6">
        <w:rPr>
          <w:rFonts w:ascii="Times New Roman" w:hAnsi="Times New Roman" w:cs="Times New Roman"/>
          <w:color w:val="000000"/>
        </w:rPr>
        <w:t>／</w:t>
      </w:r>
      <w:r w:rsidR="00381EBE" w:rsidRPr="00826CF6">
        <w:rPr>
          <w:rFonts w:ascii="Times New Roman" w:hAnsi="Times New Roman" w:cs="Times New Roman"/>
          <w:color w:val="000000"/>
        </w:rPr>
        <w:t>L)</w:t>
      </w:r>
      <w:r w:rsidR="00381EBE"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05"/>
          <w:attr w:name="UnitName" w:val="g"/>
        </w:smartTagPr>
        <w:r w:rsidR="00381EBE" w:rsidRPr="00826CF6">
          <w:rPr>
            <w:rFonts w:ascii="Times New Roman" w:hAnsi="Times New Roman" w:cs="Times New Roman"/>
            <w:color w:val="000000"/>
          </w:rPr>
          <w:t>0.05g</w:t>
        </w:r>
      </w:smartTag>
      <w:r w:rsidR="00381EBE" w:rsidRPr="00826CF6">
        <w:rPr>
          <w:rFonts w:ascii="Times New Roman" w:hAnsi="Times New Roman" w:cs="Times New Roman"/>
          <w:color w:val="000000"/>
        </w:rPr>
        <w:t>可溶性淀粉，加入少量纯水润湿。倒</w:t>
      </w:r>
      <w:r w:rsidR="0021619E" w:rsidRPr="00826CF6">
        <w:rPr>
          <w:rFonts w:ascii="Times New Roman" w:hAnsi="Times New Roman" w:cs="Times New Roman"/>
          <w:color w:val="000000"/>
        </w:rPr>
        <w:t>入</w:t>
      </w:r>
      <w:r w:rsidR="00381EBE" w:rsidRPr="00826CF6">
        <w:rPr>
          <w:rFonts w:ascii="Times New Roman" w:hAnsi="Times New Roman" w:cs="Times New Roman"/>
          <w:color w:val="000000"/>
        </w:rPr>
        <w:t>煮沸的纯水中，并稀释至</w:t>
      </w:r>
      <w:r w:rsidR="00381EBE" w:rsidRPr="00826CF6">
        <w:rPr>
          <w:rFonts w:ascii="Times New Roman" w:hAnsi="Times New Roman" w:cs="Times New Roman"/>
          <w:color w:val="000000"/>
        </w:rPr>
        <w:t>100mL</w:t>
      </w:r>
      <w:r w:rsidR="00381EBE" w:rsidRPr="00826CF6">
        <w:rPr>
          <w:rFonts w:ascii="Times New Roman" w:hAnsi="Times New Roman" w:cs="Times New Roman"/>
          <w:color w:val="000000"/>
        </w:rPr>
        <w:t>。冷却备用。临用时配制。</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3</w:t>
      </w:r>
      <w:r w:rsidR="00D10738" w:rsidRPr="00826CF6">
        <w:rPr>
          <w:rFonts w:ascii="Times New Roman" w:hAnsi="Times New Roman" w:cs="Times New Roman"/>
          <w:color w:val="000000"/>
        </w:rPr>
        <w:t>仪器和设备</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3</w:t>
      </w:r>
      <w:r w:rsidR="00381EBE" w:rsidRPr="00826CF6">
        <w:rPr>
          <w:rFonts w:ascii="Times New Roman" w:hAnsi="Times New Roman" w:cs="Times New Roman"/>
          <w:color w:val="000000"/>
        </w:rPr>
        <w:t xml:space="preserve">.1  </w:t>
      </w:r>
      <w:r w:rsidR="00381EBE" w:rsidRPr="00826CF6">
        <w:rPr>
          <w:rFonts w:ascii="Times New Roman" w:hAnsi="Times New Roman" w:cs="Times New Roman"/>
          <w:color w:val="000000"/>
        </w:rPr>
        <w:t>分光光度计</w:t>
      </w:r>
      <w:r w:rsidR="005951C1"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3</w:t>
      </w:r>
      <w:r w:rsidR="00381EBE" w:rsidRPr="00826CF6">
        <w:rPr>
          <w:rFonts w:ascii="Times New Roman" w:hAnsi="Times New Roman" w:cs="Times New Roman"/>
          <w:color w:val="000000"/>
        </w:rPr>
        <w:t xml:space="preserve">.2  </w:t>
      </w:r>
      <w:r w:rsidR="00381EBE" w:rsidRPr="00826CF6">
        <w:rPr>
          <w:rFonts w:ascii="Times New Roman" w:hAnsi="Times New Roman" w:cs="Times New Roman"/>
          <w:color w:val="000000"/>
        </w:rPr>
        <w:t>具塞比色管：</w:t>
      </w:r>
      <w:r w:rsidR="00381EBE" w:rsidRPr="00826CF6">
        <w:rPr>
          <w:rFonts w:ascii="Times New Roman" w:hAnsi="Times New Roman" w:cs="Times New Roman"/>
          <w:color w:val="000000"/>
        </w:rPr>
        <w:t>25mL</w:t>
      </w:r>
      <w:r w:rsidR="00381EBE"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4</w:t>
      </w:r>
      <w:r w:rsidR="00381EBE" w:rsidRPr="00826CF6">
        <w:rPr>
          <w:rFonts w:ascii="Times New Roman" w:hAnsi="Times New Roman" w:cs="Times New Roman"/>
          <w:color w:val="000000"/>
        </w:rPr>
        <w:t xml:space="preserve">  </w:t>
      </w:r>
      <w:r w:rsidR="00381EBE" w:rsidRPr="00826CF6">
        <w:rPr>
          <w:rFonts w:ascii="Times New Roman" w:hAnsi="Times New Roman" w:cs="Times New Roman"/>
          <w:color w:val="000000"/>
        </w:rPr>
        <w:t>分析步骤</w:t>
      </w:r>
    </w:p>
    <w:p w:rsidR="00381EBE" w:rsidRPr="00826CF6" w:rsidRDefault="00381EBE" w:rsidP="009202E2">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吸取</w:t>
      </w:r>
      <w:r w:rsidRPr="00826CF6">
        <w:rPr>
          <w:rFonts w:ascii="Times New Roman" w:hAnsi="Times New Roman" w:cs="Times New Roman"/>
          <w:color w:val="000000"/>
        </w:rPr>
        <w:t>10.0mL</w:t>
      </w:r>
      <w:r w:rsidRPr="00826CF6">
        <w:rPr>
          <w:rFonts w:ascii="Times New Roman" w:hAnsi="Times New Roman" w:cs="Times New Roman"/>
          <w:color w:val="000000"/>
        </w:rPr>
        <w:t>水样于</w:t>
      </w:r>
      <w:r w:rsidRPr="00826CF6">
        <w:rPr>
          <w:rFonts w:ascii="Times New Roman" w:hAnsi="Times New Roman" w:cs="Times New Roman"/>
          <w:color w:val="000000"/>
        </w:rPr>
        <w:t>25mL</w:t>
      </w:r>
      <w:r w:rsidRPr="00826CF6">
        <w:rPr>
          <w:rFonts w:ascii="Times New Roman" w:hAnsi="Times New Roman" w:cs="Times New Roman"/>
          <w:color w:val="000000"/>
        </w:rPr>
        <w:t>具塞比色管中。另取</w:t>
      </w:r>
      <w:r w:rsidRPr="00826CF6">
        <w:rPr>
          <w:rFonts w:ascii="Times New Roman" w:hAnsi="Times New Roman" w:cs="Times New Roman"/>
          <w:color w:val="000000"/>
        </w:rPr>
        <w:t>25mL</w:t>
      </w:r>
      <w:r w:rsidRPr="00826CF6">
        <w:rPr>
          <w:rFonts w:ascii="Times New Roman" w:hAnsi="Times New Roman" w:cs="Times New Roman"/>
          <w:color w:val="000000"/>
        </w:rPr>
        <w:t>具塞比色管</w:t>
      </w:r>
      <w:r w:rsidRPr="00826CF6">
        <w:rPr>
          <w:rFonts w:ascii="Times New Roman" w:hAnsi="Times New Roman" w:cs="Times New Roman"/>
          <w:color w:val="000000"/>
        </w:rPr>
        <w:t>8</w:t>
      </w:r>
      <w:r w:rsidRPr="00826CF6">
        <w:rPr>
          <w:rFonts w:ascii="Times New Roman" w:hAnsi="Times New Roman" w:cs="Times New Roman"/>
          <w:color w:val="000000"/>
        </w:rPr>
        <w:t>支，分别加入碘化物标准使用溶液</w:t>
      </w:r>
      <w:r w:rsidRPr="00826CF6">
        <w:rPr>
          <w:rFonts w:ascii="Times New Roman" w:hAnsi="Times New Roman" w:cs="Times New Roman"/>
          <w:color w:val="000000"/>
        </w:rPr>
        <w:t>0</w:t>
      </w:r>
      <w:r w:rsidRPr="00826CF6">
        <w:rPr>
          <w:rFonts w:ascii="Times New Roman" w:hAnsi="Times New Roman" w:cs="Times New Roman"/>
          <w:color w:val="000000"/>
        </w:rPr>
        <w:t>，</w:t>
      </w:r>
      <w:r w:rsidRPr="00826CF6">
        <w:rPr>
          <w:rFonts w:ascii="Times New Roman" w:hAnsi="Times New Roman" w:cs="Times New Roman"/>
          <w:color w:val="000000"/>
        </w:rPr>
        <w:t>0.5</w:t>
      </w:r>
      <w:r w:rsidRPr="00826CF6">
        <w:rPr>
          <w:rFonts w:ascii="Times New Roman" w:hAnsi="Times New Roman" w:cs="Times New Roman"/>
          <w:color w:val="000000"/>
        </w:rPr>
        <w:t>，</w:t>
      </w:r>
      <w:r w:rsidRPr="00826CF6">
        <w:rPr>
          <w:rFonts w:ascii="Times New Roman" w:hAnsi="Times New Roman" w:cs="Times New Roman"/>
          <w:color w:val="000000"/>
        </w:rPr>
        <w:t>1.0</w:t>
      </w:r>
      <w:r w:rsidRPr="00826CF6">
        <w:rPr>
          <w:rFonts w:ascii="Times New Roman" w:hAnsi="Times New Roman" w:cs="Times New Roman"/>
          <w:color w:val="000000"/>
        </w:rPr>
        <w:t>，</w:t>
      </w:r>
      <w:r w:rsidRPr="00826CF6">
        <w:rPr>
          <w:rFonts w:ascii="Times New Roman" w:hAnsi="Times New Roman" w:cs="Times New Roman"/>
          <w:color w:val="000000"/>
        </w:rPr>
        <w:t>2.0</w:t>
      </w:r>
      <w:r w:rsidRPr="00826CF6">
        <w:rPr>
          <w:rFonts w:ascii="Times New Roman" w:hAnsi="Times New Roman" w:cs="Times New Roman"/>
          <w:color w:val="000000"/>
        </w:rPr>
        <w:t>，</w:t>
      </w:r>
      <w:r w:rsidRPr="00826CF6">
        <w:rPr>
          <w:rFonts w:ascii="Times New Roman" w:hAnsi="Times New Roman" w:cs="Times New Roman"/>
          <w:color w:val="000000"/>
        </w:rPr>
        <w:t>4.0</w:t>
      </w:r>
      <w:r w:rsidRPr="00826CF6">
        <w:rPr>
          <w:rFonts w:ascii="Times New Roman" w:hAnsi="Times New Roman" w:cs="Times New Roman"/>
          <w:color w:val="000000"/>
        </w:rPr>
        <w:t>，</w:t>
      </w:r>
      <w:r w:rsidRPr="00826CF6">
        <w:rPr>
          <w:rFonts w:ascii="Times New Roman" w:hAnsi="Times New Roman" w:cs="Times New Roman"/>
          <w:color w:val="000000"/>
        </w:rPr>
        <w:t>6.0</w:t>
      </w:r>
      <w:r w:rsidRPr="00826CF6">
        <w:rPr>
          <w:rFonts w:ascii="Times New Roman" w:hAnsi="Times New Roman" w:cs="Times New Roman"/>
          <w:color w:val="000000"/>
        </w:rPr>
        <w:t>，</w:t>
      </w:r>
      <w:r w:rsidRPr="00826CF6">
        <w:rPr>
          <w:rFonts w:ascii="Times New Roman" w:hAnsi="Times New Roman" w:cs="Times New Roman"/>
          <w:color w:val="000000"/>
        </w:rPr>
        <w:t>8.0</w:t>
      </w:r>
      <w:r w:rsidRPr="00826CF6">
        <w:rPr>
          <w:rFonts w:ascii="Times New Roman" w:hAnsi="Times New Roman" w:cs="Times New Roman"/>
          <w:color w:val="000000"/>
        </w:rPr>
        <w:t>和</w:t>
      </w:r>
      <w:r w:rsidRPr="00826CF6">
        <w:rPr>
          <w:rFonts w:ascii="Times New Roman" w:hAnsi="Times New Roman" w:cs="Times New Roman"/>
          <w:color w:val="000000"/>
        </w:rPr>
        <w:t>10.0mL</w:t>
      </w:r>
      <w:r w:rsidRPr="00826CF6">
        <w:rPr>
          <w:rFonts w:ascii="Times New Roman" w:hAnsi="Times New Roman" w:cs="Times New Roman"/>
          <w:color w:val="000000"/>
        </w:rPr>
        <w:t>，并用纯水稀释至</w:t>
      </w:r>
      <w:r w:rsidRPr="00826CF6">
        <w:rPr>
          <w:rFonts w:ascii="Times New Roman" w:hAnsi="Times New Roman" w:cs="Times New Roman"/>
          <w:color w:val="000000"/>
        </w:rPr>
        <w:t>10mL</w:t>
      </w:r>
      <w:r w:rsidRPr="00826CF6">
        <w:rPr>
          <w:rFonts w:ascii="Times New Roman" w:hAnsi="Times New Roman" w:cs="Times New Roman"/>
          <w:color w:val="000000"/>
        </w:rPr>
        <w:t>刻度。</w:t>
      </w:r>
    </w:p>
    <w:p w:rsidR="00381EBE" w:rsidRPr="00826CF6" w:rsidRDefault="00381EBE" w:rsidP="009202E2">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于各管中分别加入</w:t>
      </w:r>
      <w:r w:rsidRPr="00826CF6">
        <w:rPr>
          <w:rFonts w:ascii="Times New Roman" w:hAnsi="Times New Roman" w:cs="Times New Roman"/>
          <w:color w:val="000000"/>
        </w:rPr>
        <w:t>3</w:t>
      </w:r>
      <w:r w:rsidRPr="00826CF6">
        <w:rPr>
          <w:rFonts w:ascii="Times New Roman" w:hAnsi="Times New Roman" w:cs="Times New Roman"/>
          <w:color w:val="000000"/>
        </w:rPr>
        <w:t>滴磷酸，再滴加饱和溴水至呈淡黄色稳定不变，置于沸水浴中加热</w:t>
      </w:r>
      <w:r w:rsidRPr="00826CF6">
        <w:rPr>
          <w:rFonts w:ascii="Times New Roman" w:hAnsi="Times New Roman" w:cs="Times New Roman"/>
          <w:color w:val="000000"/>
        </w:rPr>
        <w:t>2min</w:t>
      </w:r>
      <w:r w:rsidRPr="00826CF6">
        <w:rPr>
          <w:rFonts w:ascii="Times New Roman" w:hAnsi="Times New Roman" w:cs="Times New Roman"/>
          <w:color w:val="000000"/>
        </w:rPr>
        <w:t>，不褪色为止。向各管滴加甲酸钠溶液</w:t>
      </w:r>
      <w:r w:rsidRPr="00826CF6">
        <w:rPr>
          <w:rFonts w:ascii="Times New Roman" w:hAnsi="Times New Roman" w:cs="Times New Roman"/>
          <w:color w:val="000000"/>
        </w:rPr>
        <w:t>2</w:t>
      </w:r>
      <w:r w:rsidR="0021619E" w:rsidRPr="00826CF6">
        <w:rPr>
          <w:rFonts w:ascii="Times New Roman" w:hAnsi="Times New Roman" w:cs="Times New Roman"/>
          <w:color w:val="000000"/>
        </w:rPr>
        <w:t>滴</w:t>
      </w:r>
      <w:r w:rsidRPr="00826CF6">
        <w:rPr>
          <w:rFonts w:ascii="Times New Roman" w:hAnsi="Times New Roman" w:cs="Times New Roman"/>
          <w:color w:val="000000"/>
        </w:rPr>
        <w:t>～</w:t>
      </w:r>
      <w:r w:rsidRPr="00826CF6">
        <w:rPr>
          <w:rFonts w:ascii="Times New Roman" w:hAnsi="Times New Roman" w:cs="Times New Roman"/>
          <w:color w:val="000000"/>
        </w:rPr>
        <w:t>3</w:t>
      </w:r>
      <w:r w:rsidRPr="00826CF6">
        <w:rPr>
          <w:rFonts w:ascii="Times New Roman" w:hAnsi="Times New Roman" w:cs="Times New Roman"/>
          <w:color w:val="000000"/>
        </w:rPr>
        <w:t>滴，放入原沸水浴中</w:t>
      </w:r>
      <w:r w:rsidRPr="00826CF6">
        <w:rPr>
          <w:rFonts w:ascii="Times New Roman" w:hAnsi="Times New Roman" w:cs="Times New Roman"/>
          <w:color w:val="000000"/>
        </w:rPr>
        <w:t>2min</w:t>
      </w:r>
      <w:r w:rsidRPr="00826CF6">
        <w:rPr>
          <w:rFonts w:ascii="Times New Roman" w:hAnsi="Times New Roman" w:cs="Times New Roman"/>
          <w:color w:val="000000"/>
        </w:rPr>
        <w:t>，取出冷却。</w:t>
      </w:r>
    </w:p>
    <w:p w:rsidR="00381EBE" w:rsidRPr="00826CF6" w:rsidRDefault="00381EBE" w:rsidP="009202E2">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向各管加</w:t>
      </w:r>
      <w:r w:rsidRPr="00826CF6">
        <w:rPr>
          <w:rFonts w:ascii="Times New Roman" w:hAnsi="Times New Roman" w:cs="Times New Roman"/>
          <w:color w:val="000000"/>
        </w:rPr>
        <w:t>1.0mL</w:t>
      </w:r>
      <w:r w:rsidRPr="00826CF6">
        <w:rPr>
          <w:rFonts w:ascii="Times New Roman" w:hAnsi="Times New Roman" w:cs="Times New Roman"/>
          <w:color w:val="000000"/>
        </w:rPr>
        <w:t>碘化钾溶液，混匀，于暗处放置</w:t>
      </w:r>
      <w:r w:rsidRPr="00826CF6">
        <w:rPr>
          <w:rFonts w:ascii="Times New Roman" w:hAnsi="Times New Roman" w:cs="Times New Roman"/>
          <w:color w:val="000000"/>
        </w:rPr>
        <w:t>15min</w:t>
      </w:r>
      <w:r w:rsidRPr="00826CF6">
        <w:rPr>
          <w:rFonts w:ascii="Times New Roman" w:hAnsi="Times New Roman" w:cs="Times New Roman"/>
          <w:color w:val="000000"/>
        </w:rPr>
        <w:t>后，各加</w:t>
      </w:r>
      <w:r w:rsidRPr="00826CF6">
        <w:rPr>
          <w:rFonts w:ascii="Times New Roman" w:hAnsi="Times New Roman" w:cs="Times New Roman"/>
          <w:color w:val="000000"/>
        </w:rPr>
        <w:t>10mL</w:t>
      </w:r>
      <w:r w:rsidRPr="00826CF6">
        <w:rPr>
          <w:rFonts w:ascii="Times New Roman" w:hAnsi="Times New Roman" w:cs="Times New Roman"/>
          <w:color w:val="000000"/>
        </w:rPr>
        <w:t>淀粉溶液。</w:t>
      </w:r>
      <w:r w:rsidRPr="00826CF6">
        <w:rPr>
          <w:rFonts w:ascii="Times New Roman" w:hAnsi="Times New Roman" w:cs="Times New Roman"/>
          <w:color w:val="000000"/>
        </w:rPr>
        <w:t>15min</w:t>
      </w:r>
      <w:r w:rsidRPr="00826CF6">
        <w:rPr>
          <w:rFonts w:ascii="Times New Roman" w:hAnsi="Times New Roman" w:cs="Times New Roman"/>
          <w:color w:val="000000"/>
        </w:rPr>
        <w:t>后加纯水至</w:t>
      </w:r>
      <w:r w:rsidRPr="00826CF6">
        <w:rPr>
          <w:rFonts w:ascii="Times New Roman" w:hAnsi="Times New Roman" w:cs="Times New Roman"/>
          <w:color w:val="000000"/>
        </w:rPr>
        <w:t>25mL</w:t>
      </w:r>
      <w:r w:rsidRPr="00826CF6">
        <w:rPr>
          <w:rFonts w:ascii="Times New Roman" w:hAnsi="Times New Roman" w:cs="Times New Roman"/>
          <w:color w:val="000000"/>
        </w:rPr>
        <w:t>刻度，混匀，于波长</w:t>
      </w:r>
      <w:r w:rsidRPr="00826CF6">
        <w:rPr>
          <w:rFonts w:ascii="Times New Roman" w:hAnsi="Times New Roman" w:cs="Times New Roman"/>
          <w:color w:val="000000"/>
        </w:rPr>
        <w:t>570nm</w:t>
      </w:r>
      <w:r w:rsidRPr="00826CF6">
        <w:rPr>
          <w:rFonts w:ascii="Times New Roman" w:hAnsi="Times New Roman" w:cs="Times New Roman"/>
          <w:color w:val="000000"/>
        </w:rPr>
        <w:t>处，用</w:t>
      </w:r>
      <w:smartTag w:uri="urn:schemas-microsoft-com:office:smarttags" w:element="chmetcnv">
        <w:smartTagPr>
          <w:attr w:name="TCSC" w:val="0"/>
          <w:attr w:name="NumberType" w:val="1"/>
          <w:attr w:name="Negative" w:val="False"/>
          <w:attr w:name="HasSpace" w:val="False"/>
          <w:attr w:name="SourceValue" w:val="2"/>
          <w:attr w:name="UnitName" w:val="cm"/>
        </w:smartTagPr>
        <w:r w:rsidRPr="00826CF6">
          <w:rPr>
            <w:rFonts w:ascii="Times New Roman" w:hAnsi="Times New Roman" w:cs="Times New Roman"/>
            <w:color w:val="000000"/>
          </w:rPr>
          <w:t>2cm</w:t>
        </w:r>
      </w:smartTag>
      <w:r w:rsidRPr="00826CF6">
        <w:rPr>
          <w:rFonts w:ascii="Times New Roman" w:hAnsi="Times New Roman" w:cs="Times New Roman"/>
          <w:color w:val="000000"/>
        </w:rPr>
        <w:t>比色皿，以纯水为参比，测</w:t>
      </w:r>
      <w:r w:rsidR="0021619E" w:rsidRPr="00826CF6">
        <w:rPr>
          <w:rFonts w:ascii="Times New Roman" w:hAnsi="Times New Roman" w:cs="Times New Roman"/>
          <w:color w:val="000000"/>
        </w:rPr>
        <w:t>定</w:t>
      </w:r>
      <w:r w:rsidRPr="00826CF6">
        <w:rPr>
          <w:rFonts w:ascii="Times New Roman" w:hAnsi="Times New Roman" w:cs="Times New Roman"/>
          <w:color w:val="000000"/>
        </w:rPr>
        <w:t>吸光度。绘制</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，从</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上查出碘化物的质量。</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5</w:t>
      </w:r>
      <w:r w:rsidR="008A6C54" w:rsidRPr="00826CF6">
        <w:rPr>
          <w:rFonts w:ascii="Times New Roman" w:hAnsi="Times New Roman" w:cs="Times New Roman"/>
          <w:color w:val="000000"/>
        </w:rPr>
        <w:t>分析结果的表述</w:t>
      </w:r>
    </w:p>
    <w:p w:rsidR="0021619E" w:rsidRPr="00826CF6" w:rsidRDefault="0021619E" w:rsidP="00AF33E1">
      <w:pPr>
        <w:pStyle w:val="af4"/>
        <w:rPr>
          <w:rFonts w:ascii="Times New Roman" w:hAnsi="Times New Roman" w:cs="Times New Roman"/>
          <w:color w:val="000000"/>
        </w:rPr>
      </w:pPr>
      <w:r w:rsidRPr="00826CF6">
        <w:rPr>
          <w:rFonts w:ascii="Times New Roman" w:hAnsi="Times New Roman" w:cs="Times New Roman"/>
          <w:color w:val="000000"/>
        </w:rPr>
        <w:t>水样中碘化物（</w:t>
      </w:r>
      <w:r w:rsidRPr="00826CF6">
        <w:rPr>
          <w:rFonts w:ascii="Times New Roman" w:hAnsi="Times New Roman" w:cs="Times New Roman"/>
          <w:color w:val="000000"/>
        </w:rPr>
        <w:t>I</w:t>
      </w:r>
      <w:r w:rsidR="00CD1058" w:rsidRPr="00826CF6">
        <w:rPr>
          <w:rFonts w:ascii="Times New Roman" w:hAnsi="Times New Roman" w:cs="Times New Roman"/>
          <w:color w:val="000000"/>
          <w:vertAlign w:val="superscript"/>
        </w:rPr>
        <w:t>-</w:t>
      </w:r>
      <w:r w:rsidRPr="00826CF6">
        <w:rPr>
          <w:rFonts w:ascii="Times New Roman" w:hAnsi="Times New Roman" w:cs="Times New Roman"/>
          <w:color w:val="000000"/>
        </w:rPr>
        <w:t>）的质量浓度按式（</w:t>
      </w:r>
      <w:r w:rsidRPr="00826CF6">
        <w:rPr>
          <w:rFonts w:ascii="Times New Roman" w:hAnsi="Times New Roman" w:cs="Times New Roman"/>
          <w:color w:val="000000"/>
        </w:rPr>
        <w:t>7</w:t>
      </w:r>
      <w:r w:rsidR="00F3624F">
        <w:rPr>
          <w:rFonts w:ascii="Times New Roman" w:hAnsi="Times New Roman" w:cs="Times New Roman" w:hint="eastAsia"/>
          <w:color w:val="000000"/>
        </w:rPr>
        <w:t>6</w:t>
      </w:r>
      <w:r w:rsidRPr="00826CF6">
        <w:rPr>
          <w:rFonts w:ascii="Times New Roman" w:hAnsi="Times New Roman" w:cs="Times New Roman"/>
          <w:color w:val="000000"/>
        </w:rPr>
        <w:t>）计算。</w:t>
      </w:r>
    </w:p>
    <w:p w:rsidR="003C4EEA" w:rsidRPr="00826CF6" w:rsidRDefault="00381EBE">
      <w:pPr>
        <w:pStyle w:val="af4"/>
        <w:ind w:firstLineChars="600" w:firstLine="1260"/>
        <w:jc w:val="right"/>
        <w:rPr>
          <w:rFonts w:ascii="Times New Roman" w:hAnsi="Times New Roman" w:cs="Times New Roman"/>
          <w:color w:val="000000"/>
        </w:rPr>
      </w:pPr>
      <w:r w:rsidRPr="00826CF6">
        <w:rPr>
          <w:rFonts w:ascii="Times New Roman" w:hAnsi="Times New Roman" w:cs="Times New Roman"/>
          <w:color w:val="000000"/>
          <w:position w:val="-24"/>
        </w:rPr>
        <w:object w:dxaOrig="1120" w:dyaOrig="620">
          <v:shape id="_x0000_i1066" type="#_x0000_t75" style="width:56.25pt;height:30.75pt" o:ole="">
            <v:imagedata r:id="rId85" o:title=""/>
          </v:shape>
          <o:OLEObject Type="Embed" ProgID="Equation.3" ShapeID="_x0000_i1066" DrawAspect="Content" ObjectID="_1490787203" r:id="rId92"/>
        </w:object>
      </w:r>
      <w:r w:rsidR="0021619E" w:rsidRPr="00826CF6">
        <w:rPr>
          <w:rFonts w:ascii="Times New Roman" w:hAnsi="Times New Roman" w:cs="Times New Roman"/>
          <w:color w:val="000000"/>
        </w:rPr>
        <w:t xml:space="preserve">    …………………………</w:t>
      </w:r>
      <w:r w:rsidRPr="00826CF6">
        <w:rPr>
          <w:rFonts w:ascii="Times New Roman" w:hAnsi="Times New Roman" w:cs="Times New Roman"/>
          <w:color w:val="000000"/>
        </w:rPr>
        <w:t>（</w:t>
      </w:r>
      <w:r w:rsidR="0021619E" w:rsidRPr="00826CF6">
        <w:rPr>
          <w:rFonts w:ascii="Times New Roman" w:hAnsi="Times New Roman" w:cs="Times New Roman"/>
          <w:color w:val="000000"/>
        </w:rPr>
        <w:t>7</w:t>
      </w:r>
      <w:r w:rsidR="00F3624F">
        <w:rPr>
          <w:rFonts w:ascii="Times New Roman" w:hAnsi="Times New Roman" w:cs="Times New Roman" w:hint="eastAsia"/>
          <w:color w:val="000000"/>
        </w:rPr>
        <w:t>6</w:t>
      </w:r>
      <w:r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color w:val="000000"/>
        </w:rPr>
      </w:pPr>
    </w:p>
    <w:p w:rsidR="005B1562" w:rsidRPr="00826CF6" w:rsidRDefault="00381EBE" w:rsidP="005B1562">
      <w:pPr>
        <w:pStyle w:val="af4"/>
        <w:rPr>
          <w:rFonts w:ascii="Times New Roman" w:hAnsi="Times New Roman" w:cs="Times New Roman"/>
          <w:color w:val="000000"/>
        </w:rPr>
      </w:pPr>
      <w:r w:rsidRPr="00826CF6">
        <w:rPr>
          <w:rFonts w:ascii="Times New Roman" w:hAnsi="Times New Roman" w:cs="Times New Roman"/>
          <w:color w:val="000000"/>
        </w:rPr>
        <w:t>式中：</w:t>
      </w:r>
    </w:p>
    <w:p w:rsidR="00381EBE" w:rsidRPr="00826CF6" w:rsidRDefault="00381EBE" w:rsidP="005B1562">
      <w:pPr>
        <w:pStyle w:val="af4"/>
        <w:ind w:firstLineChars="100" w:firstLine="210"/>
        <w:rPr>
          <w:rFonts w:ascii="Times New Roman" w:hAnsi="Times New Roman" w:cs="Times New Roman"/>
          <w:color w:val="000000"/>
        </w:rPr>
      </w:pPr>
      <w:r w:rsidRPr="00826CF6">
        <w:rPr>
          <w:rFonts w:ascii="Times New Roman" w:hAnsi="Times New Roman" w:cs="Times New Roman"/>
          <w:i/>
          <w:iCs/>
          <w:color w:val="000000"/>
        </w:rPr>
        <w:t>ρ</w:t>
      </w:r>
      <w:r w:rsidRPr="00826CF6">
        <w:rPr>
          <w:rFonts w:ascii="Times New Roman" w:hAnsi="Times New Roman" w:cs="Times New Roman"/>
          <w:color w:val="000000"/>
        </w:rPr>
        <w:t>(I</w:t>
      </w:r>
      <w:r w:rsidRPr="00826CF6">
        <w:rPr>
          <w:rFonts w:ascii="Times New Roman" w:hAnsi="Times New Roman" w:cs="Times New Roman"/>
          <w:color w:val="000000"/>
          <w:vertAlign w:val="superscript"/>
        </w:rPr>
        <w:t>-</w:t>
      </w:r>
      <w:r w:rsidRPr="00826CF6">
        <w:rPr>
          <w:rFonts w:ascii="Times New Roman" w:hAnsi="Times New Roman" w:cs="Times New Roman"/>
          <w:color w:val="000000"/>
        </w:rPr>
        <w:t>)——</w:t>
      </w:r>
      <w:r w:rsidRPr="00826CF6">
        <w:rPr>
          <w:rFonts w:ascii="Times New Roman" w:hAnsi="Times New Roman" w:cs="Times New Roman"/>
          <w:color w:val="000000"/>
        </w:rPr>
        <w:t>水样中碘化物</w:t>
      </w:r>
      <w:r w:rsidRPr="00826CF6">
        <w:rPr>
          <w:rFonts w:ascii="Times New Roman" w:hAnsi="Times New Roman" w:cs="Times New Roman"/>
          <w:color w:val="000000"/>
        </w:rPr>
        <w:t>(I</w:t>
      </w:r>
      <w:r w:rsidRPr="00826CF6">
        <w:rPr>
          <w:rFonts w:ascii="Times New Roman" w:hAnsi="Times New Roman" w:cs="Times New Roman"/>
          <w:color w:val="000000"/>
          <w:vertAlign w:val="superscript"/>
        </w:rPr>
        <w:t>-</w:t>
      </w:r>
      <w:r w:rsidRPr="00826CF6">
        <w:rPr>
          <w:rFonts w:ascii="Times New Roman" w:hAnsi="Times New Roman" w:cs="Times New Roman"/>
          <w:color w:val="000000"/>
        </w:rPr>
        <w:t>)</w:t>
      </w:r>
      <w:r w:rsidRPr="00826CF6">
        <w:rPr>
          <w:rFonts w:ascii="Times New Roman" w:hAnsi="Times New Roman" w:cs="Times New Roman"/>
          <w:color w:val="000000"/>
        </w:rPr>
        <w:t>的质量浓度，</w:t>
      </w:r>
      <w:r w:rsidR="009202E2" w:rsidRPr="00826CF6">
        <w:rPr>
          <w:rFonts w:ascii="Times New Roman" w:hAnsi="Times New Roman" w:cs="Times New Roman"/>
        </w:rPr>
        <w:t>单位为毫克每升（</w:t>
      </w:r>
      <w:r w:rsidR="009202E2" w:rsidRPr="00826CF6">
        <w:rPr>
          <w:rFonts w:ascii="Times New Roman" w:hAnsi="Times New Roman" w:cs="Times New Roman"/>
        </w:rPr>
        <w:t>mg/L</w:t>
      </w:r>
      <w:r w:rsidR="009202E2" w:rsidRPr="00826CF6">
        <w:rPr>
          <w:rFonts w:ascii="Times New Roman" w:hAnsi="Times New Roman" w:cs="Times New Roman"/>
        </w:rPr>
        <w:t>）</w:t>
      </w:r>
      <w:r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i/>
          <w:iCs/>
          <w:color w:val="000000"/>
        </w:rPr>
        <w:t xml:space="preserve">m </w:t>
      </w:r>
      <w:r w:rsidRPr="00826CF6">
        <w:rPr>
          <w:rFonts w:ascii="Times New Roman" w:hAnsi="Times New Roman" w:cs="Times New Roman"/>
          <w:color w:val="000000"/>
        </w:rPr>
        <w:t>——</w:t>
      </w:r>
      <w:r w:rsidRPr="00826CF6">
        <w:rPr>
          <w:rFonts w:ascii="Times New Roman" w:hAnsi="Times New Roman" w:cs="Times New Roman"/>
          <w:color w:val="000000"/>
        </w:rPr>
        <w:t>从</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上查得碘化物的质量，</w:t>
      </w:r>
      <w:r w:rsidR="009202E2" w:rsidRPr="00826CF6">
        <w:rPr>
          <w:rFonts w:ascii="Times New Roman" w:hAnsi="Times New Roman" w:cs="Times New Roman"/>
        </w:rPr>
        <w:t>单位为微克（</w:t>
      </w:r>
      <w:r w:rsidR="009202E2" w:rsidRPr="00826CF6">
        <w:rPr>
          <w:rFonts w:ascii="Times New Roman" w:hAnsi="Times New Roman" w:cs="Times New Roman"/>
          <w:color w:val="000000"/>
        </w:rPr>
        <w:t>µg</w:t>
      </w:r>
      <w:r w:rsidR="009202E2" w:rsidRPr="00826CF6">
        <w:rPr>
          <w:rFonts w:ascii="Times New Roman" w:hAnsi="Times New Roman" w:cs="Times New Roman"/>
        </w:rPr>
        <w:t>）</w:t>
      </w:r>
      <w:r w:rsidRPr="00826CF6">
        <w:rPr>
          <w:rFonts w:ascii="Times New Roman" w:hAnsi="Times New Roman" w:cs="Times New Roman"/>
          <w:color w:val="000000"/>
        </w:rPr>
        <w:t>；</w:t>
      </w:r>
    </w:p>
    <w:p w:rsidR="00381EBE" w:rsidRPr="00826CF6" w:rsidRDefault="00381EBE"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V——</w:t>
      </w:r>
      <w:r w:rsidRPr="00826CF6">
        <w:rPr>
          <w:rFonts w:ascii="Times New Roman" w:hAnsi="Times New Roman" w:cs="Times New Roman"/>
          <w:color w:val="000000"/>
        </w:rPr>
        <w:t>水样体积，</w:t>
      </w:r>
      <w:r w:rsidR="009202E2" w:rsidRPr="00826CF6">
        <w:rPr>
          <w:rFonts w:ascii="Times New Roman" w:hAnsi="Times New Roman" w:cs="Times New Roman"/>
        </w:rPr>
        <w:t>单位为毫升（</w:t>
      </w:r>
      <w:r w:rsidR="009202E2" w:rsidRPr="00826CF6">
        <w:rPr>
          <w:rFonts w:ascii="Times New Roman" w:hAnsi="Times New Roman" w:cs="Times New Roman"/>
          <w:color w:val="000000"/>
        </w:rPr>
        <w:t>mL</w:t>
      </w:r>
      <w:r w:rsidR="009202E2" w:rsidRPr="00826CF6">
        <w:rPr>
          <w:rFonts w:ascii="Times New Roman" w:hAnsi="Times New Roman" w:cs="Times New Roman"/>
        </w:rPr>
        <w:t>）</w:t>
      </w:r>
      <w:r w:rsidRPr="00826CF6">
        <w:rPr>
          <w:rFonts w:ascii="Times New Roman" w:hAnsi="Times New Roman" w:cs="Times New Roman"/>
          <w:color w:val="000000"/>
        </w:rPr>
        <w:t>。</w:t>
      </w:r>
    </w:p>
    <w:p w:rsidR="00381EBE"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38</w:t>
      </w:r>
      <w:r w:rsidR="00381EBE" w:rsidRPr="00826CF6">
        <w:rPr>
          <w:rFonts w:ascii="Times New Roman" w:hAnsi="Times New Roman" w:cs="Times New Roman"/>
          <w:color w:val="000000"/>
        </w:rPr>
        <w:t>.4.</w:t>
      </w:r>
      <w:r w:rsidR="009064BF">
        <w:rPr>
          <w:rFonts w:ascii="Times New Roman" w:hAnsi="Times New Roman" w:cs="Times New Roman" w:hint="eastAsia"/>
          <w:color w:val="000000"/>
        </w:rPr>
        <w:t>6</w:t>
      </w:r>
      <w:r w:rsidR="003622A5" w:rsidRPr="00826CF6">
        <w:rPr>
          <w:rFonts w:ascii="Times New Roman" w:hAnsi="Times New Roman" w:cs="Times New Roman"/>
          <w:color w:val="000000"/>
        </w:rPr>
        <w:t>精密度</w:t>
      </w:r>
    </w:p>
    <w:p w:rsidR="00381EBE" w:rsidRDefault="003622A5" w:rsidP="009A00FF">
      <w:pPr>
        <w:pStyle w:val="af4"/>
        <w:rPr>
          <w:rFonts w:ascii="Times New Roman" w:hAnsi="Times New Roman" w:cs="Times New Roman"/>
          <w:color w:val="000000"/>
        </w:rPr>
      </w:pPr>
      <w:r w:rsidRPr="00826CF6">
        <w:rPr>
          <w:rFonts w:ascii="Times New Roman" w:hAnsi="Times New Roman" w:cs="Times New Roman"/>
          <w:color w:val="000000"/>
        </w:rPr>
        <w:t>在重复性条件下，获得的两次独立测定结果的绝对差值不得超过算术平均值的</w:t>
      </w:r>
      <w:r w:rsidRPr="00826CF6">
        <w:rPr>
          <w:rFonts w:ascii="Times New Roman" w:hAnsi="Times New Roman" w:cs="Times New Roman"/>
          <w:color w:val="000000"/>
        </w:rPr>
        <w:t>10 %</w:t>
      </w:r>
      <w:r w:rsidRPr="00826CF6">
        <w:rPr>
          <w:rFonts w:ascii="Times New Roman" w:hAnsi="Times New Roman" w:cs="Times New Roman"/>
          <w:color w:val="000000"/>
        </w:rPr>
        <w:t>。</w:t>
      </w:r>
    </w:p>
    <w:p w:rsidR="009064BF" w:rsidRPr="00826CF6" w:rsidRDefault="009064BF" w:rsidP="009064BF">
      <w:pPr>
        <w:pStyle w:val="af4"/>
        <w:rPr>
          <w:rFonts w:ascii="Times New Roman" w:hAnsi="Times New Roman" w:cs="Times New Roman"/>
          <w:color w:val="000000"/>
        </w:rPr>
      </w:pPr>
      <w:r w:rsidRPr="00826CF6">
        <w:rPr>
          <w:rFonts w:ascii="Times New Roman" w:hAnsi="Times New Roman" w:cs="Times New Roman"/>
          <w:color w:val="000000"/>
        </w:rPr>
        <w:t>38.4.</w:t>
      </w:r>
      <w:r>
        <w:rPr>
          <w:rFonts w:ascii="Times New Roman" w:hAnsi="Times New Roman" w:cs="Times New Roman" w:hint="eastAsia"/>
          <w:color w:val="000000"/>
        </w:rPr>
        <w:t>7</w:t>
      </w:r>
      <w:r w:rsidRPr="00826CF6">
        <w:rPr>
          <w:rFonts w:ascii="Times New Roman" w:hAnsi="Times New Roman" w:cs="Times New Roman"/>
          <w:color w:val="000000"/>
        </w:rPr>
        <w:t xml:space="preserve"> </w:t>
      </w:r>
      <w:r>
        <w:rPr>
          <w:rFonts w:ascii="Times New Roman" w:hAnsi="Times New Roman" w:cs="Times New Roman"/>
          <w:color w:val="000000"/>
        </w:rPr>
        <w:t>其他</w:t>
      </w:r>
    </w:p>
    <w:p w:rsidR="009064BF" w:rsidRPr="00826CF6" w:rsidRDefault="009064BF" w:rsidP="009064BF">
      <w:pPr>
        <w:pStyle w:val="af4"/>
        <w:rPr>
          <w:rFonts w:ascii="Times New Roman" w:hAnsi="Times New Roman" w:cs="Times New Roman"/>
          <w:color w:val="000000"/>
        </w:rPr>
      </w:pPr>
      <w:r w:rsidRPr="00826CF6">
        <w:rPr>
          <w:rFonts w:ascii="Times New Roman" w:hAnsi="Times New Roman" w:cs="Times New Roman"/>
          <w:color w:val="000000"/>
        </w:rPr>
        <w:t>本法最低检测质量浓度为</w:t>
      </w:r>
      <w:r w:rsidRPr="00826CF6">
        <w:rPr>
          <w:rFonts w:ascii="Times New Roman" w:hAnsi="Times New Roman" w:cs="Times New Roman"/>
          <w:color w:val="000000"/>
        </w:rPr>
        <w:t>0.05mg</w:t>
      </w:r>
      <w:r w:rsidRPr="00826CF6">
        <w:rPr>
          <w:rFonts w:ascii="Times New Roman" w:hAnsi="Times New Roman" w:cs="Times New Roman"/>
          <w:color w:val="000000"/>
        </w:rPr>
        <w:t>／</w:t>
      </w:r>
      <w:r w:rsidRPr="00826CF6">
        <w:rPr>
          <w:rFonts w:ascii="Times New Roman" w:hAnsi="Times New Roman" w:cs="Times New Roman"/>
          <w:color w:val="000000"/>
        </w:rPr>
        <w:t>L(</w:t>
      </w:r>
      <w:r w:rsidRPr="00826CF6">
        <w:rPr>
          <w:rFonts w:ascii="Times New Roman" w:hAnsi="Times New Roman" w:cs="Times New Roman"/>
          <w:color w:val="000000"/>
        </w:rPr>
        <w:t>以</w:t>
      </w:r>
      <w:r w:rsidRPr="00826CF6">
        <w:rPr>
          <w:rFonts w:ascii="Times New Roman" w:hAnsi="Times New Roman" w:cs="Times New Roman"/>
          <w:color w:val="000000"/>
        </w:rPr>
        <w:t>I</w:t>
      </w:r>
      <w:r w:rsidRPr="00826CF6">
        <w:rPr>
          <w:rFonts w:ascii="Times New Roman" w:hAnsi="Times New Roman" w:cs="Times New Roman"/>
          <w:color w:val="000000"/>
          <w:vertAlign w:val="superscript"/>
        </w:rPr>
        <w:t>-</w:t>
      </w:r>
      <w:r w:rsidRPr="00826CF6">
        <w:rPr>
          <w:rFonts w:ascii="Times New Roman" w:hAnsi="Times New Roman" w:cs="Times New Roman"/>
          <w:color w:val="000000"/>
        </w:rPr>
        <w:t>计</w:t>
      </w:r>
      <w:r w:rsidRPr="00826CF6">
        <w:rPr>
          <w:rFonts w:ascii="Times New Roman" w:hAnsi="Times New Roman" w:cs="Times New Roman"/>
          <w:color w:val="000000"/>
        </w:rPr>
        <w:t>)</w:t>
      </w:r>
      <w:r w:rsidRPr="00826CF6">
        <w:rPr>
          <w:rFonts w:ascii="Times New Roman" w:hAnsi="Times New Roman" w:cs="Times New Roman"/>
          <w:color w:val="000000"/>
        </w:rPr>
        <w:t>。</w:t>
      </w:r>
    </w:p>
    <w:p w:rsidR="00346A3D" w:rsidRPr="00826CF6" w:rsidRDefault="00346A3D" w:rsidP="00F17B62">
      <w:pPr>
        <w:pStyle w:val="a"/>
        <w:spacing w:before="156" w:after="156" w:line="360" w:lineRule="auto"/>
        <w:ind w:leftChars="-1" w:left="-2"/>
        <w:rPr>
          <w:rFonts w:ascii="Times New Roman"/>
        </w:rPr>
      </w:pPr>
      <w:r w:rsidRPr="00826CF6">
        <w:rPr>
          <w:rFonts w:ascii="Times New Roman"/>
        </w:rPr>
        <w:t>二氧化碳</w:t>
      </w:r>
    </w:p>
    <w:p w:rsidR="00346A3D" w:rsidRPr="00826CF6" w:rsidRDefault="00206A02" w:rsidP="00AF33E1">
      <w:pPr>
        <w:rPr>
          <w:color w:val="000000"/>
          <w:szCs w:val="21"/>
        </w:rPr>
      </w:pPr>
      <w:r w:rsidRPr="00826CF6">
        <w:rPr>
          <w:color w:val="000000"/>
          <w:szCs w:val="21"/>
        </w:rPr>
        <w:t>39</w:t>
      </w:r>
      <w:r w:rsidR="00346A3D" w:rsidRPr="00826CF6">
        <w:rPr>
          <w:color w:val="000000"/>
          <w:szCs w:val="21"/>
        </w:rPr>
        <w:t>.</w:t>
      </w:r>
      <w:r w:rsidR="009064BF">
        <w:rPr>
          <w:rFonts w:hint="eastAsia"/>
          <w:color w:val="000000"/>
          <w:szCs w:val="21"/>
        </w:rPr>
        <w:t>1</w:t>
      </w:r>
      <w:r w:rsidR="00346A3D" w:rsidRPr="00826CF6">
        <w:rPr>
          <w:color w:val="000000"/>
          <w:szCs w:val="21"/>
        </w:rPr>
        <w:t xml:space="preserve">  </w:t>
      </w:r>
      <w:r w:rsidR="00346A3D" w:rsidRPr="00826CF6">
        <w:rPr>
          <w:color w:val="000000"/>
          <w:szCs w:val="21"/>
        </w:rPr>
        <w:t>原理</w:t>
      </w:r>
    </w:p>
    <w:p w:rsidR="00346A3D" w:rsidRPr="00826CF6" w:rsidRDefault="00346A3D" w:rsidP="00AF33E1">
      <w:pPr>
        <w:ind w:firstLineChars="200" w:firstLine="420"/>
        <w:rPr>
          <w:color w:val="000000"/>
          <w:szCs w:val="21"/>
        </w:rPr>
      </w:pPr>
      <w:r w:rsidRPr="00826CF6">
        <w:rPr>
          <w:color w:val="000000"/>
          <w:szCs w:val="21"/>
        </w:rPr>
        <w:t>游离二氧化碳能定量地与氢氧化钠反应生成</w:t>
      </w:r>
      <w:r w:rsidR="00FC252E" w:rsidRPr="00826CF6">
        <w:rPr>
          <w:color w:val="000000"/>
          <w:szCs w:val="21"/>
        </w:rPr>
        <w:t>碳酸氢盐</w:t>
      </w:r>
      <w:r w:rsidRPr="00826CF6">
        <w:rPr>
          <w:color w:val="000000"/>
          <w:szCs w:val="21"/>
        </w:rPr>
        <w:t>，等当点</w:t>
      </w:r>
      <w:r w:rsidRPr="00826CF6">
        <w:rPr>
          <w:color w:val="000000"/>
          <w:szCs w:val="21"/>
        </w:rPr>
        <w:t>pH</w:t>
      </w:r>
      <w:r w:rsidRPr="00826CF6">
        <w:rPr>
          <w:color w:val="000000"/>
          <w:szCs w:val="21"/>
        </w:rPr>
        <w:t>为</w:t>
      </w:r>
      <w:r w:rsidRPr="00826CF6">
        <w:rPr>
          <w:color w:val="000000"/>
          <w:szCs w:val="21"/>
        </w:rPr>
        <w:t>8.3</w:t>
      </w:r>
      <w:r w:rsidR="009202E2" w:rsidRPr="00826CF6">
        <w:rPr>
          <w:color w:val="000000"/>
          <w:szCs w:val="21"/>
        </w:rPr>
        <w:t>，</w:t>
      </w:r>
      <w:r w:rsidRPr="00826CF6">
        <w:rPr>
          <w:color w:val="000000"/>
          <w:szCs w:val="21"/>
        </w:rPr>
        <w:t>以酚酞作指示剂，用氢氧化钠标准溶液滴定水样，由氢氧化钠标准溶液的消耗量即可计算出水样中游离二氧化碳的含量。</w:t>
      </w:r>
    </w:p>
    <w:p w:rsidR="00346A3D" w:rsidRPr="00826CF6" w:rsidRDefault="00206A02" w:rsidP="00AF33E1">
      <w:pPr>
        <w:rPr>
          <w:color w:val="000000"/>
          <w:szCs w:val="21"/>
        </w:rPr>
      </w:pPr>
      <w:r w:rsidRPr="00826CF6">
        <w:rPr>
          <w:color w:val="000000"/>
          <w:szCs w:val="21"/>
        </w:rPr>
        <w:t>39</w:t>
      </w:r>
      <w:r w:rsidR="00346A3D" w:rsidRPr="00826CF6">
        <w:rPr>
          <w:color w:val="000000"/>
          <w:szCs w:val="21"/>
        </w:rPr>
        <w:t>.</w:t>
      </w:r>
      <w:r w:rsidR="009064BF">
        <w:rPr>
          <w:rFonts w:hint="eastAsia"/>
          <w:color w:val="000000"/>
          <w:szCs w:val="21"/>
        </w:rPr>
        <w:t>2</w:t>
      </w:r>
      <w:r w:rsidR="00346A3D" w:rsidRPr="00826CF6">
        <w:rPr>
          <w:color w:val="000000"/>
          <w:szCs w:val="21"/>
        </w:rPr>
        <w:t xml:space="preserve">  </w:t>
      </w:r>
      <w:r w:rsidR="00D10738" w:rsidRPr="00826CF6">
        <w:rPr>
          <w:color w:val="000000"/>
          <w:szCs w:val="21"/>
        </w:rPr>
        <w:t>试剂和材料</w:t>
      </w:r>
    </w:p>
    <w:p w:rsidR="00346A3D" w:rsidRPr="00826CF6" w:rsidRDefault="009202E2" w:rsidP="00AF33E1">
      <w:pPr>
        <w:ind w:firstLine="420"/>
        <w:rPr>
          <w:color w:val="000000"/>
          <w:szCs w:val="21"/>
        </w:rPr>
      </w:pPr>
      <w:r w:rsidRPr="00826CF6">
        <w:rPr>
          <w:color w:val="000000"/>
          <w:szCs w:val="21"/>
        </w:rPr>
        <w:t>以下</w:t>
      </w:r>
      <w:r w:rsidR="00346A3D" w:rsidRPr="00826CF6">
        <w:rPr>
          <w:color w:val="000000"/>
          <w:szCs w:val="21"/>
        </w:rPr>
        <w:t>配制试剂</w:t>
      </w:r>
      <w:r w:rsidR="00346A3D" w:rsidRPr="00826CF6">
        <w:rPr>
          <w:color w:val="000000"/>
          <w:szCs w:val="21"/>
        </w:rPr>
        <w:t>(</w:t>
      </w:r>
      <w:r w:rsidR="00346A3D" w:rsidRPr="00826CF6">
        <w:rPr>
          <w:color w:val="000000"/>
          <w:szCs w:val="21"/>
        </w:rPr>
        <w:t>及操作步骤</w:t>
      </w:r>
      <w:r w:rsidR="00346A3D" w:rsidRPr="00826CF6">
        <w:rPr>
          <w:color w:val="000000"/>
          <w:szCs w:val="21"/>
        </w:rPr>
        <w:t>)</w:t>
      </w:r>
      <w:r w:rsidRPr="00826CF6">
        <w:rPr>
          <w:color w:val="000000"/>
          <w:szCs w:val="21"/>
        </w:rPr>
        <w:t>中所</w:t>
      </w:r>
      <w:r w:rsidR="00346A3D" w:rsidRPr="00826CF6">
        <w:rPr>
          <w:color w:val="000000"/>
          <w:szCs w:val="21"/>
        </w:rPr>
        <w:t>用纯水</w:t>
      </w:r>
      <w:r w:rsidRPr="00826CF6">
        <w:rPr>
          <w:color w:val="000000"/>
          <w:szCs w:val="21"/>
        </w:rPr>
        <w:t>均</w:t>
      </w:r>
      <w:r w:rsidR="00346A3D" w:rsidRPr="00826CF6">
        <w:rPr>
          <w:color w:val="000000"/>
          <w:szCs w:val="21"/>
        </w:rPr>
        <w:t>为无二氧化碳水。</w:t>
      </w:r>
    </w:p>
    <w:p w:rsidR="00346A3D" w:rsidRPr="00826CF6" w:rsidRDefault="00206A02" w:rsidP="00AF33E1">
      <w:pPr>
        <w:rPr>
          <w:color w:val="000000"/>
          <w:szCs w:val="21"/>
        </w:rPr>
      </w:pPr>
      <w:r w:rsidRPr="00826CF6">
        <w:rPr>
          <w:color w:val="000000"/>
          <w:szCs w:val="21"/>
        </w:rPr>
        <w:t>39</w:t>
      </w:r>
      <w:r w:rsidR="00346A3D" w:rsidRPr="00826CF6">
        <w:rPr>
          <w:color w:val="000000"/>
          <w:szCs w:val="21"/>
        </w:rPr>
        <w:t>.</w:t>
      </w:r>
      <w:r w:rsidR="009064BF">
        <w:rPr>
          <w:rFonts w:hint="eastAsia"/>
          <w:color w:val="000000"/>
          <w:szCs w:val="21"/>
        </w:rPr>
        <w:t>2</w:t>
      </w:r>
      <w:r w:rsidR="00346A3D" w:rsidRPr="00826CF6">
        <w:rPr>
          <w:color w:val="000000"/>
          <w:szCs w:val="21"/>
        </w:rPr>
        <w:t xml:space="preserve">.1  </w:t>
      </w:r>
      <w:r w:rsidR="00346A3D" w:rsidRPr="00826CF6">
        <w:rPr>
          <w:color w:val="000000"/>
          <w:szCs w:val="21"/>
        </w:rPr>
        <w:t>无二氧化碳水：将纯水煮沸</w:t>
      </w:r>
      <w:r w:rsidR="00346A3D" w:rsidRPr="00826CF6">
        <w:rPr>
          <w:color w:val="000000"/>
          <w:szCs w:val="21"/>
        </w:rPr>
        <w:t>15 min</w:t>
      </w:r>
      <w:r w:rsidR="00346A3D" w:rsidRPr="00826CF6">
        <w:rPr>
          <w:color w:val="000000"/>
          <w:szCs w:val="21"/>
        </w:rPr>
        <w:t>，然后在不与大气二氧化碳接触的条件下冷却至室温。此水</w:t>
      </w:r>
      <w:r w:rsidR="00346A3D" w:rsidRPr="00826CF6">
        <w:rPr>
          <w:color w:val="000000"/>
          <w:szCs w:val="21"/>
        </w:rPr>
        <w:t xml:space="preserve"> pH</w:t>
      </w:r>
      <w:r w:rsidR="00346A3D" w:rsidRPr="00826CF6">
        <w:rPr>
          <w:color w:val="000000"/>
          <w:szCs w:val="21"/>
        </w:rPr>
        <w:t>应大于</w:t>
      </w:r>
      <w:r w:rsidR="00346A3D" w:rsidRPr="00826CF6">
        <w:rPr>
          <w:color w:val="000000"/>
          <w:szCs w:val="21"/>
        </w:rPr>
        <w:t>6.0</w:t>
      </w:r>
      <w:r w:rsidR="00346A3D" w:rsidRPr="00826CF6">
        <w:rPr>
          <w:color w:val="000000"/>
          <w:szCs w:val="21"/>
        </w:rPr>
        <w:t>，否则应延长煮沸时间。用时</w:t>
      </w:r>
      <w:r w:rsidR="009202E2" w:rsidRPr="00826CF6">
        <w:rPr>
          <w:color w:val="000000"/>
          <w:szCs w:val="21"/>
        </w:rPr>
        <w:t>现</w:t>
      </w:r>
      <w:r w:rsidR="00346A3D" w:rsidRPr="00826CF6">
        <w:rPr>
          <w:color w:val="000000"/>
          <w:szCs w:val="21"/>
        </w:rPr>
        <w:t>制备。</w:t>
      </w:r>
    </w:p>
    <w:p w:rsidR="00346A3D" w:rsidRPr="00826CF6" w:rsidRDefault="00206A02" w:rsidP="00AF33E1">
      <w:pPr>
        <w:rPr>
          <w:color w:val="000000"/>
          <w:szCs w:val="21"/>
        </w:rPr>
      </w:pPr>
      <w:r w:rsidRPr="00826CF6">
        <w:rPr>
          <w:color w:val="000000"/>
          <w:szCs w:val="21"/>
        </w:rPr>
        <w:t>39</w:t>
      </w:r>
      <w:r w:rsidR="00346A3D" w:rsidRPr="00826CF6">
        <w:rPr>
          <w:color w:val="000000"/>
          <w:szCs w:val="21"/>
        </w:rPr>
        <w:t>.</w:t>
      </w:r>
      <w:r w:rsidR="009064BF">
        <w:rPr>
          <w:rFonts w:hint="eastAsia"/>
          <w:color w:val="000000"/>
          <w:szCs w:val="21"/>
        </w:rPr>
        <w:t>2</w:t>
      </w:r>
      <w:r w:rsidR="00346A3D" w:rsidRPr="00826CF6">
        <w:rPr>
          <w:color w:val="000000"/>
          <w:szCs w:val="21"/>
        </w:rPr>
        <w:t xml:space="preserve">.2  </w:t>
      </w:r>
      <w:r w:rsidR="00346A3D" w:rsidRPr="00826CF6">
        <w:rPr>
          <w:color w:val="000000"/>
          <w:szCs w:val="21"/>
        </w:rPr>
        <w:t>酒石酸钾钠溶液</w:t>
      </w:r>
      <w:r w:rsidR="00346A3D"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500"/>
          <w:attr w:name="UnitName" w:val="g"/>
        </w:smartTagPr>
        <w:r w:rsidR="00346A3D" w:rsidRPr="00826CF6">
          <w:rPr>
            <w:color w:val="000000"/>
            <w:szCs w:val="21"/>
          </w:rPr>
          <w:t>500 g</w:t>
        </w:r>
      </w:smartTag>
      <w:r w:rsidR="00346A3D" w:rsidRPr="00826CF6">
        <w:rPr>
          <w:color w:val="000000"/>
          <w:szCs w:val="21"/>
        </w:rPr>
        <w:t>/L)</w:t>
      </w:r>
      <w:r w:rsidR="00346A3D"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50"/>
          <w:attr w:name="UnitName" w:val="g"/>
        </w:smartTagPr>
        <w:r w:rsidR="00346A3D" w:rsidRPr="00826CF6">
          <w:rPr>
            <w:color w:val="000000"/>
            <w:szCs w:val="21"/>
          </w:rPr>
          <w:t>50 g</w:t>
        </w:r>
      </w:smartTag>
      <w:r w:rsidR="00346A3D" w:rsidRPr="00826CF6">
        <w:rPr>
          <w:color w:val="000000"/>
          <w:szCs w:val="21"/>
        </w:rPr>
        <w:t>酒石酸钾钠</w:t>
      </w:r>
      <w:r w:rsidR="00346A3D" w:rsidRPr="00826CF6">
        <w:rPr>
          <w:color w:val="000000"/>
          <w:szCs w:val="21"/>
        </w:rPr>
        <w:t>(KNaC</w:t>
      </w:r>
      <w:r w:rsidR="00346A3D" w:rsidRPr="00826CF6">
        <w:rPr>
          <w:color w:val="000000"/>
          <w:szCs w:val="21"/>
          <w:vertAlign w:val="subscript"/>
        </w:rPr>
        <w:t>4</w:t>
      </w:r>
      <w:r w:rsidR="00346A3D" w:rsidRPr="00826CF6">
        <w:rPr>
          <w:color w:val="000000"/>
          <w:szCs w:val="21"/>
        </w:rPr>
        <w:t>H</w:t>
      </w:r>
      <w:r w:rsidR="00346A3D" w:rsidRPr="00826CF6">
        <w:rPr>
          <w:color w:val="000000"/>
          <w:szCs w:val="21"/>
          <w:vertAlign w:val="subscript"/>
        </w:rPr>
        <w:t>4</w:t>
      </w:r>
      <w:r w:rsidR="00346A3D" w:rsidRPr="00826CF6">
        <w:rPr>
          <w:color w:val="000000"/>
          <w:szCs w:val="21"/>
        </w:rPr>
        <w:t>0</w:t>
      </w:r>
      <w:r w:rsidR="00346A3D" w:rsidRPr="00826CF6">
        <w:rPr>
          <w:color w:val="000000"/>
          <w:szCs w:val="21"/>
          <w:vertAlign w:val="subscript"/>
        </w:rPr>
        <w:t>6</w:t>
      </w:r>
      <w:r w:rsidR="00346A3D" w:rsidRPr="00826CF6">
        <w:rPr>
          <w:color w:val="000000"/>
          <w:szCs w:val="21"/>
        </w:rPr>
        <w:t>)</w:t>
      </w:r>
      <w:r w:rsidR="00346A3D" w:rsidRPr="00826CF6">
        <w:rPr>
          <w:color w:val="000000"/>
          <w:szCs w:val="21"/>
        </w:rPr>
        <w:t>溶于纯水中，稀释至</w:t>
      </w:r>
      <w:r w:rsidR="00346A3D" w:rsidRPr="00826CF6">
        <w:rPr>
          <w:color w:val="000000"/>
          <w:szCs w:val="21"/>
        </w:rPr>
        <w:t>100 mL</w:t>
      </w:r>
      <w:r w:rsidR="00346A3D" w:rsidRPr="00826CF6">
        <w:rPr>
          <w:color w:val="000000"/>
          <w:szCs w:val="21"/>
        </w:rPr>
        <w:t>，加</w:t>
      </w:r>
      <w:r w:rsidR="00346A3D" w:rsidRPr="00826CF6">
        <w:rPr>
          <w:color w:val="000000"/>
          <w:szCs w:val="21"/>
        </w:rPr>
        <w:t>4</w:t>
      </w:r>
      <w:r w:rsidR="00346A3D" w:rsidRPr="00826CF6">
        <w:rPr>
          <w:color w:val="000000"/>
          <w:szCs w:val="21"/>
        </w:rPr>
        <w:t>滴酚酞指示剂，用盐酸溶液滴定至红色刚好消失。</w:t>
      </w:r>
    </w:p>
    <w:p w:rsidR="00346A3D" w:rsidRPr="00826CF6" w:rsidRDefault="00206A02" w:rsidP="00AF33E1">
      <w:pPr>
        <w:rPr>
          <w:color w:val="000000"/>
          <w:szCs w:val="21"/>
        </w:rPr>
      </w:pPr>
      <w:r w:rsidRPr="00826CF6">
        <w:rPr>
          <w:color w:val="000000"/>
          <w:szCs w:val="21"/>
        </w:rPr>
        <w:t>39</w:t>
      </w:r>
      <w:r w:rsidR="00346A3D" w:rsidRPr="00826CF6">
        <w:rPr>
          <w:color w:val="000000"/>
          <w:szCs w:val="21"/>
        </w:rPr>
        <w:t>.</w:t>
      </w:r>
      <w:r w:rsidR="009064BF">
        <w:rPr>
          <w:rFonts w:hint="eastAsia"/>
          <w:color w:val="000000"/>
          <w:szCs w:val="21"/>
        </w:rPr>
        <w:t>2</w:t>
      </w:r>
      <w:r w:rsidR="00346A3D" w:rsidRPr="00826CF6">
        <w:rPr>
          <w:color w:val="000000"/>
          <w:szCs w:val="21"/>
        </w:rPr>
        <w:t xml:space="preserve">.3  </w:t>
      </w:r>
      <w:r w:rsidR="00346A3D" w:rsidRPr="00826CF6">
        <w:rPr>
          <w:color w:val="000000"/>
          <w:szCs w:val="21"/>
        </w:rPr>
        <w:t>氢氧化钠标准溶液</w:t>
      </w:r>
      <w:r w:rsidR="00346A3D" w:rsidRPr="00826CF6">
        <w:rPr>
          <w:color w:val="000000"/>
          <w:szCs w:val="21"/>
        </w:rPr>
        <w:t>[c(NaOH)=0.05 mol/L]</w:t>
      </w:r>
    </w:p>
    <w:p w:rsidR="00346A3D" w:rsidRPr="00826CF6" w:rsidRDefault="00346A3D" w:rsidP="009202E2">
      <w:pPr>
        <w:ind w:firstLineChars="200" w:firstLine="420"/>
        <w:rPr>
          <w:color w:val="000000"/>
          <w:szCs w:val="21"/>
        </w:rPr>
      </w:pPr>
      <w:r w:rsidRPr="00826CF6">
        <w:rPr>
          <w:color w:val="000000"/>
          <w:szCs w:val="21"/>
        </w:rPr>
        <w:t>配制</w:t>
      </w:r>
      <w:r w:rsidR="009202E2" w:rsidRPr="00826CF6">
        <w:rPr>
          <w:color w:val="000000"/>
          <w:szCs w:val="21"/>
        </w:rPr>
        <w:t>：</w:t>
      </w:r>
      <w:r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20"/>
          <w:attr w:name="UnitName" w:val="g"/>
        </w:smartTagPr>
        <w:r w:rsidRPr="00826CF6">
          <w:rPr>
            <w:color w:val="000000"/>
            <w:szCs w:val="21"/>
          </w:rPr>
          <w:t>20 g</w:t>
        </w:r>
      </w:smartTag>
      <w:r w:rsidRPr="00826CF6">
        <w:rPr>
          <w:color w:val="000000"/>
          <w:szCs w:val="21"/>
        </w:rPr>
        <w:t>氢氧化钠，溶于</w:t>
      </w:r>
      <w:r w:rsidRPr="00826CF6">
        <w:rPr>
          <w:color w:val="000000"/>
          <w:szCs w:val="21"/>
        </w:rPr>
        <w:t>100 mL</w:t>
      </w:r>
      <w:r w:rsidRPr="00826CF6">
        <w:rPr>
          <w:color w:val="000000"/>
          <w:szCs w:val="21"/>
        </w:rPr>
        <w:t>纯水中，摇匀，移入聚乙烯瓶中，密闭放置至溶液清亮。吸取上层清液</w:t>
      </w:r>
      <w:r w:rsidRPr="00826CF6">
        <w:rPr>
          <w:color w:val="000000"/>
          <w:szCs w:val="21"/>
        </w:rPr>
        <w:t>10 mL</w:t>
      </w:r>
      <w:r w:rsidRPr="00826CF6">
        <w:rPr>
          <w:color w:val="000000"/>
          <w:szCs w:val="21"/>
        </w:rPr>
        <w:t>，注入装有</w:t>
      </w:r>
      <w:r w:rsidRPr="00826CF6">
        <w:rPr>
          <w:color w:val="000000"/>
          <w:szCs w:val="21"/>
        </w:rPr>
        <w:t>1000 mL</w:t>
      </w:r>
      <w:r w:rsidRPr="00826CF6">
        <w:rPr>
          <w:color w:val="000000"/>
          <w:szCs w:val="21"/>
        </w:rPr>
        <w:t>纯水的聚乙烯瓶中，密闭保存。</w:t>
      </w:r>
    </w:p>
    <w:p w:rsidR="00346A3D" w:rsidRPr="00826CF6" w:rsidRDefault="00346A3D" w:rsidP="004F24F8">
      <w:pPr>
        <w:ind w:firstLineChars="200" w:firstLine="420"/>
        <w:rPr>
          <w:color w:val="000000"/>
          <w:szCs w:val="21"/>
        </w:rPr>
      </w:pPr>
      <w:r w:rsidRPr="00826CF6">
        <w:rPr>
          <w:color w:val="000000"/>
          <w:szCs w:val="21"/>
        </w:rPr>
        <w:t>标定</w:t>
      </w:r>
      <w:r w:rsidR="004F24F8" w:rsidRPr="00826CF6">
        <w:rPr>
          <w:color w:val="000000"/>
          <w:szCs w:val="21"/>
        </w:rPr>
        <w:t>：</w:t>
      </w:r>
      <w:r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0.2"/>
          <w:attr w:name="UnitName" w:val="g"/>
        </w:smartTagPr>
        <w:r w:rsidRPr="00826CF6">
          <w:rPr>
            <w:color w:val="000000"/>
            <w:szCs w:val="21"/>
          </w:rPr>
          <w:t>0.2</w:t>
        </w:r>
        <w:r w:rsidR="00C15E7D" w:rsidRPr="00826CF6">
          <w:rPr>
            <w:color w:val="000000"/>
            <w:szCs w:val="21"/>
          </w:rPr>
          <w:t xml:space="preserve"> g</w:t>
        </w:r>
      </w:smartTag>
      <w:r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3"/>
          <w:attr w:name="UnitName" w:val="g"/>
        </w:smartTagPr>
        <w:r w:rsidR="009064BF">
          <w:rPr>
            <w:rFonts w:hint="eastAsia"/>
            <w:color w:val="000000"/>
            <w:szCs w:val="21"/>
          </w:rPr>
          <w:t>0</w:t>
        </w:r>
        <w:r w:rsidRPr="00826CF6">
          <w:rPr>
            <w:color w:val="000000"/>
            <w:szCs w:val="21"/>
          </w:rPr>
          <w:t>.3 g</w:t>
        </w:r>
      </w:smartTag>
      <w:r w:rsidRPr="00826CF6">
        <w:rPr>
          <w:color w:val="000000"/>
          <w:szCs w:val="21"/>
        </w:rPr>
        <w:t>(</w:t>
      </w:r>
      <w:r w:rsidR="004F24F8" w:rsidRPr="00826CF6">
        <w:rPr>
          <w:color w:val="000000"/>
          <w:szCs w:val="21"/>
        </w:rPr>
        <w:t>精</w:t>
      </w:r>
      <w:r w:rsidRPr="00826CF6">
        <w:rPr>
          <w:color w:val="000000"/>
          <w:szCs w:val="21"/>
        </w:rPr>
        <w:t>确到</w:t>
      </w:r>
      <w:smartTag w:uri="urn:schemas-microsoft-com:office:smarttags" w:element="chmetcnv">
        <w:smartTagPr>
          <w:attr w:name="TCSC" w:val="0"/>
          <w:attr w:name="NumberType" w:val="1"/>
          <w:attr w:name="Negative" w:val="False"/>
          <w:attr w:name="HasSpace" w:val="True"/>
          <w:attr w:name="SourceValue" w:val=".0001"/>
          <w:attr w:name="UnitName" w:val="g"/>
        </w:smartTagPr>
        <w:r w:rsidRPr="00826CF6">
          <w:rPr>
            <w:color w:val="000000"/>
            <w:szCs w:val="21"/>
          </w:rPr>
          <w:t>0.0001 g</w:t>
        </w:r>
      </w:smartTag>
      <w:r w:rsidRPr="00826CF6">
        <w:rPr>
          <w:color w:val="000000"/>
          <w:szCs w:val="21"/>
        </w:rPr>
        <w:t>)</w:t>
      </w:r>
      <w:r w:rsidRPr="00826CF6">
        <w:rPr>
          <w:color w:val="000000"/>
          <w:szCs w:val="21"/>
        </w:rPr>
        <w:t>于</w:t>
      </w:r>
      <w:r w:rsidR="00C15E7D" w:rsidRPr="00826CF6">
        <w:rPr>
          <w:color w:val="000000"/>
          <w:szCs w:val="21"/>
        </w:rPr>
        <w:t>105</w:t>
      </w:r>
      <w:r w:rsidR="0021619E" w:rsidRPr="00826CF6">
        <w:rPr>
          <w:rFonts w:ascii="宋体" w:hAnsi="宋体" w:cs="宋体" w:hint="eastAsia"/>
          <w:color w:val="000000"/>
          <w:szCs w:val="21"/>
        </w:rPr>
        <w:t>℃</w:t>
      </w:r>
      <w:r w:rsidR="00C15E7D" w:rsidRPr="00826CF6">
        <w:rPr>
          <w:color w:val="000000"/>
          <w:szCs w:val="21"/>
        </w:rPr>
        <w:t>～</w:t>
      </w:r>
      <w:r w:rsidR="00C15E7D" w:rsidRPr="00826CF6">
        <w:rPr>
          <w:color w:val="000000"/>
          <w:szCs w:val="21"/>
        </w:rPr>
        <w:t>110</w:t>
      </w:r>
      <w:r w:rsidR="00C15E7D" w:rsidRPr="00826CF6">
        <w:rPr>
          <w:rFonts w:ascii="宋体" w:hAnsi="宋体" w:cs="宋体" w:hint="eastAsia"/>
          <w:color w:val="000000"/>
          <w:szCs w:val="21"/>
        </w:rPr>
        <w:t>℃</w:t>
      </w:r>
      <w:r w:rsidRPr="00826CF6">
        <w:rPr>
          <w:color w:val="000000"/>
          <w:szCs w:val="21"/>
        </w:rPr>
        <w:t>干燥至恒重的邻苯二甲酸氢钾</w:t>
      </w:r>
      <w:r w:rsidRPr="00826CF6">
        <w:rPr>
          <w:color w:val="000000"/>
          <w:szCs w:val="21"/>
        </w:rPr>
        <w:t>(HOOCC</w:t>
      </w:r>
      <w:r w:rsidRPr="00826CF6">
        <w:rPr>
          <w:color w:val="000000"/>
          <w:szCs w:val="21"/>
          <w:vertAlign w:val="subscript"/>
        </w:rPr>
        <w:t>6</w:t>
      </w:r>
      <w:r w:rsidRPr="00826CF6">
        <w:rPr>
          <w:color w:val="000000"/>
          <w:szCs w:val="21"/>
        </w:rPr>
        <w:t>H</w:t>
      </w:r>
      <w:r w:rsidRPr="00826CF6">
        <w:rPr>
          <w:color w:val="000000"/>
          <w:szCs w:val="21"/>
          <w:vertAlign w:val="subscript"/>
        </w:rPr>
        <w:t>4</w:t>
      </w:r>
      <w:r w:rsidRPr="00826CF6">
        <w:rPr>
          <w:color w:val="000000"/>
          <w:szCs w:val="21"/>
        </w:rPr>
        <w:t>COOK</w:t>
      </w:r>
      <w:r w:rsidRPr="00826CF6">
        <w:rPr>
          <w:color w:val="000000"/>
          <w:szCs w:val="21"/>
        </w:rPr>
        <w:t>，基准试剂</w:t>
      </w:r>
      <w:r w:rsidRPr="00826CF6">
        <w:rPr>
          <w:color w:val="000000"/>
          <w:szCs w:val="21"/>
        </w:rPr>
        <w:t>)</w:t>
      </w:r>
      <w:r w:rsidRPr="00826CF6">
        <w:rPr>
          <w:color w:val="000000"/>
          <w:szCs w:val="21"/>
        </w:rPr>
        <w:t>于</w:t>
      </w:r>
      <w:r w:rsidRPr="00826CF6">
        <w:rPr>
          <w:color w:val="000000"/>
          <w:szCs w:val="21"/>
        </w:rPr>
        <w:t>250 mL</w:t>
      </w:r>
      <w:r w:rsidRPr="00826CF6">
        <w:rPr>
          <w:color w:val="000000"/>
          <w:szCs w:val="21"/>
        </w:rPr>
        <w:t>锥形瓶中，加</w:t>
      </w:r>
      <w:r w:rsidRPr="00826CF6">
        <w:rPr>
          <w:color w:val="000000"/>
          <w:szCs w:val="21"/>
        </w:rPr>
        <w:t>50 mL</w:t>
      </w:r>
      <w:r w:rsidRPr="00826CF6">
        <w:rPr>
          <w:color w:val="000000"/>
          <w:szCs w:val="21"/>
        </w:rPr>
        <w:t>纯水溶解，加</w:t>
      </w:r>
      <w:r w:rsidRPr="00826CF6">
        <w:rPr>
          <w:color w:val="000000"/>
          <w:szCs w:val="21"/>
        </w:rPr>
        <w:t>4</w:t>
      </w:r>
      <w:r w:rsidRPr="00826CF6">
        <w:rPr>
          <w:color w:val="000000"/>
          <w:szCs w:val="21"/>
        </w:rPr>
        <w:t>滴酚酞指示剂，用配制的</w:t>
      </w:r>
      <w:r w:rsidRPr="00826CF6">
        <w:rPr>
          <w:color w:val="000000"/>
          <w:szCs w:val="21"/>
        </w:rPr>
        <w:lastRenderedPageBreak/>
        <w:t>氢氧化钠溶液滴定至粉红色。同时做空白试验。</w:t>
      </w:r>
    </w:p>
    <w:p w:rsidR="00346A3D" w:rsidRPr="00826CF6" w:rsidRDefault="004F24F8" w:rsidP="004F24F8">
      <w:pPr>
        <w:ind w:firstLineChars="200" w:firstLine="420"/>
        <w:rPr>
          <w:color w:val="000000"/>
          <w:szCs w:val="21"/>
        </w:rPr>
      </w:pPr>
      <w:r w:rsidRPr="00826CF6">
        <w:rPr>
          <w:color w:val="000000"/>
          <w:szCs w:val="21"/>
        </w:rPr>
        <w:t>计算：</w:t>
      </w:r>
      <w:r w:rsidR="00346A3D" w:rsidRPr="00826CF6">
        <w:rPr>
          <w:color w:val="000000"/>
          <w:szCs w:val="21"/>
        </w:rPr>
        <w:t>按式</w:t>
      </w:r>
      <w:r w:rsidRPr="00826CF6">
        <w:rPr>
          <w:color w:val="000000"/>
          <w:szCs w:val="21"/>
        </w:rPr>
        <w:t>（</w:t>
      </w:r>
      <w:r w:rsidR="0021619E" w:rsidRPr="00826CF6">
        <w:rPr>
          <w:color w:val="000000"/>
          <w:szCs w:val="21"/>
        </w:rPr>
        <w:t>7</w:t>
      </w:r>
      <w:r w:rsidR="00F3624F">
        <w:rPr>
          <w:rFonts w:hint="eastAsia"/>
          <w:color w:val="000000"/>
          <w:szCs w:val="21"/>
        </w:rPr>
        <w:t>7</w:t>
      </w:r>
      <w:r w:rsidRPr="00826CF6">
        <w:rPr>
          <w:color w:val="000000"/>
          <w:szCs w:val="21"/>
        </w:rPr>
        <w:t>）</w:t>
      </w:r>
      <w:r w:rsidR="00346A3D" w:rsidRPr="00826CF6">
        <w:rPr>
          <w:color w:val="000000"/>
          <w:szCs w:val="21"/>
        </w:rPr>
        <w:t>计算氢氧化钠标准溶液浓度</w:t>
      </w:r>
      <w:r w:rsidR="0021619E" w:rsidRPr="00826CF6">
        <w:rPr>
          <w:color w:val="000000"/>
          <w:szCs w:val="21"/>
        </w:rPr>
        <w:t>。</w:t>
      </w:r>
    </w:p>
    <w:p w:rsidR="003C4EEA" w:rsidRPr="00826CF6" w:rsidRDefault="00346A3D">
      <w:pPr>
        <w:ind w:firstLineChars="400" w:firstLine="840"/>
        <w:jc w:val="right"/>
        <w:rPr>
          <w:color w:val="000000"/>
          <w:szCs w:val="21"/>
        </w:rPr>
      </w:pPr>
      <w:r w:rsidRPr="00826CF6">
        <w:rPr>
          <w:color w:val="000000"/>
          <w:szCs w:val="21"/>
        </w:rPr>
        <w:t xml:space="preserve"> c(NaOH)= </w:t>
      </w:r>
      <w:r w:rsidRPr="00826CF6">
        <w:rPr>
          <w:position w:val="-30"/>
          <w:szCs w:val="21"/>
        </w:rPr>
        <w:object w:dxaOrig="2299" w:dyaOrig="680">
          <v:shape id="_x0000_i1067" type="#_x0000_t75" style="width:108.75pt;height:32.25pt" o:ole="" fillcolor="window">
            <v:imagedata r:id="rId93" o:title=""/>
          </v:shape>
          <o:OLEObject Type="Embed" ProgID="Equation.3" ShapeID="_x0000_i1067" DrawAspect="Content" ObjectID="_1490787204" r:id="rId94"/>
        </w:object>
      </w:r>
      <w:r w:rsidR="0021619E" w:rsidRPr="00826CF6">
        <w:rPr>
          <w:szCs w:val="21"/>
        </w:rPr>
        <w:t>…………………………</w:t>
      </w:r>
      <w:r w:rsidR="0021619E" w:rsidRPr="00826CF6">
        <w:rPr>
          <w:szCs w:val="21"/>
        </w:rPr>
        <w:t>（</w:t>
      </w:r>
      <w:r w:rsidR="0021619E" w:rsidRPr="00826CF6">
        <w:rPr>
          <w:szCs w:val="21"/>
        </w:rPr>
        <w:t>7</w:t>
      </w:r>
      <w:r w:rsidR="00F3624F">
        <w:rPr>
          <w:rFonts w:hint="eastAsia"/>
          <w:szCs w:val="21"/>
        </w:rPr>
        <w:t>7</w:t>
      </w:r>
      <w:r w:rsidR="0021619E" w:rsidRPr="00826CF6">
        <w:rPr>
          <w:szCs w:val="21"/>
        </w:rPr>
        <w:t>）</w:t>
      </w:r>
    </w:p>
    <w:p w:rsidR="005B1562" w:rsidRPr="00826CF6" w:rsidRDefault="00346A3D" w:rsidP="00AF33E1">
      <w:pPr>
        <w:rPr>
          <w:color w:val="000000"/>
          <w:szCs w:val="21"/>
        </w:rPr>
      </w:pPr>
      <w:r w:rsidRPr="00826CF6">
        <w:rPr>
          <w:color w:val="000000"/>
          <w:szCs w:val="21"/>
        </w:rPr>
        <w:t>式中：</w:t>
      </w:r>
    </w:p>
    <w:p w:rsidR="00346A3D" w:rsidRPr="00826CF6" w:rsidRDefault="00346A3D" w:rsidP="005B1562">
      <w:pPr>
        <w:ind w:firstLineChars="200" w:firstLine="420"/>
        <w:rPr>
          <w:color w:val="000000"/>
          <w:szCs w:val="21"/>
        </w:rPr>
      </w:pPr>
      <w:r w:rsidRPr="00826CF6">
        <w:rPr>
          <w:color w:val="000000"/>
          <w:szCs w:val="21"/>
        </w:rPr>
        <w:t>c(NaOH)</w:t>
      </w:r>
      <w:r w:rsidR="005B1562" w:rsidRPr="00826CF6">
        <w:rPr>
          <w:color w:val="000000"/>
          <w:szCs w:val="21"/>
        </w:rPr>
        <w:t>——</w:t>
      </w:r>
      <w:r w:rsidRPr="00826CF6">
        <w:rPr>
          <w:color w:val="000000"/>
          <w:szCs w:val="21"/>
        </w:rPr>
        <w:t>氢氧化钠标准溶液的浓度，</w:t>
      </w:r>
      <w:r w:rsidR="002E2840" w:rsidRPr="00826CF6">
        <w:rPr>
          <w:szCs w:val="21"/>
        </w:rPr>
        <w:t>单位为摩尔每升（</w:t>
      </w:r>
      <w:r w:rsidR="002E2840" w:rsidRPr="00826CF6">
        <w:rPr>
          <w:color w:val="000000"/>
          <w:szCs w:val="21"/>
        </w:rPr>
        <w:t>mol/L</w:t>
      </w:r>
      <w:r w:rsidR="002E2840" w:rsidRPr="00826CF6">
        <w:rPr>
          <w:szCs w:val="21"/>
        </w:rPr>
        <w:t>）</w:t>
      </w:r>
      <w:r w:rsidRPr="00826CF6">
        <w:rPr>
          <w:color w:val="000000"/>
          <w:szCs w:val="21"/>
        </w:rPr>
        <w:t>；</w:t>
      </w:r>
    </w:p>
    <w:p w:rsidR="00346A3D" w:rsidRPr="00826CF6" w:rsidRDefault="00346A3D" w:rsidP="005B1562">
      <w:pPr>
        <w:ind w:firstLineChars="500" w:firstLine="1050"/>
        <w:rPr>
          <w:color w:val="000000"/>
          <w:szCs w:val="21"/>
        </w:rPr>
      </w:pPr>
      <w:r w:rsidRPr="00826CF6">
        <w:rPr>
          <w:color w:val="000000"/>
          <w:szCs w:val="21"/>
        </w:rPr>
        <w:t>m</w:t>
      </w:r>
      <w:r w:rsidR="005B1562" w:rsidRPr="00826CF6">
        <w:rPr>
          <w:color w:val="000000"/>
          <w:szCs w:val="21"/>
        </w:rPr>
        <w:t>——</w:t>
      </w:r>
      <w:r w:rsidRPr="00826CF6">
        <w:rPr>
          <w:color w:val="000000"/>
          <w:szCs w:val="21"/>
        </w:rPr>
        <w:t>邻苯二甲酸氢钾的质量，</w:t>
      </w:r>
      <w:r w:rsidR="002E2840" w:rsidRPr="00826CF6">
        <w:rPr>
          <w:szCs w:val="21"/>
        </w:rPr>
        <w:t>单位为克（</w:t>
      </w:r>
      <w:r w:rsidR="002E2840" w:rsidRPr="00826CF6">
        <w:rPr>
          <w:color w:val="000000"/>
          <w:szCs w:val="21"/>
        </w:rPr>
        <w:t>g</w:t>
      </w:r>
      <w:r w:rsidR="002E2840" w:rsidRPr="00826CF6">
        <w:rPr>
          <w:szCs w:val="21"/>
        </w:rPr>
        <w:t>）</w:t>
      </w:r>
      <w:r w:rsidRPr="00826CF6">
        <w:rPr>
          <w:color w:val="000000"/>
          <w:szCs w:val="21"/>
        </w:rPr>
        <w:t>；</w:t>
      </w:r>
    </w:p>
    <w:p w:rsidR="00346A3D" w:rsidRPr="00826CF6" w:rsidRDefault="00346A3D" w:rsidP="005B1562">
      <w:pPr>
        <w:ind w:firstLineChars="500" w:firstLine="1050"/>
        <w:rPr>
          <w:color w:val="000000"/>
          <w:szCs w:val="21"/>
        </w:rPr>
      </w:pPr>
      <w:r w:rsidRPr="00826CF6">
        <w:rPr>
          <w:color w:val="000000"/>
          <w:szCs w:val="21"/>
        </w:rPr>
        <w:t>V</w:t>
      </w:r>
      <w:r w:rsidR="005B1562" w:rsidRPr="00826CF6">
        <w:rPr>
          <w:color w:val="000000"/>
          <w:szCs w:val="21"/>
        </w:rPr>
        <w:t>——</w:t>
      </w:r>
      <w:r w:rsidRPr="00826CF6">
        <w:rPr>
          <w:color w:val="000000"/>
          <w:szCs w:val="21"/>
        </w:rPr>
        <w:t>滴定邻苯二甲酸氢钾所消耗氢氧化钠标准溶液的体积，</w:t>
      </w:r>
      <w:r w:rsidR="002E2840" w:rsidRPr="00826CF6">
        <w:rPr>
          <w:szCs w:val="21"/>
        </w:rPr>
        <w:t>单位为毫升（</w:t>
      </w:r>
      <w:r w:rsidR="002E2840" w:rsidRPr="00826CF6">
        <w:rPr>
          <w:color w:val="000000"/>
          <w:szCs w:val="21"/>
        </w:rPr>
        <w:t>mL</w:t>
      </w:r>
      <w:r w:rsidR="002E2840" w:rsidRPr="00826CF6">
        <w:rPr>
          <w:szCs w:val="21"/>
        </w:rPr>
        <w:t>）</w:t>
      </w:r>
      <w:r w:rsidRPr="00826CF6">
        <w:rPr>
          <w:color w:val="000000"/>
          <w:szCs w:val="21"/>
        </w:rPr>
        <w:t>；</w:t>
      </w:r>
    </w:p>
    <w:p w:rsidR="00346A3D" w:rsidRPr="00826CF6" w:rsidRDefault="00346A3D" w:rsidP="005B1562">
      <w:pPr>
        <w:ind w:firstLineChars="500" w:firstLine="1050"/>
        <w:rPr>
          <w:color w:val="000000"/>
          <w:szCs w:val="21"/>
        </w:rPr>
      </w:pPr>
      <w:r w:rsidRPr="00826CF6">
        <w:rPr>
          <w:color w:val="000000"/>
          <w:szCs w:val="21"/>
        </w:rPr>
        <w:t>V</w:t>
      </w:r>
      <w:r w:rsidRPr="00826CF6">
        <w:rPr>
          <w:color w:val="000000"/>
          <w:szCs w:val="21"/>
          <w:vertAlign w:val="subscript"/>
        </w:rPr>
        <w:t>0</w:t>
      </w:r>
      <w:r w:rsidR="005B1562" w:rsidRPr="00826CF6">
        <w:rPr>
          <w:color w:val="000000"/>
          <w:szCs w:val="21"/>
        </w:rPr>
        <w:t>——</w:t>
      </w:r>
      <w:r w:rsidRPr="00826CF6">
        <w:rPr>
          <w:color w:val="000000"/>
          <w:szCs w:val="21"/>
        </w:rPr>
        <w:t>空白试验消耗氢氧化钠标准溶液的体积，</w:t>
      </w:r>
      <w:r w:rsidR="002E2840" w:rsidRPr="00826CF6">
        <w:rPr>
          <w:szCs w:val="21"/>
        </w:rPr>
        <w:t>单位为毫升（</w:t>
      </w:r>
      <w:r w:rsidR="002E2840" w:rsidRPr="00826CF6">
        <w:rPr>
          <w:color w:val="000000"/>
          <w:szCs w:val="21"/>
        </w:rPr>
        <w:t>mL</w:t>
      </w:r>
      <w:r w:rsidR="002E2840" w:rsidRPr="00826CF6">
        <w:rPr>
          <w:szCs w:val="21"/>
        </w:rPr>
        <w:t>）</w:t>
      </w:r>
      <w:r w:rsidRPr="00826CF6">
        <w:rPr>
          <w:color w:val="000000"/>
          <w:szCs w:val="21"/>
        </w:rPr>
        <w:t>；</w:t>
      </w:r>
    </w:p>
    <w:p w:rsidR="00346A3D" w:rsidRPr="00826CF6" w:rsidRDefault="00346A3D" w:rsidP="005B1562">
      <w:pPr>
        <w:ind w:firstLineChars="300" w:firstLine="630"/>
        <w:rPr>
          <w:color w:val="000000"/>
          <w:szCs w:val="21"/>
        </w:rPr>
      </w:pPr>
      <w:r w:rsidRPr="00826CF6">
        <w:rPr>
          <w:color w:val="000000"/>
          <w:szCs w:val="21"/>
        </w:rPr>
        <w:t>204.2——</w:t>
      </w:r>
      <w:r w:rsidRPr="00826CF6">
        <w:rPr>
          <w:color w:val="000000"/>
          <w:szCs w:val="21"/>
        </w:rPr>
        <w:t>邻苯二甲酸氢钾的摩尔质量，</w:t>
      </w:r>
      <w:r w:rsidR="002E2840" w:rsidRPr="00826CF6">
        <w:rPr>
          <w:szCs w:val="21"/>
        </w:rPr>
        <w:t>单位为克每摩尔（</w:t>
      </w:r>
      <w:r w:rsidR="002E2840" w:rsidRPr="00826CF6">
        <w:rPr>
          <w:color w:val="000000"/>
          <w:szCs w:val="21"/>
        </w:rPr>
        <w:t>g/mol</w:t>
      </w:r>
      <w:r w:rsidR="002E2840" w:rsidRPr="00826CF6">
        <w:rPr>
          <w:szCs w:val="21"/>
        </w:rPr>
        <w:t>）</w:t>
      </w:r>
      <w:r w:rsidRPr="00826CF6">
        <w:rPr>
          <w:color w:val="000000"/>
          <w:szCs w:val="21"/>
        </w:rPr>
        <w:t>。</w:t>
      </w:r>
    </w:p>
    <w:p w:rsidR="002E2840" w:rsidRPr="00826CF6" w:rsidRDefault="00206A02" w:rsidP="009202E2">
      <w:pPr>
        <w:rPr>
          <w:color w:val="000000"/>
          <w:szCs w:val="21"/>
        </w:rPr>
      </w:pPr>
      <w:r w:rsidRPr="00826CF6">
        <w:rPr>
          <w:color w:val="000000"/>
          <w:szCs w:val="21"/>
        </w:rPr>
        <w:t>39</w:t>
      </w:r>
      <w:r w:rsidR="00346A3D" w:rsidRPr="00826CF6">
        <w:rPr>
          <w:color w:val="000000"/>
          <w:szCs w:val="21"/>
        </w:rPr>
        <w:t>.</w:t>
      </w:r>
      <w:r w:rsidR="009064BF">
        <w:rPr>
          <w:rFonts w:hint="eastAsia"/>
          <w:color w:val="000000"/>
          <w:szCs w:val="21"/>
        </w:rPr>
        <w:t>2</w:t>
      </w:r>
      <w:r w:rsidR="00346A3D" w:rsidRPr="00826CF6">
        <w:rPr>
          <w:color w:val="000000"/>
          <w:szCs w:val="21"/>
        </w:rPr>
        <w:t xml:space="preserve">.4  </w:t>
      </w:r>
      <w:r w:rsidR="00346A3D" w:rsidRPr="00826CF6">
        <w:rPr>
          <w:color w:val="000000"/>
          <w:szCs w:val="21"/>
        </w:rPr>
        <w:t>酚酞指示剂</w:t>
      </w:r>
      <w:r w:rsidR="00346A3D"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5"/>
          <w:attr w:name="UnitName" w:val="g"/>
        </w:smartTagPr>
        <w:r w:rsidR="00346A3D" w:rsidRPr="00826CF6">
          <w:rPr>
            <w:color w:val="000000"/>
            <w:szCs w:val="21"/>
          </w:rPr>
          <w:t>5 g</w:t>
        </w:r>
      </w:smartTag>
      <w:r w:rsidR="00346A3D" w:rsidRPr="00826CF6">
        <w:rPr>
          <w:color w:val="000000"/>
          <w:szCs w:val="21"/>
        </w:rPr>
        <w:t>/L)</w:t>
      </w:r>
      <w:r w:rsidR="004F24F8" w:rsidRPr="00826CF6">
        <w:rPr>
          <w:color w:val="000000"/>
          <w:szCs w:val="21"/>
        </w:rPr>
        <w:t>：</w:t>
      </w:r>
      <w:r w:rsidR="00346A3D"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25"/>
          <w:attr w:name="UnitName" w:val="g"/>
        </w:smartTagPr>
        <w:r w:rsidR="00F3624F">
          <w:rPr>
            <w:rFonts w:hint="eastAsia"/>
            <w:color w:val="000000"/>
            <w:szCs w:val="21"/>
          </w:rPr>
          <w:t>0</w:t>
        </w:r>
        <w:r w:rsidR="00346A3D" w:rsidRPr="00826CF6">
          <w:rPr>
            <w:color w:val="000000"/>
            <w:szCs w:val="21"/>
          </w:rPr>
          <w:t>.25 g</w:t>
        </w:r>
      </w:smartTag>
      <w:r w:rsidR="00346A3D" w:rsidRPr="00826CF6">
        <w:rPr>
          <w:color w:val="000000"/>
          <w:szCs w:val="21"/>
        </w:rPr>
        <w:t>酚酞</w:t>
      </w:r>
      <w:r w:rsidR="00346A3D" w:rsidRPr="00826CF6">
        <w:rPr>
          <w:color w:val="000000"/>
          <w:szCs w:val="21"/>
        </w:rPr>
        <w:t>(C</w:t>
      </w:r>
      <w:r w:rsidR="00346A3D" w:rsidRPr="00826CF6">
        <w:rPr>
          <w:color w:val="000000"/>
          <w:szCs w:val="21"/>
          <w:vertAlign w:val="subscript"/>
        </w:rPr>
        <w:t>20</w:t>
      </w:r>
      <w:r w:rsidR="00346A3D" w:rsidRPr="00826CF6">
        <w:rPr>
          <w:color w:val="000000"/>
          <w:szCs w:val="21"/>
        </w:rPr>
        <w:t>H</w:t>
      </w:r>
      <w:r w:rsidR="00346A3D" w:rsidRPr="00826CF6">
        <w:rPr>
          <w:color w:val="000000"/>
          <w:szCs w:val="21"/>
          <w:vertAlign w:val="subscript"/>
        </w:rPr>
        <w:t>14</w:t>
      </w:r>
      <w:r w:rsidR="00346A3D" w:rsidRPr="00826CF6">
        <w:rPr>
          <w:color w:val="000000"/>
          <w:szCs w:val="21"/>
        </w:rPr>
        <w:t>0</w:t>
      </w:r>
      <w:r w:rsidR="00346A3D" w:rsidRPr="00826CF6">
        <w:rPr>
          <w:color w:val="000000"/>
          <w:szCs w:val="21"/>
          <w:vertAlign w:val="subscript"/>
        </w:rPr>
        <w:t>4</w:t>
      </w:r>
      <w:r w:rsidR="00346A3D" w:rsidRPr="00826CF6">
        <w:rPr>
          <w:color w:val="000000"/>
          <w:szCs w:val="21"/>
        </w:rPr>
        <w:t>)</w:t>
      </w:r>
      <w:r w:rsidR="004F24F8" w:rsidRPr="00826CF6">
        <w:rPr>
          <w:color w:val="000000"/>
          <w:szCs w:val="21"/>
        </w:rPr>
        <w:t>，</w:t>
      </w:r>
      <w:r w:rsidR="00346A3D" w:rsidRPr="00826CF6">
        <w:rPr>
          <w:color w:val="000000"/>
          <w:szCs w:val="21"/>
        </w:rPr>
        <w:t>用乙醇</w:t>
      </w:r>
      <w:r w:rsidR="006D4A2D" w:rsidRPr="00826CF6">
        <w:rPr>
          <w:color w:val="000000"/>
          <w:szCs w:val="21"/>
        </w:rPr>
        <w:t xml:space="preserve"> [</w:t>
      </w:r>
      <w:r w:rsidR="00CB6575" w:rsidRPr="00826CF6">
        <w:rPr>
          <w:noProof/>
          <w:color w:val="000000"/>
          <w:szCs w:val="21"/>
        </w:rPr>
        <w:drawing>
          <wp:inline distT="0" distB="0" distL="0" distR="0">
            <wp:extent cx="95250" cy="161925"/>
            <wp:effectExtent l="1905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6" cstate="print"/>
                    <a:srcRect/>
                    <a:stretch>
                      <a:fillRect/>
                    </a:stretch>
                  </pic:blipFill>
                  <pic:spPr bwMode="auto">
                    <a:xfrm>
                      <a:off x="0" y="0"/>
                      <a:ext cx="95250" cy="161925"/>
                    </a:xfrm>
                    <a:prstGeom prst="rect">
                      <a:avLst/>
                    </a:prstGeom>
                    <a:noFill/>
                    <a:ln w="9525">
                      <a:noFill/>
                      <a:miter lim="800000"/>
                      <a:headEnd/>
                      <a:tailEnd/>
                    </a:ln>
                  </pic:spPr>
                </pic:pic>
              </a:graphicData>
            </a:graphic>
          </wp:inline>
        </w:drawing>
      </w:r>
      <w:r w:rsidR="006D4A2D" w:rsidRPr="00826CF6">
        <w:rPr>
          <w:szCs w:val="21"/>
        </w:rPr>
        <w:t>(C</w:t>
      </w:r>
      <w:r w:rsidR="006D4A2D" w:rsidRPr="00826CF6">
        <w:rPr>
          <w:szCs w:val="21"/>
          <w:vertAlign w:val="subscript"/>
        </w:rPr>
        <w:t>2</w:t>
      </w:r>
      <w:r w:rsidR="006D4A2D" w:rsidRPr="00826CF6">
        <w:rPr>
          <w:szCs w:val="21"/>
        </w:rPr>
        <w:t>H</w:t>
      </w:r>
      <w:r w:rsidR="006D4A2D" w:rsidRPr="00826CF6">
        <w:rPr>
          <w:szCs w:val="21"/>
          <w:vertAlign w:val="subscript"/>
        </w:rPr>
        <w:t>5</w:t>
      </w:r>
      <w:r w:rsidR="006D4A2D" w:rsidRPr="00826CF6">
        <w:rPr>
          <w:szCs w:val="21"/>
        </w:rPr>
        <w:t>OH)</w:t>
      </w:r>
      <w:r w:rsidR="006D4A2D" w:rsidRPr="00826CF6">
        <w:rPr>
          <w:color w:val="000000"/>
          <w:szCs w:val="21"/>
        </w:rPr>
        <w:t>=</w:t>
      </w:r>
      <w:r w:rsidR="00346A3D" w:rsidRPr="00826CF6">
        <w:rPr>
          <w:color w:val="000000"/>
          <w:szCs w:val="21"/>
        </w:rPr>
        <w:t>95</w:t>
      </w:r>
      <w:r w:rsidR="006D4A2D" w:rsidRPr="00826CF6">
        <w:rPr>
          <w:color w:val="000000"/>
          <w:szCs w:val="21"/>
        </w:rPr>
        <w:t>%]</w:t>
      </w:r>
      <w:r w:rsidR="00346A3D" w:rsidRPr="00826CF6">
        <w:rPr>
          <w:color w:val="000000"/>
          <w:szCs w:val="21"/>
        </w:rPr>
        <w:t>溶解并稀释至</w:t>
      </w:r>
      <w:r w:rsidR="00346A3D" w:rsidRPr="00826CF6">
        <w:rPr>
          <w:color w:val="000000"/>
          <w:szCs w:val="21"/>
        </w:rPr>
        <w:t>50 mL</w:t>
      </w:r>
      <w:r w:rsidR="00346A3D" w:rsidRPr="00826CF6">
        <w:rPr>
          <w:color w:val="000000"/>
          <w:szCs w:val="21"/>
        </w:rPr>
        <w:t>。</w:t>
      </w:r>
    </w:p>
    <w:p w:rsidR="009202E2" w:rsidRPr="00826CF6" w:rsidRDefault="00206A02" w:rsidP="009202E2">
      <w:pPr>
        <w:rPr>
          <w:color w:val="000000"/>
          <w:szCs w:val="21"/>
        </w:rPr>
      </w:pPr>
      <w:r w:rsidRPr="00826CF6">
        <w:rPr>
          <w:color w:val="000000"/>
          <w:szCs w:val="21"/>
        </w:rPr>
        <w:t>39</w:t>
      </w:r>
      <w:r w:rsidR="009202E2" w:rsidRPr="00826CF6">
        <w:rPr>
          <w:color w:val="000000"/>
          <w:szCs w:val="21"/>
        </w:rPr>
        <w:t>.</w:t>
      </w:r>
      <w:r w:rsidR="009064BF">
        <w:rPr>
          <w:rFonts w:hint="eastAsia"/>
          <w:color w:val="000000"/>
          <w:szCs w:val="21"/>
        </w:rPr>
        <w:t>2</w:t>
      </w:r>
      <w:r w:rsidR="009202E2" w:rsidRPr="00826CF6">
        <w:rPr>
          <w:color w:val="000000"/>
          <w:szCs w:val="21"/>
        </w:rPr>
        <w:t>.</w:t>
      </w:r>
      <w:r w:rsidR="009202E2" w:rsidRPr="00826CF6">
        <w:rPr>
          <w:color w:val="000000"/>
          <w:szCs w:val="21"/>
        </w:rPr>
        <w:t>５盐酸溶液</w:t>
      </w:r>
      <w:r w:rsidR="009202E2" w:rsidRPr="00826CF6">
        <w:rPr>
          <w:color w:val="000000"/>
          <w:szCs w:val="21"/>
        </w:rPr>
        <w:t>[c(HCl)=0.1 mol/L]</w:t>
      </w:r>
      <w:r w:rsidR="002E2840" w:rsidRPr="00826CF6">
        <w:rPr>
          <w:color w:val="000000"/>
          <w:szCs w:val="21"/>
        </w:rPr>
        <w:t>。</w:t>
      </w:r>
    </w:p>
    <w:p w:rsidR="00346A3D" w:rsidRPr="00826CF6" w:rsidRDefault="00206A02" w:rsidP="00AF33E1">
      <w:pPr>
        <w:rPr>
          <w:color w:val="000000"/>
          <w:szCs w:val="21"/>
        </w:rPr>
      </w:pPr>
      <w:r w:rsidRPr="00826CF6">
        <w:rPr>
          <w:color w:val="000000"/>
          <w:szCs w:val="21"/>
        </w:rPr>
        <w:t>39</w:t>
      </w:r>
      <w:r w:rsidR="00346A3D" w:rsidRPr="00826CF6">
        <w:rPr>
          <w:color w:val="000000"/>
          <w:szCs w:val="21"/>
        </w:rPr>
        <w:t>.</w:t>
      </w:r>
      <w:r w:rsidR="009064BF">
        <w:rPr>
          <w:rFonts w:hint="eastAsia"/>
          <w:color w:val="000000"/>
          <w:szCs w:val="21"/>
        </w:rPr>
        <w:t>3</w:t>
      </w:r>
      <w:r w:rsidR="00346A3D" w:rsidRPr="00826CF6">
        <w:rPr>
          <w:color w:val="000000"/>
          <w:szCs w:val="21"/>
        </w:rPr>
        <w:t xml:space="preserve">  </w:t>
      </w:r>
      <w:r w:rsidR="00D10738" w:rsidRPr="00826CF6">
        <w:rPr>
          <w:color w:val="000000"/>
          <w:szCs w:val="21"/>
        </w:rPr>
        <w:t>仪器和设备</w:t>
      </w:r>
    </w:p>
    <w:p w:rsidR="00346A3D" w:rsidRPr="00826CF6" w:rsidRDefault="00206A02" w:rsidP="00AF33E1">
      <w:pPr>
        <w:rPr>
          <w:color w:val="000000"/>
          <w:szCs w:val="21"/>
        </w:rPr>
      </w:pPr>
      <w:r w:rsidRPr="00826CF6">
        <w:rPr>
          <w:color w:val="000000"/>
          <w:szCs w:val="21"/>
        </w:rPr>
        <w:t>39</w:t>
      </w:r>
      <w:r w:rsidR="00346A3D" w:rsidRPr="00826CF6">
        <w:rPr>
          <w:color w:val="000000"/>
          <w:szCs w:val="21"/>
        </w:rPr>
        <w:t>.</w:t>
      </w:r>
      <w:r w:rsidR="009064BF">
        <w:rPr>
          <w:rFonts w:hint="eastAsia"/>
          <w:color w:val="000000"/>
          <w:szCs w:val="21"/>
        </w:rPr>
        <w:t>3</w:t>
      </w:r>
      <w:r w:rsidR="00346A3D" w:rsidRPr="00826CF6">
        <w:rPr>
          <w:color w:val="000000"/>
          <w:szCs w:val="21"/>
        </w:rPr>
        <w:t xml:space="preserve">.1  </w:t>
      </w:r>
      <w:r w:rsidR="00A82D8B" w:rsidRPr="00826CF6">
        <w:rPr>
          <w:color w:val="000000"/>
          <w:szCs w:val="21"/>
        </w:rPr>
        <w:t>滴定管：</w:t>
      </w:r>
      <w:r w:rsidR="00346A3D" w:rsidRPr="00826CF6">
        <w:rPr>
          <w:color w:val="000000"/>
          <w:szCs w:val="21"/>
        </w:rPr>
        <w:t>25 mL</w:t>
      </w:r>
      <w:r w:rsidR="00346A3D" w:rsidRPr="00826CF6">
        <w:rPr>
          <w:color w:val="000000"/>
          <w:szCs w:val="21"/>
        </w:rPr>
        <w:t>。</w:t>
      </w:r>
    </w:p>
    <w:p w:rsidR="00346A3D" w:rsidRPr="00826CF6" w:rsidRDefault="00206A02" w:rsidP="00AF33E1">
      <w:pPr>
        <w:rPr>
          <w:color w:val="000000"/>
          <w:szCs w:val="21"/>
        </w:rPr>
      </w:pPr>
      <w:r w:rsidRPr="00826CF6">
        <w:rPr>
          <w:color w:val="000000"/>
          <w:szCs w:val="21"/>
        </w:rPr>
        <w:t>39</w:t>
      </w:r>
      <w:r w:rsidR="00346A3D" w:rsidRPr="00826CF6">
        <w:rPr>
          <w:color w:val="000000"/>
          <w:szCs w:val="21"/>
        </w:rPr>
        <w:t>.</w:t>
      </w:r>
      <w:r w:rsidR="009064BF">
        <w:rPr>
          <w:rFonts w:hint="eastAsia"/>
          <w:color w:val="000000"/>
          <w:szCs w:val="21"/>
        </w:rPr>
        <w:t>3</w:t>
      </w:r>
      <w:r w:rsidR="00346A3D" w:rsidRPr="00826CF6">
        <w:rPr>
          <w:color w:val="000000"/>
          <w:szCs w:val="21"/>
        </w:rPr>
        <w:t xml:space="preserve">.2  </w:t>
      </w:r>
      <w:r w:rsidR="00A82D8B" w:rsidRPr="00826CF6">
        <w:rPr>
          <w:color w:val="000000"/>
          <w:szCs w:val="21"/>
        </w:rPr>
        <w:t>移液管：</w:t>
      </w:r>
      <w:r w:rsidR="00346A3D" w:rsidRPr="00826CF6">
        <w:rPr>
          <w:color w:val="000000"/>
          <w:szCs w:val="21"/>
        </w:rPr>
        <w:t>50 mL</w:t>
      </w:r>
      <w:r w:rsidR="00346A3D" w:rsidRPr="00826CF6">
        <w:rPr>
          <w:color w:val="000000"/>
          <w:szCs w:val="21"/>
        </w:rPr>
        <w:t>。</w:t>
      </w:r>
    </w:p>
    <w:p w:rsidR="00346A3D" w:rsidRPr="00826CF6" w:rsidRDefault="00206A02" w:rsidP="00AF33E1">
      <w:pPr>
        <w:rPr>
          <w:color w:val="000000"/>
          <w:szCs w:val="21"/>
        </w:rPr>
      </w:pPr>
      <w:r w:rsidRPr="00826CF6">
        <w:rPr>
          <w:color w:val="000000"/>
          <w:szCs w:val="21"/>
        </w:rPr>
        <w:t>39</w:t>
      </w:r>
      <w:r w:rsidR="00346A3D" w:rsidRPr="00826CF6">
        <w:rPr>
          <w:color w:val="000000"/>
          <w:szCs w:val="21"/>
        </w:rPr>
        <w:t>.</w:t>
      </w:r>
      <w:r w:rsidR="009064BF">
        <w:rPr>
          <w:rFonts w:hint="eastAsia"/>
          <w:color w:val="000000"/>
          <w:szCs w:val="21"/>
        </w:rPr>
        <w:t>3</w:t>
      </w:r>
      <w:r w:rsidR="00346A3D" w:rsidRPr="00826CF6">
        <w:rPr>
          <w:color w:val="000000"/>
          <w:szCs w:val="21"/>
        </w:rPr>
        <w:t xml:space="preserve">.3  </w:t>
      </w:r>
      <w:r w:rsidR="00A82D8B" w:rsidRPr="00826CF6">
        <w:rPr>
          <w:color w:val="000000"/>
          <w:szCs w:val="21"/>
        </w:rPr>
        <w:t>锥形瓶：</w:t>
      </w:r>
      <w:r w:rsidR="00346A3D" w:rsidRPr="00826CF6">
        <w:rPr>
          <w:color w:val="000000"/>
          <w:szCs w:val="21"/>
        </w:rPr>
        <w:t>250 mL</w:t>
      </w:r>
      <w:r w:rsidR="00346A3D" w:rsidRPr="00826CF6">
        <w:rPr>
          <w:color w:val="000000"/>
          <w:szCs w:val="21"/>
        </w:rPr>
        <w:t>。</w:t>
      </w:r>
    </w:p>
    <w:p w:rsidR="00346A3D" w:rsidRPr="00826CF6" w:rsidRDefault="00206A02" w:rsidP="00AF33E1">
      <w:pPr>
        <w:rPr>
          <w:color w:val="000000"/>
          <w:szCs w:val="21"/>
        </w:rPr>
      </w:pPr>
      <w:r w:rsidRPr="00826CF6">
        <w:rPr>
          <w:color w:val="000000"/>
          <w:szCs w:val="21"/>
        </w:rPr>
        <w:t>39</w:t>
      </w:r>
      <w:r w:rsidR="00346A3D" w:rsidRPr="00826CF6">
        <w:rPr>
          <w:color w:val="000000"/>
          <w:szCs w:val="21"/>
        </w:rPr>
        <w:t>.</w:t>
      </w:r>
      <w:r w:rsidR="009064BF">
        <w:rPr>
          <w:rFonts w:hint="eastAsia"/>
          <w:color w:val="000000"/>
          <w:szCs w:val="21"/>
        </w:rPr>
        <w:t>4</w:t>
      </w:r>
      <w:r w:rsidR="00346A3D" w:rsidRPr="00826CF6">
        <w:rPr>
          <w:color w:val="000000"/>
          <w:szCs w:val="21"/>
        </w:rPr>
        <w:t xml:space="preserve">  </w:t>
      </w:r>
      <w:r w:rsidR="00346A3D" w:rsidRPr="00826CF6">
        <w:rPr>
          <w:color w:val="000000"/>
          <w:szCs w:val="21"/>
        </w:rPr>
        <w:t>分析步骤</w:t>
      </w:r>
    </w:p>
    <w:p w:rsidR="00346A3D" w:rsidRPr="00826CF6" w:rsidRDefault="00206A02" w:rsidP="00AF33E1">
      <w:pPr>
        <w:rPr>
          <w:color w:val="000000"/>
          <w:szCs w:val="21"/>
        </w:rPr>
      </w:pPr>
      <w:r w:rsidRPr="00826CF6">
        <w:rPr>
          <w:color w:val="000000"/>
          <w:szCs w:val="21"/>
        </w:rPr>
        <w:t>39</w:t>
      </w:r>
      <w:r w:rsidR="00346A3D" w:rsidRPr="00826CF6">
        <w:rPr>
          <w:color w:val="000000"/>
          <w:szCs w:val="21"/>
        </w:rPr>
        <w:t>.</w:t>
      </w:r>
      <w:r w:rsidR="009064BF">
        <w:rPr>
          <w:rFonts w:hint="eastAsia"/>
          <w:color w:val="000000"/>
          <w:szCs w:val="21"/>
        </w:rPr>
        <w:t>4</w:t>
      </w:r>
      <w:r w:rsidR="00346A3D" w:rsidRPr="00826CF6">
        <w:rPr>
          <w:color w:val="000000"/>
          <w:szCs w:val="21"/>
        </w:rPr>
        <w:t xml:space="preserve">.1  </w:t>
      </w:r>
      <w:r w:rsidR="00346A3D" w:rsidRPr="00826CF6">
        <w:rPr>
          <w:color w:val="000000"/>
          <w:szCs w:val="21"/>
        </w:rPr>
        <w:t>用移液管</w:t>
      </w:r>
      <w:r w:rsidR="00346A3D" w:rsidRPr="00826CF6">
        <w:rPr>
          <w:szCs w:val="21"/>
        </w:rPr>
        <w:t>以虹吸法</w:t>
      </w:r>
      <w:r w:rsidR="00346A3D" w:rsidRPr="00826CF6">
        <w:rPr>
          <w:color w:val="000000"/>
          <w:szCs w:val="21"/>
        </w:rPr>
        <w:t>吸取</w:t>
      </w:r>
      <w:r w:rsidR="00346A3D" w:rsidRPr="00826CF6">
        <w:rPr>
          <w:color w:val="000000"/>
          <w:szCs w:val="21"/>
        </w:rPr>
        <w:t>50.00 mL</w:t>
      </w:r>
      <w:r w:rsidR="00346A3D" w:rsidRPr="00826CF6">
        <w:rPr>
          <w:color w:val="000000"/>
          <w:szCs w:val="21"/>
        </w:rPr>
        <w:t>水样，将移液管插入到</w:t>
      </w:r>
      <w:r w:rsidR="00346A3D" w:rsidRPr="00826CF6">
        <w:rPr>
          <w:color w:val="000000"/>
          <w:szCs w:val="21"/>
        </w:rPr>
        <w:t>250 mL</w:t>
      </w:r>
      <w:r w:rsidR="00346A3D" w:rsidRPr="00826CF6">
        <w:rPr>
          <w:color w:val="000000"/>
          <w:szCs w:val="21"/>
        </w:rPr>
        <w:t>锥形瓶的底部，缓缓放出水样。加</w:t>
      </w:r>
      <w:r w:rsidR="00346A3D" w:rsidRPr="00826CF6">
        <w:rPr>
          <w:color w:val="000000"/>
          <w:szCs w:val="21"/>
        </w:rPr>
        <w:t>4</w:t>
      </w:r>
      <w:r w:rsidR="00346A3D" w:rsidRPr="00826CF6">
        <w:rPr>
          <w:color w:val="000000"/>
          <w:szCs w:val="21"/>
        </w:rPr>
        <w:t>滴酚酞指示剂，用氢氧化钠标准溶液滴定至粉红色不褪</w:t>
      </w:r>
      <w:r w:rsidR="0021619E" w:rsidRPr="00826CF6">
        <w:rPr>
          <w:color w:val="000000"/>
          <w:szCs w:val="21"/>
        </w:rPr>
        <w:t>[</w:t>
      </w:r>
      <w:r w:rsidR="00F6119F" w:rsidRPr="00826CF6">
        <w:rPr>
          <w:bCs/>
          <w:color w:val="000000"/>
          <w:szCs w:val="21"/>
        </w:rPr>
        <w:t>若在滴定中发现水样浑浊，可另取水样于滴定前加入</w:t>
      </w:r>
      <w:r w:rsidR="00F6119F" w:rsidRPr="00826CF6">
        <w:rPr>
          <w:bCs/>
          <w:color w:val="000000"/>
          <w:szCs w:val="21"/>
        </w:rPr>
        <w:t>1 mL</w:t>
      </w:r>
      <w:r w:rsidR="00F6119F" w:rsidRPr="00826CF6">
        <w:rPr>
          <w:bCs/>
          <w:color w:val="000000"/>
          <w:szCs w:val="21"/>
        </w:rPr>
        <w:t>酒石酸钾钠溶液以消除干扰</w:t>
      </w:r>
      <w:r w:rsidR="0021619E" w:rsidRPr="00826CF6">
        <w:rPr>
          <w:color w:val="000000"/>
          <w:szCs w:val="21"/>
        </w:rPr>
        <w:t>]</w:t>
      </w:r>
      <w:r w:rsidR="00346A3D" w:rsidRPr="00826CF6">
        <w:rPr>
          <w:color w:val="000000"/>
          <w:szCs w:val="21"/>
        </w:rPr>
        <w:t>。</w:t>
      </w:r>
    </w:p>
    <w:p w:rsidR="00346A3D" w:rsidRPr="00826CF6" w:rsidRDefault="00346A3D" w:rsidP="00AF33E1">
      <w:pPr>
        <w:rPr>
          <w:color w:val="000000"/>
          <w:szCs w:val="21"/>
        </w:rPr>
      </w:pPr>
      <w:r w:rsidRPr="00826CF6">
        <w:rPr>
          <w:color w:val="000000"/>
          <w:szCs w:val="21"/>
        </w:rPr>
        <w:t>39.</w:t>
      </w:r>
      <w:r w:rsidR="009064BF">
        <w:rPr>
          <w:rFonts w:hint="eastAsia"/>
          <w:color w:val="000000"/>
          <w:szCs w:val="21"/>
        </w:rPr>
        <w:t>4</w:t>
      </w:r>
      <w:r w:rsidRPr="00826CF6">
        <w:rPr>
          <w:color w:val="000000"/>
          <w:szCs w:val="21"/>
        </w:rPr>
        <w:t xml:space="preserve">.2  </w:t>
      </w:r>
      <w:r w:rsidRPr="00826CF6">
        <w:rPr>
          <w:color w:val="000000"/>
          <w:szCs w:val="21"/>
        </w:rPr>
        <w:t>对于游离二氧化碳含量较高的碳酸泉水，在按</w:t>
      </w:r>
      <w:r w:rsidR="00206A02" w:rsidRPr="00826CF6">
        <w:rPr>
          <w:color w:val="000000"/>
          <w:szCs w:val="21"/>
        </w:rPr>
        <w:t>39</w:t>
      </w:r>
      <w:r w:rsidRPr="00826CF6">
        <w:rPr>
          <w:color w:val="000000"/>
          <w:szCs w:val="21"/>
        </w:rPr>
        <w:t>.5.1</w:t>
      </w:r>
      <w:r w:rsidRPr="00826CF6">
        <w:rPr>
          <w:color w:val="000000"/>
          <w:szCs w:val="21"/>
        </w:rPr>
        <w:t>步骤测定的基础上</w:t>
      </w:r>
      <w:r w:rsidR="00F6119F" w:rsidRPr="00826CF6">
        <w:rPr>
          <w:color w:val="000000"/>
          <w:szCs w:val="21"/>
        </w:rPr>
        <w:t>，</w:t>
      </w:r>
      <w:r w:rsidRPr="00826CF6">
        <w:rPr>
          <w:color w:val="000000"/>
          <w:szCs w:val="21"/>
        </w:rPr>
        <w:t>应按下述方法重测。</w:t>
      </w:r>
    </w:p>
    <w:p w:rsidR="00346A3D" w:rsidRPr="00826CF6" w:rsidRDefault="00346A3D" w:rsidP="00AF33E1">
      <w:pPr>
        <w:ind w:firstLine="420"/>
        <w:rPr>
          <w:color w:val="000000"/>
          <w:szCs w:val="21"/>
        </w:rPr>
      </w:pPr>
      <w:r w:rsidRPr="00826CF6">
        <w:rPr>
          <w:color w:val="000000"/>
          <w:szCs w:val="21"/>
        </w:rPr>
        <w:t>准确吸取比</w:t>
      </w:r>
      <w:r w:rsidR="00206A02" w:rsidRPr="00826CF6">
        <w:rPr>
          <w:color w:val="000000"/>
          <w:szCs w:val="21"/>
        </w:rPr>
        <w:t>39</w:t>
      </w:r>
      <w:r w:rsidRPr="00826CF6">
        <w:rPr>
          <w:color w:val="000000"/>
          <w:szCs w:val="21"/>
        </w:rPr>
        <w:t>.</w:t>
      </w:r>
      <w:r w:rsidR="009064BF">
        <w:rPr>
          <w:rFonts w:hint="eastAsia"/>
          <w:color w:val="000000"/>
          <w:szCs w:val="21"/>
        </w:rPr>
        <w:t>4</w:t>
      </w:r>
      <w:r w:rsidRPr="00826CF6">
        <w:rPr>
          <w:color w:val="000000"/>
          <w:szCs w:val="21"/>
        </w:rPr>
        <w:t>.1</w:t>
      </w:r>
      <w:r w:rsidRPr="00826CF6">
        <w:rPr>
          <w:color w:val="000000"/>
          <w:szCs w:val="21"/>
        </w:rPr>
        <w:t>步骤中消耗量略少的氢氧化钠标准溶液于</w:t>
      </w:r>
      <w:r w:rsidRPr="00826CF6">
        <w:rPr>
          <w:color w:val="000000"/>
          <w:szCs w:val="21"/>
        </w:rPr>
        <w:t>250 mL</w:t>
      </w:r>
      <w:r w:rsidRPr="00826CF6">
        <w:rPr>
          <w:color w:val="000000"/>
          <w:szCs w:val="21"/>
        </w:rPr>
        <w:t>锥形瓶中，然后用移液管</w:t>
      </w:r>
      <w:r w:rsidRPr="00826CF6">
        <w:rPr>
          <w:szCs w:val="21"/>
        </w:rPr>
        <w:t>以虹吸法</w:t>
      </w:r>
      <w:r w:rsidRPr="00826CF6">
        <w:rPr>
          <w:color w:val="000000"/>
          <w:szCs w:val="21"/>
        </w:rPr>
        <w:t>取</w:t>
      </w:r>
      <w:r w:rsidRPr="00826CF6">
        <w:rPr>
          <w:color w:val="000000"/>
          <w:szCs w:val="21"/>
        </w:rPr>
        <w:t>50.00 mL</w:t>
      </w:r>
      <w:r w:rsidRPr="00826CF6">
        <w:rPr>
          <w:color w:val="000000"/>
          <w:szCs w:val="21"/>
        </w:rPr>
        <w:t>水样，沿内壁缓缓放入锥形瓶内，加</w:t>
      </w:r>
      <w:r w:rsidRPr="00826CF6">
        <w:rPr>
          <w:color w:val="000000"/>
          <w:szCs w:val="21"/>
        </w:rPr>
        <w:t>4</w:t>
      </w:r>
      <w:r w:rsidRPr="00826CF6">
        <w:rPr>
          <w:color w:val="000000"/>
          <w:szCs w:val="21"/>
        </w:rPr>
        <w:t>滴酚酞指示剂，用氢氧化钠标准溶液滴定至粉红色不褪。滴定消耗氢氧化钠标准溶液的量应包括滴定前的加入量。</w:t>
      </w:r>
    </w:p>
    <w:p w:rsidR="00346A3D" w:rsidRPr="00826CF6" w:rsidRDefault="00206A02" w:rsidP="00AF33E1">
      <w:pPr>
        <w:rPr>
          <w:color w:val="000000"/>
          <w:szCs w:val="21"/>
        </w:rPr>
      </w:pPr>
      <w:r w:rsidRPr="00826CF6">
        <w:rPr>
          <w:color w:val="000000"/>
          <w:szCs w:val="21"/>
        </w:rPr>
        <w:t>39</w:t>
      </w:r>
      <w:r w:rsidR="00346A3D" w:rsidRPr="00826CF6">
        <w:rPr>
          <w:color w:val="000000"/>
          <w:szCs w:val="21"/>
        </w:rPr>
        <w:t>.</w:t>
      </w:r>
      <w:r w:rsidR="009064BF">
        <w:rPr>
          <w:rFonts w:hint="eastAsia"/>
          <w:color w:val="000000"/>
          <w:szCs w:val="21"/>
        </w:rPr>
        <w:t>5</w:t>
      </w:r>
      <w:r w:rsidR="00346A3D" w:rsidRPr="00826CF6">
        <w:rPr>
          <w:color w:val="000000"/>
          <w:szCs w:val="21"/>
        </w:rPr>
        <w:t xml:space="preserve">  </w:t>
      </w:r>
      <w:r w:rsidR="008A6C54" w:rsidRPr="00826CF6">
        <w:rPr>
          <w:color w:val="000000"/>
          <w:szCs w:val="21"/>
        </w:rPr>
        <w:t>分析结果的表述</w:t>
      </w:r>
    </w:p>
    <w:p w:rsidR="0021619E" w:rsidRPr="00826CF6" w:rsidRDefault="0021619E" w:rsidP="00AF33E1">
      <w:pPr>
        <w:rPr>
          <w:color w:val="000000"/>
          <w:szCs w:val="21"/>
        </w:rPr>
      </w:pPr>
      <w:r w:rsidRPr="00826CF6">
        <w:rPr>
          <w:color w:val="000000"/>
          <w:szCs w:val="21"/>
        </w:rPr>
        <w:t>水样中游离二氧化碳的质量浓度按式（</w:t>
      </w:r>
      <w:r w:rsidR="00F3624F">
        <w:rPr>
          <w:rFonts w:hint="eastAsia"/>
          <w:color w:val="000000"/>
          <w:szCs w:val="21"/>
        </w:rPr>
        <w:t>78</w:t>
      </w:r>
      <w:r w:rsidRPr="00826CF6">
        <w:rPr>
          <w:color w:val="000000"/>
          <w:szCs w:val="21"/>
        </w:rPr>
        <w:t>）计算。</w:t>
      </w:r>
    </w:p>
    <w:p w:rsidR="003C4EEA" w:rsidRPr="00826CF6" w:rsidRDefault="00346A3D">
      <w:pPr>
        <w:jc w:val="right"/>
        <w:rPr>
          <w:color w:val="000000"/>
          <w:szCs w:val="21"/>
        </w:rPr>
      </w:pPr>
      <w:r w:rsidRPr="00826CF6">
        <w:rPr>
          <w:color w:val="000000"/>
          <w:szCs w:val="21"/>
        </w:rPr>
        <w:t xml:space="preserve">       ρ(CO</w:t>
      </w:r>
      <w:r w:rsidRPr="00826CF6">
        <w:rPr>
          <w:color w:val="000000"/>
          <w:szCs w:val="21"/>
          <w:vertAlign w:val="subscript"/>
        </w:rPr>
        <w:t>2</w:t>
      </w:r>
      <w:r w:rsidRPr="00826CF6">
        <w:rPr>
          <w:color w:val="000000"/>
          <w:szCs w:val="21"/>
        </w:rPr>
        <w:t xml:space="preserve">)= </w:t>
      </w:r>
      <w:r w:rsidRPr="00826CF6">
        <w:rPr>
          <w:color w:val="000000"/>
          <w:position w:val="-24"/>
          <w:szCs w:val="21"/>
        </w:rPr>
        <w:object w:dxaOrig="2580" w:dyaOrig="639">
          <v:shape id="_x0000_i1068" type="#_x0000_t75" style="width:112.5pt;height:28.5pt" o:ole="">
            <v:imagedata r:id="rId95" o:title=""/>
          </v:shape>
          <o:OLEObject Type="Embed" ProgID="Equation.3" ShapeID="_x0000_i1068" DrawAspect="Content" ObjectID="_1490787205" r:id="rId96"/>
        </w:object>
      </w:r>
      <w:r w:rsidR="0021619E" w:rsidRPr="00826CF6">
        <w:rPr>
          <w:color w:val="000000"/>
          <w:szCs w:val="21"/>
        </w:rPr>
        <w:t>…………………………</w:t>
      </w:r>
      <w:r w:rsidR="0021619E" w:rsidRPr="00826CF6">
        <w:rPr>
          <w:color w:val="000000"/>
          <w:szCs w:val="21"/>
        </w:rPr>
        <w:t>（</w:t>
      </w:r>
      <w:r w:rsidR="00F3624F">
        <w:rPr>
          <w:rFonts w:hint="eastAsia"/>
          <w:color w:val="000000"/>
          <w:szCs w:val="21"/>
        </w:rPr>
        <w:t>78</w:t>
      </w:r>
      <w:r w:rsidR="0021619E" w:rsidRPr="00826CF6">
        <w:rPr>
          <w:color w:val="000000"/>
          <w:szCs w:val="21"/>
        </w:rPr>
        <w:t>）</w:t>
      </w:r>
    </w:p>
    <w:p w:rsidR="00420B83" w:rsidRPr="00826CF6" w:rsidRDefault="00346A3D" w:rsidP="00AF33E1">
      <w:pPr>
        <w:rPr>
          <w:color w:val="000000"/>
          <w:szCs w:val="21"/>
        </w:rPr>
      </w:pPr>
      <w:r w:rsidRPr="00826CF6">
        <w:rPr>
          <w:color w:val="000000"/>
          <w:szCs w:val="21"/>
        </w:rPr>
        <w:t>式中：</w:t>
      </w:r>
    </w:p>
    <w:p w:rsidR="00346A3D" w:rsidRPr="00826CF6" w:rsidRDefault="00346A3D" w:rsidP="00420B83">
      <w:pPr>
        <w:ind w:firstLineChars="200" w:firstLine="420"/>
        <w:rPr>
          <w:color w:val="000000"/>
          <w:szCs w:val="21"/>
        </w:rPr>
      </w:pPr>
      <w:r w:rsidRPr="00826CF6">
        <w:rPr>
          <w:color w:val="000000"/>
          <w:szCs w:val="21"/>
        </w:rPr>
        <w:t>ρ(CO</w:t>
      </w:r>
      <w:r w:rsidRPr="00826CF6">
        <w:rPr>
          <w:color w:val="000000"/>
          <w:szCs w:val="21"/>
          <w:vertAlign w:val="subscript"/>
        </w:rPr>
        <w:t>2</w:t>
      </w:r>
      <w:r w:rsidRPr="00826CF6">
        <w:rPr>
          <w:color w:val="000000"/>
          <w:szCs w:val="21"/>
        </w:rPr>
        <w:t>)</w:t>
      </w:r>
      <w:r w:rsidR="00420B83" w:rsidRPr="00826CF6">
        <w:rPr>
          <w:color w:val="000000"/>
          <w:szCs w:val="21"/>
        </w:rPr>
        <w:t>——</w:t>
      </w:r>
      <w:r w:rsidRPr="00826CF6">
        <w:rPr>
          <w:color w:val="000000"/>
          <w:szCs w:val="21"/>
        </w:rPr>
        <w:t>水样中游离二氧化碳的质量浓度，</w:t>
      </w:r>
      <w:r w:rsidR="00F6119F" w:rsidRPr="00826CF6">
        <w:rPr>
          <w:szCs w:val="21"/>
        </w:rPr>
        <w:t>单位为毫克每升（</w:t>
      </w:r>
      <w:r w:rsidR="00F6119F" w:rsidRPr="00826CF6">
        <w:rPr>
          <w:szCs w:val="21"/>
        </w:rPr>
        <w:t>mg/L</w:t>
      </w:r>
      <w:r w:rsidR="00F6119F" w:rsidRPr="00826CF6">
        <w:rPr>
          <w:szCs w:val="21"/>
        </w:rPr>
        <w:t>）</w:t>
      </w:r>
      <w:r w:rsidR="00F6119F" w:rsidRPr="00826CF6">
        <w:rPr>
          <w:color w:val="000000"/>
          <w:szCs w:val="21"/>
        </w:rPr>
        <w:t>；</w:t>
      </w:r>
    </w:p>
    <w:p w:rsidR="00346A3D" w:rsidRPr="00826CF6" w:rsidRDefault="00346A3D" w:rsidP="00420B83">
      <w:pPr>
        <w:ind w:firstLineChars="200" w:firstLine="420"/>
        <w:rPr>
          <w:color w:val="000000"/>
          <w:szCs w:val="21"/>
        </w:rPr>
      </w:pPr>
      <w:r w:rsidRPr="00826CF6">
        <w:rPr>
          <w:color w:val="000000"/>
          <w:szCs w:val="21"/>
        </w:rPr>
        <w:t>c(NaOH)</w:t>
      </w:r>
      <w:r w:rsidR="00420B83" w:rsidRPr="00826CF6">
        <w:rPr>
          <w:color w:val="000000"/>
          <w:szCs w:val="21"/>
        </w:rPr>
        <w:t>——</w:t>
      </w:r>
      <w:r w:rsidRPr="00826CF6">
        <w:rPr>
          <w:color w:val="000000"/>
          <w:szCs w:val="21"/>
        </w:rPr>
        <w:t>氢氧化钠标准溶液的浓度，</w:t>
      </w:r>
      <w:r w:rsidR="00F6119F" w:rsidRPr="00826CF6">
        <w:rPr>
          <w:szCs w:val="21"/>
        </w:rPr>
        <w:t>单位为摩尔每升（</w:t>
      </w:r>
      <w:r w:rsidR="00F6119F" w:rsidRPr="00826CF6">
        <w:rPr>
          <w:color w:val="000000"/>
          <w:szCs w:val="21"/>
        </w:rPr>
        <w:t>mol/L</w:t>
      </w:r>
      <w:r w:rsidR="00F6119F" w:rsidRPr="00826CF6">
        <w:rPr>
          <w:szCs w:val="21"/>
        </w:rPr>
        <w:t>）</w:t>
      </w:r>
      <w:r w:rsidRPr="00826CF6">
        <w:rPr>
          <w:color w:val="000000"/>
          <w:szCs w:val="21"/>
        </w:rPr>
        <w:t>；</w:t>
      </w:r>
    </w:p>
    <w:p w:rsidR="00346A3D" w:rsidRPr="00826CF6" w:rsidRDefault="00346A3D" w:rsidP="00420B83">
      <w:pPr>
        <w:ind w:firstLineChars="500" w:firstLine="1050"/>
        <w:rPr>
          <w:color w:val="000000"/>
          <w:szCs w:val="21"/>
        </w:rPr>
      </w:pPr>
      <w:r w:rsidRPr="00826CF6">
        <w:rPr>
          <w:color w:val="000000"/>
          <w:szCs w:val="21"/>
        </w:rPr>
        <w:t>V</w:t>
      </w:r>
      <w:r w:rsidRPr="00826CF6">
        <w:rPr>
          <w:color w:val="000000"/>
          <w:szCs w:val="21"/>
          <w:vertAlign w:val="subscript"/>
        </w:rPr>
        <w:t>1</w:t>
      </w:r>
      <w:r w:rsidR="00420B83" w:rsidRPr="00826CF6">
        <w:rPr>
          <w:color w:val="000000"/>
          <w:szCs w:val="21"/>
        </w:rPr>
        <w:t>——</w:t>
      </w:r>
      <w:r w:rsidRPr="00826CF6">
        <w:rPr>
          <w:color w:val="000000"/>
          <w:szCs w:val="21"/>
        </w:rPr>
        <w:t>滴定消耗氢氧化钠标准溶液的体积，</w:t>
      </w:r>
      <w:r w:rsidR="00F6119F" w:rsidRPr="00826CF6">
        <w:rPr>
          <w:szCs w:val="21"/>
        </w:rPr>
        <w:t>单位为毫升（</w:t>
      </w:r>
      <w:r w:rsidR="00F6119F" w:rsidRPr="00826CF6">
        <w:rPr>
          <w:color w:val="000000"/>
          <w:szCs w:val="21"/>
        </w:rPr>
        <w:t>mL</w:t>
      </w:r>
      <w:r w:rsidR="00F6119F" w:rsidRPr="00826CF6">
        <w:rPr>
          <w:szCs w:val="21"/>
        </w:rPr>
        <w:t>）</w:t>
      </w:r>
      <w:r w:rsidRPr="00826CF6">
        <w:rPr>
          <w:color w:val="000000"/>
          <w:szCs w:val="21"/>
        </w:rPr>
        <w:t>；</w:t>
      </w:r>
    </w:p>
    <w:p w:rsidR="00346A3D" w:rsidRPr="00826CF6" w:rsidRDefault="00346A3D" w:rsidP="00420B83">
      <w:pPr>
        <w:ind w:firstLineChars="500" w:firstLine="1050"/>
        <w:rPr>
          <w:color w:val="000000"/>
          <w:szCs w:val="21"/>
        </w:rPr>
      </w:pPr>
      <w:r w:rsidRPr="00826CF6">
        <w:rPr>
          <w:color w:val="000000"/>
          <w:szCs w:val="21"/>
        </w:rPr>
        <w:t>V</w:t>
      </w:r>
      <w:r w:rsidR="00420B83" w:rsidRPr="00826CF6">
        <w:rPr>
          <w:color w:val="000000"/>
          <w:szCs w:val="21"/>
        </w:rPr>
        <w:t>——</w:t>
      </w:r>
      <w:r w:rsidRPr="00826CF6">
        <w:rPr>
          <w:color w:val="000000"/>
          <w:szCs w:val="21"/>
        </w:rPr>
        <w:t>水样体积，</w:t>
      </w:r>
      <w:r w:rsidR="00F6119F" w:rsidRPr="00826CF6">
        <w:rPr>
          <w:szCs w:val="21"/>
        </w:rPr>
        <w:t>单位为毫升（</w:t>
      </w:r>
      <w:r w:rsidR="00F6119F" w:rsidRPr="00826CF6">
        <w:rPr>
          <w:color w:val="000000"/>
          <w:szCs w:val="21"/>
        </w:rPr>
        <w:t>mL</w:t>
      </w:r>
      <w:r w:rsidR="00F6119F" w:rsidRPr="00826CF6">
        <w:rPr>
          <w:szCs w:val="21"/>
        </w:rPr>
        <w:t>）</w:t>
      </w:r>
      <w:r w:rsidRPr="00826CF6">
        <w:rPr>
          <w:color w:val="000000"/>
          <w:szCs w:val="21"/>
        </w:rPr>
        <w:t>；</w:t>
      </w:r>
    </w:p>
    <w:p w:rsidR="00346A3D" w:rsidRPr="00826CF6" w:rsidRDefault="00346A3D" w:rsidP="00420B83">
      <w:pPr>
        <w:ind w:firstLineChars="450" w:firstLine="945"/>
        <w:rPr>
          <w:color w:val="000000"/>
          <w:szCs w:val="21"/>
        </w:rPr>
      </w:pPr>
      <w:r w:rsidRPr="00826CF6">
        <w:rPr>
          <w:color w:val="000000"/>
          <w:szCs w:val="21"/>
        </w:rPr>
        <w:t>44</w:t>
      </w:r>
      <w:r w:rsidR="00420B83" w:rsidRPr="00826CF6">
        <w:rPr>
          <w:color w:val="000000"/>
          <w:szCs w:val="21"/>
        </w:rPr>
        <w:t>——</w:t>
      </w:r>
      <w:r w:rsidRPr="00826CF6">
        <w:rPr>
          <w:color w:val="000000"/>
          <w:szCs w:val="21"/>
        </w:rPr>
        <w:t>二氧化碳</w:t>
      </w:r>
      <w:r w:rsidRPr="00826CF6">
        <w:rPr>
          <w:color w:val="000000"/>
          <w:szCs w:val="21"/>
        </w:rPr>
        <w:t>(CO</w:t>
      </w:r>
      <w:r w:rsidRPr="00826CF6">
        <w:rPr>
          <w:color w:val="000000"/>
          <w:szCs w:val="21"/>
          <w:vertAlign w:val="subscript"/>
        </w:rPr>
        <w:t>2</w:t>
      </w:r>
      <w:r w:rsidRPr="00826CF6">
        <w:rPr>
          <w:color w:val="000000"/>
          <w:szCs w:val="21"/>
        </w:rPr>
        <w:t>)</w:t>
      </w:r>
      <w:r w:rsidRPr="00826CF6">
        <w:rPr>
          <w:color w:val="000000"/>
          <w:szCs w:val="21"/>
        </w:rPr>
        <w:t>的摩尔质量，</w:t>
      </w:r>
      <w:r w:rsidR="00F6119F" w:rsidRPr="00826CF6">
        <w:rPr>
          <w:szCs w:val="21"/>
        </w:rPr>
        <w:t>单位为克每摩尔（</w:t>
      </w:r>
      <w:r w:rsidR="00F6119F" w:rsidRPr="00826CF6">
        <w:rPr>
          <w:color w:val="000000"/>
          <w:szCs w:val="21"/>
        </w:rPr>
        <w:t>g/mol</w:t>
      </w:r>
      <w:r w:rsidR="00F6119F" w:rsidRPr="00826CF6">
        <w:rPr>
          <w:szCs w:val="21"/>
        </w:rPr>
        <w:t>）</w:t>
      </w:r>
      <w:r w:rsidRPr="00826CF6">
        <w:rPr>
          <w:color w:val="000000"/>
          <w:szCs w:val="21"/>
        </w:rPr>
        <w:t>。</w:t>
      </w:r>
    </w:p>
    <w:p w:rsidR="00346A3D" w:rsidRPr="00826CF6" w:rsidRDefault="00206A02" w:rsidP="00AF33E1">
      <w:pPr>
        <w:rPr>
          <w:color w:val="000000"/>
          <w:szCs w:val="21"/>
        </w:rPr>
      </w:pPr>
      <w:r w:rsidRPr="00826CF6">
        <w:rPr>
          <w:color w:val="000000"/>
          <w:szCs w:val="21"/>
        </w:rPr>
        <w:t>39</w:t>
      </w:r>
      <w:r w:rsidR="00346A3D" w:rsidRPr="00826CF6">
        <w:rPr>
          <w:color w:val="000000"/>
          <w:szCs w:val="21"/>
        </w:rPr>
        <w:t>.</w:t>
      </w:r>
      <w:r w:rsidR="009064BF">
        <w:rPr>
          <w:rFonts w:hint="eastAsia"/>
          <w:color w:val="000000"/>
          <w:szCs w:val="21"/>
        </w:rPr>
        <w:t>6</w:t>
      </w:r>
      <w:r w:rsidR="00346A3D" w:rsidRPr="00826CF6">
        <w:rPr>
          <w:color w:val="000000"/>
          <w:szCs w:val="21"/>
        </w:rPr>
        <w:t xml:space="preserve">  </w:t>
      </w:r>
      <w:r w:rsidR="003622A5" w:rsidRPr="00826CF6">
        <w:rPr>
          <w:color w:val="000000"/>
          <w:szCs w:val="21"/>
        </w:rPr>
        <w:t>精密度</w:t>
      </w:r>
    </w:p>
    <w:p w:rsidR="00381EBE" w:rsidRPr="00826CF6" w:rsidRDefault="003622A5" w:rsidP="009A00FF">
      <w:pPr>
        <w:ind w:firstLineChars="200" w:firstLine="420"/>
        <w:rPr>
          <w:szCs w:val="21"/>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346A3D" w:rsidRPr="00826CF6" w:rsidRDefault="00346A3D" w:rsidP="00F17B62">
      <w:pPr>
        <w:pStyle w:val="a"/>
        <w:spacing w:before="156" w:after="156" w:line="360" w:lineRule="auto"/>
        <w:ind w:leftChars="-1" w:left="-2"/>
        <w:rPr>
          <w:rFonts w:ascii="Times New Roman"/>
        </w:rPr>
      </w:pPr>
      <w:r w:rsidRPr="00826CF6">
        <w:rPr>
          <w:rFonts w:ascii="Times New Roman"/>
        </w:rPr>
        <w:t>硝酸盐</w:t>
      </w:r>
    </w:p>
    <w:p w:rsidR="00346A3D" w:rsidRPr="009064BF" w:rsidRDefault="00346A3D" w:rsidP="00AF33E1">
      <w:pPr>
        <w:rPr>
          <w:szCs w:val="21"/>
        </w:rPr>
      </w:pPr>
      <w:r w:rsidRPr="009064BF">
        <w:rPr>
          <w:szCs w:val="21"/>
        </w:rPr>
        <w:t xml:space="preserve">40.1  </w:t>
      </w:r>
      <w:r w:rsidRPr="009064BF">
        <w:rPr>
          <w:szCs w:val="21"/>
        </w:rPr>
        <w:t>麝香草酚</w:t>
      </w:r>
      <w:r w:rsidR="00907FBC" w:rsidRPr="009064BF">
        <w:rPr>
          <w:szCs w:val="21"/>
        </w:rPr>
        <w:t>光谱法</w:t>
      </w:r>
    </w:p>
    <w:p w:rsidR="00346A3D" w:rsidRPr="00826CF6" w:rsidRDefault="00206A02" w:rsidP="00AF33E1">
      <w:pPr>
        <w:rPr>
          <w:szCs w:val="21"/>
        </w:rPr>
      </w:pPr>
      <w:r w:rsidRPr="00826CF6">
        <w:rPr>
          <w:szCs w:val="21"/>
        </w:rPr>
        <w:t>40</w:t>
      </w:r>
      <w:r w:rsidR="00346A3D" w:rsidRPr="00826CF6">
        <w:rPr>
          <w:szCs w:val="21"/>
        </w:rPr>
        <w:t>.1.</w:t>
      </w:r>
      <w:r w:rsidR="009064BF">
        <w:rPr>
          <w:rFonts w:hint="eastAsia"/>
          <w:szCs w:val="21"/>
        </w:rPr>
        <w:t>1</w:t>
      </w:r>
      <w:r w:rsidR="00346A3D" w:rsidRPr="00826CF6">
        <w:rPr>
          <w:szCs w:val="21"/>
        </w:rPr>
        <w:t xml:space="preserve">  </w:t>
      </w:r>
      <w:r w:rsidR="00346A3D" w:rsidRPr="00826CF6">
        <w:rPr>
          <w:szCs w:val="21"/>
        </w:rPr>
        <w:t>原理</w:t>
      </w:r>
    </w:p>
    <w:p w:rsidR="00346A3D" w:rsidRPr="00826CF6" w:rsidRDefault="00346A3D" w:rsidP="00AF33E1">
      <w:pPr>
        <w:rPr>
          <w:szCs w:val="21"/>
        </w:rPr>
      </w:pPr>
      <w:r w:rsidRPr="00826CF6">
        <w:rPr>
          <w:szCs w:val="21"/>
        </w:rPr>
        <w:t>硝酸盐和麝香草酚在浓硫酸溶液中形成硝基酚化合物，在碱性溶液中发生分子重排，生成黄色化合物，</w:t>
      </w:r>
      <w:r w:rsidRPr="00826CF6">
        <w:rPr>
          <w:szCs w:val="21"/>
        </w:rPr>
        <w:lastRenderedPageBreak/>
        <w:t>比色测定。</w:t>
      </w:r>
    </w:p>
    <w:p w:rsidR="00346A3D" w:rsidRPr="00826CF6" w:rsidRDefault="00206A02" w:rsidP="00AF33E1">
      <w:pPr>
        <w:rPr>
          <w:szCs w:val="21"/>
        </w:rPr>
      </w:pPr>
      <w:r w:rsidRPr="00826CF6">
        <w:rPr>
          <w:szCs w:val="21"/>
        </w:rPr>
        <w:t>40</w:t>
      </w:r>
      <w:r w:rsidR="00346A3D" w:rsidRPr="00826CF6">
        <w:rPr>
          <w:szCs w:val="21"/>
        </w:rPr>
        <w:t>.1.</w:t>
      </w:r>
      <w:r w:rsidR="009064BF">
        <w:rPr>
          <w:rFonts w:hint="eastAsia"/>
          <w:szCs w:val="21"/>
        </w:rPr>
        <w:t>2</w:t>
      </w:r>
      <w:r w:rsidR="00346A3D" w:rsidRPr="00826CF6">
        <w:rPr>
          <w:szCs w:val="21"/>
        </w:rPr>
        <w:t xml:space="preserve">  </w:t>
      </w:r>
      <w:r w:rsidR="00D10738" w:rsidRPr="00826CF6">
        <w:rPr>
          <w:szCs w:val="21"/>
        </w:rPr>
        <w:t>试剂和材料</w:t>
      </w:r>
    </w:p>
    <w:p w:rsidR="00346A3D" w:rsidRPr="00826CF6" w:rsidRDefault="00206A02" w:rsidP="00AF33E1">
      <w:pPr>
        <w:rPr>
          <w:szCs w:val="21"/>
        </w:rPr>
      </w:pPr>
      <w:r w:rsidRPr="00826CF6">
        <w:rPr>
          <w:szCs w:val="21"/>
        </w:rPr>
        <w:t>40</w:t>
      </w:r>
      <w:r w:rsidR="00346A3D" w:rsidRPr="00826CF6">
        <w:rPr>
          <w:szCs w:val="21"/>
        </w:rPr>
        <w:t>.1.</w:t>
      </w:r>
      <w:r w:rsidR="009064BF">
        <w:rPr>
          <w:rFonts w:hint="eastAsia"/>
          <w:szCs w:val="21"/>
        </w:rPr>
        <w:t>2</w:t>
      </w:r>
      <w:r w:rsidR="00346A3D" w:rsidRPr="00826CF6">
        <w:rPr>
          <w:szCs w:val="21"/>
        </w:rPr>
        <w:t xml:space="preserve">.1  </w:t>
      </w:r>
      <w:r w:rsidR="00346A3D" w:rsidRPr="00826CF6">
        <w:rPr>
          <w:szCs w:val="21"/>
        </w:rPr>
        <w:t>氨水</w:t>
      </w:r>
      <w:r w:rsidR="00346A3D" w:rsidRPr="00826CF6">
        <w:rPr>
          <w:szCs w:val="21"/>
        </w:rPr>
        <w:t>(ρ</w:t>
      </w:r>
      <w:r w:rsidR="00346A3D" w:rsidRPr="00826CF6">
        <w:rPr>
          <w:szCs w:val="21"/>
          <w:vertAlign w:val="subscript"/>
        </w:rPr>
        <w:t>20</w:t>
      </w:r>
      <w:r w:rsidR="00346A3D" w:rsidRPr="00826CF6">
        <w:rPr>
          <w:szCs w:val="21"/>
        </w:rPr>
        <w:t>＝</w:t>
      </w:r>
      <w:smartTag w:uri="urn:schemas-microsoft-com:office:smarttags" w:element="chmetcnv">
        <w:smartTagPr>
          <w:attr w:name="TCSC" w:val="0"/>
          <w:attr w:name="NumberType" w:val="1"/>
          <w:attr w:name="Negative" w:val="False"/>
          <w:attr w:name="HasSpace" w:val="False"/>
          <w:attr w:name="SourceValue" w:val=".88"/>
          <w:attr w:name="UnitName" w:val="g"/>
        </w:smartTagPr>
        <w:r w:rsidR="00346A3D" w:rsidRPr="00826CF6">
          <w:rPr>
            <w:szCs w:val="21"/>
          </w:rPr>
          <w:t>0.88g</w:t>
        </w:r>
      </w:smartTag>
      <w:r w:rsidR="00346A3D" w:rsidRPr="00826CF6">
        <w:rPr>
          <w:szCs w:val="21"/>
        </w:rPr>
        <w:t>/mL)</w:t>
      </w:r>
      <w:r w:rsidR="00346A3D" w:rsidRPr="00826CF6">
        <w:rPr>
          <w:szCs w:val="21"/>
        </w:rPr>
        <w:t>。</w:t>
      </w:r>
    </w:p>
    <w:p w:rsidR="00346A3D" w:rsidRPr="00826CF6" w:rsidRDefault="00206A02" w:rsidP="00AF33E1">
      <w:pPr>
        <w:rPr>
          <w:szCs w:val="21"/>
        </w:rPr>
      </w:pPr>
      <w:r w:rsidRPr="00826CF6">
        <w:rPr>
          <w:szCs w:val="21"/>
        </w:rPr>
        <w:t>40</w:t>
      </w:r>
      <w:r w:rsidR="00346A3D" w:rsidRPr="00826CF6">
        <w:rPr>
          <w:szCs w:val="21"/>
        </w:rPr>
        <w:t>.1.</w:t>
      </w:r>
      <w:r w:rsidR="009064BF">
        <w:rPr>
          <w:rFonts w:hint="eastAsia"/>
          <w:szCs w:val="21"/>
        </w:rPr>
        <w:t>2</w:t>
      </w:r>
      <w:r w:rsidR="00346A3D" w:rsidRPr="00826CF6">
        <w:rPr>
          <w:szCs w:val="21"/>
        </w:rPr>
        <w:t xml:space="preserve">.2  </w:t>
      </w:r>
      <w:r w:rsidR="00346A3D" w:rsidRPr="00826CF6">
        <w:rPr>
          <w:szCs w:val="21"/>
        </w:rPr>
        <w:t>乙酸溶液</w:t>
      </w:r>
      <w:r w:rsidR="00346A3D" w:rsidRPr="00826CF6">
        <w:rPr>
          <w:szCs w:val="21"/>
        </w:rPr>
        <w:t>(1</w:t>
      </w:r>
      <w:r w:rsidR="00346A3D" w:rsidRPr="00826CF6">
        <w:rPr>
          <w:szCs w:val="21"/>
        </w:rPr>
        <w:t>＋</w:t>
      </w:r>
      <w:r w:rsidR="00346A3D" w:rsidRPr="00826CF6">
        <w:rPr>
          <w:szCs w:val="21"/>
        </w:rPr>
        <w:t>4)</w:t>
      </w:r>
      <w:r w:rsidR="00346A3D" w:rsidRPr="00826CF6">
        <w:rPr>
          <w:szCs w:val="21"/>
        </w:rPr>
        <w:t>。</w:t>
      </w:r>
    </w:p>
    <w:p w:rsidR="00346A3D" w:rsidRPr="00826CF6" w:rsidRDefault="00206A02" w:rsidP="00AF33E1">
      <w:pPr>
        <w:rPr>
          <w:szCs w:val="21"/>
        </w:rPr>
      </w:pPr>
      <w:r w:rsidRPr="00826CF6">
        <w:rPr>
          <w:szCs w:val="21"/>
        </w:rPr>
        <w:t>40</w:t>
      </w:r>
      <w:r w:rsidR="00346A3D" w:rsidRPr="00826CF6">
        <w:rPr>
          <w:szCs w:val="21"/>
        </w:rPr>
        <w:t>.1.</w:t>
      </w:r>
      <w:r w:rsidR="009064BF">
        <w:rPr>
          <w:rFonts w:hint="eastAsia"/>
          <w:szCs w:val="21"/>
        </w:rPr>
        <w:t>2</w:t>
      </w:r>
      <w:r w:rsidR="00346A3D" w:rsidRPr="00826CF6">
        <w:rPr>
          <w:szCs w:val="21"/>
        </w:rPr>
        <w:t xml:space="preserve">.3  </w:t>
      </w:r>
      <w:r w:rsidR="00346A3D" w:rsidRPr="00826CF6">
        <w:rPr>
          <w:szCs w:val="21"/>
        </w:rPr>
        <w:t>氨基磺酸铵溶液</w:t>
      </w:r>
      <w:r w:rsidR="00346A3D" w:rsidRPr="00826CF6">
        <w:rPr>
          <w:szCs w:val="21"/>
        </w:rPr>
        <w:t>(</w:t>
      </w:r>
      <w:smartTag w:uri="urn:schemas-microsoft-com:office:smarttags" w:element="chmetcnv">
        <w:smartTagPr>
          <w:attr w:name="TCSC" w:val="0"/>
          <w:attr w:name="NumberType" w:val="1"/>
          <w:attr w:name="Negative" w:val="False"/>
          <w:attr w:name="HasSpace" w:val="False"/>
          <w:attr w:name="SourceValue" w:val="20"/>
          <w:attr w:name="UnitName" w:val="g"/>
        </w:smartTagPr>
        <w:r w:rsidR="00346A3D" w:rsidRPr="00826CF6">
          <w:rPr>
            <w:szCs w:val="21"/>
          </w:rPr>
          <w:t>20g</w:t>
        </w:r>
      </w:smartTag>
      <w:r w:rsidR="00346A3D" w:rsidRPr="00826CF6">
        <w:rPr>
          <w:szCs w:val="21"/>
        </w:rPr>
        <w:t>/L)</w:t>
      </w:r>
      <w:r w:rsidR="00346A3D" w:rsidRPr="00826CF6">
        <w:rPr>
          <w:szCs w:val="21"/>
        </w:rPr>
        <w:t>：称取</w:t>
      </w:r>
      <w:smartTag w:uri="urn:schemas-microsoft-com:office:smarttags" w:element="chmetcnv">
        <w:smartTagPr>
          <w:attr w:name="TCSC" w:val="0"/>
          <w:attr w:name="NumberType" w:val="1"/>
          <w:attr w:name="Negative" w:val="False"/>
          <w:attr w:name="HasSpace" w:val="False"/>
          <w:attr w:name="SourceValue" w:val="2"/>
          <w:attr w:name="UnitName" w:val="g"/>
        </w:smartTagPr>
        <w:r w:rsidR="00346A3D" w:rsidRPr="00826CF6">
          <w:rPr>
            <w:szCs w:val="21"/>
          </w:rPr>
          <w:t>2.0g</w:t>
        </w:r>
      </w:smartTag>
      <w:r w:rsidR="00346A3D" w:rsidRPr="00826CF6">
        <w:rPr>
          <w:szCs w:val="21"/>
        </w:rPr>
        <w:t>氨基磺酸铵</w:t>
      </w:r>
      <w:r w:rsidR="00346A3D" w:rsidRPr="00826CF6">
        <w:rPr>
          <w:szCs w:val="21"/>
        </w:rPr>
        <w:t xml:space="preserve"> (NH</w:t>
      </w:r>
      <w:r w:rsidR="00346A3D" w:rsidRPr="00826CF6">
        <w:rPr>
          <w:szCs w:val="21"/>
          <w:vertAlign w:val="subscript"/>
        </w:rPr>
        <w:t>4</w:t>
      </w:r>
      <w:r w:rsidR="00346A3D" w:rsidRPr="00826CF6">
        <w:rPr>
          <w:szCs w:val="21"/>
        </w:rPr>
        <w:t>SO</w:t>
      </w:r>
      <w:r w:rsidR="00346A3D" w:rsidRPr="00826CF6">
        <w:rPr>
          <w:szCs w:val="21"/>
          <w:vertAlign w:val="subscript"/>
        </w:rPr>
        <w:t>3</w:t>
      </w:r>
      <w:r w:rsidR="00346A3D" w:rsidRPr="00826CF6">
        <w:rPr>
          <w:szCs w:val="21"/>
        </w:rPr>
        <w:t>NH</w:t>
      </w:r>
      <w:r w:rsidR="00346A3D" w:rsidRPr="00826CF6">
        <w:rPr>
          <w:szCs w:val="21"/>
          <w:vertAlign w:val="subscript"/>
        </w:rPr>
        <w:t>2</w:t>
      </w:r>
      <w:r w:rsidR="00346A3D" w:rsidRPr="00826CF6">
        <w:rPr>
          <w:szCs w:val="21"/>
        </w:rPr>
        <w:t>)</w:t>
      </w:r>
      <w:r w:rsidR="00346A3D" w:rsidRPr="00826CF6">
        <w:rPr>
          <w:szCs w:val="21"/>
        </w:rPr>
        <w:t>，用乙酸溶液溶解，并稀释为</w:t>
      </w:r>
      <w:r w:rsidR="00346A3D" w:rsidRPr="00826CF6">
        <w:rPr>
          <w:szCs w:val="21"/>
        </w:rPr>
        <w:t>100mL</w:t>
      </w:r>
      <w:r w:rsidR="00346A3D" w:rsidRPr="00826CF6">
        <w:rPr>
          <w:szCs w:val="21"/>
        </w:rPr>
        <w:t>。</w:t>
      </w:r>
    </w:p>
    <w:p w:rsidR="00346A3D" w:rsidRPr="00826CF6" w:rsidRDefault="00346A3D" w:rsidP="00AF33E1">
      <w:pPr>
        <w:rPr>
          <w:szCs w:val="21"/>
        </w:rPr>
      </w:pPr>
      <w:r w:rsidRPr="00826CF6">
        <w:rPr>
          <w:szCs w:val="21"/>
        </w:rPr>
        <w:t>40.1.</w:t>
      </w:r>
      <w:r w:rsidR="009064BF">
        <w:rPr>
          <w:rFonts w:hint="eastAsia"/>
          <w:szCs w:val="21"/>
        </w:rPr>
        <w:t>2</w:t>
      </w:r>
      <w:r w:rsidRPr="00826CF6">
        <w:rPr>
          <w:szCs w:val="21"/>
        </w:rPr>
        <w:t xml:space="preserve">.4  </w:t>
      </w:r>
      <w:r w:rsidRPr="00826CF6">
        <w:rPr>
          <w:szCs w:val="21"/>
        </w:rPr>
        <w:t>麝香草酚乙醇溶液</w:t>
      </w:r>
      <w:r w:rsidRPr="00826CF6">
        <w:rPr>
          <w:szCs w:val="21"/>
        </w:rPr>
        <w:t>(</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5g</w:t>
        </w:r>
      </w:smartTag>
      <w:r w:rsidRPr="00826CF6">
        <w:rPr>
          <w:szCs w:val="21"/>
        </w:rPr>
        <w:t>/L)</w:t>
      </w:r>
      <w:r w:rsidRPr="00826CF6">
        <w:rPr>
          <w:szCs w:val="21"/>
        </w:rPr>
        <w:t>：称取</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0.5g</w:t>
        </w:r>
      </w:smartTag>
      <w:r w:rsidRPr="00826CF6">
        <w:rPr>
          <w:szCs w:val="21"/>
        </w:rPr>
        <w:t>麝香草酚</w:t>
      </w:r>
      <w:r w:rsidRPr="00826CF6">
        <w:rPr>
          <w:szCs w:val="21"/>
        </w:rPr>
        <w:t>[(CH</w:t>
      </w:r>
      <w:r w:rsidRPr="00826CF6">
        <w:rPr>
          <w:szCs w:val="21"/>
          <w:vertAlign w:val="subscript"/>
        </w:rPr>
        <w:t>3</w:t>
      </w:r>
      <w:r w:rsidRPr="00826CF6">
        <w:rPr>
          <w:szCs w:val="21"/>
        </w:rPr>
        <w:t>)(C</w:t>
      </w:r>
      <w:r w:rsidRPr="00826CF6">
        <w:rPr>
          <w:szCs w:val="21"/>
          <w:vertAlign w:val="subscript"/>
        </w:rPr>
        <w:t>3</w:t>
      </w:r>
      <w:r w:rsidRPr="00826CF6">
        <w:rPr>
          <w:szCs w:val="21"/>
        </w:rPr>
        <w:t>H</w:t>
      </w:r>
      <w:r w:rsidRPr="00826CF6">
        <w:rPr>
          <w:szCs w:val="21"/>
          <w:vertAlign w:val="subscript"/>
        </w:rPr>
        <w:t>7</w:t>
      </w:r>
      <w:r w:rsidRPr="00826CF6">
        <w:rPr>
          <w:szCs w:val="21"/>
        </w:rPr>
        <w:t>)C</w:t>
      </w:r>
      <w:r w:rsidRPr="00826CF6">
        <w:rPr>
          <w:szCs w:val="21"/>
          <w:vertAlign w:val="subscript"/>
        </w:rPr>
        <w:t>6</w:t>
      </w:r>
      <w:r w:rsidRPr="00826CF6">
        <w:rPr>
          <w:szCs w:val="21"/>
        </w:rPr>
        <w:t>H</w:t>
      </w:r>
      <w:r w:rsidRPr="00826CF6">
        <w:rPr>
          <w:szCs w:val="21"/>
          <w:vertAlign w:val="subscript"/>
        </w:rPr>
        <w:t>3</w:t>
      </w:r>
      <w:r w:rsidRPr="00826CF6">
        <w:rPr>
          <w:szCs w:val="21"/>
        </w:rPr>
        <w:t>OH</w:t>
      </w:r>
      <w:r w:rsidRPr="00826CF6">
        <w:rPr>
          <w:szCs w:val="21"/>
        </w:rPr>
        <w:t>，</w:t>
      </w:r>
      <w:r w:rsidRPr="00826CF6">
        <w:rPr>
          <w:szCs w:val="21"/>
        </w:rPr>
        <w:t>Thymol</w:t>
      </w:r>
      <w:r w:rsidRPr="00826CF6">
        <w:rPr>
          <w:szCs w:val="21"/>
        </w:rPr>
        <w:t>，又名百里酚</w:t>
      </w:r>
      <w:r w:rsidRPr="00826CF6">
        <w:rPr>
          <w:szCs w:val="21"/>
        </w:rPr>
        <w:t>]</w:t>
      </w:r>
      <w:r w:rsidRPr="00826CF6">
        <w:rPr>
          <w:szCs w:val="21"/>
        </w:rPr>
        <w:t>，溶于无水乙醇中，并稀释至</w:t>
      </w:r>
      <w:r w:rsidRPr="00826CF6">
        <w:rPr>
          <w:szCs w:val="21"/>
        </w:rPr>
        <w:t>100mL</w:t>
      </w:r>
      <w:r w:rsidRPr="00826CF6">
        <w:rPr>
          <w:szCs w:val="21"/>
        </w:rPr>
        <w:t>。</w:t>
      </w:r>
    </w:p>
    <w:p w:rsidR="00346A3D" w:rsidRPr="00826CF6" w:rsidRDefault="00206A02" w:rsidP="00AF33E1">
      <w:pPr>
        <w:rPr>
          <w:szCs w:val="21"/>
        </w:rPr>
      </w:pPr>
      <w:r w:rsidRPr="00826CF6">
        <w:rPr>
          <w:szCs w:val="21"/>
        </w:rPr>
        <w:t>40</w:t>
      </w:r>
      <w:r w:rsidR="00346A3D" w:rsidRPr="00826CF6">
        <w:rPr>
          <w:szCs w:val="21"/>
        </w:rPr>
        <w:t>.1.</w:t>
      </w:r>
      <w:r w:rsidR="009064BF">
        <w:rPr>
          <w:rFonts w:hint="eastAsia"/>
          <w:szCs w:val="21"/>
        </w:rPr>
        <w:t>2</w:t>
      </w:r>
      <w:r w:rsidR="00346A3D" w:rsidRPr="00826CF6">
        <w:rPr>
          <w:szCs w:val="21"/>
        </w:rPr>
        <w:t xml:space="preserve">.5  </w:t>
      </w:r>
      <w:r w:rsidR="00346A3D" w:rsidRPr="00826CF6">
        <w:rPr>
          <w:szCs w:val="21"/>
        </w:rPr>
        <w:t>硫酸银硫酸溶液</w:t>
      </w:r>
      <w:r w:rsidR="00346A3D" w:rsidRPr="00826CF6">
        <w:rPr>
          <w:szCs w:val="21"/>
        </w:rPr>
        <w:t>(</w:t>
      </w:r>
      <w:smartTag w:uri="urn:schemas-microsoft-com:office:smarttags" w:element="chmetcnv">
        <w:smartTagPr>
          <w:attr w:name="TCSC" w:val="0"/>
          <w:attr w:name="NumberType" w:val="1"/>
          <w:attr w:name="Negative" w:val="False"/>
          <w:attr w:name="HasSpace" w:val="False"/>
          <w:attr w:name="SourceValue" w:val="10"/>
          <w:attr w:name="UnitName" w:val="g"/>
        </w:smartTagPr>
        <w:r w:rsidR="00346A3D" w:rsidRPr="00826CF6">
          <w:rPr>
            <w:szCs w:val="21"/>
          </w:rPr>
          <w:t>10g</w:t>
        </w:r>
      </w:smartTag>
      <w:r w:rsidR="00346A3D" w:rsidRPr="00826CF6">
        <w:rPr>
          <w:szCs w:val="21"/>
        </w:rPr>
        <w:t>/L)</w:t>
      </w:r>
      <w:r w:rsidR="00346A3D" w:rsidRPr="00826CF6">
        <w:rPr>
          <w:szCs w:val="21"/>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00346A3D" w:rsidRPr="00826CF6">
          <w:rPr>
            <w:szCs w:val="21"/>
          </w:rPr>
          <w:t>1.0g</w:t>
        </w:r>
      </w:smartTag>
      <w:r w:rsidR="00346A3D" w:rsidRPr="00826CF6">
        <w:rPr>
          <w:szCs w:val="21"/>
        </w:rPr>
        <w:t>硫酸银</w:t>
      </w:r>
      <w:r w:rsidR="00346A3D" w:rsidRPr="00826CF6">
        <w:rPr>
          <w:szCs w:val="21"/>
        </w:rPr>
        <w:t>(Ag</w:t>
      </w:r>
      <w:r w:rsidR="00346A3D" w:rsidRPr="00826CF6">
        <w:rPr>
          <w:szCs w:val="21"/>
          <w:vertAlign w:val="subscript"/>
        </w:rPr>
        <w:t>2</w:t>
      </w:r>
      <w:r w:rsidR="00346A3D" w:rsidRPr="00826CF6">
        <w:rPr>
          <w:szCs w:val="21"/>
        </w:rPr>
        <w:t>SO</w:t>
      </w:r>
      <w:r w:rsidR="00346A3D" w:rsidRPr="00826CF6">
        <w:rPr>
          <w:szCs w:val="21"/>
          <w:vertAlign w:val="subscript"/>
        </w:rPr>
        <w:t>4</w:t>
      </w:r>
      <w:r w:rsidR="00346A3D" w:rsidRPr="00826CF6">
        <w:rPr>
          <w:szCs w:val="21"/>
        </w:rPr>
        <w:t>)</w:t>
      </w:r>
      <w:r w:rsidR="00346A3D" w:rsidRPr="00826CF6">
        <w:rPr>
          <w:szCs w:val="21"/>
        </w:rPr>
        <w:t>，溶于</w:t>
      </w:r>
      <w:r w:rsidR="00346A3D" w:rsidRPr="00826CF6">
        <w:rPr>
          <w:szCs w:val="21"/>
        </w:rPr>
        <w:t xml:space="preserve">100mL </w:t>
      </w:r>
      <w:r w:rsidR="00346A3D" w:rsidRPr="00826CF6">
        <w:rPr>
          <w:szCs w:val="21"/>
        </w:rPr>
        <w:t>硫酸</w:t>
      </w:r>
      <w:r w:rsidR="00346A3D" w:rsidRPr="00826CF6">
        <w:rPr>
          <w:szCs w:val="21"/>
        </w:rPr>
        <w:t>(ρ</w:t>
      </w:r>
      <w:r w:rsidR="00346A3D" w:rsidRPr="00826CF6">
        <w:rPr>
          <w:szCs w:val="21"/>
          <w:vertAlign w:val="subscript"/>
        </w:rPr>
        <w:t>20</w:t>
      </w:r>
      <w:r w:rsidR="00346A3D" w:rsidRPr="00826CF6">
        <w:rPr>
          <w:szCs w:val="21"/>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00346A3D" w:rsidRPr="00826CF6">
          <w:rPr>
            <w:szCs w:val="21"/>
          </w:rPr>
          <w:t>1.84g</w:t>
        </w:r>
      </w:smartTag>
      <w:r w:rsidR="00346A3D" w:rsidRPr="00826CF6">
        <w:rPr>
          <w:szCs w:val="21"/>
        </w:rPr>
        <w:t>/mL)</w:t>
      </w:r>
      <w:r w:rsidR="00346A3D" w:rsidRPr="00826CF6">
        <w:rPr>
          <w:szCs w:val="21"/>
        </w:rPr>
        <w:t>中。</w:t>
      </w:r>
    </w:p>
    <w:p w:rsidR="00346A3D" w:rsidRPr="00826CF6" w:rsidRDefault="00206A02" w:rsidP="00AF33E1">
      <w:pPr>
        <w:rPr>
          <w:szCs w:val="21"/>
        </w:rPr>
      </w:pPr>
      <w:r w:rsidRPr="00826CF6">
        <w:rPr>
          <w:szCs w:val="21"/>
        </w:rPr>
        <w:t>40</w:t>
      </w:r>
      <w:r w:rsidR="00346A3D" w:rsidRPr="00826CF6">
        <w:rPr>
          <w:szCs w:val="21"/>
        </w:rPr>
        <w:t>.1.</w:t>
      </w:r>
      <w:r w:rsidR="009064BF">
        <w:rPr>
          <w:rFonts w:hint="eastAsia"/>
          <w:szCs w:val="21"/>
        </w:rPr>
        <w:t>2</w:t>
      </w:r>
      <w:r w:rsidR="00346A3D" w:rsidRPr="00826CF6">
        <w:rPr>
          <w:szCs w:val="21"/>
        </w:rPr>
        <w:t xml:space="preserve">.6  </w:t>
      </w:r>
      <w:r w:rsidR="00346A3D" w:rsidRPr="00826CF6">
        <w:rPr>
          <w:szCs w:val="21"/>
        </w:rPr>
        <w:t>硝酸盐标准</w:t>
      </w:r>
      <w:r w:rsidR="00C71D39" w:rsidRPr="00826CF6">
        <w:rPr>
          <w:szCs w:val="21"/>
        </w:rPr>
        <w:t>储备</w:t>
      </w:r>
      <w:r w:rsidR="00346A3D" w:rsidRPr="00826CF6">
        <w:rPr>
          <w:szCs w:val="21"/>
        </w:rPr>
        <w:t>溶液</w:t>
      </w:r>
      <w:r w:rsidR="00346A3D" w:rsidRPr="00826CF6">
        <w:rPr>
          <w:szCs w:val="21"/>
        </w:rPr>
        <w:t>[ρ</w:t>
      </w:r>
      <w:r w:rsidR="00346A3D" w:rsidRPr="00826CF6">
        <w:rPr>
          <w:szCs w:val="21"/>
        </w:rPr>
        <w:t>（</w:t>
      </w:r>
      <w:r w:rsidR="00346A3D" w:rsidRPr="00826CF6">
        <w:rPr>
          <w:szCs w:val="21"/>
        </w:rPr>
        <w:t>NO</w:t>
      </w:r>
      <w:r w:rsidR="00346A3D" w:rsidRPr="00826CF6">
        <w:rPr>
          <w:szCs w:val="21"/>
          <w:vertAlign w:val="subscript"/>
        </w:rPr>
        <w:t>3</w:t>
      </w:r>
      <w:r w:rsidR="00346A3D" w:rsidRPr="00826CF6">
        <w:rPr>
          <w:szCs w:val="21"/>
          <w:vertAlign w:val="superscript"/>
        </w:rPr>
        <w:t>-</w:t>
      </w:r>
      <w:r w:rsidR="00346A3D" w:rsidRPr="00826CF6">
        <w:rPr>
          <w:szCs w:val="21"/>
        </w:rPr>
        <w:t>）</w:t>
      </w:r>
      <w:r w:rsidR="00346A3D" w:rsidRPr="00826CF6">
        <w:rPr>
          <w:szCs w:val="21"/>
        </w:rPr>
        <w:t>=5mg/mL]:</w:t>
      </w:r>
      <w:r w:rsidR="00346A3D" w:rsidRPr="00826CF6">
        <w:rPr>
          <w:szCs w:val="21"/>
        </w:rPr>
        <w:t>称取</w:t>
      </w:r>
      <w:smartTag w:uri="urn:schemas-microsoft-com:office:smarttags" w:element="chmetcnv">
        <w:smartTagPr>
          <w:attr w:name="TCSC" w:val="0"/>
          <w:attr w:name="NumberType" w:val="1"/>
          <w:attr w:name="Negative" w:val="False"/>
          <w:attr w:name="HasSpace" w:val="False"/>
          <w:attr w:name="SourceValue" w:val="8.153"/>
          <w:attr w:name="UnitName" w:val="g"/>
        </w:smartTagPr>
        <w:r w:rsidR="00346A3D" w:rsidRPr="00826CF6">
          <w:rPr>
            <w:szCs w:val="21"/>
          </w:rPr>
          <w:t>8.153g</w:t>
        </w:r>
      </w:smartTag>
      <w:r w:rsidR="00346A3D" w:rsidRPr="00826CF6">
        <w:rPr>
          <w:szCs w:val="21"/>
        </w:rPr>
        <w:t>经</w:t>
      </w:r>
      <w:smartTag w:uri="urn:schemas-microsoft-com:office:smarttags" w:element="chmetcnv">
        <w:smartTagPr>
          <w:attr w:name="UnitName" w:val="℃"/>
          <w:attr w:name="SourceValue" w:val="105"/>
          <w:attr w:name="HasSpace" w:val="False"/>
          <w:attr w:name="Negative" w:val="False"/>
          <w:attr w:name="NumberType" w:val="1"/>
          <w:attr w:name="TCSC" w:val="0"/>
        </w:smartTagPr>
        <w:r w:rsidR="00346A3D" w:rsidRPr="00826CF6">
          <w:rPr>
            <w:szCs w:val="21"/>
          </w:rPr>
          <w:t>105</w:t>
        </w:r>
        <w:r w:rsidR="005951C1" w:rsidRPr="00826CF6">
          <w:rPr>
            <w:rFonts w:ascii="宋体" w:hAnsi="宋体" w:cs="宋体" w:hint="eastAsia"/>
            <w:szCs w:val="21"/>
          </w:rPr>
          <w:t>℃</w:t>
        </w:r>
      </w:smartTag>
      <w:r w:rsidR="00346A3D" w:rsidRPr="00826CF6">
        <w:rPr>
          <w:szCs w:val="21"/>
        </w:rPr>
        <w:t>～</w:t>
      </w:r>
      <w:smartTag w:uri="urn:schemas-microsoft-com:office:smarttags" w:element="chmetcnv">
        <w:smartTagPr>
          <w:attr w:name="TCSC" w:val="0"/>
          <w:attr w:name="NumberType" w:val="1"/>
          <w:attr w:name="Negative" w:val="False"/>
          <w:attr w:name="HasSpace" w:val="False"/>
          <w:attr w:name="SourceValue" w:val="110"/>
          <w:attr w:name="UnitName" w:val="℃"/>
        </w:smartTagPr>
        <w:r w:rsidR="00346A3D" w:rsidRPr="00826CF6">
          <w:rPr>
            <w:szCs w:val="21"/>
          </w:rPr>
          <w:t>110</w:t>
        </w:r>
        <w:r w:rsidR="00346A3D" w:rsidRPr="00826CF6">
          <w:rPr>
            <w:rFonts w:ascii="宋体" w:hAnsi="宋体" w:cs="宋体" w:hint="eastAsia"/>
            <w:szCs w:val="21"/>
          </w:rPr>
          <w:t>℃</w:t>
        </w:r>
      </w:smartTag>
      <w:r w:rsidR="00346A3D" w:rsidRPr="00826CF6">
        <w:rPr>
          <w:szCs w:val="21"/>
        </w:rPr>
        <w:t>干燥</w:t>
      </w:r>
      <w:r w:rsidR="00346A3D" w:rsidRPr="00826CF6">
        <w:rPr>
          <w:szCs w:val="21"/>
        </w:rPr>
        <w:t xml:space="preserve">1h </w:t>
      </w:r>
      <w:r w:rsidR="00346A3D" w:rsidRPr="00826CF6">
        <w:rPr>
          <w:szCs w:val="21"/>
        </w:rPr>
        <w:t>的硝酸钾</w:t>
      </w:r>
      <w:r w:rsidR="00346A3D" w:rsidRPr="00826CF6">
        <w:rPr>
          <w:szCs w:val="21"/>
        </w:rPr>
        <w:t>(KNO</w:t>
      </w:r>
      <w:r w:rsidR="00346A3D" w:rsidRPr="00826CF6">
        <w:rPr>
          <w:szCs w:val="21"/>
          <w:vertAlign w:val="subscript"/>
        </w:rPr>
        <w:t>3</w:t>
      </w:r>
      <w:r w:rsidR="00346A3D" w:rsidRPr="00826CF6">
        <w:rPr>
          <w:szCs w:val="21"/>
        </w:rPr>
        <w:t>)</w:t>
      </w:r>
      <w:r w:rsidR="00346A3D" w:rsidRPr="00826CF6">
        <w:rPr>
          <w:szCs w:val="21"/>
        </w:rPr>
        <w:t>，溶于纯水中，并定容至</w:t>
      </w:r>
      <w:r w:rsidR="00346A3D" w:rsidRPr="00826CF6">
        <w:rPr>
          <w:szCs w:val="21"/>
        </w:rPr>
        <w:t>1000mL</w:t>
      </w:r>
      <w:r w:rsidR="00346A3D" w:rsidRPr="00826CF6">
        <w:rPr>
          <w:szCs w:val="21"/>
        </w:rPr>
        <w:t>。</w:t>
      </w:r>
    </w:p>
    <w:p w:rsidR="00346A3D" w:rsidRPr="00826CF6" w:rsidRDefault="00206A02" w:rsidP="00AF33E1">
      <w:pPr>
        <w:rPr>
          <w:szCs w:val="21"/>
        </w:rPr>
      </w:pPr>
      <w:r w:rsidRPr="00826CF6">
        <w:rPr>
          <w:szCs w:val="21"/>
        </w:rPr>
        <w:t>40</w:t>
      </w:r>
      <w:r w:rsidR="00346A3D" w:rsidRPr="00826CF6">
        <w:rPr>
          <w:szCs w:val="21"/>
        </w:rPr>
        <w:t>.1.</w:t>
      </w:r>
      <w:r w:rsidR="009064BF">
        <w:rPr>
          <w:rFonts w:hint="eastAsia"/>
          <w:szCs w:val="21"/>
        </w:rPr>
        <w:t>2</w:t>
      </w:r>
      <w:r w:rsidR="00346A3D" w:rsidRPr="00826CF6">
        <w:rPr>
          <w:szCs w:val="21"/>
        </w:rPr>
        <w:t xml:space="preserve">.7 </w:t>
      </w:r>
      <w:r w:rsidR="00346A3D" w:rsidRPr="00826CF6">
        <w:rPr>
          <w:szCs w:val="21"/>
        </w:rPr>
        <w:t>硝酸盐标准使用溶液</w:t>
      </w:r>
      <w:r w:rsidR="00346A3D" w:rsidRPr="00826CF6">
        <w:rPr>
          <w:szCs w:val="21"/>
        </w:rPr>
        <w:t>[ρ</w:t>
      </w:r>
      <w:r w:rsidR="00346A3D" w:rsidRPr="00826CF6">
        <w:rPr>
          <w:szCs w:val="21"/>
        </w:rPr>
        <w:t>（</w:t>
      </w:r>
      <w:r w:rsidR="00346A3D" w:rsidRPr="00826CF6">
        <w:rPr>
          <w:szCs w:val="21"/>
        </w:rPr>
        <w:t>NO</w:t>
      </w:r>
      <w:r w:rsidR="00346A3D" w:rsidRPr="00826CF6">
        <w:rPr>
          <w:szCs w:val="21"/>
          <w:vertAlign w:val="subscript"/>
        </w:rPr>
        <w:t>3</w:t>
      </w:r>
      <w:r w:rsidR="00346A3D" w:rsidRPr="00826CF6">
        <w:rPr>
          <w:szCs w:val="21"/>
          <w:vertAlign w:val="superscript"/>
        </w:rPr>
        <w:t>-</w:t>
      </w:r>
      <w:r w:rsidR="00346A3D" w:rsidRPr="00826CF6">
        <w:rPr>
          <w:szCs w:val="21"/>
        </w:rPr>
        <w:t>）</w:t>
      </w:r>
      <w:r w:rsidR="00346A3D" w:rsidRPr="00826CF6">
        <w:rPr>
          <w:szCs w:val="21"/>
        </w:rPr>
        <w:t>=50μg/mL]</w:t>
      </w:r>
      <w:r w:rsidR="00F6119F" w:rsidRPr="00826CF6">
        <w:rPr>
          <w:szCs w:val="21"/>
        </w:rPr>
        <w:t>：</w:t>
      </w:r>
      <w:r w:rsidR="00346A3D" w:rsidRPr="00826CF6">
        <w:rPr>
          <w:szCs w:val="21"/>
        </w:rPr>
        <w:t>吸取</w:t>
      </w:r>
      <w:r w:rsidR="00346A3D" w:rsidRPr="00826CF6">
        <w:rPr>
          <w:szCs w:val="21"/>
        </w:rPr>
        <w:t>10.00mL</w:t>
      </w:r>
      <w:r w:rsidR="00346A3D" w:rsidRPr="00826CF6">
        <w:rPr>
          <w:szCs w:val="21"/>
        </w:rPr>
        <w:t>硝酸盐标准</w:t>
      </w:r>
      <w:r w:rsidR="00C71D39" w:rsidRPr="00826CF6">
        <w:rPr>
          <w:szCs w:val="21"/>
        </w:rPr>
        <w:t>储备</w:t>
      </w:r>
      <w:r w:rsidR="00346A3D" w:rsidRPr="00826CF6">
        <w:rPr>
          <w:szCs w:val="21"/>
        </w:rPr>
        <w:t>溶液</w:t>
      </w:r>
      <w:r w:rsidR="00346A3D" w:rsidRPr="00826CF6">
        <w:rPr>
          <w:szCs w:val="21"/>
        </w:rPr>
        <w:t>(</w:t>
      </w:r>
      <w:r w:rsidRPr="00826CF6">
        <w:rPr>
          <w:szCs w:val="21"/>
        </w:rPr>
        <w:t>40</w:t>
      </w:r>
      <w:r w:rsidR="00346A3D" w:rsidRPr="00826CF6">
        <w:rPr>
          <w:szCs w:val="21"/>
        </w:rPr>
        <w:t>.1.3.6)</w:t>
      </w:r>
      <w:r w:rsidR="00346A3D" w:rsidRPr="00826CF6">
        <w:rPr>
          <w:szCs w:val="21"/>
        </w:rPr>
        <w:t>定容至</w:t>
      </w:r>
      <w:r w:rsidR="00346A3D" w:rsidRPr="00826CF6">
        <w:rPr>
          <w:szCs w:val="21"/>
        </w:rPr>
        <w:t>1000mL</w:t>
      </w:r>
      <w:r w:rsidR="00346A3D" w:rsidRPr="00826CF6">
        <w:rPr>
          <w:szCs w:val="21"/>
        </w:rPr>
        <w:t>容量瓶中。</w:t>
      </w:r>
    </w:p>
    <w:p w:rsidR="00346A3D" w:rsidRPr="00826CF6" w:rsidRDefault="00206A02" w:rsidP="00AF33E1">
      <w:pPr>
        <w:rPr>
          <w:szCs w:val="21"/>
        </w:rPr>
      </w:pPr>
      <w:r w:rsidRPr="00826CF6">
        <w:rPr>
          <w:szCs w:val="21"/>
        </w:rPr>
        <w:t>40</w:t>
      </w:r>
      <w:r w:rsidR="00346A3D" w:rsidRPr="00826CF6">
        <w:rPr>
          <w:szCs w:val="21"/>
        </w:rPr>
        <w:t>.1.</w:t>
      </w:r>
      <w:r w:rsidR="009064BF">
        <w:rPr>
          <w:rFonts w:hint="eastAsia"/>
          <w:szCs w:val="21"/>
        </w:rPr>
        <w:t>3</w:t>
      </w:r>
      <w:r w:rsidR="00346A3D" w:rsidRPr="00826CF6">
        <w:rPr>
          <w:szCs w:val="21"/>
        </w:rPr>
        <w:t xml:space="preserve">  </w:t>
      </w:r>
      <w:r w:rsidR="00D10738" w:rsidRPr="00826CF6">
        <w:rPr>
          <w:szCs w:val="21"/>
        </w:rPr>
        <w:t>仪器和设备</w:t>
      </w:r>
    </w:p>
    <w:p w:rsidR="00346A3D" w:rsidRPr="00826CF6" w:rsidRDefault="00206A02" w:rsidP="00AF33E1">
      <w:pPr>
        <w:rPr>
          <w:szCs w:val="21"/>
        </w:rPr>
      </w:pPr>
      <w:r w:rsidRPr="00826CF6">
        <w:rPr>
          <w:szCs w:val="21"/>
        </w:rPr>
        <w:t>40</w:t>
      </w:r>
      <w:r w:rsidR="00346A3D" w:rsidRPr="00826CF6">
        <w:rPr>
          <w:szCs w:val="21"/>
        </w:rPr>
        <w:t>.1.</w:t>
      </w:r>
      <w:r w:rsidR="009064BF">
        <w:rPr>
          <w:rFonts w:hint="eastAsia"/>
          <w:szCs w:val="21"/>
        </w:rPr>
        <w:t>3</w:t>
      </w:r>
      <w:r w:rsidR="00346A3D" w:rsidRPr="00826CF6">
        <w:rPr>
          <w:szCs w:val="21"/>
        </w:rPr>
        <w:t xml:space="preserve">.1  </w:t>
      </w:r>
      <w:r w:rsidR="00346A3D" w:rsidRPr="00826CF6">
        <w:rPr>
          <w:szCs w:val="21"/>
        </w:rPr>
        <w:t>具塞比色管</w:t>
      </w:r>
      <w:r w:rsidR="005951C1" w:rsidRPr="00826CF6">
        <w:rPr>
          <w:szCs w:val="21"/>
        </w:rPr>
        <w:t>：</w:t>
      </w:r>
      <w:r w:rsidR="00346A3D" w:rsidRPr="00826CF6">
        <w:rPr>
          <w:szCs w:val="21"/>
        </w:rPr>
        <w:t>50mL</w:t>
      </w:r>
      <w:r w:rsidR="00346A3D" w:rsidRPr="00826CF6">
        <w:rPr>
          <w:szCs w:val="21"/>
        </w:rPr>
        <w:t>。</w:t>
      </w:r>
    </w:p>
    <w:p w:rsidR="00346A3D" w:rsidRPr="00826CF6" w:rsidRDefault="00206A02" w:rsidP="00AF33E1">
      <w:pPr>
        <w:rPr>
          <w:szCs w:val="21"/>
        </w:rPr>
      </w:pPr>
      <w:r w:rsidRPr="00826CF6">
        <w:rPr>
          <w:szCs w:val="21"/>
        </w:rPr>
        <w:t>40</w:t>
      </w:r>
      <w:r w:rsidR="00346A3D" w:rsidRPr="00826CF6">
        <w:rPr>
          <w:szCs w:val="21"/>
        </w:rPr>
        <w:t>.1.</w:t>
      </w:r>
      <w:r w:rsidR="009064BF">
        <w:rPr>
          <w:rFonts w:hint="eastAsia"/>
          <w:szCs w:val="21"/>
        </w:rPr>
        <w:t>3</w:t>
      </w:r>
      <w:r w:rsidR="00346A3D" w:rsidRPr="00826CF6">
        <w:rPr>
          <w:szCs w:val="21"/>
        </w:rPr>
        <w:t xml:space="preserve">.2  </w:t>
      </w:r>
      <w:r w:rsidR="00346A3D" w:rsidRPr="00826CF6">
        <w:rPr>
          <w:szCs w:val="21"/>
        </w:rPr>
        <w:t>分光光度计。</w:t>
      </w:r>
    </w:p>
    <w:p w:rsidR="00346A3D" w:rsidRPr="00826CF6" w:rsidRDefault="00206A02" w:rsidP="00AF33E1">
      <w:pPr>
        <w:rPr>
          <w:szCs w:val="21"/>
        </w:rPr>
      </w:pPr>
      <w:r w:rsidRPr="00826CF6">
        <w:rPr>
          <w:szCs w:val="21"/>
        </w:rPr>
        <w:t>40</w:t>
      </w:r>
      <w:r w:rsidR="00346A3D" w:rsidRPr="00826CF6">
        <w:rPr>
          <w:szCs w:val="21"/>
        </w:rPr>
        <w:t>.1.</w:t>
      </w:r>
      <w:r w:rsidR="009064BF">
        <w:rPr>
          <w:rFonts w:hint="eastAsia"/>
          <w:szCs w:val="21"/>
        </w:rPr>
        <w:t>4</w:t>
      </w:r>
      <w:r w:rsidR="00346A3D" w:rsidRPr="00826CF6">
        <w:rPr>
          <w:szCs w:val="21"/>
        </w:rPr>
        <w:t xml:space="preserve">  </w:t>
      </w:r>
      <w:r w:rsidR="00346A3D" w:rsidRPr="00826CF6">
        <w:rPr>
          <w:szCs w:val="21"/>
        </w:rPr>
        <w:t>分析步骤</w:t>
      </w:r>
    </w:p>
    <w:p w:rsidR="00346A3D" w:rsidRPr="00826CF6" w:rsidRDefault="00F6119F" w:rsidP="00F6119F">
      <w:pPr>
        <w:ind w:firstLineChars="200" w:firstLine="420"/>
        <w:rPr>
          <w:szCs w:val="21"/>
        </w:rPr>
      </w:pPr>
      <w:r w:rsidRPr="00826CF6">
        <w:rPr>
          <w:szCs w:val="21"/>
        </w:rPr>
        <w:t>吸</w:t>
      </w:r>
      <w:r w:rsidR="00346A3D" w:rsidRPr="00826CF6">
        <w:rPr>
          <w:szCs w:val="21"/>
        </w:rPr>
        <w:t>取</w:t>
      </w:r>
      <w:r w:rsidR="00346A3D" w:rsidRPr="00826CF6">
        <w:rPr>
          <w:szCs w:val="21"/>
        </w:rPr>
        <w:t>1.00mL</w:t>
      </w:r>
      <w:r w:rsidR="00346A3D" w:rsidRPr="00826CF6">
        <w:rPr>
          <w:szCs w:val="21"/>
        </w:rPr>
        <w:t>水样于干燥的</w:t>
      </w:r>
      <w:r w:rsidR="00346A3D" w:rsidRPr="00826CF6">
        <w:rPr>
          <w:szCs w:val="21"/>
        </w:rPr>
        <w:t>50mL</w:t>
      </w:r>
      <w:r w:rsidR="00346A3D" w:rsidRPr="00826CF6">
        <w:rPr>
          <w:szCs w:val="21"/>
        </w:rPr>
        <w:t>比色管中。另取</w:t>
      </w:r>
      <w:r w:rsidR="00346A3D" w:rsidRPr="00826CF6">
        <w:rPr>
          <w:szCs w:val="21"/>
        </w:rPr>
        <w:t>50mL</w:t>
      </w:r>
      <w:r w:rsidR="00346A3D" w:rsidRPr="00826CF6">
        <w:rPr>
          <w:szCs w:val="21"/>
        </w:rPr>
        <w:t>比色管</w:t>
      </w:r>
      <w:r w:rsidR="00346A3D" w:rsidRPr="00826CF6">
        <w:rPr>
          <w:szCs w:val="21"/>
        </w:rPr>
        <w:t>7</w:t>
      </w:r>
      <w:r w:rsidR="00346A3D" w:rsidRPr="00826CF6">
        <w:rPr>
          <w:szCs w:val="21"/>
        </w:rPr>
        <w:t>支，分别加入硝酸盐标准使用溶液</w:t>
      </w:r>
      <w:r w:rsidR="00346A3D" w:rsidRPr="00826CF6">
        <w:rPr>
          <w:szCs w:val="21"/>
        </w:rPr>
        <w:t>0</w:t>
      </w:r>
      <w:r w:rsidRPr="00826CF6">
        <w:rPr>
          <w:szCs w:val="21"/>
        </w:rPr>
        <w:t>，</w:t>
      </w:r>
      <w:r w:rsidR="0053723E">
        <w:rPr>
          <w:szCs w:val="21"/>
        </w:rPr>
        <w:t>，</w:t>
      </w:r>
      <w:r w:rsidR="00346A3D" w:rsidRPr="00826CF6">
        <w:rPr>
          <w:szCs w:val="21"/>
        </w:rPr>
        <w:t>0.05</w:t>
      </w:r>
      <w:r w:rsidRPr="00826CF6">
        <w:rPr>
          <w:szCs w:val="21"/>
        </w:rPr>
        <w:t>，</w:t>
      </w:r>
      <w:r w:rsidR="00346A3D" w:rsidRPr="00826CF6">
        <w:rPr>
          <w:szCs w:val="21"/>
        </w:rPr>
        <w:t>0.10</w:t>
      </w:r>
      <w:r w:rsidRPr="00826CF6">
        <w:rPr>
          <w:szCs w:val="21"/>
        </w:rPr>
        <w:t>，</w:t>
      </w:r>
      <w:r w:rsidR="00346A3D" w:rsidRPr="00826CF6">
        <w:rPr>
          <w:szCs w:val="21"/>
        </w:rPr>
        <w:t>0.30</w:t>
      </w:r>
      <w:r w:rsidRPr="00826CF6">
        <w:rPr>
          <w:szCs w:val="21"/>
        </w:rPr>
        <w:t>，</w:t>
      </w:r>
      <w:r w:rsidR="00346A3D" w:rsidRPr="00826CF6">
        <w:rPr>
          <w:szCs w:val="21"/>
        </w:rPr>
        <w:t>0.50</w:t>
      </w:r>
      <w:r w:rsidRPr="00826CF6">
        <w:rPr>
          <w:szCs w:val="21"/>
        </w:rPr>
        <w:t>，</w:t>
      </w:r>
      <w:r w:rsidR="00346A3D" w:rsidRPr="00826CF6">
        <w:rPr>
          <w:szCs w:val="21"/>
        </w:rPr>
        <w:t>0.70</w:t>
      </w:r>
      <w:r w:rsidR="00346A3D" w:rsidRPr="00826CF6">
        <w:rPr>
          <w:szCs w:val="21"/>
        </w:rPr>
        <w:t>和</w:t>
      </w:r>
      <w:r w:rsidR="00346A3D" w:rsidRPr="00826CF6">
        <w:rPr>
          <w:szCs w:val="21"/>
        </w:rPr>
        <w:t>1.00mL</w:t>
      </w:r>
      <w:r w:rsidR="00346A3D" w:rsidRPr="00826CF6">
        <w:rPr>
          <w:szCs w:val="21"/>
        </w:rPr>
        <w:t>，用纯水稀释至</w:t>
      </w:r>
      <w:r w:rsidR="00346A3D" w:rsidRPr="00826CF6">
        <w:rPr>
          <w:szCs w:val="21"/>
        </w:rPr>
        <w:t>1.00mL</w:t>
      </w:r>
      <w:r w:rsidR="00346A3D" w:rsidRPr="00826CF6">
        <w:rPr>
          <w:szCs w:val="21"/>
        </w:rPr>
        <w:t>。</w:t>
      </w:r>
    </w:p>
    <w:p w:rsidR="003C4EEA" w:rsidRPr="00826CF6" w:rsidRDefault="00346A3D">
      <w:pPr>
        <w:ind w:firstLineChars="200" w:firstLine="420"/>
        <w:rPr>
          <w:szCs w:val="21"/>
        </w:rPr>
      </w:pPr>
      <w:r w:rsidRPr="00826CF6">
        <w:rPr>
          <w:szCs w:val="21"/>
        </w:rPr>
        <w:t>向各管加入</w:t>
      </w:r>
      <w:r w:rsidRPr="00826CF6">
        <w:rPr>
          <w:szCs w:val="21"/>
        </w:rPr>
        <w:t>0.1mL</w:t>
      </w:r>
      <w:r w:rsidRPr="00826CF6">
        <w:rPr>
          <w:szCs w:val="21"/>
        </w:rPr>
        <w:t>氨基磺酸铵溶液，摇匀后放置</w:t>
      </w:r>
      <w:r w:rsidRPr="00826CF6">
        <w:rPr>
          <w:szCs w:val="21"/>
        </w:rPr>
        <w:t>5min</w:t>
      </w:r>
      <w:r w:rsidRPr="00826CF6">
        <w:rPr>
          <w:szCs w:val="21"/>
        </w:rPr>
        <w:t>。各加</w:t>
      </w:r>
      <w:r w:rsidRPr="00826CF6">
        <w:rPr>
          <w:szCs w:val="21"/>
        </w:rPr>
        <w:t>0.2mL</w:t>
      </w:r>
      <w:r w:rsidRPr="00826CF6">
        <w:rPr>
          <w:szCs w:val="21"/>
        </w:rPr>
        <w:t>麝香草酚乙醇溶液。</w:t>
      </w:r>
      <w:r w:rsidR="00F6119F" w:rsidRPr="00826CF6">
        <w:rPr>
          <w:szCs w:val="21"/>
        </w:rPr>
        <w:t>由比色管中央直接滴加到溶液中，勿沿管壁流下。</w:t>
      </w:r>
      <w:r w:rsidRPr="00826CF6">
        <w:rPr>
          <w:szCs w:val="21"/>
        </w:rPr>
        <w:t>摇匀后加</w:t>
      </w:r>
      <w:r w:rsidRPr="00826CF6">
        <w:rPr>
          <w:szCs w:val="21"/>
        </w:rPr>
        <w:t>2mL</w:t>
      </w:r>
      <w:r w:rsidRPr="00826CF6">
        <w:rPr>
          <w:szCs w:val="21"/>
        </w:rPr>
        <w:t>硫酸银硫酸溶液，混匀后放置</w:t>
      </w:r>
      <w:r w:rsidRPr="00826CF6">
        <w:rPr>
          <w:szCs w:val="21"/>
        </w:rPr>
        <w:t>5 min</w:t>
      </w:r>
      <w:r w:rsidRPr="00826CF6">
        <w:rPr>
          <w:szCs w:val="21"/>
        </w:rPr>
        <w:t>。加</w:t>
      </w:r>
      <w:r w:rsidRPr="00826CF6">
        <w:rPr>
          <w:szCs w:val="21"/>
        </w:rPr>
        <w:t>8mL</w:t>
      </w:r>
      <w:r w:rsidRPr="00826CF6">
        <w:rPr>
          <w:szCs w:val="21"/>
        </w:rPr>
        <w:t>纯水，混匀后滴加氨水至溶液黄色到达最深。并使氯化银沉淀溶解为止</w:t>
      </w:r>
      <w:r w:rsidRPr="00826CF6">
        <w:rPr>
          <w:szCs w:val="21"/>
        </w:rPr>
        <w:t>(</w:t>
      </w:r>
      <w:r w:rsidRPr="00826CF6">
        <w:rPr>
          <w:szCs w:val="21"/>
        </w:rPr>
        <w:t>约加</w:t>
      </w:r>
      <w:r w:rsidRPr="00826CF6">
        <w:rPr>
          <w:szCs w:val="21"/>
        </w:rPr>
        <w:t>9mL)</w:t>
      </w:r>
      <w:r w:rsidRPr="00826CF6">
        <w:rPr>
          <w:szCs w:val="21"/>
        </w:rPr>
        <w:t>。加纯水至</w:t>
      </w:r>
      <w:r w:rsidRPr="00826CF6">
        <w:rPr>
          <w:szCs w:val="21"/>
        </w:rPr>
        <w:t>25mL</w:t>
      </w:r>
      <w:r w:rsidRPr="00826CF6">
        <w:rPr>
          <w:szCs w:val="21"/>
        </w:rPr>
        <w:t>刻度，混匀。</w:t>
      </w:r>
    </w:p>
    <w:p w:rsidR="00346A3D" w:rsidRPr="00826CF6" w:rsidRDefault="00346A3D" w:rsidP="00F6119F">
      <w:pPr>
        <w:ind w:firstLineChars="200" w:firstLine="420"/>
        <w:rPr>
          <w:szCs w:val="21"/>
        </w:rPr>
      </w:pPr>
      <w:r w:rsidRPr="00826CF6">
        <w:rPr>
          <w:szCs w:val="21"/>
        </w:rPr>
        <w:t>于</w:t>
      </w:r>
      <w:r w:rsidR="00F6119F" w:rsidRPr="00826CF6">
        <w:rPr>
          <w:szCs w:val="21"/>
        </w:rPr>
        <w:t>波长</w:t>
      </w:r>
      <w:r w:rsidRPr="00826CF6">
        <w:rPr>
          <w:szCs w:val="21"/>
        </w:rPr>
        <w:t>415nm</w:t>
      </w:r>
      <w:r w:rsidR="00F6119F" w:rsidRPr="00826CF6">
        <w:rPr>
          <w:szCs w:val="21"/>
        </w:rPr>
        <w:t>处</w:t>
      </w:r>
      <w:r w:rsidRPr="00826CF6">
        <w:rPr>
          <w:szCs w:val="21"/>
        </w:rPr>
        <w:t>，</w:t>
      </w:r>
      <w:r w:rsidR="00F6119F" w:rsidRPr="00826CF6">
        <w:rPr>
          <w:szCs w:val="21"/>
        </w:rPr>
        <w:t>用</w:t>
      </w:r>
      <w:smartTag w:uri="urn:schemas-microsoft-com:office:smarttags" w:element="chmetcnv">
        <w:smartTagPr>
          <w:attr w:name="TCSC" w:val="0"/>
          <w:attr w:name="NumberType" w:val="1"/>
          <w:attr w:name="Negative" w:val="False"/>
          <w:attr w:name="HasSpace" w:val="False"/>
          <w:attr w:name="SourceValue" w:val="2"/>
          <w:attr w:name="UnitName" w:val="cm"/>
        </w:smartTagPr>
        <w:r w:rsidRPr="00826CF6">
          <w:rPr>
            <w:szCs w:val="21"/>
          </w:rPr>
          <w:t>2cm</w:t>
        </w:r>
      </w:smartTag>
      <w:r w:rsidRPr="00826CF6">
        <w:rPr>
          <w:szCs w:val="21"/>
        </w:rPr>
        <w:t>比色皿，以纯水为参比，测量吸光度。绘制</w:t>
      </w:r>
      <w:r w:rsidR="00A11F4E" w:rsidRPr="00826CF6">
        <w:rPr>
          <w:szCs w:val="21"/>
        </w:rPr>
        <w:t>校准曲线</w:t>
      </w:r>
      <w:r w:rsidRPr="00826CF6">
        <w:rPr>
          <w:szCs w:val="21"/>
        </w:rPr>
        <w:t>，从曲线上查出样品中硝酸盐的质量。</w:t>
      </w:r>
    </w:p>
    <w:p w:rsidR="00346A3D" w:rsidRPr="00826CF6" w:rsidRDefault="00206A02" w:rsidP="00AF33E1">
      <w:pPr>
        <w:rPr>
          <w:szCs w:val="21"/>
        </w:rPr>
      </w:pPr>
      <w:r w:rsidRPr="00826CF6">
        <w:rPr>
          <w:szCs w:val="21"/>
        </w:rPr>
        <w:t>40</w:t>
      </w:r>
      <w:r w:rsidR="00346A3D" w:rsidRPr="00826CF6">
        <w:rPr>
          <w:szCs w:val="21"/>
        </w:rPr>
        <w:t>.1.</w:t>
      </w:r>
      <w:r w:rsidR="009064BF">
        <w:rPr>
          <w:rFonts w:hint="eastAsia"/>
          <w:szCs w:val="21"/>
        </w:rPr>
        <w:t>5</w:t>
      </w:r>
      <w:r w:rsidR="00346A3D" w:rsidRPr="00826CF6">
        <w:rPr>
          <w:szCs w:val="21"/>
        </w:rPr>
        <w:t xml:space="preserve">  </w:t>
      </w:r>
      <w:r w:rsidR="008A6C54" w:rsidRPr="00826CF6">
        <w:rPr>
          <w:szCs w:val="21"/>
        </w:rPr>
        <w:t>分析结果的表述</w:t>
      </w:r>
    </w:p>
    <w:p w:rsidR="00A93BB9" w:rsidRPr="00826CF6" w:rsidRDefault="00A93BB9" w:rsidP="00AF33E1">
      <w:pPr>
        <w:rPr>
          <w:szCs w:val="21"/>
        </w:rPr>
      </w:pPr>
      <w:r w:rsidRPr="00826CF6">
        <w:rPr>
          <w:szCs w:val="21"/>
        </w:rPr>
        <w:t>水样中硝酸盐的质量浓度按式（</w:t>
      </w:r>
      <w:r w:rsidR="00F3624F">
        <w:rPr>
          <w:rFonts w:hint="eastAsia"/>
          <w:szCs w:val="21"/>
        </w:rPr>
        <w:t>79</w:t>
      </w:r>
      <w:r w:rsidRPr="00826CF6">
        <w:rPr>
          <w:szCs w:val="21"/>
        </w:rPr>
        <w:t>）计算。</w:t>
      </w:r>
    </w:p>
    <w:tbl>
      <w:tblPr>
        <w:tblW w:w="0" w:type="auto"/>
        <w:tblInd w:w="828" w:type="dxa"/>
        <w:tblLook w:val="0000"/>
      </w:tblPr>
      <w:tblGrid>
        <w:gridCol w:w="1620"/>
        <w:gridCol w:w="720"/>
        <w:gridCol w:w="5040"/>
      </w:tblGrid>
      <w:tr w:rsidR="00346A3D" w:rsidRPr="00826CF6">
        <w:trPr>
          <w:cantSplit/>
        </w:trPr>
        <w:tc>
          <w:tcPr>
            <w:tcW w:w="1620" w:type="dxa"/>
            <w:vMerge w:val="restart"/>
            <w:vAlign w:val="center"/>
          </w:tcPr>
          <w:p w:rsidR="00346A3D" w:rsidRPr="00826CF6" w:rsidRDefault="00346A3D" w:rsidP="00AF33E1">
            <w:pPr>
              <w:jc w:val="center"/>
              <w:rPr>
                <w:szCs w:val="21"/>
              </w:rPr>
            </w:pPr>
            <w:r w:rsidRPr="00826CF6">
              <w:rPr>
                <w:szCs w:val="21"/>
              </w:rPr>
              <w:t>ρ(NO</w:t>
            </w:r>
            <w:r w:rsidRPr="00826CF6">
              <w:rPr>
                <w:szCs w:val="21"/>
                <w:vertAlign w:val="subscript"/>
              </w:rPr>
              <w:t>3</w:t>
            </w:r>
            <w:r w:rsidRPr="00826CF6">
              <w:rPr>
                <w:szCs w:val="21"/>
                <w:vertAlign w:val="superscript"/>
              </w:rPr>
              <w:t>-</w:t>
            </w:r>
            <w:r w:rsidRPr="00826CF6">
              <w:rPr>
                <w:szCs w:val="21"/>
              </w:rPr>
              <w:t>)</w:t>
            </w:r>
            <w:r w:rsidRPr="00826CF6">
              <w:rPr>
                <w:szCs w:val="21"/>
              </w:rPr>
              <w:t>＝</w:t>
            </w:r>
          </w:p>
        </w:tc>
        <w:tc>
          <w:tcPr>
            <w:tcW w:w="720" w:type="dxa"/>
            <w:tcBorders>
              <w:bottom w:val="single" w:sz="4" w:space="0" w:color="auto"/>
            </w:tcBorders>
            <w:vAlign w:val="center"/>
          </w:tcPr>
          <w:p w:rsidR="00346A3D" w:rsidRPr="00826CF6" w:rsidRDefault="00346A3D" w:rsidP="00AF33E1">
            <w:pPr>
              <w:jc w:val="center"/>
              <w:rPr>
                <w:szCs w:val="21"/>
              </w:rPr>
            </w:pPr>
            <w:r w:rsidRPr="00826CF6">
              <w:rPr>
                <w:szCs w:val="21"/>
              </w:rPr>
              <w:t>m</w:t>
            </w:r>
          </w:p>
        </w:tc>
        <w:tc>
          <w:tcPr>
            <w:tcW w:w="5040" w:type="dxa"/>
            <w:vMerge w:val="restart"/>
            <w:vAlign w:val="center"/>
          </w:tcPr>
          <w:p w:rsidR="003C4EEA" w:rsidRPr="00826CF6" w:rsidRDefault="00A93BB9">
            <w:pPr>
              <w:jc w:val="right"/>
              <w:rPr>
                <w:szCs w:val="21"/>
              </w:rPr>
            </w:pPr>
            <w:r w:rsidRPr="00826CF6">
              <w:rPr>
                <w:szCs w:val="21"/>
              </w:rPr>
              <w:t>…………………………</w:t>
            </w:r>
            <w:r w:rsidRPr="00826CF6">
              <w:rPr>
                <w:szCs w:val="21"/>
              </w:rPr>
              <w:t>（</w:t>
            </w:r>
            <w:r w:rsidR="00F3624F">
              <w:rPr>
                <w:rFonts w:hint="eastAsia"/>
                <w:szCs w:val="21"/>
              </w:rPr>
              <w:t>79</w:t>
            </w:r>
            <w:r w:rsidRPr="00826CF6">
              <w:rPr>
                <w:szCs w:val="21"/>
              </w:rPr>
              <w:t>）</w:t>
            </w:r>
          </w:p>
        </w:tc>
      </w:tr>
      <w:tr w:rsidR="00346A3D" w:rsidRPr="00826CF6">
        <w:trPr>
          <w:cantSplit/>
        </w:trPr>
        <w:tc>
          <w:tcPr>
            <w:tcW w:w="1620" w:type="dxa"/>
            <w:vMerge/>
          </w:tcPr>
          <w:p w:rsidR="00346A3D" w:rsidRPr="00826CF6" w:rsidRDefault="00346A3D" w:rsidP="00AF33E1">
            <w:pPr>
              <w:rPr>
                <w:szCs w:val="21"/>
              </w:rPr>
            </w:pPr>
          </w:p>
        </w:tc>
        <w:tc>
          <w:tcPr>
            <w:tcW w:w="720" w:type="dxa"/>
            <w:tcBorders>
              <w:top w:val="single" w:sz="4" w:space="0" w:color="auto"/>
            </w:tcBorders>
            <w:vAlign w:val="center"/>
          </w:tcPr>
          <w:p w:rsidR="00346A3D" w:rsidRPr="00826CF6" w:rsidRDefault="00346A3D" w:rsidP="00AF33E1">
            <w:pPr>
              <w:jc w:val="center"/>
              <w:rPr>
                <w:szCs w:val="21"/>
              </w:rPr>
            </w:pPr>
            <w:r w:rsidRPr="00826CF6">
              <w:rPr>
                <w:szCs w:val="21"/>
              </w:rPr>
              <w:t>V</w:t>
            </w:r>
          </w:p>
        </w:tc>
        <w:tc>
          <w:tcPr>
            <w:tcW w:w="5040" w:type="dxa"/>
            <w:vMerge/>
          </w:tcPr>
          <w:p w:rsidR="00346A3D" w:rsidRPr="00826CF6" w:rsidRDefault="00346A3D" w:rsidP="00AF33E1">
            <w:pPr>
              <w:rPr>
                <w:szCs w:val="21"/>
              </w:rPr>
            </w:pPr>
          </w:p>
        </w:tc>
      </w:tr>
    </w:tbl>
    <w:p w:rsidR="00420B83" w:rsidRPr="00826CF6" w:rsidRDefault="00346A3D" w:rsidP="00AF33E1">
      <w:pPr>
        <w:rPr>
          <w:szCs w:val="21"/>
        </w:rPr>
      </w:pPr>
      <w:r w:rsidRPr="00826CF6">
        <w:rPr>
          <w:szCs w:val="21"/>
        </w:rPr>
        <w:t>式中：</w:t>
      </w:r>
    </w:p>
    <w:p w:rsidR="00346A3D" w:rsidRPr="00826CF6" w:rsidRDefault="00346A3D" w:rsidP="00420B83">
      <w:pPr>
        <w:ind w:firstLineChars="100" w:firstLine="210"/>
        <w:rPr>
          <w:szCs w:val="21"/>
        </w:rPr>
      </w:pPr>
      <w:r w:rsidRPr="00826CF6">
        <w:rPr>
          <w:szCs w:val="21"/>
        </w:rPr>
        <w:t>ρ(NO</w:t>
      </w:r>
      <w:r w:rsidRPr="00826CF6">
        <w:rPr>
          <w:szCs w:val="21"/>
          <w:vertAlign w:val="subscript"/>
        </w:rPr>
        <w:t>3</w:t>
      </w:r>
      <w:r w:rsidRPr="00826CF6">
        <w:rPr>
          <w:szCs w:val="21"/>
          <w:vertAlign w:val="superscript"/>
        </w:rPr>
        <w:t>-</w:t>
      </w:r>
      <w:r w:rsidRPr="00826CF6">
        <w:rPr>
          <w:szCs w:val="21"/>
        </w:rPr>
        <w:t>)</w:t>
      </w:r>
      <w:r w:rsidR="00420B83" w:rsidRPr="00826CF6">
        <w:rPr>
          <w:szCs w:val="21"/>
        </w:rPr>
        <w:t>——</w:t>
      </w:r>
      <w:r w:rsidRPr="00826CF6">
        <w:rPr>
          <w:szCs w:val="21"/>
        </w:rPr>
        <w:t>水样中硝酸盐的质量浓度，</w:t>
      </w:r>
      <w:r w:rsidR="00F6119F" w:rsidRPr="00826CF6">
        <w:rPr>
          <w:szCs w:val="21"/>
        </w:rPr>
        <w:t>单位为毫克每升（</w:t>
      </w:r>
      <w:r w:rsidR="00F6119F" w:rsidRPr="00826CF6">
        <w:rPr>
          <w:szCs w:val="21"/>
        </w:rPr>
        <w:t>mg/L</w:t>
      </w:r>
      <w:r w:rsidR="00F6119F" w:rsidRPr="00826CF6">
        <w:rPr>
          <w:szCs w:val="21"/>
        </w:rPr>
        <w:t>）</w:t>
      </w:r>
      <w:r w:rsidRPr="00826CF6">
        <w:rPr>
          <w:szCs w:val="21"/>
        </w:rPr>
        <w:t>；</w:t>
      </w:r>
    </w:p>
    <w:p w:rsidR="00346A3D" w:rsidRPr="00826CF6" w:rsidRDefault="00346A3D" w:rsidP="00AF33E1">
      <w:pPr>
        <w:rPr>
          <w:szCs w:val="21"/>
        </w:rPr>
      </w:pPr>
      <w:r w:rsidRPr="00826CF6">
        <w:rPr>
          <w:szCs w:val="21"/>
        </w:rPr>
        <w:t xml:space="preserve">        m</w:t>
      </w:r>
      <w:r w:rsidR="00420B83" w:rsidRPr="00826CF6">
        <w:rPr>
          <w:szCs w:val="21"/>
        </w:rPr>
        <w:t>——</w:t>
      </w:r>
      <w:r w:rsidRPr="00826CF6">
        <w:rPr>
          <w:szCs w:val="21"/>
        </w:rPr>
        <w:t>从</w:t>
      </w:r>
      <w:r w:rsidR="00A11F4E" w:rsidRPr="00826CF6">
        <w:rPr>
          <w:szCs w:val="21"/>
        </w:rPr>
        <w:t>校准曲线</w:t>
      </w:r>
      <w:r w:rsidRPr="00826CF6">
        <w:rPr>
          <w:szCs w:val="21"/>
        </w:rPr>
        <w:t>查得硝酸盐的质量，</w:t>
      </w:r>
      <w:r w:rsidR="00F6119F" w:rsidRPr="00826CF6">
        <w:rPr>
          <w:szCs w:val="21"/>
        </w:rPr>
        <w:t>单位为微克（</w:t>
      </w:r>
      <w:r w:rsidR="00F6119F" w:rsidRPr="00826CF6">
        <w:rPr>
          <w:szCs w:val="21"/>
        </w:rPr>
        <w:t>μg</w:t>
      </w:r>
      <w:r w:rsidR="00F6119F" w:rsidRPr="00826CF6">
        <w:rPr>
          <w:szCs w:val="21"/>
        </w:rPr>
        <w:t>）</w:t>
      </w:r>
      <w:r w:rsidRPr="00826CF6">
        <w:rPr>
          <w:szCs w:val="21"/>
        </w:rPr>
        <w:t>；</w:t>
      </w:r>
    </w:p>
    <w:p w:rsidR="00346A3D" w:rsidRPr="00826CF6" w:rsidRDefault="00346A3D" w:rsidP="00AF33E1">
      <w:pPr>
        <w:ind w:firstLineChars="400" w:firstLine="840"/>
        <w:rPr>
          <w:szCs w:val="21"/>
        </w:rPr>
      </w:pPr>
      <w:r w:rsidRPr="00826CF6">
        <w:rPr>
          <w:szCs w:val="21"/>
        </w:rPr>
        <w:t>V</w:t>
      </w:r>
      <w:r w:rsidR="00420B83" w:rsidRPr="00826CF6">
        <w:rPr>
          <w:szCs w:val="21"/>
        </w:rPr>
        <w:t>——</w:t>
      </w:r>
      <w:r w:rsidRPr="00826CF6">
        <w:rPr>
          <w:szCs w:val="21"/>
        </w:rPr>
        <w:t>水样体积，</w:t>
      </w:r>
      <w:r w:rsidR="00F6119F" w:rsidRPr="00826CF6">
        <w:rPr>
          <w:szCs w:val="21"/>
        </w:rPr>
        <w:t>单位为毫升（</w:t>
      </w:r>
      <w:r w:rsidR="00F6119F" w:rsidRPr="00826CF6">
        <w:rPr>
          <w:szCs w:val="21"/>
        </w:rPr>
        <w:t>mL</w:t>
      </w:r>
      <w:r w:rsidR="00F6119F" w:rsidRPr="00826CF6">
        <w:rPr>
          <w:szCs w:val="21"/>
        </w:rPr>
        <w:t>）</w:t>
      </w:r>
      <w:r w:rsidRPr="00826CF6">
        <w:rPr>
          <w:szCs w:val="21"/>
        </w:rPr>
        <w:t>。</w:t>
      </w:r>
    </w:p>
    <w:p w:rsidR="00346A3D" w:rsidRPr="00826CF6" w:rsidRDefault="00346A3D" w:rsidP="00AF33E1">
      <w:pPr>
        <w:rPr>
          <w:szCs w:val="21"/>
        </w:rPr>
      </w:pPr>
      <w:r w:rsidRPr="00826CF6">
        <w:rPr>
          <w:szCs w:val="21"/>
        </w:rPr>
        <w:t>40.1.</w:t>
      </w:r>
      <w:r w:rsidR="009064BF">
        <w:rPr>
          <w:rFonts w:hint="eastAsia"/>
          <w:szCs w:val="21"/>
        </w:rPr>
        <w:t>6</w:t>
      </w:r>
      <w:r w:rsidRPr="00826CF6">
        <w:rPr>
          <w:szCs w:val="21"/>
        </w:rPr>
        <w:t xml:space="preserve">  </w:t>
      </w:r>
      <w:r w:rsidR="003622A5" w:rsidRPr="00826CF6">
        <w:rPr>
          <w:szCs w:val="21"/>
        </w:rPr>
        <w:t>精密度</w:t>
      </w:r>
    </w:p>
    <w:p w:rsidR="00346A3D" w:rsidRDefault="003622A5" w:rsidP="00AF33E1">
      <w:pPr>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9064BF" w:rsidRPr="00826CF6" w:rsidRDefault="009064BF" w:rsidP="009064BF">
      <w:pPr>
        <w:rPr>
          <w:szCs w:val="21"/>
        </w:rPr>
      </w:pPr>
      <w:r w:rsidRPr="00826CF6">
        <w:rPr>
          <w:szCs w:val="21"/>
        </w:rPr>
        <w:t>40.1.</w:t>
      </w:r>
      <w:r>
        <w:rPr>
          <w:rFonts w:hint="eastAsia"/>
          <w:szCs w:val="21"/>
        </w:rPr>
        <w:t>7</w:t>
      </w:r>
      <w:r w:rsidRPr="00826CF6">
        <w:rPr>
          <w:szCs w:val="21"/>
        </w:rPr>
        <w:t xml:space="preserve">  </w:t>
      </w:r>
      <w:r>
        <w:rPr>
          <w:szCs w:val="21"/>
        </w:rPr>
        <w:t>其他</w:t>
      </w:r>
    </w:p>
    <w:p w:rsidR="009064BF" w:rsidRPr="00826CF6" w:rsidRDefault="009064BF" w:rsidP="009064BF">
      <w:pPr>
        <w:rPr>
          <w:szCs w:val="21"/>
        </w:rPr>
      </w:pPr>
      <w:r w:rsidRPr="00826CF6">
        <w:rPr>
          <w:szCs w:val="21"/>
        </w:rPr>
        <w:t>本法最低检测质量浓度为</w:t>
      </w:r>
      <w:r w:rsidRPr="00826CF6">
        <w:rPr>
          <w:szCs w:val="21"/>
        </w:rPr>
        <w:t>2.5mg/L</w:t>
      </w:r>
      <w:r w:rsidRPr="00826CF6">
        <w:rPr>
          <w:szCs w:val="21"/>
        </w:rPr>
        <w:t>。</w:t>
      </w:r>
    </w:p>
    <w:p w:rsidR="00346A3D" w:rsidRPr="009064BF" w:rsidRDefault="00346A3D" w:rsidP="00AF33E1">
      <w:pPr>
        <w:rPr>
          <w:szCs w:val="21"/>
        </w:rPr>
      </w:pPr>
      <w:r w:rsidRPr="009064BF">
        <w:rPr>
          <w:szCs w:val="21"/>
        </w:rPr>
        <w:t xml:space="preserve">40.2  </w:t>
      </w:r>
      <w:r w:rsidRPr="009064BF">
        <w:rPr>
          <w:szCs w:val="21"/>
        </w:rPr>
        <w:t>离子色谱法</w:t>
      </w:r>
    </w:p>
    <w:p w:rsidR="00346A3D" w:rsidRPr="009064BF" w:rsidRDefault="00346A3D" w:rsidP="00AF33E1">
      <w:pPr>
        <w:rPr>
          <w:szCs w:val="21"/>
        </w:rPr>
      </w:pPr>
      <w:r w:rsidRPr="009064BF">
        <w:rPr>
          <w:szCs w:val="21"/>
        </w:rPr>
        <w:tab/>
      </w:r>
      <w:r w:rsidR="00C15E7D" w:rsidRPr="009064BF">
        <w:rPr>
          <w:szCs w:val="21"/>
        </w:rPr>
        <w:t>同</w:t>
      </w:r>
      <w:r w:rsidR="00206A02" w:rsidRPr="009064BF">
        <w:rPr>
          <w:szCs w:val="21"/>
        </w:rPr>
        <w:t>36</w:t>
      </w:r>
      <w:r w:rsidRPr="009064BF">
        <w:rPr>
          <w:szCs w:val="21"/>
        </w:rPr>
        <w:t>.</w:t>
      </w:r>
      <w:r w:rsidR="0065752A" w:rsidRPr="009064BF">
        <w:rPr>
          <w:szCs w:val="21"/>
        </w:rPr>
        <w:t>4</w:t>
      </w:r>
      <w:r w:rsidRPr="009064BF">
        <w:rPr>
          <w:szCs w:val="21"/>
        </w:rPr>
        <w:t>。</w:t>
      </w:r>
    </w:p>
    <w:p w:rsidR="00346A3D" w:rsidRPr="009064BF" w:rsidRDefault="00346A3D" w:rsidP="00AF33E1">
      <w:pPr>
        <w:rPr>
          <w:szCs w:val="21"/>
        </w:rPr>
      </w:pPr>
      <w:r w:rsidRPr="009064BF">
        <w:rPr>
          <w:szCs w:val="21"/>
        </w:rPr>
        <w:t xml:space="preserve">40.3  </w:t>
      </w:r>
      <w:r w:rsidRPr="009064BF">
        <w:rPr>
          <w:szCs w:val="21"/>
        </w:rPr>
        <w:t>紫外</w:t>
      </w:r>
      <w:r w:rsidR="00907FBC" w:rsidRPr="009064BF">
        <w:rPr>
          <w:szCs w:val="21"/>
        </w:rPr>
        <w:t>光谱法</w:t>
      </w:r>
    </w:p>
    <w:p w:rsidR="00346A3D" w:rsidRPr="00826CF6" w:rsidRDefault="00206A02" w:rsidP="00AF33E1">
      <w:pPr>
        <w:rPr>
          <w:szCs w:val="21"/>
        </w:rPr>
      </w:pPr>
      <w:r w:rsidRPr="00826CF6">
        <w:rPr>
          <w:szCs w:val="21"/>
        </w:rPr>
        <w:t>40</w:t>
      </w:r>
      <w:r w:rsidR="00346A3D" w:rsidRPr="00826CF6">
        <w:rPr>
          <w:szCs w:val="21"/>
        </w:rPr>
        <w:t>.3.</w:t>
      </w:r>
      <w:r w:rsidR="007363B9">
        <w:rPr>
          <w:rFonts w:hint="eastAsia"/>
          <w:szCs w:val="21"/>
        </w:rPr>
        <w:t>1</w:t>
      </w:r>
      <w:r w:rsidR="00346A3D" w:rsidRPr="00826CF6">
        <w:rPr>
          <w:szCs w:val="21"/>
        </w:rPr>
        <w:t xml:space="preserve">  </w:t>
      </w:r>
      <w:r w:rsidR="00346A3D" w:rsidRPr="00826CF6">
        <w:rPr>
          <w:szCs w:val="21"/>
        </w:rPr>
        <w:t>原理</w:t>
      </w:r>
    </w:p>
    <w:p w:rsidR="00346A3D" w:rsidRPr="00826CF6" w:rsidRDefault="00346A3D" w:rsidP="00AF33E1">
      <w:pPr>
        <w:ind w:firstLine="420"/>
        <w:rPr>
          <w:szCs w:val="21"/>
        </w:rPr>
      </w:pPr>
      <w:r w:rsidRPr="00826CF6">
        <w:rPr>
          <w:szCs w:val="21"/>
        </w:rPr>
        <w:t>在波长</w:t>
      </w:r>
      <w:r w:rsidRPr="00826CF6">
        <w:rPr>
          <w:szCs w:val="21"/>
        </w:rPr>
        <w:t>220nm</w:t>
      </w:r>
      <w:r w:rsidRPr="00826CF6">
        <w:rPr>
          <w:szCs w:val="21"/>
        </w:rPr>
        <w:t>处，硝酸盐对紫外光有强烈的吸收，在一定浓度</w:t>
      </w:r>
      <w:r w:rsidR="00E4154E">
        <w:rPr>
          <w:szCs w:val="21"/>
        </w:rPr>
        <w:t>其他</w:t>
      </w:r>
      <w:r w:rsidRPr="00826CF6">
        <w:rPr>
          <w:szCs w:val="21"/>
        </w:rPr>
        <w:t>内吸光度与硝酸盐的含量成正比。</w:t>
      </w:r>
    </w:p>
    <w:p w:rsidR="00346A3D" w:rsidRPr="00826CF6" w:rsidRDefault="00346A3D" w:rsidP="00AF33E1">
      <w:pPr>
        <w:ind w:firstLine="420"/>
        <w:rPr>
          <w:szCs w:val="21"/>
        </w:rPr>
      </w:pPr>
      <w:r w:rsidRPr="00826CF6">
        <w:rPr>
          <w:szCs w:val="21"/>
        </w:rPr>
        <w:t>溶解的有机物在波长</w:t>
      </w:r>
      <w:r w:rsidRPr="00826CF6">
        <w:rPr>
          <w:szCs w:val="21"/>
        </w:rPr>
        <w:t>220nm</w:t>
      </w:r>
      <w:r w:rsidRPr="00826CF6">
        <w:rPr>
          <w:szCs w:val="21"/>
        </w:rPr>
        <w:t>和</w:t>
      </w:r>
      <w:r w:rsidRPr="00826CF6">
        <w:rPr>
          <w:szCs w:val="21"/>
        </w:rPr>
        <w:t>275nm</w:t>
      </w:r>
      <w:r w:rsidRPr="00826CF6">
        <w:rPr>
          <w:szCs w:val="21"/>
        </w:rPr>
        <w:t>处均有吸收，而硝酸盐在</w:t>
      </w:r>
      <w:r w:rsidR="00290043" w:rsidRPr="00826CF6">
        <w:rPr>
          <w:szCs w:val="21"/>
        </w:rPr>
        <w:t>波长</w:t>
      </w:r>
      <w:r w:rsidRPr="00826CF6">
        <w:rPr>
          <w:szCs w:val="21"/>
        </w:rPr>
        <w:t>275nm</w:t>
      </w:r>
      <w:r w:rsidRPr="00826CF6">
        <w:rPr>
          <w:szCs w:val="21"/>
        </w:rPr>
        <w:t>处没有吸收，从而可通过测定</w:t>
      </w:r>
      <w:r w:rsidR="00290043" w:rsidRPr="00826CF6">
        <w:rPr>
          <w:szCs w:val="21"/>
        </w:rPr>
        <w:t>波长</w:t>
      </w:r>
      <w:r w:rsidRPr="00826CF6">
        <w:rPr>
          <w:szCs w:val="21"/>
        </w:rPr>
        <w:t>275nm</w:t>
      </w:r>
      <w:r w:rsidRPr="00826CF6">
        <w:rPr>
          <w:szCs w:val="21"/>
        </w:rPr>
        <w:t>处的吸光度对硝酸盐的吸光度进行校正。</w:t>
      </w:r>
    </w:p>
    <w:p w:rsidR="00346A3D" w:rsidRPr="00826CF6" w:rsidRDefault="00206A02" w:rsidP="00AF33E1">
      <w:pPr>
        <w:rPr>
          <w:szCs w:val="21"/>
        </w:rPr>
      </w:pPr>
      <w:r w:rsidRPr="00826CF6">
        <w:rPr>
          <w:szCs w:val="21"/>
        </w:rPr>
        <w:t>40</w:t>
      </w:r>
      <w:r w:rsidR="00346A3D" w:rsidRPr="00826CF6">
        <w:rPr>
          <w:szCs w:val="21"/>
        </w:rPr>
        <w:t>.3.</w:t>
      </w:r>
      <w:r w:rsidR="007363B9">
        <w:rPr>
          <w:rFonts w:hint="eastAsia"/>
          <w:szCs w:val="21"/>
        </w:rPr>
        <w:t>2</w:t>
      </w:r>
      <w:r w:rsidR="00346A3D" w:rsidRPr="00826CF6">
        <w:rPr>
          <w:szCs w:val="21"/>
        </w:rPr>
        <w:t xml:space="preserve">  </w:t>
      </w:r>
      <w:r w:rsidR="00D10738" w:rsidRPr="00826CF6">
        <w:rPr>
          <w:szCs w:val="21"/>
        </w:rPr>
        <w:t>试剂和材料</w:t>
      </w:r>
    </w:p>
    <w:p w:rsidR="00346A3D" w:rsidRPr="00826CF6" w:rsidRDefault="00206A02" w:rsidP="00AF33E1">
      <w:pPr>
        <w:rPr>
          <w:szCs w:val="21"/>
        </w:rPr>
      </w:pPr>
      <w:r w:rsidRPr="00826CF6">
        <w:rPr>
          <w:szCs w:val="21"/>
        </w:rPr>
        <w:t>40</w:t>
      </w:r>
      <w:r w:rsidR="00346A3D" w:rsidRPr="00826CF6">
        <w:rPr>
          <w:szCs w:val="21"/>
        </w:rPr>
        <w:t>.3.</w:t>
      </w:r>
      <w:r w:rsidR="007363B9">
        <w:rPr>
          <w:rFonts w:hint="eastAsia"/>
          <w:szCs w:val="21"/>
        </w:rPr>
        <w:t>2</w:t>
      </w:r>
      <w:r w:rsidR="00346A3D" w:rsidRPr="00826CF6">
        <w:rPr>
          <w:szCs w:val="21"/>
        </w:rPr>
        <w:t xml:space="preserve">.1  </w:t>
      </w:r>
      <w:r w:rsidR="00346A3D" w:rsidRPr="00826CF6">
        <w:rPr>
          <w:szCs w:val="21"/>
        </w:rPr>
        <w:t>无硝酸盐纯水：采用重蒸馏或蒸馏</w:t>
      </w:r>
      <w:r w:rsidR="00290043" w:rsidRPr="00826CF6">
        <w:rPr>
          <w:szCs w:val="21"/>
        </w:rPr>
        <w:t>－</w:t>
      </w:r>
      <w:r w:rsidR="00346A3D" w:rsidRPr="00826CF6">
        <w:rPr>
          <w:szCs w:val="21"/>
        </w:rPr>
        <w:t>去离子法制备，用于配制试剂及稀释样品。</w:t>
      </w:r>
    </w:p>
    <w:p w:rsidR="00346A3D" w:rsidRPr="00826CF6" w:rsidRDefault="00206A02" w:rsidP="00AF33E1">
      <w:pPr>
        <w:rPr>
          <w:szCs w:val="21"/>
        </w:rPr>
      </w:pPr>
      <w:r w:rsidRPr="00826CF6">
        <w:rPr>
          <w:szCs w:val="21"/>
        </w:rPr>
        <w:lastRenderedPageBreak/>
        <w:t>40</w:t>
      </w:r>
      <w:r w:rsidR="00346A3D" w:rsidRPr="00826CF6">
        <w:rPr>
          <w:szCs w:val="21"/>
        </w:rPr>
        <w:t>.3.</w:t>
      </w:r>
      <w:r w:rsidR="007363B9">
        <w:rPr>
          <w:rFonts w:hint="eastAsia"/>
          <w:szCs w:val="21"/>
        </w:rPr>
        <w:t>2</w:t>
      </w:r>
      <w:r w:rsidR="00346A3D" w:rsidRPr="00826CF6">
        <w:rPr>
          <w:szCs w:val="21"/>
        </w:rPr>
        <w:t xml:space="preserve">.2  </w:t>
      </w:r>
      <w:r w:rsidR="00346A3D" w:rsidRPr="00826CF6">
        <w:rPr>
          <w:szCs w:val="21"/>
        </w:rPr>
        <w:t>盐酸溶液</w:t>
      </w:r>
      <w:r w:rsidR="00346A3D" w:rsidRPr="00826CF6">
        <w:rPr>
          <w:szCs w:val="21"/>
        </w:rPr>
        <w:t>(1</w:t>
      </w:r>
      <w:r w:rsidR="00346A3D" w:rsidRPr="00826CF6">
        <w:rPr>
          <w:szCs w:val="21"/>
        </w:rPr>
        <w:t>＋</w:t>
      </w:r>
      <w:r w:rsidR="00346A3D" w:rsidRPr="00826CF6">
        <w:rPr>
          <w:szCs w:val="21"/>
        </w:rPr>
        <w:t>11)</w:t>
      </w:r>
      <w:r w:rsidR="00346A3D" w:rsidRPr="00826CF6">
        <w:rPr>
          <w:szCs w:val="21"/>
        </w:rPr>
        <w:t>。</w:t>
      </w:r>
    </w:p>
    <w:p w:rsidR="00346A3D" w:rsidRPr="00826CF6" w:rsidRDefault="00206A02" w:rsidP="00AF33E1">
      <w:pPr>
        <w:rPr>
          <w:szCs w:val="21"/>
        </w:rPr>
      </w:pPr>
      <w:r w:rsidRPr="00826CF6">
        <w:rPr>
          <w:szCs w:val="21"/>
        </w:rPr>
        <w:t>40</w:t>
      </w:r>
      <w:r w:rsidR="00346A3D" w:rsidRPr="00826CF6">
        <w:rPr>
          <w:szCs w:val="21"/>
        </w:rPr>
        <w:t>.3.</w:t>
      </w:r>
      <w:r w:rsidR="007363B9">
        <w:rPr>
          <w:rFonts w:hint="eastAsia"/>
          <w:szCs w:val="21"/>
        </w:rPr>
        <w:t>2</w:t>
      </w:r>
      <w:r w:rsidR="00346A3D" w:rsidRPr="00826CF6">
        <w:rPr>
          <w:szCs w:val="21"/>
        </w:rPr>
        <w:t xml:space="preserve">.3  </w:t>
      </w:r>
      <w:r w:rsidR="00346A3D" w:rsidRPr="00826CF6">
        <w:rPr>
          <w:szCs w:val="21"/>
        </w:rPr>
        <w:t>硝酸盐标准</w:t>
      </w:r>
      <w:r w:rsidR="00C71D39" w:rsidRPr="00826CF6">
        <w:rPr>
          <w:szCs w:val="21"/>
        </w:rPr>
        <w:t>储备</w:t>
      </w:r>
      <w:r w:rsidR="00346A3D" w:rsidRPr="00826CF6">
        <w:rPr>
          <w:szCs w:val="21"/>
        </w:rPr>
        <w:t>溶液</w:t>
      </w:r>
      <w:r w:rsidR="00346A3D" w:rsidRPr="00826CF6">
        <w:rPr>
          <w:szCs w:val="21"/>
        </w:rPr>
        <w:t>[ρ(NO</w:t>
      </w:r>
      <w:r w:rsidR="00346A3D" w:rsidRPr="00826CF6">
        <w:rPr>
          <w:szCs w:val="21"/>
          <w:vertAlign w:val="subscript"/>
        </w:rPr>
        <w:t>3</w:t>
      </w:r>
      <w:r w:rsidR="00346A3D" w:rsidRPr="00826CF6">
        <w:rPr>
          <w:szCs w:val="21"/>
          <w:vertAlign w:val="superscript"/>
        </w:rPr>
        <w:t>-</w:t>
      </w:r>
      <w:r w:rsidR="00346A3D" w:rsidRPr="00826CF6">
        <w:rPr>
          <w:szCs w:val="21"/>
        </w:rPr>
        <w:t>)=100μg/mL]</w:t>
      </w:r>
      <w:r w:rsidR="00290043" w:rsidRPr="00826CF6">
        <w:rPr>
          <w:szCs w:val="21"/>
        </w:rPr>
        <w:t>：</w:t>
      </w:r>
      <w:r w:rsidR="00346A3D" w:rsidRPr="00826CF6">
        <w:rPr>
          <w:szCs w:val="21"/>
        </w:rPr>
        <w:t>称取</w:t>
      </w:r>
      <w:smartTag w:uri="urn:schemas-microsoft-com:office:smarttags" w:element="chmetcnv">
        <w:smartTagPr>
          <w:attr w:name="TCSC" w:val="0"/>
          <w:attr w:name="NumberType" w:val="1"/>
          <w:attr w:name="Negative" w:val="False"/>
          <w:attr w:name="HasSpace" w:val="False"/>
          <w:attr w:name="SourceValue" w:val=".1631"/>
          <w:attr w:name="UnitName" w:val="g"/>
        </w:smartTagPr>
        <w:r w:rsidR="00346A3D" w:rsidRPr="00826CF6">
          <w:rPr>
            <w:szCs w:val="21"/>
          </w:rPr>
          <w:t>0.1631g</w:t>
        </w:r>
      </w:smartTag>
      <w:r w:rsidR="00346A3D" w:rsidRPr="00826CF6">
        <w:rPr>
          <w:szCs w:val="21"/>
        </w:rPr>
        <w:t>经</w:t>
      </w:r>
      <w:smartTag w:uri="urn:schemas-microsoft-com:office:smarttags" w:element="chmetcnv">
        <w:smartTagPr>
          <w:attr w:name="TCSC" w:val="0"/>
          <w:attr w:name="NumberType" w:val="1"/>
          <w:attr w:name="Negative" w:val="False"/>
          <w:attr w:name="HasSpace" w:val="False"/>
          <w:attr w:name="SourceValue" w:val="105"/>
          <w:attr w:name="UnitName" w:val="℃"/>
        </w:smartTagPr>
        <w:r w:rsidR="00346A3D" w:rsidRPr="00826CF6">
          <w:rPr>
            <w:szCs w:val="21"/>
          </w:rPr>
          <w:t>105</w:t>
        </w:r>
        <w:r w:rsidR="00346A3D" w:rsidRPr="00826CF6">
          <w:rPr>
            <w:rFonts w:ascii="宋体" w:hAnsi="宋体" w:cs="宋体" w:hint="eastAsia"/>
            <w:szCs w:val="21"/>
          </w:rPr>
          <w:t>℃</w:t>
        </w:r>
      </w:smartTag>
      <w:r w:rsidR="00346A3D" w:rsidRPr="00826CF6">
        <w:rPr>
          <w:szCs w:val="21"/>
        </w:rPr>
        <w:t>干燥</w:t>
      </w:r>
      <w:r w:rsidR="00346A3D" w:rsidRPr="00826CF6">
        <w:rPr>
          <w:szCs w:val="21"/>
        </w:rPr>
        <w:t>2h</w:t>
      </w:r>
      <w:r w:rsidR="00346A3D" w:rsidRPr="00826CF6">
        <w:rPr>
          <w:szCs w:val="21"/>
        </w:rPr>
        <w:t>的硝酸钾</w:t>
      </w:r>
      <w:r w:rsidR="00346A3D" w:rsidRPr="00826CF6">
        <w:rPr>
          <w:szCs w:val="21"/>
        </w:rPr>
        <w:t>(KNO</w:t>
      </w:r>
      <w:r w:rsidR="00346A3D" w:rsidRPr="00826CF6">
        <w:rPr>
          <w:szCs w:val="21"/>
          <w:vertAlign w:val="subscript"/>
        </w:rPr>
        <w:t>3</w:t>
      </w:r>
      <w:r w:rsidR="00290043" w:rsidRPr="00826CF6">
        <w:rPr>
          <w:szCs w:val="21"/>
        </w:rPr>
        <w:t>)</w:t>
      </w:r>
      <w:r w:rsidR="00346A3D" w:rsidRPr="00826CF6">
        <w:rPr>
          <w:szCs w:val="21"/>
        </w:rPr>
        <w:t>溶于纯水中并定容至</w:t>
      </w:r>
      <w:r w:rsidR="00346A3D" w:rsidRPr="00826CF6">
        <w:rPr>
          <w:szCs w:val="21"/>
        </w:rPr>
        <w:t>1000mL</w:t>
      </w:r>
      <w:r w:rsidR="00346A3D" w:rsidRPr="00826CF6">
        <w:rPr>
          <w:szCs w:val="21"/>
        </w:rPr>
        <w:t>，每升中加入</w:t>
      </w:r>
      <w:r w:rsidR="00346A3D" w:rsidRPr="00826CF6">
        <w:rPr>
          <w:szCs w:val="21"/>
        </w:rPr>
        <w:t>2mL</w:t>
      </w:r>
      <w:r w:rsidR="00A93BB9" w:rsidRPr="00826CF6">
        <w:rPr>
          <w:szCs w:val="21"/>
        </w:rPr>
        <w:t>三氯甲烷</w:t>
      </w:r>
      <w:r w:rsidR="00346A3D" w:rsidRPr="00826CF6">
        <w:rPr>
          <w:szCs w:val="21"/>
        </w:rPr>
        <w:t>，至少可稳定</w:t>
      </w:r>
      <w:r w:rsidR="00346A3D" w:rsidRPr="00826CF6">
        <w:rPr>
          <w:szCs w:val="21"/>
        </w:rPr>
        <w:t>6</w:t>
      </w:r>
      <w:r w:rsidR="00346A3D" w:rsidRPr="00826CF6">
        <w:rPr>
          <w:szCs w:val="21"/>
        </w:rPr>
        <w:t>个月。</w:t>
      </w:r>
    </w:p>
    <w:p w:rsidR="00346A3D" w:rsidRPr="00826CF6" w:rsidRDefault="00206A02" w:rsidP="00AF33E1">
      <w:pPr>
        <w:rPr>
          <w:szCs w:val="21"/>
        </w:rPr>
      </w:pPr>
      <w:r w:rsidRPr="00826CF6">
        <w:rPr>
          <w:szCs w:val="21"/>
        </w:rPr>
        <w:t>40</w:t>
      </w:r>
      <w:r w:rsidR="00346A3D" w:rsidRPr="00826CF6">
        <w:rPr>
          <w:szCs w:val="21"/>
        </w:rPr>
        <w:t>.3.</w:t>
      </w:r>
      <w:r w:rsidR="007363B9">
        <w:rPr>
          <w:rFonts w:hint="eastAsia"/>
          <w:szCs w:val="21"/>
        </w:rPr>
        <w:t>2</w:t>
      </w:r>
      <w:r w:rsidR="00346A3D" w:rsidRPr="00826CF6">
        <w:rPr>
          <w:szCs w:val="21"/>
        </w:rPr>
        <w:t xml:space="preserve">.4  </w:t>
      </w:r>
      <w:r w:rsidR="00346A3D" w:rsidRPr="00826CF6">
        <w:rPr>
          <w:szCs w:val="21"/>
        </w:rPr>
        <w:t>硝酸盐标准使用溶液</w:t>
      </w:r>
      <w:r w:rsidR="00346A3D" w:rsidRPr="00826CF6">
        <w:rPr>
          <w:szCs w:val="21"/>
        </w:rPr>
        <w:t>[ρ(NO</w:t>
      </w:r>
      <w:r w:rsidR="00346A3D" w:rsidRPr="00826CF6">
        <w:rPr>
          <w:szCs w:val="21"/>
          <w:vertAlign w:val="subscript"/>
        </w:rPr>
        <w:t>3</w:t>
      </w:r>
      <w:r w:rsidR="00346A3D" w:rsidRPr="00826CF6">
        <w:rPr>
          <w:szCs w:val="21"/>
          <w:vertAlign w:val="superscript"/>
        </w:rPr>
        <w:t>-</w:t>
      </w:r>
      <w:r w:rsidR="00346A3D" w:rsidRPr="00826CF6">
        <w:rPr>
          <w:szCs w:val="21"/>
        </w:rPr>
        <w:t>)=10μg/mL]</w:t>
      </w:r>
      <w:r w:rsidR="00346A3D" w:rsidRPr="00826CF6">
        <w:rPr>
          <w:szCs w:val="21"/>
        </w:rPr>
        <w:t>：吸取</w:t>
      </w:r>
      <w:r w:rsidR="00346A3D" w:rsidRPr="00826CF6">
        <w:rPr>
          <w:szCs w:val="21"/>
        </w:rPr>
        <w:t>50.0mL</w:t>
      </w:r>
      <w:r w:rsidR="00346A3D" w:rsidRPr="00826CF6">
        <w:rPr>
          <w:szCs w:val="21"/>
        </w:rPr>
        <w:t>硝酸盐标准</w:t>
      </w:r>
      <w:r w:rsidR="00C71D39" w:rsidRPr="00826CF6">
        <w:rPr>
          <w:szCs w:val="21"/>
        </w:rPr>
        <w:t>储备</w:t>
      </w:r>
      <w:r w:rsidR="00346A3D" w:rsidRPr="00826CF6">
        <w:rPr>
          <w:szCs w:val="21"/>
        </w:rPr>
        <w:t>溶液于</w:t>
      </w:r>
      <w:r w:rsidR="00346A3D" w:rsidRPr="00826CF6">
        <w:rPr>
          <w:szCs w:val="21"/>
        </w:rPr>
        <w:t>500 mL</w:t>
      </w:r>
      <w:r w:rsidR="00346A3D" w:rsidRPr="00826CF6">
        <w:rPr>
          <w:szCs w:val="21"/>
        </w:rPr>
        <w:t>容量瓶中，用纯水定容。</w:t>
      </w:r>
    </w:p>
    <w:p w:rsidR="00346A3D" w:rsidRPr="00826CF6" w:rsidRDefault="00206A02" w:rsidP="00AF33E1">
      <w:pPr>
        <w:rPr>
          <w:szCs w:val="21"/>
        </w:rPr>
      </w:pPr>
      <w:r w:rsidRPr="00826CF6">
        <w:rPr>
          <w:szCs w:val="21"/>
        </w:rPr>
        <w:t>40</w:t>
      </w:r>
      <w:r w:rsidR="00346A3D" w:rsidRPr="00826CF6">
        <w:rPr>
          <w:szCs w:val="21"/>
        </w:rPr>
        <w:t>.3.</w:t>
      </w:r>
      <w:r w:rsidR="007363B9">
        <w:rPr>
          <w:rFonts w:hint="eastAsia"/>
          <w:szCs w:val="21"/>
        </w:rPr>
        <w:t>3</w:t>
      </w:r>
      <w:r w:rsidR="00346A3D" w:rsidRPr="00826CF6">
        <w:rPr>
          <w:szCs w:val="21"/>
        </w:rPr>
        <w:t xml:space="preserve">  </w:t>
      </w:r>
      <w:r w:rsidR="00D10738" w:rsidRPr="00826CF6">
        <w:rPr>
          <w:szCs w:val="21"/>
        </w:rPr>
        <w:t>仪器和设备</w:t>
      </w:r>
    </w:p>
    <w:p w:rsidR="00346A3D" w:rsidRPr="00826CF6" w:rsidRDefault="00206A02" w:rsidP="00AF33E1">
      <w:pPr>
        <w:rPr>
          <w:szCs w:val="21"/>
        </w:rPr>
      </w:pPr>
      <w:r w:rsidRPr="00826CF6">
        <w:rPr>
          <w:szCs w:val="21"/>
        </w:rPr>
        <w:t>40</w:t>
      </w:r>
      <w:r w:rsidR="00346A3D" w:rsidRPr="00826CF6">
        <w:rPr>
          <w:szCs w:val="21"/>
        </w:rPr>
        <w:t>.3.</w:t>
      </w:r>
      <w:r w:rsidR="007363B9">
        <w:rPr>
          <w:rFonts w:hint="eastAsia"/>
          <w:szCs w:val="21"/>
        </w:rPr>
        <w:t>3</w:t>
      </w:r>
      <w:r w:rsidR="00346A3D" w:rsidRPr="00826CF6">
        <w:rPr>
          <w:szCs w:val="21"/>
        </w:rPr>
        <w:t xml:space="preserve">.1  </w:t>
      </w:r>
      <w:r w:rsidR="00346A3D" w:rsidRPr="00826CF6">
        <w:rPr>
          <w:szCs w:val="21"/>
        </w:rPr>
        <w:t>紫外分光光度计及石英比色皿。</w:t>
      </w:r>
    </w:p>
    <w:p w:rsidR="00346A3D" w:rsidRPr="00826CF6" w:rsidRDefault="00206A02" w:rsidP="00AF33E1">
      <w:pPr>
        <w:rPr>
          <w:szCs w:val="21"/>
        </w:rPr>
      </w:pPr>
      <w:r w:rsidRPr="00826CF6">
        <w:rPr>
          <w:szCs w:val="21"/>
        </w:rPr>
        <w:t>40</w:t>
      </w:r>
      <w:r w:rsidR="00346A3D" w:rsidRPr="00826CF6">
        <w:rPr>
          <w:szCs w:val="21"/>
        </w:rPr>
        <w:t>.3.</w:t>
      </w:r>
      <w:r w:rsidR="007363B9">
        <w:rPr>
          <w:rFonts w:hint="eastAsia"/>
          <w:szCs w:val="21"/>
        </w:rPr>
        <w:t>3</w:t>
      </w:r>
      <w:r w:rsidR="00346A3D" w:rsidRPr="00826CF6">
        <w:rPr>
          <w:szCs w:val="21"/>
        </w:rPr>
        <w:t xml:space="preserve">.2  </w:t>
      </w:r>
      <w:r w:rsidR="00346A3D" w:rsidRPr="00826CF6">
        <w:rPr>
          <w:szCs w:val="21"/>
        </w:rPr>
        <w:t>具塞比色管</w:t>
      </w:r>
      <w:r w:rsidR="005951C1" w:rsidRPr="00826CF6">
        <w:rPr>
          <w:szCs w:val="21"/>
        </w:rPr>
        <w:t>：</w:t>
      </w:r>
      <w:r w:rsidR="00346A3D" w:rsidRPr="00826CF6">
        <w:rPr>
          <w:szCs w:val="21"/>
        </w:rPr>
        <w:t>50mL</w:t>
      </w:r>
      <w:r w:rsidR="00346A3D" w:rsidRPr="00826CF6">
        <w:rPr>
          <w:szCs w:val="21"/>
        </w:rPr>
        <w:t>。</w:t>
      </w:r>
    </w:p>
    <w:p w:rsidR="00346A3D" w:rsidRPr="00826CF6" w:rsidRDefault="00206A02" w:rsidP="00AF33E1">
      <w:pPr>
        <w:rPr>
          <w:szCs w:val="21"/>
        </w:rPr>
      </w:pPr>
      <w:r w:rsidRPr="00826CF6">
        <w:rPr>
          <w:szCs w:val="21"/>
        </w:rPr>
        <w:t>40</w:t>
      </w:r>
      <w:r w:rsidR="00346A3D" w:rsidRPr="00826CF6">
        <w:rPr>
          <w:szCs w:val="21"/>
        </w:rPr>
        <w:t>.3.</w:t>
      </w:r>
      <w:r w:rsidR="007363B9">
        <w:rPr>
          <w:rFonts w:hint="eastAsia"/>
          <w:szCs w:val="21"/>
        </w:rPr>
        <w:t>4</w:t>
      </w:r>
      <w:r w:rsidR="00346A3D" w:rsidRPr="00826CF6">
        <w:rPr>
          <w:szCs w:val="21"/>
        </w:rPr>
        <w:t xml:space="preserve">  </w:t>
      </w:r>
      <w:r w:rsidR="00346A3D" w:rsidRPr="00826CF6">
        <w:rPr>
          <w:szCs w:val="21"/>
        </w:rPr>
        <w:t>分析步骤</w:t>
      </w:r>
    </w:p>
    <w:p w:rsidR="00346A3D" w:rsidRPr="00826CF6" w:rsidRDefault="00206A02" w:rsidP="00AF33E1">
      <w:pPr>
        <w:rPr>
          <w:szCs w:val="21"/>
        </w:rPr>
      </w:pPr>
      <w:r w:rsidRPr="00826CF6">
        <w:rPr>
          <w:szCs w:val="21"/>
        </w:rPr>
        <w:t>40</w:t>
      </w:r>
      <w:r w:rsidR="00346A3D" w:rsidRPr="00826CF6">
        <w:rPr>
          <w:szCs w:val="21"/>
        </w:rPr>
        <w:t>.3.</w:t>
      </w:r>
      <w:r w:rsidR="007363B9">
        <w:rPr>
          <w:rFonts w:hint="eastAsia"/>
          <w:szCs w:val="21"/>
        </w:rPr>
        <w:t>4</w:t>
      </w:r>
      <w:r w:rsidR="00346A3D" w:rsidRPr="00826CF6">
        <w:rPr>
          <w:szCs w:val="21"/>
        </w:rPr>
        <w:t xml:space="preserve">.1  </w:t>
      </w:r>
      <w:r w:rsidR="00346A3D" w:rsidRPr="00826CF6">
        <w:rPr>
          <w:szCs w:val="21"/>
        </w:rPr>
        <w:t>水样预处理：吸取</w:t>
      </w:r>
      <w:r w:rsidR="00346A3D" w:rsidRPr="00826CF6">
        <w:rPr>
          <w:szCs w:val="21"/>
        </w:rPr>
        <w:t>50.0mL</w:t>
      </w:r>
      <w:r w:rsidR="00346A3D" w:rsidRPr="00826CF6">
        <w:rPr>
          <w:szCs w:val="21"/>
        </w:rPr>
        <w:t>水样于</w:t>
      </w:r>
      <w:r w:rsidR="00346A3D" w:rsidRPr="00826CF6">
        <w:rPr>
          <w:szCs w:val="21"/>
        </w:rPr>
        <w:t>50mL</w:t>
      </w:r>
      <w:r w:rsidR="00346A3D" w:rsidRPr="00826CF6">
        <w:rPr>
          <w:szCs w:val="21"/>
        </w:rPr>
        <w:t>比色管中</w:t>
      </w:r>
      <w:r w:rsidR="00346A3D" w:rsidRPr="00826CF6">
        <w:rPr>
          <w:szCs w:val="21"/>
        </w:rPr>
        <w:t>(</w:t>
      </w:r>
      <w:r w:rsidR="00346A3D" w:rsidRPr="00826CF6">
        <w:rPr>
          <w:szCs w:val="21"/>
        </w:rPr>
        <w:t>必要时应用滤膜除去浑浊物质</w:t>
      </w:r>
      <w:r w:rsidR="00346A3D" w:rsidRPr="00826CF6">
        <w:rPr>
          <w:szCs w:val="21"/>
        </w:rPr>
        <w:t>)</w:t>
      </w:r>
      <w:r w:rsidR="00346A3D" w:rsidRPr="00826CF6">
        <w:rPr>
          <w:szCs w:val="21"/>
        </w:rPr>
        <w:t>，加</w:t>
      </w:r>
      <w:r w:rsidR="00346A3D" w:rsidRPr="00826CF6">
        <w:rPr>
          <w:szCs w:val="21"/>
        </w:rPr>
        <w:t>1mL</w:t>
      </w:r>
      <w:r w:rsidR="00346A3D" w:rsidRPr="00826CF6">
        <w:rPr>
          <w:szCs w:val="21"/>
        </w:rPr>
        <w:t>盐酸溶液酸化。</w:t>
      </w:r>
    </w:p>
    <w:p w:rsidR="00346A3D" w:rsidRPr="00826CF6" w:rsidRDefault="00206A02" w:rsidP="00AF33E1">
      <w:pPr>
        <w:rPr>
          <w:szCs w:val="21"/>
        </w:rPr>
      </w:pPr>
      <w:r w:rsidRPr="00826CF6">
        <w:rPr>
          <w:szCs w:val="21"/>
        </w:rPr>
        <w:t>40</w:t>
      </w:r>
      <w:r w:rsidR="00346A3D" w:rsidRPr="00826CF6">
        <w:rPr>
          <w:szCs w:val="21"/>
        </w:rPr>
        <w:t>.3.</w:t>
      </w:r>
      <w:r w:rsidR="007363B9">
        <w:rPr>
          <w:rFonts w:hint="eastAsia"/>
          <w:szCs w:val="21"/>
        </w:rPr>
        <w:t>4</w:t>
      </w:r>
      <w:r w:rsidR="00346A3D" w:rsidRPr="00826CF6">
        <w:rPr>
          <w:szCs w:val="21"/>
        </w:rPr>
        <w:t xml:space="preserve">.2  </w:t>
      </w:r>
      <w:r w:rsidR="00346A3D" w:rsidRPr="00826CF6">
        <w:rPr>
          <w:szCs w:val="21"/>
        </w:rPr>
        <w:t>标准系列制备：分别吸取硝酸盐标准使用溶液</w:t>
      </w:r>
      <w:r w:rsidR="00346A3D" w:rsidRPr="00826CF6">
        <w:rPr>
          <w:szCs w:val="21"/>
        </w:rPr>
        <w:t>0</w:t>
      </w:r>
      <w:r w:rsidR="00346A3D" w:rsidRPr="00826CF6">
        <w:rPr>
          <w:szCs w:val="21"/>
        </w:rPr>
        <w:t>，</w:t>
      </w:r>
      <w:r w:rsidR="00346A3D" w:rsidRPr="00826CF6">
        <w:rPr>
          <w:szCs w:val="21"/>
        </w:rPr>
        <w:t>1.00</w:t>
      </w:r>
      <w:r w:rsidR="00346A3D" w:rsidRPr="00826CF6">
        <w:rPr>
          <w:szCs w:val="21"/>
        </w:rPr>
        <w:t>，</w:t>
      </w:r>
      <w:r w:rsidR="00346A3D" w:rsidRPr="00826CF6">
        <w:rPr>
          <w:szCs w:val="21"/>
        </w:rPr>
        <w:t>5.00</w:t>
      </w:r>
      <w:r w:rsidR="00346A3D" w:rsidRPr="00826CF6">
        <w:rPr>
          <w:szCs w:val="21"/>
        </w:rPr>
        <w:t>，</w:t>
      </w:r>
      <w:r w:rsidR="00346A3D" w:rsidRPr="00826CF6">
        <w:rPr>
          <w:szCs w:val="21"/>
        </w:rPr>
        <w:t>10.0</w:t>
      </w:r>
      <w:r w:rsidR="00346A3D" w:rsidRPr="00826CF6">
        <w:rPr>
          <w:szCs w:val="21"/>
        </w:rPr>
        <w:t>，</w:t>
      </w:r>
      <w:r w:rsidR="00346A3D" w:rsidRPr="00826CF6">
        <w:rPr>
          <w:szCs w:val="21"/>
        </w:rPr>
        <w:t>20.0</w:t>
      </w:r>
      <w:r w:rsidR="00346A3D" w:rsidRPr="00826CF6">
        <w:rPr>
          <w:szCs w:val="21"/>
        </w:rPr>
        <w:t>，</w:t>
      </w:r>
      <w:r w:rsidR="00346A3D" w:rsidRPr="00826CF6">
        <w:rPr>
          <w:szCs w:val="21"/>
        </w:rPr>
        <w:t>30.0</w:t>
      </w:r>
      <w:r w:rsidR="00346A3D" w:rsidRPr="00826CF6">
        <w:rPr>
          <w:szCs w:val="21"/>
        </w:rPr>
        <w:t>，</w:t>
      </w:r>
      <w:r w:rsidR="00346A3D" w:rsidRPr="00826CF6">
        <w:rPr>
          <w:szCs w:val="21"/>
        </w:rPr>
        <w:t>35.0mL</w:t>
      </w:r>
      <w:r w:rsidR="00346A3D" w:rsidRPr="00826CF6">
        <w:rPr>
          <w:szCs w:val="21"/>
        </w:rPr>
        <w:t>于</w:t>
      </w:r>
      <w:r w:rsidR="00346A3D" w:rsidRPr="00826CF6">
        <w:rPr>
          <w:szCs w:val="21"/>
        </w:rPr>
        <w:t>50mL</w:t>
      </w:r>
      <w:r w:rsidR="00346A3D" w:rsidRPr="00826CF6">
        <w:rPr>
          <w:szCs w:val="21"/>
        </w:rPr>
        <w:t>比色管中，配成</w:t>
      </w:r>
      <w:r w:rsidR="00346A3D" w:rsidRPr="00826CF6">
        <w:rPr>
          <w:szCs w:val="21"/>
        </w:rPr>
        <w:t>0</w:t>
      </w:r>
      <w:r w:rsidR="00E4201F" w:rsidRPr="00826CF6">
        <w:rPr>
          <w:szCs w:val="21"/>
        </w:rPr>
        <w:t>mg/L</w:t>
      </w:r>
      <w:r w:rsidR="00346A3D" w:rsidRPr="00826CF6">
        <w:rPr>
          <w:szCs w:val="21"/>
        </w:rPr>
        <w:t>～</w:t>
      </w:r>
      <w:r w:rsidR="00346A3D" w:rsidRPr="00826CF6">
        <w:rPr>
          <w:szCs w:val="21"/>
        </w:rPr>
        <w:t>7mg/L</w:t>
      </w:r>
      <w:r w:rsidR="00346A3D" w:rsidRPr="00826CF6">
        <w:rPr>
          <w:szCs w:val="21"/>
        </w:rPr>
        <w:t>硝酸盐标准系列，用纯水稀释至</w:t>
      </w:r>
      <w:r w:rsidR="00346A3D" w:rsidRPr="00826CF6">
        <w:rPr>
          <w:szCs w:val="21"/>
        </w:rPr>
        <w:t>50mL</w:t>
      </w:r>
      <w:r w:rsidR="00346A3D" w:rsidRPr="00826CF6">
        <w:rPr>
          <w:szCs w:val="21"/>
        </w:rPr>
        <w:t>，各加</w:t>
      </w:r>
      <w:r w:rsidR="00346A3D" w:rsidRPr="00826CF6">
        <w:rPr>
          <w:szCs w:val="21"/>
        </w:rPr>
        <w:t>1mL</w:t>
      </w:r>
      <w:r w:rsidR="00346A3D" w:rsidRPr="00826CF6">
        <w:rPr>
          <w:szCs w:val="21"/>
        </w:rPr>
        <w:t>盐酸溶液。</w:t>
      </w:r>
    </w:p>
    <w:p w:rsidR="00346A3D" w:rsidRPr="00826CF6" w:rsidRDefault="00206A02" w:rsidP="00AF33E1">
      <w:pPr>
        <w:rPr>
          <w:szCs w:val="21"/>
        </w:rPr>
      </w:pPr>
      <w:r w:rsidRPr="00826CF6">
        <w:rPr>
          <w:szCs w:val="21"/>
        </w:rPr>
        <w:t>40</w:t>
      </w:r>
      <w:r w:rsidR="00346A3D" w:rsidRPr="00826CF6">
        <w:rPr>
          <w:szCs w:val="21"/>
        </w:rPr>
        <w:t>.3.</w:t>
      </w:r>
      <w:r w:rsidR="007363B9">
        <w:rPr>
          <w:rFonts w:hint="eastAsia"/>
          <w:szCs w:val="21"/>
        </w:rPr>
        <w:t>4</w:t>
      </w:r>
      <w:r w:rsidR="00346A3D" w:rsidRPr="00826CF6">
        <w:rPr>
          <w:szCs w:val="21"/>
        </w:rPr>
        <w:t xml:space="preserve">.3  </w:t>
      </w:r>
      <w:r w:rsidR="00346A3D" w:rsidRPr="00826CF6">
        <w:rPr>
          <w:szCs w:val="21"/>
        </w:rPr>
        <w:t>用纯水调节仪器吸光度为</w:t>
      </w:r>
      <w:r w:rsidR="00346A3D" w:rsidRPr="00826CF6">
        <w:rPr>
          <w:szCs w:val="21"/>
        </w:rPr>
        <w:t>0</w:t>
      </w:r>
      <w:r w:rsidR="00346A3D" w:rsidRPr="00826CF6">
        <w:rPr>
          <w:szCs w:val="21"/>
        </w:rPr>
        <w:t>，分别在</w:t>
      </w:r>
      <w:r w:rsidR="00346A3D" w:rsidRPr="00826CF6">
        <w:rPr>
          <w:szCs w:val="21"/>
        </w:rPr>
        <w:t>220nm</w:t>
      </w:r>
      <w:r w:rsidR="00346A3D" w:rsidRPr="00826CF6">
        <w:rPr>
          <w:szCs w:val="21"/>
        </w:rPr>
        <w:t>和</w:t>
      </w:r>
      <w:r w:rsidR="00346A3D" w:rsidRPr="00826CF6">
        <w:rPr>
          <w:szCs w:val="21"/>
        </w:rPr>
        <w:t>275nm</w:t>
      </w:r>
      <w:r w:rsidR="00346A3D" w:rsidRPr="00826CF6">
        <w:rPr>
          <w:szCs w:val="21"/>
        </w:rPr>
        <w:t>波长测</w:t>
      </w:r>
      <w:r w:rsidR="00A93BB9" w:rsidRPr="00826CF6">
        <w:rPr>
          <w:szCs w:val="21"/>
        </w:rPr>
        <w:t>定</w:t>
      </w:r>
      <w:r w:rsidR="00346A3D" w:rsidRPr="00826CF6">
        <w:rPr>
          <w:szCs w:val="21"/>
        </w:rPr>
        <w:t>吸光度。</w:t>
      </w:r>
    </w:p>
    <w:p w:rsidR="00346A3D" w:rsidRPr="00826CF6" w:rsidRDefault="00206A02" w:rsidP="00AF33E1">
      <w:pPr>
        <w:rPr>
          <w:szCs w:val="21"/>
        </w:rPr>
      </w:pPr>
      <w:r w:rsidRPr="00826CF6">
        <w:rPr>
          <w:szCs w:val="21"/>
        </w:rPr>
        <w:t>40</w:t>
      </w:r>
      <w:r w:rsidR="00346A3D" w:rsidRPr="00826CF6">
        <w:rPr>
          <w:szCs w:val="21"/>
        </w:rPr>
        <w:t>.3.</w:t>
      </w:r>
      <w:r w:rsidR="007363B9">
        <w:rPr>
          <w:rFonts w:hint="eastAsia"/>
          <w:szCs w:val="21"/>
        </w:rPr>
        <w:t>5</w:t>
      </w:r>
      <w:r w:rsidR="00346A3D" w:rsidRPr="00826CF6">
        <w:rPr>
          <w:szCs w:val="21"/>
        </w:rPr>
        <w:t xml:space="preserve">  </w:t>
      </w:r>
      <w:r w:rsidR="008A6C54" w:rsidRPr="00826CF6">
        <w:rPr>
          <w:szCs w:val="21"/>
        </w:rPr>
        <w:t>分析结果的表述</w:t>
      </w:r>
    </w:p>
    <w:p w:rsidR="00346A3D" w:rsidRPr="00826CF6" w:rsidRDefault="00420B83" w:rsidP="00AF33E1">
      <w:pPr>
        <w:rPr>
          <w:szCs w:val="21"/>
        </w:rPr>
      </w:pPr>
      <w:r w:rsidRPr="00826CF6">
        <w:rPr>
          <w:szCs w:val="21"/>
        </w:rPr>
        <w:t>用波长</w:t>
      </w:r>
      <w:r w:rsidRPr="00826CF6">
        <w:rPr>
          <w:szCs w:val="21"/>
        </w:rPr>
        <w:t>220nm</w:t>
      </w:r>
      <w:r w:rsidRPr="00826CF6">
        <w:rPr>
          <w:szCs w:val="21"/>
        </w:rPr>
        <w:t>处标准及样品的吸光度值减去</w:t>
      </w:r>
      <w:r w:rsidRPr="00826CF6">
        <w:rPr>
          <w:szCs w:val="21"/>
        </w:rPr>
        <w:t>2</w:t>
      </w:r>
      <w:r w:rsidRPr="00826CF6">
        <w:rPr>
          <w:szCs w:val="21"/>
        </w:rPr>
        <w:t>倍的波长</w:t>
      </w:r>
      <w:r w:rsidRPr="00826CF6">
        <w:rPr>
          <w:szCs w:val="21"/>
        </w:rPr>
        <w:t>275nm</w:t>
      </w:r>
      <w:r w:rsidRPr="00826CF6">
        <w:rPr>
          <w:szCs w:val="21"/>
        </w:rPr>
        <w:t>处的相应吸光度值，绘制校准曲线，在曲线上直接读出样品中硝酸盐的质量浓度</w:t>
      </w:r>
      <w:r w:rsidRPr="00826CF6">
        <w:rPr>
          <w:szCs w:val="21"/>
        </w:rPr>
        <w:t>(NO</w:t>
      </w:r>
      <w:r w:rsidRPr="00826CF6">
        <w:rPr>
          <w:szCs w:val="21"/>
          <w:vertAlign w:val="subscript"/>
        </w:rPr>
        <w:t>3</w:t>
      </w:r>
      <w:r w:rsidRPr="00826CF6">
        <w:rPr>
          <w:szCs w:val="21"/>
          <w:vertAlign w:val="superscript"/>
        </w:rPr>
        <w:t>-</w:t>
      </w:r>
      <w:r w:rsidR="0053723E">
        <w:rPr>
          <w:szCs w:val="21"/>
        </w:rPr>
        <w:t>，</w:t>
      </w:r>
      <w:r w:rsidRPr="00826CF6">
        <w:rPr>
          <w:szCs w:val="21"/>
        </w:rPr>
        <w:t>mg/L)</w:t>
      </w:r>
      <w:r w:rsidRPr="00826CF6">
        <w:rPr>
          <w:szCs w:val="21"/>
        </w:rPr>
        <w:t>。</w:t>
      </w:r>
    </w:p>
    <w:p w:rsidR="00346A3D" w:rsidRDefault="00346A3D" w:rsidP="00AF33E1">
      <w:pPr>
        <w:rPr>
          <w:sz w:val="18"/>
          <w:szCs w:val="18"/>
        </w:rPr>
      </w:pPr>
      <w:r w:rsidRPr="007363B9">
        <w:rPr>
          <w:sz w:val="18"/>
          <w:szCs w:val="18"/>
        </w:rPr>
        <w:t>注：若</w:t>
      </w:r>
      <w:r w:rsidR="00290043" w:rsidRPr="007363B9">
        <w:rPr>
          <w:sz w:val="18"/>
          <w:szCs w:val="18"/>
        </w:rPr>
        <w:t>波长</w:t>
      </w:r>
      <w:r w:rsidRPr="007363B9">
        <w:rPr>
          <w:sz w:val="18"/>
          <w:szCs w:val="18"/>
        </w:rPr>
        <w:t>275nm</w:t>
      </w:r>
      <w:r w:rsidRPr="007363B9">
        <w:rPr>
          <w:sz w:val="18"/>
          <w:szCs w:val="18"/>
        </w:rPr>
        <w:t>吸光度的</w:t>
      </w:r>
      <w:r w:rsidRPr="007363B9">
        <w:rPr>
          <w:sz w:val="18"/>
          <w:szCs w:val="18"/>
        </w:rPr>
        <w:t>2</w:t>
      </w:r>
      <w:r w:rsidRPr="007363B9">
        <w:rPr>
          <w:sz w:val="18"/>
          <w:szCs w:val="18"/>
        </w:rPr>
        <w:t>倍大于</w:t>
      </w:r>
      <w:r w:rsidR="00290043" w:rsidRPr="007363B9">
        <w:rPr>
          <w:sz w:val="18"/>
          <w:szCs w:val="18"/>
        </w:rPr>
        <w:t>波长</w:t>
      </w:r>
      <w:r w:rsidRPr="007363B9">
        <w:rPr>
          <w:sz w:val="18"/>
          <w:szCs w:val="18"/>
        </w:rPr>
        <w:t>220nm</w:t>
      </w:r>
      <w:r w:rsidRPr="007363B9">
        <w:rPr>
          <w:sz w:val="18"/>
          <w:szCs w:val="18"/>
        </w:rPr>
        <w:t>吸光度的</w:t>
      </w:r>
      <w:r w:rsidRPr="007363B9">
        <w:rPr>
          <w:sz w:val="18"/>
          <w:szCs w:val="18"/>
        </w:rPr>
        <w:t>10%</w:t>
      </w:r>
      <w:r w:rsidRPr="007363B9">
        <w:rPr>
          <w:sz w:val="18"/>
          <w:szCs w:val="18"/>
        </w:rPr>
        <w:t>时，</w:t>
      </w:r>
      <w:r w:rsidR="00A93BB9" w:rsidRPr="007363B9">
        <w:rPr>
          <w:sz w:val="18"/>
          <w:szCs w:val="18"/>
        </w:rPr>
        <w:t>不适用本法</w:t>
      </w:r>
      <w:r w:rsidRPr="007363B9">
        <w:rPr>
          <w:sz w:val="18"/>
          <w:szCs w:val="18"/>
        </w:rPr>
        <w:t>。</w:t>
      </w:r>
    </w:p>
    <w:p w:rsidR="007363B9" w:rsidRPr="00826CF6" w:rsidRDefault="007363B9" w:rsidP="007363B9">
      <w:pPr>
        <w:rPr>
          <w:szCs w:val="21"/>
        </w:rPr>
      </w:pPr>
      <w:r w:rsidRPr="00826CF6">
        <w:rPr>
          <w:szCs w:val="21"/>
        </w:rPr>
        <w:t>40.</w:t>
      </w:r>
      <w:r>
        <w:rPr>
          <w:rFonts w:hint="eastAsia"/>
          <w:szCs w:val="21"/>
        </w:rPr>
        <w:t>3</w:t>
      </w:r>
      <w:r w:rsidRPr="00826CF6">
        <w:rPr>
          <w:szCs w:val="21"/>
        </w:rPr>
        <w:t>.</w:t>
      </w:r>
      <w:r>
        <w:rPr>
          <w:rFonts w:hint="eastAsia"/>
          <w:szCs w:val="21"/>
        </w:rPr>
        <w:t>6</w:t>
      </w:r>
      <w:r w:rsidRPr="00826CF6">
        <w:rPr>
          <w:szCs w:val="21"/>
        </w:rPr>
        <w:t xml:space="preserve">  </w:t>
      </w:r>
      <w:r w:rsidRPr="00826CF6">
        <w:rPr>
          <w:szCs w:val="21"/>
        </w:rPr>
        <w:t>精密度</w:t>
      </w:r>
    </w:p>
    <w:p w:rsidR="007363B9" w:rsidRDefault="007363B9" w:rsidP="007363B9">
      <w:pPr>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7363B9" w:rsidRPr="00826CF6" w:rsidRDefault="007363B9" w:rsidP="007363B9">
      <w:pPr>
        <w:rPr>
          <w:szCs w:val="21"/>
        </w:rPr>
      </w:pPr>
      <w:r w:rsidRPr="00826CF6">
        <w:rPr>
          <w:szCs w:val="21"/>
        </w:rPr>
        <w:t>40.3.</w:t>
      </w:r>
      <w:r>
        <w:rPr>
          <w:rFonts w:hint="eastAsia"/>
          <w:szCs w:val="21"/>
        </w:rPr>
        <w:t>7</w:t>
      </w:r>
      <w:r w:rsidRPr="00826CF6">
        <w:rPr>
          <w:szCs w:val="21"/>
        </w:rPr>
        <w:t xml:space="preserve">  </w:t>
      </w:r>
      <w:r>
        <w:rPr>
          <w:szCs w:val="21"/>
        </w:rPr>
        <w:t>其他</w:t>
      </w:r>
    </w:p>
    <w:p w:rsidR="007363B9" w:rsidRPr="00826CF6" w:rsidRDefault="007363B9" w:rsidP="007363B9">
      <w:pPr>
        <w:rPr>
          <w:szCs w:val="21"/>
        </w:rPr>
      </w:pPr>
      <w:r w:rsidRPr="00826CF6">
        <w:rPr>
          <w:szCs w:val="21"/>
        </w:rPr>
        <w:t>本法最低检测质量浓度为</w:t>
      </w:r>
      <w:r w:rsidRPr="00826CF6">
        <w:rPr>
          <w:szCs w:val="21"/>
        </w:rPr>
        <w:t>0.2mg/L</w:t>
      </w:r>
      <w:r w:rsidRPr="00826CF6">
        <w:rPr>
          <w:szCs w:val="21"/>
        </w:rPr>
        <w:t>。</w:t>
      </w:r>
    </w:p>
    <w:p w:rsidR="00346A3D" w:rsidRPr="00826CF6" w:rsidRDefault="00346A3D" w:rsidP="00F17B62">
      <w:pPr>
        <w:pStyle w:val="a"/>
        <w:spacing w:before="156" w:after="156" w:line="360" w:lineRule="auto"/>
        <w:ind w:leftChars="-1" w:left="-2"/>
        <w:rPr>
          <w:rFonts w:ascii="Times New Roman"/>
        </w:rPr>
      </w:pPr>
      <w:r w:rsidRPr="00826CF6">
        <w:rPr>
          <w:rFonts w:ascii="Times New Roman"/>
        </w:rPr>
        <w:t>亚硝酸盐</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346A3D" w:rsidRPr="00826CF6">
        <w:rPr>
          <w:rFonts w:ascii="Times New Roman" w:hAnsi="Times New Roman" w:cs="Times New Roman"/>
          <w:color w:val="000000"/>
        </w:rPr>
        <w:t>.</w:t>
      </w:r>
      <w:r w:rsidR="007363B9">
        <w:rPr>
          <w:rFonts w:ascii="Times New Roman" w:hAnsi="Times New Roman" w:cs="Times New Roman" w:hint="eastAsia"/>
          <w:color w:val="000000"/>
        </w:rPr>
        <w:t>1</w:t>
      </w:r>
      <w:r w:rsidR="00346A3D" w:rsidRPr="00826CF6">
        <w:rPr>
          <w:rFonts w:ascii="Times New Roman" w:hAnsi="Times New Roman" w:cs="Times New Roman"/>
          <w:color w:val="000000"/>
        </w:rPr>
        <w:t>原理</w:t>
      </w:r>
    </w:p>
    <w:p w:rsidR="00346A3D" w:rsidRPr="00826CF6" w:rsidRDefault="00290043" w:rsidP="00AF33E1">
      <w:pPr>
        <w:pStyle w:val="af4"/>
        <w:rPr>
          <w:rFonts w:ascii="Times New Roman" w:hAnsi="Times New Roman" w:cs="Times New Roman"/>
          <w:color w:val="000000"/>
        </w:rPr>
      </w:pPr>
      <w:r w:rsidRPr="00826CF6">
        <w:rPr>
          <w:rFonts w:ascii="Times New Roman" w:hAnsi="Times New Roman" w:cs="Times New Roman"/>
          <w:color w:val="000000"/>
        </w:rPr>
        <w:t>采用重氮偶合</w:t>
      </w:r>
      <w:r w:rsidR="00907FBC" w:rsidRPr="00826CF6">
        <w:rPr>
          <w:rFonts w:ascii="Times New Roman" w:hAnsi="Times New Roman" w:cs="Times New Roman"/>
          <w:color w:val="000000"/>
        </w:rPr>
        <w:t>光谱法</w:t>
      </w:r>
      <w:r w:rsidRPr="00826CF6">
        <w:rPr>
          <w:rFonts w:ascii="Times New Roman" w:hAnsi="Times New Roman" w:cs="Times New Roman"/>
          <w:color w:val="000000"/>
        </w:rPr>
        <w:t>。</w:t>
      </w:r>
      <w:r w:rsidR="00346A3D" w:rsidRPr="00826CF6">
        <w:rPr>
          <w:rFonts w:ascii="Times New Roman" w:hAnsi="Times New Roman" w:cs="Times New Roman"/>
          <w:color w:val="000000"/>
        </w:rPr>
        <w:t>在</w:t>
      </w:r>
      <w:r w:rsidR="00346A3D" w:rsidRPr="00826CF6">
        <w:rPr>
          <w:rFonts w:ascii="Times New Roman" w:hAnsi="Times New Roman" w:cs="Times New Roman"/>
          <w:color w:val="000000"/>
        </w:rPr>
        <w:t>pH=l.7</w:t>
      </w:r>
      <w:r w:rsidR="00346A3D" w:rsidRPr="00826CF6">
        <w:rPr>
          <w:rFonts w:ascii="Times New Roman" w:hAnsi="Times New Roman" w:cs="Times New Roman"/>
          <w:color w:val="000000"/>
        </w:rPr>
        <w:t>以下，水中亚硝酸盐与对氨基苯磺酰胺重氮化，再与盐酸</w:t>
      </w:r>
      <w:r w:rsidR="00346A3D" w:rsidRPr="00826CF6">
        <w:rPr>
          <w:rFonts w:ascii="Times New Roman" w:hAnsi="Times New Roman" w:cs="Times New Roman"/>
          <w:color w:val="000000"/>
        </w:rPr>
        <w:t>N-(1-</w:t>
      </w:r>
      <w:r w:rsidR="00346A3D" w:rsidRPr="00826CF6">
        <w:rPr>
          <w:rFonts w:ascii="Times New Roman" w:hAnsi="Times New Roman" w:cs="Times New Roman"/>
          <w:color w:val="000000"/>
        </w:rPr>
        <w:t>萘</w:t>
      </w:r>
      <w:r w:rsidR="00346A3D" w:rsidRPr="00826CF6">
        <w:rPr>
          <w:rFonts w:ascii="Times New Roman" w:hAnsi="Times New Roman" w:cs="Times New Roman"/>
          <w:color w:val="000000"/>
        </w:rPr>
        <w:t>)-</w:t>
      </w:r>
      <w:r w:rsidR="00346A3D" w:rsidRPr="00826CF6">
        <w:rPr>
          <w:rFonts w:ascii="Times New Roman" w:hAnsi="Times New Roman" w:cs="Times New Roman"/>
          <w:color w:val="000000"/>
        </w:rPr>
        <w:t>乙烯二胺产生偶合反应，生成紫红色的偶氮染料，比色定量。</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346A3D" w:rsidRPr="00826CF6">
        <w:rPr>
          <w:rFonts w:ascii="Times New Roman" w:hAnsi="Times New Roman" w:cs="Times New Roman"/>
          <w:color w:val="000000"/>
        </w:rPr>
        <w:t>.</w:t>
      </w:r>
      <w:r w:rsidR="007363B9">
        <w:rPr>
          <w:rFonts w:ascii="Times New Roman" w:hAnsi="Times New Roman" w:cs="Times New Roman" w:hint="eastAsia"/>
          <w:color w:val="000000"/>
        </w:rPr>
        <w:t>2</w:t>
      </w:r>
      <w:r w:rsidR="00346A3D" w:rsidRPr="00826CF6">
        <w:rPr>
          <w:rFonts w:ascii="Times New Roman" w:hAnsi="Times New Roman" w:cs="Times New Roman"/>
          <w:color w:val="000000"/>
        </w:rPr>
        <w:t xml:space="preserve"> </w:t>
      </w:r>
      <w:r w:rsidR="00D10738" w:rsidRPr="00826CF6">
        <w:rPr>
          <w:rFonts w:ascii="Times New Roman" w:hAnsi="Times New Roman" w:cs="Times New Roman"/>
          <w:color w:val="000000"/>
        </w:rPr>
        <w:t>试剂和材料</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346A3D" w:rsidRPr="00826CF6">
        <w:rPr>
          <w:rFonts w:ascii="Times New Roman" w:hAnsi="Times New Roman" w:cs="Times New Roman"/>
          <w:color w:val="000000"/>
        </w:rPr>
        <w:t>.</w:t>
      </w:r>
      <w:r w:rsidR="007363B9">
        <w:rPr>
          <w:rFonts w:ascii="Times New Roman" w:hAnsi="Times New Roman" w:cs="Times New Roman" w:hint="eastAsia"/>
          <w:color w:val="000000"/>
        </w:rPr>
        <w:t>2</w:t>
      </w:r>
      <w:r w:rsidR="00346A3D" w:rsidRPr="00826CF6">
        <w:rPr>
          <w:rFonts w:ascii="Times New Roman" w:hAnsi="Times New Roman" w:cs="Times New Roman"/>
          <w:color w:val="000000"/>
        </w:rPr>
        <w:t xml:space="preserve">.1 </w:t>
      </w:r>
      <w:r w:rsidR="00346A3D" w:rsidRPr="00826CF6">
        <w:rPr>
          <w:rFonts w:ascii="Times New Roman" w:hAnsi="Times New Roman" w:cs="Times New Roman"/>
          <w:color w:val="000000"/>
        </w:rPr>
        <w:t>氢氧化铝悬浮液：称取</w:t>
      </w:r>
      <w:smartTag w:uri="urn:schemas-microsoft-com:office:smarttags" w:element="chmetcnv">
        <w:smartTagPr>
          <w:attr w:name="UnitName" w:val="g"/>
          <w:attr w:name="SourceValue" w:val="125"/>
          <w:attr w:name="HasSpace" w:val="False"/>
          <w:attr w:name="Negative" w:val="False"/>
          <w:attr w:name="NumberType" w:val="1"/>
          <w:attr w:name="TCSC" w:val="0"/>
        </w:smartTagPr>
        <w:r w:rsidR="00346A3D" w:rsidRPr="00826CF6">
          <w:rPr>
            <w:rFonts w:ascii="Times New Roman" w:hAnsi="Times New Roman" w:cs="Times New Roman"/>
            <w:color w:val="000000"/>
          </w:rPr>
          <w:t>125g</w:t>
        </w:r>
      </w:smartTag>
      <w:r w:rsidR="00346A3D" w:rsidRPr="00826CF6">
        <w:rPr>
          <w:rFonts w:ascii="Times New Roman" w:hAnsi="Times New Roman" w:cs="Times New Roman"/>
          <w:color w:val="000000"/>
        </w:rPr>
        <w:t>硫酸铝钾</w:t>
      </w:r>
      <w:r w:rsidR="00346A3D" w:rsidRPr="00826CF6">
        <w:rPr>
          <w:rFonts w:ascii="Times New Roman" w:hAnsi="Times New Roman" w:cs="Times New Roman"/>
          <w:color w:val="000000"/>
        </w:rPr>
        <w:t>[KAl(SO</w:t>
      </w:r>
      <w:r w:rsidR="00346A3D" w:rsidRPr="00826CF6">
        <w:rPr>
          <w:rFonts w:ascii="Times New Roman" w:hAnsi="Times New Roman" w:cs="Times New Roman"/>
          <w:color w:val="000000"/>
          <w:vertAlign w:val="subscript"/>
        </w:rPr>
        <w:t>4</w:t>
      </w:r>
      <w:r w:rsidR="00346A3D" w:rsidRPr="00826CF6">
        <w:rPr>
          <w:rFonts w:ascii="Times New Roman" w:hAnsi="Times New Roman" w:cs="Times New Roman"/>
          <w:color w:val="000000"/>
        </w:rPr>
        <w:t>)</w:t>
      </w:r>
      <w:r w:rsidR="00346A3D" w:rsidRPr="00826CF6">
        <w:rPr>
          <w:rFonts w:ascii="Times New Roman" w:hAnsi="Times New Roman" w:cs="Times New Roman"/>
          <w:color w:val="000000"/>
          <w:vertAlign w:val="subscript"/>
        </w:rPr>
        <w:t>2</w:t>
      </w:r>
      <w:r w:rsidR="00346A3D" w:rsidRPr="00826CF6">
        <w:rPr>
          <w:rFonts w:ascii="Times New Roman" w:hAnsi="Times New Roman" w:cs="Times New Roman"/>
          <w:color w:val="000000"/>
        </w:rPr>
        <w:t>·12H</w:t>
      </w:r>
      <w:r w:rsidR="00346A3D" w:rsidRPr="00826CF6">
        <w:rPr>
          <w:rFonts w:ascii="Times New Roman" w:hAnsi="Times New Roman" w:cs="Times New Roman"/>
          <w:color w:val="000000"/>
          <w:vertAlign w:val="subscript"/>
        </w:rPr>
        <w:t>2</w:t>
      </w:r>
      <w:r w:rsidR="00346A3D" w:rsidRPr="00826CF6">
        <w:rPr>
          <w:rFonts w:ascii="Times New Roman" w:hAnsi="Times New Roman" w:cs="Times New Roman"/>
          <w:color w:val="000000"/>
        </w:rPr>
        <w:t>O]</w:t>
      </w:r>
      <w:r w:rsidR="00346A3D" w:rsidRPr="00826CF6">
        <w:rPr>
          <w:rFonts w:ascii="Times New Roman" w:hAnsi="Times New Roman" w:cs="Times New Roman"/>
          <w:color w:val="000000"/>
        </w:rPr>
        <w:t>或硫酸铝铵</w:t>
      </w:r>
      <w:r w:rsidR="00346A3D" w:rsidRPr="00826CF6">
        <w:rPr>
          <w:rFonts w:ascii="Times New Roman" w:hAnsi="Times New Roman" w:cs="Times New Roman"/>
          <w:color w:val="000000"/>
        </w:rPr>
        <w:t>[NH</w:t>
      </w:r>
      <w:r w:rsidR="00346A3D" w:rsidRPr="00826CF6">
        <w:rPr>
          <w:rFonts w:ascii="Times New Roman" w:hAnsi="Times New Roman" w:cs="Times New Roman"/>
          <w:color w:val="000000"/>
          <w:vertAlign w:val="subscript"/>
        </w:rPr>
        <w:t>4</w:t>
      </w:r>
      <w:r w:rsidR="00346A3D" w:rsidRPr="00826CF6">
        <w:rPr>
          <w:rFonts w:ascii="Times New Roman" w:hAnsi="Times New Roman" w:cs="Times New Roman"/>
          <w:color w:val="000000"/>
        </w:rPr>
        <w:t>Al(SO</w:t>
      </w:r>
      <w:r w:rsidR="00346A3D" w:rsidRPr="00826CF6">
        <w:rPr>
          <w:rFonts w:ascii="Times New Roman" w:hAnsi="Times New Roman" w:cs="Times New Roman"/>
          <w:color w:val="000000"/>
          <w:vertAlign w:val="subscript"/>
        </w:rPr>
        <w:t>4</w:t>
      </w:r>
      <w:r w:rsidR="00346A3D" w:rsidRPr="00826CF6">
        <w:rPr>
          <w:rFonts w:ascii="Times New Roman" w:hAnsi="Times New Roman" w:cs="Times New Roman"/>
          <w:color w:val="000000"/>
        </w:rPr>
        <w:t>)</w:t>
      </w:r>
      <w:r w:rsidR="00346A3D" w:rsidRPr="00826CF6">
        <w:rPr>
          <w:rFonts w:ascii="Times New Roman" w:hAnsi="Times New Roman" w:cs="Times New Roman"/>
          <w:color w:val="000000"/>
          <w:vertAlign w:val="subscript"/>
        </w:rPr>
        <w:t>2</w:t>
      </w:r>
      <w:r w:rsidR="00346A3D" w:rsidRPr="00826CF6">
        <w:rPr>
          <w:rFonts w:ascii="Times New Roman" w:hAnsi="Times New Roman" w:cs="Times New Roman"/>
          <w:color w:val="000000"/>
        </w:rPr>
        <w:t>·12H</w:t>
      </w:r>
      <w:r w:rsidR="00346A3D" w:rsidRPr="00826CF6">
        <w:rPr>
          <w:rFonts w:ascii="Times New Roman" w:hAnsi="Times New Roman" w:cs="Times New Roman"/>
          <w:color w:val="000000"/>
          <w:vertAlign w:val="subscript"/>
        </w:rPr>
        <w:t>2</w:t>
      </w:r>
      <w:r w:rsidR="00346A3D" w:rsidRPr="00826CF6">
        <w:rPr>
          <w:rFonts w:ascii="Times New Roman" w:hAnsi="Times New Roman" w:cs="Times New Roman"/>
          <w:color w:val="000000"/>
        </w:rPr>
        <w:t>O]</w:t>
      </w:r>
      <w:r w:rsidR="00346A3D" w:rsidRPr="00826CF6">
        <w:rPr>
          <w:rFonts w:ascii="Times New Roman" w:hAnsi="Times New Roman" w:cs="Times New Roman"/>
          <w:color w:val="000000"/>
        </w:rPr>
        <w:t>，溶于</w:t>
      </w:r>
      <w:r w:rsidR="00346A3D" w:rsidRPr="00826CF6">
        <w:rPr>
          <w:rFonts w:ascii="Times New Roman" w:hAnsi="Times New Roman" w:cs="Times New Roman"/>
          <w:color w:val="000000"/>
        </w:rPr>
        <w:t>1000mL</w:t>
      </w:r>
      <w:r w:rsidR="00346A3D" w:rsidRPr="00826CF6">
        <w:rPr>
          <w:rFonts w:ascii="Times New Roman" w:hAnsi="Times New Roman" w:cs="Times New Roman"/>
          <w:color w:val="000000"/>
        </w:rPr>
        <w:t>纯水中，加热至</w:t>
      </w:r>
      <w:smartTag w:uri="urn:schemas-microsoft-com:office:smarttags" w:element="chmetcnv">
        <w:smartTagPr>
          <w:attr w:name="UnitName" w:val="℃"/>
          <w:attr w:name="SourceValue" w:val="60"/>
          <w:attr w:name="HasSpace" w:val="False"/>
          <w:attr w:name="Negative" w:val="False"/>
          <w:attr w:name="NumberType" w:val="1"/>
          <w:attr w:name="TCSC" w:val="0"/>
        </w:smartTagPr>
        <w:r w:rsidR="00346A3D" w:rsidRPr="00826CF6">
          <w:rPr>
            <w:rFonts w:ascii="Times New Roman" w:hAnsi="Times New Roman" w:cs="Times New Roman"/>
            <w:color w:val="000000"/>
          </w:rPr>
          <w:t>60</w:t>
        </w:r>
        <w:r w:rsidR="00346A3D" w:rsidRPr="00826CF6">
          <w:rPr>
            <w:rFonts w:hAnsi="宋体" w:cs="宋体" w:hint="eastAsia"/>
            <w:color w:val="000000"/>
          </w:rPr>
          <w:t>℃</w:t>
        </w:r>
      </w:smartTag>
      <w:r w:rsidR="00346A3D" w:rsidRPr="00826CF6">
        <w:rPr>
          <w:rFonts w:ascii="Times New Roman" w:hAnsi="Times New Roman" w:cs="Times New Roman"/>
          <w:color w:val="000000"/>
        </w:rPr>
        <w:t>，缓缓加入</w:t>
      </w:r>
      <w:r w:rsidR="00346A3D" w:rsidRPr="00826CF6">
        <w:rPr>
          <w:rFonts w:ascii="Times New Roman" w:hAnsi="Times New Roman" w:cs="Times New Roman"/>
          <w:color w:val="000000"/>
        </w:rPr>
        <w:t>55mL</w:t>
      </w:r>
      <w:r w:rsidR="00346A3D" w:rsidRPr="00826CF6">
        <w:rPr>
          <w:rFonts w:ascii="Times New Roman" w:hAnsi="Times New Roman" w:cs="Times New Roman"/>
          <w:color w:val="000000"/>
        </w:rPr>
        <w:t>氨水（</w:t>
      </w:r>
      <w:r w:rsidR="00346A3D" w:rsidRPr="00826CF6">
        <w:rPr>
          <w:rFonts w:ascii="Times New Roman" w:hAnsi="Times New Roman" w:cs="Times New Roman"/>
          <w:color w:val="000000"/>
        </w:rPr>
        <w:t>ρ</w:t>
      </w:r>
      <w:r w:rsidR="00346A3D" w:rsidRPr="00826CF6">
        <w:rPr>
          <w:rFonts w:ascii="Times New Roman" w:hAnsi="Times New Roman" w:cs="Times New Roman"/>
          <w:color w:val="000000"/>
          <w:vertAlign w:val="subscript"/>
        </w:rPr>
        <w:t>20</w:t>
      </w:r>
      <w:r w:rsidR="00346A3D" w:rsidRPr="00826CF6">
        <w:rPr>
          <w:rFonts w:ascii="Times New Roman" w:hAnsi="Times New Roman" w:cs="Times New Roman"/>
          <w:color w:val="000000"/>
        </w:rPr>
        <w:t>=</w:t>
      </w:r>
      <w:smartTag w:uri="urn:schemas-microsoft-com:office:smarttags" w:element="chmetcnv">
        <w:smartTagPr>
          <w:attr w:name="UnitName" w:val="g"/>
          <w:attr w:name="SourceValue" w:val=".88"/>
          <w:attr w:name="HasSpace" w:val="False"/>
          <w:attr w:name="Negative" w:val="False"/>
          <w:attr w:name="NumberType" w:val="1"/>
          <w:attr w:name="TCSC" w:val="0"/>
        </w:smartTagPr>
        <w:r w:rsidR="00346A3D" w:rsidRPr="00826CF6">
          <w:rPr>
            <w:rFonts w:ascii="Times New Roman" w:hAnsi="Times New Roman" w:cs="Times New Roman"/>
            <w:color w:val="000000"/>
          </w:rPr>
          <w:t>0.88g</w:t>
        </w:r>
      </w:smartTag>
      <w:r w:rsidR="00346A3D" w:rsidRPr="00826CF6">
        <w:rPr>
          <w:rFonts w:ascii="Times New Roman" w:hAnsi="Times New Roman" w:cs="Times New Roman"/>
          <w:color w:val="000000"/>
        </w:rPr>
        <w:t>/mL</w:t>
      </w:r>
      <w:r w:rsidR="00346A3D" w:rsidRPr="00826CF6">
        <w:rPr>
          <w:rFonts w:ascii="Times New Roman" w:hAnsi="Times New Roman" w:cs="Times New Roman"/>
          <w:color w:val="000000"/>
        </w:rPr>
        <w:t>），使氢氧化铝沉淀完全。充分搅拌后静置，弃去上清</w:t>
      </w:r>
      <w:r w:rsidR="002748FE" w:rsidRPr="00826CF6">
        <w:rPr>
          <w:rFonts w:ascii="Times New Roman" w:hAnsi="Times New Roman" w:cs="Times New Roman"/>
          <w:color w:val="000000"/>
        </w:rPr>
        <w:t>液</w:t>
      </w:r>
      <w:r w:rsidR="00346A3D" w:rsidRPr="00826CF6">
        <w:rPr>
          <w:rFonts w:ascii="Times New Roman" w:hAnsi="Times New Roman" w:cs="Times New Roman"/>
          <w:color w:val="000000"/>
        </w:rPr>
        <w:t>，用纯水反复洗涤沉淀，至倾出上清夜中不含氯离子（</w:t>
      </w:r>
      <w:r w:rsidR="00346A3D" w:rsidRPr="00826CF6">
        <w:rPr>
          <w:rFonts w:ascii="Times New Roman" w:hAnsi="Times New Roman" w:cs="Times New Roman"/>
        </w:rPr>
        <w:t>用硝酸银溶液</w:t>
      </w:r>
      <w:r w:rsidR="00346A3D" w:rsidRPr="00826CF6">
        <w:rPr>
          <w:rFonts w:ascii="Times New Roman" w:hAnsi="Times New Roman" w:cs="Times New Roman"/>
          <w:color w:val="000000"/>
        </w:rPr>
        <w:t>试验）为止。然后加入</w:t>
      </w:r>
      <w:r w:rsidR="00346A3D" w:rsidRPr="00826CF6">
        <w:rPr>
          <w:rFonts w:ascii="Times New Roman" w:hAnsi="Times New Roman" w:cs="Times New Roman"/>
          <w:color w:val="000000"/>
        </w:rPr>
        <w:t>300mL</w:t>
      </w:r>
      <w:r w:rsidR="00346A3D" w:rsidRPr="00826CF6">
        <w:rPr>
          <w:rFonts w:ascii="Times New Roman" w:hAnsi="Times New Roman" w:cs="Times New Roman"/>
          <w:color w:val="000000"/>
        </w:rPr>
        <w:t>纯水成悬浮液，使用前振摇均匀。</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346A3D" w:rsidRPr="00826CF6">
        <w:rPr>
          <w:rFonts w:ascii="Times New Roman" w:hAnsi="Times New Roman" w:cs="Times New Roman"/>
          <w:color w:val="000000"/>
        </w:rPr>
        <w:t>.</w:t>
      </w:r>
      <w:r w:rsidR="007363B9">
        <w:rPr>
          <w:rFonts w:ascii="Times New Roman" w:hAnsi="Times New Roman" w:cs="Times New Roman" w:hint="eastAsia"/>
          <w:color w:val="000000"/>
        </w:rPr>
        <w:t>2</w:t>
      </w:r>
      <w:r w:rsidR="00346A3D" w:rsidRPr="00826CF6">
        <w:rPr>
          <w:rFonts w:ascii="Times New Roman" w:hAnsi="Times New Roman" w:cs="Times New Roman"/>
          <w:color w:val="000000"/>
        </w:rPr>
        <w:t xml:space="preserve">.2 </w:t>
      </w:r>
      <w:r w:rsidR="00346A3D" w:rsidRPr="00826CF6">
        <w:rPr>
          <w:rFonts w:ascii="Times New Roman" w:hAnsi="Times New Roman" w:cs="Times New Roman"/>
          <w:color w:val="000000"/>
        </w:rPr>
        <w:t>对氨基苯磺酰胺溶液</w:t>
      </w:r>
      <w:r w:rsidR="00346A3D"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10"/>
          <w:attr w:name="UnitName" w:val="g"/>
        </w:smartTagPr>
        <w:r w:rsidR="00346A3D" w:rsidRPr="00826CF6">
          <w:rPr>
            <w:rFonts w:ascii="Times New Roman" w:hAnsi="Times New Roman" w:cs="Times New Roman"/>
            <w:color w:val="000000"/>
          </w:rPr>
          <w:t>10g</w:t>
        </w:r>
      </w:smartTag>
      <w:r w:rsidR="00346A3D" w:rsidRPr="00826CF6">
        <w:rPr>
          <w:rFonts w:ascii="Times New Roman" w:hAnsi="Times New Roman" w:cs="Times New Roman"/>
          <w:color w:val="000000"/>
        </w:rPr>
        <w:t>／</w:t>
      </w:r>
      <w:r w:rsidR="00346A3D" w:rsidRPr="00826CF6">
        <w:rPr>
          <w:rFonts w:ascii="Times New Roman" w:hAnsi="Times New Roman" w:cs="Times New Roman"/>
          <w:color w:val="000000"/>
        </w:rPr>
        <w:t>L)</w:t>
      </w:r>
      <w:r w:rsidR="00346A3D"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346A3D" w:rsidRPr="00826CF6">
          <w:rPr>
            <w:rFonts w:ascii="Times New Roman" w:hAnsi="Times New Roman" w:cs="Times New Roman"/>
            <w:color w:val="000000"/>
          </w:rPr>
          <w:t>5g</w:t>
        </w:r>
      </w:smartTag>
      <w:r w:rsidR="00346A3D" w:rsidRPr="00826CF6">
        <w:rPr>
          <w:rFonts w:ascii="Times New Roman" w:hAnsi="Times New Roman" w:cs="Times New Roman"/>
          <w:color w:val="000000"/>
        </w:rPr>
        <w:t>对氨基苯磺酰胺</w:t>
      </w:r>
      <w:r w:rsidR="00346A3D" w:rsidRPr="00826CF6">
        <w:rPr>
          <w:rFonts w:ascii="Times New Roman" w:hAnsi="Times New Roman" w:cs="Times New Roman"/>
          <w:color w:val="000000"/>
        </w:rPr>
        <w:t>(NH</w:t>
      </w:r>
      <w:smartTag w:uri="urn:schemas-microsoft-com:office:smarttags" w:element="chmetcnv">
        <w:smartTagPr>
          <w:attr w:name="TCSC" w:val="0"/>
          <w:attr w:name="NumberType" w:val="1"/>
          <w:attr w:name="Negative" w:val="False"/>
          <w:attr w:name="HasSpace" w:val="False"/>
          <w:attr w:name="SourceValue" w:val="2"/>
          <w:attr w:name="UnitName" w:val="C"/>
        </w:smartTagPr>
        <w:r w:rsidR="00346A3D" w:rsidRPr="00826CF6">
          <w:rPr>
            <w:rFonts w:ascii="Times New Roman" w:hAnsi="Times New Roman" w:cs="Times New Roman"/>
            <w:color w:val="000000"/>
            <w:vertAlign w:val="subscript"/>
          </w:rPr>
          <w:t>2</w:t>
        </w:r>
        <w:r w:rsidR="00346A3D" w:rsidRPr="00826CF6">
          <w:rPr>
            <w:rFonts w:ascii="Times New Roman" w:hAnsi="Times New Roman" w:cs="Times New Roman"/>
            <w:color w:val="000000"/>
          </w:rPr>
          <w:t>C</w:t>
        </w:r>
      </w:smartTag>
      <w:r w:rsidR="00346A3D" w:rsidRPr="00826CF6">
        <w:rPr>
          <w:rFonts w:ascii="Times New Roman" w:hAnsi="Times New Roman" w:cs="Times New Roman"/>
          <w:color w:val="000000"/>
          <w:vertAlign w:val="subscript"/>
        </w:rPr>
        <w:t>6</w:t>
      </w:r>
      <w:r w:rsidR="00346A3D" w:rsidRPr="00826CF6">
        <w:rPr>
          <w:rFonts w:ascii="Times New Roman" w:hAnsi="Times New Roman" w:cs="Times New Roman"/>
          <w:color w:val="000000"/>
        </w:rPr>
        <w:t>H</w:t>
      </w:r>
      <w:r w:rsidR="00346A3D" w:rsidRPr="00826CF6">
        <w:rPr>
          <w:rFonts w:ascii="Times New Roman" w:hAnsi="Times New Roman" w:cs="Times New Roman"/>
          <w:color w:val="000000"/>
          <w:vertAlign w:val="subscript"/>
        </w:rPr>
        <w:t>4</w:t>
      </w:r>
      <w:r w:rsidR="00346A3D" w:rsidRPr="00826CF6">
        <w:rPr>
          <w:rFonts w:ascii="Times New Roman" w:hAnsi="Times New Roman" w:cs="Times New Roman"/>
          <w:color w:val="000000"/>
        </w:rPr>
        <w:t>SO</w:t>
      </w:r>
      <w:r w:rsidR="00346A3D" w:rsidRPr="00826CF6">
        <w:rPr>
          <w:rFonts w:ascii="Times New Roman" w:hAnsi="Times New Roman" w:cs="Times New Roman"/>
          <w:color w:val="000000"/>
          <w:vertAlign w:val="subscript"/>
        </w:rPr>
        <w:t>2</w:t>
      </w:r>
      <w:r w:rsidR="00346A3D" w:rsidRPr="00826CF6">
        <w:rPr>
          <w:rFonts w:ascii="Times New Roman" w:hAnsi="Times New Roman" w:cs="Times New Roman"/>
          <w:color w:val="000000"/>
        </w:rPr>
        <w:t>NH</w:t>
      </w:r>
      <w:r w:rsidR="00346A3D" w:rsidRPr="00826CF6">
        <w:rPr>
          <w:rFonts w:ascii="Times New Roman" w:hAnsi="Times New Roman" w:cs="Times New Roman"/>
          <w:color w:val="000000"/>
          <w:vertAlign w:val="subscript"/>
        </w:rPr>
        <w:t>2</w:t>
      </w:r>
      <w:r w:rsidR="00346A3D" w:rsidRPr="00826CF6">
        <w:rPr>
          <w:rFonts w:ascii="Times New Roman" w:hAnsi="Times New Roman" w:cs="Times New Roman"/>
          <w:color w:val="000000"/>
        </w:rPr>
        <w:t>)</w:t>
      </w:r>
      <w:r w:rsidR="00290043" w:rsidRPr="00826CF6">
        <w:rPr>
          <w:rFonts w:ascii="Times New Roman" w:hAnsi="Times New Roman" w:cs="Times New Roman"/>
          <w:color w:val="000000"/>
        </w:rPr>
        <w:t>，</w:t>
      </w:r>
      <w:r w:rsidR="00346A3D" w:rsidRPr="00826CF6">
        <w:rPr>
          <w:rFonts w:ascii="Times New Roman" w:hAnsi="Times New Roman" w:cs="Times New Roman"/>
          <w:color w:val="000000"/>
        </w:rPr>
        <w:t>溶于</w:t>
      </w:r>
      <w:r w:rsidR="00346A3D" w:rsidRPr="00826CF6">
        <w:rPr>
          <w:rFonts w:ascii="Times New Roman" w:hAnsi="Times New Roman" w:cs="Times New Roman"/>
          <w:color w:val="000000"/>
        </w:rPr>
        <w:t>350mL</w:t>
      </w:r>
      <w:r w:rsidR="00346A3D" w:rsidRPr="00826CF6">
        <w:rPr>
          <w:rFonts w:ascii="Times New Roman" w:hAnsi="Times New Roman" w:cs="Times New Roman"/>
          <w:color w:val="000000"/>
        </w:rPr>
        <w:t>盐酸溶液（</w:t>
      </w:r>
      <w:r w:rsidR="00346A3D" w:rsidRPr="00826CF6">
        <w:rPr>
          <w:rFonts w:ascii="Times New Roman" w:hAnsi="Times New Roman" w:cs="Times New Roman"/>
          <w:color w:val="000000"/>
        </w:rPr>
        <w:t>1</w:t>
      </w:r>
      <w:r w:rsidR="00346A3D" w:rsidRPr="00826CF6">
        <w:rPr>
          <w:rFonts w:ascii="Times New Roman" w:hAnsi="Times New Roman" w:cs="Times New Roman"/>
          <w:color w:val="000000"/>
        </w:rPr>
        <w:t>＋</w:t>
      </w:r>
      <w:r w:rsidR="00346A3D" w:rsidRPr="00826CF6">
        <w:rPr>
          <w:rFonts w:ascii="Times New Roman" w:hAnsi="Times New Roman" w:cs="Times New Roman"/>
          <w:color w:val="000000"/>
        </w:rPr>
        <w:t>6</w:t>
      </w:r>
      <w:r w:rsidR="00346A3D" w:rsidRPr="00826CF6">
        <w:rPr>
          <w:rFonts w:ascii="Times New Roman" w:hAnsi="Times New Roman" w:cs="Times New Roman"/>
          <w:color w:val="000000"/>
        </w:rPr>
        <w:t>）中，用纯水稀释至</w:t>
      </w:r>
      <w:r w:rsidR="00346A3D" w:rsidRPr="00826CF6">
        <w:rPr>
          <w:rFonts w:ascii="Times New Roman" w:hAnsi="Times New Roman" w:cs="Times New Roman"/>
          <w:color w:val="000000"/>
        </w:rPr>
        <w:t>500mL</w:t>
      </w:r>
      <w:r w:rsidR="00346A3D" w:rsidRPr="00826CF6">
        <w:rPr>
          <w:rFonts w:ascii="Times New Roman" w:hAnsi="Times New Roman" w:cs="Times New Roman"/>
          <w:color w:val="000000"/>
        </w:rPr>
        <w:t>。此溶液可稳定数月。</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346A3D" w:rsidRPr="00826CF6">
        <w:rPr>
          <w:rFonts w:ascii="Times New Roman" w:hAnsi="Times New Roman" w:cs="Times New Roman"/>
          <w:color w:val="000000"/>
        </w:rPr>
        <w:t>.</w:t>
      </w:r>
      <w:r w:rsidR="007363B9">
        <w:rPr>
          <w:rFonts w:ascii="Times New Roman" w:hAnsi="Times New Roman" w:cs="Times New Roman" w:hint="eastAsia"/>
          <w:color w:val="000000"/>
        </w:rPr>
        <w:t>2</w:t>
      </w:r>
      <w:r w:rsidR="00346A3D" w:rsidRPr="00826CF6">
        <w:rPr>
          <w:rFonts w:ascii="Times New Roman" w:hAnsi="Times New Roman" w:cs="Times New Roman"/>
          <w:color w:val="000000"/>
        </w:rPr>
        <w:t xml:space="preserve">.3 </w:t>
      </w:r>
      <w:r w:rsidR="00346A3D" w:rsidRPr="00826CF6">
        <w:rPr>
          <w:rFonts w:ascii="Times New Roman" w:hAnsi="Times New Roman" w:cs="Times New Roman"/>
          <w:color w:val="000000"/>
        </w:rPr>
        <w:t>盐酸</w:t>
      </w:r>
      <w:r w:rsidR="00346A3D" w:rsidRPr="00826CF6">
        <w:rPr>
          <w:rFonts w:ascii="Times New Roman" w:hAnsi="Times New Roman" w:cs="Times New Roman"/>
          <w:color w:val="000000"/>
        </w:rPr>
        <w:t>N-(1-</w:t>
      </w:r>
      <w:r w:rsidR="00346A3D" w:rsidRPr="00826CF6">
        <w:rPr>
          <w:rFonts w:ascii="Times New Roman" w:hAnsi="Times New Roman" w:cs="Times New Roman"/>
          <w:color w:val="000000"/>
        </w:rPr>
        <w:t>萘</w:t>
      </w:r>
      <w:r w:rsidR="00346A3D" w:rsidRPr="00826CF6">
        <w:rPr>
          <w:rFonts w:ascii="Times New Roman" w:hAnsi="Times New Roman" w:cs="Times New Roman"/>
          <w:color w:val="000000"/>
        </w:rPr>
        <w:t>)-</w:t>
      </w:r>
      <w:r w:rsidR="00346A3D" w:rsidRPr="00826CF6">
        <w:rPr>
          <w:rFonts w:ascii="Times New Roman" w:hAnsi="Times New Roman" w:cs="Times New Roman"/>
          <w:color w:val="000000"/>
        </w:rPr>
        <w:t>乙烯二胺溶液</w:t>
      </w:r>
      <w:r w:rsidR="00346A3D"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1"/>
          <w:attr w:name="UnitName" w:val="g"/>
        </w:smartTagPr>
        <w:r w:rsidR="00346A3D" w:rsidRPr="00826CF6">
          <w:rPr>
            <w:rFonts w:ascii="Times New Roman" w:hAnsi="Times New Roman" w:cs="Times New Roman"/>
            <w:color w:val="000000"/>
          </w:rPr>
          <w:t>1.0g</w:t>
        </w:r>
      </w:smartTag>
      <w:r w:rsidR="00346A3D" w:rsidRPr="00826CF6">
        <w:rPr>
          <w:rFonts w:ascii="Times New Roman" w:hAnsi="Times New Roman" w:cs="Times New Roman"/>
          <w:color w:val="000000"/>
        </w:rPr>
        <w:t>／</w:t>
      </w:r>
      <w:r w:rsidR="00346A3D" w:rsidRPr="00826CF6">
        <w:rPr>
          <w:rFonts w:ascii="Times New Roman" w:hAnsi="Times New Roman" w:cs="Times New Roman"/>
          <w:color w:val="000000"/>
        </w:rPr>
        <w:t>L)</w:t>
      </w:r>
      <w:r w:rsidR="00346A3D"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346A3D" w:rsidRPr="00826CF6">
          <w:rPr>
            <w:rFonts w:ascii="Times New Roman" w:hAnsi="Times New Roman" w:cs="Times New Roman"/>
            <w:color w:val="000000"/>
          </w:rPr>
          <w:t>0.5g</w:t>
        </w:r>
      </w:smartTag>
      <w:r w:rsidR="00346A3D" w:rsidRPr="00826CF6">
        <w:rPr>
          <w:rFonts w:ascii="Times New Roman" w:hAnsi="Times New Roman" w:cs="Times New Roman"/>
          <w:color w:val="000000"/>
        </w:rPr>
        <w:t>盐酸</w:t>
      </w:r>
      <w:r w:rsidR="00346A3D" w:rsidRPr="00826CF6">
        <w:rPr>
          <w:rFonts w:ascii="Times New Roman" w:hAnsi="Times New Roman" w:cs="Times New Roman"/>
          <w:color w:val="000000"/>
        </w:rPr>
        <w:t>N-(1-</w:t>
      </w:r>
      <w:r w:rsidR="00346A3D" w:rsidRPr="00826CF6">
        <w:rPr>
          <w:rFonts w:ascii="Times New Roman" w:hAnsi="Times New Roman" w:cs="Times New Roman"/>
          <w:color w:val="000000"/>
        </w:rPr>
        <w:t>萘</w:t>
      </w:r>
      <w:r w:rsidR="00346A3D" w:rsidRPr="00826CF6">
        <w:rPr>
          <w:rFonts w:ascii="Times New Roman" w:hAnsi="Times New Roman" w:cs="Times New Roman"/>
          <w:color w:val="000000"/>
        </w:rPr>
        <w:t>)-</w:t>
      </w:r>
      <w:r w:rsidR="00346A3D" w:rsidRPr="00826CF6">
        <w:rPr>
          <w:rFonts w:ascii="Times New Roman" w:hAnsi="Times New Roman" w:cs="Times New Roman"/>
          <w:color w:val="000000"/>
        </w:rPr>
        <w:t>乙烯二胺</w:t>
      </w:r>
      <w:r w:rsidR="00346A3D" w:rsidRPr="00826CF6">
        <w:rPr>
          <w:rFonts w:ascii="Times New Roman" w:hAnsi="Times New Roman" w:cs="Times New Roman"/>
          <w:color w:val="000000"/>
        </w:rPr>
        <w:t>(C</w:t>
      </w:r>
      <w:r w:rsidR="00346A3D" w:rsidRPr="00826CF6">
        <w:rPr>
          <w:rFonts w:ascii="Times New Roman" w:hAnsi="Times New Roman" w:cs="Times New Roman"/>
          <w:color w:val="000000"/>
          <w:vertAlign w:val="subscript"/>
        </w:rPr>
        <w:t>10</w:t>
      </w:r>
      <w:r w:rsidR="00346A3D" w:rsidRPr="00826CF6">
        <w:rPr>
          <w:rFonts w:ascii="Times New Roman" w:hAnsi="Times New Roman" w:cs="Times New Roman"/>
          <w:color w:val="000000"/>
        </w:rPr>
        <w:t>H</w:t>
      </w:r>
      <w:r w:rsidR="00346A3D" w:rsidRPr="00826CF6">
        <w:rPr>
          <w:rFonts w:ascii="Times New Roman" w:hAnsi="Times New Roman" w:cs="Times New Roman"/>
          <w:color w:val="000000"/>
          <w:vertAlign w:val="subscript"/>
        </w:rPr>
        <w:t>7</w:t>
      </w:r>
      <w:r w:rsidR="00346A3D" w:rsidRPr="00826CF6">
        <w:rPr>
          <w:rFonts w:ascii="Times New Roman" w:hAnsi="Times New Roman" w:cs="Times New Roman"/>
          <w:color w:val="000000"/>
        </w:rPr>
        <w:t>NHCH</w:t>
      </w:r>
      <w:r w:rsidR="00346A3D" w:rsidRPr="00826CF6">
        <w:rPr>
          <w:rFonts w:ascii="Times New Roman" w:hAnsi="Times New Roman" w:cs="Times New Roman"/>
          <w:color w:val="000000"/>
          <w:vertAlign w:val="subscript"/>
        </w:rPr>
        <w:t>2</w:t>
      </w:r>
      <w:r w:rsidR="00346A3D" w:rsidRPr="00826CF6">
        <w:rPr>
          <w:rFonts w:ascii="Times New Roman" w:hAnsi="Times New Roman" w:cs="Times New Roman"/>
          <w:color w:val="000000"/>
        </w:rPr>
        <w:t>CH</w:t>
      </w:r>
      <w:r w:rsidR="00346A3D" w:rsidRPr="00826CF6">
        <w:rPr>
          <w:rFonts w:ascii="Times New Roman" w:hAnsi="Times New Roman" w:cs="Times New Roman"/>
          <w:color w:val="000000"/>
          <w:vertAlign w:val="subscript"/>
        </w:rPr>
        <w:t>2</w:t>
      </w:r>
      <w:r w:rsidR="00346A3D" w:rsidRPr="00826CF6">
        <w:rPr>
          <w:rFonts w:ascii="Times New Roman" w:hAnsi="Times New Roman" w:cs="Times New Roman"/>
          <w:color w:val="000000"/>
        </w:rPr>
        <w:t>NH</w:t>
      </w:r>
      <w:r w:rsidR="00346A3D" w:rsidRPr="00826CF6">
        <w:rPr>
          <w:rFonts w:ascii="Times New Roman" w:hAnsi="Times New Roman" w:cs="Times New Roman"/>
          <w:color w:val="000000"/>
          <w:vertAlign w:val="subscript"/>
        </w:rPr>
        <w:t>2</w:t>
      </w:r>
      <w:r w:rsidR="00346A3D" w:rsidRPr="00826CF6">
        <w:rPr>
          <w:rFonts w:ascii="Times New Roman" w:hAnsi="Times New Roman" w:cs="Times New Roman"/>
          <w:color w:val="000000"/>
        </w:rPr>
        <w:t xml:space="preserve">·2HCl) </w:t>
      </w:r>
      <w:r w:rsidR="00346A3D" w:rsidRPr="00826CF6">
        <w:rPr>
          <w:rFonts w:ascii="Times New Roman" w:hAnsi="Times New Roman" w:cs="Times New Roman"/>
          <w:color w:val="000000"/>
        </w:rPr>
        <w:t>溶于</w:t>
      </w:r>
      <w:r w:rsidR="00346A3D" w:rsidRPr="00826CF6">
        <w:rPr>
          <w:rFonts w:ascii="Times New Roman" w:hAnsi="Times New Roman" w:cs="Times New Roman"/>
          <w:color w:val="000000"/>
        </w:rPr>
        <w:t>500mL</w:t>
      </w:r>
      <w:r w:rsidR="00346A3D" w:rsidRPr="00826CF6">
        <w:rPr>
          <w:rFonts w:ascii="Times New Roman" w:hAnsi="Times New Roman" w:cs="Times New Roman"/>
          <w:color w:val="000000"/>
        </w:rPr>
        <w:t>纯水中，贮存于棕色瓶中，在冰箱内保存可稳定数周。如变成深棕色则应重配。</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346A3D" w:rsidRPr="00826CF6">
        <w:rPr>
          <w:rFonts w:ascii="Times New Roman" w:hAnsi="Times New Roman" w:cs="Times New Roman"/>
          <w:color w:val="000000"/>
        </w:rPr>
        <w:t>.</w:t>
      </w:r>
      <w:r w:rsidR="007363B9">
        <w:rPr>
          <w:rFonts w:ascii="Times New Roman" w:hAnsi="Times New Roman" w:cs="Times New Roman" w:hint="eastAsia"/>
          <w:color w:val="000000"/>
        </w:rPr>
        <w:t>2</w:t>
      </w:r>
      <w:r w:rsidR="00346A3D" w:rsidRPr="00826CF6">
        <w:rPr>
          <w:rFonts w:ascii="Times New Roman" w:hAnsi="Times New Roman" w:cs="Times New Roman"/>
          <w:color w:val="000000"/>
        </w:rPr>
        <w:t xml:space="preserve">.4 </w:t>
      </w:r>
      <w:r w:rsidR="00346A3D" w:rsidRPr="00826CF6">
        <w:rPr>
          <w:rFonts w:ascii="Times New Roman" w:hAnsi="Times New Roman" w:cs="Times New Roman"/>
          <w:color w:val="000000"/>
        </w:rPr>
        <w:t>亚硝酸盐标准</w:t>
      </w:r>
      <w:r w:rsidR="00C71D39" w:rsidRPr="00826CF6">
        <w:rPr>
          <w:rFonts w:ascii="Times New Roman" w:hAnsi="Times New Roman" w:cs="Times New Roman"/>
          <w:color w:val="000000"/>
        </w:rPr>
        <w:t>储备</w:t>
      </w:r>
      <w:r w:rsidR="00346A3D" w:rsidRPr="00826CF6">
        <w:rPr>
          <w:rFonts w:ascii="Times New Roman" w:hAnsi="Times New Roman" w:cs="Times New Roman"/>
          <w:color w:val="000000"/>
        </w:rPr>
        <w:t>液</w:t>
      </w:r>
      <w:r w:rsidR="00346A3D" w:rsidRPr="00826CF6">
        <w:rPr>
          <w:rFonts w:ascii="Times New Roman" w:hAnsi="Times New Roman" w:cs="Times New Roman"/>
          <w:color w:val="000000"/>
        </w:rPr>
        <w:t>[ρ(NO</w:t>
      </w:r>
      <w:r w:rsidR="00346A3D" w:rsidRPr="00826CF6">
        <w:rPr>
          <w:rFonts w:ascii="Times New Roman" w:hAnsi="Times New Roman" w:cs="Times New Roman"/>
          <w:color w:val="000000"/>
          <w:vertAlign w:val="subscript"/>
        </w:rPr>
        <w:t>2</w:t>
      </w:r>
      <w:r w:rsidR="00346A3D" w:rsidRPr="00826CF6">
        <w:rPr>
          <w:rFonts w:ascii="Times New Roman" w:hAnsi="Times New Roman" w:cs="Times New Roman"/>
          <w:color w:val="000000"/>
          <w:vertAlign w:val="superscript"/>
        </w:rPr>
        <w:t>-</w:t>
      </w:r>
      <w:r w:rsidR="00346A3D" w:rsidRPr="00826CF6">
        <w:rPr>
          <w:rFonts w:ascii="Times New Roman" w:hAnsi="Times New Roman" w:cs="Times New Roman"/>
          <w:color w:val="000000"/>
        </w:rPr>
        <w:t>)=165μg</w:t>
      </w:r>
      <w:r w:rsidR="00346A3D" w:rsidRPr="00826CF6">
        <w:rPr>
          <w:rFonts w:ascii="Times New Roman" w:hAnsi="Times New Roman" w:cs="Times New Roman"/>
          <w:color w:val="000000"/>
        </w:rPr>
        <w:t>／</w:t>
      </w:r>
      <w:r w:rsidR="00346A3D" w:rsidRPr="00826CF6">
        <w:rPr>
          <w:rFonts w:ascii="Times New Roman" w:hAnsi="Times New Roman" w:cs="Times New Roman"/>
          <w:color w:val="000000"/>
        </w:rPr>
        <w:t>mL]</w:t>
      </w:r>
      <w:r w:rsidR="00346A3D" w:rsidRPr="00826CF6">
        <w:rPr>
          <w:rFonts w:ascii="Times New Roman" w:hAnsi="Times New Roman" w:cs="Times New Roman"/>
          <w:color w:val="000000"/>
        </w:rPr>
        <w:t>：称取</w:t>
      </w:r>
      <w:r w:rsidR="00346A3D" w:rsidRPr="00826CF6">
        <w:rPr>
          <w:rFonts w:ascii="Times New Roman" w:hAnsi="Times New Roman" w:cs="Times New Roman"/>
          <w:color w:val="000000"/>
        </w:rPr>
        <w:t>0.2475g</w:t>
      </w:r>
      <w:r w:rsidR="00346A3D" w:rsidRPr="00826CF6">
        <w:rPr>
          <w:rFonts w:ascii="Times New Roman" w:hAnsi="Times New Roman" w:cs="Times New Roman"/>
          <w:color w:val="000000"/>
        </w:rPr>
        <w:t>在玻璃干燥器内放置</w:t>
      </w:r>
      <w:r w:rsidR="00346A3D" w:rsidRPr="00826CF6">
        <w:rPr>
          <w:rFonts w:ascii="Times New Roman" w:hAnsi="Times New Roman" w:cs="Times New Roman"/>
          <w:color w:val="000000"/>
        </w:rPr>
        <w:t>24h</w:t>
      </w:r>
      <w:r w:rsidR="00346A3D" w:rsidRPr="00826CF6">
        <w:rPr>
          <w:rFonts w:ascii="Times New Roman" w:hAnsi="Times New Roman" w:cs="Times New Roman"/>
          <w:color w:val="000000"/>
        </w:rPr>
        <w:t>的亚硝酸钠</w:t>
      </w:r>
      <w:r w:rsidR="00346A3D" w:rsidRPr="00826CF6">
        <w:rPr>
          <w:rFonts w:ascii="Times New Roman" w:hAnsi="Times New Roman" w:cs="Times New Roman"/>
          <w:color w:val="000000"/>
        </w:rPr>
        <w:t>(NaNO</w:t>
      </w:r>
      <w:r w:rsidR="00346A3D" w:rsidRPr="00826CF6">
        <w:rPr>
          <w:rFonts w:ascii="Times New Roman" w:hAnsi="Times New Roman" w:cs="Times New Roman"/>
          <w:color w:val="000000"/>
          <w:vertAlign w:val="subscript"/>
        </w:rPr>
        <w:t>2</w:t>
      </w:r>
      <w:r w:rsidR="00346A3D" w:rsidRPr="00826CF6">
        <w:rPr>
          <w:rFonts w:ascii="Times New Roman" w:hAnsi="Times New Roman" w:cs="Times New Roman"/>
          <w:color w:val="000000"/>
        </w:rPr>
        <w:t>)</w:t>
      </w:r>
      <w:r w:rsidR="00346A3D" w:rsidRPr="00826CF6">
        <w:rPr>
          <w:rFonts w:ascii="Times New Roman" w:hAnsi="Times New Roman" w:cs="Times New Roman"/>
          <w:color w:val="000000"/>
        </w:rPr>
        <w:t>，溶于纯水中，并定容至</w:t>
      </w:r>
      <w:r w:rsidR="00346A3D" w:rsidRPr="00826CF6">
        <w:rPr>
          <w:rFonts w:ascii="Times New Roman" w:hAnsi="Times New Roman" w:cs="Times New Roman"/>
          <w:color w:val="000000"/>
        </w:rPr>
        <w:t>1000mL</w:t>
      </w:r>
      <w:r w:rsidR="00346A3D" w:rsidRPr="00826CF6">
        <w:rPr>
          <w:rFonts w:ascii="Times New Roman" w:hAnsi="Times New Roman" w:cs="Times New Roman"/>
          <w:color w:val="000000"/>
        </w:rPr>
        <w:t>。每升中加</w:t>
      </w:r>
      <w:r w:rsidR="00346A3D" w:rsidRPr="00826CF6">
        <w:rPr>
          <w:rFonts w:ascii="Times New Roman" w:hAnsi="Times New Roman" w:cs="Times New Roman"/>
          <w:color w:val="000000"/>
        </w:rPr>
        <w:t>2mL</w:t>
      </w:r>
      <w:r w:rsidR="00793A08" w:rsidRPr="00826CF6">
        <w:rPr>
          <w:rFonts w:ascii="Times New Roman" w:hAnsi="Times New Roman" w:cs="Times New Roman"/>
          <w:color w:val="000000"/>
        </w:rPr>
        <w:t>三氯甲烷</w:t>
      </w:r>
      <w:r w:rsidR="00346A3D" w:rsidRPr="00826CF6">
        <w:rPr>
          <w:rFonts w:ascii="Times New Roman" w:hAnsi="Times New Roman" w:cs="Times New Roman"/>
          <w:color w:val="000000"/>
        </w:rPr>
        <w:t>保存。</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346A3D" w:rsidRPr="00826CF6">
        <w:rPr>
          <w:rFonts w:ascii="Times New Roman" w:hAnsi="Times New Roman" w:cs="Times New Roman"/>
          <w:color w:val="000000"/>
        </w:rPr>
        <w:t>.</w:t>
      </w:r>
      <w:r w:rsidR="007363B9">
        <w:rPr>
          <w:rFonts w:ascii="Times New Roman" w:hAnsi="Times New Roman" w:cs="Times New Roman" w:hint="eastAsia"/>
          <w:color w:val="000000"/>
        </w:rPr>
        <w:t>2</w:t>
      </w:r>
      <w:r w:rsidR="00346A3D" w:rsidRPr="00826CF6">
        <w:rPr>
          <w:rFonts w:ascii="Times New Roman" w:hAnsi="Times New Roman" w:cs="Times New Roman"/>
          <w:color w:val="000000"/>
        </w:rPr>
        <w:t xml:space="preserve">.5 </w:t>
      </w:r>
      <w:r w:rsidR="00346A3D" w:rsidRPr="00826CF6">
        <w:rPr>
          <w:rFonts w:ascii="Times New Roman" w:hAnsi="Times New Roman" w:cs="Times New Roman"/>
          <w:color w:val="000000"/>
        </w:rPr>
        <w:t>亚硝酸盐标准使用溶液</w:t>
      </w:r>
      <w:r w:rsidR="00346A3D" w:rsidRPr="00826CF6">
        <w:rPr>
          <w:rFonts w:ascii="Times New Roman" w:hAnsi="Times New Roman" w:cs="Times New Roman"/>
          <w:color w:val="000000"/>
        </w:rPr>
        <w:t>[ρ(NO</w:t>
      </w:r>
      <w:r w:rsidR="00346A3D" w:rsidRPr="00826CF6">
        <w:rPr>
          <w:rFonts w:ascii="Times New Roman" w:hAnsi="Times New Roman" w:cs="Times New Roman"/>
          <w:color w:val="000000"/>
          <w:vertAlign w:val="subscript"/>
        </w:rPr>
        <w:t>2</w:t>
      </w:r>
      <w:r w:rsidR="00346A3D" w:rsidRPr="00826CF6">
        <w:rPr>
          <w:rFonts w:ascii="Times New Roman" w:hAnsi="Times New Roman" w:cs="Times New Roman"/>
          <w:color w:val="000000"/>
          <w:vertAlign w:val="superscript"/>
        </w:rPr>
        <w:t>-</w:t>
      </w:r>
      <w:r w:rsidR="00346A3D" w:rsidRPr="00826CF6">
        <w:rPr>
          <w:rFonts w:ascii="Times New Roman" w:hAnsi="Times New Roman" w:cs="Times New Roman"/>
          <w:color w:val="000000"/>
        </w:rPr>
        <w:t>)=0.33μg</w:t>
      </w:r>
      <w:r w:rsidR="00346A3D" w:rsidRPr="00826CF6">
        <w:rPr>
          <w:rFonts w:ascii="Times New Roman" w:hAnsi="Times New Roman" w:cs="Times New Roman"/>
          <w:color w:val="000000"/>
        </w:rPr>
        <w:t>／</w:t>
      </w:r>
      <w:r w:rsidR="00346A3D" w:rsidRPr="00826CF6">
        <w:rPr>
          <w:rFonts w:ascii="Times New Roman" w:hAnsi="Times New Roman" w:cs="Times New Roman"/>
          <w:color w:val="000000"/>
        </w:rPr>
        <w:t>mL]</w:t>
      </w:r>
      <w:r w:rsidR="00346A3D" w:rsidRPr="00826CF6">
        <w:rPr>
          <w:rFonts w:ascii="Times New Roman" w:hAnsi="Times New Roman" w:cs="Times New Roman"/>
          <w:color w:val="000000"/>
        </w:rPr>
        <w:t>：吸取</w:t>
      </w:r>
      <w:r w:rsidR="00346A3D" w:rsidRPr="00826CF6">
        <w:rPr>
          <w:rFonts w:ascii="Times New Roman" w:hAnsi="Times New Roman" w:cs="Times New Roman"/>
          <w:color w:val="000000"/>
        </w:rPr>
        <w:t>10.00mL</w:t>
      </w:r>
      <w:r w:rsidR="00346A3D" w:rsidRPr="00826CF6">
        <w:rPr>
          <w:rFonts w:ascii="Times New Roman" w:hAnsi="Times New Roman" w:cs="Times New Roman"/>
          <w:color w:val="000000"/>
        </w:rPr>
        <w:t>亚硝酸盐标准</w:t>
      </w:r>
      <w:r w:rsidR="00C71D39" w:rsidRPr="00826CF6">
        <w:rPr>
          <w:rFonts w:ascii="Times New Roman" w:hAnsi="Times New Roman" w:cs="Times New Roman"/>
          <w:color w:val="000000"/>
        </w:rPr>
        <w:t>储备</w:t>
      </w:r>
      <w:r w:rsidR="00346A3D" w:rsidRPr="00826CF6">
        <w:rPr>
          <w:rFonts w:ascii="Times New Roman" w:hAnsi="Times New Roman" w:cs="Times New Roman"/>
          <w:color w:val="000000"/>
        </w:rPr>
        <w:t>液于容量瓶中，用纯水定容至</w:t>
      </w:r>
      <w:r w:rsidR="00346A3D" w:rsidRPr="00826CF6">
        <w:rPr>
          <w:rFonts w:ascii="Times New Roman" w:hAnsi="Times New Roman" w:cs="Times New Roman"/>
          <w:color w:val="000000"/>
        </w:rPr>
        <w:t>500mL</w:t>
      </w:r>
      <w:r w:rsidR="00346A3D" w:rsidRPr="00826CF6">
        <w:rPr>
          <w:rFonts w:ascii="Times New Roman" w:hAnsi="Times New Roman" w:cs="Times New Roman"/>
          <w:color w:val="000000"/>
        </w:rPr>
        <w:t>，再从中吸取</w:t>
      </w:r>
      <w:r w:rsidR="00346A3D" w:rsidRPr="00826CF6">
        <w:rPr>
          <w:rFonts w:ascii="Times New Roman" w:hAnsi="Times New Roman" w:cs="Times New Roman"/>
          <w:color w:val="000000"/>
        </w:rPr>
        <w:t>10.00mL</w:t>
      </w:r>
      <w:r w:rsidR="00346A3D" w:rsidRPr="00826CF6">
        <w:rPr>
          <w:rFonts w:ascii="Times New Roman" w:hAnsi="Times New Roman" w:cs="Times New Roman"/>
          <w:color w:val="000000"/>
        </w:rPr>
        <w:t>，用纯水定容至</w:t>
      </w:r>
      <w:r w:rsidR="00346A3D" w:rsidRPr="00826CF6">
        <w:rPr>
          <w:rFonts w:ascii="Times New Roman" w:hAnsi="Times New Roman" w:cs="Times New Roman"/>
          <w:color w:val="000000"/>
        </w:rPr>
        <w:t>100mL</w:t>
      </w:r>
      <w:r w:rsidR="00346A3D" w:rsidRPr="00826CF6">
        <w:rPr>
          <w:rFonts w:ascii="Times New Roman" w:hAnsi="Times New Roman" w:cs="Times New Roman"/>
          <w:color w:val="000000"/>
        </w:rPr>
        <w:t>。</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346A3D" w:rsidRPr="00826CF6">
        <w:rPr>
          <w:rFonts w:ascii="Times New Roman" w:hAnsi="Times New Roman" w:cs="Times New Roman"/>
          <w:color w:val="000000"/>
        </w:rPr>
        <w:t>.</w:t>
      </w:r>
      <w:r w:rsidR="007363B9">
        <w:rPr>
          <w:rFonts w:ascii="Times New Roman" w:hAnsi="Times New Roman" w:cs="Times New Roman" w:hint="eastAsia"/>
          <w:color w:val="000000"/>
        </w:rPr>
        <w:t>3</w:t>
      </w:r>
      <w:r w:rsidR="00D10738" w:rsidRPr="00826CF6">
        <w:rPr>
          <w:rFonts w:ascii="Times New Roman" w:hAnsi="Times New Roman" w:cs="Times New Roman"/>
          <w:color w:val="000000"/>
        </w:rPr>
        <w:t>仪器和设备</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346A3D" w:rsidRPr="00826CF6">
        <w:rPr>
          <w:rFonts w:ascii="Times New Roman" w:hAnsi="Times New Roman" w:cs="Times New Roman"/>
          <w:color w:val="000000"/>
        </w:rPr>
        <w:t>.</w:t>
      </w:r>
      <w:r w:rsidR="007363B9">
        <w:rPr>
          <w:rFonts w:ascii="Times New Roman" w:hAnsi="Times New Roman" w:cs="Times New Roman" w:hint="eastAsia"/>
          <w:color w:val="000000"/>
        </w:rPr>
        <w:t>3</w:t>
      </w:r>
      <w:r w:rsidR="00346A3D" w:rsidRPr="00826CF6">
        <w:rPr>
          <w:rFonts w:ascii="Times New Roman" w:hAnsi="Times New Roman" w:cs="Times New Roman"/>
          <w:color w:val="000000"/>
        </w:rPr>
        <w:t xml:space="preserve">.1 </w:t>
      </w:r>
      <w:r w:rsidR="00346A3D" w:rsidRPr="00826CF6">
        <w:rPr>
          <w:rFonts w:ascii="Times New Roman" w:hAnsi="Times New Roman" w:cs="Times New Roman"/>
          <w:color w:val="000000"/>
        </w:rPr>
        <w:t>分光光度计</w:t>
      </w:r>
      <w:r w:rsidR="007D46A5" w:rsidRPr="00826CF6">
        <w:rPr>
          <w:rFonts w:ascii="Times New Roman" w:hAnsi="Times New Roman" w:cs="Times New Roman"/>
          <w:color w:val="000000"/>
        </w:rPr>
        <w:t>。</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lastRenderedPageBreak/>
        <w:t>41</w:t>
      </w:r>
      <w:r w:rsidR="00346A3D" w:rsidRPr="00826CF6">
        <w:rPr>
          <w:rFonts w:ascii="Times New Roman" w:hAnsi="Times New Roman" w:cs="Times New Roman"/>
          <w:color w:val="000000"/>
        </w:rPr>
        <w:t>.</w:t>
      </w:r>
      <w:r w:rsidR="007363B9">
        <w:rPr>
          <w:rFonts w:ascii="Times New Roman" w:hAnsi="Times New Roman" w:cs="Times New Roman" w:hint="eastAsia"/>
          <w:color w:val="000000"/>
        </w:rPr>
        <w:t>3</w:t>
      </w:r>
      <w:r w:rsidR="00346A3D" w:rsidRPr="00826CF6">
        <w:rPr>
          <w:rFonts w:ascii="Times New Roman" w:hAnsi="Times New Roman" w:cs="Times New Roman"/>
          <w:color w:val="000000"/>
        </w:rPr>
        <w:t xml:space="preserve">.2 </w:t>
      </w:r>
      <w:r w:rsidR="00346A3D" w:rsidRPr="00826CF6">
        <w:rPr>
          <w:rFonts w:ascii="Times New Roman" w:hAnsi="Times New Roman" w:cs="Times New Roman"/>
          <w:color w:val="000000"/>
        </w:rPr>
        <w:t>具塞比色管：</w:t>
      </w:r>
      <w:r w:rsidR="00346A3D" w:rsidRPr="00826CF6">
        <w:rPr>
          <w:rFonts w:ascii="Times New Roman" w:hAnsi="Times New Roman" w:cs="Times New Roman"/>
          <w:color w:val="000000"/>
        </w:rPr>
        <w:t>50mL</w:t>
      </w:r>
      <w:r w:rsidR="00346A3D" w:rsidRPr="00826CF6">
        <w:rPr>
          <w:rFonts w:ascii="Times New Roman" w:hAnsi="Times New Roman" w:cs="Times New Roman"/>
          <w:color w:val="000000"/>
        </w:rPr>
        <w:t>。</w:t>
      </w:r>
    </w:p>
    <w:p w:rsidR="00346A3D" w:rsidRPr="00826CF6" w:rsidRDefault="00346A3D"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7363B9">
        <w:rPr>
          <w:rFonts w:ascii="Times New Roman" w:hAnsi="Times New Roman" w:cs="Times New Roman" w:hint="eastAsia"/>
          <w:color w:val="000000"/>
        </w:rPr>
        <w:t>4</w:t>
      </w:r>
      <w:r w:rsidRPr="00826CF6">
        <w:rPr>
          <w:rFonts w:ascii="Times New Roman" w:hAnsi="Times New Roman" w:cs="Times New Roman"/>
          <w:color w:val="000000"/>
        </w:rPr>
        <w:t xml:space="preserve">  </w:t>
      </w:r>
      <w:r w:rsidRPr="00826CF6">
        <w:rPr>
          <w:rFonts w:ascii="Times New Roman" w:hAnsi="Times New Roman" w:cs="Times New Roman"/>
          <w:color w:val="000000"/>
        </w:rPr>
        <w:t>分析步骤</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346A3D" w:rsidRPr="00826CF6">
        <w:rPr>
          <w:rFonts w:ascii="Times New Roman" w:hAnsi="Times New Roman" w:cs="Times New Roman"/>
          <w:color w:val="000000"/>
        </w:rPr>
        <w:t>.</w:t>
      </w:r>
      <w:r w:rsidR="007363B9">
        <w:rPr>
          <w:rFonts w:ascii="Times New Roman" w:hAnsi="Times New Roman" w:cs="Times New Roman" w:hint="eastAsia"/>
          <w:color w:val="000000"/>
        </w:rPr>
        <w:t>4</w:t>
      </w:r>
      <w:r w:rsidR="00346A3D" w:rsidRPr="00826CF6">
        <w:rPr>
          <w:rFonts w:ascii="Times New Roman" w:hAnsi="Times New Roman" w:cs="Times New Roman"/>
          <w:color w:val="000000"/>
        </w:rPr>
        <w:t xml:space="preserve">.1 </w:t>
      </w:r>
      <w:r w:rsidR="00346A3D" w:rsidRPr="00826CF6">
        <w:rPr>
          <w:rFonts w:ascii="Times New Roman" w:hAnsi="Times New Roman" w:cs="Times New Roman"/>
          <w:color w:val="000000"/>
        </w:rPr>
        <w:t>若水样浑浊或色度较深，可先取</w:t>
      </w:r>
      <w:r w:rsidR="00346A3D" w:rsidRPr="00826CF6">
        <w:rPr>
          <w:rFonts w:ascii="Times New Roman" w:hAnsi="Times New Roman" w:cs="Times New Roman"/>
          <w:color w:val="000000"/>
        </w:rPr>
        <w:t>100mL</w:t>
      </w:r>
      <w:r w:rsidR="00346A3D" w:rsidRPr="00826CF6">
        <w:rPr>
          <w:rFonts w:ascii="Times New Roman" w:hAnsi="Times New Roman" w:cs="Times New Roman"/>
          <w:color w:val="000000"/>
        </w:rPr>
        <w:t>，加入</w:t>
      </w:r>
      <w:r w:rsidR="00346A3D" w:rsidRPr="00826CF6">
        <w:rPr>
          <w:rFonts w:ascii="Times New Roman" w:hAnsi="Times New Roman" w:cs="Times New Roman"/>
          <w:color w:val="000000"/>
        </w:rPr>
        <w:t>2mL</w:t>
      </w:r>
      <w:r w:rsidR="00346A3D" w:rsidRPr="00826CF6">
        <w:rPr>
          <w:rFonts w:ascii="Times New Roman" w:hAnsi="Times New Roman" w:cs="Times New Roman"/>
          <w:color w:val="000000"/>
        </w:rPr>
        <w:t>氢氧化铝悬浮液，搅拌后静置数分钟，过滤。</w:t>
      </w:r>
    </w:p>
    <w:p w:rsidR="00346A3D" w:rsidRPr="00826CF6" w:rsidRDefault="00346A3D"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7363B9">
        <w:rPr>
          <w:rFonts w:ascii="Times New Roman" w:hAnsi="Times New Roman" w:cs="Times New Roman" w:hint="eastAsia"/>
          <w:color w:val="000000"/>
        </w:rPr>
        <w:t>4</w:t>
      </w:r>
      <w:r w:rsidRPr="00826CF6">
        <w:rPr>
          <w:rFonts w:ascii="Times New Roman" w:hAnsi="Times New Roman" w:cs="Times New Roman"/>
          <w:color w:val="000000"/>
        </w:rPr>
        <w:t>.2</w:t>
      </w:r>
      <w:r w:rsidRPr="00826CF6">
        <w:rPr>
          <w:rFonts w:ascii="Times New Roman" w:hAnsi="Times New Roman" w:cs="Times New Roman"/>
          <w:color w:val="000000"/>
        </w:rPr>
        <w:t>先将水样或处理后的水样用酸或碱调至近中性。吸取</w:t>
      </w:r>
      <w:r w:rsidRPr="00826CF6">
        <w:rPr>
          <w:rFonts w:ascii="Times New Roman" w:hAnsi="Times New Roman" w:cs="Times New Roman"/>
          <w:color w:val="000000"/>
        </w:rPr>
        <w:t>50.0mL</w:t>
      </w:r>
      <w:r w:rsidRPr="00826CF6">
        <w:rPr>
          <w:rFonts w:ascii="Times New Roman" w:hAnsi="Times New Roman" w:cs="Times New Roman"/>
          <w:color w:val="000000"/>
        </w:rPr>
        <w:t>置于比色管中。另取</w:t>
      </w:r>
      <w:r w:rsidRPr="00826CF6">
        <w:rPr>
          <w:rFonts w:ascii="Times New Roman" w:hAnsi="Times New Roman" w:cs="Times New Roman"/>
          <w:color w:val="000000"/>
        </w:rPr>
        <w:t>50mL</w:t>
      </w:r>
      <w:r w:rsidRPr="00826CF6">
        <w:rPr>
          <w:rFonts w:ascii="Times New Roman" w:hAnsi="Times New Roman" w:cs="Times New Roman"/>
          <w:color w:val="000000"/>
        </w:rPr>
        <w:t>比色管</w:t>
      </w:r>
      <w:r w:rsidRPr="00826CF6">
        <w:rPr>
          <w:rFonts w:ascii="Times New Roman" w:hAnsi="Times New Roman" w:cs="Times New Roman"/>
          <w:color w:val="000000"/>
        </w:rPr>
        <w:t>8</w:t>
      </w:r>
      <w:r w:rsidRPr="00826CF6">
        <w:rPr>
          <w:rFonts w:ascii="Times New Roman" w:hAnsi="Times New Roman" w:cs="Times New Roman"/>
          <w:color w:val="000000"/>
        </w:rPr>
        <w:t>支，分别加入亚硝酸盐标准使用液</w:t>
      </w:r>
      <w:r w:rsidRPr="00826CF6">
        <w:rPr>
          <w:rFonts w:ascii="Times New Roman" w:hAnsi="Times New Roman" w:cs="Times New Roman"/>
          <w:color w:val="000000"/>
        </w:rPr>
        <w:t>0</w:t>
      </w:r>
      <w:r w:rsidRPr="00826CF6">
        <w:rPr>
          <w:rFonts w:ascii="Times New Roman" w:hAnsi="Times New Roman" w:cs="Times New Roman"/>
          <w:color w:val="000000"/>
        </w:rPr>
        <w:t>，</w:t>
      </w:r>
      <w:r w:rsidRPr="00826CF6">
        <w:rPr>
          <w:rFonts w:ascii="Times New Roman" w:hAnsi="Times New Roman" w:cs="Times New Roman"/>
          <w:color w:val="000000"/>
        </w:rPr>
        <w:t>0.50</w:t>
      </w:r>
      <w:r w:rsidRPr="00826CF6">
        <w:rPr>
          <w:rFonts w:ascii="Times New Roman" w:hAnsi="Times New Roman" w:cs="Times New Roman"/>
          <w:color w:val="000000"/>
        </w:rPr>
        <w:t>，</w:t>
      </w:r>
      <w:r w:rsidRPr="00826CF6">
        <w:rPr>
          <w:rFonts w:ascii="Times New Roman" w:hAnsi="Times New Roman" w:cs="Times New Roman"/>
          <w:color w:val="000000"/>
        </w:rPr>
        <w:t>1.00</w:t>
      </w:r>
      <w:r w:rsidRPr="00826CF6">
        <w:rPr>
          <w:rFonts w:ascii="Times New Roman" w:hAnsi="Times New Roman" w:cs="Times New Roman"/>
          <w:color w:val="000000"/>
        </w:rPr>
        <w:t>，</w:t>
      </w:r>
      <w:r w:rsidRPr="00826CF6">
        <w:rPr>
          <w:rFonts w:ascii="Times New Roman" w:hAnsi="Times New Roman" w:cs="Times New Roman"/>
          <w:color w:val="000000"/>
        </w:rPr>
        <w:t>2.50</w:t>
      </w:r>
      <w:r w:rsidRPr="00826CF6">
        <w:rPr>
          <w:rFonts w:ascii="Times New Roman" w:hAnsi="Times New Roman" w:cs="Times New Roman"/>
          <w:color w:val="000000"/>
        </w:rPr>
        <w:t>，</w:t>
      </w:r>
      <w:r w:rsidRPr="00826CF6">
        <w:rPr>
          <w:rFonts w:ascii="Times New Roman" w:hAnsi="Times New Roman" w:cs="Times New Roman"/>
          <w:color w:val="000000"/>
        </w:rPr>
        <w:t>5.00</w:t>
      </w:r>
      <w:r w:rsidRPr="00826CF6">
        <w:rPr>
          <w:rFonts w:ascii="Times New Roman" w:hAnsi="Times New Roman" w:cs="Times New Roman"/>
          <w:color w:val="000000"/>
        </w:rPr>
        <w:t>，</w:t>
      </w:r>
      <w:r w:rsidRPr="00826CF6">
        <w:rPr>
          <w:rFonts w:ascii="Times New Roman" w:hAnsi="Times New Roman" w:cs="Times New Roman"/>
          <w:color w:val="000000"/>
        </w:rPr>
        <w:t>7.50</w:t>
      </w:r>
      <w:r w:rsidRPr="00826CF6">
        <w:rPr>
          <w:rFonts w:ascii="Times New Roman" w:hAnsi="Times New Roman" w:cs="Times New Roman"/>
          <w:color w:val="000000"/>
        </w:rPr>
        <w:t>，</w:t>
      </w:r>
      <w:r w:rsidRPr="00826CF6">
        <w:rPr>
          <w:rFonts w:ascii="Times New Roman" w:hAnsi="Times New Roman" w:cs="Times New Roman"/>
          <w:color w:val="000000"/>
        </w:rPr>
        <w:t>10.00</w:t>
      </w:r>
      <w:r w:rsidRPr="00826CF6">
        <w:rPr>
          <w:rFonts w:ascii="Times New Roman" w:hAnsi="Times New Roman" w:cs="Times New Roman"/>
          <w:color w:val="000000"/>
        </w:rPr>
        <w:t>和</w:t>
      </w:r>
      <w:r w:rsidRPr="00826CF6">
        <w:rPr>
          <w:rFonts w:ascii="Times New Roman" w:hAnsi="Times New Roman" w:cs="Times New Roman"/>
          <w:color w:val="000000"/>
        </w:rPr>
        <w:t>12.50mL</w:t>
      </w:r>
      <w:r w:rsidRPr="00826CF6">
        <w:rPr>
          <w:rFonts w:ascii="Times New Roman" w:hAnsi="Times New Roman" w:cs="Times New Roman"/>
          <w:color w:val="000000"/>
        </w:rPr>
        <w:t>，用纯水稀释至</w:t>
      </w:r>
      <w:r w:rsidRPr="00826CF6">
        <w:rPr>
          <w:rFonts w:ascii="Times New Roman" w:hAnsi="Times New Roman" w:cs="Times New Roman"/>
          <w:color w:val="000000"/>
        </w:rPr>
        <w:t>50mL</w:t>
      </w:r>
      <w:r w:rsidRPr="00826CF6">
        <w:rPr>
          <w:rFonts w:ascii="Times New Roman" w:hAnsi="Times New Roman" w:cs="Times New Roman"/>
          <w:color w:val="000000"/>
        </w:rPr>
        <w:t>。</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290043" w:rsidRPr="00826CF6">
        <w:rPr>
          <w:rFonts w:ascii="Times New Roman" w:hAnsi="Times New Roman" w:cs="Times New Roman"/>
          <w:color w:val="000000"/>
        </w:rPr>
        <w:t>.</w:t>
      </w:r>
      <w:r w:rsidR="007363B9">
        <w:rPr>
          <w:rFonts w:ascii="Times New Roman" w:hAnsi="Times New Roman" w:cs="Times New Roman" w:hint="eastAsia"/>
          <w:color w:val="000000"/>
        </w:rPr>
        <w:t>4</w:t>
      </w:r>
      <w:r w:rsidR="00346A3D" w:rsidRPr="00826CF6">
        <w:rPr>
          <w:rFonts w:ascii="Times New Roman" w:hAnsi="Times New Roman" w:cs="Times New Roman"/>
          <w:color w:val="000000"/>
        </w:rPr>
        <w:t>.3</w:t>
      </w:r>
      <w:r w:rsidR="00346A3D" w:rsidRPr="00826CF6">
        <w:rPr>
          <w:rFonts w:ascii="Times New Roman" w:hAnsi="Times New Roman" w:cs="Times New Roman"/>
          <w:color w:val="000000"/>
        </w:rPr>
        <w:t>向水样及标准系列管中分别加入</w:t>
      </w:r>
      <w:r w:rsidR="00346A3D" w:rsidRPr="00826CF6">
        <w:rPr>
          <w:rFonts w:ascii="Times New Roman" w:hAnsi="Times New Roman" w:cs="Times New Roman"/>
          <w:color w:val="000000"/>
        </w:rPr>
        <w:t>lmL</w:t>
      </w:r>
      <w:r w:rsidR="00346A3D" w:rsidRPr="00826CF6">
        <w:rPr>
          <w:rFonts w:ascii="Times New Roman" w:hAnsi="Times New Roman" w:cs="Times New Roman"/>
          <w:color w:val="000000"/>
        </w:rPr>
        <w:t>对氨基苯磺酰胺溶液，摇匀后放置</w:t>
      </w:r>
      <w:r w:rsidR="00346A3D" w:rsidRPr="00826CF6">
        <w:rPr>
          <w:rFonts w:ascii="Times New Roman" w:hAnsi="Times New Roman" w:cs="Times New Roman"/>
          <w:color w:val="000000"/>
        </w:rPr>
        <w:t>2</w:t>
      </w:r>
      <w:r w:rsidR="00E4201F" w:rsidRPr="00826CF6">
        <w:rPr>
          <w:rFonts w:ascii="Times New Roman" w:hAnsi="Times New Roman" w:cs="Times New Roman"/>
          <w:color w:val="000000"/>
        </w:rPr>
        <w:t xml:space="preserve"> min</w:t>
      </w:r>
      <w:r w:rsidR="00346A3D" w:rsidRPr="00826CF6">
        <w:rPr>
          <w:rFonts w:ascii="Times New Roman" w:hAnsi="Times New Roman" w:cs="Times New Roman"/>
          <w:color w:val="000000"/>
        </w:rPr>
        <w:t>～</w:t>
      </w:r>
      <w:r w:rsidR="00346A3D" w:rsidRPr="00826CF6">
        <w:rPr>
          <w:rFonts w:ascii="Times New Roman" w:hAnsi="Times New Roman" w:cs="Times New Roman"/>
          <w:color w:val="000000"/>
        </w:rPr>
        <w:t>8min</w:t>
      </w:r>
      <w:r w:rsidR="00346A3D" w:rsidRPr="00826CF6">
        <w:rPr>
          <w:rFonts w:ascii="Times New Roman" w:hAnsi="Times New Roman" w:cs="Times New Roman"/>
          <w:color w:val="000000"/>
        </w:rPr>
        <w:t>。加入</w:t>
      </w:r>
      <w:r w:rsidR="00346A3D" w:rsidRPr="00826CF6">
        <w:rPr>
          <w:rFonts w:ascii="Times New Roman" w:hAnsi="Times New Roman" w:cs="Times New Roman"/>
          <w:color w:val="000000"/>
        </w:rPr>
        <w:t>1.0mL</w:t>
      </w:r>
      <w:r w:rsidR="00346A3D" w:rsidRPr="00826CF6">
        <w:rPr>
          <w:rFonts w:ascii="Times New Roman" w:hAnsi="Times New Roman" w:cs="Times New Roman"/>
          <w:color w:val="000000"/>
        </w:rPr>
        <w:t>盐酸</w:t>
      </w:r>
      <w:r w:rsidR="00346A3D" w:rsidRPr="00826CF6">
        <w:rPr>
          <w:rFonts w:ascii="Times New Roman" w:hAnsi="Times New Roman" w:cs="Times New Roman"/>
          <w:color w:val="000000"/>
        </w:rPr>
        <w:t>N-(1-</w:t>
      </w:r>
      <w:r w:rsidR="00346A3D" w:rsidRPr="00826CF6">
        <w:rPr>
          <w:rFonts w:ascii="Times New Roman" w:hAnsi="Times New Roman" w:cs="Times New Roman"/>
          <w:color w:val="000000"/>
        </w:rPr>
        <w:t>萘</w:t>
      </w:r>
      <w:r w:rsidR="00346A3D" w:rsidRPr="00826CF6">
        <w:rPr>
          <w:rFonts w:ascii="Times New Roman" w:hAnsi="Times New Roman" w:cs="Times New Roman"/>
          <w:color w:val="000000"/>
        </w:rPr>
        <w:t>)-</w:t>
      </w:r>
      <w:r w:rsidR="00346A3D" w:rsidRPr="00826CF6">
        <w:rPr>
          <w:rFonts w:ascii="Times New Roman" w:hAnsi="Times New Roman" w:cs="Times New Roman"/>
          <w:color w:val="000000"/>
        </w:rPr>
        <w:t>乙烯二胺溶液，立即混匀。</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346A3D" w:rsidRPr="00826CF6">
        <w:rPr>
          <w:rFonts w:ascii="Times New Roman" w:hAnsi="Times New Roman" w:cs="Times New Roman"/>
          <w:color w:val="000000"/>
        </w:rPr>
        <w:t>.</w:t>
      </w:r>
      <w:r w:rsidR="007363B9">
        <w:rPr>
          <w:rFonts w:ascii="Times New Roman" w:hAnsi="Times New Roman" w:cs="Times New Roman" w:hint="eastAsia"/>
          <w:color w:val="000000"/>
        </w:rPr>
        <w:t>4</w:t>
      </w:r>
      <w:r w:rsidR="00346A3D" w:rsidRPr="00826CF6">
        <w:rPr>
          <w:rFonts w:ascii="Times New Roman" w:hAnsi="Times New Roman" w:cs="Times New Roman"/>
          <w:color w:val="000000"/>
        </w:rPr>
        <w:t xml:space="preserve">.4  </w:t>
      </w:r>
      <w:r w:rsidR="00346A3D" w:rsidRPr="00826CF6">
        <w:rPr>
          <w:rFonts w:ascii="Times New Roman" w:hAnsi="Times New Roman" w:cs="Times New Roman"/>
          <w:color w:val="000000"/>
        </w:rPr>
        <w:t>于波长</w:t>
      </w:r>
      <w:r w:rsidR="00346A3D" w:rsidRPr="00826CF6">
        <w:rPr>
          <w:rFonts w:ascii="Times New Roman" w:hAnsi="Times New Roman" w:cs="Times New Roman"/>
          <w:color w:val="000000"/>
        </w:rPr>
        <w:t>540nm</w:t>
      </w:r>
      <w:r w:rsidR="00346A3D" w:rsidRPr="00826CF6">
        <w:rPr>
          <w:rFonts w:ascii="Times New Roman" w:hAnsi="Times New Roman" w:cs="Times New Roman"/>
          <w:color w:val="000000"/>
        </w:rPr>
        <w:t>处，用</w:t>
      </w:r>
      <w:smartTag w:uri="urn:schemas-microsoft-com:office:smarttags" w:element="chmetcnv">
        <w:smartTagPr>
          <w:attr w:name="TCSC" w:val="0"/>
          <w:attr w:name="NumberType" w:val="1"/>
          <w:attr w:name="Negative" w:val="False"/>
          <w:attr w:name="HasSpace" w:val="False"/>
          <w:attr w:name="SourceValue" w:val="1"/>
          <w:attr w:name="UnitName" w:val="cm"/>
        </w:smartTagPr>
        <w:r w:rsidR="00346A3D" w:rsidRPr="00826CF6">
          <w:rPr>
            <w:rFonts w:ascii="Times New Roman" w:hAnsi="Times New Roman" w:cs="Times New Roman"/>
            <w:color w:val="000000"/>
          </w:rPr>
          <w:t>1cm</w:t>
        </w:r>
      </w:smartTag>
      <w:r w:rsidR="00346A3D" w:rsidRPr="00826CF6">
        <w:rPr>
          <w:rFonts w:ascii="Times New Roman" w:hAnsi="Times New Roman" w:cs="Times New Roman"/>
          <w:color w:val="000000"/>
        </w:rPr>
        <w:t>比色皿，以纯水作参比，在</w:t>
      </w:r>
      <w:r w:rsidR="00346A3D" w:rsidRPr="00826CF6">
        <w:rPr>
          <w:rFonts w:ascii="Times New Roman" w:hAnsi="Times New Roman" w:cs="Times New Roman"/>
          <w:color w:val="000000"/>
        </w:rPr>
        <w:t>10min</w:t>
      </w:r>
      <w:r w:rsidR="00346A3D" w:rsidRPr="00826CF6">
        <w:rPr>
          <w:rFonts w:ascii="Times New Roman" w:hAnsi="Times New Roman" w:cs="Times New Roman"/>
          <w:color w:val="000000"/>
        </w:rPr>
        <w:t>至</w:t>
      </w:r>
      <w:r w:rsidR="00346A3D" w:rsidRPr="00826CF6">
        <w:rPr>
          <w:rFonts w:ascii="Times New Roman" w:hAnsi="Times New Roman" w:cs="Times New Roman"/>
          <w:color w:val="000000"/>
        </w:rPr>
        <w:t>2h</w:t>
      </w:r>
      <w:r w:rsidR="00346A3D" w:rsidRPr="00826CF6">
        <w:rPr>
          <w:rFonts w:ascii="Times New Roman" w:hAnsi="Times New Roman" w:cs="Times New Roman"/>
          <w:color w:val="000000"/>
        </w:rPr>
        <w:t>内，测定吸光度。如亚硝酸盐浓度低于</w:t>
      </w:r>
      <w:r w:rsidR="00346A3D" w:rsidRPr="00826CF6">
        <w:rPr>
          <w:rFonts w:ascii="Times New Roman" w:hAnsi="Times New Roman" w:cs="Times New Roman"/>
          <w:color w:val="000000"/>
        </w:rPr>
        <w:t>13μg</w:t>
      </w:r>
      <w:r w:rsidR="00346A3D" w:rsidRPr="00826CF6">
        <w:rPr>
          <w:rFonts w:ascii="Times New Roman" w:hAnsi="Times New Roman" w:cs="Times New Roman"/>
          <w:color w:val="000000"/>
        </w:rPr>
        <w:t>／</w:t>
      </w:r>
      <w:r w:rsidR="00346A3D" w:rsidRPr="00826CF6">
        <w:rPr>
          <w:rFonts w:ascii="Times New Roman" w:hAnsi="Times New Roman" w:cs="Times New Roman"/>
          <w:color w:val="000000"/>
        </w:rPr>
        <w:t>L</w:t>
      </w:r>
      <w:r w:rsidR="00346A3D" w:rsidRPr="00826CF6">
        <w:rPr>
          <w:rFonts w:ascii="Times New Roman" w:hAnsi="Times New Roman" w:cs="Times New Roman"/>
          <w:color w:val="000000"/>
        </w:rPr>
        <w:t>时，改用</w:t>
      </w:r>
      <w:smartTag w:uri="urn:schemas-microsoft-com:office:smarttags" w:element="chmetcnv">
        <w:smartTagPr>
          <w:attr w:name="TCSC" w:val="0"/>
          <w:attr w:name="NumberType" w:val="1"/>
          <w:attr w:name="Negative" w:val="False"/>
          <w:attr w:name="HasSpace" w:val="False"/>
          <w:attr w:name="SourceValue" w:val="3"/>
          <w:attr w:name="UnitName" w:val="cm"/>
        </w:smartTagPr>
        <w:r w:rsidR="00346A3D" w:rsidRPr="00826CF6">
          <w:rPr>
            <w:rFonts w:ascii="Times New Roman" w:hAnsi="Times New Roman" w:cs="Times New Roman"/>
            <w:color w:val="000000"/>
          </w:rPr>
          <w:t>3cm</w:t>
        </w:r>
      </w:smartTag>
      <w:r w:rsidR="00346A3D" w:rsidRPr="00826CF6">
        <w:rPr>
          <w:rFonts w:ascii="Times New Roman" w:hAnsi="Times New Roman" w:cs="Times New Roman"/>
          <w:color w:val="000000"/>
        </w:rPr>
        <w:t>比色皿。绘制</w:t>
      </w:r>
      <w:r w:rsidR="00A11F4E" w:rsidRPr="00826CF6">
        <w:rPr>
          <w:rFonts w:ascii="Times New Roman" w:hAnsi="Times New Roman" w:cs="Times New Roman"/>
          <w:color w:val="000000"/>
        </w:rPr>
        <w:t>校准曲线</w:t>
      </w:r>
      <w:r w:rsidR="00346A3D" w:rsidRPr="00826CF6">
        <w:rPr>
          <w:rFonts w:ascii="Times New Roman" w:hAnsi="Times New Roman" w:cs="Times New Roman"/>
          <w:color w:val="000000"/>
        </w:rPr>
        <w:t>，从曲线上查出水样中亚硝酸盐的含量。</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346A3D" w:rsidRPr="00826CF6">
        <w:rPr>
          <w:rFonts w:ascii="Times New Roman" w:hAnsi="Times New Roman" w:cs="Times New Roman"/>
          <w:color w:val="000000"/>
        </w:rPr>
        <w:t>.</w:t>
      </w:r>
      <w:r w:rsidR="007363B9">
        <w:rPr>
          <w:rFonts w:ascii="Times New Roman" w:hAnsi="Times New Roman" w:cs="Times New Roman" w:hint="eastAsia"/>
          <w:color w:val="000000"/>
        </w:rPr>
        <w:t>5</w:t>
      </w:r>
      <w:r w:rsidR="00346A3D" w:rsidRPr="00826CF6">
        <w:rPr>
          <w:rFonts w:ascii="Times New Roman" w:hAnsi="Times New Roman" w:cs="Times New Roman"/>
          <w:color w:val="000000"/>
        </w:rPr>
        <w:t xml:space="preserve">  </w:t>
      </w:r>
      <w:r w:rsidR="008A6C54" w:rsidRPr="00826CF6">
        <w:rPr>
          <w:rFonts w:ascii="Times New Roman" w:hAnsi="Times New Roman" w:cs="Times New Roman"/>
          <w:color w:val="000000"/>
        </w:rPr>
        <w:t>分析结果的表述</w:t>
      </w:r>
    </w:p>
    <w:p w:rsidR="00793A08" w:rsidRPr="00826CF6" w:rsidRDefault="00793A08" w:rsidP="00AF33E1">
      <w:pPr>
        <w:pStyle w:val="af4"/>
        <w:rPr>
          <w:rFonts w:ascii="Times New Roman" w:hAnsi="Times New Roman" w:cs="Times New Roman"/>
          <w:color w:val="000000"/>
        </w:rPr>
      </w:pPr>
      <w:r w:rsidRPr="00826CF6">
        <w:rPr>
          <w:rFonts w:ascii="Times New Roman" w:hAnsi="Times New Roman" w:cs="Times New Roman"/>
          <w:color w:val="000000"/>
        </w:rPr>
        <w:t>水样中亚硝酸盐（</w:t>
      </w:r>
      <w:r w:rsidRPr="00826CF6">
        <w:rPr>
          <w:rFonts w:ascii="Times New Roman" w:hAnsi="Times New Roman" w:cs="Times New Roman"/>
          <w:color w:val="000000"/>
        </w:rPr>
        <w:t>NO</w:t>
      </w:r>
      <w:r w:rsidR="00CD1058" w:rsidRPr="00826CF6">
        <w:rPr>
          <w:rFonts w:ascii="Times New Roman" w:hAnsi="Times New Roman" w:cs="Times New Roman"/>
          <w:color w:val="000000"/>
          <w:vertAlign w:val="subscript"/>
        </w:rPr>
        <w:t>2</w:t>
      </w:r>
      <w:r w:rsidR="00CD1058" w:rsidRPr="00826CF6">
        <w:rPr>
          <w:rFonts w:ascii="Times New Roman" w:hAnsi="Times New Roman" w:cs="Times New Roman"/>
          <w:color w:val="000000"/>
          <w:vertAlign w:val="superscript"/>
        </w:rPr>
        <w:t>-</w:t>
      </w:r>
      <w:r w:rsidRPr="00826CF6">
        <w:rPr>
          <w:rFonts w:ascii="Times New Roman" w:hAnsi="Times New Roman" w:cs="Times New Roman"/>
          <w:color w:val="000000"/>
        </w:rPr>
        <w:t>）的质量浓度按式（</w:t>
      </w:r>
      <w:r w:rsidRPr="00826CF6">
        <w:rPr>
          <w:rFonts w:ascii="Times New Roman" w:hAnsi="Times New Roman" w:cs="Times New Roman"/>
          <w:color w:val="000000"/>
        </w:rPr>
        <w:t>8</w:t>
      </w:r>
      <w:r w:rsidR="00F3624F">
        <w:rPr>
          <w:rFonts w:ascii="Times New Roman" w:hAnsi="Times New Roman" w:cs="Times New Roman" w:hint="eastAsia"/>
          <w:color w:val="000000"/>
        </w:rPr>
        <w:t>0</w:t>
      </w:r>
      <w:r w:rsidRPr="00826CF6">
        <w:rPr>
          <w:rFonts w:ascii="Times New Roman" w:hAnsi="Times New Roman" w:cs="Times New Roman"/>
          <w:color w:val="000000"/>
        </w:rPr>
        <w:t>）计算。</w:t>
      </w:r>
    </w:p>
    <w:p w:rsidR="003C4EEA" w:rsidRPr="00826CF6" w:rsidRDefault="00346A3D">
      <w:pPr>
        <w:pStyle w:val="af4"/>
        <w:ind w:firstLineChars="600" w:firstLine="1260"/>
        <w:jc w:val="right"/>
        <w:rPr>
          <w:rFonts w:ascii="Times New Roman" w:hAnsi="Times New Roman" w:cs="Times New Roman"/>
          <w:color w:val="000000"/>
        </w:rPr>
      </w:pPr>
      <w:r w:rsidRPr="00826CF6">
        <w:rPr>
          <w:rFonts w:ascii="Times New Roman" w:hAnsi="Times New Roman" w:cs="Times New Roman"/>
          <w:color w:val="000000"/>
          <w:position w:val="-24"/>
        </w:rPr>
        <w:object w:dxaOrig="1420" w:dyaOrig="620">
          <v:shape id="_x0000_i1069" type="#_x0000_t75" style="width:71.25pt;height:30.75pt" o:ole="">
            <v:imagedata r:id="rId97" o:title=""/>
          </v:shape>
          <o:OLEObject Type="Embed" ProgID="Equation.3" ShapeID="_x0000_i1069" DrawAspect="Content" ObjectID="_1490787206" r:id="rId98"/>
        </w:object>
      </w:r>
      <w:r w:rsidR="00793A08" w:rsidRPr="00826CF6">
        <w:rPr>
          <w:rFonts w:ascii="Times New Roman" w:hAnsi="Times New Roman" w:cs="Times New Roman"/>
          <w:color w:val="000000"/>
        </w:rPr>
        <w:t>…………………………</w:t>
      </w:r>
      <w:r w:rsidR="00793A08" w:rsidRPr="00826CF6">
        <w:rPr>
          <w:rFonts w:ascii="Times New Roman" w:hAnsi="Times New Roman" w:cs="Times New Roman"/>
          <w:color w:val="000000"/>
        </w:rPr>
        <w:t>（</w:t>
      </w:r>
      <w:r w:rsidR="00793A08" w:rsidRPr="00826CF6">
        <w:rPr>
          <w:rFonts w:ascii="Times New Roman" w:hAnsi="Times New Roman" w:cs="Times New Roman"/>
          <w:color w:val="000000"/>
        </w:rPr>
        <w:t>8</w:t>
      </w:r>
      <w:r w:rsidR="00F3624F">
        <w:rPr>
          <w:rFonts w:ascii="Times New Roman" w:hAnsi="Times New Roman" w:cs="Times New Roman" w:hint="eastAsia"/>
          <w:color w:val="000000"/>
        </w:rPr>
        <w:t>0</w:t>
      </w:r>
      <w:r w:rsidR="00793A08" w:rsidRPr="00826CF6">
        <w:rPr>
          <w:rFonts w:ascii="Times New Roman" w:hAnsi="Times New Roman" w:cs="Times New Roman"/>
          <w:color w:val="000000"/>
        </w:rPr>
        <w:t>）</w:t>
      </w:r>
    </w:p>
    <w:p w:rsidR="00346A3D" w:rsidRPr="00826CF6" w:rsidRDefault="00346A3D" w:rsidP="00AF33E1">
      <w:pPr>
        <w:pStyle w:val="af4"/>
        <w:rPr>
          <w:rFonts w:ascii="Times New Roman" w:hAnsi="Times New Roman" w:cs="Times New Roman"/>
          <w:color w:val="000000"/>
        </w:rPr>
      </w:pPr>
    </w:p>
    <w:p w:rsidR="000B6580" w:rsidRPr="00826CF6" w:rsidRDefault="00346A3D" w:rsidP="000B6580">
      <w:pPr>
        <w:pStyle w:val="af4"/>
        <w:rPr>
          <w:rFonts w:ascii="Times New Roman" w:hAnsi="Times New Roman" w:cs="Times New Roman"/>
          <w:color w:val="000000"/>
        </w:rPr>
      </w:pPr>
      <w:r w:rsidRPr="00826CF6">
        <w:rPr>
          <w:rFonts w:ascii="Times New Roman" w:hAnsi="Times New Roman" w:cs="Times New Roman"/>
          <w:color w:val="000000"/>
        </w:rPr>
        <w:t>式中：</w:t>
      </w:r>
    </w:p>
    <w:p w:rsidR="00346A3D" w:rsidRPr="00826CF6" w:rsidRDefault="00346A3D" w:rsidP="000B6580">
      <w:pPr>
        <w:pStyle w:val="af4"/>
        <w:ind w:firstLineChars="200" w:firstLine="420"/>
        <w:rPr>
          <w:rFonts w:ascii="Times New Roman" w:hAnsi="Times New Roman" w:cs="Times New Roman"/>
          <w:color w:val="000000"/>
        </w:rPr>
      </w:pPr>
      <w:r w:rsidRPr="00826CF6">
        <w:rPr>
          <w:rFonts w:ascii="Times New Roman" w:hAnsi="Times New Roman" w:cs="Times New Roman"/>
          <w:i/>
          <w:iCs/>
          <w:color w:val="000000"/>
        </w:rPr>
        <w:t>ρ</w:t>
      </w:r>
      <w:r w:rsidRPr="00826CF6">
        <w:rPr>
          <w:rFonts w:ascii="Times New Roman" w:hAnsi="Times New Roman" w:cs="Times New Roman"/>
          <w:color w:val="000000"/>
        </w:rPr>
        <w:t>(NO</w:t>
      </w:r>
      <w:r w:rsidRPr="00826CF6">
        <w:rPr>
          <w:rFonts w:ascii="Times New Roman" w:hAnsi="Times New Roman" w:cs="Times New Roman"/>
          <w:color w:val="000000"/>
          <w:vertAlign w:val="subscript"/>
        </w:rPr>
        <w:t>2</w:t>
      </w:r>
      <w:r w:rsidRPr="00826CF6">
        <w:rPr>
          <w:rFonts w:ascii="Times New Roman" w:hAnsi="Times New Roman" w:cs="Times New Roman"/>
          <w:color w:val="000000"/>
          <w:vertAlign w:val="superscript"/>
        </w:rPr>
        <w:t>-</w:t>
      </w:r>
      <w:r w:rsidRPr="00826CF6">
        <w:rPr>
          <w:rFonts w:ascii="Times New Roman" w:hAnsi="Times New Roman" w:cs="Times New Roman"/>
          <w:color w:val="000000"/>
        </w:rPr>
        <w:t>)——</w:t>
      </w:r>
      <w:r w:rsidRPr="00826CF6">
        <w:rPr>
          <w:rFonts w:ascii="Times New Roman" w:hAnsi="Times New Roman" w:cs="Times New Roman"/>
          <w:color w:val="000000"/>
        </w:rPr>
        <w:t>水样中亚硝酸盐</w:t>
      </w:r>
      <w:r w:rsidRPr="00826CF6">
        <w:rPr>
          <w:rFonts w:ascii="Times New Roman" w:hAnsi="Times New Roman" w:cs="Times New Roman"/>
          <w:color w:val="000000"/>
        </w:rPr>
        <w:t>(NO</w:t>
      </w:r>
      <w:r w:rsidRPr="00826CF6">
        <w:rPr>
          <w:rFonts w:ascii="Times New Roman" w:hAnsi="Times New Roman" w:cs="Times New Roman"/>
          <w:color w:val="000000"/>
          <w:vertAlign w:val="subscript"/>
        </w:rPr>
        <w:t>2</w:t>
      </w:r>
      <w:r w:rsidRPr="00826CF6">
        <w:rPr>
          <w:rFonts w:ascii="Times New Roman" w:hAnsi="Times New Roman" w:cs="Times New Roman"/>
          <w:color w:val="000000"/>
          <w:vertAlign w:val="superscript"/>
        </w:rPr>
        <w:t>-</w:t>
      </w:r>
      <w:r w:rsidRPr="00826CF6">
        <w:rPr>
          <w:rFonts w:ascii="Times New Roman" w:hAnsi="Times New Roman" w:cs="Times New Roman"/>
          <w:color w:val="000000"/>
        </w:rPr>
        <w:t>)</w:t>
      </w:r>
      <w:r w:rsidRPr="00826CF6">
        <w:rPr>
          <w:rFonts w:ascii="Times New Roman" w:hAnsi="Times New Roman" w:cs="Times New Roman"/>
          <w:color w:val="000000"/>
        </w:rPr>
        <w:t>的质量浓度，</w:t>
      </w:r>
      <w:r w:rsidR="0098186B" w:rsidRPr="00826CF6">
        <w:rPr>
          <w:rFonts w:ascii="Times New Roman" w:hAnsi="Times New Roman" w:cs="Times New Roman"/>
        </w:rPr>
        <w:t>单位为毫克每升（</w:t>
      </w:r>
      <w:r w:rsidR="0098186B" w:rsidRPr="00826CF6">
        <w:rPr>
          <w:rFonts w:ascii="Times New Roman" w:hAnsi="Times New Roman" w:cs="Times New Roman"/>
        </w:rPr>
        <w:t>mg/L</w:t>
      </w:r>
      <w:r w:rsidR="0098186B" w:rsidRPr="00826CF6">
        <w:rPr>
          <w:rFonts w:ascii="Times New Roman" w:hAnsi="Times New Roman" w:cs="Times New Roman"/>
        </w:rPr>
        <w:t>）</w:t>
      </w:r>
      <w:r w:rsidRPr="00826CF6">
        <w:rPr>
          <w:rFonts w:ascii="Times New Roman" w:hAnsi="Times New Roman" w:cs="Times New Roman"/>
          <w:color w:val="000000"/>
        </w:rPr>
        <w:t>；</w:t>
      </w:r>
    </w:p>
    <w:p w:rsidR="00346A3D" w:rsidRPr="00826CF6" w:rsidRDefault="00346A3D" w:rsidP="00AF33E1">
      <w:pPr>
        <w:pStyle w:val="af4"/>
        <w:rPr>
          <w:rFonts w:ascii="Times New Roman" w:hAnsi="Times New Roman" w:cs="Times New Roman"/>
          <w:color w:val="000000"/>
        </w:rPr>
      </w:pPr>
      <w:r w:rsidRPr="00826CF6">
        <w:rPr>
          <w:rFonts w:ascii="Times New Roman" w:hAnsi="Times New Roman" w:cs="Times New Roman"/>
          <w:i/>
          <w:iCs/>
          <w:color w:val="000000"/>
        </w:rPr>
        <w:t xml:space="preserve">m </w:t>
      </w:r>
      <w:r w:rsidRPr="00826CF6">
        <w:rPr>
          <w:rFonts w:ascii="Times New Roman" w:hAnsi="Times New Roman" w:cs="Times New Roman"/>
          <w:color w:val="000000"/>
        </w:rPr>
        <w:t>——</w:t>
      </w:r>
      <w:r w:rsidRPr="00826CF6">
        <w:rPr>
          <w:rFonts w:ascii="Times New Roman" w:hAnsi="Times New Roman" w:cs="Times New Roman"/>
          <w:color w:val="000000"/>
        </w:rPr>
        <w:t>从</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上查得</w:t>
      </w:r>
      <w:r w:rsidR="00793A08" w:rsidRPr="00826CF6">
        <w:rPr>
          <w:rFonts w:ascii="Times New Roman" w:hAnsi="Times New Roman" w:cs="Times New Roman"/>
          <w:color w:val="000000"/>
        </w:rPr>
        <w:t>的</w:t>
      </w:r>
      <w:r w:rsidRPr="00826CF6">
        <w:rPr>
          <w:rFonts w:ascii="Times New Roman" w:hAnsi="Times New Roman" w:cs="Times New Roman"/>
          <w:color w:val="000000"/>
        </w:rPr>
        <w:t>样品管中亚硝酸盐的质量，</w:t>
      </w:r>
      <w:r w:rsidR="0098186B" w:rsidRPr="00826CF6">
        <w:rPr>
          <w:rFonts w:ascii="Times New Roman" w:hAnsi="Times New Roman" w:cs="Times New Roman"/>
        </w:rPr>
        <w:t>单位为微克（</w:t>
      </w:r>
      <w:r w:rsidR="0098186B" w:rsidRPr="00826CF6">
        <w:rPr>
          <w:rFonts w:ascii="Times New Roman" w:hAnsi="Times New Roman" w:cs="Times New Roman"/>
          <w:color w:val="000000"/>
        </w:rPr>
        <w:t>µg</w:t>
      </w:r>
      <w:r w:rsidR="0098186B" w:rsidRPr="00826CF6">
        <w:rPr>
          <w:rFonts w:ascii="Times New Roman" w:hAnsi="Times New Roman" w:cs="Times New Roman"/>
        </w:rPr>
        <w:t>）</w:t>
      </w:r>
      <w:r w:rsidRPr="00826CF6">
        <w:rPr>
          <w:rFonts w:ascii="Times New Roman" w:hAnsi="Times New Roman" w:cs="Times New Roman"/>
          <w:color w:val="000000"/>
        </w:rPr>
        <w:t>；</w:t>
      </w:r>
    </w:p>
    <w:p w:rsidR="00346A3D" w:rsidRPr="00826CF6" w:rsidRDefault="00346A3D"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V——</w:t>
      </w:r>
      <w:r w:rsidRPr="00826CF6">
        <w:rPr>
          <w:rFonts w:ascii="Times New Roman" w:hAnsi="Times New Roman" w:cs="Times New Roman"/>
          <w:color w:val="000000"/>
        </w:rPr>
        <w:t>水样体积，</w:t>
      </w:r>
      <w:r w:rsidR="0098186B" w:rsidRPr="00826CF6">
        <w:rPr>
          <w:rFonts w:ascii="Times New Roman" w:hAnsi="Times New Roman" w:cs="Times New Roman"/>
        </w:rPr>
        <w:t>单位为毫升（</w:t>
      </w:r>
      <w:r w:rsidR="0098186B" w:rsidRPr="00826CF6">
        <w:rPr>
          <w:rFonts w:ascii="Times New Roman" w:hAnsi="Times New Roman" w:cs="Times New Roman"/>
          <w:color w:val="000000"/>
        </w:rPr>
        <w:t>mL</w:t>
      </w:r>
      <w:r w:rsidR="0098186B" w:rsidRPr="00826CF6">
        <w:rPr>
          <w:rFonts w:ascii="Times New Roman" w:hAnsi="Times New Roman" w:cs="Times New Roman"/>
        </w:rPr>
        <w:t>）</w:t>
      </w:r>
      <w:r w:rsidRPr="00826CF6">
        <w:rPr>
          <w:rFonts w:ascii="Times New Roman" w:hAnsi="Times New Roman" w:cs="Times New Roman"/>
          <w:color w:val="000000"/>
        </w:rPr>
        <w:t>。</w:t>
      </w:r>
    </w:p>
    <w:p w:rsidR="00346A3D"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41</w:t>
      </w:r>
      <w:r w:rsidR="00346A3D" w:rsidRPr="00826CF6">
        <w:rPr>
          <w:rFonts w:ascii="Times New Roman" w:hAnsi="Times New Roman" w:cs="Times New Roman"/>
          <w:color w:val="000000"/>
        </w:rPr>
        <w:t>.</w:t>
      </w:r>
      <w:r w:rsidR="007363B9">
        <w:rPr>
          <w:rFonts w:ascii="Times New Roman" w:hAnsi="Times New Roman" w:cs="Times New Roman" w:hint="eastAsia"/>
          <w:color w:val="000000"/>
        </w:rPr>
        <w:t>6</w:t>
      </w:r>
      <w:r w:rsidR="003622A5" w:rsidRPr="00826CF6">
        <w:rPr>
          <w:rFonts w:ascii="Times New Roman" w:hAnsi="Times New Roman" w:cs="Times New Roman"/>
          <w:color w:val="000000"/>
        </w:rPr>
        <w:t>精密度</w:t>
      </w:r>
    </w:p>
    <w:p w:rsidR="00346A3D" w:rsidRDefault="003622A5" w:rsidP="009A00FF">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在重复性条件下，获得的两次独立测定结果的绝对差值不得超过算术平均值的</w:t>
      </w:r>
      <w:r w:rsidRPr="00826CF6">
        <w:rPr>
          <w:rFonts w:ascii="Times New Roman" w:hAnsi="Times New Roman" w:cs="Times New Roman"/>
          <w:color w:val="000000"/>
        </w:rPr>
        <w:t>10 %</w:t>
      </w:r>
      <w:r w:rsidRPr="00826CF6">
        <w:rPr>
          <w:rFonts w:ascii="Times New Roman" w:hAnsi="Times New Roman" w:cs="Times New Roman"/>
          <w:color w:val="000000"/>
        </w:rPr>
        <w:t>。</w:t>
      </w:r>
    </w:p>
    <w:p w:rsidR="007363B9" w:rsidRPr="00826CF6" w:rsidRDefault="007363B9" w:rsidP="007363B9">
      <w:pPr>
        <w:pStyle w:val="af4"/>
        <w:rPr>
          <w:rFonts w:ascii="Times New Roman" w:hAnsi="Times New Roman" w:cs="Times New Roman"/>
          <w:color w:val="000000"/>
        </w:rPr>
      </w:pPr>
      <w:r w:rsidRPr="00826CF6">
        <w:rPr>
          <w:rFonts w:ascii="Times New Roman" w:hAnsi="Times New Roman" w:cs="Times New Roman"/>
          <w:color w:val="000000"/>
        </w:rPr>
        <w:t>41.</w:t>
      </w:r>
      <w:r>
        <w:rPr>
          <w:rFonts w:ascii="Times New Roman" w:hAnsi="Times New Roman" w:cs="Times New Roman" w:hint="eastAsia"/>
          <w:color w:val="000000"/>
        </w:rPr>
        <w:t>7</w:t>
      </w:r>
      <w:r w:rsidRPr="00826CF6">
        <w:rPr>
          <w:rFonts w:ascii="Times New Roman" w:hAnsi="Times New Roman" w:cs="Times New Roman"/>
          <w:color w:val="000000"/>
        </w:rPr>
        <w:t xml:space="preserve"> </w:t>
      </w:r>
      <w:r>
        <w:rPr>
          <w:rFonts w:ascii="Times New Roman" w:hAnsi="Times New Roman" w:cs="Times New Roman"/>
          <w:color w:val="000000"/>
        </w:rPr>
        <w:t>其他</w:t>
      </w:r>
    </w:p>
    <w:p w:rsidR="007363B9" w:rsidRPr="00826CF6" w:rsidRDefault="007363B9" w:rsidP="007363B9">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本法最低检测质量浓度为</w:t>
      </w:r>
      <w:r w:rsidRPr="00826CF6">
        <w:rPr>
          <w:rFonts w:ascii="Times New Roman" w:hAnsi="Times New Roman" w:cs="Times New Roman"/>
          <w:color w:val="000000"/>
        </w:rPr>
        <w:t>3.3µg</w:t>
      </w:r>
      <w:r w:rsidRPr="00826CF6">
        <w:rPr>
          <w:rFonts w:ascii="Times New Roman" w:hAnsi="Times New Roman" w:cs="Times New Roman"/>
          <w:color w:val="000000"/>
        </w:rPr>
        <w:t>／</w:t>
      </w:r>
      <w:r w:rsidRPr="00826CF6">
        <w:rPr>
          <w:rFonts w:ascii="Times New Roman" w:hAnsi="Times New Roman" w:cs="Times New Roman"/>
          <w:color w:val="000000"/>
        </w:rPr>
        <w:t>L</w:t>
      </w:r>
      <w:r w:rsidRPr="00826CF6">
        <w:rPr>
          <w:rFonts w:ascii="Times New Roman" w:hAnsi="Times New Roman" w:cs="Times New Roman"/>
          <w:color w:val="000000"/>
        </w:rPr>
        <w:t>。</w:t>
      </w:r>
    </w:p>
    <w:p w:rsidR="00346A3D" w:rsidRPr="00826CF6" w:rsidRDefault="00346A3D" w:rsidP="00F17B62">
      <w:pPr>
        <w:pStyle w:val="a"/>
        <w:spacing w:before="156" w:after="156" w:line="360" w:lineRule="auto"/>
        <w:ind w:leftChars="-1" w:left="-2"/>
        <w:rPr>
          <w:rFonts w:ascii="Times New Roman"/>
        </w:rPr>
      </w:pPr>
      <w:r w:rsidRPr="00826CF6">
        <w:rPr>
          <w:rFonts w:ascii="Times New Roman"/>
        </w:rPr>
        <w:t>碳酸盐和</w:t>
      </w:r>
      <w:r w:rsidR="00FC252E" w:rsidRPr="00826CF6">
        <w:rPr>
          <w:rFonts w:ascii="Times New Roman"/>
        </w:rPr>
        <w:t>碳酸氢盐</w:t>
      </w:r>
    </w:p>
    <w:p w:rsidR="00346A3D" w:rsidRPr="00826CF6" w:rsidRDefault="00206A02" w:rsidP="00AF33E1">
      <w:pPr>
        <w:rPr>
          <w:color w:val="000000"/>
          <w:szCs w:val="21"/>
        </w:rPr>
      </w:pPr>
      <w:r w:rsidRPr="00826CF6">
        <w:rPr>
          <w:color w:val="000000"/>
          <w:szCs w:val="21"/>
        </w:rPr>
        <w:t>42</w:t>
      </w:r>
      <w:r w:rsidR="00346A3D" w:rsidRPr="00826CF6">
        <w:rPr>
          <w:color w:val="000000"/>
          <w:szCs w:val="21"/>
        </w:rPr>
        <w:t>.</w:t>
      </w:r>
      <w:r w:rsidR="007363B9">
        <w:rPr>
          <w:rFonts w:hint="eastAsia"/>
          <w:color w:val="000000"/>
          <w:szCs w:val="21"/>
        </w:rPr>
        <w:t>1</w:t>
      </w:r>
      <w:r w:rsidR="00346A3D" w:rsidRPr="00826CF6">
        <w:rPr>
          <w:color w:val="000000"/>
          <w:szCs w:val="21"/>
        </w:rPr>
        <w:t xml:space="preserve">  </w:t>
      </w:r>
      <w:r w:rsidR="00346A3D" w:rsidRPr="00826CF6">
        <w:rPr>
          <w:color w:val="000000"/>
          <w:szCs w:val="21"/>
        </w:rPr>
        <w:t>原理</w:t>
      </w:r>
    </w:p>
    <w:p w:rsidR="00346A3D" w:rsidRPr="00826CF6" w:rsidRDefault="00346A3D" w:rsidP="00AF33E1">
      <w:pPr>
        <w:ind w:firstLine="420"/>
        <w:rPr>
          <w:color w:val="000000"/>
          <w:szCs w:val="21"/>
        </w:rPr>
      </w:pPr>
      <w:r w:rsidRPr="00826CF6">
        <w:rPr>
          <w:color w:val="000000"/>
          <w:szCs w:val="21"/>
        </w:rPr>
        <w:t>用标准盐酸溶液滴定水样时，若以酚酞作指示剂，滴定到等当点，</w:t>
      </w:r>
      <w:r w:rsidRPr="00826CF6">
        <w:rPr>
          <w:color w:val="000000"/>
          <w:szCs w:val="21"/>
        </w:rPr>
        <w:t>pH</w:t>
      </w:r>
      <w:r w:rsidRPr="00826CF6">
        <w:rPr>
          <w:color w:val="000000"/>
          <w:szCs w:val="21"/>
        </w:rPr>
        <w:t>为</w:t>
      </w:r>
      <w:r w:rsidRPr="00826CF6">
        <w:rPr>
          <w:color w:val="000000"/>
          <w:szCs w:val="21"/>
        </w:rPr>
        <w:t>8.4</w:t>
      </w:r>
      <w:r w:rsidRPr="00826CF6">
        <w:rPr>
          <w:color w:val="000000"/>
          <w:szCs w:val="21"/>
        </w:rPr>
        <w:t>，消耗的酸量仅相当于碳酸盐含量的一半，当再向溶液中加入甲基橙指示剂，继续滴定到等当点时，溶液的</w:t>
      </w:r>
      <w:r w:rsidRPr="00826CF6">
        <w:rPr>
          <w:color w:val="000000"/>
          <w:szCs w:val="21"/>
        </w:rPr>
        <w:t>pH</w:t>
      </w:r>
      <w:r w:rsidRPr="00826CF6">
        <w:rPr>
          <w:color w:val="000000"/>
          <w:szCs w:val="21"/>
        </w:rPr>
        <w:t>为</w:t>
      </w:r>
      <w:r w:rsidRPr="00826CF6">
        <w:rPr>
          <w:color w:val="000000"/>
          <w:szCs w:val="21"/>
        </w:rPr>
        <w:t>4.4</w:t>
      </w:r>
      <w:r w:rsidRPr="00826CF6">
        <w:rPr>
          <w:color w:val="000000"/>
          <w:szCs w:val="21"/>
        </w:rPr>
        <w:t>，这时所滴定的是由碳酸盐所转变的</w:t>
      </w:r>
      <w:r w:rsidR="00FC252E" w:rsidRPr="00826CF6">
        <w:rPr>
          <w:color w:val="000000"/>
          <w:szCs w:val="21"/>
        </w:rPr>
        <w:t>碳酸氢盐</w:t>
      </w:r>
      <w:r w:rsidRPr="00826CF6">
        <w:rPr>
          <w:color w:val="000000"/>
          <w:szCs w:val="21"/>
        </w:rPr>
        <w:t>和水样中原有的</w:t>
      </w:r>
      <w:r w:rsidR="00FC252E" w:rsidRPr="00826CF6">
        <w:rPr>
          <w:color w:val="000000"/>
          <w:szCs w:val="21"/>
        </w:rPr>
        <w:t>碳酸氢盐</w:t>
      </w:r>
      <w:r w:rsidRPr="00826CF6">
        <w:rPr>
          <w:color w:val="000000"/>
          <w:szCs w:val="21"/>
        </w:rPr>
        <w:t>的总和，根据酚酞和甲基橙指示的两次终点时所消耗的盐酸标准溶液的体积，即可分别计算碳酸盐和</w:t>
      </w:r>
      <w:r w:rsidR="00FC252E" w:rsidRPr="00826CF6">
        <w:rPr>
          <w:color w:val="000000"/>
          <w:szCs w:val="21"/>
        </w:rPr>
        <w:t>碳酸氢盐</w:t>
      </w:r>
      <w:r w:rsidRPr="00826CF6">
        <w:rPr>
          <w:color w:val="000000"/>
          <w:szCs w:val="21"/>
        </w:rPr>
        <w:t>的质量浓度。</w:t>
      </w:r>
    </w:p>
    <w:p w:rsidR="00346A3D" w:rsidRPr="00826CF6" w:rsidRDefault="00206A02" w:rsidP="00AF33E1">
      <w:pPr>
        <w:rPr>
          <w:color w:val="000000"/>
          <w:szCs w:val="21"/>
        </w:rPr>
      </w:pPr>
      <w:r w:rsidRPr="00826CF6">
        <w:rPr>
          <w:color w:val="000000"/>
          <w:szCs w:val="21"/>
        </w:rPr>
        <w:t>42</w:t>
      </w:r>
      <w:r w:rsidR="00346A3D" w:rsidRPr="00826CF6">
        <w:rPr>
          <w:color w:val="000000"/>
          <w:szCs w:val="21"/>
        </w:rPr>
        <w:t>.</w:t>
      </w:r>
      <w:r w:rsidR="007363B9">
        <w:rPr>
          <w:rFonts w:hint="eastAsia"/>
          <w:color w:val="000000"/>
          <w:szCs w:val="21"/>
        </w:rPr>
        <w:t>2</w:t>
      </w:r>
      <w:r w:rsidR="00346A3D" w:rsidRPr="00826CF6">
        <w:rPr>
          <w:color w:val="000000"/>
          <w:szCs w:val="21"/>
        </w:rPr>
        <w:t xml:space="preserve">  </w:t>
      </w:r>
      <w:r w:rsidR="00D10738" w:rsidRPr="00826CF6">
        <w:rPr>
          <w:color w:val="000000"/>
          <w:szCs w:val="21"/>
        </w:rPr>
        <w:t>试剂和材料</w:t>
      </w:r>
    </w:p>
    <w:p w:rsidR="00346A3D" w:rsidRPr="00826CF6" w:rsidRDefault="00206A02" w:rsidP="00AF33E1">
      <w:pPr>
        <w:pStyle w:val="af5"/>
        <w:ind w:leftChars="0" w:left="0"/>
        <w:rPr>
          <w:szCs w:val="21"/>
        </w:rPr>
      </w:pPr>
      <w:r w:rsidRPr="00826CF6">
        <w:rPr>
          <w:szCs w:val="21"/>
        </w:rPr>
        <w:t>42</w:t>
      </w:r>
      <w:r w:rsidR="00346A3D" w:rsidRPr="00826CF6">
        <w:rPr>
          <w:szCs w:val="21"/>
        </w:rPr>
        <w:t>.</w:t>
      </w:r>
      <w:r w:rsidR="007363B9">
        <w:rPr>
          <w:rFonts w:hint="eastAsia"/>
          <w:szCs w:val="21"/>
        </w:rPr>
        <w:t>2</w:t>
      </w:r>
      <w:r w:rsidR="00346A3D" w:rsidRPr="00826CF6">
        <w:rPr>
          <w:szCs w:val="21"/>
        </w:rPr>
        <w:t xml:space="preserve">.1  </w:t>
      </w:r>
      <w:r w:rsidR="00346A3D" w:rsidRPr="00826CF6">
        <w:rPr>
          <w:szCs w:val="21"/>
        </w:rPr>
        <w:t>盐酸标准溶液</w:t>
      </w:r>
      <w:r w:rsidR="00346A3D" w:rsidRPr="00826CF6">
        <w:rPr>
          <w:szCs w:val="21"/>
        </w:rPr>
        <w:t>[c(HCl)=0.05 mol/L]</w:t>
      </w:r>
    </w:p>
    <w:p w:rsidR="00346A3D" w:rsidRPr="00826CF6" w:rsidRDefault="00346A3D" w:rsidP="0098186B">
      <w:pPr>
        <w:pStyle w:val="af5"/>
        <w:ind w:leftChars="0" w:left="0" w:firstLineChars="200" w:firstLine="420"/>
      </w:pPr>
      <w:r w:rsidRPr="00826CF6">
        <w:t>配制</w:t>
      </w:r>
      <w:r w:rsidR="0098186B" w:rsidRPr="00826CF6">
        <w:t>：</w:t>
      </w:r>
      <w:r w:rsidRPr="00826CF6">
        <w:t>吸取</w:t>
      </w:r>
      <w:r w:rsidRPr="00826CF6">
        <w:t>4.2 mL</w:t>
      </w:r>
      <w:r w:rsidRPr="00826CF6">
        <w:t>浓盐酸</w:t>
      </w:r>
      <w:r w:rsidRPr="00826CF6">
        <w:t>(ρ</w:t>
      </w:r>
      <w:r w:rsidRPr="00826CF6">
        <w:rPr>
          <w:vertAlign w:val="subscript"/>
        </w:rPr>
        <w:t>20</w:t>
      </w:r>
      <w:r w:rsidRPr="00826CF6">
        <w:t>=</w:t>
      </w:r>
      <w:smartTag w:uri="urn:schemas-microsoft-com:office:smarttags" w:element="chmetcnv">
        <w:smartTagPr>
          <w:attr w:name="TCSC" w:val="0"/>
          <w:attr w:name="NumberType" w:val="1"/>
          <w:attr w:name="Negative" w:val="False"/>
          <w:attr w:name="HasSpace" w:val="True"/>
          <w:attr w:name="SourceValue" w:val="1.19"/>
          <w:attr w:name="UnitName" w:val="g"/>
        </w:smartTagPr>
        <w:r w:rsidRPr="00826CF6">
          <w:t>1.19 g</w:t>
        </w:r>
      </w:smartTag>
      <w:r w:rsidRPr="00826CF6">
        <w:t>/mL)</w:t>
      </w:r>
      <w:r w:rsidRPr="00826CF6">
        <w:t>与蒸馏水混合并稀释到</w:t>
      </w:r>
      <w:r w:rsidRPr="00826CF6">
        <w:t>1000 mL</w:t>
      </w:r>
      <w:r w:rsidRPr="00826CF6">
        <w:t>，其准确浓度用无水碳酸钠标定。</w:t>
      </w:r>
    </w:p>
    <w:p w:rsidR="00346A3D" w:rsidRPr="00826CF6" w:rsidRDefault="00346A3D" w:rsidP="00AF33E1">
      <w:pPr>
        <w:ind w:firstLineChars="200" w:firstLine="420"/>
        <w:rPr>
          <w:color w:val="000000"/>
          <w:szCs w:val="21"/>
        </w:rPr>
      </w:pPr>
      <w:r w:rsidRPr="00826CF6">
        <w:rPr>
          <w:color w:val="000000"/>
          <w:szCs w:val="21"/>
        </w:rPr>
        <w:t>标定</w:t>
      </w:r>
      <w:r w:rsidR="0098186B" w:rsidRPr="00826CF6">
        <w:rPr>
          <w:color w:val="000000"/>
          <w:szCs w:val="21"/>
        </w:rPr>
        <w:t>：</w:t>
      </w:r>
      <w:r w:rsidRPr="00826CF6">
        <w:rPr>
          <w:color w:val="000000"/>
          <w:szCs w:val="21"/>
        </w:rPr>
        <w:t>称</w:t>
      </w:r>
      <w:smartTag w:uri="urn:schemas-microsoft-com:office:smarttags" w:element="chmetcnv">
        <w:smartTagPr>
          <w:attr w:name="TCSC" w:val="0"/>
          <w:attr w:name="NumberType" w:val="1"/>
          <w:attr w:name="Negative" w:val="False"/>
          <w:attr w:name="HasSpace" w:val="True"/>
          <w:attr w:name="SourceValue" w:val="0.1"/>
          <w:attr w:name="UnitName" w:val="g"/>
        </w:smartTagPr>
        <w:r w:rsidR="00C20B13">
          <w:rPr>
            <w:rFonts w:hint="eastAsia"/>
            <w:color w:val="000000"/>
            <w:szCs w:val="21"/>
          </w:rPr>
          <w:t>0</w:t>
        </w:r>
        <w:r w:rsidRPr="00826CF6">
          <w:rPr>
            <w:color w:val="000000"/>
            <w:szCs w:val="21"/>
          </w:rPr>
          <w:t>.1</w:t>
        </w:r>
        <w:r w:rsidR="00E4201F" w:rsidRPr="00826CF6">
          <w:rPr>
            <w:color w:val="000000"/>
            <w:szCs w:val="21"/>
          </w:rPr>
          <w:t xml:space="preserve"> g</w:t>
        </w:r>
      </w:smartTag>
      <w:r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2"/>
          <w:attr w:name="UnitName" w:val="g"/>
        </w:smartTagPr>
        <w:r w:rsidR="00C20B13">
          <w:rPr>
            <w:rFonts w:hint="eastAsia"/>
            <w:color w:val="000000"/>
            <w:szCs w:val="21"/>
          </w:rPr>
          <w:t>0</w:t>
        </w:r>
        <w:r w:rsidRPr="00826CF6">
          <w:rPr>
            <w:color w:val="000000"/>
            <w:szCs w:val="21"/>
          </w:rPr>
          <w:t>.2 g</w:t>
        </w:r>
      </w:smartTag>
      <w:r w:rsidRPr="00826CF6">
        <w:rPr>
          <w:color w:val="000000"/>
          <w:szCs w:val="21"/>
        </w:rPr>
        <w:t>(</w:t>
      </w:r>
      <w:r w:rsidR="0098186B" w:rsidRPr="00826CF6">
        <w:rPr>
          <w:color w:val="000000"/>
          <w:szCs w:val="21"/>
        </w:rPr>
        <w:t>精</w:t>
      </w:r>
      <w:r w:rsidRPr="00826CF6">
        <w:rPr>
          <w:color w:val="000000"/>
          <w:szCs w:val="21"/>
        </w:rPr>
        <w:t>确至</w:t>
      </w:r>
      <w:r w:rsidRPr="00826CF6">
        <w:rPr>
          <w:color w:val="000000"/>
          <w:szCs w:val="21"/>
        </w:rPr>
        <w:t>O</w:t>
      </w:r>
      <w:smartTag w:uri="urn:schemas-microsoft-com:office:smarttags" w:element="chmetcnv">
        <w:smartTagPr>
          <w:attr w:name="TCSC" w:val="0"/>
          <w:attr w:name="NumberType" w:val="1"/>
          <w:attr w:name="Negative" w:val="False"/>
          <w:attr w:name="HasSpace" w:val="True"/>
          <w:attr w:name="SourceValue" w:val=".0001"/>
          <w:attr w:name="UnitName" w:val="g"/>
        </w:smartTagPr>
        <w:r w:rsidRPr="00826CF6">
          <w:rPr>
            <w:color w:val="000000"/>
            <w:szCs w:val="21"/>
          </w:rPr>
          <w:t>.0001 g</w:t>
        </w:r>
      </w:smartTag>
      <w:r w:rsidRPr="00826CF6">
        <w:rPr>
          <w:color w:val="000000"/>
          <w:szCs w:val="21"/>
        </w:rPr>
        <w:t>)</w:t>
      </w:r>
      <w:r w:rsidRPr="00826CF6">
        <w:rPr>
          <w:color w:val="000000"/>
          <w:szCs w:val="21"/>
        </w:rPr>
        <w:t>于</w:t>
      </w:r>
      <w:smartTag w:uri="urn:schemas-microsoft-com:office:smarttags" w:element="chmetcnv">
        <w:smartTagPr>
          <w:attr w:name="TCSC" w:val="0"/>
          <w:attr w:name="NumberType" w:val="1"/>
          <w:attr w:name="Negative" w:val="False"/>
          <w:attr w:name="HasSpace" w:val="False"/>
          <w:attr w:name="SourceValue" w:val="180"/>
          <w:attr w:name="UnitName" w:val="℃"/>
        </w:smartTagPr>
        <w:r w:rsidRPr="00826CF6">
          <w:rPr>
            <w:color w:val="000000"/>
            <w:szCs w:val="21"/>
          </w:rPr>
          <w:t>180</w:t>
        </w:r>
        <w:r w:rsidRPr="00826CF6">
          <w:rPr>
            <w:rFonts w:ascii="宋体" w:hAnsi="宋体" w:cs="宋体" w:hint="eastAsia"/>
            <w:color w:val="000000"/>
            <w:szCs w:val="21"/>
          </w:rPr>
          <w:t>℃</w:t>
        </w:r>
      </w:smartTag>
      <w:r w:rsidRPr="00826CF6">
        <w:rPr>
          <w:color w:val="000000"/>
          <w:szCs w:val="21"/>
        </w:rPr>
        <w:t>干燥恒重的无水碳酸钠</w:t>
      </w:r>
      <w:r w:rsidRPr="00826CF6">
        <w:rPr>
          <w:color w:val="000000"/>
          <w:szCs w:val="21"/>
        </w:rPr>
        <w:t>(Na</w:t>
      </w:r>
      <w:smartTag w:uri="urn:schemas-microsoft-com:office:smarttags" w:element="chmetcnv">
        <w:smartTagPr>
          <w:attr w:name="TCSC" w:val="0"/>
          <w:attr w:name="NumberType" w:val="1"/>
          <w:attr w:name="Negative" w:val="False"/>
          <w:attr w:name="HasSpace" w:val="False"/>
          <w:attr w:name="SourceValue" w:val="2"/>
          <w:attr w:name="UnitName" w:val="C"/>
        </w:smartTagPr>
        <w:r w:rsidRPr="00826CF6">
          <w:rPr>
            <w:color w:val="000000"/>
            <w:szCs w:val="21"/>
            <w:vertAlign w:val="subscript"/>
          </w:rPr>
          <w:t>2</w:t>
        </w:r>
        <w:r w:rsidRPr="00826CF6">
          <w:rPr>
            <w:color w:val="000000"/>
            <w:szCs w:val="21"/>
          </w:rPr>
          <w:t>C</w:t>
        </w:r>
      </w:smartTag>
      <w:r w:rsidRPr="00826CF6">
        <w:rPr>
          <w:color w:val="000000"/>
          <w:szCs w:val="21"/>
        </w:rPr>
        <w:t>0</w:t>
      </w:r>
      <w:r w:rsidRPr="00826CF6">
        <w:rPr>
          <w:color w:val="000000"/>
          <w:szCs w:val="21"/>
          <w:vertAlign w:val="subscript"/>
        </w:rPr>
        <w:t>3</w:t>
      </w:r>
      <w:r w:rsidRPr="00826CF6">
        <w:rPr>
          <w:color w:val="000000"/>
          <w:szCs w:val="21"/>
        </w:rPr>
        <w:t>)</w:t>
      </w:r>
      <w:r w:rsidRPr="00826CF6">
        <w:rPr>
          <w:color w:val="000000"/>
          <w:szCs w:val="21"/>
        </w:rPr>
        <w:t>，放入</w:t>
      </w:r>
      <w:r w:rsidRPr="00826CF6">
        <w:rPr>
          <w:color w:val="000000"/>
          <w:szCs w:val="21"/>
        </w:rPr>
        <w:t>150mL</w:t>
      </w:r>
      <w:r w:rsidR="00EB50A3" w:rsidRPr="00826CF6">
        <w:rPr>
          <w:color w:val="000000"/>
          <w:szCs w:val="21"/>
        </w:rPr>
        <w:t>锥形瓶</w:t>
      </w:r>
      <w:r w:rsidRPr="00826CF6">
        <w:rPr>
          <w:color w:val="000000"/>
          <w:szCs w:val="21"/>
        </w:rPr>
        <w:t>中，加</w:t>
      </w:r>
      <w:r w:rsidRPr="00826CF6">
        <w:rPr>
          <w:color w:val="000000"/>
          <w:szCs w:val="21"/>
        </w:rPr>
        <w:t>50mL</w:t>
      </w:r>
      <w:r w:rsidRPr="00826CF6">
        <w:rPr>
          <w:color w:val="000000"/>
          <w:szCs w:val="21"/>
        </w:rPr>
        <w:t>蒸馏水溶解，加</w:t>
      </w:r>
      <w:r w:rsidRPr="00826CF6">
        <w:rPr>
          <w:color w:val="000000"/>
          <w:szCs w:val="21"/>
        </w:rPr>
        <w:t>4</w:t>
      </w:r>
      <w:r w:rsidRPr="00826CF6">
        <w:rPr>
          <w:color w:val="000000"/>
          <w:szCs w:val="21"/>
        </w:rPr>
        <w:t>滴甲基橙指示剂，用</w:t>
      </w:r>
      <w:r w:rsidR="0098186B" w:rsidRPr="00826CF6">
        <w:rPr>
          <w:color w:val="000000"/>
          <w:szCs w:val="21"/>
        </w:rPr>
        <w:t>上述</w:t>
      </w:r>
      <w:r w:rsidRPr="00826CF6">
        <w:rPr>
          <w:color w:val="000000"/>
          <w:szCs w:val="21"/>
        </w:rPr>
        <w:t>盐酸溶液滴定到溶液由黄色突变为橙红色，即达终点，记录消耗盐酸溶液的毫升数</w:t>
      </w:r>
      <w:r w:rsidRPr="00826CF6">
        <w:rPr>
          <w:color w:val="000000"/>
          <w:szCs w:val="21"/>
        </w:rPr>
        <w:t>(V)</w:t>
      </w:r>
      <w:r w:rsidRPr="00826CF6">
        <w:rPr>
          <w:color w:val="000000"/>
          <w:szCs w:val="21"/>
        </w:rPr>
        <w:t>。</w:t>
      </w:r>
    </w:p>
    <w:p w:rsidR="00346A3D" w:rsidRPr="00826CF6" w:rsidRDefault="0098186B" w:rsidP="00AF33E1">
      <w:pPr>
        <w:ind w:firstLineChars="200" w:firstLine="420"/>
        <w:rPr>
          <w:color w:val="000000"/>
          <w:szCs w:val="21"/>
        </w:rPr>
      </w:pPr>
      <w:r w:rsidRPr="00826CF6">
        <w:rPr>
          <w:color w:val="000000"/>
          <w:szCs w:val="21"/>
        </w:rPr>
        <w:t>计算：</w:t>
      </w:r>
      <w:r w:rsidR="00346A3D" w:rsidRPr="00826CF6">
        <w:rPr>
          <w:color w:val="000000"/>
          <w:szCs w:val="21"/>
        </w:rPr>
        <w:t>按</w:t>
      </w:r>
      <w:r w:rsidRPr="00826CF6">
        <w:rPr>
          <w:color w:val="000000"/>
          <w:szCs w:val="21"/>
        </w:rPr>
        <w:t>式</w:t>
      </w:r>
      <w:r w:rsidR="00346A3D" w:rsidRPr="00826CF6">
        <w:rPr>
          <w:color w:val="000000"/>
          <w:szCs w:val="21"/>
        </w:rPr>
        <w:t>(</w:t>
      </w:r>
      <w:r w:rsidR="00793A08" w:rsidRPr="00826CF6">
        <w:rPr>
          <w:color w:val="000000"/>
          <w:szCs w:val="21"/>
        </w:rPr>
        <w:t>8</w:t>
      </w:r>
      <w:r w:rsidR="00F3624F">
        <w:rPr>
          <w:rFonts w:hint="eastAsia"/>
          <w:color w:val="000000"/>
          <w:szCs w:val="21"/>
        </w:rPr>
        <w:t>1</w:t>
      </w:r>
      <w:r w:rsidR="00346A3D" w:rsidRPr="00826CF6">
        <w:rPr>
          <w:color w:val="000000"/>
          <w:szCs w:val="21"/>
        </w:rPr>
        <w:t>)</w:t>
      </w:r>
      <w:r w:rsidR="00346A3D" w:rsidRPr="00826CF6">
        <w:rPr>
          <w:color w:val="000000"/>
          <w:szCs w:val="21"/>
        </w:rPr>
        <w:t>计算盐酸溶液的浓度</w:t>
      </w:r>
      <w:r w:rsidR="00793A08" w:rsidRPr="00826CF6">
        <w:rPr>
          <w:color w:val="000000"/>
          <w:szCs w:val="21"/>
        </w:rPr>
        <w:t>。</w:t>
      </w:r>
    </w:p>
    <w:p w:rsidR="003C4EEA" w:rsidRPr="00826CF6" w:rsidRDefault="00346A3D">
      <w:pPr>
        <w:ind w:firstLine="1260"/>
        <w:jc w:val="right"/>
        <w:rPr>
          <w:color w:val="000000"/>
          <w:szCs w:val="21"/>
        </w:rPr>
      </w:pPr>
      <w:r w:rsidRPr="00826CF6">
        <w:rPr>
          <w:color w:val="000000"/>
          <w:szCs w:val="21"/>
        </w:rPr>
        <w:t xml:space="preserve">c(HCl)= </w:t>
      </w:r>
      <w:r w:rsidRPr="00826CF6">
        <w:rPr>
          <w:color w:val="000000"/>
          <w:position w:val="-24"/>
          <w:szCs w:val="21"/>
        </w:rPr>
        <w:object w:dxaOrig="1260" w:dyaOrig="620">
          <v:shape id="_x0000_i1070" type="#_x0000_t75" style="width:57pt;height:27.75pt" o:ole="">
            <v:imagedata r:id="rId99" o:title=""/>
          </v:shape>
          <o:OLEObject Type="Embed" ProgID="Equation.3" ShapeID="_x0000_i1070" DrawAspect="Content" ObjectID="_1490787207" r:id="rId100"/>
        </w:object>
      </w:r>
      <w:r w:rsidR="00793A08" w:rsidRPr="00826CF6">
        <w:rPr>
          <w:color w:val="000000"/>
          <w:szCs w:val="21"/>
        </w:rPr>
        <w:t>…………………………</w:t>
      </w:r>
      <w:r w:rsidR="00793A08" w:rsidRPr="00826CF6">
        <w:rPr>
          <w:color w:val="000000"/>
          <w:szCs w:val="21"/>
        </w:rPr>
        <w:t>（</w:t>
      </w:r>
      <w:r w:rsidR="00793A08" w:rsidRPr="00826CF6">
        <w:rPr>
          <w:color w:val="000000"/>
          <w:szCs w:val="21"/>
        </w:rPr>
        <w:t>8</w:t>
      </w:r>
      <w:r w:rsidR="00F3624F">
        <w:rPr>
          <w:rFonts w:hint="eastAsia"/>
          <w:color w:val="000000"/>
          <w:szCs w:val="21"/>
        </w:rPr>
        <w:t>1</w:t>
      </w:r>
      <w:r w:rsidR="00793A08" w:rsidRPr="00826CF6">
        <w:rPr>
          <w:color w:val="000000"/>
          <w:szCs w:val="21"/>
        </w:rPr>
        <w:t>）</w:t>
      </w:r>
    </w:p>
    <w:p w:rsidR="000B6580" w:rsidRPr="00826CF6" w:rsidRDefault="00346A3D" w:rsidP="00AF33E1">
      <w:pPr>
        <w:rPr>
          <w:color w:val="000000"/>
          <w:szCs w:val="21"/>
        </w:rPr>
      </w:pPr>
      <w:r w:rsidRPr="00826CF6">
        <w:rPr>
          <w:color w:val="000000"/>
          <w:szCs w:val="21"/>
        </w:rPr>
        <w:t>式中：</w:t>
      </w:r>
    </w:p>
    <w:p w:rsidR="00346A3D" w:rsidRPr="00826CF6" w:rsidRDefault="00346A3D" w:rsidP="000B6580">
      <w:pPr>
        <w:ind w:firstLineChars="100" w:firstLine="210"/>
        <w:rPr>
          <w:color w:val="000000"/>
          <w:szCs w:val="21"/>
        </w:rPr>
      </w:pPr>
      <w:r w:rsidRPr="00826CF6">
        <w:rPr>
          <w:color w:val="000000"/>
          <w:szCs w:val="21"/>
        </w:rPr>
        <w:t>c(HCl)</w:t>
      </w:r>
      <w:r w:rsidR="000B6580" w:rsidRPr="00826CF6">
        <w:rPr>
          <w:color w:val="000000"/>
          <w:szCs w:val="21"/>
        </w:rPr>
        <w:t>——</w:t>
      </w:r>
      <w:r w:rsidRPr="00826CF6">
        <w:rPr>
          <w:color w:val="000000"/>
          <w:szCs w:val="21"/>
        </w:rPr>
        <w:t>盐酸标准溶液的浓度，</w:t>
      </w:r>
      <w:r w:rsidR="0098186B" w:rsidRPr="00826CF6">
        <w:rPr>
          <w:szCs w:val="21"/>
        </w:rPr>
        <w:t>单位为摩尔每升（</w:t>
      </w:r>
      <w:r w:rsidR="0098186B" w:rsidRPr="00826CF6">
        <w:rPr>
          <w:color w:val="000000"/>
          <w:szCs w:val="21"/>
        </w:rPr>
        <w:t>mol/L</w:t>
      </w:r>
      <w:r w:rsidR="0098186B" w:rsidRPr="00826CF6">
        <w:rPr>
          <w:szCs w:val="21"/>
        </w:rPr>
        <w:t>）</w:t>
      </w:r>
      <w:r w:rsidRPr="00826CF6">
        <w:rPr>
          <w:color w:val="000000"/>
          <w:szCs w:val="21"/>
        </w:rPr>
        <w:t>；</w:t>
      </w:r>
    </w:p>
    <w:p w:rsidR="00346A3D" w:rsidRPr="00826CF6" w:rsidRDefault="00346A3D" w:rsidP="00AF33E1">
      <w:pPr>
        <w:ind w:firstLineChars="200" w:firstLine="420"/>
        <w:rPr>
          <w:color w:val="000000"/>
          <w:szCs w:val="21"/>
        </w:rPr>
      </w:pPr>
      <w:r w:rsidRPr="00826CF6">
        <w:rPr>
          <w:color w:val="000000"/>
          <w:szCs w:val="21"/>
        </w:rPr>
        <w:t xml:space="preserve">　</w:t>
      </w:r>
      <w:r w:rsidRPr="00826CF6">
        <w:rPr>
          <w:color w:val="000000"/>
          <w:szCs w:val="21"/>
        </w:rPr>
        <w:t>m</w:t>
      </w:r>
      <w:r w:rsidR="000B6580" w:rsidRPr="00826CF6">
        <w:rPr>
          <w:color w:val="000000"/>
          <w:szCs w:val="21"/>
        </w:rPr>
        <w:t>——</w:t>
      </w:r>
      <w:r w:rsidRPr="00826CF6">
        <w:rPr>
          <w:color w:val="000000"/>
          <w:szCs w:val="21"/>
        </w:rPr>
        <w:t>碳酸钠的质量，</w:t>
      </w:r>
      <w:r w:rsidR="0098186B" w:rsidRPr="00826CF6">
        <w:rPr>
          <w:szCs w:val="21"/>
        </w:rPr>
        <w:t>单位为克（</w:t>
      </w:r>
      <w:r w:rsidR="0098186B" w:rsidRPr="00826CF6">
        <w:rPr>
          <w:color w:val="000000"/>
          <w:szCs w:val="21"/>
        </w:rPr>
        <w:t>g</w:t>
      </w:r>
      <w:r w:rsidR="0098186B" w:rsidRPr="00826CF6">
        <w:rPr>
          <w:szCs w:val="21"/>
        </w:rPr>
        <w:t>）</w:t>
      </w:r>
      <w:r w:rsidRPr="00826CF6">
        <w:rPr>
          <w:color w:val="000000"/>
          <w:szCs w:val="21"/>
        </w:rPr>
        <w:t>；</w:t>
      </w:r>
    </w:p>
    <w:p w:rsidR="00346A3D" w:rsidRPr="00826CF6" w:rsidRDefault="00346A3D" w:rsidP="00AF33E1">
      <w:pPr>
        <w:ind w:firstLineChars="200" w:firstLine="420"/>
        <w:rPr>
          <w:color w:val="000000"/>
          <w:szCs w:val="21"/>
        </w:rPr>
      </w:pPr>
      <w:r w:rsidRPr="00826CF6">
        <w:rPr>
          <w:color w:val="000000"/>
          <w:szCs w:val="21"/>
        </w:rPr>
        <w:lastRenderedPageBreak/>
        <w:t xml:space="preserve">　</w:t>
      </w:r>
      <w:r w:rsidRPr="00826CF6">
        <w:rPr>
          <w:color w:val="000000"/>
          <w:szCs w:val="21"/>
        </w:rPr>
        <w:t>V</w:t>
      </w:r>
      <w:r w:rsidR="000B6580" w:rsidRPr="00826CF6">
        <w:rPr>
          <w:color w:val="000000"/>
          <w:szCs w:val="21"/>
        </w:rPr>
        <w:t>——</w:t>
      </w:r>
      <w:r w:rsidRPr="00826CF6">
        <w:rPr>
          <w:color w:val="000000"/>
          <w:szCs w:val="21"/>
        </w:rPr>
        <w:t>盐酸标准溶液的用量，</w:t>
      </w:r>
      <w:r w:rsidR="0098186B" w:rsidRPr="00826CF6">
        <w:rPr>
          <w:szCs w:val="21"/>
        </w:rPr>
        <w:t>单位为毫升（</w:t>
      </w:r>
      <w:r w:rsidR="0098186B" w:rsidRPr="00826CF6">
        <w:rPr>
          <w:color w:val="000000"/>
          <w:szCs w:val="21"/>
        </w:rPr>
        <w:t>mL</w:t>
      </w:r>
      <w:r w:rsidR="0098186B" w:rsidRPr="00826CF6">
        <w:rPr>
          <w:szCs w:val="21"/>
        </w:rPr>
        <w:t>）</w:t>
      </w:r>
      <w:r w:rsidRPr="00826CF6">
        <w:rPr>
          <w:color w:val="000000"/>
          <w:szCs w:val="21"/>
        </w:rPr>
        <w:t>；</w:t>
      </w:r>
    </w:p>
    <w:p w:rsidR="00346A3D" w:rsidRPr="00826CF6" w:rsidRDefault="00C20B13" w:rsidP="00AF33E1">
      <w:pPr>
        <w:rPr>
          <w:color w:val="000000"/>
          <w:szCs w:val="21"/>
        </w:rPr>
      </w:pPr>
      <w:r>
        <w:rPr>
          <w:rFonts w:hint="eastAsia"/>
          <w:color w:val="000000"/>
          <w:szCs w:val="21"/>
        </w:rPr>
        <w:t>0</w:t>
      </w:r>
      <w:r w:rsidR="00346A3D" w:rsidRPr="00826CF6">
        <w:rPr>
          <w:color w:val="000000"/>
          <w:szCs w:val="21"/>
        </w:rPr>
        <w:t>.05299</w:t>
      </w:r>
      <w:r w:rsidR="000B6580" w:rsidRPr="00826CF6">
        <w:rPr>
          <w:color w:val="000000"/>
          <w:szCs w:val="21"/>
        </w:rPr>
        <w:t>——</w:t>
      </w:r>
      <w:r w:rsidR="00346A3D" w:rsidRPr="00826CF6">
        <w:rPr>
          <w:color w:val="000000"/>
          <w:szCs w:val="21"/>
        </w:rPr>
        <w:t>与</w:t>
      </w:r>
      <w:r w:rsidR="00346A3D" w:rsidRPr="00826CF6">
        <w:rPr>
          <w:color w:val="000000"/>
          <w:szCs w:val="21"/>
        </w:rPr>
        <w:t>1.00 mL</w:t>
      </w:r>
      <w:r w:rsidR="00346A3D" w:rsidRPr="00826CF6">
        <w:rPr>
          <w:color w:val="000000"/>
          <w:szCs w:val="21"/>
        </w:rPr>
        <w:t>盐酸标准溶液</w:t>
      </w:r>
      <w:r w:rsidR="00346A3D" w:rsidRPr="00826CF6">
        <w:rPr>
          <w:color w:val="000000"/>
          <w:szCs w:val="21"/>
        </w:rPr>
        <w:t>[c(HCl)=1.000 mol/L]</w:t>
      </w:r>
      <w:r w:rsidR="00346A3D" w:rsidRPr="00826CF6">
        <w:rPr>
          <w:color w:val="000000"/>
          <w:szCs w:val="21"/>
        </w:rPr>
        <w:t>相当的以</w:t>
      </w:r>
      <w:r w:rsidR="00793A08" w:rsidRPr="00826CF6">
        <w:rPr>
          <w:color w:val="000000"/>
          <w:szCs w:val="21"/>
        </w:rPr>
        <w:t>克</w:t>
      </w:r>
      <w:r w:rsidR="00346A3D" w:rsidRPr="00826CF6">
        <w:rPr>
          <w:color w:val="000000"/>
          <w:szCs w:val="21"/>
        </w:rPr>
        <w:t>表示的</w:t>
      </w:r>
      <w:r w:rsidR="00346A3D" w:rsidRPr="00826CF6">
        <w:rPr>
          <w:color w:val="000000"/>
          <w:szCs w:val="21"/>
        </w:rPr>
        <w:t>Na</w:t>
      </w:r>
      <w:r w:rsidR="00346A3D" w:rsidRPr="00826CF6">
        <w:rPr>
          <w:color w:val="000000"/>
          <w:szCs w:val="21"/>
          <w:vertAlign w:val="subscript"/>
        </w:rPr>
        <w:t>2</w:t>
      </w:r>
      <w:r w:rsidR="00346A3D" w:rsidRPr="00826CF6">
        <w:rPr>
          <w:color w:val="000000"/>
          <w:szCs w:val="21"/>
        </w:rPr>
        <w:t>CO</w:t>
      </w:r>
      <w:r w:rsidR="00346A3D" w:rsidRPr="00826CF6">
        <w:rPr>
          <w:color w:val="000000"/>
          <w:szCs w:val="21"/>
          <w:vertAlign w:val="subscript"/>
        </w:rPr>
        <w:t>3</w:t>
      </w:r>
      <w:r w:rsidR="00CD1058" w:rsidRPr="00826CF6">
        <w:rPr>
          <w:color w:val="000000"/>
          <w:szCs w:val="21"/>
        </w:rPr>
        <w:t>的</w:t>
      </w:r>
      <w:r w:rsidR="00346A3D" w:rsidRPr="00826CF6">
        <w:rPr>
          <w:color w:val="000000"/>
          <w:szCs w:val="21"/>
        </w:rPr>
        <w:t>质量。</w:t>
      </w:r>
    </w:p>
    <w:p w:rsidR="00346A3D" w:rsidRPr="00826CF6" w:rsidRDefault="00206A02" w:rsidP="00AF33E1">
      <w:pPr>
        <w:rPr>
          <w:color w:val="000000"/>
          <w:szCs w:val="21"/>
        </w:rPr>
      </w:pPr>
      <w:r w:rsidRPr="00826CF6">
        <w:rPr>
          <w:color w:val="000000"/>
          <w:szCs w:val="21"/>
        </w:rPr>
        <w:t>42</w:t>
      </w:r>
      <w:r w:rsidR="00346A3D" w:rsidRPr="00826CF6">
        <w:rPr>
          <w:color w:val="000000"/>
          <w:szCs w:val="21"/>
        </w:rPr>
        <w:t>.</w:t>
      </w:r>
      <w:r w:rsidR="007363B9">
        <w:rPr>
          <w:rFonts w:hint="eastAsia"/>
          <w:color w:val="000000"/>
          <w:szCs w:val="21"/>
        </w:rPr>
        <w:t>2</w:t>
      </w:r>
      <w:r w:rsidR="00346A3D" w:rsidRPr="00826CF6">
        <w:rPr>
          <w:color w:val="000000"/>
          <w:szCs w:val="21"/>
        </w:rPr>
        <w:t xml:space="preserve">.2  </w:t>
      </w:r>
      <w:r w:rsidR="00346A3D" w:rsidRPr="00826CF6">
        <w:rPr>
          <w:color w:val="000000"/>
          <w:szCs w:val="21"/>
        </w:rPr>
        <w:t>酚酞指示剂</w:t>
      </w:r>
      <w:r w:rsidR="00346A3D"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5"/>
          <w:attr w:name="UnitName" w:val="g"/>
        </w:smartTagPr>
        <w:r w:rsidR="00346A3D" w:rsidRPr="00826CF6">
          <w:rPr>
            <w:color w:val="000000"/>
            <w:szCs w:val="21"/>
          </w:rPr>
          <w:t>5 g</w:t>
        </w:r>
      </w:smartTag>
      <w:r w:rsidR="00346A3D" w:rsidRPr="00826CF6">
        <w:rPr>
          <w:color w:val="000000"/>
          <w:szCs w:val="21"/>
        </w:rPr>
        <w:t>/L)</w:t>
      </w:r>
      <w:r w:rsidR="00346A3D"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5"/>
          <w:attr w:name="UnitName" w:val="g"/>
        </w:smartTagPr>
        <w:r w:rsidR="00F3624F">
          <w:rPr>
            <w:rFonts w:hint="eastAsia"/>
            <w:color w:val="000000"/>
            <w:szCs w:val="21"/>
          </w:rPr>
          <w:t>0</w:t>
        </w:r>
        <w:r w:rsidR="00346A3D" w:rsidRPr="00826CF6">
          <w:rPr>
            <w:color w:val="000000"/>
            <w:szCs w:val="21"/>
          </w:rPr>
          <w:t>.5 g</w:t>
        </w:r>
      </w:smartTag>
      <w:r w:rsidR="00346A3D" w:rsidRPr="00826CF6">
        <w:rPr>
          <w:color w:val="000000"/>
          <w:szCs w:val="21"/>
        </w:rPr>
        <w:t>酚酞，溶于</w:t>
      </w:r>
      <w:r w:rsidR="00346A3D" w:rsidRPr="00826CF6">
        <w:rPr>
          <w:color w:val="000000"/>
          <w:szCs w:val="21"/>
        </w:rPr>
        <w:t>100mL</w:t>
      </w:r>
      <w:r w:rsidR="00346A3D" w:rsidRPr="00826CF6">
        <w:rPr>
          <w:color w:val="000000"/>
          <w:szCs w:val="21"/>
        </w:rPr>
        <w:t>乙醇</w:t>
      </w:r>
      <w:r w:rsidR="00346A3D" w:rsidRPr="00826CF6">
        <w:rPr>
          <w:color w:val="000000"/>
          <w:szCs w:val="21"/>
        </w:rPr>
        <w:t>(</w:t>
      </w:r>
      <w:r w:rsidR="00CB6575" w:rsidRPr="00826CF6">
        <w:rPr>
          <w:noProof/>
          <w:color w:val="000000"/>
          <w:szCs w:val="21"/>
        </w:rPr>
        <w:drawing>
          <wp:inline distT="0" distB="0" distL="0" distR="0">
            <wp:extent cx="95250" cy="161925"/>
            <wp:effectExtent l="1905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6" cstate="print"/>
                    <a:srcRect/>
                    <a:stretch>
                      <a:fillRect/>
                    </a:stretch>
                  </pic:blipFill>
                  <pic:spPr bwMode="auto">
                    <a:xfrm>
                      <a:off x="0" y="0"/>
                      <a:ext cx="95250" cy="161925"/>
                    </a:xfrm>
                    <a:prstGeom prst="rect">
                      <a:avLst/>
                    </a:prstGeom>
                    <a:noFill/>
                    <a:ln w="9525">
                      <a:noFill/>
                      <a:miter lim="800000"/>
                      <a:headEnd/>
                      <a:tailEnd/>
                    </a:ln>
                  </pic:spPr>
                </pic:pic>
              </a:graphicData>
            </a:graphic>
          </wp:inline>
        </w:drawing>
      </w:r>
      <w:r w:rsidR="00123C24" w:rsidRPr="00826CF6">
        <w:rPr>
          <w:szCs w:val="21"/>
        </w:rPr>
        <w:t>(C</w:t>
      </w:r>
      <w:r w:rsidR="00123C24" w:rsidRPr="00826CF6">
        <w:rPr>
          <w:szCs w:val="21"/>
          <w:vertAlign w:val="subscript"/>
        </w:rPr>
        <w:t>2</w:t>
      </w:r>
      <w:r w:rsidR="00123C24" w:rsidRPr="00826CF6">
        <w:rPr>
          <w:szCs w:val="21"/>
        </w:rPr>
        <w:t>H</w:t>
      </w:r>
      <w:r w:rsidR="00123C24" w:rsidRPr="00826CF6">
        <w:rPr>
          <w:szCs w:val="21"/>
          <w:vertAlign w:val="subscript"/>
        </w:rPr>
        <w:t>5</w:t>
      </w:r>
      <w:r w:rsidR="00123C24" w:rsidRPr="00826CF6">
        <w:rPr>
          <w:szCs w:val="21"/>
        </w:rPr>
        <w:t>OH)</w:t>
      </w:r>
      <w:r w:rsidR="00346A3D" w:rsidRPr="00826CF6">
        <w:rPr>
          <w:color w:val="000000"/>
          <w:szCs w:val="21"/>
        </w:rPr>
        <w:t>=95%)</w:t>
      </w:r>
      <w:r w:rsidR="00346A3D" w:rsidRPr="00826CF6">
        <w:rPr>
          <w:color w:val="000000"/>
          <w:szCs w:val="21"/>
        </w:rPr>
        <w:t>中。</w:t>
      </w:r>
    </w:p>
    <w:p w:rsidR="00346A3D" w:rsidRPr="00826CF6" w:rsidRDefault="00206A02" w:rsidP="00AF33E1">
      <w:pPr>
        <w:rPr>
          <w:color w:val="000000"/>
          <w:szCs w:val="21"/>
        </w:rPr>
      </w:pPr>
      <w:r w:rsidRPr="00826CF6">
        <w:rPr>
          <w:color w:val="000000"/>
          <w:szCs w:val="21"/>
        </w:rPr>
        <w:t>42</w:t>
      </w:r>
      <w:r w:rsidR="00346A3D" w:rsidRPr="00826CF6">
        <w:rPr>
          <w:color w:val="000000"/>
          <w:szCs w:val="21"/>
        </w:rPr>
        <w:t>.</w:t>
      </w:r>
      <w:r w:rsidR="007363B9">
        <w:rPr>
          <w:rFonts w:hint="eastAsia"/>
          <w:color w:val="000000"/>
          <w:szCs w:val="21"/>
        </w:rPr>
        <w:t>2</w:t>
      </w:r>
      <w:r w:rsidR="00346A3D" w:rsidRPr="00826CF6">
        <w:rPr>
          <w:color w:val="000000"/>
          <w:szCs w:val="21"/>
        </w:rPr>
        <w:t xml:space="preserve">.3  </w:t>
      </w:r>
      <w:r w:rsidR="00346A3D" w:rsidRPr="00826CF6">
        <w:rPr>
          <w:color w:val="000000"/>
          <w:szCs w:val="21"/>
        </w:rPr>
        <w:t>甲基橙溶液</w:t>
      </w:r>
      <w:r w:rsidR="00346A3D"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5"/>
          <w:attr w:name="UnitName" w:val="g"/>
        </w:smartTagPr>
        <w:r w:rsidR="00346A3D" w:rsidRPr="00826CF6">
          <w:rPr>
            <w:color w:val="000000"/>
            <w:szCs w:val="21"/>
          </w:rPr>
          <w:t>0.5 g</w:t>
        </w:r>
      </w:smartTag>
      <w:r w:rsidR="00346A3D" w:rsidRPr="00826CF6">
        <w:rPr>
          <w:color w:val="000000"/>
          <w:szCs w:val="21"/>
        </w:rPr>
        <w:t>/L)</w:t>
      </w:r>
      <w:r w:rsidR="00346A3D" w:rsidRPr="00826CF6">
        <w:rPr>
          <w:color w:val="000000"/>
          <w:szCs w:val="21"/>
        </w:rPr>
        <w:t>：称取</w:t>
      </w:r>
      <w:smartTag w:uri="urn:schemas-microsoft-com:office:smarttags" w:element="chmetcnv">
        <w:smartTagPr>
          <w:attr w:name="TCSC" w:val="0"/>
          <w:attr w:name="NumberType" w:val="1"/>
          <w:attr w:name="Negative" w:val="False"/>
          <w:attr w:name="HasSpace" w:val="True"/>
          <w:attr w:name="SourceValue" w:val=".05"/>
          <w:attr w:name="UnitName" w:val="g"/>
        </w:smartTagPr>
        <w:r w:rsidR="00346A3D" w:rsidRPr="00826CF6">
          <w:rPr>
            <w:color w:val="000000"/>
            <w:szCs w:val="21"/>
          </w:rPr>
          <w:t>0.05 g</w:t>
        </w:r>
      </w:smartTag>
      <w:r w:rsidR="00346A3D" w:rsidRPr="00826CF6">
        <w:rPr>
          <w:color w:val="000000"/>
          <w:szCs w:val="21"/>
        </w:rPr>
        <w:t>甲基橙，溶于</w:t>
      </w:r>
      <w:r w:rsidR="00346A3D" w:rsidRPr="00826CF6">
        <w:rPr>
          <w:color w:val="000000"/>
          <w:szCs w:val="21"/>
        </w:rPr>
        <w:t>100mL</w:t>
      </w:r>
      <w:r w:rsidR="00346A3D" w:rsidRPr="00826CF6">
        <w:rPr>
          <w:color w:val="000000"/>
          <w:szCs w:val="21"/>
        </w:rPr>
        <w:t>纯水中。</w:t>
      </w:r>
    </w:p>
    <w:p w:rsidR="00346A3D" w:rsidRPr="00826CF6" w:rsidRDefault="00206A02" w:rsidP="00AF33E1">
      <w:pPr>
        <w:rPr>
          <w:color w:val="000000"/>
          <w:szCs w:val="21"/>
        </w:rPr>
      </w:pPr>
      <w:r w:rsidRPr="00826CF6">
        <w:rPr>
          <w:color w:val="000000"/>
          <w:szCs w:val="21"/>
        </w:rPr>
        <w:t>42</w:t>
      </w:r>
      <w:r w:rsidR="00346A3D" w:rsidRPr="00826CF6">
        <w:rPr>
          <w:color w:val="000000"/>
          <w:szCs w:val="21"/>
        </w:rPr>
        <w:t>.</w:t>
      </w:r>
      <w:r w:rsidR="007363B9">
        <w:rPr>
          <w:rFonts w:hint="eastAsia"/>
          <w:color w:val="000000"/>
          <w:szCs w:val="21"/>
        </w:rPr>
        <w:t>3</w:t>
      </w:r>
      <w:r w:rsidR="00346A3D" w:rsidRPr="00826CF6">
        <w:rPr>
          <w:color w:val="000000"/>
          <w:szCs w:val="21"/>
        </w:rPr>
        <w:t xml:space="preserve">  </w:t>
      </w:r>
      <w:r w:rsidR="00D10738" w:rsidRPr="00826CF6">
        <w:rPr>
          <w:color w:val="000000"/>
          <w:szCs w:val="21"/>
        </w:rPr>
        <w:t>仪器和设备</w:t>
      </w:r>
    </w:p>
    <w:p w:rsidR="00346A3D" w:rsidRPr="00826CF6" w:rsidRDefault="00206A02" w:rsidP="00AF33E1">
      <w:pPr>
        <w:rPr>
          <w:color w:val="000000"/>
          <w:szCs w:val="21"/>
        </w:rPr>
      </w:pPr>
      <w:r w:rsidRPr="00826CF6">
        <w:rPr>
          <w:color w:val="000000"/>
          <w:szCs w:val="21"/>
        </w:rPr>
        <w:t>42</w:t>
      </w:r>
      <w:r w:rsidR="00346A3D" w:rsidRPr="00826CF6">
        <w:rPr>
          <w:color w:val="000000"/>
          <w:szCs w:val="21"/>
        </w:rPr>
        <w:t>.</w:t>
      </w:r>
      <w:r w:rsidR="007363B9">
        <w:rPr>
          <w:rFonts w:hint="eastAsia"/>
          <w:color w:val="000000"/>
          <w:szCs w:val="21"/>
        </w:rPr>
        <w:t>3</w:t>
      </w:r>
      <w:r w:rsidR="00346A3D" w:rsidRPr="00826CF6">
        <w:rPr>
          <w:color w:val="000000"/>
          <w:szCs w:val="21"/>
        </w:rPr>
        <w:t xml:space="preserve">.1  </w:t>
      </w:r>
      <w:r w:rsidR="00346A3D" w:rsidRPr="00826CF6">
        <w:rPr>
          <w:color w:val="000000"/>
          <w:szCs w:val="21"/>
        </w:rPr>
        <w:t>滴定管：</w:t>
      </w:r>
      <w:r w:rsidR="00346A3D" w:rsidRPr="00826CF6">
        <w:rPr>
          <w:color w:val="000000"/>
          <w:szCs w:val="21"/>
        </w:rPr>
        <w:t>25 mL</w:t>
      </w:r>
      <w:r w:rsidR="00346A3D" w:rsidRPr="00826CF6">
        <w:rPr>
          <w:color w:val="000000"/>
          <w:szCs w:val="21"/>
        </w:rPr>
        <w:t>。</w:t>
      </w:r>
    </w:p>
    <w:p w:rsidR="00346A3D" w:rsidRPr="00826CF6" w:rsidRDefault="00206A02" w:rsidP="00AF33E1">
      <w:pPr>
        <w:rPr>
          <w:color w:val="000000"/>
          <w:szCs w:val="21"/>
        </w:rPr>
      </w:pPr>
      <w:r w:rsidRPr="00826CF6">
        <w:rPr>
          <w:color w:val="000000"/>
          <w:szCs w:val="21"/>
        </w:rPr>
        <w:t>42</w:t>
      </w:r>
      <w:r w:rsidR="00346A3D" w:rsidRPr="00826CF6">
        <w:rPr>
          <w:color w:val="000000"/>
          <w:szCs w:val="21"/>
        </w:rPr>
        <w:t>.</w:t>
      </w:r>
      <w:r w:rsidR="007363B9">
        <w:rPr>
          <w:rFonts w:hint="eastAsia"/>
          <w:color w:val="000000"/>
          <w:szCs w:val="21"/>
        </w:rPr>
        <w:t>3</w:t>
      </w:r>
      <w:r w:rsidR="00346A3D" w:rsidRPr="00826CF6">
        <w:rPr>
          <w:color w:val="000000"/>
          <w:szCs w:val="21"/>
        </w:rPr>
        <w:t xml:space="preserve">.2  </w:t>
      </w:r>
      <w:r w:rsidR="00346A3D" w:rsidRPr="00826CF6">
        <w:rPr>
          <w:color w:val="000000"/>
          <w:szCs w:val="21"/>
        </w:rPr>
        <w:t>移液管：</w:t>
      </w:r>
      <w:r w:rsidR="00346A3D" w:rsidRPr="00826CF6">
        <w:rPr>
          <w:color w:val="000000"/>
          <w:szCs w:val="21"/>
        </w:rPr>
        <w:t>50 mL</w:t>
      </w:r>
      <w:r w:rsidR="00346A3D" w:rsidRPr="00826CF6">
        <w:rPr>
          <w:color w:val="000000"/>
          <w:szCs w:val="21"/>
        </w:rPr>
        <w:t>，</w:t>
      </w:r>
      <w:r w:rsidR="00346A3D" w:rsidRPr="00826CF6">
        <w:rPr>
          <w:color w:val="000000"/>
          <w:szCs w:val="21"/>
        </w:rPr>
        <w:t>25 mL</w:t>
      </w:r>
      <w:r w:rsidR="00346A3D" w:rsidRPr="00826CF6">
        <w:rPr>
          <w:color w:val="000000"/>
          <w:szCs w:val="21"/>
        </w:rPr>
        <w:t>和</w:t>
      </w:r>
      <w:r w:rsidR="00346A3D" w:rsidRPr="00826CF6">
        <w:rPr>
          <w:color w:val="000000"/>
          <w:szCs w:val="21"/>
        </w:rPr>
        <w:t>5 mL</w:t>
      </w:r>
      <w:r w:rsidR="00346A3D" w:rsidRPr="00826CF6">
        <w:rPr>
          <w:color w:val="000000"/>
          <w:szCs w:val="21"/>
        </w:rPr>
        <w:t>。</w:t>
      </w:r>
    </w:p>
    <w:p w:rsidR="00346A3D" w:rsidRPr="00826CF6" w:rsidRDefault="00206A02" w:rsidP="00AF33E1">
      <w:pPr>
        <w:rPr>
          <w:color w:val="000000"/>
          <w:szCs w:val="21"/>
        </w:rPr>
      </w:pPr>
      <w:r w:rsidRPr="00826CF6">
        <w:rPr>
          <w:color w:val="000000"/>
          <w:szCs w:val="21"/>
        </w:rPr>
        <w:t>42</w:t>
      </w:r>
      <w:r w:rsidR="00346A3D" w:rsidRPr="00826CF6">
        <w:rPr>
          <w:color w:val="000000"/>
          <w:szCs w:val="21"/>
        </w:rPr>
        <w:t>.</w:t>
      </w:r>
      <w:r w:rsidR="007363B9">
        <w:rPr>
          <w:rFonts w:hint="eastAsia"/>
          <w:color w:val="000000"/>
          <w:szCs w:val="21"/>
        </w:rPr>
        <w:t>3</w:t>
      </w:r>
      <w:r w:rsidR="00346A3D" w:rsidRPr="00826CF6">
        <w:rPr>
          <w:color w:val="000000"/>
          <w:szCs w:val="21"/>
        </w:rPr>
        <w:t xml:space="preserve">.3  </w:t>
      </w:r>
      <w:r w:rsidR="00EB50A3" w:rsidRPr="00826CF6">
        <w:rPr>
          <w:color w:val="000000"/>
          <w:szCs w:val="21"/>
        </w:rPr>
        <w:t>锥形瓶</w:t>
      </w:r>
      <w:r w:rsidR="00346A3D" w:rsidRPr="00826CF6">
        <w:rPr>
          <w:color w:val="000000"/>
          <w:szCs w:val="21"/>
        </w:rPr>
        <w:t>：</w:t>
      </w:r>
      <w:r w:rsidR="00346A3D" w:rsidRPr="00826CF6">
        <w:rPr>
          <w:color w:val="000000"/>
          <w:szCs w:val="21"/>
        </w:rPr>
        <w:t>150 mL</w:t>
      </w:r>
      <w:r w:rsidR="00346A3D" w:rsidRPr="00826CF6">
        <w:rPr>
          <w:color w:val="000000"/>
          <w:szCs w:val="21"/>
        </w:rPr>
        <w:t>。</w:t>
      </w:r>
    </w:p>
    <w:p w:rsidR="00346A3D" w:rsidRPr="00826CF6" w:rsidRDefault="00206A02" w:rsidP="00AF33E1">
      <w:pPr>
        <w:rPr>
          <w:color w:val="000000"/>
          <w:szCs w:val="21"/>
        </w:rPr>
      </w:pPr>
      <w:r w:rsidRPr="00826CF6">
        <w:rPr>
          <w:color w:val="000000"/>
          <w:szCs w:val="21"/>
        </w:rPr>
        <w:t>42</w:t>
      </w:r>
      <w:r w:rsidR="00346A3D" w:rsidRPr="00826CF6">
        <w:rPr>
          <w:color w:val="000000"/>
          <w:szCs w:val="21"/>
        </w:rPr>
        <w:t>.</w:t>
      </w:r>
      <w:r w:rsidR="007363B9">
        <w:rPr>
          <w:rFonts w:hint="eastAsia"/>
          <w:color w:val="000000"/>
          <w:szCs w:val="21"/>
        </w:rPr>
        <w:t>4</w:t>
      </w:r>
      <w:r w:rsidR="00346A3D" w:rsidRPr="00826CF6">
        <w:rPr>
          <w:color w:val="000000"/>
          <w:szCs w:val="21"/>
        </w:rPr>
        <w:t xml:space="preserve">  </w:t>
      </w:r>
      <w:r w:rsidR="00346A3D" w:rsidRPr="00826CF6">
        <w:rPr>
          <w:color w:val="000000"/>
          <w:szCs w:val="21"/>
        </w:rPr>
        <w:t>分析步骤</w:t>
      </w:r>
    </w:p>
    <w:p w:rsidR="00346A3D" w:rsidRPr="00826CF6" w:rsidRDefault="00346A3D" w:rsidP="0098186B">
      <w:pPr>
        <w:ind w:firstLineChars="200" w:firstLine="420"/>
        <w:rPr>
          <w:color w:val="000000"/>
          <w:szCs w:val="21"/>
        </w:rPr>
      </w:pPr>
      <w:r w:rsidRPr="00826CF6">
        <w:rPr>
          <w:color w:val="000000"/>
          <w:szCs w:val="21"/>
        </w:rPr>
        <w:t>取</w:t>
      </w:r>
      <w:r w:rsidRPr="00826CF6">
        <w:rPr>
          <w:color w:val="000000"/>
          <w:szCs w:val="21"/>
        </w:rPr>
        <w:t>50 mL</w:t>
      </w:r>
      <w:r w:rsidRPr="00826CF6">
        <w:rPr>
          <w:color w:val="000000"/>
          <w:szCs w:val="21"/>
        </w:rPr>
        <w:t>水样于</w:t>
      </w:r>
      <w:r w:rsidRPr="00826CF6">
        <w:rPr>
          <w:color w:val="000000"/>
          <w:szCs w:val="21"/>
        </w:rPr>
        <w:t>150 mL</w:t>
      </w:r>
      <w:r w:rsidR="00EB50A3" w:rsidRPr="00826CF6">
        <w:rPr>
          <w:color w:val="000000"/>
          <w:szCs w:val="21"/>
        </w:rPr>
        <w:t>锥形瓶</w:t>
      </w:r>
      <w:r w:rsidRPr="00826CF6">
        <w:rPr>
          <w:color w:val="000000"/>
          <w:szCs w:val="21"/>
        </w:rPr>
        <w:t>中，加入</w:t>
      </w:r>
      <w:r w:rsidRPr="00826CF6">
        <w:rPr>
          <w:color w:val="000000"/>
          <w:szCs w:val="21"/>
        </w:rPr>
        <w:t>4</w:t>
      </w:r>
      <w:r w:rsidRPr="00826CF6">
        <w:rPr>
          <w:color w:val="000000"/>
          <w:szCs w:val="21"/>
        </w:rPr>
        <w:t>滴酚酞指示剂，如出现红色，则用盐酸溶液滴定到溶液红色刚刚消失，记录消耗盐酸标准溶液的毫升数（</w:t>
      </w:r>
      <w:r w:rsidRPr="00826CF6">
        <w:rPr>
          <w:color w:val="000000"/>
          <w:szCs w:val="21"/>
        </w:rPr>
        <w:t>V</w:t>
      </w:r>
      <w:r w:rsidRPr="00826CF6">
        <w:rPr>
          <w:color w:val="000000"/>
          <w:szCs w:val="21"/>
          <w:vertAlign w:val="subscript"/>
        </w:rPr>
        <w:t>1</w:t>
      </w:r>
      <w:r w:rsidRPr="00826CF6">
        <w:rPr>
          <w:color w:val="000000"/>
          <w:szCs w:val="21"/>
        </w:rPr>
        <w:t>）。</w:t>
      </w:r>
    </w:p>
    <w:p w:rsidR="00346A3D" w:rsidRPr="00826CF6" w:rsidRDefault="00346A3D" w:rsidP="0098186B">
      <w:pPr>
        <w:ind w:firstLineChars="200" w:firstLine="420"/>
        <w:rPr>
          <w:color w:val="000000"/>
          <w:szCs w:val="21"/>
        </w:rPr>
      </w:pPr>
      <w:r w:rsidRPr="00826CF6">
        <w:rPr>
          <w:color w:val="000000"/>
          <w:szCs w:val="21"/>
        </w:rPr>
        <w:t>在此无色溶液中，再加入</w:t>
      </w:r>
      <w:r w:rsidRPr="00826CF6">
        <w:rPr>
          <w:color w:val="000000"/>
          <w:szCs w:val="21"/>
        </w:rPr>
        <w:t>4</w:t>
      </w:r>
      <w:r w:rsidRPr="00826CF6">
        <w:rPr>
          <w:color w:val="000000"/>
          <w:szCs w:val="21"/>
        </w:rPr>
        <w:t>滴甲基橙指示剂，继以盐酸标准溶液滴定到溶液由黄色突变为橙红色，记录此时盐酸标准溶液的消耗毫升数（</w:t>
      </w:r>
      <w:r w:rsidRPr="00826CF6">
        <w:rPr>
          <w:color w:val="000000"/>
          <w:szCs w:val="21"/>
        </w:rPr>
        <w:t>V</w:t>
      </w:r>
      <w:r w:rsidRPr="00826CF6">
        <w:rPr>
          <w:color w:val="000000"/>
          <w:szCs w:val="21"/>
          <w:vertAlign w:val="subscript"/>
        </w:rPr>
        <w:t>2</w:t>
      </w:r>
      <w:r w:rsidRPr="00826CF6">
        <w:rPr>
          <w:color w:val="000000"/>
          <w:szCs w:val="21"/>
        </w:rPr>
        <w:t>）。</w:t>
      </w:r>
    </w:p>
    <w:p w:rsidR="00346A3D" w:rsidRPr="00826CF6" w:rsidRDefault="00206A02" w:rsidP="00AF33E1">
      <w:pPr>
        <w:rPr>
          <w:color w:val="000000"/>
          <w:szCs w:val="21"/>
        </w:rPr>
      </w:pPr>
      <w:r w:rsidRPr="00826CF6">
        <w:rPr>
          <w:color w:val="000000"/>
          <w:szCs w:val="21"/>
        </w:rPr>
        <w:t>42</w:t>
      </w:r>
      <w:r w:rsidR="00346A3D" w:rsidRPr="00826CF6">
        <w:rPr>
          <w:color w:val="000000"/>
          <w:szCs w:val="21"/>
        </w:rPr>
        <w:t>.</w:t>
      </w:r>
      <w:r w:rsidR="007363B9">
        <w:rPr>
          <w:rFonts w:hint="eastAsia"/>
          <w:color w:val="000000"/>
          <w:szCs w:val="21"/>
        </w:rPr>
        <w:t>5</w:t>
      </w:r>
      <w:r w:rsidR="00346A3D" w:rsidRPr="00826CF6">
        <w:rPr>
          <w:color w:val="000000"/>
          <w:szCs w:val="21"/>
        </w:rPr>
        <w:t xml:space="preserve">  </w:t>
      </w:r>
      <w:r w:rsidR="008A6C54" w:rsidRPr="00826CF6">
        <w:rPr>
          <w:color w:val="000000"/>
          <w:szCs w:val="21"/>
        </w:rPr>
        <w:t>分析结果的表述</w:t>
      </w:r>
    </w:p>
    <w:p w:rsidR="00793A08" w:rsidRPr="00826CF6" w:rsidRDefault="00793A08" w:rsidP="00AF33E1">
      <w:pPr>
        <w:rPr>
          <w:color w:val="000000"/>
          <w:szCs w:val="21"/>
        </w:rPr>
      </w:pPr>
      <w:r w:rsidRPr="00826CF6">
        <w:rPr>
          <w:color w:val="000000"/>
          <w:szCs w:val="21"/>
        </w:rPr>
        <w:t>水样中碳酸盐的质量浓度按式（</w:t>
      </w:r>
      <w:r w:rsidRPr="00826CF6">
        <w:rPr>
          <w:color w:val="000000"/>
          <w:szCs w:val="21"/>
        </w:rPr>
        <w:t>8</w:t>
      </w:r>
      <w:r w:rsidR="00A40966">
        <w:rPr>
          <w:rFonts w:hint="eastAsia"/>
          <w:color w:val="000000"/>
          <w:szCs w:val="21"/>
        </w:rPr>
        <w:t>2</w:t>
      </w:r>
      <w:r w:rsidRPr="00826CF6">
        <w:rPr>
          <w:color w:val="000000"/>
          <w:szCs w:val="21"/>
        </w:rPr>
        <w:t>）计算，碳酸氢盐的质量浓度按式（</w:t>
      </w:r>
      <w:r w:rsidRPr="00826CF6">
        <w:rPr>
          <w:color w:val="000000"/>
          <w:szCs w:val="21"/>
        </w:rPr>
        <w:t>8</w:t>
      </w:r>
      <w:r w:rsidR="00A40966">
        <w:rPr>
          <w:rFonts w:hint="eastAsia"/>
          <w:color w:val="000000"/>
          <w:szCs w:val="21"/>
        </w:rPr>
        <w:t>3</w:t>
      </w:r>
      <w:r w:rsidRPr="00826CF6">
        <w:rPr>
          <w:color w:val="000000"/>
          <w:szCs w:val="21"/>
        </w:rPr>
        <w:t>）计算。</w:t>
      </w:r>
    </w:p>
    <w:p w:rsidR="003C4EEA" w:rsidRPr="00826CF6" w:rsidRDefault="00346A3D">
      <w:pPr>
        <w:ind w:firstLineChars="500" w:firstLine="1050"/>
        <w:jc w:val="right"/>
        <w:rPr>
          <w:color w:val="000000"/>
          <w:szCs w:val="21"/>
        </w:rPr>
      </w:pPr>
      <w:r w:rsidRPr="00826CF6">
        <w:rPr>
          <w:color w:val="000000"/>
          <w:position w:val="-10"/>
          <w:szCs w:val="21"/>
        </w:rPr>
        <w:object w:dxaOrig="180" w:dyaOrig="340">
          <v:shape id="_x0000_i1071" type="#_x0000_t75" style="width:9pt;height:17.25pt" o:ole="">
            <v:imagedata r:id="rId10" o:title=""/>
          </v:shape>
          <o:OLEObject Type="Embed" ProgID="Equation.3" ShapeID="_x0000_i1071" DrawAspect="Content" ObjectID="_1490787208" r:id="rId101"/>
        </w:object>
      </w:r>
      <w:r w:rsidRPr="00826CF6">
        <w:rPr>
          <w:color w:val="000000"/>
          <w:szCs w:val="21"/>
        </w:rPr>
        <w:t>ρ</w:t>
      </w:r>
      <w:r w:rsidRPr="00826CF6">
        <w:rPr>
          <w:color w:val="000000"/>
          <w:szCs w:val="21"/>
          <w:vertAlign w:val="subscript"/>
        </w:rPr>
        <w:t>1</w:t>
      </w:r>
      <w:r w:rsidRPr="00826CF6">
        <w:rPr>
          <w:color w:val="000000"/>
          <w:szCs w:val="21"/>
        </w:rPr>
        <w:t>(CO</w:t>
      </w:r>
      <w:r w:rsidRPr="00826CF6">
        <w:rPr>
          <w:color w:val="000000"/>
          <w:szCs w:val="21"/>
          <w:vertAlign w:val="subscript"/>
        </w:rPr>
        <w:t>3</w:t>
      </w:r>
      <w:r w:rsidRPr="00826CF6">
        <w:rPr>
          <w:color w:val="000000"/>
          <w:szCs w:val="21"/>
          <w:vertAlign w:val="superscript"/>
        </w:rPr>
        <w:t>2</w:t>
      </w:r>
      <w:r w:rsidR="00793A08" w:rsidRPr="00826CF6">
        <w:rPr>
          <w:color w:val="000000"/>
          <w:szCs w:val="21"/>
          <w:vertAlign w:val="superscript"/>
        </w:rPr>
        <w:t>-</w:t>
      </w:r>
      <w:r w:rsidR="00793A08" w:rsidRPr="00826CF6">
        <w:rPr>
          <w:color w:val="000000"/>
          <w:szCs w:val="21"/>
        </w:rPr>
        <w:t>)=</w:t>
      </w:r>
      <w:r w:rsidR="00793A08" w:rsidRPr="00826CF6">
        <w:rPr>
          <w:color w:val="000000"/>
          <w:position w:val="-24"/>
          <w:szCs w:val="21"/>
        </w:rPr>
        <w:object w:dxaOrig="3060" w:dyaOrig="639">
          <v:shape id="_x0000_i1072" type="#_x0000_t75" style="width:142.5pt;height:30pt" o:ole="">
            <v:imagedata r:id="rId102" o:title=""/>
          </v:shape>
          <o:OLEObject Type="Embed" ProgID="Equation.3" ShapeID="_x0000_i1072" DrawAspect="Content" ObjectID="_1490787209" r:id="rId103"/>
        </w:object>
      </w:r>
      <w:r w:rsidR="00793A08" w:rsidRPr="00826CF6">
        <w:rPr>
          <w:color w:val="000000"/>
          <w:szCs w:val="21"/>
        </w:rPr>
        <w:t>…………………………</w:t>
      </w:r>
      <w:r w:rsidRPr="00826CF6">
        <w:rPr>
          <w:color w:val="000000"/>
          <w:szCs w:val="21"/>
        </w:rPr>
        <w:t>(</w:t>
      </w:r>
      <w:r w:rsidR="00793A08" w:rsidRPr="00826CF6">
        <w:rPr>
          <w:color w:val="000000"/>
          <w:szCs w:val="21"/>
        </w:rPr>
        <w:t>8</w:t>
      </w:r>
      <w:r w:rsidR="00A40966">
        <w:rPr>
          <w:rFonts w:hint="eastAsia"/>
          <w:color w:val="000000"/>
          <w:szCs w:val="21"/>
        </w:rPr>
        <w:t>2</w:t>
      </w:r>
      <w:r w:rsidRPr="00826CF6">
        <w:rPr>
          <w:color w:val="000000"/>
          <w:szCs w:val="21"/>
        </w:rPr>
        <w:t>)</w:t>
      </w:r>
    </w:p>
    <w:p w:rsidR="003C4EEA" w:rsidRPr="00826CF6" w:rsidRDefault="00346A3D">
      <w:pPr>
        <w:ind w:firstLine="420"/>
        <w:jc w:val="right"/>
        <w:rPr>
          <w:color w:val="000000"/>
          <w:szCs w:val="21"/>
        </w:rPr>
      </w:pPr>
      <w:r w:rsidRPr="00826CF6">
        <w:rPr>
          <w:color w:val="000000"/>
          <w:szCs w:val="21"/>
        </w:rPr>
        <w:t xml:space="preserve">        ρ</w:t>
      </w:r>
      <w:r w:rsidRPr="00826CF6">
        <w:rPr>
          <w:color w:val="000000"/>
          <w:szCs w:val="21"/>
          <w:vertAlign w:val="subscript"/>
        </w:rPr>
        <w:t>2</w:t>
      </w:r>
      <w:r w:rsidRPr="00826CF6">
        <w:rPr>
          <w:color w:val="000000"/>
          <w:szCs w:val="21"/>
        </w:rPr>
        <w:t>(HCO</w:t>
      </w:r>
      <w:r w:rsidRPr="00826CF6">
        <w:rPr>
          <w:color w:val="000000"/>
          <w:szCs w:val="21"/>
          <w:vertAlign w:val="subscript"/>
        </w:rPr>
        <w:t>3</w:t>
      </w:r>
      <w:r w:rsidR="00793A08" w:rsidRPr="00826CF6">
        <w:rPr>
          <w:color w:val="000000"/>
          <w:szCs w:val="21"/>
          <w:vertAlign w:val="superscript"/>
        </w:rPr>
        <w:t>-</w:t>
      </w:r>
      <w:r w:rsidR="00793A08" w:rsidRPr="00826CF6">
        <w:rPr>
          <w:color w:val="000000"/>
          <w:szCs w:val="21"/>
        </w:rPr>
        <w:t>)=</w:t>
      </w:r>
      <w:r w:rsidR="00793A08" w:rsidRPr="00826CF6">
        <w:rPr>
          <w:color w:val="000000"/>
          <w:position w:val="-24"/>
          <w:szCs w:val="21"/>
        </w:rPr>
        <w:object w:dxaOrig="3360" w:dyaOrig="639">
          <v:shape id="_x0000_i1073" type="#_x0000_t75" style="width:156.75pt;height:30pt" o:ole="">
            <v:imagedata r:id="rId104" o:title=""/>
          </v:shape>
          <o:OLEObject Type="Embed" ProgID="Equation.3" ShapeID="_x0000_i1073" DrawAspect="Content" ObjectID="_1490787210" r:id="rId105"/>
        </w:object>
      </w:r>
      <w:r w:rsidR="00793A08" w:rsidRPr="00826CF6">
        <w:rPr>
          <w:color w:val="000000"/>
          <w:szCs w:val="21"/>
        </w:rPr>
        <w:t>…………………………</w:t>
      </w:r>
      <w:r w:rsidRPr="00826CF6">
        <w:rPr>
          <w:color w:val="000000"/>
          <w:szCs w:val="21"/>
        </w:rPr>
        <w:t>(</w:t>
      </w:r>
      <w:r w:rsidR="00793A08" w:rsidRPr="00826CF6">
        <w:rPr>
          <w:color w:val="000000"/>
          <w:szCs w:val="21"/>
        </w:rPr>
        <w:t>8</w:t>
      </w:r>
      <w:r w:rsidR="00A40966">
        <w:rPr>
          <w:rFonts w:hint="eastAsia"/>
          <w:color w:val="000000"/>
          <w:szCs w:val="21"/>
        </w:rPr>
        <w:t>3</w:t>
      </w:r>
      <w:r w:rsidRPr="00826CF6">
        <w:rPr>
          <w:color w:val="000000"/>
          <w:szCs w:val="21"/>
        </w:rPr>
        <w:t>)</w:t>
      </w:r>
    </w:p>
    <w:p w:rsidR="000B6580" w:rsidRPr="00826CF6" w:rsidRDefault="00346A3D" w:rsidP="00AF33E1">
      <w:pPr>
        <w:rPr>
          <w:color w:val="000000"/>
          <w:szCs w:val="21"/>
        </w:rPr>
      </w:pPr>
      <w:r w:rsidRPr="00826CF6">
        <w:rPr>
          <w:color w:val="000000"/>
          <w:szCs w:val="21"/>
        </w:rPr>
        <w:t>式中：</w:t>
      </w:r>
    </w:p>
    <w:p w:rsidR="00346A3D" w:rsidRPr="00826CF6" w:rsidRDefault="00346A3D" w:rsidP="000B6580">
      <w:pPr>
        <w:ind w:firstLineChars="200" w:firstLine="420"/>
        <w:rPr>
          <w:color w:val="000000"/>
          <w:szCs w:val="21"/>
        </w:rPr>
      </w:pPr>
      <w:r w:rsidRPr="00826CF6">
        <w:rPr>
          <w:color w:val="000000"/>
          <w:szCs w:val="21"/>
        </w:rPr>
        <w:t>ρ</w:t>
      </w:r>
      <w:r w:rsidRPr="00826CF6">
        <w:rPr>
          <w:color w:val="000000"/>
          <w:szCs w:val="21"/>
          <w:vertAlign w:val="subscript"/>
        </w:rPr>
        <w:t>1</w:t>
      </w:r>
      <w:r w:rsidRPr="00826CF6">
        <w:rPr>
          <w:color w:val="000000"/>
          <w:szCs w:val="21"/>
        </w:rPr>
        <w:t>(CO</w:t>
      </w:r>
      <w:r w:rsidRPr="00826CF6">
        <w:rPr>
          <w:color w:val="000000"/>
          <w:szCs w:val="21"/>
          <w:vertAlign w:val="subscript"/>
        </w:rPr>
        <w:t>3</w:t>
      </w:r>
      <w:r w:rsidRPr="00826CF6">
        <w:rPr>
          <w:color w:val="000000"/>
          <w:szCs w:val="21"/>
          <w:vertAlign w:val="superscript"/>
        </w:rPr>
        <w:t>2-</w:t>
      </w:r>
      <w:r w:rsidRPr="00826CF6">
        <w:rPr>
          <w:color w:val="000000"/>
          <w:szCs w:val="21"/>
        </w:rPr>
        <w:t>)</w:t>
      </w:r>
      <w:r w:rsidR="000B6580" w:rsidRPr="00826CF6">
        <w:rPr>
          <w:color w:val="000000"/>
          <w:szCs w:val="21"/>
        </w:rPr>
        <w:t>——</w:t>
      </w:r>
      <w:r w:rsidRPr="00826CF6">
        <w:rPr>
          <w:color w:val="000000"/>
          <w:szCs w:val="21"/>
        </w:rPr>
        <w:t>水样中碳酸盐</w:t>
      </w:r>
      <w:r w:rsidR="00793A08" w:rsidRPr="00826CF6">
        <w:rPr>
          <w:color w:val="000000"/>
          <w:szCs w:val="21"/>
        </w:rPr>
        <w:t>的</w:t>
      </w:r>
      <w:r w:rsidRPr="00826CF6">
        <w:rPr>
          <w:color w:val="000000"/>
          <w:szCs w:val="21"/>
        </w:rPr>
        <w:t>质量浓度，</w:t>
      </w:r>
      <w:r w:rsidR="0098186B" w:rsidRPr="00826CF6">
        <w:rPr>
          <w:szCs w:val="21"/>
        </w:rPr>
        <w:t>单位为毫克每升（</w:t>
      </w:r>
      <w:r w:rsidR="0098186B" w:rsidRPr="00826CF6">
        <w:rPr>
          <w:szCs w:val="21"/>
        </w:rPr>
        <w:t>mg/L</w:t>
      </w:r>
      <w:r w:rsidR="0098186B" w:rsidRPr="00826CF6">
        <w:rPr>
          <w:szCs w:val="21"/>
        </w:rPr>
        <w:t>）</w:t>
      </w:r>
      <w:r w:rsidRPr="00826CF6">
        <w:rPr>
          <w:color w:val="000000"/>
          <w:szCs w:val="21"/>
        </w:rPr>
        <w:t>；</w:t>
      </w:r>
    </w:p>
    <w:p w:rsidR="00346A3D" w:rsidRPr="00826CF6" w:rsidRDefault="00346A3D" w:rsidP="000B6580">
      <w:pPr>
        <w:ind w:firstLineChars="200" w:firstLine="420"/>
        <w:rPr>
          <w:color w:val="000000"/>
          <w:szCs w:val="21"/>
        </w:rPr>
      </w:pPr>
      <w:r w:rsidRPr="00826CF6">
        <w:rPr>
          <w:color w:val="000000"/>
          <w:szCs w:val="21"/>
        </w:rPr>
        <w:t>ρ</w:t>
      </w:r>
      <w:r w:rsidRPr="00826CF6">
        <w:rPr>
          <w:color w:val="000000"/>
          <w:szCs w:val="21"/>
          <w:vertAlign w:val="subscript"/>
        </w:rPr>
        <w:t>2</w:t>
      </w:r>
      <w:r w:rsidRPr="00826CF6">
        <w:rPr>
          <w:color w:val="000000"/>
          <w:szCs w:val="21"/>
        </w:rPr>
        <w:t>(HCO</w:t>
      </w:r>
      <w:r w:rsidRPr="00826CF6">
        <w:rPr>
          <w:color w:val="000000"/>
          <w:szCs w:val="21"/>
          <w:vertAlign w:val="subscript"/>
        </w:rPr>
        <w:t>3</w:t>
      </w:r>
      <w:r w:rsidRPr="00826CF6">
        <w:rPr>
          <w:color w:val="000000"/>
          <w:szCs w:val="21"/>
          <w:vertAlign w:val="superscript"/>
        </w:rPr>
        <w:t>-</w:t>
      </w:r>
      <w:r w:rsidRPr="00826CF6">
        <w:rPr>
          <w:color w:val="000000"/>
          <w:szCs w:val="21"/>
        </w:rPr>
        <w:t>)</w:t>
      </w:r>
      <w:r w:rsidR="000B6580" w:rsidRPr="00826CF6">
        <w:rPr>
          <w:color w:val="000000"/>
          <w:szCs w:val="21"/>
        </w:rPr>
        <w:t>——</w:t>
      </w:r>
      <w:r w:rsidRPr="00826CF6">
        <w:rPr>
          <w:color w:val="000000"/>
          <w:szCs w:val="21"/>
        </w:rPr>
        <w:t>水样中</w:t>
      </w:r>
      <w:r w:rsidR="00FC252E" w:rsidRPr="00826CF6">
        <w:rPr>
          <w:color w:val="000000"/>
          <w:szCs w:val="21"/>
        </w:rPr>
        <w:t>碳酸氢盐</w:t>
      </w:r>
      <w:r w:rsidR="00793A08" w:rsidRPr="00826CF6">
        <w:rPr>
          <w:color w:val="000000"/>
          <w:szCs w:val="21"/>
        </w:rPr>
        <w:t>的</w:t>
      </w:r>
      <w:r w:rsidRPr="00826CF6">
        <w:rPr>
          <w:color w:val="000000"/>
          <w:szCs w:val="21"/>
        </w:rPr>
        <w:t>质量浓度，</w:t>
      </w:r>
      <w:r w:rsidR="0098186B" w:rsidRPr="00826CF6">
        <w:rPr>
          <w:szCs w:val="21"/>
        </w:rPr>
        <w:t>单位为毫克每升（</w:t>
      </w:r>
      <w:r w:rsidR="0098186B" w:rsidRPr="00826CF6">
        <w:rPr>
          <w:szCs w:val="21"/>
        </w:rPr>
        <w:t>mg/L</w:t>
      </w:r>
      <w:r w:rsidR="0098186B" w:rsidRPr="00826CF6">
        <w:rPr>
          <w:szCs w:val="21"/>
        </w:rPr>
        <w:t>）</w:t>
      </w:r>
      <w:r w:rsidRPr="00826CF6">
        <w:rPr>
          <w:color w:val="000000"/>
          <w:szCs w:val="21"/>
        </w:rPr>
        <w:t>；</w:t>
      </w:r>
    </w:p>
    <w:p w:rsidR="00346A3D" w:rsidRPr="00826CF6" w:rsidRDefault="00346A3D" w:rsidP="000B6580">
      <w:pPr>
        <w:ind w:firstLineChars="300" w:firstLine="630"/>
        <w:rPr>
          <w:color w:val="000000"/>
          <w:szCs w:val="21"/>
        </w:rPr>
      </w:pPr>
      <w:r w:rsidRPr="00826CF6">
        <w:rPr>
          <w:color w:val="000000"/>
          <w:szCs w:val="21"/>
        </w:rPr>
        <w:t>c(HCl)</w:t>
      </w:r>
      <w:r w:rsidR="000B6580" w:rsidRPr="00826CF6">
        <w:rPr>
          <w:color w:val="000000"/>
          <w:szCs w:val="21"/>
        </w:rPr>
        <w:t>——</w:t>
      </w:r>
      <w:r w:rsidRPr="00826CF6">
        <w:rPr>
          <w:color w:val="000000"/>
          <w:szCs w:val="21"/>
        </w:rPr>
        <w:t>盐酸标准溶液浓度，</w:t>
      </w:r>
      <w:r w:rsidR="0098186B" w:rsidRPr="00826CF6">
        <w:rPr>
          <w:szCs w:val="21"/>
        </w:rPr>
        <w:t>单位为摩尔每升（</w:t>
      </w:r>
      <w:r w:rsidR="0098186B" w:rsidRPr="00826CF6">
        <w:rPr>
          <w:color w:val="000000"/>
          <w:szCs w:val="21"/>
        </w:rPr>
        <w:t>mol/L</w:t>
      </w:r>
      <w:r w:rsidR="0098186B" w:rsidRPr="00826CF6">
        <w:rPr>
          <w:szCs w:val="21"/>
        </w:rPr>
        <w:t>）</w:t>
      </w:r>
      <w:r w:rsidRPr="00826CF6">
        <w:rPr>
          <w:color w:val="000000"/>
          <w:szCs w:val="21"/>
        </w:rPr>
        <w:t>；</w:t>
      </w:r>
    </w:p>
    <w:p w:rsidR="00346A3D" w:rsidRPr="00826CF6" w:rsidRDefault="00346A3D" w:rsidP="000B6580">
      <w:pPr>
        <w:ind w:firstLineChars="550" w:firstLine="1155"/>
        <w:rPr>
          <w:color w:val="000000"/>
          <w:szCs w:val="21"/>
        </w:rPr>
      </w:pPr>
      <w:r w:rsidRPr="00826CF6">
        <w:rPr>
          <w:color w:val="000000"/>
          <w:szCs w:val="21"/>
        </w:rPr>
        <w:t>V</w:t>
      </w:r>
      <w:r w:rsidR="000B6580" w:rsidRPr="00826CF6">
        <w:rPr>
          <w:color w:val="000000"/>
          <w:szCs w:val="21"/>
        </w:rPr>
        <w:t>——</w:t>
      </w:r>
      <w:r w:rsidRPr="00826CF6">
        <w:rPr>
          <w:color w:val="000000"/>
          <w:szCs w:val="21"/>
        </w:rPr>
        <w:t>水样体积，</w:t>
      </w:r>
      <w:r w:rsidR="0098186B" w:rsidRPr="00826CF6">
        <w:rPr>
          <w:szCs w:val="21"/>
        </w:rPr>
        <w:t>单位为毫升（</w:t>
      </w:r>
      <w:r w:rsidR="0098186B" w:rsidRPr="00826CF6">
        <w:rPr>
          <w:color w:val="000000"/>
          <w:szCs w:val="21"/>
        </w:rPr>
        <w:t>mL</w:t>
      </w:r>
      <w:r w:rsidR="0098186B" w:rsidRPr="00826CF6">
        <w:rPr>
          <w:szCs w:val="21"/>
        </w:rPr>
        <w:t>）</w:t>
      </w:r>
      <w:r w:rsidRPr="00826CF6">
        <w:rPr>
          <w:color w:val="000000"/>
          <w:szCs w:val="21"/>
        </w:rPr>
        <w:t>，</w:t>
      </w:r>
    </w:p>
    <w:p w:rsidR="00346A3D" w:rsidRPr="00826CF6" w:rsidRDefault="00346A3D" w:rsidP="000B6580">
      <w:pPr>
        <w:ind w:firstLineChars="300" w:firstLine="630"/>
        <w:rPr>
          <w:color w:val="000000"/>
          <w:szCs w:val="21"/>
        </w:rPr>
      </w:pPr>
      <w:r w:rsidRPr="00826CF6">
        <w:rPr>
          <w:color w:val="000000"/>
          <w:szCs w:val="21"/>
        </w:rPr>
        <w:t>30.005</w:t>
      </w:r>
      <w:r w:rsidR="000B6580" w:rsidRPr="00826CF6">
        <w:rPr>
          <w:color w:val="000000"/>
          <w:szCs w:val="21"/>
        </w:rPr>
        <w:t>——</w:t>
      </w:r>
      <w:r w:rsidRPr="00826CF6">
        <w:rPr>
          <w:color w:val="000000"/>
          <w:szCs w:val="21"/>
        </w:rPr>
        <w:t>与</w:t>
      </w:r>
      <w:r w:rsidRPr="00826CF6">
        <w:rPr>
          <w:color w:val="000000"/>
          <w:szCs w:val="21"/>
        </w:rPr>
        <w:t>1.00mL</w:t>
      </w:r>
      <w:r w:rsidRPr="00826CF6">
        <w:rPr>
          <w:color w:val="000000"/>
          <w:szCs w:val="21"/>
        </w:rPr>
        <w:t>盐酸标准溶液</w:t>
      </w:r>
      <w:r w:rsidRPr="00826CF6">
        <w:rPr>
          <w:color w:val="000000"/>
          <w:szCs w:val="21"/>
        </w:rPr>
        <w:t>[c(HCl)=1.000 mol/L]</w:t>
      </w:r>
      <w:r w:rsidRPr="00826CF6">
        <w:rPr>
          <w:color w:val="000000"/>
          <w:szCs w:val="21"/>
        </w:rPr>
        <w:t>相当的以</w:t>
      </w:r>
      <w:r w:rsidR="00793A08" w:rsidRPr="00826CF6">
        <w:rPr>
          <w:color w:val="000000"/>
          <w:szCs w:val="21"/>
        </w:rPr>
        <w:t>克</w:t>
      </w:r>
      <w:r w:rsidRPr="00826CF6">
        <w:rPr>
          <w:color w:val="000000"/>
          <w:szCs w:val="21"/>
        </w:rPr>
        <w:t>表示的</w:t>
      </w:r>
      <w:r w:rsidRPr="00826CF6">
        <w:rPr>
          <w:color w:val="000000"/>
          <w:szCs w:val="21"/>
        </w:rPr>
        <w:t>CO</w:t>
      </w:r>
      <w:r w:rsidRPr="00826CF6">
        <w:rPr>
          <w:color w:val="000000"/>
          <w:szCs w:val="21"/>
          <w:vertAlign w:val="subscript"/>
        </w:rPr>
        <w:t>3</w:t>
      </w:r>
      <w:r w:rsidRPr="00826CF6">
        <w:rPr>
          <w:color w:val="000000"/>
          <w:szCs w:val="21"/>
          <w:vertAlign w:val="superscript"/>
        </w:rPr>
        <w:t>2-</w:t>
      </w:r>
      <w:r w:rsidRPr="00826CF6">
        <w:rPr>
          <w:color w:val="000000"/>
          <w:szCs w:val="21"/>
        </w:rPr>
        <w:t>的质量；</w:t>
      </w:r>
    </w:p>
    <w:p w:rsidR="00346A3D" w:rsidRPr="00826CF6" w:rsidRDefault="00346A3D" w:rsidP="000B6580">
      <w:pPr>
        <w:ind w:firstLineChars="300" w:firstLine="630"/>
        <w:rPr>
          <w:color w:val="000000"/>
          <w:szCs w:val="21"/>
        </w:rPr>
      </w:pPr>
      <w:r w:rsidRPr="00826CF6">
        <w:rPr>
          <w:color w:val="000000"/>
          <w:szCs w:val="21"/>
        </w:rPr>
        <w:t>61.017</w:t>
      </w:r>
      <w:r w:rsidR="000B6580" w:rsidRPr="00826CF6">
        <w:rPr>
          <w:color w:val="000000"/>
          <w:szCs w:val="21"/>
        </w:rPr>
        <w:t>——</w:t>
      </w:r>
      <w:r w:rsidRPr="00826CF6">
        <w:rPr>
          <w:color w:val="000000"/>
          <w:szCs w:val="21"/>
        </w:rPr>
        <w:t>与</w:t>
      </w:r>
      <w:r w:rsidRPr="00826CF6">
        <w:rPr>
          <w:color w:val="000000"/>
          <w:szCs w:val="21"/>
        </w:rPr>
        <w:t>1.00mL</w:t>
      </w:r>
      <w:r w:rsidRPr="00826CF6">
        <w:rPr>
          <w:color w:val="000000"/>
          <w:szCs w:val="21"/>
        </w:rPr>
        <w:t>盐酸标准溶液</w:t>
      </w:r>
      <w:r w:rsidRPr="00826CF6">
        <w:rPr>
          <w:color w:val="000000"/>
          <w:szCs w:val="21"/>
        </w:rPr>
        <w:t>[c(HCl)=1.000 mol/L]</w:t>
      </w:r>
      <w:r w:rsidRPr="00826CF6">
        <w:rPr>
          <w:color w:val="000000"/>
          <w:szCs w:val="21"/>
        </w:rPr>
        <w:t>相当的以</w:t>
      </w:r>
      <w:r w:rsidR="00793A08" w:rsidRPr="00826CF6">
        <w:rPr>
          <w:color w:val="000000"/>
          <w:szCs w:val="21"/>
        </w:rPr>
        <w:t>克</w:t>
      </w:r>
      <w:r w:rsidRPr="00826CF6">
        <w:rPr>
          <w:color w:val="000000"/>
          <w:szCs w:val="21"/>
        </w:rPr>
        <w:t>表示的</w:t>
      </w:r>
      <w:r w:rsidRPr="00826CF6">
        <w:rPr>
          <w:color w:val="000000"/>
          <w:szCs w:val="21"/>
        </w:rPr>
        <w:t>HCO</w:t>
      </w:r>
      <w:r w:rsidRPr="00826CF6">
        <w:rPr>
          <w:color w:val="000000"/>
          <w:szCs w:val="21"/>
          <w:vertAlign w:val="subscript"/>
        </w:rPr>
        <w:t>3</w:t>
      </w:r>
      <w:r w:rsidRPr="00826CF6">
        <w:rPr>
          <w:color w:val="000000"/>
          <w:szCs w:val="21"/>
          <w:vertAlign w:val="superscript"/>
        </w:rPr>
        <w:t>-</w:t>
      </w:r>
      <w:r w:rsidRPr="00826CF6">
        <w:rPr>
          <w:color w:val="000000"/>
          <w:szCs w:val="21"/>
        </w:rPr>
        <w:t>的质量。</w:t>
      </w:r>
    </w:p>
    <w:p w:rsidR="00346A3D" w:rsidRPr="00826CF6" w:rsidRDefault="00346A3D" w:rsidP="00AF33E1">
      <w:pPr>
        <w:rPr>
          <w:color w:val="000000"/>
          <w:szCs w:val="21"/>
        </w:rPr>
      </w:pPr>
      <w:r w:rsidRPr="00826CF6">
        <w:rPr>
          <w:color w:val="000000"/>
          <w:szCs w:val="21"/>
        </w:rPr>
        <w:t>在计算中有下述三种情况：</w:t>
      </w:r>
    </w:p>
    <w:p w:rsidR="00346A3D" w:rsidRPr="00826CF6" w:rsidRDefault="00346A3D" w:rsidP="00AF33E1">
      <w:pPr>
        <w:rPr>
          <w:color w:val="000000"/>
          <w:szCs w:val="21"/>
        </w:rPr>
      </w:pPr>
      <w:r w:rsidRPr="00826CF6">
        <w:rPr>
          <w:color w:val="000000"/>
          <w:szCs w:val="21"/>
        </w:rPr>
        <w:t>若</w:t>
      </w:r>
      <w:r w:rsidRPr="00826CF6">
        <w:rPr>
          <w:color w:val="000000"/>
          <w:szCs w:val="21"/>
        </w:rPr>
        <w:t>V</w:t>
      </w:r>
      <w:r w:rsidRPr="00826CF6">
        <w:rPr>
          <w:color w:val="000000"/>
          <w:szCs w:val="21"/>
          <w:vertAlign w:val="subscript"/>
        </w:rPr>
        <w:t>1</w:t>
      </w:r>
      <w:r w:rsidRPr="00826CF6">
        <w:rPr>
          <w:color w:val="000000"/>
          <w:szCs w:val="21"/>
        </w:rPr>
        <w:t>= V</w:t>
      </w:r>
      <w:r w:rsidRPr="00826CF6">
        <w:rPr>
          <w:color w:val="000000"/>
          <w:szCs w:val="21"/>
          <w:vertAlign w:val="subscript"/>
        </w:rPr>
        <w:t>2</w:t>
      </w:r>
      <w:r w:rsidRPr="00826CF6">
        <w:rPr>
          <w:color w:val="000000"/>
          <w:szCs w:val="21"/>
        </w:rPr>
        <w:t>，无</w:t>
      </w:r>
      <w:r w:rsidRPr="00826CF6">
        <w:rPr>
          <w:color w:val="000000"/>
          <w:szCs w:val="21"/>
        </w:rPr>
        <w:t>HCO</w:t>
      </w:r>
      <w:r w:rsidRPr="00826CF6">
        <w:rPr>
          <w:color w:val="000000"/>
          <w:szCs w:val="21"/>
          <w:vertAlign w:val="subscript"/>
        </w:rPr>
        <w:t>3</w:t>
      </w:r>
      <w:r w:rsidRPr="00826CF6">
        <w:rPr>
          <w:color w:val="000000"/>
          <w:szCs w:val="21"/>
          <w:vertAlign w:val="superscript"/>
        </w:rPr>
        <w:t>-</w:t>
      </w:r>
      <w:r w:rsidR="005A0812" w:rsidRPr="00826CF6">
        <w:rPr>
          <w:color w:val="000000"/>
          <w:szCs w:val="21"/>
        </w:rPr>
        <w:t>，</w:t>
      </w:r>
      <w:r w:rsidRPr="00826CF6">
        <w:rPr>
          <w:color w:val="000000"/>
          <w:szCs w:val="21"/>
        </w:rPr>
        <w:t>仅有</w:t>
      </w:r>
      <w:r w:rsidRPr="00826CF6">
        <w:rPr>
          <w:color w:val="000000"/>
          <w:szCs w:val="21"/>
        </w:rPr>
        <w:t>CO</w:t>
      </w:r>
      <w:r w:rsidRPr="00826CF6">
        <w:rPr>
          <w:color w:val="000000"/>
          <w:szCs w:val="21"/>
          <w:vertAlign w:val="subscript"/>
        </w:rPr>
        <w:t>3</w:t>
      </w:r>
      <w:r w:rsidRPr="00826CF6">
        <w:rPr>
          <w:color w:val="000000"/>
          <w:szCs w:val="21"/>
          <w:vertAlign w:val="superscript"/>
        </w:rPr>
        <w:t>2-</w:t>
      </w:r>
      <w:r w:rsidRPr="00826CF6">
        <w:rPr>
          <w:color w:val="000000"/>
          <w:szCs w:val="21"/>
        </w:rPr>
        <w:t>；</w:t>
      </w:r>
    </w:p>
    <w:p w:rsidR="00346A3D" w:rsidRPr="00826CF6" w:rsidRDefault="00346A3D" w:rsidP="00AF33E1">
      <w:pPr>
        <w:rPr>
          <w:color w:val="000000"/>
          <w:szCs w:val="21"/>
        </w:rPr>
      </w:pPr>
      <w:r w:rsidRPr="00826CF6">
        <w:rPr>
          <w:color w:val="000000"/>
          <w:szCs w:val="21"/>
        </w:rPr>
        <w:t xml:space="preserve">    V</w:t>
      </w:r>
      <w:r w:rsidRPr="00826CF6">
        <w:rPr>
          <w:color w:val="000000"/>
          <w:szCs w:val="21"/>
          <w:vertAlign w:val="subscript"/>
        </w:rPr>
        <w:t>1</w:t>
      </w:r>
      <w:r w:rsidRPr="00826CF6">
        <w:rPr>
          <w:color w:val="000000"/>
          <w:szCs w:val="21"/>
        </w:rPr>
        <w:t>&lt; V</w:t>
      </w:r>
      <w:r w:rsidRPr="00826CF6">
        <w:rPr>
          <w:color w:val="000000"/>
          <w:szCs w:val="21"/>
          <w:vertAlign w:val="subscript"/>
        </w:rPr>
        <w:t>2</w:t>
      </w:r>
      <w:r w:rsidRPr="00826CF6">
        <w:rPr>
          <w:color w:val="000000"/>
          <w:szCs w:val="21"/>
        </w:rPr>
        <w:t>，</w:t>
      </w:r>
      <w:r w:rsidRPr="00826CF6">
        <w:rPr>
          <w:color w:val="000000"/>
          <w:szCs w:val="21"/>
        </w:rPr>
        <w:t>HCO</w:t>
      </w:r>
      <w:r w:rsidRPr="00826CF6">
        <w:rPr>
          <w:color w:val="000000"/>
          <w:szCs w:val="21"/>
          <w:vertAlign w:val="subscript"/>
        </w:rPr>
        <w:t>3</w:t>
      </w:r>
      <w:r w:rsidRPr="00826CF6">
        <w:rPr>
          <w:color w:val="000000"/>
          <w:szCs w:val="21"/>
          <w:vertAlign w:val="superscript"/>
        </w:rPr>
        <w:t>-</w:t>
      </w:r>
      <w:r w:rsidRPr="00826CF6">
        <w:rPr>
          <w:color w:val="000000"/>
          <w:szCs w:val="21"/>
        </w:rPr>
        <w:t>、</w:t>
      </w:r>
      <w:r w:rsidRPr="00826CF6">
        <w:rPr>
          <w:color w:val="000000"/>
          <w:szCs w:val="21"/>
        </w:rPr>
        <w:t>CO</w:t>
      </w:r>
      <w:r w:rsidRPr="00826CF6">
        <w:rPr>
          <w:color w:val="000000"/>
          <w:szCs w:val="21"/>
          <w:vertAlign w:val="subscript"/>
        </w:rPr>
        <w:t>3</w:t>
      </w:r>
      <w:r w:rsidRPr="00826CF6">
        <w:rPr>
          <w:color w:val="000000"/>
          <w:szCs w:val="21"/>
          <w:vertAlign w:val="superscript"/>
        </w:rPr>
        <w:t>2-</w:t>
      </w:r>
      <w:r w:rsidRPr="00826CF6">
        <w:rPr>
          <w:color w:val="000000"/>
          <w:szCs w:val="21"/>
        </w:rPr>
        <w:t>共存；</w:t>
      </w:r>
    </w:p>
    <w:p w:rsidR="00346A3D" w:rsidRPr="00826CF6" w:rsidRDefault="00346A3D" w:rsidP="00AF33E1">
      <w:pPr>
        <w:ind w:firstLine="420"/>
        <w:rPr>
          <w:color w:val="000000"/>
          <w:szCs w:val="21"/>
        </w:rPr>
      </w:pPr>
      <w:r w:rsidRPr="00826CF6">
        <w:rPr>
          <w:color w:val="000000"/>
          <w:szCs w:val="21"/>
        </w:rPr>
        <w:t>V</w:t>
      </w:r>
      <w:r w:rsidRPr="00826CF6">
        <w:rPr>
          <w:color w:val="000000"/>
          <w:szCs w:val="21"/>
          <w:vertAlign w:val="subscript"/>
        </w:rPr>
        <w:t>1</w:t>
      </w:r>
      <w:r w:rsidRPr="00826CF6">
        <w:rPr>
          <w:color w:val="000000"/>
          <w:szCs w:val="21"/>
        </w:rPr>
        <w:t>=0</w:t>
      </w:r>
      <w:r w:rsidRPr="00826CF6">
        <w:rPr>
          <w:color w:val="000000"/>
          <w:szCs w:val="21"/>
        </w:rPr>
        <w:t>，无</w:t>
      </w:r>
      <w:r w:rsidRPr="00826CF6">
        <w:rPr>
          <w:color w:val="000000"/>
          <w:szCs w:val="21"/>
        </w:rPr>
        <w:t>CO</w:t>
      </w:r>
      <w:r w:rsidRPr="00826CF6">
        <w:rPr>
          <w:color w:val="000000"/>
          <w:szCs w:val="21"/>
          <w:vertAlign w:val="subscript"/>
        </w:rPr>
        <w:t>3</w:t>
      </w:r>
      <w:r w:rsidRPr="00826CF6">
        <w:rPr>
          <w:color w:val="000000"/>
          <w:szCs w:val="21"/>
          <w:vertAlign w:val="superscript"/>
        </w:rPr>
        <w:t>2-</w:t>
      </w:r>
      <w:r w:rsidRPr="00826CF6">
        <w:rPr>
          <w:color w:val="000000"/>
          <w:szCs w:val="21"/>
        </w:rPr>
        <w:t>；仅有</w:t>
      </w:r>
      <w:r w:rsidRPr="00826CF6">
        <w:rPr>
          <w:color w:val="000000"/>
          <w:szCs w:val="21"/>
        </w:rPr>
        <w:t>HCO</w:t>
      </w:r>
      <w:r w:rsidRPr="00826CF6">
        <w:rPr>
          <w:color w:val="000000"/>
          <w:szCs w:val="21"/>
          <w:vertAlign w:val="subscript"/>
        </w:rPr>
        <w:t>3</w:t>
      </w:r>
      <w:r w:rsidRPr="00826CF6">
        <w:rPr>
          <w:color w:val="000000"/>
          <w:szCs w:val="21"/>
          <w:vertAlign w:val="superscript"/>
        </w:rPr>
        <w:t>-</w:t>
      </w:r>
      <w:r w:rsidRPr="00826CF6">
        <w:rPr>
          <w:color w:val="000000"/>
          <w:szCs w:val="21"/>
        </w:rPr>
        <w:t>。</w:t>
      </w:r>
    </w:p>
    <w:p w:rsidR="00346A3D" w:rsidRPr="00826CF6" w:rsidRDefault="00206A02" w:rsidP="00AF33E1">
      <w:pPr>
        <w:rPr>
          <w:color w:val="000000"/>
          <w:szCs w:val="21"/>
        </w:rPr>
      </w:pPr>
      <w:r w:rsidRPr="00826CF6">
        <w:rPr>
          <w:color w:val="000000"/>
          <w:szCs w:val="21"/>
        </w:rPr>
        <w:t>42</w:t>
      </w:r>
      <w:r w:rsidR="00346A3D" w:rsidRPr="00826CF6">
        <w:rPr>
          <w:color w:val="000000"/>
          <w:szCs w:val="21"/>
        </w:rPr>
        <w:t>.</w:t>
      </w:r>
      <w:r w:rsidR="007363B9">
        <w:rPr>
          <w:rFonts w:hint="eastAsia"/>
          <w:color w:val="000000"/>
          <w:szCs w:val="21"/>
        </w:rPr>
        <w:t>6</w:t>
      </w:r>
      <w:r w:rsidR="00346A3D" w:rsidRPr="00826CF6">
        <w:rPr>
          <w:color w:val="000000"/>
          <w:szCs w:val="21"/>
        </w:rPr>
        <w:t xml:space="preserve">  </w:t>
      </w:r>
      <w:r w:rsidR="003622A5" w:rsidRPr="00826CF6">
        <w:rPr>
          <w:color w:val="000000"/>
          <w:szCs w:val="21"/>
        </w:rPr>
        <w:t>精密度</w:t>
      </w:r>
    </w:p>
    <w:p w:rsidR="00346A3D" w:rsidRPr="00826CF6" w:rsidRDefault="003622A5" w:rsidP="009A00FF">
      <w:pPr>
        <w:ind w:firstLine="420"/>
        <w:rPr>
          <w:szCs w:val="21"/>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1A29F7" w:rsidRPr="00826CF6" w:rsidRDefault="001A29F7" w:rsidP="00F17B62">
      <w:pPr>
        <w:pStyle w:val="a"/>
        <w:spacing w:before="156" w:after="156" w:line="360" w:lineRule="auto"/>
        <w:ind w:leftChars="-1" w:left="-2"/>
        <w:rPr>
          <w:rFonts w:ascii="Times New Roman"/>
        </w:rPr>
      </w:pPr>
      <w:r w:rsidRPr="00826CF6">
        <w:rPr>
          <w:rFonts w:ascii="Times New Roman"/>
        </w:rPr>
        <w:t>硫酸盐</w:t>
      </w:r>
    </w:p>
    <w:p w:rsidR="001A29F7" w:rsidRPr="007363B9" w:rsidRDefault="001A29F7" w:rsidP="00AF33E1">
      <w:pPr>
        <w:pStyle w:val="af4"/>
        <w:rPr>
          <w:rFonts w:ascii="Times New Roman" w:hAnsi="Times New Roman" w:cs="Times New Roman"/>
          <w:color w:val="000000"/>
        </w:rPr>
      </w:pPr>
      <w:r w:rsidRPr="007363B9">
        <w:rPr>
          <w:rFonts w:ascii="Times New Roman" w:hAnsi="Times New Roman" w:cs="Times New Roman"/>
          <w:color w:val="000000"/>
        </w:rPr>
        <w:t>43.1</w:t>
      </w:r>
      <w:r w:rsidRPr="007363B9">
        <w:rPr>
          <w:rFonts w:ascii="Times New Roman" w:hAnsi="Times New Roman" w:cs="Times New Roman"/>
          <w:color w:val="000000"/>
        </w:rPr>
        <w:t>乙二胺四乙酸二钠滴定法</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.1.</w:t>
      </w:r>
      <w:r w:rsidR="007363B9">
        <w:rPr>
          <w:rFonts w:ascii="Times New Roman" w:hAnsi="Times New Roman" w:cs="Times New Roman" w:hint="eastAsia"/>
          <w:color w:val="000000"/>
        </w:rPr>
        <w:t>1</w:t>
      </w:r>
      <w:r w:rsidR="001A29F7" w:rsidRPr="00826CF6">
        <w:rPr>
          <w:rFonts w:ascii="Times New Roman" w:hAnsi="Times New Roman" w:cs="Times New Roman"/>
          <w:color w:val="000000"/>
        </w:rPr>
        <w:t xml:space="preserve"> </w:t>
      </w:r>
      <w:r w:rsidR="001A29F7" w:rsidRPr="00826CF6">
        <w:rPr>
          <w:rFonts w:ascii="Times New Roman" w:hAnsi="Times New Roman" w:cs="Times New Roman"/>
          <w:color w:val="000000"/>
        </w:rPr>
        <w:t>原理</w:t>
      </w:r>
    </w:p>
    <w:p w:rsidR="001A29F7" w:rsidRPr="00826CF6" w:rsidRDefault="001A29F7" w:rsidP="00AF33E1">
      <w:pPr>
        <w:pStyle w:val="af4"/>
        <w:rPr>
          <w:rFonts w:ascii="Times New Roman" w:hAnsi="Times New Roman" w:cs="Times New Roman"/>
          <w:color w:val="000000"/>
        </w:rPr>
      </w:pPr>
      <w:r w:rsidRPr="00826CF6">
        <w:rPr>
          <w:rFonts w:ascii="Times New Roman" w:hAnsi="Times New Roman" w:cs="Times New Roman"/>
          <w:color w:val="000000"/>
        </w:rPr>
        <w:t>在微酸性条件下，加入过量的氯化钡，使水样中的硫酸盐离子定量地生成硫酸钡沉淀，剩余的钡在</w:t>
      </w:r>
      <w:r w:rsidRPr="00826CF6">
        <w:rPr>
          <w:rFonts w:ascii="Times New Roman" w:hAnsi="Times New Roman" w:cs="Times New Roman"/>
          <w:color w:val="000000"/>
        </w:rPr>
        <w:t>pH=10</w:t>
      </w:r>
      <w:r w:rsidRPr="00826CF6">
        <w:rPr>
          <w:rFonts w:ascii="Times New Roman" w:hAnsi="Times New Roman" w:cs="Times New Roman"/>
          <w:color w:val="000000"/>
        </w:rPr>
        <w:t>的介质中，以铬黑</w:t>
      </w:r>
      <w:r w:rsidRPr="00826CF6">
        <w:rPr>
          <w:rFonts w:ascii="Times New Roman" w:hAnsi="Times New Roman" w:cs="Times New Roman"/>
          <w:color w:val="000000"/>
        </w:rPr>
        <w:t>T</w:t>
      </w:r>
      <w:r w:rsidRPr="00826CF6">
        <w:rPr>
          <w:rFonts w:ascii="Times New Roman" w:hAnsi="Times New Roman" w:cs="Times New Roman"/>
          <w:color w:val="000000"/>
        </w:rPr>
        <w:t>作指示剂，用乙二胺四乙酸二钠标准溶液滴定。水样中原有的钙、镁也将一同被滴定，其所消耗的滴定剂可通过在相同条件下滴定另一份未加入沉淀剂的同体积水样而扣除。为使滴定终点清晰，应保证试液中含有一定量的镁，为此可用钡、镁混合溶液作沉淀剂。由通过空白试验而确定的加入的钡、镁所消耗滴定剂体积，减去沉淀硫酸盐后剩余的钡、镁所消耗滴定剂体积，即可计算出消耗于沉淀硫酸盐的钡量，进而求出硫酸盐含量。</w:t>
      </w:r>
    </w:p>
    <w:p w:rsidR="001A29F7" w:rsidRPr="00826CF6" w:rsidRDefault="00206A02" w:rsidP="00AF33E1">
      <w:pPr>
        <w:rPr>
          <w:color w:val="000000"/>
          <w:szCs w:val="21"/>
        </w:rPr>
      </w:pPr>
      <w:r w:rsidRPr="00826CF6">
        <w:rPr>
          <w:color w:val="000000"/>
          <w:szCs w:val="21"/>
        </w:rPr>
        <w:lastRenderedPageBreak/>
        <w:t>43</w:t>
      </w:r>
      <w:r w:rsidR="001A29F7" w:rsidRPr="00826CF6">
        <w:rPr>
          <w:color w:val="000000"/>
          <w:szCs w:val="21"/>
        </w:rPr>
        <w:t>.1.</w:t>
      </w:r>
      <w:r w:rsidR="007363B9">
        <w:rPr>
          <w:rFonts w:hint="eastAsia"/>
          <w:color w:val="000000"/>
          <w:szCs w:val="21"/>
        </w:rPr>
        <w:t>2</w:t>
      </w:r>
      <w:r w:rsidR="001A29F7" w:rsidRPr="00826CF6">
        <w:rPr>
          <w:color w:val="000000"/>
          <w:szCs w:val="21"/>
        </w:rPr>
        <w:t xml:space="preserve"> </w:t>
      </w:r>
      <w:r w:rsidR="00D10738" w:rsidRPr="00826CF6">
        <w:rPr>
          <w:color w:val="000000"/>
          <w:szCs w:val="21"/>
        </w:rPr>
        <w:t>试剂和材料</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2</w:t>
      </w:r>
      <w:r w:rsidR="001A29F7" w:rsidRPr="00826CF6">
        <w:rPr>
          <w:color w:val="000000"/>
          <w:szCs w:val="21"/>
        </w:rPr>
        <w:t xml:space="preserve">.1 </w:t>
      </w:r>
      <w:r w:rsidR="001A29F7" w:rsidRPr="00826CF6">
        <w:rPr>
          <w:color w:val="000000"/>
          <w:szCs w:val="21"/>
        </w:rPr>
        <w:t>盐酸溶液（</w:t>
      </w:r>
      <w:r w:rsidR="001A29F7" w:rsidRPr="00826CF6">
        <w:rPr>
          <w:color w:val="000000"/>
          <w:szCs w:val="21"/>
        </w:rPr>
        <w:t>l</w:t>
      </w:r>
      <w:r w:rsidR="001A29F7" w:rsidRPr="00826CF6">
        <w:rPr>
          <w:color w:val="000000"/>
          <w:szCs w:val="21"/>
        </w:rPr>
        <w:t>＋</w:t>
      </w:r>
      <w:r w:rsidR="001A29F7" w:rsidRPr="00826CF6">
        <w:rPr>
          <w:color w:val="000000"/>
          <w:szCs w:val="21"/>
        </w:rPr>
        <w:t>l</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2</w:t>
      </w:r>
      <w:r w:rsidR="001A29F7" w:rsidRPr="00826CF6">
        <w:rPr>
          <w:color w:val="000000"/>
          <w:szCs w:val="21"/>
        </w:rPr>
        <w:t xml:space="preserve">.2 </w:t>
      </w:r>
      <w:r w:rsidR="001A29F7" w:rsidRPr="00826CF6">
        <w:rPr>
          <w:color w:val="000000"/>
          <w:szCs w:val="21"/>
        </w:rPr>
        <w:t>钡［</w:t>
      </w:r>
      <w:r w:rsidR="001A29F7" w:rsidRPr="00826CF6">
        <w:rPr>
          <w:color w:val="000000"/>
          <w:szCs w:val="21"/>
        </w:rPr>
        <w:t>c</w:t>
      </w:r>
      <w:r w:rsidR="001A29F7" w:rsidRPr="00826CF6">
        <w:rPr>
          <w:color w:val="000000"/>
          <w:szCs w:val="21"/>
        </w:rPr>
        <w:t>（</w:t>
      </w:r>
      <w:r w:rsidR="001A29F7" w:rsidRPr="00826CF6">
        <w:rPr>
          <w:color w:val="000000"/>
          <w:szCs w:val="21"/>
        </w:rPr>
        <w:t>Ba</w:t>
      </w:r>
      <w:r w:rsidR="001A29F7" w:rsidRPr="00826CF6">
        <w:rPr>
          <w:color w:val="000000"/>
          <w:szCs w:val="21"/>
          <w:vertAlign w:val="superscript"/>
        </w:rPr>
        <w:t>2</w:t>
      </w:r>
      <w:r w:rsidR="001A29F7" w:rsidRPr="00826CF6">
        <w:rPr>
          <w:color w:val="000000"/>
          <w:szCs w:val="21"/>
          <w:vertAlign w:val="superscript"/>
        </w:rPr>
        <w:t>＋</w:t>
      </w:r>
      <w:r w:rsidR="001A29F7" w:rsidRPr="00826CF6">
        <w:rPr>
          <w:color w:val="000000"/>
          <w:szCs w:val="21"/>
        </w:rPr>
        <w:t>）</w:t>
      </w:r>
      <w:r w:rsidR="001A29F7" w:rsidRPr="00826CF6">
        <w:rPr>
          <w:color w:val="000000"/>
          <w:szCs w:val="21"/>
        </w:rPr>
        <w:t>=0.01 mol/L</w:t>
      </w:r>
      <w:r w:rsidR="001A29F7" w:rsidRPr="00826CF6">
        <w:rPr>
          <w:color w:val="000000"/>
          <w:szCs w:val="21"/>
        </w:rPr>
        <w:t>］和镁</w:t>
      </w:r>
      <w:r w:rsidR="001A29F7" w:rsidRPr="00826CF6">
        <w:rPr>
          <w:color w:val="000000"/>
          <w:szCs w:val="21"/>
        </w:rPr>
        <w:t>[c</w:t>
      </w:r>
      <w:r w:rsidR="001A29F7" w:rsidRPr="00826CF6">
        <w:rPr>
          <w:color w:val="000000"/>
          <w:szCs w:val="21"/>
        </w:rPr>
        <w:t>（</w:t>
      </w:r>
      <w:r w:rsidR="001A29F7" w:rsidRPr="00826CF6">
        <w:rPr>
          <w:color w:val="000000"/>
          <w:szCs w:val="21"/>
        </w:rPr>
        <w:t>Mg</w:t>
      </w:r>
      <w:r w:rsidR="001A29F7" w:rsidRPr="00826CF6">
        <w:rPr>
          <w:color w:val="000000"/>
          <w:szCs w:val="21"/>
          <w:vertAlign w:val="superscript"/>
        </w:rPr>
        <w:t>2</w:t>
      </w:r>
      <w:r w:rsidR="001A29F7" w:rsidRPr="00826CF6">
        <w:rPr>
          <w:color w:val="000000"/>
          <w:szCs w:val="21"/>
          <w:vertAlign w:val="superscript"/>
        </w:rPr>
        <w:t>＋</w:t>
      </w:r>
      <w:r w:rsidR="001A29F7" w:rsidRPr="00826CF6">
        <w:rPr>
          <w:color w:val="000000"/>
          <w:szCs w:val="21"/>
        </w:rPr>
        <w:t>）</w:t>
      </w:r>
      <w:r w:rsidR="001A29F7" w:rsidRPr="00826CF6">
        <w:rPr>
          <w:color w:val="000000"/>
          <w:szCs w:val="21"/>
        </w:rPr>
        <w:t>=0.005 mol</w:t>
      </w:r>
      <w:r w:rsidR="001A29F7" w:rsidRPr="00826CF6">
        <w:rPr>
          <w:color w:val="000000"/>
          <w:szCs w:val="21"/>
        </w:rPr>
        <w:t>／</w:t>
      </w:r>
      <w:r w:rsidR="001A29F7" w:rsidRPr="00826CF6">
        <w:rPr>
          <w:color w:val="000000"/>
          <w:szCs w:val="21"/>
        </w:rPr>
        <w:t>L]</w:t>
      </w:r>
      <w:r w:rsidR="001A29F7" w:rsidRPr="00826CF6">
        <w:rPr>
          <w:color w:val="000000"/>
          <w:szCs w:val="21"/>
        </w:rPr>
        <w:t>混合溶液：称取</w:t>
      </w:r>
      <w:smartTag w:uri="urn:schemas-microsoft-com:office:smarttags" w:element="chmetcnv">
        <w:smartTagPr>
          <w:attr w:name="TCSC" w:val="0"/>
          <w:attr w:name="NumberType" w:val="1"/>
          <w:attr w:name="Negative" w:val="False"/>
          <w:attr w:name="HasSpace" w:val="False"/>
          <w:attr w:name="SourceValue" w:val="2.44"/>
          <w:attr w:name="UnitName" w:val="g"/>
        </w:smartTagPr>
        <w:r w:rsidR="001A29F7" w:rsidRPr="00826CF6">
          <w:rPr>
            <w:color w:val="000000"/>
            <w:szCs w:val="21"/>
          </w:rPr>
          <w:t>2.44g</w:t>
        </w:r>
      </w:smartTag>
      <w:r w:rsidR="001A29F7" w:rsidRPr="00826CF6">
        <w:rPr>
          <w:color w:val="000000"/>
          <w:szCs w:val="21"/>
        </w:rPr>
        <w:t>氯化钡（</w:t>
      </w:r>
      <w:r w:rsidR="001A29F7" w:rsidRPr="00826CF6">
        <w:rPr>
          <w:color w:val="000000"/>
          <w:szCs w:val="21"/>
        </w:rPr>
        <w:t>BaCl</w:t>
      </w:r>
      <w:r w:rsidR="001A29F7" w:rsidRPr="00826CF6">
        <w:rPr>
          <w:color w:val="000000"/>
          <w:szCs w:val="21"/>
          <w:vertAlign w:val="subscript"/>
        </w:rPr>
        <w:t>2</w:t>
      </w:r>
      <w:r w:rsidR="001A29F7" w:rsidRPr="00826CF6">
        <w:rPr>
          <w:color w:val="000000"/>
          <w:szCs w:val="21"/>
        </w:rPr>
        <w:t>·2H</w:t>
      </w:r>
      <w:r w:rsidR="001A29F7" w:rsidRPr="00826CF6">
        <w:rPr>
          <w:color w:val="000000"/>
          <w:szCs w:val="21"/>
          <w:vertAlign w:val="subscript"/>
        </w:rPr>
        <w:t>2</w:t>
      </w:r>
      <w:r w:rsidR="001A29F7" w:rsidRPr="00826CF6">
        <w:rPr>
          <w:color w:val="000000"/>
          <w:szCs w:val="21"/>
        </w:rPr>
        <w:t>O</w:t>
      </w:r>
      <w:r w:rsidR="001A29F7" w:rsidRPr="00826CF6">
        <w:rPr>
          <w:color w:val="000000"/>
          <w:szCs w:val="21"/>
        </w:rPr>
        <w:t>）和</w:t>
      </w:r>
      <w:smartTag w:uri="urn:schemas-microsoft-com:office:smarttags" w:element="chmetcnv">
        <w:smartTagPr>
          <w:attr w:name="TCSC" w:val="0"/>
          <w:attr w:name="NumberType" w:val="1"/>
          <w:attr w:name="Negative" w:val="False"/>
          <w:attr w:name="HasSpace" w:val="False"/>
          <w:attr w:name="SourceValue" w:val="1.02"/>
          <w:attr w:name="UnitName" w:val="g"/>
        </w:smartTagPr>
        <w:r w:rsidR="001A29F7" w:rsidRPr="00826CF6">
          <w:rPr>
            <w:color w:val="000000"/>
            <w:szCs w:val="21"/>
          </w:rPr>
          <w:t>1.02g</w:t>
        </w:r>
      </w:smartTag>
      <w:r w:rsidR="001A29F7" w:rsidRPr="00826CF6">
        <w:rPr>
          <w:color w:val="000000"/>
          <w:szCs w:val="21"/>
        </w:rPr>
        <w:t>氯化镁（</w:t>
      </w:r>
      <w:r w:rsidR="001A29F7" w:rsidRPr="00826CF6">
        <w:rPr>
          <w:color w:val="000000"/>
          <w:szCs w:val="21"/>
        </w:rPr>
        <w:t>MgCl</w:t>
      </w:r>
      <w:r w:rsidR="001A29F7" w:rsidRPr="00826CF6">
        <w:rPr>
          <w:color w:val="000000"/>
          <w:szCs w:val="21"/>
          <w:vertAlign w:val="subscript"/>
        </w:rPr>
        <w:t>2</w:t>
      </w:r>
      <w:r w:rsidR="001A29F7" w:rsidRPr="00826CF6">
        <w:rPr>
          <w:color w:val="000000"/>
          <w:szCs w:val="21"/>
        </w:rPr>
        <w:t>·6H</w:t>
      </w:r>
      <w:r w:rsidR="001A29F7" w:rsidRPr="00826CF6">
        <w:rPr>
          <w:color w:val="000000"/>
          <w:szCs w:val="21"/>
          <w:vertAlign w:val="subscript"/>
        </w:rPr>
        <w:t>2</w:t>
      </w:r>
      <w:r w:rsidR="001A29F7" w:rsidRPr="00826CF6">
        <w:rPr>
          <w:color w:val="000000"/>
          <w:szCs w:val="21"/>
        </w:rPr>
        <w:t>O</w:t>
      </w:r>
      <w:r w:rsidR="001A29F7" w:rsidRPr="00826CF6">
        <w:rPr>
          <w:color w:val="000000"/>
          <w:szCs w:val="21"/>
        </w:rPr>
        <w:t>），混合</w:t>
      </w:r>
      <w:r w:rsidR="005A0812" w:rsidRPr="00826CF6">
        <w:rPr>
          <w:color w:val="000000"/>
          <w:szCs w:val="21"/>
        </w:rPr>
        <w:t>后并</w:t>
      </w:r>
      <w:r w:rsidR="001A29F7" w:rsidRPr="00826CF6">
        <w:rPr>
          <w:color w:val="000000"/>
          <w:szCs w:val="21"/>
        </w:rPr>
        <w:t>溶于适量纯水中，稀释至</w:t>
      </w:r>
      <w:r w:rsidR="001A29F7" w:rsidRPr="00826CF6">
        <w:rPr>
          <w:color w:val="000000"/>
          <w:szCs w:val="21"/>
        </w:rPr>
        <w:t>1000 mL</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2</w:t>
      </w:r>
      <w:r w:rsidR="001A29F7" w:rsidRPr="00826CF6">
        <w:rPr>
          <w:color w:val="000000"/>
          <w:szCs w:val="21"/>
        </w:rPr>
        <w:t xml:space="preserve">.3 </w:t>
      </w:r>
      <w:r w:rsidR="001A29F7" w:rsidRPr="00826CF6">
        <w:rPr>
          <w:color w:val="000000"/>
          <w:szCs w:val="21"/>
        </w:rPr>
        <w:t>氨</w:t>
      </w:r>
      <w:r w:rsidR="001A29F7" w:rsidRPr="00826CF6">
        <w:rPr>
          <w:color w:val="000000"/>
          <w:szCs w:val="21"/>
        </w:rPr>
        <w:t>-</w:t>
      </w:r>
      <w:r w:rsidR="001A29F7" w:rsidRPr="00826CF6">
        <w:rPr>
          <w:color w:val="000000"/>
          <w:szCs w:val="21"/>
        </w:rPr>
        <w:t>氯化铝缓冲溶液（</w:t>
      </w:r>
      <w:r w:rsidR="001A29F7" w:rsidRPr="00826CF6">
        <w:rPr>
          <w:color w:val="000000"/>
          <w:szCs w:val="21"/>
        </w:rPr>
        <w:t>pH=10</w:t>
      </w:r>
      <w:r w:rsidR="001A29F7" w:rsidRPr="00826CF6">
        <w:rPr>
          <w:color w:val="000000"/>
          <w:szCs w:val="21"/>
        </w:rPr>
        <w:t>）：称取</w:t>
      </w:r>
      <w:smartTag w:uri="urn:schemas-microsoft-com:office:smarttags" w:element="chmetcnv">
        <w:smartTagPr>
          <w:attr w:name="TCSC" w:val="0"/>
          <w:attr w:name="NumberType" w:val="1"/>
          <w:attr w:name="Negative" w:val="False"/>
          <w:attr w:name="HasSpace" w:val="False"/>
          <w:attr w:name="SourceValue" w:val="67.5"/>
          <w:attr w:name="UnitName" w:val="g"/>
        </w:smartTagPr>
        <w:r w:rsidR="001A29F7" w:rsidRPr="00826CF6">
          <w:rPr>
            <w:color w:val="000000"/>
            <w:szCs w:val="21"/>
          </w:rPr>
          <w:t>67.5g</w:t>
        </w:r>
      </w:smartTag>
      <w:r w:rsidR="001A29F7" w:rsidRPr="00826CF6">
        <w:rPr>
          <w:color w:val="000000"/>
          <w:szCs w:val="21"/>
        </w:rPr>
        <w:t>氯化铵</w:t>
      </w:r>
      <w:r w:rsidR="001A29F7" w:rsidRPr="00826CF6">
        <w:rPr>
          <w:color w:val="000000"/>
          <w:szCs w:val="21"/>
        </w:rPr>
        <w:t>(NH</w:t>
      </w:r>
      <w:r w:rsidR="001A29F7" w:rsidRPr="00826CF6">
        <w:rPr>
          <w:color w:val="000000"/>
          <w:szCs w:val="21"/>
          <w:vertAlign w:val="subscript"/>
        </w:rPr>
        <w:t>4</w:t>
      </w:r>
      <w:r w:rsidR="001A29F7" w:rsidRPr="00826CF6">
        <w:rPr>
          <w:color w:val="000000"/>
          <w:szCs w:val="21"/>
        </w:rPr>
        <w:t>Cl)</w:t>
      </w:r>
      <w:r w:rsidR="001A29F7" w:rsidRPr="00826CF6">
        <w:rPr>
          <w:color w:val="000000"/>
          <w:szCs w:val="21"/>
        </w:rPr>
        <w:t>溶于约</w:t>
      </w:r>
      <w:r w:rsidR="001A29F7" w:rsidRPr="00826CF6">
        <w:rPr>
          <w:color w:val="000000"/>
          <w:szCs w:val="21"/>
        </w:rPr>
        <w:t xml:space="preserve"> 300 mL</w:t>
      </w:r>
      <w:r w:rsidR="001A29F7" w:rsidRPr="00826CF6">
        <w:rPr>
          <w:color w:val="000000"/>
          <w:szCs w:val="21"/>
        </w:rPr>
        <w:t>纯水中，加入</w:t>
      </w:r>
      <w:r w:rsidR="001A29F7" w:rsidRPr="00826CF6">
        <w:rPr>
          <w:color w:val="000000"/>
          <w:szCs w:val="21"/>
        </w:rPr>
        <w:t>570mL</w:t>
      </w:r>
      <w:r w:rsidR="001A29F7" w:rsidRPr="00826CF6">
        <w:rPr>
          <w:color w:val="000000"/>
          <w:szCs w:val="21"/>
        </w:rPr>
        <w:t>氨水（</w:t>
      </w:r>
      <w:r w:rsidR="001A29F7" w:rsidRPr="00826CF6">
        <w:rPr>
          <w:color w:val="000000"/>
          <w:szCs w:val="21"/>
        </w:rPr>
        <w:t>ρ</w:t>
      </w:r>
      <w:r w:rsidR="001A29F7" w:rsidRPr="00826CF6">
        <w:rPr>
          <w:color w:val="000000"/>
          <w:szCs w:val="21"/>
          <w:vertAlign w:val="subscript"/>
        </w:rPr>
        <w:t>20</w:t>
      </w:r>
      <w:r w:rsidR="001A29F7" w:rsidRPr="00826CF6">
        <w:rPr>
          <w:color w:val="000000"/>
          <w:szCs w:val="21"/>
        </w:rPr>
        <w:t>=</w:t>
      </w:r>
      <w:smartTag w:uri="urn:schemas-microsoft-com:office:smarttags" w:element="chmetcnv">
        <w:smartTagPr>
          <w:attr w:name="TCSC" w:val="0"/>
          <w:attr w:name="NumberType" w:val="1"/>
          <w:attr w:name="Negative" w:val="False"/>
          <w:attr w:name="HasSpace" w:val="True"/>
          <w:attr w:name="SourceValue" w:val=".9"/>
          <w:attr w:name="UnitName" w:val="g"/>
        </w:smartTagPr>
        <w:r w:rsidR="001A29F7" w:rsidRPr="00826CF6">
          <w:rPr>
            <w:color w:val="000000"/>
            <w:szCs w:val="21"/>
          </w:rPr>
          <w:t>0.90 g</w:t>
        </w:r>
      </w:smartTag>
      <w:r w:rsidR="001A29F7" w:rsidRPr="00826CF6">
        <w:rPr>
          <w:color w:val="000000"/>
          <w:szCs w:val="21"/>
        </w:rPr>
        <w:t>／</w:t>
      </w:r>
      <w:r w:rsidR="001A29F7" w:rsidRPr="00826CF6">
        <w:rPr>
          <w:color w:val="000000"/>
          <w:szCs w:val="21"/>
        </w:rPr>
        <w:t>mL</w:t>
      </w:r>
      <w:r w:rsidR="001A29F7" w:rsidRPr="00826CF6">
        <w:rPr>
          <w:color w:val="000000"/>
          <w:szCs w:val="21"/>
        </w:rPr>
        <w:t>），用纯水稀释至</w:t>
      </w:r>
      <w:r w:rsidR="001A29F7" w:rsidRPr="00826CF6">
        <w:rPr>
          <w:color w:val="000000"/>
          <w:szCs w:val="21"/>
        </w:rPr>
        <w:t xml:space="preserve"> 1000mL</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2</w:t>
      </w:r>
      <w:r w:rsidR="001A29F7" w:rsidRPr="00826CF6">
        <w:rPr>
          <w:color w:val="000000"/>
          <w:szCs w:val="21"/>
        </w:rPr>
        <w:t xml:space="preserve">.4 </w:t>
      </w:r>
      <w:r w:rsidR="001A29F7" w:rsidRPr="00826CF6">
        <w:rPr>
          <w:color w:val="000000"/>
          <w:szCs w:val="21"/>
        </w:rPr>
        <w:t>乙二胺四乙酸二钠标准溶液</w:t>
      </w:r>
      <w:r w:rsidR="005A0812" w:rsidRPr="00826CF6">
        <w:rPr>
          <w:color w:val="000000"/>
          <w:szCs w:val="21"/>
        </w:rPr>
        <w:t>（</w:t>
      </w:r>
      <w:r w:rsidR="005A0812" w:rsidRPr="00826CF6">
        <w:rPr>
          <w:color w:val="000000"/>
          <w:szCs w:val="21"/>
        </w:rPr>
        <w:t>EDTA-2Na</w:t>
      </w:r>
      <w:r w:rsidR="005A0812" w:rsidRPr="00826CF6">
        <w:rPr>
          <w:color w:val="000000"/>
          <w:szCs w:val="21"/>
        </w:rPr>
        <w:t>溶液）</w:t>
      </w:r>
    </w:p>
    <w:p w:rsidR="001A29F7" w:rsidRPr="00826CF6" w:rsidRDefault="005A0812" w:rsidP="00AF33E1">
      <w:pPr>
        <w:ind w:firstLine="420"/>
        <w:rPr>
          <w:color w:val="000000"/>
          <w:szCs w:val="21"/>
        </w:rPr>
      </w:pPr>
      <w:r w:rsidRPr="00826CF6">
        <w:rPr>
          <w:color w:val="000000"/>
          <w:szCs w:val="21"/>
        </w:rPr>
        <w:t>配制：</w:t>
      </w:r>
      <w:r w:rsidR="001A29F7" w:rsidRPr="00826CF6">
        <w:rPr>
          <w:color w:val="000000"/>
          <w:szCs w:val="21"/>
        </w:rPr>
        <w:t>称取</w:t>
      </w:r>
      <w:r w:rsidR="001A29F7" w:rsidRPr="00826CF6">
        <w:rPr>
          <w:color w:val="000000"/>
          <w:szCs w:val="21"/>
        </w:rPr>
        <w:t>3.72gEDTA-2Na</w:t>
      </w:r>
      <w:r w:rsidR="001A29F7" w:rsidRPr="00826CF6">
        <w:rPr>
          <w:color w:val="000000"/>
          <w:szCs w:val="21"/>
        </w:rPr>
        <w:t>（</w:t>
      </w:r>
      <w:r w:rsidR="001A29F7" w:rsidRPr="00826CF6">
        <w:rPr>
          <w:color w:val="000000"/>
          <w:szCs w:val="21"/>
        </w:rPr>
        <w:t>C</w:t>
      </w:r>
      <w:r w:rsidR="001A29F7" w:rsidRPr="00826CF6">
        <w:rPr>
          <w:color w:val="000000"/>
          <w:szCs w:val="21"/>
          <w:vertAlign w:val="subscript"/>
        </w:rPr>
        <w:t>10</w:t>
      </w:r>
      <w:r w:rsidR="001A29F7" w:rsidRPr="00826CF6">
        <w:rPr>
          <w:color w:val="000000"/>
          <w:szCs w:val="21"/>
        </w:rPr>
        <w:t>H</w:t>
      </w:r>
      <w:r w:rsidR="001A29F7" w:rsidRPr="00826CF6">
        <w:rPr>
          <w:color w:val="000000"/>
          <w:szCs w:val="21"/>
          <w:vertAlign w:val="subscript"/>
        </w:rPr>
        <w:t>14</w:t>
      </w:r>
      <w:r w:rsidR="001A29F7" w:rsidRPr="00826CF6">
        <w:rPr>
          <w:color w:val="000000"/>
          <w:szCs w:val="21"/>
        </w:rPr>
        <w:t>N</w:t>
      </w:r>
      <w:r w:rsidR="001A29F7" w:rsidRPr="00826CF6">
        <w:rPr>
          <w:color w:val="000000"/>
          <w:szCs w:val="21"/>
          <w:vertAlign w:val="subscript"/>
        </w:rPr>
        <w:t>2</w:t>
      </w:r>
      <w:r w:rsidR="001A29F7" w:rsidRPr="00826CF6">
        <w:rPr>
          <w:color w:val="000000"/>
          <w:szCs w:val="21"/>
        </w:rPr>
        <w:t>O</w:t>
      </w:r>
      <w:r w:rsidR="001A29F7" w:rsidRPr="00826CF6">
        <w:rPr>
          <w:color w:val="000000"/>
          <w:szCs w:val="21"/>
          <w:vertAlign w:val="subscript"/>
        </w:rPr>
        <w:t>8</w:t>
      </w:r>
      <w:r w:rsidR="001A29F7" w:rsidRPr="00826CF6">
        <w:rPr>
          <w:color w:val="000000"/>
          <w:szCs w:val="21"/>
        </w:rPr>
        <w:t>Na</w:t>
      </w:r>
      <w:r w:rsidR="001A29F7" w:rsidRPr="00826CF6">
        <w:rPr>
          <w:color w:val="000000"/>
          <w:szCs w:val="21"/>
          <w:vertAlign w:val="subscript"/>
        </w:rPr>
        <w:t>2</w:t>
      </w:r>
      <w:r w:rsidR="001A29F7" w:rsidRPr="00826CF6">
        <w:rPr>
          <w:color w:val="000000"/>
          <w:szCs w:val="21"/>
        </w:rPr>
        <w:t>·2H</w:t>
      </w:r>
      <w:r w:rsidR="001A29F7" w:rsidRPr="00826CF6">
        <w:rPr>
          <w:color w:val="000000"/>
          <w:szCs w:val="21"/>
          <w:vertAlign w:val="subscript"/>
        </w:rPr>
        <w:t>2</w:t>
      </w:r>
      <w:r w:rsidR="001A29F7" w:rsidRPr="00826CF6">
        <w:rPr>
          <w:color w:val="000000"/>
          <w:szCs w:val="21"/>
        </w:rPr>
        <w:t>O</w:t>
      </w:r>
      <w:r w:rsidR="001A29F7" w:rsidRPr="00826CF6">
        <w:rPr>
          <w:color w:val="000000"/>
          <w:szCs w:val="21"/>
        </w:rPr>
        <w:t>）溶解于</w:t>
      </w:r>
      <w:r w:rsidR="001A29F7" w:rsidRPr="00826CF6">
        <w:rPr>
          <w:color w:val="000000"/>
          <w:szCs w:val="21"/>
        </w:rPr>
        <w:t xml:space="preserve"> 1000 mL</w:t>
      </w:r>
      <w:r w:rsidR="001A29F7" w:rsidRPr="00826CF6">
        <w:rPr>
          <w:color w:val="000000"/>
          <w:szCs w:val="21"/>
        </w:rPr>
        <w:t>纯水中，摇匀。</w:t>
      </w:r>
      <w:r w:rsidRPr="00826CF6">
        <w:rPr>
          <w:color w:val="000000"/>
          <w:szCs w:val="21"/>
        </w:rPr>
        <w:t>称取</w:t>
      </w:r>
      <w:smartTag w:uri="urn:schemas-microsoft-com:office:smarttags" w:element="chmetcnv">
        <w:smartTagPr>
          <w:attr w:name="TCSC" w:val="0"/>
          <w:attr w:name="NumberType" w:val="1"/>
          <w:attr w:name="Negative" w:val="False"/>
          <w:attr w:name="HasSpace" w:val="False"/>
          <w:attr w:name="SourceValue" w:val=".4"/>
          <w:attr w:name="UnitName" w:val="g"/>
        </w:smartTagPr>
        <w:r w:rsidRPr="00826CF6">
          <w:rPr>
            <w:color w:val="000000"/>
            <w:szCs w:val="21"/>
          </w:rPr>
          <w:t>0.4000g</w:t>
        </w:r>
      </w:smartTag>
      <w:r w:rsidRPr="00826CF6">
        <w:rPr>
          <w:color w:val="000000"/>
          <w:szCs w:val="21"/>
        </w:rPr>
        <w:t>于</w:t>
      </w:r>
      <w:smartTag w:uri="urn:schemas-microsoft-com:office:smarttags" w:element="chmetcnv">
        <w:smartTagPr>
          <w:attr w:name="TCSC" w:val="0"/>
          <w:attr w:name="NumberType" w:val="1"/>
          <w:attr w:name="Negative" w:val="False"/>
          <w:attr w:name="HasSpace" w:val="False"/>
          <w:attr w:name="SourceValue" w:val="800"/>
          <w:attr w:name="UnitName" w:val="℃"/>
        </w:smartTagPr>
        <w:r w:rsidRPr="00826CF6">
          <w:rPr>
            <w:color w:val="000000"/>
            <w:szCs w:val="21"/>
          </w:rPr>
          <w:t>800</w:t>
        </w:r>
        <w:r w:rsidRPr="00826CF6">
          <w:rPr>
            <w:rFonts w:ascii="宋体" w:hAnsi="宋体" w:cs="宋体" w:hint="eastAsia"/>
            <w:color w:val="000000"/>
            <w:szCs w:val="21"/>
          </w:rPr>
          <w:t>℃</w:t>
        </w:r>
      </w:smartTag>
      <w:r w:rsidRPr="00826CF6">
        <w:rPr>
          <w:color w:val="000000"/>
          <w:szCs w:val="21"/>
        </w:rPr>
        <w:t>灼烧至恒重的基准氧化锌，用少量纯水润湿，加盐酸溶液</w:t>
      </w:r>
      <w:r w:rsidRPr="00826CF6">
        <w:rPr>
          <w:color w:val="000000"/>
          <w:szCs w:val="21"/>
        </w:rPr>
        <w:t>(1+4)</w:t>
      </w:r>
      <w:r w:rsidRPr="00826CF6">
        <w:rPr>
          <w:color w:val="000000"/>
          <w:szCs w:val="21"/>
        </w:rPr>
        <w:t>至其溶解，移入</w:t>
      </w:r>
      <w:r w:rsidRPr="00826CF6">
        <w:rPr>
          <w:color w:val="000000"/>
          <w:szCs w:val="21"/>
        </w:rPr>
        <w:t>250mL</w:t>
      </w:r>
      <w:r w:rsidRPr="00826CF6">
        <w:rPr>
          <w:color w:val="000000"/>
          <w:szCs w:val="21"/>
        </w:rPr>
        <w:t>容量瓶内定容，摇匀。</w:t>
      </w:r>
    </w:p>
    <w:p w:rsidR="001A29F7" w:rsidRPr="00826CF6" w:rsidRDefault="005A0812" w:rsidP="00AF33E1">
      <w:pPr>
        <w:ind w:firstLine="420"/>
        <w:rPr>
          <w:color w:val="000000"/>
          <w:szCs w:val="21"/>
        </w:rPr>
      </w:pPr>
      <w:r w:rsidRPr="00826CF6">
        <w:rPr>
          <w:color w:val="000000"/>
          <w:szCs w:val="21"/>
        </w:rPr>
        <w:t>标定：取上述锌基准溶液</w:t>
      </w:r>
      <w:r w:rsidRPr="00826CF6">
        <w:rPr>
          <w:color w:val="000000"/>
          <w:szCs w:val="21"/>
        </w:rPr>
        <w:t>20.00mL</w:t>
      </w:r>
      <w:r w:rsidRPr="00826CF6">
        <w:rPr>
          <w:color w:val="000000"/>
          <w:szCs w:val="21"/>
        </w:rPr>
        <w:t>于</w:t>
      </w:r>
      <w:r w:rsidRPr="00826CF6">
        <w:rPr>
          <w:color w:val="000000"/>
          <w:szCs w:val="21"/>
        </w:rPr>
        <w:t>250mL</w:t>
      </w:r>
      <w:r w:rsidRPr="00826CF6">
        <w:rPr>
          <w:color w:val="000000"/>
          <w:szCs w:val="21"/>
        </w:rPr>
        <w:t>锥形瓶中，加纯水</w:t>
      </w:r>
      <w:r w:rsidRPr="00826CF6">
        <w:rPr>
          <w:color w:val="000000"/>
          <w:szCs w:val="21"/>
        </w:rPr>
        <w:t>80mL</w:t>
      </w:r>
      <w:r w:rsidRPr="00826CF6">
        <w:rPr>
          <w:color w:val="000000"/>
          <w:szCs w:val="21"/>
        </w:rPr>
        <w:t>，放入一小块刚果红试纸，滴加氨水溶液</w:t>
      </w:r>
      <w:r w:rsidRPr="00826CF6">
        <w:rPr>
          <w:color w:val="000000"/>
          <w:szCs w:val="21"/>
        </w:rPr>
        <w:t>(1+9)</w:t>
      </w:r>
      <w:r w:rsidRPr="00826CF6">
        <w:rPr>
          <w:color w:val="000000"/>
          <w:szCs w:val="21"/>
        </w:rPr>
        <w:t>至刚果红试纸由蓝紫色变为红色，加</w:t>
      </w:r>
      <w:r w:rsidRPr="00826CF6">
        <w:rPr>
          <w:color w:val="000000"/>
          <w:szCs w:val="21"/>
        </w:rPr>
        <w:t>10mL</w:t>
      </w:r>
      <w:r w:rsidRPr="00826CF6">
        <w:rPr>
          <w:color w:val="000000"/>
          <w:szCs w:val="21"/>
        </w:rPr>
        <w:t>氨</w:t>
      </w:r>
      <w:r w:rsidRPr="00826CF6">
        <w:rPr>
          <w:color w:val="000000"/>
          <w:szCs w:val="21"/>
        </w:rPr>
        <w:t>-</w:t>
      </w:r>
      <w:r w:rsidRPr="00826CF6">
        <w:rPr>
          <w:color w:val="000000"/>
          <w:szCs w:val="21"/>
        </w:rPr>
        <w:t>氯化铵缓冲溶液及</w:t>
      </w:r>
      <w:r w:rsidRPr="00826CF6">
        <w:rPr>
          <w:color w:val="000000"/>
          <w:szCs w:val="21"/>
        </w:rPr>
        <w:t>5</w:t>
      </w:r>
      <w:r w:rsidRPr="00826CF6">
        <w:rPr>
          <w:color w:val="000000"/>
          <w:szCs w:val="21"/>
        </w:rPr>
        <w:t>滴铬黑</w:t>
      </w:r>
      <w:r w:rsidRPr="00826CF6">
        <w:rPr>
          <w:color w:val="000000"/>
          <w:szCs w:val="21"/>
        </w:rPr>
        <w:t>T</w:t>
      </w:r>
      <w:r w:rsidRPr="00826CF6">
        <w:rPr>
          <w:color w:val="000000"/>
          <w:szCs w:val="21"/>
        </w:rPr>
        <w:t>指示剂，用刚配好的</w:t>
      </w:r>
      <w:r w:rsidRPr="00826CF6">
        <w:rPr>
          <w:color w:val="000000"/>
          <w:szCs w:val="21"/>
        </w:rPr>
        <w:t>EDTA-2Na</w:t>
      </w:r>
      <w:r w:rsidRPr="00826CF6">
        <w:rPr>
          <w:color w:val="000000"/>
          <w:szCs w:val="21"/>
        </w:rPr>
        <w:t>溶液滴定至不变的纯蓝色。同时做空白试验。</w:t>
      </w:r>
    </w:p>
    <w:p w:rsidR="001A29F7" w:rsidRPr="00826CF6" w:rsidRDefault="005A0812" w:rsidP="00AF33E1">
      <w:pPr>
        <w:ind w:firstLine="420"/>
        <w:rPr>
          <w:color w:val="000000"/>
          <w:szCs w:val="21"/>
        </w:rPr>
      </w:pPr>
      <w:r w:rsidRPr="00826CF6">
        <w:rPr>
          <w:color w:val="000000"/>
          <w:szCs w:val="21"/>
        </w:rPr>
        <w:t>计算：按式（</w:t>
      </w:r>
      <w:r w:rsidR="008405CF" w:rsidRPr="00826CF6">
        <w:rPr>
          <w:color w:val="000000"/>
          <w:szCs w:val="21"/>
        </w:rPr>
        <w:t>8</w:t>
      </w:r>
      <w:r w:rsidR="00A40966">
        <w:rPr>
          <w:rFonts w:hint="eastAsia"/>
          <w:color w:val="000000"/>
          <w:szCs w:val="21"/>
        </w:rPr>
        <w:t>4</w:t>
      </w:r>
      <w:r w:rsidR="008405CF" w:rsidRPr="00826CF6">
        <w:rPr>
          <w:color w:val="000000"/>
          <w:szCs w:val="21"/>
        </w:rPr>
        <w:t>）</w:t>
      </w:r>
      <w:r w:rsidRPr="00826CF6">
        <w:rPr>
          <w:color w:val="000000"/>
          <w:szCs w:val="21"/>
        </w:rPr>
        <w:t>计算</w:t>
      </w:r>
      <w:r w:rsidR="008405CF" w:rsidRPr="00826CF6">
        <w:rPr>
          <w:color w:val="000000"/>
          <w:szCs w:val="21"/>
        </w:rPr>
        <w:t>。</w:t>
      </w:r>
    </w:p>
    <w:p w:rsidR="001A29F7" w:rsidRPr="00826CF6" w:rsidRDefault="001A29F7" w:rsidP="00AF33E1">
      <w:pPr>
        <w:ind w:firstLine="420"/>
        <w:rPr>
          <w:color w:val="000000"/>
          <w:szCs w:val="21"/>
        </w:rPr>
      </w:pPr>
    </w:p>
    <w:p w:rsidR="003C4EEA" w:rsidRPr="00826CF6" w:rsidRDefault="001A29F7">
      <w:pPr>
        <w:ind w:firstLine="420"/>
        <w:jc w:val="right"/>
        <w:rPr>
          <w:color w:val="000000"/>
          <w:szCs w:val="21"/>
        </w:rPr>
      </w:pPr>
      <w:r w:rsidRPr="00826CF6">
        <w:rPr>
          <w:color w:val="000000"/>
          <w:position w:val="-30"/>
          <w:szCs w:val="21"/>
        </w:rPr>
        <w:object w:dxaOrig="4040" w:dyaOrig="680">
          <v:shape id="_x0000_i1074" type="#_x0000_t75" style="width:201.75pt;height:33.75pt" o:ole="">
            <v:imagedata r:id="rId106" o:title=""/>
          </v:shape>
          <o:OLEObject Type="Embed" ProgID="Equation.3" ShapeID="_x0000_i1074" DrawAspect="Content" ObjectID="_1490787211" r:id="rId107"/>
        </w:object>
      </w:r>
      <w:r w:rsidR="00E825C3" w:rsidRPr="00826CF6">
        <w:rPr>
          <w:color w:val="000000"/>
          <w:szCs w:val="21"/>
        </w:rPr>
        <w:t xml:space="preserve">　</w:t>
      </w:r>
      <w:r w:rsidR="008405CF" w:rsidRPr="00826CF6">
        <w:rPr>
          <w:color w:val="000000"/>
          <w:szCs w:val="21"/>
        </w:rPr>
        <w:t>………………………</w:t>
      </w:r>
      <w:r w:rsidR="008405CF" w:rsidRPr="00826CF6">
        <w:rPr>
          <w:color w:val="000000"/>
          <w:szCs w:val="21"/>
        </w:rPr>
        <w:t>（</w:t>
      </w:r>
      <w:r w:rsidR="008405CF" w:rsidRPr="00826CF6">
        <w:rPr>
          <w:color w:val="000000"/>
          <w:szCs w:val="21"/>
        </w:rPr>
        <w:t>8</w:t>
      </w:r>
      <w:r w:rsidR="00A40966">
        <w:rPr>
          <w:rFonts w:hint="eastAsia"/>
          <w:color w:val="000000"/>
          <w:szCs w:val="21"/>
        </w:rPr>
        <w:t>4</w:t>
      </w:r>
      <w:r w:rsidR="008405CF" w:rsidRPr="00826CF6">
        <w:rPr>
          <w:color w:val="000000"/>
          <w:szCs w:val="21"/>
        </w:rPr>
        <w:t>）</w:t>
      </w:r>
    </w:p>
    <w:p w:rsidR="000B6580" w:rsidRPr="00826CF6" w:rsidRDefault="001A29F7" w:rsidP="00AF33E1">
      <w:pPr>
        <w:rPr>
          <w:color w:val="000000"/>
          <w:szCs w:val="21"/>
        </w:rPr>
      </w:pPr>
      <w:r w:rsidRPr="00826CF6">
        <w:rPr>
          <w:color w:val="000000"/>
          <w:szCs w:val="21"/>
        </w:rPr>
        <w:t>式中：</w:t>
      </w:r>
    </w:p>
    <w:p w:rsidR="001A29F7" w:rsidRPr="00826CF6" w:rsidRDefault="001A29F7" w:rsidP="00AF33E1">
      <w:pPr>
        <w:rPr>
          <w:color w:val="000000"/>
          <w:szCs w:val="21"/>
        </w:rPr>
      </w:pPr>
      <w:r w:rsidRPr="00826CF6">
        <w:rPr>
          <w:color w:val="000000"/>
          <w:szCs w:val="21"/>
        </w:rPr>
        <w:t>c(EDTA-2Na)</w:t>
      </w:r>
      <w:r w:rsidR="000B6580" w:rsidRPr="00826CF6">
        <w:rPr>
          <w:color w:val="000000"/>
          <w:szCs w:val="21"/>
        </w:rPr>
        <w:t>——</w:t>
      </w:r>
      <w:r w:rsidRPr="00826CF6">
        <w:rPr>
          <w:color w:val="000000"/>
          <w:szCs w:val="21"/>
        </w:rPr>
        <w:t>EDTA-2Na</w:t>
      </w:r>
      <w:r w:rsidRPr="00826CF6">
        <w:rPr>
          <w:color w:val="000000"/>
          <w:szCs w:val="21"/>
        </w:rPr>
        <w:t>标准溶液的浓度，</w:t>
      </w:r>
      <w:r w:rsidR="00E825C3" w:rsidRPr="00826CF6">
        <w:rPr>
          <w:szCs w:val="21"/>
        </w:rPr>
        <w:t>单位为摩尔每升（</w:t>
      </w:r>
      <w:r w:rsidR="00E825C3" w:rsidRPr="00826CF6">
        <w:rPr>
          <w:color w:val="000000"/>
          <w:szCs w:val="21"/>
        </w:rPr>
        <w:t>mol/L</w:t>
      </w:r>
      <w:r w:rsidR="00E825C3" w:rsidRPr="00826CF6">
        <w:rPr>
          <w:szCs w:val="21"/>
        </w:rPr>
        <w:t>）</w:t>
      </w:r>
      <w:r w:rsidRPr="00826CF6">
        <w:rPr>
          <w:color w:val="000000"/>
          <w:szCs w:val="21"/>
        </w:rPr>
        <w:t>；</w:t>
      </w:r>
    </w:p>
    <w:p w:rsidR="001A29F7" w:rsidRPr="00826CF6" w:rsidRDefault="001A29F7" w:rsidP="000B6580">
      <w:pPr>
        <w:ind w:firstLineChars="500" w:firstLine="1050"/>
        <w:rPr>
          <w:color w:val="000000"/>
          <w:szCs w:val="21"/>
        </w:rPr>
      </w:pPr>
      <w:r w:rsidRPr="00826CF6">
        <w:rPr>
          <w:color w:val="000000"/>
          <w:szCs w:val="21"/>
        </w:rPr>
        <w:t>m</w:t>
      </w:r>
      <w:r w:rsidR="000B6580" w:rsidRPr="00826CF6">
        <w:rPr>
          <w:color w:val="000000"/>
          <w:szCs w:val="21"/>
        </w:rPr>
        <w:t>——</w:t>
      </w:r>
      <w:r w:rsidRPr="00826CF6">
        <w:rPr>
          <w:color w:val="000000"/>
          <w:szCs w:val="21"/>
        </w:rPr>
        <w:t>氧化锌的质量，</w:t>
      </w:r>
      <w:r w:rsidR="00E825C3" w:rsidRPr="00826CF6">
        <w:rPr>
          <w:szCs w:val="21"/>
        </w:rPr>
        <w:t>单位为克（</w:t>
      </w:r>
      <w:r w:rsidR="00E825C3" w:rsidRPr="00826CF6">
        <w:rPr>
          <w:color w:val="000000"/>
          <w:szCs w:val="21"/>
        </w:rPr>
        <w:t>g</w:t>
      </w:r>
      <w:r w:rsidR="00E825C3" w:rsidRPr="00826CF6">
        <w:rPr>
          <w:szCs w:val="21"/>
        </w:rPr>
        <w:t>）</w:t>
      </w:r>
      <w:r w:rsidRPr="00826CF6">
        <w:rPr>
          <w:color w:val="000000"/>
          <w:szCs w:val="21"/>
        </w:rPr>
        <w:t>；</w:t>
      </w:r>
    </w:p>
    <w:p w:rsidR="001A29F7" w:rsidRPr="00826CF6" w:rsidRDefault="001A29F7" w:rsidP="000B6580">
      <w:pPr>
        <w:ind w:firstLineChars="500" w:firstLine="1050"/>
        <w:rPr>
          <w:color w:val="000000"/>
          <w:szCs w:val="21"/>
        </w:rPr>
      </w:pPr>
      <w:r w:rsidRPr="00826CF6">
        <w:rPr>
          <w:color w:val="000000"/>
          <w:szCs w:val="21"/>
        </w:rPr>
        <w:t>V</w:t>
      </w:r>
      <w:r w:rsidR="000B6580" w:rsidRPr="00826CF6">
        <w:rPr>
          <w:color w:val="000000"/>
          <w:szCs w:val="21"/>
        </w:rPr>
        <w:t>——</w:t>
      </w:r>
      <w:r w:rsidRPr="00826CF6">
        <w:rPr>
          <w:color w:val="000000"/>
          <w:szCs w:val="21"/>
        </w:rPr>
        <w:t>EDTA-2Na</w:t>
      </w:r>
      <w:r w:rsidRPr="00826CF6">
        <w:rPr>
          <w:color w:val="000000"/>
          <w:szCs w:val="21"/>
        </w:rPr>
        <w:t>标准溶液的用量，</w:t>
      </w:r>
      <w:r w:rsidR="00E825C3" w:rsidRPr="00826CF6">
        <w:rPr>
          <w:szCs w:val="21"/>
        </w:rPr>
        <w:t>单位为毫升（</w:t>
      </w:r>
      <w:r w:rsidR="00E825C3" w:rsidRPr="00826CF6">
        <w:rPr>
          <w:color w:val="000000"/>
          <w:szCs w:val="21"/>
        </w:rPr>
        <w:t>mL</w:t>
      </w:r>
      <w:r w:rsidR="00E825C3" w:rsidRPr="00826CF6">
        <w:rPr>
          <w:szCs w:val="21"/>
        </w:rPr>
        <w:t>）</w:t>
      </w:r>
      <w:r w:rsidRPr="00826CF6">
        <w:rPr>
          <w:color w:val="000000"/>
          <w:szCs w:val="21"/>
        </w:rPr>
        <w:t>；</w:t>
      </w:r>
    </w:p>
    <w:p w:rsidR="001A29F7" w:rsidRPr="00826CF6" w:rsidRDefault="001A29F7" w:rsidP="000B6580">
      <w:pPr>
        <w:ind w:firstLineChars="500" w:firstLine="1050"/>
        <w:rPr>
          <w:color w:val="000000"/>
          <w:szCs w:val="21"/>
        </w:rPr>
      </w:pPr>
      <w:r w:rsidRPr="00826CF6">
        <w:rPr>
          <w:color w:val="000000"/>
          <w:szCs w:val="21"/>
        </w:rPr>
        <w:t>V</w:t>
      </w:r>
      <w:r w:rsidRPr="00826CF6">
        <w:rPr>
          <w:color w:val="000000"/>
          <w:szCs w:val="21"/>
          <w:vertAlign w:val="subscript"/>
        </w:rPr>
        <w:t>0</w:t>
      </w:r>
      <w:r w:rsidR="000B6580" w:rsidRPr="00826CF6">
        <w:rPr>
          <w:color w:val="000000"/>
          <w:szCs w:val="21"/>
        </w:rPr>
        <w:t>——</w:t>
      </w:r>
      <w:r w:rsidRPr="00826CF6">
        <w:rPr>
          <w:color w:val="000000"/>
          <w:szCs w:val="21"/>
        </w:rPr>
        <w:t>空白试验</w:t>
      </w:r>
      <w:r w:rsidRPr="00826CF6">
        <w:rPr>
          <w:color w:val="000000"/>
          <w:szCs w:val="21"/>
        </w:rPr>
        <w:t>EDTA-2Na</w:t>
      </w:r>
      <w:r w:rsidRPr="00826CF6">
        <w:rPr>
          <w:color w:val="000000"/>
          <w:szCs w:val="21"/>
        </w:rPr>
        <w:t>标准溶液的用量，</w:t>
      </w:r>
      <w:r w:rsidR="00E825C3" w:rsidRPr="00826CF6">
        <w:rPr>
          <w:szCs w:val="21"/>
        </w:rPr>
        <w:t>单位为毫升（</w:t>
      </w:r>
      <w:r w:rsidR="00E825C3" w:rsidRPr="00826CF6">
        <w:rPr>
          <w:color w:val="000000"/>
          <w:szCs w:val="21"/>
        </w:rPr>
        <w:t>mL</w:t>
      </w:r>
      <w:r w:rsidR="00E825C3" w:rsidRPr="00826CF6">
        <w:rPr>
          <w:szCs w:val="21"/>
        </w:rPr>
        <w:t>）</w:t>
      </w:r>
      <w:r w:rsidRPr="00826CF6">
        <w:rPr>
          <w:color w:val="000000"/>
          <w:szCs w:val="21"/>
        </w:rPr>
        <w:t>；</w:t>
      </w:r>
    </w:p>
    <w:p w:rsidR="001A29F7" w:rsidRPr="00826CF6" w:rsidRDefault="001A29F7" w:rsidP="000B6580">
      <w:pPr>
        <w:ind w:firstLineChars="450" w:firstLine="945"/>
        <w:rPr>
          <w:color w:val="000000"/>
          <w:szCs w:val="21"/>
        </w:rPr>
      </w:pPr>
      <w:r w:rsidRPr="00826CF6">
        <w:rPr>
          <w:color w:val="000000"/>
          <w:szCs w:val="21"/>
        </w:rPr>
        <w:t>250</w:t>
      </w:r>
      <w:r w:rsidR="000B6580" w:rsidRPr="00826CF6">
        <w:rPr>
          <w:color w:val="000000"/>
          <w:szCs w:val="21"/>
        </w:rPr>
        <w:t>——</w:t>
      </w:r>
      <w:r w:rsidRPr="00826CF6">
        <w:rPr>
          <w:color w:val="000000"/>
          <w:szCs w:val="21"/>
        </w:rPr>
        <w:t>锌基准溶液的总体积，</w:t>
      </w:r>
      <w:r w:rsidR="00E825C3" w:rsidRPr="00826CF6">
        <w:rPr>
          <w:szCs w:val="21"/>
        </w:rPr>
        <w:t>单位为毫升（</w:t>
      </w:r>
      <w:r w:rsidR="00E825C3" w:rsidRPr="00826CF6">
        <w:rPr>
          <w:color w:val="000000"/>
          <w:szCs w:val="21"/>
        </w:rPr>
        <w:t>mL</w:t>
      </w:r>
      <w:r w:rsidR="00E825C3" w:rsidRPr="00826CF6">
        <w:rPr>
          <w:szCs w:val="21"/>
        </w:rPr>
        <w:t>）</w:t>
      </w:r>
      <w:r w:rsidRPr="00826CF6">
        <w:rPr>
          <w:color w:val="000000"/>
          <w:szCs w:val="21"/>
        </w:rPr>
        <w:t>；</w:t>
      </w:r>
    </w:p>
    <w:p w:rsidR="001A29F7" w:rsidRPr="00826CF6" w:rsidRDefault="001A29F7" w:rsidP="000B6580">
      <w:pPr>
        <w:ind w:firstLineChars="450" w:firstLine="945"/>
        <w:rPr>
          <w:color w:val="000000"/>
          <w:szCs w:val="21"/>
        </w:rPr>
      </w:pPr>
      <w:r w:rsidRPr="00826CF6">
        <w:rPr>
          <w:color w:val="000000"/>
          <w:szCs w:val="21"/>
        </w:rPr>
        <w:t>20</w:t>
      </w:r>
      <w:r w:rsidR="000B6580" w:rsidRPr="00826CF6">
        <w:rPr>
          <w:color w:val="000000"/>
          <w:szCs w:val="21"/>
        </w:rPr>
        <w:t>——</w:t>
      </w:r>
      <w:r w:rsidRPr="00826CF6">
        <w:rPr>
          <w:color w:val="000000"/>
          <w:szCs w:val="21"/>
        </w:rPr>
        <w:t>分取锌基准溶液的体积，</w:t>
      </w:r>
      <w:r w:rsidR="00E825C3" w:rsidRPr="00826CF6">
        <w:rPr>
          <w:szCs w:val="21"/>
        </w:rPr>
        <w:t>单位为毫升（</w:t>
      </w:r>
      <w:r w:rsidR="00E825C3" w:rsidRPr="00826CF6">
        <w:rPr>
          <w:color w:val="000000"/>
          <w:szCs w:val="21"/>
        </w:rPr>
        <w:t>mL</w:t>
      </w:r>
      <w:r w:rsidR="00E825C3" w:rsidRPr="00826CF6">
        <w:rPr>
          <w:szCs w:val="21"/>
        </w:rPr>
        <w:t>）</w:t>
      </w:r>
      <w:r w:rsidRPr="00826CF6">
        <w:rPr>
          <w:color w:val="000000"/>
          <w:szCs w:val="21"/>
        </w:rPr>
        <w:t>；</w:t>
      </w:r>
    </w:p>
    <w:p w:rsidR="001A29F7" w:rsidRPr="00826CF6" w:rsidRDefault="001A29F7" w:rsidP="00AF33E1">
      <w:pPr>
        <w:ind w:firstLine="630"/>
        <w:rPr>
          <w:color w:val="000000"/>
          <w:szCs w:val="21"/>
        </w:rPr>
      </w:pPr>
      <w:r w:rsidRPr="00826CF6">
        <w:rPr>
          <w:color w:val="000000"/>
          <w:szCs w:val="21"/>
        </w:rPr>
        <w:t>81.38</w:t>
      </w:r>
      <w:r w:rsidR="000B6580" w:rsidRPr="00826CF6">
        <w:rPr>
          <w:color w:val="000000"/>
          <w:szCs w:val="21"/>
        </w:rPr>
        <w:t>——</w:t>
      </w:r>
      <w:r w:rsidRPr="00826CF6">
        <w:rPr>
          <w:color w:val="000000"/>
          <w:szCs w:val="21"/>
        </w:rPr>
        <w:t>与</w:t>
      </w:r>
      <w:r w:rsidRPr="00826CF6">
        <w:rPr>
          <w:color w:val="000000"/>
          <w:szCs w:val="21"/>
        </w:rPr>
        <w:t>1.00mLEDTA-2Na</w:t>
      </w:r>
      <w:r w:rsidRPr="00826CF6">
        <w:rPr>
          <w:color w:val="000000"/>
          <w:szCs w:val="21"/>
        </w:rPr>
        <w:t>标准溶液</w:t>
      </w:r>
      <w:r w:rsidRPr="00826CF6">
        <w:rPr>
          <w:color w:val="000000"/>
          <w:szCs w:val="21"/>
        </w:rPr>
        <w:t>[c(EDTA-2Na)=1.0000mol/L]</w:t>
      </w:r>
      <w:r w:rsidRPr="00826CF6">
        <w:rPr>
          <w:color w:val="000000"/>
          <w:szCs w:val="21"/>
        </w:rPr>
        <w:t>相当的以克为单位</w:t>
      </w:r>
      <w:r w:rsidR="007D46A5" w:rsidRPr="00826CF6">
        <w:rPr>
          <w:color w:val="000000"/>
          <w:szCs w:val="21"/>
        </w:rPr>
        <w:t>的氧化锌的质量。</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2</w:t>
      </w:r>
      <w:r w:rsidR="001A29F7" w:rsidRPr="00826CF6">
        <w:rPr>
          <w:color w:val="000000"/>
          <w:szCs w:val="21"/>
        </w:rPr>
        <w:t xml:space="preserve">.5 </w:t>
      </w:r>
      <w:r w:rsidR="001A29F7" w:rsidRPr="00826CF6">
        <w:rPr>
          <w:color w:val="000000"/>
          <w:szCs w:val="21"/>
        </w:rPr>
        <w:t>铬黑</w:t>
      </w:r>
      <w:r w:rsidR="001A29F7" w:rsidRPr="00826CF6">
        <w:rPr>
          <w:color w:val="000000"/>
          <w:szCs w:val="21"/>
        </w:rPr>
        <w:t xml:space="preserve"> T</w:t>
      </w:r>
      <w:r w:rsidR="001A29F7" w:rsidRPr="00826CF6">
        <w:rPr>
          <w:color w:val="000000"/>
          <w:szCs w:val="21"/>
        </w:rPr>
        <w:t>指示剂（</w:t>
      </w:r>
      <w:smartTag w:uri="urn:schemas-microsoft-com:office:smarttags" w:element="chmetcnv">
        <w:smartTagPr>
          <w:attr w:name="TCSC" w:val="0"/>
          <w:attr w:name="NumberType" w:val="1"/>
          <w:attr w:name="Negative" w:val="False"/>
          <w:attr w:name="HasSpace" w:val="False"/>
          <w:attr w:name="SourceValue" w:val="5"/>
          <w:attr w:name="UnitName" w:val="g"/>
        </w:smartTagPr>
        <w:r w:rsidR="001A29F7" w:rsidRPr="00826CF6">
          <w:rPr>
            <w:color w:val="000000"/>
            <w:szCs w:val="21"/>
          </w:rPr>
          <w:t>5g</w:t>
        </w:r>
      </w:smartTag>
      <w:r w:rsidR="001A29F7" w:rsidRPr="00826CF6">
        <w:rPr>
          <w:color w:val="000000"/>
          <w:szCs w:val="21"/>
        </w:rPr>
        <w:t>／</w:t>
      </w:r>
      <w:r w:rsidR="001A29F7" w:rsidRPr="00826CF6">
        <w:rPr>
          <w:color w:val="000000"/>
          <w:szCs w:val="21"/>
        </w:rPr>
        <w:t>L</w:t>
      </w:r>
      <w:r w:rsidR="001A29F7" w:rsidRPr="00826CF6">
        <w:rPr>
          <w:color w:val="000000"/>
          <w:szCs w:val="21"/>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1A29F7" w:rsidRPr="00826CF6">
          <w:rPr>
            <w:color w:val="000000"/>
            <w:szCs w:val="21"/>
          </w:rPr>
          <w:t>0.50g</w:t>
        </w:r>
      </w:smartTag>
      <w:r w:rsidR="001A29F7" w:rsidRPr="00826CF6">
        <w:rPr>
          <w:color w:val="000000"/>
          <w:szCs w:val="21"/>
        </w:rPr>
        <w:t>铬黑</w:t>
      </w:r>
      <w:r w:rsidR="001A29F7" w:rsidRPr="00826CF6">
        <w:rPr>
          <w:color w:val="000000"/>
          <w:szCs w:val="21"/>
        </w:rPr>
        <w:t xml:space="preserve"> T</w:t>
      </w:r>
      <w:r w:rsidR="001A29F7" w:rsidRPr="00826CF6">
        <w:rPr>
          <w:color w:val="000000"/>
          <w:szCs w:val="21"/>
        </w:rPr>
        <w:t>（</w:t>
      </w:r>
      <w:r w:rsidR="001A29F7" w:rsidRPr="00826CF6">
        <w:rPr>
          <w:color w:val="000000"/>
          <w:szCs w:val="21"/>
        </w:rPr>
        <w:t>C</w:t>
      </w:r>
      <w:r w:rsidR="001A29F7" w:rsidRPr="00826CF6">
        <w:rPr>
          <w:color w:val="000000"/>
          <w:szCs w:val="21"/>
          <w:vertAlign w:val="subscript"/>
        </w:rPr>
        <w:t>20</w:t>
      </w:r>
      <w:r w:rsidR="001A29F7" w:rsidRPr="00826CF6">
        <w:rPr>
          <w:color w:val="000000"/>
          <w:szCs w:val="21"/>
        </w:rPr>
        <w:t>H</w:t>
      </w:r>
      <w:r w:rsidR="001A29F7" w:rsidRPr="00826CF6">
        <w:rPr>
          <w:color w:val="000000"/>
          <w:szCs w:val="21"/>
          <w:vertAlign w:val="subscript"/>
        </w:rPr>
        <w:t>12</w:t>
      </w:r>
      <w:r w:rsidR="001A29F7" w:rsidRPr="00826CF6">
        <w:rPr>
          <w:color w:val="000000"/>
          <w:szCs w:val="21"/>
        </w:rPr>
        <w:t>O</w:t>
      </w:r>
      <w:r w:rsidR="001A29F7" w:rsidRPr="00826CF6">
        <w:rPr>
          <w:color w:val="000000"/>
          <w:szCs w:val="21"/>
          <w:vertAlign w:val="subscript"/>
        </w:rPr>
        <w:t>7</w:t>
      </w:r>
      <w:r w:rsidR="001A29F7" w:rsidRPr="00826CF6">
        <w:rPr>
          <w:color w:val="000000"/>
          <w:szCs w:val="21"/>
        </w:rPr>
        <w:t>N</w:t>
      </w:r>
      <w:r w:rsidR="001A29F7" w:rsidRPr="00826CF6">
        <w:rPr>
          <w:color w:val="000000"/>
          <w:szCs w:val="21"/>
          <w:vertAlign w:val="subscript"/>
        </w:rPr>
        <w:t>3</w:t>
      </w:r>
      <w:r w:rsidR="001A29F7" w:rsidRPr="00826CF6">
        <w:rPr>
          <w:color w:val="000000"/>
          <w:szCs w:val="21"/>
        </w:rPr>
        <w:t>SNa</w:t>
      </w:r>
      <w:r w:rsidR="001A29F7" w:rsidRPr="00826CF6">
        <w:rPr>
          <w:color w:val="000000"/>
          <w:szCs w:val="21"/>
        </w:rPr>
        <w:t>）和</w:t>
      </w:r>
      <w:smartTag w:uri="urn:schemas-microsoft-com:office:smarttags" w:element="chmetcnv">
        <w:smartTagPr>
          <w:attr w:name="TCSC" w:val="0"/>
          <w:attr w:name="NumberType" w:val="1"/>
          <w:attr w:name="Negative" w:val="False"/>
          <w:attr w:name="HasSpace" w:val="False"/>
          <w:attr w:name="SourceValue" w:val="2"/>
          <w:attr w:name="UnitName" w:val="g"/>
        </w:smartTagPr>
        <w:r w:rsidR="001A29F7" w:rsidRPr="00826CF6">
          <w:rPr>
            <w:color w:val="000000"/>
            <w:szCs w:val="21"/>
          </w:rPr>
          <w:t>2.0g</w:t>
        </w:r>
      </w:smartTag>
      <w:r w:rsidR="001A29F7" w:rsidRPr="00826CF6">
        <w:rPr>
          <w:color w:val="000000"/>
          <w:szCs w:val="21"/>
        </w:rPr>
        <w:t>盐酸羟胺（</w:t>
      </w:r>
      <w:r w:rsidR="001A29F7" w:rsidRPr="00826CF6">
        <w:rPr>
          <w:color w:val="000000"/>
          <w:szCs w:val="21"/>
        </w:rPr>
        <w:t>NH</w:t>
      </w:r>
      <w:r w:rsidR="001A29F7" w:rsidRPr="00826CF6">
        <w:rPr>
          <w:color w:val="000000"/>
          <w:szCs w:val="21"/>
          <w:vertAlign w:val="subscript"/>
        </w:rPr>
        <w:t>2</w:t>
      </w:r>
      <w:r w:rsidR="001A29F7" w:rsidRPr="00826CF6">
        <w:rPr>
          <w:color w:val="000000"/>
          <w:szCs w:val="21"/>
        </w:rPr>
        <w:t>OH·HCl</w:t>
      </w:r>
      <w:r w:rsidR="001A29F7" w:rsidRPr="00826CF6">
        <w:rPr>
          <w:color w:val="000000"/>
          <w:szCs w:val="21"/>
        </w:rPr>
        <w:t>），用乙醇</w:t>
      </w:r>
      <w:r w:rsidR="001A29F7" w:rsidRPr="00826CF6">
        <w:rPr>
          <w:color w:val="000000"/>
          <w:szCs w:val="21"/>
        </w:rPr>
        <w:t>[φ(C</w:t>
      </w:r>
      <w:r w:rsidR="001A29F7" w:rsidRPr="00826CF6">
        <w:rPr>
          <w:color w:val="000000"/>
          <w:szCs w:val="21"/>
          <w:vertAlign w:val="subscript"/>
        </w:rPr>
        <w:t>2</w:t>
      </w:r>
      <w:r w:rsidR="001A29F7" w:rsidRPr="00826CF6">
        <w:rPr>
          <w:color w:val="000000"/>
          <w:szCs w:val="21"/>
        </w:rPr>
        <w:t>H</w:t>
      </w:r>
      <w:r w:rsidR="001A29F7" w:rsidRPr="00826CF6">
        <w:rPr>
          <w:color w:val="000000"/>
          <w:szCs w:val="21"/>
          <w:vertAlign w:val="subscript"/>
        </w:rPr>
        <w:t>5</w:t>
      </w:r>
      <w:r w:rsidR="001A29F7" w:rsidRPr="00826CF6">
        <w:rPr>
          <w:color w:val="000000"/>
          <w:szCs w:val="21"/>
        </w:rPr>
        <w:t>OH)=95</w:t>
      </w:r>
      <w:r w:rsidR="001A29F7" w:rsidRPr="00826CF6">
        <w:rPr>
          <w:color w:val="000000"/>
          <w:szCs w:val="21"/>
        </w:rPr>
        <w:t>％</w:t>
      </w:r>
      <w:r w:rsidR="001A29F7" w:rsidRPr="00826CF6">
        <w:rPr>
          <w:color w:val="000000"/>
          <w:szCs w:val="21"/>
        </w:rPr>
        <w:t>]</w:t>
      </w:r>
      <w:r w:rsidR="001A29F7" w:rsidRPr="00826CF6">
        <w:rPr>
          <w:color w:val="000000"/>
          <w:szCs w:val="21"/>
        </w:rPr>
        <w:t>溶解，并稀释至</w:t>
      </w:r>
      <w:r w:rsidR="001A29F7" w:rsidRPr="00826CF6">
        <w:rPr>
          <w:color w:val="000000"/>
          <w:szCs w:val="21"/>
        </w:rPr>
        <w:t>100 mL</w:t>
      </w:r>
      <w:r w:rsidR="001A29F7" w:rsidRPr="00826CF6">
        <w:rPr>
          <w:color w:val="000000"/>
          <w:szCs w:val="21"/>
        </w:rPr>
        <w:t>。贮存在棕色瓶中。</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2</w:t>
      </w:r>
      <w:r w:rsidR="001A29F7" w:rsidRPr="00826CF6">
        <w:rPr>
          <w:color w:val="000000"/>
          <w:szCs w:val="21"/>
        </w:rPr>
        <w:t xml:space="preserve">.6 </w:t>
      </w:r>
      <w:r w:rsidR="001A29F7" w:rsidRPr="00826CF6">
        <w:rPr>
          <w:color w:val="000000"/>
          <w:szCs w:val="21"/>
        </w:rPr>
        <w:t>刚果红试纸。</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2</w:t>
      </w:r>
      <w:r w:rsidR="001A29F7" w:rsidRPr="00826CF6">
        <w:rPr>
          <w:color w:val="000000"/>
          <w:szCs w:val="21"/>
        </w:rPr>
        <w:t xml:space="preserve">.7 </w:t>
      </w:r>
      <w:r w:rsidR="001A29F7" w:rsidRPr="00826CF6">
        <w:rPr>
          <w:color w:val="000000"/>
          <w:szCs w:val="21"/>
        </w:rPr>
        <w:t>盐酸溶液（</w:t>
      </w:r>
      <w:r w:rsidR="001A29F7" w:rsidRPr="00826CF6">
        <w:rPr>
          <w:color w:val="000000"/>
          <w:szCs w:val="21"/>
        </w:rPr>
        <w:t>1</w:t>
      </w:r>
      <w:r w:rsidR="001A29F7" w:rsidRPr="00826CF6">
        <w:rPr>
          <w:color w:val="000000"/>
          <w:szCs w:val="21"/>
        </w:rPr>
        <w:t>＋</w:t>
      </w:r>
      <w:r w:rsidR="001A29F7" w:rsidRPr="00826CF6">
        <w:rPr>
          <w:color w:val="000000"/>
          <w:szCs w:val="21"/>
        </w:rPr>
        <w:t>1</w:t>
      </w:r>
      <w:r w:rsidR="001A29F7" w:rsidRPr="00826CF6">
        <w:rPr>
          <w:color w:val="000000"/>
          <w:szCs w:val="21"/>
        </w:rPr>
        <w:t>）：盐酸（</w:t>
      </w:r>
      <w:r w:rsidR="001A29F7" w:rsidRPr="00826CF6">
        <w:rPr>
          <w:color w:val="000000"/>
          <w:szCs w:val="21"/>
        </w:rPr>
        <w:t>ρ</w:t>
      </w:r>
      <w:r w:rsidR="001A29F7" w:rsidRPr="00826CF6">
        <w:rPr>
          <w:color w:val="000000"/>
          <w:szCs w:val="21"/>
          <w:vertAlign w:val="subscript"/>
        </w:rPr>
        <w:t>20</w:t>
      </w:r>
      <w:r w:rsidR="001A29F7" w:rsidRPr="00826CF6">
        <w:rPr>
          <w:color w:val="000000"/>
          <w:szCs w:val="21"/>
        </w:rPr>
        <w:t xml:space="preserve">= </w:t>
      </w:r>
      <w:smartTag w:uri="urn:schemas-microsoft-com:office:smarttags" w:element="chmetcnv">
        <w:smartTagPr>
          <w:attr w:name="TCSC" w:val="0"/>
          <w:attr w:name="NumberType" w:val="1"/>
          <w:attr w:name="Negative" w:val="False"/>
          <w:attr w:name="HasSpace" w:val="True"/>
          <w:attr w:name="SourceValue" w:val="1.19"/>
          <w:attr w:name="UnitName" w:val="g"/>
        </w:smartTagPr>
        <w:r w:rsidR="001A29F7" w:rsidRPr="00826CF6">
          <w:rPr>
            <w:color w:val="000000"/>
            <w:szCs w:val="21"/>
          </w:rPr>
          <w:t>1.19 g</w:t>
        </w:r>
      </w:smartTag>
      <w:r w:rsidR="001A29F7" w:rsidRPr="00826CF6">
        <w:rPr>
          <w:color w:val="000000"/>
          <w:szCs w:val="21"/>
        </w:rPr>
        <w:t>／</w:t>
      </w:r>
      <w:r w:rsidR="001A29F7" w:rsidRPr="00826CF6">
        <w:rPr>
          <w:color w:val="000000"/>
          <w:szCs w:val="21"/>
        </w:rPr>
        <w:t>mL</w:t>
      </w:r>
      <w:r w:rsidR="001A29F7" w:rsidRPr="00826CF6">
        <w:rPr>
          <w:color w:val="000000"/>
          <w:szCs w:val="21"/>
        </w:rPr>
        <w:t>）与纯水等体积混合。</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2</w:t>
      </w:r>
      <w:r w:rsidR="001A29F7" w:rsidRPr="00826CF6">
        <w:rPr>
          <w:color w:val="000000"/>
          <w:szCs w:val="21"/>
        </w:rPr>
        <w:t xml:space="preserve">.8 </w:t>
      </w:r>
      <w:r w:rsidR="001A29F7" w:rsidRPr="00826CF6">
        <w:rPr>
          <w:color w:val="000000"/>
          <w:szCs w:val="21"/>
        </w:rPr>
        <w:t>氯化钡溶液（</w:t>
      </w:r>
      <w:smartTag w:uri="urn:schemas-microsoft-com:office:smarttags" w:element="chmetcnv">
        <w:smartTagPr>
          <w:attr w:name="TCSC" w:val="0"/>
          <w:attr w:name="NumberType" w:val="1"/>
          <w:attr w:name="Negative" w:val="False"/>
          <w:attr w:name="HasSpace" w:val="False"/>
          <w:attr w:name="SourceValue" w:val="100"/>
          <w:attr w:name="UnitName" w:val="g"/>
        </w:smartTagPr>
        <w:r w:rsidR="001A29F7" w:rsidRPr="00826CF6">
          <w:rPr>
            <w:color w:val="000000"/>
            <w:szCs w:val="21"/>
          </w:rPr>
          <w:t>100g</w:t>
        </w:r>
      </w:smartTag>
      <w:r w:rsidR="001A29F7" w:rsidRPr="00826CF6">
        <w:rPr>
          <w:color w:val="000000"/>
          <w:szCs w:val="21"/>
        </w:rPr>
        <w:t>／</w:t>
      </w:r>
      <w:r w:rsidR="001A29F7" w:rsidRPr="00826CF6">
        <w:rPr>
          <w:color w:val="000000"/>
          <w:szCs w:val="21"/>
        </w:rPr>
        <w:t>L</w:t>
      </w:r>
      <w:r w:rsidR="001A29F7" w:rsidRPr="00826CF6">
        <w:rPr>
          <w:color w:val="000000"/>
          <w:szCs w:val="21"/>
        </w:rPr>
        <w:t>）：称取</w:t>
      </w:r>
      <w:smartTag w:uri="urn:schemas-microsoft-com:office:smarttags" w:element="chmetcnv">
        <w:smartTagPr>
          <w:attr w:name="TCSC" w:val="0"/>
          <w:attr w:name="NumberType" w:val="1"/>
          <w:attr w:name="Negative" w:val="False"/>
          <w:attr w:name="HasSpace" w:val="False"/>
          <w:attr w:name="SourceValue" w:val="109"/>
          <w:attr w:name="UnitName" w:val="g"/>
        </w:smartTagPr>
        <w:r w:rsidR="001A29F7" w:rsidRPr="00826CF6">
          <w:rPr>
            <w:color w:val="000000"/>
            <w:szCs w:val="21"/>
          </w:rPr>
          <w:t>109g</w:t>
        </w:r>
      </w:smartTag>
      <w:r w:rsidR="001A29F7" w:rsidRPr="00826CF6">
        <w:rPr>
          <w:color w:val="000000"/>
          <w:szCs w:val="21"/>
        </w:rPr>
        <w:t>氯化钡（</w:t>
      </w:r>
      <w:r w:rsidR="001A29F7" w:rsidRPr="00826CF6">
        <w:rPr>
          <w:color w:val="000000"/>
          <w:szCs w:val="21"/>
        </w:rPr>
        <w:t>BaCl</w:t>
      </w:r>
      <w:r w:rsidR="001A29F7" w:rsidRPr="00826CF6">
        <w:rPr>
          <w:color w:val="000000"/>
          <w:szCs w:val="21"/>
          <w:vertAlign w:val="subscript"/>
        </w:rPr>
        <w:t>2</w:t>
      </w:r>
      <w:r w:rsidR="001A29F7" w:rsidRPr="00826CF6">
        <w:rPr>
          <w:color w:val="000000"/>
          <w:szCs w:val="21"/>
        </w:rPr>
        <w:t>·2H</w:t>
      </w:r>
      <w:r w:rsidR="001A29F7" w:rsidRPr="00826CF6">
        <w:rPr>
          <w:color w:val="000000"/>
          <w:szCs w:val="21"/>
          <w:vertAlign w:val="subscript"/>
        </w:rPr>
        <w:t>2</w:t>
      </w:r>
      <w:r w:rsidR="001A29F7" w:rsidRPr="00826CF6">
        <w:rPr>
          <w:color w:val="000000"/>
          <w:szCs w:val="21"/>
        </w:rPr>
        <w:t>O</w:t>
      </w:r>
      <w:r w:rsidR="001A29F7" w:rsidRPr="00826CF6">
        <w:rPr>
          <w:color w:val="000000"/>
          <w:szCs w:val="21"/>
        </w:rPr>
        <w:t>）溶于纯水中，稀释至</w:t>
      </w:r>
      <w:r w:rsidR="001A29F7" w:rsidRPr="00826CF6">
        <w:rPr>
          <w:color w:val="000000"/>
          <w:szCs w:val="21"/>
        </w:rPr>
        <w:t>100mL</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3</w:t>
      </w:r>
      <w:r w:rsidR="001A29F7" w:rsidRPr="00826CF6">
        <w:rPr>
          <w:color w:val="000000"/>
          <w:szCs w:val="21"/>
        </w:rPr>
        <w:t xml:space="preserve"> </w:t>
      </w:r>
      <w:r w:rsidR="00D10738" w:rsidRPr="00826CF6">
        <w:rPr>
          <w:color w:val="000000"/>
          <w:szCs w:val="21"/>
        </w:rPr>
        <w:t>仪器和设备</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3</w:t>
      </w:r>
      <w:r w:rsidR="001A29F7" w:rsidRPr="00826CF6">
        <w:rPr>
          <w:color w:val="000000"/>
          <w:szCs w:val="21"/>
        </w:rPr>
        <w:t xml:space="preserve">.1 </w:t>
      </w:r>
      <w:r w:rsidR="001A29F7" w:rsidRPr="00826CF6">
        <w:rPr>
          <w:color w:val="000000"/>
          <w:szCs w:val="21"/>
        </w:rPr>
        <w:t>滴定管：</w:t>
      </w:r>
      <w:r w:rsidR="001A29F7" w:rsidRPr="00826CF6">
        <w:rPr>
          <w:color w:val="000000"/>
          <w:szCs w:val="21"/>
        </w:rPr>
        <w:t>25 mL</w:t>
      </w:r>
      <w:r w:rsidR="00E825C3" w:rsidRPr="00826CF6">
        <w:rPr>
          <w:color w:val="000000"/>
          <w:szCs w:val="21"/>
        </w:rPr>
        <w:t>。</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3</w:t>
      </w:r>
      <w:r w:rsidR="001A29F7" w:rsidRPr="00826CF6">
        <w:rPr>
          <w:color w:val="000000"/>
          <w:szCs w:val="21"/>
        </w:rPr>
        <w:t xml:space="preserve">.2 </w:t>
      </w:r>
      <w:r w:rsidR="001A29F7" w:rsidRPr="00826CF6">
        <w:rPr>
          <w:color w:val="000000"/>
          <w:szCs w:val="21"/>
        </w:rPr>
        <w:t>移液管：</w:t>
      </w:r>
      <w:r w:rsidR="001A29F7" w:rsidRPr="00826CF6">
        <w:rPr>
          <w:color w:val="000000"/>
          <w:szCs w:val="21"/>
        </w:rPr>
        <w:t>50 mL</w:t>
      </w:r>
      <w:r w:rsidR="001A29F7" w:rsidRPr="00826CF6">
        <w:rPr>
          <w:color w:val="000000"/>
          <w:szCs w:val="21"/>
        </w:rPr>
        <w:t>，</w:t>
      </w:r>
      <w:r w:rsidR="001A29F7" w:rsidRPr="00826CF6">
        <w:rPr>
          <w:color w:val="000000"/>
          <w:szCs w:val="21"/>
        </w:rPr>
        <w:t>25 mL</w:t>
      </w:r>
      <w:r w:rsidR="001A29F7" w:rsidRPr="00826CF6">
        <w:rPr>
          <w:color w:val="000000"/>
          <w:szCs w:val="21"/>
        </w:rPr>
        <w:t>和</w:t>
      </w:r>
      <w:r w:rsidR="001A29F7" w:rsidRPr="00826CF6">
        <w:rPr>
          <w:color w:val="000000"/>
          <w:szCs w:val="21"/>
        </w:rPr>
        <w:t xml:space="preserve"> 10 mL</w:t>
      </w:r>
      <w:r w:rsidR="00E825C3" w:rsidRPr="00826CF6">
        <w:rPr>
          <w:color w:val="000000"/>
          <w:szCs w:val="21"/>
        </w:rPr>
        <w:t>。</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3</w:t>
      </w:r>
      <w:r w:rsidR="001A29F7" w:rsidRPr="00826CF6">
        <w:rPr>
          <w:color w:val="000000"/>
          <w:szCs w:val="21"/>
        </w:rPr>
        <w:t xml:space="preserve">.3 </w:t>
      </w:r>
      <w:r w:rsidR="001A29F7" w:rsidRPr="00826CF6">
        <w:rPr>
          <w:color w:val="000000"/>
          <w:szCs w:val="21"/>
        </w:rPr>
        <w:t>刻度吸管：</w:t>
      </w:r>
      <w:r w:rsidR="001A29F7" w:rsidRPr="00826CF6">
        <w:rPr>
          <w:color w:val="000000"/>
          <w:szCs w:val="21"/>
        </w:rPr>
        <w:t>10 mL</w:t>
      </w:r>
      <w:r w:rsidR="00E825C3" w:rsidRPr="00826CF6">
        <w:rPr>
          <w:color w:val="000000"/>
          <w:szCs w:val="21"/>
        </w:rPr>
        <w:t>。</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3</w:t>
      </w:r>
      <w:r w:rsidR="001A29F7" w:rsidRPr="00826CF6">
        <w:rPr>
          <w:color w:val="000000"/>
          <w:szCs w:val="21"/>
        </w:rPr>
        <w:t xml:space="preserve">.4 </w:t>
      </w:r>
      <w:r w:rsidR="001A29F7" w:rsidRPr="00826CF6">
        <w:rPr>
          <w:color w:val="000000"/>
          <w:szCs w:val="21"/>
        </w:rPr>
        <w:t>锥形瓶：</w:t>
      </w:r>
      <w:r w:rsidR="001A29F7" w:rsidRPr="00826CF6">
        <w:rPr>
          <w:color w:val="000000"/>
          <w:szCs w:val="21"/>
        </w:rPr>
        <w:t>150 mL</w:t>
      </w:r>
      <w:r w:rsidR="00E825C3" w:rsidRPr="00826CF6">
        <w:rPr>
          <w:color w:val="000000"/>
          <w:szCs w:val="21"/>
        </w:rPr>
        <w:t>。</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3</w:t>
      </w:r>
      <w:r w:rsidR="001A29F7" w:rsidRPr="00826CF6">
        <w:rPr>
          <w:color w:val="000000"/>
          <w:szCs w:val="21"/>
        </w:rPr>
        <w:t xml:space="preserve">.5 </w:t>
      </w:r>
      <w:r w:rsidR="001A29F7" w:rsidRPr="00826CF6">
        <w:rPr>
          <w:color w:val="000000"/>
          <w:szCs w:val="21"/>
        </w:rPr>
        <w:t>电热板：可调温。</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4</w:t>
      </w:r>
      <w:r w:rsidR="001A29F7" w:rsidRPr="00826CF6">
        <w:rPr>
          <w:color w:val="000000"/>
          <w:szCs w:val="21"/>
        </w:rPr>
        <w:t xml:space="preserve"> </w:t>
      </w:r>
      <w:r w:rsidR="001A29F7" w:rsidRPr="00826CF6">
        <w:rPr>
          <w:color w:val="000000"/>
          <w:szCs w:val="21"/>
        </w:rPr>
        <w:t>分析步骤</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4</w:t>
      </w:r>
      <w:r w:rsidR="001A29F7" w:rsidRPr="00826CF6">
        <w:rPr>
          <w:color w:val="000000"/>
          <w:szCs w:val="21"/>
        </w:rPr>
        <w:t>.1</w:t>
      </w:r>
      <w:r w:rsidR="001A29F7" w:rsidRPr="00826CF6">
        <w:rPr>
          <w:color w:val="000000"/>
          <w:szCs w:val="21"/>
        </w:rPr>
        <w:t>吸取</w:t>
      </w:r>
      <w:r w:rsidR="001A29F7" w:rsidRPr="00826CF6">
        <w:rPr>
          <w:color w:val="000000"/>
          <w:szCs w:val="21"/>
        </w:rPr>
        <w:t>5.0 mL</w:t>
      </w:r>
      <w:r w:rsidR="001A29F7" w:rsidRPr="00826CF6">
        <w:rPr>
          <w:color w:val="000000"/>
          <w:szCs w:val="21"/>
        </w:rPr>
        <w:t>水样于</w:t>
      </w:r>
      <w:r w:rsidR="001A29F7" w:rsidRPr="00826CF6">
        <w:rPr>
          <w:color w:val="000000"/>
          <w:szCs w:val="21"/>
        </w:rPr>
        <w:t>10mL</w:t>
      </w:r>
      <w:r w:rsidR="001A29F7" w:rsidRPr="00826CF6">
        <w:rPr>
          <w:color w:val="000000"/>
          <w:szCs w:val="21"/>
        </w:rPr>
        <w:t>比色管中，加</w:t>
      </w:r>
      <w:r w:rsidR="001A29F7" w:rsidRPr="00826CF6">
        <w:rPr>
          <w:color w:val="000000"/>
          <w:szCs w:val="21"/>
        </w:rPr>
        <w:t>2</w:t>
      </w:r>
      <w:r w:rsidR="001A29F7" w:rsidRPr="00826CF6">
        <w:rPr>
          <w:color w:val="000000"/>
          <w:szCs w:val="21"/>
        </w:rPr>
        <w:t>滴盐酸溶液，</w:t>
      </w:r>
      <w:r w:rsidR="001A29F7" w:rsidRPr="00826CF6">
        <w:rPr>
          <w:color w:val="000000"/>
          <w:szCs w:val="21"/>
        </w:rPr>
        <w:t>5</w:t>
      </w:r>
      <w:r w:rsidR="001A29F7" w:rsidRPr="00826CF6">
        <w:rPr>
          <w:color w:val="000000"/>
          <w:szCs w:val="21"/>
        </w:rPr>
        <w:t>滴氯化钡溶液，摇匀，观察沉淀生成情况，按表</w:t>
      </w:r>
      <w:r w:rsidR="008405CF" w:rsidRPr="00826CF6">
        <w:rPr>
          <w:color w:val="000000"/>
          <w:szCs w:val="21"/>
        </w:rPr>
        <w:t>2</w:t>
      </w:r>
      <w:r w:rsidR="00A510B2">
        <w:rPr>
          <w:rFonts w:hint="eastAsia"/>
          <w:color w:val="000000"/>
          <w:szCs w:val="21"/>
        </w:rPr>
        <w:t>2</w:t>
      </w:r>
      <w:r w:rsidR="001A29F7" w:rsidRPr="00826CF6">
        <w:rPr>
          <w:color w:val="000000"/>
          <w:szCs w:val="21"/>
        </w:rPr>
        <w:t>确定取样体积及钡、镁混合溶液用量。</w:t>
      </w:r>
    </w:p>
    <w:p w:rsidR="001A29F7" w:rsidRPr="00826CF6" w:rsidRDefault="001A29F7" w:rsidP="00A510B2">
      <w:pPr>
        <w:ind w:firstLine="435"/>
        <w:jc w:val="center"/>
        <w:rPr>
          <w:color w:val="000000"/>
          <w:szCs w:val="21"/>
        </w:rPr>
      </w:pPr>
      <w:r w:rsidRPr="00826CF6">
        <w:rPr>
          <w:color w:val="000000"/>
          <w:szCs w:val="21"/>
        </w:rPr>
        <w:t>表</w:t>
      </w:r>
      <w:r w:rsidR="008405CF" w:rsidRPr="00826CF6">
        <w:rPr>
          <w:color w:val="000000"/>
          <w:szCs w:val="21"/>
        </w:rPr>
        <w:t>2</w:t>
      </w:r>
      <w:r w:rsidR="00A510B2">
        <w:rPr>
          <w:rFonts w:hint="eastAsia"/>
          <w:color w:val="000000"/>
          <w:szCs w:val="21"/>
        </w:rPr>
        <w:t>2</w:t>
      </w:r>
      <w:r w:rsidRPr="00826CF6">
        <w:rPr>
          <w:color w:val="000000"/>
          <w:szCs w:val="21"/>
        </w:rPr>
        <w:t>取样体积及钡、镁混合溶液用量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881"/>
        <w:gridCol w:w="1899"/>
        <w:gridCol w:w="2340"/>
        <w:gridCol w:w="2340"/>
      </w:tblGrid>
      <w:tr w:rsidR="001A29F7" w:rsidRPr="00826CF6">
        <w:tc>
          <w:tcPr>
            <w:tcW w:w="1881" w:type="dxa"/>
          </w:tcPr>
          <w:p w:rsidR="001A29F7" w:rsidRPr="00826CF6" w:rsidRDefault="001A29F7" w:rsidP="00AF33E1">
            <w:pPr>
              <w:jc w:val="center"/>
              <w:rPr>
                <w:color w:val="000000"/>
                <w:szCs w:val="21"/>
              </w:rPr>
            </w:pPr>
            <w:r w:rsidRPr="00826CF6">
              <w:rPr>
                <w:color w:val="000000"/>
                <w:szCs w:val="21"/>
              </w:rPr>
              <w:t>浑浊情况</w:t>
            </w:r>
          </w:p>
        </w:tc>
        <w:tc>
          <w:tcPr>
            <w:tcW w:w="1899" w:type="dxa"/>
          </w:tcPr>
          <w:p w:rsidR="001A29F7" w:rsidRPr="00826CF6" w:rsidRDefault="001A29F7" w:rsidP="00AF33E1">
            <w:pPr>
              <w:jc w:val="center"/>
              <w:rPr>
                <w:color w:val="000000"/>
                <w:szCs w:val="21"/>
              </w:rPr>
            </w:pPr>
            <w:r w:rsidRPr="00826CF6">
              <w:rPr>
                <w:color w:val="000000"/>
                <w:szCs w:val="21"/>
              </w:rPr>
              <w:t>硫酸盐含量</w:t>
            </w:r>
            <w:r w:rsidR="008405CF" w:rsidRPr="00826CF6">
              <w:rPr>
                <w:color w:val="000000"/>
                <w:szCs w:val="21"/>
              </w:rPr>
              <w:t>/</w:t>
            </w:r>
          </w:p>
          <w:p w:rsidR="001A29F7" w:rsidRPr="00826CF6" w:rsidRDefault="008405CF" w:rsidP="00AF33E1">
            <w:pPr>
              <w:jc w:val="center"/>
              <w:rPr>
                <w:color w:val="000000"/>
                <w:szCs w:val="21"/>
              </w:rPr>
            </w:pPr>
            <w:r w:rsidRPr="00826CF6">
              <w:rPr>
                <w:color w:val="000000"/>
                <w:szCs w:val="21"/>
              </w:rPr>
              <w:t>（</w:t>
            </w:r>
            <w:r w:rsidR="001A29F7" w:rsidRPr="00826CF6">
              <w:rPr>
                <w:color w:val="000000"/>
                <w:szCs w:val="21"/>
              </w:rPr>
              <w:t>mg</w:t>
            </w:r>
            <w:r w:rsidR="001A29F7" w:rsidRPr="00826CF6">
              <w:rPr>
                <w:color w:val="000000"/>
                <w:szCs w:val="21"/>
              </w:rPr>
              <w:t>／</w:t>
            </w:r>
            <w:r w:rsidR="001A29F7" w:rsidRPr="00826CF6">
              <w:rPr>
                <w:color w:val="000000"/>
                <w:szCs w:val="21"/>
              </w:rPr>
              <w:t>L</w:t>
            </w:r>
            <w:r w:rsidRPr="00826CF6">
              <w:rPr>
                <w:color w:val="000000"/>
                <w:szCs w:val="21"/>
              </w:rPr>
              <w:t>）</w:t>
            </w:r>
          </w:p>
        </w:tc>
        <w:tc>
          <w:tcPr>
            <w:tcW w:w="2340" w:type="dxa"/>
          </w:tcPr>
          <w:p w:rsidR="001A29F7" w:rsidRPr="00826CF6" w:rsidRDefault="001A29F7" w:rsidP="00AF33E1">
            <w:pPr>
              <w:jc w:val="center"/>
              <w:rPr>
                <w:color w:val="000000"/>
                <w:szCs w:val="21"/>
              </w:rPr>
            </w:pPr>
            <w:r w:rsidRPr="00826CF6">
              <w:rPr>
                <w:color w:val="000000"/>
                <w:szCs w:val="21"/>
              </w:rPr>
              <w:t>取样体积</w:t>
            </w:r>
            <w:r w:rsidR="008405CF" w:rsidRPr="00826CF6">
              <w:rPr>
                <w:color w:val="000000"/>
                <w:szCs w:val="21"/>
              </w:rPr>
              <w:t>/</w:t>
            </w:r>
          </w:p>
          <w:p w:rsidR="001A29F7" w:rsidRPr="00826CF6" w:rsidRDefault="008405CF" w:rsidP="00AF33E1">
            <w:pPr>
              <w:jc w:val="center"/>
              <w:rPr>
                <w:color w:val="000000"/>
                <w:szCs w:val="21"/>
              </w:rPr>
            </w:pPr>
            <w:r w:rsidRPr="00826CF6">
              <w:rPr>
                <w:color w:val="000000"/>
                <w:szCs w:val="21"/>
              </w:rPr>
              <w:t>（</w:t>
            </w:r>
            <w:r w:rsidR="001A29F7" w:rsidRPr="00826CF6">
              <w:rPr>
                <w:color w:val="000000"/>
                <w:szCs w:val="21"/>
              </w:rPr>
              <w:t>mL</w:t>
            </w:r>
            <w:r w:rsidRPr="00826CF6">
              <w:rPr>
                <w:color w:val="000000"/>
                <w:szCs w:val="21"/>
              </w:rPr>
              <w:t>）</w:t>
            </w:r>
          </w:p>
        </w:tc>
        <w:tc>
          <w:tcPr>
            <w:tcW w:w="2340" w:type="dxa"/>
          </w:tcPr>
          <w:p w:rsidR="001A29F7" w:rsidRPr="00826CF6" w:rsidRDefault="001A29F7" w:rsidP="00AF33E1">
            <w:pPr>
              <w:jc w:val="center"/>
              <w:rPr>
                <w:color w:val="000000"/>
                <w:szCs w:val="21"/>
              </w:rPr>
            </w:pPr>
            <w:r w:rsidRPr="00826CF6">
              <w:rPr>
                <w:color w:val="000000"/>
                <w:szCs w:val="21"/>
              </w:rPr>
              <w:t>钡、镁混合溶液用量</w:t>
            </w:r>
            <w:r w:rsidR="008405CF" w:rsidRPr="00826CF6">
              <w:rPr>
                <w:color w:val="000000"/>
                <w:szCs w:val="21"/>
              </w:rPr>
              <w:t>/</w:t>
            </w:r>
          </w:p>
          <w:p w:rsidR="001A29F7" w:rsidRPr="00826CF6" w:rsidRDefault="001A29F7" w:rsidP="00AF33E1">
            <w:pPr>
              <w:jc w:val="center"/>
              <w:rPr>
                <w:color w:val="000000"/>
                <w:szCs w:val="21"/>
              </w:rPr>
            </w:pPr>
            <w:r w:rsidRPr="00826CF6">
              <w:rPr>
                <w:color w:val="000000"/>
                <w:szCs w:val="21"/>
              </w:rPr>
              <w:t>mL</w:t>
            </w:r>
          </w:p>
        </w:tc>
      </w:tr>
      <w:tr w:rsidR="001A29F7" w:rsidRPr="00826CF6">
        <w:tc>
          <w:tcPr>
            <w:tcW w:w="1881" w:type="dxa"/>
          </w:tcPr>
          <w:p w:rsidR="001A29F7" w:rsidRPr="00826CF6" w:rsidRDefault="001A29F7" w:rsidP="00AF33E1">
            <w:pPr>
              <w:jc w:val="center"/>
              <w:rPr>
                <w:color w:val="000000"/>
                <w:szCs w:val="21"/>
              </w:rPr>
            </w:pPr>
            <w:r w:rsidRPr="00826CF6">
              <w:rPr>
                <w:color w:val="000000"/>
                <w:szCs w:val="21"/>
              </w:rPr>
              <w:lastRenderedPageBreak/>
              <w:t>微浑浊</w:t>
            </w:r>
          </w:p>
        </w:tc>
        <w:tc>
          <w:tcPr>
            <w:tcW w:w="1899" w:type="dxa"/>
          </w:tcPr>
          <w:p w:rsidR="001A29F7" w:rsidRPr="00826CF6" w:rsidRDefault="001A29F7" w:rsidP="00AF33E1">
            <w:pPr>
              <w:jc w:val="center"/>
              <w:rPr>
                <w:color w:val="000000"/>
                <w:szCs w:val="21"/>
              </w:rPr>
            </w:pPr>
            <w:r w:rsidRPr="00826CF6">
              <w:rPr>
                <w:color w:val="000000"/>
                <w:szCs w:val="21"/>
              </w:rPr>
              <w:t>＜</w:t>
            </w:r>
            <w:r w:rsidRPr="00826CF6">
              <w:rPr>
                <w:color w:val="000000"/>
                <w:szCs w:val="21"/>
              </w:rPr>
              <w:t>25</w:t>
            </w:r>
          </w:p>
        </w:tc>
        <w:tc>
          <w:tcPr>
            <w:tcW w:w="2340" w:type="dxa"/>
          </w:tcPr>
          <w:p w:rsidR="001A29F7" w:rsidRPr="00826CF6" w:rsidRDefault="001A29F7" w:rsidP="00AF33E1">
            <w:pPr>
              <w:jc w:val="center"/>
              <w:rPr>
                <w:color w:val="000000"/>
                <w:szCs w:val="21"/>
              </w:rPr>
            </w:pPr>
            <w:r w:rsidRPr="00826CF6">
              <w:rPr>
                <w:color w:val="000000"/>
                <w:szCs w:val="21"/>
              </w:rPr>
              <w:t>100</w:t>
            </w:r>
          </w:p>
        </w:tc>
        <w:tc>
          <w:tcPr>
            <w:tcW w:w="2340" w:type="dxa"/>
          </w:tcPr>
          <w:p w:rsidR="001A29F7" w:rsidRPr="00826CF6" w:rsidRDefault="001A29F7" w:rsidP="00AF33E1">
            <w:pPr>
              <w:jc w:val="center"/>
              <w:rPr>
                <w:color w:val="000000"/>
                <w:szCs w:val="21"/>
              </w:rPr>
            </w:pPr>
            <w:r w:rsidRPr="00826CF6">
              <w:rPr>
                <w:color w:val="000000"/>
                <w:szCs w:val="21"/>
              </w:rPr>
              <w:t>5</w:t>
            </w:r>
          </w:p>
        </w:tc>
      </w:tr>
      <w:tr w:rsidR="001A29F7" w:rsidRPr="00826CF6">
        <w:tc>
          <w:tcPr>
            <w:tcW w:w="1881" w:type="dxa"/>
          </w:tcPr>
          <w:p w:rsidR="001A29F7" w:rsidRPr="00826CF6" w:rsidRDefault="001A29F7" w:rsidP="00AF33E1">
            <w:pPr>
              <w:jc w:val="center"/>
              <w:rPr>
                <w:color w:val="000000"/>
                <w:szCs w:val="21"/>
              </w:rPr>
            </w:pPr>
            <w:r w:rsidRPr="00826CF6">
              <w:rPr>
                <w:color w:val="000000"/>
                <w:szCs w:val="21"/>
              </w:rPr>
              <w:t>浑浊</w:t>
            </w:r>
          </w:p>
        </w:tc>
        <w:tc>
          <w:tcPr>
            <w:tcW w:w="1899" w:type="dxa"/>
          </w:tcPr>
          <w:p w:rsidR="001A29F7" w:rsidRPr="00826CF6" w:rsidRDefault="001A29F7" w:rsidP="00AF33E1">
            <w:pPr>
              <w:jc w:val="center"/>
              <w:rPr>
                <w:color w:val="000000"/>
                <w:szCs w:val="21"/>
              </w:rPr>
            </w:pPr>
            <w:r w:rsidRPr="00826CF6">
              <w:rPr>
                <w:color w:val="000000"/>
                <w:szCs w:val="21"/>
              </w:rPr>
              <w:t>25</w:t>
            </w:r>
            <w:r w:rsidRPr="00826CF6">
              <w:rPr>
                <w:color w:val="000000"/>
                <w:szCs w:val="21"/>
              </w:rPr>
              <w:t>～</w:t>
            </w:r>
            <w:r w:rsidRPr="00826CF6">
              <w:rPr>
                <w:color w:val="000000"/>
                <w:szCs w:val="21"/>
              </w:rPr>
              <w:t>50</w:t>
            </w:r>
          </w:p>
        </w:tc>
        <w:tc>
          <w:tcPr>
            <w:tcW w:w="2340" w:type="dxa"/>
          </w:tcPr>
          <w:p w:rsidR="001A29F7" w:rsidRPr="00826CF6" w:rsidRDefault="001A29F7" w:rsidP="00AF33E1">
            <w:pPr>
              <w:jc w:val="center"/>
              <w:rPr>
                <w:color w:val="000000"/>
                <w:szCs w:val="21"/>
              </w:rPr>
            </w:pPr>
            <w:r w:rsidRPr="00826CF6">
              <w:rPr>
                <w:color w:val="000000"/>
                <w:szCs w:val="21"/>
              </w:rPr>
              <w:t>50</w:t>
            </w:r>
          </w:p>
        </w:tc>
        <w:tc>
          <w:tcPr>
            <w:tcW w:w="2340" w:type="dxa"/>
          </w:tcPr>
          <w:p w:rsidR="001A29F7" w:rsidRPr="00826CF6" w:rsidRDefault="001A29F7" w:rsidP="00AF33E1">
            <w:pPr>
              <w:jc w:val="center"/>
              <w:rPr>
                <w:color w:val="000000"/>
                <w:szCs w:val="21"/>
              </w:rPr>
            </w:pPr>
            <w:r w:rsidRPr="00826CF6">
              <w:rPr>
                <w:color w:val="000000"/>
                <w:szCs w:val="21"/>
              </w:rPr>
              <w:t>10</w:t>
            </w:r>
          </w:p>
        </w:tc>
      </w:tr>
      <w:tr w:rsidR="001A29F7" w:rsidRPr="00826CF6">
        <w:tc>
          <w:tcPr>
            <w:tcW w:w="1881" w:type="dxa"/>
          </w:tcPr>
          <w:p w:rsidR="001A29F7" w:rsidRPr="00826CF6" w:rsidRDefault="001A29F7" w:rsidP="00AF33E1">
            <w:pPr>
              <w:jc w:val="center"/>
              <w:rPr>
                <w:color w:val="000000"/>
                <w:szCs w:val="21"/>
              </w:rPr>
            </w:pPr>
            <w:r w:rsidRPr="00826CF6">
              <w:rPr>
                <w:color w:val="000000"/>
                <w:szCs w:val="21"/>
              </w:rPr>
              <w:t>很浑浊</w:t>
            </w:r>
          </w:p>
        </w:tc>
        <w:tc>
          <w:tcPr>
            <w:tcW w:w="1899" w:type="dxa"/>
          </w:tcPr>
          <w:p w:rsidR="001A29F7" w:rsidRPr="00826CF6" w:rsidRDefault="001A29F7" w:rsidP="00AF33E1">
            <w:pPr>
              <w:jc w:val="center"/>
              <w:rPr>
                <w:color w:val="000000"/>
                <w:szCs w:val="21"/>
              </w:rPr>
            </w:pPr>
            <w:r w:rsidRPr="00826CF6">
              <w:rPr>
                <w:color w:val="000000"/>
                <w:szCs w:val="21"/>
              </w:rPr>
              <w:t>50</w:t>
            </w:r>
            <w:r w:rsidRPr="00826CF6">
              <w:rPr>
                <w:color w:val="000000"/>
                <w:szCs w:val="21"/>
              </w:rPr>
              <w:t>～</w:t>
            </w:r>
            <w:r w:rsidRPr="00826CF6">
              <w:rPr>
                <w:color w:val="000000"/>
                <w:szCs w:val="21"/>
              </w:rPr>
              <w:t>100</w:t>
            </w:r>
          </w:p>
        </w:tc>
        <w:tc>
          <w:tcPr>
            <w:tcW w:w="2340" w:type="dxa"/>
          </w:tcPr>
          <w:p w:rsidR="001A29F7" w:rsidRPr="00826CF6" w:rsidRDefault="001A29F7" w:rsidP="00AF33E1">
            <w:pPr>
              <w:jc w:val="center"/>
              <w:rPr>
                <w:color w:val="000000"/>
                <w:szCs w:val="21"/>
              </w:rPr>
            </w:pPr>
            <w:r w:rsidRPr="00826CF6">
              <w:rPr>
                <w:color w:val="000000"/>
                <w:szCs w:val="21"/>
              </w:rPr>
              <w:t>25</w:t>
            </w:r>
          </w:p>
        </w:tc>
        <w:tc>
          <w:tcPr>
            <w:tcW w:w="2340" w:type="dxa"/>
          </w:tcPr>
          <w:p w:rsidR="001A29F7" w:rsidRPr="00826CF6" w:rsidRDefault="001A29F7" w:rsidP="00AF33E1">
            <w:pPr>
              <w:jc w:val="center"/>
              <w:rPr>
                <w:color w:val="000000"/>
                <w:szCs w:val="21"/>
              </w:rPr>
            </w:pPr>
            <w:r w:rsidRPr="00826CF6">
              <w:rPr>
                <w:color w:val="000000"/>
                <w:szCs w:val="21"/>
              </w:rPr>
              <w:t>10</w:t>
            </w:r>
          </w:p>
        </w:tc>
      </w:tr>
      <w:tr w:rsidR="001A29F7" w:rsidRPr="00826CF6">
        <w:tc>
          <w:tcPr>
            <w:tcW w:w="1881" w:type="dxa"/>
          </w:tcPr>
          <w:p w:rsidR="001A29F7" w:rsidRPr="00826CF6" w:rsidRDefault="001A29F7" w:rsidP="00AF33E1">
            <w:pPr>
              <w:jc w:val="center"/>
              <w:rPr>
                <w:color w:val="000000"/>
                <w:szCs w:val="21"/>
              </w:rPr>
            </w:pPr>
            <w:r w:rsidRPr="00826CF6">
              <w:rPr>
                <w:color w:val="000000"/>
                <w:szCs w:val="21"/>
              </w:rPr>
              <w:t>沉淀</w:t>
            </w:r>
          </w:p>
        </w:tc>
        <w:tc>
          <w:tcPr>
            <w:tcW w:w="1899" w:type="dxa"/>
          </w:tcPr>
          <w:p w:rsidR="001A29F7" w:rsidRPr="00826CF6" w:rsidRDefault="001A29F7" w:rsidP="00AF33E1">
            <w:pPr>
              <w:jc w:val="center"/>
              <w:rPr>
                <w:color w:val="000000"/>
                <w:szCs w:val="21"/>
              </w:rPr>
            </w:pPr>
            <w:r w:rsidRPr="00826CF6">
              <w:rPr>
                <w:color w:val="000000"/>
                <w:szCs w:val="21"/>
              </w:rPr>
              <w:t>100</w:t>
            </w:r>
            <w:r w:rsidRPr="00826CF6">
              <w:rPr>
                <w:color w:val="000000"/>
                <w:szCs w:val="21"/>
              </w:rPr>
              <w:t>～</w:t>
            </w:r>
            <w:r w:rsidRPr="00826CF6">
              <w:rPr>
                <w:color w:val="000000"/>
                <w:szCs w:val="21"/>
              </w:rPr>
              <w:t>200</w:t>
            </w:r>
          </w:p>
        </w:tc>
        <w:tc>
          <w:tcPr>
            <w:tcW w:w="2340" w:type="dxa"/>
          </w:tcPr>
          <w:p w:rsidR="001A29F7" w:rsidRPr="00826CF6" w:rsidRDefault="001A29F7" w:rsidP="00AF33E1">
            <w:pPr>
              <w:jc w:val="center"/>
              <w:rPr>
                <w:color w:val="000000"/>
                <w:szCs w:val="21"/>
              </w:rPr>
            </w:pPr>
            <w:r w:rsidRPr="00826CF6">
              <w:rPr>
                <w:color w:val="000000"/>
                <w:szCs w:val="21"/>
              </w:rPr>
              <w:t>10</w:t>
            </w:r>
          </w:p>
        </w:tc>
        <w:tc>
          <w:tcPr>
            <w:tcW w:w="2340" w:type="dxa"/>
          </w:tcPr>
          <w:p w:rsidR="001A29F7" w:rsidRPr="00826CF6" w:rsidRDefault="001A29F7" w:rsidP="00AF33E1">
            <w:pPr>
              <w:jc w:val="center"/>
              <w:rPr>
                <w:color w:val="000000"/>
                <w:szCs w:val="21"/>
              </w:rPr>
            </w:pPr>
            <w:r w:rsidRPr="00826CF6">
              <w:rPr>
                <w:color w:val="000000"/>
                <w:szCs w:val="21"/>
              </w:rPr>
              <w:t>10</w:t>
            </w:r>
          </w:p>
        </w:tc>
      </w:tr>
      <w:tr w:rsidR="001A29F7" w:rsidRPr="00826CF6">
        <w:tc>
          <w:tcPr>
            <w:tcW w:w="1881" w:type="dxa"/>
          </w:tcPr>
          <w:p w:rsidR="001A29F7" w:rsidRPr="00826CF6" w:rsidRDefault="001A29F7" w:rsidP="00AF33E1">
            <w:pPr>
              <w:jc w:val="center"/>
              <w:rPr>
                <w:color w:val="000000"/>
                <w:szCs w:val="21"/>
              </w:rPr>
            </w:pPr>
            <w:r w:rsidRPr="00826CF6">
              <w:rPr>
                <w:color w:val="000000"/>
                <w:szCs w:val="21"/>
              </w:rPr>
              <w:t>大量沉淀</w:t>
            </w:r>
          </w:p>
        </w:tc>
        <w:tc>
          <w:tcPr>
            <w:tcW w:w="1899" w:type="dxa"/>
          </w:tcPr>
          <w:p w:rsidR="001A29F7" w:rsidRPr="00826CF6" w:rsidRDefault="001A29F7" w:rsidP="00AF33E1">
            <w:pPr>
              <w:jc w:val="center"/>
              <w:rPr>
                <w:color w:val="000000"/>
                <w:szCs w:val="21"/>
              </w:rPr>
            </w:pPr>
            <w:r w:rsidRPr="00826CF6">
              <w:rPr>
                <w:color w:val="000000"/>
                <w:szCs w:val="21"/>
              </w:rPr>
              <w:t>＞</w:t>
            </w:r>
            <w:r w:rsidRPr="00826CF6">
              <w:rPr>
                <w:color w:val="000000"/>
                <w:szCs w:val="21"/>
              </w:rPr>
              <w:t>200</w:t>
            </w:r>
          </w:p>
        </w:tc>
        <w:tc>
          <w:tcPr>
            <w:tcW w:w="2340" w:type="dxa"/>
          </w:tcPr>
          <w:p w:rsidR="001A29F7" w:rsidRPr="00826CF6" w:rsidRDefault="001A29F7" w:rsidP="00AF33E1">
            <w:pPr>
              <w:jc w:val="center"/>
              <w:rPr>
                <w:color w:val="000000"/>
                <w:szCs w:val="21"/>
              </w:rPr>
            </w:pPr>
            <w:r w:rsidRPr="00826CF6">
              <w:rPr>
                <w:color w:val="000000"/>
                <w:szCs w:val="21"/>
              </w:rPr>
              <w:t>＜</w:t>
            </w:r>
            <w:r w:rsidRPr="00826CF6">
              <w:rPr>
                <w:color w:val="000000"/>
                <w:szCs w:val="21"/>
              </w:rPr>
              <w:t>10</w:t>
            </w:r>
          </w:p>
        </w:tc>
        <w:tc>
          <w:tcPr>
            <w:tcW w:w="2340" w:type="dxa"/>
          </w:tcPr>
          <w:p w:rsidR="001A29F7" w:rsidRPr="00826CF6" w:rsidRDefault="001A29F7" w:rsidP="00AF33E1">
            <w:pPr>
              <w:jc w:val="center"/>
              <w:rPr>
                <w:color w:val="000000"/>
                <w:szCs w:val="21"/>
              </w:rPr>
            </w:pPr>
            <w:r w:rsidRPr="00826CF6">
              <w:rPr>
                <w:color w:val="000000"/>
                <w:szCs w:val="21"/>
              </w:rPr>
              <w:t>15</w:t>
            </w:r>
          </w:p>
        </w:tc>
      </w:tr>
    </w:tbl>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4</w:t>
      </w:r>
      <w:r w:rsidR="001A29F7" w:rsidRPr="00826CF6">
        <w:rPr>
          <w:color w:val="000000"/>
          <w:szCs w:val="21"/>
        </w:rPr>
        <w:t>.2</w:t>
      </w:r>
      <w:r w:rsidR="001A29F7" w:rsidRPr="00826CF6">
        <w:rPr>
          <w:color w:val="000000"/>
          <w:szCs w:val="21"/>
        </w:rPr>
        <w:t>根据水样中硫酸盐含量（表</w:t>
      </w:r>
      <w:r w:rsidR="00E54AFB" w:rsidRPr="00826CF6">
        <w:rPr>
          <w:color w:val="000000"/>
          <w:szCs w:val="21"/>
        </w:rPr>
        <w:t>25</w:t>
      </w:r>
      <w:r w:rsidR="001A29F7" w:rsidRPr="00826CF6">
        <w:rPr>
          <w:color w:val="000000"/>
          <w:szCs w:val="21"/>
        </w:rPr>
        <w:t>）吸取适量水样于</w:t>
      </w:r>
      <w:r w:rsidR="001A29F7" w:rsidRPr="00826CF6">
        <w:rPr>
          <w:color w:val="000000"/>
          <w:szCs w:val="21"/>
        </w:rPr>
        <w:t>150mL</w:t>
      </w:r>
      <w:r w:rsidR="001A29F7" w:rsidRPr="00826CF6">
        <w:rPr>
          <w:color w:val="000000"/>
          <w:szCs w:val="21"/>
        </w:rPr>
        <w:t>锥形瓶中，补加纯水至</w:t>
      </w:r>
      <w:r w:rsidR="001A29F7" w:rsidRPr="00826CF6">
        <w:rPr>
          <w:color w:val="000000"/>
          <w:szCs w:val="21"/>
        </w:rPr>
        <w:t>50mL</w:t>
      </w:r>
      <w:r w:rsidR="001A29F7" w:rsidRPr="00826CF6">
        <w:rPr>
          <w:color w:val="000000"/>
          <w:szCs w:val="21"/>
        </w:rPr>
        <w:t>；若取样量大于</w:t>
      </w:r>
      <w:r w:rsidR="001A29F7" w:rsidRPr="00826CF6">
        <w:rPr>
          <w:color w:val="000000"/>
          <w:szCs w:val="21"/>
        </w:rPr>
        <w:t>50mL</w:t>
      </w:r>
      <w:r w:rsidR="001A29F7" w:rsidRPr="00826CF6">
        <w:rPr>
          <w:color w:val="000000"/>
          <w:szCs w:val="21"/>
        </w:rPr>
        <w:t>，则加热浓缩至</w:t>
      </w:r>
      <w:r w:rsidR="001A29F7" w:rsidRPr="00826CF6">
        <w:rPr>
          <w:color w:val="000000"/>
          <w:szCs w:val="21"/>
        </w:rPr>
        <w:t>50mL</w:t>
      </w:r>
      <w:r w:rsidR="001A29F7" w:rsidRPr="00826CF6">
        <w:rPr>
          <w:color w:val="000000"/>
          <w:szCs w:val="21"/>
        </w:rPr>
        <w:t>。放入一小块刚果红试纸，滴加盐酸溶液至试纸变成蓝紫色，在电热板上加热沸腾</w:t>
      </w:r>
      <w:r w:rsidR="001A29F7" w:rsidRPr="00826CF6">
        <w:rPr>
          <w:color w:val="000000"/>
          <w:szCs w:val="21"/>
        </w:rPr>
        <w:t>2</w:t>
      </w:r>
      <w:r w:rsidR="00123C24" w:rsidRPr="00826CF6">
        <w:rPr>
          <w:color w:val="000000"/>
          <w:szCs w:val="21"/>
        </w:rPr>
        <w:t xml:space="preserve"> min</w:t>
      </w:r>
      <w:r w:rsidR="001A29F7" w:rsidRPr="00826CF6">
        <w:rPr>
          <w:color w:val="000000"/>
          <w:szCs w:val="21"/>
        </w:rPr>
        <w:t>～</w:t>
      </w:r>
      <w:r w:rsidR="001A29F7" w:rsidRPr="00826CF6">
        <w:rPr>
          <w:color w:val="000000"/>
          <w:szCs w:val="21"/>
        </w:rPr>
        <w:t>3 min</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4</w:t>
      </w:r>
      <w:r w:rsidR="001A29F7" w:rsidRPr="00826CF6">
        <w:rPr>
          <w:color w:val="000000"/>
          <w:szCs w:val="21"/>
        </w:rPr>
        <w:t>.3</w:t>
      </w:r>
      <w:r w:rsidR="001A29F7" w:rsidRPr="00826CF6">
        <w:rPr>
          <w:color w:val="000000"/>
          <w:szCs w:val="21"/>
        </w:rPr>
        <w:t>趁热准确加入一定量（表</w:t>
      </w:r>
      <w:r w:rsidR="00E54AFB" w:rsidRPr="00826CF6">
        <w:rPr>
          <w:color w:val="000000"/>
          <w:szCs w:val="21"/>
        </w:rPr>
        <w:t>25</w:t>
      </w:r>
      <w:r w:rsidR="001A29F7" w:rsidRPr="00826CF6">
        <w:rPr>
          <w:color w:val="000000"/>
          <w:szCs w:val="21"/>
        </w:rPr>
        <w:t>）的钡、镁混合溶液，边加边摇动，并再次将试液加热至沸。取下锥形瓶，在室温下静置</w:t>
      </w:r>
      <w:r w:rsidR="001A29F7" w:rsidRPr="00826CF6">
        <w:rPr>
          <w:color w:val="000000"/>
          <w:szCs w:val="21"/>
        </w:rPr>
        <w:t>6h</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4</w:t>
      </w:r>
      <w:r w:rsidR="001A29F7" w:rsidRPr="00826CF6">
        <w:rPr>
          <w:color w:val="000000"/>
          <w:szCs w:val="21"/>
        </w:rPr>
        <w:t>.4</w:t>
      </w:r>
      <w:r w:rsidR="001A29F7" w:rsidRPr="00826CF6">
        <w:rPr>
          <w:color w:val="000000"/>
          <w:szCs w:val="21"/>
        </w:rPr>
        <w:t>加入</w:t>
      </w:r>
      <w:r w:rsidR="001A29F7" w:rsidRPr="00826CF6">
        <w:rPr>
          <w:color w:val="000000"/>
          <w:szCs w:val="21"/>
        </w:rPr>
        <w:t>5mL</w:t>
      </w:r>
      <w:r w:rsidR="001A29F7" w:rsidRPr="00826CF6">
        <w:rPr>
          <w:color w:val="000000"/>
          <w:szCs w:val="21"/>
        </w:rPr>
        <w:t>氨</w:t>
      </w:r>
      <w:r w:rsidR="001A29F7" w:rsidRPr="00826CF6">
        <w:rPr>
          <w:color w:val="000000"/>
          <w:szCs w:val="21"/>
        </w:rPr>
        <w:t>-</w:t>
      </w:r>
      <w:r w:rsidR="001A29F7" w:rsidRPr="00826CF6">
        <w:rPr>
          <w:color w:val="000000"/>
          <w:szCs w:val="21"/>
        </w:rPr>
        <w:t>氯化铰缓冲溶液，</w:t>
      </w:r>
      <w:r w:rsidR="001A29F7" w:rsidRPr="00826CF6">
        <w:rPr>
          <w:color w:val="000000"/>
          <w:szCs w:val="21"/>
        </w:rPr>
        <w:t>5</w:t>
      </w:r>
      <w:r w:rsidR="001A29F7" w:rsidRPr="00826CF6">
        <w:rPr>
          <w:color w:val="000000"/>
          <w:szCs w:val="21"/>
        </w:rPr>
        <w:t>滴铬黑</w:t>
      </w:r>
      <w:r w:rsidR="001A29F7" w:rsidRPr="00826CF6">
        <w:rPr>
          <w:color w:val="000000"/>
          <w:szCs w:val="21"/>
        </w:rPr>
        <w:t>T</w:t>
      </w:r>
      <w:r w:rsidR="001A29F7" w:rsidRPr="00826CF6">
        <w:rPr>
          <w:color w:val="000000"/>
          <w:szCs w:val="21"/>
        </w:rPr>
        <w:t>指示剂，摇匀后，用</w:t>
      </w:r>
      <w:r w:rsidR="001A29F7" w:rsidRPr="00826CF6">
        <w:rPr>
          <w:color w:val="000000"/>
          <w:szCs w:val="21"/>
        </w:rPr>
        <w:t>EDTA-2Na</w:t>
      </w:r>
      <w:r w:rsidR="001A29F7" w:rsidRPr="00826CF6">
        <w:rPr>
          <w:color w:val="000000"/>
          <w:szCs w:val="21"/>
        </w:rPr>
        <w:t>标准溶液滴定至纯蓝色即为终点。记录消耗</w:t>
      </w:r>
      <w:r w:rsidR="001A29F7" w:rsidRPr="00826CF6">
        <w:rPr>
          <w:color w:val="000000"/>
          <w:szCs w:val="21"/>
        </w:rPr>
        <w:t>EDTA-2Na</w:t>
      </w:r>
      <w:r w:rsidR="001A29F7" w:rsidRPr="00826CF6">
        <w:rPr>
          <w:color w:val="000000"/>
          <w:szCs w:val="21"/>
        </w:rPr>
        <w:t>标准溶液的体积（</w:t>
      </w:r>
      <w:r w:rsidR="001A29F7" w:rsidRPr="00826CF6">
        <w:rPr>
          <w:color w:val="000000"/>
          <w:szCs w:val="21"/>
        </w:rPr>
        <w:t>V</w:t>
      </w:r>
      <w:r w:rsidR="001A29F7" w:rsidRPr="00826CF6">
        <w:rPr>
          <w:color w:val="000000"/>
          <w:szCs w:val="21"/>
          <w:vertAlign w:val="subscript"/>
        </w:rPr>
        <w:t>1</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4</w:t>
      </w:r>
      <w:r w:rsidR="001A29F7" w:rsidRPr="00826CF6">
        <w:rPr>
          <w:color w:val="000000"/>
          <w:szCs w:val="21"/>
        </w:rPr>
        <w:t>.5</w:t>
      </w:r>
      <w:r w:rsidR="001A29F7" w:rsidRPr="00826CF6">
        <w:rPr>
          <w:color w:val="000000"/>
          <w:szCs w:val="21"/>
        </w:rPr>
        <w:t>吸取相同体积的水样于</w:t>
      </w:r>
      <w:r w:rsidR="001A29F7" w:rsidRPr="00826CF6">
        <w:rPr>
          <w:color w:val="000000"/>
          <w:szCs w:val="21"/>
        </w:rPr>
        <w:t>150mL</w:t>
      </w:r>
      <w:r w:rsidR="00E9032E" w:rsidRPr="00826CF6">
        <w:rPr>
          <w:color w:val="000000"/>
          <w:szCs w:val="21"/>
        </w:rPr>
        <w:t>锥形瓶</w:t>
      </w:r>
      <w:r w:rsidR="001A29F7" w:rsidRPr="00826CF6">
        <w:rPr>
          <w:color w:val="000000"/>
          <w:szCs w:val="21"/>
        </w:rPr>
        <w:t>中，补加纯水至</w:t>
      </w:r>
      <w:r w:rsidR="001A29F7" w:rsidRPr="00826CF6">
        <w:rPr>
          <w:color w:val="000000"/>
          <w:szCs w:val="21"/>
        </w:rPr>
        <w:t>50mL</w:t>
      </w:r>
      <w:r w:rsidR="001A29F7" w:rsidRPr="00826CF6">
        <w:rPr>
          <w:color w:val="000000"/>
          <w:szCs w:val="21"/>
        </w:rPr>
        <w:t>。以下按上述操作，滴定水样中的钙、镁离子。记录所消耗</w:t>
      </w:r>
      <w:r w:rsidR="001A29F7" w:rsidRPr="00826CF6">
        <w:rPr>
          <w:color w:val="000000"/>
          <w:szCs w:val="21"/>
        </w:rPr>
        <w:t>EDTA-2Na</w:t>
      </w:r>
      <w:r w:rsidR="001A29F7" w:rsidRPr="00826CF6">
        <w:rPr>
          <w:color w:val="000000"/>
          <w:szCs w:val="21"/>
        </w:rPr>
        <w:t>标准溶液的体积（</w:t>
      </w:r>
      <w:r w:rsidR="001A29F7" w:rsidRPr="00826CF6">
        <w:rPr>
          <w:color w:val="000000"/>
          <w:szCs w:val="21"/>
        </w:rPr>
        <w:t>V</w:t>
      </w:r>
      <w:r w:rsidR="001A29F7" w:rsidRPr="00826CF6">
        <w:rPr>
          <w:color w:val="000000"/>
          <w:szCs w:val="21"/>
          <w:vertAlign w:val="subscript"/>
        </w:rPr>
        <w:t>2</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4</w:t>
      </w:r>
      <w:r w:rsidR="001A29F7" w:rsidRPr="00826CF6">
        <w:rPr>
          <w:color w:val="000000"/>
          <w:szCs w:val="21"/>
        </w:rPr>
        <w:t>.6</w:t>
      </w:r>
      <w:r w:rsidR="001A29F7" w:rsidRPr="00826CF6">
        <w:rPr>
          <w:color w:val="000000"/>
          <w:szCs w:val="21"/>
        </w:rPr>
        <w:t>空白试验：吸取</w:t>
      </w:r>
      <w:r w:rsidR="001A29F7" w:rsidRPr="00826CF6">
        <w:rPr>
          <w:color w:val="000000"/>
          <w:szCs w:val="21"/>
        </w:rPr>
        <w:t>50mL</w:t>
      </w:r>
      <w:r w:rsidR="001A29F7" w:rsidRPr="00826CF6">
        <w:rPr>
          <w:color w:val="000000"/>
          <w:szCs w:val="21"/>
        </w:rPr>
        <w:t>纯水于</w:t>
      </w:r>
      <w:r w:rsidR="001A29F7" w:rsidRPr="00826CF6">
        <w:rPr>
          <w:color w:val="000000"/>
          <w:szCs w:val="21"/>
        </w:rPr>
        <w:t>150mL</w:t>
      </w:r>
      <w:r w:rsidR="001A29F7" w:rsidRPr="00826CF6">
        <w:rPr>
          <w:color w:val="000000"/>
          <w:szCs w:val="21"/>
        </w:rPr>
        <w:t>锥形瓶中，以下按上述操作。滴定消耗</w:t>
      </w:r>
      <w:r w:rsidR="001A29F7" w:rsidRPr="00826CF6">
        <w:rPr>
          <w:color w:val="000000"/>
          <w:szCs w:val="21"/>
        </w:rPr>
        <w:t>EDTA-2Na</w:t>
      </w:r>
      <w:r w:rsidR="001A29F7" w:rsidRPr="00826CF6">
        <w:rPr>
          <w:color w:val="000000"/>
          <w:szCs w:val="21"/>
        </w:rPr>
        <w:t>标准溶液的体积为</w:t>
      </w:r>
      <w:r w:rsidR="001A29F7" w:rsidRPr="00826CF6">
        <w:rPr>
          <w:color w:val="000000"/>
          <w:szCs w:val="21"/>
        </w:rPr>
        <w:t>V</w:t>
      </w:r>
      <w:r w:rsidR="001A29F7" w:rsidRPr="00826CF6">
        <w:rPr>
          <w:color w:val="000000"/>
          <w:szCs w:val="21"/>
          <w:vertAlign w:val="subscript"/>
        </w:rPr>
        <w:t>0</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5</w:t>
      </w:r>
      <w:r w:rsidR="001A29F7" w:rsidRPr="00826CF6">
        <w:rPr>
          <w:color w:val="000000"/>
          <w:szCs w:val="21"/>
        </w:rPr>
        <w:t xml:space="preserve"> </w:t>
      </w:r>
      <w:r w:rsidR="008A6C54" w:rsidRPr="00826CF6">
        <w:rPr>
          <w:color w:val="000000"/>
          <w:szCs w:val="21"/>
        </w:rPr>
        <w:t>分析结果的表述</w:t>
      </w:r>
    </w:p>
    <w:p w:rsidR="00053F40" w:rsidRPr="00826CF6" w:rsidRDefault="00053F40" w:rsidP="00AF33E1">
      <w:pPr>
        <w:rPr>
          <w:color w:val="000000"/>
          <w:szCs w:val="21"/>
        </w:rPr>
      </w:pPr>
      <w:r w:rsidRPr="00826CF6">
        <w:rPr>
          <w:color w:val="000000"/>
          <w:szCs w:val="21"/>
        </w:rPr>
        <w:t>水样中硫酸盐离子的质量浓度按式（</w:t>
      </w:r>
      <w:r w:rsidRPr="00826CF6">
        <w:rPr>
          <w:color w:val="000000"/>
          <w:szCs w:val="21"/>
        </w:rPr>
        <w:t>8</w:t>
      </w:r>
      <w:r w:rsidR="00A40966">
        <w:rPr>
          <w:rFonts w:hint="eastAsia"/>
          <w:color w:val="000000"/>
          <w:szCs w:val="21"/>
        </w:rPr>
        <w:t>5</w:t>
      </w:r>
      <w:r w:rsidRPr="00826CF6">
        <w:rPr>
          <w:color w:val="000000"/>
          <w:szCs w:val="21"/>
        </w:rPr>
        <w:t>）计算。</w:t>
      </w:r>
    </w:p>
    <w:p w:rsidR="003C4EEA" w:rsidRPr="00826CF6" w:rsidRDefault="001A29F7">
      <w:pPr>
        <w:ind w:firstLineChars="400" w:firstLine="840"/>
        <w:jc w:val="right"/>
        <w:rPr>
          <w:color w:val="000000"/>
          <w:szCs w:val="21"/>
        </w:rPr>
      </w:pPr>
      <w:r w:rsidRPr="00826CF6">
        <w:rPr>
          <w:color w:val="000000"/>
          <w:position w:val="-24"/>
          <w:szCs w:val="21"/>
        </w:rPr>
        <w:object w:dxaOrig="5679" w:dyaOrig="639">
          <v:shape id="_x0000_i1075" type="#_x0000_t75" style="width:284.25pt;height:32.25pt" o:ole="">
            <v:imagedata r:id="rId108" o:title=""/>
          </v:shape>
          <o:OLEObject Type="Embed" ProgID="Equation.3" ShapeID="_x0000_i1075" DrawAspect="Content" ObjectID="_1490787212" r:id="rId109"/>
        </w:object>
      </w:r>
      <w:r w:rsidR="00053F40" w:rsidRPr="00826CF6">
        <w:rPr>
          <w:color w:val="000000"/>
          <w:position w:val="-24"/>
          <w:szCs w:val="21"/>
        </w:rPr>
        <w:t>……………………</w:t>
      </w:r>
      <w:r w:rsidR="00053F40" w:rsidRPr="00826CF6">
        <w:rPr>
          <w:color w:val="000000"/>
          <w:position w:val="-24"/>
          <w:szCs w:val="21"/>
        </w:rPr>
        <w:t>（</w:t>
      </w:r>
      <w:r w:rsidR="00053F40" w:rsidRPr="00826CF6">
        <w:rPr>
          <w:color w:val="000000"/>
          <w:position w:val="-24"/>
          <w:szCs w:val="21"/>
        </w:rPr>
        <w:t>8</w:t>
      </w:r>
      <w:r w:rsidR="00A40966">
        <w:rPr>
          <w:rFonts w:hint="eastAsia"/>
          <w:color w:val="000000"/>
          <w:position w:val="-24"/>
          <w:szCs w:val="21"/>
        </w:rPr>
        <w:t>5</w:t>
      </w:r>
      <w:r w:rsidR="00053F40" w:rsidRPr="00826CF6">
        <w:rPr>
          <w:color w:val="000000"/>
          <w:position w:val="-24"/>
          <w:szCs w:val="21"/>
        </w:rPr>
        <w:t>）</w:t>
      </w:r>
    </w:p>
    <w:p w:rsidR="000B6580" w:rsidRPr="00826CF6" w:rsidRDefault="001A29F7" w:rsidP="00AF33E1">
      <w:pPr>
        <w:rPr>
          <w:color w:val="000000"/>
          <w:szCs w:val="21"/>
        </w:rPr>
      </w:pPr>
      <w:r w:rsidRPr="00826CF6">
        <w:rPr>
          <w:color w:val="000000"/>
          <w:szCs w:val="21"/>
        </w:rPr>
        <w:t>式中：</w:t>
      </w:r>
    </w:p>
    <w:p w:rsidR="001A29F7" w:rsidRPr="00826CF6" w:rsidRDefault="001A29F7" w:rsidP="000B6580">
      <w:pPr>
        <w:ind w:firstLineChars="300" w:firstLine="630"/>
        <w:rPr>
          <w:color w:val="000000"/>
          <w:szCs w:val="21"/>
        </w:rPr>
      </w:pPr>
      <w:r w:rsidRPr="00826CF6">
        <w:rPr>
          <w:color w:val="000000"/>
          <w:szCs w:val="21"/>
        </w:rPr>
        <w:t>ρ(SO</w:t>
      </w:r>
      <w:r w:rsidRPr="00826CF6">
        <w:rPr>
          <w:color w:val="000000"/>
          <w:szCs w:val="21"/>
          <w:vertAlign w:val="subscript"/>
        </w:rPr>
        <w:t>4</w:t>
      </w:r>
      <w:r w:rsidRPr="00826CF6">
        <w:rPr>
          <w:color w:val="000000"/>
          <w:szCs w:val="21"/>
          <w:vertAlign w:val="superscript"/>
        </w:rPr>
        <w:t>2-</w:t>
      </w:r>
      <w:r w:rsidRPr="00826CF6">
        <w:rPr>
          <w:color w:val="000000"/>
          <w:szCs w:val="21"/>
        </w:rPr>
        <w:t>)</w:t>
      </w:r>
      <w:r w:rsidR="000B6580" w:rsidRPr="00826CF6">
        <w:rPr>
          <w:color w:val="000000"/>
          <w:szCs w:val="21"/>
        </w:rPr>
        <w:t>——</w:t>
      </w:r>
      <w:r w:rsidRPr="00826CF6">
        <w:rPr>
          <w:color w:val="000000"/>
          <w:szCs w:val="21"/>
        </w:rPr>
        <w:t>水样中硫酸盐离子的质量浓度，</w:t>
      </w:r>
      <w:r w:rsidR="00E825C3" w:rsidRPr="00826CF6">
        <w:rPr>
          <w:szCs w:val="21"/>
        </w:rPr>
        <w:t>单位为毫克每升（</w:t>
      </w:r>
      <w:r w:rsidR="00E825C3" w:rsidRPr="00826CF6">
        <w:rPr>
          <w:szCs w:val="21"/>
        </w:rPr>
        <w:t>mg/L</w:t>
      </w:r>
      <w:r w:rsidR="00E825C3" w:rsidRPr="00826CF6">
        <w:rPr>
          <w:szCs w:val="21"/>
        </w:rPr>
        <w:t>）</w:t>
      </w:r>
      <w:r w:rsidRPr="00826CF6">
        <w:rPr>
          <w:color w:val="000000"/>
          <w:szCs w:val="21"/>
        </w:rPr>
        <w:t>；</w:t>
      </w:r>
    </w:p>
    <w:p w:rsidR="001A29F7" w:rsidRPr="00826CF6" w:rsidRDefault="001A29F7" w:rsidP="000B6580">
      <w:pPr>
        <w:rPr>
          <w:color w:val="000000"/>
          <w:szCs w:val="21"/>
        </w:rPr>
      </w:pPr>
      <w:r w:rsidRPr="00826CF6">
        <w:rPr>
          <w:color w:val="000000"/>
          <w:szCs w:val="21"/>
        </w:rPr>
        <w:t xml:space="preserve">  c</w:t>
      </w:r>
      <w:r w:rsidRPr="00826CF6">
        <w:rPr>
          <w:color w:val="000000"/>
          <w:szCs w:val="21"/>
        </w:rPr>
        <w:t>（</w:t>
      </w:r>
      <w:r w:rsidRPr="00826CF6">
        <w:rPr>
          <w:color w:val="000000"/>
          <w:szCs w:val="21"/>
        </w:rPr>
        <w:t>EDTA-2Na</w:t>
      </w:r>
      <w:r w:rsidRPr="00826CF6">
        <w:rPr>
          <w:color w:val="000000"/>
          <w:szCs w:val="21"/>
        </w:rPr>
        <w:t>）</w:t>
      </w:r>
      <w:r w:rsidR="000B6580" w:rsidRPr="00826CF6">
        <w:rPr>
          <w:color w:val="000000"/>
          <w:szCs w:val="21"/>
        </w:rPr>
        <w:t>——</w:t>
      </w:r>
      <w:r w:rsidRPr="00826CF6">
        <w:rPr>
          <w:color w:val="000000"/>
          <w:szCs w:val="21"/>
        </w:rPr>
        <w:t>EDTA-2Na</w:t>
      </w:r>
      <w:r w:rsidRPr="00826CF6">
        <w:rPr>
          <w:color w:val="000000"/>
          <w:szCs w:val="21"/>
        </w:rPr>
        <w:t>标准溶液的浓度，</w:t>
      </w:r>
      <w:r w:rsidR="00E825C3" w:rsidRPr="00826CF6">
        <w:rPr>
          <w:szCs w:val="21"/>
        </w:rPr>
        <w:t>单位为摩尔每升（</w:t>
      </w:r>
      <w:r w:rsidR="00E825C3" w:rsidRPr="00826CF6">
        <w:rPr>
          <w:color w:val="000000"/>
          <w:szCs w:val="21"/>
        </w:rPr>
        <w:t>mol</w:t>
      </w:r>
      <w:r w:rsidR="00E825C3" w:rsidRPr="00826CF6">
        <w:rPr>
          <w:color w:val="000000"/>
          <w:szCs w:val="21"/>
        </w:rPr>
        <w:t>／</w:t>
      </w:r>
      <w:r w:rsidR="00E825C3" w:rsidRPr="00826CF6">
        <w:rPr>
          <w:color w:val="000000"/>
          <w:szCs w:val="21"/>
        </w:rPr>
        <w:t>L</w:t>
      </w:r>
      <w:r w:rsidR="00E825C3" w:rsidRPr="00826CF6">
        <w:rPr>
          <w:szCs w:val="21"/>
        </w:rPr>
        <w:t>）</w:t>
      </w:r>
      <w:r w:rsidRPr="00826CF6">
        <w:rPr>
          <w:color w:val="000000"/>
          <w:szCs w:val="21"/>
        </w:rPr>
        <w:t>；</w:t>
      </w:r>
    </w:p>
    <w:p w:rsidR="001A29F7" w:rsidRPr="00826CF6" w:rsidRDefault="001A29F7" w:rsidP="000B6580">
      <w:pPr>
        <w:ind w:firstLineChars="507" w:firstLine="1065"/>
        <w:rPr>
          <w:color w:val="000000"/>
          <w:szCs w:val="21"/>
        </w:rPr>
      </w:pPr>
      <w:r w:rsidRPr="00826CF6">
        <w:rPr>
          <w:color w:val="000000"/>
          <w:szCs w:val="21"/>
        </w:rPr>
        <w:t xml:space="preserve">   V</w:t>
      </w:r>
      <w:r w:rsidR="000B6580" w:rsidRPr="00826CF6">
        <w:rPr>
          <w:color w:val="000000"/>
          <w:szCs w:val="21"/>
        </w:rPr>
        <w:t>——</w:t>
      </w:r>
      <w:r w:rsidRPr="00826CF6">
        <w:rPr>
          <w:color w:val="000000"/>
          <w:szCs w:val="21"/>
        </w:rPr>
        <w:t>水样体积，</w:t>
      </w:r>
      <w:r w:rsidR="00E825C3" w:rsidRPr="00826CF6">
        <w:rPr>
          <w:szCs w:val="21"/>
        </w:rPr>
        <w:t>单位为毫升（</w:t>
      </w:r>
      <w:r w:rsidR="00E825C3" w:rsidRPr="00826CF6">
        <w:rPr>
          <w:color w:val="000000"/>
          <w:szCs w:val="21"/>
        </w:rPr>
        <w:t>mL</w:t>
      </w:r>
      <w:r w:rsidR="00E825C3" w:rsidRPr="00826CF6">
        <w:rPr>
          <w:szCs w:val="21"/>
        </w:rPr>
        <w:t>）</w:t>
      </w:r>
      <w:r w:rsidRPr="00826CF6">
        <w:rPr>
          <w:color w:val="000000"/>
          <w:szCs w:val="21"/>
        </w:rPr>
        <w:t>；</w:t>
      </w:r>
    </w:p>
    <w:p w:rsidR="001A29F7" w:rsidRPr="00826CF6" w:rsidRDefault="001A29F7" w:rsidP="000B6580">
      <w:pPr>
        <w:ind w:firstLineChars="500" w:firstLine="1050"/>
        <w:rPr>
          <w:color w:val="000000"/>
          <w:szCs w:val="21"/>
        </w:rPr>
      </w:pPr>
      <w:r w:rsidRPr="00826CF6">
        <w:rPr>
          <w:color w:val="000000"/>
          <w:szCs w:val="21"/>
        </w:rPr>
        <w:t>96.06</w:t>
      </w:r>
      <w:r w:rsidR="000B6580" w:rsidRPr="00826CF6">
        <w:rPr>
          <w:color w:val="000000"/>
          <w:szCs w:val="21"/>
        </w:rPr>
        <w:t>——</w:t>
      </w:r>
      <w:r w:rsidRPr="00826CF6">
        <w:rPr>
          <w:color w:val="000000"/>
          <w:szCs w:val="21"/>
        </w:rPr>
        <w:t>与</w:t>
      </w:r>
      <w:r w:rsidRPr="00826CF6">
        <w:rPr>
          <w:color w:val="000000"/>
          <w:szCs w:val="21"/>
        </w:rPr>
        <w:t xml:space="preserve"> 1.00 mL EDTA-2Na</w:t>
      </w:r>
      <w:r w:rsidRPr="00826CF6">
        <w:rPr>
          <w:color w:val="000000"/>
          <w:szCs w:val="21"/>
        </w:rPr>
        <w:t>标准溶液［</w:t>
      </w:r>
      <w:r w:rsidRPr="00826CF6">
        <w:rPr>
          <w:color w:val="000000"/>
          <w:szCs w:val="21"/>
        </w:rPr>
        <w:t>c</w:t>
      </w:r>
      <w:r w:rsidRPr="00826CF6">
        <w:rPr>
          <w:color w:val="000000"/>
          <w:szCs w:val="21"/>
        </w:rPr>
        <w:t>（</w:t>
      </w:r>
      <w:r w:rsidRPr="00826CF6">
        <w:rPr>
          <w:color w:val="000000"/>
          <w:szCs w:val="21"/>
        </w:rPr>
        <w:t>EDTA-2Na</w:t>
      </w:r>
      <w:r w:rsidRPr="00826CF6">
        <w:rPr>
          <w:color w:val="000000"/>
          <w:szCs w:val="21"/>
        </w:rPr>
        <w:t>）</w:t>
      </w:r>
      <w:r w:rsidRPr="00826CF6">
        <w:rPr>
          <w:color w:val="000000"/>
          <w:szCs w:val="21"/>
        </w:rPr>
        <w:t>=l.000 mol</w:t>
      </w:r>
      <w:r w:rsidRPr="00826CF6">
        <w:rPr>
          <w:color w:val="000000"/>
          <w:szCs w:val="21"/>
        </w:rPr>
        <w:t>／</w:t>
      </w:r>
      <w:r w:rsidRPr="00826CF6">
        <w:rPr>
          <w:color w:val="000000"/>
          <w:szCs w:val="21"/>
        </w:rPr>
        <w:t>L</w:t>
      </w:r>
      <w:r w:rsidRPr="00826CF6">
        <w:rPr>
          <w:color w:val="000000"/>
          <w:szCs w:val="21"/>
        </w:rPr>
        <w:t>］相当的以克表示的</w:t>
      </w:r>
      <w:r w:rsidRPr="00826CF6">
        <w:rPr>
          <w:color w:val="000000"/>
          <w:szCs w:val="21"/>
        </w:rPr>
        <w:t>SO</w:t>
      </w:r>
      <w:r w:rsidRPr="00826CF6">
        <w:rPr>
          <w:color w:val="000000"/>
          <w:szCs w:val="21"/>
          <w:vertAlign w:val="subscript"/>
        </w:rPr>
        <w:t>4</w:t>
      </w:r>
      <w:r w:rsidRPr="00826CF6">
        <w:rPr>
          <w:color w:val="000000"/>
          <w:szCs w:val="21"/>
          <w:vertAlign w:val="superscript"/>
        </w:rPr>
        <w:t>2-</w:t>
      </w:r>
      <w:r w:rsidRPr="00826CF6">
        <w:rPr>
          <w:color w:val="000000"/>
          <w:szCs w:val="21"/>
        </w:rPr>
        <w:t>的质量。</w:t>
      </w:r>
    </w:p>
    <w:p w:rsidR="001A29F7" w:rsidRPr="00826CF6" w:rsidRDefault="00206A02" w:rsidP="00AF33E1">
      <w:pPr>
        <w:rPr>
          <w:color w:val="000000"/>
          <w:szCs w:val="21"/>
        </w:rPr>
      </w:pPr>
      <w:r w:rsidRPr="00826CF6">
        <w:rPr>
          <w:color w:val="000000"/>
          <w:szCs w:val="21"/>
        </w:rPr>
        <w:t>43</w:t>
      </w:r>
      <w:r w:rsidR="001A29F7" w:rsidRPr="00826CF6">
        <w:rPr>
          <w:color w:val="000000"/>
          <w:szCs w:val="21"/>
        </w:rPr>
        <w:t>.1.</w:t>
      </w:r>
      <w:r w:rsidR="007363B9">
        <w:rPr>
          <w:rFonts w:hint="eastAsia"/>
          <w:color w:val="000000"/>
          <w:szCs w:val="21"/>
        </w:rPr>
        <w:t>6</w:t>
      </w:r>
      <w:r w:rsidR="001A29F7" w:rsidRPr="00826CF6">
        <w:rPr>
          <w:color w:val="000000"/>
          <w:szCs w:val="21"/>
        </w:rPr>
        <w:t xml:space="preserve"> </w:t>
      </w:r>
      <w:r w:rsidR="003622A5" w:rsidRPr="00826CF6">
        <w:rPr>
          <w:color w:val="000000"/>
          <w:szCs w:val="21"/>
        </w:rPr>
        <w:t>精密度</w:t>
      </w:r>
    </w:p>
    <w:p w:rsidR="001A29F7" w:rsidRPr="00826CF6" w:rsidRDefault="003622A5" w:rsidP="009A00FF">
      <w:pPr>
        <w:ind w:firstLineChars="200" w:firstLine="420"/>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1A29F7" w:rsidRPr="007363B9" w:rsidRDefault="00206A02" w:rsidP="00AF33E1">
      <w:pPr>
        <w:pStyle w:val="af4"/>
        <w:rPr>
          <w:rFonts w:ascii="Times New Roman" w:hAnsi="Times New Roman" w:cs="Times New Roman"/>
          <w:color w:val="000000"/>
        </w:rPr>
      </w:pPr>
      <w:r w:rsidRPr="007363B9">
        <w:rPr>
          <w:rFonts w:ascii="Times New Roman" w:hAnsi="Times New Roman" w:cs="Times New Roman"/>
          <w:color w:val="000000"/>
        </w:rPr>
        <w:t>43</w:t>
      </w:r>
      <w:r w:rsidR="001A29F7" w:rsidRPr="007363B9">
        <w:rPr>
          <w:rFonts w:ascii="Times New Roman" w:hAnsi="Times New Roman" w:cs="Times New Roman"/>
          <w:color w:val="000000"/>
        </w:rPr>
        <w:t>.2</w:t>
      </w:r>
      <w:r w:rsidR="001A29F7" w:rsidRPr="007363B9">
        <w:rPr>
          <w:rFonts w:ascii="Times New Roman" w:hAnsi="Times New Roman" w:cs="Times New Roman"/>
          <w:color w:val="000000"/>
        </w:rPr>
        <w:t>铬酸钡比色法</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1</w:t>
      </w:r>
      <w:r w:rsidR="001A29F7" w:rsidRPr="00826CF6">
        <w:rPr>
          <w:rFonts w:ascii="Times New Roman" w:hAnsi="Times New Roman" w:cs="Times New Roman"/>
          <w:color w:val="000000"/>
        </w:rPr>
        <w:t>原理</w:t>
      </w:r>
    </w:p>
    <w:p w:rsidR="001A29F7" w:rsidRPr="00826CF6" w:rsidRDefault="001A29F7" w:rsidP="00AF33E1">
      <w:pPr>
        <w:pStyle w:val="af4"/>
        <w:ind w:firstLine="420"/>
        <w:rPr>
          <w:rFonts w:ascii="Times New Roman" w:hAnsi="Times New Roman" w:cs="Times New Roman"/>
          <w:color w:val="000000"/>
        </w:rPr>
      </w:pPr>
      <w:r w:rsidRPr="00826CF6">
        <w:rPr>
          <w:rFonts w:ascii="Times New Roman" w:hAnsi="Times New Roman" w:cs="Times New Roman"/>
          <w:color w:val="000000"/>
        </w:rPr>
        <w:t>在酸性溶液中，铬酸钡与硫酸盐生成硫酸钡沉淀和铬酸根离子。将溶液中和至偏碱性后，多余的铬酸钡及生成的硫酸钡沉淀可过滤除去。滤液中则含有被硫酸盐所取代的铬酸盐离子，呈现黄色，比色定量。</w:t>
      </w:r>
    </w:p>
    <w:p w:rsidR="001A29F7" w:rsidRPr="00826CF6" w:rsidRDefault="001A29F7" w:rsidP="00AF33E1">
      <w:pPr>
        <w:pStyle w:val="af4"/>
        <w:ind w:firstLine="420"/>
        <w:rPr>
          <w:rFonts w:ascii="Times New Roman" w:hAnsi="Times New Roman" w:cs="Times New Roman"/>
          <w:color w:val="000000"/>
        </w:rPr>
      </w:pPr>
      <w:r w:rsidRPr="00826CF6">
        <w:rPr>
          <w:rFonts w:ascii="Times New Roman" w:hAnsi="Times New Roman" w:cs="Times New Roman"/>
          <w:color w:val="000000"/>
        </w:rPr>
        <w:t>加入钙氨试剂，除使溶液呈碱性外，还可除去碳酸盐及</w:t>
      </w:r>
      <w:r w:rsidR="00FC252E" w:rsidRPr="00826CF6">
        <w:rPr>
          <w:rFonts w:ascii="Times New Roman" w:hAnsi="Times New Roman" w:cs="Times New Roman"/>
          <w:color w:val="000000"/>
        </w:rPr>
        <w:t>碳酸氢盐</w:t>
      </w:r>
      <w:r w:rsidRPr="00826CF6">
        <w:rPr>
          <w:rFonts w:ascii="Times New Roman" w:hAnsi="Times New Roman" w:cs="Times New Roman"/>
          <w:color w:val="000000"/>
        </w:rPr>
        <w:t>的干扰。加入乙醇可降低铬酸钡在水溶液中的溶解度。</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2</w:t>
      </w:r>
      <w:r w:rsidR="00D10738" w:rsidRPr="00826CF6">
        <w:rPr>
          <w:rFonts w:ascii="Times New Roman" w:hAnsi="Times New Roman" w:cs="Times New Roman"/>
          <w:color w:val="000000"/>
        </w:rPr>
        <w:t>试剂和材料</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2</w:t>
      </w:r>
      <w:r w:rsidR="001A29F7" w:rsidRPr="00826CF6">
        <w:rPr>
          <w:rFonts w:ascii="Times New Roman" w:hAnsi="Times New Roman" w:cs="Times New Roman"/>
          <w:color w:val="000000"/>
        </w:rPr>
        <w:t>.1</w:t>
      </w:r>
      <w:r w:rsidR="001A29F7" w:rsidRPr="00826CF6">
        <w:rPr>
          <w:rFonts w:ascii="Times New Roman" w:hAnsi="Times New Roman" w:cs="Times New Roman"/>
          <w:color w:val="000000"/>
        </w:rPr>
        <w:t>乙醇</w:t>
      </w:r>
      <w:r w:rsidR="001A29F7" w:rsidRPr="00826CF6">
        <w:rPr>
          <w:rFonts w:ascii="Times New Roman" w:hAnsi="Times New Roman" w:cs="Times New Roman"/>
          <w:color w:val="000000"/>
        </w:rPr>
        <w:t>[</w:t>
      </w:r>
      <w:r w:rsidR="00CD1058" w:rsidRPr="00826CF6">
        <w:rPr>
          <w:rFonts w:ascii="Times New Roman" w:hAnsi="Times New Roman" w:cs="Times New Roman"/>
          <w:color w:val="000000"/>
        </w:rPr>
        <w:t>φ3.</w:t>
      </w:r>
      <w:r w:rsidR="00CD1058" w:rsidRPr="00826CF6">
        <w:rPr>
          <w:rFonts w:ascii="Times New Roman" w:hAnsi="Times New Roman" w:cs="Times New Roman"/>
          <w:color w:val="000000"/>
          <w:vertAlign w:val="subscript"/>
        </w:rPr>
        <w:t>2</w:t>
      </w:r>
      <w:r w:rsidR="00CD1058" w:rsidRPr="00826CF6">
        <w:rPr>
          <w:rFonts w:ascii="Times New Roman" w:hAnsi="Times New Roman" w:cs="Times New Roman"/>
          <w:color w:val="000000"/>
        </w:rPr>
        <w:t>H</w:t>
      </w:r>
      <w:r w:rsidR="00CD1058" w:rsidRPr="00826CF6">
        <w:rPr>
          <w:rFonts w:ascii="Times New Roman" w:hAnsi="Times New Roman" w:cs="Times New Roman"/>
          <w:color w:val="000000"/>
          <w:vertAlign w:val="subscript"/>
        </w:rPr>
        <w:t>5</w:t>
      </w:r>
      <w:r w:rsidR="00CD1058" w:rsidRPr="00826CF6">
        <w:rPr>
          <w:rFonts w:ascii="Times New Roman" w:hAnsi="Times New Roman" w:cs="Times New Roman"/>
          <w:color w:val="000000"/>
        </w:rPr>
        <w:t>OH)=95%</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2</w:t>
      </w:r>
      <w:r w:rsidR="001A29F7" w:rsidRPr="00826CF6">
        <w:rPr>
          <w:rFonts w:ascii="Times New Roman" w:hAnsi="Times New Roman" w:cs="Times New Roman"/>
          <w:color w:val="000000"/>
        </w:rPr>
        <w:t>.2</w:t>
      </w:r>
      <w:r w:rsidR="001A29F7" w:rsidRPr="00826CF6">
        <w:rPr>
          <w:rFonts w:ascii="Times New Roman" w:hAnsi="Times New Roman" w:cs="Times New Roman"/>
          <w:color w:val="000000"/>
        </w:rPr>
        <w:t>乙酸</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盐酸混合液</w:t>
      </w:r>
      <w:r w:rsidR="001A29F7" w:rsidRPr="00826CF6">
        <w:rPr>
          <w:rFonts w:ascii="Times New Roman" w:hAnsi="Times New Roman" w:cs="Times New Roman"/>
          <w:color w:val="000000"/>
        </w:rPr>
        <w:t>[c(CH</w:t>
      </w:r>
      <w:r w:rsidR="001A29F7" w:rsidRPr="00826CF6">
        <w:rPr>
          <w:rFonts w:ascii="Times New Roman" w:hAnsi="Times New Roman" w:cs="Times New Roman"/>
          <w:color w:val="000000"/>
          <w:vertAlign w:val="subscript"/>
        </w:rPr>
        <w:t>3</w:t>
      </w:r>
      <w:r w:rsidR="001A29F7" w:rsidRPr="00826CF6">
        <w:rPr>
          <w:rFonts w:ascii="Times New Roman" w:hAnsi="Times New Roman" w:cs="Times New Roman"/>
          <w:color w:val="000000"/>
        </w:rPr>
        <w:t>COOH)=1mol/L]</w:t>
      </w:r>
      <w:r w:rsidR="001A29F7" w:rsidRPr="00826CF6">
        <w:rPr>
          <w:rFonts w:ascii="Times New Roman" w:hAnsi="Times New Roman" w:cs="Times New Roman"/>
          <w:color w:val="000000"/>
        </w:rPr>
        <w:t>和</w:t>
      </w:r>
      <w:r w:rsidR="001A29F7" w:rsidRPr="00826CF6">
        <w:rPr>
          <w:rFonts w:ascii="Times New Roman" w:hAnsi="Times New Roman" w:cs="Times New Roman"/>
          <w:color w:val="000000"/>
        </w:rPr>
        <w:t>[c(HCl)=0.02mol/L]</w:t>
      </w:r>
      <w:r w:rsidR="001A29F7" w:rsidRPr="00826CF6">
        <w:rPr>
          <w:rFonts w:ascii="Times New Roman" w:hAnsi="Times New Roman" w:cs="Times New Roman"/>
          <w:color w:val="000000"/>
        </w:rPr>
        <w:t>：等体积混合。</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2</w:t>
      </w:r>
      <w:r w:rsidR="001A29F7" w:rsidRPr="00826CF6">
        <w:rPr>
          <w:rFonts w:ascii="Times New Roman" w:hAnsi="Times New Roman" w:cs="Times New Roman"/>
          <w:color w:val="000000"/>
        </w:rPr>
        <w:t>.3</w:t>
      </w:r>
      <w:r w:rsidR="001A29F7" w:rsidRPr="00826CF6">
        <w:rPr>
          <w:rFonts w:ascii="Times New Roman" w:hAnsi="Times New Roman" w:cs="Times New Roman"/>
          <w:color w:val="000000"/>
        </w:rPr>
        <w:t>铬酸钡悬浊液：称取</w:t>
      </w:r>
      <w:smartTag w:uri="urn:schemas-microsoft-com:office:smarttags" w:element="chmetcnv">
        <w:smartTagPr>
          <w:attr w:name="TCSC" w:val="0"/>
          <w:attr w:name="NumberType" w:val="1"/>
          <w:attr w:name="Negative" w:val="False"/>
          <w:attr w:name="HasSpace" w:val="False"/>
          <w:attr w:name="SourceValue" w:val="2.5"/>
          <w:attr w:name="UnitName" w:val="g"/>
        </w:smartTagPr>
        <w:r w:rsidR="001A29F7" w:rsidRPr="00826CF6">
          <w:rPr>
            <w:rFonts w:ascii="Times New Roman" w:hAnsi="Times New Roman" w:cs="Times New Roman"/>
            <w:color w:val="000000"/>
          </w:rPr>
          <w:t>2.5g</w:t>
        </w:r>
      </w:smartTag>
      <w:r w:rsidR="001A29F7" w:rsidRPr="00826CF6">
        <w:rPr>
          <w:rFonts w:ascii="Times New Roman" w:hAnsi="Times New Roman" w:cs="Times New Roman"/>
          <w:color w:val="000000"/>
        </w:rPr>
        <w:t>铬酸钡</w:t>
      </w:r>
      <w:r w:rsidR="001A29F7" w:rsidRPr="00826CF6">
        <w:rPr>
          <w:rFonts w:ascii="Times New Roman" w:hAnsi="Times New Roman" w:cs="Times New Roman"/>
          <w:color w:val="000000"/>
        </w:rPr>
        <w:t>(BaCrO</w:t>
      </w:r>
      <w:r w:rsidR="001A29F7" w:rsidRPr="00826CF6">
        <w:rPr>
          <w:rFonts w:ascii="Times New Roman" w:hAnsi="Times New Roman" w:cs="Times New Roman"/>
          <w:color w:val="000000"/>
          <w:vertAlign w:val="subscript"/>
        </w:rPr>
        <w:t>4</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，加入</w:t>
      </w:r>
      <w:r w:rsidR="001A29F7" w:rsidRPr="00826CF6">
        <w:rPr>
          <w:rFonts w:ascii="Times New Roman" w:hAnsi="Times New Roman" w:cs="Times New Roman"/>
          <w:color w:val="000000"/>
        </w:rPr>
        <w:t>200mL</w:t>
      </w:r>
      <w:r w:rsidR="001A29F7" w:rsidRPr="00826CF6">
        <w:rPr>
          <w:rFonts w:ascii="Times New Roman" w:hAnsi="Times New Roman" w:cs="Times New Roman"/>
          <w:color w:val="000000"/>
        </w:rPr>
        <w:t>乙酸</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盐酸混合液，充分振摇均匀，制成悬浊液。保存于聚乙烯瓶中，使用前摇匀。</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2</w:t>
      </w:r>
      <w:r w:rsidR="001A29F7" w:rsidRPr="00826CF6">
        <w:rPr>
          <w:rFonts w:ascii="Times New Roman" w:hAnsi="Times New Roman" w:cs="Times New Roman"/>
          <w:color w:val="000000"/>
        </w:rPr>
        <w:t>.4</w:t>
      </w:r>
      <w:r w:rsidR="001A29F7" w:rsidRPr="00826CF6">
        <w:rPr>
          <w:rFonts w:ascii="Times New Roman" w:hAnsi="Times New Roman" w:cs="Times New Roman"/>
          <w:color w:val="000000"/>
        </w:rPr>
        <w:t>钙</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氨溶液：称取</w:t>
      </w:r>
      <w:smartTag w:uri="urn:schemas-microsoft-com:office:smarttags" w:element="chmetcnv">
        <w:smartTagPr>
          <w:attr w:name="TCSC" w:val="0"/>
          <w:attr w:name="NumberType" w:val="1"/>
          <w:attr w:name="Negative" w:val="False"/>
          <w:attr w:name="HasSpace" w:val="False"/>
          <w:attr w:name="SourceValue" w:val="1.9"/>
          <w:attr w:name="UnitName" w:val="g"/>
        </w:smartTagPr>
        <w:r w:rsidR="001A29F7" w:rsidRPr="00826CF6">
          <w:rPr>
            <w:rFonts w:ascii="Times New Roman" w:hAnsi="Times New Roman" w:cs="Times New Roman"/>
            <w:color w:val="000000"/>
          </w:rPr>
          <w:t>1.9g</w:t>
        </w:r>
      </w:smartTag>
      <w:r w:rsidR="001A29F7" w:rsidRPr="00826CF6">
        <w:rPr>
          <w:rFonts w:ascii="Times New Roman" w:hAnsi="Times New Roman" w:cs="Times New Roman"/>
          <w:color w:val="000000"/>
        </w:rPr>
        <w:t>氯化钙</w:t>
      </w:r>
      <w:r w:rsidR="001A29F7" w:rsidRPr="00826CF6">
        <w:rPr>
          <w:rFonts w:ascii="Times New Roman" w:hAnsi="Times New Roman" w:cs="Times New Roman"/>
          <w:color w:val="000000"/>
        </w:rPr>
        <w:t>(CaCl</w:t>
      </w:r>
      <w:r w:rsidR="001A29F7" w:rsidRPr="00826CF6">
        <w:rPr>
          <w:rFonts w:ascii="Times New Roman" w:hAnsi="Times New Roman" w:cs="Times New Roman"/>
          <w:color w:val="000000"/>
          <w:vertAlign w:val="subscript"/>
        </w:rPr>
        <w:t>2</w:t>
      </w:r>
      <w:r w:rsidR="001A29F7" w:rsidRPr="00826CF6">
        <w:rPr>
          <w:rFonts w:ascii="Times New Roman" w:hAnsi="Times New Roman" w:cs="Times New Roman"/>
          <w:color w:val="000000"/>
        </w:rPr>
        <w:t>·2H</w:t>
      </w:r>
      <w:r w:rsidR="001A29F7" w:rsidRPr="00826CF6">
        <w:rPr>
          <w:rFonts w:ascii="Times New Roman" w:hAnsi="Times New Roman" w:cs="Times New Roman"/>
          <w:color w:val="000000"/>
          <w:vertAlign w:val="subscript"/>
        </w:rPr>
        <w:t>2</w:t>
      </w:r>
      <w:r w:rsidR="001A29F7" w:rsidRPr="00826CF6">
        <w:rPr>
          <w:rFonts w:ascii="Times New Roman" w:hAnsi="Times New Roman" w:cs="Times New Roman"/>
          <w:color w:val="000000"/>
        </w:rPr>
        <w:t>O)</w:t>
      </w:r>
      <w:r w:rsidR="001A29F7" w:rsidRPr="00826CF6">
        <w:rPr>
          <w:rFonts w:ascii="Times New Roman" w:hAnsi="Times New Roman" w:cs="Times New Roman"/>
          <w:color w:val="000000"/>
        </w:rPr>
        <w:t>溶于</w:t>
      </w:r>
      <w:r w:rsidR="001A29F7" w:rsidRPr="00826CF6">
        <w:rPr>
          <w:rFonts w:ascii="Times New Roman" w:hAnsi="Times New Roman" w:cs="Times New Roman"/>
          <w:color w:val="000000"/>
        </w:rPr>
        <w:t>500mL</w:t>
      </w:r>
      <w:r w:rsidR="001A29F7" w:rsidRPr="00826CF6">
        <w:rPr>
          <w:rFonts w:ascii="Times New Roman" w:hAnsi="Times New Roman" w:cs="Times New Roman"/>
          <w:color w:val="000000"/>
        </w:rPr>
        <w:t>氨水</w:t>
      </w:r>
      <w:r w:rsidR="001A29F7" w:rsidRPr="00826CF6">
        <w:rPr>
          <w:rFonts w:ascii="Times New Roman" w:hAnsi="Times New Roman" w:cs="Times New Roman"/>
          <w:color w:val="000000"/>
        </w:rPr>
        <w:t>[c(NH</w:t>
      </w:r>
      <w:r w:rsidR="001A29F7" w:rsidRPr="00826CF6">
        <w:rPr>
          <w:rFonts w:ascii="Times New Roman" w:hAnsi="Times New Roman" w:cs="Times New Roman"/>
          <w:color w:val="000000"/>
          <w:vertAlign w:val="subscript"/>
        </w:rPr>
        <w:t>3</w:t>
      </w:r>
      <w:r w:rsidR="001A29F7" w:rsidRPr="00826CF6">
        <w:rPr>
          <w:rFonts w:ascii="Times New Roman" w:hAnsi="Times New Roman" w:cs="Times New Roman"/>
          <w:color w:val="000000"/>
        </w:rPr>
        <w:t>·H</w:t>
      </w:r>
      <w:r w:rsidR="001A29F7" w:rsidRPr="00826CF6">
        <w:rPr>
          <w:rFonts w:ascii="Times New Roman" w:hAnsi="Times New Roman" w:cs="Times New Roman"/>
          <w:color w:val="000000"/>
          <w:vertAlign w:val="subscript"/>
        </w:rPr>
        <w:t>2</w:t>
      </w:r>
      <w:r w:rsidR="001A29F7" w:rsidRPr="00826CF6">
        <w:rPr>
          <w:rFonts w:ascii="Times New Roman" w:hAnsi="Times New Roman" w:cs="Times New Roman"/>
          <w:color w:val="000000"/>
        </w:rPr>
        <w:t>O)=6mol/L]</w:t>
      </w:r>
      <w:r w:rsidR="001A29F7" w:rsidRPr="00826CF6">
        <w:rPr>
          <w:rFonts w:ascii="Times New Roman" w:hAnsi="Times New Roman" w:cs="Times New Roman"/>
          <w:color w:val="000000"/>
        </w:rPr>
        <w:t>中，密闭保存。</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2</w:t>
      </w:r>
      <w:r w:rsidR="001A29F7" w:rsidRPr="00826CF6">
        <w:rPr>
          <w:rFonts w:ascii="Times New Roman" w:hAnsi="Times New Roman" w:cs="Times New Roman"/>
          <w:color w:val="000000"/>
        </w:rPr>
        <w:t>.5</w:t>
      </w:r>
      <w:r w:rsidR="001A29F7" w:rsidRPr="00826CF6">
        <w:rPr>
          <w:rFonts w:ascii="Times New Roman" w:hAnsi="Times New Roman" w:cs="Times New Roman"/>
          <w:color w:val="000000"/>
        </w:rPr>
        <w:t>硫酸盐标准</w:t>
      </w:r>
      <w:r w:rsidR="00C71D39" w:rsidRPr="00826CF6">
        <w:rPr>
          <w:rFonts w:ascii="Times New Roman" w:hAnsi="Times New Roman" w:cs="Times New Roman"/>
          <w:color w:val="000000"/>
        </w:rPr>
        <w:t>储备</w:t>
      </w:r>
      <w:r w:rsidR="001A29F7" w:rsidRPr="00826CF6">
        <w:rPr>
          <w:rFonts w:ascii="Times New Roman" w:hAnsi="Times New Roman" w:cs="Times New Roman"/>
          <w:color w:val="000000"/>
        </w:rPr>
        <w:t>溶液</w:t>
      </w:r>
      <w:r w:rsidR="001A29F7" w:rsidRPr="00826CF6">
        <w:rPr>
          <w:rFonts w:ascii="Times New Roman" w:hAnsi="Times New Roman" w:cs="Times New Roman"/>
          <w:color w:val="000000"/>
        </w:rPr>
        <w:t>[ρ</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SO</w:t>
      </w:r>
      <w:r w:rsidR="001A29F7" w:rsidRPr="00826CF6">
        <w:rPr>
          <w:rFonts w:ascii="Times New Roman" w:hAnsi="Times New Roman" w:cs="Times New Roman"/>
          <w:color w:val="000000"/>
          <w:vertAlign w:val="subscript"/>
        </w:rPr>
        <w:t>4</w:t>
      </w:r>
      <w:r w:rsidR="001A29F7" w:rsidRPr="00826CF6">
        <w:rPr>
          <w:rFonts w:ascii="Times New Roman" w:hAnsi="Times New Roman" w:cs="Times New Roman"/>
          <w:color w:val="000000"/>
          <w:vertAlign w:val="superscript"/>
        </w:rPr>
        <w:t>2-</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=1mg/mL]</w:t>
      </w:r>
      <w:r w:rsidR="001A29F7" w:rsidRPr="00826CF6">
        <w:rPr>
          <w:rFonts w:ascii="Times New Roman" w:hAnsi="Times New Roman" w:cs="Times New Roman"/>
          <w:color w:val="000000"/>
        </w:rPr>
        <w:t>：称取</w:t>
      </w:r>
      <w:smartTag w:uri="urn:schemas-microsoft-com:office:smarttags" w:element="chmetcnv">
        <w:smartTagPr>
          <w:attr w:name="TCSC" w:val="0"/>
          <w:attr w:name="NumberType" w:val="1"/>
          <w:attr w:name="Negative" w:val="False"/>
          <w:attr w:name="HasSpace" w:val="False"/>
          <w:attr w:name="SourceValue" w:val="1.4786"/>
          <w:attr w:name="UnitName" w:val="g"/>
        </w:smartTagPr>
        <w:r w:rsidR="001A29F7" w:rsidRPr="00826CF6">
          <w:rPr>
            <w:rFonts w:ascii="Times New Roman" w:hAnsi="Times New Roman" w:cs="Times New Roman"/>
            <w:color w:val="000000"/>
          </w:rPr>
          <w:t>1.4786g</w:t>
        </w:r>
      </w:smartTag>
      <w:r w:rsidR="001A29F7" w:rsidRPr="00826CF6">
        <w:rPr>
          <w:rFonts w:ascii="Times New Roman" w:hAnsi="Times New Roman" w:cs="Times New Roman"/>
          <w:color w:val="000000"/>
        </w:rPr>
        <w:t>无水硫酸钠</w:t>
      </w:r>
      <w:r w:rsidR="001A29F7" w:rsidRPr="00826CF6">
        <w:rPr>
          <w:rFonts w:ascii="Times New Roman" w:hAnsi="Times New Roman" w:cs="Times New Roman"/>
          <w:color w:val="000000"/>
        </w:rPr>
        <w:t>(Na</w:t>
      </w:r>
      <w:r w:rsidR="001A29F7" w:rsidRPr="00826CF6">
        <w:rPr>
          <w:rFonts w:ascii="Times New Roman" w:hAnsi="Times New Roman" w:cs="Times New Roman"/>
          <w:color w:val="000000"/>
          <w:vertAlign w:val="subscript"/>
        </w:rPr>
        <w:t>2</w:t>
      </w:r>
      <w:r w:rsidR="001A29F7" w:rsidRPr="00826CF6">
        <w:rPr>
          <w:rFonts w:ascii="Times New Roman" w:hAnsi="Times New Roman" w:cs="Times New Roman"/>
          <w:color w:val="000000"/>
        </w:rPr>
        <w:t>SO</w:t>
      </w:r>
      <w:r w:rsidR="001A29F7" w:rsidRPr="00826CF6">
        <w:rPr>
          <w:rFonts w:ascii="Times New Roman" w:hAnsi="Times New Roman" w:cs="Times New Roman"/>
          <w:color w:val="000000"/>
          <w:vertAlign w:val="subscript"/>
        </w:rPr>
        <w:t>4</w:t>
      </w:r>
      <w:r w:rsidR="001A29F7" w:rsidRPr="00826CF6">
        <w:rPr>
          <w:rFonts w:ascii="Times New Roman" w:hAnsi="Times New Roman" w:cs="Times New Roman"/>
          <w:color w:val="000000"/>
        </w:rPr>
        <w:t xml:space="preserve">) </w:t>
      </w:r>
      <w:r w:rsidR="001A29F7" w:rsidRPr="00826CF6">
        <w:rPr>
          <w:rFonts w:ascii="Times New Roman" w:hAnsi="Times New Roman" w:cs="Times New Roman"/>
          <w:color w:val="000000"/>
        </w:rPr>
        <w:t>或</w:t>
      </w:r>
      <w:smartTag w:uri="urn:schemas-microsoft-com:office:smarttags" w:element="chmetcnv">
        <w:smartTagPr>
          <w:attr w:name="TCSC" w:val="0"/>
          <w:attr w:name="NumberType" w:val="1"/>
          <w:attr w:name="Negative" w:val="False"/>
          <w:attr w:name="HasSpace" w:val="False"/>
          <w:attr w:name="SourceValue" w:val="1.8141"/>
          <w:attr w:name="UnitName" w:val="g"/>
        </w:smartTagPr>
        <w:r w:rsidR="001A29F7" w:rsidRPr="00826CF6">
          <w:rPr>
            <w:rFonts w:ascii="Times New Roman" w:hAnsi="Times New Roman" w:cs="Times New Roman"/>
            <w:color w:val="000000"/>
          </w:rPr>
          <w:t>1.8141g</w:t>
        </w:r>
      </w:smartTag>
      <w:r w:rsidR="001A29F7" w:rsidRPr="00826CF6">
        <w:rPr>
          <w:rFonts w:ascii="Times New Roman" w:hAnsi="Times New Roman" w:cs="Times New Roman"/>
          <w:color w:val="000000"/>
        </w:rPr>
        <w:t>无水硫酸钾</w:t>
      </w:r>
      <w:r w:rsidR="001A29F7" w:rsidRPr="00826CF6">
        <w:rPr>
          <w:rFonts w:ascii="Times New Roman" w:hAnsi="Times New Roman" w:cs="Times New Roman"/>
          <w:color w:val="000000"/>
        </w:rPr>
        <w:t>(K</w:t>
      </w:r>
      <w:r w:rsidR="001A29F7" w:rsidRPr="00826CF6">
        <w:rPr>
          <w:rFonts w:ascii="Times New Roman" w:hAnsi="Times New Roman" w:cs="Times New Roman"/>
          <w:color w:val="000000"/>
          <w:vertAlign w:val="subscript"/>
        </w:rPr>
        <w:t>2</w:t>
      </w:r>
      <w:r w:rsidR="001A29F7" w:rsidRPr="00826CF6">
        <w:rPr>
          <w:rFonts w:ascii="Times New Roman" w:hAnsi="Times New Roman" w:cs="Times New Roman"/>
          <w:color w:val="000000"/>
        </w:rPr>
        <w:t>SO</w:t>
      </w:r>
      <w:r w:rsidR="001A29F7" w:rsidRPr="00826CF6">
        <w:rPr>
          <w:rFonts w:ascii="Times New Roman" w:hAnsi="Times New Roman" w:cs="Times New Roman"/>
          <w:color w:val="000000"/>
          <w:vertAlign w:val="subscript"/>
        </w:rPr>
        <w:t>4</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溶于纯水中，并定容至</w:t>
      </w:r>
      <w:r w:rsidR="001A29F7" w:rsidRPr="00826CF6">
        <w:rPr>
          <w:rFonts w:ascii="Times New Roman" w:hAnsi="Times New Roman" w:cs="Times New Roman"/>
          <w:color w:val="000000"/>
        </w:rPr>
        <w:t>1000mL</w:t>
      </w:r>
      <w:r w:rsidR="001A29F7" w:rsidRPr="00826CF6">
        <w:rPr>
          <w:rFonts w:ascii="Times New Roman" w:hAnsi="Times New Roman" w:cs="Times New Roman"/>
          <w:color w:val="000000"/>
        </w:rPr>
        <w:t>。</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lastRenderedPageBreak/>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2</w:t>
      </w:r>
      <w:r w:rsidR="001A29F7" w:rsidRPr="00826CF6">
        <w:rPr>
          <w:rFonts w:ascii="Times New Roman" w:hAnsi="Times New Roman" w:cs="Times New Roman"/>
          <w:color w:val="000000"/>
        </w:rPr>
        <w:t>.6</w:t>
      </w:r>
      <w:r w:rsidR="001A29F7" w:rsidRPr="00826CF6">
        <w:rPr>
          <w:rFonts w:ascii="Times New Roman" w:hAnsi="Times New Roman" w:cs="Times New Roman"/>
          <w:color w:val="000000"/>
        </w:rPr>
        <w:t>硫酸盐标准使用溶液</w:t>
      </w:r>
      <w:r w:rsidR="001A29F7" w:rsidRPr="00826CF6">
        <w:rPr>
          <w:rFonts w:ascii="Times New Roman" w:hAnsi="Times New Roman" w:cs="Times New Roman"/>
          <w:color w:val="000000"/>
        </w:rPr>
        <w:t>[ρ(SO</w:t>
      </w:r>
      <w:r w:rsidR="001A29F7" w:rsidRPr="00826CF6">
        <w:rPr>
          <w:rFonts w:ascii="Times New Roman" w:hAnsi="Times New Roman" w:cs="Times New Roman"/>
          <w:color w:val="000000"/>
          <w:vertAlign w:val="subscript"/>
        </w:rPr>
        <w:t>4</w:t>
      </w:r>
      <w:r w:rsidR="001A29F7" w:rsidRPr="00826CF6">
        <w:rPr>
          <w:rFonts w:ascii="Times New Roman" w:hAnsi="Times New Roman" w:cs="Times New Roman"/>
          <w:color w:val="000000"/>
          <w:vertAlign w:val="superscript"/>
        </w:rPr>
        <w:t>2-</w:t>
      </w:r>
      <w:r w:rsidR="001A29F7" w:rsidRPr="00826CF6">
        <w:rPr>
          <w:rFonts w:ascii="Times New Roman" w:hAnsi="Times New Roman" w:cs="Times New Roman"/>
          <w:color w:val="000000"/>
        </w:rPr>
        <w:t>)=0.05mg/mL]</w:t>
      </w:r>
      <w:r w:rsidR="001A29F7" w:rsidRPr="00826CF6">
        <w:rPr>
          <w:rFonts w:ascii="Times New Roman" w:hAnsi="Times New Roman" w:cs="Times New Roman"/>
          <w:color w:val="000000"/>
        </w:rPr>
        <w:t>：吸取</w:t>
      </w:r>
      <w:r w:rsidR="001A29F7" w:rsidRPr="00826CF6">
        <w:rPr>
          <w:rFonts w:ascii="Times New Roman" w:hAnsi="Times New Roman" w:cs="Times New Roman"/>
          <w:color w:val="000000"/>
        </w:rPr>
        <w:t>25.00mL</w:t>
      </w:r>
      <w:r w:rsidR="001A29F7" w:rsidRPr="00826CF6">
        <w:rPr>
          <w:rFonts w:ascii="Times New Roman" w:hAnsi="Times New Roman" w:cs="Times New Roman"/>
          <w:color w:val="000000"/>
        </w:rPr>
        <w:t>硫酸盐标准</w:t>
      </w:r>
      <w:r w:rsidR="00C71D39" w:rsidRPr="00826CF6">
        <w:rPr>
          <w:rFonts w:ascii="Times New Roman" w:hAnsi="Times New Roman" w:cs="Times New Roman"/>
          <w:color w:val="000000"/>
        </w:rPr>
        <w:t>储备</w:t>
      </w:r>
      <w:r w:rsidR="001A29F7" w:rsidRPr="00826CF6">
        <w:rPr>
          <w:rFonts w:ascii="Times New Roman" w:hAnsi="Times New Roman" w:cs="Times New Roman"/>
          <w:color w:val="000000"/>
        </w:rPr>
        <w:t>溶液，用纯水定容至</w:t>
      </w:r>
      <w:r w:rsidR="001A29F7" w:rsidRPr="00826CF6">
        <w:rPr>
          <w:rFonts w:ascii="Times New Roman" w:hAnsi="Times New Roman" w:cs="Times New Roman"/>
          <w:color w:val="000000"/>
        </w:rPr>
        <w:t>500mL</w:t>
      </w:r>
      <w:r w:rsidR="001A29F7" w:rsidRPr="00826CF6">
        <w:rPr>
          <w:rFonts w:ascii="Times New Roman" w:hAnsi="Times New Roman" w:cs="Times New Roman"/>
          <w:color w:val="000000"/>
        </w:rPr>
        <w:t>。</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3</w:t>
      </w:r>
      <w:r w:rsidR="00D10738" w:rsidRPr="00826CF6">
        <w:rPr>
          <w:rFonts w:ascii="Times New Roman" w:hAnsi="Times New Roman" w:cs="Times New Roman"/>
          <w:color w:val="000000"/>
        </w:rPr>
        <w:t>仪器和设备</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3</w:t>
      </w:r>
      <w:r w:rsidR="001A29F7" w:rsidRPr="00826CF6">
        <w:rPr>
          <w:rFonts w:ascii="Times New Roman" w:hAnsi="Times New Roman" w:cs="Times New Roman"/>
          <w:color w:val="000000"/>
        </w:rPr>
        <w:t>.1</w:t>
      </w:r>
      <w:r w:rsidR="001A29F7" w:rsidRPr="00826CF6">
        <w:rPr>
          <w:rFonts w:ascii="Times New Roman" w:hAnsi="Times New Roman" w:cs="Times New Roman"/>
          <w:color w:val="000000"/>
        </w:rPr>
        <w:t>分光光度计</w:t>
      </w:r>
      <w:r w:rsidR="007D46A5" w:rsidRPr="00826CF6">
        <w:rPr>
          <w:rFonts w:ascii="Times New Roman" w:hAnsi="Times New Roman" w:cs="Times New Roman"/>
          <w:color w:val="000000"/>
        </w:rPr>
        <w:t>。</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3</w:t>
      </w:r>
      <w:r w:rsidR="001A29F7" w:rsidRPr="00826CF6">
        <w:rPr>
          <w:rFonts w:ascii="Times New Roman" w:hAnsi="Times New Roman" w:cs="Times New Roman"/>
          <w:color w:val="000000"/>
        </w:rPr>
        <w:t>.2</w:t>
      </w:r>
      <w:r w:rsidR="001A29F7" w:rsidRPr="00826CF6">
        <w:rPr>
          <w:rFonts w:ascii="Times New Roman" w:hAnsi="Times New Roman" w:cs="Times New Roman"/>
          <w:color w:val="000000"/>
        </w:rPr>
        <w:t>比色管：</w:t>
      </w:r>
      <w:r w:rsidR="001A29F7" w:rsidRPr="00826CF6">
        <w:rPr>
          <w:rFonts w:ascii="Times New Roman" w:hAnsi="Times New Roman" w:cs="Times New Roman"/>
          <w:color w:val="000000"/>
        </w:rPr>
        <w:t>25mL</w:t>
      </w:r>
      <w:r w:rsidR="007D46A5" w:rsidRPr="00826CF6">
        <w:rPr>
          <w:rFonts w:ascii="Times New Roman" w:hAnsi="Times New Roman" w:cs="Times New Roman"/>
          <w:color w:val="000000"/>
        </w:rPr>
        <w:t>。</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3</w:t>
      </w:r>
      <w:r w:rsidR="001A29F7" w:rsidRPr="00826CF6">
        <w:rPr>
          <w:rFonts w:ascii="Times New Roman" w:hAnsi="Times New Roman" w:cs="Times New Roman"/>
          <w:color w:val="000000"/>
        </w:rPr>
        <w:t>.3</w:t>
      </w:r>
      <w:r w:rsidR="001A29F7" w:rsidRPr="00826CF6">
        <w:rPr>
          <w:rFonts w:ascii="Times New Roman" w:hAnsi="Times New Roman" w:cs="Times New Roman"/>
          <w:color w:val="000000"/>
        </w:rPr>
        <w:t>玻璃漏斗。</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4</w:t>
      </w:r>
      <w:r w:rsidR="001A29F7" w:rsidRPr="00826CF6">
        <w:rPr>
          <w:rFonts w:ascii="Times New Roman" w:hAnsi="Times New Roman" w:cs="Times New Roman"/>
          <w:color w:val="000000"/>
        </w:rPr>
        <w:t>分析步骤</w:t>
      </w:r>
    </w:p>
    <w:p w:rsidR="003C4EEA" w:rsidRPr="00826CF6" w:rsidRDefault="001A29F7">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吸取</w:t>
      </w:r>
      <w:r w:rsidRPr="00826CF6">
        <w:rPr>
          <w:rFonts w:ascii="Times New Roman" w:hAnsi="Times New Roman" w:cs="Times New Roman"/>
          <w:color w:val="000000"/>
        </w:rPr>
        <w:t>10.0mL</w:t>
      </w:r>
      <w:r w:rsidRPr="00826CF6">
        <w:rPr>
          <w:rFonts w:ascii="Times New Roman" w:hAnsi="Times New Roman" w:cs="Times New Roman"/>
          <w:color w:val="000000"/>
        </w:rPr>
        <w:t>水样于</w:t>
      </w:r>
      <w:r w:rsidRPr="00826CF6">
        <w:rPr>
          <w:rFonts w:ascii="Times New Roman" w:hAnsi="Times New Roman" w:cs="Times New Roman"/>
          <w:color w:val="000000"/>
        </w:rPr>
        <w:t>25mL</w:t>
      </w:r>
      <w:r w:rsidRPr="00826CF6">
        <w:rPr>
          <w:rFonts w:ascii="Times New Roman" w:hAnsi="Times New Roman" w:cs="Times New Roman"/>
          <w:color w:val="000000"/>
        </w:rPr>
        <w:t>比色管中。另取</w:t>
      </w:r>
      <w:r w:rsidRPr="00826CF6">
        <w:rPr>
          <w:rFonts w:ascii="Times New Roman" w:hAnsi="Times New Roman" w:cs="Times New Roman"/>
          <w:color w:val="000000"/>
        </w:rPr>
        <w:t>25mL</w:t>
      </w:r>
      <w:r w:rsidRPr="00826CF6">
        <w:rPr>
          <w:rFonts w:ascii="Times New Roman" w:hAnsi="Times New Roman" w:cs="Times New Roman"/>
          <w:color w:val="000000"/>
        </w:rPr>
        <w:t>比色管</w:t>
      </w:r>
      <w:r w:rsidRPr="00826CF6">
        <w:rPr>
          <w:rFonts w:ascii="Times New Roman" w:hAnsi="Times New Roman" w:cs="Times New Roman"/>
          <w:color w:val="000000"/>
        </w:rPr>
        <w:t>7</w:t>
      </w:r>
      <w:r w:rsidRPr="00826CF6">
        <w:rPr>
          <w:rFonts w:ascii="Times New Roman" w:hAnsi="Times New Roman" w:cs="Times New Roman"/>
          <w:color w:val="000000"/>
        </w:rPr>
        <w:t>支，分别加入硫酸盐标准使用溶液</w:t>
      </w:r>
      <w:r w:rsidRPr="00826CF6">
        <w:rPr>
          <w:rFonts w:ascii="Times New Roman" w:hAnsi="Times New Roman" w:cs="Times New Roman"/>
          <w:color w:val="000000"/>
        </w:rPr>
        <w:t>0</w:t>
      </w:r>
      <w:r w:rsidRPr="00826CF6">
        <w:rPr>
          <w:rFonts w:ascii="Times New Roman" w:hAnsi="Times New Roman" w:cs="Times New Roman"/>
          <w:color w:val="000000"/>
        </w:rPr>
        <w:t>，</w:t>
      </w:r>
      <w:r w:rsidR="00DA3C44">
        <w:rPr>
          <w:rFonts w:ascii="Times New Roman" w:hAnsi="Times New Roman" w:cs="Times New Roman" w:hint="eastAsia"/>
          <w:color w:val="000000"/>
        </w:rPr>
        <w:t>0</w:t>
      </w:r>
      <w:r w:rsidRPr="00826CF6">
        <w:rPr>
          <w:rFonts w:ascii="Times New Roman" w:hAnsi="Times New Roman" w:cs="Times New Roman"/>
          <w:color w:val="000000"/>
        </w:rPr>
        <w:t>.10</w:t>
      </w:r>
      <w:r w:rsidRPr="00826CF6">
        <w:rPr>
          <w:rFonts w:ascii="Times New Roman" w:hAnsi="Times New Roman" w:cs="Times New Roman"/>
          <w:color w:val="000000"/>
        </w:rPr>
        <w:t>，</w:t>
      </w:r>
      <w:r w:rsidRPr="00826CF6">
        <w:rPr>
          <w:rFonts w:ascii="Times New Roman" w:hAnsi="Times New Roman" w:cs="Times New Roman"/>
          <w:color w:val="000000"/>
        </w:rPr>
        <w:t>0.20</w:t>
      </w:r>
      <w:r w:rsidRPr="00826CF6">
        <w:rPr>
          <w:rFonts w:ascii="Times New Roman" w:hAnsi="Times New Roman" w:cs="Times New Roman"/>
          <w:color w:val="000000"/>
        </w:rPr>
        <w:t>，</w:t>
      </w:r>
      <w:r w:rsidRPr="00826CF6">
        <w:rPr>
          <w:rFonts w:ascii="Times New Roman" w:hAnsi="Times New Roman" w:cs="Times New Roman"/>
          <w:color w:val="000000"/>
        </w:rPr>
        <w:t>0.40</w:t>
      </w:r>
      <w:r w:rsidR="0053723E">
        <w:rPr>
          <w:rFonts w:ascii="Times New Roman" w:hAnsi="Times New Roman" w:cs="Times New Roman"/>
          <w:color w:val="000000"/>
        </w:rPr>
        <w:t>，</w:t>
      </w:r>
      <w:r w:rsidRPr="00826CF6">
        <w:rPr>
          <w:rFonts w:ascii="Times New Roman" w:hAnsi="Times New Roman" w:cs="Times New Roman"/>
          <w:color w:val="000000"/>
        </w:rPr>
        <w:t>0.60</w:t>
      </w:r>
      <w:r w:rsidRPr="00826CF6">
        <w:rPr>
          <w:rFonts w:ascii="Times New Roman" w:hAnsi="Times New Roman" w:cs="Times New Roman"/>
          <w:color w:val="000000"/>
        </w:rPr>
        <w:t>，</w:t>
      </w:r>
      <w:r w:rsidRPr="00826CF6">
        <w:rPr>
          <w:rFonts w:ascii="Times New Roman" w:hAnsi="Times New Roman" w:cs="Times New Roman"/>
          <w:color w:val="000000"/>
        </w:rPr>
        <w:t>0.80</w:t>
      </w:r>
      <w:r w:rsidRPr="00826CF6">
        <w:rPr>
          <w:rFonts w:ascii="Times New Roman" w:hAnsi="Times New Roman" w:cs="Times New Roman"/>
          <w:color w:val="000000"/>
        </w:rPr>
        <w:t>和</w:t>
      </w:r>
      <w:r w:rsidRPr="00826CF6">
        <w:rPr>
          <w:rFonts w:ascii="Times New Roman" w:hAnsi="Times New Roman" w:cs="Times New Roman"/>
          <w:color w:val="000000"/>
        </w:rPr>
        <w:t>1.00mL</w:t>
      </w:r>
      <w:r w:rsidRPr="00826CF6">
        <w:rPr>
          <w:rFonts w:ascii="Times New Roman" w:hAnsi="Times New Roman" w:cs="Times New Roman"/>
          <w:color w:val="000000"/>
        </w:rPr>
        <w:t>，加纯水至</w:t>
      </w:r>
      <w:r w:rsidRPr="00826CF6">
        <w:rPr>
          <w:rFonts w:ascii="Times New Roman" w:hAnsi="Times New Roman" w:cs="Times New Roman"/>
          <w:color w:val="000000"/>
        </w:rPr>
        <w:t>10mL</w:t>
      </w:r>
      <w:r w:rsidRPr="00826CF6">
        <w:rPr>
          <w:rFonts w:ascii="Times New Roman" w:hAnsi="Times New Roman" w:cs="Times New Roman"/>
          <w:color w:val="000000"/>
        </w:rPr>
        <w:t>。将铬酸钡悬浊液充分摇匀</w:t>
      </w:r>
      <w:r w:rsidR="00E825C3" w:rsidRPr="00826CF6">
        <w:rPr>
          <w:rFonts w:ascii="Times New Roman" w:hAnsi="Times New Roman" w:cs="Times New Roman"/>
          <w:color w:val="000000"/>
        </w:rPr>
        <w:t>，</w:t>
      </w:r>
      <w:r w:rsidRPr="00826CF6">
        <w:rPr>
          <w:rFonts w:ascii="Times New Roman" w:hAnsi="Times New Roman" w:cs="Times New Roman"/>
          <w:color w:val="000000"/>
        </w:rPr>
        <w:t>迅速而准确地向水样及标准系列管中各加</w:t>
      </w:r>
      <w:r w:rsidRPr="00826CF6">
        <w:rPr>
          <w:rFonts w:ascii="Times New Roman" w:hAnsi="Times New Roman" w:cs="Times New Roman"/>
          <w:color w:val="000000"/>
        </w:rPr>
        <w:t>5.0mL</w:t>
      </w:r>
      <w:r w:rsidRPr="00826CF6">
        <w:rPr>
          <w:rFonts w:ascii="Times New Roman" w:hAnsi="Times New Roman" w:cs="Times New Roman"/>
          <w:color w:val="000000"/>
        </w:rPr>
        <w:t>充分混合</w:t>
      </w:r>
      <w:r w:rsidR="00E825C3" w:rsidRPr="00826CF6">
        <w:rPr>
          <w:rFonts w:ascii="Times New Roman" w:hAnsi="Times New Roman" w:cs="Times New Roman"/>
          <w:color w:val="000000"/>
        </w:rPr>
        <w:t>，</w:t>
      </w:r>
      <w:r w:rsidRPr="00826CF6">
        <w:rPr>
          <w:rFonts w:ascii="Times New Roman" w:hAnsi="Times New Roman" w:cs="Times New Roman"/>
          <w:color w:val="000000"/>
        </w:rPr>
        <w:t>静置</w:t>
      </w:r>
      <w:r w:rsidRPr="00826CF6">
        <w:rPr>
          <w:rFonts w:ascii="Times New Roman" w:hAnsi="Times New Roman" w:cs="Times New Roman"/>
          <w:color w:val="000000"/>
        </w:rPr>
        <w:t>3 min</w:t>
      </w:r>
      <w:r w:rsidRPr="00826CF6">
        <w:rPr>
          <w:rFonts w:ascii="Times New Roman" w:hAnsi="Times New Roman" w:cs="Times New Roman"/>
          <w:color w:val="000000"/>
        </w:rPr>
        <w:t>。各加</w:t>
      </w:r>
      <w:r w:rsidRPr="00826CF6">
        <w:rPr>
          <w:rFonts w:ascii="Times New Roman" w:hAnsi="Times New Roman" w:cs="Times New Roman"/>
          <w:color w:val="000000"/>
        </w:rPr>
        <w:t>1.0mL</w:t>
      </w:r>
      <w:r w:rsidRPr="00826CF6">
        <w:rPr>
          <w:rFonts w:ascii="Times New Roman" w:hAnsi="Times New Roman" w:cs="Times New Roman"/>
          <w:color w:val="000000"/>
        </w:rPr>
        <w:t>钙</w:t>
      </w:r>
      <w:r w:rsidRPr="00826CF6">
        <w:rPr>
          <w:rFonts w:ascii="Times New Roman" w:hAnsi="Times New Roman" w:cs="Times New Roman"/>
          <w:color w:val="000000"/>
        </w:rPr>
        <w:t>-</w:t>
      </w:r>
      <w:r w:rsidRPr="00826CF6">
        <w:rPr>
          <w:rFonts w:ascii="Times New Roman" w:hAnsi="Times New Roman" w:cs="Times New Roman"/>
          <w:color w:val="000000"/>
        </w:rPr>
        <w:t>氨溶液，混匀。再各加</w:t>
      </w:r>
      <w:r w:rsidRPr="00826CF6">
        <w:rPr>
          <w:rFonts w:ascii="Times New Roman" w:hAnsi="Times New Roman" w:cs="Times New Roman"/>
          <w:color w:val="000000"/>
        </w:rPr>
        <w:t>10mL</w:t>
      </w:r>
      <w:r w:rsidRPr="00826CF6">
        <w:rPr>
          <w:rFonts w:ascii="Times New Roman" w:hAnsi="Times New Roman" w:cs="Times New Roman"/>
          <w:color w:val="000000"/>
        </w:rPr>
        <w:t>乙醇，盖塞，猛烈振摇</w:t>
      </w:r>
      <w:r w:rsidRPr="00826CF6">
        <w:rPr>
          <w:rFonts w:ascii="Times New Roman" w:hAnsi="Times New Roman" w:cs="Times New Roman"/>
          <w:color w:val="000000"/>
        </w:rPr>
        <w:t>1 min</w:t>
      </w:r>
      <w:r w:rsidRPr="00826CF6">
        <w:rPr>
          <w:rFonts w:ascii="Times New Roman" w:hAnsi="Times New Roman" w:cs="Times New Roman"/>
          <w:color w:val="000000"/>
        </w:rPr>
        <w:t>。用慢速定量滤纸过滤，弃去最初的</w:t>
      </w:r>
      <w:r w:rsidRPr="00826CF6">
        <w:rPr>
          <w:rFonts w:ascii="Times New Roman" w:hAnsi="Times New Roman" w:cs="Times New Roman"/>
          <w:color w:val="000000"/>
        </w:rPr>
        <w:t>10mL</w:t>
      </w:r>
      <w:r w:rsidRPr="00826CF6">
        <w:rPr>
          <w:rFonts w:ascii="Times New Roman" w:hAnsi="Times New Roman" w:cs="Times New Roman"/>
          <w:color w:val="000000"/>
        </w:rPr>
        <w:t>滤液，收集以后的滤液于</w:t>
      </w:r>
      <w:r w:rsidRPr="00826CF6">
        <w:rPr>
          <w:rFonts w:ascii="Times New Roman" w:hAnsi="Times New Roman" w:cs="Times New Roman"/>
          <w:color w:val="000000"/>
        </w:rPr>
        <w:t>10mL</w:t>
      </w:r>
      <w:r w:rsidRPr="00826CF6">
        <w:rPr>
          <w:rFonts w:ascii="Times New Roman" w:hAnsi="Times New Roman" w:cs="Times New Roman"/>
          <w:color w:val="000000"/>
        </w:rPr>
        <w:t>比色管中。于波长</w:t>
      </w:r>
      <w:r w:rsidRPr="00826CF6">
        <w:rPr>
          <w:rFonts w:ascii="Times New Roman" w:hAnsi="Times New Roman" w:cs="Times New Roman"/>
          <w:color w:val="000000"/>
        </w:rPr>
        <w:t>420nm</w:t>
      </w:r>
      <w:r w:rsidRPr="00826CF6">
        <w:rPr>
          <w:rFonts w:ascii="Times New Roman" w:hAnsi="Times New Roman" w:cs="Times New Roman"/>
          <w:color w:val="000000"/>
        </w:rPr>
        <w:t>处，用</w:t>
      </w:r>
      <w:smartTag w:uri="urn:schemas-microsoft-com:office:smarttags" w:element="chmetcnv">
        <w:smartTagPr>
          <w:attr w:name="TCSC" w:val="0"/>
          <w:attr w:name="NumberType" w:val="1"/>
          <w:attr w:name="Negative" w:val="False"/>
          <w:attr w:name="HasSpace" w:val="False"/>
          <w:attr w:name="SourceValue" w:val="3"/>
          <w:attr w:name="UnitName" w:val="cm"/>
        </w:smartTagPr>
        <w:r w:rsidRPr="00826CF6">
          <w:rPr>
            <w:rFonts w:ascii="Times New Roman" w:hAnsi="Times New Roman" w:cs="Times New Roman"/>
            <w:color w:val="000000"/>
          </w:rPr>
          <w:t>3cm</w:t>
        </w:r>
      </w:smartTag>
      <w:r w:rsidRPr="00826CF6">
        <w:rPr>
          <w:rFonts w:ascii="Times New Roman" w:hAnsi="Times New Roman" w:cs="Times New Roman"/>
          <w:color w:val="000000"/>
        </w:rPr>
        <w:t>比色皿，以纯水为参比，测定吸光度。绘制</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，从曲线上查出水样中硫酸盐质量。</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5</w:t>
      </w:r>
      <w:r w:rsidR="008A6C54" w:rsidRPr="00826CF6">
        <w:rPr>
          <w:rFonts w:ascii="Times New Roman" w:hAnsi="Times New Roman" w:cs="Times New Roman"/>
          <w:color w:val="000000"/>
        </w:rPr>
        <w:t>分析结果的表述</w:t>
      </w:r>
    </w:p>
    <w:p w:rsidR="000C6B74" w:rsidRPr="00826CF6" w:rsidRDefault="000C6B74" w:rsidP="00AF33E1">
      <w:pPr>
        <w:pStyle w:val="af4"/>
        <w:rPr>
          <w:rFonts w:ascii="Times New Roman" w:hAnsi="Times New Roman" w:cs="Times New Roman"/>
          <w:color w:val="000000"/>
        </w:rPr>
      </w:pPr>
      <w:r w:rsidRPr="00826CF6">
        <w:rPr>
          <w:rFonts w:ascii="Times New Roman" w:hAnsi="Times New Roman" w:cs="Times New Roman"/>
          <w:color w:val="000000"/>
        </w:rPr>
        <w:t>水样中硫酸盐（</w:t>
      </w:r>
      <w:r w:rsidRPr="00826CF6">
        <w:rPr>
          <w:rFonts w:ascii="Times New Roman" w:hAnsi="Times New Roman" w:cs="Times New Roman"/>
          <w:color w:val="000000"/>
        </w:rPr>
        <w:t>SO4</w:t>
      </w:r>
      <w:r w:rsidR="00CD1058" w:rsidRPr="00826CF6">
        <w:rPr>
          <w:rFonts w:ascii="Times New Roman" w:hAnsi="Times New Roman" w:cs="Times New Roman"/>
          <w:color w:val="000000"/>
          <w:vertAlign w:val="superscript"/>
        </w:rPr>
        <w:t>2-</w:t>
      </w:r>
      <w:r w:rsidRPr="00826CF6">
        <w:rPr>
          <w:rFonts w:ascii="Times New Roman" w:hAnsi="Times New Roman" w:cs="Times New Roman"/>
          <w:color w:val="000000"/>
        </w:rPr>
        <w:t>）的质量浓度按式（</w:t>
      </w:r>
      <w:r w:rsidRPr="00826CF6">
        <w:rPr>
          <w:rFonts w:ascii="Times New Roman" w:hAnsi="Times New Roman" w:cs="Times New Roman"/>
          <w:color w:val="000000"/>
        </w:rPr>
        <w:t>8</w:t>
      </w:r>
      <w:r w:rsidR="00A40966">
        <w:rPr>
          <w:rFonts w:ascii="Times New Roman" w:hAnsi="Times New Roman" w:cs="Times New Roman" w:hint="eastAsia"/>
          <w:color w:val="000000"/>
        </w:rPr>
        <w:t>6</w:t>
      </w:r>
      <w:r w:rsidRPr="00826CF6">
        <w:rPr>
          <w:rFonts w:ascii="Times New Roman" w:hAnsi="Times New Roman" w:cs="Times New Roman"/>
          <w:color w:val="000000"/>
        </w:rPr>
        <w:t>）计算。</w:t>
      </w:r>
    </w:p>
    <w:p w:rsidR="003C4EEA" w:rsidRPr="00826CF6" w:rsidRDefault="001A29F7">
      <w:pPr>
        <w:pStyle w:val="af4"/>
        <w:jc w:val="right"/>
        <w:rPr>
          <w:rFonts w:ascii="Times New Roman" w:hAnsi="Times New Roman" w:cs="Times New Roman"/>
          <w:color w:val="000000"/>
        </w:rPr>
      </w:pPr>
      <w:r w:rsidRPr="00826CF6">
        <w:rPr>
          <w:rFonts w:ascii="Times New Roman" w:hAnsi="Times New Roman" w:cs="Times New Roman"/>
          <w:color w:val="000000"/>
          <w:position w:val="-24"/>
        </w:rPr>
        <w:object w:dxaOrig="2040" w:dyaOrig="620">
          <v:shape id="_x0000_i1076" type="#_x0000_t75" style="width:102pt;height:30.75pt" o:ole="">
            <v:imagedata r:id="rId110" o:title=""/>
          </v:shape>
          <o:OLEObject Type="Embed" ProgID="Equation.3" ShapeID="_x0000_i1076" DrawAspect="Content" ObjectID="_1490787213" r:id="rId111"/>
        </w:object>
      </w:r>
      <w:r w:rsidR="000C6B74" w:rsidRPr="00826CF6">
        <w:rPr>
          <w:rFonts w:ascii="Times New Roman" w:hAnsi="Times New Roman" w:cs="Times New Roman"/>
          <w:color w:val="000000"/>
        </w:rPr>
        <w:t>…………………………</w:t>
      </w:r>
      <w:r w:rsidR="000C6B74" w:rsidRPr="00826CF6">
        <w:rPr>
          <w:rFonts w:ascii="Times New Roman" w:hAnsi="Times New Roman" w:cs="Times New Roman"/>
          <w:color w:val="000000"/>
        </w:rPr>
        <w:t>（</w:t>
      </w:r>
      <w:r w:rsidR="000C6B74" w:rsidRPr="00826CF6">
        <w:rPr>
          <w:rFonts w:ascii="Times New Roman" w:hAnsi="Times New Roman" w:cs="Times New Roman"/>
          <w:color w:val="000000"/>
        </w:rPr>
        <w:t>8</w:t>
      </w:r>
      <w:r w:rsidR="00A40966">
        <w:rPr>
          <w:rFonts w:ascii="Times New Roman" w:hAnsi="Times New Roman" w:cs="Times New Roman" w:hint="eastAsia"/>
          <w:color w:val="000000"/>
        </w:rPr>
        <w:t>6</w:t>
      </w:r>
      <w:r w:rsidR="000C6B74" w:rsidRPr="00826CF6">
        <w:rPr>
          <w:rFonts w:ascii="Times New Roman" w:hAnsi="Times New Roman" w:cs="Times New Roman"/>
          <w:color w:val="000000"/>
        </w:rPr>
        <w:t>）</w:t>
      </w:r>
    </w:p>
    <w:p w:rsidR="000B6580" w:rsidRPr="00826CF6" w:rsidRDefault="001A29F7" w:rsidP="00AF33E1">
      <w:pPr>
        <w:pStyle w:val="af4"/>
        <w:rPr>
          <w:rFonts w:ascii="Times New Roman" w:hAnsi="Times New Roman" w:cs="Times New Roman"/>
          <w:color w:val="000000"/>
        </w:rPr>
      </w:pPr>
      <w:r w:rsidRPr="00826CF6">
        <w:rPr>
          <w:rFonts w:ascii="Times New Roman" w:hAnsi="Times New Roman" w:cs="Times New Roman"/>
          <w:color w:val="000000"/>
        </w:rPr>
        <w:t>式中：</w:t>
      </w:r>
    </w:p>
    <w:p w:rsidR="001A29F7" w:rsidRPr="00826CF6" w:rsidRDefault="001A29F7" w:rsidP="000B6580">
      <w:pPr>
        <w:pStyle w:val="af4"/>
        <w:ind w:firstLineChars="150" w:firstLine="315"/>
        <w:rPr>
          <w:rFonts w:ascii="Times New Roman" w:hAnsi="Times New Roman" w:cs="Times New Roman"/>
          <w:color w:val="000000"/>
        </w:rPr>
      </w:pPr>
      <w:r w:rsidRPr="00826CF6">
        <w:rPr>
          <w:rFonts w:ascii="Times New Roman" w:hAnsi="Times New Roman" w:cs="Times New Roman"/>
          <w:color w:val="000000"/>
        </w:rPr>
        <w:t>ρ(SO</w:t>
      </w:r>
      <w:r w:rsidRPr="00826CF6">
        <w:rPr>
          <w:rFonts w:ascii="Times New Roman" w:hAnsi="Times New Roman" w:cs="Times New Roman"/>
          <w:color w:val="000000"/>
          <w:vertAlign w:val="subscript"/>
        </w:rPr>
        <w:t>4</w:t>
      </w:r>
      <w:r w:rsidRPr="00826CF6">
        <w:rPr>
          <w:rFonts w:ascii="Times New Roman" w:hAnsi="Times New Roman" w:cs="Times New Roman"/>
          <w:color w:val="000000"/>
          <w:vertAlign w:val="superscript"/>
        </w:rPr>
        <w:t>2-</w:t>
      </w:r>
      <w:r w:rsidRPr="00826CF6">
        <w:rPr>
          <w:rFonts w:ascii="Times New Roman" w:hAnsi="Times New Roman" w:cs="Times New Roman"/>
          <w:color w:val="000000"/>
        </w:rPr>
        <w:t>)——</w:t>
      </w:r>
      <w:r w:rsidRPr="00826CF6">
        <w:rPr>
          <w:rFonts w:ascii="Times New Roman" w:hAnsi="Times New Roman" w:cs="Times New Roman"/>
          <w:color w:val="000000"/>
        </w:rPr>
        <w:t>水样中硫酸盐（</w:t>
      </w:r>
      <w:r w:rsidRPr="00826CF6">
        <w:rPr>
          <w:rFonts w:ascii="Times New Roman" w:hAnsi="Times New Roman" w:cs="Times New Roman"/>
          <w:color w:val="000000"/>
        </w:rPr>
        <w:t>SO</w:t>
      </w:r>
      <w:r w:rsidRPr="00826CF6">
        <w:rPr>
          <w:rFonts w:ascii="Times New Roman" w:hAnsi="Times New Roman" w:cs="Times New Roman"/>
          <w:color w:val="000000"/>
          <w:vertAlign w:val="subscript"/>
        </w:rPr>
        <w:t>4</w:t>
      </w:r>
      <w:r w:rsidRPr="00826CF6">
        <w:rPr>
          <w:rFonts w:ascii="Times New Roman" w:hAnsi="Times New Roman" w:cs="Times New Roman"/>
          <w:color w:val="000000"/>
          <w:vertAlign w:val="superscript"/>
        </w:rPr>
        <w:t>2-</w:t>
      </w:r>
      <w:r w:rsidRPr="00826CF6">
        <w:rPr>
          <w:rFonts w:ascii="Times New Roman" w:hAnsi="Times New Roman" w:cs="Times New Roman"/>
          <w:color w:val="000000"/>
        </w:rPr>
        <w:t>）质量浓度，</w:t>
      </w:r>
      <w:r w:rsidR="00E825C3" w:rsidRPr="00826CF6">
        <w:rPr>
          <w:rFonts w:ascii="Times New Roman" w:hAnsi="Times New Roman" w:cs="Times New Roman"/>
        </w:rPr>
        <w:t>单位为毫克每升（</w:t>
      </w:r>
      <w:r w:rsidR="00E825C3" w:rsidRPr="00826CF6">
        <w:rPr>
          <w:rFonts w:ascii="Times New Roman" w:hAnsi="Times New Roman" w:cs="Times New Roman"/>
        </w:rPr>
        <w:t>mg/L</w:t>
      </w:r>
      <w:r w:rsidR="00E825C3" w:rsidRPr="00826CF6">
        <w:rPr>
          <w:rFonts w:ascii="Times New Roman" w:hAnsi="Times New Roman" w:cs="Times New Roman"/>
        </w:rPr>
        <w:t>）</w:t>
      </w:r>
      <w:r w:rsidRPr="00826CF6">
        <w:rPr>
          <w:rFonts w:ascii="Times New Roman" w:hAnsi="Times New Roman" w:cs="Times New Roman"/>
          <w:color w:val="000000"/>
        </w:rPr>
        <w:t>；</w:t>
      </w:r>
    </w:p>
    <w:p w:rsidR="001A29F7" w:rsidRPr="00826CF6" w:rsidRDefault="001A29F7"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m——</w:t>
      </w:r>
      <w:r w:rsidRPr="00826CF6">
        <w:rPr>
          <w:rFonts w:ascii="Times New Roman" w:hAnsi="Times New Roman" w:cs="Times New Roman"/>
          <w:color w:val="000000"/>
        </w:rPr>
        <w:t>从</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上查得水样中硫酸盐的质量，</w:t>
      </w:r>
      <w:r w:rsidR="00E825C3" w:rsidRPr="00826CF6">
        <w:rPr>
          <w:rFonts w:ascii="Times New Roman" w:hAnsi="Times New Roman" w:cs="Times New Roman"/>
        </w:rPr>
        <w:t>单位为毫克（</w:t>
      </w:r>
      <w:r w:rsidR="00E825C3" w:rsidRPr="00826CF6">
        <w:rPr>
          <w:rFonts w:ascii="Times New Roman" w:hAnsi="Times New Roman" w:cs="Times New Roman"/>
          <w:color w:val="000000"/>
        </w:rPr>
        <w:t>mg</w:t>
      </w:r>
      <w:r w:rsidR="00E825C3" w:rsidRPr="00826CF6">
        <w:rPr>
          <w:rFonts w:ascii="Times New Roman" w:hAnsi="Times New Roman" w:cs="Times New Roman"/>
        </w:rPr>
        <w:t>）</w:t>
      </w:r>
      <w:r w:rsidRPr="00826CF6">
        <w:rPr>
          <w:rFonts w:ascii="Times New Roman" w:hAnsi="Times New Roman" w:cs="Times New Roman"/>
          <w:color w:val="000000"/>
        </w:rPr>
        <w:t>；</w:t>
      </w:r>
    </w:p>
    <w:p w:rsidR="001A29F7" w:rsidRPr="00826CF6" w:rsidRDefault="001A29F7" w:rsidP="00AF33E1">
      <w:pPr>
        <w:pStyle w:val="af4"/>
        <w:ind w:firstLineChars="500" w:firstLine="1050"/>
        <w:rPr>
          <w:rFonts w:ascii="Times New Roman" w:hAnsi="Times New Roman" w:cs="Times New Roman"/>
          <w:color w:val="000000"/>
        </w:rPr>
      </w:pPr>
      <w:r w:rsidRPr="00826CF6">
        <w:rPr>
          <w:rFonts w:ascii="Times New Roman" w:hAnsi="Times New Roman" w:cs="Times New Roman"/>
          <w:color w:val="000000"/>
        </w:rPr>
        <w:t>V——</w:t>
      </w:r>
      <w:r w:rsidRPr="00826CF6">
        <w:rPr>
          <w:rFonts w:ascii="Times New Roman" w:hAnsi="Times New Roman" w:cs="Times New Roman"/>
          <w:color w:val="000000"/>
        </w:rPr>
        <w:t>水样体积，</w:t>
      </w:r>
      <w:r w:rsidR="00E825C3" w:rsidRPr="00826CF6">
        <w:rPr>
          <w:rFonts w:ascii="Times New Roman" w:hAnsi="Times New Roman" w:cs="Times New Roman"/>
        </w:rPr>
        <w:t>单位为毫升（</w:t>
      </w:r>
      <w:r w:rsidR="00E825C3" w:rsidRPr="00826CF6">
        <w:rPr>
          <w:rFonts w:ascii="Times New Roman" w:hAnsi="Times New Roman" w:cs="Times New Roman"/>
          <w:color w:val="000000"/>
        </w:rPr>
        <w:t>mL</w:t>
      </w:r>
      <w:r w:rsidR="00E825C3" w:rsidRPr="00826CF6">
        <w:rPr>
          <w:rFonts w:ascii="Times New Roman" w:hAnsi="Times New Roman" w:cs="Times New Roman"/>
        </w:rPr>
        <w:t>）</w:t>
      </w:r>
      <w:r w:rsidRPr="00826CF6">
        <w:rPr>
          <w:rFonts w:ascii="Times New Roman" w:hAnsi="Times New Roman" w:cs="Times New Roman"/>
          <w:color w:val="000000"/>
        </w:rPr>
        <w:t>。</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.2.</w:t>
      </w:r>
      <w:r w:rsidR="00DA3C44">
        <w:rPr>
          <w:rFonts w:ascii="Times New Roman" w:hAnsi="Times New Roman" w:cs="Times New Roman" w:hint="eastAsia"/>
          <w:color w:val="000000"/>
        </w:rPr>
        <w:t>6</w:t>
      </w:r>
      <w:r w:rsidR="003622A5" w:rsidRPr="00826CF6">
        <w:rPr>
          <w:rFonts w:ascii="Times New Roman" w:hAnsi="Times New Roman" w:cs="Times New Roman"/>
          <w:color w:val="000000"/>
        </w:rPr>
        <w:t>精密度</w:t>
      </w:r>
    </w:p>
    <w:p w:rsidR="001A29F7" w:rsidRDefault="003622A5" w:rsidP="009A00FF">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在重复性条件下，获得的两次独立测定结果的绝对差值不得超过算术平均值的</w:t>
      </w:r>
      <w:r w:rsidRPr="00826CF6">
        <w:rPr>
          <w:rFonts w:ascii="Times New Roman" w:hAnsi="Times New Roman" w:cs="Times New Roman"/>
          <w:color w:val="000000"/>
        </w:rPr>
        <w:t>10 %</w:t>
      </w:r>
      <w:r w:rsidRPr="00826CF6">
        <w:rPr>
          <w:rFonts w:ascii="Times New Roman" w:hAnsi="Times New Roman" w:cs="Times New Roman"/>
          <w:color w:val="000000"/>
        </w:rPr>
        <w:t>。</w:t>
      </w:r>
    </w:p>
    <w:p w:rsidR="00DA3C44" w:rsidRPr="00826CF6" w:rsidRDefault="00DA3C44" w:rsidP="00DA3C44">
      <w:pPr>
        <w:pStyle w:val="af4"/>
        <w:rPr>
          <w:rFonts w:ascii="Times New Roman" w:hAnsi="Times New Roman" w:cs="Times New Roman"/>
          <w:color w:val="000000"/>
        </w:rPr>
      </w:pPr>
      <w:r w:rsidRPr="00826CF6">
        <w:rPr>
          <w:rFonts w:ascii="Times New Roman" w:hAnsi="Times New Roman" w:cs="Times New Roman"/>
          <w:color w:val="000000"/>
        </w:rPr>
        <w:t>43.2.</w:t>
      </w:r>
      <w:r>
        <w:rPr>
          <w:rFonts w:ascii="Times New Roman" w:hAnsi="Times New Roman" w:cs="Times New Roman" w:hint="eastAsia"/>
          <w:color w:val="000000"/>
        </w:rPr>
        <w:t>7</w:t>
      </w:r>
      <w:r>
        <w:rPr>
          <w:rFonts w:ascii="Times New Roman" w:hAnsi="Times New Roman" w:cs="Times New Roman"/>
          <w:color w:val="000000"/>
        </w:rPr>
        <w:t>其他</w:t>
      </w:r>
    </w:p>
    <w:p w:rsidR="00DA3C44" w:rsidRPr="00826CF6" w:rsidRDefault="00DA3C44" w:rsidP="00DA3C44">
      <w:pPr>
        <w:pStyle w:val="af4"/>
        <w:rPr>
          <w:rFonts w:ascii="Times New Roman" w:hAnsi="Times New Roman" w:cs="Times New Roman"/>
          <w:color w:val="000000"/>
        </w:rPr>
      </w:pPr>
      <w:r w:rsidRPr="00826CF6">
        <w:rPr>
          <w:rFonts w:ascii="Times New Roman" w:hAnsi="Times New Roman" w:cs="Times New Roman"/>
          <w:color w:val="000000"/>
        </w:rPr>
        <w:t>本法最低检测质量浓度为</w:t>
      </w:r>
      <w:r w:rsidRPr="00826CF6">
        <w:rPr>
          <w:rFonts w:ascii="Times New Roman" w:hAnsi="Times New Roman" w:cs="Times New Roman"/>
          <w:color w:val="000000"/>
        </w:rPr>
        <w:t>5.0mg/L</w:t>
      </w:r>
      <w:r w:rsidRPr="00826CF6">
        <w:rPr>
          <w:rFonts w:ascii="Times New Roman" w:hAnsi="Times New Roman" w:cs="Times New Roman"/>
          <w:color w:val="000000"/>
        </w:rPr>
        <w:t>。</w:t>
      </w:r>
    </w:p>
    <w:p w:rsidR="001A29F7" w:rsidRPr="00DA3C44" w:rsidRDefault="00206A02" w:rsidP="00AF33E1">
      <w:pPr>
        <w:pStyle w:val="af4"/>
        <w:rPr>
          <w:rFonts w:ascii="Times New Roman" w:hAnsi="Times New Roman" w:cs="Times New Roman"/>
          <w:color w:val="000000"/>
        </w:rPr>
      </w:pPr>
      <w:r w:rsidRPr="00DA3C44">
        <w:rPr>
          <w:rFonts w:ascii="Times New Roman" w:hAnsi="Times New Roman" w:cs="Times New Roman"/>
          <w:color w:val="000000"/>
        </w:rPr>
        <w:t>43</w:t>
      </w:r>
      <w:r w:rsidR="001A29F7" w:rsidRPr="00DA3C44">
        <w:rPr>
          <w:rFonts w:ascii="Times New Roman" w:hAnsi="Times New Roman" w:cs="Times New Roman"/>
          <w:color w:val="000000"/>
        </w:rPr>
        <w:t>.3</w:t>
      </w:r>
      <w:r w:rsidR="001A29F7" w:rsidRPr="00DA3C44">
        <w:rPr>
          <w:rFonts w:ascii="Times New Roman" w:hAnsi="Times New Roman" w:cs="Times New Roman"/>
          <w:color w:val="000000"/>
        </w:rPr>
        <w:t>硫酸钡比浊法</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.3.</w:t>
      </w:r>
      <w:r w:rsidR="00DA3C44">
        <w:rPr>
          <w:rFonts w:ascii="Times New Roman" w:hAnsi="Times New Roman" w:cs="Times New Roman" w:hint="eastAsia"/>
          <w:color w:val="000000"/>
        </w:rPr>
        <w:t>1</w:t>
      </w:r>
      <w:r w:rsidR="00E825C3" w:rsidRPr="00826CF6">
        <w:rPr>
          <w:rFonts w:ascii="Times New Roman" w:hAnsi="Times New Roman" w:cs="Times New Roman"/>
          <w:color w:val="000000"/>
        </w:rPr>
        <w:t xml:space="preserve">　</w:t>
      </w:r>
      <w:r w:rsidR="001A29F7" w:rsidRPr="00826CF6">
        <w:rPr>
          <w:rFonts w:ascii="Times New Roman" w:hAnsi="Times New Roman" w:cs="Times New Roman"/>
          <w:color w:val="000000"/>
        </w:rPr>
        <w:t>原理</w:t>
      </w:r>
    </w:p>
    <w:p w:rsidR="001A29F7" w:rsidRPr="00826CF6" w:rsidRDefault="001A29F7" w:rsidP="00AF33E1">
      <w:pPr>
        <w:pStyle w:val="af4"/>
        <w:rPr>
          <w:rFonts w:ascii="Times New Roman" w:hAnsi="Times New Roman" w:cs="Times New Roman"/>
          <w:color w:val="000000"/>
        </w:rPr>
      </w:pPr>
      <w:r w:rsidRPr="00826CF6">
        <w:rPr>
          <w:rFonts w:ascii="Times New Roman" w:hAnsi="Times New Roman" w:cs="Times New Roman"/>
          <w:color w:val="000000"/>
        </w:rPr>
        <w:t>水中硫酸盐和钡离子生成硫酸钡沉淀，形成浑浊，其浑浊程度和水样中硫酸盐含量呈正比。</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.3.</w:t>
      </w:r>
      <w:r w:rsidR="00DA3C44">
        <w:rPr>
          <w:rFonts w:ascii="Times New Roman" w:hAnsi="Times New Roman" w:cs="Times New Roman" w:hint="eastAsia"/>
          <w:color w:val="000000"/>
        </w:rPr>
        <w:t>2</w:t>
      </w:r>
      <w:r w:rsidR="00E825C3" w:rsidRPr="00826CF6">
        <w:rPr>
          <w:rFonts w:ascii="Times New Roman" w:hAnsi="Times New Roman" w:cs="Times New Roman"/>
          <w:color w:val="000000"/>
        </w:rPr>
        <w:t xml:space="preserve">　</w:t>
      </w:r>
      <w:r w:rsidR="00D10738" w:rsidRPr="00826CF6">
        <w:rPr>
          <w:rFonts w:ascii="Times New Roman" w:hAnsi="Times New Roman" w:cs="Times New Roman"/>
          <w:color w:val="000000"/>
        </w:rPr>
        <w:t>试剂和材料</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.3.</w:t>
      </w:r>
      <w:r w:rsidR="00DA3C44">
        <w:rPr>
          <w:rFonts w:ascii="Times New Roman" w:hAnsi="Times New Roman" w:cs="Times New Roman" w:hint="eastAsia"/>
          <w:color w:val="000000"/>
        </w:rPr>
        <w:t>2</w:t>
      </w:r>
      <w:r w:rsidR="001A29F7" w:rsidRPr="00826CF6">
        <w:rPr>
          <w:rFonts w:ascii="Times New Roman" w:hAnsi="Times New Roman" w:cs="Times New Roman"/>
          <w:color w:val="000000"/>
        </w:rPr>
        <w:t>.1</w:t>
      </w:r>
      <w:r w:rsidR="00E825C3" w:rsidRPr="00826CF6">
        <w:rPr>
          <w:rFonts w:ascii="Times New Roman" w:hAnsi="Times New Roman" w:cs="Times New Roman"/>
          <w:color w:val="000000"/>
        </w:rPr>
        <w:t xml:space="preserve">　</w:t>
      </w:r>
      <w:r w:rsidR="001A29F7" w:rsidRPr="00826CF6">
        <w:rPr>
          <w:rFonts w:ascii="Times New Roman" w:hAnsi="Times New Roman" w:cs="Times New Roman"/>
          <w:color w:val="000000"/>
        </w:rPr>
        <w:t>硫酸盐标准溶液</w:t>
      </w:r>
      <w:r w:rsidR="001A29F7" w:rsidRPr="00826CF6">
        <w:rPr>
          <w:rFonts w:ascii="Times New Roman" w:hAnsi="Times New Roman" w:cs="Times New Roman"/>
          <w:color w:val="000000"/>
        </w:rPr>
        <w:t>[ρ</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SO</w:t>
      </w:r>
      <w:r w:rsidR="001A29F7" w:rsidRPr="00826CF6">
        <w:rPr>
          <w:rFonts w:ascii="Times New Roman" w:hAnsi="Times New Roman" w:cs="Times New Roman"/>
          <w:color w:val="000000"/>
          <w:vertAlign w:val="subscript"/>
        </w:rPr>
        <w:t>4</w:t>
      </w:r>
      <w:r w:rsidR="001A29F7" w:rsidRPr="00826CF6">
        <w:rPr>
          <w:rFonts w:ascii="Times New Roman" w:hAnsi="Times New Roman" w:cs="Times New Roman"/>
          <w:color w:val="000000"/>
          <w:vertAlign w:val="superscript"/>
        </w:rPr>
        <w:t>2-</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=1mg/mL]</w:t>
      </w:r>
      <w:r w:rsidR="001A29F7" w:rsidRPr="00826CF6">
        <w:rPr>
          <w:rFonts w:ascii="Times New Roman" w:hAnsi="Times New Roman" w:cs="Times New Roman"/>
          <w:color w:val="000000"/>
        </w:rPr>
        <w:t>：同</w:t>
      </w:r>
      <w:r w:rsidRPr="00826CF6">
        <w:rPr>
          <w:rFonts w:ascii="Times New Roman" w:hAnsi="Times New Roman" w:cs="Times New Roman"/>
          <w:color w:val="000000"/>
        </w:rPr>
        <w:t>43</w:t>
      </w:r>
      <w:r w:rsidR="001A29F7" w:rsidRPr="00826CF6">
        <w:rPr>
          <w:rFonts w:ascii="Times New Roman" w:hAnsi="Times New Roman" w:cs="Times New Roman"/>
          <w:color w:val="000000"/>
        </w:rPr>
        <w:t>.2.3.5</w:t>
      </w:r>
      <w:r w:rsidR="001A29F7" w:rsidRPr="00826CF6">
        <w:rPr>
          <w:rFonts w:ascii="Times New Roman" w:hAnsi="Times New Roman" w:cs="Times New Roman"/>
          <w:color w:val="000000"/>
        </w:rPr>
        <w:t>。</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.3.</w:t>
      </w:r>
      <w:r w:rsidR="00DA3C44">
        <w:rPr>
          <w:rFonts w:ascii="Times New Roman" w:hAnsi="Times New Roman" w:cs="Times New Roman" w:hint="eastAsia"/>
          <w:color w:val="000000"/>
        </w:rPr>
        <w:t>2</w:t>
      </w:r>
      <w:r w:rsidR="001A29F7" w:rsidRPr="00826CF6">
        <w:rPr>
          <w:rFonts w:ascii="Times New Roman" w:hAnsi="Times New Roman" w:cs="Times New Roman"/>
          <w:color w:val="000000"/>
        </w:rPr>
        <w:t>.2</w:t>
      </w:r>
      <w:r w:rsidR="00E825C3" w:rsidRPr="00826CF6">
        <w:rPr>
          <w:rFonts w:ascii="Times New Roman" w:hAnsi="Times New Roman" w:cs="Times New Roman"/>
          <w:color w:val="000000"/>
        </w:rPr>
        <w:t xml:space="preserve">　</w:t>
      </w:r>
      <w:r w:rsidR="001A29F7" w:rsidRPr="00826CF6">
        <w:rPr>
          <w:rFonts w:ascii="Times New Roman" w:hAnsi="Times New Roman" w:cs="Times New Roman"/>
          <w:color w:val="000000"/>
        </w:rPr>
        <w:t>稳定剂溶液：称取</w:t>
      </w:r>
      <w:smartTag w:uri="urn:schemas-microsoft-com:office:smarttags" w:element="chmetcnv">
        <w:smartTagPr>
          <w:attr w:name="TCSC" w:val="0"/>
          <w:attr w:name="NumberType" w:val="1"/>
          <w:attr w:name="Negative" w:val="False"/>
          <w:attr w:name="HasSpace" w:val="False"/>
          <w:attr w:name="SourceValue" w:val="75"/>
          <w:attr w:name="UnitName" w:val="g"/>
        </w:smartTagPr>
        <w:r w:rsidR="001A29F7" w:rsidRPr="00826CF6">
          <w:rPr>
            <w:rFonts w:ascii="Times New Roman" w:hAnsi="Times New Roman" w:cs="Times New Roman"/>
            <w:color w:val="000000"/>
          </w:rPr>
          <w:t>75g</w:t>
        </w:r>
      </w:smartTag>
      <w:r w:rsidR="001A29F7" w:rsidRPr="00826CF6">
        <w:rPr>
          <w:rFonts w:ascii="Times New Roman" w:hAnsi="Times New Roman" w:cs="Times New Roman"/>
          <w:color w:val="000000"/>
        </w:rPr>
        <w:t>氯化钠</w:t>
      </w:r>
      <w:r w:rsidR="001A29F7" w:rsidRPr="00826CF6">
        <w:rPr>
          <w:rFonts w:ascii="Times New Roman" w:hAnsi="Times New Roman" w:cs="Times New Roman"/>
          <w:color w:val="000000"/>
        </w:rPr>
        <w:t>(NaCl)</w:t>
      </w:r>
      <w:r w:rsidR="001A29F7" w:rsidRPr="00826CF6">
        <w:rPr>
          <w:rFonts w:ascii="Times New Roman" w:hAnsi="Times New Roman" w:cs="Times New Roman"/>
          <w:color w:val="000000"/>
        </w:rPr>
        <w:t>，溶于</w:t>
      </w:r>
      <w:r w:rsidR="001A29F7" w:rsidRPr="00826CF6">
        <w:rPr>
          <w:rFonts w:ascii="Times New Roman" w:hAnsi="Times New Roman" w:cs="Times New Roman"/>
          <w:color w:val="000000"/>
        </w:rPr>
        <w:t>300mL</w:t>
      </w:r>
      <w:r w:rsidR="001A29F7" w:rsidRPr="00826CF6">
        <w:rPr>
          <w:rFonts w:ascii="Times New Roman" w:hAnsi="Times New Roman" w:cs="Times New Roman"/>
          <w:color w:val="000000"/>
        </w:rPr>
        <w:t>纯水中，加入</w:t>
      </w:r>
      <w:r w:rsidR="001A29F7" w:rsidRPr="00826CF6">
        <w:rPr>
          <w:rFonts w:ascii="Times New Roman" w:hAnsi="Times New Roman" w:cs="Times New Roman"/>
          <w:color w:val="000000"/>
        </w:rPr>
        <w:t>30mL</w:t>
      </w:r>
      <w:r w:rsidR="001A29F7" w:rsidRPr="00826CF6">
        <w:rPr>
          <w:rFonts w:ascii="Times New Roman" w:hAnsi="Times New Roman" w:cs="Times New Roman"/>
          <w:color w:val="000000"/>
        </w:rPr>
        <w:t>盐酸</w:t>
      </w:r>
      <w:r w:rsidR="001A29F7" w:rsidRPr="00826CF6">
        <w:rPr>
          <w:rFonts w:ascii="Times New Roman" w:hAnsi="Times New Roman" w:cs="Times New Roman"/>
          <w:color w:val="000000"/>
        </w:rPr>
        <w:t>(ρ</w:t>
      </w:r>
      <w:r w:rsidR="001A29F7" w:rsidRPr="00826CF6">
        <w:rPr>
          <w:rFonts w:ascii="Times New Roman" w:hAnsi="Times New Roman" w:cs="Times New Roman"/>
          <w:color w:val="000000"/>
          <w:vertAlign w:val="subscript"/>
        </w:rPr>
        <w:t>20</w:t>
      </w:r>
      <w:r w:rsidR="001A29F7" w:rsidRPr="00826CF6">
        <w:rPr>
          <w:rFonts w:ascii="Times New Roman" w:hAnsi="Times New Roman" w:cs="Times New Roman"/>
          <w:color w:val="000000"/>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001A29F7" w:rsidRPr="00826CF6">
          <w:rPr>
            <w:rFonts w:ascii="Times New Roman" w:hAnsi="Times New Roman" w:cs="Times New Roman"/>
            <w:color w:val="000000"/>
          </w:rPr>
          <w:t>1.19g</w:t>
        </w:r>
      </w:smartTag>
      <w:r w:rsidR="001A29F7" w:rsidRPr="00826CF6">
        <w:rPr>
          <w:rFonts w:ascii="Times New Roman" w:hAnsi="Times New Roman" w:cs="Times New Roman"/>
          <w:color w:val="000000"/>
        </w:rPr>
        <w:t>/mL)</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50mL</w:t>
      </w:r>
      <w:r w:rsidR="001A29F7" w:rsidRPr="00826CF6">
        <w:rPr>
          <w:rFonts w:ascii="Times New Roman" w:hAnsi="Times New Roman" w:cs="Times New Roman"/>
          <w:color w:val="000000"/>
        </w:rPr>
        <w:t>甘油</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丙三醇</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和</w:t>
      </w:r>
      <w:r w:rsidR="001A29F7" w:rsidRPr="00826CF6">
        <w:rPr>
          <w:rFonts w:ascii="Times New Roman" w:hAnsi="Times New Roman" w:cs="Times New Roman"/>
          <w:color w:val="000000"/>
        </w:rPr>
        <w:t>100mL</w:t>
      </w:r>
      <w:r w:rsidR="001A29F7" w:rsidRPr="00826CF6">
        <w:rPr>
          <w:rFonts w:ascii="Times New Roman" w:hAnsi="Times New Roman" w:cs="Times New Roman"/>
          <w:color w:val="000000"/>
        </w:rPr>
        <w:t>乙醇</w:t>
      </w:r>
      <w:r w:rsidR="001A29F7" w:rsidRPr="00826CF6">
        <w:rPr>
          <w:rFonts w:ascii="Times New Roman" w:hAnsi="Times New Roman" w:cs="Times New Roman"/>
          <w:color w:val="000000"/>
        </w:rPr>
        <w:t>[</w:t>
      </w:r>
      <w:r w:rsidR="001A29F7" w:rsidRPr="00826CF6">
        <w:rPr>
          <w:rFonts w:ascii="Times New Roman" w:hAnsi="Times New Roman" w:cs="Times New Roman"/>
          <w:i/>
          <w:iCs/>
          <w:color w:val="000000"/>
        </w:rPr>
        <w:sym w:font="Math1" w:char="F06A"/>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C</w:t>
      </w:r>
      <w:r w:rsidR="001A29F7" w:rsidRPr="00826CF6">
        <w:rPr>
          <w:rFonts w:ascii="Times New Roman" w:hAnsi="Times New Roman" w:cs="Times New Roman"/>
          <w:color w:val="000000"/>
          <w:vertAlign w:val="subscript"/>
        </w:rPr>
        <w:t>2</w:t>
      </w:r>
      <w:r w:rsidR="001A29F7" w:rsidRPr="00826CF6">
        <w:rPr>
          <w:rFonts w:ascii="Times New Roman" w:hAnsi="Times New Roman" w:cs="Times New Roman"/>
          <w:color w:val="000000"/>
        </w:rPr>
        <w:t>H</w:t>
      </w:r>
      <w:r w:rsidR="001A29F7" w:rsidRPr="00826CF6">
        <w:rPr>
          <w:rFonts w:ascii="Times New Roman" w:hAnsi="Times New Roman" w:cs="Times New Roman"/>
          <w:color w:val="000000"/>
          <w:vertAlign w:val="subscript"/>
        </w:rPr>
        <w:t>5</w:t>
      </w:r>
      <w:r w:rsidR="001A29F7" w:rsidRPr="00826CF6">
        <w:rPr>
          <w:rFonts w:ascii="Times New Roman" w:hAnsi="Times New Roman" w:cs="Times New Roman"/>
          <w:color w:val="000000"/>
        </w:rPr>
        <w:t>OH</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=95</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，混合均匀。</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.3.</w:t>
      </w:r>
      <w:r w:rsidR="00DA3C44">
        <w:rPr>
          <w:rFonts w:ascii="Times New Roman" w:hAnsi="Times New Roman" w:cs="Times New Roman" w:hint="eastAsia"/>
          <w:color w:val="000000"/>
        </w:rPr>
        <w:t>2</w:t>
      </w:r>
      <w:r w:rsidR="001A29F7" w:rsidRPr="00826CF6">
        <w:rPr>
          <w:rFonts w:ascii="Times New Roman" w:hAnsi="Times New Roman" w:cs="Times New Roman"/>
          <w:color w:val="000000"/>
        </w:rPr>
        <w:t>.3</w:t>
      </w:r>
      <w:r w:rsidR="00E825C3" w:rsidRPr="00826CF6">
        <w:rPr>
          <w:rFonts w:ascii="Times New Roman" w:hAnsi="Times New Roman" w:cs="Times New Roman"/>
          <w:color w:val="000000"/>
        </w:rPr>
        <w:t xml:space="preserve">　</w:t>
      </w:r>
      <w:r w:rsidR="001A29F7" w:rsidRPr="00826CF6">
        <w:rPr>
          <w:rFonts w:ascii="Times New Roman" w:hAnsi="Times New Roman" w:cs="Times New Roman"/>
          <w:color w:val="000000"/>
        </w:rPr>
        <w:t>氯化钡晶体</w:t>
      </w:r>
      <w:r w:rsidR="001A29F7" w:rsidRPr="00826CF6">
        <w:rPr>
          <w:rFonts w:ascii="Times New Roman" w:hAnsi="Times New Roman" w:cs="Times New Roman"/>
          <w:color w:val="000000"/>
        </w:rPr>
        <w:t>(BaCl</w:t>
      </w:r>
      <w:r w:rsidR="001A29F7" w:rsidRPr="00826CF6">
        <w:rPr>
          <w:rFonts w:ascii="Times New Roman" w:hAnsi="Times New Roman" w:cs="Times New Roman"/>
          <w:color w:val="000000"/>
          <w:vertAlign w:val="subscript"/>
        </w:rPr>
        <w:t>2</w:t>
      </w:r>
      <w:r w:rsidR="001A29F7" w:rsidRPr="00826CF6">
        <w:rPr>
          <w:rFonts w:ascii="Times New Roman" w:hAnsi="Times New Roman" w:cs="Times New Roman"/>
          <w:color w:val="000000"/>
        </w:rPr>
        <w:t>·2H</w:t>
      </w:r>
      <w:r w:rsidR="001A29F7" w:rsidRPr="00826CF6">
        <w:rPr>
          <w:rFonts w:ascii="Times New Roman" w:hAnsi="Times New Roman" w:cs="Times New Roman"/>
          <w:color w:val="000000"/>
          <w:vertAlign w:val="subscript"/>
        </w:rPr>
        <w:t>2</w:t>
      </w:r>
      <w:r w:rsidR="001A29F7" w:rsidRPr="00826CF6">
        <w:rPr>
          <w:rFonts w:ascii="Times New Roman" w:hAnsi="Times New Roman" w:cs="Times New Roman"/>
          <w:color w:val="000000"/>
        </w:rPr>
        <w:t>O)</w:t>
      </w:r>
      <w:r w:rsidR="001A29F7" w:rsidRPr="00826CF6">
        <w:rPr>
          <w:rFonts w:ascii="Times New Roman" w:hAnsi="Times New Roman" w:cs="Times New Roman"/>
          <w:color w:val="000000"/>
        </w:rPr>
        <w:t>，</w:t>
      </w:r>
      <w:r w:rsidR="001A29F7" w:rsidRPr="00826CF6">
        <w:rPr>
          <w:rFonts w:ascii="Times New Roman" w:hAnsi="Times New Roman" w:cs="Times New Roman"/>
          <w:color w:val="000000"/>
        </w:rPr>
        <w:t>20</w:t>
      </w:r>
      <w:r w:rsidR="001A29F7" w:rsidRPr="00826CF6">
        <w:rPr>
          <w:rFonts w:ascii="Times New Roman" w:hAnsi="Times New Roman" w:cs="Times New Roman"/>
          <w:color w:val="000000"/>
        </w:rPr>
        <w:t>目～</w:t>
      </w:r>
      <w:r w:rsidR="001A29F7" w:rsidRPr="00826CF6">
        <w:rPr>
          <w:rFonts w:ascii="Times New Roman" w:hAnsi="Times New Roman" w:cs="Times New Roman"/>
          <w:color w:val="000000"/>
        </w:rPr>
        <w:t>30</w:t>
      </w:r>
      <w:r w:rsidR="001A29F7" w:rsidRPr="00826CF6">
        <w:rPr>
          <w:rFonts w:ascii="Times New Roman" w:hAnsi="Times New Roman" w:cs="Times New Roman"/>
          <w:color w:val="000000"/>
        </w:rPr>
        <w:t>目。</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.3.</w:t>
      </w:r>
      <w:r w:rsidR="00DA3C44">
        <w:rPr>
          <w:rFonts w:ascii="Times New Roman" w:hAnsi="Times New Roman" w:cs="Times New Roman" w:hint="eastAsia"/>
          <w:color w:val="000000"/>
        </w:rPr>
        <w:t>3</w:t>
      </w:r>
      <w:r w:rsidR="00E825C3" w:rsidRPr="00826CF6">
        <w:rPr>
          <w:rFonts w:ascii="Times New Roman" w:hAnsi="Times New Roman" w:cs="Times New Roman"/>
          <w:color w:val="000000"/>
        </w:rPr>
        <w:t xml:space="preserve">　</w:t>
      </w:r>
      <w:r w:rsidR="00D10738" w:rsidRPr="00826CF6">
        <w:rPr>
          <w:rFonts w:ascii="Times New Roman" w:hAnsi="Times New Roman" w:cs="Times New Roman"/>
          <w:color w:val="000000"/>
        </w:rPr>
        <w:t>仪器和设备</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.3.</w:t>
      </w:r>
      <w:r w:rsidR="00DA3C44">
        <w:rPr>
          <w:rFonts w:ascii="Times New Roman" w:hAnsi="Times New Roman" w:cs="Times New Roman" w:hint="eastAsia"/>
          <w:color w:val="000000"/>
        </w:rPr>
        <w:t>3</w:t>
      </w:r>
      <w:r w:rsidR="001A29F7" w:rsidRPr="00826CF6">
        <w:rPr>
          <w:rFonts w:ascii="Times New Roman" w:hAnsi="Times New Roman" w:cs="Times New Roman"/>
          <w:color w:val="000000"/>
        </w:rPr>
        <w:t>.1</w:t>
      </w:r>
      <w:r w:rsidR="00E825C3" w:rsidRPr="00826CF6">
        <w:rPr>
          <w:rFonts w:ascii="Times New Roman" w:hAnsi="Times New Roman" w:cs="Times New Roman"/>
          <w:color w:val="000000"/>
        </w:rPr>
        <w:t xml:space="preserve">　</w:t>
      </w:r>
      <w:r w:rsidR="001A29F7" w:rsidRPr="00826CF6">
        <w:rPr>
          <w:rFonts w:ascii="Times New Roman" w:hAnsi="Times New Roman" w:cs="Times New Roman"/>
          <w:color w:val="000000"/>
        </w:rPr>
        <w:t>浊度仪或分光光度计</w:t>
      </w:r>
      <w:r w:rsidR="0057224F" w:rsidRPr="00826CF6">
        <w:rPr>
          <w:rFonts w:ascii="Times New Roman" w:hAnsi="Times New Roman" w:cs="Times New Roman"/>
          <w:color w:val="000000"/>
        </w:rPr>
        <w:t>。</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.3.</w:t>
      </w:r>
      <w:r w:rsidR="00DA3C44">
        <w:rPr>
          <w:rFonts w:ascii="Times New Roman" w:hAnsi="Times New Roman" w:cs="Times New Roman" w:hint="eastAsia"/>
          <w:color w:val="000000"/>
        </w:rPr>
        <w:t>3</w:t>
      </w:r>
      <w:r w:rsidR="001A29F7" w:rsidRPr="00826CF6">
        <w:rPr>
          <w:rFonts w:ascii="Times New Roman" w:hAnsi="Times New Roman" w:cs="Times New Roman"/>
          <w:color w:val="000000"/>
        </w:rPr>
        <w:t>.2</w:t>
      </w:r>
      <w:r w:rsidR="00E825C3" w:rsidRPr="00826CF6">
        <w:rPr>
          <w:rFonts w:ascii="Times New Roman" w:hAnsi="Times New Roman" w:cs="Times New Roman"/>
          <w:color w:val="000000"/>
        </w:rPr>
        <w:t xml:space="preserve">　</w:t>
      </w:r>
      <w:r w:rsidR="001A29F7" w:rsidRPr="00826CF6">
        <w:rPr>
          <w:rFonts w:ascii="Times New Roman" w:hAnsi="Times New Roman" w:cs="Times New Roman"/>
          <w:color w:val="000000"/>
        </w:rPr>
        <w:t>电磁搅拌器。</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.3.</w:t>
      </w:r>
      <w:r w:rsidR="00DA3C44">
        <w:rPr>
          <w:rFonts w:ascii="Times New Roman" w:hAnsi="Times New Roman" w:cs="Times New Roman" w:hint="eastAsia"/>
          <w:color w:val="000000"/>
        </w:rPr>
        <w:t>4</w:t>
      </w:r>
      <w:r w:rsidR="001A29F7" w:rsidRPr="00826CF6">
        <w:rPr>
          <w:rFonts w:ascii="Times New Roman" w:hAnsi="Times New Roman" w:cs="Times New Roman"/>
          <w:color w:val="000000"/>
        </w:rPr>
        <w:t>分析步骤</w:t>
      </w:r>
    </w:p>
    <w:p w:rsidR="001A29F7" w:rsidRPr="00826CF6" w:rsidRDefault="001A29F7" w:rsidP="00E825C3">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吸取</w:t>
      </w:r>
      <w:r w:rsidRPr="00826CF6">
        <w:rPr>
          <w:rFonts w:ascii="Times New Roman" w:hAnsi="Times New Roman" w:cs="Times New Roman"/>
          <w:color w:val="000000"/>
        </w:rPr>
        <w:t>50.0mL</w:t>
      </w:r>
      <w:r w:rsidRPr="00826CF6">
        <w:rPr>
          <w:rFonts w:ascii="Times New Roman" w:hAnsi="Times New Roman" w:cs="Times New Roman"/>
          <w:color w:val="000000"/>
        </w:rPr>
        <w:t>水样于</w:t>
      </w:r>
      <w:r w:rsidRPr="00826CF6">
        <w:rPr>
          <w:rFonts w:ascii="Times New Roman" w:hAnsi="Times New Roman" w:cs="Times New Roman"/>
          <w:color w:val="000000"/>
        </w:rPr>
        <w:t>l00mL</w:t>
      </w:r>
      <w:r w:rsidRPr="00826CF6">
        <w:rPr>
          <w:rFonts w:ascii="Times New Roman" w:hAnsi="Times New Roman" w:cs="Times New Roman"/>
          <w:color w:val="000000"/>
        </w:rPr>
        <w:t>烧杯中（若水样中硫酸盐浓度超过</w:t>
      </w:r>
      <w:r w:rsidRPr="00826CF6">
        <w:rPr>
          <w:rFonts w:ascii="Times New Roman" w:hAnsi="Times New Roman" w:cs="Times New Roman"/>
          <w:color w:val="000000"/>
        </w:rPr>
        <w:t>40mg/L</w:t>
      </w:r>
      <w:r w:rsidRPr="00826CF6">
        <w:rPr>
          <w:rFonts w:ascii="Times New Roman" w:hAnsi="Times New Roman" w:cs="Times New Roman"/>
          <w:color w:val="000000"/>
        </w:rPr>
        <w:t>，取适量水样并稀释至</w:t>
      </w:r>
      <w:r w:rsidRPr="00826CF6">
        <w:rPr>
          <w:rFonts w:ascii="Times New Roman" w:hAnsi="Times New Roman" w:cs="Times New Roman"/>
          <w:color w:val="000000"/>
        </w:rPr>
        <w:t>50mL</w:t>
      </w:r>
      <w:r w:rsidRPr="00826CF6">
        <w:rPr>
          <w:rFonts w:ascii="Times New Roman" w:hAnsi="Times New Roman" w:cs="Times New Roman"/>
          <w:color w:val="000000"/>
        </w:rPr>
        <w:t>）。加入</w:t>
      </w:r>
      <w:r w:rsidRPr="00826CF6">
        <w:rPr>
          <w:rFonts w:ascii="Times New Roman" w:hAnsi="Times New Roman" w:cs="Times New Roman"/>
          <w:color w:val="000000"/>
        </w:rPr>
        <w:t>2.5mL</w:t>
      </w:r>
      <w:r w:rsidRPr="00826CF6">
        <w:rPr>
          <w:rFonts w:ascii="Times New Roman" w:hAnsi="Times New Roman" w:cs="Times New Roman"/>
          <w:color w:val="000000"/>
        </w:rPr>
        <w:t>稳定剂溶液，调节电磁搅拌器速度，使溶液在搅拌时不溅出，并能使</w:t>
      </w:r>
      <w:smartTag w:uri="urn:schemas-microsoft-com:office:smarttags" w:element="chmetcnv">
        <w:smartTagPr>
          <w:attr w:name="TCSC" w:val="0"/>
          <w:attr w:name="NumberType" w:val="1"/>
          <w:attr w:name="Negative" w:val="False"/>
          <w:attr w:name="HasSpace" w:val="False"/>
          <w:attr w:name="SourceValue" w:val=".2"/>
          <w:attr w:name="UnitName" w:val="g"/>
        </w:smartTagPr>
        <w:r w:rsidRPr="00826CF6">
          <w:rPr>
            <w:rFonts w:ascii="Times New Roman" w:hAnsi="Times New Roman" w:cs="Times New Roman"/>
            <w:color w:val="000000"/>
          </w:rPr>
          <w:t>0.2g</w:t>
        </w:r>
      </w:smartTag>
      <w:r w:rsidRPr="00826CF6">
        <w:rPr>
          <w:rFonts w:ascii="Times New Roman" w:hAnsi="Times New Roman" w:cs="Times New Roman"/>
          <w:color w:val="000000"/>
        </w:rPr>
        <w:t>氯化钡晶体</w:t>
      </w:r>
      <w:r w:rsidRPr="00826CF6">
        <w:rPr>
          <w:rFonts w:ascii="Times New Roman" w:hAnsi="Times New Roman" w:cs="Times New Roman"/>
          <w:color w:val="000000"/>
        </w:rPr>
        <w:t>(</w:t>
      </w:r>
      <w:r w:rsidR="00206A02" w:rsidRPr="00826CF6">
        <w:rPr>
          <w:rFonts w:ascii="Times New Roman" w:hAnsi="Times New Roman" w:cs="Times New Roman"/>
          <w:color w:val="000000"/>
        </w:rPr>
        <w:t>43</w:t>
      </w:r>
      <w:r w:rsidRPr="00826CF6">
        <w:rPr>
          <w:rFonts w:ascii="Times New Roman" w:hAnsi="Times New Roman" w:cs="Times New Roman"/>
          <w:color w:val="000000"/>
        </w:rPr>
        <w:t>.4.3.3)</w:t>
      </w:r>
      <w:r w:rsidRPr="00826CF6">
        <w:rPr>
          <w:rFonts w:ascii="Times New Roman" w:hAnsi="Times New Roman" w:cs="Times New Roman"/>
          <w:color w:val="000000"/>
        </w:rPr>
        <w:t>在</w:t>
      </w:r>
      <w:r w:rsidRPr="00826CF6">
        <w:rPr>
          <w:rFonts w:ascii="Times New Roman" w:hAnsi="Times New Roman" w:cs="Times New Roman"/>
          <w:color w:val="000000"/>
        </w:rPr>
        <w:t>10</w:t>
      </w:r>
      <w:r w:rsidR="00E825C3" w:rsidRPr="00826CF6">
        <w:rPr>
          <w:rFonts w:ascii="Times New Roman" w:hAnsi="Times New Roman" w:cs="Times New Roman"/>
          <w:color w:val="000000"/>
        </w:rPr>
        <w:t>s</w:t>
      </w:r>
      <w:r w:rsidRPr="00826CF6">
        <w:rPr>
          <w:rFonts w:ascii="Times New Roman" w:hAnsi="Times New Roman" w:cs="Times New Roman"/>
          <w:color w:val="000000"/>
        </w:rPr>
        <w:t>～</w:t>
      </w:r>
      <w:r w:rsidRPr="00826CF6">
        <w:rPr>
          <w:rFonts w:ascii="Times New Roman" w:hAnsi="Times New Roman" w:cs="Times New Roman"/>
          <w:color w:val="000000"/>
        </w:rPr>
        <w:t>30s</w:t>
      </w:r>
      <w:r w:rsidRPr="00826CF6">
        <w:rPr>
          <w:rFonts w:ascii="Times New Roman" w:hAnsi="Times New Roman" w:cs="Times New Roman"/>
          <w:color w:val="000000"/>
        </w:rPr>
        <w:t>之间溶解。固定此条件（在同批测定中不应改变）。</w:t>
      </w:r>
    </w:p>
    <w:p w:rsidR="001A29F7" w:rsidRPr="00826CF6" w:rsidRDefault="001A29F7" w:rsidP="00E825C3">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取同型号</w:t>
      </w:r>
      <w:r w:rsidRPr="00826CF6">
        <w:rPr>
          <w:rFonts w:ascii="Times New Roman" w:hAnsi="Times New Roman" w:cs="Times New Roman"/>
          <w:color w:val="000000"/>
        </w:rPr>
        <w:t>100mL</w:t>
      </w:r>
      <w:r w:rsidRPr="00826CF6">
        <w:rPr>
          <w:rFonts w:ascii="Times New Roman" w:hAnsi="Times New Roman" w:cs="Times New Roman"/>
          <w:color w:val="000000"/>
        </w:rPr>
        <w:t>烧杯</w:t>
      </w:r>
      <w:r w:rsidRPr="00826CF6">
        <w:rPr>
          <w:rFonts w:ascii="Times New Roman" w:hAnsi="Times New Roman" w:cs="Times New Roman"/>
          <w:color w:val="000000"/>
        </w:rPr>
        <w:t>6</w:t>
      </w:r>
      <w:r w:rsidRPr="00826CF6">
        <w:rPr>
          <w:rFonts w:ascii="Times New Roman" w:hAnsi="Times New Roman" w:cs="Times New Roman"/>
          <w:color w:val="000000"/>
        </w:rPr>
        <w:t>个，分别加入硫酸盐标准溶液</w:t>
      </w:r>
      <w:r w:rsidRPr="00826CF6">
        <w:rPr>
          <w:rFonts w:ascii="Times New Roman" w:hAnsi="Times New Roman" w:cs="Times New Roman"/>
          <w:color w:val="000000"/>
        </w:rPr>
        <w:t>0</w:t>
      </w:r>
      <w:r w:rsidRPr="00826CF6">
        <w:rPr>
          <w:rFonts w:ascii="Times New Roman" w:hAnsi="Times New Roman" w:cs="Times New Roman"/>
          <w:color w:val="000000"/>
        </w:rPr>
        <w:t>，</w:t>
      </w:r>
      <w:r w:rsidRPr="00826CF6">
        <w:rPr>
          <w:rFonts w:ascii="Times New Roman" w:hAnsi="Times New Roman" w:cs="Times New Roman"/>
          <w:color w:val="000000"/>
        </w:rPr>
        <w:t>0.25</w:t>
      </w:r>
      <w:r w:rsidRPr="00826CF6">
        <w:rPr>
          <w:rFonts w:ascii="Times New Roman" w:hAnsi="Times New Roman" w:cs="Times New Roman"/>
          <w:color w:val="000000"/>
        </w:rPr>
        <w:t>，</w:t>
      </w:r>
      <w:r w:rsidRPr="00826CF6">
        <w:rPr>
          <w:rFonts w:ascii="Times New Roman" w:hAnsi="Times New Roman" w:cs="Times New Roman"/>
          <w:color w:val="000000"/>
        </w:rPr>
        <w:t>0.50</w:t>
      </w:r>
      <w:r w:rsidRPr="00826CF6">
        <w:rPr>
          <w:rFonts w:ascii="Times New Roman" w:hAnsi="Times New Roman" w:cs="Times New Roman"/>
          <w:color w:val="000000"/>
        </w:rPr>
        <w:t>，</w:t>
      </w:r>
      <w:r w:rsidRPr="00826CF6">
        <w:rPr>
          <w:rFonts w:ascii="Times New Roman" w:hAnsi="Times New Roman" w:cs="Times New Roman"/>
          <w:color w:val="000000"/>
        </w:rPr>
        <w:t>1.00</w:t>
      </w:r>
      <w:r w:rsidRPr="00826CF6">
        <w:rPr>
          <w:rFonts w:ascii="Times New Roman" w:hAnsi="Times New Roman" w:cs="Times New Roman"/>
          <w:color w:val="000000"/>
        </w:rPr>
        <w:t>，</w:t>
      </w:r>
      <w:r w:rsidRPr="00826CF6">
        <w:rPr>
          <w:rFonts w:ascii="Times New Roman" w:hAnsi="Times New Roman" w:cs="Times New Roman"/>
          <w:color w:val="000000"/>
        </w:rPr>
        <w:t>1.50</w:t>
      </w:r>
      <w:r w:rsidRPr="00826CF6">
        <w:rPr>
          <w:rFonts w:ascii="Times New Roman" w:hAnsi="Times New Roman" w:cs="Times New Roman"/>
          <w:color w:val="000000"/>
        </w:rPr>
        <w:t>和</w:t>
      </w:r>
      <w:r w:rsidRPr="00826CF6">
        <w:rPr>
          <w:rFonts w:ascii="Times New Roman" w:hAnsi="Times New Roman" w:cs="Times New Roman"/>
          <w:color w:val="000000"/>
        </w:rPr>
        <w:t>2.00mL</w:t>
      </w:r>
      <w:r w:rsidRPr="00826CF6">
        <w:rPr>
          <w:rFonts w:ascii="Times New Roman" w:hAnsi="Times New Roman" w:cs="Times New Roman"/>
          <w:color w:val="000000"/>
        </w:rPr>
        <w:t>。各加纯水至</w:t>
      </w:r>
      <w:r w:rsidRPr="00826CF6">
        <w:rPr>
          <w:rFonts w:ascii="Times New Roman" w:hAnsi="Times New Roman" w:cs="Times New Roman"/>
          <w:color w:val="000000"/>
        </w:rPr>
        <w:t>50mL</w:t>
      </w:r>
      <w:r w:rsidRPr="00826CF6">
        <w:rPr>
          <w:rFonts w:ascii="Times New Roman" w:hAnsi="Times New Roman" w:cs="Times New Roman"/>
          <w:color w:val="000000"/>
        </w:rPr>
        <w:t>。使硫酸盐浓度分别为</w:t>
      </w:r>
      <w:r w:rsidRPr="00826CF6">
        <w:rPr>
          <w:rFonts w:ascii="Times New Roman" w:hAnsi="Times New Roman" w:cs="Times New Roman"/>
          <w:color w:val="000000"/>
        </w:rPr>
        <w:t>0</w:t>
      </w:r>
      <w:r w:rsidRPr="00826CF6">
        <w:rPr>
          <w:rFonts w:ascii="Times New Roman" w:hAnsi="Times New Roman" w:cs="Times New Roman"/>
          <w:color w:val="000000"/>
        </w:rPr>
        <w:t>，</w:t>
      </w:r>
      <w:r w:rsidRPr="00826CF6">
        <w:rPr>
          <w:rFonts w:ascii="Times New Roman" w:hAnsi="Times New Roman" w:cs="Times New Roman"/>
          <w:color w:val="000000"/>
        </w:rPr>
        <w:t>5.0</w:t>
      </w:r>
      <w:r w:rsidRPr="00826CF6">
        <w:rPr>
          <w:rFonts w:ascii="Times New Roman" w:hAnsi="Times New Roman" w:cs="Times New Roman"/>
          <w:color w:val="000000"/>
        </w:rPr>
        <w:t>，</w:t>
      </w:r>
      <w:r w:rsidRPr="00826CF6">
        <w:rPr>
          <w:rFonts w:ascii="Times New Roman" w:hAnsi="Times New Roman" w:cs="Times New Roman"/>
          <w:color w:val="000000"/>
        </w:rPr>
        <w:t>10.0</w:t>
      </w:r>
      <w:r w:rsidRPr="00826CF6">
        <w:rPr>
          <w:rFonts w:ascii="Times New Roman" w:hAnsi="Times New Roman" w:cs="Times New Roman"/>
          <w:color w:val="000000"/>
        </w:rPr>
        <w:t>，</w:t>
      </w:r>
      <w:r w:rsidRPr="00826CF6">
        <w:rPr>
          <w:rFonts w:ascii="Times New Roman" w:hAnsi="Times New Roman" w:cs="Times New Roman"/>
          <w:color w:val="000000"/>
        </w:rPr>
        <w:t>20.0</w:t>
      </w:r>
      <w:r w:rsidRPr="00826CF6">
        <w:rPr>
          <w:rFonts w:ascii="Times New Roman" w:hAnsi="Times New Roman" w:cs="Times New Roman"/>
          <w:color w:val="000000"/>
        </w:rPr>
        <w:t>，</w:t>
      </w:r>
      <w:r w:rsidRPr="00826CF6">
        <w:rPr>
          <w:rFonts w:ascii="Times New Roman" w:hAnsi="Times New Roman" w:cs="Times New Roman"/>
          <w:color w:val="000000"/>
        </w:rPr>
        <w:t>30.0</w:t>
      </w:r>
      <w:r w:rsidRPr="00826CF6">
        <w:rPr>
          <w:rFonts w:ascii="Times New Roman" w:hAnsi="Times New Roman" w:cs="Times New Roman"/>
          <w:color w:val="000000"/>
        </w:rPr>
        <w:t>和</w:t>
      </w:r>
      <w:r w:rsidRPr="00826CF6">
        <w:rPr>
          <w:rFonts w:ascii="Times New Roman" w:hAnsi="Times New Roman" w:cs="Times New Roman"/>
          <w:color w:val="000000"/>
        </w:rPr>
        <w:t>40.0mg/L(</w:t>
      </w:r>
      <w:r w:rsidRPr="00826CF6">
        <w:rPr>
          <w:rFonts w:ascii="Times New Roman" w:hAnsi="Times New Roman" w:cs="Times New Roman"/>
          <w:color w:val="000000"/>
        </w:rPr>
        <w:t>以</w:t>
      </w:r>
      <w:r w:rsidRPr="00826CF6">
        <w:rPr>
          <w:rFonts w:ascii="Times New Roman" w:hAnsi="Times New Roman" w:cs="Times New Roman"/>
          <w:color w:val="000000"/>
        </w:rPr>
        <w:t>SO</w:t>
      </w:r>
      <w:r w:rsidRPr="00826CF6">
        <w:rPr>
          <w:rFonts w:ascii="Times New Roman" w:hAnsi="Times New Roman" w:cs="Times New Roman"/>
          <w:color w:val="000000"/>
          <w:vertAlign w:val="subscript"/>
        </w:rPr>
        <w:t>4</w:t>
      </w:r>
      <w:r w:rsidRPr="00826CF6">
        <w:rPr>
          <w:rFonts w:ascii="Times New Roman" w:hAnsi="Times New Roman" w:cs="Times New Roman"/>
          <w:color w:val="000000"/>
          <w:vertAlign w:val="superscript"/>
        </w:rPr>
        <w:t>2-</w:t>
      </w:r>
      <w:r w:rsidRPr="00826CF6">
        <w:rPr>
          <w:rFonts w:ascii="Times New Roman" w:hAnsi="Times New Roman" w:cs="Times New Roman"/>
          <w:color w:val="000000"/>
        </w:rPr>
        <w:t>计</w:t>
      </w:r>
      <w:r w:rsidRPr="00826CF6">
        <w:rPr>
          <w:rFonts w:ascii="Times New Roman" w:hAnsi="Times New Roman" w:cs="Times New Roman"/>
          <w:color w:val="000000"/>
        </w:rPr>
        <w:t>)</w:t>
      </w:r>
      <w:r w:rsidRPr="00826CF6">
        <w:rPr>
          <w:rFonts w:ascii="Times New Roman" w:hAnsi="Times New Roman" w:cs="Times New Roman"/>
          <w:color w:val="000000"/>
        </w:rPr>
        <w:t>。</w:t>
      </w:r>
    </w:p>
    <w:p w:rsidR="001A29F7" w:rsidRPr="00826CF6" w:rsidRDefault="001A29F7" w:rsidP="00E825C3">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另取</w:t>
      </w:r>
      <w:r w:rsidRPr="00826CF6">
        <w:rPr>
          <w:rFonts w:ascii="Times New Roman" w:hAnsi="Times New Roman" w:cs="Times New Roman"/>
          <w:color w:val="000000"/>
        </w:rPr>
        <w:t>50mL</w:t>
      </w:r>
      <w:r w:rsidRPr="00826CF6">
        <w:rPr>
          <w:rFonts w:ascii="Times New Roman" w:hAnsi="Times New Roman" w:cs="Times New Roman"/>
          <w:color w:val="000000"/>
        </w:rPr>
        <w:t>水样于标准系列在同一条件下，在水样与标准系列中各加入</w:t>
      </w:r>
      <w:r w:rsidRPr="00826CF6">
        <w:rPr>
          <w:rFonts w:ascii="Times New Roman" w:hAnsi="Times New Roman" w:cs="Times New Roman"/>
          <w:color w:val="000000"/>
        </w:rPr>
        <w:t>2.5mL</w:t>
      </w:r>
      <w:r w:rsidRPr="00826CF6">
        <w:rPr>
          <w:rFonts w:ascii="Times New Roman" w:hAnsi="Times New Roman" w:cs="Times New Roman"/>
          <w:color w:val="000000"/>
        </w:rPr>
        <w:t>稳定剂溶液</w:t>
      </w:r>
      <w:r w:rsidR="00DA3C44">
        <w:rPr>
          <w:rFonts w:ascii="Times New Roman" w:hAnsi="Times New Roman" w:cs="Times New Roman" w:hint="eastAsia"/>
          <w:color w:val="000000"/>
        </w:rPr>
        <w:t>。</w:t>
      </w:r>
      <w:r w:rsidRPr="00826CF6">
        <w:rPr>
          <w:rFonts w:ascii="Times New Roman" w:hAnsi="Times New Roman" w:cs="Times New Roman"/>
          <w:color w:val="000000"/>
        </w:rPr>
        <w:t>待搅拌速度稳定后加入</w:t>
      </w:r>
      <w:smartTag w:uri="urn:schemas-microsoft-com:office:smarttags" w:element="chmetcnv">
        <w:smartTagPr>
          <w:attr w:name="TCSC" w:val="0"/>
          <w:attr w:name="NumberType" w:val="1"/>
          <w:attr w:name="Negative" w:val="False"/>
          <w:attr w:name="HasSpace" w:val="False"/>
          <w:attr w:name="SourceValue" w:val=".2"/>
          <w:attr w:name="UnitName" w:val="g"/>
        </w:smartTagPr>
        <w:r w:rsidRPr="00826CF6">
          <w:rPr>
            <w:rFonts w:ascii="Times New Roman" w:hAnsi="Times New Roman" w:cs="Times New Roman"/>
            <w:color w:val="000000"/>
          </w:rPr>
          <w:t>0.2g</w:t>
        </w:r>
      </w:smartTag>
      <w:r w:rsidRPr="00826CF6">
        <w:rPr>
          <w:rFonts w:ascii="Times New Roman" w:hAnsi="Times New Roman" w:cs="Times New Roman"/>
          <w:color w:val="000000"/>
        </w:rPr>
        <w:t>氯化钡晶体，并立即计时，搅拌（</w:t>
      </w:r>
      <w:r w:rsidRPr="00826CF6">
        <w:rPr>
          <w:rFonts w:ascii="Times New Roman" w:hAnsi="Times New Roman" w:cs="Times New Roman"/>
          <w:color w:val="000000"/>
        </w:rPr>
        <w:t>60±5</w:t>
      </w:r>
      <w:r w:rsidRPr="00826CF6">
        <w:rPr>
          <w:rFonts w:ascii="Times New Roman" w:hAnsi="Times New Roman" w:cs="Times New Roman"/>
          <w:color w:val="000000"/>
        </w:rPr>
        <w:t>）</w:t>
      </w:r>
      <w:r w:rsidRPr="00826CF6">
        <w:rPr>
          <w:rFonts w:ascii="Times New Roman" w:hAnsi="Times New Roman" w:cs="Times New Roman"/>
          <w:color w:val="000000"/>
        </w:rPr>
        <w:t>s</w:t>
      </w:r>
      <w:r w:rsidRPr="00826CF6">
        <w:rPr>
          <w:rFonts w:ascii="Times New Roman" w:hAnsi="Times New Roman" w:cs="Times New Roman"/>
          <w:color w:val="000000"/>
        </w:rPr>
        <w:t>。各烧杯均从加入氯化钡晶体起计时，到</w:t>
      </w:r>
      <w:r w:rsidRPr="00826CF6">
        <w:rPr>
          <w:rFonts w:ascii="Times New Roman" w:hAnsi="Times New Roman" w:cs="Times New Roman"/>
          <w:color w:val="000000"/>
        </w:rPr>
        <w:lastRenderedPageBreak/>
        <w:t>准确</w:t>
      </w:r>
      <w:r w:rsidRPr="00826CF6">
        <w:rPr>
          <w:rFonts w:ascii="Times New Roman" w:hAnsi="Times New Roman" w:cs="Times New Roman"/>
          <w:color w:val="000000"/>
        </w:rPr>
        <w:t>10min</w:t>
      </w:r>
      <w:r w:rsidRPr="00826CF6">
        <w:rPr>
          <w:rFonts w:ascii="Times New Roman" w:hAnsi="Times New Roman" w:cs="Times New Roman"/>
          <w:color w:val="000000"/>
        </w:rPr>
        <w:t>时，于波长</w:t>
      </w:r>
      <w:r w:rsidRPr="00826CF6">
        <w:rPr>
          <w:rFonts w:ascii="Times New Roman" w:hAnsi="Times New Roman" w:cs="Times New Roman"/>
          <w:color w:val="000000"/>
        </w:rPr>
        <w:t>420nm</w:t>
      </w:r>
      <w:r w:rsidRPr="00826CF6">
        <w:rPr>
          <w:rFonts w:ascii="Times New Roman" w:hAnsi="Times New Roman" w:cs="Times New Roman"/>
          <w:color w:val="000000"/>
        </w:rPr>
        <w:t>处，用</w:t>
      </w:r>
      <w:smartTag w:uri="urn:schemas-microsoft-com:office:smarttags" w:element="chmetcnv">
        <w:smartTagPr>
          <w:attr w:name="TCSC" w:val="0"/>
          <w:attr w:name="NumberType" w:val="1"/>
          <w:attr w:name="Negative" w:val="False"/>
          <w:attr w:name="HasSpace" w:val="False"/>
          <w:attr w:name="SourceValue" w:val="3"/>
          <w:attr w:name="UnitName" w:val="cm"/>
        </w:smartTagPr>
        <w:r w:rsidRPr="00826CF6">
          <w:rPr>
            <w:rFonts w:ascii="Times New Roman" w:hAnsi="Times New Roman" w:cs="Times New Roman"/>
            <w:color w:val="000000"/>
          </w:rPr>
          <w:t>3cm</w:t>
        </w:r>
      </w:smartTag>
      <w:r w:rsidRPr="00826CF6">
        <w:rPr>
          <w:rFonts w:ascii="Times New Roman" w:hAnsi="Times New Roman" w:cs="Times New Roman"/>
          <w:color w:val="000000"/>
        </w:rPr>
        <w:t>比色皿，以纯水为参比，测</w:t>
      </w:r>
      <w:r w:rsidR="009D17CD" w:rsidRPr="00826CF6">
        <w:rPr>
          <w:rFonts w:ascii="Times New Roman" w:hAnsi="Times New Roman" w:cs="Times New Roman"/>
          <w:color w:val="000000"/>
        </w:rPr>
        <w:t>定</w:t>
      </w:r>
      <w:r w:rsidRPr="00826CF6">
        <w:rPr>
          <w:rFonts w:ascii="Times New Roman" w:hAnsi="Times New Roman" w:cs="Times New Roman"/>
          <w:color w:val="000000"/>
        </w:rPr>
        <w:t>吸光度。或用浊度仪测定浑浊度。绘制</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，从曲线上查得样液中硫酸盐质量。</w:t>
      </w:r>
    </w:p>
    <w:p w:rsidR="001A29F7" w:rsidRPr="00826CF6" w:rsidRDefault="00206A02" w:rsidP="00AF33E1">
      <w:pPr>
        <w:pStyle w:val="af4"/>
        <w:rPr>
          <w:rFonts w:ascii="Times New Roman" w:hAnsi="Times New Roman" w:cs="Times New Roman"/>
          <w:color w:val="000000"/>
        </w:rPr>
      </w:pPr>
      <w:r w:rsidRPr="00826CF6">
        <w:rPr>
          <w:rFonts w:ascii="Times New Roman" w:hAnsi="Times New Roman" w:cs="Times New Roman"/>
          <w:color w:val="000000"/>
        </w:rPr>
        <w:t>43</w:t>
      </w:r>
      <w:r w:rsidR="001A29F7" w:rsidRPr="00826CF6">
        <w:rPr>
          <w:rFonts w:ascii="Times New Roman" w:hAnsi="Times New Roman" w:cs="Times New Roman"/>
          <w:color w:val="000000"/>
        </w:rPr>
        <w:t>.3.</w:t>
      </w:r>
      <w:r w:rsidR="00DA3C44">
        <w:rPr>
          <w:rFonts w:ascii="Times New Roman" w:hAnsi="Times New Roman" w:cs="Times New Roman" w:hint="eastAsia"/>
          <w:color w:val="000000"/>
        </w:rPr>
        <w:t>5</w:t>
      </w:r>
      <w:r w:rsidR="008A6C54" w:rsidRPr="00826CF6">
        <w:rPr>
          <w:rFonts w:ascii="Times New Roman" w:hAnsi="Times New Roman" w:cs="Times New Roman"/>
          <w:color w:val="000000"/>
        </w:rPr>
        <w:t>分析结果的表述</w:t>
      </w:r>
    </w:p>
    <w:p w:rsidR="009D17CD" w:rsidRPr="00826CF6" w:rsidRDefault="009D17CD" w:rsidP="00AF33E1">
      <w:pPr>
        <w:pStyle w:val="af4"/>
        <w:rPr>
          <w:rFonts w:ascii="Times New Roman" w:hAnsi="Times New Roman" w:cs="Times New Roman"/>
          <w:color w:val="000000"/>
        </w:rPr>
      </w:pPr>
      <w:r w:rsidRPr="00826CF6">
        <w:rPr>
          <w:rFonts w:ascii="Times New Roman" w:hAnsi="Times New Roman" w:cs="Times New Roman"/>
          <w:color w:val="000000"/>
        </w:rPr>
        <w:t>水样中硫酸盐（</w:t>
      </w:r>
      <w:r w:rsidRPr="00826CF6">
        <w:rPr>
          <w:rFonts w:ascii="Times New Roman" w:hAnsi="Times New Roman" w:cs="Times New Roman"/>
          <w:color w:val="000000"/>
        </w:rPr>
        <w:t>SO4</w:t>
      </w:r>
      <w:r w:rsidRPr="00826CF6">
        <w:rPr>
          <w:rFonts w:ascii="Times New Roman" w:hAnsi="Times New Roman" w:cs="Times New Roman"/>
          <w:color w:val="000000"/>
          <w:vertAlign w:val="superscript"/>
        </w:rPr>
        <w:t>2-</w:t>
      </w:r>
      <w:r w:rsidRPr="00826CF6">
        <w:rPr>
          <w:rFonts w:ascii="Times New Roman" w:hAnsi="Times New Roman" w:cs="Times New Roman"/>
          <w:color w:val="000000"/>
        </w:rPr>
        <w:t>）的质量浓度按式（</w:t>
      </w:r>
      <w:r w:rsidRPr="00826CF6">
        <w:rPr>
          <w:rFonts w:ascii="Times New Roman" w:hAnsi="Times New Roman" w:cs="Times New Roman"/>
          <w:color w:val="000000"/>
        </w:rPr>
        <w:t>8</w:t>
      </w:r>
      <w:r w:rsidR="00A40966">
        <w:rPr>
          <w:rFonts w:ascii="Times New Roman" w:hAnsi="Times New Roman" w:cs="Times New Roman" w:hint="eastAsia"/>
          <w:color w:val="000000"/>
        </w:rPr>
        <w:t>7</w:t>
      </w:r>
      <w:r w:rsidRPr="00826CF6">
        <w:rPr>
          <w:rFonts w:ascii="Times New Roman" w:hAnsi="Times New Roman" w:cs="Times New Roman"/>
          <w:color w:val="000000"/>
        </w:rPr>
        <w:t>）计算。</w:t>
      </w:r>
    </w:p>
    <w:p w:rsidR="003C4EEA" w:rsidRPr="00826CF6" w:rsidRDefault="001A29F7">
      <w:pPr>
        <w:pStyle w:val="af4"/>
        <w:jc w:val="right"/>
        <w:rPr>
          <w:rFonts w:ascii="Times New Roman" w:hAnsi="Times New Roman" w:cs="Times New Roman"/>
          <w:color w:val="000000"/>
        </w:rPr>
      </w:pPr>
      <w:r w:rsidRPr="00826CF6">
        <w:rPr>
          <w:rFonts w:ascii="Times New Roman" w:hAnsi="Times New Roman" w:cs="Times New Roman"/>
          <w:color w:val="000000"/>
          <w:position w:val="-24"/>
        </w:rPr>
        <w:object w:dxaOrig="2040" w:dyaOrig="620">
          <v:shape id="_x0000_i1077" type="#_x0000_t75" style="width:102pt;height:30.75pt" o:ole="">
            <v:imagedata r:id="rId110" o:title=""/>
          </v:shape>
          <o:OLEObject Type="Embed" ProgID="Equation.3" ShapeID="_x0000_i1077" DrawAspect="Content" ObjectID="_1490787214" r:id="rId112"/>
        </w:object>
      </w:r>
      <w:r w:rsidR="009D17CD" w:rsidRPr="00826CF6">
        <w:rPr>
          <w:rFonts w:ascii="Times New Roman" w:hAnsi="Times New Roman" w:cs="Times New Roman"/>
          <w:color w:val="000000"/>
        </w:rPr>
        <w:t>…………………………</w:t>
      </w:r>
      <w:r w:rsidR="009D17CD" w:rsidRPr="00826CF6">
        <w:rPr>
          <w:rFonts w:ascii="Times New Roman" w:hAnsi="Times New Roman" w:cs="Times New Roman"/>
          <w:color w:val="000000"/>
        </w:rPr>
        <w:t>（</w:t>
      </w:r>
      <w:r w:rsidR="009D17CD" w:rsidRPr="00826CF6">
        <w:rPr>
          <w:rFonts w:ascii="Times New Roman" w:hAnsi="Times New Roman" w:cs="Times New Roman"/>
          <w:color w:val="000000"/>
        </w:rPr>
        <w:t>8</w:t>
      </w:r>
      <w:r w:rsidR="00A40966">
        <w:rPr>
          <w:rFonts w:ascii="Times New Roman" w:hAnsi="Times New Roman" w:cs="Times New Roman" w:hint="eastAsia"/>
          <w:color w:val="000000"/>
        </w:rPr>
        <w:t>7</w:t>
      </w:r>
      <w:r w:rsidRPr="00826CF6">
        <w:rPr>
          <w:rFonts w:ascii="Times New Roman" w:hAnsi="Times New Roman" w:cs="Times New Roman"/>
          <w:color w:val="000000"/>
        </w:rPr>
        <w:t>）</w:t>
      </w:r>
    </w:p>
    <w:p w:rsidR="000B6580" w:rsidRPr="00826CF6" w:rsidRDefault="001A29F7" w:rsidP="000B6580">
      <w:pPr>
        <w:pStyle w:val="af4"/>
        <w:rPr>
          <w:rFonts w:ascii="Times New Roman" w:hAnsi="Times New Roman" w:cs="Times New Roman"/>
          <w:color w:val="000000"/>
        </w:rPr>
      </w:pPr>
      <w:r w:rsidRPr="00826CF6">
        <w:rPr>
          <w:rFonts w:ascii="Times New Roman" w:hAnsi="Times New Roman" w:cs="Times New Roman"/>
          <w:color w:val="000000"/>
        </w:rPr>
        <w:t>式中：</w:t>
      </w:r>
    </w:p>
    <w:p w:rsidR="001A29F7" w:rsidRPr="00826CF6" w:rsidRDefault="001A29F7" w:rsidP="000B6580">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ρ(SO</w:t>
      </w:r>
      <w:r w:rsidRPr="00826CF6">
        <w:rPr>
          <w:rFonts w:ascii="Times New Roman" w:hAnsi="Times New Roman" w:cs="Times New Roman"/>
          <w:color w:val="000000"/>
          <w:vertAlign w:val="subscript"/>
        </w:rPr>
        <w:t>4</w:t>
      </w:r>
      <w:r w:rsidRPr="00826CF6">
        <w:rPr>
          <w:rFonts w:ascii="Times New Roman" w:hAnsi="Times New Roman" w:cs="Times New Roman"/>
          <w:color w:val="000000"/>
          <w:vertAlign w:val="superscript"/>
        </w:rPr>
        <w:t>2-</w:t>
      </w:r>
      <w:r w:rsidRPr="00826CF6">
        <w:rPr>
          <w:rFonts w:ascii="Times New Roman" w:hAnsi="Times New Roman" w:cs="Times New Roman"/>
          <w:color w:val="000000"/>
        </w:rPr>
        <w:t>)——</w:t>
      </w:r>
      <w:r w:rsidRPr="00826CF6">
        <w:rPr>
          <w:rFonts w:ascii="Times New Roman" w:hAnsi="Times New Roman" w:cs="Times New Roman"/>
          <w:color w:val="000000"/>
        </w:rPr>
        <w:t>水样中硫酸盐</w:t>
      </w:r>
      <w:r w:rsidRPr="00826CF6">
        <w:rPr>
          <w:rFonts w:ascii="Times New Roman" w:hAnsi="Times New Roman" w:cs="Times New Roman"/>
          <w:color w:val="000000"/>
        </w:rPr>
        <w:t>(SO</w:t>
      </w:r>
      <w:r w:rsidRPr="00826CF6">
        <w:rPr>
          <w:rFonts w:ascii="Times New Roman" w:hAnsi="Times New Roman" w:cs="Times New Roman"/>
          <w:color w:val="000000"/>
          <w:vertAlign w:val="subscript"/>
        </w:rPr>
        <w:t>4</w:t>
      </w:r>
      <w:r w:rsidRPr="00826CF6">
        <w:rPr>
          <w:rFonts w:ascii="Times New Roman" w:hAnsi="Times New Roman" w:cs="Times New Roman"/>
          <w:color w:val="000000"/>
          <w:vertAlign w:val="superscript"/>
        </w:rPr>
        <w:t>2-</w:t>
      </w:r>
      <w:r w:rsidRPr="00826CF6">
        <w:rPr>
          <w:rFonts w:ascii="Times New Roman" w:hAnsi="Times New Roman" w:cs="Times New Roman"/>
          <w:color w:val="000000"/>
        </w:rPr>
        <w:t>)</w:t>
      </w:r>
      <w:r w:rsidRPr="00826CF6">
        <w:rPr>
          <w:rFonts w:ascii="Times New Roman" w:hAnsi="Times New Roman" w:cs="Times New Roman"/>
          <w:color w:val="000000"/>
        </w:rPr>
        <w:t>质量浓度，</w:t>
      </w:r>
      <w:r w:rsidR="00E825C3" w:rsidRPr="00826CF6">
        <w:rPr>
          <w:rFonts w:ascii="Times New Roman" w:hAnsi="Times New Roman" w:cs="Times New Roman"/>
        </w:rPr>
        <w:t>单位为毫克每升（</w:t>
      </w:r>
      <w:r w:rsidR="00E825C3" w:rsidRPr="00826CF6">
        <w:rPr>
          <w:rFonts w:ascii="Times New Roman" w:hAnsi="Times New Roman" w:cs="Times New Roman"/>
        </w:rPr>
        <w:t>mg/L</w:t>
      </w:r>
      <w:r w:rsidR="00E825C3" w:rsidRPr="00826CF6">
        <w:rPr>
          <w:rFonts w:ascii="Times New Roman" w:hAnsi="Times New Roman" w:cs="Times New Roman"/>
        </w:rPr>
        <w:t>）</w:t>
      </w:r>
      <w:r w:rsidRPr="00826CF6">
        <w:rPr>
          <w:rFonts w:ascii="Times New Roman" w:hAnsi="Times New Roman" w:cs="Times New Roman"/>
          <w:color w:val="000000"/>
        </w:rPr>
        <w:t>；</w:t>
      </w:r>
    </w:p>
    <w:p w:rsidR="001A29F7" w:rsidRPr="00826CF6" w:rsidRDefault="001A29F7"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m——</w:t>
      </w:r>
      <w:r w:rsidRPr="00826CF6">
        <w:rPr>
          <w:rFonts w:ascii="Times New Roman" w:hAnsi="Times New Roman" w:cs="Times New Roman"/>
          <w:color w:val="000000"/>
        </w:rPr>
        <w:t>从</w:t>
      </w:r>
      <w:r w:rsidR="00A11F4E" w:rsidRPr="00826CF6">
        <w:rPr>
          <w:rFonts w:ascii="Times New Roman" w:hAnsi="Times New Roman" w:cs="Times New Roman"/>
          <w:color w:val="000000"/>
        </w:rPr>
        <w:t>校准曲线</w:t>
      </w:r>
      <w:r w:rsidRPr="00826CF6">
        <w:rPr>
          <w:rFonts w:ascii="Times New Roman" w:hAnsi="Times New Roman" w:cs="Times New Roman"/>
          <w:color w:val="000000"/>
        </w:rPr>
        <w:t>上查得的硫酸盐质量，</w:t>
      </w:r>
      <w:r w:rsidR="00E825C3" w:rsidRPr="00826CF6">
        <w:rPr>
          <w:rFonts w:ascii="Times New Roman" w:hAnsi="Times New Roman" w:cs="Times New Roman"/>
        </w:rPr>
        <w:t>单位为毫克（</w:t>
      </w:r>
      <w:r w:rsidR="00E825C3" w:rsidRPr="00826CF6">
        <w:rPr>
          <w:rFonts w:ascii="Times New Roman" w:hAnsi="Times New Roman" w:cs="Times New Roman"/>
        </w:rPr>
        <w:t>mg</w:t>
      </w:r>
      <w:r w:rsidR="00E825C3" w:rsidRPr="00826CF6">
        <w:rPr>
          <w:rFonts w:ascii="Times New Roman" w:hAnsi="Times New Roman" w:cs="Times New Roman"/>
        </w:rPr>
        <w:t>）</w:t>
      </w:r>
      <w:r w:rsidRPr="00826CF6">
        <w:rPr>
          <w:rFonts w:ascii="Times New Roman" w:hAnsi="Times New Roman" w:cs="Times New Roman"/>
          <w:color w:val="000000"/>
        </w:rPr>
        <w:t>；</w:t>
      </w:r>
    </w:p>
    <w:p w:rsidR="001A29F7" w:rsidRPr="00826CF6" w:rsidRDefault="001A29F7" w:rsidP="00AF33E1">
      <w:pPr>
        <w:pStyle w:val="af4"/>
        <w:rPr>
          <w:rFonts w:ascii="Times New Roman" w:hAnsi="Times New Roman" w:cs="Times New Roman"/>
          <w:color w:val="000000"/>
        </w:rPr>
      </w:pPr>
      <w:r w:rsidRPr="00826CF6">
        <w:rPr>
          <w:rFonts w:ascii="Times New Roman" w:hAnsi="Times New Roman" w:cs="Times New Roman"/>
          <w:color w:val="000000"/>
        </w:rPr>
        <w:t xml:space="preserve">           V——</w:t>
      </w:r>
      <w:r w:rsidRPr="00826CF6">
        <w:rPr>
          <w:rFonts w:ascii="Times New Roman" w:hAnsi="Times New Roman" w:cs="Times New Roman"/>
          <w:color w:val="000000"/>
        </w:rPr>
        <w:t>水样体积，</w:t>
      </w:r>
      <w:r w:rsidR="00E825C3" w:rsidRPr="00826CF6">
        <w:rPr>
          <w:rFonts w:ascii="Times New Roman" w:hAnsi="Times New Roman" w:cs="Times New Roman"/>
        </w:rPr>
        <w:t>单位为毫升（</w:t>
      </w:r>
      <w:r w:rsidR="00E825C3" w:rsidRPr="00826CF6">
        <w:rPr>
          <w:rFonts w:ascii="Times New Roman" w:hAnsi="Times New Roman" w:cs="Times New Roman"/>
          <w:color w:val="000000"/>
        </w:rPr>
        <w:t>mL</w:t>
      </w:r>
      <w:r w:rsidR="00E825C3" w:rsidRPr="00826CF6">
        <w:rPr>
          <w:rFonts w:ascii="Times New Roman" w:hAnsi="Times New Roman" w:cs="Times New Roman"/>
        </w:rPr>
        <w:t>）</w:t>
      </w:r>
      <w:r w:rsidRPr="00826CF6">
        <w:rPr>
          <w:rFonts w:ascii="Times New Roman" w:hAnsi="Times New Roman" w:cs="Times New Roman"/>
          <w:color w:val="000000"/>
        </w:rPr>
        <w:t>。</w:t>
      </w:r>
    </w:p>
    <w:p w:rsidR="00A4410B" w:rsidRPr="00826CF6" w:rsidRDefault="00A4410B" w:rsidP="00A4410B">
      <w:pPr>
        <w:rPr>
          <w:szCs w:val="21"/>
        </w:rPr>
      </w:pPr>
      <w:r w:rsidRPr="00826CF6">
        <w:rPr>
          <w:szCs w:val="21"/>
        </w:rPr>
        <w:t>43.3.</w:t>
      </w:r>
      <w:r w:rsidR="00DA3C44">
        <w:rPr>
          <w:rFonts w:hint="eastAsia"/>
          <w:szCs w:val="21"/>
        </w:rPr>
        <w:t>6</w:t>
      </w:r>
      <w:r w:rsidRPr="00826CF6">
        <w:rPr>
          <w:szCs w:val="21"/>
        </w:rPr>
        <w:t xml:space="preserve">　</w:t>
      </w:r>
      <w:r w:rsidR="003622A5" w:rsidRPr="00826CF6">
        <w:rPr>
          <w:szCs w:val="21"/>
        </w:rPr>
        <w:t>精密度</w:t>
      </w:r>
    </w:p>
    <w:p w:rsidR="00A4410B" w:rsidRDefault="003622A5" w:rsidP="00A4410B">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在重复性条件下，获得的两次独立测定结果的绝对差值不得超过算术平均值的</w:t>
      </w:r>
      <w:r w:rsidRPr="00826CF6">
        <w:rPr>
          <w:rFonts w:ascii="Times New Roman" w:hAnsi="Times New Roman" w:cs="Times New Roman"/>
          <w:color w:val="000000"/>
        </w:rPr>
        <w:t>10 %</w:t>
      </w:r>
      <w:r w:rsidRPr="00826CF6">
        <w:rPr>
          <w:rFonts w:ascii="Times New Roman" w:hAnsi="Times New Roman" w:cs="Times New Roman"/>
          <w:color w:val="000000"/>
        </w:rPr>
        <w:t>。</w:t>
      </w:r>
    </w:p>
    <w:p w:rsidR="00DA3C44" w:rsidRPr="00826CF6" w:rsidRDefault="00DA3C44" w:rsidP="00DA3C44">
      <w:pPr>
        <w:pStyle w:val="af4"/>
        <w:rPr>
          <w:rFonts w:ascii="Times New Roman" w:hAnsi="Times New Roman" w:cs="Times New Roman"/>
          <w:color w:val="000000"/>
        </w:rPr>
      </w:pPr>
      <w:r w:rsidRPr="00826CF6">
        <w:rPr>
          <w:rFonts w:ascii="Times New Roman" w:hAnsi="Times New Roman" w:cs="Times New Roman"/>
          <w:color w:val="000000"/>
        </w:rPr>
        <w:t>43.3.</w:t>
      </w:r>
      <w:r>
        <w:rPr>
          <w:rFonts w:ascii="Times New Roman" w:hAnsi="Times New Roman" w:cs="Times New Roman" w:hint="eastAsia"/>
          <w:color w:val="000000"/>
        </w:rPr>
        <w:t>7</w:t>
      </w:r>
      <w:r>
        <w:rPr>
          <w:rFonts w:ascii="Times New Roman" w:hAnsi="Times New Roman" w:cs="Times New Roman"/>
          <w:color w:val="000000"/>
        </w:rPr>
        <w:t>其他</w:t>
      </w:r>
    </w:p>
    <w:p w:rsidR="00DA3C44" w:rsidRPr="00826CF6" w:rsidRDefault="00DA3C44" w:rsidP="00DA3C44">
      <w:pPr>
        <w:pStyle w:val="af4"/>
        <w:rPr>
          <w:rFonts w:ascii="Times New Roman" w:hAnsi="Times New Roman" w:cs="Times New Roman"/>
          <w:color w:val="000000"/>
        </w:rPr>
      </w:pPr>
      <w:r w:rsidRPr="00826CF6">
        <w:rPr>
          <w:rFonts w:ascii="Times New Roman" w:hAnsi="Times New Roman" w:cs="Times New Roman"/>
          <w:color w:val="000000"/>
        </w:rPr>
        <w:t>本法最低检测质量浓度为</w:t>
      </w:r>
      <w:r w:rsidRPr="00826CF6">
        <w:rPr>
          <w:rFonts w:ascii="Times New Roman" w:hAnsi="Times New Roman" w:cs="Times New Roman"/>
          <w:color w:val="000000"/>
        </w:rPr>
        <w:t>5.0mg/L</w:t>
      </w:r>
      <w:r w:rsidRPr="00826CF6">
        <w:rPr>
          <w:rFonts w:ascii="Times New Roman" w:hAnsi="Times New Roman" w:cs="Times New Roman"/>
          <w:color w:val="000000"/>
        </w:rPr>
        <w:t>。</w:t>
      </w:r>
    </w:p>
    <w:p w:rsidR="001A29F7" w:rsidRPr="00DA3C44" w:rsidRDefault="00206A02" w:rsidP="00AF33E1">
      <w:pPr>
        <w:pStyle w:val="af4"/>
        <w:rPr>
          <w:rFonts w:ascii="Times New Roman" w:hAnsi="Times New Roman" w:cs="Times New Roman"/>
          <w:color w:val="000000"/>
        </w:rPr>
      </w:pPr>
      <w:r w:rsidRPr="00DA3C44">
        <w:rPr>
          <w:rFonts w:ascii="Times New Roman" w:hAnsi="Times New Roman" w:cs="Times New Roman"/>
          <w:color w:val="000000"/>
        </w:rPr>
        <w:t>43</w:t>
      </w:r>
      <w:r w:rsidR="001A29F7" w:rsidRPr="00DA3C44">
        <w:rPr>
          <w:rFonts w:ascii="Times New Roman" w:hAnsi="Times New Roman" w:cs="Times New Roman"/>
          <w:color w:val="000000"/>
        </w:rPr>
        <w:t>.4</w:t>
      </w:r>
      <w:r w:rsidR="001A29F7" w:rsidRPr="00DA3C44">
        <w:rPr>
          <w:rFonts w:ascii="Times New Roman" w:hAnsi="Times New Roman" w:cs="Times New Roman"/>
          <w:color w:val="000000"/>
        </w:rPr>
        <w:t>离子色谱法</w:t>
      </w:r>
    </w:p>
    <w:p w:rsidR="00346A3D" w:rsidRPr="00826CF6" w:rsidRDefault="00123C24" w:rsidP="009A00FF">
      <w:pPr>
        <w:pStyle w:val="af4"/>
        <w:rPr>
          <w:rFonts w:ascii="Times New Roman" w:hAnsi="Times New Roman" w:cs="Times New Roman"/>
        </w:rPr>
      </w:pPr>
      <w:r w:rsidRPr="00826CF6">
        <w:rPr>
          <w:rFonts w:ascii="Times New Roman" w:hAnsi="Times New Roman" w:cs="Times New Roman"/>
          <w:color w:val="000000"/>
        </w:rPr>
        <w:t>同</w:t>
      </w:r>
      <w:r w:rsidR="00206A02" w:rsidRPr="00826CF6">
        <w:rPr>
          <w:rFonts w:ascii="Times New Roman" w:hAnsi="Times New Roman" w:cs="Times New Roman"/>
          <w:color w:val="000000"/>
        </w:rPr>
        <w:t>36</w:t>
      </w:r>
      <w:r w:rsidR="001A29F7" w:rsidRPr="00826CF6">
        <w:rPr>
          <w:rFonts w:ascii="Times New Roman" w:hAnsi="Times New Roman" w:cs="Times New Roman"/>
          <w:color w:val="000000"/>
        </w:rPr>
        <w:t>.</w:t>
      </w:r>
      <w:r w:rsidR="00F61A85" w:rsidRPr="00826CF6">
        <w:rPr>
          <w:rFonts w:ascii="Times New Roman" w:hAnsi="Times New Roman" w:cs="Times New Roman"/>
          <w:color w:val="000000"/>
        </w:rPr>
        <w:t>4</w:t>
      </w:r>
      <w:r w:rsidR="001A29F7" w:rsidRPr="00826CF6">
        <w:rPr>
          <w:rFonts w:ascii="Times New Roman" w:hAnsi="Times New Roman" w:cs="Times New Roman"/>
          <w:color w:val="000000"/>
        </w:rPr>
        <w:t>。</w:t>
      </w:r>
    </w:p>
    <w:p w:rsidR="001A29F7" w:rsidRPr="00826CF6" w:rsidRDefault="001A29F7" w:rsidP="00F17B62">
      <w:pPr>
        <w:pStyle w:val="a"/>
        <w:spacing w:before="156" w:after="156" w:line="360" w:lineRule="auto"/>
        <w:ind w:leftChars="-1" w:left="-2"/>
        <w:rPr>
          <w:rFonts w:ascii="Times New Roman"/>
        </w:rPr>
      </w:pPr>
      <w:r w:rsidRPr="00826CF6">
        <w:rPr>
          <w:rFonts w:ascii="Times New Roman"/>
        </w:rPr>
        <w:t>耗氧量</w:t>
      </w:r>
    </w:p>
    <w:p w:rsidR="001A29F7" w:rsidRPr="00DA3C44" w:rsidRDefault="001A29F7" w:rsidP="00AF33E1">
      <w:pPr>
        <w:rPr>
          <w:szCs w:val="21"/>
        </w:rPr>
      </w:pPr>
      <w:r w:rsidRPr="00DA3C44">
        <w:rPr>
          <w:szCs w:val="21"/>
        </w:rPr>
        <w:t xml:space="preserve">44.1  </w:t>
      </w:r>
      <w:r w:rsidRPr="00DA3C44">
        <w:rPr>
          <w:szCs w:val="21"/>
        </w:rPr>
        <w:t>酸性高锰酸钾滴定法</w:t>
      </w:r>
    </w:p>
    <w:p w:rsidR="001A29F7" w:rsidRPr="00826CF6" w:rsidRDefault="00206A02" w:rsidP="00AF33E1">
      <w:pPr>
        <w:rPr>
          <w:szCs w:val="21"/>
        </w:rPr>
      </w:pPr>
      <w:r w:rsidRPr="00826CF6">
        <w:rPr>
          <w:szCs w:val="21"/>
        </w:rPr>
        <w:t>44</w:t>
      </w:r>
      <w:r w:rsidR="001A29F7" w:rsidRPr="00826CF6">
        <w:rPr>
          <w:szCs w:val="21"/>
        </w:rPr>
        <w:t>.1.</w:t>
      </w:r>
      <w:r w:rsidR="00DA3C44">
        <w:rPr>
          <w:rFonts w:hint="eastAsia"/>
          <w:szCs w:val="21"/>
        </w:rPr>
        <w:t>1</w:t>
      </w:r>
      <w:r w:rsidR="001A29F7" w:rsidRPr="00826CF6">
        <w:rPr>
          <w:szCs w:val="21"/>
        </w:rPr>
        <w:t xml:space="preserve">  </w:t>
      </w:r>
      <w:r w:rsidR="001A29F7" w:rsidRPr="00826CF6">
        <w:rPr>
          <w:szCs w:val="21"/>
        </w:rPr>
        <w:t>原理</w:t>
      </w:r>
    </w:p>
    <w:p w:rsidR="001A29F7" w:rsidRPr="00826CF6" w:rsidRDefault="001A29F7" w:rsidP="00AF33E1">
      <w:pPr>
        <w:rPr>
          <w:szCs w:val="21"/>
        </w:rPr>
      </w:pPr>
      <w:r w:rsidRPr="00826CF6">
        <w:rPr>
          <w:szCs w:val="21"/>
        </w:rPr>
        <w:t>高锰酸钾在酸性溶液中将还原性物质氧化</w:t>
      </w:r>
      <w:r w:rsidR="0053723E">
        <w:rPr>
          <w:szCs w:val="21"/>
        </w:rPr>
        <w:t>，</w:t>
      </w:r>
      <w:r w:rsidRPr="00826CF6">
        <w:rPr>
          <w:szCs w:val="21"/>
        </w:rPr>
        <w:t>过量的高锰酸钾用草酸还原。将高锰酸钾消耗量以氧（</w:t>
      </w:r>
      <w:r w:rsidRPr="00826CF6">
        <w:rPr>
          <w:szCs w:val="21"/>
        </w:rPr>
        <w:t>O</w:t>
      </w:r>
      <w:r w:rsidRPr="00826CF6">
        <w:rPr>
          <w:szCs w:val="21"/>
          <w:vertAlign w:val="subscript"/>
        </w:rPr>
        <w:t>2</w:t>
      </w:r>
      <w:r w:rsidRPr="00826CF6">
        <w:rPr>
          <w:szCs w:val="21"/>
        </w:rPr>
        <w:t>）表示。</w:t>
      </w:r>
    </w:p>
    <w:p w:rsidR="00DA3C44" w:rsidRPr="00826CF6" w:rsidRDefault="00DA3C44" w:rsidP="00DA3C44">
      <w:pPr>
        <w:rPr>
          <w:szCs w:val="21"/>
        </w:rPr>
      </w:pPr>
      <w:r w:rsidRPr="00826CF6">
        <w:rPr>
          <w:szCs w:val="21"/>
        </w:rPr>
        <w:t>44.1.</w:t>
      </w:r>
      <w:r>
        <w:rPr>
          <w:rFonts w:hint="eastAsia"/>
          <w:szCs w:val="21"/>
        </w:rPr>
        <w:t>2</w:t>
      </w:r>
      <w:r w:rsidRPr="00826CF6">
        <w:rPr>
          <w:szCs w:val="21"/>
        </w:rPr>
        <w:t xml:space="preserve">  </w:t>
      </w:r>
      <w:r w:rsidRPr="00826CF6">
        <w:rPr>
          <w:szCs w:val="21"/>
        </w:rPr>
        <w:t>试剂和材料</w:t>
      </w:r>
    </w:p>
    <w:p w:rsidR="00DA3C44" w:rsidRPr="00826CF6" w:rsidRDefault="00DA3C44" w:rsidP="00DA3C44">
      <w:pPr>
        <w:rPr>
          <w:szCs w:val="21"/>
        </w:rPr>
      </w:pPr>
      <w:r w:rsidRPr="00826CF6">
        <w:rPr>
          <w:szCs w:val="21"/>
        </w:rPr>
        <w:t>44.1.</w:t>
      </w:r>
      <w:r>
        <w:rPr>
          <w:rFonts w:hint="eastAsia"/>
          <w:szCs w:val="21"/>
        </w:rPr>
        <w:t>2</w:t>
      </w:r>
      <w:r w:rsidRPr="00826CF6">
        <w:rPr>
          <w:szCs w:val="21"/>
        </w:rPr>
        <w:t xml:space="preserve">.1  </w:t>
      </w:r>
      <w:r w:rsidRPr="00826CF6">
        <w:rPr>
          <w:szCs w:val="21"/>
        </w:rPr>
        <w:t>硫酸溶液</w:t>
      </w:r>
      <w:r w:rsidRPr="00826CF6">
        <w:rPr>
          <w:szCs w:val="21"/>
        </w:rPr>
        <w:t>(1+3)</w:t>
      </w:r>
      <w:r w:rsidRPr="00826CF6">
        <w:rPr>
          <w:szCs w:val="21"/>
        </w:rPr>
        <w:t>：将</w:t>
      </w:r>
      <w:r w:rsidRPr="00826CF6">
        <w:rPr>
          <w:szCs w:val="21"/>
        </w:rPr>
        <w:t>1</w:t>
      </w:r>
      <w:r w:rsidRPr="00826CF6">
        <w:rPr>
          <w:szCs w:val="21"/>
        </w:rPr>
        <w:t>体积硫酸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Pr="00826CF6">
          <w:rPr>
            <w:szCs w:val="21"/>
          </w:rPr>
          <w:t>1.84g</w:t>
        </w:r>
      </w:smartTag>
      <w:r w:rsidRPr="00826CF6">
        <w:rPr>
          <w:szCs w:val="21"/>
        </w:rPr>
        <w:t>/mL)</w:t>
      </w:r>
      <w:r w:rsidRPr="00826CF6">
        <w:rPr>
          <w:szCs w:val="21"/>
        </w:rPr>
        <w:t>在水浴冷却下缓缓加到</w:t>
      </w:r>
      <w:r w:rsidRPr="00826CF6">
        <w:rPr>
          <w:szCs w:val="21"/>
        </w:rPr>
        <w:t xml:space="preserve"> 3</w:t>
      </w:r>
      <w:r w:rsidRPr="00826CF6">
        <w:rPr>
          <w:szCs w:val="21"/>
        </w:rPr>
        <w:t>体积纯水中，煮沸，滴加高锰酸钾溶液至溶液保持微红色。</w:t>
      </w:r>
    </w:p>
    <w:p w:rsidR="00DA3C44" w:rsidRPr="00826CF6" w:rsidRDefault="00DA3C44" w:rsidP="00DA3C44">
      <w:pPr>
        <w:rPr>
          <w:szCs w:val="21"/>
        </w:rPr>
      </w:pPr>
      <w:r w:rsidRPr="00826CF6">
        <w:rPr>
          <w:szCs w:val="21"/>
        </w:rPr>
        <w:t>44.1.</w:t>
      </w:r>
      <w:r>
        <w:rPr>
          <w:rFonts w:hint="eastAsia"/>
          <w:szCs w:val="21"/>
        </w:rPr>
        <w:t>2</w:t>
      </w:r>
      <w:r w:rsidRPr="00826CF6">
        <w:rPr>
          <w:szCs w:val="21"/>
        </w:rPr>
        <w:t xml:space="preserve">.2  </w:t>
      </w:r>
      <w:r w:rsidRPr="00826CF6">
        <w:rPr>
          <w:szCs w:val="21"/>
        </w:rPr>
        <w:t>草酸钠标准储备溶液</w:t>
      </w:r>
      <w:r w:rsidRPr="00826CF6">
        <w:rPr>
          <w:szCs w:val="21"/>
        </w:rPr>
        <w:t>[c(1/2Na</w:t>
      </w:r>
      <w:smartTag w:uri="urn:schemas-microsoft-com:office:smarttags" w:element="chmetcnv">
        <w:smartTagPr>
          <w:attr w:name="TCSC" w:val="0"/>
          <w:attr w:name="NumberType" w:val="1"/>
          <w:attr w:name="Negative" w:val="False"/>
          <w:attr w:name="HasSpace" w:val="False"/>
          <w:attr w:name="SourceValue" w:val="2"/>
          <w:attr w:name="UnitName" w:val="C"/>
        </w:smartTagPr>
        <w:r w:rsidRPr="00826CF6">
          <w:rPr>
            <w:szCs w:val="21"/>
            <w:vertAlign w:val="subscript"/>
          </w:rPr>
          <w:t>2</w:t>
        </w:r>
        <w:r w:rsidRPr="00826CF6">
          <w:rPr>
            <w:szCs w:val="21"/>
          </w:rPr>
          <w:t>C</w:t>
        </w:r>
      </w:smartTag>
      <w:r w:rsidRPr="00826CF6">
        <w:rPr>
          <w:szCs w:val="21"/>
          <w:vertAlign w:val="subscript"/>
        </w:rPr>
        <w:t>2</w:t>
      </w:r>
      <w:r w:rsidRPr="00826CF6">
        <w:rPr>
          <w:szCs w:val="21"/>
        </w:rPr>
        <w:t>O</w:t>
      </w:r>
      <w:r w:rsidRPr="00826CF6">
        <w:rPr>
          <w:szCs w:val="21"/>
          <w:vertAlign w:val="subscript"/>
        </w:rPr>
        <w:t>4</w:t>
      </w:r>
      <w:r w:rsidRPr="00826CF6">
        <w:rPr>
          <w:szCs w:val="21"/>
        </w:rPr>
        <w:t>)</w:t>
      </w:r>
      <w:r w:rsidRPr="00826CF6">
        <w:rPr>
          <w:szCs w:val="21"/>
        </w:rPr>
        <w:t>＝</w:t>
      </w:r>
      <w:r w:rsidRPr="00826CF6">
        <w:rPr>
          <w:szCs w:val="21"/>
        </w:rPr>
        <w:t>0.1mol/L]</w:t>
      </w:r>
      <w:r w:rsidRPr="00826CF6">
        <w:rPr>
          <w:szCs w:val="21"/>
        </w:rPr>
        <w:t>：称取</w:t>
      </w:r>
      <w:r w:rsidRPr="00826CF6">
        <w:rPr>
          <w:szCs w:val="21"/>
        </w:rPr>
        <w:t xml:space="preserve"> 6. </w:t>
      </w:r>
      <w:smartTag w:uri="urn:schemas-microsoft-com:office:smarttags" w:element="chmetcnv">
        <w:smartTagPr>
          <w:attr w:name="TCSC" w:val="0"/>
          <w:attr w:name="NumberType" w:val="1"/>
          <w:attr w:name="Negative" w:val="False"/>
          <w:attr w:name="HasSpace" w:val="False"/>
          <w:attr w:name="SourceValue" w:val="701"/>
          <w:attr w:name="UnitName" w:val="g"/>
        </w:smartTagPr>
        <w:r w:rsidRPr="00826CF6">
          <w:rPr>
            <w:szCs w:val="21"/>
          </w:rPr>
          <w:t>701g</w:t>
        </w:r>
      </w:smartTag>
      <w:r w:rsidRPr="00826CF6">
        <w:rPr>
          <w:szCs w:val="21"/>
        </w:rPr>
        <w:t>草酸钠</w:t>
      </w:r>
      <w:r w:rsidRPr="00826CF6">
        <w:rPr>
          <w:szCs w:val="21"/>
        </w:rPr>
        <w:t>(Na</w:t>
      </w:r>
      <w:smartTag w:uri="urn:schemas-microsoft-com:office:smarttags" w:element="chmetcnv">
        <w:smartTagPr>
          <w:attr w:name="TCSC" w:val="0"/>
          <w:attr w:name="NumberType" w:val="1"/>
          <w:attr w:name="Negative" w:val="False"/>
          <w:attr w:name="HasSpace" w:val="False"/>
          <w:attr w:name="SourceValue" w:val="2"/>
          <w:attr w:name="UnitName" w:val="C"/>
        </w:smartTagPr>
        <w:r w:rsidRPr="00826CF6">
          <w:rPr>
            <w:szCs w:val="21"/>
            <w:vertAlign w:val="subscript"/>
          </w:rPr>
          <w:t>2</w:t>
        </w:r>
        <w:r w:rsidRPr="00826CF6">
          <w:rPr>
            <w:szCs w:val="21"/>
          </w:rPr>
          <w:t>C</w:t>
        </w:r>
      </w:smartTag>
      <w:r w:rsidRPr="00826CF6">
        <w:rPr>
          <w:szCs w:val="21"/>
          <w:vertAlign w:val="subscript"/>
        </w:rPr>
        <w:t>2</w:t>
      </w:r>
      <w:r w:rsidRPr="00826CF6">
        <w:rPr>
          <w:szCs w:val="21"/>
        </w:rPr>
        <w:t>O</w:t>
      </w:r>
      <w:r w:rsidRPr="00826CF6">
        <w:rPr>
          <w:szCs w:val="21"/>
          <w:vertAlign w:val="subscript"/>
        </w:rPr>
        <w:t>4</w:t>
      </w:r>
      <w:r w:rsidRPr="00826CF6">
        <w:rPr>
          <w:szCs w:val="21"/>
        </w:rPr>
        <w:t>)</w:t>
      </w:r>
      <w:r w:rsidRPr="00826CF6">
        <w:rPr>
          <w:szCs w:val="21"/>
        </w:rPr>
        <w:t>，溶于少量纯水中，并于</w:t>
      </w:r>
      <w:r w:rsidRPr="00826CF6">
        <w:rPr>
          <w:szCs w:val="21"/>
        </w:rPr>
        <w:t>1000mL</w:t>
      </w:r>
      <w:r w:rsidRPr="00826CF6">
        <w:rPr>
          <w:szCs w:val="21"/>
        </w:rPr>
        <w:t>容量瓶中用纯水定容。置暗处保存。</w:t>
      </w:r>
    </w:p>
    <w:p w:rsidR="00DA3C44" w:rsidRPr="00826CF6" w:rsidRDefault="00DA3C44" w:rsidP="00DA3C44">
      <w:pPr>
        <w:rPr>
          <w:szCs w:val="21"/>
        </w:rPr>
      </w:pPr>
      <w:r w:rsidRPr="00826CF6">
        <w:rPr>
          <w:szCs w:val="21"/>
        </w:rPr>
        <w:t>44.1.</w:t>
      </w:r>
      <w:r>
        <w:rPr>
          <w:rFonts w:hint="eastAsia"/>
          <w:szCs w:val="21"/>
        </w:rPr>
        <w:t>2</w:t>
      </w:r>
      <w:r w:rsidRPr="00826CF6">
        <w:rPr>
          <w:szCs w:val="21"/>
        </w:rPr>
        <w:t xml:space="preserve">.3  </w:t>
      </w:r>
      <w:r w:rsidRPr="00826CF6">
        <w:rPr>
          <w:szCs w:val="21"/>
        </w:rPr>
        <w:t>高锰酸钾溶液</w:t>
      </w:r>
      <w:r w:rsidRPr="00826CF6">
        <w:rPr>
          <w:szCs w:val="21"/>
        </w:rPr>
        <w:t>[c(1/5KMnO</w:t>
      </w:r>
      <w:r w:rsidRPr="00826CF6">
        <w:rPr>
          <w:szCs w:val="21"/>
          <w:vertAlign w:val="subscript"/>
        </w:rPr>
        <w:t>4</w:t>
      </w:r>
      <w:r w:rsidRPr="00826CF6">
        <w:rPr>
          <w:szCs w:val="21"/>
        </w:rPr>
        <w:t>)</w:t>
      </w:r>
      <w:r w:rsidRPr="00826CF6">
        <w:rPr>
          <w:szCs w:val="21"/>
        </w:rPr>
        <w:t>＝</w:t>
      </w:r>
      <w:r w:rsidRPr="00826CF6">
        <w:rPr>
          <w:szCs w:val="21"/>
        </w:rPr>
        <w:t>0.1mol/L]</w:t>
      </w:r>
    </w:p>
    <w:p w:rsidR="00DA3C44" w:rsidRPr="00826CF6" w:rsidRDefault="00DA3C44" w:rsidP="00DA3C44">
      <w:pPr>
        <w:ind w:firstLineChars="200" w:firstLine="420"/>
        <w:rPr>
          <w:szCs w:val="21"/>
        </w:rPr>
      </w:pPr>
      <w:r w:rsidRPr="00826CF6">
        <w:rPr>
          <w:szCs w:val="21"/>
        </w:rPr>
        <w:t>配制：称取</w:t>
      </w:r>
      <w:smartTag w:uri="urn:schemas-microsoft-com:office:smarttags" w:element="chmetcnv">
        <w:smartTagPr>
          <w:attr w:name="TCSC" w:val="0"/>
          <w:attr w:name="NumberType" w:val="1"/>
          <w:attr w:name="Negative" w:val="False"/>
          <w:attr w:name="HasSpace" w:val="False"/>
          <w:attr w:name="SourceValue" w:val="3.3"/>
          <w:attr w:name="UnitName" w:val="g"/>
        </w:smartTagPr>
        <w:r w:rsidRPr="00826CF6">
          <w:rPr>
            <w:szCs w:val="21"/>
          </w:rPr>
          <w:t>3.3g</w:t>
        </w:r>
      </w:smartTag>
      <w:r w:rsidRPr="00826CF6">
        <w:rPr>
          <w:szCs w:val="21"/>
        </w:rPr>
        <w:t>高锰酸钾</w:t>
      </w:r>
      <w:r w:rsidRPr="00826CF6">
        <w:rPr>
          <w:szCs w:val="21"/>
        </w:rPr>
        <w:t>(KMnO</w:t>
      </w:r>
      <w:r w:rsidRPr="00826CF6">
        <w:rPr>
          <w:szCs w:val="21"/>
          <w:vertAlign w:val="subscript"/>
        </w:rPr>
        <w:t>4</w:t>
      </w:r>
      <w:r w:rsidRPr="00826CF6">
        <w:rPr>
          <w:szCs w:val="21"/>
        </w:rPr>
        <w:t>)</w:t>
      </w:r>
      <w:r w:rsidRPr="00826CF6">
        <w:rPr>
          <w:szCs w:val="21"/>
        </w:rPr>
        <w:t>，溶于少量纯水中，并定容至</w:t>
      </w:r>
      <w:r w:rsidRPr="00826CF6">
        <w:rPr>
          <w:szCs w:val="21"/>
        </w:rPr>
        <w:t>1000mL</w:t>
      </w:r>
      <w:r w:rsidRPr="00826CF6">
        <w:rPr>
          <w:szCs w:val="21"/>
        </w:rPr>
        <w:t>。煮沸</w:t>
      </w:r>
      <w:r w:rsidRPr="00826CF6">
        <w:rPr>
          <w:szCs w:val="21"/>
        </w:rPr>
        <w:t>15min</w:t>
      </w:r>
      <w:r w:rsidRPr="00826CF6">
        <w:rPr>
          <w:szCs w:val="21"/>
        </w:rPr>
        <w:t>，静置</w:t>
      </w:r>
      <w:r w:rsidRPr="00826CF6">
        <w:rPr>
          <w:szCs w:val="21"/>
        </w:rPr>
        <w:t>2</w:t>
      </w:r>
      <w:r w:rsidRPr="00826CF6">
        <w:rPr>
          <w:szCs w:val="21"/>
        </w:rPr>
        <w:t>周。然后用玻璃砂芯漏斗过滤至棕色瓶中，置暗处保存。</w:t>
      </w:r>
    </w:p>
    <w:p w:rsidR="00DA3C44" w:rsidRPr="00826CF6" w:rsidRDefault="00DA3C44" w:rsidP="00DA3C44">
      <w:pPr>
        <w:ind w:firstLineChars="200" w:firstLine="420"/>
        <w:rPr>
          <w:szCs w:val="21"/>
        </w:rPr>
      </w:pPr>
      <w:r w:rsidRPr="00826CF6">
        <w:rPr>
          <w:szCs w:val="21"/>
        </w:rPr>
        <w:t>标定：吸取</w:t>
      </w:r>
      <w:r w:rsidRPr="00826CF6">
        <w:rPr>
          <w:szCs w:val="21"/>
        </w:rPr>
        <w:t>25.00mL</w:t>
      </w:r>
      <w:r w:rsidRPr="00826CF6">
        <w:rPr>
          <w:szCs w:val="21"/>
        </w:rPr>
        <w:t>草酸钠溶液于</w:t>
      </w:r>
      <w:r w:rsidRPr="00826CF6">
        <w:rPr>
          <w:szCs w:val="21"/>
        </w:rPr>
        <w:t xml:space="preserve"> 250mL</w:t>
      </w:r>
      <w:r w:rsidRPr="00826CF6">
        <w:rPr>
          <w:szCs w:val="21"/>
        </w:rPr>
        <w:t>锥形瓶中，加入</w:t>
      </w:r>
      <w:r w:rsidRPr="00826CF6">
        <w:rPr>
          <w:szCs w:val="21"/>
        </w:rPr>
        <w:t xml:space="preserve"> 75mL</w:t>
      </w:r>
      <w:r w:rsidRPr="00826CF6">
        <w:rPr>
          <w:szCs w:val="21"/>
        </w:rPr>
        <w:t>新煮沸放冷的纯水及</w:t>
      </w:r>
      <w:r w:rsidRPr="00826CF6">
        <w:rPr>
          <w:szCs w:val="21"/>
        </w:rPr>
        <w:t xml:space="preserve"> 2.5mL</w:t>
      </w:r>
      <w:r w:rsidRPr="00826CF6">
        <w:rPr>
          <w:szCs w:val="21"/>
        </w:rPr>
        <w:t>硫酸</w:t>
      </w:r>
      <w:r w:rsidRPr="00826CF6">
        <w:rPr>
          <w:szCs w:val="21"/>
        </w:rPr>
        <w:t>(ρ</w:t>
      </w:r>
      <w:r w:rsidRPr="00826CF6">
        <w:rPr>
          <w:szCs w:val="21"/>
          <w:vertAlign w:val="subscript"/>
        </w:rPr>
        <w:t>20</w:t>
      </w:r>
      <w:r w:rsidRPr="00826CF6">
        <w:rPr>
          <w:szCs w:val="21"/>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Pr="00826CF6">
          <w:rPr>
            <w:szCs w:val="21"/>
          </w:rPr>
          <w:t>1.84g</w:t>
        </w:r>
      </w:smartTag>
      <w:r w:rsidRPr="00826CF6">
        <w:rPr>
          <w:szCs w:val="21"/>
        </w:rPr>
        <w:t>/mL)</w:t>
      </w:r>
      <w:r w:rsidRPr="00826CF6">
        <w:rPr>
          <w:szCs w:val="21"/>
        </w:rPr>
        <w:t>。迅速自滴定管中加入约</w:t>
      </w:r>
      <w:r w:rsidRPr="00826CF6">
        <w:rPr>
          <w:szCs w:val="21"/>
        </w:rPr>
        <w:t>24mL</w:t>
      </w:r>
      <w:r w:rsidRPr="00826CF6">
        <w:rPr>
          <w:szCs w:val="21"/>
        </w:rPr>
        <w:t>高锰酸钾溶液，待褪色后，加热至</w:t>
      </w:r>
      <w:smartTag w:uri="urn:schemas-microsoft-com:office:smarttags" w:element="chmetcnv">
        <w:smartTagPr>
          <w:attr w:name="TCSC" w:val="0"/>
          <w:attr w:name="NumberType" w:val="1"/>
          <w:attr w:name="Negative" w:val="False"/>
          <w:attr w:name="HasSpace" w:val="False"/>
          <w:attr w:name="SourceValue" w:val="65"/>
          <w:attr w:name="UnitName" w:val="℃"/>
        </w:smartTagPr>
        <w:r w:rsidRPr="00826CF6">
          <w:rPr>
            <w:szCs w:val="21"/>
          </w:rPr>
          <w:t>65</w:t>
        </w:r>
        <w:r w:rsidRPr="00826CF6">
          <w:rPr>
            <w:rFonts w:ascii="宋体" w:hAnsi="宋体" w:cs="宋体" w:hint="eastAsia"/>
            <w:szCs w:val="21"/>
          </w:rPr>
          <w:t>℃</w:t>
        </w:r>
      </w:smartTag>
      <w:r w:rsidRPr="00826CF6">
        <w:rPr>
          <w:szCs w:val="21"/>
        </w:rPr>
        <w:t>，再继续滴定呈微红色并保持</w:t>
      </w:r>
      <w:r w:rsidRPr="00826CF6">
        <w:rPr>
          <w:szCs w:val="21"/>
        </w:rPr>
        <w:t>30s</w:t>
      </w:r>
      <w:r w:rsidRPr="00826CF6">
        <w:rPr>
          <w:szCs w:val="21"/>
        </w:rPr>
        <w:t>不褪。当滴定终了时，溶液温度不低于</w:t>
      </w:r>
      <w:smartTag w:uri="urn:schemas-microsoft-com:office:smarttags" w:element="chmetcnv">
        <w:smartTagPr>
          <w:attr w:name="TCSC" w:val="0"/>
          <w:attr w:name="NumberType" w:val="1"/>
          <w:attr w:name="Negative" w:val="False"/>
          <w:attr w:name="HasSpace" w:val="False"/>
          <w:attr w:name="SourceValue" w:val="55"/>
          <w:attr w:name="UnitName" w:val="℃"/>
        </w:smartTagPr>
        <w:r w:rsidRPr="00826CF6">
          <w:rPr>
            <w:szCs w:val="21"/>
          </w:rPr>
          <w:t>55</w:t>
        </w:r>
        <w:r w:rsidRPr="00826CF6">
          <w:rPr>
            <w:rFonts w:ascii="宋体" w:hAnsi="宋体" w:cs="宋体" w:hint="eastAsia"/>
            <w:szCs w:val="21"/>
          </w:rPr>
          <w:t>℃</w:t>
        </w:r>
      </w:smartTag>
      <w:r w:rsidRPr="00826CF6">
        <w:rPr>
          <w:szCs w:val="21"/>
        </w:rPr>
        <w:t>。记录高锰酸钾溶液用量。</w:t>
      </w:r>
    </w:p>
    <w:p w:rsidR="00DA3C44" w:rsidRPr="00826CF6" w:rsidRDefault="00DA3C44" w:rsidP="00DA3C44">
      <w:pPr>
        <w:ind w:firstLine="420"/>
        <w:rPr>
          <w:szCs w:val="21"/>
        </w:rPr>
      </w:pPr>
      <w:r w:rsidRPr="00826CF6">
        <w:rPr>
          <w:szCs w:val="21"/>
        </w:rPr>
        <w:t>计算：按式（</w:t>
      </w:r>
      <w:r>
        <w:rPr>
          <w:rFonts w:hint="eastAsia"/>
          <w:szCs w:val="21"/>
        </w:rPr>
        <w:t>88</w:t>
      </w:r>
      <w:r w:rsidRPr="00826CF6">
        <w:rPr>
          <w:szCs w:val="21"/>
        </w:rPr>
        <w:t>）计算高锰酸钾溶液浓度。</w:t>
      </w:r>
    </w:p>
    <w:p w:rsidR="00DA3C44" w:rsidRPr="00826CF6" w:rsidRDefault="00DA3C44" w:rsidP="00DA3C44">
      <w:pPr>
        <w:ind w:firstLine="420"/>
        <w:rPr>
          <w:szCs w:val="21"/>
        </w:rPr>
      </w:pPr>
    </w:p>
    <w:tbl>
      <w:tblPr>
        <w:tblW w:w="0" w:type="auto"/>
        <w:tblInd w:w="828" w:type="dxa"/>
        <w:tblLook w:val="0000"/>
      </w:tblPr>
      <w:tblGrid>
        <w:gridCol w:w="1800"/>
        <w:gridCol w:w="1800"/>
        <w:gridCol w:w="3780"/>
      </w:tblGrid>
      <w:tr w:rsidR="00DA3C44" w:rsidRPr="00826CF6" w:rsidTr="008727AE">
        <w:trPr>
          <w:cantSplit/>
        </w:trPr>
        <w:tc>
          <w:tcPr>
            <w:tcW w:w="1800" w:type="dxa"/>
            <w:vMerge w:val="restart"/>
            <w:vAlign w:val="center"/>
          </w:tcPr>
          <w:p w:rsidR="00DA3C44" w:rsidRPr="00826CF6" w:rsidRDefault="00DA3C44" w:rsidP="008727AE">
            <w:pPr>
              <w:jc w:val="center"/>
              <w:rPr>
                <w:szCs w:val="21"/>
              </w:rPr>
            </w:pPr>
            <w:r w:rsidRPr="00826CF6">
              <w:rPr>
                <w:szCs w:val="21"/>
              </w:rPr>
              <w:t>c(1/5KMnO</w:t>
            </w:r>
            <w:r w:rsidRPr="00826CF6">
              <w:rPr>
                <w:szCs w:val="21"/>
                <w:vertAlign w:val="subscript"/>
              </w:rPr>
              <w:t>4</w:t>
            </w:r>
            <w:r w:rsidRPr="00826CF6">
              <w:rPr>
                <w:szCs w:val="21"/>
              </w:rPr>
              <w:t>)</w:t>
            </w:r>
            <w:r w:rsidRPr="00826CF6">
              <w:rPr>
                <w:szCs w:val="21"/>
              </w:rPr>
              <w:t>＝</w:t>
            </w:r>
          </w:p>
        </w:tc>
        <w:tc>
          <w:tcPr>
            <w:tcW w:w="1800" w:type="dxa"/>
            <w:tcBorders>
              <w:bottom w:val="single" w:sz="4" w:space="0" w:color="auto"/>
            </w:tcBorders>
            <w:vAlign w:val="center"/>
          </w:tcPr>
          <w:p w:rsidR="00DA3C44" w:rsidRPr="00826CF6" w:rsidRDefault="00DA3C44" w:rsidP="008727AE">
            <w:pPr>
              <w:jc w:val="center"/>
              <w:rPr>
                <w:szCs w:val="21"/>
              </w:rPr>
            </w:pPr>
            <w:r w:rsidRPr="00826CF6">
              <w:rPr>
                <w:szCs w:val="21"/>
              </w:rPr>
              <w:t xml:space="preserve"> 0.1000×25.00</w:t>
            </w:r>
          </w:p>
        </w:tc>
        <w:tc>
          <w:tcPr>
            <w:tcW w:w="3780" w:type="dxa"/>
            <w:vMerge w:val="restart"/>
            <w:vAlign w:val="center"/>
          </w:tcPr>
          <w:p w:rsidR="00DA3C44" w:rsidRPr="00826CF6" w:rsidRDefault="00DA3C44" w:rsidP="008727AE">
            <w:pPr>
              <w:jc w:val="right"/>
              <w:rPr>
                <w:szCs w:val="21"/>
              </w:rPr>
            </w:pPr>
            <w:r w:rsidRPr="00826CF6">
              <w:rPr>
                <w:szCs w:val="21"/>
              </w:rPr>
              <w:t>…………………………</w:t>
            </w:r>
            <w:r w:rsidRPr="00826CF6">
              <w:rPr>
                <w:szCs w:val="21"/>
              </w:rPr>
              <w:t>（</w:t>
            </w:r>
            <w:r>
              <w:rPr>
                <w:rFonts w:hint="eastAsia"/>
                <w:szCs w:val="21"/>
              </w:rPr>
              <w:t>88</w:t>
            </w:r>
            <w:r w:rsidRPr="00826CF6">
              <w:rPr>
                <w:szCs w:val="21"/>
              </w:rPr>
              <w:t>）</w:t>
            </w:r>
          </w:p>
        </w:tc>
      </w:tr>
      <w:tr w:rsidR="00DA3C44" w:rsidRPr="00826CF6" w:rsidTr="008727AE">
        <w:trPr>
          <w:cantSplit/>
        </w:trPr>
        <w:tc>
          <w:tcPr>
            <w:tcW w:w="1800" w:type="dxa"/>
            <w:vMerge/>
          </w:tcPr>
          <w:p w:rsidR="00DA3C44" w:rsidRPr="00826CF6" w:rsidRDefault="00DA3C44" w:rsidP="008727AE">
            <w:pPr>
              <w:rPr>
                <w:szCs w:val="21"/>
              </w:rPr>
            </w:pPr>
          </w:p>
        </w:tc>
        <w:tc>
          <w:tcPr>
            <w:tcW w:w="1800" w:type="dxa"/>
            <w:tcBorders>
              <w:top w:val="single" w:sz="4" w:space="0" w:color="auto"/>
            </w:tcBorders>
            <w:vAlign w:val="center"/>
          </w:tcPr>
          <w:p w:rsidR="00DA3C44" w:rsidRPr="00826CF6" w:rsidRDefault="00DA3C44" w:rsidP="008727AE">
            <w:pPr>
              <w:jc w:val="center"/>
              <w:rPr>
                <w:szCs w:val="21"/>
              </w:rPr>
            </w:pPr>
            <w:r w:rsidRPr="00826CF6">
              <w:rPr>
                <w:szCs w:val="21"/>
              </w:rPr>
              <w:t>V</w:t>
            </w:r>
          </w:p>
        </w:tc>
        <w:tc>
          <w:tcPr>
            <w:tcW w:w="3780" w:type="dxa"/>
            <w:vMerge/>
          </w:tcPr>
          <w:p w:rsidR="00DA3C44" w:rsidRPr="00826CF6" w:rsidRDefault="00DA3C44" w:rsidP="008727AE">
            <w:pPr>
              <w:rPr>
                <w:szCs w:val="21"/>
              </w:rPr>
            </w:pPr>
          </w:p>
        </w:tc>
      </w:tr>
    </w:tbl>
    <w:p w:rsidR="00DA3C44" w:rsidRPr="00826CF6" w:rsidRDefault="00DA3C44" w:rsidP="00DA3C44">
      <w:pPr>
        <w:rPr>
          <w:szCs w:val="21"/>
        </w:rPr>
      </w:pPr>
      <w:r w:rsidRPr="00826CF6">
        <w:rPr>
          <w:szCs w:val="21"/>
        </w:rPr>
        <w:t>式中：</w:t>
      </w:r>
    </w:p>
    <w:p w:rsidR="00DA3C44" w:rsidRPr="00826CF6" w:rsidRDefault="00DA3C44" w:rsidP="00DA3C44">
      <w:pPr>
        <w:ind w:firstLineChars="100" w:firstLine="210"/>
        <w:rPr>
          <w:szCs w:val="21"/>
        </w:rPr>
      </w:pPr>
      <w:r w:rsidRPr="00826CF6">
        <w:rPr>
          <w:szCs w:val="21"/>
        </w:rPr>
        <w:t>c(1/5KMnO</w:t>
      </w:r>
      <w:r w:rsidRPr="00826CF6">
        <w:rPr>
          <w:szCs w:val="21"/>
          <w:vertAlign w:val="subscript"/>
        </w:rPr>
        <w:t>4</w:t>
      </w:r>
      <w:r w:rsidRPr="00826CF6">
        <w:rPr>
          <w:szCs w:val="21"/>
        </w:rPr>
        <w:t>)——</w:t>
      </w:r>
      <w:r w:rsidRPr="00826CF6">
        <w:rPr>
          <w:szCs w:val="21"/>
        </w:rPr>
        <w:t>高锰酸钾溶液的浓度，单位为摩尔每升（</w:t>
      </w:r>
      <w:r w:rsidRPr="00826CF6">
        <w:rPr>
          <w:szCs w:val="21"/>
        </w:rPr>
        <w:t>mol/L</w:t>
      </w:r>
      <w:r w:rsidRPr="00826CF6">
        <w:rPr>
          <w:szCs w:val="21"/>
        </w:rPr>
        <w:t>）；</w:t>
      </w:r>
    </w:p>
    <w:p w:rsidR="00DA3C44" w:rsidRPr="00826CF6" w:rsidRDefault="00DA3C44" w:rsidP="00DA3C44">
      <w:pPr>
        <w:ind w:firstLineChars="541" w:firstLine="1136"/>
        <w:rPr>
          <w:szCs w:val="21"/>
        </w:rPr>
      </w:pPr>
      <w:r w:rsidRPr="00826CF6">
        <w:rPr>
          <w:szCs w:val="21"/>
        </w:rPr>
        <w:t>V——</w:t>
      </w:r>
      <w:r w:rsidRPr="00826CF6">
        <w:rPr>
          <w:szCs w:val="21"/>
        </w:rPr>
        <w:t>高锰酸钾溶液的用量，单位为毫升（</w:t>
      </w:r>
      <w:r w:rsidRPr="00826CF6">
        <w:rPr>
          <w:szCs w:val="21"/>
        </w:rPr>
        <w:t>mL</w:t>
      </w:r>
      <w:r w:rsidRPr="00826CF6">
        <w:rPr>
          <w:szCs w:val="21"/>
        </w:rPr>
        <w:t>）。</w:t>
      </w:r>
    </w:p>
    <w:p w:rsidR="00DA3C44" w:rsidRPr="00826CF6" w:rsidRDefault="00DA3C44" w:rsidP="00DA3C44">
      <w:pPr>
        <w:rPr>
          <w:szCs w:val="21"/>
        </w:rPr>
      </w:pPr>
      <w:r w:rsidRPr="00826CF6">
        <w:rPr>
          <w:szCs w:val="21"/>
        </w:rPr>
        <w:t>44.1.</w:t>
      </w:r>
      <w:r>
        <w:rPr>
          <w:rFonts w:hint="eastAsia"/>
          <w:szCs w:val="21"/>
        </w:rPr>
        <w:t>2</w:t>
      </w:r>
      <w:r w:rsidRPr="00826CF6">
        <w:rPr>
          <w:szCs w:val="21"/>
        </w:rPr>
        <w:t xml:space="preserve">.4  </w:t>
      </w:r>
      <w:r w:rsidRPr="00826CF6">
        <w:rPr>
          <w:szCs w:val="21"/>
        </w:rPr>
        <w:t>高锰酸钾标准溶液</w:t>
      </w:r>
      <w:r w:rsidRPr="00826CF6">
        <w:rPr>
          <w:szCs w:val="21"/>
        </w:rPr>
        <w:t>[c(1/5KMnO</w:t>
      </w:r>
      <w:r w:rsidRPr="00826CF6">
        <w:rPr>
          <w:szCs w:val="21"/>
          <w:vertAlign w:val="subscript"/>
        </w:rPr>
        <w:t>4</w:t>
      </w:r>
      <w:r w:rsidRPr="00826CF6">
        <w:rPr>
          <w:szCs w:val="21"/>
        </w:rPr>
        <w:t>)</w:t>
      </w:r>
      <w:r w:rsidRPr="00826CF6">
        <w:rPr>
          <w:szCs w:val="21"/>
        </w:rPr>
        <w:t>＝</w:t>
      </w:r>
      <w:r w:rsidRPr="00826CF6">
        <w:rPr>
          <w:szCs w:val="21"/>
        </w:rPr>
        <w:t>0.01mol/L]</w:t>
      </w:r>
      <w:r w:rsidRPr="00826CF6">
        <w:rPr>
          <w:szCs w:val="21"/>
        </w:rPr>
        <w:t>：将高锰酸钾溶液准确稀释</w:t>
      </w:r>
      <w:r w:rsidRPr="00826CF6">
        <w:rPr>
          <w:szCs w:val="21"/>
        </w:rPr>
        <w:t>10</w:t>
      </w:r>
      <w:r w:rsidRPr="00826CF6">
        <w:rPr>
          <w:szCs w:val="21"/>
        </w:rPr>
        <w:t>倍。</w:t>
      </w:r>
    </w:p>
    <w:p w:rsidR="00DA3C44" w:rsidRPr="00826CF6" w:rsidRDefault="00DA3C44" w:rsidP="00DA3C44">
      <w:pPr>
        <w:rPr>
          <w:szCs w:val="21"/>
        </w:rPr>
      </w:pPr>
      <w:r w:rsidRPr="00826CF6">
        <w:rPr>
          <w:szCs w:val="21"/>
        </w:rPr>
        <w:t>44.1.</w:t>
      </w:r>
      <w:r>
        <w:rPr>
          <w:rFonts w:hint="eastAsia"/>
          <w:szCs w:val="21"/>
        </w:rPr>
        <w:t>2</w:t>
      </w:r>
      <w:r w:rsidRPr="00826CF6">
        <w:rPr>
          <w:szCs w:val="21"/>
        </w:rPr>
        <w:t xml:space="preserve">.5  </w:t>
      </w:r>
      <w:r w:rsidRPr="00826CF6">
        <w:rPr>
          <w:szCs w:val="21"/>
        </w:rPr>
        <w:t>草酸钠标准使用溶液</w:t>
      </w:r>
      <w:r w:rsidRPr="00826CF6">
        <w:rPr>
          <w:szCs w:val="21"/>
        </w:rPr>
        <w:t>[c(1/2Na</w:t>
      </w:r>
      <w:smartTag w:uri="urn:schemas-microsoft-com:office:smarttags" w:element="chmetcnv">
        <w:smartTagPr>
          <w:attr w:name="TCSC" w:val="0"/>
          <w:attr w:name="NumberType" w:val="1"/>
          <w:attr w:name="Negative" w:val="False"/>
          <w:attr w:name="HasSpace" w:val="False"/>
          <w:attr w:name="SourceValue" w:val="2"/>
          <w:attr w:name="UnitName" w:val="C"/>
        </w:smartTagPr>
        <w:r w:rsidRPr="00826CF6">
          <w:rPr>
            <w:szCs w:val="21"/>
            <w:vertAlign w:val="subscript"/>
          </w:rPr>
          <w:t>2</w:t>
        </w:r>
        <w:r w:rsidRPr="00826CF6">
          <w:rPr>
            <w:szCs w:val="21"/>
          </w:rPr>
          <w:t>C</w:t>
        </w:r>
      </w:smartTag>
      <w:r w:rsidRPr="00826CF6">
        <w:rPr>
          <w:szCs w:val="21"/>
          <w:vertAlign w:val="subscript"/>
        </w:rPr>
        <w:t>2</w:t>
      </w:r>
      <w:r w:rsidRPr="00826CF6">
        <w:rPr>
          <w:szCs w:val="21"/>
        </w:rPr>
        <w:t>O</w:t>
      </w:r>
      <w:r w:rsidRPr="00826CF6">
        <w:rPr>
          <w:szCs w:val="21"/>
          <w:vertAlign w:val="subscript"/>
        </w:rPr>
        <w:t>4</w:t>
      </w:r>
      <w:r w:rsidRPr="00826CF6">
        <w:rPr>
          <w:szCs w:val="21"/>
        </w:rPr>
        <w:t>)</w:t>
      </w:r>
      <w:r w:rsidRPr="00826CF6">
        <w:rPr>
          <w:szCs w:val="21"/>
        </w:rPr>
        <w:t>＝</w:t>
      </w:r>
      <w:r w:rsidRPr="00826CF6">
        <w:rPr>
          <w:szCs w:val="21"/>
        </w:rPr>
        <w:t>0.01mol/L]</w:t>
      </w:r>
      <w:r w:rsidRPr="00826CF6">
        <w:rPr>
          <w:szCs w:val="21"/>
        </w:rPr>
        <w:t>：将草酸钠标准储备溶液准确稀释</w:t>
      </w:r>
      <w:r w:rsidRPr="00826CF6">
        <w:rPr>
          <w:szCs w:val="21"/>
        </w:rPr>
        <w:t>10</w:t>
      </w:r>
      <w:r w:rsidRPr="00826CF6">
        <w:rPr>
          <w:szCs w:val="21"/>
        </w:rPr>
        <w:t>倍。</w:t>
      </w:r>
    </w:p>
    <w:p w:rsidR="001A29F7" w:rsidRPr="00826CF6" w:rsidRDefault="00206A02" w:rsidP="00AF33E1">
      <w:pPr>
        <w:rPr>
          <w:szCs w:val="21"/>
        </w:rPr>
      </w:pPr>
      <w:r w:rsidRPr="00826CF6">
        <w:rPr>
          <w:szCs w:val="21"/>
        </w:rPr>
        <w:t>44</w:t>
      </w:r>
      <w:r w:rsidR="001A29F7" w:rsidRPr="00826CF6">
        <w:rPr>
          <w:szCs w:val="21"/>
        </w:rPr>
        <w:t>.1.</w:t>
      </w:r>
      <w:r w:rsidR="00DA3C44">
        <w:rPr>
          <w:rFonts w:hint="eastAsia"/>
          <w:szCs w:val="21"/>
        </w:rPr>
        <w:t>3</w:t>
      </w:r>
      <w:r w:rsidR="001A29F7" w:rsidRPr="00826CF6">
        <w:rPr>
          <w:szCs w:val="21"/>
        </w:rPr>
        <w:t xml:space="preserve">  </w:t>
      </w:r>
      <w:r w:rsidR="00D10738" w:rsidRPr="00826CF6">
        <w:rPr>
          <w:szCs w:val="21"/>
        </w:rPr>
        <w:t>仪器和设备</w:t>
      </w:r>
    </w:p>
    <w:p w:rsidR="001A29F7" w:rsidRPr="00826CF6" w:rsidRDefault="00206A02" w:rsidP="00AF33E1">
      <w:pPr>
        <w:rPr>
          <w:szCs w:val="21"/>
        </w:rPr>
      </w:pPr>
      <w:r w:rsidRPr="00826CF6">
        <w:rPr>
          <w:szCs w:val="21"/>
        </w:rPr>
        <w:lastRenderedPageBreak/>
        <w:t>44</w:t>
      </w:r>
      <w:r w:rsidR="001A29F7" w:rsidRPr="00826CF6">
        <w:rPr>
          <w:szCs w:val="21"/>
        </w:rPr>
        <w:t>.1.</w:t>
      </w:r>
      <w:r w:rsidR="00DA3C44">
        <w:rPr>
          <w:rFonts w:hint="eastAsia"/>
          <w:szCs w:val="21"/>
        </w:rPr>
        <w:t>3</w:t>
      </w:r>
      <w:r w:rsidR="001A29F7" w:rsidRPr="00826CF6">
        <w:rPr>
          <w:szCs w:val="21"/>
        </w:rPr>
        <w:t xml:space="preserve">.1  </w:t>
      </w:r>
      <w:r w:rsidR="001A29F7" w:rsidRPr="00826CF6">
        <w:rPr>
          <w:szCs w:val="21"/>
        </w:rPr>
        <w:t>恒温水浴锅。</w:t>
      </w:r>
    </w:p>
    <w:p w:rsidR="001A29F7" w:rsidRPr="00826CF6" w:rsidRDefault="00206A02" w:rsidP="00AF33E1">
      <w:pPr>
        <w:rPr>
          <w:szCs w:val="21"/>
        </w:rPr>
      </w:pPr>
      <w:r w:rsidRPr="00826CF6">
        <w:rPr>
          <w:szCs w:val="21"/>
        </w:rPr>
        <w:t>44</w:t>
      </w:r>
      <w:r w:rsidR="001A29F7" w:rsidRPr="00826CF6">
        <w:rPr>
          <w:szCs w:val="21"/>
        </w:rPr>
        <w:t>.1.</w:t>
      </w:r>
      <w:r w:rsidR="00DA3C44">
        <w:rPr>
          <w:rFonts w:hint="eastAsia"/>
          <w:szCs w:val="21"/>
        </w:rPr>
        <w:t>3</w:t>
      </w:r>
      <w:r w:rsidR="001A29F7" w:rsidRPr="00826CF6">
        <w:rPr>
          <w:szCs w:val="21"/>
        </w:rPr>
        <w:t xml:space="preserve">.2  </w:t>
      </w:r>
      <w:r w:rsidR="001A29F7" w:rsidRPr="00826CF6">
        <w:rPr>
          <w:szCs w:val="21"/>
        </w:rPr>
        <w:t>锥形瓶</w:t>
      </w:r>
      <w:r w:rsidR="007D46A5" w:rsidRPr="00826CF6">
        <w:rPr>
          <w:szCs w:val="21"/>
        </w:rPr>
        <w:t>：</w:t>
      </w:r>
      <w:r w:rsidR="001A29F7" w:rsidRPr="00826CF6">
        <w:rPr>
          <w:szCs w:val="21"/>
        </w:rPr>
        <w:t>100mL</w:t>
      </w:r>
      <w:r w:rsidR="001A29F7" w:rsidRPr="00826CF6">
        <w:rPr>
          <w:szCs w:val="21"/>
        </w:rPr>
        <w:t>。</w:t>
      </w:r>
    </w:p>
    <w:p w:rsidR="001A29F7" w:rsidRPr="00826CF6" w:rsidRDefault="00206A02" w:rsidP="00AF33E1">
      <w:pPr>
        <w:rPr>
          <w:szCs w:val="21"/>
        </w:rPr>
      </w:pPr>
      <w:r w:rsidRPr="00826CF6">
        <w:rPr>
          <w:szCs w:val="21"/>
        </w:rPr>
        <w:t>44</w:t>
      </w:r>
      <w:r w:rsidR="001A29F7" w:rsidRPr="00826CF6">
        <w:rPr>
          <w:szCs w:val="21"/>
        </w:rPr>
        <w:t>.1.</w:t>
      </w:r>
      <w:r w:rsidR="00DA3C44">
        <w:rPr>
          <w:rFonts w:hint="eastAsia"/>
          <w:szCs w:val="21"/>
        </w:rPr>
        <w:t>3</w:t>
      </w:r>
      <w:r w:rsidR="001A29F7" w:rsidRPr="00826CF6">
        <w:rPr>
          <w:szCs w:val="21"/>
        </w:rPr>
        <w:t xml:space="preserve">.3  </w:t>
      </w:r>
      <w:r w:rsidR="001A29F7" w:rsidRPr="00826CF6">
        <w:rPr>
          <w:szCs w:val="21"/>
        </w:rPr>
        <w:t>滴定管。</w:t>
      </w:r>
    </w:p>
    <w:p w:rsidR="001A29F7" w:rsidRPr="00826CF6" w:rsidRDefault="00206A02" w:rsidP="00AF33E1">
      <w:pPr>
        <w:rPr>
          <w:szCs w:val="21"/>
        </w:rPr>
      </w:pPr>
      <w:r w:rsidRPr="00826CF6">
        <w:rPr>
          <w:szCs w:val="21"/>
        </w:rPr>
        <w:t>44</w:t>
      </w:r>
      <w:r w:rsidR="001A29F7" w:rsidRPr="00826CF6">
        <w:rPr>
          <w:szCs w:val="21"/>
        </w:rPr>
        <w:t xml:space="preserve">.1.5  </w:t>
      </w:r>
      <w:r w:rsidR="001A29F7" w:rsidRPr="00826CF6">
        <w:rPr>
          <w:szCs w:val="21"/>
        </w:rPr>
        <w:t>分析步骤</w:t>
      </w:r>
    </w:p>
    <w:p w:rsidR="001A29F7" w:rsidRPr="00826CF6" w:rsidRDefault="00206A02" w:rsidP="00AF33E1">
      <w:pPr>
        <w:rPr>
          <w:szCs w:val="21"/>
        </w:rPr>
      </w:pPr>
      <w:r w:rsidRPr="00826CF6">
        <w:rPr>
          <w:szCs w:val="21"/>
        </w:rPr>
        <w:t>44</w:t>
      </w:r>
      <w:r w:rsidR="001A29F7" w:rsidRPr="00826CF6">
        <w:rPr>
          <w:szCs w:val="21"/>
        </w:rPr>
        <w:t xml:space="preserve">.1.5.1  </w:t>
      </w:r>
      <w:r w:rsidR="001A29F7" w:rsidRPr="00826CF6">
        <w:rPr>
          <w:szCs w:val="21"/>
        </w:rPr>
        <w:t>锥形瓶的预处理</w:t>
      </w:r>
      <w:r w:rsidR="00406653" w:rsidRPr="00826CF6">
        <w:rPr>
          <w:szCs w:val="21"/>
        </w:rPr>
        <w:t>：</w:t>
      </w:r>
      <w:r w:rsidR="001A29F7" w:rsidRPr="00826CF6">
        <w:rPr>
          <w:szCs w:val="21"/>
        </w:rPr>
        <w:t>向</w:t>
      </w:r>
      <w:r w:rsidR="001A29F7" w:rsidRPr="00826CF6">
        <w:rPr>
          <w:szCs w:val="21"/>
        </w:rPr>
        <w:t>250mL</w:t>
      </w:r>
      <w:r w:rsidR="001A29F7" w:rsidRPr="00826CF6">
        <w:rPr>
          <w:szCs w:val="21"/>
        </w:rPr>
        <w:t>锥形瓶内加入</w:t>
      </w:r>
      <w:r w:rsidR="001A29F7" w:rsidRPr="00826CF6">
        <w:rPr>
          <w:szCs w:val="21"/>
        </w:rPr>
        <w:t>1mL</w:t>
      </w:r>
      <w:r w:rsidR="001A29F7" w:rsidRPr="00826CF6">
        <w:rPr>
          <w:szCs w:val="21"/>
        </w:rPr>
        <w:t>硫酸溶液及少量高锰酸钾标准溶液。煮沸数分钟</w:t>
      </w:r>
      <w:r w:rsidR="00406653" w:rsidRPr="00826CF6">
        <w:rPr>
          <w:szCs w:val="21"/>
        </w:rPr>
        <w:t>，</w:t>
      </w:r>
      <w:r w:rsidR="001A29F7" w:rsidRPr="00826CF6">
        <w:rPr>
          <w:szCs w:val="21"/>
        </w:rPr>
        <w:t>取下锥形瓶用草酸钠标准使用溶液滴定至微红色，将溶液弃去。</w:t>
      </w:r>
    </w:p>
    <w:p w:rsidR="001A29F7" w:rsidRPr="00826CF6" w:rsidRDefault="00206A02" w:rsidP="00AF33E1">
      <w:pPr>
        <w:rPr>
          <w:szCs w:val="21"/>
        </w:rPr>
      </w:pPr>
      <w:r w:rsidRPr="00826CF6">
        <w:rPr>
          <w:szCs w:val="21"/>
        </w:rPr>
        <w:t>44</w:t>
      </w:r>
      <w:r w:rsidR="001A29F7" w:rsidRPr="00826CF6">
        <w:rPr>
          <w:szCs w:val="21"/>
        </w:rPr>
        <w:t xml:space="preserve">.1.5.2  </w:t>
      </w:r>
      <w:r w:rsidR="001A29F7" w:rsidRPr="00826CF6">
        <w:rPr>
          <w:szCs w:val="21"/>
        </w:rPr>
        <w:t>吸取</w:t>
      </w:r>
      <w:r w:rsidR="001A29F7" w:rsidRPr="00826CF6">
        <w:rPr>
          <w:szCs w:val="21"/>
        </w:rPr>
        <w:t>100.0mL</w:t>
      </w:r>
      <w:r w:rsidR="001A29F7" w:rsidRPr="00826CF6">
        <w:rPr>
          <w:szCs w:val="21"/>
        </w:rPr>
        <w:t>充分混匀的水样</w:t>
      </w:r>
      <w:r w:rsidR="001A29F7" w:rsidRPr="00826CF6">
        <w:rPr>
          <w:szCs w:val="21"/>
        </w:rPr>
        <w:t>(</w:t>
      </w:r>
      <w:r w:rsidR="001A29F7" w:rsidRPr="00826CF6">
        <w:rPr>
          <w:szCs w:val="21"/>
        </w:rPr>
        <w:t>若水样中有机物含量较高</w:t>
      </w:r>
      <w:r w:rsidR="0053723E">
        <w:rPr>
          <w:szCs w:val="21"/>
        </w:rPr>
        <w:t>，</w:t>
      </w:r>
      <w:r w:rsidR="001A29F7" w:rsidRPr="00826CF6">
        <w:rPr>
          <w:szCs w:val="21"/>
        </w:rPr>
        <w:t xml:space="preserve"> </w:t>
      </w:r>
      <w:r w:rsidR="001A29F7" w:rsidRPr="00826CF6">
        <w:rPr>
          <w:szCs w:val="21"/>
        </w:rPr>
        <w:t>可取适量水样以纯水稀释至</w:t>
      </w:r>
      <w:r w:rsidR="001A29F7" w:rsidRPr="00826CF6">
        <w:rPr>
          <w:szCs w:val="21"/>
        </w:rPr>
        <w:t>100mL)</w:t>
      </w:r>
      <w:r w:rsidR="001A29F7" w:rsidRPr="00826CF6">
        <w:rPr>
          <w:szCs w:val="21"/>
        </w:rPr>
        <w:t>，置于上述处理过的锥形瓶中。加入</w:t>
      </w:r>
      <w:r w:rsidR="001A29F7" w:rsidRPr="00826CF6">
        <w:rPr>
          <w:szCs w:val="21"/>
        </w:rPr>
        <w:t>5mL</w:t>
      </w:r>
      <w:r w:rsidR="001A29F7" w:rsidRPr="00826CF6">
        <w:rPr>
          <w:szCs w:val="21"/>
        </w:rPr>
        <w:t>硫酸溶液。加入</w:t>
      </w:r>
      <w:r w:rsidR="001A29F7" w:rsidRPr="00826CF6">
        <w:rPr>
          <w:szCs w:val="21"/>
        </w:rPr>
        <w:t>10.00mL</w:t>
      </w:r>
      <w:r w:rsidR="001A29F7" w:rsidRPr="00826CF6">
        <w:rPr>
          <w:szCs w:val="21"/>
        </w:rPr>
        <w:t>高锰酸钾标准溶液。</w:t>
      </w:r>
    </w:p>
    <w:p w:rsidR="001A29F7" w:rsidRPr="00826CF6" w:rsidRDefault="00206A02" w:rsidP="00AF33E1">
      <w:pPr>
        <w:rPr>
          <w:szCs w:val="21"/>
        </w:rPr>
      </w:pPr>
      <w:r w:rsidRPr="00826CF6">
        <w:rPr>
          <w:szCs w:val="21"/>
        </w:rPr>
        <w:t>44</w:t>
      </w:r>
      <w:r w:rsidR="001A29F7" w:rsidRPr="00826CF6">
        <w:rPr>
          <w:szCs w:val="21"/>
        </w:rPr>
        <w:t xml:space="preserve">.1.5.3  </w:t>
      </w:r>
      <w:r w:rsidR="001A29F7" w:rsidRPr="00826CF6">
        <w:rPr>
          <w:szCs w:val="21"/>
        </w:rPr>
        <w:t>将锥形瓶放入沸腾的水浴中，准确放置</w:t>
      </w:r>
      <w:r w:rsidR="001A29F7" w:rsidRPr="00826CF6">
        <w:rPr>
          <w:szCs w:val="21"/>
        </w:rPr>
        <w:t>30min</w:t>
      </w:r>
      <w:r w:rsidR="001A29F7" w:rsidRPr="00826CF6">
        <w:rPr>
          <w:szCs w:val="21"/>
        </w:rPr>
        <w:t>。如加热过程中红色明显减褪，</w:t>
      </w:r>
      <w:r w:rsidR="009D17CD" w:rsidRPr="00826CF6">
        <w:rPr>
          <w:szCs w:val="21"/>
        </w:rPr>
        <w:t>应</w:t>
      </w:r>
      <w:r w:rsidR="001A29F7" w:rsidRPr="00826CF6">
        <w:rPr>
          <w:szCs w:val="21"/>
        </w:rPr>
        <w:t>将水样稀释重做。</w:t>
      </w:r>
    </w:p>
    <w:p w:rsidR="001A29F7" w:rsidRPr="00826CF6" w:rsidRDefault="00206A02" w:rsidP="00AF33E1">
      <w:pPr>
        <w:rPr>
          <w:szCs w:val="21"/>
        </w:rPr>
      </w:pPr>
      <w:r w:rsidRPr="00826CF6">
        <w:rPr>
          <w:szCs w:val="21"/>
        </w:rPr>
        <w:t>44</w:t>
      </w:r>
      <w:r w:rsidR="001A29F7" w:rsidRPr="00826CF6">
        <w:rPr>
          <w:szCs w:val="21"/>
        </w:rPr>
        <w:t xml:space="preserve">.1.5.4  </w:t>
      </w:r>
      <w:r w:rsidR="001A29F7" w:rsidRPr="00826CF6">
        <w:rPr>
          <w:szCs w:val="21"/>
        </w:rPr>
        <w:t>取下锥形瓶，趁热加入</w:t>
      </w:r>
      <w:r w:rsidR="001A29F7" w:rsidRPr="00826CF6">
        <w:rPr>
          <w:szCs w:val="21"/>
        </w:rPr>
        <w:t xml:space="preserve"> 10.00mL</w:t>
      </w:r>
      <w:r w:rsidR="001A29F7" w:rsidRPr="00826CF6">
        <w:rPr>
          <w:szCs w:val="21"/>
        </w:rPr>
        <w:t>草酸钠标准使用溶液，充分振摇，使红色褪尽。</w:t>
      </w:r>
    </w:p>
    <w:p w:rsidR="001A29F7" w:rsidRPr="00826CF6" w:rsidRDefault="00206A02" w:rsidP="00AF33E1">
      <w:pPr>
        <w:rPr>
          <w:szCs w:val="21"/>
        </w:rPr>
      </w:pPr>
      <w:r w:rsidRPr="00826CF6">
        <w:rPr>
          <w:szCs w:val="21"/>
        </w:rPr>
        <w:t>44</w:t>
      </w:r>
      <w:r w:rsidR="001A29F7" w:rsidRPr="00826CF6">
        <w:rPr>
          <w:szCs w:val="21"/>
        </w:rPr>
        <w:t xml:space="preserve">.1.5.5  </w:t>
      </w:r>
      <w:r w:rsidR="001A29F7" w:rsidRPr="00826CF6">
        <w:rPr>
          <w:szCs w:val="21"/>
        </w:rPr>
        <w:t>于白色背景上，自滴定管滴入高锰酸钾标准溶液</w:t>
      </w:r>
      <w:r w:rsidR="0053723E">
        <w:rPr>
          <w:szCs w:val="21"/>
        </w:rPr>
        <w:t>，</w:t>
      </w:r>
      <w:r w:rsidR="001A29F7" w:rsidRPr="00826CF6">
        <w:rPr>
          <w:szCs w:val="21"/>
        </w:rPr>
        <w:t xml:space="preserve"> </w:t>
      </w:r>
      <w:r w:rsidR="001A29F7" w:rsidRPr="00826CF6">
        <w:rPr>
          <w:szCs w:val="21"/>
        </w:rPr>
        <w:t>至溶液呈微红色即为终点。记录用量</w:t>
      </w:r>
      <w:r w:rsidR="001A29F7" w:rsidRPr="00826CF6">
        <w:rPr>
          <w:szCs w:val="21"/>
        </w:rPr>
        <w:t xml:space="preserve"> V</w:t>
      </w:r>
      <w:r w:rsidR="001A29F7" w:rsidRPr="00826CF6">
        <w:rPr>
          <w:szCs w:val="21"/>
          <w:vertAlign w:val="subscript"/>
        </w:rPr>
        <w:t>1</w:t>
      </w:r>
      <w:r w:rsidR="001A29F7" w:rsidRPr="00826CF6">
        <w:rPr>
          <w:szCs w:val="21"/>
        </w:rPr>
        <w:t>(mL)</w:t>
      </w:r>
      <w:r w:rsidR="001A29F7" w:rsidRPr="00826CF6">
        <w:rPr>
          <w:szCs w:val="21"/>
        </w:rPr>
        <w:t>。</w:t>
      </w:r>
    </w:p>
    <w:p w:rsidR="001A29F7" w:rsidRPr="00DA3C44" w:rsidRDefault="001A29F7" w:rsidP="00AF33E1">
      <w:pPr>
        <w:rPr>
          <w:sz w:val="18"/>
          <w:szCs w:val="18"/>
        </w:rPr>
      </w:pPr>
      <w:r w:rsidRPr="00DA3C44">
        <w:rPr>
          <w:sz w:val="18"/>
          <w:szCs w:val="18"/>
        </w:rPr>
        <w:t>注：测定时如水样消耗的高锰酸钾标准溶液超过了加入量的一半，由于高锰酸钾标准溶液的浓度过低，影响了氧化能力，使测定结果偏低。遇此情况，应取少量样品稀释后重做。</w:t>
      </w:r>
    </w:p>
    <w:p w:rsidR="001A29F7" w:rsidRPr="00826CF6" w:rsidRDefault="00206A02" w:rsidP="00AF33E1">
      <w:pPr>
        <w:rPr>
          <w:szCs w:val="21"/>
        </w:rPr>
      </w:pPr>
      <w:r w:rsidRPr="00826CF6">
        <w:rPr>
          <w:szCs w:val="21"/>
        </w:rPr>
        <w:t>44</w:t>
      </w:r>
      <w:r w:rsidR="001A29F7" w:rsidRPr="00826CF6">
        <w:rPr>
          <w:szCs w:val="21"/>
        </w:rPr>
        <w:t xml:space="preserve">.1.5.6  </w:t>
      </w:r>
      <w:r w:rsidR="001A29F7" w:rsidRPr="00826CF6">
        <w:rPr>
          <w:szCs w:val="21"/>
        </w:rPr>
        <w:t>向滴定至终点的水样中，趁热</w:t>
      </w:r>
      <w:r w:rsidR="001A29F7" w:rsidRPr="00826CF6">
        <w:rPr>
          <w:szCs w:val="21"/>
        </w:rPr>
        <w:t>(70</w:t>
      </w:r>
      <w:r w:rsidR="007D46A5" w:rsidRPr="00826CF6">
        <w:rPr>
          <w:szCs w:val="21"/>
        </w:rPr>
        <w:t>～</w:t>
      </w:r>
      <w:r w:rsidR="001A29F7" w:rsidRPr="00826CF6">
        <w:rPr>
          <w:szCs w:val="21"/>
        </w:rPr>
        <w:t>80</w:t>
      </w:r>
      <w:r w:rsidR="00F221AF" w:rsidRPr="00826CF6">
        <w:rPr>
          <w:szCs w:val="21"/>
        </w:rPr>
        <w:t>)</w:t>
      </w:r>
      <w:r w:rsidR="001A29F7" w:rsidRPr="00826CF6">
        <w:rPr>
          <w:rFonts w:ascii="宋体" w:hAnsi="宋体" w:cs="宋体" w:hint="eastAsia"/>
          <w:szCs w:val="21"/>
        </w:rPr>
        <w:t>℃</w:t>
      </w:r>
      <w:r w:rsidR="001A29F7" w:rsidRPr="00826CF6">
        <w:rPr>
          <w:szCs w:val="21"/>
        </w:rPr>
        <w:t>加入</w:t>
      </w:r>
      <w:r w:rsidR="001A29F7" w:rsidRPr="00826CF6">
        <w:rPr>
          <w:szCs w:val="21"/>
        </w:rPr>
        <w:t xml:space="preserve"> 10.00mL </w:t>
      </w:r>
      <w:r w:rsidR="001A29F7" w:rsidRPr="00826CF6">
        <w:rPr>
          <w:szCs w:val="21"/>
        </w:rPr>
        <w:t>草酸钠标准使用溶液。立即用高锰酸钾标准溶液滴定至微红色</w:t>
      </w:r>
      <w:r w:rsidR="0053723E">
        <w:rPr>
          <w:szCs w:val="21"/>
        </w:rPr>
        <w:t>，</w:t>
      </w:r>
      <w:r w:rsidR="001A29F7" w:rsidRPr="00826CF6">
        <w:rPr>
          <w:szCs w:val="21"/>
        </w:rPr>
        <w:t>记录用量</w:t>
      </w:r>
      <w:r w:rsidR="001A29F7" w:rsidRPr="00826CF6">
        <w:rPr>
          <w:szCs w:val="21"/>
        </w:rPr>
        <w:t>V</w:t>
      </w:r>
      <w:r w:rsidR="001A29F7" w:rsidRPr="00826CF6">
        <w:rPr>
          <w:szCs w:val="21"/>
          <w:vertAlign w:val="subscript"/>
        </w:rPr>
        <w:t>2</w:t>
      </w:r>
      <w:r w:rsidR="001A29F7" w:rsidRPr="00826CF6">
        <w:rPr>
          <w:szCs w:val="21"/>
        </w:rPr>
        <w:t>(mL)</w:t>
      </w:r>
      <w:r w:rsidR="001A29F7" w:rsidRPr="00826CF6">
        <w:rPr>
          <w:szCs w:val="21"/>
        </w:rPr>
        <w:t>。如高锰酸钾标准溶液物质的量浓度为准确的</w:t>
      </w:r>
      <w:r w:rsidR="001A29F7" w:rsidRPr="00826CF6">
        <w:rPr>
          <w:szCs w:val="21"/>
        </w:rPr>
        <w:t>0.0100mol/L</w:t>
      </w:r>
      <w:r w:rsidR="0053723E">
        <w:rPr>
          <w:szCs w:val="21"/>
        </w:rPr>
        <w:t>，</w:t>
      </w:r>
      <w:r w:rsidR="001A29F7" w:rsidRPr="00826CF6">
        <w:rPr>
          <w:szCs w:val="21"/>
        </w:rPr>
        <w:t xml:space="preserve"> </w:t>
      </w:r>
      <w:r w:rsidR="001A29F7" w:rsidRPr="00826CF6">
        <w:rPr>
          <w:szCs w:val="21"/>
        </w:rPr>
        <w:t>滴定时用量应为</w:t>
      </w:r>
      <w:r w:rsidR="001A29F7" w:rsidRPr="00826CF6">
        <w:rPr>
          <w:szCs w:val="21"/>
        </w:rPr>
        <w:t xml:space="preserve"> 10.00mL</w:t>
      </w:r>
      <w:r w:rsidR="001A29F7" w:rsidRPr="00826CF6">
        <w:rPr>
          <w:szCs w:val="21"/>
        </w:rPr>
        <w:t>，否则可</w:t>
      </w:r>
      <w:r w:rsidR="00406653" w:rsidRPr="00826CF6">
        <w:rPr>
          <w:szCs w:val="21"/>
        </w:rPr>
        <w:t>按式</w:t>
      </w:r>
      <w:r w:rsidR="009D17CD" w:rsidRPr="00826CF6">
        <w:rPr>
          <w:szCs w:val="21"/>
        </w:rPr>
        <w:t>（</w:t>
      </w:r>
      <w:r w:rsidR="00A40966">
        <w:rPr>
          <w:rFonts w:hint="eastAsia"/>
          <w:szCs w:val="21"/>
        </w:rPr>
        <w:t>89</w:t>
      </w:r>
      <w:r w:rsidR="009D17CD" w:rsidRPr="00826CF6">
        <w:rPr>
          <w:szCs w:val="21"/>
        </w:rPr>
        <w:t>）</w:t>
      </w:r>
      <w:r w:rsidR="001A29F7" w:rsidRPr="00826CF6">
        <w:rPr>
          <w:szCs w:val="21"/>
        </w:rPr>
        <w:t>求一校正系数</w:t>
      </w:r>
      <w:r w:rsidR="001A29F7" w:rsidRPr="00826CF6">
        <w:rPr>
          <w:szCs w:val="21"/>
        </w:rPr>
        <w:t>(K)</w:t>
      </w:r>
    </w:p>
    <w:tbl>
      <w:tblPr>
        <w:tblW w:w="0" w:type="auto"/>
        <w:tblInd w:w="1008" w:type="dxa"/>
        <w:tblLook w:val="0000"/>
      </w:tblPr>
      <w:tblGrid>
        <w:gridCol w:w="720"/>
        <w:gridCol w:w="1260"/>
        <w:gridCol w:w="5220"/>
      </w:tblGrid>
      <w:tr w:rsidR="001A29F7" w:rsidRPr="00826CF6">
        <w:trPr>
          <w:cantSplit/>
        </w:trPr>
        <w:tc>
          <w:tcPr>
            <w:tcW w:w="720" w:type="dxa"/>
            <w:vMerge w:val="restart"/>
            <w:vAlign w:val="center"/>
          </w:tcPr>
          <w:p w:rsidR="001A29F7" w:rsidRPr="00826CF6" w:rsidRDefault="001A29F7" w:rsidP="00AF33E1">
            <w:pPr>
              <w:jc w:val="center"/>
              <w:rPr>
                <w:szCs w:val="21"/>
              </w:rPr>
            </w:pPr>
            <w:r w:rsidRPr="00826CF6">
              <w:rPr>
                <w:szCs w:val="21"/>
              </w:rPr>
              <w:t>K</w:t>
            </w:r>
            <w:r w:rsidRPr="00826CF6">
              <w:rPr>
                <w:szCs w:val="21"/>
              </w:rPr>
              <w:t>＝</w:t>
            </w:r>
          </w:p>
        </w:tc>
        <w:tc>
          <w:tcPr>
            <w:tcW w:w="1260" w:type="dxa"/>
            <w:tcBorders>
              <w:bottom w:val="single" w:sz="4" w:space="0" w:color="auto"/>
            </w:tcBorders>
            <w:vAlign w:val="center"/>
          </w:tcPr>
          <w:p w:rsidR="001A29F7" w:rsidRPr="00826CF6" w:rsidRDefault="001A29F7" w:rsidP="00AF33E1">
            <w:pPr>
              <w:jc w:val="center"/>
              <w:rPr>
                <w:szCs w:val="21"/>
              </w:rPr>
            </w:pPr>
            <w:r w:rsidRPr="00826CF6">
              <w:rPr>
                <w:szCs w:val="21"/>
              </w:rPr>
              <w:t>10</w:t>
            </w:r>
          </w:p>
        </w:tc>
        <w:tc>
          <w:tcPr>
            <w:tcW w:w="5220" w:type="dxa"/>
            <w:vMerge w:val="restart"/>
            <w:vAlign w:val="center"/>
          </w:tcPr>
          <w:p w:rsidR="003C4EEA" w:rsidRPr="00826CF6" w:rsidRDefault="009D17CD">
            <w:pPr>
              <w:jc w:val="right"/>
              <w:rPr>
                <w:szCs w:val="21"/>
              </w:rPr>
            </w:pPr>
            <w:r w:rsidRPr="00826CF6">
              <w:rPr>
                <w:szCs w:val="21"/>
              </w:rPr>
              <w:t>…………………………</w:t>
            </w:r>
            <w:r w:rsidRPr="00826CF6">
              <w:rPr>
                <w:szCs w:val="21"/>
              </w:rPr>
              <w:t>（</w:t>
            </w:r>
            <w:r w:rsidR="00A40966">
              <w:rPr>
                <w:rFonts w:hint="eastAsia"/>
                <w:szCs w:val="21"/>
              </w:rPr>
              <w:t>89</w:t>
            </w:r>
            <w:r w:rsidRPr="00826CF6">
              <w:rPr>
                <w:szCs w:val="21"/>
              </w:rPr>
              <w:t>）</w:t>
            </w:r>
          </w:p>
        </w:tc>
      </w:tr>
      <w:tr w:rsidR="001A29F7" w:rsidRPr="00826CF6">
        <w:trPr>
          <w:cantSplit/>
        </w:trPr>
        <w:tc>
          <w:tcPr>
            <w:tcW w:w="720" w:type="dxa"/>
            <w:vMerge/>
          </w:tcPr>
          <w:p w:rsidR="001A29F7" w:rsidRPr="00826CF6" w:rsidRDefault="001A29F7" w:rsidP="00AF33E1">
            <w:pPr>
              <w:rPr>
                <w:szCs w:val="21"/>
              </w:rPr>
            </w:pPr>
          </w:p>
        </w:tc>
        <w:tc>
          <w:tcPr>
            <w:tcW w:w="1260" w:type="dxa"/>
            <w:tcBorders>
              <w:top w:val="single" w:sz="4" w:space="0" w:color="auto"/>
            </w:tcBorders>
            <w:vAlign w:val="center"/>
          </w:tcPr>
          <w:p w:rsidR="001A29F7" w:rsidRPr="00826CF6" w:rsidRDefault="001A29F7" w:rsidP="00AF33E1">
            <w:pPr>
              <w:jc w:val="center"/>
              <w:rPr>
                <w:szCs w:val="21"/>
              </w:rPr>
            </w:pPr>
            <w:r w:rsidRPr="00826CF6">
              <w:rPr>
                <w:szCs w:val="21"/>
              </w:rPr>
              <w:t>V</w:t>
            </w:r>
            <w:r w:rsidRPr="00826CF6">
              <w:rPr>
                <w:szCs w:val="21"/>
                <w:vertAlign w:val="subscript"/>
              </w:rPr>
              <w:t>2</w:t>
            </w:r>
          </w:p>
        </w:tc>
        <w:tc>
          <w:tcPr>
            <w:tcW w:w="5220" w:type="dxa"/>
            <w:vMerge/>
          </w:tcPr>
          <w:p w:rsidR="001A29F7" w:rsidRPr="00826CF6" w:rsidRDefault="001A29F7" w:rsidP="00AF33E1">
            <w:pPr>
              <w:rPr>
                <w:szCs w:val="21"/>
              </w:rPr>
            </w:pPr>
          </w:p>
        </w:tc>
      </w:tr>
    </w:tbl>
    <w:p w:rsidR="001A29F7" w:rsidRPr="00826CF6" w:rsidRDefault="00206A02" w:rsidP="00AF33E1">
      <w:pPr>
        <w:rPr>
          <w:szCs w:val="21"/>
        </w:rPr>
      </w:pPr>
      <w:r w:rsidRPr="00826CF6">
        <w:rPr>
          <w:szCs w:val="21"/>
        </w:rPr>
        <w:t>44</w:t>
      </w:r>
      <w:r w:rsidR="001A29F7" w:rsidRPr="00826CF6">
        <w:rPr>
          <w:szCs w:val="21"/>
        </w:rPr>
        <w:t xml:space="preserve">.1.5.7  </w:t>
      </w:r>
      <w:r w:rsidR="001A29F7" w:rsidRPr="00826CF6">
        <w:rPr>
          <w:szCs w:val="21"/>
        </w:rPr>
        <w:t>如水样用纯水稀释</w:t>
      </w:r>
      <w:r w:rsidR="00406653" w:rsidRPr="00826CF6">
        <w:rPr>
          <w:szCs w:val="21"/>
        </w:rPr>
        <w:t>，</w:t>
      </w:r>
      <w:r w:rsidR="001A29F7" w:rsidRPr="00826CF6">
        <w:rPr>
          <w:szCs w:val="21"/>
        </w:rPr>
        <w:t>则另取</w:t>
      </w:r>
      <w:r w:rsidR="001A29F7" w:rsidRPr="00826CF6">
        <w:rPr>
          <w:szCs w:val="21"/>
        </w:rPr>
        <w:t>100mL</w:t>
      </w:r>
      <w:r w:rsidR="001A29F7" w:rsidRPr="00826CF6">
        <w:rPr>
          <w:szCs w:val="21"/>
        </w:rPr>
        <w:t>纯水</w:t>
      </w:r>
      <w:r w:rsidR="00406653" w:rsidRPr="00826CF6">
        <w:rPr>
          <w:szCs w:val="21"/>
        </w:rPr>
        <w:t>，</w:t>
      </w:r>
      <w:r w:rsidR="001A29F7" w:rsidRPr="00826CF6">
        <w:rPr>
          <w:szCs w:val="21"/>
        </w:rPr>
        <w:t>同上述步骤滴定</w:t>
      </w:r>
      <w:r w:rsidR="00406653" w:rsidRPr="00826CF6">
        <w:rPr>
          <w:szCs w:val="21"/>
        </w:rPr>
        <w:t>，</w:t>
      </w:r>
      <w:r w:rsidR="001A29F7" w:rsidRPr="00826CF6">
        <w:rPr>
          <w:szCs w:val="21"/>
        </w:rPr>
        <w:t>记录高锰酸钾标准溶液消耗量</w:t>
      </w:r>
      <w:r w:rsidR="001A29F7" w:rsidRPr="00826CF6">
        <w:rPr>
          <w:szCs w:val="21"/>
        </w:rPr>
        <w:t xml:space="preserve"> V</w:t>
      </w:r>
      <w:r w:rsidR="001A29F7" w:rsidRPr="00826CF6">
        <w:rPr>
          <w:szCs w:val="21"/>
          <w:vertAlign w:val="subscript"/>
        </w:rPr>
        <w:t>0</w:t>
      </w:r>
      <w:r w:rsidR="001A29F7" w:rsidRPr="00826CF6">
        <w:rPr>
          <w:szCs w:val="21"/>
        </w:rPr>
        <w:t>(mL)</w:t>
      </w:r>
      <w:r w:rsidR="001A29F7" w:rsidRPr="00826CF6">
        <w:rPr>
          <w:szCs w:val="21"/>
        </w:rPr>
        <w:t>。</w:t>
      </w:r>
    </w:p>
    <w:p w:rsidR="001A29F7" w:rsidRPr="00826CF6" w:rsidRDefault="00206A02" w:rsidP="00AF33E1">
      <w:pPr>
        <w:rPr>
          <w:szCs w:val="21"/>
        </w:rPr>
      </w:pPr>
      <w:r w:rsidRPr="00826CF6">
        <w:rPr>
          <w:szCs w:val="21"/>
        </w:rPr>
        <w:t>44</w:t>
      </w:r>
      <w:r w:rsidR="001A29F7" w:rsidRPr="00826CF6">
        <w:rPr>
          <w:szCs w:val="21"/>
        </w:rPr>
        <w:t xml:space="preserve">.1.6  </w:t>
      </w:r>
      <w:r w:rsidR="008A6C54" w:rsidRPr="00826CF6">
        <w:rPr>
          <w:szCs w:val="21"/>
        </w:rPr>
        <w:t>分析结果的表述</w:t>
      </w:r>
    </w:p>
    <w:p w:rsidR="009D17CD" w:rsidRPr="00826CF6" w:rsidRDefault="009D17CD" w:rsidP="00AF33E1">
      <w:pPr>
        <w:rPr>
          <w:szCs w:val="21"/>
        </w:rPr>
      </w:pPr>
      <w:r w:rsidRPr="00826CF6">
        <w:rPr>
          <w:szCs w:val="21"/>
        </w:rPr>
        <w:t>水样的耗氧量按式（</w:t>
      </w:r>
      <w:r w:rsidRPr="00826CF6">
        <w:rPr>
          <w:szCs w:val="21"/>
        </w:rPr>
        <w:t>9</w:t>
      </w:r>
      <w:r w:rsidR="00A40966">
        <w:rPr>
          <w:rFonts w:hint="eastAsia"/>
          <w:szCs w:val="21"/>
        </w:rPr>
        <w:t>0</w:t>
      </w:r>
      <w:r w:rsidRPr="00826CF6">
        <w:rPr>
          <w:szCs w:val="21"/>
        </w:rPr>
        <w:t>）计算。</w:t>
      </w:r>
    </w:p>
    <w:p w:rsidR="00157E44" w:rsidRPr="00826CF6" w:rsidRDefault="00157E44" w:rsidP="00AF33E1">
      <w:pPr>
        <w:rPr>
          <w:szCs w:val="21"/>
        </w:rPr>
      </w:pPr>
    </w:p>
    <w:tbl>
      <w:tblPr>
        <w:tblW w:w="8702" w:type="dxa"/>
        <w:tblInd w:w="-72" w:type="dxa"/>
        <w:tblLook w:val="0000"/>
      </w:tblPr>
      <w:tblGrid>
        <w:gridCol w:w="1080"/>
        <w:gridCol w:w="3286"/>
        <w:gridCol w:w="4336"/>
      </w:tblGrid>
      <w:tr w:rsidR="001A29F7" w:rsidRPr="00826CF6">
        <w:trPr>
          <w:cantSplit/>
        </w:trPr>
        <w:tc>
          <w:tcPr>
            <w:tcW w:w="1080" w:type="dxa"/>
            <w:vMerge w:val="restart"/>
            <w:vAlign w:val="center"/>
          </w:tcPr>
          <w:p w:rsidR="001A29F7" w:rsidRPr="00826CF6" w:rsidRDefault="001A29F7" w:rsidP="00AF33E1">
            <w:pPr>
              <w:ind w:rightChars="-51" w:right="-107"/>
              <w:jc w:val="center"/>
              <w:rPr>
                <w:szCs w:val="21"/>
              </w:rPr>
            </w:pPr>
            <w:r w:rsidRPr="00826CF6">
              <w:rPr>
                <w:szCs w:val="21"/>
              </w:rPr>
              <w:t>ρ(O</w:t>
            </w:r>
            <w:r w:rsidRPr="00826CF6">
              <w:rPr>
                <w:szCs w:val="21"/>
                <w:vertAlign w:val="subscript"/>
              </w:rPr>
              <w:t>2</w:t>
            </w:r>
            <w:r w:rsidRPr="00826CF6">
              <w:rPr>
                <w:szCs w:val="21"/>
              </w:rPr>
              <w:t>)</w:t>
            </w:r>
            <w:r w:rsidRPr="00826CF6">
              <w:rPr>
                <w:szCs w:val="21"/>
              </w:rPr>
              <w:t>＝</w:t>
            </w:r>
          </w:p>
        </w:tc>
        <w:tc>
          <w:tcPr>
            <w:tcW w:w="3286" w:type="dxa"/>
            <w:tcBorders>
              <w:bottom w:val="single" w:sz="4" w:space="0" w:color="auto"/>
            </w:tcBorders>
            <w:vAlign w:val="center"/>
          </w:tcPr>
          <w:p w:rsidR="001A29F7" w:rsidRPr="00826CF6" w:rsidRDefault="001A29F7" w:rsidP="00AF33E1">
            <w:pPr>
              <w:jc w:val="center"/>
              <w:rPr>
                <w:szCs w:val="21"/>
              </w:rPr>
            </w:pPr>
            <w:r w:rsidRPr="00826CF6">
              <w:rPr>
                <w:szCs w:val="21"/>
              </w:rPr>
              <w:t>[(10+V</w:t>
            </w:r>
            <w:r w:rsidRPr="00826CF6">
              <w:rPr>
                <w:szCs w:val="21"/>
                <w:vertAlign w:val="subscript"/>
              </w:rPr>
              <w:t>1</w:t>
            </w:r>
            <w:r w:rsidRPr="00826CF6">
              <w:rPr>
                <w:szCs w:val="21"/>
              </w:rPr>
              <w:t>)×K</w:t>
            </w:r>
            <w:r w:rsidRPr="00826CF6">
              <w:rPr>
                <w:szCs w:val="21"/>
              </w:rPr>
              <w:t>－</w:t>
            </w:r>
            <w:r w:rsidRPr="00826CF6">
              <w:rPr>
                <w:szCs w:val="21"/>
              </w:rPr>
              <w:t>10]×c×8×1000</w:t>
            </w:r>
          </w:p>
        </w:tc>
        <w:tc>
          <w:tcPr>
            <w:tcW w:w="4336" w:type="dxa"/>
            <w:vMerge w:val="restart"/>
            <w:vAlign w:val="center"/>
          </w:tcPr>
          <w:p w:rsidR="003C4EEA" w:rsidRPr="00826CF6" w:rsidRDefault="001A29F7">
            <w:pPr>
              <w:jc w:val="right"/>
              <w:rPr>
                <w:szCs w:val="21"/>
              </w:rPr>
            </w:pPr>
            <w:r w:rsidRPr="00826CF6">
              <w:rPr>
                <w:szCs w:val="21"/>
              </w:rPr>
              <w:t>＝</w:t>
            </w:r>
            <w:r w:rsidRPr="00826CF6">
              <w:rPr>
                <w:szCs w:val="21"/>
              </w:rPr>
              <w:t>[(10+V</w:t>
            </w:r>
            <w:r w:rsidRPr="00826CF6">
              <w:rPr>
                <w:szCs w:val="21"/>
                <w:vertAlign w:val="subscript"/>
              </w:rPr>
              <w:t>1</w:t>
            </w:r>
            <w:r w:rsidRPr="00826CF6">
              <w:rPr>
                <w:szCs w:val="21"/>
              </w:rPr>
              <w:t>)×K</w:t>
            </w:r>
            <w:r w:rsidRPr="00826CF6">
              <w:rPr>
                <w:szCs w:val="21"/>
              </w:rPr>
              <w:t>－</w:t>
            </w:r>
            <w:r w:rsidRPr="00826CF6">
              <w:rPr>
                <w:szCs w:val="21"/>
              </w:rPr>
              <w:t xml:space="preserve">10]×0.8      </w:t>
            </w:r>
            <w:r w:rsidR="009D17CD" w:rsidRPr="00826CF6">
              <w:rPr>
                <w:szCs w:val="21"/>
              </w:rPr>
              <w:t>……</w:t>
            </w:r>
            <w:r w:rsidR="009D17CD" w:rsidRPr="00826CF6">
              <w:rPr>
                <w:szCs w:val="21"/>
              </w:rPr>
              <w:t>（</w:t>
            </w:r>
            <w:r w:rsidR="009D17CD" w:rsidRPr="00826CF6">
              <w:rPr>
                <w:szCs w:val="21"/>
              </w:rPr>
              <w:t>9</w:t>
            </w:r>
            <w:r w:rsidR="00A40966">
              <w:rPr>
                <w:rFonts w:hint="eastAsia"/>
                <w:szCs w:val="21"/>
              </w:rPr>
              <w:t>0</w:t>
            </w:r>
            <w:r w:rsidR="009D17CD" w:rsidRPr="00826CF6">
              <w:rPr>
                <w:szCs w:val="21"/>
              </w:rPr>
              <w:t>）</w:t>
            </w:r>
          </w:p>
        </w:tc>
      </w:tr>
      <w:tr w:rsidR="001A29F7" w:rsidRPr="00826CF6">
        <w:trPr>
          <w:cantSplit/>
        </w:trPr>
        <w:tc>
          <w:tcPr>
            <w:tcW w:w="1080" w:type="dxa"/>
            <w:vMerge/>
          </w:tcPr>
          <w:p w:rsidR="001A29F7" w:rsidRPr="00826CF6" w:rsidRDefault="001A29F7" w:rsidP="00AF33E1">
            <w:pPr>
              <w:rPr>
                <w:szCs w:val="21"/>
              </w:rPr>
            </w:pPr>
          </w:p>
        </w:tc>
        <w:tc>
          <w:tcPr>
            <w:tcW w:w="3286" w:type="dxa"/>
            <w:tcBorders>
              <w:top w:val="single" w:sz="4" w:space="0" w:color="auto"/>
            </w:tcBorders>
            <w:vAlign w:val="center"/>
          </w:tcPr>
          <w:p w:rsidR="001A29F7" w:rsidRPr="00826CF6" w:rsidRDefault="001A29F7" w:rsidP="00AF33E1">
            <w:pPr>
              <w:jc w:val="center"/>
              <w:rPr>
                <w:szCs w:val="21"/>
              </w:rPr>
            </w:pPr>
            <w:r w:rsidRPr="00826CF6">
              <w:rPr>
                <w:szCs w:val="21"/>
              </w:rPr>
              <w:t>100</w:t>
            </w:r>
          </w:p>
        </w:tc>
        <w:tc>
          <w:tcPr>
            <w:tcW w:w="4336" w:type="dxa"/>
            <w:vMerge/>
          </w:tcPr>
          <w:p w:rsidR="001A29F7" w:rsidRPr="00826CF6" w:rsidRDefault="001A29F7" w:rsidP="00AF33E1">
            <w:pPr>
              <w:rPr>
                <w:szCs w:val="21"/>
              </w:rPr>
            </w:pPr>
          </w:p>
        </w:tc>
      </w:tr>
    </w:tbl>
    <w:p w:rsidR="00157E44" w:rsidRPr="00826CF6" w:rsidRDefault="00157E44" w:rsidP="00AF33E1">
      <w:pPr>
        <w:rPr>
          <w:szCs w:val="21"/>
        </w:rPr>
      </w:pPr>
    </w:p>
    <w:p w:rsidR="001A29F7" w:rsidRPr="00826CF6" w:rsidRDefault="001A29F7" w:rsidP="00AF33E1">
      <w:pPr>
        <w:rPr>
          <w:szCs w:val="21"/>
        </w:rPr>
      </w:pPr>
      <w:r w:rsidRPr="00826CF6">
        <w:rPr>
          <w:szCs w:val="21"/>
        </w:rPr>
        <w:t>如水样用纯水稀释，则采用式</w:t>
      </w:r>
      <w:r w:rsidR="009D17CD" w:rsidRPr="00826CF6">
        <w:rPr>
          <w:szCs w:val="21"/>
        </w:rPr>
        <w:t>（</w:t>
      </w:r>
      <w:r w:rsidR="009D17CD" w:rsidRPr="00826CF6">
        <w:rPr>
          <w:szCs w:val="21"/>
        </w:rPr>
        <w:t>9</w:t>
      </w:r>
      <w:r w:rsidR="00A40966">
        <w:rPr>
          <w:rFonts w:hint="eastAsia"/>
          <w:szCs w:val="21"/>
        </w:rPr>
        <w:t>1</w:t>
      </w:r>
      <w:r w:rsidR="009D17CD" w:rsidRPr="00826CF6">
        <w:rPr>
          <w:szCs w:val="21"/>
        </w:rPr>
        <w:t>）</w:t>
      </w:r>
      <w:r w:rsidRPr="00826CF6">
        <w:rPr>
          <w:szCs w:val="21"/>
        </w:rPr>
        <w:t>计算水样的耗氧量</w:t>
      </w:r>
      <w:r w:rsidR="009D17CD" w:rsidRPr="00826CF6">
        <w:rPr>
          <w:szCs w:val="21"/>
        </w:rPr>
        <w:t>。</w:t>
      </w:r>
    </w:p>
    <w:tbl>
      <w:tblPr>
        <w:tblW w:w="0" w:type="auto"/>
        <w:tblLook w:val="0000"/>
      </w:tblPr>
      <w:tblGrid>
        <w:gridCol w:w="1186"/>
        <w:gridCol w:w="5651"/>
        <w:gridCol w:w="1446"/>
      </w:tblGrid>
      <w:tr w:rsidR="001A29F7" w:rsidRPr="00826CF6" w:rsidTr="009D17CD">
        <w:trPr>
          <w:cantSplit/>
        </w:trPr>
        <w:tc>
          <w:tcPr>
            <w:tcW w:w="1186" w:type="dxa"/>
            <w:vMerge w:val="restart"/>
            <w:vAlign w:val="center"/>
          </w:tcPr>
          <w:p w:rsidR="001A29F7" w:rsidRPr="00826CF6" w:rsidRDefault="001A29F7" w:rsidP="00AF33E1">
            <w:pPr>
              <w:jc w:val="center"/>
              <w:rPr>
                <w:szCs w:val="21"/>
              </w:rPr>
            </w:pPr>
            <w:r w:rsidRPr="00826CF6">
              <w:rPr>
                <w:szCs w:val="21"/>
              </w:rPr>
              <w:t>ρ(O</w:t>
            </w:r>
            <w:r w:rsidRPr="00826CF6">
              <w:rPr>
                <w:szCs w:val="21"/>
                <w:vertAlign w:val="subscript"/>
              </w:rPr>
              <w:t>2</w:t>
            </w:r>
            <w:r w:rsidRPr="00826CF6">
              <w:rPr>
                <w:szCs w:val="21"/>
              </w:rPr>
              <w:t>)</w:t>
            </w:r>
            <w:r w:rsidRPr="00826CF6">
              <w:rPr>
                <w:szCs w:val="21"/>
              </w:rPr>
              <w:t>＝</w:t>
            </w:r>
          </w:p>
        </w:tc>
        <w:tc>
          <w:tcPr>
            <w:tcW w:w="5651" w:type="dxa"/>
            <w:tcBorders>
              <w:bottom w:val="single" w:sz="4" w:space="0" w:color="auto"/>
            </w:tcBorders>
            <w:vAlign w:val="center"/>
          </w:tcPr>
          <w:p w:rsidR="001A29F7" w:rsidRPr="00826CF6" w:rsidRDefault="001A29F7" w:rsidP="00AF33E1">
            <w:pPr>
              <w:jc w:val="center"/>
              <w:rPr>
                <w:szCs w:val="21"/>
              </w:rPr>
            </w:pPr>
            <w:r w:rsidRPr="00826CF6">
              <w:rPr>
                <w:szCs w:val="21"/>
              </w:rPr>
              <w:t>{[(10+V</w:t>
            </w:r>
            <w:r w:rsidRPr="00826CF6">
              <w:rPr>
                <w:szCs w:val="21"/>
                <w:vertAlign w:val="subscript"/>
              </w:rPr>
              <w:t>1</w:t>
            </w:r>
            <w:r w:rsidRPr="00826CF6">
              <w:rPr>
                <w:szCs w:val="21"/>
              </w:rPr>
              <w:t>) ×K</w:t>
            </w:r>
            <w:r w:rsidRPr="00826CF6">
              <w:rPr>
                <w:szCs w:val="21"/>
              </w:rPr>
              <w:t>－</w:t>
            </w:r>
            <w:r w:rsidRPr="00826CF6">
              <w:rPr>
                <w:szCs w:val="21"/>
              </w:rPr>
              <w:t>10]</w:t>
            </w:r>
            <w:r w:rsidRPr="00826CF6">
              <w:rPr>
                <w:szCs w:val="21"/>
              </w:rPr>
              <w:t>－</w:t>
            </w:r>
            <w:r w:rsidRPr="00826CF6">
              <w:rPr>
                <w:szCs w:val="21"/>
              </w:rPr>
              <w:t>[(10+V</w:t>
            </w:r>
            <w:r w:rsidRPr="00826CF6">
              <w:rPr>
                <w:szCs w:val="21"/>
                <w:vertAlign w:val="subscript"/>
              </w:rPr>
              <w:t>0</w:t>
            </w:r>
            <w:r w:rsidRPr="00826CF6">
              <w:rPr>
                <w:szCs w:val="21"/>
              </w:rPr>
              <w:t>) ×K</w:t>
            </w:r>
            <w:r w:rsidRPr="00826CF6">
              <w:rPr>
                <w:szCs w:val="21"/>
              </w:rPr>
              <w:t>－</w:t>
            </w:r>
            <w:r w:rsidRPr="00826CF6">
              <w:rPr>
                <w:szCs w:val="21"/>
              </w:rPr>
              <w:t>10]R}×c×8×1000</w:t>
            </w:r>
          </w:p>
        </w:tc>
        <w:tc>
          <w:tcPr>
            <w:tcW w:w="1446" w:type="dxa"/>
            <w:vMerge w:val="restart"/>
            <w:vAlign w:val="center"/>
          </w:tcPr>
          <w:p w:rsidR="003C4EEA" w:rsidRPr="00826CF6" w:rsidRDefault="001F38E5">
            <w:pPr>
              <w:jc w:val="right"/>
              <w:rPr>
                <w:szCs w:val="21"/>
              </w:rPr>
            </w:pPr>
            <w:r w:rsidRPr="00826CF6">
              <w:rPr>
                <w:szCs w:val="21"/>
              </w:rPr>
              <w:t>………</w:t>
            </w:r>
            <w:r w:rsidRPr="00826CF6">
              <w:rPr>
                <w:szCs w:val="21"/>
              </w:rPr>
              <w:t>（</w:t>
            </w:r>
            <w:r w:rsidRPr="00826CF6">
              <w:rPr>
                <w:szCs w:val="21"/>
              </w:rPr>
              <w:t>9</w:t>
            </w:r>
            <w:r w:rsidR="00A40966">
              <w:rPr>
                <w:rFonts w:hint="eastAsia"/>
                <w:szCs w:val="21"/>
              </w:rPr>
              <w:t>1</w:t>
            </w:r>
            <w:r w:rsidRPr="00826CF6">
              <w:rPr>
                <w:szCs w:val="21"/>
              </w:rPr>
              <w:t>）</w:t>
            </w:r>
          </w:p>
        </w:tc>
      </w:tr>
      <w:tr w:rsidR="001A29F7" w:rsidRPr="00826CF6" w:rsidTr="009D17CD">
        <w:trPr>
          <w:cantSplit/>
        </w:trPr>
        <w:tc>
          <w:tcPr>
            <w:tcW w:w="1186" w:type="dxa"/>
            <w:vMerge/>
          </w:tcPr>
          <w:p w:rsidR="001A29F7" w:rsidRPr="00826CF6" w:rsidRDefault="001A29F7" w:rsidP="00AF33E1">
            <w:pPr>
              <w:rPr>
                <w:szCs w:val="21"/>
              </w:rPr>
            </w:pPr>
          </w:p>
        </w:tc>
        <w:tc>
          <w:tcPr>
            <w:tcW w:w="5651" w:type="dxa"/>
            <w:tcBorders>
              <w:top w:val="single" w:sz="4" w:space="0" w:color="auto"/>
            </w:tcBorders>
            <w:vAlign w:val="center"/>
          </w:tcPr>
          <w:p w:rsidR="001A29F7" w:rsidRPr="00826CF6" w:rsidRDefault="001A29F7" w:rsidP="00AF33E1">
            <w:pPr>
              <w:jc w:val="center"/>
              <w:rPr>
                <w:szCs w:val="21"/>
              </w:rPr>
            </w:pPr>
            <w:r w:rsidRPr="00826CF6">
              <w:rPr>
                <w:szCs w:val="21"/>
              </w:rPr>
              <w:t>V</w:t>
            </w:r>
            <w:r w:rsidRPr="00826CF6">
              <w:rPr>
                <w:szCs w:val="21"/>
                <w:vertAlign w:val="subscript"/>
              </w:rPr>
              <w:t>3</w:t>
            </w:r>
          </w:p>
        </w:tc>
        <w:tc>
          <w:tcPr>
            <w:tcW w:w="1446" w:type="dxa"/>
            <w:vMerge/>
          </w:tcPr>
          <w:p w:rsidR="001A29F7" w:rsidRPr="00826CF6" w:rsidRDefault="001A29F7" w:rsidP="00AF33E1">
            <w:pPr>
              <w:rPr>
                <w:szCs w:val="21"/>
              </w:rPr>
            </w:pPr>
          </w:p>
        </w:tc>
      </w:tr>
    </w:tbl>
    <w:p w:rsidR="00BD7EFE" w:rsidRPr="00826CF6" w:rsidRDefault="001A29F7" w:rsidP="00AF33E1">
      <w:pPr>
        <w:rPr>
          <w:szCs w:val="21"/>
        </w:rPr>
      </w:pPr>
      <w:r w:rsidRPr="00826CF6">
        <w:rPr>
          <w:szCs w:val="21"/>
        </w:rPr>
        <w:t>式中：</w:t>
      </w:r>
    </w:p>
    <w:p w:rsidR="001A29F7" w:rsidRPr="00826CF6" w:rsidRDefault="001A29F7" w:rsidP="00BD7EFE">
      <w:pPr>
        <w:ind w:firstLineChars="200" w:firstLine="420"/>
        <w:rPr>
          <w:szCs w:val="21"/>
        </w:rPr>
      </w:pPr>
      <w:r w:rsidRPr="00826CF6">
        <w:rPr>
          <w:szCs w:val="21"/>
        </w:rPr>
        <w:t>R</w:t>
      </w:r>
      <w:r w:rsidR="00BD7EFE" w:rsidRPr="00826CF6">
        <w:rPr>
          <w:szCs w:val="21"/>
        </w:rPr>
        <w:t>——</w:t>
      </w:r>
      <w:r w:rsidRPr="00826CF6">
        <w:rPr>
          <w:szCs w:val="21"/>
        </w:rPr>
        <w:t>稀释水样时，纯水在</w:t>
      </w:r>
      <w:r w:rsidRPr="00826CF6">
        <w:rPr>
          <w:szCs w:val="21"/>
        </w:rPr>
        <w:t>100mL</w:t>
      </w:r>
      <w:r w:rsidRPr="00826CF6">
        <w:rPr>
          <w:szCs w:val="21"/>
        </w:rPr>
        <w:t>体积内所占的比例值</w:t>
      </w:r>
      <w:r w:rsidR="001F38E5" w:rsidRPr="00826CF6">
        <w:rPr>
          <w:szCs w:val="21"/>
        </w:rPr>
        <w:t>；</w:t>
      </w:r>
    </w:p>
    <w:p w:rsidR="001A29F7" w:rsidRPr="00826CF6" w:rsidRDefault="001A29F7" w:rsidP="00AF33E1">
      <w:pPr>
        <w:rPr>
          <w:szCs w:val="21"/>
        </w:rPr>
      </w:pPr>
      <w:r w:rsidRPr="00826CF6">
        <w:rPr>
          <w:szCs w:val="21"/>
        </w:rPr>
        <w:t>例如：</w:t>
      </w:r>
      <w:r w:rsidRPr="00826CF6">
        <w:rPr>
          <w:szCs w:val="21"/>
        </w:rPr>
        <w:t>25mL</w:t>
      </w:r>
      <w:r w:rsidRPr="00826CF6">
        <w:rPr>
          <w:szCs w:val="21"/>
        </w:rPr>
        <w:t>水样用纯水稀释至</w:t>
      </w:r>
      <w:r w:rsidRPr="00826CF6">
        <w:rPr>
          <w:szCs w:val="21"/>
        </w:rPr>
        <w:t>100mL</w:t>
      </w:r>
      <w:r w:rsidRPr="00826CF6">
        <w:rPr>
          <w:szCs w:val="21"/>
        </w:rPr>
        <w:t>，则</w:t>
      </w:r>
    </w:p>
    <w:tbl>
      <w:tblPr>
        <w:tblW w:w="0" w:type="auto"/>
        <w:tblInd w:w="828" w:type="dxa"/>
        <w:tblLook w:val="0000"/>
      </w:tblPr>
      <w:tblGrid>
        <w:gridCol w:w="1080"/>
        <w:gridCol w:w="1080"/>
        <w:gridCol w:w="5220"/>
      </w:tblGrid>
      <w:tr w:rsidR="001A29F7" w:rsidRPr="00826CF6">
        <w:trPr>
          <w:cantSplit/>
        </w:trPr>
        <w:tc>
          <w:tcPr>
            <w:tcW w:w="1080" w:type="dxa"/>
            <w:vMerge w:val="restart"/>
            <w:vAlign w:val="center"/>
          </w:tcPr>
          <w:p w:rsidR="001A29F7" w:rsidRPr="00826CF6" w:rsidRDefault="001A29F7" w:rsidP="00AF33E1">
            <w:pPr>
              <w:jc w:val="center"/>
              <w:rPr>
                <w:szCs w:val="21"/>
              </w:rPr>
            </w:pPr>
            <w:r w:rsidRPr="00826CF6">
              <w:rPr>
                <w:szCs w:val="21"/>
              </w:rPr>
              <w:t>R</w:t>
            </w:r>
            <w:r w:rsidRPr="00826CF6">
              <w:rPr>
                <w:szCs w:val="21"/>
              </w:rPr>
              <w:t>＝</w:t>
            </w:r>
          </w:p>
        </w:tc>
        <w:tc>
          <w:tcPr>
            <w:tcW w:w="1080" w:type="dxa"/>
            <w:tcBorders>
              <w:bottom w:val="single" w:sz="4" w:space="0" w:color="auto"/>
            </w:tcBorders>
            <w:vAlign w:val="center"/>
          </w:tcPr>
          <w:p w:rsidR="001A29F7" w:rsidRPr="00826CF6" w:rsidRDefault="001A29F7" w:rsidP="00AF33E1">
            <w:pPr>
              <w:jc w:val="center"/>
              <w:rPr>
                <w:szCs w:val="21"/>
              </w:rPr>
            </w:pPr>
            <w:r w:rsidRPr="00826CF6">
              <w:rPr>
                <w:szCs w:val="21"/>
              </w:rPr>
              <w:t>100</w:t>
            </w:r>
            <w:r w:rsidRPr="00826CF6">
              <w:rPr>
                <w:szCs w:val="21"/>
              </w:rPr>
              <w:t>－</w:t>
            </w:r>
            <w:r w:rsidRPr="00826CF6">
              <w:rPr>
                <w:szCs w:val="21"/>
              </w:rPr>
              <w:t>25</w:t>
            </w:r>
          </w:p>
        </w:tc>
        <w:tc>
          <w:tcPr>
            <w:tcW w:w="5220" w:type="dxa"/>
            <w:vMerge w:val="restart"/>
            <w:vAlign w:val="center"/>
          </w:tcPr>
          <w:p w:rsidR="001A29F7" w:rsidRPr="00826CF6" w:rsidRDefault="001A29F7" w:rsidP="001F38E5">
            <w:pPr>
              <w:rPr>
                <w:szCs w:val="21"/>
              </w:rPr>
            </w:pPr>
            <w:r w:rsidRPr="00826CF6">
              <w:rPr>
                <w:szCs w:val="21"/>
              </w:rPr>
              <w:t>＝</w:t>
            </w:r>
            <w:r w:rsidRPr="00826CF6">
              <w:rPr>
                <w:szCs w:val="21"/>
              </w:rPr>
              <w:t xml:space="preserve">0.75                              </w:t>
            </w:r>
            <w:r w:rsidR="00406653" w:rsidRPr="00826CF6">
              <w:rPr>
                <w:szCs w:val="21"/>
              </w:rPr>
              <w:t xml:space="preserve">　</w:t>
            </w:r>
          </w:p>
        </w:tc>
      </w:tr>
      <w:tr w:rsidR="001A29F7" w:rsidRPr="00826CF6">
        <w:trPr>
          <w:cantSplit/>
        </w:trPr>
        <w:tc>
          <w:tcPr>
            <w:tcW w:w="1080" w:type="dxa"/>
            <w:vMerge/>
          </w:tcPr>
          <w:p w:rsidR="001A29F7" w:rsidRPr="00826CF6" w:rsidRDefault="001A29F7" w:rsidP="00AF33E1">
            <w:pPr>
              <w:rPr>
                <w:szCs w:val="21"/>
              </w:rPr>
            </w:pPr>
          </w:p>
        </w:tc>
        <w:tc>
          <w:tcPr>
            <w:tcW w:w="1080" w:type="dxa"/>
            <w:tcBorders>
              <w:top w:val="single" w:sz="4" w:space="0" w:color="auto"/>
            </w:tcBorders>
            <w:vAlign w:val="center"/>
          </w:tcPr>
          <w:p w:rsidR="001A29F7" w:rsidRPr="00826CF6" w:rsidRDefault="001A29F7" w:rsidP="00AF33E1">
            <w:pPr>
              <w:jc w:val="center"/>
              <w:rPr>
                <w:szCs w:val="21"/>
              </w:rPr>
            </w:pPr>
            <w:r w:rsidRPr="00826CF6">
              <w:rPr>
                <w:szCs w:val="21"/>
              </w:rPr>
              <w:t>100</w:t>
            </w:r>
          </w:p>
        </w:tc>
        <w:tc>
          <w:tcPr>
            <w:tcW w:w="5220" w:type="dxa"/>
            <w:vMerge/>
          </w:tcPr>
          <w:p w:rsidR="001A29F7" w:rsidRPr="00826CF6" w:rsidRDefault="001A29F7" w:rsidP="00AF33E1">
            <w:pPr>
              <w:rPr>
                <w:szCs w:val="21"/>
              </w:rPr>
            </w:pPr>
          </w:p>
        </w:tc>
      </w:tr>
    </w:tbl>
    <w:p w:rsidR="00157E44" w:rsidRPr="00826CF6" w:rsidRDefault="00157E44" w:rsidP="00AF33E1">
      <w:pPr>
        <w:rPr>
          <w:szCs w:val="21"/>
        </w:rPr>
      </w:pPr>
    </w:p>
    <w:p w:rsidR="001A29F7" w:rsidRPr="00826CF6" w:rsidRDefault="001A29F7" w:rsidP="00157E44">
      <w:pPr>
        <w:ind w:firstLineChars="200" w:firstLine="420"/>
        <w:rPr>
          <w:szCs w:val="21"/>
        </w:rPr>
      </w:pPr>
      <w:r w:rsidRPr="00826CF6">
        <w:rPr>
          <w:szCs w:val="21"/>
        </w:rPr>
        <w:t>V</w:t>
      </w:r>
      <w:r w:rsidRPr="00826CF6">
        <w:rPr>
          <w:szCs w:val="21"/>
          <w:vertAlign w:val="subscript"/>
        </w:rPr>
        <w:t>1</w:t>
      </w:r>
      <w:r w:rsidR="0053723E">
        <w:rPr>
          <w:szCs w:val="21"/>
        </w:rPr>
        <w:t>，</w:t>
      </w:r>
      <w:r w:rsidRPr="00826CF6">
        <w:rPr>
          <w:szCs w:val="21"/>
        </w:rPr>
        <w:t>K</w:t>
      </w:r>
      <w:r w:rsidR="0053723E">
        <w:rPr>
          <w:szCs w:val="21"/>
        </w:rPr>
        <w:t>，</w:t>
      </w:r>
      <w:r w:rsidRPr="00826CF6">
        <w:rPr>
          <w:szCs w:val="21"/>
        </w:rPr>
        <w:t>V</w:t>
      </w:r>
      <w:r w:rsidRPr="00826CF6">
        <w:rPr>
          <w:szCs w:val="21"/>
          <w:vertAlign w:val="subscript"/>
        </w:rPr>
        <w:t>0</w:t>
      </w:r>
      <w:r w:rsidR="001F38E5" w:rsidRPr="00826CF6">
        <w:rPr>
          <w:szCs w:val="21"/>
        </w:rPr>
        <w:t>——</w:t>
      </w:r>
      <w:r w:rsidR="00157E44" w:rsidRPr="00826CF6">
        <w:rPr>
          <w:szCs w:val="21"/>
        </w:rPr>
        <w:t>同</w:t>
      </w:r>
      <w:r w:rsidRPr="00826CF6">
        <w:rPr>
          <w:szCs w:val="21"/>
        </w:rPr>
        <w:t>步骤</w:t>
      </w:r>
      <w:r w:rsidR="00206A02" w:rsidRPr="00826CF6">
        <w:rPr>
          <w:szCs w:val="21"/>
        </w:rPr>
        <w:t>44</w:t>
      </w:r>
      <w:r w:rsidRPr="00826CF6">
        <w:rPr>
          <w:szCs w:val="21"/>
        </w:rPr>
        <w:t>.1.5.5</w:t>
      </w:r>
      <w:r w:rsidRPr="00826CF6">
        <w:rPr>
          <w:szCs w:val="21"/>
        </w:rPr>
        <w:t>、</w:t>
      </w:r>
      <w:r w:rsidR="00206A02" w:rsidRPr="00826CF6">
        <w:rPr>
          <w:szCs w:val="21"/>
        </w:rPr>
        <w:t>44</w:t>
      </w:r>
      <w:r w:rsidRPr="00826CF6">
        <w:rPr>
          <w:szCs w:val="21"/>
        </w:rPr>
        <w:t>.1.5.6</w:t>
      </w:r>
      <w:r w:rsidRPr="00826CF6">
        <w:rPr>
          <w:szCs w:val="21"/>
        </w:rPr>
        <w:t>和</w:t>
      </w:r>
      <w:r w:rsidR="00206A02" w:rsidRPr="00826CF6">
        <w:rPr>
          <w:szCs w:val="21"/>
        </w:rPr>
        <w:t>44</w:t>
      </w:r>
      <w:r w:rsidRPr="00826CF6">
        <w:rPr>
          <w:szCs w:val="21"/>
        </w:rPr>
        <w:t>.1.5.7</w:t>
      </w:r>
      <w:r w:rsidRPr="00826CF6">
        <w:rPr>
          <w:szCs w:val="21"/>
        </w:rPr>
        <w:t>；</w:t>
      </w:r>
    </w:p>
    <w:p w:rsidR="001A29F7" w:rsidRPr="00826CF6" w:rsidRDefault="001A29F7" w:rsidP="00AF33E1">
      <w:pPr>
        <w:rPr>
          <w:szCs w:val="21"/>
        </w:rPr>
      </w:pPr>
      <w:r w:rsidRPr="00826CF6">
        <w:rPr>
          <w:szCs w:val="21"/>
        </w:rPr>
        <w:t xml:space="preserve">    ρ</w:t>
      </w:r>
      <w:r w:rsidR="00BD7EFE" w:rsidRPr="00826CF6">
        <w:rPr>
          <w:szCs w:val="21"/>
        </w:rPr>
        <w:t>——</w:t>
      </w:r>
      <w:r w:rsidRPr="00826CF6">
        <w:rPr>
          <w:szCs w:val="21"/>
        </w:rPr>
        <w:t>耗氧量的质量浓度（以</w:t>
      </w:r>
      <w:r w:rsidRPr="00826CF6">
        <w:rPr>
          <w:szCs w:val="21"/>
        </w:rPr>
        <w:t>O</w:t>
      </w:r>
      <w:r w:rsidRPr="00826CF6">
        <w:rPr>
          <w:szCs w:val="21"/>
          <w:vertAlign w:val="subscript"/>
        </w:rPr>
        <w:t>2</w:t>
      </w:r>
      <w:r w:rsidRPr="00826CF6">
        <w:rPr>
          <w:szCs w:val="21"/>
        </w:rPr>
        <w:t>计），</w:t>
      </w:r>
      <w:r w:rsidR="00462954" w:rsidRPr="00826CF6">
        <w:rPr>
          <w:szCs w:val="21"/>
        </w:rPr>
        <w:t>单位为毫克每升（</w:t>
      </w:r>
      <w:r w:rsidR="00462954" w:rsidRPr="00826CF6">
        <w:rPr>
          <w:szCs w:val="21"/>
        </w:rPr>
        <w:t>mg/L</w:t>
      </w:r>
      <w:r w:rsidR="00462954" w:rsidRPr="00826CF6">
        <w:rPr>
          <w:szCs w:val="21"/>
        </w:rPr>
        <w:t>）</w:t>
      </w:r>
      <w:r w:rsidRPr="00826CF6">
        <w:rPr>
          <w:szCs w:val="21"/>
        </w:rPr>
        <w:t>；</w:t>
      </w:r>
    </w:p>
    <w:p w:rsidR="001A29F7" w:rsidRPr="00826CF6" w:rsidRDefault="001A29F7" w:rsidP="00AF33E1">
      <w:pPr>
        <w:rPr>
          <w:szCs w:val="21"/>
        </w:rPr>
      </w:pPr>
      <w:r w:rsidRPr="00826CF6">
        <w:rPr>
          <w:szCs w:val="21"/>
        </w:rPr>
        <w:t xml:space="preserve"> c</w:t>
      </w:r>
      <w:r w:rsidR="00BD7EFE" w:rsidRPr="00826CF6">
        <w:rPr>
          <w:szCs w:val="21"/>
        </w:rPr>
        <w:t>——</w:t>
      </w:r>
      <w:r w:rsidRPr="00826CF6">
        <w:rPr>
          <w:szCs w:val="21"/>
        </w:rPr>
        <w:t>高锰酸钾标准溶液的浓度</w:t>
      </w:r>
      <w:r w:rsidR="00462954" w:rsidRPr="00826CF6">
        <w:rPr>
          <w:szCs w:val="21"/>
        </w:rPr>
        <w:t>，单位为摩尔每升（</w:t>
      </w:r>
      <w:r w:rsidR="00462954" w:rsidRPr="00826CF6">
        <w:rPr>
          <w:szCs w:val="21"/>
        </w:rPr>
        <w:t>mol/L</w:t>
      </w:r>
      <w:r w:rsidR="00462954" w:rsidRPr="00826CF6">
        <w:rPr>
          <w:szCs w:val="21"/>
        </w:rPr>
        <w:t>）</w:t>
      </w:r>
      <w:r w:rsidRPr="00826CF6">
        <w:rPr>
          <w:szCs w:val="21"/>
        </w:rPr>
        <w:t>；</w:t>
      </w:r>
    </w:p>
    <w:p w:rsidR="001A29F7" w:rsidRPr="00826CF6" w:rsidRDefault="001A29F7" w:rsidP="00AF33E1">
      <w:pPr>
        <w:rPr>
          <w:szCs w:val="21"/>
        </w:rPr>
      </w:pPr>
      <w:r w:rsidRPr="00826CF6">
        <w:rPr>
          <w:szCs w:val="21"/>
        </w:rPr>
        <w:t xml:space="preserve">  8</w:t>
      </w:r>
      <w:r w:rsidR="00BD7EFE" w:rsidRPr="00826CF6">
        <w:rPr>
          <w:szCs w:val="21"/>
        </w:rPr>
        <w:t>——</w:t>
      </w:r>
      <w:r w:rsidRPr="00826CF6">
        <w:rPr>
          <w:szCs w:val="21"/>
        </w:rPr>
        <w:t>与</w:t>
      </w:r>
      <w:r w:rsidRPr="00826CF6">
        <w:rPr>
          <w:szCs w:val="21"/>
        </w:rPr>
        <w:t>1.00mL</w:t>
      </w:r>
      <w:r w:rsidRPr="00826CF6">
        <w:rPr>
          <w:szCs w:val="21"/>
        </w:rPr>
        <w:t>高锰酸钾标准溶液</w:t>
      </w:r>
      <w:r w:rsidRPr="00826CF6">
        <w:rPr>
          <w:szCs w:val="21"/>
        </w:rPr>
        <w:t>[c(1/5KMnO</w:t>
      </w:r>
      <w:r w:rsidRPr="00826CF6">
        <w:rPr>
          <w:szCs w:val="21"/>
          <w:vertAlign w:val="subscript"/>
        </w:rPr>
        <w:t>4</w:t>
      </w:r>
      <w:r w:rsidRPr="00826CF6">
        <w:rPr>
          <w:szCs w:val="21"/>
        </w:rPr>
        <w:t>)</w:t>
      </w:r>
      <w:r w:rsidRPr="00826CF6">
        <w:rPr>
          <w:szCs w:val="21"/>
        </w:rPr>
        <w:t>＝</w:t>
      </w:r>
      <w:r w:rsidRPr="00826CF6">
        <w:rPr>
          <w:szCs w:val="21"/>
        </w:rPr>
        <w:t>1.000mol/L]</w:t>
      </w:r>
      <w:r w:rsidRPr="00826CF6">
        <w:rPr>
          <w:szCs w:val="21"/>
        </w:rPr>
        <w:t>相当的以</w:t>
      </w:r>
      <w:r w:rsidR="001F38E5" w:rsidRPr="00826CF6">
        <w:rPr>
          <w:szCs w:val="21"/>
        </w:rPr>
        <w:t>毫克</w:t>
      </w:r>
      <w:r w:rsidRPr="00826CF6">
        <w:rPr>
          <w:szCs w:val="21"/>
        </w:rPr>
        <w:t>表示的氧质量；</w:t>
      </w:r>
    </w:p>
    <w:p w:rsidR="001A29F7" w:rsidRDefault="001A29F7" w:rsidP="009A00FF">
      <w:pPr>
        <w:ind w:firstLine="480"/>
        <w:rPr>
          <w:szCs w:val="21"/>
        </w:rPr>
      </w:pPr>
      <w:r w:rsidRPr="00826CF6">
        <w:rPr>
          <w:szCs w:val="21"/>
        </w:rPr>
        <w:t>V</w:t>
      </w:r>
      <w:r w:rsidRPr="00826CF6">
        <w:rPr>
          <w:szCs w:val="21"/>
          <w:vertAlign w:val="subscript"/>
        </w:rPr>
        <w:t>3</w:t>
      </w:r>
      <w:r w:rsidR="00BD7EFE" w:rsidRPr="00826CF6">
        <w:rPr>
          <w:szCs w:val="21"/>
        </w:rPr>
        <w:t>——</w:t>
      </w:r>
      <w:r w:rsidRPr="00826CF6">
        <w:rPr>
          <w:szCs w:val="21"/>
        </w:rPr>
        <w:t>水样体积，</w:t>
      </w:r>
      <w:r w:rsidR="00462954" w:rsidRPr="00826CF6">
        <w:rPr>
          <w:szCs w:val="21"/>
        </w:rPr>
        <w:t>单位为毫升（</w:t>
      </w:r>
      <w:r w:rsidR="00462954" w:rsidRPr="00826CF6">
        <w:rPr>
          <w:szCs w:val="21"/>
        </w:rPr>
        <w:t>mL</w:t>
      </w:r>
      <w:r w:rsidR="00462954" w:rsidRPr="00826CF6">
        <w:rPr>
          <w:szCs w:val="21"/>
        </w:rPr>
        <w:t>）</w:t>
      </w:r>
      <w:r w:rsidRPr="00826CF6">
        <w:rPr>
          <w:szCs w:val="21"/>
        </w:rPr>
        <w:t>。</w:t>
      </w:r>
    </w:p>
    <w:p w:rsidR="00DA3C44" w:rsidRPr="00826CF6" w:rsidRDefault="00DA3C44" w:rsidP="00DA3C44">
      <w:pPr>
        <w:rPr>
          <w:szCs w:val="21"/>
        </w:rPr>
      </w:pPr>
      <w:r w:rsidRPr="00826CF6">
        <w:rPr>
          <w:szCs w:val="21"/>
        </w:rPr>
        <w:t>44.1.</w:t>
      </w:r>
      <w:r>
        <w:rPr>
          <w:rFonts w:hint="eastAsia"/>
          <w:szCs w:val="21"/>
        </w:rPr>
        <w:t>7</w:t>
      </w:r>
      <w:r w:rsidRPr="00826CF6">
        <w:rPr>
          <w:szCs w:val="21"/>
        </w:rPr>
        <w:t xml:space="preserve">  </w:t>
      </w:r>
      <w:r>
        <w:rPr>
          <w:szCs w:val="21"/>
        </w:rPr>
        <w:t>其他</w:t>
      </w:r>
    </w:p>
    <w:p w:rsidR="00DA3C44" w:rsidRPr="00826CF6" w:rsidRDefault="00DA3C44" w:rsidP="00DA3C44">
      <w:pPr>
        <w:rPr>
          <w:szCs w:val="21"/>
        </w:rPr>
      </w:pPr>
      <w:r w:rsidRPr="00826CF6">
        <w:rPr>
          <w:szCs w:val="21"/>
        </w:rPr>
        <w:t>当采用</w:t>
      </w:r>
      <w:r w:rsidRPr="00826CF6">
        <w:rPr>
          <w:szCs w:val="21"/>
        </w:rPr>
        <w:t xml:space="preserve"> 100mL</w:t>
      </w:r>
      <w:r w:rsidRPr="00826CF6">
        <w:rPr>
          <w:szCs w:val="21"/>
        </w:rPr>
        <w:t>水样时，本法最低检测质量浓度为</w:t>
      </w:r>
      <w:r w:rsidRPr="00826CF6">
        <w:rPr>
          <w:szCs w:val="21"/>
        </w:rPr>
        <w:t>0.05mg/L</w:t>
      </w:r>
      <w:r w:rsidRPr="00826CF6">
        <w:rPr>
          <w:szCs w:val="21"/>
        </w:rPr>
        <w:t>，最高可测定耗氧量为</w:t>
      </w:r>
      <w:r w:rsidRPr="00826CF6">
        <w:rPr>
          <w:szCs w:val="21"/>
        </w:rPr>
        <w:t xml:space="preserve"> 5.0mg/L(</w:t>
      </w:r>
      <w:r w:rsidRPr="00826CF6">
        <w:rPr>
          <w:szCs w:val="21"/>
        </w:rPr>
        <w:t>以</w:t>
      </w:r>
      <w:r w:rsidRPr="00826CF6">
        <w:rPr>
          <w:szCs w:val="21"/>
        </w:rPr>
        <w:t>O</w:t>
      </w:r>
      <w:r w:rsidRPr="00826CF6">
        <w:rPr>
          <w:szCs w:val="21"/>
          <w:vertAlign w:val="subscript"/>
        </w:rPr>
        <w:t>2</w:t>
      </w:r>
      <w:r w:rsidRPr="00826CF6">
        <w:rPr>
          <w:szCs w:val="21"/>
        </w:rPr>
        <w:t>计</w:t>
      </w:r>
      <w:r w:rsidRPr="00826CF6">
        <w:rPr>
          <w:szCs w:val="21"/>
        </w:rPr>
        <w:t>)</w:t>
      </w:r>
      <w:r w:rsidRPr="00826CF6">
        <w:rPr>
          <w:szCs w:val="21"/>
        </w:rPr>
        <w:t>。</w:t>
      </w:r>
    </w:p>
    <w:p w:rsidR="001A29F7" w:rsidRPr="00DA3C44" w:rsidRDefault="00206A02" w:rsidP="00AF33E1">
      <w:pPr>
        <w:rPr>
          <w:szCs w:val="21"/>
        </w:rPr>
      </w:pPr>
      <w:r w:rsidRPr="00DA3C44">
        <w:rPr>
          <w:szCs w:val="21"/>
        </w:rPr>
        <w:t>44</w:t>
      </w:r>
      <w:r w:rsidR="001A29F7" w:rsidRPr="00DA3C44">
        <w:rPr>
          <w:szCs w:val="21"/>
        </w:rPr>
        <w:t xml:space="preserve">.2  </w:t>
      </w:r>
      <w:r w:rsidR="001A29F7" w:rsidRPr="00DA3C44">
        <w:rPr>
          <w:szCs w:val="21"/>
        </w:rPr>
        <w:t>碱性高锰酸钾滴定法</w:t>
      </w:r>
    </w:p>
    <w:p w:rsidR="001A29F7" w:rsidRPr="00826CF6" w:rsidRDefault="00206A02" w:rsidP="00AF33E1">
      <w:pPr>
        <w:rPr>
          <w:szCs w:val="21"/>
        </w:rPr>
      </w:pPr>
      <w:r w:rsidRPr="00826CF6">
        <w:rPr>
          <w:szCs w:val="21"/>
        </w:rPr>
        <w:lastRenderedPageBreak/>
        <w:t>44</w:t>
      </w:r>
      <w:r w:rsidR="001A29F7" w:rsidRPr="00826CF6">
        <w:rPr>
          <w:szCs w:val="21"/>
        </w:rPr>
        <w:t>.2.</w:t>
      </w:r>
      <w:r w:rsidR="00DA3C44">
        <w:rPr>
          <w:rFonts w:hint="eastAsia"/>
          <w:szCs w:val="21"/>
        </w:rPr>
        <w:t>1</w:t>
      </w:r>
      <w:r w:rsidR="001A29F7" w:rsidRPr="00826CF6">
        <w:rPr>
          <w:szCs w:val="21"/>
        </w:rPr>
        <w:t xml:space="preserve">  </w:t>
      </w:r>
      <w:r w:rsidR="001A29F7" w:rsidRPr="00826CF6">
        <w:rPr>
          <w:szCs w:val="21"/>
        </w:rPr>
        <w:t>原理</w:t>
      </w:r>
    </w:p>
    <w:p w:rsidR="001A29F7" w:rsidRPr="00826CF6" w:rsidRDefault="001A29F7" w:rsidP="00AF33E1">
      <w:pPr>
        <w:rPr>
          <w:szCs w:val="21"/>
        </w:rPr>
      </w:pPr>
      <w:r w:rsidRPr="00826CF6">
        <w:rPr>
          <w:szCs w:val="21"/>
        </w:rPr>
        <w:t>高锰酸钾在碱性溶液中将还原性物质氧化，酸化后过量高锰酸钾用草酸钠溶液滴定。</w:t>
      </w:r>
    </w:p>
    <w:p w:rsidR="00DA3C44" w:rsidRPr="00826CF6" w:rsidRDefault="00DA3C44" w:rsidP="00DA3C44">
      <w:pPr>
        <w:rPr>
          <w:szCs w:val="21"/>
        </w:rPr>
      </w:pPr>
      <w:r w:rsidRPr="00826CF6">
        <w:rPr>
          <w:szCs w:val="21"/>
        </w:rPr>
        <w:t>44.2.</w:t>
      </w:r>
      <w:r>
        <w:rPr>
          <w:rFonts w:hint="eastAsia"/>
          <w:szCs w:val="21"/>
        </w:rPr>
        <w:t>2</w:t>
      </w:r>
      <w:r w:rsidRPr="00826CF6">
        <w:rPr>
          <w:szCs w:val="21"/>
        </w:rPr>
        <w:t xml:space="preserve">  </w:t>
      </w:r>
      <w:r w:rsidRPr="00826CF6">
        <w:rPr>
          <w:szCs w:val="21"/>
        </w:rPr>
        <w:t>试剂和材料</w:t>
      </w:r>
    </w:p>
    <w:p w:rsidR="00DA3C44" w:rsidRPr="00826CF6" w:rsidRDefault="00DA3C44" w:rsidP="00DA3C44">
      <w:pPr>
        <w:rPr>
          <w:szCs w:val="21"/>
        </w:rPr>
      </w:pPr>
      <w:r w:rsidRPr="00826CF6">
        <w:rPr>
          <w:szCs w:val="21"/>
        </w:rPr>
        <w:t>44.2.</w:t>
      </w:r>
      <w:r>
        <w:rPr>
          <w:rFonts w:hint="eastAsia"/>
          <w:szCs w:val="21"/>
        </w:rPr>
        <w:t>2</w:t>
      </w:r>
      <w:r w:rsidRPr="00826CF6">
        <w:rPr>
          <w:szCs w:val="21"/>
        </w:rPr>
        <w:t xml:space="preserve">.1  </w:t>
      </w:r>
      <w:r w:rsidRPr="00826CF6">
        <w:rPr>
          <w:szCs w:val="21"/>
        </w:rPr>
        <w:t>氢氧化钠溶液</w:t>
      </w:r>
      <w:r w:rsidRPr="00826CF6">
        <w:rPr>
          <w:szCs w:val="21"/>
        </w:rPr>
        <w:t>(</w:t>
      </w:r>
      <w:smartTag w:uri="urn:schemas-microsoft-com:office:smarttags" w:element="chmetcnv">
        <w:smartTagPr>
          <w:attr w:name="TCSC" w:val="0"/>
          <w:attr w:name="NumberType" w:val="1"/>
          <w:attr w:name="Negative" w:val="False"/>
          <w:attr w:name="HasSpace" w:val="False"/>
          <w:attr w:name="SourceValue" w:val="500"/>
          <w:attr w:name="UnitName" w:val="g"/>
        </w:smartTagPr>
        <w:r w:rsidRPr="00826CF6">
          <w:rPr>
            <w:szCs w:val="21"/>
          </w:rPr>
          <w:t>500g</w:t>
        </w:r>
      </w:smartTag>
      <w:r w:rsidRPr="00826CF6">
        <w:rPr>
          <w:szCs w:val="21"/>
        </w:rPr>
        <w:t>/L)</w:t>
      </w:r>
      <w:r w:rsidRPr="00826CF6">
        <w:rPr>
          <w:szCs w:val="21"/>
        </w:rPr>
        <w:t>：称取</w:t>
      </w:r>
      <w:smartTag w:uri="urn:schemas-microsoft-com:office:smarttags" w:element="chmetcnv">
        <w:smartTagPr>
          <w:attr w:name="TCSC" w:val="0"/>
          <w:attr w:name="NumberType" w:val="1"/>
          <w:attr w:name="Negative" w:val="False"/>
          <w:attr w:name="HasSpace" w:val="False"/>
          <w:attr w:name="SourceValue" w:val="50"/>
          <w:attr w:name="UnitName" w:val="g"/>
        </w:smartTagPr>
        <w:r w:rsidRPr="00826CF6">
          <w:rPr>
            <w:szCs w:val="21"/>
          </w:rPr>
          <w:t>50g</w:t>
        </w:r>
      </w:smartTag>
      <w:r w:rsidRPr="00826CF6">
        <w:rPr>
          <w:szCs w:val="21"/>
        </w:rPr>
        <w:t>氢氧化钠</w:t>
      </w:r>
      <w:r w:rsidRPr="00826CF6">
        <w:rPr>
          <w:szCs w:val="21"/>
        </w:rPr>
        <w:t xml:space="preserve"> (NaOH)</w:t>
      </w:r>
      <w:r w:rsidRPr="00826CF6">
        <w:rPr>
          <w:szCs w:val="21"/>
        </w:rPr>
        <w:t>，溶于纯水中，稀释至</w:t>
      </w:r>
      <w:r w:rsidRPr="00826CF6">
        <w:rPr>
          <w:szCs w:val="21"/>
        </w:rPr>
        <w:t>100mL</w:t>
      </w:r>
      <w:r w:rsidRPr="00826CF6">
        <w:rPr>
          <w:szCs w:val="21"/>
        </w:rPr>
        <w:t>。</w:t>
      </w:r>
    </w:p>
    <w:p w:rsidR="00DA3C44" w:rsidRPr="00826CF6" w:rsidRDefault="00DA3C44" w:rsidP="00DA3C44">
      <w:pPr>
        <w:rPr>
          <w:szCs w:val="21"/>
        </w:rPr>
      </w:pPr>
      <w:r w:rsidRPr="00826CF6">
        <w:rPr>
          <w:szCs w:val="21"/>
        </w:rPr>
        <w:t>44.2.</w:t>
      </w:r>
      <w:r>
        <w:rPr>
          <w:rFonts w:hint="eastAsia"/>
          <w:szCs w:val="21"/>
        </w:rPr>
        <w:t>2</w:t>
      </w:r>
      <w:r w:rsidRPr="00826CF6">
        <w:rPr>
          <w:szCs w:val="21"/>
        </w:rPr>
        <w:t xml:space="preserve">.2  </w:t>
      </w:r>
      <w:r w:rsidRPr="00826CF6">
        <w:rPr>
          <w:szCs w:val="21"/>
        </w:rPr>
        <w:t>其他试剂同</w:t>
      </w:r>
      <w:r w:rsidRPr="00826CF6">
        <w:rPr>
          <w:szCs w:val="21"/>
        </w:rPr>
        <w:t>44.1.</w:t>
      </w:r>
      <w:r>
        <w:rPr>
          <w:rFonts w:hint="eastAsia"/>
          <w:szCs w:val="21"/>
        </w:rPr>
        <w:t>2</w:t>
      </w:r>
      <w:r w:rsidRPr="00826CF6">
        <w:rPr>
          <w:szCs w:val="21"/>
        </w:rPr>
        <w:t>.1</w:t>
      </w:r>
      <w:r w:rsidRPr="00826CF6">
        <w:rPr>
          <w:szCs w:val="21"/>
        </w:rPr>
        <w:t>，</w:t>
      </w:r>
      <w:r w:rsidRPr="00826CF6">
        <w:rPr>
          <w:szCs w:val="21"/>
        </w:rPr>
        <w:t>44.1.</w:t>
      </w:r>
      <w:r>
        <w:rPr>
          <w:rFonts w:hint="eastAsia"/>
          <w:szCs w:val="21"/>
        </w:rPr>
        <w:t>2</w:t>
      </w:r>
      <w:r w:rsidRPr="00826CF6">
        <w:rPr>
          <w:szCs w:val="21"/>
        </w:rPr>
        <w:t>.4</w:t>
      </w:r>
      <w:r w:rsidRPr="00826CF6">
        <w:rPr>
          <w:szCs w:val="21"/>
        </w:rPr>
        <w:t>和</w:t>
      </w:r>
      <w:r w:rsidRPr="00826CF6">
        <w:rPr>
          <w:szCs w:val="21"/>
        </w:rPr>
        <w:t>44.1.</w:t>
      </w:r>
      <w:r>
        <w:rPr>
          <w:rFonts w:hint="eastAsia"/>
          <w:szCs w:val="21"/>
        </w:rPr>
        <w:t>2</w:t>
      </w:r>
      <w:r w:rsidRPr="00826CF6">
        <w:rPr>
          <w:szCs w:val="21"/>
        </w:rPr>
        <w:t>.5</w:t>
      </w:r>
      <w:r w:rsidRPr="00826CF6">
        <w:rPr>
          <w:szCs w:val="21"/>
        </w:rPr>
        <w:t>。</w:t>
      </w:r>
    </w:p>
    <w:p w:rsidR="001A29F7" w:rsidRPr="00826CF6" w:rsidRDefault="00206A02" w:rsidP="00AF33E1">
      <w:pPr>
        <w:rPr>
          <w:szCs w:val="21"/>
        </w:rPr>
      </w:pPr>
      <w:r w:rsidRPr="00826CF6">
        <w:rPr>
          <w:szCs w:val="21"/>
        </w:rPr>
        <w:t>44</w:t>
      </w:r>
      <w:r w:rsidR="001A29F7" w:rsidRPr="00826CF6">
        <w:rPr>
          <w:szCs w:val="21"/>
        </w:rPr>
        <w:t xml:space="preserve">.2.3  </w:t>
      </w:r>
      <w:r w:rsidR="00D10738" w:rsidRPr="00826CF6">
        <w:rPr>
          <w:szCs w:val="21"/>
        </w:rPr>
        <w:t>仪器和设备</w:t>
      </w:r>
    </w:p>
    <w:p w:rsidR="001A29F7" w:rsidRPr="00826CF6" w:rsidRDefault="001A29F7" w:rsidP="00AF33E1">
      <w:pPr>
        <w:rPr>
          <w:szCs w:val="21"/>
        </w:rPr>
      </w:pPr>
      <w:r w:rsidRPr="00826CF6">
        <w:rPr>
          <w:szCs w:val="21"/>
        </w:rPr>
        <w:t>同</w:t>
      </w:r>
      <w:r w:rsidR="00206A02" w:rsidRPr="00826CF6">
        <w:rPr>
          <w:szCs w:val="21"/>
        </w:rPr>
        <w:t>44</w:t>
      </w:r>
      <w:r w:rsidRPr="00826CF6">
        <w:rPr>
          <w:szCs w:val="21"/>
        </w:rPr>
        <w:t>.1.3</w:t>
      </w:r>
      <w:r w:rsidRPr="00826CF6">
        <w:rPr>
          <w:szCs w:val="21"/>
        </w:rPr>
        <w:t>。</w:t>
      </w:r>
    </w:p>
    <w:p w:rsidR="001A29F7" w:rsidRPr="00826CF6" w:rsidRDefault="00206A02" w:rsidP="00AF33E1">
      <w:pPr>
        <w:rPr>
          <w:szCs w:val="21"/>
        </w:rPr>
      </w:pPr>
      <w:r w:rsidRPr="00826CF6">
        <w:rPr>
          <w:szCs w:val="21"/>
        </w:rPr>
        <w:t>44</w:t>
      </w:r>
      <w:r w:rsidR="001A29F7" w:rsidRPr="00826CF6">
        <w:rPr>
          <w:szCs w:val="21"/>
        </w:rPr>
        <w:t>.2.</w:t>
      </w:r>
      <w:r w:rsidR="00DA3C44">
        <w:rPr>
          <w:rFonts w:hint="eastAsia"/>
          <w:szCs w:val="21"/>
        </w:rPr>
        <w:t>4</w:t>
      </w:r>
      <w:r w:rsidR="001A29F7" w:rsidRPr="00826CF6">
        <w:rPr>
          <w:szCs w:val="21"/>
        </w:rPr>
        <w:t xml:space="preserve">  </w:t>
      </w:r>
      <w:r w:rsidR="001A29F7" w:rsidRPr="00826CF6">
        <w:rPr>
          <w:szCs w:val="21"/>
        </w:rPr>
        <w:t>分析步骤</w:t>
      </w:r>
    </w:p>
    <w:p w:rsidR="003C4EEA" w:rsidRPr="00826CF6" w:rsidRDefault="001A29F7">
      <w:pPr>
        <w:ind w:firstLineChars="200" w:firstLine="420"/>
        <w:rPr>
          <w:szCs w:val="21"/>
        </w:rPr>
      </w:pPr>
      <w:r w:rsidRPr="00826CF6">
        <w:rPr>
          <w:szCs w:val="21"/>
        </w:rPr>
        <w:t>吸取</w:t>
      </w:r>
      <w:r w:rsidRPr="00826CF6">
        <w:rPr>
          <w:szCs w:val="21"/>
        </w:rPr>
        <w:t>100.0mL</w:t>
      </w:r>
      <w:r w:rsidRPr="00826CF6">
        <w:rPr>
          <w:szCs w:val="21"/>
        </w:rPr>
        <w:t>水样于</w:t>
      </w:r>
      <w:r w:rsidRPr="00826CF6">
        <w:rPr>
          <w:szCs w:val="21"/>
        </w:rPr>
        <w:t>250mL</w:t>
      </w:r>
      <w:r w:rsidRPr="00826CF6">
        <w:rPr>
          <w:szCs w:val="21"/>
        </w:rPr>
        <w:t>处理过的锥形瓶内</w:t>
      </w:r>
      <w:r w:rsidRPr="00826CF6">
        <w:rPr>
          <w:szCs w:val="21"/>
        </w:rPr>
        <w:t>(</w:t>
      </w:r>
      <w:r w:rsidRPr="00826CF6">
        <w:rPr>
          <w:szCs w:val="21"/>
        </w:rPr>
        <w:t>处理方法见</w:t>
      </w:r>
      <w:r w:rsidR="00206A02" w:rsidRPr="00826CF6">
        <w:rPr>
          <w:szCs w:val="21"/>
        </w:rPr>
        <w:t>44</w:t>
      </w:r>
      <w:r w:rsidRPr="00826CF6">
        <w:rPr>
          <w:szCs w:val="21"/>
        </w:rPr>
        <w:t>.1.5.1)</w:t>
      </w:r>
      <w:r w:rsidR="00FC5B22" w:rsidRPr="00826CF6">
        <w:rPr>
          <w:szCs w:val="21"/>
        </w:rPr>
        <w:t>，</w:t>
      </w:r>
      <w:r w:rsidRPr="00826CF6">
        <w:rPr>
          <w:szCs w:val="21"/>
        </w:rPr>
        <w:t>加入</w:t>
      </w:r>
      <w:r w:rsidRPr="00826CF6">
        <w:rPr>
          <w:szCs w:val="21"/>
        </w:rPr>
        <w:t>0.5mL</w:t>
      </w:r>
      <w:r w:rsidRPr="00826CF6">
        <w:rPr>
          <w:szCs w:val="21"/>
        </w:rPr>
        <w:t>氢氧化钠溶液</w:t>
      </w:r>
      <w:r w:rsidRPr="00826CF6">
        <w:rPr>
          <w:szCs w:val="21"/>
        </w:rPr>
        <w:t>(</w:t>
      </w:r>
      <w:r w:rsidR="00206A02" w:rsidRPr="00826CF6">
        <w:rPr>
          <w:szCs w:val="21"/>
        </w:rPr>
        <w:t>44</w:t>
      </w:r>
      <w:r w:rsidRPr="00826CF6">
        <w:rPr>
          <w:szCs w:val="21"/>
        </w:rPr>
        <w:t>.2.4.1)</w:t>
      </w:r>
      <w:r w:rsidRPr="00826CF6">
        <w:rPr>
          <w:szCs w:val="21"/>
        </w:rPr>
        <w:t>及</w:t>
      </w:r>
      <w:r w:rsidRPr="00826CF6">
        <w:rPr>
          <w:szCs w:val="21"/>
        </w:rPr>
        <w:t>10.00mL</w:t>
      </w:r>
      <w:r w:rsidRPr="00826CF6">
        <w:rPr>
          <w:szCs w:val="21"/>
        </w:rPr>
        <w:t>高锰酸钾标准溶液。于沸水浴中准确加热</w:t>
      </w:r>
      <w:r w:rsidRPr="00826CF6">
        <w:rPr>
          <w:szCs w:val="21"/>
        </w:rPr>
        <w:t>30min</w:t>
      </w:r>
      <w:r w:rsidRPr="00826CF6">
        <w:rPr>
          <w:szCs w:val="21"/>
        </w:rPr>
        <w:t>。取下锥形瓶，趁热加入</w:t>
      </w:r>
      <w:r w:rsidRPr="00826CF6">
        <w:rPr>
          <w:szCs w:val="21"/>
        </w:rPr>
        <w:t xml:space="preserve"> 5mL</w:t>
      </w:r>
      <w:r w:rsidRPr="00826CF6">
        <w:rPr>
          <w:szCs w:val="21"/>
        </w:rPr>
        <w:t>硫酸溶液及</w:t>
      </w:r>
      <w:r w:rsidRPr="00826CF6">
        <w:rPr>
          <w:szCs w:val="21"/>
        </w:rPr>
        <w:t>10.00mL</w:t>
      </w:r>
      <w:r w:rsidRPr="00826CF6">
        <w:rPr>
          <w:szCs w:val="21"/>
        </w:rPr>
        <w:t>草酸钠标准使用溶液，振摇均匀至红色褪尽。</w:t>
      </w:r>
      <w:r w:rsidR="00FC5B22" w:rsidRPr="00826CF6">
        <w:rPr>
          <w:szCs w:val="21"/>
        </w:rPr>
        <w:t>由</w:t>
      </w:r>
      <w:r w:rsidRPr="00826CF6">
        <w:rPr>
          <w:szCs w:val="21"/>
        </w:rPr>
        <w:t>滴定管滴加高锰酸钾标准溶液</w:t>
      </w:r>
      <w:r w:rsidRPr="00826CF6">
        <w:rPr>
          <w:szCs w:val="21"/>
        </w:rPr>
        <w:t>( 44.1.4.4)</w:t>
      </w:r>
      <w:r w:rsidR="00FC5B22" w:rsidRPr="00826CF6">
        <w:rPr>
          <w:szCs w:val="21"/>
        </w:rPr>
        <w:t>，</w:t>
      </w:r>
      <w:r w:rsidRPr="00826CF6">
        <w:rPr>
          <w:szCs w:val="21"/>
        </w:rPr>
        <w:t>至淡红色，即为终点。记录用量</w:t>
      </w:r>
      <w:r w:rsidRPr="00826CF6">
        <w:rPr>
          <w:szCs w:val="21"/>
        </w:rPr>
        <w:t xml:space="preserve"> V</w:t>
      </w:r>
      <w:r w:rsidRPr="00826CF6">
        <w:rPr>
          <w:szCs w:val="21"/>
          <w:vertAlign w:val="subscript"/>
        </w:rPr>
        <w:t>1</w:t>
      </w:r>
      <w:r w:rsidRPr="00826CF6">
        <w:rPr>
          <w:szCs w:val="21"/>
        </w:rPr>
        <w:t>(mL)</w:t>
      </w:r>
      <w:r w:rsidRPr="00826CF6">
        <w:rPr>
          <w:szCs w:val="21"/>
        </w:rPr>
        <w:t>。</w:t>
      </w:r>
    </w:p>
    <w:p w:rsidR="001A29F7" w:rsidRPr="00826CF6" w:rsidRDefault="001A29F7" w:rsidP="00FC5B22">
      <w:pPr>
        <w:ind w:firstLineChars="200" w:firstLine="420"/>
        <w:rPr>
          <w:szCs w:val="21"/>
        </w:rPr>
      </w:pPr>
      <w:r w:rsidRPr="00826CF6">
        <w:rPr>
          <w:szCs w:val="21"/>
        </w:rPr>
        <w:t>按</w:t>
      </w:r>
      <w:r w:rsidR="00206A02" w:rsidRPr="00826CF6">
        <w:rPr>
          <w:szCs w:val="21"/>
        </w:rPr>
        <w:t>44</w:t>
      </w:r>
      <w:r w:rsidRPr="00826CF6">
        <w:rPr>
          <w:szCs w:val="21"/>
        </w:rPr>
        <w:t>.1.5.6</w:t>
      </w:r>
      <w:r w:rsidRPr="00826CF6">
        <w:rPr>
          <w:szCs w:val="21"/>
        </w:rPr>
        <w:t>计算高锰酸钾标准溶液的校正系数。</w:t>
      </w:r>
    </w:p>
    <w:p w:rsidR="001A29F7" w:rsidRPr="00826CF6" w:rsidRDefault="001A29F7" w:rsidP="00FC5B22">
      <w:pPr>
        <w:ind w:firstLineChars="200" w:firstLine="420"/>
        <w:rPr>
          <w:szCs w:val="21"/>
        </w:rPr>
      </w:pPr>
      <w:r w:rsidRPr="00826CF6">
        <w:rPr>
          <w:szCs w:val="21"/>
        </w:rPr>
        <w:t>如水样</w:t>
      </w:r>
      <w:r w:rsidR="001F38E5" w:rsidRPr="00826CF6">
        <w:rPr>
          <w:szCs w:val="21"/>
        </w:rPr>
        <w:t>需</w:t>
      </w:r>
      <w:r w:rsidRPr="00826CF6">
        <w:rPr>
          <w:szCs w:val="21"/>
        </w:rPr>
        <w:t>纯水稀释后测定，按</w:t>
      </w:r>
      <w:r w:rsidR="00206A02" w:rsidRPr="00826CF6">
        <w:rPr>
          <w:szCs w:val="21"/>
        </w:rPr>
        <w:t>44</w:t>
      </w:r>
      <w:r w:rsidRPr="00826CF6">
        <w:rPr>
          <w:szCs w:val="21"/>
        </w:rPr>
        <w:t>.1.5.7</w:t>
      </w:r>
      <w:r w:rsidRPr="00826CF6">
        <w:rPr>
          <w:szCs w:val="21"/>
        </w:rPr>
        <w:t>计算</w:t>
      </w:r>
      <w:r w:rsidRPr="00826CF6">
        <w:rPr>
          <w:szCs w:val="21"/>
        </w:rPr>
        <w:t>100mL</w:t>
      </w:r>
      <w:r w:rsidRPr="00826CF6">
        <w:rPr>
          <w:szCs w:val="21"/>
        </w:rPr>
        <w:t>纯水的耗氧量，记录高锰酸钾标准溶液消耗量</w:t>
      </w:r>
      <w:r w:rsidRPr="00826CF6">
        <w:rPr>
          <w:szCs w:val="21"/>
        </w:rPr>
        <w:t>V</w:t>
      </w:r>
      <w:r w:rsidRPr="00826CF6">
        <w:rPr>
          <w:szCs w:val="21"/>
          <w:vertAlign w:val="subscript"/>
        </w:rPr>
        <w:t>0</w:t>
      </w:r>
      <w:r w:rsidRPr="00826CF6">
        <w:rPr>
          <w:szCs w:val="21"/>
        </w:rPr>
        <w:t>(mL)</w:t>
      </w:r>
      <w:r w:rsidRPr="00826CF6">
        <w:rPr>
          <w:szCs w:val="21"/>
        </w:rPr>
        <w:t>。</w:t>
      </w:r>
    </w:p>
    <w:p w:rsidR="001A29F7" w:rsidRPr="00826CF6" w:rsidRDefault="00206A02" w:rsidP="00AF33E1">
      <w:pPr>
        <w:rPr>
          <w:szCs w:val="21"/>
        </w:rPr>
      </w:pPr>
      <w:r w:rsidRPr="00826CF6">
        <w:rPr>
          <w:szCs w:val="21"/>
        </w:rPr>
        <w:t>44</w:t>
      </w:r>
      <w:r w:rsidR="001A29F7" w:rsidRPr="00826CF6">
        <w:rPr>
          <w:szCs w:val="21"/>
        </w:rPr>
        <w:t>.2.</w:t>
      </w:r>
      <w:r w:rsidR="00DA3C44">
        <w:rPr>
          <w:rFonts w:hint="eastAsia"/>
          <w:szCs w:val="21"/>
        </w:rPr>
        <w:t>5</w:t>
      </w:r>
      <w:r w:rsidR="001A29F7" w:rsidRPr="00826CF6">
        <w:rPr>
          <w:szCs w:val="21"/>
        </w:rPr>
        <w:t xml:space="preserve">  </w:t>
      </w:r>
      <w:r w:rsidR="008A6C54" w:rsidRPr="00826CF6">
        <w:rPr>
          <w:szCs w:val="21"/>
        </w:rPr>
        <w:t>分析结果的表述</w:t>
      </w:r>
    </w:p>
    <w:p w:rsidR="001A29F7" w:rsidRDefault="001A29F7" w:rsidP="00AF33E1">
      <w:pPr>
        <w:ind w:firstLine="435"/>
        <w:rPr>
          <w:szCs w:val="21"/>
        </w:rPr>
      </w:pPr>
      <w:r w:rsidRPr="00826CF6">
        <w:rPr>
          <w:szCs w:val="21"/>
        </w:rPr>
        <w:t>同</w:t>
      </w:r>
      <w:r w:rsidR="00206A02" w:rsidRPr="00826CF6">
        <w:rPr>
          <w:szCs w:val="21"/>
        </w:rPr>
        <w:t>44</w:t>
      </w:r>
      <w:r w:rsidRPr="00826CF6">
        <w:rPr>
          <w:szCs w:val="21"/>
        </w:rPr>
        <w:t>.1.</w:t>
      </w:r>
      <w:r w:rsidR="00DA3C44">
        <w:rPr>
          <w:rFonts w:hint="eastAsia"/>
          <w:szCs w:val="21"/>
        </w:rPr>
        <w:t>5</w:t>
      </w:r>
      <w:r w:rsidRPr="00826CF6">
        <w:rPr>
          <w:szCs w:val="21"/>
        </w:rPr>
        <w:t xml:space="preserve"> </w:t>
      </w:r>
      <w:r w:rsidRPr="00826CF6">
        <w:rPr>
          <w:szCs w:val="21"/>
        </w:rPr>
        <w:t>。</w:t>
      </w:r>
    </w:p>
    <w:p w:rsidR="00DA3C44" w:rsidRPr="00826CF6" w:rsidRDefault="00DA3C44" w:rsidP="00DA3C44">
      <w:pPr>
        <w:rPr>
          <w:szCs w:val="21"/>
        </w:rPr>
      </w:pPr>
      <w:r w:rsidRPr="00826CF6">
        <w:rPr>
          <w:szCs w:val="21"/>
        </w:rPr>
        <w:t>44.2.</w:t>
      </w:r>
      <w:r>
        <w:rPr>
          <w:rFonts w:hint="eastAsia"/>
          <w:szCs w:val="21"/>
        </w:rPr>
        <w:t>6</w:t>
      </w:r>
      <w:r w:rsidRPr="00826CF6">
        <w:rPr>
          <w:szCs w:val="21"/>
        </w:rPr>
        <w:t xml:space="preserve">  </w:t>
      </w:r>
      <w:r>
        <w:rPr>
          <w:szCs w:val="21"/>
        </w:rPr>
        <w:t>其他</w:t>
      </w:r>
    </w:p>
    <w:p w:rsidR="00DA3C44" w:rsidRPr="00826CF6" w:rsidRDefault="00DA3C44" w:rsidP="00DA3C44">
      <w:pPr>
        <w:ind w:firstLineChars="200" w:firstLine="420"/>
        <w:rPr>
          <w:szCs w:val="21"/>
        </w:rPr>
      </w:pPr>
      <w:r w:rsidRPr="00826CF6">
        <w:rPr>
          <w:szCs w:val="21"/>
        </w:rPr>
        <w:t>当采用</w:t>
      </w:r>
      <w:r w:rsidRPr="00826CF6">
        <w:rPr>
          <w:szCs w:val="21"/>
        </w:rPr>
        <w:t>100mL</w:t>
      </w:r>
      <w:r w:rsidRPr="00826CF6">
        <w:rPr>
          <w:szCs w:val="21"/>
        </w:rPr>
        <w:t>水样时，本法最高可测定耗氧量为</w:t>
      </w:r>
      <w:r w:rsidRPr="00826CF6">
        <w:rPr>
          <w:szCs w:val="21"/>
        </w:rPr>
        <w:t>5.0mg/L(</w:t>
      </w:r>
      <w:r w:rsidRPr="00826CF6">
        <w:rPr>
          <w:szCs w:val="21"/>
        </w:rPr>
        <w:t>以</w:t>
      </w:r>
      <w:r w:rsidRPr="00826CF6">
        <w:rPr>
          <w:szCs w:val="21"/>
        </w:rPr>
        <w:t>O</w:t>
      </w:r>
      <w:r w:rsidRPr="00826CF6">
        <w:rPr>
          <w:szCs w:val="21"/>
          <w:vertAlign w:val="subscript"/>
        </w:rPr>
        <w:t>2</w:t>
      </w:r>
      <w:r w:rsidRPr="00826CF6">
        <w:rPr>
          <w:szCs w:val="21"/>
        </w:rPr>
        <w:t>计</w:t>
      </w:r>
      <w:r w:rsidRPr="00826CF6">
        <w:rPr>
          <w:szCs w:val="21"/>
        </w:rPr>
        <w:t>)</w:t>
      </w:r>
      <w:r w:rsidRPr="00826CF6">
        <w:rPr>
          <w:szCs w:val="21"/>
        </w:rPr>
        <w:t>。</w:t>
      </w:r>
    </w:p>
    <w:p w:rsidR="001A29F7" w:rsidRPr="00826CF6" w:rsidRDefault="001A29F7" w:rsidP="00F17B62">
      <w:pPr>
        <w:pStyle w:val="a"/>
        <w:spacing w:before="156" w:after="156" w:line="360" w:lineRule="auto"/>
        <w:ind w:leftChars="-1" w:left="-2"/>
        <w:rPr>
          <w:rFonts w:ascii="Times New Roman"/>
        </w:rPr>
      </w:pPr>
      <w:r w:rsidRPr="00826CF6">
        <w:rPr>
          <w:rFonts w:ascii="Times New Roman"/>
        </w:rPr>
        <w:t>氰化物</w:t>
      </w:r>
    </w:p>
    <w:p w:rsidR="001A29F7" w:rsidRPr="00DA3C44" w:rsidRDefault="001A29F7" w:rsidP="00AF33E1">
      <w:pPr>
        <w:pStyle w:val="af4"/>
        <w:rPr>
          <w:rFonts w:ascii="Times New Roman" w:hAnsi="Times New Roman" w:cs="Times New Roman"/>
        </w:rPr>
      </w:pPr>
      <w:r w:rsidRPr="00DA3C44">
        <w:rPr>
          <w:rFonts w:ascii="Times New Roman" w:hAnsi="Times New Roman" w:cs="Times New Roman"/>
        </w:rPr>
        <w:t>45.1</w:t>
      </w:r>
      <w:r w:rsidRPr="00DA3C44">
        <w:rPr>
          <w:rFonts w:ascii="Times New Roman" w:hAnsi="Times New Roman" w:cs="Times New Roman"/>
        </w:rPr>
        <w:t>异烟酸</w:t>
      </w:r>
      <w:r w:rsidRPr="00DA3C44">
        <w:rPr>
          <w:rFonts w:ascii="Times New Roman" w:hAnsi="Times New Roman" w:cs="Times New Roman"/>
        </w:rPr>
        <w:t>-</w:t>
      </w:r>
      <w:r w:rsidRPr="00DA3C44">
        <w:rPr>
          <w:rFonts w:ascii="Times New Roman" w:hAnsi="Times New Roman" w:cs="Times New Roman"/>
        </w:rPr>
        <w:t>吡唑啉酮</w:t>
      </w:r>
      <w:r w:rsidR="00907FBC" w:rsidRPr="00DA3C44">
        <w:rPr>
          <w:rFonts w:ascii="Times New Roman" w:hAnsi="Times New Roman" w:cs="Times New Roman"/>
        </w:rPr>
        <w:t>光谱法</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1</w:t>
      </w:r>
      <w:r w:rsidR="001A29F7" w:rsidRPr="00826CF6">
        <w:rPr>
          <w:rFonts w:ascii="Times New Roman" w:hAnsi="Times New Roman" w:cs="Times New Roman"/>
        </w:rPr>
        <w:t>原理</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在</w:t>
      </w:r>
      <w:r w:rsidRPr="00826CF6">
        <w:rPr>
          <w:rFonts w:ascii="Times New Roman" w:hAnsi="Times New Roman" w:cs="Times New Roman"/>
        </w:rPr>
        <w:t>pH=7.0</w:t>
      </w:r>
      <w:r w:rsidRPr="00826CF6">
        <w:rPr>
          <w:rFonts w:ascii="Times New Roman" w:hAnsi="Times New Roman" w:cs="Times New Roman"/>
        </w:rPr>
        <w:t>的溶液中，用氯胺</w:t>
      </w:r>
      <w:r w:rsidRPr="00826CF6">
        <w:rPr>
          <w:rFonts w:ascii="Times New Roman" w:hAnsi="Times New Roman" w:cs="Times New Roman"/>
        </w:rPr>
        <w:t>T</w:t>
      </w:r>
      <w:r w:rsidRPr="00826CF6">
        <w:rPr>
          <w:rFonts w:ascii="Times New Roman" w:hAnsi="Times New Roman" w:cs="Times New Roman"/>
        </w:rPr>
        <w:t>将氰化物转变为氯化氰，再与异烟酸</w:t>
      </w:r>
      <w:r w:rsidRPr="00826CF6">
        <w:rPr>
          <w:rFonts w:ascii="Times New Roman" w:hAnsi="Times New Roman" w:cs="Times New Roman"/>
        </w:rPr>
        <w:t>-</w:t>
      </w:r>
      <w:r w:rsidRPr="00826CF6">
        <w:rPr>
          <w:rFonts w:ascii="Times New Roman" w:hAnsi="Times New Roman" w:cs="Times New Roman"/>
        </w:rPr>
        <w:t>吡唑啉酮作用，生成蓝色染料，比色定量。</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2</w:t>
      </w:r>
      <w:r w:rsidR="00D10738" w:rsidRPr="00826CF6">
        <w:rPr>
          <w:rFonts w:ascii="Times New Roman" w:hAnsi="Times New Roman" w:cs="Times New Roman"/>
        </w:rPr>
        <w:t>试剂和材料</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2</w:t>
      </w:r>
      <w:r w:rsidR="001A29F7" w:rsidRPr="00826CF6">
        <w:rPr>
          <w:rFonts w:ascii="Times New Roman" w:hAnsi="Times New Roman" w:cs="Times New Roman"/>
        </w:rPr>
        <w:t>.1</w:t>
      </w:r>
      <w:r w:rsidR="001A29F7" w:rsidRPr="00826CF6">
        <w:rPr>
          <w:rFonts w:ascii="Times New Roman" w:hAnsi="Times New Roman" w:cs="Times New Roman"/>
        </w:rPr>
        <w:t>酒石酸</w:t>
      </w:r>
      <w:r w:rsidR="001A29F7" w:rsidRPr="00826CF6">
        <w:rPr>
          <w:rFonts w:ascii="Times New Roman" w:hAnsi="Times New Roman" w:cs="Times New Roman"/>
        </w:rPr>
        <w:t>(C</w:t>
      </w:r>
      <w:r w:rsidR="001A29F7" w:rsidRPr="00826CF6">
        <w:rPr>
          <w:rFonts w:ascii="Times New Roman" w:hAnsi="Times New Roman" w:cs="Times New Roman"/>
          <w:vertAlign w:val="subscript"/>
        </w:rPr>
        <w:t>4</w:t>
      </w:r>
      <w:r w:rsidR="001A29F7" w:rsidRPr="00826CF6">
        <w:rPr>
          <w:rFonts w:ascii="Times New Roman" w:hAnsi="Times New Roman" w:cs="Times New Roman"/>
        </w:rPr>
        <w:t>H</w:t>
      </w:r>
      <w:r w:rsidR="001A29F7" w:rsidRPr="00826CF6">
        <w:rPr>
          <w:rFonts w:ascii="Times New Roman" w:hAnsi="Times New Roman" w:cs="Times New Roman"/>
          <w:vertAlign w:val="subscript"/>
        </w:rPr>
        <w:t>6</w:t>
      </w:r>
      <w:r w:rsidR="001A29F7" w:rsidRPr="00826CF6">
        <w:rPr>
          <w:rFonts w:ascii="Times New Roman" w:hAnsi="Times New Roman" w:cs="Times New Roman"/>
        </w:rPr>
        <w:t>O</w:t>
      </w:r>
      <w:r w:rsidR="001A29F7" w:rsidRPr="00826CF6">
        <w:rPr>
          <w:rFonts w:ascii="Times New Roman" w:hAnsi="Times New Roman" w:cs="Times New Roman"/>
          <w:vertAlign w:val="subscript"/>
        </w:rPr>
        <w:t>6</w:t>
      </w:r>
      <w:r w:rsidR="001A29F7" w:rsidRPr="00826CF6">
        <w:rPr>
          <w:rFonts w:ascii="Times New Roman" w:hAnsi="Times New Roman" w:cs="Times New Roman"/>
        </w:rPr>
        <w:t>)</w:t>
      </w:r>
      <w:r w:rsidR="001A29F7" w:rsidRPr="00826CF6">
        <w:rPr>
          <w:rFonts w:ascii="Times New Roman" w:hAnsi="Times New Roman" w:cs="Times New Roman"/>
        </w:rPr>
        <w:t>：固体。</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2</w:t>
      </w:r>
      <w:r w:rsidR="001A29F7" w:rsidRPr="00826CF6">
        <w:rPr>
          <w:rFonts w:ascii="Times New Roman" w:hAnsi="Times New Roman" w:cs="Times New Roman"/>
        </w:rPr>
        <w:t>.2</w:t>
      </w:r>
      <w:r w:rsidR="001A29F7" w:rsidRPr="00826CF6">
        <w:rPr>
          <w:rFonts w:ascii="Times New Roman" w:hAnsi="Times New Roman" w:cs="Times New Roman"/>
        </w:rPr>
        <w:t>乙酸锌溶液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00"/>
          <w:attr w:name="UnitName" w:val="g"/>
        </w:smartTagPr>
        <w:r w:rsidR="001A29F7" w:rsidRPr="00826CF6">
          <w:rPr>
            <w:rFonts w:ascii="Times New Roman" w:hAnsi="Times New Roman" w:cs="Times New Roman"/>
          </w:rPr>
          <w:t>100g</w:t>
        </w:r>
      </w:smartTag>
      <w:r w:rsidR="001A29F7" w:rsidRPr="00826CF6">
        <w:rPr>
          <w:rFonts w:ascii="Times New Roman" w:hAnsi="Times New Roman" w:cs="Times New Roman"/>
        </w:rPr>
        <w:t>/L)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50"/>
          <w:attr w:name="UnitName" w:val="g"/>
        </w:smartTagPr>
        <w:r w:rsidR="001A29F7" w:rsidRPr="00826CF6">
          <w:rPr>
            <w:rFonts w:ascii="Times New Roman" w:hAnsi="Times New Roman" w:cs="Times New Roman"/>
          </w:rPr>
          <w:t>50g</w:t>
        </w:r>
      </w:smartTag>
      <w:r w:rsidR="001A29F7" w:rsidRPr="00826CF6">
        <w:rPr>
          <w:rFonts w:ascii="Times New Roman" w:hAnsi="Times New Roman" w:cs="Times New Roman"/>
        </w:rPr>
        <w:t>乙酸锌</w:t>
      </w:r>
      <w:r w:rsidR="001A29F7" w:rsidRPr="00826CF6">
        <w:rPr>
          <w:rFonts w:ascii="Times New Roman" w:hAnsi="Times New Roman" w:cs="Times New Roman"/>
        </w:rPr>
        <w:t>[Zn(CH</w:t>
      </w:r>
      <w:r w:rsidR="001A29F7" w:rsidRPr="00826CF6">
        <w:rPr>
          <w:rFonts w:ascii="Times New Roman" w:hAnsi="Times New Roman" w:cs="Times New Roman"/>
          <w:vertAlign w:val="subscript"/>
        </w:rPr>
        <w:t>3</w:t>
      </w:r>
      <w:r w:rsidR="001A29F7" w:rsidRPr="00826CF6">
        <w:rPr>
          <w:rFonts w:ascii="Times New Roman" w:hAnsi="Times New Roman" w:cs="Times New Roman"/>
        </w:rPr>
        <w:t>COO)</w:t>
      </w:r>
      <w:r w:rsidR="001A29F7" w:rsidRPr="00826CF6">
        <w:rPr>
          <w:rFonts w:ascii="Times New Roman" w:hAnsi="Times New Roman" w:cs="Times New Roman"/>
          <w:vertAlign w:val="subscript"/>
        </w:rPr>
        <w:t>2</w:t>
      </w:r>
      <w:r w:rsidR="001A29F7" w:rsidRPr="00826CF6">
        <w:rPr>
          <w:rFonts w:ascii="Times New Roman" w:hAnsi="Times New Roman" w:cs="Times New Roman"/>
        </w:rPr>
        <w:t>·2H</w:t>
      </w:r>
      <w:r w:rsidR="001A29F7" w:rsidRPr="00826CF6">
        <w:rPr>
          <w:rFonts w:ascii="Times New Roman" w:hAnsi="Times New Roman" w:cs="Times New Roman"/>
          <w:vertAlign w:val="subscript"/>
        </w:rPr>
        <w:t>2</w:t>
      </w:r>
      <w:r w:rsidR="001A29F7" w:rsidRPr="00826CF6">
        <w:rPr>
          <w:rFonts w:ascii="Times New Roman" w:hAnsi="Times New Roman" w:cs="Times New Roman"/>
        </w:rPr>
        <w:t>O]</w:t>
      </w:r>
      <w:r w:rsidR="001A29F7" w:rsidRPr="00826CF6">
        <w:rPr>
          <w:rFonts w:ascii="Times New Roman" w:hAnsi="Times New Roman" w:cs="Times New Roman"/>
        </w:rPr>
        <w:t>，溶于纯水中，并稀释至</w:t>
      </w:r>
      <w:r w:rsidR="001A29F7" w:rsidRPr="00826CF6">
        <w:rPr>
          <w:rFonts w:ascii="Times New Roman" w:hAnsi="Times New Roman" w:cs="Times New Roman"/>
        </w:rPr>
        <w:t>500mL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2</w:t>
      </w:r>
      <w:r w:rsidR="001A29F7" w:rsidRPr="00826CF6">
        <w:rPr>
          <w:rFonts w:ascii="Times New Roman" w:hAnsi="Times New Roman" w:cs="Times New Roman"/>
        </w:rPr>
        <w:t>.3</w:t>
      </w:r>
      <w:r w:rsidR="001A29F7" w:rsidRPr="00826CF6">
        <w:rPr>
          <w:rFonts w:ascii="Times New Roman" w:hAnsi="Times New Roman" w:cs="Times New Roman"/>
        </w:rPr>
        <w:t>氢氧化钠溶液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20"/>
          <w:attr w:name="UnitName" w:val="g"/>
        </w:smartTagPr>
        <w:r w:rsidR="001A29F7" w:rsidRPr="00826CF6">
          <w:rPr>
            <w:rFonts w:ascii="Times New Roman" w:hAnsi="Times New Roman" w:cs="Times New Roman"/>
          </w:rPr>
          <w:t>20g</w:t>
        </w:r>
      </w:smartTag>
      <w:r w:rsidR="001A29F7" w:rsidRPr="00826CF6">
        <w:rPr>
          <w:rFonts w:ascii="Times New Roman" w:hAnsi="Times New Roman" w:cs="Times New Roman"/>
        </w:rPr>
        <w:t>/L)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2"/>
          <w:attr w:name="UnitName" w:val="g"/>
        </w:smartTagPr>
        <w:r w:rsidR="001A29F7" w:rsidRPr="00826CF6">
          <w:rPr>
            <w:rFonts w:ascii="Times New Roman" w:hAnsi="Times New Roman" w:cs="Times New Roman"/>
          </w:rPr>
          <w:t>2.0g</w:t>
        </w:r>
      </w:smartTag>
      <w:r w:rsidR="001A29F7" w:rsidRPr="00826CF6">
        <w:rPr>
          <w:rFonts w:ascii="Times New Roman" w:hAnsi="Times New Roman" w:cs="Times New Roman"/>
        </w:rPr>
        <w:t>氢氧化钠溶液</w:t>
      </w:r>
      <w:r w:rsidR="001A29F7" w:rsidRPr="00826CF6">
        <w:rPr>
          <w:rFonts w:ascii="Times New Roman" w:hAnsi="Times New Roman" w:cs="Times New Roman"/>
        </w:rPr>
        <w:t>(NaOH)</w:t>
      </w:r>
      <w:r w:rsidR="001A29F7" w:rsidRPr="00826CF6">
        <w:rPr>
          <w:rFonts w:ascii="Times New Roman" w:hAnsi="Times New Roman" w:cs="Times New Roman"/>
        </w:rPr>
        <w:t>，溶于纯水中，并稀释至</w:t>
      </w:r>
      <w:r w:rsidR="001A29F7" w:rsidRPr="00826CF6">
        <w:rPr>
          <w:rFonts w:ascii="Times New Roman" w:hAnsi="Times New Roman" w:cs="Times New Roman"/>
        </w:rPr>
        <w:t>100mL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2</w:t>
      </w:r>
      <w:r w:rsidR="001A29F7" w:rsidRPr="00826CF6">
        <w:rPr>
          <w:rFonts w:ascii="Times New Roman" w:hAnsi="Times New Roman" w:cs="Times New Roman"/>
        </w:rPr>
        <w:t>.4</w:t>
      </w:r>
      <w:r w:rsidR="001A29F7" w:rsidRPr="00826CF6">
        <w:rPr>
          <w:rFonts w:ascii="Times New Roman" w:hAnsi="Times New Roman" w:cs="Times New Roman"/>
        </w:rPr>
        <w:t>氢氧化钠溶液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
          <w:attr w:name="UnitName" w:val="g"/>
        </w:smartTagPr>
        <w:r w:rsidR="001A29F7" w:rsidRPr="00826CF6">
          <w:rPr>
            <w:rFonts w:ascii="Times New Roman" w:hAnsi="Times New Roman" w:cs="Times New Roman"/>
          </w:rPr>
          <w:t>1g</w:t>
        </w:r>
      </w:smartTag>
      <w:r w:rsidR="001A29F7" w:rsidRPr="00826CF6">
        <w:rPr>
          <w:rFonts w:ascii="Times New Roman" w:hAnsi="Times New Roman" w:cs="Times New Roman"/>
        </w:rPr>
        <w:t>/L)</w:t>
      </w:r>
      <w:r w:rsidR="001A29F7" w:rsidRPr="00826CF6">
        <w:rPr>
          <w:rFonts w:ascii="Times New Roman" w:hAnsi="Times New Roman" w:cs="Times New Roman"/>
        </w:rPr>
        <w:t>：将氢氧化钠溶液用纯水稀释</w:t>
      </w:r>
      <w:r w:rsidR="001A29F7" w:rsidRPr="00826CF6">
        <w:rPr>
          <w:rFonts w:ascii="Times New Roman" w:hAnsi="Times New Roman" w:cs="Times New Roman"/>
        </w:rPr>
        <w:t>20</w:t>
      </w:r>
      <w:r w:rsidR="001A29F7" w:rsidRPr="00826CF6">
        <w:rPr>
          <w:rFonts w:ascii="Times New Roman" w:hAnsi="Times New Roman" w:cs="Times New Roman"/>
        </w:rPr>
        <w:t>倍。</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2</w:t>
      </w:r>
      <w:r w:rsidR="001A29F7" w:rsidRPr="00826CF6">
        <w:rPr>
          <w:rFonts w:ascii="Times New Roman" w:hAnsi="Times New Roman" w:cs="Times New Roman"/>
        </w:rPr>
        <w:t>.5</w:t>
      </w:r>
      <w:r w:rsidR="001A29F7" w:rsidRPr="00826CF6">
        <w:rPr>
          <w:rFonts w:ascii="Times New Roman" w:hAnsi="Times New Roman" w:cs="Times New Roman"/>
        </w:rPr>
        <w:t>磷酸盐缓冲溶液</w:t>
      </w:r>
      <w:r w:rsidR="001A29F7" w:rsidRPr="00826CF6">
        <w:rPr>
          <w:rFonts w:ascii="Times New Roman" w:hAnsi="Times New Roman" w:cs="Times New Roman"/>
        </w:rPr>
        <w:t>(pH=7.0)</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34"/>
          <w:attr w:name="UnitName" w:val="g"/>
        </w:smartTagPr>
        <w:r w:rsidR="001A29F7" w:rsidRPr="00826CF6">
          <w:rPr>
            <w:rFonts w:ascii="Times New Roman" w:hAnsi="Times New Roman" w:cs="Times New Roman"/>
          </w:rPr>
          <w:t>34.0g</w:t>
        </w:r>
      </w:smartTag>
      <w:r w:rsidR="001A29F7" w:rsidRPr="00826CF6">
        <w:rPr>
          <w:rFonts w:ascii="Times New Roman" w:hAnsi="Times New Roman" w:cs="Times New Roman"/>
        </w:rPr>
        <w:t>磷酸二氢钾</w:t>
      </w:r>
      <w:r w:rsidR="001A29F7" w:rsidRPr="00826CF6">
        <w:rPr>
          <w:rFonts w:ascii="Times New Roman" w:hAnsi="Times New Roman" w:cs="Times New Roman"/>
        </w:rPr>
        <w:t>(KH</w:t>
      </w:r>
      <w:r w:rsidR="001A29F7" w:rsidRPr="00826CF6">
        <w:rPr>
          <w:rFonts w:ascii="Times New Roman" w:hAnsi="Times New Roman" w:cs="Times New Roman"/>
          <w:vertAlign w:val="subscript"/>
        </w:rPr>
        <w:t>2</w:t>
      </w:r>
      <w:r w:rsidR="001A29F7" w:rsidRPr="00826CF6">
        <w:rPr>
          <w:rFonts w:ascii="Times New Roman" w:hAnsi="Times New Roman" w:cs="Times New Roman"/>
        </w:rPr>
        <w:t>PO</w:t>
      </w:r>
      <w:r w:rsidR="001A29F7" w:rsidRPr="00826CF6">
        <w:rPr>
          <w:rFonts w:ascii="Times New Roman" w:hAnsi="Times New Roman" w:cs="Times New Roman"/>
          <w:vertAlign w:val="subscript"/>
        </w:rPr>
        <w:t>4</w:t>
      </w:r>
      <w:r w:rsidR="001A29F7" w:rsidRPr="00826CF6">
        <w:rPr>
          <w:rFonts w:ascii="Times New Roman" w:hAnsi="Times New Roman" w:cs="Times New Roman"/>
        </w:rPr>
        <w:t>)</w:t>
      </w:r>
      <w:r w:rsidR="001A29F7" w:rsidRPr="00826CF6">
        <w:rPr>
          <w:rFonts w:ascii="Times New Roman" w:hAnsi="Times New Roman" w:cs="Times New Roman"/>
        </w:rPr>
        <w:t>和</w:t>
      </w:r>
      <w:smartTag w:uri="urn:schemas-microsoft-com:office:smarttags" w:element="chmetcnv">
        <w:smartTagPr>
          <w:attr w:name="TCSC" w:val="0"/>
          <w:attr w:name="NumberType" w:val="1"/>
          <w:attr w:name="Negative" w:val="False"/>
          <w:attr w:name="HasSpace" w:val="False"/>
          <w:attr w:name="SourceValue" w:val="35.5"/>
          <w:attr w:name="UnitName" w:val="g"/>
        </w:smartTagPr>
        <w:r w:rsidR="001A29F7" w:rsidRPr="00826CF6">
          <w:rPr>
            <w:rFonts w:ascii="Times New Roman" w:hAnsi="Times New Roman" w:cs="Times New Roman"/>
          </w:rPr>
          <w:t>35.5g</w:t>
        </w:r>
      </w:smartTag>
      <w:r w:rsidR="001A29F7" w:rsidRPr="00826CF6">
        <w:rPr>
          <w:rFonts w:ascii="Times New Roman" w:hAnsi="Times New Roman" w:cs="Times New Roman"/>
        </w:rPr>
        <w:t>磷酸氢二钠</w:t>
      </w:r>
      <w:r w:rsidR="001A29F7" w:rsidRPr="00826CF6">
        <w:rPr>
          <w:rFonts w:ascii="Times New Roman" w:hAnsi="Times New Roman" w:cs="Times New Roman"/>
        </w:rPr>
        <w:t>(Na</w:t>
      </w:r>
      <w:r w:rsidR="001A29F7" w:rsidRPr="00826CF6">
        <w:rPr>
          <w:rFonts w:ascii="Times New Roman" w:hAnsi="Times New Roman" w:cs="Times New Roman"/>
          <w:vertAlign w:val="subscript"/>
        </w:rPr>
        <w:t>2</w:t>
      </w:r>
      <w:r w:rsidR="001A29F7" w:rsidRPr="00826CF6">
        <w:rPr>
          <w:rFonts w:ascii="Times New Roman" w:hAnsi="Times New Roman" w:cs="Times New Roman"/>
        </w:rPr>
        <w:t>HPO</w:t>
      </w:r>
      <w:r w:rsidR="001A29F7" w:rsidRPr="00826CF6">
        <w:rPr>
          <w:rFonts w:ascii="Times New Roman" w:hAnsi="Times New Roman" w:cs="Times New Roman"/>
          <w:vertAlign w:val="subscript"/>
        </w:rPr>
        <w:t>4</w:t>
      </w:r>
      <w:r w:rsidR="001A29F7" w:rsidRPr="00826CF6">
        <w:rPr>
          <w:rFonts w:ascii="Times New Roman" w:hAnsi="Times New Roman" w:cs="Times New Roman"/>
        </w:rPr>
        <w:t>)</w:t>
      </w:r>
      <w:r w:rsidR="001A29F7" w:rsidRPr="00826CF6">
        <w:rPr>
          <w:rFonts w:ascii="Times New Roman" w:hAnsi="Times New Roman" w:cs="Times New Roman"/>
        </w:rPr>
        <w:t>溶于纯水中，并稀降至</w:t>
      </w:r>
      <w:r w:rsidR="001A29F7" w:rsidRPr="00826CF6">
        <w:rPr>
          <w:rFonts w:ascii="Times New Roman" w:hAnsi="Times New Roman" w:cs="Times New Roman"/>
        </w:rPr>
        <w:t>1000mL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2</w:t>
      </w:r>
      <w:r w:rsidR="001A29F7" w:rsidRPr="00826CF6">
        <w:rPr>
          <w:rFonts w:ascii="Times New Roman" w:hAnsi="Times New Roman" w:cs="Times New Roman"/>
        </w:rPr>
        <w:t>.6</w:t>
      </w:r>
      <w:r w:rsidR="001A29F7" w:rsidRPr="00826CF6">
        <w:rPr>
          <w:rFonts w:ascii="Times New Roman" w:hAnsi="Times New Roman" w:cs="Times New Roman"/>
        </w:rPr>
        <w:t>异烟酸</w:t>
      </w:r>
      <w:r w:rsidR="001A29F7" w:rsidRPr="00826CF6">
        <w:rPr>
          <w:rFonts w:ascii="Times New Roman" w:hAnsi="Times New Roman" w:cs="Times New Roman"/>
        </w:rPr>
        <w:t>-</w:t>
      </w:r>
      <w:r w:rsidR="001A29F7" w:rsidRPr="00826CF6">
        <w:rPr>
          <w:rFonts w:ascii="Times New Roman" w:hAnsi="Times New Roman" w:cs="Times New Roman"/>
        </w:rPr>
        <w:t>吡唑啉酮溶液：称取</w:t>
      </w:r>
      <w:smartTag w:uri="urn:schemas-microsoft-com:office:smarttags" w:element="chmetcnv">
        <w:smartTagPr>
          <w:attr w:name="TCSC" w:val="0"/>
          <w:attr w:name="NumberType" w:val="1"/>
          <w:attr w:name="Negative" w:val="False"/>
          <w:attr w:name="HasSpace" w:val="False"/>
          <w:attr w:name="SourceValue" w:val="1.5"/>
          <w:attr w:name="UnitName" w:val="g"/>
        </w:smartTagPr>
        <w:r w:rsidR="001A29F7" w:rsidRPr="00826CF6">
          <w:rPr>
            <w:rFonts w:ascii="Times New Roman" w:hAnsi="Times New Roman" w:cs="Times New Roman"/>
          </w:rPr>
          <w:t>1.5g</w:t>
        </w:r>
      </w:smartTag>
      <w:r w:rsidR="001A29F7" w:rsidRPr="00826CF6">
        <w:rPr>
          <w:rFonts w:ascii="Times New Roman" w:hAnsi="Times New Roman" w:cs="Times New Roman"/>
        </w:rPr>
        <w:t>异烟酸</w:t>
      </w:r>
      <w:r w:rsidR="001A29F7" w:rsidRPr="00826CF6">
        <w:rPr>
          <w:rFonts w:ascii="Times New Roman" w:hAnsi="Times New Roman" w:cs="Times New Roman"/>
        </w:rPr>
        <w:t>(C</w:t>
      </w:r>
      <w:r w:rsidR="001A29F7" w:rsidRPr="00826CF6">
        <w:rPr>
          <w:rFonts w:ascii="Times New Roman" w:hAnsi="Times New Roman" w:cs="Times New Roman"/>
          <w:vertAlign w:val="subscript"/>
        </w:rPr>
        <w:t>6</w:t>
      </w:r>
      <w:r w:rsidR="001A29F7" w:rsidRPr="00826CF6">
        <w:rPr>
          <w:rFonts w:ascii="Times New Roman" w:hAnsi="Times New Roman" w:cs="Times New Roman"/>
        </w:rPr>
        <w:t>H</w:t>
      </w:r>
      <w:r w:rsidR="001A29F7" w:rsidRPr="00826CF6">
        <w:rPr>
          <w:rFonts w:ascii="Times New Roman" w:hAnsi="Times New Roman" w:cs="Times New Roman"/>
          <w:vertAlign w:val="subscript"/>
        </w:rPr>
        <w:t>5</w:t>
      </w:r>
      <w:r w:rsidR="001A29F7" w:rsidRPr="00826CF6">
        <w:rPr>
          <w:rFonts w:ascii="Times New Roman" w:hAnsi="Times New Roman" w:cs="Times New Roman"/>
        </w:rPr>
        <w:t>O</w:t>
      </w:r>
      <w:r w:rsidR="001A29F7" w:rsidRPr="00826CF6">
        <w:rPr>
          <w:rFonts w:ascii="Times New Roman" w:hAnsi="Times New Roman" w:cs="Times New Roman"/>
          <w:vertAlign w:val="subscript"/>
        </w:rPr>
        <w:t>2</w:t>
      </w:r>
      <w:r w:rsidR="001A29F7" w:rsidRPr="00826CF6">
        <w:rPr>
          <w:rFonts w:ascii="Times New Roman" w:hAnsi="Times New Roman" w:cs="Times New Roman"/>
        </w:rPr>
        <w:t>N)</w:t>
      </w:r>
      <w:r w:rsidR="001A29F7" w:rsidRPr="00826CF6">
        <w:rPr>
          <w:rFonts w:ascii="Times New Roman" w:hAnsi="Times New Roman" w:cs="Times New Roman"/>
        </w:rPr>
        <w:t>，溶于</w:t>
      </w:r>
      <w:r w:rsidR="001A29F7" w:rsidRPr="00826CF6">
        <w:rPr>
          <w:rFonts w:ascii="Times New Roman" w:hAnsi="Times New Roman" w:cs="Times New Roman"/>
        </w:rPr>
        <w:t>24mL</w:t>
      </w:r>
      <w:r w:rsidR="001A29F7" w:rsidRPr="00826CF6">
        <w:rPr>
          <w:rFonts w:ascii="Times New Roman" w:hAnsi="Times New Roman" w:cs="Times New Roman"/>
        </w:rPr>
        <w:t>氢氧化钠溶液中，用纯水稀释至</w:t>
      </w:r>
      <w:r w:rsidR="001A29F7" w:rsidRPr="00826CF6">
        <w:rPr>
          <w:rFonts w:ascii="Times New Roman" w:hAnsi="Times New Roman" w:cs="Times New Roman"/>
        </w:rPr>
        <w:t>100mL</w:t>
      </w:r>
      <w:r w:rsidR="001A29F7" w:rsidRPr="00826CF6">
        <w:rPr>
          <w:rFonts w:ascii="Times New Roman" w:hAnsi="Times New Roman" w:cs="Times New Roman"/>
        </w:rPr>
        <w:t>；另称取</w:t>
      </w:r>
      <w:smartTag w:uri="urn:schemas-microsoft-com:office:smarttags" w:element="chmetcnv">
        <w:smartTagPr>
          <w:attr w:name="TCSC" w:val="0"/>
          <w:attr w:name="NumberType" w:val="1"/>
          <w:attr w:name="Negative" w:val="False"/>
          <w:attr w:name="HasSpace" w:val="False"/>
          <w:attr w:name="SourceValue" w:val=".25"/>
          <w:attr w:name="UnitName" w:val="g"/>
        </w:smartTagPr>
        <w:r w:rsidR="001A29F7" w:rsidRPr="00826CF6">
          <w:rPr>
            <w:rFonts w:ascii="Times New Roman" w:hAnsi="Times New Roman" w:cs="Times New Roman"/>
          </w:rPr>
          <w:t>0.25g</w:t>
        </w:r>
      </w:smartTag>
      <w:r w:rsidR="001A29F7" w:rsidRPr="00826CF6">
        <w:rPr>
          <w:rFonts w:ascii="Times New Roman" w:hAnsi="Times New Roman" w:cs="Times New Roman"/>
        </w:rPr>
        <w:t>吡唑啉酮</w:t>
      </w:r>
      <w:r w:rsidR="001A29F7" w:rsidRPr="00826CF6">
        <w:rPr>
          <w:rFonts w:ascii="Times New Roman" w:hAnsi="Times New Roman" w:cs="Times New Roman"/>
        </w:rPr>
        <w:t>(C</w:t>
      </w:r>
      <w:r w:rsidR="001A29F7" w:rsidRPr="00826CF6">
        <w:rPr>
          <w:rFonts w:ascii="Times New Roman" w:hAnsi="Times New Roman" w:cs="Times New Roman"/>
          <w:vertAlign w:val="subscript"/>
        </w:rPr>
        <w:t>10</w:t>
      </w:r>
      <w:r w:rsidR="001A29F7" w:rsidRPr="00826CF6">
        <w:rPr>
          <w:rFonts w:ascii="Times New Roman" w:hAnsi="Times New Roman" w:cs="Times New Roman"/>
        </w:rPr>
        <w:t>H</w:t>
      </w:r>
      <w:r w:rsidR="001A29F7" w:rsidRPr="00826CF6">
        <w:rPr>
          <w:rFonts w:ascii="Times New Roman" w:hAnsi="Times New Roman" w:cs="Times New Roman"/>
          <w:vertAlign w:val="subscript"/>
        </w:rPr>
        <w:t>10</w:t>
      </w:r>
      <w:r w:rsidR="001A29F7" w:rsidRPr="00826CF6">
        <w:rPr>
          <w:rFonts w:ascii="Times New Roman" w:hAnsi="Times New Roman" w:cs="Times New Roman"/>
        </w:rPr>
        <w:t>N</w:t>
      </w:r>
      <w:r w:rsidR="001A29F7" w:rsidRPr="00826CF6">
        <w:rPr>
          <w:rFonts w:ascii="Times New Roman" w:hAnsi="Times New Roman" w:cs="Times New Roman"/>
          <w:vertAlign w:val="subscript"/>
        </w:rPr>
        <w:t>2</w:t>
      </w:r>
      <w:r w:rsidR="001A29F7" w:rsidRPr="00826CF6">
        <w:rPr>
          <w:rFonts w:ascii="Times New Roman" w:hAnsi="Times New Roman" w:cs="Times New Roman"/>
        </w:rPr>
        <w:t>O)</w:t>
      </w:r>
      <w:r w:rsidR="001A29F7" w:rsidRPr="00826CF6">
        <w:rPr>
          <w:rFonts w:ascii="Times New Roman" w:hAnsi="Times New Roman" w:cs="Times New Roman"/>
        </w:rPr>
        <w:t>，溶于</w:t>
      </w:r>
      <w:r w:rsidR="001A29F7" w:rsidRPr="00826CF6">
        <w:rPr>
          <w:rFonts w:ascii="Times New Roman" w:hAnsi="Times New Roman" w:cs="Times New Roman"/>
        </w:rPr>
        <w:t>20mLN-</w:t>
      </w:r>
      <w:r w:rsidR="001A29F7" w:rsidRPr="00826CF6">
        <w:rPr>
          <w:rFonts w:ascii="Times New Roman" w:hAnsi="Times New Roman" w:cs="Times New Roman"/>
        </w:rPr>
        <w:t>二甲基甲酰胺</w:t>
      </w:r>
      <w:r w:rsidR="001A29F7" w:rsidRPr="00826CF6">
        <w:rPr>
          <w:rFonts w:ascii="Times New Roman" w:hAnsi="Times New Roman" w:cs="Times New Roman"/>
        </w:rPr>
        <w:t>{[HCON(CH</w:t>
      </w:r>
      <w:r w:rsidR="001A29F7" w:rsidRPr="00826CF6">
        <w:rPr>
          <w:rFonts w:ascii="Times New Roman" w:hAnsi="Times New Roman" w:cs="Times New Roman"/>
          <w:vertAlign w:val="subscript"/>
        </w:rPr>
        <w:t>3</w:t>
      </w:r>
      <w:r w:rsidR="001A29F7" w:rsidRPr="00826CF6">
        <w:rPr>
          <w:rFonts w:ascii="Times New Roman" w:hAnsi="Times New Roman" w:cs="Times New Roman"/>
        </w:rPr>
        <w:t>)</w:t>
      </w:r>
      <w:r w:rsidR="001A29F7" w:rsidRPr="00826CF6">
        <w:rPr>
          <w:rFonts w:ascii="Times New Roman" w:hAnsi="Times New Roman" w:cs="Times New Roman"/>
          <w:vertAlign w:val="subscript"/>
        </w:rPr>
        <w:t>2</w:t>
      </w:r>
      <w:r w:rsidR="001A29F7" w:rsidRPr="00826CF6">
        <w:rPr>
          <w:rFonts w:ascii="Times New Roman" w:hAnsi="Times New Roman" w:cs="Times New Roman"/>
        </w:rPr>
        <w:t>]}</w:t>
      </w:r>
      <w:r w:rsidR="001A29F7" w:rsidRPr="00826CF6">
        <w:rPr>
          <w:rFonts w:ascii="Times New Roman" w:hAnsi="Times New Roman" w:cs="Times New Roman"/>
        </w:rPr>
        <w:t>中。合并两种溶液，混匀。</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2</w:t>
      </w:r>
      <w:r w:rsidR="001A29F7" w:rsidRPr="00826CF6">
        <w:rPr>
          <w:rFonts w:ascii="Times New Roman" w:hAnsi="Times New Roman" w:cs="Times New Roman"/>
        </w:rPr>
        <w:t>.7</w:t>
      </w:r>
      <w:r w:rsidR="001A29F7" w:rsidRPr="00826CF6">
        <w:rPr>
          <w:rFonts w:ascii="Times New Roman" w:hAnsi="Times New Roman" w:cs="Times New Roman"/>
        </w:rPr>
        <w:t>氯胺</w:t>
      </w:r>
      <w:r w:rsidR="001A29F7" w:rsidRPr="00826CF6">
        <w:rPr>
          <w:rFonts w:ascii="Times New Roman" w:hAnsi="Times New Roman" w:cs="Times New Roman"/>
        </w:rPr>
        <w:t>T</w:t>
      </w:r>
      <w:r w:rsidR="001A29F7" w:rsidRPr="00826CF6">
        <w:rPr>
          <w:rFonts w:ascii="Times New Roman" w:hAnsi="Times New Roman" w:cs="Times New Roman"/>
        </w:rPr>
        <w:t>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0"/>
          <w:attr w:name="UnitName" w:val="g"/>
        </w:smartTagPr>
        <w:r w:rsidR="001A29F7" w:rsidRPr="00826CF6">
          <w:rPr>
            <w:rFonts w:ascii="Times New Roman" w:hAnsi="Times New Roman" w:cs="Times New Roman"/>
          </w:rPr>
          <w:t>10g</w:t>
        </w:r>
      </w:smartTag>
      <w:r w:rsidR="001A29F7" w:rsidRPr="00826CF6">
        <w:rPr>
          <w:rFonts w:ascii="Times New Roman" w:hAnsi="Times New Roman" w:cs="Times New Roman"/>
        </w:rPr>
        <w:t>/L)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001A29F7" w:rsidRPr="00826CF6">
          <w:rPr>
            <w:rFonts w:ascii="Times New Roman" w:hAnsi="Times New Roman" w:cs="Times New Roman"/>
          </w:rPr>
          <w:t>1g</w:t>
        </w:r>
      </w:smartTag>
      <w:r w:rsidR="001A29F7" w:rsidRPr="00826CF6">
        <w:rPr>
          <w:rFonts w:ascii="Times New Roman" w:hAnsi="Times New Roman" w:cs="Times New Roman"/>
        </w:rPr>
        <w:t>氯胺</w:t>
      </w:r>
      <w:r w:rsidR="001A29F7" w:rsidRPr="00826CF6">
        <w:rPr>
          <w:rFonts w:ascii="Times New Roman" w:hAnsi="Times New Roman" w:cs="Times New Roman"/>
        </w:rPr>
        <w:t>T(C</w:t>
      </w:r>
      <w:r w:rsidR="001A29F7" w:rsidRPr="00826CF6">
        <w:rPr>
          <w:rFonts w:ascii="Times New Roman" w:hAnsi="Times New Roman" w:cs="Times New Roman"/>
          <w:vertAlign w:val="subscript"/>
        </w:rPr>
        <w:t>7</w:t>
      </w:r>
      <w:r w:rsidR="001A29F7" w:rsidRPr="00826CF6">
        <w:rPr>
          <w:rFonts w:ascii="Times New Roman" w:hAnsi="Times New Roman" w:cs="Times New Roman"/>
        </w:rPr>
        <w:t>H</w:t>
      </w:r>
      <w:r w:rsidR="001A29F7" w:rsidRPr="00826CF6">
        <w:rPr>
          <w:rFonts w:ascii="Times New Roman" w:hAnsi="Times New Roman" w:cs="Times New Roman"/>
          <w:vertAlign w:val="subscript"/>
        </w:rPr>
        <w:t>7</w:t>
      </w:r>
      <w:r w:rsidR="001A29F7" w:rsidRPr="00826CF6">
        <w:rPr>
          <w:rFonts w:ascii="Times New Roman" w:hAnsi="Times New Roman" w:cs="Times New Roman"/>
        </w:rPr>
        <w:t>SO</w:t>
      </w:r>
      <w:r w:rsidR="001A29F7" w:rsidRPr="00826CF6">
        <w:rPr>
          <w:rFonts w:ascii="Times New Roman" w:hAnsi="Times New Roman" w:cs="Times New Roman"/>
          <w:vertAlign w:val="subscript"/>
        </w:rPr>
        <w:t>2</w:t>
      </w:r>
      <w:r w:rsidR="001A29F7" w:rsidRPr="00826CF6">
        <w:rPr>
          <w:rFonts w:ascii="Times New Roman" w:hAnsi="Times New Roman" w:cs="Times New Roman"/>
        </w:rPr>
        <w:t>NCINa·3H</w:t>
      </w:r>
      <w:r w:rsidR="001A29F7" w:rsidRPr="00826CF6">
        <w:rPr>
          <w:rFonts w:ascii="Times New Roman" w:hAnsi="Times New Roman" w:cs="Times New Roman"/>
          <w:vertAlign w:val="subscript"/>
        </w:rPr>
        <w:t>2</w:t>
      </w:r>
      <w:r w:rsidR="001A29F7" w:rsidRPr="00826CF6">
        <w:rPr>
          <w:rFonts w:ascii="Times New Roman" w:hAnsi="Times New Roman" w:cs="Times New Roman"/>
        </w:rPr>
        <w:t>O)</w:t>
      </w:r>
      <w:r w:rsidR="001A29F7" w:rsidRPr="00826CF6">
        <w:rPr>
          <w:rFonts w:ascii="Times New Roman" w:hAnsi="Times New Roman" w:cs="Times New Roman"/>
        </w:rPr>
        <w:t>，溶于纯水中，并稀释至</w:t>
      </w:r>
      <w:r w:rsidR="001A29F7" w:rsidRPr="00826CF6">
        <w:rPr>
          <w:rFonts w:ascii="Times New Roman" w:hAnsi="Times New Roman" w:cs="Times New Roman"/>
        </w:rPr>
        <w:t>100mL</w:t>
      </w:r>
      <w:r w:rsidR="001A29F7" w:rsidRPr="00826CF6">
        <w:rPr>
          <w:rFonts w:ascii="Times New Roman" w:hAnsi="Times New Roman" w:cs="Times New Roman"/>
        </w:rPr>
        <w:t>。临用时配制。</w:t>
      </w:r>
    </w:p>
    <w:p w:rsidR="001A29F7" w:rsidRPr="0067731A" w:rsidRDefault="001A29F7" w:rsidP="00AF33E1">
      <w:pPr>
        <w:pStyle w:val="af4"/>
        <w:rPr>
          <w:rFonts w:ascii="Times New Roman" w:hAnsi="Times New Roman" w:cs="Times New Roman"/>
          <w:sz w:val="18"/>
          <w:szCs w:val="18"/>
        </w:rPr>
      </w:pPr>
      <w:r w:rsidRPr="0067731A">
        <w:rPr>
          <w:rFonts w:ascii="Times New Roman" w:hAnsi="Times New Roman" w:cs="Times New Roman"/>
          <w:sz w:val="18"/>
          <w:szCs w:val="18"/>
        </w:rPr>
        <w:t>注：氯胺</w:t>
      </w:r>
      <w:r w:rsidRPr="0067731A">
        <w:rPr>
          <w:rFonts w:ascii="Times New Roman" w:hAnsi="Times New Roman" w:cs="Times New Roman"/>
          <w:sz w:val="18"/>
          <w:szCs w:val="18"/>
        </w:rPr>
        <w:t>T</w:t>
      </w:r>
      <w:r w:rsidRPr="0067731A">
        <w:rPr>
          <w:rFonts w:ascii="Times New Roman" w:hAnsi="Times New Roman" w:cs="Times New Roman"/>
          <w:sz w:val="18"/>
          <w:szCs w:val="18"/>
        </w:rPr>
        <w:t>的有效氯含量对本方法影响很大。氯胺</w:t>
      </w:r>
      <w:r w:rsidRPr="0067731A">
        <w:rPr>
          <w:rFonts w:ascii="Times New Roman" w:hAnsi="Times New Roman" w:cs="Times New Roman"/>
          <w:sz w:val="18"/>
          <w:szCs w:val="18"/>
        </w:rPr>
        <w:t>T</w:t>
      </w:r>
      <w:r w:rsidRPr="0067731A">
        <w:rPr>
          <w:rFonts w:ascii="Times New Roman" w:hAnsi="Times New Roman" w:cs="Times New Roman"/>
          <w:sz w:val="18"/>
          <w:szCs w:val="18"/>
        </w:rPr>
        <w:t>有效氯含量为</w:t>
      </w:r>
      <w:r w:rsidRPr="0067731A">
        <w:rPr>
          <w:rFonts w:ascii="Times New Roman" w:hAnsi="Times New Roman" w:cs="Times New Roman"/>
          <w:sz w:val="18"/>
          <w:szCs w:val="18"/>
        </w:rPr>
        <w:t>22</w:t>
      </w:r>
      <w:r w:rsidRPr="0067731A">
        <w:rPr>
          <w:rFonts w:ascii="Times New Roman" w:hAnsi="Times New Roman" w:cs="Times New Roman"/>
          <w:sz w:val="18"/>
          <w:szCs w:val="18"/>
        </w:rPr>
        <w:t>％以上。必要时需用碘量法测定有效氯含量后再用。</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2</w:t>
      </w:r>
      <w:r w:rsidR="001A29F7" w:rsidRPr="00826CF6">
        <w:rPr>
          <w:rFonts w:ascii="Times New Roman" w:hAnsi="Times New Roman" w:cs="Times New Roman"/>
        </w:rPr>
        <w:t>.8</w:t>
      </w:r>
      <w:r w:rsidR="001A29F7" w:rsidRPr="00826CF6">
        <w:rPr>
          <w:rFonts w:ascii="Times New Roman" w:hAnsi="Times New Roman" w:cs="Times New Roman"/>
        </w:rPr>
        <w:t>硝酸银标准溶液</w:t>
      </w:r>
      <w:r w:rsidR="001A29F7" w:rsidRPr="00826CF6">
        <w:rPr>
          <w:rFonts w:ascii="Times New Roman" w:hAnsi="Times New Roman" w:cs="Times New Roman"/>
        </w:rPr>
        <w:t>(c(AgNO</w:t>
      </w:r>
      <w:r w:rsidR="001A29F7" w:rsidRPr="00826CF6">
        <w:rPr>
          <w:rFonts w:ascii="Times New Roman" w:hAnsi="Times New Roman" w:cs="Times New Roman"/>
          <w:vertAlign w:val="subscript"/>
        </w:rPr>
        <w:t>3</w:t>
      </w:r>
      <w:r w:rsidR="001A29F7" w:rsidRPr="00826CF6">
        <w:rPr>
          <w:rFonts w:ascii="Times New Roman" w:hAnsi="Times New Roman" w:cs="Times New Roman"/>
        </w:rPr>
        <w:t>)=0.0192mol/L)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3.2617"/>
          <w:attr w:name="UnitName" w:val="g"/>
        </w:smartTagPr>
        <w:r w:rsidR="001A29F7" w:rsidRPr="00826CF6">
          <w:rPr>
            <w:rFonts w:ascii="Times New Roman" w:hAnsi="Times New Roman" w:cs="Times New Roman"/>
          </w:rPr>
          <w:t>3.2617g</w:t>
        </w:r>
      </w:smartTag>
      <w:r w:rsidR="001A29F7" w:rsidRPr="00826CF6">
        <w:rPr>
          <w:rFonts w:ascii="Times New Roman" w:hAnsi="Times New Roman" w:cs="Times New Roman"/>
        </w:rPr>
        <w:t>硝酸银</w:t>
      </w:r>
      <w:r w:rsidR="001A29F7" w:rsidRPr="00826CF6">
        <w:rPr>
          <w:rFonts w:ascii="Times New Roman" w:hAnsi="Times New Roman" w:cs="Times New Roman"/>
        </w:rPr>
        <w:t>(AgNO</w:t>
      </w:r>
      <w:r w:rsidR="001A29F7" w:rsidRPr="00826CF6">
        <w:rPr>
          <w:rFonts w:ascii="Times New Roman" w:hAnsi="Times New Roman" w:cs="Times New Roman"/>
          <w:vertAlign w:val="subscript"/>
        </w:rPr>
        <w:t>3</w:t>
      </w:r>
      <w:r w:rsidR="001A29F7" w:rsidRPr="00826CF6">
        <w:rPr>
          <w:rFonts w:ascii="Times New Roman" w:hAnsi="Times New Roman" w:cs="Times New Roman"/>
        </w:rPr>
        <w:t>)</w:t>
      </w:r>
      <w:r w:rsidR="001A29F7" w:rsidRPr="00826CF6">
        <w:rPr>
          <w:rFonts w:ascii="Times New Roman" w:hAnsi="Times New Roman" w:cs="Times New Roman"/>
        </w:rPr>
        <w:t>，溶于纯水中，并定容至</w:t>
      </w:r>
      <w:r w:rsidR="001A29F7" w:rsidRPr="00826CF6">
        <w:rPr>
          <w:rFonts w:ascii="Times New Roman" w:hAnsi="Times New Roman" w:cs="Times New Roman"/>
        </w:rPr>
        <w:t>1000mL</w:t>
      </w:r>
      <w:r w:rsidR="001A29F7" w:rsidRPr="00826CF6">
        <w:rPr>
          <w:rFonts w:ascii="Times New Roman" w:hAnsi="Times New Roman" w:cs="Times New Roman"/>
        </w:rPr>
        <w:t>。参照</w:t>
      </w:r>
      <w:r w:rsidR="001A29F7" w:rsidRPr="00826CF6">
        <w:rPr>
          <w:rFonts w:ascii="Times New Roman" w:hAnsi="Times New Roman" w:cs="Times New Roman"/>
        </w:rPr>
        <w:t>37.1.3.9</w:t>
      </w:r>
      <w:r w:rsidR="001A29F7" w:rsidRPr="00826CF6">
        <w:rPr>
          <w:rFonts w:ascii="Times New Roman" w:hAnsi="Times New Roman" w:cs="Times New Roman"/>
        </w:rPr>
        <w:t>步骤对其进行标定。</w:t>
      </w:r>
      <w:r w:rsidR="001A29F7" w:rsidRPr="00826CF6">
        <w:rPr>
          <w:rFonts w:ascii="Times New Roman" w:hAnsi="Times New Roman" w:cs="Times New Roman"/>
        </w:rPr>
        <w:t>1.00 mL</w:t>
      </w:r>
      <w:r w:rsidR="001A29F7" w:rsidRPr="00826CF6">
        <w:rPr>
          <w:rFonts w:ascii="Times New Roman" w:hAnsi="Times New Roman" w:cs="Times New Roman"/>
        </w:rPr>
        <w:t>相当于</w:t>
      </w:r>
      <w:r w:rsidR="001A29F7" w:rsidRPr="00826CF6">
        <w:rPr>
          <w:rFonts w:ascii="Times New Roman" w:hAnsi="Times New Roman" w:cs="Times New Roman"/>
        </w:rPr>
        <w:t>1.00mg</w:t>
      </w:r>
      <w:r w:rsidR="001A29F7" w:rsidRPr="00826CF6">
        <w:rPr>
          <w:rFonts w:ascii="Times New Roman" w:hAnsi="Times New Roman" w:cs="Times New Roman"/>
        </w:rPr>
        <w:t>氰化物</w:t>
      </w:r>
      <w:r w:rsidR="001A29F7" w:rsidRPr="00826CF6">
        <w:rPr>
          <w:rFonts w:ascii="Times New Roman" w:hAnsi="Times New Roman" w:cs="Times New Roman"/>
        </w:rPr>
        <w:t>(</w:t>
      </w:r>
      <w:r w:rsidR="001A29F7" w:rsidRPr="00826CF6">
        <w:rPr>
          <w:rFonts w:ascii="Times New Roman" w:hAnsi="Times New Roman" w:cs="Times New Roman"/>
        </w:rPr>
        <w:t>以</w:t>
      </w:r>
      <w:r w:rsidR="001A29F7" w:rsidRPr="00826CF6">
        <w:rPr>
          <w:rFonts w:ascii="Times New Roman" w:hAnsi="Times New Roman" w:cs="Times New Roman"/>
        </w:rPr>
        <w:t xml:space="preserve"> CN</w:t>
      </w:r>
      <w:r w:rsidR="001A29F7" w:rsidRPr="00826CF6">
        <w:rPr>
          <w:rFonts w:ascii="Times New Roman" w:hAnsi="Times New Roman" w:cs="Times New Roman"/>
          <w:vertAlign w:val="superscript"/>
        </w:rPr>
        <w:t>—</w:t>
      </w:r>
      <w:r w:rsidR="001A29F7" w:rsidRPr="00826CF6">
        <w:rPr>
          <w:rFonts w:ascii="Times New Roman" w:hAnsi="Times New Roman" w:cs="Times New Roman"/>
        </w:rPr>
        <w:t>计</w:t>
      </w:r>
      <w:r w:rsidR="001A29F7" w:rsidRPr="00826CF6">
        <w:rPr>
          <w:rFonts w:ascii="Times New Roman" w:hAnsi="Times New Roman" w:cs="Times New Roman"/>
        </w:rPr>
        <w:t>)</w:t>
      </w:r>
      <w:r w:rsidR="001A29F7" w:rsidRPr="00826CF6">
        <w:rPr>
          <w:rFonts w:ascii="Times New Roman" w:hAnsi="Times New Roman" w:cs="Times New Roman"/>
        </w:rPr>
        <w:t>。</w:t>
      </w:r>
    </w:p>
    <w:p w:rsidR="00FC5B22"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2</w:t>
      </w:r>
      <w:r w:rsidR="001A29F7" w:rsidRPr="00826CF6">
        <w:rPr>
          <w:rFonts w:ascii="Times New Roman" w:hAnsi="Times New Roman" w:cs="Times New Roman"/>
        </w:rPr>
        <w:t>.9</w:t>
      </w:r>
      <w:r w:rsidR="001A29F7" w:rsidRPr="00826CF6">
        <w:rPr>
          <w:rFonts w:ascii="Times New Roman" w:hAnsi="Times New Roman" w:cs="Times New Roman"/>
        </w:rPr>
        <w:t>氰化钾标准溶液</w:t>
      </w:r>
      <w:r w:rsidR="001A29F7" w:rsidRPr="00826CF6">
        <w:rPr>
          <w:rFonts w:ascii="Times New Roman" w:hAnsi="Times New Roman" w:cs="Times New Roman"/>
        </w:rPr>
        <w:t>[ρ(CN</w:t>
      </w:r>
      <w:r w:rsidR="001A29F7" w:rsidRPr="00826CF6">
        <w:rPr>
          <w:rFonts w:ascii="Times New Roman" w:hAnsi="Times New Roman" w:cs="Times New Roman"/>
          <w:vertAlign w:val="superscript"/>
        </w:rPr>
        <w:t>—</w:t>
      </w:r>
      <w:r w:rsidR="001A29F7" w:rsidRPr="00826CF6">
        <w:rPr>
          <w:rFonts w:ascii="Times New Roman" w:hAnsi="Times New Roman" w:cs="Times New Roman"/>
        </w:rPr>
        <w:t>)=100μg/mL]</w:t>
      </w:r>
    </w:p>
    <w:p w:rsidR="001A29F7" w:rsidRPr="00826CF6" w:rsidRDefault="00FC5B22" w:rsidP="00FC5B22">
      <w:pPr>
        <w:pStyle w:val="af4"/>
        <w:ind w:firstLineChars="200" w:firstLine="420"/>
        <w:rPr>
          <w:rFonts w:ascii="Times New Roman" w:hAnsi="Times New Roman" w:cs="Times New Roman"/>
        </w:rPr>
      </w:pPr>
      <w:r w:rsidRPr="00826CF6">
        <w:rPr>
          <w:rFonts w:ascii="Times New Roman" w:hAnsi="Times New Roman" w:cs="Times New Roman"/>
        </w:rPr>
        <w:t>配制：</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0.25"/>
          <w:attr w:name="UnitName" w:val="g"/>
        </w:smartTagPr>
        <w:r w:rsidR="001A29F7" w:rsidRPr="00826CF6">
          <w:rPr>
            <w:rFonts w:ascii="Times New Roman" w:hAnsi="Times New Roman" w:cs="Times New Roman"/>
          </w:rPr>
          <w:t>0.25g</w:t>
        </w:r>
      </w:smartTag>
      <w:r w:rsidR="001A29F7" w:rsidRPr="00826CF6">
        <w:rPr>
          <w:rFonts w:ascii="Times New Roman" w:hAnsi="Times New Roman" w:cs="Times New Roman"/>
        </w:rPr>
        <w:t>氰化钾</w:t>
      </w:r>
      <w:r w:rsidR="001A29F7" w:rsidRPr="00826CF6">
        <w:rPr>
          <w:rFonts w:ascii="Times New Roman" w:hAnsi="Times New Roman" w:cs="Times New Roman"/>
        </w:rPr>
        <w:t>(KCN)</w:t>
      </w:r>
      <w:r w:rsidR="001A29F7" w:rsidRPr="00826CF6">
        <w:rPr>
          <w:rFonts w:ascii="Times New Roman" w:hAnsi="Times New Roman" w:cs="Times New Roman"/>
        </w:rPr>
        <w:t>，溶于纯水中，并定容至</w:t>
      </w:r>
      <w:r w:rsidR="001A29F7" w:rsidRPr="00826CF6">
        <w:rPr>
          <w:rFonts w:ascii="Times New Roman" w:hAnsi="Times New Roman" w:cs="Times New Roman"/>
        </w:rPr>
        <w:t>1000mL</w:t>
      </w:r>
      <w:r w:rsidR="001A29F7" w:rsidRPr="00826CF6">
        <w:rPr>
          <w:rFonts w:ascii="Times New Roman" w:hAnsi="Times New Roman" w:cs="Times New Roman"/>
        </w:rPr>
        <w:t>。此溶液每毫升约含</w:t>
      </w:r>
      <w:r w:rsidR="001A29F7" w:rsidRPr="00826CF6">
        <w:rPr>
          <w:rFonts w:ascii="Times New Roman" w:hAnsi="Times New Roman" w:cs="Times New Roman"/>
        </w:rPr>
        <w:t>0.1mg</w:t>
      </w:r>
      <w:r w:rsidR="001A29F7" w:rsidRPr="00826CF6">
        <w:rPr>
          <w:rFonts w:ascii="Times New Roman" w:hAnsi="Times New Roman" w:cs="Times New Roman"/>
        </w:rPr>
        <w:t>氰化物。其准确浓度可在使用前用硝酸银溶液标定，计算溶液中氰化物的含量。再用氢氧化钠溶液稀释成</w:t>
      </w:r>
      <w:r w:rsidR="001A29F7" w:rsidRPr="00826CF6">
        <w:rPr>
          <w:rFonts w:ascii="Times New Roman" w:hAnsi="Times New Roman" w:cs="Times New Roman"/>
        </w:rPr>
        <w:lastRenderedPageBreak/>
        <w:t>ρ(CN</w:t>
      </w:r>
      <w:r w:rsidR="001A29F7" w:rsidRPr="00826CF6">
        <w:rPr>
          <w:rFonts w:ascii="Times New Roman" w:hAnsi="Times New Roman" w:cs="Times New Roman"/>
          <w:vertAlign w:val="superscript"/>
        </w:rPr>
        <w:t>—</w:t>
      </w:r>
      <w:r w:rsidR="001A29F7" w:rsidRPr="00826CF6">
        <w:rPr>
          <w:rFonts w:ascii="Times New Roman" w:hAnsi="Times New Roman" w:cs="Times New Roman"/>
        </w:rPr>
        <w:t>)=1.00μg/mL</w:t>
      </w:r>
      <w:r w:rsidR="001A29F7" w:rsidRPr="00826CF6">
        <w:rPr>
          <w:rFonts w:ascii="Times New Roman" w:hAnsi="Times New Roman" w:cs="Times New Roman"/>
        </w:rPr>
        <w:t>的标准使用溶液。</w:t>
      </w:r>
    </w:p>
    <w:p w:rsidR="001A29F7" w:rsidRPr="00826CF6" w:rsidRDefault="001A29F7" w:rsidP="00FC5B22">
      <w:pPr>
        <w:pStyle w:val="af4"/>
        <w:ind w:firstLineChars="200" w:firstLine="420"/>
        <w:rPr>
          <w:rFonts w:ascii="Times New Roman" w:hAnsi="Times New Roman" w:cs="Times New Roman"/>
        </w:rPr>
      </w:pPr>
      <w:r w:rsidRPr="00826CF6">
        <w:rPr>
          <w:rFonts w:ascii="Times New Roman" w:hAnsi="Times New Roman" w:cs="Times New Roman"/>
        </w:rPr>
        <w:t>标定：吸取</w:t>
      </w:r>
      <w:r w:rsidRPr="00826CF6">
        <w:rPr>
          <w:rFonts w:ascii="Times New Roman" w:hAnsi="Times New Roman" w:cs="Times New Roman"/>
        </w:rPr>
        <w:t>10.00mL</w:t>
      </w:r>
      <w:r w:rsidRPr="00826CF6">
        <w:rPr>
          <w:rFonts w:ascii="Times New Roman" w:hAnsi="Times New Roman" w:cs="Times New Roman"/>
        </w:rPr>
        <w:t>氰化钾溶液于</w:t>
      </w:r>
      <w:r w:rsidRPr="00826CF6">
        <w:rPr>
          <w:rFonts w:ascii="Times New Roman" w:hAnsi="Times New Roman" w:cs="Times New Roman"/>
        </w:rPr>
        <w:t>100mL</w:t>
      </w:r>
      <w:r w:rsidRPr="00826CF6">
        <w:rPr>
          <w:rFonts w:ascii="Times New Roman" w:hAnsi="Times New Roman" w:cs="Times New Roman"/>
        </w:rPr>
        <w:t>锥形瓶中，加人</w:t>
      </w:r>
      <w:r w:rsidRPr="00826CF6">
        <w:rPr>
          <w:rFonts w:ascii="Times New Roman" w:hAnsi="Times New Roman" w:cs="Times New Roman"/>
        </w:rPr>
        <w:t>1mL</w:t>
      </w:r>
      <w:r w:rsidRPr="00826CF6">
        <w:rPr>
          <w:rFonts w:ascii="Times New Roman" w:hAnsi="Times New Roman" w:cs="Times New Roman"/>
        </w:rPr>
        <w:t>氢氧化钠溶液使</w:t>
      </w:r>
      <w:r w:rsidRPr="00826CF6">
        <w:rPr>
          <w:rFonts w:ascii="Times New Roman" w:hAnsi="Times New Roman" w:cs="Times New Roman"/>
        </w:rPr>
        <w:t>pH</w:t>
      </w:r>
      <w:r w:rsidRPr="00826CF6">
        <w:rPr>
          <w:rFonts w:ascii="Times New Roman" w:hAnsi="Times New Roman" w:cs="Times New Roman"/>
        </w:rPr>
        <w:t>在</w:t>
      </w:r>
      <w:r w:rsidRPr="00826CF6">
        <w:rPr>
          <w:rFonts w:ascii="Times New Roman" w:hAnsi="Times New Roman" w:cs="Times New Roman"/>
        </w:rPr>
        <w:t>11</w:t>
      </w:r>
      <w:r w:rsidRPr="00826CF6">
        <w:rPr>
          <w:rFonts w:ascii="Times New Roman" w:hAnsi="Times New Roman" w:cs="Times New Roman"/>
        </w:rPr>
        <w:t>以上，加入</w:t>
      </w:r>
      <w:r w:rsidRPr="00826CF6">
        <w:rPr>
          <w:rFonts w:ascii="Times New Roman" w:hAnsi="Times New Roman" w:cs="Times New Roman"/>
        </w:rPr>
        <w:t>0.1mL</w:t>
      </w:r>
      <w:r w:rsidRPr="00826CF6">
        <w:rPr>
          <w:rFonts w:ascii="Times New Roman" w:hAnsi="Times New Roman" w:cs="Times New Roman"/>
        </w:rPr>
        <w:t>试银灵指示剂，用硝酸银标准溶液滴定至溶液由黄色变为橙色。消耗硝酸银溶液的毫升数即为该</w:t>
      </w:r>
      <w:r w:rsidRPr="00826CF6">
        <w:rPr>
          <w:rFonts w:ascii="Times New Roman" w:hAnsi="Times New Roman" w:cs="Times New Roman"/>
        </w:rPr>
        <w:t>10.00mL</w:t>
      </w:r>
      <w:r w:rsidRPr="00826CF6">
        <w:rPr>
          <w:rFonts w:ascii="Times New Roman" w:hAnsi="Times New Roman" w:cs="Times New Roman"/>
        </w:rPr>
        <w:t>氰化钾标准溶液中氰化物</w:t>
      </w:r>
      <w:r w:rsidRPr="00826CF6">
        <w:rPr>
          <w:rFonts w:ascii="Times New Roman" w:hAnsi="Times New Roman" w:cs="Times New Roman"/>
        </w:rPr>
        <w:t>(</w:t>
      </w:r>
      <w:r w:rsidRPr="00826CF6">
        <w:rPr>
          <w:rFonts w:ascii="Times New Roman" w:hAnsi="Times New Roman" w:cs="Times New Roman"/>
        </w:rPr>
        <w:t>以</w:t>
      </w:r>
      <w:r w:rsidRPr="00826CF6">
        <w:rPr>
          <w:rFonts w:ascii="Times New Roman" w:hAnsi="Times New Roman" w:cs="Times New Roman"/>
        </w:rPr>
        <w:t>CN</w:t>
      </w:r>
      <w:r w:rsidRPr="00826CF6">
        <w:rPr>
          <w:rFonts w:ascii="Times New Roman" w:hAnsi="Times New Roman" w:cs="Times New Roman"/>
          <w:vertAlign w:val="superscript"/>
        </w:rPr>
        <w:t>—</w:t>
      </w:r>
      <w:r w:rsidRPr="00826CF6">
        <w:rPr>
          <w:rFonts w:ascii="Times New Roman" w:hAnsi="Times New Roman" w:cs="Times New Roman"/>
        </w:rPr>
        <w:t>计</w:t>
      </w:r>
      <w:r w:rsidRPr="00826CF6">
        <w:rPr>
          <w:rFonts w:ascii="Times New Roman" w:hAnsi="Times New Roman" w:cs="Times New Roman"/>
        </w:rPr>
        <w:t>)</w:t>
      </w:r>
      <w:r w:rsidRPr="00826CF6">
        <w:rPr>
          <w:rFonts w:ascii="Times New Roman" w:hAnsi="Times New Roman" w:cs="Times New Roman"/>
        </w:rPr>
        <w:t>的毫克数。</w:t>
      </w:r>
    </w:p>
    <w:p w:rsidR="00BD7EFE" w:rsidRPr="00826CF6" w:rsidRDefault="00BD7EFE" w:rsidP="00BD7EFE">
      <w:pPr>
        <w:pStyle w:val="af4"/>
        <w:ind w:firstLineChars="200" w:firstLine="361"/>
        <w:rPr>
          <w:rFonts w:ascii="Times New Roman" w:hAnsi="Times New Roman" w:cs="Times New Roman"/>
        </w:rPr>
      </w:pPr>
      <w:r w:rsidRPr="00826CF6">
        <w:rPr>
          <w:rFonts w:ascii="Times New Roman" w:hAnsi="Times New Roman" w:cs="Times New Roman"/>
          <w:b/>
          <w:bCs/>
          <w:sz w:val="18"/>
          <w:szCs w:val="18"/>
        </w:rPr>
        <w:t>警告</w:t>
      </w:r>
      <w:r w:rsidRPr="00826CF6">
        <w:rPr>
          <w:rFonts w:ascii="Times New Roman" w:hAnsi="Times New Roman" w:cs="Times New Roman"/>
          <w:b/>
          <w:bCs/>
          <w:sz w:val="18"/>
          <w:szCs w:val="18"/>
        </w:rPr>
        <w:t>--</w:t>
      </w:r>
      <w:r w:rsidRPr="00826CF6">
        <w:rPr>
          <w:rFonts w:ascii="Times New Roman" w:hAnsi="Times New Roman" w:cs="Times New Roman"/>
          <w:b/>
          <w:bCs/>
          <w:sz w:val="18"/>
          <w:szCs w:val="18"/>
        </w:rPr>
        <w:t>此溶液剧毒</w:t>
      </w:r>
      <w:r w:rsidRPr="00826CF6">
        <w:rPr>
          <w:rFonts w:ascii="Times New Roman" w:hAnsi="Times New Roman" w:cs="Times New Roman"/>
          <w:b/>
          <w:bCs/>
          <w:sz w:val="18"/>
          <w:szCs w:val="18"/>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2</w:t>
      </w:r>
      <w:r w:rsidR="001A29F7" w:rsidRPr="00826CF6">
        <w:rPr>
          <w:rFonts w:ascii="Times New Roman" w:hAnsi="Times New Roman" w:cs="Times New Roman"/>
        </w:rPr>
        <w:t>.10</w:t>
      </w:r>
      <w:r w:rsidR="001A29F7" w:rsidRPr="00826CF6">
        <w:rPr>
          <w:rFonts w:ascii="Times New Roman" w:hAnsi="Times New Roman" w:cs="Times New Roman"/>
        </w:rPr>
        <w:t>试银灵</w:t>
      </w:r>
      <w:r w:rsidR="001F38E5" w:rsidRPr="00826CF6">
        <w:rPr>
          <w:rFonts w:ascii="Times New Roman" w:hAnsi="Times New Roman" w:cs="Times New Roman"/>
        </w:rPr>
        <w:t>指示剂</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2"/>
          <w:attr w:name="UnitName" w:val="g"/>
        </w:smartTagPr>
        <w:r w:rsidR="001A29F7" w:rsidRPr="00826CF6">
          <w:rPr>
            <w:rFonts w:ascii="Times New Roman" w:hAnsi="Times New Roman" w:cs="Times New Roman"/>
          </w:rPr>
          <w:t>0.2g</w:t>
        </w:r>
      </w:smartTag>
      <w:r w:rsidR="001A29F7" w:rsidRPr="00826CF6">
        <w:rPr>
          <w:rFonts w:ascii="Times New Roman" w:hAnsi="Times New Roman" w:cs="Times New Roman"/>
        </w:rPr>
        <w:t>/L)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02"/>
          <w:attr w:name="UnitName" w:val="g"/>
        </w:smartTagPr>
        <w:r w:rsidR="001A29F7" w:rsidRPr="00826CF6">
          <w:rPr>
            <w:rFonts w:ascii="Times New Roman" w:hAnsi="Times New Roman" w:cs="Times New Roman"/>
          </w:rPr>
          <w:t>0.02g</w:t>
        </w:r>
      </w:smartTag>
      <w:r w:rsidR="001A29F7" w:rsidRPr="00826CF6">
        <w:rPr>
          <w:rFonts w:ascii="Times New Roman" w:hAnsi="Times New Roman" w:cs="Times New Roman"/>
        </w:rPr>
        <w:t>试银灵</w:t>
      </w:r>
      <w:r w:rsidR="001A29F7" w:rsidRPr="00826CF6">
        <w:rPr>
          <w:rFonts w:ascii="Times New Roman" w:hAnsi="Times New Roman" w:cs="Times New Roman"/>
        </w:rPr>
        <w:t>(</w:t>
      </w:r>
      <w:r w:rsidR="001A29F7" w:rsidRPr="00826CF6">
        <w:rPr>
          <w:rFonts w:ascii="Times New Roman" w:hAnsi="Times New Roman" w:cs="Times New Roman"/>
        </w:rPr>
        <w:t>对二甲氨基亚苄基罗丹明，</w:t>
      </w:r>
      <w:r w:rsidR="001A29F7" w:rsidRPr="00826CF6">
        <w:rPr>
          <w:rFonts w:ascii="Times New Roman" w:hAnsi="Times New Roman" w:cs="Times New Roman"/>
        </w:rPr>
        <w:t>C</w:t>
      </w:r>
      <w:r w:rsidR="001A29F7" w:rsidRPr="00826CF6">
        <w:rPr>
          <w:rFonts w:ascii="Times New Roman" w:hAnsi="Times New Roman" w:cs="Times New Roman"/>
          <w:vertAlign w:val="subscript"/>
        </w:rPr>
        <w:t>12</w:t>
      </w:r>
      <w:r w:rsidR="001A29F7" w:rsidRPr="00826CF6">
        <w:rPr>
          <w:rFonts w:ascii="Times New Roman" w:hAnsi="Times New Roman" w:cs="Times New Roman"/>
        </w:rPr>
        <w:t>H</w:t>
      </w:r>
      <w:r w:rsidR="001A29F7" w:rsidRPr="00826CF6">
        <w:rPr>
          <w:rFonts w:ascii="Times New Roman" w:hAnsi="Times New Roman" w:cs="Times New Roman"/>
          <w:vertAlign w:val="subscript"/>
        </w:rPr>
        <w:t>12</w:t>
      </w:r>
      <w:r w:rsidR="001A29F7" w:rsidRPr="00826CF6">
        <w:rPr>
          <w:rFonts w:ascii="Times New Roman" w:hAnsi="Times New Roman" w:cs="Times New Roman"/>
        </w:rPr>
        <w:t>NO</w:t>
      </w:r>
      <w:r w:rsidR="001A29F7" w:rsidRPr="00826CF6">
        <w:rPr>
          <w:rFonts w:ascii="Times New Roman" w:hAnsi="Times New Roman" w:cs="Times New Roman"/>
          <w:vertAlign w:val="subscript"/>
        </w:rPr>
        <w:t>2</w:t>
      </w:r>
      <w:r w:rsidR="001A29F7" w:rsidRPr="00826CF6">
        <w:rPr>
          <w:rFonts w:ascii="Times New Roman" w:hAnsi="Times New Roman" w:cs="Times New Roman"/>
        </w:rPr>
        <w:t>S</w:t>
      </w:r>
      <w:r w:rsidR="001A29F7" w:rsidRPr="00826CF6">
        <w:rPr>
          <w:rFonts w:ascii="Times New Roman" w:hAnsi="Times New Roman" w:cs="Times New Roman"/>
          <w:vertAlign w:val="subscript"/>
        </w:rPr>
        <w:t>2</w:t>
      </w:r>
      <w:r w:rsidR="001A29F7" w:rsidRPr="00826CF6">
        <w:rPr>
          <w:rFonts w:ascii="Times New Roman" w:hAnsi="Times New Roman" w:cs="Times New Roman"/>
        </w:rPr>
        <w:t>)</w:t>
      </w:r>
      <w:r w:rsidR="001A29F7" w:rsidRPr="00826CF6">
        <w:rPr>
          <w:rFonts w:ascii="Times New Roman" w:hAnsi="Times New Roman" w:cs="Times New Roman"/>
        </w:rPr>
        <w:t>溶于</w:t>
      </w:r>
      <w:r w:rsidR="001A29F7" w:rsidRPr="00826CF6">
        <w:rPr>
          <w:rFonts w:ascii="Times New Roman" w:hAnsi="Times New Roman" w:cs="Times New Roman"/>
        </w:rPr>
        <w:t>100mL</w:t>
      </w:r>
      <w:r w:rsidR="001A29F7" w:rsidRPr="00826CF6">
        <w:rPr>
          <w:rFonts w:ascii="Times New Roman" w:hAnsi="Times New Roman" w:cs="Times New Roman"/>
        </w:rPr>
        <w:t>丙酮中。</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2</w:t>
      </w:r>
      <w:r w:rsidR="001A29F7" w:rsidRPr="00826CF6">
        <w:rPr>
          <w:rFonts w:ascii="Times New Roman" w:hAnsi="Times New Roman" w:cs="Times New Roman"/>
        </w:rPr>
        <w:t>.11</w:t>
      </w:r>
      <w:r w:rsidR="001A29F7" w:rsidRPr="00826CF6">
        <w:rPr>
          <w:rFonts w:ascii="Times New Roman" w:hAnsi="Times New Roman" w:cs="Times New Roman"/>
        </w:rPr>
        <w:t>甲基橙指示剂</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5"/>
          <w:attr w:name="UnitName" w:val="g"/>
        </w:smartTagPr>
        <w:r w:rsidR="001A29F7" w:rsidRPr="00826CF6">
          <w:rPr>
            <w:rFonts w:ascii="Times New Roman" w:hAnsi="Times New Roman" w:cs="Times New Roman"/>
          </w:rPr>
          <w:t>0.5g</w:t>
        </w:r>
      </w:smartTag>
      <w:r w:rsidR="001A29F7" w:rsidRPr="00826CF6">
        <w:rPr>
          <w:rFonts w:ascii="Times New Roman" w:hAnsi="Times New Roman" w:cs="Times New Roman"/>
        </w:rPr>
        <w:t>/L)</w:t>
      </w:r>
      <w:r w:rsidR="001A29F7" w:rsidRPr="00826CF6">
        <w:rPr>
          <w:rFonts w:ascii="Times New Roman" w:hAnsi="Times New Roman" w:cs="Times New Roman"/>
        </w:rPr>
        <w:t>：称取</w:t>
      </w:r>
      <w:r w:rsidR="001A29F7" w:rsidRPr="00826CF6">
        <w:rPr>
          <w:rFonts w:ascii="Times New Roman" w:hAnsi="Times New Roman" w:cs="Times New Roman"/>
        </w:rPr>
        <w:t>50mg</w:t>
      </w:r>
      <w:r w:rsidR="001A29F7" w:rsidRPr="00826CF6">
        <w:rPr>
          <w:rFonts w:ascii="Times New Roman" w:hAnsi="Times New Roman" w:cs="Times New Roman"/>
        </w:rPr>
        <w:t>甲基橙，溶于纯水中。并稀释至</w:t>
      </w:r>
      <w:r w:rsidR="001A29F7" w:rsidRPr="00826CF6">
        <w:rPr>
          <w:rFonts w:ascii="Times New Roman" w:hAnsi="Times New Roman" w:cs="Times New Roman"/>
        </w:rPr>
        <w:t>100mL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3</w:t>
      </w:r>
      <w:r w:rsidR="00D10738" w:rsidRPr="00826CF6">
        <w:rPr>
          <w:rFonts w:ascii="Times New Roman" w:hAnsi="Times New Roman" w:cs="Times New Roman"/>
        </w:rPr>
        <w:t>仪器和设备</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3</w:t>
      </w:r>
      <w:r w:rsidR="001A29F7" w:rsidRPr="00826CF6">
        <w:rPr>
          <w:rFonts w:ascii="Times New Roman" w:hAnsi="Times New Roman" w:cs="Times New Roman"/>
        </w:rPr>
        <w:t>.1</w:t>
      </w:r>
      <w:r w:rsidR="001A29F7" w:rsidRPr="00826CF6">
        <w:rPr>
          <w:rFonts w:ascii="Times New Roman" w:hAnsi="Times New Roman" w:cs="Times New Roman"/>
        </w:rPr>
        <w:t>分光光度计</w:t>
      </w:r>
      <w:r w:rsidR="00330259"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3</w:t>
      </w:r>
      <w:r w:rsidR="001A29F7" w:rsidRPr="00826CF6">
        <w:rPr>
          <w:rFonts w:ascii="Times New Roman" w:hAnsi="Times New Roman" w:cs="Times New Roman"/>
        </w:rPr>
        <w:t>.2</w:t>
      </w:r>
      <w:r w:rsidR="001A29F7" w:rsidRPr="00826CF6">
        <w:rPr>
          <w:rFonts w:ascii="Times New Roman" w:hAnsi="Times New Roman" w:cs="Times New Roman"/>
        </w:rPr>
        <w:t>具塞比色管：</w:t>
      </w:r>
      <w:r w:rsidR="001A29F7" w:rsidRPr="00826CF6">
        <w:rPr>
          <w:rFonts w:ascii="Times New Roman" w:hAnsi="Times New Roman" w:cs="Times New Roman"/>
        </w:rPr>
        <w:t>25mL</w:t>
      </w:r>
      <w:r w:rsidR="001A29F7" w:rsidRPr="00826CF6">
        <w:rPr>
          <w:rFonts w:ascii="Times New Roman" w:hAnsi="Times New Roman" w:cs="Times New Roman"/>
        </w:rPr>
        <w:t>、</w:t>
      </w:r>
      <w:r w:rsidR="001A29F7" w:rsidRPr="00826CF6">
        <w:rPr>
          <w:rFonts w:ascii="Times New Roman" w:hAnsi="Times New Roman" w:cs="Times New Roman"/>
        </w:rPr>
        <w:t>50mL</w:t>
      </w:r>
      <w:r w:rsidR="00330259"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3</w:t>
      </w:r>
      <w:r w:rsidR="001A29F7" w:rsidRPr="00826CF6">
        <w:rPr>
          <w:rFonts w:ascii="Times New Roman" w:hAnsi="Times New Roman" w:cs="Times New Roman"/>
        </w:rPr>
        <w:t>.3</w:t>
      </w:r>
      <w:r w:rsidR="001A29F7" w:rsidRPr="00826CF6">
        <w:rPr>
          <w:rFonts w:ascii="Times New Roman" w:hAnsi="Times New Roman" w:cs="Times New Roman"/>
        </w:rPr>
        <w:t>恒温水浴锅</w:t>
      </w:r>
      <w:r w:rsidR="00330259"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3</w:t>
      </w:r>
      <w:r w:rsidR="001A29F7" w:rsidRPr="00826CF6">
        <w:rPr>
          <w:rFonts w:ascii="Times New Roman" w:hAnsi="Times New Roman" w:cs="Times New Roman"/>
        </w:rPr>
        <w:t>.4</w:t>
      </w:r>
      <w:r w:rsidR="001A29F7" w:rsidRPr="00826CF6">
        <w:rPr>
          <w:rFonts w:ascii="Times New Roman" w:hAnsi="Times New Roman" w:cs="Times New Roman"/>
        </w:rPr>
        <w:t>全玻璃蒸馏器：</w:t>
      </w:r>
      <w:r w:rsidR="001A29F7" w:rsidRPr="00826CF6">
        <w:rPr>
          <w:rFonts w:ascii="Times New Roman" w:hAnsi="Times New Roman" w:cs="Times New Roman"/>
        </w:rPr>
        <w:t>500mL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4</w:t>
      </w:r>
      <w:r w:rsidR="001A29F7" w:rsidRPr="00826CF6">
        <w:rPr>
          <w:rFonts w:ascii="Times New Roman" w:hAnsi="Times New Roman" w:cs="Times New Roman"/>
        </w:rPr>
        <w:t>分析步骤</w:t>
      </w:r>
    </w:p>
    <w:p w:rsidR="001A29F7" w:rsidRPr="00826CF6" w:rsidRDefault="001A29F7" w:rsidP="00FC5B22">
      <w:pPr>
        <w:pStyle w:val="af4"/>
        <w:ind w:firstLineChars="200" w:firstLine="420"/>
        <w:rPr>
          <w:rFonts w:ascii="Times New Roman" w:hAnsi="Times New Roman" w:cs="Times New Roman"/>
        </w:rPr>
      </w:pPr>
      <w:r w:rsidRPr="00826CF6">
        <w:rPr>
          <w:rFonts w:ascii="Times New Roman" w:hAnsi="Times New Roman" w:cs="Times New Roman"/>
        </w:rPr>
        <w:t>量取</w:t>
      </w:r>
      <w:r w:rsidRPr="00826CF6">
        <w:rPr>
          <w:rFonts w:ascii="Times New Roman" w:hAnsi="Times New Roman" w:cs="Times New Roman"/>
        </w:rPr>
        <w:t>250mL</w:t>
      </w:r>
      <w:r w:rsidRPr="00826CF6">
        <w:rPr>
          <w:rFonts w:ascii="Times New Roman" w:hAnsi="Times New Roman" w:cs="Times New Roman"/>
        </w:rPr>
        <w:t>水样</w:t>
      </w:r>
      <w:r w:rsidRPr="00826CF6">
        <w:rPr>
          <w:rFonts w:ascii="Times New Roman" w:hAnsi="Times New Roman" w:cs="Times New Roman"/>
        </w:rPr>
        <w:t>(</w:t>
      </w:r>
      <w:r w:rsidRPr="00826CF6">
        <w:rPr>
          <w:rFonts w:ascii="Times New Roman" w:hAnsi="Times New Roman" w:cs="Times New Roman"/>
        </w:rPr>
        <w:t>氰化物含量超过</w:t>
      </w:r>
      <w:r w:rsidRPr="00826CF6">
        <w:rPr>
          <w:rFonts w:ascii="Times New Roman" w:hAnsi="Times New Roman" w:cs="Times New Roman"/>
        </w:rPr>
        <w:t>20μg</w:t>
      </w:r>
      <w:r w:rsidRPr="00826CF6">
        <w:rPr>
          <w:rFonts w:ascii="Times New Roman" w:hAnsi="Times New Roman" w:cs="Times New Roman"/>
        </w:rPr>
        <w:t>时，可取适量水样，加纯水稀释至</w:t>
      </w:r>
      <w:r w:rsidRPr="00826CF6">
        <w:rPr>
          <w:rFonts w:ascii="Times New Roman" w:hAnsi="Times New Roman" w:cs="Times New Roman"/>
        </w:rPr>
        <w:t>250mL)</w:t>
      </w:r>
      <w:r w:rsidRPr="00826CF6">
        <w:rPr>
          <w:rFonts w:ascii="Times New Roman" w:hAnsi="Times New Roman" w:cs="Times New Roman"/>
        </w:rPr>
        <w:t>置于</w:t>
      </w:r>
      <w:r w:rsidRPr="00826CF6">
        <w:rPr>
          <w:rFonts w:ascii="Times New Roman" w:hAnsi="Times New Roman" w:cs="Times New Roman"/>
        </w:rPr>
        <w:t>500mL</w:t>
      </w:r>
      <w:r w:rsidRPr="00826CF6">
        <w:rPr>
          <w:rFonts w:ascii="Times New Roman" w:hAnsi="Times New Roman" w:cs="Times New Roman"/>
        </w:rPr>
        <w:t>全玻璃蒸馏器内，加入数滴甲基橙指示剂，再加</w:t>
      </w:r>
      <w:r w:rsidRPr="00826CF6">
        <w:rPr>
          <w:rFonts w:ascii="Times New Roman" w:hAnsi="Times New Roman" w:cs="Times New Roman"/>
        </w:rPr>
        <w:t>5mL</w:t>
      </w:r>
      <w:r w:rsidRPr="00826CF6">
        <w:rPr>
          <w:rFonts w:ascii="Times New Roman" w:hAnsi="Times New Roman" w:cs="Times New Roman"/>
        </w:rPr>
        <w:t>乙酸锌溶液，加入</w:t>
      </w:r>
      <w:r w:rsidRPr="00826CF6">
        <w:rPr>
          <w:rFonts w:ascii="Times New Roman" w:hAnsi="Times New Roman" w:cs="Times New Roman"/>
        </w:rPr>
        <w:t>l</w:t>
      </w:r>
      <w:r w:rsidR="00F221AF" w:rsidRPr="00826CF6">
        <w:rPr>
          <w:rFonts w:ascii="Times New Roman" w:hAnsi="Times New Roman" w:cs="Times New Roman"/>
        </w:rPr>
        <w:t>g</w:t>
      </w:r>
      <w:r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2"/>
          <w:attr w:name="UnitName" w:val="g"/>
        </w:smartTagPr>
        <w:r w:rsidRPr="00826CF6">
          <w:rPr>
            <w:rFonts w:ascii="Times New Roman" w:hAnsi="Times New Roman" w:cs="Times New Roman"/>
          </w:rPr>
          <w:t>2g</w:t>
        </w:r>
      </w:smartTag>
      <w:r w:rsidRPr="00826CF6">
        <w:rPr>
          <w:rFonts w:ascii="Times New Roman" w:hAnsi="Times New Roman" w:cs="Times New Roman"/>
        </w:rPr>
        <w:t>固体酒石酸。此时溶液颜色由橙黄变成橙红，迅速进行蒸馏。蒸馏速度控制在每分钟</w:t>
      </w:r>
      <w:r w:rsidRPr="00826CF6">
        <w:rPr>
          <w:rFonts w:ascii="Times New Roman" w:hAnsi="Times New Roman" w:cs="Times New Roman"/>
        </w:rPr>
        <w:t>2</w:t>
      </w:r>
      <w:r w:rsidR="00F221AF" w:rsidRPr="00826CF6">
        <w:rPr>
          <w:rFonts w:ascii="Times New Roman" w:hAnsi="Times New Roman" w:cs="Times New Roman"/>
        </w:rPr>
        <w:t xml:space="preserve"> mL</w:t>
      </w:r>
      <w:r w:rsidRPr="00826CF6">
        <w:rPr>
          <w:rFonts w:ascii="Times New Roman" w:hAnsi="Times New Roman" w:cs="Times New Roman"/>
        </w:rPr>
        <w:t>～</w:t>
      </w:r>
      <w:r w:rsidRPr="00826CF6">
        <w:rPr>
          <w:rFonts w:ascii="Times New Roman" w:hAnsi="Times New Roman" w:cs="Times New Roman"/>
        </w:rPr>
        <w:t>3mL</w:t>
      </w:r>
      <w:r w:rsidRPr="00826CF6">
        <w:rPr>
          <w:rFonts w:ascii="Times New Roman" w:hAnsi="Times New Roman" w:cs="Times New Roman"/>
        </w:rPr>
        <w:t>。收集馏出液于</w:t>
      </w:r>
      <w:r w:rsidRPr="00826CF6">
        <w:rPr>
          <w:rFonts w:ascii="Times New Roman" w:hAnsi="Times New Roman" w:cs="Times New Roman"/>
        </w:rPr>
        <w:t>50mL</w:t>
      </w:r>
      <w:r w:rsidRPr="00826CF6">
        <w:rPr>
          <w:rFonts w:ascii="Times New Roman" w:hAnsi="Times New Roman" w:cs="Times New Roman"/>
        </w:rPr>
        <w:t>具塞比色管中</w:t>
      </w:r>
      <w:r w:rsidRPr="00826CF6">
        <w:rPr>
          <w:rFonts w:ascii="Times New Roman" w:hAnsi="Times New Roman" w:cs="Times New Roman"/>
        </w:rPr>
        <w:t>[</w:t>
      </w:r>
      <w:r w:rsidRPr="00826CF6">
        <w:rPr>
          <w:rFonts w:ascii="Times New Roman" w:hAnsi="Times New Roman" w:cs="Times New Roman"/>
        </w:rPr>
        <w:t>管内预先放置</w:t>
      </w:r>
      <w:r w:rsidRPr="00826CF6">
        <w:rPr>
          <w:rFonts w:ascii="Times New Roman" w:hAnsi="Times New Roman" w:cs="Times New Roman"/>
        </w:rPr>
        <w:t>5mL</w:t>
      </w:r>
      <w:r w:rsidRPr="00826CF6">
        <w:rPr>
          <w:rFonts w:ascii="Times New Roman" w:hAnsi="Times New Roman" w:cs="Times New Roman"/>
        </w:rPr>
        <w:t>氢氧化钠溶液作吸收液</w:t>
      </w:r>
      <w:r w:rsidRPr="00826CF6">
        <w:rPr>
          <w:rFonts w:ascii="Times New Roman" w:hAnsi="Times New Roman" w:cs="Times New Roman"/>
        </w:rPr>
        <w:t>]</w:t>
      </w:r>
      <w:r w:rsidRPr="00826CF6">
        <w:rPr>
          <w:rFonts w:ascii="Times New Roman" w:hAnsi="Times New Roman" w:cs="Times New Roman"/>
        </w:rPr>
        <w:t>，务必使冷凝管下端插入吸收液中。收集馏出液至</w:t>
      </w:r>
      <w:r w:rsidRPr="00826CF6">
        <w:rPr>
          <w:rFonts w:ascii="Times New Roman" w:hAnsi="Times New Roman" w:cs="Times New Roman"/>
        </w:rPr>
        <w:t>50mL</w:t>
      </w:r>
      <w:r w:rsidRPr="00826CF6">
        <w:rPr>
          <w:rFonts w:ascii="Times New Roman" w:hAnsi="Times New Roman" w:cs="Times New Roman"/>
        </w:rPr>
        <w:t>，混合均匀。</w:t>
      </w:r>
    </w:p>
    <w:p w:rsidR="001A29F7" w:rsidRPr="00826CF6" w:rsidRDefault="001A29F7" w:rsidP="00FC5B22">
      <w:pPr>
        <w:pStyle w:val="af4"/>
        <w:ind w:firstLineChars="200" w:firstLine="420"/>
        <w:rPr>
          <w:rFonts w:ascii="Times New Roman" w:hAnsi="Times New Roman" w:cs="Times New Roman"/>
        </w:rPr>
      </w:pPr>
      <w:r w:rsidRPr="00826CF6">
        <w:rPr>
          <w:rFonts w:ascii="Times New Roman" w:hAnsi="Times New Roman" w:cs="Times New Roman"/>
        </w:rPr>
        <w:t>吸取</w:t>
      </w:r>
      <w:r w:rsidRPr="00826CF6">
        <w:rPr>
          <w:rFonts w:ascii="Times New Roman" w:hAnsi="Times New Roman" w:cs="Times New Roman"/>
        </w:rPr>
        <w:t>10.0mL</w:t>
      </w:r>
      <w:r w:rsidRPr="00826CF6">
        <w:rPr>
          <w:rFonts w:ascii="Times New Roman" w:hAnsi="Times New Roman" w:cs="Times New Roman"/>
        </w:rPr>
        <w:t>馏出液，置于</w:t>
      </w:r>
      <w:r w:rsidRPr="00826CF6">
        <w:rPr>
          <w:rFonts w:ascii="Times New Roman" w:hAnsi="Times New Roman" w:cs="Times New Roman"/>
        </w:rPr>
        <w:t>25mL</w:t>
      </w:r>
      <w:r w:rsidRPr="00826CF6">
        <w:rPr>
          <w:rFonts w:ascii="Times New Roman" w:hAnsi="Times New Roman" w:cs="Times New Roman"/>
        </w:rPr>
        <w:t>具塞比色管中。另取</w:t>
      </w:r>
      <w:r w:rsidRPr="00826CF6">
        <w:rPr>
          <w:rFonts w:ascii="Times New Roman" w:hAnsi="Times New Roman" w:cs="Times New Roman"/>
        </w:rPr>
        <w:t>25mL</w:t>
      </w:r>
      <w:r w:rsidRPr="00826CF6">
        <w:rPr>
          <w:rFonts w:ascii="Times New Roman" w:hAnsi="Times New Roman" w:cs="Times New Roman"/>
        </w:rPr>
        <w:t>具塞比色管</w:t>
      </w:r>
      <w:r w:rsidRPr="00826CF6">
        <w:rPr>
          <w:rFonts w:ascii="Times New Roman" w:hAnsi="Times New Roman" w:cs="Times New Roman"/>
        </w:rPr>
        <w:t>9</w:t>
      </w:r>
      <w:r w:rsidRPr="00826CF6">
        <w:rPr>
          <w:rFonts w:ascii="Times New Roman" w:hAnsi="Times New Roman" w:cs="Times New Roman"/>
        </w:rPr>
        <w:t>支，分别加入氰化钾标准使用溶液</w:t>
      </w:r>
      <w:r w:rsidRPr="00826CF6">
        <w:rPr>
          <w:rFonts w:ascii="Times New Roman" w:hAnsi="Times New Roman" w:cs="Times New Roman"/>
        </w:rPr>
        <w:t>0</w:t>
      </w:r>
      <w:r w:rsidRPr="00826CF6">
        <w:rPr>
          <w:rFonts w:ascii="Times New Roman" w:hAnsi="Times New Roman" w:cs="Times New Roman"/>
        </w:rPr>
        <w:t>，</w:t>
      </w:r>
      <w:r w:rsidRPr="00826CF6">
        <w:rPr>
          <w:rFonts w:ascii="Times New Roman" w:hAnsi="Times New Roman" w:cs="Times New Roman"/>
        </w:rPr>
        <w:t>0.10</w:t>
      </w:r>
      <w:r w:rsidRPr="00826CF6">
        <w:rPr>
          <w:rFonts w:ascii="Times New Roman" w:hAnsi="Times New Roman" w:cs="Times New Roman"/>
        </w:rPr>
        <w:t>，</w:t>
      </w:r>
      <w:r w:rsidRPr="00826CF6">
        <w:rPr>
          <w:rFonts w:ascii="Times New Roman" w:hAnsi="Times New Roman" w:cs="Times New Roman"/>
        </w:rPr>
        <w:t>0.20</w:t>
      </w:r>
      <w:r w:rsidRPr="00826CF6">
        <w:rPr>
          <w:rFonts w:ascii="Times New Roman" w:hAnsi="Times New Roman" w:cs="Times New Roman"/>
        </w:rPr>
        <w:t>，</w:t>
      </w:r>
      <w:r w:rsidRPr="00826CF6">
        <w:rPr>
          <w:rFonts w:ascii="Times New Roman" w:hAnsi="Times New Roman" w:cs="Times New Roman"/>
        </w:rPr>
        <w:t xml:space="preserve"> 0.4O</w:t>
      </w:r>
      <w:r w:rsidRPr="00826CF6">
        <w:rPr>
          <w:rFonts w:ascii="Times New Roman" w:hAnsi="Times New Roman" w:cs="Times New Roman"/>
        </w:rPr>
        <w:t>，</w:t>
      </w:r>
      <w:r w:rsidRPr="00826CF6">
        <w:rPr>
          <w:rFonts w:ascii="Times New Roman" w:hAnsi="Times New Roman" w:cs="Times New Roman"/>
        </w:rPr>
        <w:t>0.60</w:t>
      </w:r>
      <w:r w:rsidRPr="00826CF6">
        <w:rPr>
          <w:rFonts w:ascii="Times New Roman" w:hAnsi="Times New Roman" w:cs="Times New Roman"/>
        </w:rPr>
        <w:t>，</w:t>
      </w:r>
      <w:r w:rsidRPr="00826CF6">
        <w:rPr>
          <w:rFonts w:ascii="Times New Roman" w:hAnsi="Times New Roman" w:cs="Times New Roman"/>
        </w:rPr>
        <w:t>0.80</w:t>
      </w:r>
      <w:r w:rsidRPr="00826CF6">
        <w:rPr>
          <w:rFonts w:ascii="Times New Roman" w:hAnsi="Times New Roman" w:cs="Times New Roman"/>
        </w:rPr>
        <w:t>，</w:t>
      </w:r>
      <w:r w:rsidRPr="00826CF6">
        <w:rPr>
          <w:rFonts w:ascii="Times New Roman" w:hAnsi="Times New Roman" w:cs="Times New Roman"/>
        </w:rPr>
        <w:t>1.00</w:t>
      </w:r>
      <w:r w:rsidRPr="00826CF6">
        <w:rPr>
          <w:rFonts w:ascii="Times New Roman" w:hAnsi="Times New Roman" w:cs="Times New Roman"/>
        </w:rPr>
        <w:t>，</w:t>
      </w:r>
      <w:r w:rsidRPr="00826CF6">
        <w:rPr>
          <w:rFonts w:ascii="Times New Roman" w:hAnsi="Times New Roman" w:cs="Times New Roman"/>
        </w:rPr>
        <w:t>1.50</w:t>
      </w:r>
      <w:r w:rsidRPr="00826CF6">
        <w:rPr>
          <w:rFonts w:ascii="Times New Roman" w:hAnsi="Times New Roman" w:cs="Times New Roman"/>
        </w:rPr>
        <w:t>和</w:t>
      </w:r>
      <w:r w:rsidRPr="00826CF6">
        <w:rPr>
          <w:rFonts w:ascii="Times New Roman" w:hAnsi="Times New Roman" w:cs="Times New Roman"/>
        </w:rPr>
        <w:t>2.00mL</w:t>
      </w:r>
      <w:r w:rsidRPr="00826CF6">
        <w:rPr>
          <w:rFonts w:ascii="Times New Roman" w:hAnsi="Times New Roman" w:cs="Times New Roman"/>
        </w:rPr>
        <w:t>，加氢氧化钠溶液至</w:t>
      </w:r>
      <w:r w:rsidRPr="00826CF6">
        <w:rPr>
          <w:rFonts w:ascii="Times New Roman" w:hAnsi="Times New Roman" w:cs="Times New Roman"/>
        </w:rPr>
        <w:t>10.OmL</w:t>
      </w:r>
      <w:r w:rsidRPr="00826CF6">
        <w:rPr>
          <w:rFonts w:ascii="Times New Roman" w:hAnsi="Times New Roman" w:cs="Times New Roman"/>
        </w:rPr>
        <w:t>。</w:t>
      </w:r>
    </w:p>
    <w:p w:rsidR="001A29F7" w:rsidRPr="00826CF6" w:rsidRDefault="001A29F7" w:rsidP="00FC5B22">
      <w:pPr>
        <w:pStyle w:val="af4"/>
        <w:ind w:firstLineChars="200" w:firstLine="420"/>
        <w:rPr>
          <w:rFonts w:ascii="Times New Roman" w:hAnsi="Times New Roman" w:cs="Times New Roman"/>
        </w:rPr>
      </w:pPr>
      <w:r w:rsidRPr="00826CF6">
        <w:rPr>
          <w:rFonts w:ascii="Times New Roman" w:hAnsi="Times New Roman" w:cs="Times New Roman"/>
        </w:rPr>
        <w:t>向水样管和标准管中各加</w:t>
      </w:r>
      <w:r w:rsidRPr="00826CF6">
        <w:rPr>
          <w:rFonts w:ascii="Times New Roman" w:hAnsi="Times New Roman" w:cs="Times New Roman"/>
        </w:rPr>
        <w:t>5.0mL</w:t>
      </w:r>
      <w:r w:rsidRPr="00826CF6">
        <w:rPr>
          <w:rFonts w:ascii="Times New Roman" w:hAnsi="Times New Roman" w:cs="Times New Roman"/>
        </w:rPr>
        <w:t>磷酸盐缓冲溶液。置于</w:t>
      </w:r>
      <w:smartTag w:uri="urn:schemas-microsoft-com:office:smarttags" w:element="chmetcnv">
        <w:smartTagPr>
          <w:attr w:name="TCSC" w:val="0"/>
          <w:attr w:name="NumberType" w:val="1"/>
          <w:attr w:name="Negative" w:val="False"/>
          <w:attr w:name="HasSpace" w:val="False"/>
          <w:attr w:name="SourceValue" w:val="37"/>
          <w:attr w:name="UnitName" w:val="℃"/>
        </w:smartTagPr>
        <w:r w:rsidRPr="00826CF6">
          <w:rPr>
            <w:rFonts w:ascii="Times New Roman" w:hAnsi="Times New Roman" w:cs="Times New Roman"/>
          </w:rPr>
          <w:t>37</w:t>
        </w:r>
        <w:r w:rsidRPr="00826CF6">
          <w:rPr>
            <w:rFonts w:hAnsi="宋体" w:cs="宋体" w:hint="eastAsia"/>
          </w:rPr>
          <w:t>℃</w:t>
        </w:r>
      </w:smartTag>
      <w:r w:rsidRPr="00826CF6">
        <w:rPr>
          <w:rFonts w:ascii="Times New Roman" w:hAnsi="Times New Roman" w:cs="Times New Roman"/>
        </w:rPr>
        <w:t>左右恒温水浴中，加入</w:t>
      </w:r>
      <w:r w:rsidRPr="00826CF6">
        <w:rPr>
          <w:rFonts w:ascii="Times New Roman" w:hAnsi="Times New Roman" w:cs="Times New Roman"/>
        </w:rPr>
        <w:t>0.25mL</w:t>
      </w:r>
      <w:r w:rsidRPr="00826CF6">
        <w:rPr>
          <w:rFonts w:ascii="Times New Roman" w:hAnsi="Times New Roman" w:cs="Times New Roman"/>
        </w:rPr>
        <w:t>氯胺</w:t>
      </w:r>
      <w:r w:rsidRPr="00826CF6">
        <w:rPr>
          <w:rFonts w:ascii="Times New Roman" w:hAnsi="Times New Roman" w:cs="Times New Roman"/>
        </w:rPr>
        <w:t>T</w:t>
      </w:r>
      <w:r w:rsidRPr="00826CF6">
        <w:rPr>
          <w:rFonts w:ascii="Times New Roman" w:hAnsi="Times New Roman" w:cs="Times New Roman"/>
        </w:rPr>
        <w:t>溶液</w:t>
      </w:r>
      <w:r w:rsidR="0053723E">
        <w:rPr>
          <w:rFonts w:ascii="Times New Roman" w:hAnsi="Times New Roman" w:cs="Times New Roman"/>
        </w:rPr>
        <w:t>，</w:t>
      </w:r>
      <w:r w:rsidRPr="00826CF6">
        <w:rPr>
          <w:rFonts w:ascii="Times New Roman" w:hAnsi="Times New Roman" w:cs="Times New Roman"/>
        </w:rPr>
        <w:t>加塞混合，放置</w:t>
      </w:r>
      <w:r w:rsidRPr="00826CF6">
        <w:rPr>
          <w:rFonts w:ascii="Times New Roman" w:hAnsi="Times New Roman" w:cs="Times New Roman"/>
        </w:rPr>
        <w:t>5min</w:t>
      </w:r>
      <w:r w:rsidRPr="00826CF6">
        <w:rPr>
          <w:rFonts w:ascii="Times New Roman" w:hAnsi="Times New Roman" w:cs="Times New Roman"/>
        </w:rPr>
        <w:t>，然后加入</w:t>
      </w:r>
      <w:r w:rsidRPr="00826CF6">
        <w:rPr>
          <w:rFonts w:ascii="Times New Roman" w:hAnsi="Times New Roman" w:cs="Times New Roman"/>
        </w:rPr>
        <w:t>5.OmL</w:t>
      </w:r>
      <w:r w:rsidRPr="00826CF6">
        <w:rPr>
          <w:rFonts w:ascii="Times New Roman" w:hAnsi="Times New Roman" w:cs="Times New Roman"/>
        </w:rPr>
        <w:t>异烟酸</w:t>
      </w:r>
      <w:r w:rsidRPr="00826CF6">
        <w:rPr>
          <w:rFonts w:ascii="Times New Roman" w:hAnsi="Times New Roman" w:cs="Times New Roman"/>
        </w:rPr>
        <w:t>-</w:t>
      </w:r>
      <w:r w:rsidRPr="00826CF6">
        <w:rPr>
          <w:rFonts w:ascii="Times New Roman" w:hAnsi="Times New Roman" w:cs="Times New Roman"/>
        </w:rPr>
        <w:t>吡唑啉酮溶液，加纯水至</w:t>
      </w:r>
      <w:r w:rsidRPr="00826CF6">
        <w:rPr>
          <w:rFonts w:ascii="Times New Roman" w:hAnsi="Times New Roman" w:cs="Times New Roman"/>
        </w:rPr>
        <w:t>25mL</w:t>
      </w:r>
      <w:r w:rsidRPr="00826CF6">
        <w:rPr>
          <w:rFonts w:ascii="Times New Roman" w:hAnsi="Times New Roman" w:cs="Times New Roman"/>
        </w:rPr>
        <w:t>，混匀。于</w:t>
      </w:r>
      <w:smartTag w:uri="urn:schemas-microsoft-com:office:smarttags" w:element="chmetcnv">
        <w:smartTagPr>
          <w:attr w:name="UnitName" w:val="℃"/>
          <w:attr w:name="SourceValue" w:val="25"/>
          <w:attr w:name="HasSpace" w:val="False"/>
          <w:attr w:name="Negative" w:val="False"/>
          <w:attr w:name="NumberType" w:val="1"/>
          <w:attr w:name="TCSC" w:val="0"/>
        </w:smartTagPr>
        <w:r w:rsidRPr="00826CF6">
          <w:rPr>
            <w:rFonts w:ascii="Times New Roman" w:hAnsi="Times New Roman" w:cs="Times New Roman"/>
          </w:rPr>
          <w:t>25</w:t>
        </w:r>
        <w:r w:rsidRPr="00826CF6">
          <w:rPr>
            <w:rFonts w:hAnsi="宋体" w:cs="宋体" w:hint="eastAsia"/>
          </w:rPr>
          <w:t>℃</w:t>
        </w:r>
      </w:smartTag>
      <w:r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40"/>
          <w:attr w:name="UnitName" w:val="℃"/>
        </w:smartTagPr>
        <w:r w:rsidRPr="00826CF6">
          <w:rPr>
            <w:rFonts w:ascii="Times New Roman" w:hAnsi="Times New Roman" w:cs="Times New Roman"/>
          </w:rPr>
          <w:t>40</w:t>
        </w:r>
        <w:r w:rsidRPr="00826CF6">
          <w:rPr>
            <w:rFonts w:hAnsi="宋体" w:cs="宋体" w:hint="eastAsia"/>
          </w:rPr>
          <w:t>℃</w:t>
        </w:r>
      </w:smartTag>
      <w:r w:rsidRPr="00826CF6">
        <w:rPr>
          <w:rFonts w:ascii="Times New Roman" w:hAnsi="Times New Roman" w:cs="Times New Roman"/>
        </w:rPr>
        <w:t>放置</w:t>
      </w:r>
      <w:r w:rsidRPr="00826CF6">
        <w:rPr>
          <w:rFonts w:ascii="Times New Roman" w:hAnsi="Times New Roman" w:cs="Times New Roman"/>
        </w:rPr>
        <w:t>40min</w:t>
      </w:r>
      <w:r w:rsidRPr="00826CF6">
        <w:rPr>
          <w:rFonts w:ascii="Times New Roman" w:hAnsi="Times New Roman" w:cs="Times New Roman"/>
        </w:rPr>
        <w:t>。</w:t>
      </w:r>
    </w:p>
    <w:p w:rsidR="001A29F7" w:rsidRPr="00826CF6" w:rsidRDefault="001A29F7" w:rsidP="00FC5B22">
      <w:pPr>
        <w:pStyle w:val="af4"/>
        <w:ind w:firstLineChars="200" w:firstLine="420"/>
        <w:rPr>
          <w:rFonts w:ascii="Times New Roman" w:hAnsi="Times New Roman" w:cs="Times New Roman"/>
        </w:rPr>
      </w:pPr>
      <w:r w:rsidRPr="00826CF6">
        <w:rPr>
          <w:rFonts w:ascii="Times New Roman" w:hAnsi="Times New Roman" w:cs="Times New Roman"/>
        </w:rPr>
        <w:t>于波长</w:t>
      </w:r>
      <w:r w:rsidRPr="00826CF6">
        <w:rPr>
          <w:rFonts w:ascii="Times New Roman" w:hAnsi="Times New Roman" w:cs="Times New Roman"/>
        </w:rPr>
        <w:t>638nm</w:t>
      </w:r>
      <w:r w:rsidRPr="00826CF6">
        <w:rPr>
          <w:rFonts w:ascii="Times New Roman" w:hAnsi="Times New Roman" w:cs="Times New Roman"/>
        </w:rPr>
        <w:t>处，用</w:t>
      </w:r>
      <w:smartTag w:uri="urn:schemas-microsoft-com:office:smarttags" w:element="chmetcnv">
        <w:smartTagPr>
          <w:attr w:name="TCSC" w:val="0"/>
          <w:attr w:name="NumberType" w:val="1"/>
          <w:attr w:name="Negative" w:val="False"/>
          <w:attr w:name="HasSpace" w:val="False"/>
          <w:attr w:name="SourceValue" w:val="3"/>
          <w:attr w:name="UnitName" w:val="cm"/>
        </w:smartTagPr>
        <w:r w:rsidRPr="00826CF6">
          <w:rPr>
            <w:rFonts w:ascii="Times New Roman" w:hAnsi="Times New Roman" w:cs="Times New Roman"/>
          </w:rPr>
          <w:t>3cm</w:t>
        </w:r>
      </w:smartTag>
      <w:r w:rsidRPr="00826CF6">
        <w:rPr>
          <w:rFonts w:ascii="Times New Roman" w:hAnsi="Times New Roman" w:cs="Times New Roman"/>
        </w:rPr>
        <w:t>比色皿，以纯水作参比，测量吸光度。绘制</w:t>
      </w:r>
      <w:r w:rsidR="00A11F4E" w:rsidRPr="00826CF6">
        <w:rPr>
          <w:rFonts w:ascii="Times New Roman" w:hAnsi="Times New Roman" w:cs="Times New Roman"/>
        </w:rPr>
        <w:t>校准曲线</w:t>
      </w:r>
      <w:r w:rsidRPr="00826CF6">
        <w:rPr>
          <w:rFonts w:ascii="Times New Roman" w:hAnsi="Times New Roman" w:cs="Times New Roman"/>
        </w:rPr>
        <w:t>，从曲线上查出样品管中氰化物质量。</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5</w:t>
      </w:r>
      <w:r w:rsidR="008A6C54" w:rsidRPr="00826CF6">
        <w:rPr>
          <w:rFonts w:ascii="Times New Roman" w:hAnsi="Times New Roman" w:cs="Times New Roman"/>
        </w:rPr>
        <w:t>分析结果的表述</w:t>
      </w:r>
    </w:p>
    <w:p w:rsidR="003152E7" w:rsidRPr="00826CF6" w:rsidRDefault="003152E7" w:rsidP="00AF33E1">
      <w:pPr>
        <w:pStyle w:val="af4"/>
        <w:rPr>
          <w:rFonts w:ascii="Times New Roman" w:hAnsi="Times New Roman" w:cs="Times New Roman"/>
        </w:rPr>
      </w:pPr>
      <w:r w:rsidRPr="00826CF6">
        <w:rPr>
          <w:rFonts w:ascii="Times New Roman" w:hAnsi="Times New Roman" w:cs="Times New Roman"/>
        </w:rPr>
        <w:t>水样中氰化物的质量浓度按式（</w:t>
      </w:r>
      <w:r w:rsidRPr="00826CF6">
        <w:rPr>
          <w:rFonts w:ascii="Times New Roman" w:hAnsi="Times New Roman" w:cs="Times New Roman"/>
        </w:rPr>
        <w:t>9</w:t>
      </w:r>
      <w:r w:rsidR="00A40966">
        <w:rPr>
          <w:rFonts w:ascii="Times New Roman" w:hAnsi="Times New Roman" w:cs="Times New Roman" w:hint="eastAsia"/>
        </w:rPr>
        <w:t>2</w:t>
      </w:r>
      <w:r w:rsidRPr="00826CF6">
        <w:rPr>
          <w:rFonts w:ascii="Times New Roman" w:hAnsi="Times New Roman" w:cs="Times New Roman"/>
        </w:rPr>
        <w:t>）计算。</w:t>
      </w:r>
    </w:p>
    <w:p w:rsidR="003C4EEA" w:rsidRPr="00826CF6" w:rsidRDefault="001A29F7">
      <w:pPr>
        <w:ind w:firstLineChars="500" w:firstLine="1050"/>
        <w:jc w:val="right"/>
        <w:rPr>
          <w:szCs w:val="21"/>
        </w:rPr>
      </w:pPr>
      <w:r w:rsidRPr="00826CF6">
        <w:rPr>
          <w:position w:val="-30"/>
          <w:szCs w:val="21"/>
        </w:rPr>
        <w:object w:dxaOrig="1760" w:dyaOrig="700">
          <v:shape id="_x0000_i1078" type="#_x0000_t75" style="width:87.75pt;height:35.25pt" o:ole="">
            <v:imagedata r:id="rId113" o:title=""/>
          </v:shape>
          <o:OLEObject Type="Embed" ProgID="Equation.3" ShapeID="_x0000_i1078" DrawAspect="Content" ObjectID="_1490787215" r:id="rId114"/>
        </w:object>
      </w:r>
      <w:r w:rsidR="003152E7" w:rsidRPr="00826CF6">
        <w:rPr>
          <w:szCs w:val="21"/>
        </w:rPr>
        <w:t>…………………………</w:t>
      </w:r>
      <w:r w:rsidR="003152E7" w:rsidRPr="00826CF6">
        <w:rPr>
          <w:szCs w:val="21"/>
        </w:rPr>
        <w:t>（</w:t>
      </w:r>
      <w:r w:rsidR="003152E7" w:rsidRPr="00826CF6">
        <w:rPr>
          <w:szCs w:val="21"/>
        </w:rPr>
        <w:t>9</w:t>
      </w:r>
      <w:r w:rsidR="00A40966">
        <w:rPr>
          <w:rFonts w:hint="eastAsia"/>
          <w:szCs w:val="21"/>
        </w:rPr>
        <w:t>2</w:t>
      </w:r>
      <w:r w:rsidR="003152E7" w:rsidRPr="00826CF6">
        <w:rPr>
          <w:szCs w:val="21"/>
        </w:rPr>
        <w:t>）</w:t>
      </w:r>
    </w:p>
    <w:p w:rsidR="00BD7EFE" w:rsidRPr="00826CF6" w:rsidRDefault="001A29F7" w:rsidP="00AF33E1">
      <w:pPr>
        <w:pStyle w:val="af4"/>
        <w:rPr>
          <w:rFonts w:ascii="Times New Roman" w:hAnsi="Times New Roman" w:cs="Times New Roman"/>
        </w:rPr>
      </w:pPr>
      <w:r w:rsidRPr="00826CF6">
        <w:rPr>
          <w:rFonts w:ascii="Times New Roman" w:hAnsi="Times New Roman" w:cs="Times New Roman"/>
        </w:rPr>
        <w:t>式中：</w:t>
      </w:r>
    </w:p>
    <w:p w:rsidR="001A29F7" w:rsidRPr="00826CF6" w:rsidRDefault="001A29F7" w:rsidP="00BD7EFE">
      <w:pPr>
        <w:pStyle w:val="af4"/>
        <w:ind w:firstLineChars="100" w:firstLine="210"/>
        <w:rPr>
          <w:rFonts w:ascii="Times New Roman" w:hAnsi="Times New Roman" w:cs="Times New Roman"/>
        </w:rPr>
      </w:pPr>
      <w:r w:rsidRPr="00826CF6">
        <w:rPr>
          <w:rFonts w:ascii="Times New Roman" w:hAnsi="Times New Roman" w:cs="Times New Roman"/>
        </w:rPr>
        <w:t>ρ(CN</w:t>
      </w:r>
      <w:r w:rsidRPr="00826CF6">
        <w:rPr>
          <w:rFonts w:ascii="Times New Roman" w:hAnsi="Times New Roman" w:cs="Times New Roman"/>
          <w:vertAlign w:val="superscript"/>
        </w:rPr>
        <w:t>—</w:t>
      </w:r>
      <w:r w:rsidRPr="00826CF6">
        <w:rPr>
          <w:rFonts w:ascii="Times New Roman" w:hAnsi="Times New Roman" w:cs="Times New Roman"/>
        </w:rPr>
        <w:t>)——</w:t>
      </w:r>
      <w:r w:rsidRPr="00826CF6">
        <w:rPr>
          <w:rFonts w:ascii="Times New Roman" w:hAnsi="Times New Roman" w:cs="Times New Roman"/>
        </w:rPr>
        <w:t>水样中氰化物的质量浓度，</w:t>
      </w:r>
      <w:r w:rsidR="00FC5B22" w:rsidRPr="00826CF6">
        <w:rPr>
          <w:rFonts w:ascii="Times New Roman" w:hAnsi="Times New Roman" w:cs="Times New Roman"/>
        </w:rPr>
        <w:t>单位为毫克每升（</w:t>
      </w:r>
      <w:r w:rsidR="00FC5B22" w:rsidRPr="00826CF6">
        <w:rPr>
          <w:rFonts w:ascii="Times New Roman" w:hAnsi="Times New Roman" w:cs="Times New Roman"/>
        </w:rPr>
        <w:t>mg/L</w:t>
      </w:r>
      <w:r w:rsidR="00FC5B22"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 xml:space="preserve">         m——</w:t>
      </w:r>
      <w:r w:rsidRPr="00826CF6">
        <w:rPr>
          <w:rFonts w:ascii="Times New Roman" w:hAnsi="Times New Roman" w:cs="Times New Roman"/>
        </w:rPr>
        <w:t>从</w:t>
      </w:r>
      <w:r w:rsidR="00A11F4E" w:rsidRPr="00826CF6">
        <w:rPr>
          <w:rFonts w:ascii="Times New Roman" w:hAnsi="Times New Roman" w:cs="Times New Roman"/>
        </w:rPr>
        <w:t>校准曲线</w:t>
      </w:r>
      <w:r w:rsidRPr="00826CF6">
        <w:rPr>
          <w:rFonts w:ascii="Times New Roman" w:hAnsi="Times New Roman" w:cs="Times New Roman"/>
        </w:rPr>
        <w:t>上查得样品管中氰化物的质量，</w:t>
      </w:r>
      <w:r w:rsidR="00FC5B22" w:rsidRPr="00826CF6">
        <w:rPr>
          <w:rFonts w:ascii="Times New Roman" w:hAnsi="Times New Roman" w:cs="Times New Roman"/>
        </w:rPr>
        <w:t>单位为微克（</w:t>
      </w:r>
      <w:r w:rsidR="00FC5B22" w:rsidRPr="00826CF6">
        <w:rPr>
          <w:rFonts w:ascii="Times New Roman" w:hAnsi="Times New Roman" w:cs="Times New Roman"/>
        </w:rPr>
        <w:t>μg</w:t>
      </w:r>
      <w:r w:rsidR="00FC5B22"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 xml:space="preserve">         V</w:t>
      </w:r>
      <w:r w:rsidRPr="00826CF6">
        <w:rPr>
          <w:rFonts w:ascii="Times New Roman" w:hAnsi="Times New Roman" w:cs="Times New Roman"/>
          <w:vertAlign w:val="subscript"/>
        </w:rPr>
        <w:t>1</w:t>
      </w:r>
      <w:r w:rsidRPr="00826CF6">
        <w:rPr>
          <w:rFonts w:ascii="Times New Roman" w:hAnsi="Times New Roman" w:cs="Times New Roman"/>
        </w:rPr>
        <w:t>——</w:t>
      </w:r>
      <w:r w:rsidRPr="00826CF6">
        <w:rPr>
          <w:rFonts w:ascii="Times New Roman" w:hAnsi="Times New Roman" w:cs="Times New Roman"/>
        </w:rPr>
        <w:t>馏出液总体积，</w:t>
      </w:r>
      <w:r w:rsidR="00FC5B22" w:rsidRPr="00826CF6">
        <w:rPr>
          <w:rFonts w:ascii="Times New Roman" w:hAnsi="Times New Roman" w:cs="Times New Roman"/>
        </w:rPr>
        <w:t>单位为毫升（</w:t>
      </w:r>
      <w:r w:rsidR="00FC5B22" w:rsidRPr="00826CF6">
        <w:rPr>
          <w:rFonts w:ascii="Times New Roman" w:hAnsi="Times New Roman" w:cs="Times New Roman"/>
        </w:rPr>
        <w:t>mL</w:t>
      </w:r>
      <w:r w:rsidR="00FC5B22"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 xml:space="preserve">         V</w:t>
      </w:r>
      <w:r w:rsidRPr="00826CF6">
        <w:rPr>
          <w:rFonts w:ascii="Times New Roman" w:hAnsi="Times New Roman" w:cs="Times New Roman"/>
          <w:vertAlign w:val="subscript"/>
        </w:rPr>
        <w:t>2</w:t>
      </w:r>
      <w:r w:rsidRPr="00826CF6">
        <w:rPr>
          <w:rFonts w:ascii="Times New Roman" w:hAnsi="Times New Roman" w:cs="Times New Roman"/>
        </w:rPr>
        <w:t>——</w:t>
      </w:r>
      <w:r w:rsidRPr="00826CF6">
        <w:rPr>
          <w:rFonts w:ascii="Times New Roman" w:hAnsi="Times New Roman" w:cs="Times New Roman"/>
        </w:rPr>
        <w:t>比色所用馏出液体积，</w:t>
      </w:r>
      <w:r w:rsidR="00FC5B22" w:rsidRPr="00826CF6">
        <w:rPr>
          <w:rFonts w:ascii="Times New Roman" w:hAnsi="Times New Roman" w:cs="Times New Roman"/>
        </w:rPr>
        <w:t>单位为毫升（</w:t>
      </w:r>
      <w:r w:rsidR="00FC5B22" w:rsidRPr="00826CF6">
        <w:rPr>
          <w:rFonts w:ascii="Times New Roman" w:hAnsi="Times New Roman" w:cs="Times New Roman"/>
        </w:rPr>
        <w:t>mL</w:t>
      </w:r>
      <w:r w:rsidR="00FC5B22"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 xml:space="preserve">         V——</w:t>
      </w:r>
      <w:r w:rsidRPr="00826CF6">
        <w:rPr>
          <w:rFonts w:ascii="Times New Roman" w:hAnsi="Times New Roman" w:cs="Times New Roman"/>
        </w:rPr>
        <w:t>水样体积，</w:t>
      </w:r>
      <w:r w:rsidR="00FC5B22" w:rsidRPr="00826CF6">
        <w:rPr>
          <w:rFonts w:ascii="Times New Roman" w:hAnsi="Times New Roman" w:cs="Times New Roman"/>
        </w:rPr>
        <w:t>单位为毫升（</w:t>
      </w:r>
      <w:r w:rsidR="00FC5B22" w:rsidRPr="00826CF6">
        <w:rPr>
          <w:rFonts w:ascii="Times New Roman" w:hAnsi="Times New Roman" w:cs="Times New Roman"/>
        </w:rPr>
        <w:t>mL</w:t>
      </w:r>
      <w:r w:rsidR="00FC5B22" w:rsidRPr="00826CF6">
        <w:rPr>
          <w:rFonts w:ascii="Times New Roman" w:hAnsi="Times New Roman" w:cs="Times New Roman"/>
        </w:rPr>
        <w:t>）</w:t>
      </w:r>
      <w:r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.1.</w:t>
      </w:r>
      <w:r w:rsidR="0067731A">
        <w:rPr>
          <w:rFonts w:ascii="Times New Roman" w:hAnsi="Times New Roman" w:cs="Times New Roman" w:hint="eastAsia"/>
        </w:rPr>
        <w:t>6</w:t>
      </w:r>
      <w:r w:rsidR="003622A5" w:rsidRPr="00826CF6">
        <w:rPr>
          <w:rFonts w:ascii="Times New Roman" w:hAnsi="Times New Roman" w:cs="Times New Roman"/>
        </w:rPr>
        <w:t>精密度</w:t>
      </w:r>
    </w:p>
    <w:p w:rsidR="001A29F7" w:rsidRDefault="003622A5" w:rsidP="00AF33E1">
      <w:pPr>
        <w:ind w:firstLine="42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DA3C44" w:rsidRPr="00826CF6" w:rsidRDefault="00DA3C44" w:rsidP="00DA3C44">
      <w:pPr>
        <w:pStyle w:val="af4"/>
        <w:rPr>
          <w:rFonts w:ascii="Times New Roman" w:hAnsi="Times New Roman" w:cs="Times New Roman"/>
        </w:rPr>
      </w:pPr>
      <w:r w:rsidRPr="00826CF6">
        <w:rPr>
          <w:rFonts w:ascii="Times New Roman" w:hAnsi="Times New Roman" w:cs="Times New Roman"/>
        </w:rPr>
        <w:t>45.1.</w:t>
      </w:r>
      <w:r w:rsidR="0067731A">
        <w:rPr>
          <w:rFonts w:ascii="Times New Roman" w:hAnsi="Times New Roman" w:cs="Times New Roman" w:hint="eastAsia"/>
        </w:rPr>
        <w:t>7</w:t>
      </w:r>
      <w:r>
        <w:rPr>
          <w:rFonts w:ascii="Times New Roman" w:hAnsi="Times New Roman" w:cs="Times New Roman"/>
        </w:rPr>
        <w:t>其他</w:t>
      </w:r>
    </w:p>
    <w:p w:rsidR="00DA3C44" w:rsidRPr="00826CF6" w:rsidRDefault="00DA3C44" w:rsidP="00DA3C44">
      <w:pPr>
        <w:pStyle w:val="af4"/>
        <w:rPr>
          <w:rFonts w:ascii="Times New Roman" w:hAnsi="Times New Roman" w:cs="Times New Roman"/>
        </w:rPr>
      </w:pPr>
      <w:r w:rsidRPr="00826CF6">
        <w:rPr>
          <w:rFonts w:ascii="Times New Roman" w:hAnsi="Times New Roman" w:cs="Times New Roman"/>
        </w:rPr>
        <w:t>本法最低检测质量浓度为</w:t>
      </w:r>
      <w:r w:rsidRPr="00826CF6">
        <w:rPr>
          <w:rFonts w:ascii="Times New Roman" w:hAnsi="Times New Roman" w:cs="Times New Roman"/>
        </w:rPr>
        <w:t>0.002mg/L</w:t>
      </w:r>
      <w:r w:rsidRPr="00826CF6">
        <w:rPr>
          <w:rFonts w:ascii="Times New Roman" w:hAnsi="Times New Roman" w:cs="Times New Roman"/>
        </w:rPr>
        <w:t>。</w:t>
      </w:r>
    </w:p>
    <w:p w:rsidR="001A29F7" w:rsidRPr="0067731A" w:rsidRDefault="00206A02" w:rsidP="00AF33E1">
      <w:pPr>
        <w:rPr>
          <w:szCs w:val="21"/>
        </w:rPr>
      </w:pPr>
      <w:r w:rsidRPr="0067731A">
        <w:rPr>
          <w:szCs w:val="21"/>
        </w:rPr>
        <w:t>45</w:t>
      </w:r>
      <w:r w:rsidR="001A29F7" w:rsidRPr="0067731A">
        <w:rPr>
          <w:szCs w:val="21"/>
        </w:rPr>
        <w:t>.2</w:t>
      </w:r>
      <w:r w:rsidR="001A29F7" w:rsidRPr="0067731A">
        <w:rPr>
          <w:szCs w:val="21"/>
        </w:rPr>
        <w:t>异烟酸</w:t>
      </w:r>
      <w:r w:rsidR="001A29F7" w:rsidRPr="0067731A">
        <w:rPr>
          <w:szCs w:val="21"/>
        </w:rPr>
        <w:t>-</w:t>
      </w:r>
      <w:r w:rsidR="001A29F7" w:rsidRPr="0067731A">
        <w:rPr>
          <w:szCs w:val="21"/>
        </w:rPr>
        <w:t>巴比</w:t>
      </w:r>
      <w:r w:rsidR="0015152F" w:rsidRPr="0067731A">
        <w:rPr>
          <w:szCs w:val="21"/>
        </w:rPr>
        <w:t>妥酸</w:t>
      </w:r>
      <w:r w:rsidR="00907FBC" w:rsidRPr="0067731A">
        <w:rPr>
          <w:szCs w:val="21"/>
        </w:rPr>
        <w:t>光谱法</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1</w:t>
      </w:r>
      <w:r w:rsidR="001A29F7" w:rsidRPr="00826CF6">
        <w:rPr>
          <w:rFonts w:ascii="Times New Roman" w:hAnsi="Times New Roman" w:cs="Times New Roman"/>
        </w:rPr>
        <w:t xml:space="preserve"> </w:t>
      </w:r>
      <w:r w:rsidR="001A29F7" w:rsidRPr="00826CF6">
        <w:rPr>
          <w:rFonts w:ascii="Times New Roman" w:hAnsi="Times New Roman" w:cs="Times New Roman"/>
        </w:rPr>
        <w:t>原理</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水样中的氰化物经蒸馏后被碱性溶液吸收，与氯胺</w:t>
      </w:r>
      <w:r w:rsidRPr="00826CF6">
        <w:rPr>
          <w:rFonts w:ascii="Times New Roman" w:hAnsi="Times New Roman" w:cs="Times New Roman"/>
        </w:rPr>
        <w:t>T</w:t>
      </w:r>
      <w:r w:rsidRPr="00826CF6">
        <w:rPr>
          <w:rFonts w:ascii="Times New Roman" w:hAnsi="Times New Roman" w:cs="Times New Roman"/>
        </w:rPr>
        <w:t>的活性氯作用生成氯化氰，再与异烟酸</w:t>
      </w:r>
      <w:r w:rsidRPr="00826CF6">
        <w:rPr>
          <w:rFonts w:ascii="Times New Roman" w:hAnsi="Times New Roman" w:cs="Times New Roman"/>
        </w:rPr>
        <w:t>-</w:t>
      </w:r>
      <w:r w:rsidRPr="00826CF6">
        <w:rPr>
          <w:rFonts w:ascii="Times New Roman" w:hAnsi="Times New Roman" w:cs="Times New Roman"/>
        </w:rPr>
        <w:t>巴比</w:t>
      </w:r>
      <w:r w:rsidR="0015152F" w:rsidRPr="00826CF6">
        <w:rPr>
          <w:rFonts w:ascii="Times New Roman" w:hAnsi="Times New Roman" w:cs="Times New Roman"/>
        </w:rPr>
        <w:t>妥酸</w:t>
      </w:r>
      <w:r w:rsidRPr="00826CF6">
        <w:rPr>
          <w:rFonts w:ascii="Times New Roman" w:hAnsi="Times New Roman" w:cs="Times New Roman"/>
        </w:rPr>
        <w:t>试</w:t>
      </w:r>
      <w:r w:rsidRPr="00826CF6">
        <w:rPr>
          <w:rFonts w:ascii="Times New Roman" w:hAnsi="Times New Roman" w:cs="Times New Roman"/>
        </w:rPr>
        <w:lastRenderedPageBreak/>
        <w:t>剂反应生成紫蓝色化合物，于波长</w:t>
      </w:r>
      <w:r w:rsidRPr="00826CF6">
        <w:rPr>
          <w:rFonts w:ascii="Times New Roman" w:hAnsi="Times New Roman" w:cs="Times New Roman"/>
        </w:rPr>
        <w:t>600nm</w:t>
      </w:r>
      <w:r w:rsidRPr="00826CF6">
        <w:rPr>
          <w:rFonts w:ascii="Times New Roman" w:hAnsi="Times New Roman" w:cs="Times New Roman"/>
        </w:rPr>
        <w:t>处比色定量。</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2</w:t>
      </w:r>
      <w:r w:rsidR="001A29F7" w:rsidRPr="00826CF6">
        <w:rPr>
          <w:rFonts w:ascii="Times New Roman" w:hAnsi="Times New Roman" w:cs="Times New Roman"/>
        </w:rPr>
        <w:t xml:space="preserve"> </w:t>
      </w:r>
      <w:r w:rsidR="00D10738" w:rsidRPr="00826CF6">
        <w:rPr>
          <w:rFonts w:ascii="Times New Roman" w:hAnsi="Times New Roman" w:cs="Times New Roman"/>
        </w:rPr>
        <w:t>试剂和材料</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2</w:t>
      </w:r>
      <w:r w:rsidR="001A29F7" w:rsidRPr="00826CF6">
        <w:rPr>
          <w:rFonts w:ascii="Times New Roman" w:hAnsi="Times New Roman" w:cs="Times New Roman"/>
        </w:rPr>
        <w:t xml:space="preserve">.1 </w:t>
      </w:r>
      <w:r w:rsidR="001A29F7" w:rsidRPr="00826CF6">
        <w:rPr>
          <w:rFonts w:ascii="Times New Roman" w:hAnsi="Times New Roman" w:cs="Times New Roman"/>
        </w:rPr>
        <w:t>酒石酸</w:t>
      </w:r>
      <w:r w:rsidR="001A29F7" w:rsidRPr="00826CF6">
        <w:rPr>
          <w:rFonts w:ascii="Times New Roman" w:hAnsi="Times New Roman" w:cs="Times New Roman"/>
        </w:rPr>
        <w:t>(C</w:t>
      </w:r>
      <w:r w:rsidR="001A29F7" w:rsidRPr="00826CF6">
        <w:rPr>
          <w:rFonts w:ascii="Times New Roman" w:hAnsi="Times New Roman" w:cs="Times New Roman"/>
          <w:vertAlign w:val="subscript"/>
        </w:rPr>
        <w:t>4</w:t>
      </w:r>
      <w:r w:rsidR="001A29F7" w:rsidRPr="00826CF6">
        <w:rPr>
          <w:rFonts w:ascii="Times New Roman" w:hAnsi="Times New Roman" w:cs="Times New Roman"/>
        </w:rPr>
        <w:t>H</w:t>
      </w:r>
      <w:r w:rsidR="001A29F7" w:rsidRPr="00826CF6">
        <w:rPr>
          <w:rFonts w:ascii="Times New Roman" w:hAnsi="Times New Roman" w:cs="Times New Roman"/>
          <w:vertAlign w:val="subscript"/>
        </w:rPr>
        <w:t>6</w:t>
      </w:r>
      <w:r w:rsidR="001A29F7" w:rsidRPr="00826CF6">
        <w:rPr>
          <w:rFonts w:ascii="Times New Roman" w:hAnsi="Times New Roman" w:cs="Times New Roman"/>
        </w:rPr>
        <w:t>O</w:t>
      </w:r>
      <w:r w:rsidR="001A29F7" w:rsidRPr="00826CF6">
        <w:rPr>
          <w:rFonts w:ascii="Times New Roman" w:hAnsi="Times New Roman" w:cs="Times New Roman"/>
          <w:vertAlign w:val="subscript"/>
        </w:rPr>
        <w:t>6</w:t>
      </w:r>
      <w:r w:rsidR="001A29F7" w:rsidRPr="00826CF6">
        <w:rPr>
          <w:rFonts w:ascii="Times New Roman" w:hAnsi="Times New Roman" w:cs="Times New Roman"/>
        </w:rPr>
        <w:t>)</w:t>
      </w:r>
      <w:r w:rsidR="001A29F7" w:rsidRPr="00826CF6">
        <w:rPr>
          <w:rFonts w:ascii="Times New Roman" w:hAnsi="Times New Roman" w:cs="Times New Roman"/>
        </w:rPr>
        <w:t>：固体。</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2</w:t>
      </w:r>
      <w:r w:rsidR="001A29F7" w:rsidRPr="00826CF6">
        <w:rPr>
          <w:rFonts w:ascii="Times New Roman" w:hAnsi="Times New Roman" w:cs="Times New Roman"/>
        </w:rPr>
        <w:t xml:space="preserve">.2 </w:t>
      </w:r>
      <w:r w:rsidR="001A29F7" w:rsidRPr="00826CF6">
        <w:rPr>
          <w:rFonts w:ascii="Times New Roman" w:hAnsi="Times New Roman" w:cs="Times New Roman"/>
        </w:rPr>
        <w:t>乙酸锌溶液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00"/>
          <w:attr w:name="UnitName" w:val="g"/>
        </w:smartTagPr>
        <w:r w:rsidR="001A29F7" w:rsidRPr="00826CF6">
          <w:rPr>
            <w:rFonts w:ascii="Times New Roman" w:hAnsi="Times New Roman" w:cs="Times New Roman"/>
          </w:rPr>
          <w:t>100g</w:t>
        </w:r>
      </w:smartTag>
      <w:r w:rsidR="001A29F7" w:rsidRPr="00826CF6">
        <w:rPr>
          <w:rFonts w:ascii="Times New Roman" w:hAnsi="Times New Roman" w:cs="Times New Roman"/>
        </w:rPr>
        <w:t>／</w:t>
      </w:r>
      <w:r w:rsidR="001A29F7" w:rsidRPr="00826CF6">
        <w:rPr>
          <w:rFonts w:ascii="Times New Roman" w:hAnsi="Times New Roman" w:cs="Times New Roman"/>
        </w:rPr>
        <w:t>L)</w:t>
      </w:r>
      <w:r w:rsidR="001A29F7" w:rsidRPr="00826CF6">
        <w:rPr>
          <w:rFonts w:ascii="Times New Roman" w:hAnsi="Times New Roman" w:cs="Times New Roman"/>
        </w:rPr>
        <w:t>：同</w:t>
      </w:r>
      <w:r w:rsidRPr="00826CF6">
        <w:rPr>
          <w:rFonts w:ascii="Times New Roman" w:hAnsi="Times New Roman" w:cs="Times New Roman"/>
        </w:rPr>
        <w:t>45</w:t>
      </w:r>
      <w:r w:rsidR="001A29F7" w:rsidRPr="00826CF6">
        <w:rPr>
          <w:rFonts w:ascii="Times New Roman" w:hAnsi="Times New Roman" w:cs="Times New Roman"/>
        </w:rPr>
        <w:t>.1.</w:t>
      </w:r>
      <w:r w:rsidR="00D0711C">
        <w:rPr>
          <w:rFonts w:ascii="Times New Roman" w:hAnsi="Times New Roman" w:cs="Times New Roman" w:hint="eastAsia"/>
        </w:rPr>
        <w:t>2</w:t>
      </w:r>
      <w:r w:rsidR="001A29F7" w:rsidRPr="00826CF6">
        <w:rPr>
          <w:rFonts w:ascii="Times New Roman" w:hAnsi="Times New Roman" w:cs="Times New Roman"/>
        </w:rPr>
        <w:t>.2</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2</w:t>
      </w:r>
      <w:r w:rsidR="001A29F7" w:rsidRPr="00826CF6">
        <w:rPr>
          <w:rFonts w:ascii="Times New Roman" w:hAnsi="Times New Roman" w:cs="Times New Roman"/>
        </w:rPr>
        <w:t xml:space="preserve">.3 </w:t>
      </w:r>
      <w:r w:rsidR="001A29F7" w:rsidRPr="00826CF6">
        <w:rPr>
          <w:rFonts w:ascii="Times New Roman" w:hAnsi="Times New Roman" w:cs="Times New Roman"/>
        </w:rPr>
        <w:t>氢氧化钠溶液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20"/>
          <w:attr w:name="UnitName" w:val="g"/>
        </w:smartTagPr>
        <w:r w:rsidR="001A29F7" w:rsidRPr="00826CF6">
          <w:rPr>
            <w:rFonts w:ascii="Times New Roman" w:hAnsi="Times New Roman" w:cs="Times New Roman"/>
          </w:rPr>
          <w:t>20g</w:t>
        </w:r>
      </w:smartTag>
      <w:r w:rsidR="001A29F7" w:rsidRPr="00826CF6">
        <w:rPr>
          <w:rFonts w:ascii="Times New Roman" w:hAnsi="Times New Roman" w:cs="Times New Roman"/>
        </w:rPr>
        <w:t>／</w:t>
      </w:r>
      <w:r w:rsidR="001A29F7" w:rsidRPr="00826CF6">
        <w:rPr>
          <w:rFonts w:ascii="Times New Roman" w:hAnsi="Times New Roman" w:cs="Times New Roman"/>
        </w:rPr>
        <w:t>L)</w:t>
      </w:r>
      <w:r w:rsidR="001A29F7" w:rsidRPr="00826CF6">
        <w:rPr>
          <w:rFonts w:ascii="Times New Roman" w:hAnsi="Times New Roman" w:cs="Times New Roman"/>
        </w:rPr>
        <w:t>：同</w:t>
      </w:r>
      <w:r w:rsidRPr="00826CF6">
        <w:rPr>
          <w:rFonts w:ascii="Times New Roman" w:hAnsi="Times New Roman" w:cs="Times New Roman"/>
        </w:rPr>
        <w:t>45</w:t>
      </w:r>
      <w:r w:rsidR="001A29F7" w:rsidRPr="00826CF6">
        <w:rPr>
          <w:rFonts w:ascii="Times New Roman" w:hAnsi="Times New Roman" w:cs="Times New Roman"/>
        </w:rPr>
        <w:t>.1.</w:t>
      </w:r>
      <w:r w:rsidR="00D0711C">
        <w:rPr>
          <w:rFonts w:ascii="Times New Roman" w:hAnsi="Times New Roman" w:cs="Times New Roman" w:hint="eastAsia"/>
        </w:rPr>
        <w:t>2</w:t>
      </w:r>
      <w:r w:rsidR="001A29F7" w:rsidRPr="00826CF6">
        <w:rPr>
          <w:rFonts w:ascii="Times New Roman" w:hAnsi="Times New Roman" w:cs="Times New Roman"/>
        </w:rPr>
        <w:t>.3</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2</w:t>
      </w:r>
      <w:r w:rsidR="001A29F7" w:rsidRPr="00826CF6">
        <w:rPr>
          <w:rFonts w:ascii="Times New Roman" w:hAnsi="Times New Roman" w:cs="Times New Roman"/>
        </w:rPr>
        <w:t xml:space="preserve">.4 </w:t>
      </w:r>
      <w:r w:rsidR="001A29F7" w:rsidRPr="00826CF6">
        <w:rPr>
          <w:rFonts w:ascii="Times New Roman" w:hAnsi="Times New Roman" w:cs="Times New Roman"/>
        </w:rPr>
        <w:t>乙酸溶液</w:t>
      </w:r>
      <w:r w:rsidR="001A29F7" w:rsidRPr="00826CF6">
        <w:rPr>
          <w:rFonts w:ascii="Times New Roman" w:hAnsi="Times New Roman" w:cs="Times New Roman"/>
        </w:rPr>
        <w:t>(3</w:t>
      </w:r>
      <w:r w:rsidR="001A29F7" w:rsidRPr="00826CF6">
        <w:rPr>
          <w:rFonts w:ascii="Times New Roman" w:hAnsi="Times New Roman" w:cs="Times New Roman"/>
        </w:rPr>
        <w:t>＋</w:t>
      </w:r>
      <w:r w:rsidR="001A29F7" w:rsidRPr="00826CF6">
        <w:rPr>
          <w:rFonts w:ascii="Times New Roman" w:hAnsi="Times New Roman" w:cs="Times New Roman"/>
        </w:rPr>
        <w:t>97)</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2</w:t>
      </w:r>
      <w:r w:rsidR="001A29F7" w:rsidRPr="00826CF6">
        <w:rPr>
          <w:rFonts w:ascii="Times New Roman" w:hAnsi="Times New Roman" w:cs="Times New Roman"/>
        </w:rPr>
        <w:t xml:space="preserve">.5 </w:t>
      </w:r>
      <w:r w:rsidR="001A29F7" w:rsidRPr="00826CF6">
        <w:rPr>
          <w:rFonts w:ascii="Times New Roman" w:hAnsi="Times New Roman" w:cs="Times New Roman"/>
        </w:rPr>
        <w:t>磷酸二氢钾溶液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36"/>
          <w:attr w:name="UnitName" w:val="g"/>
        </w:smartTagPr>
        <w:r w:rsidR="001A29F7" w:rsidRPr="00826CF6">
          <w:rPr>
            <w:rFonts w:ascii="Times New Roman" w:hAnsi="Times New Roman" w:cs="Times New Roman"/>
          </w:rPr>
          <w:t>136g</w:t>
        </w:r>
      </w:smartTag>
      <w:r w:rsidR="001A29F7" w:rsidRPr="00826CF6">
        <w:rPr>
          <w:rFonts w:ascii="Times New Roman" w:hAnsi="Times New Roman" w:cs="Times New Roman"/>
        </w:rPr>
        <w:t>／</w:t>
      </w:r>
      <w:r w:rsidR="001A29F7" w:rsidRPr="00826CF6">
        <w:rPr>
          <w:rFonts w:ascii="Times New Roman" w:hAnsi="Times New Roman" w:cs="Times New Roman"/>
        </w:rPr>
        <w:t>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13.6"/>
          <w:attr w:name="UnitName" w:val="g"/>
        </w:smartTagPr>
        <w:r w:rsidR="001A29F7" w:rsidRPr="00826CF6">
          <w:rPr>
            <w:rFonts w:ascii="Times New Roman" w:hAnsi="Times New Roman" w:cs="Times New Roman"/>
          </w:rPr>
          <w:t>13.6g</w:t>
        </w:r>
      </w:smartTag>
      <w:r w:rsidR="001A29F7" w:rsidRPr="00826CF6">
        <w:rPr>
          <w:rFonts w:ascii="Times New Roman" w:hAnsi="Times New Roman" w:cs="Times New Roman"/>
        </w:rPr>
        <w:t>磷酸二氢钾</w:t>
      </w:r>
      <w:r w:rsidR="001A29F7" w:rsidRPr="00826CF6">
        <w:rPr>
          <w:rFonts w:ascii="Times New Roman" w:hAnsi="Times New Roman" w:cs="Times New Roman"/>
        </w:rPr>
        <w:t>(KH</w:t>
      </w:r>
      <w:r w:rsidR="001A29F7" w:rsidRPr="00826CF6">
        <w:rPr>
          <w:rFonts w:ascii="Times New Roman" w:hAnsi="Times New Roman" w:cs="Times New Roman"/>
          <w:vertAlign w:val="subscript"/>
        </w:rPr>
        <w:t>2</w:t>
      </w:r>
      <w:r w:rsidR="001A29F7" w:rsidRPr="00826CF6">
        <w:rPr>
          <w:rFonts w:ascii="Times New Roman" w:hAnsi="Times New Roman" w:cs="Times New Roman"/>
        </w:rPr>
        <w:t>PO</w:t>
      </w:r>
      <w:r w:rsidR="001A29F7" w:rsidRPr="00826CF6">
        <w:rPr>
          <w:rFonts w:ascii="Times New Roman" w:hAnsi="Times New Roman" w:cs="Times New Roman"/>
          <w:vertAlign w:val="subscript"/>
        </w:rPr>
        <w:t>4</w:t>
      </w:r>
      <w:r w:rsidR="001A29F7" w:rsidRPr="00826CF6">
        <w:rPr>
          <w:rFonts w:ascii="Times New Roman" w:hAnsi="Times New Roman" w:cs="Times New Roman"/>
        </w:rPr>
        <w:t>)</w:t>
      </w:r>
      <w:r w:rsidR="001A29F7" w:rsidRPr="00826CF6">
        <w:rPr>
          <w:rFonts w:ascii="Times New Roman" w:hAnsi="Times New Roman" w:cs="Times New Roman"/>
        </w:rPr>
        <w:t>，溶于纯水中，并稀释至</w:t>
      </w:r>
      <w:r w:rsidR="001A29F7" w:rsidRPr="00826CF6">
        <w:rPr>
          <w:rFonts w:ascii="Times New Roman" w:hAnsi="Times New Roman" w:cs="Times New Roman"/>
        </w:rPr>
        <w:t>100mL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2</w:t>
      </w:r>
      <w:r w:rsidR="001A29F7" w:rsidRPr="00826CF6">
        <w:rPr>
          <w:rFonts w:ascii="Times New Roman" w:hAnsi="Times New Roman" w:cs="Times New Roman"/>
        </w:rPr>
        <w:t xml:space="preserve">.6 </w:t>
      </w:r>
      <w:r w:rsidR="001A29F7" w:rsidRPr="00826CF6">
        <w:rPr>
          <w:rFonts w:ascii="Times New Roman" w:hAnsi="Times New Roman" w:cs="Times New Roman"/>
        </w:rPr>
        <w:t>氯胺</w:t>
      </w:r>
      <w:r w:rsidR="001A29F7" w:rsidRPr="00826CF6">
        <w:rPr>
          <w:rFonts w:ascii="Times New Roman" w:hAnsi="Times New Roman" w:cs="Times New Roman"/>
        </w:rPr>
        <w:t>T</w:t>
      </w:r>
      <w:r w:rsidR="001A29F7" w:rsidRPr="00826CF6">
        <w:rPr>
          <w:rFonts w:ascii="Times New Roman" w:hAnsi="Times New Roman" w:cs="Times New Roman"/>
        </w:rPr>
        <w:t>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0"/>
          <w:attr w:name="UnitName" w:val="g"/>
        </w:smartTagPr>
        <w:r w:rsidR="001A29F7" w:rsidRPr="00826CF6">
          <w:rPr>
            <w:rFonts w:ascii="Times New Roman" w:hAnsi="Times New Roman" w:cs="Times New Roman"/>
          </w:rPr>
          <w:t>10g</w:t>
        </w:r>
      </w:smartTag>
      <w:r w:rsidR="001A29F7" w:rsidRPr="00826CF6">
        <w:rPr>
          <w:rFonts w:ascii="Times New Roman" w:hAnsi="Times New Roman" w:cs="Times New Roman"/>
        </w:rPr>
        <w:t>／</w:t>
      </w:r>
      <w:r w:rsidR="001A29F7" w:rsidRPr="00826CF6">
        <w:rPr>
          <w:rFonts w:ascii="Times New Roman" w:hAnsi="Times New Roman" w:cs="Times New Roman"/>
        </w:rPr>
        <w:t>L)(</w:t>
      </w:r>
      <w:r w:rsidR="001A29F7" w:rsidRPr="00826CF6">
        <w:rPr>
          <w:rFonts w:ascii="Times New Roman" w:hAnsi="Times New Roman" w:cs="Times New Roman"/>
        </w:rPr>
        <w:t>临用时配制</w:t>
      </w:r>
      <w:r w:rsidR="001A29F7" w:rsidRPr="00826CF6">
        <w:rPr>
          <w:rFonts w:ascii="Times New Roman" w:hAnsi="Times New Roman" w:cs="Times New Roman"/>
        </w:rPr>
        <w:t>)</w:t>
      </w:r>
      <w:r w:rsidR="001A29F7" w:rsidRPr="00826CF6">
        <w:rPr>
          <w:rFonts w:ascii="Times New Roman" w:hAnsi="Times New Roman" w:cs="Times New Roman"/>
        </w:rPr>
        <w:t>：同</w:t>
      </w:r>
      <w:r w:rsidRPr="00826CF6">
        <w:rPr>
          <w:rFonts w:ascii="Times New Roman" w:hAnsi="Times New Roman" w:cs="Times New Roman"/>
        </w:rPr>
        <w:t>45</w:t>
      </w:r>
      <w:r w:rsidR="001A29F7" w:rsidRPr="00826CF6">
        <w:rPr>
          <w:rFonts w:ascii="Times New Roman" w:hAnsi="Times New Roman" w:cs="Times New Roman"/>
        </w:rPr>
        <w:t>.1.</w:t>
      </w:r>
      <w:r w:rsidR="00D0711C">
        <w:rPr>
          <w:rFonts w:ascii="Times New Roman" w:hAnsi="Times New Roman" w:cs="Times New Roman" w:hint="eastAsia"/>
        </w:rPr>
        <w:t>2</w:t>
      </w:r>
      <w:r w:rsidR="001A29F7" w:rsidRPr="00826CF6">
        <w:rPr>
          <w:rFonts w:ascii="Times New Roman" w:hAnsi="Times New Roman" w:cs="Times New Roman"/>
        </w:rPr>
        <w:t>.7</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2</w:t>
      </w:r>
      <w:r w:rsidR="001A29F7" w:rsidRPr="00826CF6">
        <w:rPr>
          <w:rFonts w:ascii="Times New Roman" w:hAnsi="Times New Roman" w:cs="Times New Roman"/>
        </w:rPr>
        <w:t xml:space="preserve">.7 </w:t>
      </w:r>
      <w:r w:rsidR="001A29F7" w:rsidRPr="00826CF6">
        <w:rPr>
          <w:rFonts w:ascii="Times New Roman" w:hAnsi="Times New Roman" w:cs="Times New Roman"/>
        </w:rPr>
        <w:t>氢氧化钠溶液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2"/>
          <w:attr w:name="UnitName" w:val="g"/>
        </w:smartTagPr>
        <w:r w:rsidR="001A29F7" w:rsidRPr="00826CF6">
          <w:rPr>
            <w:rFonts w:ascii="Times New Roman" w:hAnsi="Times New Roman" w:cs="Times New Roman"/>
          </w:rPr>
          <w:t>12g</w:t>
        </w:r>
      </w:smartTag>
      <w:r w:rsidR="001A29F7" w:rsidRPr="00826CF6">
        <w:rPr>
          <w:rFonts w:ascii="Times New Roman" w:hAnsi="Times New Roman" w:cs="Times New Roman"/>
        </w:rPr>
        <w:t>／</w:t>
      </w:r>
      <w:r w:rsidR="001A29F7" w:rsidRPr="00826CF6">
        <w:rPr>
          <w:rFonts w:ascii="Times New Roman" w:hAnsi="Times New Roman" w:cs="Times New Roman"/>
        </w:rPr>
        <w:t>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1.2"/>
          <w:attr w:name="UnitName" w:val="g"/>
        </w:smartTagPr>
        <w:r w:rsidR="001A29F7" w:rsidRPr="00826CF6">
          <w:rPr>
            <w:rFonts w:ascii="Times New Roman" w:hAnsi="Times New Roman" w:cs="Times New Roman"/>
          </w:rPr>
          <w:t>1.2g</w:t>
        </w:r>
      </w:smartTag>
      <w:r w:rsidR="001A29F7" w:rsidRPr="00826CF6">
        <w:rPr>
          <w:rFonts w:ascii="Times New Roman" w:hAnsi="Times New Roman" w:cs="Times New Roman"/>
        </w:rPr>
        <w:t>氢氧化钠</w:t>
      </w:r>
      <w:r w:rsidR="001A29F7" w:rsidRPr="00826CF6">
        <w:rPr>
          <w:rFonts w:ascii="Times New Roman" w:hAnsi="Times New Roman" w:cs="Times New Roman"/>
        </w:rPr>
        <w:t>(NaOH)</w:t>
      </w:r>
      <w:r w:rsidR="001A29F7" w:rsidRPr="00826CF6">
        <w:rPr>
          <w:rFonts w:ascii="Times New Roman" w:hAnsi="Times New Roman" w:cs="Times New Roman"/>
        </w:rPr>
        <w:t>，溶于纯水中，并稀释至</w:t>
      </w:r>
      <w:r w:rsidR="001A29F7" w:rsidRPr="00826CF6">
        <w:rPr>
          <w:rFonts w:ascii="Times New Roman" w:hAnsi="Times New Roman" w:cs="Times New Roman"/>
        </w:rPr>
        <w:t>100mL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2</w:t>
      </w:r>
      <w:r w:rsidR="001A29F7" w:rsidRPr="00826CF6">
        <w:rPr>
          <w:rFonts w:ascii="Times New Roman" w:hAnsi="Times New Roman" w:cs="Times New Roman"/>
        </w:rPr>
        <w:t xml:space="preserve">.8 </w:t>
      </w:r>
      <w:r w:rsidR="001A29F7" w:rsidRPr="00826CF6">
        <w:rPr>
          <w:rFonts w:ascii="Times New Roman" w:hAnsi="Times New Roman" w:cs="Times New Roman"/>
        </w:rPr>
        <w:t>异烟酸</w:t>
      </w:r>
      <w:r w:rsidR="001A29F7" w:rsidRPr="00826CF6">
        <w:rPr>
          <w:rFonts w:ascii="Times New Roman" w:hAnsi="Times New Roman" w:cs="Times New Roman"/>
        </w:rPr>
        <w:t>-</w:t>
      </w:r>
      <w:r w:rsidR="001A29F7" w:rsidRPr="00826CF6">
        <w:rPr>
          <w:rFonts w:ascii="Times New Roman" w:hAnsi="Times New Roman" w:cs="Times New Roman"/>
        </w:rPr>
        <w:t>巴比</w:t>
      </w:r>
      <w:r w:rsidR="0015152F" w:rsidRPr="00826CF6">
        <w:rPr>
          <w:rFonts w:ascii="Times New Roman" w:hAnsi="Times New Roman" w:cs="Times New Roman"/>
        </w:rPr>
        <w:t>妥酸</w:t>
      </w:r>
      <w:r w:rsidR="001A29F7" w:rsidRPr="00826CF6">
        <w:rPr>
          <w:rFonts w:ascii="Times New Roman" w:hAnsi="Times New Roman" w:cs="Times New Roman"/>
        </w:rPr>
        <w:t>试剂：称取</w:t>
      </w:r>
      <w:smartTag w:uri="urn:schemas-microsoft-com:office:smarttags" w:element="chmetcnv">
        <w:smartTagPr>
          <w:attr w:name="UnitName" w:val="g"/>
          <w:attr w:name="SourceValue" w:val="2"/>
          <w:attr w:name="HasSpace" w:val="False"/>
          <w:attr w:name="Negative" w:val="False"/>
          <w:attr w:name="NumberType" w:val="1"/>
          <w:attr w:name="TCSC" w:val="0"/>
        </w:smartTagPr>
        <w:r w:rsidR="001A29F7" w:rsidRPr="00826CF6">
          <w:rPr>
            <w:rFonts w:ascii="Times New Roman" w:hAnsi="Times New Roman" w:cs="Times New Roman"/>
          </w:rPr>
          <w:t>2.0g</w:t>
        </w:r>
      </w:smartTag>
      <w:r w:rsidR="001A29F7" w:rsidRPr="00826CF6">
        <w:rPr>
          <w:rFonts w:ascii="Times New Roman" w:hAnsi="Times New Roman" w:cs="Times New Roman"/>
        </w:rPr>
        <w:t>异烟酸</w:t>
      </w:r>
      <w:r w:rsidR="001A29F7" w:rsidRPr="00826CF6">
        <w:rPr>
          <w:rFonts w:ascii="Times New Roman" w:hAnsi="Times New Roman" w:cs="Times New Roman"/>
        </w:rPr>
        <w:t>(C</w:t>
      </w:r>
      <w:r w:rsidR="001A29F7" w:rsidRPr="00826CF6">
        <w:rPr>
          <w:rFonts w:ascii="Times New Roman" w:hAnsi="Times New Roman" w:cs="Times New Roman"/>
          <w:vertAlign w:val="subscript"/>
        </w:rPr>
        <w:t>5</w:t>
      </w:r>
      <w:r w:rsidR="001A29F7" w:rsidRPr="00826CF6">
        <w:rPr>
          <w:rFonts w:ascii="Times New Roman" w:hAnsi="Times New Roman" w:cs="Times New Roman"/>
        </w:rPr>
        <w:t>H</w:t>
      </w:r>
      <w:r w:rsidR="001A29F7" w:rsidRPr="00826CF6">
        <w:rPr>
          <w:rFonts w:ascii="Times New Roman" w:hAnsi="Times New Roman" w:cs="Times New Roman"/>
          <w:vertAlign w:val="subscript"/>
        </w:rPr>
        <w:t>5</w:t>
      </w:r>
      <w:r w:rsidR="001A29F7" w:rsidRPr="00826CF6">
        <w:rPr>
          <w:rFonts w:ascii="Times New Roman" w:hAnsi="Times New Roman" w:cs="Times New Roman"/>
        </w:rPr>
        <w:t>O</w:t>
      </w:r>
      <w:r w:rsidR="001A29F7" w:rsidRPr="00826CF6">
        <w:rPr>
          <w:rFonts w:ascii="Times New Roman" w:hAnsi="Times New Roman" w:cs="Times New Roman"/>
          <w:vertAlign w:val="subscript"/>
        </w:rPr>
        <w:t>2</w:t>
      </w:r>
      <w:r w:rsidR="001A29F7" w:rsidRPr="00826CF6">
        <w:rPr>
          <w:rFonts w:ascii="Times New Roman" w:hAnsi="Times New Roman" w:cs="Times New Roman"/>
        </w:rPr>
        <w:t>N)</w:t>
      </w:r>
      <w:r w:rsidR="001A29F7" w:rsidRPr="00826CF6">
        <w:rPr>
          <w:rFonts w:ascii="Times New Roman" w:hAnsi="Times New Roman" w:cs="Times New Roman"/>
        </w:rPr>
        <w:t>和</w:t>
      </w:r>
      <w:smartTag w:uri="urn:schemas-microsoft-com:office:smarttags" w:element="chmetcnv">
        <w:smartTagPr>
          <w:attr w:name="UnitName" w:val="g"/>
          <w:attr w:name="SourceValue" w:val="1"/>
          <w:attr w:name="HasSpace" w:val="False"/>
          <w:attr w:name="Negative" w:val="False"/>
          <w:attr w:name="NumberType" w:val="1"/>
          <w:attr w:name="TCSC" w:val="0"/>
        </w:smartTagPr>
        <w:r w:rsidR="001A29F7" w:rsidRPr="00826CF6">
          <w:rPr>
            <w:rFonts w:ascii="Times New Roman" w:hAnsi="Times New Roman" w:cs="Times New Roman"/>
          </w:rPr>
          <w:t>1.0g</w:t>
        </w:r>
      </w:smartTag>
      <w:r w:rsidR="001A29F7" w:rsidRPr="00826CF6">
        <w:rPr>
          <w:rFonts w:ascii="Times New Roman" w:hAnsi="Times New Roman" w:cs="Times New Roman"/>
        </w:rPr>
        <w:t>巴比</w:t>
      </w:r>
      <w:r w:rsidR="0015152F" w:rsidRPr="00826CF6">
        <w:rPr>
          <w:rFonts w:ascii="Times New Roman" w:hAnsi="Times New Roman" w:cs="Times New Roman"/>
        </w:rPr>
        <w:t>妥酸</w:t>
      </w:r>
      <w:r w:rsidR="001A29F7" w:rsidRPr="00826CF6">
        <w:rPr>
          <w:rFonts w:ascii="Times New Roman" w:hAnsi="Times New Roman" w:cs="Times New Roman"/>
        </w:rPr>
        <w:t>(C</w:t>
      </w:r>
      <w:r w:rsidR="001A29F7" w:rsidRPr="00826CF6">
        <w:rPr>
          <w:rFonts w:ascii="Times New Roman" w:hAnsi="Times New Roman" w:cs="Times New Roman"/>
          <w:vertAlign w:val="subscript"/>
        </w:rPr>
        <w:t>4</w:t>
      </w:r>
      <w:r w:rsidR="001A29F7" w:rsidRPr="00826CF6">
        <w:rPr>
          <w:rFonts w:ascii="Times New Roman" w:hAnsi="Times New Roman" w:cs="Times New Roman"/>
        </w:rPr>
        <w:t>H</w:t>
      </w:r>
      <w:r w:rsidR="001A29F7" w:rsidRPr="00826CF6">
        <w:rPr>
          <w:rFonts w:ascii="Times New Roman" w:hAnsi="Times New Roman" w:cs="Times New Roman"/>
          <w:vertAlign w:val="subscript"/>
        </w:rPr>
        <w:t>4</w:t>
      </w:r>
      <w:r w:rsidR="001A29F7" w:rsidRPr="00826CF6">
        <w:rPr>
          <w:rFonts w:ascii="Times New Roman" w:hAnsi="Times New Roman" w:cs="Times New Roman"/>
        </w:rPr>
        <w:t>N</w:t>
      </w:r>
      <w:r w:rsidR="001A29F7" w:rsidRPr="00826CF6">
        <w:rPr>
          <w:rFonts w:ascii="Times New Roman" w:hAnsi="Times New Roman" w:cs="Times New Roman"/>
          <w:vertAlign w:val="subscript"/>
        </w:rPr>
        <w:t>2</w:t>
      </w:r>
      <w:r w:rsidR="001A29F7" w:rsidRPr="00826CF6">
        <w:rPr>
          <w:rFonts w:ascii="Times New Roman" w:hAnsi="Times New Roman" w:cs="Times New Roman"/>
        </w:rPr>
        <w:t>O</w:t>
      </w:r>
      <w:r w:rsidR="001A29F7" w:rsidRPr="00826CF6">
        <w:rPr>
          <w:rFonts w:ascii="Times New Roman" w:hAnsi="Times New Roman" w:cs="Times New Roman"/>
          <w:vertAlign w:val="subscript"/>
        </w:rPr>
        <w:t>3</w:t>
      </w:r>
      <w:r w:rsidR="001A29F7" w:rsidRPr="00826CF6">
        <w:rPr>
          <w:rFonts w:ascii="Times New Roman" w:hAnsi="Times New Roman" w:cs="Times New Roman"/>
        </w:rPr>
        <w:t>)</w:t>
      </w:r>
      <w:r w:rsidR="001A29F7" w:rsidRPr="00826CF6">
        <w:rPr>
          <w:rFonts w:ascii="Times New Roman" w:hAnsi="Times New Roman" w:cs="Times New Roman"/>
        </w:rPr>
        <w:t>，加到</w:t>
      </w:r>
      <w:r w:rsidR="001A29F7" w:rsidRPr="00826CF6">
        <w:rPr>
          <w:rFonts w:ascii="Times New Roman" w:hAnsi="Times New Roman" w:cs="Times New Roman"/>
        </w:rPr>
        <w:t>100mL(60</w:t>
      </w:r>
      <w:r w:rsidR="001A29F7" w:rsidRPr="00826CF6">
        <w:rPr>
          <w:rFonts w:ascii="Times New Roman" w:hAnsi="Times New Roman" w:cs="Times New Roman"/>
        </w:rPr>
        <w:t>～</w:t>
      </w:r>
      <w:r w:rsidR="001A29F7" w:rsidRPr="00826CF6">
        <w:rPr>
          <w:rFonts w:ascii="Times New Roman" w:hAnsi="Times New Roman" w:cs="Times New Roman"/>
        </w:rPr>
        <w:t>70)</w:t>
      </w:r>
      <w:r w:rsidR="001A29F7" w:rsidRPr="00826CF6">
        <w:rPr>
          <w:rFonts w:hAnsi="宋体" w:cs="宋体" w:hint="eastAsia"/>
        </w:rPr>
        <w:t>℃</w:t>
      </w:r>
      <w:r w:rsidR="001A29F7" w:rsidRPr="00826CF6">
        <w:rPr>
          <w:rFonts w:ascii="Times New Roman" w:hAnsi="Times New Roman" w:cs="Times New Roman"/>
        </w:rPr>
        <w:t>的氢氧化钠溶液中，搅拌至溶解，冷却后加纯水至</w:t>
      </w:r>
      <w:r w:rsidR="001A29F7" w:rsidRPr="00826CF6">
        <w:rPr>
          <w:rFonts w:ascii="Times New Roman" w:hAnsi="Times New Roman" w:cs="Times New Roman"/>
        </w:rPr>
        <w:t>100mL</w:t>
      </w:r>
      <w:r w:rsidR="001A29F7" w:rsidRPr="00826CF6">
        <w:rPr>
          <w:rFonts w:ascii="Times New Roman" w:hAnsi="Times New Roman" w:cs="Times New Roman"/>
        </w:rPr>
        <w:t>。此试剂</w:t>
      </w:r>
      <w:r w:rsidR="001A29F7" w:rsidRPr="00826CF6">
        <w:rPr>
          <w:rFonts w:ascii="Times New Roman" w:hAnsi="Times New Roman" w:cs="Times New Roman"/>
        </w:rPr>
        <w:t>pH</w:t>
      </w:r>
      <w:r w:rsidR="001A29F7" w:rsidRPr="00826CF6">
        <w:rPr>
          <w:rFonts w:ascii="Times New Roman" w:hAnsi="Times New Roman" w:cs="Times New Roman"/>
        </w:rPr>
        <w:t>约为</w:t>
      </w:r>
      <w:r w:rsidR="001A29F7" w:rsidRPr="00826CF6">
        <w:rPr>
          <w:rFonts w:ascii="Times New Roman" w:hAnsi="Times New Roman" w:cs="Times New Roman"/>
        </w:rPr>
        <w:t>12</w:t>
      </w:r>
      <w:r w:rsidR="001A29F7" w:rsidRPr="00826CF6">
        <w:rPr>
          <w:rFonts w:ascii="Times New Roman" w:hAnsi="Times New Roman" w:cs="Times New Roman"/>
        </w:rPr>
        <w:t>，呈无色或极浅黄色，于冰箱中可保存</w:t>
      </w:r>
      <w:r w:rsidR="001A29F7" w:rsidRPr="00826CF6">
        <w:rPr>
          <w:rFonts w:ascii="Times New Roman" w:hAnsi="Times New Roman" w:cs="Times New Roman"/>
        </w:rPr>
        <w:t>1</w:t>
      </w:r>
      <w:r w:rsidR="001A29F7" w:rsidRPr="00826CF6">
        <w:rPr>
          <w:rFonts w:ascii="Times New Roman" w:hAnsi="Times New Roman" w:cs="Times New Roman"/>
        </w:rPr>
        <w:t>个月。</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2</w:t>
      </w:r>
      <w:r w:rsidR="001A29F7" w:rsidRPr="00826CF6">
        <w:rPr>
          <w:rFonts w:ascii="Times New Roman" w:hAnsi="Times New Roman" w:cs="Times New Roman"/>
        </w:rPr>
        <w:t xml:space="preserve">.9 </w:t>
      </w:r>
      <w:r w:rsidR="001A29F7" w:rsidRPr="00826CF6">
        <w:rPr>
          <w:rFonts w:ascii="Times New Roman" w:hAnsi="Times New Roman" w:cs="Times New Roman"/>
        </w:rPr>
        <w:t>甲基橙溶液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5"/>
          <w:attr w:name="UnitName" w:val="g"/>
        </w:smartTagPr>
        <w:r w:rsidR="001A29F7" w:rsidRPr="00826CF6">
          <w:rPr>
            <w:rFonts w:ascii="Times New Roman" w:hAnsi="Times New Roman" w:cs="Times New Roman"/>
          </w:rPr>
          <w:t>0.5g</w:t>
        </w:r>
      </w:smartTag>
      <w:r w:rsidR="001A29F7" w:rsidRPr="00826CF6">
        <w:rPr>
          <w:rFonts w:ascii="Times New Roman" w:hAnsi="Times New Roman" w:cs="Times New Roman"/>
        </w:rPr>
        <w:t>／</w:t>
      </w:r>
      <w:r w:rsidR="001A29F7" w:rsidRPr="00826CF6">
        <w:rPr>
          <w:rFonts w:ascii="Times New Roman" w:hAnsi="Times New Roman" w:cs="Times New Roman"/>
        </w:rPr>
        <w:t>L)</w:t>
      </w:r>
      <w:r w:rsidR="001A29F7" w:rsidRPr="00826CF6">
        <w:rPr>
          <w:rFonts w:ascii="Times New Roman" w:hAnsi="Times New Roman" w:cs="Times New Roman"/>
        </w:rPr>
        <w:t>：同</w:t>
      </w:r>
      <w:r w:rsidRPr="00826CF6">
        <w:rPr>
          <w:rFonts w:ascii="Times New Roman" w:hAnsi="Times New Roman" w:cs="Times New Roman"/>
        </w:rPr>
        <w:t>45</w:t>
      </w:r>
      <w:r w:rsidR="001A29F7" w:rsidRPr="00826CF6">
        <w:rPr>
          <w:rFonts w:ascii="Times New Roman" w:hAnsi="Times New Roman" w:cs="Times New Roman"/>
        </w:rPr>
        <w:t>.1.</w:t>
      </w:r>
      <w:r w:rsidR="00D0711C">
        <w:rPr>
          <w:rFonts w:ascii="Times New Roman" w:hAnsi="Times New Roman" w:cs="Times New Roman" w:hint="eastAsia"/>
        </w:rPr>
        <w:t>2</w:t>
      </w:r>
      <w:r w:rsidR="001A29F7" w:rsidRPr="00826CF6">
        <w:rPr>
          <w:rFonts w:ascii="Times New Roman" w:hAnsi="Times New Roman" w:cs="Times New Roman"/>
        </w:rPr>
        <w:t>.11</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2</w:t>
      </w:r>
      <w:r w:rsidR="001A29F7" w:rsidRPr="00826CF6">
        <w:rPr>
          <w:rFonts w:ascii="Times New Roman" w:hAnsi="Times New Roman" w:cs="Times New Roman"/>
        </w:rPr>
        <w:t xml:space="preserve">.10 </w:t>
      </w:r>
      <w:r w:rsidR="001A29F7" w:rsidRPr="00826CF6">
        <w:rPr>
          <w:rFonts w:ascii="Times New Roman" w:hAnsi="Times New Roman" w:cs="Times New Roman"/>
        </w:rPr>
        <w:t>氰化钾标准使用溶液：同</w:t>
      </w:r>
      <w:r w:rsidRPr="00826CF6">
        <w:rPr>
          <w:rFonts w:ascii="Times New Roman" w:hAnsi="Times New Roman" w:cs="Times New Roman"/>
        </w:rPr>
        <w:t>45</w:t>
      </w:r>
      <w:r w:rsidR="001A29F7" w:rsidRPr="00826CF6">
        <w:rPr>
          <w:rFonts w:ascii="Times New Roman" w:hAnsi="Times New Roman" w:cs="Times New Roman"/>
        </w:rPr>
        <w:t>.1.</w:t>
      </w:r>
      <w:r w:rsidR="00D0711C">
        <w:rPr>
          <w:rFonts w:ascii="Times New Roman" w:hAnsi="Times New Roman" w:cs="Times New Roman" w:hint="eastAsia"/>
        </w:rPr>
        <w:t>2</w:t>
      </w:r>
      <w:r w:rsidR="001A29F7" w:rsidRPr="00826CF6">
        <w:rPr>
          <w:rFonts w:ascii="Times New Roman" w:hAnsi="Times New Roman" w:cs="Times New Roman"/>
        </w:rPr>
        <w:t>.9</w:t>
      </w:r>
      <w:r w:rsidR="001A29F7" w:rsidRPr="00826CF6">
        <w:rPr>
          <w:rFonts w:ascii="Times New Roman" w:hAnsi="Times New Roman" w:cs="Times New Roman"/>
        </w:rPr>
        <w:t>。</w:t>
      </w:r>
    </w:p>
    <w:p w:rsidR="001A29F7" w:rsidRPr="00826CF6" w:rsidRDefault="00206A02" w:rsidP="0057224F">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2</w:t>
      </w:r>
      <w:r w:rsidR="001A29F7" w:rsidRPr="00826CF6">
        <w:rPr>
          <w:rFonts w:ascii="Times New Roman" w:hAnsi="Times New Roman" w:cs="Times New Roman"/>
        </w:rPr>
        <w:t xml:space="preserve">.11 </w:t>
      </w:r>
      <w:r w:rsidR="001A29F7" w:rsidRPr="00826CF6">
        <w:rPr>
          <w:rFonts w:ascii="Times New Roman" w:hAnsi="Times New Roman" w:cs="Times New Roman"/>
        </w:rPr>
        <w:t>酚酞溶液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
          <w:attr w:name="UnitName" w:val="g"/>
        </w:smartTagPr>
        <w:r w:rsidR="001A29F7" w:rsidRPr="00826CF6">
          <w:rPr>
            <w:rFonts w:ascii="Times New Roman" w:hAnsi="Times New Roman" w:cs="Times New Roman"/>
          </w:rPr>
          <w:t>1g</w:t>
        </w:r>
      </w:smartTag>
      <w:r w:rsidR="001A29F7" w:rsidRPr="00826CF6">
        <w:rPr>
          <w:rFonts w:ascii="Times New Roman" w:hAnsi="Times New Roman" w:cs="Times New Roman"/>
        </w:rPr>
        <w:t>／</w:t>
      </w:r>
      <w:r w:rsidR="001A29F7" w:rsidRPr="00826CF6">
        <w:rPr>
          <w:rFonts w:ascii="Times New Roman" w:hAnsi="Times New Roman" w:cs="Times New Roman"/>
        </w:rPr>
        <w:t>L)</w:t>
      </w:r>
      <w:r w:rsidR="0057224F"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0057224F" w:rsidRPr="00826CF6">
          <w:rPr>
            <w:rFonts w:ascii="Times New Roman" w:hAnsi="Times New Roman" w:cs="Times New Roman"/>
          </w:rPr>
          <w:t>1g</w:t>
        </w:r>
      </w:smartTag>
      <w:r w:rsidR="0057224F" w:rsidRPr="00826CF6">
        <w:rPr>
          <w:rFonts w:ascii="Times New Roman" w:hAnsi="Times New Roman" w:cs="Times New Roman"/>
        </w:rPr>
        <w:t>酚酞，溶于</w:t>
      </w:r>
      <w:r w:rsidR="0057224F" w:rsidRPr="00826CF6">
        <w:rPr>
          <w:rFonts w:ascii="Times New Roman" w:hAnsi="Times New Roman" w:cs="Times New Roman"/>
        </w:rPr>
        <w:t>100mL</w:t>
      </w:r>
      <w:r w:rsidR="0057224F" w:rsidRPr="00826CF6">
        <w:rPr>
          <w:rFonts w:ascii="Times New Roman" w:hAnsi="Times New Roman" w:cs="Times New Roman"/>
        </w:rPr>
        <w:t>乙醇</w:t>
      </w:r>
      <w:r w:rsidR="0057224F" w:rsidRPr="00826CF6">
        <w:rPr>
          <w:rFonts w:ascii="Times New Roman" w:hAnsi="Times New Roman" w:cs="Times New Roman"/>
        </w:rPr>
        <w:t>[</w:t>
      </w:r>
      <w:r w:rsidR="003152E7" w:rsidRPr="00826CF6">
        <w:rPr>
          <w:rFonts w:ascii="Times New Roman" w:hAnsi="Times New Roman" w:cs="Times New Roman"/>
          <w:i/>
          <w:iCs/>
          <w:color w:val="000000"/>
        </w:rPr>
        <w:sym w:font="Math1" w:char="F06A"/>
      </w:r>
      <w:r w:rsidR="00CD1058" w:rsidRPr="00826CF6">
        <w:rPr>
          <w:rFonts w:ascii="Times New Roman" w:hAnsi="Times New Roman" w:cs="Times New Roman"/>
        </w:rPr>
        <w:t>(C</w:t>
      </w:r>
      <w:r w:rsidR="00CD1058" w:rsidRPr="00826CF6">
        <w:rPr>
          <w:rFonts w:ascii="Times New Roman" w:hAnsi="Times New Roman" w:cs="Times New Roman"/>
          <w:vertAlign w:val="subscript"/>
        </w:rPr>
        <w:t>2</w:t>
      </w:r>
      <w:r w:rsidR="00CD1058" w:rsidRPr="00826CF6">
        <w:rPr>
          <w:rFonts w:ascii="Times New Roman" w:hAnsi="Times New Roman" w:cs="Times New Roman"/>
        </w:rPr>
        <w:t>H</w:t>
      </w:r>
      <w:r w:rsidR="00CD1058" w:rsidRPr="00826CF6">
        <w:rPr>
          <w:rFonts w:ascii="Times New Roman" w:hAnsi="Times New Roman" w:cs="Times New Roman"/>
          <w:vertAlign w:val="subscript"/>
        </w:rPr>
        <w:t>5</w:t>
      </w:r>
      <w:r w:rsidR="00CD1058" w:rsidRPr="00826CF6">
        <w:rPr>
          <w:rFonts w:ascii="Times New Roman" w:hAnsi="Times New Roman" w:cs="Times New Roman"/>
        </w:rPr>
        <w:t>OH)=95%</w:t>
      </w:r>
      <w:r w:rsidR="0057224F" w:rsidRPr="00826CF6">
        <w:rPr>
          <w:rFonts w:ascii="Times New Roman" w:hAnsi="Times New Roman" w:cs="Times New Roman"/>
        </w:rPr>
        <w:t>]</w:t>
      </w:r>
      <w:r w:rsidR="00262AF6" w:rsidRPr="00826CF6">
        <w:rPr>
          <w:rFonts w:ascii="Times New Roman" w:hAnsi="Times New Roman" w:cs="Times New Roman"/>
        </w:rPr>
        <w:t>中</w:t>
      </w:r>
      <w:r w:rsidR="00D0711C">
        <w:rPr>
          <w:rFonts w:ascii="Times New Roman" w:hAnsi="Times New Roman" w:cs="Times New Roman" w:hint="eastAsia"/>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3</w:t>
      </w:r>
      <w:r w:rsidR="00D10738" w:rsidRPr="00826CF6">
        <w:rPr>
          <w:rFonts w:ascii="Times New Roman" w:hAnsi="Times New Roman" w:cs="Times New Roman"/>
        </w:rPr>
        <w:t>仪器和设备</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3</w:t>
      </w:r>
      <w:r w:rsidR="001A29F7" w:rsidRPr="00826CF6">
        <w:rPr>
          <w:rFonts w:ascii="Times New Roman" w:hAnsi="Times New Roman" w:cs="Times New Roman"/>
        </w:rPr>
        <w:t>.1</w:t>
      </w:r>
      <w:r w:rsidR="001A29F7" w:rsidRPr="00826CF6">
        <w:rPr>
          <w:rFonts w:ascii="Times New Roman" w:hAnsi="Times New Roman" w:cs="Times New Roman"/>
        </w:rPr>
        <w:t>分光光度计</w:t>
      </w:r>
      <w:r w:rsidR="00262AF6" w:rsidRPr="00826CF6">
        <w:rPr>
          <w:rFonts w:ascii="Times New Roman" w:hAnsi="Times New Roman" w:cs="Times New Roman"/>
        </w:rPr>
        <w:t>。</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45.2.</w:t>
      </w:r>
      <w:r w:rsidR="0067731A">
        <w:rPr>
          <w:rFonts w:ascii="Times New Roman" w:hAnsi="Times New Roman" w:cs="Times New Roman" w:hint="eastAsia"/>
        </w:rPr>
        <w:t>3</w:t>
      </w:r>
      <w:r w:rsidRPr="00826CF6">
        <w:rPr>
          <w:rFonts w:ascii="Times New Roman" w:hAnsi="Times New Roman" w:cs="Times New Roman"/>
        </w:rPr>
        <w:t>.2</w:t>
      </w:r>
      <w:r w:rsidRPr="00826CF6">
        <w:rPr>
          <w:rFonts w:ascii="Times New Roman" w:hAnsi="Times New Roman" w:cs="Times New Roman"/>
        </w:rPr>
        <w:t>全玻璃蒸馏器：</w:t>
      </w:r>
      <w:r w:rsidRPr="00826CF6">
        <w:rPr>
          <w:rFonts w:ascii="Times New Roman" w:hAnsi="Times New Roman" w:cs="Times New Roman"/>
        </w:rPr>
        <w:t>500mL</w:t>
      </w:r>
      <w:r w:rsidR="00330259"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3</w:t>
      </w:r>
      <w:r w:rsidR="001A29F7" w:rsidRPr="00826CF6">
        <w:rPr>
          <w:rFonts w:ascii="Times New Roman" w:hAnsi="Times New Roman" w:cs="Times New Roman"/>
        </w:rPr>
        <w:t>.3</w:t>
      </w:r>
      <w:r w:rsidR="001A29F7" w:rsidRPr="00826CF6">
        <w:rPr>
          <w:rFonts w:ascii="Times New Roman" w:hAnsi="Times New Roman" w:cs="Times New Roman"/>
        </w:rPr>
        <w:t>具塞比色管：</w:t>
      </w:r>
      <w:r w:rsidR="001A29F7" w:rsidRPr="00826CF6">
        <w:rPr>
          <w:rFonts w:ascii="Times New Roman" w:hAnsi="Times New Roman" w:cs="Times New Roman"/>
        </w:rPr>
        <w:t>25</w:t>
      </w:r>
      <w:r w:rsidR="001A29F7" w:rsidRPr="00826CF6">
        <w:rPr>
          <w:rFonts w:ascii="Times New Roman" w:hAnsi="Times New Roman" w:cs="Times New Roman"/>
        </w:rPr>
        <w:t>和</w:t>
      </w:r>
      <w:r w:rsidR="001A29F7" w:rsidRPr="00826CF6">
        <w:rPr>
          <w:rFonts w:ascii="Times New Roman" w:hAnsi="Times New Roman" w:cs="Times New Roman"/>
        </w:rPr>
        <w:t>50mL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4</w:t>
      </w:r>
      <w:r w:rsidR="001A29F7" w:rsidRPr="00826CF6">
        <w:rPr>
          <w:rFonts w:ascii="Times New Roman" w:hAnsi="Times New Roman" w:cs="Times New Roman"/>
        </w:rPr>
        <w:t xml:space="preserve">  </w:t>
      </w:r>
      <w:r w:rsidR="001A29F7" w:rsidRPr="00826CF6">
        <w:rPr>
          <w:rFonts w:ascii="Times New Roman" w:hAnsi="Times New Roman" w:cs="Times New Roman"/>
        </w:rPr>
        <w:t>分析步骤</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4</w:t>
      </w:r>
      <w:r w:rsidR="001A29F7" w:rsidRPr="00826CF6">
        <w:rPr>
          <w:rFonts w:ascii="Times New Roman" w:hAnsi="Times New Roman" w:cs="Times New Roman"/>
        </w:rPr>
        <w:t xml:space="preserve">.1 </w:t>
      </w:r>
      <w:r w:rsidR="001A29F7" w:rsidRPr="00826CF6">
        <w:rPr>
          <w:rFonts w:ascii="Times New Roman" w:hAnsi="Times New Roman" w:cs="Times New Roman"/>
        </w:rPr>
        <w:t>水样预处理：同</w:t>
      </w:r>
      <w:r w:rsidRPr="00826CF6">
        <w:rPr>
          <w:rFonts w:ascii="Times New Roman" w:hAnsi="Times New Roman" w:cs="Times New Roman"/>
        </w:rPr>
        <w:t>45</w:t>
      </w:r>
      <w:r w:rsidR="001A29F7" w:rsidRPr="00826CF6">
        <w:rPr>
          <w:rFonts w:ascii="Times New Roman" w:hAnsi="Times New Roman" w:cs="Times New Roman"/>
        </w:rPr>
        <w:t>.1.</w:t>
      </w:r>
      <w:r w:rsidR="00D0711C">
        <w:rPr>
          <w:rFonts w:ascii="Times New Roman" w:hAnsi="Times New Roman" w:cs="Times New Roman" w:hint="eastAsia"/>
        </w:rPr>
        <w:t>4</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4</w:t>
      </w:r>
      <w:r w:rsidR="001A29F7" w:rsidRPr="00826CF6">
        <w:rPr>
          <w:rFonts w:ascii="Times New Roman" w:hAnsi="Times New Roman" w:cs="Times New Roman"/>
        </w:rPr>
        <w:t xml:space="preserve">.2 </w:t>
      </w:r>
      <w:r w:rsidR="001A29F7" w:rsidRPr="00826CF6">
        <w:rPr>
          <w:rFonts w:ascii="Times New Roman" w:hAnsi="Times New Roman" w:cs="Times New Roman"/>
        </w:rPr>
        <w:t>吸取</w:t>
      </w:r>
      <w:r w:rsidR="001A29F7" w:rsidRPr="00826CF6">
        <w:rPr>
          <w:rFonts w:ascii="Times New Roman" w:hAnsi="Times New Roman" w:cs="Times New Roman"/>
        </w:rPr>
        <w:t>10.0mL</w:t>
      </w:r>
      <w:r w:rsidR="001A29F7" w:rsidRPr="00826CF6">
        <w:rPr>
          <w:rFonts w:ascii="Times New Roman" w:hAnsi="Times New Roman" w:cs="Times New Roman"/>
        </w:rPr>
        <w:t>馏出液，置于</w:t>
      </w:r>
      <w:r w:rsidR="001A29F7" w:rsidRPr="00826CF6">
        <w:rPr>
          <w:rFonts w:ascii="Times New Roman" w:hAnsi="Times New Roman" w:cs="Times New Roman"/>
        </w:rPr>
        <w:t>25mL</w:t>
      </w:r>
      <w:r w:rsidR="001A29F7" w:rsidRPr="00826CF6">
        <w:rPr>
          <w:rFonts w:ascii="Times New Roman" w:hAnsi="Times New Roman" w:cs="Times New Roman"/>
        </w:rPr>
        <w:t>具塞比色管中。另取</w:t>
      </w:r>
      <w:r w:rsidR="001A29F7" w:rsidRPr="00826CF6">
        <w:rPr>
          <w:rFonts w:ascii="Times New Roman" w:hAnsi="Times New Roman" w:cs="Times New Roman"/>
        </w:rPr>
        <w:t>25mL</w:t>
      </w:r>
      <w:r w:rsidR="001A29F7" w:rsidRPr="00826CF6">
        <w:rPr>
          <w:rFonts w:ascii="Times New Roman" w:hAnsi="Times New Roman" w:cs="Times New Roman"/>
        </w:rPr>
        <w:t>具塞比色管</w:t>
      </w:r>
      <w:r w:rsidR="001A29F7" w:rsidRPr="00826CF6">
        <w:rPr>
          <w:rFonts w:ascii="Times New Roman" w:hAnsi="Times New Roman" w:cs="Times New Roman"/>
        </w:rPr>
        <w:t>9</w:t>
      </w:r>
      <w:r w:rsidR="001A29F7" w:rsidRPr="00826CF6">
        <w:rPr>
          <w:rFonts w:ascii="Times New Roman" w:hAnsi="Times New Roman" w:cs="Times New Roman"/>
        </w:rPr>
        <w:t>支，分别加入氰化钾标准使用溶液</w:t>
      </w:r>
      <w:r w:rsidR="001A29F7" w:rsidRPr="00826CF6">
        <w:rPr>
          <w:rFonts w:ascii="Times New Roman" w:hAnsi="Times New Roman" w:cs="Times New Roman"/>
        </w:rPr>
        <w:t>0</w:t>
      </w:r>
      <w:r w:rsidR="001A29F7" w:rsidRPr="00826CF6">
        <w:rPr>
          <w:rFonts w:ascii="Times New Roman" w:hAnsi="Times New Roman" w:cs="Times New Roman"/>
        </w:rPr>
        <w:t>，</w:t>
      </w:r>
      <w:r w:rsidR="001A29F7" w:rsidRPr="00826CF6">
        <w:rPr>
          <w:rFonts w:ascii="Times New Roman" w:hAnsi="Times New Roman" w:cs="Times New Roman"/>
        </w:rPr>
        <w:t>0.10</w:t>
      </w:r>
      <w:r w:rsidR="001A29F7" w:rsidRPr="00826CF6">
        <w:rPr>
          <w:rFonts w:ascii="Times New Roman" w:hAnsi="Times New Roman" w:cs="Times New Roman"/>
        </w:rPr>
        <w:t>，</w:t>
      </w:r>
      <w:r w:rsidR="001A29F7" w:rsidRPr="00826CF6">
        <w:rPr>
          <w:rFonts w:ascii="Times New Roman" w:hAnsi="Times New Roman" w:cs="Times New Roman"/>
        </w:rPr>
        <w:t>0.20</w:t>
      </w:r>
      <w:r w:rsidR="001A29F7" w:rsidRPr="00826CF6">
        <w:rPr>
          <w:rFonts w:ascii="Times New Roman" w:hAnsi="Times New Roman" w:cs="Times New Roman"/>
        </w:rPr>
        <w:t>，</w:t>
      </w:r>
      <w:r w:rsidR="001A29F7" w:rsidRPr="00826CF6">
        <w:rPr>
          <w:rFonts w:ascii="Times New Roman" w:hAnsi="Times New Roman" w:cs="Times New Roman"/>
        </w:rPr>
        <w:t>0.40</w:t>
      </w:r>
      <w:r w:rsidR="001A29F7" w:rsidRPr="00826CF6">
        <w:rPr>
          <w:rFonts w:ascii="Times New Roman" w:hAnsi="Times New Roman" w:cs="Times New Roman"/>
        </w:rPr>
        <w:t>，</w:t>
      </w:r>
      <w:r w:rsidR="001A29F7" w:rsidRPr="00826CF6">
        <w:rPr>
          <w:rFonts w:ascii="Times New Roman" w:hAnsi="Times New Roman" w:cs="Times New Roman"/>
        </w:rPr>
        <w:t>0.60</w:t>
      </w:r>
      <w:r w:rsidR="001A29F7" w:rsidRPr="00826CF6">
        <w:rPr>
          <w:rFonts w:ascii="Times New Roman" w:hAnsi="Times New Roman" w:cs="Times New Roman"/>
        </w:rPr>
        <w:t>，</w:t>
      </w:r>
      <w:r w:rsidR="001A29F7" w:rsidRPr="00826CF6">
        <w:rPr>
          <w:rFonts w:ascii="Times New Roman" w:hAnsi="Times New Roman" w:cs="Times New Roman"/>
        </w:rPr>
        <w:t>0.80</w:t>
      </w:r>
      <w:r w:rsidR="001A29F7" w:rsidRPr="00826CF6">
        <w:rPr>
          <w:rFonts w:ascii="Times New Roman" w:hAnsi="Times New Roman" w:cs="Times New Roman"/>
        </w:rPr>
        <w:t>，</w:t>
      </w:r>
      <w:r w:rsidR="001A29F7" w:rsidRPr="00826CF6">
        <w:rPr>
          <w:rFonts w:ascii="Times New Roman" w:hAnsi="Times New Roman" w:cs="Times New Roman"/>
        </w:rPr>
        <w:t>1.00</w:t>
      </w:r>
      <w:r w:rsidR="001A29F7" w:rsidRPr="00826CF6">
        <w:rPr>
          <w:rFonts w:ascii="Times New Roman" w:hAnsi="Times New Roman" w:cs="Times New Roman"/>
        </w:rPr>
        <w:t>，</w:t>
      </w:r>
      <w:r w:rsidR="001A29F7" w:rsidRPr="00826CF6">
        <w:rPr>
          <w:rFonts w:ascii="Times New Roman" w:hAnsi="Times New Roman" w:cs="Times New Roman"/>
        </w:rPr>
        <w:t>1.50</w:t>
      </w:r>
      <w:r w:rsidR="001A29F7" w:rsidRPr="00826CF6">
        <w:rPr>
          <w:rFonts w:ascii="Times New Roman" w:hAnsi="Times New Roman" w:cs="Times New Roman"/>
        </w:rPr>
        <w:t>，</w:t>
      </w:r>
      <w:r w:rsidR="001A29F7" w:rsidRPr="00826CF6">
        <w:rPr>
          <w:rFonts w:ascii="Times New Roman" w:hAnsi="Times New Roman" w:cs="Times New Roman"/>
        </w:rPr>
        <w:t>2.00mL</w:t>
      </w:r>
      <w:r w:rsidR="001A29F7" w:rsidRPr="00826CF6">
        <w:rPr>
          <w:rFonts w:ascii="Times New Roman" w:hAnsi="Times New Roman" w:cs="Times New Roman"/>
        </w:rPr>
        <w:t>，加氢氧化钠溶液至</w:t>
      </w:r>
      <w:r w:rsidR="001A29F7" w:rsidRPr="00826CF6">
        <w:rPr>
          <w:rFonts w:ascii="Times New Roman" w:hAnsi="Times New Roman" w:cs="Times New Roman"/>
        </w:rPr>
        <w:t>10.0mL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45</w:t>
      </w:r>
      <w:r w:rsidR="001A29F7" w:rsidRPr="00826CF6">
        <w:rPr>
          <w:rFonts w:ascii="Times New Roman" w:hAnsi="Times New Roman" w:cs="Times New Roman"/>
        </w:rPr>
        <w:t>.2.</w:t>
      </w:r>
      <w:r w:rsidR="0067731A">
        <w:rPr>
          <w:rFonts w:ascii="Times New Roman" w:hAnsi="Times New Roman" w:cs="Times New Roman" w:hint="eastAsia"/>
        </w:rPr>
        <w:t>4</w:t>
      </w:r>
      <w:r w:rsidR="001A29F7" w:rsidRPr="00826CF6">
        <w:rPr>
          <w:rFonts w:ascii="Times New Roman" w:hAnsi="Times New Roman" w:cs="Times New Roman"/>
        </w:rPr>
        <w:t xml:space="preserve">.3 </w:t>
      </w:r>
      <w:r w:rsidR="001A29F7" w:rsidRPr="00826CF6">
        <w:rPr>
          <w:rFonts w:ascii="Times New Roman" w:hAnsi="Times New Roman" w:cs="Times New Roman"/>
        </w:rPr>
        <w:t>向水样及标准系列管各加</w:t>
      </w:r>
      <w:r w:rsidR="001A29F7" w:rsidRPr="00826CF6">
        <w:rPr>
          <w:rFonts w:ascii="Times New Roman" w:hAnsi="Times New Roman" w:cs="Times New Roman"/>
        </w:rPr>
        <w:t>1</w:t>
      </w:r>
      <w:r w:rsidR="001A29F7" w:rsidRPr="00826CF6">
        <w:rPr>
          <w:rFonts w:ascii="Times New Roman" w:hAnsi="Times New Roman" w:cs="Times New Roman"/>
        </w:rPr>
        <w:t>滴酚酞溶液，用乙酸溶液调至红色刚好消失。</w:t>
      </w:r>
    </w:p>
    <w:p w:rsidR="003C4EEA" w:rsidRPr="0067731A" w:rsidRDefault="001A29F7" w:rsidP="0067731A">
      <w:pPr>
        <w:pStyle w:val="af4"/>
        <w:ind w:left="360" w:hangingChars="200" w:hanging="360"/>
        <w:rPr>
          <w:rFonts w:ascii="Times New Roman" w:hAnsi="Times New Roman" w:cs="Times New Roman"/>
          <w:sz w:val="18"/>
          <w:szCs w:val="18"/>
        </w:rPr>
      </w:pPr>
      <w:r w:rsidRPr="0067731A">
        <w:rPr>
          <w:rFonts w:ascii="Times New Roman" w:hAnsi="Times New Roman" w:cs="Times New Roman"/>
          <w:sz w:val="18"/>
          <w:szCs w:val="18"/>
        </w:rPr>
        <w:t>注：试验表明溶液</w:t>
      </w:r>
      <w:r w:rsidRPr="0067731A">
        <w:rPr>
          <w:rFonts w:ascii="Times New Roman" w:hAnsi="Times New Roman" w:cs="Times New Roman"/>
          <w:sz w:val="18"/>
          <w:szCs w:val="18"/>
        </w:rPr>
        <w:t>pH</w:t>
      </w:r>
      <w:r w:rsidRPr="0067731A">
        <w:rPr>
          <w:rFonts w:ascii="Times New Roman" w:hAnsi="Times New Roman" w:cs="Times New Roman"/>
          <w:sz w:val="18"/>
          <w:szCs w:val="18"/>
        </w:rPr>
        <w:t>在</w:t>
      </w:r>
      <w:r w:rsidRPr="0067731A">
        <w:rPr>
          <w:rFonts w:ascii="Times New Roman" w:hAnsi="Times New Roman" w:cs="Times New Roman"/>
          <w:sz w:val="18"/>
          <w:szCs w:val="18"/>
        </w:rPr>
        <w:t>5</w:t>
      </w:r>
      <w:r w:rsidRPr="0067731A">
        <w:rPr>
          <w:rFonts w:ascii="Times New Roman" w:hAnsi="Times New Roman" w:cs="Times New Roman"/>
          <w:sz w:val="18"/>
          <w:szCs w:val="18"/>
        </w:rPr>
        <w:t>～</w:t>
      </w:r>
      <w:r w:rsidRPr="0067731A">
        <w:rPr>
          <w:rFonts w:ascii="Times New Roman" w:hAnsi="Times New Roman" w:cs="Times New Roman"/>
          <w:sz w:val="18"/>
          <w:szCs w:val="18"/>
        </w:rPr>
        <w:t>8</w:t>
      </w:r>
      <w:r w:rsidR="00E4154E" w:rsidRPr="0067731A">
        <w:rPr>
          <w:rFonts w:ascii="Times New Roman" w:hAnsi="Times New Roman" w:cs="Times New Roman"/>
          <w:sz w:val="18"/>
          <w:szCs w:val="18"/>
        </w:rPr>
        <w:t>其他</w:t>
      </w:r>
      <w:r w:rsidRPr="0067731A">
        <w:rPr>
          <w:rFonts w:ascii="Times New Roman" w:hAnsi="Times New Roman" w:cs="Times New Roman"/>
          <w:sz w:val="18"/>
          <w:szCs w:val="18"/>
        </w:rPr>
        <w:t>内，加入缓冲液后可使显色液</w:t>
      </w:r>
      <w:r w:rsidRPr="0067731A">
        <w:rPr>
          <w:rFonts w:ascii="Times New Roman" w:hAnsi="Times New Roman" w:cs="Times New Roman"/>
          <w:sz w:val="18"/>
          <w:szCs w:val="18"/>
        </w:rPr>
        <w:t>pH</w:t>
      </w:r>
      <w:r w:rsidRPr="0067731A">
        <w:rPr>
          <w:rFonts w:ascii="Times New Roman" w:hAnsi="Times New Roman" w:cs="Times New Roman"/>
          <w:sz w:val="18"/>
          <w:szCs w:val="18"/>
        </w:rPr>
        <w:t>在</w:t>
      </w:r>
      <w:r w:rsidRPr="0067731A">
        <w:rPr>
          <w:rFonts w:ascii="Times New Roman" w:hAnsi="Times New Roman" w:cs="Times New Roman"/>
          <w:sz w:val="18"/>
          <w:szCs w:val="18"/>
        </w:rPr>
        <w:t>5.6</w:t>
      </w:r>
      <w:r w:rsidRPr="0067731A">
        <w:rPr>
          <w:rFonts w:ascii="Times New Roman" w:hAnsi="Times New Roman" w:cs="Times New Roman"/>
          <w:sz w:val="18"/>
          <w:szCs w:val="18"/>
        </w:rPr>
        <w:t>～</w:t>
      </w:r>
      <w:r w:rsidRPr="0067731A">
        <w:rPr>
          <w:rFonts w:ascii="Times New Roman" w:hAnsi="Times New Roman" w:cs="Times New Roman"/>
          <w:sz w:val="18"/>
          <w:szCs w:val="18"/>
        </w:rPr>
        <w:t>6.0</w:t>
      </w:r>
      <w:r w:rsidRPr="0067731A">
        <w:rPr>
          <w:rFonts w:ascii="Times New Roman" w:hAnsi="Times New Roman" w:cs="Times New Roman"/>
          <w:sz w:val="18"/>
          <w:szCs w:val="18"/>
        </w:rPr>
        <w:t>之间。在此条件下吸光度最大且稳定。</w:t>
      </w:r>
    </w:p>
    <w:p w:rsidR="001A29F7" w:rsidRPr="0067731A" w:rsidRDefault="001A29F7" w:rsidP="00AF33E1">
      <w:pPr>
        <w:pStyle w:val="af4"/>
        <w:rPr>
          <w:rFonts w:ascii="Times New Roman" w:hAnsi="Times New Roman" w:cs="Times New Roman"/>
        </w:rPr>
      </w:pPr>
      <w:r w:rsidRPr="0067731A">
        <w:rPr>
          <w:rFonts w:ascii="Times New Roman" w:hAnsi="Times New Roman" w:cs="Times New Roman"/>
        </w:rPr>
        <w:t>45.2.</w:t>
      </w:r>
      <w:r w:rsidR="0067731A" w:rsidRPr="0067731A">
        <w:rPr>
          <w:rFonts w:ascii="Times New Roman" w:hAnsi="Times New Roman" w:cs="Times New Roman" w:hint="eastAsia"/>
        </w:rPr>
        <w:t>4</w:t>
      </w:r>
      <w:r w:rsidRPr="0067731A">
        <w:rPr>
          <w:rFonts w:ascii="Times New Roman" w:hAnsi="Times New Roman" w:cs="Times New Roman"/>
        </w:rPr>
        <w:t xml:space="preserve">.4  </w:t>
      </w:r>
      <w:r w:rsidRPr="0067731A">
        <w:rPr>
          <w:rFonts w:ascii="Times New Roman" w:hAnsi="Times New Roman" w:cs="Times New Roman"/>
        </w:rPr>
        <w:t>向各管加入</w:t>
      </w:r>
      <w:r w:rsidRPr="0067731A">
        <w:rPr>
          <w:rFonts w:ascii="Times New Roman" w:hAnsi="Times New Roman" w:cs="Times New Roman"/>
        </w:rPr>
        <w:t>3.0mL</w:t>
      </w:r>
      <w:r w:rsidRPr="0067731A">
        <w:rPr>
          <w:rFonts w:ascii="Times New Roman" w:hAnsi="Times New Roman" w:cs="Times New Roman"/>
        </w:rPr>
        <w:t>磷酸二氢钾溶液和</w:t>
      </w:r>
      <w:r w:rsidRPr="0067731A">
        <w:rPr>
          <w:rFonts w:ascii="Times New Roman" w:hAnsi="Times New Roman" w:cs="Times New Roman"/>
        </w:rPr>
        <w:t>0.25mL</w:t>
      </w:r>
      <w:r w:rsidRPr="0067731A">
        <w:rPr>
          <w:rFonts w:ascii="Times New Roman" w:hAnsi="Times New Roman" w:cs="Times New Roman"/>
        </w:rPr>
        <w:t>氯胺</w:t>
      </w:r>
      <w:r w:rsidRPr="0067731A">
        <w:rPr>
          <w:rFonts w:ascii="Times New Roman" w:hAnsi="Times New Roman" w:cs="Times New Roman"/>
        </w:rPr>
        <w:t>T</w:t>
      </w:r>
      <w:r w:rsidRPr="0067731A">
        <w:rPr>
          <w:rFonts w:ascii="Times New Roman" w:hAnsi="Times New Roman" w:cs="Times New Roman"/>
        </w:rPr>
        <w:t>溶液</w:t>
      </w:r>
      <w:r w:rsidR="009964B6" w:rsidRPr="0067731A">
        <w:rPr>
          <w:rFonts w:ascii="Times New Roman" w:hAnsi="Times New Roman" w:cs="Times New Roman"/>
        </w:rPr>
        <w:t>，</w:t>
      </w:r>
      <w:r w:rsidRPr="0067731A">
        <w:rPr>
          <w:rFonts w:ascii="Times New Roman" w:hAnsi="Times New Roman" w:cs="Times New Roman"/>
        </w:rPr>
        <w:t>混匀。放置</w:t>
      </w:r>
      <w:r w:rsidRPr="0067731A">
        <w:rPr>
          <w:rFonts w:ascii="Times New Roman" w:hAnsi="Times New Roman" w:cs="Times New Roman"/>
        </w:rPr>
        <w:t>l</w:t>
      </w:r>
      <w:r w:rsidR="00262AF6" w:rsidRPr="0067731A">
        <w:rPr>
          <w:rFonts w:ascii="Times New Roman" w:hAnsi="Times New Roman" w:cs="Times New Roman"/>
        </w:rPr>
        <w:t>min</w:t>
      </w:r>
      <w:r w:rsidRPr="0067731A">
        <w:rPr>
          <w:rFonts w:ascii="Times New Roman" w:hAnsi="Times New Roman" w:cs="Times New Roman"/>
        </w:rPr>
        <w:t>～</w:t>
      </w:r>
      <w:r w:rsidRPr="0067731A">
        <w:rPr>
          <w:rFonts w:ascii="Times New Roman" w:hAnsi="Times New Roman" w:cs="Times New Roman"/>
        </w:rPr>
        <w:t>2min</w:t>
      </w:r>
      <w:r w:rsidRPr="0067731A">
        <w:rPr>
          <w:rFonts w:ascii="Times New Roman" w:hAnsi="Times New Roman" w:cs="Times New Roman"/>
        </w:rPr>
        <w:t>后，向各管加入</w:t>
      </w:r>
      <w:r w:rsidRPr="0067731A">
        <w:rPr>
          <w:rFonts w:ascii="Times New Roman" w:hAnsi="Times New Roman" w:cs="Times New Roman"/>
        </w:rPr>
        <w:t>5.0mL</w:t>
      </w:r>
      <w:r w:rsidRPr="0067731A">
        <w:rPr>
          <w:rFonts w:ascii="Times New Roman" w:hAnsi="Times New Roman" w:cs="Times New Roman"/>
        </w:rPr>
        <w:t>异烟酸</w:t>
      </w:r>
      <w:r w:rsidRPr="0067731A">
        <w:rPr>
          <w:rFonts w:ascii="Times New Roman" w:hAnsi="Times New Roman" w:cs="Times New Roman"/>
        </w:rPr>
        <w:t>-</w:t>
      </w:r>
      <w:r w:rsidRPr="0067731A">
        <w:rPr>
          <w:rFonts w:ascii="Times New Roman" w:hAnsi="Times New Roman" w:cs="Times New Roman"/>
        </w:rPr>
        <w:t>巴比</w:t>
      </w:r>
      <w:r w:rsidR="0015152F" w:rsidRPr="0067731A">
        <w:rPr>
          <w:rFonts w:ascii="Times New Roman" w:hAnsi="Times New Roman" w:cs="Times New Roman"/>
        </w:rPr>
        <w:t>妥酸</w:t>
      </w:r>
      <w:r w:rsidRPr="0067731A">
        <w:rPr>
          <w:rFonts w:ascii="Times New Roman" w:hAnsi="Times New Roman" w:cs="Times New Roman"/>
        </w:rPr>
        <w:t>试剂，在</w:t>
      </w:r>
      <w:smartTag w:uri="urn:schemas-microsoft-com:office:smarttags" w:element="chmetcnv">
        <w:smartTagPr>
          <w:attr w:name="UnitName" w:val="℃"/>
          <w:attr w:name="SourceValue" w:val="25"/>
          <w:attr w:name="HasSpace" w:val="False"/>
          <w:attr w:name="Negative" w:val="False"/>
          <w:attr w:name="NumberType" w:val="1"/>
          <w:attr w:name="TCSC" w:val="0"/>
        </w:smartTagPr>
        <w:r w:rsidRPr="0067731A">
          <w:rPr>
            <w:rFonts w:ascii="Times New Roman" w:hAnsi="Times New Roman" w:cs="Times New Roman"/>
          </w:rPr>
          <w:t>25</w:t>
        </w:r>
        <w:r w:rsidRPr="0067731A">
          <w:rPr>
            <w:rFonts w:hAnsi="宋体" w:cs="宋体" w:hint="eastAsia"/>
          </w:rPr>
          <w:t>℃</w:t>
        </w:r>
      </w:smartTag>
      <w:r w:rsidRPr="0067731A">
        <w:rPr>
          <w:rFonts w:ascii="Times New Roman" w:hAnsi="Times New Roman" w:cs="Times New Roman"/>
        </w:rPr>
        <w:t>下使溶液显色</w:t>
      </w:r>
      <w:r w:rsidRPr="0067731A">
        <w:rPr>
          <w:rFonts w:ascii="Times New Roman" w:hAnsi="Times New Roman" w:cs="Times New Roman"/>
        </w:rPr>
        <w:t>15min</w:t>
      </w:r>
      <w:r w:rsidRPr="0067731A">
        <w:rPr>
          <w:rFonts w:ascii="Times New Roman" w:hAnsi="Times New Roman" w:cs="Times New Roman"/>
        </w:rPr>
        <w:t>。</w:t>
      </w:r>
    </w:p>
    <w:p w:rsidR="001A29F7" w:rsidRPr="0067731A" w:rsidRDefault="001A29F7" w:rsidP="00AF33E1">
      <w:pPr>
        <w:pStyle w:val="af4"/>
        <w:rPr>
          <w:rFonts w:ascii="Times New Roman" w:hAnsi="Times New Roman" w:cs="Times New Roman"/>
          <w:sz w:val="18"/>
          <w:szCs w:val="18"/>
        </w:rPr>
      </w:pPr>
      <w:r w:rsidRPr="0067731A">
        <w:rPr>
          <w:rFonts w:ascii="Times New Roman" w:hAnsi="Times New Roman" w:cs="Times New Roman"/>
          <w:sz w:val="18"/>
          <w:szCs w:val="18"/>
        </w:rPr>
        <w:t>注：溶液在</w:t>
      </w:r>
      <w:smartTag w:uri="urn:schemas-microsoft-com:office:smarttags" w:element="chmetcnv">
        <w:smartTagPr>
          <w:attr w:name="UnitName" w:val="℃"/>
          <w:attr w:name="SourceValue" w:val="25"/>
          <w:attr w:name="HasSpace" w:val="False"/>
          <w:attr w:name="Negative" w:val="False"/>
          <w:attr w:name="NumberType" w:val="1"/>
          <w:attr w:name="TCSC" w:val="0"/>
        </w:smartTagPr>
        <w:r w:rsidRPr="0067731A">
          <w:rPr>
            <w:rFonts w:ascii="Times New Roman" w:hAnsi="Times New Roman" w:cs="Times New Roman"/>
            <w:sz w:val="18"/>
            <w:szCs w:val="18"/>
          </w:rPr>
          <w:t>25</w:t>
        </w:r>
        <w:r w:rsidRPr="0067731A">
          <w:rPr>
            <w:rFonts w:hAnsi="宋体" w:cs="宋体" w:hint="eastAsia"/>
            <w:sz w:val="18"/>
            <w:szCs w:val="18"/>
          </w:rPr>
          <w:t>℃</w:t>
        </w:r>
      </w:smartTag>
      <w:r w:rsidRPr="0067731A">
        <w:rPr>
          <w:rFonts w:ascii="Times New Roman" w:hAnsi="Times New Roman" w:cs="Times New Roman"/>
          <w:sz w:val="18"/>
          <w:szCs w:val="18"/>
        </w:rPr>
        <w:t>显色</w:t>
      </w:r>
      <w:r w:rsidRPr="0067731A">
        <w:rPr>
          <w:rFonts w:ascii="Times New Roman" w:hAnsi="Times New Roman" w:cs="Times New Roman"/>
          <w:sz w:val="18"/>
          <w:szCs w:val="18"/>
        </w:rPr>
        <w:t>15min</w:t>
      </w:r>
      <w:r w:rsidRPr="0067731A">
        <w:rPr>
          <w:rFonts w:ascii="Times New Roman" w:hAnsi="Times New Roman" w:cs="Times New Roman"/>
          <w:sz w:val="18"/>
          <w:szCs w:val="18"/>
        </w:rPr>
        <w:t>可获最大吸光度并能稳定</w:t>
      </w:r>
      <w:r w:rsidRPr="0067731A">
        <w:rPr>
          <w:rFonts w:ascii="Times New Roman" w:hAnsi="Times New Roman" w:cs="Times New Roman"/>
          <w:sz w:val="18"/>
          <w:szCs w:val="18"/>
        </w:rPr>
        <w:t>30min</w:t>
      </w:r>
      <w:r w:rsidRPr="0067731A">
        <w:rPr>
          <w:rFonts w:ascii="Times New Roman" w:hAnsi="Times New Roman" w:cs="Times New Roman"/>
          <w:sz w:val="18"/>
          <w:szCs w:val="18"/>
        </w:rPr>
        <w:t>。</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45.2.</w:t>
      </w:r>
      <w:r w:rsidR="0067731A">
        <w:rPr>
          <w:rFonts w:ascii="Times New Roman" w:hAnsi="Times New Roman" w:cs="Times New Roman" w:hint="eastAsia"/>
        </w:rPr>
        <w:t>4</w:t>
      </w:r>
      <w:r w:rsidRPr="00826CF6">
        <w:rPr>
          <w:rFonts w:ascii="Times New Roman" w:hAnsi="Times New Roman" w:cs="Times New Roman"/>
        </w:rPr>
        <w:t xml:space="preserve">.5 </w:t>
      </w:r>
      <w:r w:rsidRPr="00826CF6">
        <w:rPr>
          <w:rFonts w:ascii="Times New Roman" w:hAnsi="Times New Roman" w:cs="Times New Roman"/>
        </w:rPr>
        <w:t>于波长</w:t>
      </w:r>
      <w:r w:rsidRPr="00826CF6">
        <w:rPr>
          <w:rFonts w:ascii="Times New Roman" w:hAnsi="Times New Roman" w:cs="Times New Roman"/>
        </w:rPr>
        <w:t>600nm</w:t>
      </w:r>
      <w:r w:rsidRPr="00826CF6">
        <w:rPr>
          <w:rFonts w:ascii="Times New Roman" w:hAnsi="Times New Roman" w:cs="Times New Roman"/>
        </w:rPr>
        <w:t>处，用</w:t>
      </w:r>
      <w:smartTag w:uri="urn:schemas-microsoft-com:office:smarttags" w:element="chmetcnv">
        <w:smartTagPr>
          <w:attr w:name="TCSC" w:val="0"/>
          <w:attr w:name="NumberType" w:val="1"/>
          <w:attr w:name="Negative" w:val="False"/>
          <w:attr w:name="HasSpace" w:val="False"/>
          <w:attr w:name="SourceValue" w:val="3"/>
          <w:attr w:name="UnitName" w:val="cm"/>
        </w:smartTagPr>
        <w:r w:rsidRPr="00826CF6">
          <w:rPr>
            <w:rFonts w:ascii="Times New Roman" w:hAnsi="Times New Roman" w:cs="Times New Roman"/>
          </w:rPr>
          <w:t>3cm</w:t>
        </w:r>
      </w:smartTag>
      <w:r w:rsidRPr="00826CF6">
        <w:rPr>
          <w:rFonts w:ascii="Times New Roman" w:hAnsi="Times New Roman" w:cs="Times New Roman"/>
        </w:rPr>
        <w:t>比色皿，以纯水为参比，测</w:t>
      </w:r>
      <w:r w:rsidR="003152E7" w:rsidRPr="00826CF6">
        <w:rPr>
          <w:rFonts w:ascii="Times New Roman" w:hAnsi="Times New Roman" w:cs="Times New Roman"/>
        </w:rPr>
        <w:t>定</w:t>
      </w:r>
      <w:r w:rsidRPr="00826CF6">
        <w:rPr>
          <w:rFonts w:ascii="Times New Roman" w:hAnsi="Times New Roman" w:cs="Times New Roman"/>
        </w:rPr>
        <w:t>吸光度。绘制</w:t>
      </w:r>
      <w:r w:rsidR="00A11F4E" w:rsidRPr="00826CF6">
        <w:rPr>
          <w:rFonts w:ascii="Times New Roman" w:hAnsi="Times New Roman" w:cs="Times New Roman"/>
        </w:rPr>
        <w:t>校准曲线</w:t>
      </w:r>
      <w:r w:rsidRPr="00826CF6">
        <w:rPr>
          <w:rFonts w:ascii="Times New Roman" w:hAnsi="Times New Roman" w:cs="Times New Roman"/>
        </w:rPr>
        <w:t>，在曲线上查出样品管中氰化物的质量。</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45.2.</w:t>
      </w:r>
      <w:r w:rsidR="0067731A">
        <w:rPr>
          <w:rFonts w:ascii="Times New Roman" w:hAnsi="Times New Roman" w:cs="Times New Roman" w:hint="eastAsia"/>
        </w:rPr>
        <w:t>5</w:t>
      </w:r>
      <w:r w:rsidR="008A6C54" w:rsidRPr="00826CF6">
        <w:rPr>
          <w:rFonts w:ascii="Times New Roman" w:hAnsi="Times New Roman" w:cs="Times New Roman"/>
        </w:rPr>
        <w:t>分析结果的表述</w:t>
      </w:r>
    </w:p>
    <w:p w:rsidR="003152E7" w:rsidRPr="00826CF6" w:rsidRDefault="003152E7" w:rsidP="00AF33E1">
      <w:pPr>
        <w:pStyle w:val="af4"/>
        <w:rPr>
          <w:rFonts w:ascii="Times New Roman" w:hAnsi="Times New Roman" w:cs="Times New Roman"/>
        </w:rPr>
      </w:pPr>
      <w:r w:rsidRPr="00826CF6">
        <w:rPr>
          <w:rFonts w:ascii="Times New Roman" w:hAnsi="Times New Roman" w:cs="Times New Roman"/>
        </w:rPr>
        <w:t>水样中氰化物的质量浓度按式（</w:t>
      </w:r>
      <w:r w:rsidRPr="00826CF6">
        <w:rPr>
          <w:rFonts w:ascii="Times New Roman" w:hAnsi="Times New Roman" w:cs="Times New Roman"/>
        </w:rPr>
        <w:t>9</w:t>
      </w:r>
      <w:r w:rsidR="00A40966">
        <w:rPr>
          <w:rFonts w:ascii="Times New Roman" w:hAnsi="Times New Roman" w:cs="Times New Roman" w:hint="eastAsia"/>
        </w:rPr>
        <w:t>3</w:t>
      </w:r>
      <w:r w:rsidRPr="00826CF6">
        <w:rPr>
          <w:rFonts w:ascii="Times New Roman" w:hAnsi="Times New Roman" w:cs="Times New Roman"/>
        </w:rPr>
        <w:t>）计算。</w:t>
      </w:r>
    </w:p>
    <w:p w:rsidR="003C4EEA" w:rsidRPr="00826CF6" w:rsidRDefault="001A29F7">
      <w:pPr>
        <w:ind w:firstLineChars="500" w:firstLine="1050"/>
        <w:jc w:val="right"/>
        <w:rPr>
          <w:szCs w:val="21"/>
        </w:rPr>
      </w:pPr>
      <w:r w:rsidRPr="00826CF6">
        <w:rPr>
          <w:position w:val="-30"/>
          <w:szCs w:val="21"/>
        </w:rPr>
        <w:object w:dxaOrig="1760" w:dyaOrig="700">
          <v:shape id="_x0000_i1079" type="#_x0000_t75" style="width:87.75pt;height:35.25pt" o:ole="">
            <v:imagedata r:id="rId113" o:title=""/>
          </v:shape>
          <o:OLEObject Type="Embed" ProgID="Equation.3" ShapeID="_x0000_i1079" DrawAspect="Content" ObjectID="_1490787216" r:id="rId115"/>
        </w:object>
      </w:r>
      <w:r w:rsidR="003152E7" w:rsidRPr="00826CF6">
        <w:rPr>
          <w:szCs w:val="21"/>
        </w:rPr>
        <w:t>…………………………</w:t>
      </w:r>
      <w:r w:rsidR="003152E7" w:rsidRPr="00826CF6">
        <w:rPr>
          <w:szCs w:val="21"/>
        </w:rPr>
        <w:t>（</w:t>
      </w:r>
      <w:r w:rsidR="003152E7" w:rsidRPr="00826CF6">
        <w:rPr>
          <w:szCs w:val="21"/>
        </w:rPr>
        <w:t>9</w:t>
      </w:r>
      <w:r w:rsidR="00A40966">
        <w:rPr>
          <w:rFonts w:hint="eastAsia"/>
          <w:szCs w:val="21"/>
        </w:rPr>
        <w:t>3</w:t>
      </w:r>
      <w:r w:rsidR="003152E7" w:rsidRPr="00826CF6">
        <w:rPr>
          <w:szCs w:val="21"/>
        </w:rPr>
        <w:t>）</w:t>
      </w:r>
    </w:p>
    <w:p w:rsidR="00BD7EFE" w:rsidRPr="00826CF6" w:rsidRDefault="001A29F7" w:rsidP="00AF33E1">
      <w:pPr>
        <w:pStyle w:val="af4"/>
        <w:rPr>
          <w:rFonts w:ascii="Times New Roman" w:hAnsi="Times New Roman" w:cs="Times New Roman"/>
        </w:rPr>
      </w:pPr>
      <w:r w:rsidRPr="00826CF6">
        <w:rPr>
          <w:rFonts w:ascii="Times New Roman" w:hAnsi="Times New Roman" w:cs="Times New Roman"/>
        </w:rPr>
        <w:t>式中：</w:t>
      </w:r>
    </w:p>
    <w:p w:rsidR="001A29F7" w:rsidRPr="00826CF6" w:rsidRDefault="001A29F7" w:rsidP="00BD7EFE">
      <w:pPr>
        <w:pStyle w:val="af4"/>
        <w:ind w:firstLineChars="100" w:firstLine="210"/>
        <w:rPr>
          <w:rFonts w:ascii="Times New Roman" w:hAnsi="Times New Roman" w:cs="Times New Roman"/>
        </w:rPr>
      </w:pPr>
      <w:r w:rsidRPr="00826CF6">
        <w:rPr>
          <w:rFonts w:ascii="Times New Roman" w:hAnsi="Times New Roman" w:cs="Times New Roman"/>
        </w:rPr>
        <w:t>ρ(CN</w:t>
      </w:r>
      <w:r w:rsidRPr="00826CF6">
        <w:rPr>
          <w:rFonts w:ascii="Times New Roman" w:hAnsi="Times New Roman" w:cs="Times New Roman"/>
          <w:vertAlign w:val="superscript"/>
        </w:rPr>
        <w:t>—</w:t>
      </w:r>
      <w:r w:rsidRPr="00826CF6">
        <w:rPr>
          <w:rFonts w:ascii="Times New Roman" w:hAnsi="Times New Roman" w:cs="Times New Roman"/>
        </w:rPr>
        <w:t>)——</w:t>
      </w:r>
      <w:r w:rsidRPr="00826CF6">
        <w:rPr>
          <w:rFonts w:ascii="Times New Roman" w:hAnsi="Times New Roman" w:cs="Times New Roman"/>
        </w:rPr>
        <w:t>水样中氰化物的质量浓度，</w:t>
      </w:r>
      <w:r w:rsidR="009964B6" w:rsidRPr="00826CF6">
        <w:rPr>
          <w:rFonts w:ascii="Times New Roman" w:hAnsi="Times New Roman" w:cs="Times New Roman"/>
        </w:rPr>
        <w:t>单位为毫克每升（</w:t>
      </w:r>
      <w:r w:rsidR="009964B6" w:rsidRPr="00826CF6">
        <w:rPr>
          <w:rFonts w:ascii="Times New Roman" w:hAnsi="Times New Roman" w:cs="Times New Roman"/>
        </w:rPr>
        <w:t>mg/L</w:t>
      </w:r>
      <w:r w:rsidR="009964B6" w:rsidRPr="00826CF6">
        <w:rPr>
          <w:rFonts w:ascii="Times New Roman" w:hAnsi="Times New Roman" w:cs="Times New Roman"/>
        </w:rPr>
        <w:t>）</w:t>
      </w:r>
      <w:r w:rsidR="00672DB6" w:rsidRPr="00826CF6">
        <w:rPr>
          <w:rFonts w:ascii="Times New Roman" w:hAnsi="Times New Roman" w:cs="Times New Roman"/>
        </w:rPr>
        <w:t>；</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 xml:space="preserve">        m——</w:t>
      </w:r>
      <w:r w:rsidRPr="00826CF6">
        <w:rPr>
          <w:rFonts w:ascii="Times New Roman" w:hAnsi="Times New Roman" w:cs="Times New Roman"/>
        </w:rPr>
        <w:t>从</w:t>
      </w:r>
      <w:r w:rsidR="00A11F4E" w:rsidRPr="00826CF6">
        <w:rPr>
          <w:rFonts w:ascii="Times New Roman" w:hAnsi="Times New Roman" w:cs="Times New Roman"/>
        </w:rPr>
        <w:t>校准曲线</w:t>
      </w:r>
      <w:r w:rsidRPr="00826CF6">
        <w:rPr>
          <w:rFonts w:ascii="Times New Roman" w:hAnsi="Times New Roman" w:cs="Times New Roman"/>
        </w:rPr>
        <w:t>上查得样品管中氰化物的质量，</w:t>
      </w:r>
      <w:r w:rsidR="009964B6" w:rsidRPr="00826CF6">
        <w:rPr>
          <w:rFonts w:ascii="Times New Roman" w:hAnsi="Times New Roman" w:cs="Times New Roman"/>
        </w:rPr>
        <w:t>单位为微克（</w:t>
      </w:r>
      <w:r w:rsidR="009964B6" w:rsidRPr="00826CF6">
        <w:rPr>
          <w:rFonts w:ascii="Times New Roman" w:hAnsi="Times New Roman" w:cs="Times New Roman"/>
        </w:rPr>
        <w:t>μg</w:t>
      </w:r>
      <w:r w:rsidR="009964B6"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 xml:space="preserve">        V</w:t>
      </w:r>
      <w:r w:rsidRPr="00826CF6">
        <w:rPr>
          <w:rFonts w:ascii="Times New Roman" w:hAnsi="Times New Roman" w:cs="Times New Roman"/>
          <w:vertAlign w:val="subscript"/>
        </w:rPr>
        <w:t>1</w:t>
      </w:r>
      <w:r w:rsidRPr="00826CF6">
        <w:rPr>
          <w:rFonts w:ascii="Times New Roman" w:hAnsi="Times New Roman" w:cs="Times New Roman"/>
        </w:rPr>
        <w:t>——</w:t>
      </w:r>
      <w:r w:rsidRPr="00826CF6">
        <w:rPr>
          <w:rFonts w:ascii="Times New Roman" w:hAnsi="Times New Roman" w:cs="Times New Roman"/>
        </w:rPr>
        <w:t>馏出液总体积，</w:t>
      </w:r>
      <w:r w:rsidR="009964B6" w:rsidRPr="00826CF6">
        <w:rPr>
          <w:rFonts w:ascii="Times New Roman" w:hAnsi="Times New Roman" w:cs="Times New Roman"/>
        </w:rPr>
        <w:t>单位为毫升（</w:t>
      </w:r>
      <w:r w:rsidR="009964B6" w:rsidRPr="00826CF6">
        <w:rPr>
          <w:rFonts w:ascii="Times New Roman" w:hAnsi="Times New Roman" w:cs="Times New Roman"/>
        </w:rPr>
        <w:t>mL</w:t>
      </w:r>
      <w:r w:rsidR="009964B6"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 xml:space="preserve">        V</w:t>
      </w:r>
      <w:r w:rsidRPr="00826CF6">
        <w:rPr>
          <w:rFonts w:ascii="Times New Roman" w:hAnsi="Times New Roman" w:cs="Times New Roman"/>
          <w:vertAlign w:val="subscript"/>
        </w:rPr>
        <w:t>2</w:t>
      </w:r>
      <w:r w:rsidRPr="00826CF6">
        <w:rPr>
          <w:rFonts w:ascii="Times New Roman" w:hAnsi="Times New Roman" w:cs="Times New Roman"/>
        </w:rPr>
        <w:t>——</w:t>
      </w:r>
      <w:r w:rsidRPr="00826CF6">
        <w:rPr>
          <w:rFonts w:ascii="Times New Roman" w:hAnsi="Times New Roman" w:cs="Times New Roman"/>
        </w:rPr>
        <w:t>比色所用馏出液体积，</w:t>
      </w:r>
      <w:r w:rsidR="009964B6" w:rsidRPr="00826CF6">
        <w:rPr>
          <w:rFonts w:ascii="Times New Roman" w:hAnsi="Times New Roman" w:cs="Times New Roman"/>
        </w:rPr>
        <w:t>单位为毫升（</w:t>
      </w:r>
      <w:r w:rsidR="009964B6" w:rsidRPr="00826CF6">
        <w:rPr>
          <w:rFonts w:ascii="Times New Roman" w:hAnsi="Times New Roman" w:cs="Times New Roman"/>
        </w:rPr>
        <w:t>mL</w:t>
      </w:r>
      <w:r w:rsidR="009964B6"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 xml:space="preserve">        V——</w:t>
      </w:r>
      <w:r w:rsidRPr="00826CF6">
        <w:rPr>
          <w:rFonts w:ascii="Times New Roman" w:hAnsi="Times New Roman" w:cs="Times New Roman"/>
        </w:rPr>
        <w:t>水样体积，</w:t>
      </w:r>
      <w:r w:rsidR="009964B6" w:rsidRPr="00826CF6">
        <w:rPr>
          <w:rFonts w:ascii="Times New Roman" w:hAnsi="Times New Roman" w:cs="Times New Roman"/>
        </w:rPr>
        <w:t>单位为毫升（</w:t>
      </w:r>
      <w:r w:rsidR="009964B6" w:rsidRPr="00826CF6">
        <w:rPr>
          <w:rFonts w:ascii="Times New Roman" w:hAnsi="Times New Roman" w:cs="Times New Roman"/>
        </w:rPr>
        <w:t>mL</w:t>
      </w:r>
      <w:r w:rsidR="009964B6"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45.2.</w:t>
      </w:r>
      <w:r w:rsidR="0067731A">
        <w:rPr>
          <w:rFonts w:ascii="Times New Roman" w:hAnsi="Times New Roman" w:cs="Times New Roman" w:hint="eastAsia"/>
        </w:rPr>
        <w:t>6</w:t>
      </w:r>
      <w:r w:rsidRPr="00826CF6">
        <w:rPr>
          <w:rFonts w:ascii="Times New Roman" w:hAnsi="Times New Roman" w:cs="Times New Roman"/>
        </w:rPr>
        <w:t xml:space="preserve">  </w:t>
      </w:r>
      <w:r w:rsidR="003622A5" w:rsidRPr="00826CF6">
        <w:rPr>
          <w:rFonts w:ascii="Times New Roman" w:hAnsi="Times New Roman" w:cs="Times New Roman"/>
        </w:rPr>
        <w:t>精密度</w:t>
      </w:r>
    </w:p>
    <w:p w:rsidR="001A29F7" w:rsidRDefault="003622A5" w:rsidP="009A00FF">
      <w:pPr>
        <w:pStyle w:val="af4"/>
        <w:ind w:firstLineChars="200" w:firstLine="420"/>
        <w:rPr>
          <w:rFonts w:ascii="Times New Roman" w:hAnsi="Times New Roman" w:cs="Times New Roman"/>
          <w:color w:val="000000"/>
        </w:rPr>
      </w:pPr>
      <w:r w:rsidRPr="00826CF6">
        <w:rPr>
          <w:rFonts w:ascii="Times New Roman" w:hAnsi="Times New Roman" w:cs="Times New Roman"/>
          <w:color w:val="000000"/>
        </w:rPr>
        <w:t>在重复性条件下，获得的两次独立测定结果的绝对差值不得超过算术平均值的</w:t>
      </w:r>
      <w:r w:rsidRPr="00826CF6">
        <w:rPr>
          <w:rFonts w:ascii="Times New Roman" w:hAnsi="Times New Roman" w:cs="Times New Roman"/>
          <w:color w:val="000000"/>
        </w:rPr>
        <w:t>10 %</w:t>
      </w:r>
      <w:r w:rsidRPr="00826CF6">
        <w:rPr>
          <w:rFonts w:ascii="Times New Roman" w:hAnsi="Times New Roman" w:cs="Times New Roman"/>
          <w:color w:val="000000"/>
        </w:rPr>
        <w:t>。</w:t>
      </w:r>
    </w:p>
    <w:p w:rsidR="0067731A" w:rsidRPr="00826CF6" w:rsidRDefault="0067731A" w:rsidP="0067731A">
      <w:pPr>
        <w:pStyle w:val="af4"/>
        <w:rPr>
          <w:rFonts w:ascii="Times New Roman" w:hAnsi="Times New Roman" w:cs="Times New Roman"/>
        </w:rPr>
      </w:pPr>
      <w:r w:rsidRPr="00826CF6">
        <w:rPr>
          <w:rFonts w:ascii="Times New Roman" w:hAnsi="Times New Roman" w:cs="Times New Roman"/>
        </w:rPr>
        <w:t>45.2.</w:t>
      </w:r>
      <w:r>
        <w:rPr>
          <w:rFonts w:ascii="Times New Roman" w:hAnsi="Times New Roman" w:cs="Times New Roman" w:hint="eastAsia"/>
        </w:rPr>
        <w:t>7</w:t>
      </w:r>
      <w:r w:rsidRPr="00826CF6">
        <w:rPr>
          <w:rFonts w:ascii="Times New Roman" w:hAnsi="Times New Roman" w:cs="Times New Roman"/>
        </w:rPr>
        <w:t xml:space="preserve"> </w:t>
      </w:r>
      <w:r>
        <w:rPr>
          <w:rFonts w:ascii="Times New Roman" w:hAnsi="Times New Roman" w:cs="Times New Roman"/>
        </w:rPr>
        <w:t>其他</w:t>
      </w:r>
    </w:p>
    <w:p w:rsidR="0067731A" w:rsidRPr="00826CF6" w:rsidRDefault="0067731A" w:rsidP="0067731A">
      <w:pPr>
        <w:pStyle w:val="af4"/>
        <w:rPr>
          <w:rFonts w:ascii="Times New Roman" w:hAnsi="Times New Roman" w:cs="Times New Roman"/>
        </w:rPr>
      </w:pPr>
      <w:r w:rsidRPr="00826CF6">
        <w:rPr>
          <w:rFonts w:ascii="Times New Roman" w:hAnsi="Times New Roman" w:cs="Times New Roman"/>
        </w:rPr>
        <w:lastRenderedPageBreak/>
        <w:t>本法最低检测质量浓度为</w:t>
      </w:r>
      <w:r w:rsidRPr="00826CF6">
        <w:rPr>
          <w:rFonts w:ascii="Times New Roman" w:hAnsi="Times New Roman" w:cs="Times New Roman"/>
        </w:rPr>
        <w:t>0.002mg</w:t>
      </w:r>
      <w:r w:rsidRPr="00826CF6">
        <w:rPr>
          <w:rFonts w:ascii="Times New Roman" w:hAnsi="Times New Roman" w:cs="Times New Roman"/>
        </w:rPr>
        <w:t>／</w:t>
      </w:r>
      <w:r w:rsidRPr="00826CF6">
        <w:rPr>
          <w:rFonts w:ascii="Times New Roman" w:hAnsi="Times New Roman" w:cs="Times New Roman"/>
        </w:rPr>
        <w:t>L</w:t>
      </w:r>
      <w:r w:rsidRPr="00826CF6">
        <w:rPr>
          <w:rFonts w:ascii="Times New Roman" w:hAnsi="Times New Roman" w:cs="Times New Roman"/>
        </w:rPr>
        <w:t>。</w:t>
      </w:r>
    </w:p>
    <w:p w:rsidR="00BB48C9" w:rsidRPr="00D0711C" w:rsidRDefault="00BB48C9" w:rsidP="00BB48C9">
      <w:pPr>
        <w:tabs>
          <w:tab w:val="left" w:pos="0"/>
        </w:tabs>
        <w:autoSpaceDE w:val="0"/>
        <w:autoSpaceDN w:val="0"/>
        <w:adjustRightInd w:val="0"/>
        <w:rPr>
          <w:bCs/>
          <w:kern w:val="0"/>
          <w:lang w:val="zh-CN"/>
        </w:rPr>
      </w:pPr>
      <w:r w:rsidRPr="00D0711C">
        <w:rPr>
          <w:bCs/>
          <w:lang w:val="zh-CN"/>
        </w:rPr>
        <w:t>45.3</w:t>
      </w:r>
      <w:r w:rsidR="00D0711C">
        <w:rPr>
          <w:rFonts w:hint="eastAsia"/>
          <w:bCs/>
          <w:lang w:val="zh-CN"/>
        </w:rPr>
        <w:t xml:space="preserve"> </w:t>
      </w:r>
      <w:r w:rsidRPr="00D0711C">
        <w:rPr>
          <w:bCs/>
          <w:kern w:val="0"/>
          <w:lang w:val="zh-CN"/>
        </w:rPr>
        <w:t>流动注射在线蒸馏法</w:t>
      </w:r>
    </w:p>
    <w:p w:rsidR="00BB48C9" w:rsidRPr="00826CF6" w:rsidRDefault="00206A02" w:rsidP="00BB48C9">
      <w:pPr>
        <w:autoSpaceDE w:val="0"/>
        <w:autoSpaceDN w:val="0"/>
        <w:adjustRightInd w:val="0"/>
        <w:rPr>
          <w:lang w:val="zh-CN"/>
        </w:rPr>
      </w:pPr>
      <w:r w:rsidRPr="00826CF6">
        <w:rPr>
          <w:lang w:val="zh-CN"/>
        </w:rPr>
        <w:t>45</w:t>
      </w:r>
      <w:r w:rsidR="00BB48C9" w:rsidRPr="00826CF6">
        <w:rPr>
          <w:lang w:val="zh-CN"/>
        </w:rPr>
        <w:t>.3.</w:t>
      </w:r>
      <w:r w:rsidR="00D0711C">
        <w:rPr>
          <w:rFonts w:hint="eastAsia"/>
          <w:lang w:val="zh-CN"/>
        </w:rPr>
        <w:t>1</w:t>
      </w:r>
      <w:r w:rsidR="00BB48C9" w:rsidRPr="00826CF6">
        <w:rPr>
          <w:lang w:val="zh-CN"/>
        </w:rPr>
        <w:t xml:space="preserve"> </w:t>
      </w:r>
      <w:r w:rsidR="00BB48C9" w:rsidRPr="00826CF6">
        <w:rPr>
          <w:lang w:val="zh-CN"/>
        </w:rPr>
        <w:t>原理</w:t>
      </w:r>
    </w:p>
    <w:p w:rsidR="00BB48C9" w:rsidRPr="00826CF6" w:rsidRDefault="00BB48C9" w:rsidP="00BB48C9">
      <w:pPr>
        <w:autoSpaceDE w:val="0"/>
        <w:autoSpaceDN w:val="0"/>
        <w:adjustRightInd w:val="0"/>
        <w:ind w:firstLine="420"/>
        <w:rPr>
          <w:lang w:val="zh-CN"/>
        </w:rPr>
      </w:pPr>
      <w:r w:rsidRPr="00826CF6">
        <w:rPr>
          <w:lang w:val="zh-CN"/>
        </w:rPr>
        <w:t>在</w:t>
      </w:r>
      <w:r w:rsidRPr="00826CF6">
        <w:rPr>
          <w:lang w:val="zh-CN"/>
        </w:rPr>
        <w:t>pH</w:t>
      </w:r>
      <w:r w:rsidRPr="00826CF6">
        <w:rPr>
          <w:lang w:val="zh-CN"/>
        </w:rPr>
        <w:t>约</w:t>
      </w:r>
      <w:r w:rsidRPr="00826CF6">
        <w:rPr>
          <w:lang w:val="zh-CN"/>
        </w:rPr>
        <w:t>4</w:t>
      </w:r>
      <w:r w:rsidRPr="00826CF6">
        <w:rPr>
          <w:lang w:val="zh-CN"/>
        </w:rPr>
        <w:t>的弱酸条件下，水中氰化物经流动注射仪进行在线蒸馏，通过膜分离器分离，然后用连续流动的氢氧化钠溶液吸收；含有</w:t>
      </w:r>
      <w:r w:rsidR="003152E7" w:rsidRPr="00826CF6">
        <w:rPr>
          <w:lang w:val="zh-CN"/>
        </w:rPr>
        <w:t>乙</w:t>
      </w:r>
      <w:r w:rsidRPr="00826CF6">
        <w:rPr>
          <w:lang w:val="zh-CN"/>
        </w:rPr>
        <w:t>酸锌的酒石酸作为蒸馏试剂，使氰化铁沉淀，去除铁氰化物或亚铁氰化物的干扰，非化合态的氰在</w:t>
      </w:r>
      <w:r w:rsidRPr="00826CF6">
        <w:rPr>
          <w:lang w:val="zh-CN"/>
        </w:rPr>
        <w:t>pH&lt;8</w:t>
      </w:r>
      <w:r w:rsidRPr="00826CF6">
        <w:rPr>
          <w:lang w:val="zh-CN"/>
        </w:rPr>
        <w:t>的条件下与氯胺</w:t>
      </w:r>
      <w:r w:rsidRPr="00826CF6">
        <w:rPr>
          <w:lang w:val="zh-CN"/>
        </w:rPr>
        <w:t>T</w:t>
      </w:r>
      <w:r w:rsidRPr="00826CF6">
        <w:rPr>
          <w:lang w:val="zh-CN"/>
        </w:rPr>
        <w:t>反应，转化成氯化氰（</w:t>
      </w:r>
      <w:r w:rsidRPr="00826CF6">
        <w:rPr>
          <w:lang w:val="zh-CN"/>
        </w:rPr>
        <w:t>CNCl</w:t>
      </w:r>
      <w:r w:rsidRPr="00826CF6">
        <w:rPr>
          <w:lang w:val="zh-CN"/>
        </w:rPr>
        <w:t>）；氯化氰与异烟酸</w:t>
      </w:r>
      <w:r w:rsidRPr="00826CF6">
        <w:rPr>
          <w:lang w:val="zh-CN"/>
        </w:rPr>
        <w:t>-</w:t>
      </w:r>
      <w:r w:rsidRPr="00826CF6">
        <w:rPr>
          <w:lang w:val="zh-CN"/>
        </w:rPr>
        <w:t>巴比妥酸试剂反应，形成紫蓝色化合物，于</w:t>
      </w:r>
      <w:r w:rsidR="009964B6" w:rsidRPr="00826CF6">
        <w:rPr>
          <w:lang w:val="zh-CN"/>
        </w:rPr>
        <w:t>波长</w:t>
      </w:r>
      <w:r w:rsidRPr="00826CF6">
        <w:rPr>
          <w:lang w:val="zh-CN"/>
        </w:rPr>
        <w:t>600nm</w:t>
      </w:r>
      <w:r w:rsidRPr="00826CF6">
        <w:rPr>
          <w:lang w:val="zh-CN"/>
        </w:rPr>
        <w:t>处进行比色测定。</w:t>
      </w:r>
    </w:p>
    <w:p w:rsidR="00BB48C9" w:rsidRPr="00826CF6" w:rsidRDefault="00206A02" w:rsidP="00BB48C9">
      <w:pPr>
        <w:autoSpaceDE w:val="0"/>
        <w:autoSpaceDN w:val="0"/>
        <w:adjustRightInd w:val="0"/>
        <w:rPr>
          <w:lang w:val="zh-CN"/>
        </w:rPr>
      </w:pPr>
      <w:r w:rsidRPr="00826CF6">
        <w:rPr>
          <w:lang w:val="zh-CN"/>
        </w:rPr>
        <w:t>45</w:t>
      </w:r>
      <w:r w:rsidR="00BB48C9" w:rsidRPr="00826CF6">
        <w:rPr>
          <w:lang w:val="zh-CN"/>
        </w:rPr>
        <w:t>.3.</w:t>
      </w:r>
      <w:r w:rsidR="008727AE">
        <w:rPr>
          <w:rFonts w:hint="eastAsia"/>
          <w:lang w:val="zh-CN"/>
        </w:rPr>
        <w:t>2</w:t>
      </w:r>
      <w:r w:rsidR="00BB48C9" w:rsidRPr="00826CF6">
        <w:rPr>
          <w:lang w:val="zh-CN"/>
        </w:rPr>
        <w:t xml:space="preserve"> </w:t>
      </w:r>
      <w:r w:rsidR="00D10738" w:rsidRPr="00826CF6">
        <w:rPr>
          <w:lang w:val="zh-CN"/>
        </w:rPr>
        <w:t>试剂和材料</w:t>
      </w:r>
    </w:p>
    <w:p w:rsidR="00BB48C9" w:rsidRPr="00826CF6" w:rsidRDefault="00206A02" w:rsidP="00BB48C9">
      <w:pPr>
        <w:autoSpaceDE w:val="0"/>
        <w:autoSpaceDN w:val="0"/>
        <w:adjustRightInd w:val="0"/>
        <w:rPr>
          <w:lang w:val="zh-CN"/>
        </w:rPr>
      </w:pPr>
      <w:r w:rsidRPr="00826CF6">
        <w:rPr>
          <w:lang w:val="zh-CN"/>
        </w:rPr>
        <w:t>45</w:t>
      </w:r>
      <w:r w:rsidR="00BB48C9" w:rsidRPr="00826CF6">
        <w:rPr>
          <w:lang w:val="zh-CN"/>
        </w:rPr>
        <w:t>.3.</w:t>
      </w:r>
      <w:r w:rsidR="008727AE">
        <w:rPr>
          <w:rFonts w:hint="eastAsia"/>
          <w:lang w:val="zh-CN"/>
        </w:rPr>
        <w:t>2</w:t>
      </w:r>
      <w:r w:rsidR="00BB48C9" w:rsidRPr="00826CF6">
        <w:rPr>
          <w:lang w:val="zh-CN"/>
        </w:rPr>
        <w:t xml:space="preserve">.1 </w:t>
      </w:r>
      <w:r w:rsidR="00BB48C9" w:rsidRPr="00826CF6">
        <w:rPr>
          <w:lang w:val="zh-CN"/>
        </w:rPr>
        <w:t>载液（标准稀释液）（</w:t>
      </w:r>
      <w:smartTag w:uri="urn:schemas-microsoft-com:office:smarttags" w:element="chmetcnv">
        <w:smartTagPr>
          <w:attr w:name="TCSC" w:val="0"/>
          <w:attr w:name="NumberType" w:val="1"/>
          <w:attr w:name="Negative" w:val="False"/>
          <w:attr w:name="HasSpace" w:val="False"/>
          <w:attr w:name="SourceValue" w:val="1"/>
          <w:attr w:name="UnitName" w:val="g"/>
        </w:smartTagPr>
        <w:r w:rsidR="00BB48C9" w:rsidRPr="00826CF6">
          <w:rPr>
            <w:lang w:val="zh-CN"/>
          </w:rPr>
          <w:t>1g</w:t>
        </w:r>
      </w:smartTag>
      <w:r w:rsidR="00BB48C9" w:rsidRPr="00826CF6">
        <w:rPr>
          <w:lang w:val="zh-CN"/>
        </w:rPr>
        <w:t>/L</w:t>
      </w:r>
      <w:r w:rsidR="00BB48C9" w:rsidRPr="00826CF6">
        <w:rPr>
          <w:lang w:val="zh-CN"/>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00BB48C9" w:rsidRPr="00826CF6">
          <w:rPr>
            <w:lang w:val="zh-CN"/>
          </w:rPr>
          <w:t>1.0g</w:t>
        </w:r>
      </w:smartTag>
      <w:r w:rsidR="00BB48C9" w:rsidRPr="00826CF6">
        <w:rPr>
          <w:lang w:val="zh-CN"/>
        </w:rPr>
        <w:t>氢氧化钠（</w:t>
      </w:r>
      <w:r w:rsidR="00BB48C9" w:rsidRPr="00826CF6">
        <w:rPr>
          <w:lang w:val="zh-CN"/>
        </w:rPr>
        <w:t>NaOH</w:t>
      </w:r>
      <w:r w:rsidR="00BB48C9" w:rsidRPr="00826CF6">
        <w:rPr>
          <w:lang w:val="zh-CN"/>
        </w:rPr>
        <w:t>），溶于</w:t>
      </w:r>
      <w:r w:rsidR="00BB48C9" w:rsidRPr="00826CF6">
        <w:rPr>
          <w:lang w:val="zh-CN"/>
        </w:rPr>
        <w:t>800ml</w:t>
      </w:r>
      <w:r w:rsidR="00BB48C9" w:rsidRPr="00826CF6">
        <w:rPr>
          <w:lang w:val="zh-CN"/>
        </w:rPr>
        <w:t>纯水，搅拌并稀释至</w:t>
      </w:r>
      <w:r w:rsidR="00BB48C9" w:rsidRPr="00826CF6">
        <w:t>1000m</w:t>
      </w:r>
      <w:r w:rsidR="00BB48C9" w:rsidRPr="00826CF6">
        <w:rPr>
          <w:lang w:val="zh-CN"/>
        </w:rPr>
        <w:t>L</w:t>
      </w:r>
      <w:r w:rsidR="00BB48C9" w:rsidRPr="00826CF6">
        <w:rPr>
          <w:lang w:val="zh-CN"/>
        </w:rPr>
        <w:t>，密闭保存在塑料容器中。临用时配制。</w:t>
      </w:r>
    </w:p>
    <w:p w:rsidR="00BB48C9" w:rsidRPr="00826CF6" w:rsidRDefault="00206A02" w:rsidP="00BB48C9">
      <w:pPr>
        <w:autoSpaceDE w:val="0"/>
        <w:autoSpaceDN w:val="0"/>
        <w:adjustRightInd w:val="0"/>
        <w:rPr>
          <w:lang w:val="zh-CN"/>
        </w:rPr>
      </w:pPr>
      <w:r w:rsidRPr="00826CF6">
        <w:rPr>
          <w:lang w:val="zh-CN"/>
        </w:rPr>
        <w:t>45</w:t>
      </w:r>
      <w:r w:rsidR="00BB48C9" w:rsidRPr="00826CF6">
        <w:rPr>
          <w:lang w:val="zh-CN"/>
        </w:rPr>
        <w:t>.3.</w:t>
      </w:r>
      <w:r w:rsidR="008727AE">
        <w:rPr>
          <w:rFonts w:hint="eastAsia"/>
          <w:lang w:val="zh-CN"/>
        </w:rPr>
        <w:t>2</w:t>
      </w:r>
      <w:r w:rsidR="00BB48C9" w:rsidRPr="00826CF6">
        <w:rPr>
          <w:lang w:val="zh-CN"/>
        </w:rPr>
        <w:t xml:space="preserve">.2 </w:t>
      </w:r>
      <w:r w:rsidR="00BB48C9" w:rsidRPr="00826CF6">
        <w:rPr>
          <w:lang w:val="zh-CN"/>
        </w:rPr>
        <w:t>磷酸二氢钾溶液</w:t>
      </w:r>
      <w:r w:rsidR="00BB48C9" w:rsidRPr="00826CF6">
        <w:rPr>
          <w:lang w:val="zh-CN"/>
        </w:rPr>
        <w:t>(</w:t>
      </w:r>
      <w:smartTag w:uri="urn:schemas-microsoft-com:office:smarttags" w:element="chmetcnv">
        <w:smartTagPr>
          <w:attr w:name="TCSC" w:val="0"/>
          <w:attr w:name="NumberType" w:val="1"/>
          <w:attr w:name="Negative" w:val="False"/>
          <w:attr w:name="HasSpace" w:val="False"/>
          <w:attr w:name="SourceValue" w:val="97"/>
          <w:attr w:name="UnitName" w:val="g"/>
        </w:smartTagPr>
        <w:r w:rsidR="00BB48C9" w:rsidRPr="00826CF6">
          <w:rPr>
            <w:lang w:val="zh-CN"/>
          </w:rPr>
          <w:t>97g</w:t>
        </w:r>
      </w:smartTag>
      <w:r w:rsidR="00BB48C9" w:rsidRPr="00826CF6">
        <w:rPr>
          <w:lang w:val="zh-CN"/>
        </w:rPr>
        <w:t>/L)</w:t>
      </w:r>
      <w:r w:rsidR="00BB48C9" w:rsidRPr="00826CF6">
        <w:rPr>
          <w:lang w:val="zh-CN"/>
        </w:rPr>
        <w:t>：称取</w:t>
      </w:r>
      <w:smartTag w:uri="urn:schemas-microsoft-com:office:smarttags" w:element="chmetcnv">
        <w:smartTagPr>
          <w:attr w:name="TCSC" w:val="0"/>
          <w:attr w:name="NumberType" w:val="1"/>
          <w:attr w:name="Negative" w:val="False"/>
          <w:attr w:name="HasSpace" w:val="False"/>
          <w:attr w:name="SourceValue" w:val="97"/>
          <w:attr w:name="UnitName" w:val="g"/>
        </w:smartTagPr>
        <w:r w:rsidR="00BB48C9" w:rsidRPr="00826CF6">
          <w:rPr>
            <w:lang w:val="zh-CN"/>
          </w:rPr>
          <w:t>97g</w:t>
        </w:r>
      </w:smartTag>
      <w:r w:rsidR="00BB48C9" w:rsidRPr="00826CF6">
        <w:rPr>
          <w:lang w:val="zh-CN"/>
        </w:rPr>
        <w:t>无水的磷酸二氢钾（</w:t>
      </w:r>
      <w:r w:rsidR="00BB48C9" w:rsidRPr="00826CF6">
        <w:rPr>
          <w:color w:val="000000"/>
          <w:lang w:val="zh-CN"/>
        </w:rPr>
        <w:t>KH</w:t>
      </w:r>
      <w:r w:rsidR="00BB48C9" w:rsidRPr="00826CF6">
        <w:rPr>
          <w:color w:val="000000"/>
          <w:vertAlign w:val="subscript"/>
          <w:lang w:val="zh-CN"/>
        </w:rPr>
        <w:t>2</w:t>
      </w:r>
      <w:r w:rsidR="00BB48C9" w:rsidRPr="00826CF6">
        <w:rPr>
          <w:color w:val="000000"/>
          <w:lang w:val="zh-CN"/>
        </w:rPr>
        <w:t>PO</w:t>
      </w:r>
      <w:r w:rsidR="00BB48C9" w:rsidRPr="00826CF6">
        <w:rPr>
          <w:color w:val="000000"/>
          <w:vertAlign w:val="subscript"/>
          <w:lang w:val="zh-CN"/>
        </w:rPr>
        <w:t>4</w:t>
      </w:r>
      <w:r w:rsidR="00BB48C9" w:rsidRPr="00826CF6">
        <w:rPr>
          <w:lang w:val="zh-CN"/>
        </w:rPr>
        <w:t>），溶于</w:t>
      </w:r>
      <w:r w:rsidR="00BB48C9" w:rsidRPr="00826CF6">
        <w:rPr>
          <w:lang w:val="zh-CN"/>
        </w:rPr>
        <w:t>800ml</w:t>
      </w:r>
      <w:r w:rsidR="00BB48C9" w:rsidRPr="00826CF6">
        <w:rPr>
          <w:lang w:val="zh-CN"/>
        </w:rPr>
        <w:t>纯水中并稀释至</w:t>
      </w:r>
      <w:r w:rsidR="00BB48C9" w:rsidRPr="00826CF6">
        <w:t>1000m</w:t>
      </w:r>
      <w:r w:rsidR="00BB48C9" w:rsidRPr="00826CF6">
        <w:rPr>
          <w:lang w:val="zh-CN"/>
        </w:rPr>
        <w:t>l</w:t>
      </w:r>
      <w:r w:rsidR="00BB48C9" w:rsidRPr="00826CF6">
        <w:rPr>
          <w:lang w:val="zh-CN"/>
        </w:rPr>
        <w:t>，需要磁力搅拌至完全溶解。</w:t>
      </w:r>
      <w:r w:rsidR="009964B6" w:rsidRPr="00826CF6">
        <w:rPr>
          <w:lang w:val="zh-CN"/>
        </w:rPr>
        <w:t>可保持一月内稳定。</w:t>
      </w:r>
    </w:p>
    <w:p w:rsidR="00BB48C9" w:rsidRPr="00826CF6" w:rsidRDefault="00206A02" w:rsidP="00BB48C9">
      <w:pPr>
        <w:autoSpaceDE w:val="0"/>
        <w:autoSpaceDN w:val="0"/>
        <w:adjustRightInd w:val="0"/>
        <w:rPr>
          <w:lang w:val="zh-CN"/>
        </w:rPr>
      </w:pPr>
      <w:r w:rsidRPr="00826CF6">
        <w:rPr>
          <w:lang w:val="zh-CN"/>
        </w:rPr>
        <w:t>45</w:t>
      </w:r>
      <w:r w:rsidR="00BB48C9" w:rsidRPr="00826CF6">
        <w:rPr>
          <w:lang w:val="zh-CN"/>
        </w:rPr>
        <w:t>.3.</w:t>
      </w:r>
      <w:r w:rsidR="008727AE">
        <w:rPr>
          <w:rFonts w:hint="eastAsia"/>
          <w:lang w:val="zh-CN"/>
        </w:rPr>
        <w:t>2</w:t>
      </w:r>
      <w:r w:rsidR="00BB48C9" w:rsidRPr="00826CF6">
        <w:rPr>
          <w:lang w:val="zh-CN"/>
        </w:rPr>
        <w:t xml:space="preserve">.3 </w:t>
      </w:r>
      <w:r w:rsidR="00BB48C9" w:rsidRPr="00826CF6">
        <w:rPr>
          <w:lang w:val="zh-CN"/>
        </w:rPr>
        <w:t>氯胺</w:t>
      </w:r>
      <w:r w:rsidR="00BB48C9" w:rsidRPr="00826CF6">
        <w:rPr>
          <w:lang w:val="zh-CN"/>
        </w:rPr>
        <w:t>T</w:t>
      </w:r>
      <w:r w:rsidR="00BB48C9" w:rsidRPr="00826CF6">
        <w:rPr>
          <w:lang w:val="zh-CN"/>
        </w:rPr>
        <w:t>溶液（</w:t>
      </w:r>
      <w:smartTag w:uri="urn:schemas-microsoft-com:office:smarttags" w:element="chmetcnv">
        <w:smartTagPr>
          <w:attr w:name="TCSC" w:val="0"/>
          <w:attr w:name="NumberType" w:val="1"/>
          <w:attr w:name="Negative" w:val="False"/>
          <w:attr w:name="HasSpace" w:val="False"/>
          <w:attr w:name="SourceValue" w:val="2"/>
          <w:attr w:name="UnitName" w:val="g"/>
        </w:smartTagPr>
        <w:r w:rsidR="00BB48C9" w:rsidRPr="00826CF6">
          <w:rPr>
            <w:lang w:val="zh-CN"/>
          </w:rPr>
          <w:t>2g</w:t>
        </w:r>
      </w:smartTag>
      <w:r w:rsidR="00BB48C9" w:rsidRPr="00826CF6">
        <w:rPr>
          <w:lang w:val="zh-CN"/>
        </w:rPr>
        <w:t>/L</w:t>
      </w:r>
      <w:r w:rsidR="00BB48C9" w:rsidRPr="00826CF6">
        <w:rPr>
          <w:lang w:val="zh-CN"/>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00BB48C9" w:rsidRPr="00826CF6">
          <w:rPr>
            <w:lang w:val="zh-CN"/>
          </w:rPr>
          <w:t>1.0g</w:t>
        </w:r>
      </w:smartTag>
      <w:r w:rsidR="00BB48C9" w:rsidRPr="00826CF6">
        <w:rPr>
          <w:lang w:val="zh-CN"/>
        </w:rPr>
        <w:t>氯胺</w:t>
      </w:r>
      <w:r w:rsidR="00BB48C9" w:rsidRPr="00826CF6">
        <w:rPr>
          <w:lang w:val="zh-CN"/>
        </w:rPr>
        <w:t>T</w:t>
      </w:r>
      <w:r w:rsidR="00BB48C9" w:rsidRPr="00826CF6">
        <w:rPr>
          <w:lang w:val="zh-CN"/>
        </w:rPr>
        <w:t>（</w:t>
      </w:r>
      <w:r w:rsidR="00BB48C9" w:rsidRPr="00826CF6">
        <w:rPr>
          <w:lang w:val="zh-CN"/>
        </w:rPr>
        <w:t>C</w:t>
      </w:r>
      <w:r w:rsidR="00BB48C9" w:rsidRPr="00826CF6">
        <w:rPr>
          <w:vertAlign w:val="subscript"/>
          <w:lang w:val="zh-CN"/>
        </w:rPr>
        <w:t>7</w:t>
      </w:r>
      <w:r w:rsidR="00BB48C9" w:rsidRPr="00826CF6">
        <w:rPr>
          <w:lang w:val="zh-CN"/>
        </w:rPr>
        <w:t>H</w:t>
      </w:r>
      <w:r w:rsidR="00BB48C9" w:rsidRPr="00826CF6">
        <w:rPr>
          <w:vertAlign w:val="subscript"/>
          <w:lang w:val="zh-CN"/>
        </w:rPr>
        <w:t>7</w:t>
      </w:r>
      <w:r w:rsidR="00BB48C9" w:rsidRPr="00826CF6">
        <w:rPr>
          <w:lang w:val="zh-CN"/>
        </w:rPr>
        <w:t>SO</w:t>
      </w:r>
      <w:r w:rsidR="00BB48C9" w:rsidRPr="00826CF6">
        <w:rPr>
          <w:vertAlign w:val="subscript"/>
          <w:lang w:val="zh-CN"/>
        </w:rPr>
        <w:t>2</w:t>
      </w:r>
      <w:r w:rsidR="00BB48C9" w:rsidRPr="00826CF6">
        <w:rPr>
          <w:lang w:val="zh-CN"/>
        </w:rPr>
        <w:t>NClNa•3H</w:t>
      </w:r>
      <w:r w:rsidR="00BB48C9" w:rsidRPr="00826CF6">
        <w:rPr>
          <w:vertAlign w:val="subscript"/>
          <w:lang w:val="zh-CN"/>
        </w:rPr>
        <w:t>2</w:t>
      </w:r>
      <w:r w:rsidR="00BB48C9" w:rsidRPr="00826CF6">
        <w:rPr>
          <w:lang w:val="zh-CN"/>
        </w:rPr>
        <w:t>O)</w:t>
      </w:r>
      <w:r w:rsidR="00BB48C9" w:rsidRPr="00826CF6">
        <w:rPr>
          <w:lang w:val="zh-CN"/>
        </w:rPr>
        <w:t>溶于</w:t>
      </w:r>
      <w:r w:rsidR="00BB48C9" w:rsidRPr="00826CF6">
        <w:rPr>
          <w:lang w:val="zh-CN"/>
        </w:rPr>
        <w:t>500mL</w:t>
      </w:r>
      <w:r w:rsidR="00BB48C9" w:rsidRPr="00826CF6">
        <w:rPr>
          <w:lang w:val="zh-CN"/>
        </w:rPr>
        <w:t>纯水中，临用时配制。</w:t>
      </w:r>
    </w:p>
    <w:p w:rsidR="00BB48C9" w:rsidRPr="00826CF6" w:rsidRDefault="00206A02" w:rsidP="00BB48C9">
      <w:pPr>
        <w:autoSpaceDE w:val="0"/>
        <w:autoSpaceDN w:val="0"/>
        <w:adjustRightInd w:val="0"/>
        <w:rPr>
          <w:lang w:val="zh-CN"/>
        </w:rPr>
      </w:pPr>
      <w:r w:rsidRPr="00826CF6">
        <w:rPr>
          <w:lang w:val="zh-CN"/>
        </w:rPr>
        <w:t>45</w:t>
      </w:r>
      <w:r w:rsidR="00BB48C9" w:rsidRPr="00826CF6">
        <w:rPr>
          <w:lang w:val="zh-CN"/>
        </w:rPr>
        <w:t>.3.</w:t>
      </w:r>
      <w:r w:rsidR="008727AE">
        <w:rPr>
          <w:rFonts w:hint="eastAsia"/>
          <w:lang w:val="zh-CN"/>
        </w:rPr>
        <w:t>2</w:t>
      </w:r>
      <w:r w:rsidR="00BB48C9" w:rsidRPr="00826CF6">
        <w:rPr>
          <w:lang w:val="zh-CN"/>
        </w:rPr>
        <w:t xml:space="preserve">.4 </w:t>
      </w:r>
      <w:r w:rsidR="00BB48C9" w:rsidRPr="00826CF6">
        <w:rPr>
          <w:lang w:val="zh-CN"/>
        </w:rPr>
        <w:t>异烟酸</w:t>
      </w:r>
      <w:r w:rsidR="00BB48C9" w:rsidRPr="00826CF6">
        <w:rPr>
          <w:lang w:val="zh-CN"/>
        </w:rPr>
        <w:t>-</w:t>
      </w:r>
      <w:r w:rsidR="00BB48C9" w:rsidRPr="00826CF6">
        <w:rPr>
          <w:lang w:val="zh-CN"/>
        </w:rPr>
        <w:t>巴比妥酸试剂</w:t>
      </w:r>
      <w:r w:rsidR="00BB48C9" w:rsidRPr="00826CF6">
        <w:rPr>
          <w:lang w:val="zh-CN"/>
        </w:rPr>
        <w:t>(</w:t>
      </w:r>
      <w:smartTag w:uri="urn:schemas-microsoft-com:office:smarttags" w:element="chmetcnv">
        <w:smartTagPr>
          <w:attr w:name="TCSC" w:val="0"/>
          <w:attr w:name="NumberType" w:val="1"/>
          <w:attr w:name="Negative" w:val="False"/>
          <w:attr w:name="HasSpace" w:val="False"/>
          <w:attr w:name="SourceValue" w:val="13.6"/>
          <w:attr w:name="UnitName" w:val="g"/>
        </w:smartTagPr>
        <w:r w:rsidR="00BB48C9" w:rsidRPr="00826CF6">
          <w:rPr>
            <w:lang w:val="zh-CN"/>
          </w:rPr>
          <w:t>13.6g</w:t>
        </w:r>
      </w:smartTag>
      <w:r w:rsidR="00BB48C9" w:rsidRPr="00826CF6">
        <w:rPr>
          <w:lang w:val="zh-CN"/>
        </w:rPr>
        <w:t>/L)</w:t>
      </w:r>
      <w:r w:rsidR="00BB48C9" w:rsidRPr="00826CF6">
        <w:rPr>
          <w:lang w:val="zh-CN"/>
        </w:rPr>
        <w:t>：称取</w:t>
      </w:r>
      <w:smartTag w:uri="urn:schemas-microsoft-com:office:smarttags" w:element="chmetcnv">
        <w:smartTagPr>
          <w:attr w:name="TCSC" w:val="0"/>
          <w:attr w:name="NumberType" w:val="1"/>
          <w:attr w:name="Negative" w:val="False"/>
          <w:attr w:name="HasSpace" w:val="False"/>
          <w:attr w:name="SourceValue" w:val="12"/>
          <w:attr w:name="UnitName" w:val="g"/>
        </w:smartTagPr>
        <w:r w:rsidR="00BB48C9" w:rsidRPr="00826CF6">
          <w:rPr>
            <w:lang w:val="zh-CN"/>
          </w:rPr>
          <w:t>12.0g</w:t>
        </w:r>
      </w:smartTag>
      <w:r w:rsidR="00BB48C9" w:rsidRPr="00826CF6">
        <w:rPr>
          <w:lang w:val="zh-CN"/>
        </w:rPr>
        <w:t>氢氧化钠（</w:t>
      </w:r>
      <w:r w:rsidR="00BB48C9" w:rsidRPr="00826CF6">
        <w:rPr>
          <w:lang w:val="zh-CN"/>
        </w:rPr>
        <w:t>NaOH</w:t>
      </w:r>
      <w:r w:rsidR="00BB48C9" w:rsidRPr="00826CF6">
        <w:rPr>
          <w:lang w:val="zh-CN"/>
        </w:rPr>
        <w:t>），溶于</w:t>
      </w:r>
      <w:r w:rsidR="00BB48C9" w:rsidRPr="00826CF6">
        <w:rPr>
          <w:lang w:val="zh-CN"/>
        </w:rPr>
        <w:t>800ml</w:t>
      </w:r>
      <w:r w:rsidR="00BB48C9" w:rsidRPr="00826CF6">
        <w:rPr>
          <w:lang w:val="zh-CN"/>
        </w:rPr>
        <w:t>纯水，搅拌至溶解。称取</w:t>
      </w:r>
      <w:smartTag w:uri="urn:schemas-microsoft-com:office:smarttags" w:element="chmetcnv">
        <w:smartTagPr>
          <w:attr w:name="TCSC" w:val="0"/>
          <w:attr w:name="NumberType" w:val="1"/>
          <w:attr w:name="Negative" w:val="False"/>
          <w:attr w:name="HasSpace" w:val="False"/>
          <w:attr w:name="SourceValue" w:val="13.6"/>
          <w:attr w:name="UnitName" w:val="g"/>
        </w:smartTagPr>
        <w:r w:rsidR="00BB48C9" w:rsidRPr="00826CF6">
          <w:rPr>
            <w:lang w:val="zh-CN"/>
          </w:rPr>
          <w:t>13.6g</w:t>
        </w:r>
      </w:smartTag>
      <w:r w:rsidR="00BB48C9" w:rsidRPr="00826CF6">
        <w:rPr>
          <w:lang w:val="zh-CN"/>
        </w:rPr>
        <w:t>巴比妥酸（</w:t>
      </w:r>
      <w:r w:rsidR="00BB48C9" w:rsidRPr="00826CF6">
        <w:rPr>
          <w:lang w:val="zh-CN"/>
        </w:rPr>
        <w:t>C</w:t>
      </w:r>
      <w:r w:rsidR="00BB48C9" w:rsidRPr="00826CF6">
        <w:rPr>
          <w:vertAlign w:val="subscript"/>
          <w:lang w:val="zh-CN"/>
        </w:rPr>
        <w:t>4</w:t>
      </w:r>
      <w:r w:rsidR="00BB48C9" w:rsidRPr="00826CF6">
        <w:rPr>
          <w:lang w:val="zh-CN"/>
        </w:rPr>
        <w:t>H</w:t>
      </w:r>
      <w:r w:rsidR="00BB48C9" w:rsidRPr="00826CF6">
        <w:rPr>
          <w:vertAlign w:val="subscript"/>
          <w:lang w:val="zh-CN"/>
        </w:rPr>
        <w:t>4</w:t>
      </w:r>
      <w:r w:rsidR="00BB48C9" w:rsidRPr="00826CF6">
        <w:rPr>
          <w:lang w:val="zh-CN"/>
        </w:rPr>
        <w:t>N</w:t>
      </w:r>
      <w:r w:rsidR="00BB48C9" w:rsidRPr="00826CF6">
        <w:rPr>
          <w:vertAlign w:val="subscript"/>
          <w:lang w:val="zh-CN"/>
        </w:rPr>
        <w:t>2</w:t>
      </w:r>
      <w:r w:rsidR="00BB48C9" w:rsidRPr="00826CF6">
        <w:rPr>
          <w:lang w:val="zh-CN"/>
        </w:rPr>
        <w:t>O</w:t>
      </w:r>
      <w:r w:rsidR="00BB48C9" w:rsidRPr="00826CF6">
        <w:rPr>
          <w:vertAlign w:val="subscript"/>
          <w:lang w:val="zh-CN"/>
        </w:rPr>
        <w:t>3</w:t>
      </w:r>
      <w:r w:rsidR="00BB48C9" w:rsidRPr="00826CF6">
        <w:rPr>
          <w:lang w:val="zh-CN"/>
        </w:rPr>
        <w:t>）和</w:t>
      </w:r>
      <w:smartTag w:uri="urn:schemas-microsoft-com:office:smarttags" w:element="chmetcnv">
        <w:smartTagPr>
          <w:attr w:name="TCSC" w:val="0"/>
          <w:attr w:name="NumberType" w:val="1"/>
          <w:attr w:name="Negative" w:val="False"/>
          <w:attr w:name="HasSpace" w:val="False"/>
          <w:attr w:name="SourceValue" w:val="13.6"/>
          <w:attr w:name="UnitName" w:val="g"/>
        </w:smartTagPr>
        <w:r w:rsidR="00BB48C9" w:rsidRPr="00826CF6">
          <w:rPr>
            <w:lang w:val="zh-CN"/>
          </w:rPr>
          <w:t>13.6g</w:t>
        </w:r>
      </w:smartTag>
      <w:r w:rsidR="00BB48C9" w:rsidRPr="00826CF6">
        <w:rPr>
          <w:lang w:val="zh-CN"/>
        </w:rPr>
        <w:t>异烟酸（</w:t>
      </w:r>
      <w:r w:rsidR="00BB48C9" w:rsidRPr="00826CF6">
        <w:rPr>
          <w:lang w:val="zh-CN"/>
        </w:rPr>
        <w:t>C</w:t>
      </w:r>
      <w:r w:rsidR="00BB48C9" w:rsidRPr="00826CF6">
        <w:rPr>
          <w:vertAlign w:val="subscript"/>
          <w:lang w:val="zh-CN"/>
        </w:rPr>
        <w:t>6</w:t>
      </w:r>
      <w:r w:rsidR="00BB48C9" w:rsidRPr="00826CF6">
        <w:rPr>
          <w:lang w:val="zh-CN"/>
        </w:rPr>
        <w:t>H</w:t>
      </w:r>
      <w:r w:rsidR="00BB48C9" w:rsidRPr="00826CF6">
        <w:rPr>
          <w:vertAlign w:val="subscript"/>
          <w:lang w:val="zh-CN"/>
        </w:rPr>
        <w:t>5</w:t>
      </w:r>
      <w:r w:rsidR="00BB48C9" w:rsidRPr="00826CF6">
        <w:rPr>
          <w:lang w:val="zh-CN"/>
        </w:rPr>
        <w:t>O</w:t>
      </w:r>
      <w:r w:rsidR="00BB48C9" w:rsidRPr="00826CF6">
        <w:rPr>
          <w:vertAlign w:val="subscript"/>
          <w:lang w:val="zh-CN"/>
        </w:rPr>
        <w:t>2</w:t>
      </w:r>
      <w:r w:rsidR="00BB48C9" w:rsidRPr="00826CF6">
        <w:rPr>
          <w:lang w:val="zh-CN"/>
        </w:rPr>
        <w:t>N</w:t>
      </w:r>
      <w:r w:rsidR="00BB48C9" w:rsidRPr="00826CF6">
        <w:rPr>
          <w:lang w:val="zh-CN"/>
        </w:rPr>
        <w:t>），加到氢氧化钠溶液中，在</w:t>
      </w:r>
      <w:r w:rsidR="00BB48C9" w:rsidRPr="00826CF6">
        <w:rPr>
          <w:lang w:val="zh-CN"/>
        </w:rPr>
        <w:t>60</w:t>
      </w:r>
      <w:r w:rsidR="009964B6" w:rsidRPr="00826CF6">
        <w:rPr>
          <w:rFonts w:ascii="宋体" w:hAnsi="宋体" w:cs="宋体" w:hint="eastAsia"/>
          <w:lang w:val="zh-CN"/>
        </w:rPr>
        <w:t>℃</w:t>
      </w:r>
      <w:r w:rsidR="00BB48C9" w:rsidRPr="00826CF6">
        <w:rPr>
          <w:lang w:val="zh-CN"/>
        </w:rPr>
        <w:t>～</w:t>
      </w:r>
      <w:smartTag w:uri="urn:schemas-microsoft-com:office:smarttags" w:element="chmetcnv">
        <w:smartTagPr>
          <w:attr w:name="TCSC" w:val="0"/>
          <w:attr w:name="NumberType" w:val="1"/>
          <w:attr w:name="Negative" w:val="False"/>
          <w:attr w:name="HasSpace" w:val="False"/>
          <w:attr w:name="SourceValue" w:val="70"/>
          <w:attr w:name="UnitName" w:val="℃"/>
        </w:smartTagPr>
        <w:r w:rsidR="00BB48C9" w:rsidRPr="00826CF6">
          <w:rPr>
            <w:lang w:val="zh-CN"/>
          </w:rPr>
          <w:t>70</w:t>
        </w:r>
        <w:r w:rsidR="00BB48C9" w:rsidRPr="00826CF6">
          <w:rPr>
            <w:rFonts w:ascii="宋体" w:hAnsi="宋体" w:cs="宋体" w:hint="eastAsia"/>
            <w:lang w:val="zh-CN"/>
          </w:rPr>
          <w:t>℃</w:t>
        </w:r>
      </w:smartTag>
      <w:r w:rsidR="00BB48C9" w:rsidRPr="00826CF6">
        <w:rPr>
          <w:lang w:val="zh-CN"/>
        </w:rPr>
        <w:t>搅拌直到完全溶解，用纯水稀释至</w:t>
      </w:r>
      <w:r w:rsidR="00BB48C9" w:rsidRPr="00826CF6">
        <w:rPr>
          <w:lang w:val="zh-CN"/>
        </w:rPr>
        <w:t>1000ml</w:t>
      </w:r>
      <w:r w:rsidR="00BB48C9" w:rsidRPr="00826CF6">
        <w:rPr>
          <w:lang w:val="zh-CN"/>
        </w:rPr>
        <w:t>。</w:t>
      </w:r>
      <w:r w:rsidR="009964B6" w:rsidRPr="00826CF6">
        <w:rPr>
          <w:lang w:val="zh-CN"/>
        </w:rPr>
        <w:t>可保持一</w:t>
      </w:r>
      <w:r w:rsidR="00BB48C9" w:rsidRPr="00826CF6">
        <w:rPr>
          <w:lang w:val="zh-CN"/>
        </w:rPr>
        <w:t>周</w:t>
      </w:r>
      <w:r w:rsidR="009964B6" w:rsidRPr="00826CF6">
        <w:rPr>
          <w:lang w:val="zh-CN"/>
        </w:rPr>
        <w:t>内稳定</w:t>
      </w:r>
      <w:r w:rsidR="00BB48C9" w:rsidRPr="00826CF6">
        <w:rPr>
          <w:lang w:val="zh-CN"/>
        </w:rPr>
        <w:t>。</w:t>
      </w:r>
    </w:p>
    <w:p w:rsidR="00BB48C9" w:rsidRPr="00826CF6" w:rsidRDefault="00206A02" w:rsidP="00BB48C9">
      <w:pPr>
        <w:autoSpaceDE w:val="0"/>
        <w:autoSpaceDN w:val="0"/>
        <w:adjustRightInd w:val="0"/>
        <w:rPr>
          <w:lang w:val="zh-CN"/>
        </w:rPr>
      </w:pPr>
      <w:r w:rsidRPr="00826CF6">
        <w:rPr>
          <w:lang w:val="zh-CN"/>
        </w:rPr>
        <w:t>45</w:t>
      </w:r>
      <w:r w:rsidR="00BB48C9" w:rsidRPr="00826CF6">
        <w:rPr>
          <w:lang w:val="zh-CN"/>
        </w:rPr>
        <w:t>.3.</w:t>
      </w:r>
      <w:r w:rsidR="008727AE">
        <w:rPr>
          <w:rFonts w:hint="eastAsia"/>
          <w:lang w:val="zh-CN"/>
        </w:rPr>
        <w:t>2</w:t>
      </w:r>
      <w:r w:rsidR="00BB48C9" w:rsidRPr="00826CF6">
        <w:rPr>
          <w:lang w:val="zh-CN"/>
        </w:rPr>
        <w:t xml:space="preserve">.5 </w:t>
      </w:r>
      <w:r w:rsidR="003152E7" w:rsidRPr="00826CF6">
        <w:rPr>
          <w:lang w:val="zh-CN"/>
        </w:rPr>
        <w:t>乙</w:t>
      </w:r>
      <w:r w:rsidR="00BB48C9" w:rsidRPr="00826CF6">
        <w:rPr>
          <w:lang w:val="zh-CN"/>
        </w:rPr>
        <w:t>酸锌溶液</w:t>
      </w:r>
      <w:r w:rsidR="00BB48C9" w:rsidRPr="00826CF6">
        <w:rPr>
          <w:lang w:val="zh-CN"/>
        </w:rPr>
        <w:t>(</w:t>
      </w:r>
      <w:smartTag w:uri="urn:schemas-microsoft-com:office:smarttags" w:element="chmetcnv">
        <w:smartTagPr>
          <w:attr w:name="TCSC" w:val="0"/>
          <w:attr w:name="NumberType" w:val="1"/>
          <w:attr w:name="Negative" w:val="False"/>
          <w:attr w:name="HasSpace" w:val="False"/>
          <w:attr w:name="SourceValue" w:val="3.3"/>
          <w:attr w:name="UnitName" w:val="g"/>
        </w:smartTagPr>
        <w:r w:rsidR="00BB48C9" w:rsidRPr="00826CF6">
          <w:rPr>
            <w:lang w:val="zh-CN"/>
          </w:rPr>
          <w:t>3.3g</w:t>
        </w:r>
      </w:smartTag>
      <w:r w:rsidR="00BB48C9" w:rsidRPr="00826CF6">
        <w:rPr>
          <w:lang w:val="zh-CN"/>
        </w:rPr>
        <w:t>/L)</w:t>
      </w:r>
      <w:r w:rsidR="00BB48C9" w:rsidRPr="00826CF6">
        <w:rPr>
          <w:lang w:val="zh-CN"/>
        </w:rPr>
        <w:t>：称取</w:t>
      </w:r>
      <w:smartTag w:uri="urn:schemas-microsoft-com:office:smarttags" w:element="chmetcnv">
        <w:smartTagPr>
          <w:attr w:name="TCSC" w:val="0"/>
          <w:attr w:name="NumberType" w:val="1"/>
          <w:attr w:name="Negative" w:val="False"/>
          <w:attr w:name="HasSpace" w:val="False"/>
          <w:attr w:name="SourceValue" w:val="3.3"/>
          <w:attr w:name="UnitName" w:val="g"/>
        </w:smartTagPr>
        <w:r w:rsidR="00BB48C9" w:rsidRPr="00826CF6">
          <w:rPr>
            <w:lang w:val="zh-CN"/>
          </w:rPr>
          <w:t>3.3g</w:t>
        </w:r>
      </w:smartTag>
      <w:r w:rsidR="003152E7" w:rsidRPr="00826CF6">
        <w:rPr>
          <w:lang w:val="zh-CN"/>
        </w:rPr>
        <w:t>乙</w:t>
      </w:r>
      <w:r w:rsidR="00BB48C9" w:rsidRPr="00826CF6">
        <w:rPr>
          <w:lang w:val="zh-CN"/>
        </w:rPr>
        <w:t>酸锌</w:t>
      </w:r>
      <w:r w:rsidR="00BB48C9" w:rsidRPr="00826CF6">
        <w:rPr>
          <w:lang w:val="zh-CN"/>
        </w:rPr>
        <w:t>[Zn(CH</w:t>
      </w:r>
      <w:r w:rsidR="00BB48C9" w:rsidRPr="00826CF6">
        <w:rPr>
          <w:vertAlign w:val="subscript"/>
          <w:lang w:val="zh-CN"/>
        </w:rPr>
        <w:t>3</w:t>
      </w:r>
      <w:r w:rsidR="00BB48C9" w:rsidRPr="00826CF6">
        <w:rPr>
          <w:lang w:val="zh-CN"/>
        </w:rPr>
        <w:t>COO)</w:t>
      </w:r>
      <w:r w:rsidR="00BB48C9" w:rsidRPr="00826CF6">
        <w:rPr>
          <w:vertAlign w:val="subscript"/>
          <w:lang w:val="zh-CN"/>
        </w:rPr>
        <w:t>2</w:t>
      </w:r>
      <w:r w:rsidR="00BB48C9" w:rsidRPr="00826CF6">
        <w:rPr>
          <w:lang w:val="zh-CN"/>
        </w:rPr>
        <w:t>•2H</w:t>
      </w:r>
      <w:r w:rsidR="00BB48C9" w:rsidRPr="00826CF6">
        <w:rPr>
          <w:vertAlign w:val="subscript"/>
          <w:lang w:val="zh-CN"/>
        </w:rPr>
        <w:t>2</w:t>
      </w:r>
      <w:r w:rsidR="00BB48C9" w:rsidRPr="00826CF6">
        <w:rPr>
          <w:lang w:val="zh-CN"/>
        </w:rPr>
        <w:t>O]</w:t>
      </w:r>
      <w:r w:rsidR="00BB48C9" w:rsidRPr="00826CF6">
        <w:rPr>
          <w:lang w:val="zh-CN"/>
        </w:rPr>
        <w:t>，溶于</w:t>
      </w:r>
      <w:r w:rsidR="00BB48C9" w:rsidRPr="00826CF6">
        <w:rPr>
          <w:lang w:val="zh-CN"/>
        </w:rPr>
        <w:t>800ml</w:t>
      </w:r>
      <w:r w:rsidR="00BB48C9" w:rsidRPr="00826CF6">
        <w:rPr>
          <w:lang w:val="zh-CN"/>
        </w:rPr>
        <w:t>纯水，当</w:t>
      </w:r>
      <w:r w:rsidR="003152E7" w:rsidRPr="00826CF6">
        <w:rPr>
          <w:lang w:val="zh-CN"/>
        </w:rPr>
        <w:t>乙</w:t>
      </w:r>
      <w:r w:rsidR="00BB48C9" w:rsidRPr="00826CF6">
        <w:rPr>
          <w:lang w:val="zh-CN"/>
        </w:rPr>
        <w:t>酸锌完全溶解后，加入</w:t>
      </w:r>
      <w:smartTag w:uri="urn:schemas-microsoft-com:office:smarttags" w:element="chmetcnv">
        <w:smartTagPr>
          <w:attr w:name="TCSC" w:val="0"/>
          <w:attr w:name="NumberType" w:val="1"/>
          <w:attr w:name="Negative" w:val="False"/>
          <w:attr w:name="HasSpace" w:val="False"/>
          <w:attr w:name="SourceValue" w:val="13.21"/>
          <w:attr w:name="UnitName" w:val="g"/>
        </w:smartTagPr>
        <w:r w:rsidR="00BB48C9" w:rsidRPr="00826CF6">
          <w:rPr>
            <w:lang w:val="zh-CN"/>
          </w:rPr>
          <w:t>13.21g</w:t>
        </w:r>
      </w:smartTag>
      <w:r w:rsidR="00BB48C9" w:rsidRPr="00826CF6">
        <w:rPr>
          <w:lang w:val="zh-CN"/>
        </w:rPr>
        <w:t>酒石酸</w:t>
      </w:r>
      <w:r w:rsidR="00BB48C9" w:rsidRPr="00826CF6">
        <w:rPr>
          <w:lang w:val="zh-CN"/>
        </w:rPr>
        <w:t>(C</w:t>
      </w:r>
      <w:r w:rsidR="00BB48C9" w:rsidRPr="00826CF6">
        <w:rPr>
          <w:vertAlign w:val="subscript"/>
          <w:lang w:val="zh-CN"/>
        </w:rPr>
        <w:t>4</w:t>
      </w:r>
      <w:r w:rsidR="00BB48C9" w:rsidRPr="00826CF6">
        <w:rPr>
          <w:lang w:val="zh-CN"/>
        </w:rPr>
        <w:t>H</w:t>
      </w:r>
      <w:r w:rsidR="00BB48C9" w:rsidRPr="00826CF6">
        <w:rPr>
          <w:vertAlign w:val="subscript"/>
          <w:lang w:val="zh-CN"/>
        </w:rPr>
        <w:t>6</w:t>
      </w:r>
      <w:r w:rsidR="00BB48C9" w:rsidRPr="00826CF6">
        <w:rPr>
          <w:lang w:val="zh-CN"/>
        </w:rPr>
        <w:t>O</w:t>
      </w:r>
      <w:r w:rsidR="00BB48C9" w:rsidRPr="00826CF6">
        <w:rPr>
          <w:vertAlign w:val="subscript"/>
          <w:lang w:val="zh-CN"/>
        </w:rPr>
        <w:t>6</w:t>
      </w:r>
      <w:r w:rsidR="00BB48C9" w:rsidRPr="00826CF6">
        <w:rPr>
          <w:lang w:val="zh-CN"/>
        </w:rPr>
        <w:t>)</w:t>
      </w:r>
      <w:r w:rsidR="00BB48C9" w:rsidRPr="00826CF6">
        <w:rPr>
          <w:lang w:val="zh-CN"/>
        </w:rPr>
        <w:t>，搅拌至完全溶解，用纯水稀释至</w:t>
      </w:r>
      <w:r w:rsidR="00BB48C9" w:rsidRPr="00826CF6">
        <w:rPr>
          <w:lang w:val="zh-CN"/>
        </w:rPr>
        <w:t>1000mL</w:t>
      </w:r>
      <w:r w:rsidR="00BB48C9" w:rsidRPr="00826CF6">
        <w:rPr>
          <w:lang w:val="zh-CN"/>
        </w:rPr>
        <w:t>，</w:t>
      </w:r>
      <w:r w:rsidR="009964B6" w:rsidRPr="00826CF6">
        <w:rPr>
          <w:lang w:val="zh-CN"/>
        </w:rPr>
        <w:t>可保持一周内稳定。</w:t>
      </w:r>
    </w:p>
    <w:p w:rsidR="00BB48C9" w:rsidRPr="00826CF6" w:rsidRDefault="00206A02" w:rsidP="00BB48C9">
      <w:pPr>
        <w:autoSpaceDE w:val="0"/>
        <w:autoSpaceDN w:val="0"/>
        <w:adjustRightInd w:val="0"/>
        <w:rPr>
          <w:lang w:val="zh-CN"/>
        </w:rPr>
      </w:pPr>
      <w:r w:rsidRPr="00826CF6">
        <w:rPr>
          <w:lang w:val="zh-CN"/>
        </w:rPr>
        <w:t>45</w:t>
      </w:r>
      <w:r w:rsidR="00BB48C9" w:rsidRPr="00826CF6">
        <w:rPr>
          <w:lang w:val="zh-CN"/>
        </w:rPr>
        <w:t>.3.</w:t>
      </w:r>
      <w:r w:rsidR="008727AE">
        <w:rPr>
          <w:rFonts w:hint="eastAsia"/>
          <w:lang w:val="zh-CN"/>
        </w:rPr>
        <w:t>2</w:t>
      </w:r>
      <w:r w:rsidR="00BB48C9" w:rsidRPr="00826CF6">
        <w:rPr>
          <w:lang w:val="zh-CN"/>
        </w:rPr>
        <w:t xml:space="preserve">.6 </w:t>
      </w:r>
      <w:r w:rsidR="00BB48C9" w:rsidRPr="00826CF6">
        <w:rPr>
          <w:lang w:val="zh-CN"/>
        </w:rPr>
        <w:t>氰化物标准使用溶液</w:t>
      </w:r>
      <w:r w:rsidR="00BB48C9" w:rsidRPr="00826CF6">
        <w:rPr>
          <w:lang w:val="zh-CN"/>
        </w:rPr>
        <w:t>[ρ</w:t>
      </w:r>
      <w:r w:rsidR="00BB48C9" w:rsidRPr="00826CF6">
        <w:rPr>
          <w:lang w:val="zh-CN"/>
        </w:rPr>
        <w:t>（</w:t>
      </w:r>
      <w:r w:rsidR="00BB48C9" w:rsidRPr="00826CF6">
        <w:rPr>
          <w:lang w:val="zh-CN"/>
        </w:rPr>
        <w:t>CN¯</w:t>
      </w:r>
      <w:r w:rsidR="00BB48C9" w:rsidRPr="00826CF6">
        <w:rPr>
          <w:lang w:val="zh-CN"/>
        </w:rPr>
        <w:t>）</w:t>
      </w:r>
      <w:r w:rsidR="00BB48C9" w:rsidRPr="00826CF6">
        <w:rPr>
          <w:lang w:val="zh-CN"/>
        </w:rPr>
        <w:t>=0.50μg/mL]</w:t>
      </w:r>
      <w:r w:rsidR="00BB48C9" w:rsidRPr="00826CF6">
        <w:rPr>
          <w:lang w:val="zh-CN"/>
        </w:rPr>
        <w:t>：称取</w:t>
      </w:r>
      <w:smartTag w:uri="urn:schemas-microsoft-com:office:smarttags" w:element="chmetcnv">
        <w:smartTagPr>
          <w:attr w:name="TCSC" w:val="0"/>
          <w:attr w:name="NumberType" w:val="1"/>
          <w:attr w:name="Negative" w:val="False"/>
          <w:attr w:name="HasSpace" w:val="False"/>
          <w:attr w:name="SourceValue" w:val=".25"/>
          <w:attr w:name="UnitName" w:val="g"/>
        </w:smartTagPr>
        <w:r w:rsidR="00BB48C9" w:rsidRPr="00826CF6">
          <w:rPr>
            <w:lang w:val="zh-CN"/>
          </w:rPr>
          <w:t>0.25g</w:t>
        </w:r>
      </w:smartTag>
      <w:r w:rsidR="00BB48C9" w:rsidRPr="00826CF6">
        <w:rPr>
          <w:lang w:val="zh-CN"/>
        </w:rPr>
        <w:t>氰化钾</w:t>
      </w:r>
      <w:r w:rsidR="00BB48C9" w:rsidRPr="00826CF6">
        <w:rPr>
          <w:lang w:val="zh-CN"/>
        </w:rPr>
        <w:t>(KCN)</w:t>
      </w:r>
      <w:r w:rsidR="00BB48C9" w:rsidRPr="00826CF6">
        <w:rPr>
          <w:lang w:val="zh-CN"/>
        </w:rPr>
        <w:t>，溶于纯水中，并定容至</w:t>
      </w:r>
      <w:r w:rsidR="00BB48C9" w:rsidRPr="00826CF6">
        <w:rPr>
          <w:lang w:val="zh-CN"/>
        </w:rPr>
        <w:t>1000mL</w:t>
      </w:r>
      <w:r w:rsidR="00BB48C9" w:rsidRPr="00826CF6">
        <w:rPr>
          <w:lang w:val="zh-CN"/>
        </w:rPr>
        <w:t>。此溶液每毫升约含</w:t>
      </w:r>
      <w:r w:rsidR="00BB48C9" w:rsidRPr="00826CF6">
        <w:rPr>
          <w:lang w:val="zh-CN"/>
        </w:rPr>
        <w:t>0.1mg</w:t>
      </w:r>
      <w:r w:rsidR="00BB48C9" w:rsidRPr="00826CF6">
        <w:rPr>
          <w:lang w:val="zh-CN"/>
        </w:rPr>
        <w:t>氰化物。其准确浓度在使用前按照</w:t>
      </w:r>
      <w:r w:rsidRPr="00826CF6">
        <w:rPr>
          <w:lang w:val="zh-CN"/>
        </w:rPr>
        <w:t>45</w:t>
      </w:r>
      <w:r w:rsidR="00BB48C9" w:rsidRPr="00826CF6">
        <w:rPr>
          <w:lang w:val="zh-CN"/>
        </w:rPr>
        <w:t>.1.3.9</w:t>
      </w:r>
      <w:r w:rsidR="00BB48C9" w:rsidRPr="00826CF6">
        <w:rPr>
          <w:lang w:val="zh-CN"/>
        </w:rPr>
        <w:t>进行标定，计算溶液中氰化物的含量。再用氢氧化钠溶液稀释成</w:t>
      </w:r>
      <w:r w:rsidR="00BB48C9" w:rsidRPr="00826CF6">
        <w:rPr>
          <w:lang w:val="zh-CN"/>
        </w:rPr>
        <w:t>ρ(CN</w:t>
      </w:r>
      <w:r w:rsidR="00F221AF" w:rsidRPr="00826CF6">
        <w:rPr>
          <w:lang w:val="zh-CN"/>
        </w:rPr>
        <w:t>-</w:t>
      </w:r>
      <w:r w:rsidR="00BB48C9" w:rsidRPr="00826CF6">
        <w:rPr>
          <w:lang w:val="zh-CN"/>
        </w:rPr>
        <w:t>)=0.50μg/mL</w:t>
      </w:r>
      <w:r w:rsidR="00BB48C9" w:rsidRPr="00826CF6">
        <w:rPr>
          <w:lang w:val="zh-CN"/>
        </w:rPr>
        <w:t>的标准使用溶液。</w:t>
      </w:r>
    </w:p>
    <w:p w:rsidR="00BB48C9" w:rsidRPr="00826CF6" w:rsidRDefault="00206A02" w:rsidP="00BB48C9">
      <w:pPr>
        <w:autoSpaceDE w:val="0"/>
        <w:autoSpaceDN w:val="0"/>
        <w:adjustRightInd w:val="0"/>
        <w:rPr>
          <w:lang w:val="zh-CN"/>
        </w:rPr>
      </w:pPr>
      <w:r w:rsidRPr="00826CF6">
        <w:rPr>
          <w:lang w:val="zh-CN"/>
        </w:rPr>
        <w:t>45</w:t>
      </w:r>
      <w:r w:rsidR="00BB48C9" w:rsidRPr="00826CF6">
        <w:rPr>
          <w:lang w:val="zh-CN"/>
        </w:rPr>
        <w:t>.3.</w:t>
      </w:r>
      <w:r w:rsidR="008727AE">
        <w:rPr>
          <w:rFonts w:hint="eastAsia"/>
          <w:lang w:val="zh-CN"/>
        </w:rPr>
        <w:t>3</w:t>
      </w:r>
      <w:r w:rsidR="00BB48C9" w:rsidRPr="00826CF6">
        <w:rPr>
          <w:lang w:val="zh-CN"/>
        </w:rPr>
        <w:t xml:space="preserve"> </w:t>
      </w:r>
      <w:r w:rsidR="00D10738" w:rsidRPr="00826CF6">
        <w:rPr>
          <w:lang w:val="zh-CN"/>
        </w:rPr>
        <w:t>仪器和设备</w:t>
      </w:r>
    </w:p>
    <w:p w:rsidR="00BB48C9" w:rsidRPr="00826CF6" w:rsidRDefault="00206A02" w:rsidP="00BB48C9">
      <w:pPr>
        <w:autoSpaceDE w:val="0"/>
        <w:autoSpaceDN w:val="0"/>
        <w:adjustRightInd w:val="0"/>
        <w:jc w:val="left"/>
        <w:rPr>
          <w:lang w:val="zh-CN"/>
        </w:rPr>
      </w:pPr>
      <w:r w:rsidRPr="00826CF6">
        <w:rPr>
          <w:kern w:val="0"/>
          <w:lang w:val="zh-CN"/>
        </w:rPr>
        <w:t>45</w:t>
      </w:r>
      <w:r w:rsidR="00BB48C9" w:rsidRPr="00826CF6">
        <w:rPr>
          <w:kern w:val="0"/>
          <w:lang w:val="zh-CN"/>
        </w:rPr>
        <w:t>.3.</w:t>
      </w:r>
      <w:r w:rsidR="008727AE">
        <w:rPr>
          <w:rFonts w:hint="eastAsia"/>
          <w:kern w:val="0"/>
          <w:lang w:val="zh-CN"/>
        </w:rPr>
        <w:t>3</w:t>
      </w:r>
      <w:r w:rsidR="00BB48C9" w:rsidRPr="00826CF6">
        <w:rPr>
          <w:kern w:val="0"/>
          <w:lang w:val="zh-CN"/>
        </w:rPr>
        <w:t>.1</w:t>
      </w:r>
      <w:r w:rsidR="00BB48C9" w:rsidRPr="00826CF6">
        <w:rPr>
          <w:lang w:val="zh-CN"/>
        </w:rPr>
        <w:t>流动注射分析仪：氰化物反应单元及在线加热膜分离器、</w:t>
      </w:r>
      <w:r w:rsidR="00BB48C9" w:rsidRPr="00826CF6">
        <w:rPr>
          <w:kern w:val="0"/>
          <w:lang w:val="zh-CN"/>
        </w:rPr>
        <w:t>600nm</w:t>
      </w:r>
      <w:r w:rsidR="00BB48C9" w:rsidRPr="00826CF6">
        <w:rPr>
          <w:lang w:val="zh-CN"/>
        </w:rPr>
        <w:t>比色检测器、自动进样器、多通道蠕动泵、数据处理系统。</w:t>
      </w:r>
    </w:p>
    <w:p w:rsidR="00BB48C9" w:rsidRPr="00826CF6" w:rsidRDefault="00206A02" w:rsidP="00BB48C9">
      <w:pPr>
        <w:autoSpaceDE w:val="0"/>
        <w:autoSpaceDN w:val="0"/>
        <w:adjustRightInd w:val="0"/>
        <w:jc w:val="left"/>
        <w:rPr>
          <w:lang w:val="zh-CN"/>
        </w:rPr>
      </w:pPr>
      <w:r w:rsidRPr="00826CF6">
        <w:rPr>
          <w:kern w:val="0"/>
          <w:lang w:val="zh-CN"/>
        </w:rPr>
        <w:t>45</w:t>
      </w:r>
      <w:r w:rsidR="00BB48C9" w:rsidRPr="00826CF6">
        <w:rPr>
          <w:kern w:val="0"/>
          <w:lang w:val="zh-CN"/>
        </w:rPr>
        <w:t>.3.</w:t>
      </w:r>
      <w:r w:rsidR="008727AE">
        <w:rPr>
          <w:rFonts w:hint="eastAsia"/>
          <w:kern w:val="0"/>
          <w:lang w:val="zh-CN"/>
        </w:rPr>
        <w:t>3</w:t>
      </w:r>
      <w:r w:rsidR="00BB48C9" w:rsidRPr="00826CF6">
        <w:rPr>
          <w:kern w:val="0"/>
          <w:lang w:val="zh-CN"/>
        </w:rPr>
        <w:t>.2</w:t>
      </w:r>
      <w:r w:rsidR="00BB48C9" w:rsidRPr="00826CF6">
        <w:rPr>
          <w:lang w:val="zh-CN"/>
        </w:rPr>
        <w:t>玻璃器皿：容量瓶、移液管。</w:t>
      </w:r>
    </w:p>
    <w:p w:rsidR="00BB48C9" w:rsidRPr="00826CF6" w:rsidRDefault="00206A02" w:rsidP="00BB48C9">
      <w:pPr>
        <w:autoSpaceDE w:val="0"/>
        <w:autoSpaceDN w:val="0"/>
        <w:adjustRightInd w:val="0"/>
        <w:rPr>
          <w:lang w:val="zh-CN"/>
        </w:rPr>
      </w:pPr>
      <w:r w:rsidRPr="00826CF6">
        <w:rPr>
          <w:lang w:val="zh-CN"/>
        </w:rPr>
        <w:t>45</w:t>
      </w:r>
      <w:r w:rsidR="00BB48C9" w:rsidRPr="00826CF6">
        <w:rPr>
          <w:lang w:val="zh-CN"/>
        </w:rPr>
        <w:t>.3.</w:t>
      </w:r>
      <w:r w:rsidR="008727AE">
        <w:rPr>
          <w:rFonts w:hint="eastAsia"/>
          <w:lang w:val="zh-CN"/>
        </w:rPr>
        <w:t>4</w:t>
      </w:r>
      <w:r w:rsidR="00BB48C9" w:rsidRPr="00826CF6">
        <w:rPr>
          <w:lang w:val="zh-CN"/>
        </w:rPr>
        <w:t xml:space="preserve">  </w:t>
      </w:r>
      <w:r w:rsidR="00BB48C9" w:rsidRPr="00826CF6">
        <w:rPr>
          <w:lang w:val="zh-CN"/>
        </w:rPr>
        <w:t>分析步骤</w:t>
      </w:r>
    </w:p>
    <w:p w:rsidR="00BB48C9" w:rsidRPr="00826CF6" w:rsidRDefault="00206A02" w:rsidP="00BB48C9">
      <w:r w:rsidRPr="00826CF6">
        <w:t>45</w:t>
      </w:r>
      <w:r w:rsidR="00BB48C9" w:rsidRPr="00826CF6">
        <w:t>.3.</w:t>
      </w:r>
      <w:r w:rsidR="008727AE">
        <w:rPr>
          <w:rFonts w:hint="eastAsia"/>
        </w:rPr>
        <w:t>4</w:t>
      </w:r>
      <w:r w:rsidR="00BB48C9" w:rsidRPr="00826CF6">
        <w:t xml:space="preserve">.1 </w:t>
      </w:r>
      <w:r w:rsidR="00BB48C9" w:rsidRPr="00826CF6">
        <w:rPr>
          <w:lang w:val="zh-CN"/>
        </w:rPr>
        <w:t>标准系列的制备：</w:t>
      </w:r>
      <w:r w:rsidR="00BB48C9" w:rsidRPr="00826CF6">
        <w:t>取</w:t>
      </w:r>
      <w:r w:rsidR="00BB48C9" w:rsidRPr="00826CF6">
        <w:t>7</w:t>
      </w:r>
      <w:r w:rsidR="00BB48C9" w:rsidRPr="00826CF6">
        <w:t>个</w:t>
      </w:r>
      <w:r w:rsidR="00BB48C9" w:rsidRPr="00826CF6">
        <w:t>100mL</w:t>
      </w:r>
      <w:r w:rsidR="00BB48C9" w:rsidRPr="00826CF6">
        <w:t>容量瓶，再分别加入氰化物标准使用溶液</w:t>
      </w:r>
      <w:r w:rsidR="00BB48C9" w:rsidRPr="00826CF6">
        <w:t>0</w:t>
      </w:r>
      <w:r w:rsidR="00BB48C9" w:rsidRPr="00826CF6">
        <w:t>、</w:t>
      </w:r>
      <w:r w:rsidR="00BB48C9" w:rsidRPr="00826CF6">
        <w:t>0.4</w:t>
      </w:r>
      <w:r w:rsidR="00BB48C9" w:rsidRPr="00826CF6">
        <w:t>、</w:t>
      </w:r>
      <w:r w:rsidR="00BB48C9" w:rsidRPr="00826CF6">
        <w:t>1.0</w:t>
      </w:r>
      <w:r w:rsidR="00BB48C9" w:rsidRPr="00826CF6">
        <w:t>、、</w:t>
      </w:r>
      <w:r w:rsidR="00BB48C9" w:rsidRPr="00826CF6">
        <w:t>2.0</w:t>
      </w:r>
      <w:r w:rsidR="00BB48C9" w:rsidRPr="00826CF6">
        <w:t>、</w:t>
      </w:r>
      <w:r w:rsidR="00BB48C9" w:rsidRPr="00826CF6">
        <w:t>4.0</w:t>
      </w:r>
      <w:r w:rsidR="00BB48C9" w:rsidRPr="00826CF6">
        <w:t>、</w:t>
      </w:r>
      <w:r w:rsidR="00BB48C9" w:rsidRPr="00826CF6">
        <w:t>6.0</w:t>
      </w:r>
      <w:r w:rsidR="00BB48C9" w:rsidRPr="00826CF6">
        <w:t>及</w:t>
      </w:r>
      <w:r w:rsidR="00BB48C9" w:rsidRPr="00826CF6">
        <w:t>10.0mL</w:t>
      </w:r>
      <w:r w:rsidR="00BB48C9" w:rsidRPr="00826CF6">
        <w:t>，</w:t>
      </w:r>
      <w:r w:rsidR="00BB48C9" w:rsidRPr="00826CF6">
        <w:rPr>
          <w:lang w:val="zh-CN"/>
        </w:rPr>
        <w:t>用载液定容至刻</w:t>
      </w:r>
      <w:r w:rsidR="00BB48C9" w:rsidRPr="00826CF6">
        <w:t>度，其质量浓度分别为</w:t>
      </w:r>
      <w:r w:rsidR="00BB48C9" w:rsidRPr="00826CF6">
        <w:t>0</w:t>
      </w:r>
      <w:r w:rsidR="00BB48C9" w:rsidRPr="00826CF6">
        <w:t>、</w:t>
      </w:r>
      <w:r w:rsidR="00BB48C9" w:rsidRPr="00826CF6">
        <w:t>2.0</w:t>
      </w:r>
      <w:r w:rsidR="00BB48C9" w:rsidRPr="00826CF6">
        <w:t>、</w:t>
      </w:r>
      <w:r w:rsidR="00BB48C9" w:rsidRPr="00826CF6">
        <w:t>5.0</w:t>
      </w:r>
      <w:r w:rsidR="00BB48C9" w:rsidRPr="00826CF6">
        <w:t>、</w:t>
      </w:r>
      <w:r w:rsidR="00BB48C9" w:rsidRPr="00826CF6">
        <w:t>10</w:t>
      </w:r>
      <w:r w:rsidR="00BB48C9" w:rsidRPr="00826CF6">
        <w:t>、</w:t>
      </w:r>
      <w:r w:rsidR="00BB48C9" w:rsidRPr="00826CF6">
        <w:t>20</w:t>
      </w:r>
      <w:r w:rsidR="00BB48C9" w:rsidRPr="00826CF6">
        <w:t>、</w:t>
      </w:r>
      <w:r w:rsidR="00BB48C9" w:rsidRPr="00826CF6">
        <w:t>30</w:t>
      </w:r>
      <w:r w:rsidR="00BB48C9" w:rsidRPr="00826CF6">
        <w:t>及</w:t>
      </w:r>
      <w:r w:rsidR="00BB48C9" w:rsidRPr="00826CF6">
        <w:t>50μg/L</w:t>
      </w:r>
      <w:r w:rsidR="00BB48C9" w:rsidRPr="00826CF6">
        <w:t>，以载液做空白。</w:t>
      </w:r>
    </w:p>
    <w:p w:rsidR="00BB48C9" w:rsidRPr="00826CF6" w:rsidRDefault="00206A02" w:rsidP="00BB48C9">
      <w:pPr>
        <w:autoSpaceDE w:val="0"/>
        <w:autoSpaceDN w:val="0"/>
        <w:adjustRightInd w:val="0"/>
        <w:rPr>
          <w:color w:val="000000"/>
          <w:lang w:val="zh-CN"/>
        </w:rPr>
      </w:pPr>
      <w:r w:rsidRPr="00826CF6">
        <w:rPr>
          <w:color w:val="000000"/>
        </w:rPr>
        <w:t>45</w:t>
      </w:r>
      <w:r w:rsidR="00BB48C9" w:rsidRPr="00826CF6">
        <w:rPr>
          <w:color w:val="000000"/>
          <w:lang w:val="zh-CN"/>
        </w:rPr>
        <w:t>.3.</w:t>
      </w:r>
      <w:r w:rsidR="008727AE">
        <w:rPr>
          <w:rFonts w:hint="eastAsia"/>
          <w:color w:val="000000"/>
          <w:lang w:val="zh-CN"/>
        </w:rPr>
        <w:t>4</w:t>
      </w:r>
      <w:r w:rsidR="00BB48C9" w:rsidRPr="00826CF6">
        <w:rPr>
          <w:color w:val="000000"/>
          <w:lang w:val="zh-CN"/>
        </w:rPr>
        <w:t xml:space="preserve">.2 </w:t>
      </w:r>
      <w:r w:rsidR="00BB48C9" w:rsidRPr="00826CF6">
        <w:rPr>
          <w:color w:val="000000"/>
          <w:lang w:val="zh-CN"/>
        </w:rPr>
        <w:t>仪器操作</w:t>
      </w:r>
    </w:p>
    <w:p w:rsidR="00BB48C9" w:rsidRPr="00826CF6" w:rsidRDefault="00BB48C9" w:rsidP="00BB48C9">
      <w:pPr>
        <w:autoSpaceDE w:val="0"/>
        <w:autoSpaceDN w:val="0"/>
        <w:adjustRightInd w:val="0"/>
        <w:ind w:left="-29" w:firstLine="449"/>
        <w:rPr>
          <w:lang w:val="zh-CN"/>
        </w:rPr>
      </w:pPr>
      <w:r w:rsidRPr="00826CF6">
        <w:rPr>
          <w:color w:val="000000"/>
          <w:lang w:val="zh-CN"/>
        </w:rPr>
        <w:t>参考仪器说明书，</w:t>
      </w:r>
      <w:r w:rsidRPr="00826CF6">
        <w:rPr>
          <w:lang w:val="zh-CN"/>
        </w:rPr>
        <w:t>开机、调整流路系统，输入系统参数，确定分析条件</w:t>
      </w:r>
      <w:r w:rsidR="0053723E">
        <w:rPr>
          <w:lang w:val="zh-CN"/>
        </w:rPr>
        <w:t>，</w:t>
      </w:r>
      <w:r w:rsidRPr="00826CF6">
        <w:rPr>
          <w:color w:val="000000"/>
          <w:lang w:val="zh-CN"/>
        </w:rPr>
        <w:t>并将工作条件调整至测</w:t>
      </w:r>
      <w:r w:rsidRPr="00826CF6">
        <w:rPr>
          <w:lang w:val="zh-CN"/>
        </w:rPr>
        <w:t>氰化物的最佳测定状态。仪器参考条件见</w:t>
      </w:r>
      <w:r w:rsidR="00A84982" w:rsidRPr="00826CF6">
        <w:rPr>
          <w:lang w:val="zh-CN"/>
        </w:rPr>
        <w:t>表</w:t>
      </w:r>
      <w:r w:rsidR="00DE689F" w:rsidRPr="00826CF6">
        <w:rPr>
          <w:lang w:val="zh-CN"/>
        </w:rPr>
        <w:t>2</w:t>
      </w:r>
      <w:r w:rsidR="00A510B2">
        <w:rPr>
          <w:rFonts w:hint="eastAsia"/>
          <w:lang w:val="zh-CN"/>
        </w:rPr>
        <w:t>3</w:t>
      </w:r>
      <w:r w:rsidRPr="00826CF6">
        <w:rPr>
          <w:lang w:val="zh-CN"/>
        </w:rPr>
        <w:t>。</w:t>
      </w:r>
    </w:p>
    <w:p w:rsidR="00BB48C9" w:rsidRPr="00826CF6" w:rsidRDefault="00BB48C9" w:rsidP="00BB48C9">
      <w:pPr>
        <w:autoSpaceDE w:val="0"/>
        <w:autoSpaceDN w:val="0"/>
        <w:adjustRightInd w:val="0"/>
        <w:ind w:left="-29"/>
        <w:jc w:val="center"/>
        <w:rPr>
          <w:lang w:val="zh-CN"/>
        </w:rPr>
      </w:pPr>
      <w:r w:rsidRPr="00826CF6">
        <w:rPr>
          <w:lang w:val="zh-CN"/>
        </w:rPr>
        <w:t>表</w:t>
      </w:r>
      <w:r w:rsidR="00DE689F" w:rsidRPr="00826CF6">
        <w:rPr>
          <w:lang w:val="zh-CN"/>
        </w:rPr>
        <w:t>2</w:t>
      </w:r>
      <w:r w:rsidR="00A510B2">
        <w:rPr>
          <w:rFonts w:hint="eastAsia"/>
          <w:lang w:val="zh-CN"/>
        </w:rPr>
        <w:t xml:space="preserve">3 </w:t>
      </w:r>
      <w:r w:rsidRPr="00826CF6">
        <w:rPr>
          <w:lang w:val="zh-CN"/>
        </w:rPr>
        <w:t>流动注射分析仪的参考测试参数</w:t>
      </w:r>
    </w:p>
    <w:tbl>
      <w:tblPr>
        <w:tblW w:w="0" w:type="auto"/>
        <w:jc w:val="center"/>
        <w:tblLook w:val="0000"/>
      </w:tblPr>
      <w:tblGrid>
        <w:gridCol w:w="1266"/>
        <w:gridCol w:w="1686"/>
        <w:gridCol w:w="2852"/>
        <w:gridCol w:w="1476"/>
        <w:gridCol w:w="1476"/>
      </w:tblGrid>
      <w:tr w:rsidR="00BB48C9" w:rsidRPr="00826CF6">
        <w:trPr>
          <w:trHeight w:val="304"/>
          <w:jc w:val="center"/>
        </w:trPr>
        <w:tc>
          <w:tcPr>
            <w:tcW w:w="0" w:type="auto"/>
            <w:tcBorders>
              <w:top w:val="single" w:sz="6" w:space="0" w:color="auto"/>
              <w:left w:val="single" w:sz="6" w:space="0" w:color="auto"/>
              <w:bottom w:val="single" w:sz="6" w:space="0" w:color="auto"/>
              <w:right w:val="single" w:sz="6" w:space="0" w:color="auto"/>
            </w:tcBorders>
            <w:vAlign w:val="center"/>
          </w:tcPr>
          <w:p w:rsidR="00BB48C9" w:rsidRPr="00826CF6" w:rsidRDefault="00BB48C9" w:rsidP="00BB48C9">
            <w:pPr>
              <w:autoSpaceDE w:val="0"/>
              <w:autoSpaceDN w:val="0"/>
              <w:adjustRightInd w:val="0"/>
              <w:jc w:val="center"/>
              <w:rPr>
                <w:lang w:val="zh-CN"/>
              </w:rPr>
            </w:pPr>
            <w:r w:rsidRPr="00826CF6">
              <w:rPr>
                <w:lang w:val="zh-CN"/>
              </w:rPr>
              <w:t>自动进样器</w:t>
            </w:r>
          </w:p>
        </w:tc>
        <w:tc>
          <w:tcPr>
            <w:tcW w:w="0" w:type="auto"/>
            <w:tcBorders>
              <w:top w:val="single" w:sz="6" w:space="0" w:color="auto"/>
              <w:left w:val="single" w:sz="6" w:space="0" w:color="auto"/>
              <w:bottom w:val="single" w:sz="6" w:space="0" w:color="auto"/>
              <w:right w:val="single" w:sz="6" w:space="0" w:color="auto"/>
            </w:tcBorders>
            <w:vAlign w:val="center"/>
          </w:tcPr>
          <w:p w:rsidR="00BB48C9" w:rsidRPr="00826CF6" w:rsidRDefault="00BB48C9" w:rsidP="00BB48C9">
            <w:pPr>
              <w:autoSpaceDE w:val="0"/>
              <w:autoSpaceDN w:val="0"/>
              <w:adjustRightInd w:val="0"/>
              <w:jc w:val="center"/>
              <w:rPr>
                <w:lang w:val="zh-CN"/>
              </w:rPr>
            </w:pPr>
            <w:r w:rsidRPr="00826CF6">
              <w:rPr>
                <w:lang w:val="zh-CN"/>
              </w:rPr>
              <w:t>蠕动泵</w:t>
            </w:r>
          </w:p>
        </w:tc>
        <w:tc>
          <w:tcPr>
            <w:tcW w:w="0" w:type="auto"/>
            <w:tcBorders>
              <w:top w:val="single" w:sz="6" w:space="0" w:color="auto"/>
              <w:left w:val="single" w:sz="6" w:space="0" w:color="auto"/>
              <w:bottom w:val="single" w:sz="6" w:space="0" w:color="auto"/>
              <w:right w:val="single" w:sz="6" w:space="0" w:color="auto"/>
            </w:tcBorders>
            <w:vAlign w:val="center"/>
          </w:tcPr>
          <w:p w:rsidR="00BB48C9" w:rsidRPr="00826CF6" w:rsidRDefault="00BB48C9" w:rsidP="00BB48C9">
            <w:pPr>
              <w:autoSpaceDE w:val="0"/>
              <w:autoSpaceDN w:val="0"/>
              <w:adjustRightInd w:val="0"/>
              <w:jc w:val="center"/>
              <w:rPr>
                <w:lang w:val="zh-CN"/>
              </w:rPr>
            </w:pPr>
            <w:r w:rsidRPr="00826CF6">
              <w:rPr>
                <w:lang w:val="zh-CN"/>
              </w:rPr>
              <w:t>加热蒸溜装置</w:t>
            </w:r>
          </w:p>
        </w:tc>
        <w:tc>
          <w:tcPr>
            <w:tcW w:w="0" w:type="auto"/>
            <w:tcBorders>
              <w:top w:val="single" w:sz="6" w:space="0" w:color="auto"/>
              <w:left w:val="single" w:sz="6" w:space="0" w:color="auto"/>
              <w:bottom w:val="single" w:sz="6" w:space="0" w:color="auto"/>
              <w:right w:val="single" w:sz="6" w:space="0" w:color="auto"/>
            </w:tcBorders>
            <w:vAlign w:val="center"/>
          </w:tcPr>
          <w:p w:rsidR="00BB48C9" w:rsidRPr="00826CF6" w:rsidRDefault="00BB48C9" w:rsidP="00BB48C9">
            <w:pPr>
              <w:autoSpaceDE w:val="0"/>
              <w:autoSpaceDN w:val="0"/>
              <w:adjustRightInd w:val="0"/>
              <w:jc w:val="center"/>
              <w:rPr>
                <w:lang w:val="zh-CN"/>
              </w:rPr>
            </w:pPr>
            <w:r w:rsidRPr="00826CF6">
              <w:rPr>
                <w:lang w:val="zh-CN"/>
              </w:rPr>
              <w:t>流路系统</w:t>
            </w:r>
          </w:p>
        </w:tc>
        <w:tc>
          <w:tcPr>
            <w:tcW w:w="0" w:type="auto"/>
            <w:tcBorders>
              <w:top w:val="single" w:sz="6" w:space="0" w:color="auto"/>
              <w:left w:val="single" w:sz="6" w:space="0" w:color="auto"/>
              <w:bottom w:val="single" w:sz="6" w:space="0" w:color="auto"/>
              <w:right w:val="single" w:sz="6" w:space="0" w:color="auto"/>
            </w:tcBorders>
            <w:vAlign w:val="center"/>
          </w:tcPr>
          <w:p w:rsidR="00BB48C9" w:rsidRPr="00826CF6" w:rsidRDefault="00BB48C9" w:rsidP="00BB48C9">
            <w:pPr>
              <w:autoSpaceDE w:val="0"/>
              <w:autoSpaceDN w:val="0"/>
              <w:adjustRightInd w:val="0"/>
              <w:jc w:val="center"/>
              <w:rPr>
                <w:lang w:val="zh-CN"/>
              </w:rPr>
            </w:pPr>
            <w:r w:rsidRPr="00826CF6">
              <w:rPr>
                <w:lang w:val="zh-CN"/>
              </w:rPr>
              <w:t>数据处理系统</w:t>
            </w:r>
          </w:p>
        </w:tc>
      </w:tr>
      <w:tr w:rsidR="00BB48C9" w:rsidRPr="00826CF6">
        <w:trPr>
          <w:jc w:val="center"/>
        </w:trPr>
        <w:tc>
          <w:tcPr>
            <w:tcW w:w="0" w:type="auto"/>
            <w:tcBorders>
              <w:top w:val="single" w:sz="6" w:space="0" w:color="auto"/>
              <w:left w:val="single" w:sz="6" w:space="0" w:color="auto"/>
              <w:bottom w:val="single" w:sz="6" w:space="0" w:color="auto"/>
              <w:right w:val="single" w:sz="6" w:space="0" w:color="auto"/>
            </w:tcBorders>
            <w:vAlign w:val="center"/>
          </w:tcPr>
          <w:p w:rsidR="00BB48C9" w:rsidRPr="00826CF6" w:rsidRDefault="00BB48C9" w:rsidP="00BB48C9">
            <w:pPr>
              <w:autoSpaceDE w:val="0"/>
              <w:autoSpaceDN w:val="0"/>
              <w:adjustRightInd w:val="0"/>
              <w:jc w:val="center"/>
              <w:rPr>
                <w:lang w:val="zh-CN"/>
              </w:rPr>
            </w:pPr>
            <w:r w:rsidRPr="00826CF6">
              <w:rPr>
                <w:lang w:val="zh-CN"/>
              </w:rPr>
              <w:t>初始化</w:t>
            </w:r>
          </w:p>
          <w:p w:rsidR="00BB48C9" w:rsidRPr="00826CF6" w:rsidRDefault="00BB48C9" w:rsidP="00BB48C9">
            <w:pPr>
              <w:autoSpaceDE w:val="0"/>
              <w:autoSpaceDN w:val="0"/>
              <w:adjustRightInd w:val="0"/>
              <w:jc w:val="center"/>
              <w:rPr>
                <w:lang w:val="zh-CN"/>
              </w:rPr>
            </w:pPr>
            <w:r w:rsidRPr="00826CF6">
              <w:rPr>
                <w:lang w:val="zh-CN"/>
              </w:rPr>
              <w:t>正常</w:t>
            </w:r>
          </w:p>
        </w:tc>
        <w:tc>
          <w:tcPr>
            <w:tcW w:w="0" w:type="auto"/>
            <w:tcBorders>
              <w:top w:val="single" w:sz="6" w:space="0" w:color="auto"/>
              <w:left w:val="single" w:sz="6" w:space="0" w:color="auto"/>
              <w:bottom w:val="single" w:sz="6" w:space="0" w:color="auto"/>
              <w:right w:val="single" w:sz="6" w:space="0" w:color="auto"/>
            </w:tcBorders>
            <w:vAlign w:val="center"/>
          </w:tcPr>
          <w:p w:rsidR="00BB48C9" w:rsidRPr="00826CF6" w:rsidRDefault="00BB48C9" w:rsidP="00BB48C9">
            <w:pPr>
              <w:autoSpaceDE w:val="0"/>
              <w:autoSpaceDN w:val="0"/>
              <w:adjustRightInd w:val="0"/>
              <w:jc w:val="center"/>
              <w:rPr>
                <w:lang w:val="zh-CN"/>
              </w:rPr>
            </w:pPr>
            <w:r w:rsidRPr="00826CF6">
              <w:rPr>
                <w:lang w:val="zh-CN"/>
              </w:rPr>
              <w:t>转速设为</w:t>
            </w:r>
            <w:r w:rsidRPr="00826CF6">
              <w:rPr>
                <w:lang w:val="zh-CN"/>
              </w:rPr>
              <w:t>35</w:t>
            </w:r>
            <w:r w:rsidRPr="00826CF6">
              <w:rPr>
                <w:lang w:val="zh-CN"/>
              </w:rPr>
              <w:t>级，</w:t>
            </w:r>
          </w:p>
          <w:p w:rsidR="00BB48C9" w:rsidRPr="00826CF6" w:rsidRDefault="00BB48C9" w:rsidP="00BB48C9">
            <w:pPr>
              <w:autoSpaceDE w:val="0"/>
              <w:autoSpaceDN w:val="0"/>
              <w:adjustRightInd w:val="0"/>
              <w:jc w:val="center"/>
              <w:rPr>
                <w:lang w:val="zh-CN"/>
              </w:rPr>
            </w:pPr>
            <w:r w:rsidRPr="00826CF6">
              <w:rPr>
                <w:lang w:val="zh-CN"/>
              </w:rPr>
              <w:t>转动平稳</w:t>
            </w:r>
          </w:p>
        </w:tc>
        <w:tc>
          <w:tcPr>
            <w:tcW w:w="0" w:type="auto"/>
            <w:tcBorders>
              <w:top w:val="single" w:sz="6" w:space="0" w:color="auto"/>
              <w:left w:val="single" w:sz="6" w:space="0" w:color="auto"/>
              <w:bottom w:val="single" w:sz="6" w:space="0" w:color="auto"/>
              <w:right w:val="single" w:sz="6" w:space="0" w:color="auto"/>
            </w:tcBorders>
            <w:vAlign w:val="center"/>
          </w:tcPr>
          <w:p w:rsidR="00BB48C9" w:rsidRPr="00826CF6" w:rsidRDefault="00BB48C9" w:rsidP="00BB48C9">
            <w:pPr>
              <w:autoSpaceDE w:val="0"/>
              <w:autoSpaceDN w:val="0"/>
              <w:adjustRightInd w:val="0"/>
              <w:jc w:val="center"/>
              <w:rPr>
                <w:lang w:val="zh-CN"/>
              </w:rPr>
            </w:pPr>
            <w:r w:rsidRPr="00826CF6">
              <w:rPr>
                <w:lang w:val="zh-CN"/>
              </w:rPr>
              <w:t>蒸溜部分：稳定于</w:t>
            </w:r>
            <w:r w:rsidRPr="00826CF6">
              <w:rPr>
                <w:lang w:val="zh-CN"/>
              </w:rPr>
              <w:t>145±</w:t>
            </w:r>
            <w:smartTag w:uri="urn:schemas-microsoft-com:office:smarttags" w:element="chmetcnv">
              <w:smartTagPr>
                <w:attr w:name="UnitName" w:val="℃"/>
                <w:attr w:name="SourceValue" w:val="1"/>
                <w:attr w:name="HasSpace" w:val="False"/>
                <w:attr w:name="Negative" w:val="False"/>
                <w:attr w:name="NumberType" w:val="1"/>
                <w:attr w:name="TCSC" w:val="0"/>
              </w:smartTagPr>
              <w:r w:rsidRPr="00826CF6">
                <w:rPr>
                  <w:lang w:val="zh-CN"/>
                </w:rPr>
                <w:t>1</w:t>
              </w:r>
              <w:r w:rsidRPr="00826CF6">
                <w:rPr>
                  <w:rFonts w:ascii="宋体" w:hAnsi="宋体" w:cs="宋体" w:hint="eastAsia"/>
                  <w:lang w:val="zh-CN"/>
                </w:rPr>
                <w:t>℃</w:t>
              </w:r>
              <w:r w:rsidR="00DE689F" w:rsidRPr="00826CF6">
                <w:rPr>
                  <w:lang w:val="zh-CN"/>
                </w:rPr>
                <w:t>；</w:t>
              </w:r>
            </w:smartTag>
          </w:p>
          <w:p w:rsidR="00BB48C9" w:rsidRPr="00826CF6" w:rsidRDefault="00BB48C9" w:rsidP="00BB48C9">
            <w:pPr>
              <w:autoSpaceDE w:val="0"/>
              <w:autoSpaceDN w:val="0"/>
              <w:adjustRightInd w:val="0"/>
              <w:jc w:val="center"/>
              <w:rPr>
                <w:lang w:val="zh-CN"/>
              </w:rPr>
            </w:pPr>
            <w:r w:rsidRPr="00826CF6">
              <w:rPr>
                <w:lang w:val="zh-CN"/>
              </w:rPr>
              <w:t>显色部分：稳定于</w:t>
            </w:r>
            <w:r w:rsidRPr="00826CF6">
              <w:rPr>
                <w:lang w:val="zh-CN"/>
              </w:rPr>
              <w:t>60 ±</w:t>
            </w:r>
            <w:smartTag w:uri="urn:schemas-microsoft-com:office:smarttags" w:element="chmetcnv">
              <w:smartTagPr>
                <w:attr w:name="UnitName" w:val="℃"/>
                <w:attr w:name="SourceValue" w:val="1"/>
                <w:attr w:name="HasSpace" w:val="False"/>
                <w:attr w:name="Negative" w:val="False"/>
                <w:attr w:name="NumberType" w:val="1"/>
                <w:attr w:name="TCSC" w:val="0"/>
              </w:smartTagPr>
              <w:r w:rsidRPr="00826CF6">
                <w:rPr>
                  <w:lang w:val="zh-CN"/>
                </w:rPr>
                <w:t>1</w:t>
              </w:r>
              <w:r w:rsidRPr="00826CF6">
                <w:rPr>
                  <w:rFonts w:ascii="宋体" w:hAnsi="宋体" w:cs="宋体" w:hint="eastAsia"/>
                  <w:lang w:val="zh-CN"/>
                </w:rPr>
                <w:t>℃</w:t>
              </w:r>
            </w:smartTag>
          </w:p>
        </w:tc>
        <w:tc>
          <w:tcPr>
            <w:tcW w:w="0" w:type="auto"/>
            <w:tcBorders>
              <w:top w:val="single" w:sz="6" w:space="0" w:color="auto"/>
              <w:left w:val="single" w:sz="6" w:space="0" w:color="auto"/>
              <w:bottom w:val="single" w:sz="6" w:space="0" w:color="auto"/>
              <w:right w:val="single" w:sz="6" w:space="0" w:color="auto"/>
            </w:tcBorders>
            <w:vAlign w:val="center"/>
          </w:tcPr>
          <w:p w:rsidR="00BB48C9" w:rsidRPr="00826CF6" w:rsidRDefault="00BB48C9" w:rsidP="00BB48C9">
            <w:pPr>
              <w:autoSpaceDE w:val="0"/>
              <w:autoSpaceDN w:val="0"/>
              <w:adjustRightInd w:val="0"/>
              <w:jc w:val="center"/>
              <w:rPr>
                <w:lang w:val="zh-CN"/>
              </w:rPr>
            </w:pPr>
            <w:r w:rsidRPr="00826CF6">
              <w:rPr>
                <w:lang w:val="zh-CN"/>
              </w:rPr>
              <w:t>无泄漏，</w:t>
            </w:r>
          </w:p>
          <w:p w:rsidR="00BB48C9" w:rsidRPr="00826CF6" w:rsidRDefault="00BB48C9" w:rsidP="00BB48C9">
            <w:pPr>
              <w:autoSpaceDE w:val="0"/>
              <w:autoSpaceDN w:val="0"/>
              <w:adjustRightInd w:val="0"/>
              <w:jc w:val="center"/>
              <w:rPr>
                <w:lang w:val="zh-CN"/>
              </w:rPr>
            </w:pPr>
            <w:r w:rsidRPr="00826CF6">
              <w:rPr>
                <w:lang w:val="zh-CN"/>
              </w:rPr>
              <w:t>试剂流动平稳</w:t>
            </w:r>
          </w:p>
        </w:tc>
        <w:tc>
          <w:tcPr>
            <w:tcW w:w="0" w:type="auto"/>
            <w:tcBorders>
              <w:top w:val="single" w:sz="6" w:space="0" w:color="auto"/>
              <w:left w:val="single" w:sz="6" w:space="0" w:color="auto"/>
              <w:bottom w:val="single" w:sz="6" w:space="0" w:color="auto"/>
              <w:right w:val="single" w:sz="6" w:space="0" w:color="auto"/>
            </w:tcBorders>
            <w:vAlign w:val="center"/>
          </w:tcPr>
          <w:p w:rsidR="00BB48C9" w:rsidRPr="00826CF6" w:rsidRDefault="00BB48C9" w:rsidP="00BB48C9">
            <w:pPr>
              <w:autoSpaceDE w:val="0"/>
              <w:autoSpaceDN w:val="0"/>
              <w:adjustRightInd w:val="0"/>
              <w:jc w:val="center"/>
              <w:rPr>
                <w:lang w:val="zh-CN"/>
              </w:rPr>
            </w:pPr>
            <w:r w:rsidRPr="00826CF6">
              <w:rPr>
                <w:lang w:val="zh-CN"/>
              </w:rPr>
              <w:t>基线平直</w:t>
            </w:r>
          </w:p>
        </w:tc>
      </w:tr>
    </w:tbl>
    <w:p w:rsidR="00BB48C9" w:rsidRPr="00826CF6" w:rsidRDefault="00206A02" w:rsidP="00BB48C9">
      <w:pPr>
        <w:autoSpaceDE w:val="0"/>
        <w:autoSpaceDN w:val="0"/>
        <w:adjustRightInd w:val="0"/>
        <w:rPr>
          <w:lang w:val="zh-CN"/>
        </w:rPr>
      </w:pPr>
      <w:r w:rsidRPr="00826CF6">
        <w:rPr>
          <w:color w:val="000000"/>
          <w:lang w:val="zh-CN"/>
        </w:rPr>
        <w:t>45</w:t>
      </w:r>
      <w:r w:rsidR="00BB48C9" w:rsidRPr="00826CF6">
        <w:rPr>
          <w:color w:val="000000"/>
          <w:lang w:val="zh-CN"/>
        </w:rPr>
        <w:t>.3.</w:t>
      </w:r>
      <w:r w:rsidR="008727AE">
        <w:rPr>
          <w:rFonts w:hint="eastAsia"/>
          <w:color w:val="000000"/>
          <w:lang w:val="zh-CN"/>
        </w:rPr>
        <w:t>4</w:t>
      </w:r>
      <w:r w:rsidR="00BB48C9" w:rsidRPr="00826CF6">
        <w:rPr>
          <w:color w:val="000000"/>
          <w:lang w:val="zh-CN"/>
        </w:rPr>
        <w:t xml:space="preserve">.3 </w:t>
      </w:r>
      <w:r w:rsidR="00BB48C9" w:rsidRPr="00826CF6">
        <w:rPr>
          <w:lang w:val="zh-CN"/>
        </w:rPr>
        <w:t>测定：流路系统稳定后，依次测定标准系列及样品。</w:t>
      </w:r>
    </w:p>
    <w:p w:rsidR="00BB48C9" w:rsidRPr="00D0711C" w:rsidRDefault="00BB48C9" w:rsidP="00D0711C">
      <w:pPr>
        <w:autoSpaceDE w:val="0"/>
        <w:autoSpaceDN w:val="0"/>
        <w:adjustRightInd w:val="0"/>
        <w:ind w:firstLineChars="200" w:firstLine="360"/>
        <w:rPr>
          <w:sz w:val="18"/>
          <w:szCs w:val="18"/>
          <w:lang w:val="zh-CN"/>
        </w:rPr>
      </w:pPr>
      <w:r w:rsidRPr="00D0711C">
        <w:rPr>
          <w:sz w:val="18"/>
          <w:szCs w:val="18"/>
          <w:lang w:val="zh-CN"/>
        </w:rPr>
        <w:t>注：所列测量</w:t>
      </w:r>
      <w:r w:rsidR="00E4154E" w:rsidRPr="00D0711C">
        <w:rPr>
          <w:sz w:val="18"/>
          <w:szCs w:val="18"/>
          <w:lang w:val="zh-CN"/>
        </w:rPr>
        <w:t>其他</w:t>
      </w:r>
      <w:r w:rsidRPr="00D0711C">
        <w:rPr>
          <w:sz w:val="18"/>
          <w:szCs w:val="18"/>
          <w:lang w:val="zh-CN"/>
        </w:rPr>
        <w:t>受不同型号仪器的灵敏度及操作条件的影响而变化时，可酌情改变上述测量</w:t>
      </w:r>
      <w:r w:rsidR="00E4154E" w:rsidRPr="00D0711C">
        <w:rPr>
          <w:sz w:val="18"/>
          <w:szCs w:val="18"/>
          <w:lang w:val="zh-CN"/>
        </w:rPr>
        <w:t>其他</w:t>
      </w:r>
      <w:r w:rsidRPr="00D0711C">
        <w:rPr>
          <w:sz w:val="18"/>
          <w:szCs w:val="18"/>
          <w:lang w:val="zh-CN"/>
        </w:rPr>
        <w:t>。</w:t>
      </w:r>
    </w:p>
    <w:p w:rsidR="00BB48C9" w:rsidRPr="00826CF6" w:rsidRDefault="00206A02" w:rsidP="00BB48C9">
      <w:pPr>
        <w:autoSpaceDE w:val="0"/>
        <w:autoSpaceDN w:val="0"/>
        <w:adjustRightInd w:val="0"/>
        <w:rPr>
          <w:lang w:val="zh-CN"/>
        </w:rPr>
      </w:pPr>
      <w:r w:rsidRPr="00826CF6">
        <w:rPr>
          <w:color w:val="000000"/>
          <w:lang w:val="zh-CN"/>
        </w:rPr>
        <w:t>45</w:t>
      </w:r>
      <w:r w:rsidR="00BB48C9" w:rsidRPr="00826CF6">
        <w:rPr>
          <w:color w:val="000000"/>
          <w:lang w:val="zh-CN"/>
        </w:rPr>
        <w:t>.</w:t>
      </w:r>
      <w:r w:rsidR="009E64BE" w:rsidRPr="00826CF6">
        <w:rPr>
          <w:color w:val="000000"/>
          <w:lang w:val="zh-CN"/>
        </w:rPr>
        <w:t>3</w:t>
      </w:r>
      <w:r w:rsidR="00BB48C9" w:rsidRPr="00826CF6">
        <w:rPr>
          <w:color w:val="000000"/>
          <w:lang w:val="zh-CN"/>
        </w:rPr>
        <w:t>.</w:t>
      </w:r>
      <w:r w:rsidR="008727AE">
        <w:rPr>
          <w:rFonts w:hint="eastAsia"/>
          <w:color w:val="000000"/>
          <w:lang w:val="zh-CN"/>
        </w:rPr>
        <w:t>5</w:t>
      </w:r>
      <w:r w:rsidR="00BB48C9" w:rsidRPr="00826CF6">
        <w:rPr>
          <w:color w:val="000000"/>
          <w:lang w:val="zh-CN"/>
        </w:rPr>
        <w:t xml:space="preserve"> </w:t>
      </w:r>
      <w:r w:rsidR="008A6C54" w:rsidRPr="00826CF6">
        <w:rPr>
          <w:color w:val="000000"/>
          <w:lang w:val="zh-CN"/>
        </w:rPr>
        <w:t>分析结果的表述</w:t>
      </w:r>
    </w:p>
    <w:p w:rsidR="00BB48C9" w:rsidRPr="00826CF6" w:rsidRDefault="00BB48C9" w:rsidP="00BB48C9">
      <w:pPr>
        <w:autoSpaceDE w:val="0"/>
        <w:autoSpaceDN w:val="0"/>
        <w:adjustRightInd w:val="0"/>
        <w:ind w:firstLine="420"/>
        <w:rPr>
          <w:lang w:val="zh-CN"/>
        </w:rPr>
      </w:pPr>
      <w:r w:rsidRPr="00826CF6">
        <w:rPr>
          <w:lang w:val="zh-CN"/>
        </w:rPr>
        <w:t>以所测样品的吸光度，从</w:t>
      </w:r>
      <w:r w:rsidR="00A11F4E" w:rsidRPr="00826CF6">
        <w:rPr>
          <w:lang w:val="zh-CN"/>
        </w:rPr>
        <w:t>校准曲线</w:t>
      </w:r>
      <w:r w:rsidRPr="00826CF6">
        <w:rPr>
          <w:lang w:val="zh-CN"/>
        </w:rPr>
        <w:t>或回归方程中查得样品溶液中氰的质量浓度（</w:t>
      </w:r>
      <w:r w:rsidRPr="00826CF6">
        <w:rPr>
          <w:lang w:val="zh-CN"/>
        </w:rPr>
        <w:t>mg/L</w:t>
      </w:r>
      <w:r w:rsidRPr="00826CF6">
        <w:rPr>
          <w:lang w:val="zh-CN"/>
        </w:rPr>
        <w:t>）。</w:t>
      </w:r>
    </w:p>
    <w:p w:rsidR="00BB48C9" w:rsidRPr="00826CF6" w:rsidRDefault="00206A02" w:rsidP="00BB48C9">
      <w:pPr>
        <w:autoSpaceDE w:val="0"/>
        <w:autoSpaceDN w:val="0"/>
        <w:adjustRightInd w:val="0"/>
        <w:rPr>
          <w:lang w:val="zh-CN"/>
        </w:rPr>
      </w:pPr>
      <w:r w:rsidRPr="00826CF6">
        <w:rPr>
          <w:lang w:val="zh-CN"/>
        </w:rPr>
        <w:t>45</w:t>
      </w:r>
      <w:r w:rsidR="00BB48C9" w:rsidRPr="00826CF6">
        <w:rPr>
          <w:lang w:val="zh-CN"/>
        </w:rPr>
        <w:t>.3.</w:t>
      </w:r>
      <w:r w:rsidR="008727AE">
        <w:rPr>
          <w:rFonts w:hint="eastAsia"/>
          <w:lang w:val="zh-CN"/>
        </w:rPr>
        <w:t>6</w:t>
      </w:r>
      <w:r w:rsidR="00BB48C9" w:rsidRPr="00826CF6">
        <w:rPr>
          <w:lang w:val="zh-CN"/>
        </w:rPr>
        <w:t xml:space="preserve"> </w:t>
      </w:r>
      <w:r w:rsidR="003622A5" w:rsidRPr="00826CF6">
        <w:rPr>
          <w:lang w:val="zh-CN"/>
        </w:rPr>
        <w:t>精密度</w:t>
      </w:r>
    </w:p>
    <w:p w:rsidR="00BB48C9" w:rsidRDefault="003622A5" w:rsidP="003622A5">
      <w:pPr>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D0711C" w:rsidRPr="00826CF6" w:rsidRDefault="00D0711C" w:rsidP="00D0711C">
      <w:pPr>
        <w:autoSpaceDE w:val="0"/>
        <w:autoSpaceDN w:val="0"/>
        <w:adjustRightInd w:val="0"/>
        <w:rPr>
          <w:lang w:val="zh-CN"/>
        </w:rPr>
      </w:pPr>
      <w:r w:rsidRPr="00826CF6">
        <w:rPr>
          <w:lang w:val="zh-CN"/>
        </w:rPr>
        <w:t>45.3.</w:t>
      </w:r>
      <w:r w:rsidR="008727AE">
        <w:rPr>
          <w:rFonts w:hint="eastAsia"/>
          <w:lang w:val="zh-CN"/>
        </w:rPr>
        <w:t>7</w:t>
      </w:r>
      <w:r w:rsidRPr="00826CF6">
        <w:rPr>
          <w:lang w:val="zh-CN"/>
        </w:rPr>
        <w:t xml:space="preserve"> </w:t>
      </w:r>
      <w:r>
        <w:rPr>
          <w:lang w:val="zh-CN"/>
        </w:rPr>
        <w:t>其他</w:t>
      </w:r>
    </w:p>
    <w:p w:rsidR="00D0711C" w:rsidRPr="00826CF6" w:rsidRDefault="00D0711C" w:rsidP="00D0711C">
      <w:pPr>
        <w:autoSpaceDE w:val="0"/>
        <w:autoSpaceDN w:val="0"/>
        <w:adjustRightInd w:val="0"/>
        <w:ind w:firstLine="420"/>
        <w:rPr>
          <w:lang w:val="zh-CN"/>
        </w:rPr>
      </w:pPr>
      <w:r w:rsidRPr="00826CF6">
        <w:rPr>
          <w:lang w:val="zh-CN"/>
        </w:rPr>
        <w:t>本法最低检测质量浓度为</w:t>
      </w:r>
      <w:r w:rsidRPr="00826CF6">
        <w:rPr>
          <w:lang w:val="zh-CN"/>
        </w:rPr>
        <w:t>2.0μg/L</w:t>
      </w:r>
      <w:r w:rsidRPr="00826CF6">
        <w:rPr>
          <w:lang w:val="zh-CN"/>
        </w:rPr>
        <w:t>（以</w:t>
      </w:r>
      <w:r w:rsidRPr="00826CF6">
        <w:rPr>
          <w:lang w:val="zh-CN"/>
        </w:rPr>
        <w:t>CN</w:t>
      </w:r>
      <w:r w:rsidRPr="00826CF6">
        <w:rPr>
          <w:vertAlign w:val="superscript"/>
          <w:lang w:val="zh-CN"/>
        </w:rPr>
        <w:t>-</w:t>
      </w:r>
      <w:r w:rsidRPr="00826CF6">
        <w:rPr>
          <w:lang w:val="zh-CN"/>
        </w:rPr>
        <w:t>计）。</w:t>
      </w:r>
    </w:p>
    <w:p w:rsidR="001A29F7" w:rsidRPr="00826CF6" w:rsidRDefault="001A29F7" w:rsidP="00F17B62">
      <w:pPr>
        <w:pStyle w:val="a"/>
        <w:spacing w:before="156" w:after="156" w:line="360" w:lineRule="auto"/>
        <w:ind w:leftChars="-1" w:left="-2"/>
        <w:rPr>
          <w:rFonts w:ascii="Times New Roman"/>
        </w:rPr>
      </w:pPr>
      <w:r w:rsidRPr="00826CF6">
        <w:rPr>
          <w:rFonts w:ascii="Times New Roman"/>
        </w:rPr>
        <w:lastRenderedPageBreak/>
        <w:t>挥发性酚类化合物</w:t>
      </w:r>
    </w:p>
    <w:p w:rsidR="001A29F7" w:rsidRPr="008727AE" w:rsidRDefault="001A29F7" w:rsidP="00AF33E1">
      <w:pPr>
        <w:pStyle w:val="af4"/>
        <w:rPr>
          <w:rFonts w:ascii="Times New Roman" w:hAnsi="Times New Roman" w:cs="Times New Roman"/>
        </w:rPr>
      </w:pPr>
      <w:r w:rsidRPr="008727AE">
        <w:rPr>
          <w:rFonts w:ascii="Times New Roman" w:hAnsi="Times New Roman" w:cs="Times New Roman"/>
        </w:rPr>
        <w:t xml:space="preserve">46.1 </w:t>
      </w:r>
      <w:r w:rsidR="008727AE">
        <w:rPr>
          <w:rFonts w:ascii="Times New Roman" w:hAnsi="Times New Roman" w:cs="Times New Roman" w:hint="eastAsia"/>
        </w:rPr>
        <w:t xml:space="preserve"> </w:t>
      </w:r>
      <w:r w:rsidRPr="008727AE">
        <w:rPr>
          <w:rFonts w:ascii="Times New Roman" w:hAnsi="Times New Roman" w:cs="Times New Roman"/>
        </w:rPr>
        <w:t>4-</w:t>
      </w:r>
      <w:r w:rsidRPr="008727AE">
        <w:rPr>
          <w:rFonts w:ascii="Times New Roman" w:hAnsi="Times New Roman" w:cs="Times New Roman"/>
        </w:rPr>
        <w:t>氨基安替比林</w:t>
      </w:r>
      <w:r w:rsidR="00DE689F" w:rsidRPr="008727AE">
        <w:rPr>
          <w:rFonts w:ascii="Times New Roman" w:hAnsi="Times New Roman" w:cs="Times New Roman"/>
        </w:rPr>
        <w:t>三氯甲烷</w:t>
      </w:r>
      <w:r w:rsidRPr="008727AE">
        <w:rPr>
          <w:rFonts w:ascii="Times New Roman" w:hAnsi="Times New Roman" w:cs="Times New Roman"/>
        </w:rPr>
        <w:t>萃取</w:t>
      </w:r>
      <w:r w:rsidR="00907FBC" w:rsidRPr="008727AE">
        <w:rPr>
          <w:rFonts w:ascii="Times New Roman" w:hAnsi="Times New Roman" w:cs="Times New Roman"/>
        </w:rPr>
        <w:t>光谱法</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1</w:t>
      </w:r>
      <w:r w:rsidR="001A29F7" w:rsidRPr="00826CF6">
        <w:rPr>
          <w:rFonts w:ascii="Times New Roman" w:hAnsi="Times New Roman" w:cs="Times New Roman"/>
        </w:rPr>
        <w:t>原理</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在</w:t>
      </w:r>
      <w:r w:rsidRPr="00826CF6">
        <w:rPr>
          <w:rFonts w:ascii="Times New Roman" w:hAnsi="Times New Roman" w:cs="Times New Roman"/>
        </w:rPr>
        <w:t>pH=l0.0±0.2</w:t>
      </w:r>
      <w:r w:rsidRPr="00826CF6">
        <w:rPr>
          <w:rFonts w:ascii="Times New Roman" w:hAnsi="Times New Roman" w:cs="Times New Roman"/>
        </w:rPr>
        <w:t>和有氧化剂铁氰化钾存在的溶液中，酚与</w:t>
      </w:r>
      <w:r w:rsidRPr="00826CF6">
        <w:rPr>
          <w:rFonts w:ascii="Times New Roman" w:hAnsi="Times New Roman" w:cs="Times New Roman"/>
        </w:rPr>
        <w:t>4-</w:t>
      </w:r>
      <w:r w:rsidRPr="00826CF6">
        <w:rPr>
          <w:rFonts w:ascii="Times New Roman" w:hAnsi="Times New Roman" w:cs="Times New Roman"/>
        </w:rPr>
        <w:t>氨基安替比林形成</w:t>
      </w:r>
      <w:r w:rsidR="007872F3" w:rsidRPr="00826CF6">
        <w:rPr>
          <w:rFonts w:ascii="Times New Roman" w:hAnsi="Times New Roman" w:cs="Times New Roman"/>
        </w:rPr>
        <w:t>黄</w:t>
      </w:r>
      <w:r w:rsidRPr="00826CF6">
        <w:rPr>
          <w:rFonts w:ascii="Times New Roman" w:hAnsi="Times New Roman" w:cs="Times New Roman"/>
        </w:rPr>
        <w:t>色的安替比林染料，用</w:t>
      </w:r>
      <w:r w:rsidR="00DE689F" w:rsidRPr="00826CF6">
        <w:rPr>
          <w:rFonts w:ascii="Times New Roman" w:hAnsi="Times New Roman" w:cs="Times New Roman"/>
        </w:rPr>
        <w:t>三氯甲烷</w:t>
      </w:r>
      <w:r w:rsidRPr="00826CF6">
        <w:rPr>
          <w:rFonts w:ascii="Times New Roman" w:hAnsi="Times New Roman" w:cs="Times New Roman"/>
        </w:rPr>
        <w:t>萃取后比色定量。酚的对位取代基可阻止酚与安替比林的反应，但羟基</w:t>
      </w:r>
      <w:r w:rsidRPr="00826CF6">
        <w:rPr>
          <w:rFonts w:ascii="Times New Roman" w:hAnsi="Times New Roman" w:cs="Times New Roman"/>
        </w:rPr>
        <w:t>(-OH)</w:t>
      </w:r>
      <w:r w:rsidRPr="00826CF6">
        <w:rPr>
          <w:rFonts w:ascii="Times New Roman" w:hAnsi="Times New Roman" w:cs="Times New Roman"/>
        </w:rPr>
        <w:t>、卤素、磺酰基</w:t>
      </w:r>
      <w:r w:rsidRPr="00826CF6">
        <w:rPr>
          <w:rFonts w:ascii="Times New Roman" w:hAnsi="Times New Roman" w:cs="Times New Roman"/>
        </w:rPr>
        <w:t>(-SO</w:t>
      </w:r>
      <w:r w:rsidRPr="00826CF6">
        <w:rPr>
          <w:rFonts w:ascii="Times New Roman" w:hAnsi="Times New Roman" w:cs="Times New Roman"/>
          <w:vertAlign w:val="subscript"/>
        </w:rPr>
        <w:t>2</w:t>
      </w:r>
      <w:r w:rsidRPr="00826CF6">
        <w:rPr>
          <w:rFonts w:ascii="Times New Roman" w:hAnsi="Times New Roman" w:cs="Times New Roman"/>
        </w:rPr>
        <w:t>H)</w:t>
      </w:r>
      <w:r w:rsidRPr="00826CF6">
        <w:rPr>
          <w:rFonts w:ascii="Times New Roman" w:hAnsi="Times New Roman" w:cs="Times New Roman"/>
        </w:rPr>
        <w:t>、羧基</w:t>
      </w:r>
      <w:r w:rsidRPr="00826CF6">
        <w:rPr>
          <w:rFonts w:ascii="Times New Roman" w:hAnsi="Times New Roman" w:cs="Times New Roman"/>
        </w:rPr>
        <w:t>(-COOH)</w:t>
      </w:r>
      <w:r w:rsidRPr="00826CF6">
        <w:rPr>
          <w:rFonts w:ascii="Times New Roman" w:hAnsi="Times New Roman" w:cs="Times New Roman"/>
        </w:rPr>
        <w:t>、甲氧基</w:t>
      </w:r>
      <w:r w:rsidRPr="00826CF6">
        <w:rPr>
          <w:rFonts w:ascii="Times New Roman" w:hAnsi="Times New Roman" w:cs="Times New Roman"/>
        </w:rPr>
        <w:t>(-OCH</w:t>
      </w:r>
      <w:r w:rsidRPr="00826CF6">
        <w:rPr>
          <w:rFonts w:ascii="Times New Roman" w:hAnsi="Times New Roman" w:cs="Times New Roman"/>
          <w:vertAlign w:val="subscript"/>
        </w:rPr>
        <w:t>3</w:t>
      </w:r>
      <w:r w:rsidRPr="00826CF6">
        <w:rPr>
          <w:rFonts w:ascii="Times New Roman" w:hAnsi="Times New Roman" w:cs="Times New Roman"/>
        </w:rPr>
        <w:t>)</w:t>
      </w:r>
      <w:r w:rsidRPr="00826CF6">
        <w:rPr>
          <w:rFonts w:ascii="Times New Roman" w:hAnsi="Times New Roman" w:cs="Times New Roman"/>
        </w:rPr>
        <w:t>除外。此外，邻位硝基也阻止反应，间位硝基部分地阻止反应。</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2</w:t>
      </w:r>
      <w:r w:rsidR="00D10738" w:rsidRPr="00826CF6">
        <w:rPr>
          <w:rFonts w:ascii="Times New Roman" w:hAnsi="Times New Roman" w:cs="Times New Roman"/>
        </w:rPr>
        <w:t>试剂和材料</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.1</w:t>
      </w:r>
      <w:r w:rsidR="001A29F7" w:rsidRPr="00826CF6">
        <w:rPr>
          <w:rFonts w:ascii="Times New Roman" w:hAnsi="Times New Roman" w:cs="Times New Roman"/>
        </w:rPr>
        <w:t>无酚纯水：于水中加入氢氧化钠至</w:t>
      </w:r>
      <w:r w:rsidR="001A29F7" w:rsidRPr="00826CF6">
        <w:rPr>
          <w:rFonts w:ascii="Times New Roman" w:hAnsi="Times New Roman" w:cs="Times New Roman"/>
        </w:rPr>
        <w:t>pH</w:t>
      </w:r>
      <w:r w:rsidR="001A29F7" w:rsidRPr="00826CF6">
        <w:rPr>
          <w:rFonts w:ascii="Times New Roman" w:hAnsi="Times New Roman" w:cs="Times New Roman"/>
        </w:rPr>
        <w:t>为</w:t>
      </w:r>
      <w:r w:rsidR="001A29F7" w:rsidRPr="00826CF6">
        <w:rPr>
          <w:rFonts w:ascii="Times New Roman" w:hAnsi="Times New Roman" w:cs="Times New Roman"/>
        </w:rPr>
        <w:t>12</w:t>
      </w:r>
      <w:r w:rsidR="001A29F7" w:rsidRPr="00826CF6">
        <w:rPr>
          <w:rFonts w:ascii="Times New Roman" w:hAnsi="Times New Roman" w:cs="Times New Roman"/>
        </w:rPr>
        <w:t>以上，进行蒸馏。在碱性溶液中，酚形成酚钠不被蒸出（本法所用</w:t>
      </w:r>
      <w:r w:rsidR="00036796" w:rsidRPr="00826CF6">
        <w:rPr>
          <w:rFonts w:ascii="Times New Roman" w:hAnsi="Times New Roman" w:cs="Times New Roman"/>
        </w:rPr>
        <w:t>的</w:t>
      </w:r>
      <w:r w:rsidR="001A29F7" w:rsidRPr="00826CF6">
        <w:rPr>
          <w:rFonts w:ascii="Times New Roman" w:hAnsi="Times New Roman" w:cs="Times New Roman"/>
        </w:rPr>
        <w:t>纯水不得含酚及游离余氯）。</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 xml:space="preserve">.2 </w:t>
      </w:r>
      <w:r w:rsidR="00DE689F" w:rsidRPr="00826CF6">
        <w:rPr>
          <w:rFonts w:ascii="Times New Roman" w:hAnsi="Times New Roman" w:cs="Times New Roman"/>
        </w:rPr>
        <w:t>三氯甲烷</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 xml:space="preserve">.3 </w:t>
      </w:r>
      <w:r w:rsidR="001A29F7" w:rsidRPr="00826CF6">
        <w:rPr>
          <w:rFonts w:ascii="Times New Roman" w:hAnsi="Times New Roman" w:cs="Times New Roman"/>
        </w:rPr>
        <w:t>硫酸铜溶液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00"/>
          <w:attr w:name="UnitName" w:val="g"/>
        </w:smartTagPr>
        <w:r w:rsidR="001A29F7" w:rsidRPr="00826CF6">
          <w:rPr>
            <w:rFonts w:ascii="Times New Roman" w:hAnsi="Times New Roman" w:cs="Times New Roman"/>
          </w:rPr>
          <w:t>100g</w:t>
        </w:r>
      </w:smartTag>
      <w:r w:rsidR="001A29F7" w:rsidRPr="00826CF6">
        <w:rPr>
          <w:rFonts w:ascii="Times New Roman" w:hAnsi="Times New Roman" w:cs="Times New Roman"/>
        </w:rPr>
        <w:t>/L)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10"/>
          <w:attr w:name="UnitName" w:val="g"/>
        </w:smartTagPr>
        <w:r w:rsidR="001A29F7" w:rsidRPr="00826CF6">
          <w:rPr>
            <w:rFonts w:ascii="Times New Roman" w:hAnsi="Times New Roman" w:cs="Times New Roman"/>
          </w:rPr>
          <w:t>10g</w:t>
        </w:r>
      </w:smartTag>
      <w:r w:rsidR="001A29F7" w:rsidRPr="00826CF6">
        <w:rPr>
          <w:rFonts w:ascii="Times New Roman" w:hAnsi="Times New Roman" w:cs="Times New Roman"/>
        </w:rPr>
        <w:t>硫酸铜</w:t>
      </w:r>
      <w:r w:rsidR="001A29F7" w:rsidRPr="00826CF6">
        <w:rPr>
          <w:rFonts w:ascii="Times New Roman" w:hAnsi="Times New Roman" w:cs="Times New Roman"/>
        </w:rPr>
        <w:t>(CuSO</w:t>
      </w:r>
      <w:r w:rsidR="001A29F7" w:rsidRPr="00826CF6">
        <w:rPr>
          <w:rFonts w:ascii="Times New Roman" w:hAnsi="Times New Roman" w:cs="Times New Roman"/>
          <w:vertAlign w:val="subscript"/>
        </w:rPr>
        <w:t>4</w:t>
      </w:r>
      <w:r w:rsidR="001A29F7" w:rsidRPr="00826CF6">
        <w:rPr>
          <w:rFonts w:ascii="Times New Roman" w:hAnsi="Times New Roman" w:cs="Times New Roman"/>
        </w:rPr>
        <w:t>·5H</w:t>
      </w:r>
      <w:r w:rsidR="001A29F7" w:rsidRPr="00826CF6">
        <w:rPr>
          <w:rFonts w:ascii="Times New Roman" w:hAnsi="Times New Roman" w:cs="Times New Roman"/>
          <w:vertAlign w:val="subscript"/>
        </w:rPr>
        <w:t>2</w:t>
      </w:r>
      <w:r w:rsidR="001A29F7" w:rsidRPr="00826CF6">
        <w:rPr>
          <w:rFonts w:ascii="Times New Roman" w:hAnsi="Times New Roman" w:cs="Times New Roman"/>
        </w:rPr>
        <w:t>O)</w:t>
      </w:r>
      <w:r w:rsidR="001A29F7" w:rsidRPr="00826CF6">
        <w:rPr>
          <w:rFonts w:ascii="Times New Roman" w:hAnsi="Times New Roman" w:cs="Times New Roman"/>
        </w:rPr>
        <w:t>，溶于纯水中，并稀释至</w:t>
      </w:r>
      <w:r w:rsidR="001A29F7" w:rsidRPr="00826CF6">
        <w:rPr>
          <w:rFonts w:ascii="Times New Roman" w:hAnsi="Times New Roman" w:cs="Times New Roman"/>
        </w:rPr>
        <w:t>100mL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 xml:space="preserve">.4 </w:t>
      </w:r>
      <w:r w:rsidR="001A29F7" w:rsidRPr="00826CF6">
        <w:rPr>
          <w:rFonts w:ascii="Times New Roman" w:hAnsi="Times New Roman" w:cs="Times New Roman"/>
        </w:rPr>
        <w:t>氨水</w:t>
      </w:r>
      <w:r w:rsidR="001A29F7" w:rsidRPr="00826CF6">
        <w:rPr>
          <w:rFonts w:ascii="Times New Roman" w:hAnsi="Times New Roman" w:cs="Times New Roman"/>
        </w:rPr>
        <w:t>-</w:t>
      </w:r>
      <w:r w:rsidR="001A29F7" w:rsidRPr="00826CF6">
        <w:rPr>
          <w:rFonts w:ascii="Times New Roman" w:hAnsi="Times New Roman" w:cs="Times New Roman"/>
        </w:rPr>
        <w:t>氯化铵缓冲溶液</w:t>
      </w:r>
      <w:r w:rsidR="001A29F7" w:rsidRPr="00826CF6">
        <w:rPr>
          <w:rFonts w:ascii="Times New Roman" w:hAnsi="Times New Roman" w:cs="Times New Roman"/>
        </w:rPr>
        <w:t>(pH=9.8)</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20"/>
          <w:attr w:name="UnitName" w:val="g"/>
        </w:smartTagPr>
        <w:r w:rsidR="001A29F7" w:rsidRPr="00826CF6">
          <w:rPr>
            <w:rFonts w:ascii="Times New Roman" w:hAnsi="Times New Roman" w:cs="Times New Roman"/>
          </w:rPr>
          <w:t>20g</w:t>
        </w:r>
      </w:smartTag>
      <w:r w:rsidR="001A29F7" w:rsidRPr="00826CF6">
        <w:rPr>
          <w:rFonts w:ascii="Times New Roman" w:hAnsi="Times New Roman" w:cs="Times New Roman"/>
        </w:rPr>
        <w:t>氯化铵</w:t>
      </w:r>
      <w:r w:rsidR="001A29F7" w:rsidRPr="00826CF6">
        <w:rPr>
          <w:rFonts w:ascii="Times New Roman" w:hAnsi="Times New Roman" w:cs="Times New Roman"/>
        </w:rPr>
        <w:t>(NH</w:t>
      </w:r>
      <w:r w:rsidR="001A29F7" w:rsidRPr="00826CF6">
        <w:rPr>
          <w:rFonts w:ascii="Times New Roman" w:hAnsi="Times New Roman" w:cs="Times New Roman"/>
          <w:vertAlign w:val="subscript"/>
        </w:rPr>
        <w:t>4</w:t>
      </w:r>
      <w:r w:rsidR="001A29F7" w:rsidRPr="00826CF6">
        <w:rPr>
          <w:rFonts w:ascii="Times New Roman" w:hAnsi="Times New Roman" w:cs="Times New Roman"/>
        </w:rPr>
        <w:t>Cl)</w:t>
      </w:r>
      <w:r w:rsidR="001A29F7" w:rsidRPr="00826CF6">
        <w:rPr>
          <w:rFonts w:ascii="Times New Roman" w:hAnsi="Times New Roman" w:cs="Times New Roman"/>
        </w:rPr>
        <w:t>，溶于</w:t>
      </w:r>
      <w:r w:rsidR="001A29F7" w:rsidRPr="00826CF6">
        <w:rPr>
          <w:rFonts w:ascii="Times New Roman" w:hAnsi="Times New Roman" w:cs="Times New Roman"/>
        </w:rPr>
        <w:t>100mL</w:t>
      </w:r>
      <w:r w:rsidR="001A29F7" w:rsidRPr="00826CF6">
        <w:rPr>
          <w:rFonts w:ascii="Times New Roman" w:hAnsi="Times New Roman" w:cs="Times New Roman"/>
        </w:rPr>
        <w:t>氨水</w:t>
      </w:r>
      <w:r w:rsidR="001A29F7" w:rsidRPr="00826CF6">
        <w:rPr>
          <w:rFonts w:ascii="Times New Roman" w:hAnsi="Times New Roman" w:cs="Times New Roman"/>
        </w:rPr>
        <w:t>(ρ</w:t>
      </w:r>
      <w:r w:rsidR="001A29F7" w:rsidRPr="00826CF6">
        <w:rPr>
          <w:rFonts w:ascii="Times New Roman" w:hAnsi="Times New Roman" w:cs="Times New Roman"/>
          <w:vertAlign w:val="subscript"/>
        </w:rPr>
        <w:t>20</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88"/>
          <w:attr w:name="UnitName" w:val="g"/>
        </w:smartTagPr>
        <w:r w:rsidR="001A29F7" w:rsidRPr="00826CF6">
          <w:rPr>
            <w:rFonts w:ascii="Times New Roman" w:hAnsi="Times New Roman" w:cs="Times New Roman"/>
          </w:rPr>
          <w:t>0.88g</w:t>
        </w:r>
      </w:smartTag>
      <w:r w:rsidR="001A29F7" w:rsidRPr="00826CF6">
        <w:rPr>
          <w:rFonts w:ascii="Times New Roman" w:hAnsi="Times New Roman" w:cs="Times New Roman"/>
        </w:rPr>
        <w:t>／</w:t>
      </w:r>
      <w:r w:rsidR="001A29F7" w:rsidRPr="00826CF6">
        <w:rPr>
          <w:rFonts w:ascii="Times New Roman" w:hAnsi="Times New Roman" w:cs="Times New Roman"/>
        </w:rPr>
        <w:t>mL)</w:t>
      </w:r>
      <w:r w:rsidR="001A29F7" w:rsidRPr="00826CF6">
        <w:rPr>
          <w:rFonts w:ascii="Times New Roman" w:hAnsi="Times New Roman" w:cs="Times New Roman"/>
        </w:rPr>
        <w:t>中。</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.5 4-</w:t>
      </w:r>
      <w:r w:rsidR="001A29F7" w:rsidRPr="00826CF6">
        <w:rPr>
          <w:rFonts w:ascii="Times New Roman" w:hAnsi="Times New Roman" w:cs="Times New Roman"/>
        </w:rPr>
        <w:t>氨基安替比林溶液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20"/>
          <w:attr w:name="UnitName" w:val="g"/>
        </w:smartTagPr>
        <w:r w:rsidR="001A29F7" w:rsidRPr="00826CF6">
          <w:rPr>
            <w:rFonts w:ascii="Times New Roman" w:hAnsi="Times New Roman" w:cs="Times New Roman"/>
          </w:rPr>
          <w:t>20g</w:t>
        </w:r>
      </w:smartTag>
      <w:r w:rsidR="001A29F7" w:rsidRPr="00826CF6">
        <w:rPr>
          <w:rFonts w:ascii="Times New Roman" w:hAnsi="Times New Roman" w:cs="Times New Roman"/>
        </w:rPr>
        <w:t>/L)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2"/>
          <w:attr w:name="UnitName" w:val="g"/>
        </w:smartTagPr>
        <w:r w:rsidR="001A29F7" w:rsidRPr="00826CF6">
          <w:rPr>
            <w:rFonts w:ascii="Times New Roman" w:hAnsi="Times New Roman" w:cs="Times New Roman"/>
          </w:rPr>
          <w:t>2.0g</w:t>
        </w:r>
      </w:smartTag>
      <w:r w:rsidR="001A29F7" w:rsidRPr="00826CF6">
        <w:rPr>
          <w:rFonts w:ascii="Times New Roman" w:hAnsi="Times New Roman" w:cs="Times New Roman"/>
        </w:rPr>
        <w:t xml:space="preserve"> 4-</w:t>
      </w:r>
      <w:r w:rsidR="001A29F7" w:rsidRPr="00826CF6">
        <w:rPr>
          <w:rFonts w:ascii="Times New Roman" w:hAnsi="Times New Roman" w:cs="Times New Roman"/>
        </w:rPr>
        <w:t>氨基安替比林</w:t>
      </w:r>
      <w:r w:rsidR="001A29F7" w:rsidRPr="00826CF6">
        <w:rPr>
          <w:rFonts w:ascii="Times New Roman" w:hAnsi="Times New Roman" w:cs="Times New Roman"/>
        </w:rPr>
        <w:t>(4-AAP</w:t>
      </w:r>
      <w:r w:rsidR="001A29F7" w:rsidRPr="00826CF6">
        <w:rPr>
          <w:rFonts w:ascii="Times New Roman" w:hAnsi="Times New Roman" w:cs="Times New Roman"/>
        </w:rPr>
        <w:t>，</w:t>
      </w:r>
      <w:r w:rsidR="001A29F7" w:rsidRPr="00826CF6">
        <w:rPr>
          <w:rFonts w:ascii="Times New Roman" w:hAnsi="Times New Roman" w:cs="Times New Roman"/>
        </w:rPr>
        <w:t>C</w:t>
      </w:r>
      <w:r w:rsidR="001A29F7" w:rsidRPr="00826CF6">
        <w:rPr>
          <w:rFonts w:ascii="Times New Roman" w:hAnsi="Times New Roman" w:cs="Times New Roman"/>
          <w:vertAlign w:val="subscript"/>
        </w:rPr>
        <w:t>11</w:t>
      </w:r>
      <w:r w:rsidR="001A29F7" w:rsidRPr="00826CF6">
        <w:rPr>
          <w:rFonts w:ascii="Times New Roman" w:hAnsi="Times New Roman" w:cs="Times New Roman"/>
        </w:rPr>
        <w:t>H</w:t>
      </w:r>
      <w:r w:rsidR="001A29F7" w:rsidRPr="00826CF6">
        <w:rPr>
          <w:rFonts w:ascii="Times New Roman" w:hAnsi="Times New Roman" w:cs="Times New Roman"/>
          <w:vertAlign w:val="subscript"/>
        </w:rPr>
        <w:t>13</w:t>
      </w:r>
      <w:r w:rsidR="001A29F7" w:rsidRPr="00826CF6">
        <w:rPr>
          <w:rFonts w:ascii="Times New Roman" w:hAnsi="Times New Roman" w:cs="Times New Roman"/>
        </w:rPr>
        <w:t>ON</w:t>
      </w:r>
      <w:r w:rsidR="001A29F7" w:rsidRPr="00826CF6">
        <w:rPr>
          <w:rFonts w:ascii="Times New Roman" w:hAnsi="Times New Roman" w:cs="Times New Roman"/>
          <w:vertAlign w:val="subscript"/>
        </w:rPr>
        <w:t>3</w:t>
      </w:r>
      <w:r w:rsidR="001A29F7" w:rsidRPr="00826CF6">
        <w:rPr>
          <w:rFonts w:ascii="Times New Roman" w:hAnsi="Times New Roman" w:cs="Times New Roman"/>
        </w:rPr>
        <w:t>)</w:t>
      </w:r>
      <w:r w:rsidR="001A29F7" w:rsidRPr="00826CF6">
        <w:rPr>
          <w:rFonts w:ascii="Times New Roman" w:hAnsi="Times New Roman" w:cs="Times New Roman"/>
        </w:rPr>
        <w:t>溶于纯水中，并稀释至</w:t>
      </w:r>
      <w:r w:rsidR="001A29F7" w:rsidRPr="00826CF6">
        <w:rPr>
          <w:rFonts w:ascii="Times New Roman" w:hAnsi="Times New Roman" w:cs="Times New Roman"/>
        </w:rPr>
        <w:t>100mL</w:t>
      </w:r>
      <w:r w:rsidR="001A29F7" w:rsidRPr="00826CF6">
        <w:rPr>
          <w:rFonts w:ascii="Times New Roman" w:hAnsi="Times New Roman" w:cs="Times New Roman"/>
        </w:rPr>
        <w:t>。储于棕色瓶中，临用时配制。</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 xml:space="preserve">.6 </w:t>
      </w:r>
      <w:r w:rsidR="001A29F7" w:rsidRPr="00826CF6">
        <w:rPr>
          <w:rFonts w:ascii="Times New Roman" w:hAnsi="Times New Roman" w:cs="Times New Roman"/>
        </w:rPr>
        <w:t>铁氰化钾溶液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80"/>
          <w:attr w:name="UnitName" w:val="g"/>
        </w:smartTagPr>
        <w:r w:rsidR="001A29F7" w:rsidRPr="00826CF6">
          <w:rPr>
            <w:rFonts w:ascii="Times New Roman" w:hAnsi="Times New Roman" w:cs="Times New Roman"/>
          </w:rPr>
          <w:t>80g</w:t>
        </w:r>
      </w:smartTag>
      <w:r w:rsidR="001A29F7" w:rsidRPr="00826CF6">
        <w:rPr>
          <w:rFonts w:ascii="Times New Roman" w:hAnsi="Times New Roman" w:cs="Times New Roman"/>
        </w:rPr>
        <w:t>/L)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8"/>
          <w:attr w:name="UnitName" w:val="g"/>
        </w:smartTagPr>
        <w:r w:rsidR="001A29F7" w:rsidRPr="00826CF6">
          <w:rPr>
            <w:rFonts w:ascii="Times New Roman" w:hAnsi="Times New Roman" w:cs="Times New Roman"/>
          </w:rPr>
          <w:t>8.0g</w:t>
        </w:r>
      </w:smartTag>
      <w:r w:rsidR="001A29F7" w:rsidRPr="00826CF6">
        <w:rPr>
          <w:rFonts w:ascii="Times New Roman" w:hAnsi="Times New Roman" w:cs="Times New Roman"/>
        </w:rPr>
        <w:t>铁氰化钾</w:t>
      </w:r>
      <w:r w:rsidR="001A29F7" w:rsidRPr="00826CF6">
        <w:rPr>
          <w:rFonts w:ascii="Times New Roman" w:hAnsi="Times New Roman" w:cs="Times New Roman"/>
        </w:rPr>
        <w:t>[K</w:t>
      </w:r>
      <w:r w:rsidR="001A29F7" w:rsidRPr="00826CF6">
        <w:rPr>
          <w:rFonts w:ascii="Times New Roman" w:hAnsi="Times New Roman" w:cs="Times New Roman"/>
          <w:vertAlign w:val="subscript"/>
        </w:rPr>
        <w:t>3</w:t>
      </w:r>
      <w:r w:rsidR="001A29F7" w:rsidRPr="00826CF6">
        <w:rPr>
          <w:rFonts w:ascii="Times New Roman" w:hAnsi="Times New Roman" w:cs="Times New Roman"/>
        </w:rPr>
        <w:t>Fe(CN)</w:t>
      </w:r>
      <w:r w:rsidR="001A29F7" w:rsidRPr="00826CF6">
        <w:rPr>
          <w:rFonts w:ascii="Times New Roman" w:hAnsi="Times New Roman" w:cs="Times New Roman"/>
          <w:vertAlign w:val="subscript"/>
        </w:rPr>
        <w:t>6</w:t>
      </w:r>
      <w:r w:rsidR="001A29F7" w:rsidRPr="00826CF6">
        <w:rPr>
          <w:rFonts w:ascii="Times New Roman" w:hAnsi="Times New Roman" w:cs="Times New Roman"/>
        </w:rPr>
        <w:t>]</w:t>
      </w:r>
      <w:r w:rsidR="001A29F7" w:rsidRPr="00826CF6">
        <w:rPr>
          <w:rFonts w:ascii="Times New Roman" w:hAnsi="Times New Roman" w:cs="Times New Roman"/>
        </w:rPr>
        <w:t>，溶于纯水中，并稀释至</w:t>
      </w:r>
      <w:r w:rsidR="001A29F7" w:rsidRPr="00826CF6">
        <w:rPr>
          <w:rFonts w:ascii="Times New Roman" w:hAnsi="Times New Roman" w:cs="Times New Roman"/>
        </w:rPr>
        <w:t>100mL</w:t>
      </w:r>
      <w:r w:rsidR="001A29F7" w:rsidRPr="00826CF6">
        <w:rPr>
          <w:rFonts w:ascii="Times New Roman" w:hAnsi="Times New Roman" w:cs="Times New Roman"/>
        </w:rPr>
        <w:t>。储于棕色瓶中，临用时配制。</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 xml:space="preserve">.7 </w:t>
      </w:r>
      <w:r w:rsidR="001A29F7" w:rsidRPr="00826CF6">
        <w:rPr>
          <w:rFonts w:ascii="Times New Roman" w:hAnsi="Times New Roman" w:cs="Times New Roman"/>
        </w:rPr>
        <w:t>溴酸钾</w:t>
      </w:r>
      <w:r w:rsidR="001A29F7" w:rsidRPr="00826CF6">
        <w:rPr>
          <w:rFonts w:ascii="Times New Roman" w:hAnsi="Times New Roman" w:cs="Times New Roman"/>
        </w:rPr>
        <w:t>-</w:t>
      </w:r>
      <w:r w:rsidR="001A29F7" w:rsidRPr="00826CF6">
        <w:rPr>
          <w:rFonts w:ascii="Times New Roman" w:hAnsi="Times New Roman" w:cs="Times New Roman"/>
        </w:rPr>
        <w:t>溴化钾溶液</w:t>
      </w:r>
      <w:r w:rsidR="001A29F7" w:rsidRPr="00826CF6">
        <w:rPr>
          <w:rFonts w:ascii="Times New Roman" w:hAnsi="Times New Roman" w:cs="Times New Roman"/>
        </w:rPr>
        <w:t>[c(1/6 KBrO</w:t>
      </w:r>
      <w:r w:rsidR="001A29F7" w:rsidRPr="00826CF6">
        <w:rPr>
          <w:rFonts w:ascii="Times New Roman" w:hAnsi="Times New Roman" w:cs="Times New Roman"/>
          <w:vertAlign w:val="subscript"/>
        </w:rPr>
        <w:t>3</w:t>
      </w:r>
      <w:r w:rsidR="001A29F7" w:rsidRPr="00826CF6">
        <w:rPr>
          <w:rFonts w:ascii="Times New Roman" w:hAnsi="Times New Roman" w:cs="Times New Roman"/>
        </w:rPr>
        <w:t>)=0.1mol/L]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2.78"/>
          <w:attr w:name="UnitName" w:val="g"/>
        </w:smartTagPr>
        <w:r w:rsidR="001A29F7" w:rsidRPr="00826CF6">
          <w:rPr>
            <w:rFonts w:ascii="Times New Roman" w:hAnsi="Times New Roman" w:cs="Times New Roman"/>
          </w:rPr>
          <w:t>2.78g</w:t>
        </w:r>
      </w:smartTag>
      <w:r w:rsidR="001A29F7" w:rsidRPr="00826CF6">
        <w:rPr>
          <w:rFonts w:ascii="Times New Roman" w:hAnsi="Times New Roman" w:cs="Times New Roman"/>
        </w:rPr>
        <w:t>干燥的溴酸钾</w:t>
      </w:r>
      <w:r w:rsidR="001A29F7" w:rsidRPr="00826CF6">
        <w:rPr>
          <w:rFonts w:ascii="Times New Roman" w:hAnsi="Times New Roman" w:cs="Times New Roman"/>
        </w:rPr>
        <w:t>(KBrO</w:t>
      </w:r>
      <w:r w:rsidR="001A29F7" w:rsidRPr="00826CF6">
        <w:rPr>
          <w:rFonts w:ascii="Times New Roman" w:hAnsi="Times New Roman" w:cs="Times New Roman"/>
          <w:vertAlign w:val="subscript"/>
        </w:rPr>
        <w:t>3</w:t>
      </w:r>
      <w:r w:rsidR="001A29F7" w:rsidRPr="00826CF6">
        <w:rPr>
          <w:rFonts w:ascii="Times New Roman" w:hAnsi="Times New Roman" w:cs="Times New Roman"/>
        </w:rPr>
        <w:t>)</w:t>
      </w:r>
      <w:r w:rsidR="001A29F7" w:rsidRPr="00826CF6">
        <w:rPr>
          <w:rFonts w:ascii="Times New Roman" w:hAnsi="Times New Roman" w:cs="Times New Roman"/>
        </w:rPr>
        <w:t>，溶于纯水中，加入</w:t>
      </w:r>
      <w:smartTag w:uri="urn:schemas-microsoft-com:office:smarttags" w:element="chmetcnv">
        <w:smartTagPr>
          <w:attr w:name="TCSC" w:val="0"/>
          <w:attr w:name="NumberType" w:val="1"/>
          <w:attr w:name="Negative" w:val="False"/>
          <w:attr w:name="HasSpace" w:val="False"/>
          <w:attr w:name="SourceValue" w:val="10"/>
          <w:attr w:name="UnitName" w:val="g"/>
        </w:smartTagPr>
        <w:r w:rsidR="001A29F7" w:rsidRPr="00826CF6">
          <w:rPr>
            <w:rFonts w:ascii="Times New Roman" w:hAnsi="Times New Roman" w:cs="Times New Roman"/>
          </w:rPr>
          <w:t>10g</w:t>
        </w:r>
      </w:smartTag>
      <w:r w:rsidR="001A29F7" w:rsidRPr="00826CF6">
        <w:rPr>
          <w:rFonts w:ascii="Times New Roman" w:hAnsi="Times New Roman" w:cs="Times New Roman"/>
        </w:rPr>
        <w:t>溴化钾</w:t>
      </w:r>
      <w:r w:rsidR="001A29F7" w:rsidRPr="00826CF6">
        <w:rPr>
          <w:rFonts w:ascii="Times New Roman" w:hAnsi="Times New Roman" w:cs="Times New Roman"/>
        </w:rPr>
        <w:t>(KBr)</w:t>
      </w:r>
      <w:r w:rsidR="001A29F7" w:rsidRPr="00826CF6">
        <w:rPr>
          <w:rFonts w:ascii="Times New Roman" w:hAnsi="Times New Roman" w:cs="Times New Roman"/>
        </w:rPr>
        <w:t>，并稀释至</w:t>
      </w:r>
      <w:r w:rsidR="001A29F7" w:rsidRPr="00826CF6">
        <w:rPr>
          <w:rFonts w:ascii="Times New Roman" w:hAnsi="Times New Roman" w:cs="Times New Roman"/>
        </w:rPr>
        <w:t>1000mL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 xml:space="preserve">.8 </w:t>
      </w:r>
      <w:r w:rsidR="001A29F7" w:rsidRPr="00826CF6">
        <w:rPr>
          <w:rFonts w:ascii="Times New Roman" w:hAnsi="Times New Roman" w:cs="Times New Roman"/>
        </w:rPr>
        <w:t>淀粉溶液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5"/>
          <w:attr w:name="UnitName" w:val="g"/>
        </w:smartTagPr>
        <w:r w:rsidR="001A29F7" w:rsidRPr="00826CF6">
          <w:rPr>
            <w:rFonts w:ascii="Times New Roman" w:hAnsi="Times New Roman" w:cs="Times New Roman"/>
          </w:rPr>
          <w:t>5g</w:t>
        </w:r>
      </w:smartTag>
      <w:r w:rsidR="001A29F7" w:rsidRPr="00826CF6">
        <w:rPr>
          <w:rFonts w:ascii="Times New Roman" w:hAnsi="Times New Roman" w:cs="Times New Roman"/>
        </w:rPr>
        <w:t>/L)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1A29F7" w:rsidRPr="00826CF6">
          <w:rPr>
            <w:rFonts w:ascii="Times New Roman" w:hAnsi="Times New Roman" w:cs="Times New Roman"/>
          </w:rPr>
          <w:t>0.5g</w:t>
        </w:r>
      </w:smartTag>
      <w:r w:rsidR="001A29F7" w:rsidRPr="00826CF6">
        <w:rPr>
          <w:rFonts w:ascii="Times New Roman" w:hAnsi="Times New Roman" w:cs="Times New Roman"/>
        </w:rPr>
        <w:t>可溶性淀粉，用少量纯水调成糊状，再加刚煮沸的纯水至</w:t>
      </w:r>
      <w:r w:rsidR="001A29F7" w:rsidRPr="00826CF6">
        <w:rPr>
          <w:rFonts w:ascii="Times New Roman" w:hAnsi="Times New Roman" w:cs="Times New Roman"/>
        </w:rPr>
        <w:t>lOOmL</w:t>
      </w:r>
      <w:r w:rsidR="001A29F7" w:rsidRPr="00826CF6">
        <w:rPr>
          <w:rFonts w:ascii="Times New Roman" w:hAnsi="Times New Roman" w:cs="Times New Roman"/>
        </w:rPr>
        <w:t>。冷却后加入</w:t>
      </w:r>
      <w:smartTag w:uri="urn:schemas-microsoft-com:office:smarttags" w:element="chmetcnv">
        <w:smartTagPr>
          <w:attr w:name="TCSC" w:val="0"/>
          <w:attr w:name="NumberType" w:val="1"/>
          <w:attr w:name="Negative" w:val="False"/>
          <w:attr w:name="HasSpace" w:val="False"/>
          <w:attr w:name="SourceValue" w:val=".1"/>
          <w:attr w:name="UnitName" w:val="g"/>
        </w:smartTagPr>
        <w:r w:rsidR="001A29F7" w:rsidRPr="00826CF6">
          <w:rPr>
            <w:rFonts w:ascii="Times New Roman" w:hAnsi="Times New Roman" w:cs="Times New Roman"/>
          </w:rPr>
          <w:t>0.1g</w:t>
        </w:r>
      </w:smartTag>
      <w:r w:rsidR="001A29F7" w:rsidRPr="00826CF6">
        <w:rPr>
          <w:rFonts w:ascii="Times New Roman" w:hAnsi="Times New Roman" w:cs="Times New Roman"/>
        </w:rPr>
        <w:t>水杨酸或</w:t>
      </w:r>
      <w:smartTag w:uri="urn:schemas-microsoft-com:office:smarttags" w:element="chmetcnv">
        <w:smartTagPr>
          <w:attr w:name="TCSC" w:val="0"/>
          <w:attr w:name="NumberType" w:val="1"/>
          <w:attr w:name="Negative" w:val="False"/>
          <w:attr w:name="HasSpace" w:val="False"/>
          <w:attr w:name="SourceValue" w:val=".4"/>
          <w:attr w:name="UnitName" w:val="g"/>
        </w:smartTagPr>
        <w:r w:rsidR="001A29F7" w:rsidRPr="00826CF6">
          <w:rPr>
            <w:rFonts w:ascii="Times New Roman" w:hAnsi="Times New Roman" w:cs="Times New Roman"/>
          </w:rPr>
          <w:t>0.4g</w:t>
        </w:r>
      </w:smartTag>
      <w:r w:rsidR="001A29F7" w:rsidRPr="00826CF6">
        <w:rPr>
          <w:rFonts w:ascii="Times New Roman" w:hAnsi="Times New Roman" w:cs="Times New Roman"/>
        </w:rPr>
        <w:t>氯化锌，保存备用。</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 xml:space="preserve">.9 </w:t>
      </w:r>
      <w:r w:rsidR="001A29F7" w:rsidRPr="00826CF6">
        <w:rPr>
          <w:rFonts w:ascii="Times New Roman" w:hAnsi="Times New Roman" w:cs="Times New Roman"/>
        </w:rPr>
        <w:t>硫酸溶液</w:t>
      </w:r>
      <w:r w:rsidR="001A29F7" w:rsidRPr="00826CF6">
        <w:rPr>
          <w:rFonts w:ascii="Times New Roman" w:hAnsi="Times New Roman" w:cs="Times New Roman"/>
        </w:rPr>
        <w:t>(1</w:t>
      </w:r>
      <w:r w:rsidR="001A29F7" w:rsidRPr="00826CF6">
        <w:rPr>
          <w:rFonts w:ascii="Times New Roman" w:hAnsi="Times New Roman" w:cs="Times New Roman"/>
        </w:rPr>
        <w:t>＋</w:t>
      </w:r>
      <w:r w:rsidR="001A29F7" w:rsidRPr="00826CF6">
        <w:rPr>
          <w:rFonts w:ascii="Times New Roman" w:hAnsi="Times New Roman" w:cs="Times New Roman"/>
        </w:rPr>
        <w:t>9)</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 xml:space="preserve">.10 </w:t>
      </w:r>
      <w:r w:rsidR="001A29F7" w:rsidRPr="00826CF6">
        <w:rPr>
          <w:rFonts w:ascii="Times New Roman" w:hAnsi="Times New Roman" w:cs="Times New Roman"/>
        </w:rPr>
        <w:t>酚标准溶液</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.10.1</w:t>
      </w:r>
      <w:r w:rsidR="001A29F7" w:rsidRPr="00826CF6">
        <w:rPr>
          <w:rFonts w:ascii="Times New Roman" w:hAnsi="Times New Roman" w:cs="Times New Roman"/>
        </w:rPr>
        <w:t>苯酚的精制：吸取苯酚于具空气冷凝管的蒸馏瓶中，加热蒸馏，收集</w:t>
      </w:r>
      <w:smartTag w:uri="urn:schemas-microsoft-com:office:smarttags" w:element="chmetcnv">
        <w:smartTagPr>
          <w:attr w:name="TCSC" w:val="0"/>
          <w:attr w:name="NumberType" w:val="1"/>
          <w:attr w:name="Negative" w:val="False"/>
          <w:attr w:name="HasSpace" w:val="False"/>
          <w:attr w:name="SourceValue" w:val="182"/>
          <w:attr w:name="UnitName" w:val="℃"/>
        </w:smartTagPr>
        <w:r w:rsidR="001A29F7" w:rsidRPr="00826CF6">
          <w:rPr>
            <w:rFonts w:ascii="Times New Roman" w:hAnsi="Times New Roman" w:cs="Times New Roman"/>
          </w:rPr>
          <w:t>182</w:t>
        </w:r>
        <w:r w:rsidR="001A29F7" w:rsidRPr="00826CF6">
          <w:rPr>
            <w:rFonts w:hAnsi="宋体" w:cs="宋体" w:hint="eastAsia"/>
          </w:rPr>
          <w:t>℃</w:t>
        </w:r>
      </w:smartTag>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84"/>
          <w:attr w:name="UnitName" w:val="℃"/>
        </w:smartTagPr>
        <w:r w:rsidR="001A29F7" w:rsidRPr="00826CF6">
          <w:rPr>
            <w:rFonts w:ascii="Times New Roman" w:hAnsi="Times New Roman" w:cs="Times New Roman"/>
          </w:rPr>
          <w:t>184</w:t>
        </w:r>
        <w:r w:rsidR="001A29F7" w:rsidRPr="00826CF6">
          <w:rPr>
            <w:rFonts w:hAnsi="宋体" w:cs="宋体" w:hint="eastAsia"/>
          </w:rPr>
          <w:t>℃</w:t>
        </w:r>
      </w:smartTag>
      <w:r w:rsidR="001A29F7" w:rsidRPr="00826CF6">
        <w:rPr>
          <w:rFonts w:ascii="Times New Roman" w:hAnsi="Times New Roman" w:cs="Times New Roman"/>
        </w:rPr>
        <w:t>的馏出部分。精制酚冷却后应为白色，盖严储于冷暗处。</w:t>
      </w:r>
    </w:p>
    <w:p w:rsidR="00036796"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.10.2</w:t>
      </w:r>
      <w:r w:rsidR="001A29F7" w:rsidRPr="00826CF6">
        <w:rPr>
          <w:rFonts w:ascii="Times New Roman" w:hAnsi="Times New Roman" w:cs="Times New Roman"/>
        </w:rPr>
        <w:t>酚标准</w:t>
      </w:r>
      <w:r w:rsidR="00C71D39" w:rsidRPr="00826CF6">
        <w:rPr>
          <w:rFonts w:ascii="Times New Roman" w:hAnsi="Times New Roman" w:cs="Times New Roman"/>
        </w:rPr>
        <w:t>储备</w:t>
      </w:r>
      <w:r w:rsidR="001A29F7" w:rsidRPr="00826CF6">
        <w:rPr>
          <w:rFonts w:ascii="Times New Roman" w:hAnsi="Times New Roman" w:cs="Times New Roman"/>
        </w:rPr>
        <w:t>溶液</w:t>
      </w:r>
    </w:p>
    <w:p w:rsidR="001A29F7" w:rsidRPr="00826CF6" w:rsidRDefault="00036796" w:rsidP="00036796">
      <w:pPr>
        <w:pStyle w:val="af4"/>
        <w:ind w:firstLineChars="200" w:firstLine="420"/>
        <w:rPr>
          <w:rFonts w:ascii="Times New Roman" w:hAnsi="Times New Roman" w:cs="Times New Roman"/>
        </w:rPr>
      </w:pPr>
      <w:r w:rsidRPr="00826CF6">
        <w:rPr>
          <w:rFonts w:ascii="Times New Roman" w:hAnsi="Times New Roman" w:cs="Times New Roman"/>
        </w:rPr>
        <w:t>配制：</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001A29F7" w:rsidRPr="00826CF6">
          <w:rPr>
            <w:rFonts w:ascii="Times New Roman" w:hAnsi="Times New Roman" w:cs="Times New Roman"/>
          </w:rPr>
          <w:t>1g</w:t>
        </w:r>
      </w:smartTag>
      <w:r w:rsidR="001A29F7" w:rsidRPr="00826CF6">
        <w:rPr>
          <w:rFonts w:ascii="Times New Roman" w:hAnsi="Times New Roman" w:cs="Times New Roman"/>
        </w:rPr>
        <w:t>白色精制苯酚</w:t>
      </w:r>
      <w:r w:rsidR="001A29F7" w:rsidRPr="00826CF6">
        <w:rPr>
          <w:rFonts w:ascii="Times New Roman" w:hAnsi="Times New Roman" w:cs="Times New Roman"/>
        </w:rPr>
        <w:t>(C</w:t>
      </w:r>
      <w:r w:rsidR="001A29F7" w:rsidRPr="00826CF6">
        <w:rPr>
          <w:rFonts w:ascii="Times New Roman" w:hAnsi="Times New Roman" w:cs="Times New Roman"/>
          <w:vertAlign w:val="subscript"/>
        </w:rPr>
        <w:t>6</w:t>
      </w:r>
      <w:r w:rsidR="001A29F7" w:rsidRPr="00826CF6">
        <w:rPr>
          <w:rFonts w:ascii="Times New Roman" w:hAnsi="Times New Roman" w:cs="Times New Roman"/>
        </w:rPr>
        <w:t>H</w:t>
      </w:r>
      <w:r w:rsidR="001A29F7" w:rsidRPr="00826CF6">
        <w:rPr>
          <w:rFonts w:ascii="Times New Roman" w:hAnsi="Times New Roman" w:cs="Times New Roman"/>
          <w:vertAlign w:val="subscript"/>
        </w:rPr>
        <w:t>5</w:t>
      </w:r>
      <w:r w:rsidR="001A29F7" w:rsidRPr="00826CF6">
        <w:rPr>
          <w:rFonts w:ascii="Times New Roman" w:hAnsi="Times New Roman" w:cs="Times New Roman"/>
        </w:rPr>
        <w:t>OH)</w:t>
      </w:r>
      <w:r w:rsidR="001A29F7" w:rsidRPr="00826CF6">
        <w:rPr>
          <w:rFonts w:ascii="Times New Roman" w:hAnsi="Times New Roman" w:cs="Times New Roman"/>
        </w:rPr>
        <w:t>，溶解于</w:t>
      </w:r>
      <w:r w:rsidR="001A29F7" w:rsidRPr="00826CF6">
        <w:rPr>
          <w:rFonts w:ascii="Times New Roman" w:hAnsi="Times New Roman" w:cs="Times New Roman"/>
        </w:rPr>
        <w:t>1000mL</w:t>
      </w:r>
      <w:r w:rsidR="001A29F7" w:rsidRPr="00826CF6">
        <w:rPr>
          <w:rFonts w:ascii="Times New Roman" w:hAnsi="Times New Roman" w:cs="Times New Roman"/>
        </w:rPr>
        <w:t>纯水中，标定后保存于冰箱中。</w:t>
      </w:r>
    </w:p>
    <w:p w:rsidR="001A29F7" w:rsidRPr="00826CF6" w:rsidRDefault="001A29F7" w:rsidP="00AF33E1">
      <w:pPr>
        <w:pStyle w:val="af4"/>
        <w:ind w:firstLine="420"/>
        <w:rPr>
          <w:rFonts w:ascii="Times New Roman" w:hAnsi="Times New Roman" w:cs="Times New Roman"/>
        </w:rPr>
      </w:pPr>
      <w:r w:rsidRPr="00826CF6">
        <w:rPr>
          <w:rFonts w:ascii="Times New Roman" w:hAnsi="Times New Roman" w:cs="Times New Roman"/>
        </w:rPr>
        <w:t>标定：吸取</w:t>
      </w:r>
      <w:r w:rsidRPr="00826CF6">
        <w:rPr>
          <w:rFonts w:ascii="Times New Roman" w:hAnsi="Times New Roman" w:cs="Times New Roman"/>
        </w:rPr>
        <w:t>25.00mL</w:t>
      </w:r>
      <w:r w:rsidRPr="00826CF6">
        <w:rPr>
          <w:rFonts w:ascii="Times New Roman" w:hAnsi="Times New Roman" w:cs="Times New Roman"/>
        </w:rPr>
        <w:t>待标定的酚标准储备溶液，置于</w:t>
      </w:r>
      <w:r w:rsidRPr="00826CF6">
        <w:rPr>
          <w:rFonts w:ascii="Times New Roman" w:hAnsi="Times New Roman" w:cs="Times New Roman"/>
        </w:rPr>
        <w:t>250mL</w:t>
      </w:r>
      <w:r w:rsidRPr="00826CF6">
        <w:rPr>
          <w:rFonts w:ascii="Times New Roman" w:hAnsi="Times New Roman" w:cs="Times New Roman"/>
        </w:rPr>
        <w:t>碘量瓶中。加人</w:t>
      </w:r>
      <w:r w:rsidRPr="00826CF6">
        <w:rPr>
          <w:rFonts w:ascii="Times New Roman" w:hAnsi="Times New Roman" w:cs="Times New Roman"/>
        </w:rPr>
        <w:t>100mL</w:t>
      </w:r>
      <w:r w:rsidRPr="00826CF6">
        <w:rPr>
          <w:rFonts w:ascii="Times New Roman" w:hAnsi="Times New Roman" w:cs="Times New Roman"/>
        </w:rPr>
        <w:t>纯水，然后准确加入</w:t>
      </w:r>
      <w:r w:rsidRPr="00826CF6">
        <w:rPr>
          <w:rFonts w:ascii="Times New Roman" w:hAnsi="Times New Roman" w:cs="Times New Roman"/>
        </w:rPr>
        <w:t>25.00mL</w:t>
      </w:r>
      <w:r w:rsidRPr="00826CF6">
        <w:rPr>
          <w:rFonts w:ascii="Times New Roman" w:hAnsi="Times New Roman" w:cs="Times New Roman"/>
        </w:rPr>
        <w:t>溴酸钾</w:t>
      </w:r>
      <w:r w:rsidRPr="00826CF6">
        <w:rPr>
          <w:rFonts w:ascii="Times New Roman" w:hAnsi="Times New Roman" w:cs="Times New Roman"/>
        </w:rPr>
        <w:t>-</w:t>
      </w:r>
      <w:r w:rsidRPr="00826CF6">
        <w:rPr>
          <w:rFonts w:ascii="Times New Roman" w:hAnsi="Times New Roman" w:cs="Times New Roman"/>
        </w:rPr>
        <w:t>溴化钾溶液。立即加入</w:t>
      </w:r>
      <w:r w:rsidRPr="00826CF6">
        <w:rPr>
          <w:rFonts w:ascii="Times New Roman" w:hAnsi="Times New Roman" w:cs="Times New Roman"/>
        </w:rPr>
        <w:t>5mL</w:t>
      </w:r>
      <w:r w:rsidRPr="00826CF6">
        <w:rPr>
          <w:rFonts w:ascii="Times New Roman" w:hAnsi="Times New Roman" w:cs="Times New Roman"/>
        </w:rPr>
        <w:t>盐酸</w:t>
      </w:r>
      <w:r w:rsidRPr="00826CF6">
        <w:rPr>
          <w:rFonts w:ascii="Times New Roman" w:hAnsi="Times New Roman" w:cs="Times New Roman"/>
        </w:rPr>
        <w:t>(ρ</w:t>
      </w:r>
      <w:r w:rsidRPr="00826CF6">
        <w:rPr>
          <w:rFonts w:ascii="Times New Roman" w:hAnsi="Times New Roman" w:cs="Times New Roman"/>
          <w:vertAlign w:val="subscript"/>
        </w:rPr>
        <w:t>20</w:t>
      </w:r>
      <w:r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18"/>
          <w:attr w:name="UnitName" w:val="g"/>
        </w:smartTagPr>
        <w:r w:rsidRPr="00826CF6">
          <w:rPr>
            <w:rFonts w:ascii="Times New Roman" w:hAnsi="Times New Roman" w:cs="Times New Roman"/>
          </w:rPr>
          <w:t>1.18g</w:t>
        </w:r>
      </w:smartTag>
      <w:r w:rsidRPr="00826CF6">
        <w:rPr>
          <w:rFonts w:ascii="Times New Roman" w:hAnsi="Times New Roman" w:cs="Times New Roman"/>
        </w:rPr>
        <w:t>／</w:t>
      </w:r>
      <w:r w:rsidRPr="00826CF6">
        <w:rPr>
          <w:rFonts w:ascii="Times New Roman" w:hAnsi="Times New Roman" w:cs="Times New Roman"/>
        </w:rPr>
        <w:t>mL)</w:t>
      </w:r>
      <w:r w:rsidRPr="00826CF6">
        <w:rPr>
          <w:rFonts w:ascii="Times New Roman" w:hAnsi="Times New Roman" w:cs="Times New Roman"/>
        </w:rPr>
        <w:t>，盖严瓶塞，缓缓旋摇。静置</w:t>
      </w:r>
      <w:r w:rsidRPr="00826CF6">
        <w:rPr>
          <w:rFonts w:ascii="Times New Roman" w:hAnsi="Times New Roman" w:cs="Times New Roman"/>
        </w:rPr>
        <w:t>10min</w:t>
      </w:r>
      <w:r w:rsidRPr="00826CF6">
        <w:rPr>
          <w:rFonts w:ascii="Times New Roman" w:hAnsi="Times New Roman" w:cs="Times New Roman"/>
        </w:rPr>
        <w:t>。加入</w:t>
      </w:r>
      <w:smartTag w:uri="urn:schemas-microsoft-com:office:smarttags" w:element="chmetcnv">
        <w:smartTagPr>
          <w:attr w:name="TCSC" w:val="0"/>
          <w:attr w:name="NumberType" w:val="1"/>
          <w:attr w:name="Negative" w:val="False"/>
          <w:attr w:name="HasSpace" w:val="False"/>
          <w:attr w:name="SourceValue" w:val="1"/>
          <w:attr w:name="UnitName" w:val="g"/>
        </w:smartTagPr>
        <w:r w:rsidRPr="00826CF6">
          <w:rPr>
            <w:rFonts w:ascii="Times New Roman" w:hAnsi="Times New Roman" w:cs="Times New Roman"/>
          </w:rPr>
          <w:t>1g</w:t>
        </w:r>
      </w:smartTag>
      <w:r w:rsidRPr="00826CF6">
        <w:rPr>
          <w:rFonts w:ascii="Times New Roman" w:hAnsi="Times New Roman" w:cs="Times New Roman"/>
        </w:rPr>
        <w:t>碘化钾，盖严瓶塞，摇匀，于暗处放置</w:t>
      </w:r>
      <w:r w:rsidRPr="00826CF6">
        <w:rPr>
          <w:rFonts w:ascii="Times New Roman" w:hAnsi="Times New Roman" w:cs="Times New Roman"/>
        </w:rPr>
        <w:t>5min</w:t>
      </w:r>
      <w:r w:rsidRPr="00826CF6">
        <w:rPr>
          <w:rFonts w:ascii="Times New Roman" w:hAnsi="Times New Roman" w:cs="Times New Roman"/>
        </w:rPr>
        <w:t>后，用硫代硫酸钠标准溶液滴定，至呈浅黄色时，加入</w:t>
      </w:r>
      <w:r w:rsidRPr="00826CF6">
        <w:rPr>
          <w:rFonts w:ascii="Times New Roman" w:hAnsi="Times New Roman" w:cs="Times New Roman"/>
        </w:rPr>
        <w:t>1mL</w:t>
      </w:r>
      <w:r w:rsidRPr="00826CF6">
        <w:rPr>
          <w:rFonts w:ascii="Times New Roman" w:hAnsi="Times New Roman" w:cs="Times New Roman"/>
        </w:rPr>
        <w:t>淀粉溶液</w:t>
      </w:r>
      <w:r w:rsidRPr="00826CF6">
        <w:rPr>
          <w:rFonts w:ascii="Times New Roman" w:hAnsi="Times New Roman" w:cs="Times New Roman"/>
        </w:rPr>
        <w:t>(</w:t>
      </w:r>
      <w:r w:rsidR="00206A02" w:rsidRPr="00826CF6">
        <w:rPr>
          <w:rFonts w:ascii="Times New Roman" w:hAnsi="Times New Roman" w:cs="Times New Roman"/>
        </w:rPr>
        <w:t>46</w:t>
      </w:r>
      <w:r w:rsidRPr="00826CF6">
        <w:rPr>
          <w:rFonts w:ascii="Times New Roman" w:hAnsi="Times New Roman" w:cs="Times New Roman"/>
        </w:rPr>
        <w:t>.1.3.8)</w:t>
      </w:r>
      <w:r w:rsidRPr="00826CF6">
        <w:rPr>
          <w:rFonts w:ascii="Times New Roman" w:hAnsi="Times New Roman" w:cs="Times New Roman"/>
        </w:rPr>
        <w:t>，继续滴定至蓝色消失为止。同时用纯水作试剂空白滴定。</w:t>
      </w:r>
    </w:p>
    <w:p w:rsidR="001A29F7" w:rsidRPr="00826CF6" w:rsidRDefault="001A29F7" w:rsidP="00AF33E1">
      <w:pPr>
        <w:pStyle w:val="af4"/>
        <w:ind w:firstLine="420"/>
        <w:rPr>
          <w:rFonts w:ascii="Times New Roman" w:hAnsi="Times New Roman" w:cs="Times New Roman"/>
        </w:rPr>
      </w:pPr>
      <w:r w:rsidRPr="00826CF6">
        <w:rPr>
          <w:rFonts w:ascii="Times New Roman" w:hAnsi="Times New Roman" w:cs="Times New Roman"/>
        </w:rPr>
        <w:t>计算</w:t>
      </w:r>
      <w:r w:rsidR="00036796" w:rsidRPr="00826CF6">
        <w:rPr>
          <w:rFonts w:ascii="Times New Roman" w:hAnsi="Times New Roman" w:cs="Times New Roman"/>
        </w:rPr>
        <w:t>：按式（</w:t>
      </w:r>
      <w:r w:rsidR="009F246E" w:rsidRPr="00826CF6">
        <w:rPr>
          <w:rFonts w:ascii="Times New Roman" w:hAnsi="Times New Roman" w:cs="Times New Roman"/>
        </w:rPr>
        <w:t>9</w:t>
      </w:r>
      <w:r w:rsidR="00C61002">
        <w:rPr>
          <w:rFonts w:ascii="Times New Roman" w:hAnsi="Times New Roman" w:cs="Times New Roman" w:hint="eastAsia"/>
        </w:rPr>
        <w:t>4</w:t>
      </w:r>
      <w:r w:rsidR="00036796" w:rsidRPr="00826CF6">
        <w:rPr>
          <w:rFonts w:ascii="Times New Roman" w:hAnsi="Times New Roman" w:cs="Times New Roman"/>
        </w:rPr>
        <w:t>）计算</w:t>
      </w:r>
      <w:r w:rsidR="009F246E" w:rsidRPr="00826CF6">
        <w:rPr>
          <w:rFonts w:ascii="Times New Roman" w:hAnsi="Times New Roman" w:cs="Times New Roman"/>
        </w:rPr>
        <w:t>。</w:t>
      </w:r>
    </w:p>
    <w:p w:rsidR="001A29F7" w:rsidRPr="00826CF6" w:rsidRDefault="001A29F7" w:rsidP="00AF33E1">
      <w:pPr>
        <w:pStyle w:val="af4"/>
        <w:ind w:firstLineChars="600" w:firstLine="1260"/>
        <w:rPr>
          <w:rFonts w:ascii="Times New Roman" w:hAnsi="Times New Roman" w:cs="Times New Roman"/>
        </w:rPr>
      </w:pPr>
      <w:r w:rsidRPr="00826CF6">
        <w:rPr>
          <w:rFonts w:ascii="Times New Roman" w:hAnsi="Times New Roman" w:cs="Times New Roman"/>
          <w:position w:val="-24"/>
        </w:rPr>
        <w:object w:dxaOrig="4660" w:dyaOrig="639">
          <v:shape id="_x0000_i1080" type="#_x0000_t75" style="width:233.25pt;height:32.25pt" o:ole="">
            <v:imagedata r:id="rId116" o:title=""/>
          </v:shape>
          <o:OLEObject Type="Embed" ProgID="Equation.3" ShapeID="_x0000_i1080" DrawAspect="Content" ObjectID="_1490787217" r:id="rId117"/>
        </w:object>
      </w:r>
      <w:r w:rsidR="009F246E" w:rsidRPr="00826CF6">
        <w:rPr>
          <w:rFonts w:ascii="Times New Roman" w:hAnsi="Times New Roman" w:cs="Times New Roman"/>
        </w:rPr>
        <w:t>…………………………</w:t>
      </w:r>
      <w:r w:rsidR="009F246E" w:rsidRPr="00826CF6">
        <w:rPr>
          <w:rFonts w:ascii="Times New Roman" w:hAnsi="Times New Roman" w:cs="Times New Roman"/>
        </w:rPr>
        <w:t>（</w:t>
      </w:r>
      <w:r w:rsidR="009F246E" w:rsidRPr="00826CF6">
        <w:rPr>
          <w:rFonts w:ascii="Times New Roman" w:hAnsi="Times New Roman" w:cs="Times New Roman"/>
        </w:rPr>
        <w:t>9</w:t>
      </w:r>
      <w:r w:rsidR="00C61002">
        <w:rPr>
          <w:rFonts w:ascii="Times New Roman" w:hAnsi="Times New Roman" w:cs="Times New Roman" w:hint="eastAsia"/>
        </w:rPr>
        <w:t>4</w:t>
      </w:r>
      <w:r w:rsidR="009F246E" w:rsidRPr="00826CF6">
        <w:rPr>
          <w:rFonts w:ascii="Times New Roman" w:hAnsi="Times New Roman" w:cs="Times New Roman"/>
        </w:rPr>
        <w:t>）</w:t>
      </w:r>
    </w:p>
    <w:p w:rsidR="001A29F7" w:rsidRPr="00826CF6" w:rsidRDefault="001A29F7" w:rsidP="00AF33E1">
      <w:pPr>
        <w:pStyle w:val="af4"/>
        <w:ind w:firstLineChars="1100" w:firstLine="2310"/>
        <w:rPr>
          <w:rFonts w:ascii="Times New Roman" w:hAnsi="Times New Roman" w:cs="Times New Roman"/>
        </w:rPr>
      </w:pPr>
      <w:r w:rsidRPr="00826CF6">
        <w:rPr>
          <w:rFonts w:ascii="Times New Roman" w:hAnsi="Times New Roman" w:cs="Times New Roman"/>
        </w:rPr>
        <w:t>＝</w:t>
      </w:r>
      <w:r w:rsidRPr="00826CF6">
        <w:rPr>
          <w:rFonts w:ascii="Times New Roman" w:hAnsi="Times New Roman" w:cs="Times New Roman"/>
        </w:rPr>
        <w:t>(V</w:t>
      </w:r>
      <w:r w:rsidRPr="00826CF6">
        <w:rPr>
          <w:rFonts w:ascii="Times New Roman" w:hAnsi="Times New Roman" w:cs="Times New Roman"/>
          <w:vertAlign w:val="subscript"/>
        </w:rPr>
        <w:t>0</w:t>
      </w:r>
      <w:r w:rsidRPr="00826CF6">
        <w:rPr>
          <w:rFonts w:ascii="Times New Roman" w:hAnsi="Times New Roman" w:cs="Times New Roman"/>
        </w:rPr>
        <w:t>—V</w:t>
      </w:r>
      <w:r w:rsidRPr="00826CF6">
        <w:rPr>
          <w:rFonts w:ascii="Times New Roman" w:hAnsi="Times New Roman" w:cs="Times New Roman"/>
          <w:vertAlign w:val="subscript"/>
        </w:rPr>
        <w:t>1</w:t>
      </w:r>
      <w:r w:rsidRPr="00826CF6">
        <w:rPr>
          <w:rFonts w:ascii="Times New Roman" w:hAnsi="Times New Roman" w:cs="Times New Roman"/>
        </w:rPr>
        <w:t>)×78.4</w:t>
      </w:r>
    </w:p>
    <w:p w:rsidR="001A29F7" w:rsidRPr="00826CF6" w:rsidRDefault="001A29F7" w:rsidP="00AF33E1">
      <w:pPr>
        <w:pStyle w:val="af4"/>
        <w:ind w:firstLineChars="300" w:firstLine="630"/>
        <w:rPr>
          <w:rFonts w:ascii="Times New Roman" w:hAnsi="Times New Roman" w:cs="Times New Roman"/>
        </w:rPr>
      </w:pPr>
    </w:p>
    <w:p w:rsidR="002748FE" w:rsidRPr="00826CF6" w:rsidRDefault="001A29F7" w:rsidP="002748FE">
      <w:pPr>
        <w:pStyle w:val="af4"/>
        <w:rPr>
          <w:rFonts w:ascii="Times New Roman" w:hAnsi="Times New Roman" w:cs="Times New Roman"/>
        </w:rPr>
      </w:pPr>
      <w:r w:rsidRPr="00826CF6">
        <w:rPr>
          <w:rFonts w:ascii="Times New Roman" w:hAnsi="Times New Roman" w:cs="Times New Roman"/>
        </w:rPr>
        <w:t>式中</w:t>
      </w:r>
      <w:r w:rsidR="002748FE" w:rsidRPr="00826CF6">
        <w:rPr>
          <w:rFonts w:ascii="Times New Roman" w:hAnsi="Times New Roman" w:cs="Times New Roman"/>
        </w:rPr>
        <w:t>：</w:t>
      </w:r>
    </w:p>
    <w:p w:rsidR="001A29F7" w:rsidRPr="00826CF6" w:rsidRDefault="001A29F7" w:rsidP="002748FE">
      <w:pPr>
        <w:pStyle w:val="af4"/>
        <w:ind w:firstLineChars="100" w:firstLine="210"/>
        <w:rPr>
          <w:rFonts w:ascii="Times New Roman" w:hAnsi="Times New Roman" w:cs="Times New Roman"/>
        </w:rPr>
      </w:pPr>
      <w:r w:rsidRPr="00826CF6">
        <w:rPr>
          <w:rFonts w:ascii="Times New Roman" w:hAnsi="Times New Roman" w:cs="Times New Roman"/>
        </w:rPr>
        <w:t>ρ(C</w:t>
      </w:r>
      <w:r w:rsidRPr="00826CF6">
        <w:rPr>
          <w:rFonts w:ascii="Times New Roman" w:hAnsi="Times New Roman" w:cs="Times New Roman"/>
          <w:vertAlign w:val="subscript"/>
        </w:rPr>
        <w:t>6</w:t>
      </w:r>
      <w:r w:rsidRPr="00826CF6">
        <w:rPr>
          <w:rFonts w:ascii="Times New Roman" w:hAnsi="Times New Roman" w:cs="Times New Roman"/>
        </w:rPr>
        <w:t>H</w:t>
      </w:r>
      <w:r w:rsidRPr="00826CF6">
        <w:rPr>
          <w:rFonts w:ascii="Times New Roman" w:hAnsi="Times New Roman" w:cs="Times New Roman"/>
          <w:vertAlign w:val="subscript"/>
        </w:rPr>
        <w:t>5</w:t>
      </w:r>
      <w:r w:rsidRPr="00826CF6">
        <w:rPr>
          <w:rFonts w:ascii="Times New Roman" w:hAnsi="Times New Roman" w:cs="Times New Roman"/>
        </w:rPr>
        <w:t>OH)——</w:t>
      </w:r>
      <w:r w:rsidRPr="00826CF6">
        <w:rPr>
          <w:rFonts w:ascii="Times New Roman" w:hAnsi="Times New Roman" w:cs="Times New Roman"/>
        </w:rPr>
        <w:t>酚标准溶液</w:t>
      </w:r>
      <w:r w:rsidRPr="00826CF6">
        <w:rPr>
          <w:rFonts w:ascii="Times New Roman" w:hAnsi="Times New Roman" w:cs="Times New Roman"/>
        </w:rPr>
        <w:t>(</w:t>
      </w:r>
      <w:r w:rsidRPr="00826CF6">
        <w:rPr>
          <w:rFonts w:ascii="Times New Roman" w:hAnsi="Times New Roman" w:cs="Times New Roman"/>
        </w:rPr>
        <w:t>以苯酚计</w:t>
      </w:r>
      <w:r w:rsidRPr="00826CF6">
        <w:rPr>
          <w:rFonts w:ascii="Times New Roman" w:hAnsi="Times New Roman" w:cs="Times New Roman"/>
        </w:rPr>
        <w:t>)</w:t>
      </w:r>
      <w:r w:rsidRPr="00826CF6">
        <w:rPr>
          <w:rFonts w:ascii="Times New Roman" w:hAnsi="Times New Roman" w:cs="Times New Roman"/>
        </w:rPr>
        <w:t>的质量浓度</w:t>
      </w:r>
      <w:r w:rsidR="0053723E">
        <w:rPr>
          <w:rFonts w:ascii="Times New Roman" w:hAnsi="Times New Roman" w:cs="Times New Roman"/>
        </w:rPr>
        <w:t>，</w:t>
      </w:r>
      <w:r w:rsidR="009F246E" w:rsidRPr="00826CF6">
        <w:rPr>
          <w:rFonts w:ascii="Times New Roman" w:hAnsi="Times New Roman" w:cs="Times New Roman"/>
        </w:rPr>
        <w:t>单位为微克每毫升（</w:t>
      </w:r>
      <w:r w:rsidRPr="00826CF6">
        <w:rPr>
          <w:rFonts w:ascii="Times New Roman" w:hAnsi="Times New Roman" w:cs="Times New Roman"/>
        </w:rPr>
        <w:t>μg/mL</w:t>
      </w:r>
      <w:r w:rsidR="009F246E"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 xml:space="preserve">  V</w:t>
      </w:r>
      <w:r w:rsidRPr="00826CF6">
        <w:rPr>
          <w:rFonts w:ascii="Times New Roman" w:hAnsi="Times New Roman" w:cs="Times New Roman"/>
          <w:vertAlign w:val="subscript"/>
        </w:rPr>
        <w:t>0</w:t>
      </w:r>
      <w:r w:rsidRPr="00826CF6">
        <w:rPr>
          <w:rFonts w:ascii="Times New Roman" w:hAnsi="Times New Roman" w:cs="Times New Roman"/>
        </w:rPr>
        <w:t>——</w:t>
      </w:r>
      <w:r w:rsidRPr="00826CF6">
        <w:rPr>
          <w:rFonts w:ascii="Times New Roman" w:hAnsi="Times New Roman" w:cs="Times New Roman"/>
        </w:rPr>
        <w:t>试剂空白消耗硫代硫酸钠溶液的体积，</w:t>
      </w:r>
      <w:r w:rsidR="009F246E" w:rsidRPr="00826CF6">
        <w:rPr>
          <w:rFonts w:ascii="Times New Roman" w:hAnsi="Times New Roman" w:cs="Times New Roman"/>
        </w:rPr>
        <w:t>单位为毫升（</w:t>
      </w:r>
      <w:r w:rsidRPr="00826CF6">
        <w:rPr>
          <w:rFonts w:ascii="Times New Roman" w:hAnsi="Times New Roman" w:cs="Times New Roman"/>
        </w:rPr>
        <w:t>mL</w:t>
      </w:r>
      <w:r w:rsidR="009F246E" w:rsidRPr="00826CF6">
        <w:rPr>
          <w:rFonts w:ascii="Times New Roman" w:hAnsi="Times New Roman" w:cs="Times New Roman"/>
        </w:rPr>
        <w:t>）</w:t>
      </w:r>
      <w:r w:rsidRPr="00826CF6">
        <w:rPr>
          <w:rFonts w:ascii="Times New Roman" w:hAnsi="Times New Roman" w:cs="Times New Roman"/>
        </w:rPr>
        <w:t>；</w:t>
      </w:r>
    </w:p>
    <w:p w:rsidR="00157E44" w:rsidRPr="00826CF6" w:rsidRDefault="001A29F7" w:rsidP="00AF33E1">
      <w:pPr>
        <w:pStyle w:val="af4"/>
        <w:rPr>
          <w:rFonts w:ascii="Times New Roman" w:hAnsi="Times New Roman" w:cs="Times New Roman"/>
        </w:rPr>
      </w:pPr>
      <w:r w:rsidRPr="00826CF6">
        <w:rPr>
          <w:rFonts w:ascii="Times New Roman" w:hAnsi="Times New Roman" w:cs="Times New Roman"/>
        </w:rPr>
        <w:t xml:space="preserve">      V</w:t>
      </w:r>
      <w:r w:rsidRPr="00826CF6">
        <w:rPr>
          <w:rFonts w:ascii="Times New Roman" w:hAnsi="Times New Roman" w:cs="Times New Roman"/>
          <w:vertAlign w:val="subscript"/>
        </w:rPr>
        <w:t>1</w:t>
      </w:r>
      <w:r w:rsidRPr="00826CF6">
        <w:rPr>
          <w:rFonts w:ascii="Times New Roman" w:hAnsi="Times New Roman" w:cs="Times New Roman"/>
        </w:rPr>
        <w:t>——</w:t>
      </w:r>
      <w:r w:rsidRPr="00826CF6">
        <w:rPr>
          <w:rFonts w:ascii="Times New Roman" w:hAnsi="Times New Roman" w:cs="Times New Roman"/>
        </w:rPr>
        <w:t>酚标准储备液消耗硫代硫酸钠溶液的体积，</w:t>
      </w:r>
      <w:r w:rsidR="009F246E" w:rsidRPr="00826CF6">
        <w:rPr>
          <w:rFonts w:ascii="Times New Roman" w:hAnsi="Times New Roman" w:cs="Times New Roman"/>
        </w:rPr>
        <w:t>单位为毫升（</w:t>
      </w:r>
      <w:r w:rsidRPr="00826CF6">
        <w:rPr>
          <w:rFonts w:ascii="Times New Roman" w:hAnsi="Times New Roman" w:cs="Times New Roman"/>
        </w:rPr>
        <w:t>mL</w:t>
      </w:r>
      <w:r w:rsidR="009F246E"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2748FE">
      <w:pPr>
        <w:pStyle w:val="af4"/>
        <w:ind w:firstLineChars="300" w:firstLine="630"/>
        <w:rPr>
          <w:rFonts w:ascii="Times New Roman" w:hAnsi="Times New Roman" w:cs="Times New Roman"/>
        </w:rPr>
      </w:pPr>
      <w:r w:rsidRPr="00826CF6">
        <w:rPr>
          <w:rFonts w:ascii="Times New Roman" w:hAnsi="Times New Roman" w:cs="Times New Roman"/>
        </w:rPr>
        <w:t>15.68——</w:t>
      </w:r>
      <w:r w:rsidRPr="00826CF6">
        <w:rPr>
          <w:rFonts w:ascii="Times New Roman" w:hAnsi="Times New Roman" w:cs="Times New Roman"/>
        </w:rPr>
        <w:t>与</w:t>
      </w:r>
      <w:r w:rsidRPr="00826CF6">
        <w:rPr>
          <w:rFonts w:ascii="Times New Roman" w:hAnsi="Times New Roman" w:cs="Times New Roman"/>
        </w:rPr>
        <w:t>1.00mL</w:t>
      </w:r>
      <w:r w:rsidRPr="00826CF6">
        <w:rPr>
          <w:rFonts w:ascii="Times New Roman" w:hAnsi="Times New Roman" w:cs="Times New Roman"/>
        </w:rPr>
        <w:t>硫代硫酸钠标准溶液</w:t>
      </w:r>
      <w:r w:rsidRPr="00826CF6">
        <w:rPr>
          <w:rFonts w:ascii="Times New Roman" w:hAnsi="Times New Roman" w:cs="Times New Roman"/>
        </w:rPr>
        <w:t>[c(Na</w:t>
      </w:r>
      <w:r w:rsidRPr="00826CF6">
        <w:rPr>
          <w:rFonts w:ascii="Times New Roman" w:hAnsi="Times New Roman" w:cs="Times New Roman"/>
          <w:vertAlign w:val="subscript"/>
        </w:rPr>
        <w:t>2</w:t>
      </w:r>
      <w:r w:rsidRPr="00826CF6">
        <w:rPr>
          <w:rFonts w:ascii="Times New Roman" w:hAnsi="Times New Roman" w:cs="Times New Roman"/>
        </w:rPr>
        <w:t>S</w:t>
      </w:r>
      <w:r w:rsidRPr="00826CF6">
        <w:rPr>
          <w:rFonts w:ascii="Times New Roman" w:hAnsi="Times New Roman" w:cs="Times New Roman"/>
          <w:vertAlign w:val="subscript"/>
        </w:rPr>
        <w:t>2</w:t>
      </w:r>
      <w:r w:rsidRPr="00826CF6">
        <w:rPr>
          <w:rFonts w:ascii="Times New Roman" w:hAnsi="Times New Roman" w:cs="Times New Roman"/>
        </w:rPr>
        <w:t>0</w:t>
      </w:r>
      <w:r w:rsidRPr="00826CF6">
        <w:rPr>
          <w:rFonts w:ascii="Times New Roman" w:hAnsi="Times New Roman" w:cs="Times New Roman"/>
          <w:vertAlign w:val="subscript"/>
        </w:rPr>
        <w:t>3</w:t>
      </w:r>
      <w:r w:rsidRPr="00826CF6">
        <w:rPr>
          <w:rFonts w:ascii="Times New Roman" w:hAnsi="Times New Roman" w:cs="Times New Roman"/>
        </w:rPr>
        <w:t>)=l.000mol/L]</w:t>
      </w:r>
      <w:r w:rsidRPr="00826CF6">
        <w:rPr>
          <w:rFonts w:ascii="Times New Roman" w:hAnsi="Times New Roman" w:cs="Times New Roman"/>
        </w:rPr>
        <w:t>相当的以克</w:t>
      </w:r>
      <w:r w:rsidR="00330259" w:rsidRPr="00826CF6">
        <w:rPr>
          <w:rFonts w:ascii="Times New Roman" w:hAnsi="Times New Roman" w:cs="Times New Roman"/>
        </w:rPr>
        <w:t>表示的苯酚的质量。</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 xml:space="preserve">.10.3 </w:t>
      </w:r>
      <w:r w:rsidR="001A29F7" w:rsidRPr="00826CF6">
        <w:rPr>
          <w:rFonts w:ascii="Times New Roman" w:hAnsi="Times New Roman" w:cs="Times New Roman"/>
        </w:rPr>
        <w:t>酚标准使用溶液</w:t>
      </w:r>
      <w:r w:rsidR="001A29F7" w:rsidRPr="00826CF6">
        <w:rPr>
          <w:rFonts w:ascii="Times New Roman" w:hAnsi="Times New Roman" w:cs="Times New Roman"/>
        </w:rPr>
        <w:t>[ρ(C</w:t>
      </w:r>
      <w:r w:rsidR="001A29F7" w:rsidRPr="00826CF6">
        <w:rPr>
          <w:rFonts w:ascii="Times New Roman" w:hAnsi="Times New Roman" w:cs="Times New Roman"/>
          <w:vertAlign w:val="subscript"/>
        </w:rPr>
        <w:t>6</w:t>
      </w:r>
      <w:r w:rsidR="001A29F7" w:rsidRPr="00826CF6">
        <w:rPr>
          <w:rFonts w:ascii="Times New Roman" w:hAnsi="Times New Roman" w:cs="Times New Roman"/>
        </w:rPr>
        <w:t>H</w:t>
      </w:r>
      <w:r w:rsidR="001A29F7" w:rsidRPr="00826CF6">
        <w:rPr>
          <w:rFonts w:ascii="Times New Roman" w:hAnsi="Times New Roman" w:cs="Times New Roman"/>
          <w:vertAlign w:val="subscript"/>
        </w:rPr>
        <w:t>5</w:t>
      </w:r>
      <w:r w:rsidR="001A29F7" w:rsidRPr="00826CF6">
        <w:rPr>
          <w:rFonts w:ascii="Times New Roman" w:hAnsi="Times New Roman" w:cs="Times New Roman"/>
        </w:rPr>
        <w:t>OH)=1μg/mL]</w:t>
      </w:r>
      <w:r w:rsidR="001A29F7" w:rsidRPr="00826CF6">
        <w:rPr>
          <w:rFonts w:ascii="Times New Roman" w:hAnsi="Times New Roman" w:cs="Times New Roman"/>
        </w:rPr>
        <w:t>：临用时将酚标准</w:t>
      </w:r>
      <w:r w:rsidR="00C71D39" w:rsidRPr="00826CF6">
        <w:rPr>
          <w:rFonts w:ascii="Times New Roman" w:hAnsi="Times New Roman" w:cs="Times New Roman"/>
        </w:rPr>
        <w:t>储备</w:t>
      </w:r>
      <w:r w:rsidR="001A29F7" w:rsidRPr="00826CF6">
        <w:rPr>
          <w:rFonts w:ascii="Times New Roman" w:hAnsi="Times New Roman" w:cs="Times New Roman"/>
        </w:rPr>
        <w:t>液用纯水先稀释成</w:t>
      </w:r>
      <w:r w:rsidR="001A29F7" w:rsidRPr="00826CF6">
        <w:rPr>
          <w:rFonts w:ascii="Times New Roman" w:hAnsi="Times New Roman" w:cs="Times New Roman"/>
        </w:rPr>
        <w:t>[ρ(C</w:t>
      </w:r>
      <w:r w:rsidR="001A29F7" w:rsidRPr="00826CF6">
        <w:rPr>
          <w:rFonts w:ascii="Times New Roman" w:hAnsi="Times New Roman" w:cs="Times New Roman"/>
          <w:vertAlign w:val="subscript"/>
        </w:rPr>
        <w:t>6</w:t>
      </w:r>
      <w:r w:rsidR="001A29F7" w:rsidRPr="00826CF6">
        <w:rPr>
          <w:rFonts w:ascii="Times New Roman" w:hAnsi="Times New Roman" w:cs="Times New Roman"/>
        </w:rPr>
        <w:t>H</w:t>
      </w:r>
      <w:r w:rsidR="001A29F7" w:rsidRPr="00826CF6">
        <w:rPr>
          <w:rFonts w:ascii="Times New Roman" w:hAnsi="Times New Roman" w:cs="Times New Roman"/>
          <w:vertAlign w:val="subscript"/>
        </w:rPr>
        <w:t>5</w:t>
      </w:r>
      <w:r w:rsidR="001A29F7" w:rsidRPr="00826CF6">
        <w:rPr>
          <w:rFonts w:ascii="Times New Roman" w:hAnsi="Times New Roman" w:cs="Times New Roman"/>
        </w:rPr>
        <w:t>OH)=10μg/mL]</w:t>
      </w:r>
      <w:r w:rsidR="001A29F7" w:rsidRPr="00826CF6">
        <w:rPr>
          <w:rFonts w:ascii="Times New Roman" w:hAnsi="Times New Roman" w:cs="Times New Roman"/>
        </w:rPr>
        <w:t>，再用此液稀释成</w:t>
      </w:r>
      <w:r w:rsidR="001A29F7" w:rsidRPr="00826CF6">
        <w:rPr>
          <w:rFonts w:ascii="Times New Roman" w:hAnsi="Times New Roman" w:cs="Times New Roman"/>
        </w:rPr>
        <w:t>[ρ(C</w:t>
      </w:r>
      <w:r w:rsidR="001A29F7" w:rsidRPr="00826CF6">
        <w:rPr>
          <w:rFonts w:ascii="Times New Roman" w:hAnsi="Times New Roman" w:cs="Times New Roman"/>
          <w:vertAlign w:val="subscript"/>
        </w:rPr>
        <w:t>6</w:t>
      </w:r>
      <w:r w:rsidR="001A29F7" w:rsidRPr="00826CF6">
        <w:rPr>
          <w:rFonts w:ascii="Times New Roman" w:hAnsi="Times New Roman" w:cs="Times New Roman"/>
        </w:rPr>
        <w:t>H</w:t>
      </w:r>
      <w:r w:rsidR="001A29F7" w:rsidRPr="00826CF6">
        <w:rPr>
          <w:rFonts w:ascii="Times New Roman" w:hAnsi="Times New Roman" w:cs="Times New Roman"/>
          <w:vertAlign w:val="subscript"/>
        </w:rPr>
        <w:t>5</w:t>
      </w:r>
      <w:r w:rsidR="001A29F7" w:rsidRPr="00826CF6">
        <w:rPr>
          <w:rFonts w:ascii="Times New Roman" w:hAnsi="Times New Roman" w:cs="Times New Roman"/>
        </w:rPr>
        <w:t>OH)=1μg/mL]</w:t>
      </w:r>
      <w:r w:rsidR="001A29F7" w:rsidRPr="00826CF6">
        <w:rPr>
          <w:rFonts w:ascii="Times New Roman" w:hAnsi="Times New Roman" w:cs="Times New Roman"/>
        </w:rPr>
        <w:t>。</w:t>
      </w:r>
    </w:p>
    <w:p w:rsidR="00036796" w:rsidRPr="00826CF6" w:rsidRDefault="00206A02" w:rsidP="00AF33E1">
      <w:pPr>
        <w:pStyle w:val="af4"/>
        <w:rPr>
          <w:rFonts w:ascii="Times New Roman" w:hAnsi="Times New Roman" w:cs="Times New Roman"/>
        </w:rPr>
      </w:pPr>
      <w:r w:rsidRPr="00826CF6">
        <w:rPr>
          <w:rFonts w:ascii="Times New Roman" w:hAnsi="Times New Roman" w:cs="Times New Roman"/>
        </w:rPr>
        <w:lastRenderedPageBreak/>
        <w:t>46</w:t>
      </w:r>
      <w:r w:rsidR="001A29F7" w:rsidRPr="00826CF6">
        <w:rPr>
          <w:rFonts w:ascii="Times New Roman" w:hAnsi="Times New Roman" w:cs="Times New Roman"/>
        </w:rPr>
        <w:t>.1.3.11</w:t>
      </w:r>
      <w:r w:rsidR="001A29F7" w:rsidRPr="00826CF6">
        <w:rPr>
          <w:rFonts w:ascii="Times New Roman" w:hAnsi="Times New Roman" w:cs="Times New Roman"/>
        </w:rPr>
        <w:t>硫代硫酸钠标准溶液</w:t>
      </w:r>
      <w:r w:rsidR="001A29F7" w:rsidRPr="00826CF6">
        <w:rPr>
          <w:rFonts w:ascii="Times New Roman" w:hAnsi="Times New Roman" w:cs="Times New Roman"/>
        </w:rPr>
        <w:t>[c(Na</w:t>
      </w:r>
      <w:r w:rsidR="001A29F7" w:rsidRPr="00826CF6">
        <w:rPr>
          <w:rFonts w:ascii="Times New Roman" w:hAnsi="Times New Roman" w:cs="Times New Roman"/>
          <w:vertAlign w:val="subscript"/>
        </w:rPr>
        <w:t>2</w:t>
      </w:r>
      <w:r w:rsidR="001A29F7" w:rsidRPr="00826CF6">
        <w:rPr>
          <w:rFonts w:ascii="Times New Roman" w:hAnsi="Times New Roman" w:cs="Times New Roman"/>
        </w:rPr>
        <w:t>S</w:t>
      </w:r>
      <w:r w:rsidR="001A29F7" w:rsidRPr="00826CF6">
        <w:rPr>
          <w:rFonts w:ascii="Times New Roman" w:hAnsi="Times New Roman" w:cs="Times New Roman"/>
          <w:vertAlign w:val="subscript"/>
        </w:rPr>
        <w:t>2</w:t>
      </w:r>
      <w:r w:rsidR="001A29F7" w:rsidRPr="00826CF6">
        <w:rPr>
          <w:rFonts w:ascii="Times New Roman" w:hAnsi="Times New Roman" w:cs="Times New Roman"/>
        </w:rPr>
        <w:t>0</w:t>
      </w:r>
      <w:r w:rsidR="001A29F7" w:rsidRPr="00826CF6">
        <w:rPr>
          <w:rFonts w:ascii="Times New Roman" w:hAnsi="Times New Roman" w:cs="Times New Roman"/>
          <w:vertAlign w:val="subscript"/>
        </w:rPr>
        <w:t>3</w:t>
      </w:r>
      <w:r w:rsidR="001A29F7" w:rsidRPr="00826CF6">
        <w:rPr>
          <w:rFonts w:ascii="Times New Roman" w:hAnsi="Times New Roman" w:cs="Times New Roman"/>
        </w:rPr>
        <w:t>)=0.0500mol/L]</w:t>
      </w:r>
      <w:r w:rsidR="00672DB6" w:rsidRPr="00826CF6">
        <w:rPr>
          <w:rFonts w:ascii="Times New Roman" w:hAnsi="Times New Roman" w:cs="Times New Roman"/>
        </w:rPr>
        <w:t>，将经过标定的硫代硫酸钠溶液用适量的纯水稀释至</w:t>
      </w:r>
      <w:r w:rsidR="00672DB6" w:rsidRPr="00826CF6">
        <w:rPr>
          <w:rFonts w:ascii="Times New Roman" w:hAnsi="Times New Roman" w:cs="Times New Roman"/>
        </w:rPr>
        <w:t>0.0500mol/L</w:t>
      </w:r>
      <w:r w:rsidR="00672DB6" w:rsidRPr="00826CF6">
        <w:rPr>
          <w:rFonts w:ascii="Times New Roman" w:hAnsi="Times New Roman" w:cs="Times New Roman"/>
        </w:rPr>
        <w:t>。</w:t>
      </w:r>
    </w:p>
    <w:p w:rsidR="001A29F7" w:rsidRPr="00826CF6" w:rsidRDefault="00036796" w:rsidP="00036796">
      <w:pPr>
        <w:pStyle w:val="af4"/>
        <w:ind w:firstLineChars="200" w:firstLine="420"/>
        <w:rPr>
          <w:rFonts w:ascii="Times New Roman" w:hAnsi="Times New Roman" w:cs="Times New Roman"/>
        </w:rPr>
      </w:pPr>
      <w:r w:rsidRPr="00826CF6">
        <w:rPr>
          <w:rFonts w:ascii="Times New Roman" w:hAnsi="Times New Roman" w:cs="Times New Roman"/>
        </w:rPr>
        <w:t>配制：</w:t>
      </w:r>
      <w:r w:rsidR="00672DB6"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25"/>
          <w:attr w:name="UnitName" w:val="g"/>
        </w:smartTagPr>
        <w:r w:rsidR="00672DB6" w:rsidRPr="00826CF6">
          <w:rPr>
            <w:rFonts w:ascii="Times New Roman" w:hAnsi="Times New Roman" w:cs="Times New Roman"/>
          </w:rPr>
          <w:t>25g</w:t>
        </w:r>
      </w:smartTag>
      <w:r w:rsidR="00672DB6" w:rsidRPr="00826CF6">
        <w:rPr>
          <w:rFonts w:ascii="Times New Roman" w:hAnsi="Times New Roman" w:cs="Times New Roman"/>
        </w:rPr>
        <w:t>硫代硫酸钠</w:t>
      </w:r>
      <w:r w:rsidR="00672DB6" w:rsidRPr="00826CF6">
        <w:rPr>
          <w:rFonts w:ascii="Times New Roman" w:hAnsi="Times New Roman" w:cs="Times New Roman"/>
        </w:rPr>
        <w:t>(Na</w:t>
      </w:r>
      <w:r w:rsidR="00672DB6" w:rsidRPr="00826CF6">
        <w:rPr>
          <w:rFonts w:ascii="Times New Roman" w:hAnsi="Times New Roman" w:cs="Times New Roman"/>
          <w:vertAlign w:val="subscript"/>
        </w:rPr>
        <w:t>2</w:t>
      </w:r>
      <w:r w:rsidR="00672DB6" w:rsidRPr="00826CF6">
        <w:rPr>
          <w:rFonts w:ascii="Times New Roman" w:hAnsi="Times New Roman" w:cs="Times New Roman"/>
        </w:rPr>
        <w:t>S</w:t>
      </w:r>
      <w:r w:rsidR="00672DB6" w:rsidRPr="00826CF6">
        <w:rPr>
          <w:rFonts w:ascii="Times New Roman" w:hAnsi="Times New Roman" w:cs="Times New Roman"/>
          <w:vertAlign w:val="subscript"/>
        </w:rPr>
        <w:t>2</w:t>
      </w:r>
      <w:r w:rsidR="00672DB6" w:rsidRPr="00826CF6">
        <w:rPr>
          <w:rFonts w:ascii="Times New Roman" w:hAnsi="Times New Roman" w:cs="Times New Roman"/>
        </w:rPr>
        <w:t>0</w:t>
      </w:r>
      <w:r w:rsidR="00672DB6" w:rsidRPr="00826CF6">
        <w:rPr>
          <w:rFonts w:ascii="Times New Roman" w:hAnsi="Times New Roman" w:cs="Times New Roman"/>
          <w:vertAlign w:val="subscript"/>
        </w:rPr>
        <w:t>3</w:t>
      </w:r>
      <w:r w:rsidR="00672DB6" w:rsidRPr="00826CF6">
        <w:rPr>
          <w:rFonts w:ascii="Times New Roman" w:hAnsi="Times New Roman" w:cs="Times New Roman"/>
        </w:rPr>
        <w:t>·5H</w:t>
      </w:r>
      <w:r w:rsidR="00672DB6" w:rsidRPr="00826CF6">
        <w:rPr>
          <w:rFonts w:ascii="Times New Roman" w:hAnsi="Times New Roman" w:cs="Times New Roman"/>
          <w:vertAlign w:val="subscript"/>
        </w:rPr>
        <w:t>2</w:t>
      </w:r>
      <w:r w:rsidR="00672DB6" w:rsidRPr="00826CF6">
        <w:rPr>
          <w:rFonts w:ascii="Times New Roman" w:hAnsi="Times New Roman" w:cs="Times New Roman"/>
        </w:rPr>
        <w:t>O)</w:t>
      </w:r>
      <w:r w:rsidR="00672DB6" w:rsidRPr="00826CF6">
        <w:rPr>
          <w:rFonts w:ascii="Times New Roman" w:hAnsi="Times New Roman" w:cs="Times New Roman"/>
        </w:rPr>
        <w:t>溶于</w:t>
      </w:r>
      <w:r w:rsidR="00672DB6" w:rsidRPr="00826CF6">
        <w:rPr>
          <w:rFonts w:ascii="Times New Roman" w:hAnsi="Times New Roman" w:cs="Times New Roman"/>
        </w:rPr>
        <w:t xml:space="preserve">1000mL </w:t>
      </w:r>
      <w:r w:rsidR="00672DB6" w:rsidRPr="00826CF6">
        <w:rPr>
          <w:rFonts w:ascii="Times New Roman" w:hAnsi="Times New Roman" w:cs="Times New Roman"/>
        </w:rPr>
        <w:t>煮沸放冷的纯水中，此溶液的浓度为</w:t>
      </w:r>
      <w:r w:rsidR="00672DB6" w:rsidRPr="00826CF6">
        <w:rPr>
          <w:rFonts w:ascii="Times New Roman" w:hAnsi="Times New Roman" w:cs="Times New Roman"/>
        </w:rPr>
        <w:t>0.1 mol/L</w:t>
      </w:r>
      <w:r w:rsidR="00672DB6" w:rsidRPr="00826CF6">
        <w:rPr>
          <w:rFonts w:ascii="Times New Roman" w:hAnsi="Times New Roman" w:cs="Times New Roman"/>
        </w:rPr>
        <w:t>。加入</w:t>
      </w:r>
      <w:smartTag w:uri="urn:schemas-microsoft-com:office:smarttags" w:element="chmetcnv">
        <w:smartTagPr>
          <w:attr w:name="TCSC" w:val="0"/>
          <w:attr w:name="NumberType" w:val="1"/>
          <w:attr w:name="Negative" w:val="False"/>
          <w:attr w:name="HasSpace" w:val="False"/>
          <w:attr w:name="SourceValue" w:val=".4"/>
          <w:attr w:name="UnitName" w:val="g"/>
        </w:smartTagPr>
        <w:r w:rsidR="00672DB6" w:rsidRPr="00826CF6">
          <w:rPr>
            <w:rFonts w:ascii="Times New Roman" w:hAnsi="Times New Roman" w:cs="Times New Roman"/>
          </w:rPr>
          <w:t>0.4g</w:t>
        </w:r>
      </w:smartTag>
      <w:r w:rsidR="00672DB6" w:rsidRPr="00826CF6">
        <w:rPr>
          <w:rFonts w:ascii="Times New Roman" w:hAnsi="Times New Roman" w:cs="Times New Roman"/>
        </w:rPr>
        <w:t>氢氧化钠或</w:t>
      </w:r>
      <w:smartTag w:uri="urn:schemas-microsoft-com:office:smarttags" w:element="chmetcnv">
        <w:smartTagPr>
          <w:attr w:name="TCSC" w:val="0"/>
          <w:attr w:name="NumberType" w:val="1"/>
          <w:attr w:name="Negative" w:val="False"/>
          <w:attr w:name="HasSpace" w:val="False"/>
          <w:attr w:name="SourceValue" w:val=".2"/>
          <w:attr w:name="UnitName" w:val="g"/>
        </w:smartTagPr>
        <w:r w:rsidR="00672DB6" w:rsidRPr="00826CF6">
          <w:rPr>
            <w:rFonts w:ascii="Times New Roman" w:hAnsi="Times New Roman" w:cs="Times New Roman"/>
          </w:rPr>
          <w:t>0.2g</w:t>
        </w:r>
      </w:smartTag>
      <w:r w:rsidR="00672DB6" w:rsidRPr="00826CF6">
        <w:rPr>
          <w:rFonts w:ascii="Times New Roman" w:hAnsi="Times New Roman" w:cs="Times New Roman"/>
        </w:rPr>
        <w:t>无水碳酸钠，贮存于棕色瓶内，</w:t>
      </w:r>
      <w:r w:rsidR="00672DB6" w:rsidRPr="00826CF6">
        <w:rPr>
          <w:rFonts w:ascii="Times New Roman" w:hAnsi="Times New Roman" w:cs="Times New Roman"/>
        </w:rPr>
        <w:t>7</w:t>
      </w:r>
      <w:r w:rsidR="009F246E" w:rsidRPr="00826CF6">
        <w:rPr>
          <w:rFonts w:ascii="Times New Roman" w:hAnsi="Times New Roman" w:cs="Times New Roman"/>
        </w:rPr>
        <w:t>d</w:t>
      </w:r>
      <w:r w:rsidR="00672DB6" w:rsidRPr="00826CF6">
        <w:rPr>
          <w:rFonts w:ascii="Times New Roman" w:hAnsi="Times New Roman" w:cs="Times New Roman"/>
        </w:rPr>
        <w:t>～</w:t>
      </w:r>
      <w:r w:rsidR="00672DB6" w:rsidRPr="00826CF6">
        <w:rPr>
          <w:rFonts w:ascii="Times New Roman" w:hAnsi="Times New Roman" w:cs="Times New Roman"/>
        </w:rPr>
        <w:t>10</w:t>
      </w:r>
      <w:r w:rsidR="009F246E" w:rsidRPr="00826CF6">
        <w:rPr>
          <w:rFonts w:ascii="Times New Roman" w:hAnsi="Times New Roman" w:cs="Times New Roman"/>
        </w:rPr>
        <w:t>d</w:t>
      </w:r>
      <w:r w:rsidR="00672DB6" w:rsidRPr="00826CF6">
        <w:rPr>
          <w:rFonts w:ascii="Times New Roman" w:hAnsi="Times New Roman" w:cs="Times New Roman"/>
        </w:rPr>
        <w:t>后进行标定。</w:t>
      </w:r>
    </w:p>
    <w:p w:rsidR="00672DB6" w:rsidRPr="00826CF6" w:rsidRDefault="001A29F7" w:rsidP="00AF33E1">
      <w:pPr>
        <w:pStyle w:val="af4"/>
        <w:rPr>
          <w:rFonts w:ascii="Times New Roman" w:hAnsi="Times New Roman" w:cs="Times New Roman"/>
        </w:rPr>
      </w:pPr>
      <w:r w:rsidRPr="00826CF6">
        <w:rPr>
          <w:rFonts w:ascii="Times New Roman" w:hAnsi="Times New Roman" w:cs="Times New Roman"/>
        </w:rPr>
        <w:tab/>
      </w:r>
      <w:r w:rsidRPr="00826CF6">
        <w:rPr>
          <w:rFonts w:ascii="Times New Roman" w:hAnsi="Times New Roman" w:cs="Times New Roman"/>
        </w:rPr>
        <w:t>标定：</w:t>
      </w:r>
      <w:r w:rsidR="00672DB6" w:rsidRPr="00826CF6">
        <w:rPr>
          <w:rFonts w:ascii="Times New Roman" w:hAnsi="Times New Roman" w:cs="Times New Roman"/>
        </w:rPr>
        <w:t>称</w:t>
      </w:r>
      <w:r w:rsidRPr="00826CF6">
        <w:rPr>
          <w:rFonts w:ascii="Times New Roman" w:hAnsi="Times New Roman" w:cs="Times New Roman"/>
        </w:rPr>
        <w:t>取碘酸钾（</w:t>
      </w:r>
      <w:r w:rsidRPr="00826CF6">
        <w:rPr>
          <w:rFonts w:ascii="Times New Roman" w:hAnsi="Times New Roman" w:cs="Times New Roman"/>
        </w:rPr>
        <w:t>KIO</w:t>
      </w:r>
      <w:r w:rsidRPr="00826CF6">
        <w:rPr>
          <w:rFonts w:ascii="Times New Roman" w:hAnsi="Times New Roman" w:cs="Times New Roman"/>
          <w:vertAlign w:val="subscript"/>
        </w:rPr>
        <w:t>3</w:t>
      </w:r>
      <w:r w:rsidRPr="00826CF6">
        <w:rPr>
          <w:rFonts w:ascii="Times New Roman" w:hAnsi="Times New Roman" w:cs="Times New Roman"/>
        </w:rPr>
        <w:t>）在</w:t>
      </w:r>
      <w:smartTag w:uri="urn:schemas-microsoft-com:office:smarttags" w:element="chmetcnv">
        <w:smartTagPr>
          <w:attr w:name="TCSC" w:val="0"/>
          <w:attr w:name="NumberType" w:val="1"/>
          <w:attr w:name="Negative" w:val="False"/>
          <w:attr w:name="HasSpace" w:val="False"/>
          <w:attr w:name="SourceValue" w:val="105"/>
          <w:attr w:name="UnitName" w:val="℃"/>
        </w:smartTagPr>
        <w:r w:rsidRPr="00826CF6">
          <w:rPr>
            <w:rFonts w:ascii="Times New Roman" w:hAnsi="Times New Roman" w:cs="Times New Roman"/>
          </w:rPr>
          <w:t>105</w:t>
        </w:r>
        <w:r w:rsidRPr="00826CF6">
          <w:rPr>
            <w:rFonts w:hAnsi="宋体" w:cs="宋体" w:hint="eastAsia"/>
          </w:rPr>
          <w:t>℃</w:t>
        </w:r>
      </w:smartTag>
      <w:r w:rsidRPr="00826CF6">
        <w:rPr>
          <w:rFonts w:ascii="Times New Roman" w:hAnsi="Times New Roman" w:cs="Times New Roman"/>
        </w:rPr>
        <w:t>下烘烤</w:t>
      </w:r>
      <w:r w:rsidRPr="00826CF6">
        <w:rPr>
          <w:rFonts w:ascii="Times New Roman" w:hAnsi="Times New Roman" w:cs="Times New Roman"/>
        </w:rPr>
        <w:t>1h</w:t>
      </w:r>
      <w:r w:rsidRPr="00826CF6">
        <w:rPr>
          <w:rFonts w:ascii="Times New Roman" w:hAnsi="Times New Roman" w:cs="Times New Roman"/>
        </w:rPr>
        <w:t>。置于硅胶干燥器中冷却</w:t>
      </w:r>
      <w:r w:rsidRPr="00826CF6">
        <w:rPr>
          <w:rFonts w:ascii="Times New Roman" w:hAnsi="Times New Roman" w:cs="Times New Roman"/>
        </w:rPr>
        <w:t>30min</w:t>
      </w:r>
      <w:r w:rsidRPr="00826CF6">
        <w:rPr>
          <w:rFonts w:ascii="Times New Roman" w:hAnsi="Times New Roman" w:cs="Times New Roman"/>
        </w:rPr>
        <w:t>。准确称取</w:t>
      </w:r>
      <w:r w:rsidRPr="00826CF6">
        <w:rPr>
          <w:rFonts w:ascii="Times New Roman" w:hAnsi="Times New Roman" w:cs="Times New Roman"/>
        </w:rPr>
        <w:t>2</w:t>
      </w:r>
      <w:r w:rsidRPr="00826CF6">
        <w:rPr>
          <w:rFonts w:ascii="Times New Roman" w:hAnsi="Times New Roman" w:cs="Times New Roman"/>
        </w:rPr>
        <w:t>份，各约</w:t>
      </w:r>
      <w:smartTag w:uri="urn:schemas-microsoft-com:office:smarttags" w:element="chmetcnv">
        <w:smartTagPr>
          <w:attr w:name="TCSC" w:val="0"/>
          <w:attr w:name="NumberType" w:val="1"/>
          <w:attr w:name="Negative" w:val="False"/>
          <w:attr w:name="HasSpace" w:val="False"/>
          <w:attr w:name="SourceValue" w:val=".15"/>
          <w:attr w:name="UnitName" w:val="g"/>
        </w:smartTagPr>
        <w:r w:rsidRPr="00826CF6">
          <w:rPr>
            <w:rFonts w:ascii="Times New Roman" w:hAnsi="Times New Roman" w:cs="Times New Roman"/>
          </w:rPr>
          <w:t>0.15g</w:t>
        </w:r>
      </w:smartTag>
      <w:r w:rsidRPr="00826CF6">
        <w:rPr>
          <w:rFonts w:ascii="Times New Roman" w:hAnsi="Times New Roman" w:cs="Times New Roman"/>
        </w:rPr>
        <w:t>，分别放入</w:t>
      </w:r>
      <w:r w:rsidRPr="00826CF6">
        <w:rPr>
          <w:rFonts w:ascii="Times New Roman" w:hAnsi="Times New Roman" w:cs="Times New Roman"/>
        </w:rPr>
        <w:t>250mL</w:t>
      </w:r>
      <w:r w:rsidRPr="00826CF6">
        <w:rPr>
          <w:rFonts w:ascii="Times New Roman" w:hAnsi="Times New Roman" w:cs="Times New Roman"/>
        </w:rPr>
        <w:t>碘量瓶中，每瓶中各加入</w:t>
      </w:r>
      <w:r w:rsidRPr="00826CF6">
        <w:rPr>
          <w:rFonts w:ascii="Times New Roman" w:hAnsi="Times New Roman" w:cs="Times New Roman"/>
        </w:rPr>
        <w:t>100mL</w:t>
      </w:r>
      <w:r w:rsidRPr="00826CF6">
        <w:rPr>
          <w:rFonts w:ascii="Times New Roman" w:hAnsi="Times New Roman" w:cs="Times New Roman"/>
        </w:rPr>
        <w:t>纯水使碘酸钾溶解，再各加</w:t>
      </w:r>
      <w:smartTag w:uri="urn:schemas-microsoft-com:office:smarttags" w:element="chmetcnv">
        <w:smartTagPr>
          <w:attr w:name="TCSC" w:val="0"/>
          <w:attr w:name="NumberType" w:val="1"/>
          <w:attr w:name="Negative" w:val="False"/>
          <w:attr w:name="HasSpace" w:val="False"/>
          <w:attr w:name="SourceValue" w:val="3"/>
          <w:attr w:name="UnitName" w:val="g"/>
        </w:smartTagPr>
        <w:r w:rsidRPr="00826CF6">
          <w:rPr>
            <w:rFonts w:ascii="Times New Roman" w:hAnsi="Times New Roman" w:cs="Times New Roman"/>
          </w:rPr>
          <w:t>3g</w:t>
        </w:r>
      </w:smartTag>
      <w:r w:rsidRPr="00826CF6">
        <w:rPr>
          <w:rFonts w:ascii="Times New Roman" w:hAnsi="Times New Roman" w:cs="Times New Roman"/>
        </w:rPr>
        <w:t>碘酸钾及</w:t>
      </w:r>
      <w:r w:rsidRPr="00826CF6">
        <w:rPr>
          <w:rFonts w:ascii="Times New Roman" w:hAnsi="Times New Roman" w:cs="Times New Roman"/>
        </w:rPr>
        <w:t>10mL</w:t>
      </w:r>
      <w:r w:rsidRPr="00826CF6">
        <w:rPr>
          <w:rFonts w:ascii="Times New Roman" w:hAnsi="Times New Roman" w:cs="Times New Roman"/>
        </w:rPr>
        <w:t>冰乙酸，在暗处静置</w:t>
      </w:r>
      <w:r w:rsidRPr="00826CF6">
        <w:rPr>
          <w:rFonts w:ascii="Times New Roman" w:hAnsi="Times New Roman" w:cs="Times New Roman"/>
        </w:rPr>
        <w:t>5min</w:t>
      </w:r>
      <w:r w:rsidRPr="00826CF6">
        <w:rPr>
          <w:rFonts w:ascii="Times New Roman" w:hAnsi="Times New Roman" w:cs="Times New Roman"/>
        </w:rPr>
        <w:t>，用待标定的硫代硫酸钠溶液滴定，直至溶液呈淡黄色，加入</w:t>
      </w:r>
      <w:r w:rsidRPr="00826CF6">
        <w:rPr>
          <w:rFonts w:ascii="Times New Roman" w:hAnsi="Times New Roman" w:cs="Times New Roman"/>
        </w:rPr>
        <w:t>1mL</w:t>
      </w:r>
      <w:r w:rsidRPr="00826CF6">
        <w:rPr>
          <w:rFonts w:ascii="Times New Roman" w:hAnsi="Times New Roman" w:cs="Times New Roman"/>
        </w:rPr>
        <w:t>淀粉溶液，继续滴定至恰使蓝色褪去为止，记录用量。</w:t>
      </w:r>
    </w:p>
    <w:p w:rsidR="001A29F7" w:rsidRPr="00826CF6" w:rsidRDefault="00672DB6" w:rsidP="00672DB6">
      <w:pPr>
        <w:pStyle w:val="af4"/>
        <w:ind w:firstLineChars="200" w:firstLine="420"/>
        <w:rPr>
          <w:rFonts w:ascii="Times New Roman" w:hAnsi="Times New Roman" w:cs="Times New Roman"/>
        </w:rPr>
      </w:pPr>
      <w:r w:rsidRPr="00826CF6">
        <w:rPr>
          <w:rFonts w:ascii="Times New Roman" w:hAnsi="Times New Roman" w:cs="Times New Roman"/>
        </w:rPr>
        <w:t>计算：</w:t>
      </w:r>
      <w:r w:rsidR="001A29F7" w:rsidRPr="00826CF6">
        <w:rPr>
          <w:rFonts w:ascii="Times New Roman" w:hAnsi="Times New Roman" w:cs="Times New Roman"/>
        </w:rPr>
        <w:t>按式</w:t>
      </w:r>
      <w:r w:rsidRPr="00826CF6">
        <w:rPr>
          <w:rFonts w:ascii="Times New Roman" w:hAnsi="Times New Roman" w:cs="Times New Roman"/>
        </w:rPr>
        <w:t>（</w:t>
      </w:r>
      <w:r w:rsidR="009F246E" w:rsidRPr="00826CF6">
        <w:rPr>
          <w:rFonts w:ascii="Times New Roman" w:hAnsi="Times New Roman" w:cs="Times New Roman"/>
        </w:rPr>
        <w:t>9</w:t>
      </w:r>
      <w:r w:rsidR="00C61002">
        <w:rPr>
          <w:rFonts w:ascii="Times New Roman" w:hAnsi="Times New Roman" w:cs="Times New Roman" w:hint="eastAsia"/>
        </w:rPr>
        <w:t>5</w:t>
      </w:r>
      <w:r w:rsidRPr="00826CF6">
        <w:rPr>
          <w:rFonts w:ascii="Times New Roman" w:hAnsi="Times New Roman" w:cs="Times New Roman"/>
        </w:rPr>
        <w:t>）</w:t>
      </w:r>
      <w:r w:rsidR="001A29F7" w:rsidRPr="00826CF6">
        <w:rPr>
          <w:rFonts w:ascii="Times New Roman" w:hAnsi="Times New Roman" w:cs="Times New Roman"/>
        </w:rPr>
        <w:t>计算硫代硫酸钠溶液的浓度</w:t>
      </w:r>
      <w:r w:rsidRPr="00826CF6">
        <w:rPr>
          <w:rFonts w:ascii="Times New Roman" w:hAnsi="Times New Roman" w:cs="Times New Roman"/>
        </w:rPr>
        <w:t>（以两次平均值表示结果）</w:t>
      </w:r>
      <w:r w:rsidR="009F246E" w:rsidRPr="00826CF6">
        <w:rPr>
          <w:rFonts w:ascii="Times New Roman" w:hAnsi="Times New Roman" w:cs="Times New Roman"/>
        </w:rPr>
        <w:t>。</w:t>
      </w:r>
    </w:p>
    <w:p w:rsidR="003C4EEA" w:rsidRPr="00826CF6" w:rsidRDefault="001A29F7">
      <w:pPr>
        <w:pStyle w:val="af4"/>
        <w:ind w:firstLineChars="600" w:firstLine="1260"/>
        <w:jc w:val="right"/>
        <w:rPr>
          <w:rFonts w:ascii="Times New Roman" w:hAnsi="Times New Roman" w:cs="Times New Roman"/>
        </w:rPr>
      </w:pPr>
      <w:r w:rsidRPr="00826CF6">
        <w:rPr>
          <w:rFonts w:ascii="Times New Roman" w:hAnsi="Times New Roman" w:cs="Times New Roman"/>
          <w:position w:val="-24"/>
        </w:rPr>
        <w:object w:dxaOrig="2680" w:dyaOrig="620">
          <v:shape id="_x0000_i1081" type="#_x0000_t75" style="width:134.25pt;height:30.75pt" o:ole="">
            <v:imagedata r:id="rId118" o:title=""/>
          </v:shape>
          <o:OLEObject Type="Embed" ProgID="Equation.3" ShapeID="_x0000_i1081" DrawAspect="Content" ObjectID="_1490787218" r:id="rId119"/>
        </w:object>
      </w:r>
      <w:r w:rsidR="009F246E" w:rsidRPr="00826CF6">
        <w:rPr>
          <w:rFonts w:ascii="Times New Roman" w:hAnsi="Times New Roman" w:cs="Times New Roman"/>
        </w:rPr>
        <w:t xml:space="preserve">          …………………………</w:t>
      </w:r>
      <w:r w:rsidR="009F246E" w:rsidRPr="00826CF6">
        <w:rPr>
          <w:rFonts w:ascii="Times New Roman" w:hAnsi="Times New Roman" w:cs="Times New Roman"/>
        </w:rPr>
        <w:t>（</w:t>
      </w:r>
      <w:r w:rsidR="009F246E" w:rsidRPr="00826CF6">
        <w:rPr>
          <w:rFonts w:ascii="Times New Roman" w:hAnsi="Times New Roman" w:cs="Times New Roman"/>
        </w:rPr>
        <w:t>9</w:t>
      </w:r>
      <w:r w:rsidR="00C61002">
        <w:rPr>
          <w:rFonts w:ascii="Times New Roman" w:hAnsi="Times New Roman" w:cs="Times New Roman" w:hint="eastAsia"/>
        </w:rPr>
        <w:t>5</w:t>
      </w:r>
      <w:r w:rsidR="009F246E" w:rsidRPr="00826CF6">
        <w:rPr>
          <w:rFonts w:ascii="Times New Roman" w:hAnsi="Times New Roman" w:cs="Times New Roman"/>
        </w:rPr>
        <w:t>）</w:t>
      </w:r>
    </w:p>
    <w:p w:rsidR="00157E44" w:rsidRPr="00826CF6" w:rsidRDefault="00157E44" w:rsidP="00AF33E1">
      <w:pPr>
        <w:pStyle w:val="af4"/>
        <w:rPr>
          <w:rFonts w:ascii="Times New Roman" w:hAnsi="Times New Roman" w:cs="Times New Roman"/>
        </w:rPr>
      </w:pPr>
    </w:p>
    <w:p w:rsidR="002748FE" w:rsidRPr="00826CF6" w:rsidRDefault="001A29F7" w:rsidP="00AF33E1">
      <w:pPr>
        <w:pStyle w:val="af4"/>
        <w:rPr>
          <w:rFonts w:ascii="Times New Roman" w:hAnsi="Times New Roman" w:cs="Times New Roman"/>
        </w:rPr>
      </w:pPr>
      <w:r w:rsidRPr="00826CF6">
        <w:rPr>
          <w:rFonts w:ascii="Times New Roman" w:hAnsi="Times New Roman" w:cs="Times New Roman"/>
        </w:rPr>
        <w:t>式中：</w:t>
      </w:r>
    </w:p>
    <w:p w:rsidR="001A29F7" w:rsidRPr="00826CF6" w:rsidRDefault="001A29F7" w:rsidP="002748FE">
      <w:pPr>
        <w:pStyle w:val="af4"/>
        <w:ind w:firstLineChars="200" w:firstLine="420"/>
        <w:rPr>
          <w:rFonts w:ascii="Times New Roman" w:hAnsi="Times New Roman" w:cs="Times New Roman"/>
        </w:rPr>
      </w:pPr>
      <w:r w:rsidRPr="00826CF6">
        <w:rPr>
          <w:rFonts w:ascii="Times New Roman" w:hAnsi="Times New Roman" w:cs="Times New Roman"/>
        </w:rPr>
        <w:t>c(Na</w:t>
      </w:r>
      <w:r w:rsidRPr="00826CF6">
        <w:rPr>
          <w:rFonts w:ascii="Times New Roman" w:hAnsi="Times New Roman" w:cs="Times New Roman"/>
          <w:vertAlign w:val="subscript"/>
        </w:rPr>
        <w:t>2</w:t>
      </w:r>
      <w:r w:rsidRPr="00826CF6">
        <w:rPr>
          <w:rFonts w:ascii="Times New Roman" w:hAnsi="Times New Roman" w:cs="Times New Roman"/>
        </w:rPr>
        <w:t>S</w:t>
      </w:r>
      <w:r w:rsidRPr="00826CF6">
        <w:rPr>
          <w:rFonts w:ascii="Times New Roman" w:hAnsi="Times New Roman" w:cs="Times New Roman"/>
          <w:vertAlign w:val="subscript"/>
        </w:rPr>
        <w:t>2</w:t>
      </w:r>
      <w:r w:rsidRPr="00826CF6">
        <w:rPr>
          <w:rFonts w:ascii="Times New Roman" w:hAnsi="Times New Roman" w:cs="Times New Roman"/>
        </w:rPr>
        <w:t>0</w:t>
      </w:r>
      <w:r w:rsidRPr="00826CF6">
        <w:rPr>
          <w:rFonts w:ascii="Times New Roman" w:hAnsi="Times New Roman" w:cs="Times New Roman"/>
          <w:vertAlign w:val="subscript"/>
        </w:rPr>
        <w:t>3</w:t>
      </w:r>
      <w:r w:rsidRPr="00826CF6">
        <w:rPr>
          <w:rFonts w:ascii="Times New Roman" w:hAnsi="Times New Roman" w:cs="Times New Roman"/>
        </w:rPr>
        <w:t>)</w:t>
      </w:r>
      <w:r w:rsidR="002748FE" w:rsidRPr="00826CF6">
        <w:rPr>
          <w:rFonts w:ascii="Times New Roman" w:hAnsi="Times New Roman" w:cs="Times New Roman"/>
        </w:rPr>
        <w:t>——</w:t>
      </w:r>
      <w:r w:rsidRPr="00826CF6">
        <w:rPr>
          <w:rFonts w:ascii="Times New Roman" w:hAnsi="Times New Roman" w:cs="Times New Roman"/>
        </w:rPr>
        <w:t>硫代硫酸钠标准溶液的浓度，</w:t>
      </w:r>
      <w:r w:rsidR="00672DB6" w:rsidRPr="00826CF6">
        <w:rPr>
          <w:rFonts w:ascii="Times New Roman" w:hAnsi="Times New Roman" w:cs="Times New Roman"/>
        </w:rPr>
        <w:t>单位为摩尔每升（</w:t>
      </w:r>
      <w:r w:rsidR="00672DB6" w:rsidRPr="00826CF6">
        <w:rPr>
          <w:rFonts w:ascii="Times New Roman" w:hAnsi="Times New Roman" w:cs="Times New Roman"/>
        </w:rPr>
        <w:t>mol/L</w:t>
      </w:r>
      <w:r w:rsidR="00672DB6"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AF33E1">
      <w:pPr>
        <w:pStyle w:val="af4"/>
        <w:ind w:leftChars="300" w:left="1470" w:hangingChars="400" w:hanging="840"/>
        <w:rPr>
          <w:rFonts w:ascii="Times New Roman" w:hAnsi="Times New Roman" w:cs="Times New Roman"/>
        </w:rPr>
      </w:pPr>
      <w:r w:rsidRPr="00826CF6">
        <w:rPr>
          <w:rFonts w:ascii="Times New Roman" w:hAnsi="Times New Roman" w:cs="Times New Roman"/>
        </w:rPr>
        <w:t>0.03567</w:t>
      </w:r>
      <w:r w:rsidR="002748FE" w:rsidRPr="00826CF6">
        <w:rPr>
          <w:rFonts w:ascii="Times New Roman" w:hAnsi="Times New Roman" w:cs="Times New Roman"/>
        </w:rPr>
        <w:t>——</w:t>
      </w:r>
      <w:r w:rsidRPr="00826CF6">
        <w:rPr>
          <w:rFonts w:ascii="Times New Roman" w:hAnsi="Times New Roman" w:cs="Times New Roman"/>
        </w:rPr>
        <w:t>与</w:t>
      </w:r>
      <w:r w:rsidRPr="00826CF6">
        <w:rPr>
          <w:rFonts w:ascii="Times New Roman" w:hAnsi="Times New Roman" w:cs="Times New Roman"/>
        </w:rPr>
        <w:t>1.00mL</w:t>
      </w:r>
      <w:r w:rsidRPr="00826CF6">
        <w:rPr>
          <w:rFonts w:ascii="Times New Roman" w:hAnsi="Times New Roman" w:cs="Times New Roman"/>
        </w:rPr>
        <w:t>硫代硫酸钠标准溶液</w:t>
      </w:r>
      <w:r w:rsidRPr="00826CF6">
        <w:rPr>
          <w:rFonts w:ascii="Times New Roman" w:hAnsi="Times New Roman" w:cs="Times New Roman"/>
        </w:rPr>
        <w:t>[c(Na</w:t>
      </w:r>
      <w:r w:rsidRPr="00826CF6">
        <w:rPr>
          <w:rFonts w:ascii="Times New Roman" w:hAnsi="Times New Roman" w:cs="Times New Roman"/>
          <w:vertAlign w:val="subscript"/>
        </w:rPr>
        <w:t>2</w:t>
      </w:r>
      <w:r w:rsidRPr="00826CF6">
        <w:rPr>
          <w:rFonts w:ascii="Times New Roman" w:hAnsi="Times New Roman" w:cs="Times New Roman"/>
        </w:rPr>
        <w:t>S</w:t>
      </w:r>
      <w:r w:rsidRPr="00826CF6">
        <w:rPr>
          <w:rFonts w:ascii="Times New Roman" w:hAnsi="Times New Roman" w:cs="Times New Roman"/>
          <w:vertAlign w:val="subscript"/>
        </w:rPr>
        <w:t>2</w:t>
      </w:r>
      <w:r w:rsidRPr="00826CF6">
        <w:rPr>
          <w:rFonts w:ascii="Times New Roman" w:hAnsi="Times New Roman" w:cs="Times New Roman"/>
        </w:rPr>
        <w:t>0</w:t>
      </w:r>
      <w:r w:rsidRPr="00826CF6">
        <w:rPr>
          <w:rFonts w:ascii="Times New Roman" w:hAnsi="Times New Roman" w:cs="Times New Roman"/>
          <w:vertAlign w:val="subscript"/>
        </w:rPr>
        <w:t>3</w:t>
      </w:r>
      <w:r w:rsidRPr="00826CF6">
        <w:rPr>
          <w:rFonts w:ascii="Times New Roman" w:hAnsi="Times New Roman" w:cs="Times New Roman"/>
        </w:rPr>
        <w:t>)=1.000mol/L]</w:t>
      </w:r>
      <w:r w:rsidRPr="00826CF6">
        <w:rPr>
          <w:rFonts w:ascii="Times New Roman" w:hAnsi="Times New Roman" w:cs="Times New Roman"/>
        </w:rPr>
        <w:t>相当的以克表示的</w:t>
      </w:r>
      <w:r w:rsidRPr="00826CF6">
        <w:rPr>
          <w:rFonts w:ascii="Times New Roman" w:hAnsi="Times New Roman" w:cs="Times New Roman"/>
        </w:rPr>
        <w:t>KIO</w:t>
      </w:r>
      <w:r w:rsidRPr="00826CF6">
        <w:rPr>
          <w:rFonts w:ascii="Times New Roman" w:hAnsi="Times New Roman" w:cs="Times New Roman"/>
          <w:vertAlign w:val="subscript"/>
        </w:rPr>
        <w:t>3</w:t>
      </w:r>
      <w:r w:rsidRPr="00826CF6">
        <w:rPr>
          <w:rFonts w:ascii="Times New Roman" w:hAnsi="Times New Roman" w:cs="Times New Roman"/>
        </w:rPr>
        <w:t>质量；</w:t>
      </w:r>
    </w:p>
    <w:p w:rsidR="001A29F7" w:rsidRPr="00826CF6" w:rsidRDefault="002748FE" w:rsidP="002748FE">
      <w:pPr>
        <w:pStyle w:val="af4"/>
        <w:ind w:firstLineChars="600" w:firstLine="1260"/>
        <w:rPr>
          <w:rFonts w:ascii="Times New Roman" w:hAnsi="Times New Roman" w:cs="Times New Roman"/>
        </w:rPr>
      </w:pPr>
      <w:r w:rsidRPr="00826CF6">
        <w:rPr>
          <w:rFonts w:ascii="Times New Roman" w:hAnsi="Times New Roman" w:cs="Times New Roman"/>
        </w:rPr>
        <w:t>m——</w:t>
      </w:r>
      <w:r w:rsidR="001A29F7" w:rsidRPr="00826CF6">
        <w:rPr>
          <w:rFonts w:ascii="Times New Roman" w:hAnsi="Times New Roman" w:cs="Times New Roman"/>
        </w:rPr>
        <w:t>碘酸钾的质量，</w:t>
      </w:r>
      <w:r w:rsidR="00672DB6" w:rsidRPr="00826CF6">
        <w:rPr>
          <w:rFonts w:ascii="Times New Roman" w:hAnsi="Times New Roman" w:cs="Times New Roman"/>
        </w:rPr>
        <w:t>单位为克（</w:t>
      </w:r>
      <w:r w:rsidR="00672DB6" w:rsidRPr="00826CF6">
        <w:rPr>
          <w:rFonts w:ascii="Times New Roman" w:hAnsi="Times New Roman" w:cs="Times New Roman"/>
        </w:rPr>
        <w:t>g</w:t>
      </w:r>
      <w:r w:rsidR="00672DB6" w:rsidRPr="00826CF6">
        <w:rPr>
          <w:rFonts w:ascii="Times New Roman" w:hAnsi="Times New Roman" w:cs="Times New Roman"/>
        </w:rPr>
        <w:t>）</w:t>
      </w:r>
      <w:r w:rsidR="001A29F7" w:rsidRPr="00826CF6">
        <w:rPr>
          <w:rFonts w:ascii="Times New Roman" w:hAnsi="Times New Roman" w:cs="Times New Roman"/>
        </w:rPr>
        <w:t>；</w:t>
      </w:r>
    </w:p>
    <w:p w:rsidR="001A29F7" w:rsidRPr="00826CF6" w:rsidRDefault="001A29F7" w:rsidP="002748FE">
      <w:pPr>
        <w:pStyle w:val="af4"/>
        <w:ind w:firstLineChars="600" w:firstLine="1260"/>
        <w:rPr>
          <w:rFonts w:ascii="Times New Roman" w:hAnsi="Times New Roman" w:cs="Times New Roman"/>
        </w:rPr>
      </w:pPr>
      <w:r w:rsidRPr="00826CF6">
        <w:rPr>
          <w:rFonts w:ascii="Times New Roman" w:hAnsi="Times New Roman" w:cs="Times New Roman"/>
        </w:rPr>
        <w:t>V</w:t>
      </w:r>
      <w:r w:rsidR="002748FE" w:rsidRPr="00826CF6">
        <w:rPr>
          <w:rFonts w:ascii="Times New Roman" w:hAnsi="Times New Roman" w:cs="Times New Roman"/>
        </w:rPr>
        <w:t>——</w:t>
      </w:r>
      <w:r w:rsidRPr="00826CF6">
        <w:rPr>
          <w:rFonts w:ascii="Times New Roman" w:hAnsi="Times New Roman" w:cs="Times New Roman"/>
        </w:rPr>
        <w:t>硫代硫酸钠标准溶液的消耗量，</w:t>
      </w:r>
      <w:r w:rsidR="00672DB6" w:rsidRPr="00826CF6">
        <w:rPr>
          <w:rFonts w:ascii="Times New Roman" w:hAnsi="Times New Roman" w:cs="Times New Roman"/>
        </w:rPr>
        <w:t>单位为毫升（</w:t>
      </w:r>
      <w:r w:rsidR="00672DB6" w:rsidRPr="00826CF6">
        <w:rPr>
          <w:rFonts w:ascii="Times New Roman" w:hAnsi="Times New Roman" w:cs="Times New Roman"/>
        </w:rPr>
        <w:t>mL</w:t>
      </w:r>
      <w:r w:rsidR="00672DB6" w:rsidRPr="00826CF6">
        <w:rPr>
          <w:rFonts w:ascii="Times New Roman" w:hAnsi="Times New Roman" w:cs="Times New Roman"/>
        </w:rPr>
        <w:t>）</w:t>
      </w:r>
      <w:r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3</w:t>
      </w:r>
      <w:r w:rsidR="00D10738" w:rsidRPr="00826CF6">
        <w:rPr>
          <w:rFonts w:ascii="Times New Roman" w:hAnsi="Times New Roman" w:cs="Times New Roman"/>
        </w:rPr>
        <w:t>仪器和设备</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3</w:t>
      </w:r>
      <w:r w:rsidR="001A29F7" w:rsidRPr="00826CF6">
        <w:rPr>
          <w:rFonts w:ascii="Times New Roman" w:hAnsi="Times New Roman" w:cs="Times New Roman"/>
        </w:rPr>
        <w:t>.1</w:t>
      </w:r>
      <w:r w:rsidR="001A29F7" w:rsidRPr="00826CF6">
        <w:rPr>
          <w:rFonts w:ascii="Times New Roman" w:hAnsi="Times New Roman" w:cs="Times New Roman"/>
        </w:rPr>
        <w:t>分光光度计</w:t>
      </w:r>
      <w:r w:rsidR="00330259"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3</w:t>
      </w:r>
      <w:r w:rsidR="001A29F7" w:rsidRPr="00826CF6">
        <w:rPr>
          <w:rFonts w:ascii="Times New Roman" w:hAnsi="Times New Roman" w:cs="Times New Roman"/>
        </w:rPr>
        <w:t>.2</w:t>
      </w:r>
      <w:r w:rsidR="001A29F7" w:rsidRPr="00826CF6">
        <w:rPr>
          <w:rFonts w:ascii="Times New Roman" w:hAnsi="Times New Roman" w:cs="Times New Roman"/>
        </w:rPr>
        <w:t>全玻璃蒸馏器：</w:t>
      </w:r>
      <w:r w:rsidR="001A29F7" w:rsidRPr="00826CF6">
        <w:rPr>
          <w:rFonts w:ascii="Times New Roman" w:hAnsi="Times New Roman" w:cs="Times New Roman"/>
        </w:rPr>
        <w:t>500mL</w:t>
      </w:r>
      <w:r w:rsidR="00330259"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3</w:t>
      </w:r>
      <w:r w:rsidR="001A29F7" w:rsidRPr="00826CF6">
        <w:rPr>
          <w:rFonts w:ascii="Times New Roman" w:hAnsi="Times New Roman" w:cs="Times New Roman"/>
        </w:rPr>
        <w:t>.3</w:t>
      </w:r>
      <w:r w:rsidR="001A29F7" w:rsidRPr="00826CF6">
        <w:rPr>
          <w:rFonts w:ascii="Times New Roman" w:hAnsi="Times New Roman" w:cs="Times New Roman"/>
        </w:rPr>
        <w:t>具塞比色管：</w:t>
      </w:r>
      <w:r w:rsidR="001A29F7" w:rsidRPr="00826CF6">
        <w:rPr>
          <w:rFonts w:ascii="Times New Roman" w:hAnsi="Times New Roman" w:cs="Times New Roman"/>
        </w:rPr>
        <w:t>10mL</w:t>
      </w:r>
      <w:r w:rsidR="00330259"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3</w:t>
      </w:r>
      <w:r w:rsidR="001A29F7" w:rsidRPr="00826CF6">
        <w:rPr>
          <w:rFonts w:ascii="Times New Roman" w:hAnsi="Times New Roman" w:cs="Times New Roman"/>
        </w:rPr>
        <w:t>.4</w:t>
      </w:r>
      <w:r w:rsidR="001A29F7" w:rsidRPr="00826CF6">
        <w:rPr>
          <w:rFonts w:ascii="Times New Roman" w:hAnsi="Times New Roman" w:cs="Times New Roman"/>
        </w:rPr>
        <w:t>容量瓶：</w:t>
      </w:r>
      <w:r w:rsidR="001A29F7" w:rsidRPr="00826CF6">
        <w:rPr>
          <w:rFonts w:ascii="Times New Roman" w:hAnsi="Times New Roman" w:cs="Times New Roman"/>
        </w:rPr>
        <w:t>250mL</w:t>
      </w:r>
      <w:r w:rsidR="00330259"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3</w:t>
      </w:r>
      <w:r w:rsidR="001A29F7" w:rsidRPr="00826CF6">
        <w:rPr>
          <w:rFonts w:ascii="Times New Roman" w:hAnsi="Times New Roman" w:cs="Times New Roman"/>
        </w:rPr>
        <w:t>.5</w:t>
      </w:r>
      <w:r w:rsidR="001A29F7" w:rsidRPr="00826CF6">
        <w:rPr>
          <w:rFonts w:ascii="Times New Roman" w:hAnsi="Times New Roman" w:cs="Times New Roman"/>
        </w:rPr>
        <w:t>分液漏斗：</w:t>
      </w:r>
      <w:r w:rsidR="001A29F7" w:rsidRPr="00826CF6">
        <w:rPr>
          <w:rFonts w:ascii="Times New Roman" w:hAnsi="Times New Roman" w:cs="Times New Roman"/>
        </w:rPr>
        <w:t>500mL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4</w:t>
      </w:r>
      <w:r w:rsidR="001A29F7" w:rsidRPr="00826CF6">
        <w:rPr>
          <w:rFonts w:ascii="Times New Roman" w:hAnsi="Times New Roman" w:cs="Times New Roman"/>
        </w:rPr>
        <w:t>分析步骤</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46</w:t>
      </w:r>
      <w:r w:rsidR="001A29F7" w:rsidRPr="00826CF6">
        <w:rPr>
          <w:rFonts w:ascii="Times New Roman" w:hAnsi="Times New Roman" w:cs="Times New Roman"/>
        </w:rPr>
        <w:t>.1.</w:t>
      </w:r>
      <w:r w:rsidR="008727AE">
        <w:rPr>
          <w:rFonts w:ascii="Times New Roman" w:hAnsi="Times New Roman" w:cs="Times New Roman" w:hint="eastAsia"/>
        </w:rPr>
        <w:t>4</w:t>
      </w:r>
      <w:r w:rsidR="001A29F7" w:rsidRPr="00826CF6">
        <w:rPr>
          <w:rFonts w:ascii="Times New Roman" w:hAnsi="Times New Roman" w:cs="Times New Roman"/>
        </w:rPr>
        <w:t>.1</w:t>
      </w:r>
      <w:r w:rsidR="001A29F7" w:rsidRPr="00826CF6">
        <w:rPr>
          <w:rFonts w:ascii="Times New Roman" w:hAnsi="Times New Roman" w:cs="Times New Roman"/>
        </w:rPr>
        <w:t>水样处理</w:t>
      </w:r>
    </w:p>
    <w:p w:rsidR="001A29F7" w:rsidRPr="00826CF6" w:rsidRDefault="001A29F7" w:rsidP="00AF33E1">
      <w:pPr>
        <w:pStyle w:val="af4"/>
        <w:ind w:firstLineChars="200" w:firstLine="420"/>
        <w:rPr>
          <w:rFonts w:ascii="Times New Roman" w:hAnsi="Times New Roman" w:cs="Times New Roman"/>
        </w:rPr>
      </w:pPr>
      <w:r w:rsidRPr="00826CF6">
        <w:rPr>
          <w:rFonts w:ascii="Times New Roman" w:hAnsi="Times New Roman" w:cs="Times New Roman"/>
        </w:rPr>
        <w:t>量取</w:t>
      </w:r>
      <w:r w:rsidRPr="00826CF6">
        <w:rPr>
          <w:rFonts w:ascii="Times New Roman" w:hAnsi="Times New Roman" w:cs="Times New Roman"/>
        </w:rPr>
        <w:t>250mL</w:t>
      </w:r>
      <w:r w:rsidRPr="00826CF6">
        <w:rPr>
          <w:rFonts w:ascii="Times New Roman" w:hAnsi="Times New Roman" w:cs="Times New Roman"/>
        </w:rPr>
        <w:t>水样，置于</w:t>
      </w:r>
      <w:r w:rsidRPr="00826CF6">
        <w:rPr>
          <w:rFonts w:ascii="Times New Roman" w:hAnsi="Times New Roman" w:cs="Times New Roman"/>
        </w:rPr>
        <w:t>500mL</w:t>
      </w:r>
      <w:r w:rsidRPr="00826CF6">
        <w:rPr>
          <w:rFonts w:ascii="Times New Roman" w:hAnsi="Times New Roman" w:cs="Times New Roman"/>
        </w:rPr>
        <w:t>全玻璃蒸馏瓶中。以甲基橙为指示剂，用硫酸溶液调</w:t>
      </w:r>
      <w:r w:rsidRPr="00826CF6">
        <w:rPr>
          <w:rFonts w:ascii="Times New Roman" w:hAnsi="Times New Roman" w:cs="Times New Roman"/>
        </w:rPr>
        <w:t>pH</w:t>
      </w:r>
      <w:r w:rsidRPr="00826CF6">
        <w:rPr>
          <w:rFonts w:ascii="Times New Roman" w:hAnsi="Times New Roman" w:cs="Times New Roman"/>
        </w:rPr>
        <w:t>至</w:t>
      </w:r>
      <w:r w:rsidRPr="00826CF6">
        <w:rPr>
          <w:rFonts w:ascii="Times New Roman" w:hAnsi="Times New Roman" w:cs="Times New Roman"/>
        </w:rPr>
        <w:t>4.0</w:t>
      </w:r>
      <w:r w:rsidRPr="00826CF6">
        <w:rPr>
          <w:rFonts w:ascii="Times New Roman" w:hAnsi="Times New Roman" w:cs="Times New Roman"/>
        </w:rPr>
        <w:t>以下，使水样由桔黄色变为橙色，加入</w:t>
      </w:r>
      <w:r w:rsidRPr="00826CF6">
        <w:rPr>
          <w:rFonts w:ascii="Times New Roman" w:hAnsi="Times New Roman" w:cs="Times New Roman"/>
        </w:rPr>
        <w:t>5mL</w:t>
      </w:r>
      <w:r w:rsidRPr="00826CF6">
        <w:rPr>
          <w:rFonts w:ascii="Times New Roman" w:hAnsi="Times New Roman" w:cs="Times New Roman"/>
        </w:rPr>
        <w:t>硫酸铜溶液及数粒玻璃珠，加热蒸馏。待蒸馏出总体积的</w:t>
      </w:r>
      <w:r w:rsidRPr="00826CF6">
        <w:rPr>
          <w:rFonts w:ascii="Times New Roman" w:hAnsi="Times New Roman" w:cs="Times New Roman"/>
        </w:rPr>
        <w:t>90</w:t>
      </w:r>
      <w:r w:rsidRPr="00826CF6">
        <w:rPr>
          <w:rFonts w:ascii="Times New Roman" w:hAnsi="Times New Roman" w:cs="Times New Roman"/>
        </w:rPr>
        <w:t>％左右，停止蒸馏。稍冷，向蒸馏瓶内加入</w:t>
      </w:r>
      <w:r w:rsidRPr="00826CF6">
        <w:rPr>
          <w:rFonts w:ascii="Times New Roman" w:hAnsi="Times New Roman" w:cs="Times New Roman"/>
        </w:rPr>
        <w:t>25mL</w:t>
      </w:r>
      <w:r w:rsidRPr="00826CF6">
        <w:rPr>
          <w:rFonts w:ascii="Times New Roman" w:hAnsi="Times New Roman" w:cs="Times New Roman"/>
        </w:rPr>
        <w:t>纯水，继续蒸馏，直到收集</w:t>
      </w:r>
      <w:r w:rsidRPr="00826CF6">
        <w:rPr>
          <w:rFonts w:ascii="Times New Roman" w:hAnsi="Times New Roman" w:cs="Times New Roman"/>
        </w:rPr>
        <w:t>250mL</w:t>
      </w:r>
      <w:r w:rsidRPr="00826CF6">
        <w:rPr>
          <w:rFonts w:ascii="Times New Roman" w:hAnsi="Times New Roman" w:cs="Times New Roman"/>
        </w:rPr>
        <w:t>馏出液为止。</w:t>
      </w:r>
    </w:p>
    <w:p w:rsidR="003C4EEA" w:rsidRPr="008727AE" w:rsidRDefault="001A29F7" w:rsidP="008727AE">
      <w:pPr>
        <w:pStyle w:val="af4"/>
        <w:ind w:left="360" w:hangingChars="200" w:hanging="360"/>
        <w:rPr>
          <w:rFonts w:ascii="Times New Roman" w:hAnsi="Times New Roman" w:cs="Times New Roman"/>
          <w:sz w:val="18"/>
          <w:szCs w:val="18"/>
        </w:rPr>
      </w:pPr>
      <w:r w:rsidRPr="008727AE">
        <w:rPr>
          <w:rFonts w:ascii="Times New Roman" w:hAnsi="Times New Roman" w:cs="Times New Roman"/>
          <w:sz w:val="18"/>
          <w:szCs w:val="18"/>
        </w:rPr>
        <w:t>注</w:t>
      </w:r>
      <w:r w:rsidR="00672DB6" w:rsidRPr="008727AE">
        <w:rPr>
          <w:rFonts w:ascii="Times New Roman" w:hAnsi="Times New Roman" w:cs="Times New Roman"/>
          <w:sz w:val="18"/>
          <w:szCs w:val="18"/>
        </w:rPr>
        <w:t>1</w:t>
      </w:r>
      <w:r w:rsidR="00672DB6" w:rsidRPr="008727AE">
        <w:rPr>
          <w:rFonts w:ascii="Times New Roman" w:hAnsi="Times New Roman" w:cs="Times New Roman"/>
          <w:sz w:val="18"/>
          <w:szCs w:val="18"/>
        </w:rPr>
        <w:t>：</w:t>
      </w:r>
      <w:r w:rsidRPr="008727AE">
        <w:rPr>
          <w:rFonts w:ascii="Times New Roman" w:hAnsi="Times New Roman" w:cs="Times New Roman"/>
          <w:sz w:val="18"/>
          <w:szCs w:val="18"/>
        </w:rPr>
        <w:t>由于酚随水蒸气挥发，速度缓慢，收集馏出液的体积</w:t>
      </w:r>
      <w:r w:rsidR="009F246E" w:rsidRPr="008727AE">
        <w:rPr>
          <w:rFonts w:ascii="Times New Roman" w:hAnsi="Times New Roman" w:cs="Times New Roman"/>
          <w:sz w:val="18"/>
          <w:szCs w:val="18"/>
        </w:rPr>
        <w:t>应</w:t>
      </w:r>
      <w:r w:rsidRPr="008727AE">
        <w:rPr>
          <w:rFonts w:ascii="Times New Roman" w:hAnsi="Times New Roman" w:cs="Times New Roman"/>
          <w:sz w:val="18"/>
          <w:szCs w:val="18"/>
        </w:rPr>
        <w:t>与原水样体积相等。试验证明接收的馏出液体积若不与原水样相等，将影响回收率。</w:t>
      </w:r>
    </w:p>
    <w:p w:rsidR="001A29F7" w:rsidRPr="008727AE" w:rsidRDefault="00672DB6" w:rsidP="008727AE">
      <w:pPr>
        <w:pStyle w:val="af4"/>
        <w:ind w:firstLineChars="196" w:firstLine="353"/>
        <w:rPr>
          <w:rFonts w:ascii="Times New Roman" w:hAnsi="Times New Roman" w:cs="Times New Roman"/>
        </w:rPr>
      </w:pPr>
      <w:r w:rsidRPr="008727AE">
        <w:rPr>
          <w:rFonts w:ascii="Times New Roman" w:hAnsi="Times New Roman" w:cs="Times New Roman"/>
          <w:sz w:val="18"/>
          <w:szCs w:val="18"/>
        </w:rPr>
        <w:t>注</w:t>
      </w:r>
      <w:r w:rsidRPr="008727AE">
        <w:rPr>
          <w:rFonts w:ascii="Times New Roman" w:hAnsi="Times New Roman" w:cs="Times New Roman"/>
          <w:sz w:val="18"/>
          <w:szCs w:val="18"/>
        </w:rPr>
        <w:t>2</w:t>
      </w:r>
      <w:r w:rsidRPr="008727AE">
        <w:rPr>
          <w:rFonts w:ascii="Times New Roman" w:hAnsi="Times New Roman" w:cs="Times New Roman"/>
          <w:sz w:val="18"/>
          <w:szCs w:val="18"/>
        </w:rPr>
        <w:t>：</w:t>
      </w:r>
      <w:r w:rsidR="001A29F7" w:rsidRPr="008727AE">
        <w:rPr>
          <w:rFonts w:ascii="Times New Roman" w:hAnsi="Times New Roman" w:cs="Times New Roman"/>
          <w:sz w:val="18"/>
          <w:szCs w:val="18"/>
        </w:rPr>
        <w:t>不得用橡胶塞、橡胶管连接蒸馏瓶及冷凝器，否则可能出现阳性干扰。</w:t>
      </w:r>
    </w:p>
    <w:p w:rsidR="001A29F7" w:rsidRPr="008727AE" w:rsidRDefault="00206A02" w:rsidP="00AF33E1">
      <w:pPr>
        <w:pStyle w:val="af4"/>
        <w:rPr>
          <w:rFonts w:ascii="Times New Roman" w:hAnsi="Times New Roman" w:cs="Times New Roman"/>
        </w:rPr>
      </w:pPr>
      <w:r w:rsidRPr="008727AE">
        <w:rPr>
          <w:rFonts w:ascii="Times New Roman" w:hAnsi="Times New Roman" w:cs="Times New Roman"/>
        </w:rPr>
        <w:t>46</w:t>
      </w:r>
      <w:r w:rsidR="001A29F7" w:rsidRPr="008727AE">
        <w:rPr>
          <w:rFonts w:ascii="Times New Roman" w:hAnsi="Times New Roman" w:cs="Times New Roman"/>
        </w:rPr>
        <w:t>.1.</w:t>
      </w:r>
      <w:r w:rsidR="008727AE" w:rsidRPr="008727AE">
        <w:rPr>
          <w:rFonts w:ascii="Times New Roman" w:hAnsi="Times New Roman" w:cs="Times New Roman" w:hint="eastAsia"/>
        </w:rPr>
        <w:t>4</w:t>
      </w:r>
      <w:r w:rsidR="001A29F7" w:rsidRPr="008727AE">
        <w:rPr>
          <w:rFonts w:ascii="Times New Roman" w:hAnsi="Times New Roman" w:cs="Times New Roman"/>
        </w:rPr>
        <w:t>.2</w:t>
      </w:r>
      <w:r w:rsidR="001A29F7" w:rsidRPr="008727AE">
        <w:rPr>
          <w:rFonts w:ascii="Times New Roman" w:hAnsi="Times New Roman" w:cs="Times New Roman"/>
        </w:rPr>
        <w:t>测定</w:t>
      </w:r>
    </w:p>
    <w:p w:rsidR="001A29F7" w:rsidRPr="008727AE" w:rsidRDefault="001A29F7" w:rsidP="00672DB6">
      <w:pPr>
        <w:pStyle w:val="af4"/>
        <w:ind w:firstLineChars="200" w:firstLine="420"/>
        <w:rPr>
          <w:rFonts w:ascii="Times New Roman" w:hAnsi="Times New Roman" w:cs="Times New Roman"/>
        </w:rPr>
      </w:pPr>
      <w:r w:rsidRPr="008727AE">
        <w:rPr>
          <w:rFonts w:ascii="Times New Roman" w:hAnsi="Times New Roman" w:cs="Times New Roman"/>
        </w:rPr>
        <w:t>将水样馏出液全部转入</w:t>
      </w:r>
      <w:r w:rsidRPr="008727AE">
        <w:rPr>
          <w:rFonts w:ascii="Times New Roman" w:hAnsi="Times New Roman" w:cs="Times New Roman"/>
        </w:rPr>
        <w:t>500mL</w:t>
      </w:r>
      <w:r w:rsidRPr="008727AE">
        <w:rPr>
          <w:rFonts w:ascii="Times New Roman" w:hAnsi="Times New Roman" w:cs="Times New Roman"/>
        </w:rPr>
        <w:t>分液漏斗中，另取酚标准使用液</w:t>
      </w:r>
      <w:r w:rsidRPr="008727AE">
        <w:rPr>
          <w:rFonts w:ascii="Times New Roman" w:hAnsi="Times New Roman" w:cs="Times New Roman"/>
        </w:rPr>
        <w:t>0</w:t>
      </w:r>
      <w:r w:rsidRPr="008727AE">
        <w:rPr>
          <w:rFonts w:ascii="Times New Roman" w:hAnsi="Times New Roman" w:cs="Times New Roman"/>
        </w:rPr>
        <w:t>，</w:t>
      </w:r>
      <w:r w:rsidRPr="008727AE">
        <w:rPr>
          <w:rFonts w:ascii="Times New Roman" w:hAnsi="Times New Roman" w:cs="Times New Roman"/>
        </w:rPr>
        <w:t>0.50</w:t>
      </w:r>
      <w:r w:rsidRPr="008727AE">
        <w:rPr>
          <w:rFonts w:ascii="Times New Roman" w:hAnsi="Times New Roman" w:cs="Times New Roman"/>
        </w:rPr>
        <w:t>，</w:t>
      </w:r>
      <w:r w:rsidRPr="008727AE">
        <w:rPr>
          <w:rFonts w:ascii="Times New Roman" w:hAnsi="Times New Roman" w:cs="Times New Roman"/>
        </w:rPr>
        <w:t>1.00</w:t>
      </w:r>
      <w:r w:rsidRPr="008727AE">
        <w:rPr>
          <w:rFonts w:ascii="Times New Roman" w:hAnsi="Times New Roman" w:cs="Times New Roman"/>
        </w:rPr>
        <w:t>，</w:t>
      </w:r>
      <w:r w:rsidRPr="008727AE">
        <w:rPr>
          <w:rFonts w:ascii="Times New Roman" w:hAnsi="Times New Roman" w:cs="Times New Roman"/>
        </w:rPr>
        <w:t>2.00</w:t>
      </w:r>
      <w:r w:rsidRPr="008727AE">
        <w:rPr>
          <w:rFonts w:ascii="Times New Roman" w:hAnsi="Times New Roman" w:cs="Times New Roman"/>
        </w:rPr>
        <w:t>，</w:t>
      </w:r>
      <w:r w:rsidRPr="008727AE">
        <w:rPr>
          <w:rFonts w:ascii="Times New Roman" w:hAnsi="Times New Roman" w:cs="Times New Roman"/>
        </w:rPr>
        <w:t>4.00</w:t>
      </w:r>
      <w:r w:rsidRPr="008727AE">
        <w:rPr>
          <w:rFonts w:ascii="Times New Roman" w:hAnsi="Times New Roman" w:cs="Times New Roman"/>
        </w:rPr>
        <w:t>，</w:t>
      </w:r>
      <w:r w:rsidRPr="008727AE">
        <w:rPr>
          <w:rFonts w:ascii="Times New Roman" w:hAnsi="Times New Roman" w:cs="Times New Roman"/>
        </w:rPr>
        <w:t>6.00</w:t>
      </w:r>
      <w:r w:rsidRPr="008727AE">
        <w:rPr>
          <w:rFonts w:ascii="Times New Roman" w:hAnsi="Times New Roman" w:cs="Times New Roman"/>
        </w:rPr>
        <w:t>，</w:t>
      </w:r>
      <w:r w:rsidRPr="008727AE">
        <w:rPr>
          <w:rFonts w:ascii="Times New Roman" w:hAnsi="Times New Roman" w:cs="Times New Roman"/>
        </w:rPr>
        <w:t>8.00</w:t>
      </w:r>
      <w:r w:rsidRPr="008727AE">
        <w:rPr>
          <w:rFonts w:ascii="Times New Roman" w:hAnsi="Times New Roman" w:cs="Times New Roman"/>
        </w:rPr>
        <w:t>和</w:t>
      </w:r>
      <w:r w:rsidRPr="008727AE">
        <w:rPr>
          <w:rFonts w:ascii="Times New Roman" w:hAnsi="Times New Roman" w:cs="Times New Roman"/>
        </w:rPr>
        <w:t>10.00mL</w:t>
      </w:r>
      <w:r w:rsidR="00672DB6" w:rsidRPr="008727AE">
        <w:rPr>
          <w:rFonts w:ascii="Times New Roman" w:hAnsi="Times New Roman" w:cs="Times New Roman"/>
        </w:rPr>
        <w:t>，</w:t>
      </w:r>
      <w:r w:rsidRPr="008727AE">
        <w:rPr>
          <w:rFonts w:ascii="Times New Roman" w:hAnsi="Times New Roman" w:cs="Times New Roman"/>
        </w:rPr>
        <w:t>分别置于预先盛有</w:t>
      </w:r>
      <w:r w:rsidRPr="008727AE">
        <w:rPr>
          <w:rFonts w:ascii="Times New Roman" w:hAnsi="Times New Roman" w:cs="Times New Roman"/>
        </w:rPr>
        <w:t>100mL</w:t>
      </w:r>
      <w:r w:rsidRPr="008727AE">
        <w:rPr>
          <w:rFonts w:ascii="Times New Roman" w:hAnsi="Times New Roman" w:cs="Times New Roman"/>
        </w:rPr>
        <w:t>纯水的</w:t>
      </w:r>
      <w:r w:rsidRPr="008727AE">
        <w:rPr>
          <w:rFonts w:ascii="Times New Roman" w:hAnsi="Times New Roman" w:cs="Times New Roman"/>
        </w:rPr>
        <w:t>500mL</w:t>
      </w:r>
      <w:r w:rsidRPr="008727AE">
        <w:rPr>
          <w:rFonts w:ascii="Times New Roman" w:hAnsi="Times New Roman" w:cs="Times New Roman"/>
        </w:rPr>
        <w:t>分液漏斗内</w:t>
      </w:r>
      <w:r w:rsidR="00672DB6" w:rsidRPr="008727AE">
        <w:rPr>
          <w:rFonts w:ascii="Times New Roman" w:hAnsi="Times New Roman" w:cs="Times New Roman"/>
        </w:rPr>
        <w:t>，</w:t>
      </w:r>
      <w:r w:rsidRPr="008727AE">
        <w:rPr>
          <w:rFonts w:ascii="Times New Roman" w:hAnsi="Times New Roman" w:cs="Times New Roman"/>
        </w:rPr>
        <w:t>最后补加纯水至</w:t>
      </w:r>
      <w:r w:rsidRPr="008727AE">
        <w:rPr>
          <w:rFonts w:ascii="Times New Roman" w:hAnsi="Times New Roman" w:cs="Times New Roman"/>
        </w:rPr>
        <w:t>250mL</w:t>
      </w:r>
      <w:r w:rsidRPr="008727AE">
        <w:rPr>
          <w:rFonts w:ascii="Times New Roman" w:hAnsi="Times New Roman" w:cs="Times New Roman"/>
        </w:rPr>
        <w:t>。</w:t>
      </w:r>
    </w:p>
    <w:p w:rsidR="001A29F7" w:rsidRPr="008727AE" w:rsidRDefault="001A29F7" w:rsidP="00672DB6">
      <w:pPr>
        <w:pStyle w:val="af4"/>
        <w:ind w:firstLineChars="200" w:firstLine="420"/>
        <w:rPr>
          <w:rFonts w:ascii="Times New Roman" w:hAnsi="Times New Roman" w:cs="Times New Roman"/>
        </w:rPr>
      </w:pPr>
      <w:r w:rsidRPr="008727AE">
        <w:rPr>
          <w:rFonts w:ascii="Times New Roman" w:hAnsi="Times New Roman" w:cs="Times New Roman"/>
        </w:rPr>
        <w:t>向各分液漏斗内加入</w:t>
      </w:r>
      <w:r w:rsidRPr="008727AE">
        <w:rPr>
          <w:rFonts w:ascii="Times New Roman" w:hAnsi="Times New Roman" w:cs="Times New Roman"/>
        </w:rPr>
        <w:t>2mL</w:t>
      </w:r>
      <w:r w:rsidRPr="008727AE">
        <w:rPr>
          <w:rFonts w:ascii="Times New Roman" w:hAnsi="Times New Roman" w:cs="Times New Roman"/>
        </w:rPr>
        <w:t>氨水</w:t>
      </w:r>
      <w:r w:rsidRPr="008727AE">
        <w:rPr>
          <w:rFonts w:ascii="Times New Roman" w:hAnsi="Times New Roman" w:cs="Times New Roman"/>
        </w:rPr>
        <w:t>-</w:t>
      </w:r>
      <w:r w:rsidRPr="008727AE">
        <w:rPr>
          <w:rFonts w:ascii="Times New Roman" w:hAnsi="Times New Roman" w:cs="Times New Roman"/>
        </w:rPr>
        <w:t>氯化铵缓冲液，混匀。再各加</w:t>
      </w:r>
      <w:r w:rsidRPr="008727AE">
        <w:rPr>
          <w:rFonts w:ascii="Times New Roman" w:hAnsi="Times New Roman" w:cs="Times New Roman"/>
        </w:rPr>
        <w:t>1.5mL 4-</w:t>
      </w:r>
      <w:r w:rsidRPr="008727AE">
        <w:rPr>
          <w:rFonts w:ascii="Times New Roman" w:hAnsi="Times New Roman" w:cs="Times New Roman"/>
        </w:rPr>
        <w:t>氨基安替比林溶液，混匀，最后加入</w:t>
      </w:r>
      <w:r w:rsidRPr="008727AE">
        <w:rPr>
          <w:rFonts w:ascii="Times New Roman" w:hAnsi="Times New Roman" w:cs="Times New Roman"/>
        </w:rPr>
        <w:t>1.5mL</w:t>
      </w:r>
      <w:r w:rsidRPr="008727AE">
        <w:rPr>
          <w:rFonts w:ascii="Times New Roman" w:hAnsi="Times New Roman" w:cs="Times New Roman"/>
        </w:rPr>
        <w:t>铁氰化钾溶液，充分混匀，准确静置</w:t>
      </w:r>
      <w:r w:rsidRPr="008727AE">
        <w:rPr>
          <w:rFonts w:ascii="Times New Roman" w:hAnsi="Times New Roman" w:cs="Times New Roman"/>
        </w:rPr>
        <w:t>10min</w:t>
      </w:r>
      <w:r w:rsidRPr="008727AE">
        <w:rPr>
          <w:rFonts w:ascii="Times New Roman" w:hAnsi="Times New Roman" w:cs="Times New Roman"/>
        </w:rPr>
        <w:t>。加入</w:t>
      </w:r>
      <w:r w:rsidRPr="008727AE">
        <w:rPr>
          <w:rFonts w:ascii="Times New Roman" w:hAnsi="Times New Roman" w:cs="Times New Roman"/>
        </w:rPr>
        <w:t>10.0mL</w:t>
      </w:r>
      <w:r w:rsidR="009F246E" w:rsidRPr="008727AE">
        <w:rPr>
          <w:rFonts w:ascii="Times New Roman" w:hAnsi="Times New Roman" w:cs="Times New Roman"/>
        </w:rPr>
        <w:t>三氯甲烷</w:t>
      </w:r>
      <w:r w:rsidRPr="008727AE">
        <w:rPr>
          <w:rFonts w:ascii="Times New Roman" w:hAnsi="Times New Roman" w:cs="Times New Roman"/>
        </w:rPr>
        <w:t>，振摇</w:t>
      </w:r>
      <w:r w:rsidRPr="008727AE">
        <w:rPr>
          <w:rFonts w:ascii="Times New Roman" w:hAnsi="Times New Roman" w:cs="Times New Roman"/>
        </w:rPr>
        <w:t>2min</w:t>
      </w:r>
      <w:r w:rsidRPr="008727AE">
        <w:rPr>
          <w:rFonts w:ascii="Times New Roman" w:hAnsi="Times New Roman" w:cs="Times New Roman"/>
        </w:rPr>
        <w:t>，静置分层。在分液漏斗颈部塞入滤纸卷将</w:t>
      </w:r>
      <w:r w:rsidR="009F246E" w:rsidRPr="008727AE">
        <w:rPr>
          <w:rFonts w:ascii="Times New Roman" w:hAnsi="Times New Roman" w:cs="Times New Roman"/>
        </w:rPr>
        <w:t>三氯甲烷</w:t>
      </w:r>
      <w:r w:rsidRPr="008727AE">
        <w:rPr>
          <w:rFonts w:ascii="Times New Roman" w:hAnsi="Times New Roman" w:cs="Times New Roman"/>
        </w:rPr>
        <w:t>萃取溶液缓缓放入干燥比色管中。</w:t>
      </w:r>
    </w:p>
    <w:p w:rsidR="001A29F7" w:rsidRPr="008727AE" w:rsidRDefault="001A29F7" w:rsidP="00672DB6">
      <w:pPr>
        <w:pStyle w:val="af4"/>
        <w:ind w:firstLineChars="150" w:firstLine="315"/>
        <w:rPr>
          <w:rFonts w:ascii="Times New Roman" w:hAnsi="Times New Roman" w:cs="Times New Roman"/>
        </w:rPr>
      </w:pPr>
      <w:r w:rsidRPr="008727AE">
        <w:rPr>
          <w:rFonts w:ascii="Times New Roman" w:hAnsi="Times New Roman" w:cs="Times New Roman"/>
        </w:rPr>
        <w:t>于波长</w:t>
      </w:r>
      <w:r w:rsidRPr="008727AE">
        <w:rPr>
          <w:rFonts w:ascii="Times New Roman" w:hAnsi="Times New Roman" w:cs="Times New Roman"/>
        </w:rPr>
        <w:t>460nm</w:t>
      </w:r>
      <w:r w:rsidRPr="008727AE">
        <w:rPr>
          <w:rFonts w:ascii="Times New Roman" w:hAnsi="Times New Roman" w:cs="Times New Roman"/>
        </w:rPr>
        <w:t>处，用</w:t>
      </w:r>
      <w:smartTag w:uri="urn:schemas-microsoft-com:office:smarttags" w:element="chmetcnv">
        <w:smartTagPr>
          <w:attr w:name="TCSC" w:val="0"/>
          <w:attr w:name="NumberType" w:val="1"/>
          <w:attr w:name="Negative" w:val="False"/>
          <w:attr w:name="HasSpace" w:val="False"/>
          <w:attr w:name="SourceValue" w:val="2"/>
          <w:attr w:name="UnitName" w:val="cm"/>
        </w:smartTagPr>
        <w:r w:rsidRPr="008727AE">
          <w:rPr>
            <w:rFonts w:ascii="Times New Roman" w:hAnsi="Times New Roman" w:cs="Times New Roman"/>
          </w:rPr>
          <w:t>2cm</w:t>
        </w:r>
      </w:smartTag>
      <w:r w:rsidRPr="008727AE">
        <w:rPr>
          <w:rFonts w:ascii="Times New Roman" w:hAnsi="Times New Roman" w:cs="Times New Roman"/>
        </w:rPr>
        <w:t>比色皿，以</w:t>
      </w:r>
      <w:r w:rsidR="009F246E" w:rsidRPr="008727AE">
        <w:rPr>
          <w:rFonts w:ascii="Times New Roman" w:hAnsi="Times New Roman" w:cs="Times New Roman"/>
        </w:rPr>
        <w:t>三氯甲烷</w:t>
      </w:r>
      <w:r w:rsidRPr="008727AE">
        <w:rPr>
          <w:rFonts w:ascii="Times New Roman" w:hAnsi="Times New Roman" w:cs="Times New Roman"/>
        </w:rPr>
        <w:t>为参比，测量吸光度。绘制</w:t>
      </w:r>
      <w:r w:rsidR="00A11F4E" w:rsidRPr="008727AE">
        <w:rPr>
          <w:rFonts w:ascii="Times New Roman" w:hAnsi="Times New Roman" w:cs="Times New Roman"/>
        </w:rPr>
        <w:t>校准曲线</w:t>
      </w:r>
      <w:r w:rsidRPr="008727AE">
        <w:rPr>
          <w:rFonts w:ascii="Times New Roman" w:hAnsi="Times New Roman" w:cs="Times New Roman"/>
        </w:rPr>
        <w:t>，从</w:t>
      </w:r>
      <w:r w:rsidR="00A11F4E" w:rsidRPr="008727AE">
        <w:rPr>
          <w:rFonts w:ascii="Times New Roman" w:hAnsi="Times New Roman" w:cs="Times New Roman"/>
        </w:rPr>
        <w:t>校准曲线</w:t>
      </w:r>
      <w:r w:rsidRPr="008727AE">
        <w:rPr>
          <w:rFonts w:ascii="Times New Roman" w:hAnsi="Times New Roman" w:cs="Times New Roman"/>
        </w:rPr>
        <w:t>上查出酚的质量。</w:t>
      </w:r>
    </w:p>
    <w:p w:rsidR="003C4EEA" w:rsidRPr="008727AE" w:rsidRDefault="001A29F7" w:rsidP="008727AE">
      <w:pPr>
        <w:pStyle w:val="af4"/>
        <w:ind w:leftChars="200" w:left="870" w:hangingChars="250" w:hanging="450"/>
        <w:rPr>
          <w:rFonts w:ascii="Times New Roman" w:hAnsi="Times New Roman" w:cs="Times New Roman"/>
          <w:sz w:val="18"/>
          <w:szCs w:val="18"/>
        </w:rPr>
      </w:pPr>
      <w:r w:rsidRPr="008727AE">
        <w:rPr>
          <w:rFonts w:ascii="Times New Roman" w:hAnsi="Times New Roman" w:cs="Times New Roman"/>
          <w:sz w:val="18"/>
          <w:szCs w:val="18"/>
        </w:rPr>
        <w:t>注</w:t>
      </w:r>
      <w:r w:rsidR="00672DB6" w:rsidRPr="008727AE">
        <w:rPr>
          <w:rFonts w:ascii="Times New Roman" w:hAnsi="Times New Roman" w:cs="Times New Roman"/>
          <w:sz w:val="18"/>
          <w:szCs w:val="18"/>
        </w:rPr>
        <w:t>1</w:t>
      </w:r>
      <w:r w:rsidR="00672DB6" w:rsidRPr="008727AE">
        <w:rPr>
          <w:rFonts w:ascii="Times New Roman" w:hAnsi="Times New Roman" w:cs="Times New Roman"/>
          <w:sz w:val="18"/>
          <w:szCs w:val="18"/>
        </w:rPr>
        <w:t>：</w:t>
      </w:r>
      <w:r w:rsidRPr="008727AE">
        <w:rPr>
          <w:rFonts w:ascii="Times New Roman" w:hAnsi="Times New Roman" w:cs="Times New Roman"/>
          <w:sz w:val="18"/>
          <w:szCs w:val="18"/>
        </w:rPr>
        <w:t>各种试剂加入的顺序不能随意更改。</w:t>
      </w:r>
      <w:r w:rsidRPr="008727AE">
        <w:rPr>
          <w:rFonts w:ascii="Times New Roman" w:hAnsi="Times New Roman" w:cs="Times New Roman"/>
          <w:sz w:val="18"/>
          <w:szCs w:val="18"/>
        </w:rPr>
        <w:t>4-AAP</w:t>
      </w:r>
      <w:r w:rsidRPr="008727AE">
        <w:rPr>
          <w:rFonts w:ascii="Times New Roman" w:hAnsi="Times New Roman" w:cs="Times New Roman"/>
          <w:sz w:val="18"/>
          <w:szCs w:val="18"/>
        </w:rPr>
        <w:t>的加入量必须准确，以消除</w:t>
      </w:r>
      <w:r w:rsidRPr="008727AE">
        <w:rPr>
          <w:rFonts w:ascii="Times New Roman" w:hAnsi="Times New Roman" w:cs="Times New Roman"/>
          <w:sz w:val="18"/>
          <w:szCs w:val="18"/>
        </w:rPr>
        <w:t>4-AAP</w:t>
      </w:r>
      <w:r w:rsidRPr="008727AE">
        <w:rPr>
          <w:rFonts w:ascii="Times New Roman" w:hAnsi="Times New Roman" w:cs="Times New Roman"/>
          <w:sz w:val="18"/>
          <w:szCs w:val="18"/>
        </w:rPr>
        <w:t>可能分解生成的安替比林红，</w:t>
      </w:r>
      <w:r w:rsidRPr="00826CF6">
        <w:rPr>
          <w:rFonts w:ascii="Times New Roman" w:hAnsi="Times New Roman" w:cs="Times New Roman"/>
          <w:b/>
          <w:sz w:val="18"/>
          <w:szCs w:val="18"/>
        </w:rPr>
        <w:t>使</w:t>
      </w:r>
      <w:r w:rsidRPr="008727AE">
        <w:rPr>
          <w:rFonts w:ascii="Times New Roman" w:hAnsi="Times New Roman" w:cs="Times New Roman"/>
          <w:sz w:val="18"/>
          <w:szCs w:val="18"/>
        </w:rPr>
        <w:t>空白值增高所造成的误差。</w:t>
      </w:r>
    </w:p>
    <w:p w:rsidR="001A29F7" w:rsidRPr="008727AE" w:rsidRDefault="00672DB6" w:rsidP="00AF33E1">
      <w:pPr>
        <w:pStyle w:val="af4"/>
        <w:rPr>
          <w:rFonts w:ascii="Times New Roman" w:hAnsi="Times New Roman" w:cs="Times New Roman"/>
        </w:rPr>
      </w:pPr>
      <w:r w:rsidRPr="008727AE">
        <w:rPr>
          <w:rFonts w:ascii="Times New Roman" w:hAnsi="Times New Roman" w:cs="Times New Roman"/>
          <w:sz w:val="18"/>
          <w:szCs w:val="18"/>
        </w:rPr>
        <w:t>注</w:t>
      </w:r>
      <w:r w:rsidRPr="008727AE">
        <w:rPr>
          <w:rFonts w:ascii="Times New Roman" w:hAnsi="Times New Roman" w:cs="Times New Roman"/>
          <w:sz w:val="18"/>
          <w:szCs w:val="18"/>
        </w:rPr>
        <w:t>2</w:t>
      </w:r>
      <w:r w:rsidRPr="008727AE">
        <w:rPr>
          <w:rFonts w:ascii="Times New Roman" w:hAnsi="Times New Roman" w:cs="Times New Roman"/>
          <w:sz w:val="18"/>
          <w:szCs w:val="18"/>
        </w:rPr>
        <w:t>：</w:t>
      </w:r>
      <w:r w:rsidR="001A29F7" w:rsidRPr="008727AE">
        <w:rPr>
          <w:rFonts w:ascii="Times New Roman" w:hAnsi="Times New Roman" w:cs="Times New Roman"/>
          <w:sz w:val="18"/>
          <w:szCs w:val="18"/>
        </w:rPr>
        <w:t>4-AAP</w:t>
      </w:r>
      <w:r w:rsidR="001A29F7" w:rsidRPr="008727AE">
        <w:rPr>
          <w:rFonts w:ascii="Times New Roman" w:hAnsi="Times New Roman" w:cs="Times New Roman"/>
          <w:sz w:val="18"/>
          <w:szCs w:val="18"/>
        </w:rPr>
        <w:t>与酚在水溶液中生成的红色染料萃取至</w:t>
      </w:r>
      <w:r w:rsidR="009F246E" w:rsidRPr="008727AE">
        <w:rPr>
          <w:rFonts w:ascii="Times New Roman" w:hAnsi="Times New Roman" w:cs="Times New Roman"/>
          <w:sz w:val="18"/>
          <w:szCs w:val="18"/>
        </w:rPr>
        <w:t>三氯甲烷</w:t>
      </w:r>
      <w:r w:rsidR="001A29F7" w:rsidRPr="008727AE">
        <w:rPr>
          <w:rFonts w:ascii="Times New Roman" w:hAnsi="Times New Roman" w:cs="Times New Roman"/>
          <w:sz w:val="18"/>
          <w:szCs w:val="18"/>
        </w:rPr>
        <w:t>中可稳定</w:t>
      </w:r>
      <w:r w:rsidR="001A29F7" w:rsidRPr="008727AE">
        <w:rPr>
          <w:rFonts w:ascii="Times New Roman" w:hAnsi="Times New Roman" w:cs="Times New Roman"/>
          <w:sz w:val="18"/>
          <w:szCs w:val="18"/>
        </w:rPr>
        <w:t>4h</w:t>
      </w:r>
      <w:r w:rsidR="001A29F7" w:rsidRPr="008727AE">
        <w:rPr>
          <w:rFonts w:ascii="Times New Roman" w:hAnsi="Times New Roman" w:cs="Times New Roman"/>
          <w:sz w:val="18"/>
          <w:szCs w:val="18"/>
        </w:rPr>
        <w:t>。时间过长颜色由红变黄。</w:t>
      </w:r>
    </w:p>
    <w:p w:rsidR="001A29F7" w:rsidRPr="008727AE" w:rsidRDefault="00206A02" w:rsidP="00AF33E1">
      <w:pPr>
        <w:pStyle w:val="af4"/>
        <w:rPr>
          <w:rFonts w:ascii="Times New Roman" w:hAnsi="Times New Roman" w:cs="Times New Roman"/>
        </w:rPr>
      </w:pPr>
      <w:r w:rsidRPr="008727AE">
        <w:rPr>
          <w:rFonts w:ascii="Times New Roman" w:hAnsi="Times New Roman" w:cs="Times New Roman"/>
        </w:rPr>
        <w:t>46</w:t>
      </w:r>
      <w:r w:rsidR="001A29F7" w:rsidRPr="008727AE">
        <w:rPr>
          <w:rFonts w:ascii="Times New Roman" w:hAnsi="Times New Roman" w:cs="Times New Roman"/>
        </w:rPr>
        <w:t>.1.</w:t>
      </w:r>
      <w:r w:rsidR="008727AE" w:rsidRPr="008727AE">
        <w:rPr>
          <w:rFonts w:ascii="Times New Roman" w:hAnsi="Times New Roman" w:cs="Times New Roman" w:hint="eastAsia"/>
        </w:rPr>
        <w:t>5</w:t>
      </w:r>
      <w:r w:rsidR="008A6C54" w:rsidRPr="008727AE">
        <w:rPr>
          <w:rFonts w:ascii="Times New Roman" w:hAnsi="Times New Roman" w:cs="Times New Roman"/>
        </w:rPr>
        <w:t>分析结果的表述</w:t>
      </w:r>
    </w:p>
    <w:p w:rsidR="009F246E" w:rsidRPr="008727AE" w:rsidRDefault="009F246E" w:rsidP="00AF33E1">
      <w:pPr>
        <w:pStyle w:val="af4"/>
        <w:rPr>
          <w:rFonts w:ascii="Times New Roman" w:hAnsi="Times New Roman" w:cs="Times New Roman"/>
        </w:rPr>
      </w:pPr>
      <w:r w:rsidRPr="008727AE">
        <w:rPr>
          <w:rFonts w:ascii="Times New Roman" w:hAnsi="Times New Roman" w:cs="Times New Roman"/>
        </w:rPr>
        <w:t>水样中挥发性酚的质量浓度按式（</w:t>
      </w:r>
      <w:r w:rsidRPr="008727AE">
        <w:rPr>
          <w:rFonts w:ascii="Times New Roman" w:hAnsi="Times New Roman" w:cs="Times New Roman"/>
        </w:rPr>
        <w:t>9</w:t>
      </w:r>
      <w:r w:rsidR="00C61002" w:rsidRPr="008727AE">
        <w:rPr>
          <w:rFonts w:ascii="Times New Roman" w:hAnsi="Times New Roman" w:cs="Times New Roman" w:hint="eastAsia"/>
        </w:rPr>
        <w:t>6</w:t>
      </w:r>
      <w:r w:rsidRPr="008727AE">
        <w:rPr>
          <w:rFonts w:ascii="Times New Roman" w:hAnsi="Times New Roman" w:cs="Times New Roman"/>
        </w:rPr>
        <w:t>）计算。</w:t>
      </w:r>
    </w:p>
    <w:p w:rsidR="003C4EEA" w:rsidRPr="008727AE" w:rsidRDefault="001A29F7">
      <w:pPr>
        <w:pStyle w:val="af4"/>
        <w:jc w:val="right"/>
        <w:rPr>
          <w:rFonts w:ascii="Times New Roman" w:hAnsi="Times New Roman" w:cs="Times New Roman"/>
        </w:rPr>
      </w:pPr>
      <w:r w:rsidRPr="008727AE">
        <w:rPr>
          <w:rFonts w:ascii="Times New Roman" w:hAnsi="Times New Roman" w:cs="Times New Roman"/>
          <w:position w:val="-24"/>
        </w:rPr>
        <w:object w:dxaOrig="1800" w:dyaOrig="620">
          <v:shape id="_x0000_i1082" type="#_x0000_t75" style="width:90pt;height:30.75pt" o:ole="">
            <v:imagedata r:id="rId120" o:title=""/>
          </v:shape>
          <o:OLEObject Type="Embed" ProgID="Equation.3" ShapeID="_x0000_i1082" DrawAspect="Content" ObjectID="_1490787219" r:id="rId121"/>
        </w:object>
      </w:r>
      <w:r w:rsidR="009F246E" w:rsidRPr="008727AE">
        <w:rPr>
          <w:rFonts w:ascii="Times New Roman" w:hAnsi="Times New Roman" w:cs="Times New Roman"/>
        </w:rPr>
        <w:t>…………………………</w:t>
      </w:r>
      <w:r w:rsidR="009F246E" w:rsidRPr="008727AE">
        <w:rPr>
          <w:rFonts w:ascii="Times New Roman" w:hAnsi="Times New Roman" w:cs="Times New Roman"/>
        </w:rPr>
        <w:t>（</w:t>
      </w:r>
      <w:r w:rsidR="009F246E" w:rsidRPr="008727AE">
        <w:rPr>
          <w:rFonts w:ascii="Times New Roman" w:hAnsi="Times New Roman" w:cs="Times New Roman"/>
        </w:rPr>
        <w:t>9</w:t>
      </w:r>
      <w:r w:rsidR="00C61002" w:rsidRPr="008727AE">
        <w:rPr>
          <w:rFonts w:ascii="Times New Roman" w:hAnsi="Times New Roman" w:cs="Times New Roman" w:hint="eastAsia"/>
        </w:rPr>
        <w:t>6</w:t>
      </w:r>
      <w:r w:rsidR="009F246E" w:rsidRPr="008727AE">
        <w:rPr>
          <w:rFonts w:ascii="Times New Roman" w:hAnsi="Times New Roman" w:cs="Times New Roman"/>
        </w:rPr>
        <w:t>）</w:t>
      </w:r>
    </w:p>
    <w:p w:rsidR="002748FE" w:rsidRPr="008727AE" w:rsidRDefault="001A29F7" w:rsidP="002748FE">
      <w:pPr>
        <w:pStyle w:val="af4"/>
        <w:rPr>
          <w:rFonts w:ascii="Times New Roman" w:hAnsi="Times New Roman" w:cs="Times New Roman"/>
        </w:rPr>
      </w:pPr>
      <w:r w:rsidRPr="008727AE">
        <w:rPr>
          <w:rFonts w:ascii="Times New Roman" w:hAnsi="Times New Roman" w:cs="Times New Roman"/>
        </w:rPr>
        <w:t>式中：</w:t>
      </w:r>
    </w:p>
    <w:p w:rsidR="001A29F7" w:rsidRPr="008727AE" w:rsidRDefault="001A29F7" w:rsidP="002748FE">
      <w:pPr>
        <w:pStyle w:val="af4"/>
        <w:ind w:firstLineChars="150" w:firstLine="315"/>
        <w:rPr>
          <w:rFonts w:ascii="Times New Roman" w:hAnsi="Times New Roman" w:cs="Times New Roman"/>
        </w:rPr>
      </w:pPr>
      <w:r w:rsidRPr="008727AE">
        <w:rPr>
          <w:rFonts w:ascii="Times New Roman" w:hAnsi="Times New Roman" w:cs="Times New Roman"/>
        </w:rPr>
        <w:t>ρ(C</w:t>
      </w:r>
      <w:r w:rsidRPr="008727AE">
        <w:rPr>
          <w:rFonts w:ascii="Times New Roman" w:hAnsi="Times New Roman" w:cs="Times New Roman"/>
          <w:vertAlign w:val="subscript"/>
        </w:rPr>
        <w:t>6</w:t>
      </w:r>
      <w:r w:rsidRPr="008727AE">
        <w:rPr>
          <w:rFonts w:ascii="Times New Roman" w:hAnsi="Times New Roman" w:cs="Times New Roman"/>
        </w:rPr>
        <w:t>H</w:t>
      </w:r>
      <w:r w:rsidRPr="008727AE">
        <w:rPr>
          <w:rFonts w:ascii="Times New Roman" w:hAnsi="Times New Roman" w:cs="Times New Roman"/>
          <w:vertAlign w:val="subscript"/>
        </w:rPr>
        <w:t>5</w:t>
      </w:r>
      <w:r w:rsidRPr="008727AE">
        <w:rPr>
          <w:rFonts w:ascii="Times New Roman" w:hAnsi="Times New Roman" w:cs="Times New Roman"/>
        </w:rPr>
        <w:t>OH)——</w:t>
      </w:r>
      <w:r w:rsidRPr="008727AE">
        <w:rPr>
          <w:rFonts w:ascii="Times New Roman" w:hAnsi="Times New Roman" w:cs="Times New Roman"/>
        </w:rPr>
        <w:t>水样中挥发性酚的质量浓度，</w:t>
      </w:r>
      <w:r w:rsidR="00672DB6" w:rsidRPr="008727AE">
        <w:rPr>
          <w:rFonts w:ascii="Times New Roman" w:hAnsi="Times New Roman" w:cs="Times New Roman"/>
        </w:rPr>
        <w:t>单位为毫克每升（</w:t>
      </w:r>
      <w:r w:rsidR="00672DB6" w:rsidRPr="008727AE">
        <w:rPr>
          <w:rFonts w:ascii="Times New Roman" w:hAnsi="Times New Roman" w:cs="Times New Roman"/>
        </w:rPr>
        <w:t>mg/L</w:t>
      </w:r>
      <w:r w:rsidR="00672DB6" w:rsidRPr="008727AE">
        <w:rPr>
          <w:rFonts w:ascii="Times New Roman" w:hAnsi="Times New Roman" w:cs="Times New Roman"/>
        </w:rPr>
        <w:t>）</w:t>
      </w:r>
      <w:r w:rsidRPr="008727AE">
        <w:rPr>
          <w:rFonts w:ascii="Times New Roman" w:hAnsi="Times New Roman" w:cs="Times New Roman"/>
        </w:rPr>
        <w:t>；</w:t>
      </w:r>
    </w:p>
    <w:p w:rsidR="001A29F7" w:rsidRPr="008727AE" w:rsidRDefault="001A29F7" w:rsidP="00AF33E1">
      <w:pPr>
        <w:pStyle w:val="af4"/>
        <w:rPr>
          <w:rFonts w:ascii="Times New Roman" w:hAnsi="Times New Roman" w:cs="Times New Roman"/>
        </w:rPr>
      </w:pPr>
      <w:r w:rsidRPr="008727AE">
        <w:rPr>
          <w:rFonts w:ascii="Times New Roman" w:hAnsi="Times New Roman" w:cs="Times New Roman"/>
        </w:rPr>
        <w:t xml:space="preserve">           m——</w:t>
      </w:r>
      <w:r w:rsidRPr="008727AE">
        <w:rPr>
          <w:rFonts w:ascii="Times New Roman" w:hAnsi="Times New Roman" w:cs="Times New Roman"/>
        </w:rPr>
        <w:t>从</w:t>
      </w:r>
      <w:r w:rsidR="00A11F4E" w:rsidRPr="008727AE">
        <w:rPr>
          <w:rFonts w:ascii="Times New Roman" w:hAnsi="Times New Roman" w:cs="Times New Roman"/>
        </w:rPr>
        <w:t>校准曲线</w:t>
      </w:r>
      <w:r w:rsidRPr="008727AE">
        <w:rPr>
          <w:rFonts w:ascii="Times New Roman" w:hAnsi="Times New Roman" w:cs="Times New Roman"/>
        </w:rPr>
        <w:t>上查得的样品管中挥发性酚的质量</w:t>
      </w:r>
      <w:r w:rsidRPr="008727AE">
        <w:rPr>
          <w:rFonts w:ascii="Times New Roman" w:hAnsi="Times New Roman" w:cs="Times New Roman"/>
        </w:rPr>
        <w:t>(</w:t>
      </w:r>
      <w:r w:rsidRPr="008727AE">
        <w:rPr>
          <w:rFonts w:ascii="Times New Roman" w:hAnsi="Times New Roman" w:cs="Times New Roman"/>
        </w:rPr>
        <w:t>以苯酚计</w:t>
      </w:r>
      <w:r w:rsidRPr="008727AE">
        <w:rPr>
          <w:rFonts w:ascii="Times New Roman" w:hAnsi="Times New Roman" w:cs="Times New Roman"/>
        </w:rPr>
        <w:t>)</w:t>
      </w:r>
      <w:r w:rsidRPr="008727AE">
        <w:rPr>
          <w:rFonts w:ascii="Times New Roman" w:hAnsi="Times New Roman" w:cs="Times New Roman"/>
        </w:rPr>
        <w:t>，</w:t>
      </w:r>
      <w:r w:rsidR="00672DB6" w:rsidRPr="008727AE">
        <w:rPr>
          <w:rFonts w:ascii="Times New Roman" w:hAnsi="Times New Roman" w:cs="Times New Roman"/>
        </w:rPr>
        <w:t>单位为微克（</w:t>
      </w:r>
      <w:r w:rsidR="00672DB6" w:rsidRPr="008727AE">
        <w:rPr>
          <w:rFonts w:ascii="Times New Roman" w:hAnsi="Times New Roman" w:cs="Times New Roman"/>
        </w:rPr>
        <w:t>μg</w:t>
      </w:r>
      <w:r w:rsidR="00672DB6" w:rsidRPr="008727AE">
        <w:rPr>
          <w:rFonts w:ascii="Times New Roman" w:hAnsi="Times New Roman" w:cs="Times New Roman"/>
        </w:rPr>
        <w:t>）</w:t>
      </w:r>
      <w:r w:rsidRPr="008727AE">
        <w:rPr>
          <w:rFonts w:ascii="Times New Roman" w:hAnsi="Times New Roman" w:cs="Times New Roman"/>
        </w:rPr>
        <w:t>；</w:t>
      </w:r>
    </w:p>
    <w:p w:rsidR="001A29F7" w:rsidRPr="008727AE" w:rsidRDefault="001A29F7" w:rsidP="00AF33E1">
      <w:pPr>
        <w:pStyle w:val="af4"/>
        <w:rPr>
          <w:rFonts w:ascii="Times New Roman" w:hAnsi="Times New Roman" w:cs="Times New Roman"/>
        </w:rPr>
      </w:pPr>
      <w:r w:rsidRPr="008727AE">
        <w:rPr>
          <w:rFonts w:ascii="Times New Roman" w:hAnsi="Times New Roman" w:cs="Times New Roman"/>
        </w:rPr>
        <w:t xml:space="preserve">           V——</w:t>
      </w:r>
      <w:r w:rsidRPr="008727AE">
        <w:rPr>
          <w:rFonts w:ascii="Times New Roman" w:hAnsi="Times New Roman" w:cs="Times New Roman"/>
        </w:rPr>
        <w:t>水样体积，</w:t>
      </w:r>
      <w:r w:rsidR="00672DB6" w:rsidRPr="008727AE">
        <w:rPr>
          <w:rFonts w:ascii="Times New Roman" w:hAnsi="Times New Roman" w:cs="Times New Roman"/>
        </w:rPr>
        <w:t>单位为毫升（</w:t>
      </w:r>
      <w:r w:rsidR="00672DB6" w:rsidRPr="008727AE">
        <w:rPr>
          <w:rFonts w:ascii="Times New Roman" w:hAnsi="Times New Roman" w:cs="Times New Roman"/>
        </w:rPr>
        <w:t>mL</w:t>
      </w:r>
      <w:r w:rsidR="00672DB6" w:rsidRPr="008727AE">
        <w:rPr>
          <w:rFonts w:ascii="Times New Roman" w:hAnsi="Times New Roman" w:cs="Times New Roman"/>
        </w:rPr>
        <w:t>）</w:t>
      </w:r>
      <w:r w:rsidRPr="008727AE">
        <w:rPr>
          <w:rFonts w:ascii="Times New Roman" w:hAnsi="Times New Roman" w:cs="Times New Roman"/>
        </w:rPr>
        <w:t>。</w:t>
      </w:r>
    </w:p>
    <w:p w:rsidR="001A29F7" w:rsidRPr="008727AE" w:rsidRDefault="00206A02" w:rsidP="00AF33E1">
      <w:pPr>
        <w:pStyle w:val="af4"/>
        <w:rPr>
          <w:rFonts w:ascii="Times New Roman" w:hAnsi="Times New Roman" w:cs="Times New Roman"/>
        </w:rPr>
      </w:pPr>
      <w:r w:rsidRPr="008727AE">
        <w:rPr>
          <w:rFonts w:ascii="Times New Roman" w:hAnsi="Times New Roman" w:cs="Times New Roman"/>
        </w:rPr>
        <w:t>46</w:t>
      </w:r>
      <w:r w:rsidR="001A29F7" w:rsidRPr="008727AE">
        <w:rPr>
          <w:rFonts w:ascii="Times New Roman" w:hAnsi="Times New Roman" w:cs="Times New Roman"/>
        </w:rPr>
        <w:t>.1.</w:t>
      </w:r>
      <w:r w:rsidR="008727AE" w:rsidRPr="008727AE">
        <w:rPr>
          <w:rFonts w:ascii="Times New Roman" w:hAnsi="Times New Roman" w:cs="Times New Roman" w:hint="eastAsia"/>
        </w:rPr>
        <w:t>6</w:t>
      </w:r>
      <w:r w:rsidR="003622A5" w:rsidRPr="008727AE">
        <w:rPr>
          <w:rFonts w:ascii="Times New Roman" w:hAnsi="Times New Roman" w:cs="Times New Roman"/>
        </w:rPr>
        <w:t>精密度</w:t>
      </w:r>
    </w:p>
    <w:p w:rsidR="001A29F7" w:rsidRPr="008727AE" w:rsidRDefault="003622A5" w:rsidP="00BE3F70">
      <w:pPr>
        <w:pStyle w:val="af4"/>
        <w:ind w:firstLineChars="200" w:firstLine="420"/>
        <w:rPr>
          <w:rFonts w:ascii="Times New Roman" w:hAnsi="Times New Roman" w:cs="Times New Roman"/>
          <w:color w:val="000000"/>
        </w:rPr>
      </w:pPr>
      <w:r w:rsidRPr="008727AE">
        <w:rPr>
          <w:rFonts w:ascii="Times New Roman" w:hAnsi="Times New Roman" w:cs="Times New Roman"/>
          <w:color w:val="000000"/>
        </w:rPr>
        <w:t>在重复性条件下，获得的两次独立测定结果的绝对差值不得超过算术平均值的</w:t>
      </w:r>
      <w:r w:rsidRPr="008727AE">
        <w:rPr>
          <w:rFonts w:ascii="Times New Roman" w:hAnsi="Times New Roman" w:cs="Times New Roman"/>
          <w:color w:val="000000"/>
        </w:rPr>
        <w:t>10 %</w:t>
      </w:r>
      <w:r w:rsidRPr="008727AE">
        <w:rPr>
          <w:rFonts w:ascii="Times New Roman" w:hAnsi="Times New Roman" w:cs="Times New Roman"/>
          <w:color w:val="000000"/>
        </w:rPr>
        <w:t>。</w:t>
      </w:r>
    </w:p>
    <w:p w:rsidR="008727AE" w:rsidRPr="008727AE" w:rsidRDefault="008727AE" w:rsidP="008727AE">
      <w:pPr>
        <w:pStyle w:val="af4"/>
        <w:rPr>
          <w:rFonts w:ascii="Times New Roman" w:hAnsi="Times New Roman" w:cs="Times New Roman"/>
        </w:rPr>
      </w:pPr>
      <w:r w:rsidRPr="008727AE">
        <w:rPr>
          <w:rFonts w:ascii="Times New Roman" w:hAnsi="Times New Roman" w:cs="Times New Roman"/>
        </w:rPr>
        <w:t>46.1.</w:t>
      </w:r>
      <w:r w:rsidRPr="008727AE">
        <w:rPr>
          <w:rFonts w:ascii="Times New Roman" w:hAnsi="Times New Roman" w:cs="Times New Roman" w:hint="eastAsia"/>
        </w:rPr>
        <w:t>7</w:t>
      </w:r>
      <w:r w:rsidRPr="008727AE">
        <w:rPr>
          <w:rFonts w:ascii="Times New Roman" w:hAnsi="Times New Roman" w:cs="Times New Roman"/>
        </w:rPr>
        <w:t>其他</w:t>
      </w:r>
    </w:p>
    <w:p w:rsidR="008727AE" w:rsidRPr="008727AE" w:rsidRDefault="008727AE" w:rsidP="008727AE">
      <w:pPr>
        <w:pStyle w:val="af4"/>
        <w:rPr>
          <w:rFonts w:ascii="Times New Roman" w:hAnsi="Times New Roman" w:cs="Times New Roman"/>
        </w:rPr>
      </w:pPr>
      <w:r w:rsidRPr="008727AE">
        <w:rPr>
          <w:rFonts w:ascii="Times New Roman" w:hAnsi="Times New Roman" w:cs="Times New Roman"/>
        </w:rPr>
        <w:t>本法最低检测质量浓度为</w:t>
      </w:r>
      <w:r w:rsidRPr="008727AE">
        <w:rPr>
          <w:rFonts w:ascii="Times New Roman" w:hAnsi="Times New Roman" w:cs="Times New Roman"/>
        </w:rPr>
        <w:t>0.002mg/L</w:t>
      </w:r>
      <w:r w:rsidRPr="008727AE">
        <w:rPr>
          <w:rFonts w:ascii="Times New Roman" w:hAnsi="Times New Roman" w:cs="Times New Roman"/>
        </w:rPr>
        <w:t>酚。</w:t>
      </w:r>
    </w:p>
    <w:p w:rsidR="005A4F17" w:rsidRPr="008727AE" w:rsidRDefault="00206A02" w:rsidP="005A4F17">
      <w:pPr>
        <w:tabs>
          <w:tab w:val="left" w:pos="0"/>
        </w:tabs>
        <w:autoSpaceDE w:val="0"/>
        <w:autoSpaceDN w:val="0"/>
        <w:adjustRightInd w:val="0"/>
        <w:rPr>
          <w:bCs/>
          <w:kern w:val="0"/>
          <w:lang w:val="zh-CN"/>
        </w:rPr>
      </w:pPr>
      <w:r w:rsidRPr="008727AE">
        <w:rPr>
          <w:bCs/>
          <w:kern w:val="0"/>
          <w:lang w:val="zh-CN"/>
        </w:rPr>
        <w:t>46</w:t>
      </w:r>
      <w:r w:rsidR="005A4F17" w:rsidRPr="008727AE">
        <w:rPr>
          <w:bCs/>
          <w:kern w:val="0"/>
          <w:lang w:val="zh-CN"/>
        </w:rPr>
        <w:t xml:space="preserve">.2 </w:t>
      </w:r>
      <w:r w:rsidR="005A4F17" w:rsidRPr="008727AE">
        <w:rPr>
          <w:bCs/>
          <w:kern w:val="0"/>
          <w:lang w:val="zh-CN"/>
        </w:rPr>
        <w:t>流动注射在线蒸馏法</w:t>
      </w:r>
    </w:p>
    <w:p w:rsidR="005A4F17" w:rsidRPr="00826CF6" w:rsidRDefault="00206A02" w:rsidP="005A4F17">
      <w:pPr>
        <w:autoSpaceDE w:val="0"/>
        <w:autoSpaceDN w:val="0"/>
        <w:adjustRightInd w:val="0"/>
        <w:jc w:val="left"/>
        <w:rPr>
          <w:color w:val="000000"/>
          <w:lang w:val="zh-CN"/>
        </w:rPr>
      </w:pPr>
      <w:r w:rsidRPr="00826CF6">
        <w:rPr>
          <w:color w:val="000000"/>
          <w:lang w:val="zh-CN"/>
        </w:rPr>
        <w:t>46</w:t>
      </w:r>
      <w:r w:rsidR="005A4F17" w:rsidRPr="00826CF6">
        <w:rPr>
          <w:color w:val="000000"/>
          <w:lang w:val="zh-CN"/>
        </w:rPr>
        <w:t>.2.</w:t>
      </w:r>
      <w:r w:rsidR="008727AE">
        <w:rPr>
          <w:rFonts w:hint="eastAsia"/>
          <w:color w:val="000000"/>
          <w:lang w:val="zh-CN"/>
        </w:rPr>
        <w:t>1</w:t>
      </w:r>
      <w:r w:rsidR="005A4F17" w:rsidRPr="00826CF6">
        <w:rPr>
          <w:color w:val="000000"/>
          <w:lang w:val="zh-CN"/>
        </w:rPr>
        <w:t xml:space="preserve">.  </w:t>
      </w:r>
      <w:r w:rsidR="005A4F17" w:rsidRPr="00826CF6">
        <w:rPr>
          <w:color w:val="000000"/>
          <w:lang w:val="zh-CN"/>
        </w:rPr>
        <w:t>原理</w:t>
      </w:r>
    </w:p>
    <w:p w:rsidR="005A4F17" w:rsidRPr="00826CF6" w:rsidRDefault="005A4F17" w:rsidP="005A4F17">
      <w:pPr>
        <w:autoSpaceDE w:val="0"/>
        <w:autoSpaceDN w:val="0"/>
        <w:adjustRightInd w:val="0"/>
        <w:ind w:firstLine="420"/>
        <w:jc w:val="left"/>
        <w:rPr>
          <w:kern w:val="0"/>
          <w:lang w:val="zh-CN"/>
        </w:rPr>
      </w:pPr>
      <w:r w:rsidRPr="00826CF6">
        <w:rPr>
          <w:kern w:val="0"/>
          <w:lang w:val="zh-CN"/>
        </w:rPr>
        <w:t>样品通过流动注射仪被带入连续流动的载液流中，与磷酸混合后进行在线蒸馏；含有挥发酚物质的蒸馏液与连续流动的</w:t>
      </w:r>
      <w:r w:rsidRPr="00826CF6">
        <w:rPr>
          <w:kern w:val="0"/>
          <w:lang w:val="zh-CN"/>
        </w:rPr>
        <w:t>4-</w:t>
      </w:r>
      <w:r w:rsidRPr="00826CF6">
        <w:rPr>
          <w:kern w:val="0"/>
          <w:lang w:val="zh-CN"/>
        </w:rPr>
        <w:t>氨基安替比林及铁氰化钾混和，挥发酚被铁氰化物氧化生成</w:t>
      </w:r>
      <w:r w:rsidRPr="00826CF6">
        <w:rPr>
          <w:color w:val="000000"/>
          <w:kern w:val="0"/>
          <w:lang w:val="zh-CN"/>
        </w:rPr>
        <w:t>醌物质，再与</w:t>
      </w:r>
      <w:r w:rsidRPr="00826CF6">
        <w:rPr>
          <w:color w:val="000000"/>
          <w:kern w:val="0"/>
          <w:lang w:val="zh-CN"/>
        </w:rPr>
        <w:t>4</w:t>
      </w:r>
      <w:r w:rsidR="006F1D47" w:rsidRPr="00826CF6">
        <w:rPr>
          <w:color w:val="000000"/>
          <w:kern w:val="0"/>
          <w:lang w:val="zh-CN"/>
        </w:rPr>
        <w:t>-</w:t>
      </w:r>
      <w:r w:rsidRPr="00826CF6">
        <w:rPr>
          <w:kern w:val="0"/>
          <w:lang w:val="zh-CN"/>
        </w:rPr>
        <w:t>氨基安替比林反应形成黄色物质，于</w:t>
      </w:r>
      <w:r w:rsidR="006F1D47" w:rsidRPr="00826CF6">
        <w:rPr>
          <w:kern w:val="0"/>
          <w:lang w:val="zh-CN"/>
        </w:rPr>
        <w:t>波长</w:t>
      </w:r>
      <w:r w:rsidRPr="00826CF6">
        <w:rPr>
          <w:kern w:val="0"/>
          <w:lang w:val="zh-CN"/>
        </w:rPr>
        <w:t>500nm</w:t>
      </w:r>
      <w:r w:rsidRPr="00826CF6">
        <w:rPr>
          <w:kern w:val="0"/>
          <w:lang w:val="zh-CN"/>
        </w:rPr>
        <w:t>处进行比色测定。</w:t>
      </w:r>
    </w:p>
    <w:p w:rsidR="005A4F17" w:rsidRPr="00826CF6" w:rsidRDefault="00206A02" w:rsidP="005A4F17">
      <w:pPr>
        <w:tabs>
          <w:tab w:val="left" w:pos="0"/>
          <w:tab w:val="left" w:pos="840"/>
        </w:tabs>
        <w:autoSpaceDE w:val="0"/>
        <w:autoSpaceDN w:val="0"/>
        <w:adjustRightInd w:val="0"/>
        <w:ind w:left="840" w:right="-334" w:hanging="840"/>
        <w:rPr>
          <w:color w:val="000000"/>
          <w:lang w:val="zh-CN"/>
        </w:rPr>
      </w:pPr>
      <w:r w:rsidRPr="00826CF6">
        <w:rPr>
          <w:color w:val="000000"/>
          <w:lang w:val="zh-CN"/>
        </w:rPr>
        <w:t>46</w:t>
      </w:r>
      <w:r w:rsidR="005A4F17" w:rsidRPr="00826CF6">
        <w:rPr>
          <w:color w:val="000000"/>
          <w:lang w:val="zh-CN"/>
        </w:rPr>
        <w:t>.2.</w:t>
      </w:r>
      <w:r w:rsidR="008727AE">
        <w:rPr>
          <w:rFonts w:hint="eastAsia"/>
          <w:color w:val="000000"/>
          <w:lang w:val="zh-CN"/>
        </w:rPr>
        <w:t>2</w:t>
      </w:r>
      <w:r w:rsidR="005A4F17" w:rsidRPr="00826CF6">
        <w:rPr>
          <w:color w:val="000000"/>
          <w:lang w:val="zh-CN"/>
        </w:rPr>
        <w:tab/>
      </w:r>
      <w:r w:rsidR="00D10738" w:rsidRPr="00826CF6">
        <w:rPr>
          <w:color w:val="000000"/>
          <w:lang w:val="zh-CN"/>
        </w:rPr>
        <w:t>试剂和材料</w:t>
      </w:r>
    </w:p>
    <w:p w:rsidR="005A4F17" w:rsidRPr="00826CF6" w:rsidRDefault="005A4F17" w:rsidP="005A4F17">
      <w:pPr>
        <w:tabs>
          <w:tab w:val="left" w:pos="0"/>
        </w:tabs>
        <w:autoSpaceDE w:val="0"/>
        <w:autoSpaceDN w:val="0"/>
        <w:adjustRightInd w:val="0"/>
        <w:ind w:right="-334"/>
        <w:rPr>
          <w:color w:val="000000"/>
          <w:lang w:val="zh-CN"/>
        </w:rPr>
      </w:pPr>
      <w:r w:rsidRPr="00826CF6">
        <w:rPr>
          <w:color w:val="000000"/>
          <w:lang w:val="zh-CN"/>
        </w:rPr>
        <w:tab/>
      </w:r>
      <w:r w:rsidRPr="00826CF6">
        <w:rPr>
          <w:color w:val="000000"/>
          <w:lang w:val="zh-CN"/>
        </w:rPr>
        <w:t>本方法中</w:t>
      </w:r>
      <w:r w:rsidR="003F7F6C" w:rsidRPr="00826CF6">
        <w:rPr>
          <w:color w:val="000000"/>
          <w:lang w:val="zh-CN"/>
        </w:rPr>
        <w:t>所</w:t>
      </w:r>
      <w:r w:rsidRPr="00826CF6">
        <w:rPr>
          <w:color w:val="000000"/>
          <w:lang w:val="zh-CN"/>
        </w:rPr>
        <w:t>用的纯水均为无酚纯水。</w:t>
      </w:r>
    </w:p>
    <w:p w:rsidR="005A4F17" w:rsidRPr="00826CF6" w:rsidRDefault="00206A02" w:rsidP="005A4F17">
      <w:pPr>
        <w:autoSpaceDE w:val="0"/>
        <w:autoSpaceDN w:val="0"/>
        <w:adjustRightInd w:val="0"/>
        <w:jc w:val="left"/>
        <w:rPr>
          <w:color w:val="000000"/>
          <w:kern w:val="0"/>
          <w:lang w:val="zh-CN"/>
        </w:rPr>
      </w:pPr>
      <w:r w:rsidRPr="00826CF6">
        <w:rPr>
          <w:kern w:val="0"/>
          <w:lang w:val="zh-CN"/>
        </w:rPr>
        <w:t>46</w:t>
      </w:r>
      <w:r w:rsidR="005A4F17" w:rsidRPr="00826CF6">
        <w:rPr>
          <w:kern w:val="0"/>
          <w:lang w:val="zh-CN"/>
        </w:rPr>
        <w:t>.2.</w:t>
      </w:r>
      <w:r w:rsidR="008727AE">
        <w:rPr>
          <w:rFonts w:hint="eastAsia"/>
          <w:kern w:val="0"/>
          <w:lang w:val="zh-CN"/>
        </w:rPr>
        <w:t>2</w:t>
      </w:r>
      <w:r w:rsidR="005A4F17" w:rsidRPr="00826CF6">
        <w:rPr>
          <w:kern w:val="0"/>
          <w:lang w:val="zh-CN"/>
        </w:rPr>
        <w:t xml:space="preserve">.1  </w:t>
      </w:r>
      <w:r w:rsidR="005A4F17" w:rsidRPr="00826CF6">
        <w:rPr>
          <w:kern w:val="0"/>
          <w:lang w:val="zh-CN"/>
        </w:rPr>
        <w:t>硫酸亚铁铵溶液</w:t>
      </w:r>
      <w:r w:rsidR="005A4F17" w:rsidRPr="00826CF6">
        <w:rPr>
          <w:color w:val="000000"/>
          <w:kern w:val="0"/>
          <w:lang w:val="zh-CN"/>
        </w:rPr>
        <w:t>（</w:t>
      </w:r>
      <w:smartTag w:uri="urn:schemas-microsoft-com:office:smarttags" w:element="chmetcnv">
        <w:smartTagPr>
          <w:attr w:name="TCSC" w:val="0"/>
          <w:attr w:name="NumberType" w:val="1"/>
          <w:attr w:name="Negative" w:val="False"/>
          <w:attr w:name="HasSpace" w:val="False"/>
          <w:attr w:name="SourceValue" w:val="1.1"/>
          <w:attr w:name="UnitName" w:val="g"/>
        </w:smartTagPr>
        <w:r w:rsidR="005A4F17" w:rsidRPr="00826CF6">
          <w:rPr>
            <w:color w:val="000000"/>
            <w:kern w:val="0"/>
            <w:lang w:val="zh-CN"/>
          </w:rPr>
          <w:t>1.1g</w:t>
        </w:r>
      </w:smartTag>
      <w:r w:rsidR="005A4F17" w:rsidRPr="00826CF6">
        <w:rPr>
          <w:color w:val="000000"/>
          <w:kern w:val="0"/>
          <w:lang w:val="zh-CN"/>
        </w:rPr>
        <w:t>/L</w:t>
      </w:r>
      <w:r w:rsidR="005A4F17" w:rsidRPr="00826CF6">
        <w:rPr>
          <w:color w:val="000000"/>
          <w:kern w:val="0"/>
          <w:lang w:val="zh-CN"/>
        </w:rPr>
        <w:t>）：称取</w:t>
      </w:r>
      <w:smartTag w:uri="urn:schemas-microsoft-com:office:smarttags" w:element="chmetcnv">
        <w:smartTagPr>
          <w:attr w:name="TCSC" w:val="0"/>
          <w:attr w:name="NumberType" w:val="1"/>
          <w:attr w:name="Negative" w:val="False"/>
          <w:attr w:name="HasSpace" w:val="False"/>
          <w:attr w:name="SourceValue" w:val=".55"/>
          <w:attr w:name="UnitName" w:val="g"/>
        </w:smartTagPr>
        <w:r w:rsidR="005A4F17" w:rsidRPr="00826CF6">
          <w:rPr>
            <w:color w:val="000000"/>
            <w:kern w:val="0"/>
            <w:lang w:val="zh-CN"/>
          </w:rPr>
          <w:t>0.55g</w:t>
        </w:r>
      </w:smartTag>
      <w:r w:rsidR="005A4F17" w:rsidRPr="00826CF6">
        <w:rPr>
          <w:color w:val="000000"/>
          <w:kern w:val="0"/>
          <w:lang w:val="zh-CN"/>
        </w:rPr>
        <w:t>硫酸亚铁铵</w:t>
      </w:r>
      <w:r w:rsidR="005A4F17" w:rsidRPr="00826CF6">
        <w:rPr>
          <w:color w:val="000000"/>
          <w:kern w:val="0"/>
          <w:lang w:val="zh-CN"/>
        </w:rPr>
        <w:t>[Fe(NH</w:t>
      </w:r>
      <w:r w:rsidR="005A4F17" w:rsidRPr="00826CF6">
        <w:rPr>
          <w:color w:val="000000"/>
          <w:kern w:val="0"/>
          <w:sz w:val="12"/>
          <w:szCs w:val="12"/>
          <w:lang w:val="zh-CN"/>
        </w:rPr>
        <w:t>4</w:t>
      </w:r>
      <w:r w:rsidR="005A4F17" w:rsidRPr="00826CF6">
        <w:rPr>
          <w:color w:val="000000"/>
          <w:kern w:val="0"/>
          <w:lang w:val="zh-CN"/>
        </w:rPr>
        <w:t>)</w:t>
      </w:r>
      <w:r w:rsidR="005A4F17" w:rsidRPr="00826CF6">
        <w:rPr>
          <w:color w:val="000000"/>
          <w:kern w:val="0"/>
          <w:sz w:val="12"/>
          <w:szCs w:val="12"/>
          <w:lang w:val="zh-CN"/>
        </w:rPr>
        <w:t>2</w:t>
      </w:r>
      <w:r w:rsidR="005A4F17" w:rsidRPr="00826CF6">
        <w:rPr>
          <w:color w:val="000000"/>
          <w:kern w:val="0"/>
          <w:lang w:val="zh-CN"/>
        </w:rPr>
        <w:t>(SO</w:t>
      </w:r>
      <w:r w:rsidR="005A4F17" w:rsidRPr="00826CF6">
        <w:rPr>
          <w:color w:val="000000"/>
          <w:kern w:val="0"/>
          <w:sz w:val="12"/>
          <w:szCs w:val="12"/>
          <w:lang w:val="zh-CN"/>
        </w:rPr>
        <w:t>4</w:t>
      </w:r>
      <w:r w:rsidR="005A4F17" w:rsidRPr="00826CF6">
        <w:rPr>
          <w:color w:val="000000"/>
          <w:kern w:val="0"/>
          <w:lang w:val="zh-CN"/>
        </w:rPr>
        <w:t>)</w:t>
      </w:r>
      <w:r w:rsidR="005A4F17" w:rsidRPr="00826CF6">
        <w:rPr>
          <w:color w:val="000000"/>
          <w:kern w:val="0"/>
          <w:sz w:val="12"/>
          <w:szCs w:val="12"/>
          <w:lang w:val="zh-CN"/>
        </w:rPr>
        <w:t>2</w:t>
      </w:r>
      <w:r w:rsidR="005A4F17" w:rsidRPr="00826CF6">
        <w:rPr>
          <w:color w:val="000000"/>
          <w:lang w:val="zh-CN"/>
        </w:rPr>
        <w:t>•</w:t>
      </w:r>
      <w:r w:rsidR="005A4F17" w:rsidRPr="00826CF6">
        <w:rPr>
          <w:color w:val="000000"/>
          <w:kern w:val="0"/>
          <w:lang w:val="zh-CN"/>
        </w:rPr>
        <w:t>6H</w:t>
      </w:r>
      <w:r w:rsidR="005A4F17" w:rsidRPr="00826CF6">
        <w:rPr>
          <w:color w:val="000000"/>
          <w:kern w:val="0"/>
          <w:sz w:val="12"/>
          <w:szCs w:val="12"/>
          <w:lang w:val="zh-CN"/>
        </w:rPr>
        <w:t>2</w:t>
      </w:r>
      <w:r w:rsidR="005A4F17" w:rsidRPr="00826CF6">
        <w:rPr>
          <w:color w:val="000000"/>
          <w:kern w:val="0"/>
          <w:lang w:val="zh-CN"/>
        </w:rPr>
        <w:t>O]</w:t>
      </w:r>
      <w:r w:rsidR="005A4F17" w:rsidRPr="00826CF6">
        <w:rPr>
          <w:color w:val="000000"/>
          <w:kern w:val="0"/>
          <w:lang w:val="zh-CN"/>
        </w:rPr>
        <w:t>于含有</w:t>
      </w:r>
      <w:r w:rsidR="005A4F17" w:rsidRPr="00826CF6">
        <w:rPr>
          <w:color w:val="000000"/>
          <w:kern w:val="0"/>
          <w:lang w:val="zh-CN"/>
        </w:rPr>
        <w:t>0.5mL</w:t>
      </w:r>
      <w:r w:rsidR="005A4F17" w:rsidRPr="00826CF6">
        <w:rPr>
          <w:color w:val="000000"/>
          <w:kern w:val="0"/>
          <w:lang w:val="zh-CN"/>
        </w:rPr>
        <w:t>浓硫酸（</w:t>
      </w:r>
      <w:r w:rsidR="005A4F17" w:rsidRPr="00826CF6">
        <w:rPr>
          <w:color w:val="000000"/>
          <w:kern w:val="0"/>
          <w:lang w:val="zh-CN"/>
        </w:rPr>
        <w:t>ρ</w:t>
      </w:r>
      <w:r w:rsidR="005A4F17" w:rsidRPr="00826CF6">
        <w:rPr>
          <w:color w:val="000000"/>
          <w:kern w:val="0"/>
          <w:vertAlign w:val="subscript"/>
          <w:lang w:val="zh-CN"/>
        </w:rPr>
        <w:t>20</w:t>
      </w:r>
      <w:r w:rsidR="005A4F17" w:rsidRPr="00826CF6">
        <w:rPr>
          <w:color w:val="000000"/>
          <w:kern w:val="0"/>
          <w:lang w:val="zh-CN"/>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005A4F17" w:rsidRPr="00826CF6">
          <w:rPr>
            <w:color w:val="000000"/>
            <w:kern w:val="0"/>
            <w:lang w:val="zh-CN"/>
          </w:rPr>
          <w:t>1.84g</w:t>
        </w:r>
      </w:smartTag>
      <w:r w:rsidR="005A4F17" w:rsidRPr="00826CF6">
        <w:rPr>
          <w:color w:val="000000"/>
          <w:kern w:val="0"/>
          <w:lang w:val="zh-CN"/>
        </w:rPr>
        <w:t>/mL</w:t>
      </w:r>
      <w:r w:rsidR="005A4F17" w:rsidRPr="00826CF6">
        <w:rPr>
          <w:color w:val="000000"/>
          <w:kern w:val="0"/>
          <w:lang w:val="zh-CN"/>
        </w:rPr>
        <w:t>）的</w:t>
      </w:r>
      <w:r w:rsidR="005A4F17" w:rsidRPr="00826CF6">
        <w:rPr>
          <w:color w:val="000000"/>
          <w:kern w:val="0"/>
          <w:lang w:val="zh-CN"/>
        </w:rPr>
        <w:t>250mL</w:t>
      </w:r>
      <w:r w:rsidR="005A4F17" w:rsidRPr="00826CF6">
        <w:rPr>
          <w:color w:val="000000"/>
          <w:kern w:val="0"/>
          <w:lang w:val="zh-CN"/>
        </w:rPr>
        <w:t>纯水中，冷却后用纯水稀释至</w:t>
      </w:r>
      <w:r w:rsidR="005A4F17" w:rsidRPr="00826CF6">
        <w:rPr>
          <w:color w:val="000000"/>
          <w:kern w:val="0"/>
          <w:lang w:val="zh-CN"/>
        </w:rPr>
        <w:t>500mL</w:t>
      </w:r>
      <w:r w:rsidR="005A4F17" w:rsidRPr="00826CF6">
        <w:rPr>
          <w:color w:val="000000"/>
          <w:kern w:val="0"/>
          <w:lang w:val="zh-CN"/>
        </w:rPr>
        <w:t>，混匀。密闭保存。</w:t>
      </w:r>
    </w:p>
    <w:p w:rsidR="005A4F17" w:rsidRPr="00826CF6" w:rsidRDefault="00206A02" w:rsidP="005A4F17">
      <w:pPr>
        <w:autoSpaceDE w:val="0"/>
        <w:autoSpaceDN w:val="0"/>
        <w:adjustRightInd w:val="0"/>
        <w:jc w:val="left"/>
        <w:rPr>
          <w:color w:val="000000"/>
          <w:kern w:val="0"/>
          <w:lang w:val="zh-CN"/>
        </w:rPr>
      </w:pPr>
      <w:r w:rsidRPr="00826CF6">
        <w:rPr>
          <w:color w:val="000000"/>
          <w:kern w:val="0"/>
          <w:lang w:val="zh-CN"/>
        </w:rPr>
        <w:t>46</w:t>
      </w:r>
      <w:r w:rsidR="005A4F17" w:rsidRPr="00826CF6">
        <w:rPr>
          <w:color w:val="000000"/>
          <w:kern w:val="0"/>
          <w:lang w:val="zh-CN"/>
        </w:rPr>
        <w:t>.2.</w:t>
      </w:r>
      <w:r w:rsidR="008727AE">
        <w:rPr>
          <w:rFonts w:hint="eastAsia"/>
          <w:color w:val="000000"/>
          <w:kern w:val="0"/>
          <w:lang w:val="zh-CN"/>
        </w:rPr>
        <w:t>2</w:t>
      </w:r>
      <w:r w:rsidR="005A4F17" w:rsidRPr="00826CF6">
        <w:rPr>
          <w:color w:val="000000"/>
          <w:kern w:val="0"/>
          <w:lang w:val="zh-CN"/>
        </w:rPr>
        <w:t xml:space="preserve">.2  </w:t>
      </w:r>
      <w:r w:rsidR="005A4F17" w:rsidRPr="00826CF6">
        <w:rPr>
          <w:color w:val="000000"/>
          <w:kern w:val="0"/>
          <w:lang w:val="zh-CN"/>
        </w:rPr>
        <w:t>氢氧化钠溶液（</w:t>
      </w:r>
      <w:smartTag w:uri="urn:schemas-microsoft-com:office:smarttags" w:element="chmetcnv">
        <w:smartTagPr>
          <w:attr w:name="TCSC" w:val="0"/>
          <w:attr w:name="NumberType" w:val="1"/>
          <w:attr w:name="Negative" w:val="False"/>
          <w:attr w:name="HasSpace" w:val="False"/>
          <w:attr w:name="SourceValue" w:val="40"/>
          <w:attr w:name="UnitName" w:val="g"/>
        </w:smartTagPr>
        <w:r w:rsidR="005A4F17" w:rsidRPr="00826CF6">
          <w:rPr>
            <w:color w:val="000000"/>
            <w:kern w:val="0"/>
            <w:lang w:val="zh-CN"/>
          </w:rPr>
          <w:t>40g</w:t>
        </w:r>
      </w:smartTag>
      <w:r w:rsidR="005A4F17" w:rsidRPr="00826CF6">
        <w:rPr>
          <w:color w:val="000000"/>
          <w:kern w:val="0"/>
          <w:lang w:val="zh-CN"/>
        </w:rPr>
        <w:t>/L</w:t>
      </w:r>
      <w:r w:rsidR="005A4F17" w:rsidRPr="00826CF6">
        <w:rPr>
          <w:color w:val="000000"/>
          <w:kern w:val="0"/>
          <w:lang w:val="zh-CN"/>
        </w:rPr>
        <w:t>）：称取</w:t>
      </w:r>
      <w:smartTag w:uri="urn:schemas-microsoft-com:office:smarttags" w:element="chmetcnv">
        <w:smartTagPr>
          <w:attr w:name="TCSC" w:val="0"/>
          <w:attr w:name="NumberType" w:val="1"/>
          <w:attr w:name="Negative" w:val="False"/>
          <w:attr w:name="HasSpace" w:val="False"/>
          <w:attr w:name="SourceValue" w:val="20"/>
          <w:attr w:name="UnitName" w:val="g"/>
        </w:smartTagPr>
        <w:r w:rsidR="005A4F17" w:rsidRPr="00826CF6">
          <w:rPr>
            <w:color w:val="000000"/>
            <w:kern w:val="0"/>
            <w:lang w:val="zh-CN"/>
          </w:rPr>
          <w:t>20g</w:t>
        </w:r>
      </w:smartTag>
      <w:r w:rsidR="005A4F17" w:rsidRPr="00826CF6">
        <w:rPr>
          <w:color w:val="000000"/>
          <w:kern w:val="0"/>
          <w:lang w:val="zh-CN"/>
        </w:rPr>
        <w:t>氢氧化钠（</w:t>
      </w:r>
      <w:r w:rsidR="005A4F17" w:rsidRPr="00826CF6">
        <w:rPr>
          <w:color w:val="000000"/>
          <w:kern w:val="0"/>
          <w:lang w:val="zh-CN"/>
        </w:rPr>
        <w:t>NaOH</w:t>
      </w:r>
      <w:r w:rsidR="005A4F17" w:rsidRPr="00826CF6">
        <w:rPr>
          <w:color w:val="000000"/>
          <w:kern w:val="0"/>
          <w:lang w:val="zh-CN"/>
        </w:rPr>
        <w:t>）于</w:t>
      </w:r>
      <w:r w:rsidR="005A4F17" w:rsidRPr="00826CF6">
        <w:rPr>
          <w:color w:val="000000"/>
          <w:kern w:val="0"/>
          <w:lang w:val="zh-CN"/>
        </w:rPr>
        <w:t>250ml</w:t>
      </w:r>
      <w:r w:rsidR="005A4F17" w:rsidRPr="00826CF6">
        <w:rPr>
          <w:color w:val="000000"/>
          <w:kern w:val="0"/>
          <w:lang w:val="zh-CN"/>
        </w:rPr>
        <w:t>纯水中，冷却后稀释至</w:t>
      </w:r>
      <w:r w:rsidR="005A4F17" w:rsidRPr="00826CF6">
        <w:rPr>
          <w:color w:val="000000"/>
          <w:kern w:val="0"/>
          <w:lang w:val="zh-CN"/>
        </w:rPr>
        <w:t>500mL</w:t>
      </w:r>
      <w:r w:rsidR="005A4F17" w:rsidRPr="00826CF6">
        <w:rPr>
          <w:color w:val="000000"/>
          <w:kern w:val="0"/>
          <w:lang w:val="zh-CN"/>
        </w:rPr>
        <w:t>。密闭保存。</w:t>
      </w:r>
    </w:p>
    <w:p w:rsidR="005A4F17" w:rsidRPr="00826CF6" w:rsidRDefault="00206A02" w:rsidP="005A4F17">
      <w:pPr>
        <w:autoSpaceDE w:val="0"/>
        <w:autoSpaceDN w:val="0"/>
        <w:adjustRightInd w:val="0"/>
        <w:jc w:val="left"/>
        <w:rPr>
          <w:color w:val="000000"/>
          <w:kern w:val="0"/>
          <w:lang w:val="zh-CN"/>
        </w:rPr>
      </w:pPr>
      <w:r w:rsidRPr="00826CF6">
        <w:rPr>
          <w:color w:val="000000"/>
          <w:kern w:val="0"/>
          <w:lang w:val="zh-CN"/>
        </w:rPr>
        <w:t>46</w:t>
      </w:r>
      <w:r w:rsidR="005A4F17" w:rsidRPr="00826CF6">
        <w:rPr>
          <w:color w:val="000000"/>
          <w:kern w:val="0"/>
          <w:lang w:val="zh-CN"/>
        </w:rPr>
        <w:t>.2.</w:t>
      </w:r>
      <w:r w:rsidR="008727AE">
        <w:rPr>
          <w:rFonts w:hint="eastAsia"/>
          <w:color w:val="000000"/>
          <w:kern w:val="0"/>
          <w:lang w:val="zh-CN"/>
        </w:rPr>
        <w:t>2</w:t>
      </w:r>
      <w:r w:rsidR="005A4F17" w:rsidRPr="00826CF6">
        <w:rPr>
          <w:color w:val="000000"/>
          <w:kern w:val="0"/>
          <w:lang w:val="zh-CN"/>
        </w:rPr>
        <w:t xml:space="preserve">.3  </w:t>
      </w:r>
      <w:r w:rsidR="005A4F17" w:rsidRPr="00826CF6">
        <w:rPr>
          <w:color w:val="000000"/>
          <w:kern w:val="0"/>
          <w:lang w:val="zh-CN"/>
        </w:rPr>
        <w:t>磷酸溶液（</w:t>
      </w:r>
      <w:r w:rsidR="005A4F17" w:rsidRPr="00826CF6">
        <w:rPr>
          <w:color w:val="000000"/>
          <w:kern w:val="0"/>
          <w:lang w:val="zh-CN"/>
        </w:rPr>
        <w:t>2.92mol/L</w:t>
      </w:r>
      <w:r w:rsidR="005A4F17" w:rsidRPr="00826CF6">
        <w:rPr>
          <w:color w:val="000000"/>
          <w:kern w:val="0"/>
          <w:lang w:val="zh-CN"/>
        </w:rPr>
        <w:t>）：吸取</w:t>
      </w:r>
      <w:r w:rsidR="005A4F17" w:rsidRPr="00826CF6">
        <w:rPr>
          <w:color w:val="000000"/>
          <w:kern w:val="0"/>
          <w:lang w:val="zh-CN"/>
        </w:rPr>
        <w:t>300mL</w:t>
      </w:r>
      <w:r w:rsidR="005A4F17" w:rsidRPr="00826CF6">
        <w:rPr>
          <w:color w:val="000000"/>
          <w:kern w:val="0"/>
          <w:lang w:val="zh-CN"/>
        </w:rPr>
        <w:t>纯水，然后加入</w:t>
      </w:r>
      <w:r w:rsidR="005A4F17" w:rsidRPr="00826CF6">
        <w:rPr>
          <w:color w:val="000000"/>
          <w:kern w:val="0"/>
          <w:lang w:val="zh-CN"/>
        </w:rPr>
        <w:t>100mL</w:t>
      </w:r>
      <w:r w:rsidR="005A4F17" w:rsidRPr="00826CF6">
        <w:rPr>
          <w:color w:val="000000"/>
          <w:kern w:val="0"/>
          <w:lang w:val="zh-CN"/>
        </w:rPr>
        <w:t>磷酸（</w:t>
      </w:r>
      <w:r w:rsidR="005A4F17" w:rsidRPr="00826CF6">
        <w:rPr>
          <w:color w:val="000000"/>
          <w:kern w:val="0"/>
          <w:lang w:val="zh-CN"/>
        </w:rPr>
        <w:t>ρ</w:t>
      </w:r>
      <w:r w:rsidR="005A4F17" w:rsidRPr="00826CF6">
        <w:rPr>
          <w:color w:val="000000"/>
          <w:kern w:val="0"/>
          <w:vertAlign w:val="subscript"/>
          <w:lang w:val="zh-CN"/>
        </w:rPr>
        <w:t>20</w:t>
      </w:r>
      <w:r w:rsidR="005A4F17" w:rsidRPr="00826CF6">
        <w:rPr>
          <w:color w:val="000000"/>
          <w:kern w:val="0"/>
          <w:lang w:val="zh-CN"/>
        </w:rPr>
        <w:t>=</w:t>
      </w:r>
      <w:smartTag w:uri="urn:schemas-microsoft-com:office:smarttags" w:element="chmetcnv">
        <w:smartTagPr>
          <w:attr w:name="TCSC" w:val="0"/>
          <w:attr w:name="NumberType" w:val="1"/>
          <w:attr w:name="Negative" w:val="False"/>
          <w:attr w:name="HasSpace" w:val="False"/>
          <w:attr w:name="SourceValue" w:val="1.69"/>
          <w:attr w:name="UnitName" w:val="g"/>
        </w:smartTagPr>
        <w:r w:rsidR="005A4F17" w:rsidRPr="00826CF6">
          <w:rPr>
            <w:color w:val="000000"/>
            <w:kern w:val="0"/>
            <w:lang w:val="zh-CN"/>
          </w:rPr>
          <w:t>1.69g</w:t>
        </w:r>
      </w:smartTag>
      <w:r w:rsidR="005A4F17" w:rsidRPr="00826CF6">
        <w:rPr>
          <w:color w:val="000000"/>
          <w:kern w:val="0"/>
          <w:lang w:val="zh-CN"/>
        </w:rPr>
        <w:t>/mL</w:t>
      </w:r>
      <w:r w:rsidR="005A4F17" w:rsidRPr="00826CF6">
        <w:rPr>
          <w:color w:val="000000"/>
          <w:kern w:val="0"/>
          <w:lang w:val="zh-CN"/>
        </w:rPr>
        <w:t>），冷却后稀释至</w:t>
      </w:r>
      <w:r w:rsidR="005A4F17" w:rsidRPr="00826CF6">
        <w:rPr>
          <w:color w:val="000000"/>
          <w:kern w:val="0"/>
          <w:lang w:val="zh-CN"/>
        </w:rPr>
        <w:t>500mL</w:t>
      </w:r>
      <w:r w:rsidR="005A4F17" w:rsidRPr="00826CF6">
        <w:rPr>
          <w:color w:val="000000"/>
          <w:kern w:val="0"/>
          <w:lang w:val="zh-CN"/>
        </w:rPr>
        <w:t>。临用时配制。</w:t>
      </w:r>
    </w:p>
    <w:p w:rsidR="005A4F17" w:rsidRPr="00826CF6" w:rsidRDefault="00206A02" w:rsidP="005A4F17">
      <w:pPr>
        <w:autoSpaceDE w:val="0"/>
        <w:autoSpaceDN w:val="0"/>
        <w:adjustRightInd w:val="0"/>
        <w:jc w:val="left"/>
        <w:rPr>
          <w:color w:val="000000"/>
          <w:kern w:val="0"/>
          <w:lang w:val="zh-CN"/>
        </w:rPr>
      </w:pPr>
      <w:r w:rsidRPr="00826CF6">
        <w:rPr>
          <w:color w:val="000000"/>
          <w:kern w:val="0"/>
          <w:lang w:val="zh-CN"/>
        </w:rPr>
        <w:t>46</w:t>
      </w:r>
      <w:r w:rsidR="005A4F17" w:rsidRPr="00826CF6">
        <w:rPr>
          <w:color w:val="000000"/>
          <w:kern w:val="0"/>
          <w:lang w:val="zh-CN"/>
        </w:rPr>
        <w:t>.2.</w:t>
      </w:r>
      <w:r w:rsidR="008727AE">
        <w:rPr>
          <w:rFonts w:hint="eastAsia"/>
          <w:color w:val="000000"/>
          <w:kern w:val="0"/>
          <w:lang w:val="zh-CN"/>
        </w:rPr>
        <w:t>2</w:t>
      </w:r>
      <w:r w:rsidR="005A4F17" w:rsidRPr="00826CF6">
        <w:rPr>
          <w:color w:val="000000"/>
          <w:kern w:val="0"/>
          <w:lang w:val="zh-CN"/>
        </w:rPr>
        <w:t>.4  4-</w:t>
      </w:r>
      <w:r w:rsidR="005A4F17" w:rsidRPr="00826CF6">
        <w:rPr>
          <w:color w:val="000000"/>
          <w:kern w:val="0"/>
          <w:lang w:val="zh-CN"/>
        </w:rPr>
        <w:t>氨基安替比林显色剂</w:t>
      </w:r>
      <w:r w:rsidR="005A4F17" w:rsidRPr="00826CF6">
        <w:rPr>
          <w:color w:val="000000"/>
          <w:kern w:val="0"/>
          <w:lang w:val="zh-CN"/>
        </w:rPr>
        <w:t>(</w:t>
      </w:r>
      <w:smartTag w:uri="urn:schemas-microsoft-com:office:smarttags" w:element="chmetcnv">
        <w:smartTagPr>
          <w:attr w:name="TCSC" w:val="0"/>
          <w:attr w:name="NumberType" w:val="1"/>
          <w:attr w:name="Negative" w:val="False"/>
          <w:attr w:name="HasSpace" w:val="False"/>
          <w:attr w:name="SourceValue" w:val="1"/>
          <w:attr w:name="UnitName" w:val="g"/>
        </w:smartTagPr>
        <w:r w:rsidR="005A4F17" w:rsidRPr="00826CF6">
          <w:rPr>
            <w:color w:val="000000"/>
            <w:kern w:val="0"/>
            <w:lang w:val="zh-CN"/>
          </w:rPr>
          <w:t>1.0g</w:t>
        </w:r>
      </w:smartTag>
      <w:r w:rsidR="005A4F17" w:rsidRPr="00826CF6">
        <w:rPr>
          <w:color w:val="000000"/>
          <w:kern w:val="0"/>
          <w:lang w:val="zh-CN"/>
        </w:rPr>
        <w:t>/L)</w:t>
      </w:r>
      <w:r w:rsidR="005A4F17" w:rsidRPr="00826CF6">
        <w:rPr>
          <w:color w:val="000000"/>
          <w:kern w:val="0"/>
          <w:lang w:val="zh-CN"/>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5A4F17" w:rsidRPr="00826CF6">
          <w:rPr>
            <w:color w:val="000000"/>
            <w:kern w:val="0"/>
            <w:lang w:val="zh-CN"/>
          </w:rPr>
          <w:t>0.5g</w:t>
        </w:r>
      </w:smartTag>
      <w:r w:rsidR="005A4F17" w:rsidRPr="00826CF6">
        <w:rPr>
          <w:color w:val="000000"/>
          <w:kern w:val="0"/>
          <w:lang w:val="zh-CN"/>
        </w:rPr>
        <w:t xml:space="preserve"> 4-</w:t>
      </w:r>
      <w:r w:rsidR="005A4F17" w:rsidRPr="00826CF6">
        <w:rPr>
          <w:color w:val="000000"/>
          <w:kern w:val="0"/>
          <w:lang w:val="zh-CN"/>
        </w:rPr>
        <w:t>氨基安替比林（</w:t>
      </w:r>
      <w:r w:rsidR="005A4F17" w:rsidRPr="00826CF6">
        <w:rPr>
          <w:color w:val="000000"/>
          <w:kern w:val="0"/>
          <w:lang w:val="zh-CN"/>
        </w:rPr>
        <w:t>4-AAP</w:t>
      </w:r>
      <w:r w:rsidR="005A4F17" w:rsidRPr="00826CF6">
        <w:rPr>
          <w:color w:val="000000"/>
          <w:kern w:val="0"/>
          <w:lang w:val="zh-CN"/>
        </w:rPr>
        <w:t>，</w:t>
      </w:r>
      <w:r w:rsidR="005A4F17" w:rsidRPr="00826CF6">
        <w:rPr>
          <w:color w:val="000000"/>
          <w:kern w:val="0"/>
          <w:lang w:val="zh-CN"/>
        </w:rPr>
        <w:t>C</w:t>
      </w:r>
      <w:r w:rsidR="005A4F17" w:rsidRPr="00826CF6">
        <w:rPr>
          <w:color w:val="000000"/>
          <w:kern w:val="0"/>
          <w:vertAlign w:val="subscript"/>
          <w:lang w:val="zh-CN"/>
        </w:rPr>
        <w:t>11</w:t>
      </w:r>
      <w:r w:rsidR="005A4F17" w:rsidRPr="00826CF6">
        <w:rPr>
          <w:color w:val="000000"/>
          <w:kern w:val="0"/>
          <w:lang w:val="zh-CN"/>
        </w:rPr>
        <w:t>H</w:t>
      </w:r>
      <w:r w:rsidR="005A4F17" w:rsidRPr="00826CF6">
        <w:rPr>
          <w:color w:val="000000"/>
          <w:kern w:val="0"/>
          <w:vertAlign w:val="subscript"/>
          <w:lang w:val="zh-CN"/>
        </w:rPr>
        <w:t>13</w:t>
      </w:r>
      <w:r w:rsidR="005A4F17" w:rsidRPr="00826CF6">
        <w:rPr>
          <w:color w:val="000000"/>
          <w:kern w:val="0"/>
          <w:lang w:val="zh-CN"/>
        </w:rPr>
        <w:t>ON</w:t>
      </w:r>
      <w:r w:rsidR="005A4F17" w:rsidRPr="00826CF6">
        <w:rPr>
          <w:color w:val="000000"/>
          <w:kern w:val="0"/>
          <w:vertAlign w:val="subscript"/>
          <w:lang w:val="zh-CN"/>
        </w:rPr>
        <w:t>3</w:t>
      </w:r>
      <w:r w:rsidR="005A4F17" w:rsidRPr="00826CF6">
        <w:rPr>
          <w:color w:val="000000"/>
          <w:kern w:val="0"/>
          <w:lang w:val="zh-CN"/>
        </w:rPr>
        <w:t>）溶于纯水中并稀释至</w:t>
      </w:r>
      <w:r w:rsidR="005A4F17" w:rsidRPr="00826CF6">
        <w:rPr>
          <w:color w:val="000000"/>
          <w:kern w:val="0"/>
          <w:lang w:val="zh-CN"/>
        </w:rPr>
        <w:t>500ml</w:t>
      </w:r>
      <w:r w:rsidR="005A4F17" w:rsidRPr="00826CF6">
        <w:rPr>
          <w:color w:val="000000"/>
          <w:kern w:val="0"/>
          <w:lang w:val="zh-CN"/>
        </w:rPr>
        <w:t>，保存在玻璃容器中，临用时配制。</w:t>
      </w:r>
    </w:p>
    <w:p w:rsidR="005A4F17" w:rsidRPr="00826CF6" w:rsidRDefault="00206A02" w:rsidP="005A4F17">
      <w:pPr>
        <w:autoSpaceDE w:val="0"/>
        <w:autoSpaceDN w:val="0"/>
        <w:adjustRightInd w:val="0"/>
        <w:jc w:val="left"/>
        <w:rPr>
          <w:color w:val="000000"/>
          <w:kern w:val="0"/>
          <w:lang w:val="zh-CN"/>
        </w:rPr>
      </w:pPr>
      <w:r w:rsidRPr="00826CF6">
        <w:rPr>
          <w:color w:val="000000"/>
          <w:kern w:val="0"/>
          <w:lang w:val="zh-CN"/>
        </w:rPr>
        <w:t>46</w:t>
      </w:r>
      <w:r w:rsidR="005A4F17" w:rsidRPr="00826CF6">
        <w:rPr>
          <w:color w:val="000000"/>
          <w:kern w:val="0"/>
          <w:lang w:val="zh-CN"/>
        </w:rPr>
        <w:t>.2.</w:t>
      </w:r>
      <w:r w:rsidR="008727AE">
        <w:rPr>
          <w:rFonts w:hint="eastAsia"/>
          <w:color w:val="000000"/>
          <w:kern w:val="0"/>
          <w:lang w:val="zh-CN"/>
        </w:rPr>
        <w:t>2</w:t>
      </w:r>
      <w:r w:rsidR="005A4F17" w:rsidRPr="00826CF6">
        <w:rPr>
          <w:color w:val="000000"/>
          <w:kern w:val="0"/>
          <w:lang w:val="zh-CN"/>
        </w:rPr>
        <w:t xml:space="preserve">.5  </w:t>
      </w:r>
      <w:r w:rsidR="005A4F17" w:rsidRPr="00826CF6">
        <w:rPr>
          <w:color w:val="000000"/>
          <w:kern w:val="0"/>
          <w:lang w:val="zh-CN"/>
        </w:rPr>
        <w:t>铁氰化钾缓冲液</w:t>
      </w:r>
      <w:r w:rsidR="005A4F17" w:rsidRPr="00826CF6">
        <w:rPr>
          <w:color w:val="000000"/>
          <w:kern w:val="0"/>
          <w:lang w:val="zh-CN"/>
        </w:rPr>
        <w:t>(</w:t>
      </w:r>
      <w:smartTag w:uri="urn:schemas-microsoft-com:office:smarttags" w:element="chmetcnv">
        <w:smartTagPr>
          <w:attr w:name="TCSC" w:val="0"/>
          <w:attr w:name="NumberType" w:val="1"/>
          <w:attr w:name="Negative" w:val="False"/>
          <w:attr w:name="HasSpace" w:val="False"/>
          <w:attr w:name="SourceValue" w:val="2"/>
          <w:attr w:name="UnitName" w:val="g"/>
        </w:smartTagPr>
        <w:r w:rsidR="005A4F17" w:rsidRPr="00826CF6">
          <w:rPr>
            <w:color w:val="000000"/>
            <w:kern w:val="0"/>
            <w:lang w:val="zh-CN"/>
          </w:rPr>
          <w:t>2.0g</w:t>
        </w:r>
      </w:smartTag>
      <w:r w:rsidR="005A4F17" w:rsidRPr="00826CF6">
        <w:rPr>
          <w:color w:val="000000"/>
          <w:kern w:val="0"/>
          <w:lang w:val="zh-CN"/>
        </w:rPr>
        <w:t>/L)</w:t>
      </w:r>
      <w:r w:rsidR="005A4F17" w:rsidRPr="00826CF6">
        <w:rPr>
          <w:color w:val="000000"/>
          <w:kern w:val="0"/>
          <w:lang w:val="zh-CN"/>
        </w:rPr>
        <w:t>：称取</w:t>
      </w:r>
      <w:smartTag w:uri="urn:schemas-microsoft-com:office:smarttags" w:element="chmetcnv">
        <w:smartTagPr>
          <w:attr w:name="TCSC" w:val="0"/>
          <w:attr w:name="NumberType" w:val="1"/>
          <w:attr w:name="Negative" w:val="False"/>
          <w:attr w:name="HasSpace" w:val="False"/>
          <w:attr w:name="SourceValue" w:val="2"/>
          <w:attr w:name="UnitName" w:val="g"/>
        </w:smartTagPr>
        <w:r w:rsidR="005A4F17" w:rsidRPr="00826CF6">
          <w:rPr>
            <w:color w:val="000000"/>
            <w:kern w:val="0"/>
            <w:lang w:val="zh-CN"/>
          </w:rPr>
          <w:t>2.0g</w:t>
        </w:r>
      </w:smartTag>
      <w:r w:rsidR="005A4F17" w:rsidRPr="00826CF6">
        <w:rPr>
          <w:color w:val="000000"/>
          <w:kern w:val="0"/>
          <w:lang w:val="zh-CN"/>
        </w:rPr>
        <w:t>铁氰化钾</w:t>
      </w:r>
      <w:r w:rsidR="005A4F17" w:rsidRPr="00826CF6">
        <w:rPr>
          <w:color w:val="000000"/>
          <w:kern w:val="0"/>
          <w:lang w:val="zh-CN"/>
        </w:rPr>
        <w:t>[K</w:t>
      </w:r>
      <w:r w:rsidR="005A4F17" w:rsidRPr="00826CF6">
        <w:rPr>
          <w:color w:val="000000"/>
          <w:kern w:val="0"/>
          <w:sz w:val="12"/>
          <w:szCs w:val="12"/>
          <w:lang w:val="zh-CN"/>
        </w:rPr>
        <w:t>3</w:t>
      </w:r>
      <w:r w:rsidR="005A4F17" w:rsidRPr="00826CF6">
        <w:rPr>
          <w:color w:val="000000"/>
          <w:kern w:val="0"/>
          <w:lang w:val="zh-CN"/>
        </w:rPr>
        <w:t>Fe(CN)</w:t>
      </w:r>
      <w:r w:rsidR="005A4F17" w:rsidRPr="00826CF6">
        <w:rPr>
          <w:color w:val="000000"/>
          <w:kern w:val="0"/>
          <w:sz w:val="12"/>
          <w:szCs w:val="12"/>
          <w:lang w:val="zh-CN"/>
        </w:rPr>
        <w:t>6</w:t>
      </w:r>
      <w:r w:rsidR="005A4F17" w:rsidRPr="00826CF6">
        <w:rPr>
          <w:color w:val="000000"/>
          <w:kern w:val="0"/>
          <w:lang w:val="zh-CN"/>
        </w:rPr>
        <w:t>]</w:t>
      </w:r>
      <w:r w:rsidR="005A4F17" w:rsidRPr="00826CF6">
        <w:rPr>
          <w:color w:val="000000"/>
          <w:kern w:val="0"/>
          <w:lang w:val="zh-CN"/>
        </w:rPr>
        <w:t>，</w:t>
      </w:r>
      <w:smartTag w:uri="urn:schemas-microsoft-com:office:smarttags" w:element="chmetcnv">
        <w:smartTagPr>
          <w:attr w:name="TCSC" w:val="0"/>
          <w:attr w:name="NumberType" w:val="1"/>
          <w:attr w:name="Negative" w:val="False"/>
          <w:attr w:name="HasSpace" w:val="False"/>
          <w:attr w:name="SourceValue" w:val="3.1"/>
          <w:attr w:name="UnitName" w:val="g"/>
        </w:smartTagPr>
        <w:r w:rsidR="005A4F17" w:rsidRPr="00826CF6">
          <w:rPr>
            <w:color w:val="000000"/>
            <w:kern w:val="0"/>
            <w:lang w:val="zh-CN"/>
          </w:rPr>
          <w:t>3.1g</w:t>
        </w:r>
      </w:smartTag>
      <w:r w:rsidR="005A4F17" w:rsidRPr="00826CF6">
        <w:rPr>
          <w:color w:val="000000"/>
          <w:kern w:val="0"/>
          <w:lang w:val="zh-CN"/>
        </w:rPr>
        <w:t>硼酸</w:t>
      </w:r>
      <w:r w:rsidR="005A4F17" w:rsidRPr="00826CF6">
        <w:rPr>
          <w:color w:val="000000"/>
          <w:kern w:val="0"/>
          <w:lang w:val="zh-CN"/>
        </w:rPr>
        <w:t>(H</w:t>
      </w:r>
      <w:r w:rsidR="005A4F17" w:rsidRPr="00826CF6">
        <w:rPr>
          <w:color w:val="000000"/>
          <w:kern w:val="0"/>
          <w:sz w:val="12"/>
          <w:szCs w:val="12"/>
          <w:lang w:val="zh-CN"/>
        </w:rPr>
        <w:t>3</w:t>
      </w:r>
      <w:r w:rsidR="005A4F17" w:rsidRPr="00826CF6">
        <w:rPr>
          <w:color w:val="000000"/>
          <w:kern w:val="0"/>
          <w:lang w:val="zh-CN"/>
        </w:rPr>
        <w:t>BO</w:t>
      </w:r>
      <w:r w:rsidR="005A4F17" w:rsidRPr="00826CF6">
        <w:rPr>
          <w:color w:val="000000"/>
          <w:kern w:val="0"/>
          <w:sz w:val="12"/>
          <w:szCs w:val="12"/>
          <w:lang w:val="zh-CN"/>
        </w:rPr>
        <w:t>3</w:t>
      </w:r>
      <w:r w:rsidR="005A4F17" w:rsidRPr="00826CF6">
        <w:rPr>
          <w:color w:val="000000"/>
          <w:kern w:val="0"/>
          <w:lang w:val="zh-CN"/>
        </w:rPr>
        <w:t>)</w:t>
      </w:r>
      <w:r w:rsidR="005A4F17" w:rsidRPr="00826CF6">
        <w:rPr>
          <w:color w:val="000000"/>
          <w:kern w:val="0"/>
          <w:lang w:val="zh-CN"/>
        </w:rPr>
        <w:t>和</w:t>
      </w:r>
      <w:smartTag w:uri="urn:schemas-microsoft-com:office:smarttags" w:element="chmetcnv">
        <w:smartTagPr>
          <w:attr w:name="TCSC" w:val="0"/>
          <w:attr w:name="NumberType" w:val="1"/>
          <w:attr w:name="Negative" w:val="False"/>
          <w:attr w:name="HasSpace" w:val="False"/>
          <w:attr w:name="SourceValue" w:val="3.75"/>
          <w:attr w:name="UnitName" w:val="g"/>
        </w:smartTagPr>
        <w:r w:rsidR="005A4F17" w:rsidRPr="00826CF6">
          <w:rPr>
            <w:color w:val="000000"/>
            <w:kern w:val="0"/>
            <w:lang w:val="zh-CN"/>
          </w:rPr>
          <w:t>3.75g</w:t>
        </w:r>
      </w:smartTag>
      <w:r w:rsidR="005A4F17" w:rsidRPr="00826CF6">
        <w:rPr>
          <w:color w:val="000000"/>
          <w:kern w:val="0"/>
          <w:lang w:val="zh-CN"/>
        </w:rPr>
        <w:t>氯化钾（</w:t>
      </w:r>
      <w:r w:rsidR="005A4F17" w:rsidRPr="00826CF6">
        <w:rPr>
          <w:color w:val="000000"/>
          <w:kern w:val="0"/>
          <w:lang w:val="zh-CN"/>
        </w:rPr>
        <w:t>KCl</w:t>
      </w:r>
      <w:r w:rsidR="005A4F17" w:rsidRPr="00826CF6">
        <w:rPr>
          <w:color w:val="000000"/>
          <w:kern w:val="0"/>
          <w:lang w:val="zh-CN"/>
        </w:rPr>
        <w:t>）于</w:t>
      </w:r>
      <w:r w:rsidR="005A4F17" w:rsidRPr="00826CF6">
        <w:rPr>
          <w:color w:val="000000"/>
          <w:kern w:val="0"/>
          <w:lang w:val="zh-CN"/>
        </w:rPr>
        <w:t>800ml</w:t>
      </w:r>
      <w:r w:rsidR="005A4F17" w:rsidRPr="00826CF6">
        <w:rPr>
          <w:color w:val="000000"/>
          <w:kern w:val="0"/>
          <w:lang w:val="zh-CN"/>
        </w:rPr>
        <w:t>纯水中，再加入氢氧化钠溶液直到溶液的</w:t>
      </w:r>
      <w:r w:rsidR="005A4F17" w:rsidRPr="00826CF6">
        <w:rPr>
          <w:color w:val="000000"/>
          <w:kern w:val="0"/>
          <w:lang w:val="zh-CN"/>
        </w:rPr>
        <w:t>PH</w:t>
      </w:r>
      <w:r w:rsidR="005A4F17" w:rsidRPr="00826CF6">
        <w:rPr>
          <w:color w:val="000000"/>
          <w:kern w:val="0"/>
          <w:lang w:val="zh-CN"/>
        </w:rPr>
        <w:t>值达到</w:t>
      </w:r>
      <w:r w:rsidR="005A4F17" w:rsidRPr="00826CF6">
        <w:rPr>
          <w:color w:val="000000"/>
          <w:kern w:val="0"/>
          <w:lang w:val="zh-CN"/>
        </w:rPr>
        <w:t>10.3</w:t>
      </w:r>
      <w:r w:rsidR="005A4F17" w:rsidRPr="00826CF6">
        <w:rPr>
          <w:color w:val="000000"/>
          <w:kern w:val="0"/>
          <w:lang w:val="zh-CN"/>
        </w:rPr>
        <w:t>，稀释至</w:t>
      </w:r>
      <w:r w:rsidR="005A4F17" w:rsidRPr="00826CF6">
        <w:rPr>
          <w:color w:val="000000"/>
          <w:kern w:val="0"/>
          <w:lang w:val="zh-CN"/>
        </w:rPr>
        <w:t>1000mL</w:t>
      </w:r>
      <w:r w:rsidR="005A4F17" w:rsidRPr="00826CF6">
        <w:rPr>
          <w:color w:val="000000"/>
          <w:kern w:val="0"/>
          <w:lang w:val="zh-CN"/>
        </w:rPr>
        <w:t>，混匀。保存在玻璃容器中，</w:t>
      </w:r>
      <w:r w:rsidR="006F1D47" w:rsidRPr="00826CF6">
        <w:rPr>
          <w:color w:val="000000"/>
          <w:kern w:val="0"/>
          <w:lang w:val="zh-CN"/>
        </w:rPr>
        <w:t>可保持一</w:t>
      </w:r>
      <w:r w:rsidR="005A4F17" w:rsidRPr="00826CF6">
        <w:rPr>
          <w:color w:val="000000"/>
          <w:kern w:val="0"/>
          <w:lang w:val="zh-CN"/>
        </w:rPr>
        <w:t>周</w:t>
      </w:r>
      <w:r w:rsidR="006F1D47" w:rsidRPr="00826CF6">
        <w:rPr>
          <w:color w:val="000000"/>
          <w:kern w:val="0"/>
          <w:lang w:val="zh-CN"/>
        </w:rPr>
        <w:t>内稳定</w:t>
      </w:r>
      <w:r w:rsidR="005A4F17" w:rsidRPr="00826CF6">
        <w:rPr>
          <w:color w:val="000000"/>
          <w:kern w:val="0"/>
          <w:lang w:val="zh-CN"/>
        </w:rPr>
        <w:t>。</w:t>
      </w:r>
    </w:p>
    <w:p w:rsidR="005A4F17" w:rsidRPr="00826CF6" w:rsidRDefault="00206A02" w:rsidP="005A4F17">
      <w:pPr>
        <w:autoSpaceDE w:val="0"/>
        <w:autoSpaceDN w:val="0"/>
        <w:adjustRightInd w:val="0"/>
        <w:jc w:val="left"/>
        <w:rPr>
          <w:b/>
          <w:bCs/>
          <w:i/>
          <w:iCs/>
          <w:color w:val="000000"/>
          <w:kern w:val="0"/>
          <w:lang w:val="zh-CN"/>
        </w:rPr>
      </w:pPr>
      <w:r w:rsidRPr="00826CF6">
        <w:rPr>
          <w:color w:val="000000"/>
          <w:kern w:val="0"/>
          <w:lang w:val="zh-CN"/>
        </w:rPr>
        <w:t>46</w:t>
      </w:r>
      <w:r w:rsidR="005A4F17" w:rsidRPr="00826CF6">
        <w:rPr>
          <w:color w:val="000000"/>
          <w:kern w:val="0"/>
          <w:lang w:val="zh-CN"/>
        </w:rPr>
        <w:t>.2.</w:t>
      </w:r>
      <w:r w:rsidR="008727AE">
        <w:rPr>
          <w:rFonts w:hint="eastAsia"/>
          <w:color w:val="000000"/>
          <w:kern w:val="0"/>
          <w:lang w:val="zh-CN"/>
        </w:rPr>
        <w:t>2</w:t>
      </w:r>
      <w:r w:rsidR="005A4F17" w:rsidRPr="00826CF6">
        <w:rPr>
          <w:color w:val="000000"/>
          <w:kern w:val="0"/>
          <w:lang w:val="zh-CN"/>
        </w:rPr>
        <w:t xml:space="preserve">.6  </w:t>
      </w:r>
      <w:r w:rsidR="005A4F17" w:rsidRPr="00826CF6">
        <w:rPr>
          <w:color w:val="000000"/>
          <w:kern w:val="0"/>
          <w:lang w:val="zh-CN"/>
        </w:rPr>
        <w:t>挥发酚标准使用液</w:t>
      </w:r>
      <w:r w:rsidR="005A4F17" w:rsidRPr="00826CF6">
        <w:rPr>
          <w:color w:val="000000"/>
          <w:kern w:val="0"/>
          <w:lang w:val="zh-CN"/>
        </w:rPr>
        <w:t>[ρ</w:t>
      </w:r>
      <w:r w:rsidR="005A4F17" w:rsidRPr="00826CF6">
        <w:rPr>
          <w:color w:val="000000"/>
          <w:kern w:val="0"/>
          <w:lang w:val="zh-CN"/>
        </w:rPr>
        <w:t>（</w:t>
      </w:r>
      <w:r w:rsidR="005A4F17" w:rsidRPr="00826CF6">
        <w:rPr>
          <w:color w:val="000000"/>
          <w:kern w:val="0"/>
          <w:lang w:val="zh-CN"/>
        </w:rPr>
        <w:t>C</w:t>
      </w:r>
      <w:r w:rsidR="005A4F17" w:rsidRPr="00826CF6">
        <w:rPr>
          <w:color w:val="000000"/>
          <w:kern w:val="0"/>
          <w:vertAlign w:val="subscript"/>
          <w:lang w:val="zh-CN"/>
        </w:rPr>
        <w:t>6</w:t>
      </w:r>
      <w:r w:rsidR="005A4F17" w:rsidRPr="00826CF6">
        <w:rPr>
          <w:color w:val="000000"/>
          <w:kern w:val="0"/>
          <w:lang w:val="zh-CN"/>
        </w:rPr>
        <w:t>H</w:t>
      </w:r>
      <w:r w:rsidR="005A4F17" w:rsidRPr="00826CF6">
        <w:rPr>
          <w:color w:val="000000"/>
          <w:kern w:val="0"/>
          <w:vertAlign w:val="subscript"/>
          <w:lang w:val="zh-CN"/>
        </w:rPr>
        <w:t>5</w:t>
      </w:r>
      <w:r w:rsidR="005A4F17" w:rsidRPr="00826CF6">
        <w:rPr>
          <w:color w:val="000000"/>
          <w:kern w:val="0"/>
          <w:lang w:val="zh-CN"/>
        </w:rPr>
        <w:t>OH</w:t>
      </w:r>
      <w:r w:rsidR="005A4F17" w:rsidRPr="00826CF6">
        <w:rPr>
          <w:color w:val="000000"/>
          <w:kern w:val="0"/>
          <w:lang w:val="zh-CN"/>
        </w:rPr>
        <w:t>）</w:t>
      </w:r>
      <w:r w:rsidR="005A4F17" w:rsidRPr="00826CF6">
        <w:rPr>
          <w:color w:val="000000"/>
          <w:kern w:val="0"/>
          <w:lang w:val="zh-CN"/>
        </w:rPr>
        <w:t>=1.0mg /L]</w:t>
      </w:r>
      <w:r w:rsidR="005A4F17" w:rsidRPr="00826CF6">
        <w:rPr>
          <w:color w:val="000000"/>
          <w:kern w:val="0"/>
          <w:lang w:val="zh-CN"/>
        </w:rPr>
        <w:t>：同</w:t>
      </w:r>
      <w:r w:rsidRPr="00826CF6">
        <w:rPr>
          <w:color w:val="000000"/>
          <w:kern w:val="0"/>
          <w:lang w:val="zh-CN"/>
        </w:rPr>
        <w:t>46</w:t>
      </w:r>
      <w:r w:rsidR="005A4F17" w:rsidRPr="00826CF6">
        <w:rPr>
          <w:color w:val="000000"/>
          <w:lang w:val="zh-CN"/>
        </w:rPr>
        <w:t>.1.</w:t>
      </w:r>
      <w:r w:rsidR="008727AE">
        <w:rPr>
          <w:rFonts w:hint="eastAsia"/>
          <w:color w:val="000000"/>
          <w:lang w:val="zh-CN"/>
        </w:rPr>
        <w:t>2</w:t>
      </w:r>
      <w:r w:rsidR="005A4F17" w:rsidRPr="00826CF6">
        <w:rPr>
          <w:color w:val="000000"/>
          <w:lang w:val="zh-CN"/>
        </w:rPr>
        <w:t>.10</w:t>
      </w:r>
      <w:r w:rsidR="005A4F17" w:rsidRPr="00826CF6">
        <w:rPr>
          <w:color w:val="000000"/>
          <w:lang w:val="zh-CN"/>
        </w:rPr>
        <w:t>。</w:t>
      </w:r>
    </w:p>
    <w:p w:rsidR="005A4F17" w:rsidRPr="008727AE" w:rsidRDefault="005A4F17" w:rsidP="005A4F17">
      <w:pPr>
        <w:autoSpaceDE w:val="0"/>
        <w:autoSpaceDN w:val="0"/>
        <w:adjustRightInd w:val="0"/>
        <w:jc w:val="left"/>
        <w:rPr>
          <w:color w:val="000000"/>
          <w:kern w:val="0"/>
          <w:sz w:val="18"/>
          <w:szCs w:val="18"/>
          <w:lang w:val="zh-CN"/>
        </w:rPr>
      </w:pPr>
      <w:r w:rsidRPr="008727AE">
        <w:rPr>
          <w:color w:val="000000"/>
          <w:kern w:val="0"/>
          <w:sz w:val="18"/>
          <w:szCs w:val="18"/>
          <w:lang w:val="zh-CN"/>
        </w:rPr>
        <w:t>注：可以根据不同仪器或型号的要求调整各种试剂的配制浓度。</w:t>
      </w:r>
    </w:p>
    <w:p w:rsidR="005A4F17" w:rsidRPr="00826CF6" w:rsidRDefault="00206A02" w:rsidP="005A4F17">
      <w:pPr>
        <w:tabs>
          <w:tab w:val="left" w:pos="0"/>
        </w:tabs>
        <w:autoSpaceDE w:val="0"/>
        <w:autoSpaceDN w:val="0"/>
        <w:adjustRightInd w:val="0"/>
        <w:ind w:right="-334"/>
        <w:rPr>
          <w:color w:val="000000"/>
          <w:lang w:val="zh-CN"/>
        </w:rPr>
      </w:pPr>
      <w:r w:rsidRPr="00826CF6">
        <w:rPr>
          <w:color w:val="000000"/>
          <w:kern w:val="0"/>
          <w:lang w:val="zh-CN"/>
        </w:rPr>
        <w:t>46</w:t>
      </w:r>
      <w:r w:rsidR="005A4F17" w:rsidRPr="00826CF6">
        <w:rPr>
          <w:color w:val="000000"/>
          <w:kern w:val="0"/>
          <w:lang w:val="zh-CN"/>
        </w:rPr>
        <w:t>.2.</w:t>
      </w:r>
      <w:r w:rsidR="008727AE">
        <w:rPr>
          <w:rFonts w:hint="eastAsia"/>
          <w:color w:val="000000"/>
          <w:lang w:val="zh-CN"/>
        </w:rPr>
        <w:t>3</w:t>
      </w:r>
      <w:r w:rsidR="005A4F17" w:rsidRPr="00826CF6">
        <w:rPr>
          <w:color w:val="000000"/>
          <w:lang w:val="zh-CN"/>
        </w:rPr>
        <w:t xml:space="preserve">  </w:t>
      </w:r>
      <w:r w:rsidR="00D10738" w:rsidRPr="00826CF6">
        <w:rPr>
          <w:color w:val="000000"/>
          <w:lang w:val="zh-CN"/>
        </w:rPr>
        <w:t>仪器和设备</w:t>
      </w:r>
    </w:p>
    <w:p w:rsidR="005A4F17" w:rsidRPr="00826CF6" w:rsidRDefault="00206A02" w:rsidP="005A4F17">
      <w:pPr>
        <w:autoSpaceDE w:val="0"/>
        <w:autoSpaceDN w:val="0"/>
        <w:adjustRightInd w:val="0"/>
        <w:jc w:val="left"/>
        <w:rPr>
          <w:color w:val="000000"/>
          <w:lang w:val="zh-CN"/>
        </w:rPr>
      </w:pPr>
      <w:r w:rsidRPr="00826CF6">
        <w:rPr>
          <w:color w:val="000000"/>
          <w:kern w:val="0"/>
          <w:lang w:val="zh-CN"/>
        </w:rPr>
        <w:t>46</w:t>
      </w:r>
      <w:r w:rsidR="005A4F17" w:rsidRPr="00826CF6">
        <w:rPr>
          <w:color w:val="000000"/>
          <w:kern w:val="0"/>
          <w:lang w:val="zh-CN"/>
        </w:rPr>
        <w:t>.2.</w:t>
      </w:r>
      <w:r w:rsidR="008727AE">
        <w:rPr>
          <w:rFonts w:hint="eastAsia"/>
          <w:color w:val="000000"/>
          <w:kern w:val="0"/>
          <w:lang w:val="zh-CN"/>
        </w:rPr>
        <w:t>3</w:t>
      </w:r>
      <w:r w:rsidR="005A4F17" w:rsidRPr="00826CF6">
        <w:rPr>
          <w:color w:val="000000"/>
          <w:kern w:val="0"/>
          <w:lang w:val="zh-CN"/>
        </w:rPr>
        <w:t xml:space="preserve">.1 </w:t>
      </w:r>
      <w:r w:rsidR="005A4F17" w:rsidRPr="00826CF6">
        <w:rPr>
          <w:color w:val="000000"/>
          <w:lang w:val="zh-CN"/>
        </w:rPr>
        <w:t>流动注射分析仪：挥发酚反应单元和模块、</w:t>
      </w:r>
      <w:r w:rsidR="005A4F17" w:rsidRPr="00826CF6">
        <w:rPr>
          <w:color w:val="000000"/>
          <w:lang w:val="zh-CN"/>
        </w:rPr>
        <w:t>500nm</w:t>
      </w:r>
      <w:r w:rsidR="005A4F17" w:rsidRPr="00826CF6">
        <w:rPr>
          <w:color w:val="000000"/>
          <w:lang w:val="zh-CN"/>
        </w:rPr>
        <w:t>比色检测器、自动进样器、多通道蠕动泵、数据处理系统。</w:t>
      </w:r>
    </w:p>
    <w:p w:rsidR="005A4F17" w:rsidRPr="00826CF6" w:rsidRDefault="00206A02" w:rsidP="005A4F17">
      <w:pPr>
        <w:autoSpaceDE w:val="0"/>
        <w:autoSpaceDN w:val="0"/>
        <w:adjustRightInd w:val="0"/>
        <w:jc w:val="left"/>
        <w:rPr>
          <w:color w:val="000000"/>
          <w:lang w:val="zh-CN"/>
        </w:rPr>
      </w:pPr>
      <w:r w:rsidRPr="00826CF6">
        <w:rPr>
          <w:color w:val="000000"/>
          <w:kern w:val="0"/>
          <w:lang w:val="zh-CN"/>
        </w:rPr>
        <w:t>46</w:t>
      </w:r>
      <w:r w:rsidR="005A4F17" w:rsidRPr="00826CF6">
        <w:rPr>
          <w:color w:val="000000"/>
          <w:kern w:val="0"/>
          <w:lang w:val="zh-CN"/>
        </w:rPr>
        <w:t>.2.</w:t>
      </w:r>
      <w:r w:rsidR="008727AE">
        <w:rPr>
          <w:rFonts w:hint="eastAsia"/>
          <w:color w:val="000000"/>
          <w:kern w:val="0"/>
          <w:lang w:val="zh-CN"/>
        </w:rPr>
        <w:t>3</w:t>
      </w:r>
      <w:r w:rsidR="005A4F17" w:rsidRPr="00826CF6">
        <w:rPr>
          <w:color w:val="000000"/>
          <w:kern w:val="0"/>
          <w:lang w:val="zh-CN"/>
        </w:rPr>
        <w:t xml:space="preserve">.2 </w:t>
      </w:r>
      <w:r w:rsidR="005A4F17" w:rsidRPr="00826CF6">
        <w:rPr>
          <w:color w:val="000000"/>
          <w:kern w:val="0"/>
          <w:lang w:val="zh-CN"/>
        </w:rPr>
        <w:t>玻璃器皿：容量瓶、移液管均为</w:t>
      </w:r>
      <w:r w:rsidR="005A4F17" w:rsidRPr="00826CF6">
        <w:rPr>
          <w:color w:val="000000"/>
          <w:kern w:val="0"/>
          <w:lang w:val="zh-CN"/>
        </w:rPr>
        <w:t>A</w:t>
      </w:r>
      <w:r w:rsidR="005A4F17" w:rsidRPr="00826CF6">
        <w:rPr>
          <w:color w:val="000000"/>
          <w:kern w:val="0"/>
          <w:lang w:val="zh-CN"/>
        </w:rPr>
        <w:t>级。</w:t>
      </w:r>
    </w:p>
    <w:p w:rsidR="005A4F17" w:rsidRPr="00826CF6" w:rsidRDefault="00206A02" w:rsidP="005A4F17">
      <w:pPr>
        <w:tabs>
          <w:tab w:val="left" w:pos="0"/>
        </w:tabs>
        <w:autoSpaceDE w:val="0"/>
        <w:autoSpaceDN w:val="0"/>
        <w:adjustRightInd w:val="0"/>
        <w:ind w:right="-334"/>
        <w:rPr>
          <w:color w:val="000000"/>
          <w:lang w:val="zh-CN"/>
        </w:rPr>
      </w:pPr>
      <w:r w:rsidRPr="00826CF6">
        <w:rPr>
          <w:color w:val="000000"/>
        </w:rPr>
        <w:t>46</w:t>
      </w:r>
      <w:r w:rsidR="005A4F17" w:rsidRPr="00826CF6">
        <w:rPr>
          <w:color w:val="000000"/>
        </w:rPr>
        <w:t>.2.</w:t>
      </w:r>
      <w:r w:rsidR="008727AE">
        <w:rPr>
          <w:rFonts w:hint="eastAsia"/>
          <w:color w:val="000000"/>
          <w:lang w:val="zh-CN"/>
        </w:rPr>
        <w:t>4</w:t>
      </w:r>
      <w:r w:rsidR="005A4F17" w:rsidRPr="00826CF6">
        <w:rPr>
          <w:color w:val="000000"/>
          <w:lang w:val="zh-CN"/>
        </w:rPr>
        <w:t xml:space="preserve">  </w:t>
      </w:r>
      <w:r w:rsidR="005A4F17" w:rsidRPr="00826CF6">
        <w:rPr>
          <w:color w:val="000000"/>
          <w:lang w:val="zh-CN"/>
        </w:rPr>
        <w:t>分析步骤</w:t>
      </w:r>
    </w:p>
    <w:p w:rsidR="005A4F17" w:rsidRPr="00826CF6" w:rsidRDefault="00206A02" w:rsidP="005A4F17">
      <w:pPr>
        <w:autoSpaceDE w:val="0"/>
        <w:autoSpaceDN w:val="0"/>
        <w:adjustRightInd w:val="0"/>
        <w:rPr>
          <w:lang w:val="zh-CN"/>
        </w:rPr>
      </w:pPr>
      <w:r w:rsidRPr="00826CF6">
        <w:rPr>
          <w:color w:val="000000"/>
          <w:lang w:val="zh-CN"/>
        </w:rPr>
        <w:t>46</w:t>
      </w:r>
      <w:r w:rsidR="005A4F17" w:rsidRPr="00826CF6">
        <w:rPr>
          <w:color w:val="000000"/>
          <w:lang w:val="zh-CN"/>
        </w:rPr>
        <w:t>.2.</w:t>
      </w:r>
      <w:r w:rsidR="008727AE">
        <w:rPr>
          <w:rFonts w:hint="eastAsia"/>
          <w:color w:val="000000"/>
          <w:lang w:val="zh-CN"/>
        </w:rPr>
        <w:t>4</w:t>
      </w:r>
      <w:r w:rsidR="005A4F17" w:rsidRPr="00826CF6">
        <w:rPr>
          <w:color w:val="000000"/>
          <w:lang w:val="zh-CN"/>
        </w:rPr>
        <w:t xml:space="preserve">.1  </w:t>
      </w:r>
      <w:r w:rsidR="005A4F17" w:rsidRPr="00826CF6">
        <w:rPr>
          <w:color w:val="000000"/>
          <w:lang w:val="zh-CN"/>
        </w:rPr>
        <w:t>标准系列的制备：吸取</w:t>
      </w:r>
      <w:r w:rsidR="005A4F17" w:rsidRPr="00826CF6">
        <w:rPr>
          <w:color w:val="000000"/>
          <w:kern w:val="0"/>
          <w:lang w:val="zh-CN"/>
        </w:rPr>
        <w:t>挥发酚标准使用液</w:t>
      </w:r>
      <w:r w:rsidR="00E30CB8" w:rsidRPr="00826CF6">
        <w:rPr>
          <w:lang w:val="zh-CN"/>
        </w:rPr>
        <w:t>0</w:t>
      </w:r>
      <w:r w:rsidR="00E30CB8" w:rsidRPr="00826CF6">
        <w:rPr>
          <w:lang w:val="zh-CN"/>
        </w:rPr>
        <w:t>，</w:t>
      </w:r>
      <w:r w:rsidR="00E30CB8" w:rsidRPr="00826CF6">
        <w:rPr>
          <w:lang w:val="zh-CN"/>
        </w:rPr>
        <w:t>0</w:t>
      </w:r>
      <w:r w:rsidR="005A4F17" w:rsidRPr="00826CF6">
        <w:rPr>
          <w:lang w:val="zh-CN"/>
        </w:rPr>
        <w:t>.20</w:t>
      </w:r>
      <w:r w:rsidR="00E30CB8" w:rsidRPr="00826CF6">
        <w:rPr>
          <w:lang w:val="zh-CN"/>
        </w:rPr>
        <w:t>，</w:t>
      </w:r>
      <w:r w:rsidR="005A4F17" w:rsidRPr="00826CF6">
        <w:rPr>
          <w:lang w:val="zh-CN"/>
        </w:rPr>
        <w:t>0.50</w:t>
      </w:r>
      <w:r w:rsidR="00E30CB8" w:rsidRPr="00826CF6">
        <w:rPr>
          <w:lang w:val="zh-CN"/>
        </w:rPr>
        <w:t>，</w:t>
      </w:r>
      <w:r w:rsidR="005A4F17" w:rsidRPr="00826CF6">
        <w:rPr>
          <w:lang w:val="zh-CN"/>
        </w:rPr>
        <w:t>1.</w:t>
      </w:r>
      <w:r w:rsidR="00E30CB8" w:rsidRPr="00826CF6">
        <w:rPr>
          <w:lang w:val="zh-CN"/>
        </w:rPr>
        <w:t>00</w:t>
      </w:r>
      <w:r w:rsidR="00E30CB8" w:rsidRPr="00826CF6">
        <w:rPr>
          <w:lang w:val="zh-CN"/>
        </w:rPr>
        <w:t>，</w:t>
      </w:r>
      <w:r w:rsidR="00E30CB8" w:rsidRPr="00826CF6">
        <w:rPr>
          <w:lang w:val="zh-CN"/>
        </w:rPr>
        <w:t>2</w:t>
      </w:r>
      <w:r w:rsidR="005A4F17" w:rsidRPr="00826CF6">
        <w:rPr>
          <w:lang w:val="zh-CN"/>
        </w:rPr>
        <w:t>.00</w:t>
      </w:r>
      <w:r w:rsidR="00E30CB8" w:rsidRPr="00826CF6">
        <w:rPr>
          <w:lang w:val="zh-CN"/>
        </w:rPr>
        <w:t>，</w:t>
      </w:r>
      <w:r w:rsidR="005A4F17" w:rsidRPr="00826CF6">
        <w:rPr>
          <w:lang w:val="zh-CN"/>
        </w:rPr>
        <w:t>3.00</w:t>
      </w:r>
      <w:r w:rsidR="005A4F17" w:rsidRPr="00826CF6">
        <w:rPr>
          <w:lang w:val="zh-CN"/>
        </w:rPr>
        <w:t>及</w:t>
      </w:r>
      <w:r w:rsidR="005A4F17" w:rsidRPr="00826CF6">
        <w:rPr>
          <w:lang w:val="zh-CN"/>
        </w:rPr>
        <w:t>5.00mL</w:t>
      </w:r>
      <w:r w:rsidR="005A4F17" w:rsidRPr="00826CF6">
        <w:rPr>
          <w:color w:val="000000"/>
          <w:lang w:val="zh-CN"/>
        </w:rPr>
        <w:t>置于</w:t>
      </w:r>
      <w:r w:rsidR="005A4F17" w:rsidRPr="00826CF6">
        <w:rPr>
          <w:color w:val="000000"/>
          <w:lang w:val="zh-CN"/>
        </w:rPr>
        <w:t>7</w:t>
      </w:r>
      <w:r w:rsidR="005A4F17" w:rsidRPr="00826CF6">
        <w:rPr>
          <w:color w:val="000000"/>
          <w:lang w:val="zh-CN"/>
        </w:rPr>
        <w:t>个</w:t>
      </w:r>
      <w:r w:rsidR="005A4F17" w:rsidRPr="00826CF6">
        <w:rPr>
          <w:color w:val="000000"/>
          <w:lang w:val="zh-CN"/>
        </w:rPr>
        <w:t>100mL</w:t>
      </w:r>
      <w:r w:rsidR="005A4F17" w:rsidRPr="00826CF6">
        <w:rPr>
          <w:color w:val="000000"/>
          <w:lang w:val="zh-CN"/>
        </w:rPr>
        <w:t>容量瓶中</w:t>
      </w:r>
      <w:r w:rsidR="0053723E">
        <w:rPr>
          <w:color w:val="000000"/>
          <w:lang w:val="zh-CN"/>
        </w:rPr>
        <w:t>，</w:t>
      </w:r>
      <w:r w:rsidR="005A4F17" w:rsidRPr="00826CF6">
        <w:rPr>
          <w:color w:val="000000"/>
          <w:lang w:val="zh-CN"/>
        </w:rPr>
        <w:t xml:space="preserve"> </w:t>
      </w:r>
      <w:r w:rsidR="005A4F17" w:rsidRPr="00826CF6">
        <w:rPr>
          <w:color w:val="000000"/>
          <w:lang w:val="zh-CN"/>
        </w:rPr>
        <w:t>用纯水定容至刻度。</w:t>
      </w:r>
      <w:r w:rsidR="005A4F17" w:rsidRPr="00826CF6">
        <w:rPr>
          <w:lang w:val="zh-CN"/>
        </w:rPr>
        <w:t>其质量浓度分别为</w:t>
      </w:r>
      <w:r w:rsidR="005A4F17" w:rsidRPr="00826CF6">
        <w:rPr>
          <w:lang w:val="zh-CN"/>
        </w:rPr>
        <w:t>0</w:t>
      </w:r>
      <w:r w:rsidR="00E30CB8" w:rsidRPr="00826CF6">
        <w:rPr>
          <w:lang w:val="zh-CN"/>
        </w:rPr>
        <w:t>，</w:t>
      </w:r>
      <w:r w:rsidR="005A4F17" w:rsidRPr="00826CF6">
        <w:rPr>
          <w:lang w:val="zh-CN"/>
        </w:rPr>
        <w:t>2.0</w:t>
      </w:r>
      <w:r w:rsidR="00E30CB8" w:rsidRPr="00826CF6">
        <w:rPr>
          <w:lang w:val="zh-CN"/>
        </w:rPr>
        <w:t>，</w:t>
      </w:r>
      <w:r w:rsidR="005A4F17" w:rsidRPr="00826CF6">
        <w:rPr>
          <w:lang w:val="zh-CN"/>
        </w:rPr>
        <w:t>5.0</w:t>
      </w:r>
      <w:r w:rsidR="00E30CB8" w:rsidRPr="00826CF6">
        <w:rPr>
          <w:lang w:val="zh-CN"/>
        </w:rPr>
        <w:t>，</w:t>
      </w:r>
      <w:r w:rsidR="005A4F17" w:rsidRPr="00826CF6">
        <w:rPr>
          <w:lang w:val="zh-CN"/>
        </w:rPr>
        <w:t>10.0</w:t>
      </w:r>
      <w:r w:rsidR="00E30CB8" w:rsidRPr="00826CF6">
        <w:rPr>
          <w:lang w:val="zh-CN"/>
        </w:rPr>
        <w:t>，</w:t>
      </w:r>
      <w:r w:rsidR="005A4F17" w:rsidRPr="00826CF6">
        <w:rPr>
          <w:lang w:val="zh-CN"/>
        </w:rPr>
        <w:t>20.0</w:t>
      </w:r>
      <w:r w:rsidR="00E30CB8" w:rsidRPr="00826CF6">
        <w:rPr>
          <w:lang w:val="zh-CN"/>
        </w:rPr>
        <w:t>，</w:t>
      </w:r>
      <w:r w:rsidR="005A4F17" w:rsidRPr="00826CF6">
        <w:rPr>
          <w:lang w:val="zh-CN"/>
        </w:rPr>
        <w:t>30.0</w:t>
      </w:r>
      <w:r w:rsidR="005A4F17" w:rsidRPr="00826CF6">
        <w:rPr>
          <w:lang w:val="zh-CN"/>
        </w:rPr>
        <w:t>及</w:t>
      </w:r>
      <w:r w:rsidR="005A4F17" w:rsidRPr="00826CF6">
        <w:rPr>
          <w:lang w:val="zh-CN"/>
        </w:rPr>
        <w:t>50.0μg/L</w:t>
      </w:r>
      <w:r w:rsidR="005A4F17" w:rsidRPr="00826CF6">
        <w:rPr>
          <w:lang w:val="zh-CN"/>
        </w:rPr>
        <w:t>。</w:t>
      </w:r>
    </w:p>
    <w:p w:rsidR="005A4F17" w:rsidRPr="00826CF6" w:rsidRDefault="00206A02" w:rsidP="005A4F17">
      <w:pPr>
        <w:autoSpaceDE w:val="0"/>
        <w:autoSpaceDN w:val="0"/>
        <w:adjustRightInd w:val="0"/>
        <w:rPr>
          <w:color w:val="000000"/>
          <w:lang w:val="zh-CN"/>
        </w:rPr>
      </w:pPr>
      <w:r w:rsidRPr="00826CF6">
        <w:rPr>
          <w:color w:val="000000"/>
          <w:lang w:val="zh-CN"/>
        </w:rPr>
        <w:t>46</w:t>
      </w:r>
      <w:r w:rsidR="005A4F17" w:rsidRPr="00826CF6">
        <w:rPr>
          <w:color w:val="000000"/>
          <w:lang w:val="zh-CN"/>
        </w:rPr>
        <w:t>.2.</w:t>
      </w:r>
      <w:r w:rsidR="008727AE">
        <w:rPr>
          <w:rFonts w:hint="eastAsia"/>
          <w:color w:val="000000"/>
          <w:lang w:val="zh-CN"/>
        </w:rPr>
        <w:t>4</w:t>
      </w:r>
      <w:r w:rsidR="005A4F17" w:rsidRPr="00826CF6">
        <w:rPr>
          <w:color w:val="000000"/>
          <w:lang w:val="zh-CN"/>
        </w:rPr>
        <w:t xml:space="preserve">.2 </w:t>
      </w:r>
      <w:r w:rsidR="005A4F17" w:rsidRPr="00826CF6">
        <w:rPr>
          <w:color w:val="000000"/>
          <w:lang w:val="zh-CN"/>
        </w:rPr>
        <w:t>仪器操作</w:t>
      </w:r>
    </w:p>
    <w:p w:rsidR="005A4F17" w:rsidRPr="00826CF6" w:rsidRDefault="005A4F17" w:rsidP="005A4F17">
      <w:pPr>
        <w:autoSpaceDE w:val="0"/>
        <w:autoSpaceDN w:val="0"/>
        <w:adjustRightInd w:val="0"/>
        <w:ind w:firstLine="420"/>
        <w:jc w:val="left"/>
        <w:rPr>
          <w:lang w:val="zh-CN"/>
        </w:rPr>
      </w:pPr>
      <w:r w:rsidRPr="00826CF6">
        <w:rPr>
          <w:lang w:val="zh-CN"/>
        </w:rPr>
        <w:t>参考仪器说明书，输入系统参数，确定分析条件</w:t>
      </w:r>
      <w:r w:rsidR="0053723E">
        <w:rPr>
          <w:lang w:val="zh-CN"/>
        </w:rPr>
        <w:t>，</w:t>
      </w:r>
      <w:r w:rsidRPr="00826CF6">
        <w:rPr>
          <w:lang w:val="zh-CN"/>
        </w:rPr>
        <w:t>并将工作条件调整至测挥发酚最佳状态。仪器参考条件见表</w:t>
      </w:r>
      <w:r w:rsidR="00E30CB8" w:rsidRPr="00826CF6">
        <w:rPr>
          <w:lang w:val="zh-CN"/>
        </w:rPr>
        <w:t>2</w:t>
      </w:r>
      <w:r w:rsidR="00A510B2">
        <w:rPr>
          <w:rFonts w:hint="eastAsia"/>
          <w:lang w:val="zh-CN"/>
        </w:rPr>
        <w:t>4.</w:t>
      </w:r>
    </w:p>
    <w:p w:rsidR="003C4EEA" w:rsidRPr="00826CF6" w:rsidRDefault="005A4F17">
      <w:pPr>
        <w:autoSpaceDE w:val="0"/>
        <w:autoSpaceDN w:val="0"/>
        <w:adjustRightInd w:val="0"/>
        <w:jc w:val="center"/>
        <w:rPr>
          <w:lang w:val="zh-CN"/>
        </w:rPr>
      </w:pPr>
      <w:r w:rsidRPr="00826CF6">
        <w:rPr>
          <w:lang w:val="zh-CN"/>
        </w:rPr>
        <w:t>表</w:t>
      </w:r>
      <w:r w:rsidR="00E30CB8" w:rsidRPr="00826CF6">
        <w:rPr>
          <w:lang w:val="zh-CN"/>
        </w:rPr>
        <w:t>2</w:t>
      </w:r>
      <w:r w:rsidR="00A510B2">
        <w:rPr>
          <w:rFonts w:hint="eastAsia"/>
          <w:lang w:val="zh-CN"/>
        </w:rPr>
        <w:t xml:space="preserve">4 </w:t>
      </w:r>
      <w:r w:rsidRPr="00826CF6">
        <w:rPr>
          <w:lang w:val="zh-CN"/>
        </w:rPr>
        <w:t>仪器参考条件</w:t>
      </w:r>
    </w:p>
    <w:tbl>
      <w:tblPr>
        <w:tblW w:w="0" w:type="auto"/>
        <w:jc w:val="center"/>
        <w:tblLook w:val="0000"/>
      </w:tblPr>
      <w:tblGrid>
        <w:gridCol w:w="1116"/>
        <w:gridCol w:w="2196"/>
        <w:gridCol w:w="2295"/>
        <w:gridCol w:w="2016"/>
        <w:gridCol w:w="1296"/>
      </w:tblGrid>
      <w:tr w:rsidR="005A4F17" w:rsidRPr="00826CF6">
        <w:trPr>
          <w:trHeight w:val="304"/>
          <w:jc w:val="center"/>
        </w:trPr>
        <w:tc>
          <w:tcPr>
            <w:tcW w:w="0" w:type="auto"/>
            <w:tcBorders>
              <w:top w:val="single" w:sz="6" w:space="0" w:color="auto"/>
              <w:left w:val="single" w:sz="6" w:space="0" w:color="auto"/>
              <w:bottom w:val="single" w:sz="6" w:space="0" w:color="auto"/>
              <w:right w:val="single" w:sz="6" w:space="0" w:color="auto"/>
            </w:tcBorders>
            <w:vAlign w:val="center"/>
          </w:tcPr>
          <w:p w:rsidR="005A4F17" w:rsidRPr="00826CF6" w:rsidRDefault="005A4F17" w:rsidP="005A4F17">
            <w:pPr>
              <w:autoSpaceDE w:val="0"/>
              <w:autoSpaceDN w:val="0"/>
              <w:adjustRightInd w:val="0"/>
              <w:jc w:val="center"/>
              <w:rPr>
                <w:bCs/>
                <w:sz w:val="18"/>
                <w:szCs w:val="18"/>
                <w:lang w:val="zh-CN"/>
              </w:rPr>
            </w:pPr>
            <w:r w:rsidRPr="00826CF6">
              <w:rPr>
                <w:bCs/>
                <w:sz w:val="18"/>
                <w:szCs w:val="18"/>
                <w:lang w:val="zh-CN"/>
              </w:rPr>
              <w:t>自动进样器</w:t>
            </w:r>
          </w:p>
        </w:tc>
        <w:tc>
          <w:tcPr>
            <w:tcW w:w="0" w:type="auto"/>
            <w:tcBorders>
              <w:top w:val="single" w:sz="6" w:space="0" w:color="auto"/>
              <w:left w:val="single" w:sz="6" w:space="0" w:color="auto"/>
              <w:bottom w:val="single" w:sz="6" w:space="0" w:color="auto"/>
              <w:right w:val="single" w:sz="6" w:space="0" w:color="auto"/>
            </w:tcBorders>
            <w:vAlign w:val="center"/>
          </w:tcPr>
          <w:p w:rsidR="005A4F17" w:rsidRPr="00826CF6" w:rsidRDefault="005A4F17" w:rsidP="005A4F17">
            <w:pPr>
              <w:autoSpaceDE w:val="0"/>
              <w:autoSpaceDN w:val="0"/>
              <w:adjustRightInd w:val="0"/>
              <w:jc w:val="center"/>
              <w:rPr>
                <w:bCs/>
                <w:sz w:val="18"/>
                <w:szCs w:val="18"/>
                <w:lang w:val="zh-CN"/>
              </w:rPr>
            </w:pPr>
            <w:r w:rsidRPr="00826CF6">
              <w:rPr>
                <w:bCs/>
                <w:sz w:val="18"/>
                <w:szCs w:val="18"/>
                <w:lang w:val="zh-CN"/>
              </w:rPr>
              <w:t>蠕动泵</w:t>
            </w:r>
          </w:p>
        </w:tc>
        <w:tc>
          <w:tcPr>
            <w:tcW w:w="0" w:type="auto"/>
            <w:tcBorders>
              <w:top w:val="single" w:sz="6" w:space="0" w:color="auto"/>
              <w:left w:val="single" w:sz="6" w:space="0" w:color="auto"/>
              <w:bottom w:val="single" w:sz="6" w:space="0" w:color="auto"/>
              <w:right w:val="single" w:sz="6" w:space="0" w:color="auto"/>
            </w:tcBorders>
            <w:vAlign w:val="center"/>
          </w:tcPr>
          <w:p w:rsidR="005A4F17" w:rsidRPr="00826CF6" w:rsidRDefault="005A4F17" w:rsidP="005A4F17">
            <w:pPr>
              <w:autoSpaceDE w:val="0"/>
              <w:autoSpaceDN w:val="0"/>
              <w:adjustRightInd w:val="0"/>
              <w:jc w:val="center"/>
              <w:rPr>
                <w:bCs/>
                <w:sz w:val="18"/>
                <w:szCs w:val="18"/>
                <w:lang w:val="zh-CN"/>
              </w:rPr>
            </w:pPr>
            <w:r w:rsidRPr="00826CF6">
              <w:rPr>
                <w:bCs/>
                <w:sz w:val="18"/>
                <w:szCs w:val="18"/>
                <w:lang w:val="zh-CN"/>
              </w:rPr>
              <w:t>加热蒸溜装置</w:t>
            </w:r>
          </w:p>
        </w:tc>
        <w:tc>
          <w:tcPr>
            <w:tcW w:w="0" w:type="auto"/>
            <w:tcBorders>
              <w:top w:val="single" w:sz="6" w:space="0" w:color="auto"/>
              <w:left w:val="single" w:sz="6" w:space="0" w:color="auto"/>
              <w:bottom w:val="single" w:sz="6" w:space="0" w:color="auto"/>
              <w:right w:val="single" w:sz="6" w:space="0" w:color="auto"/>
            </w:tcBorders>
            <w:vAlign w:val="center"/>
          </w:tcPr>
          <w:p w:rsidR="005A4F17" w:rsidRPr="00826CF6" w:rsidRDefault="005A4F17" w:rsidP="005A4F17">
            <w:pPr>
              <w:autoSpaceDE w:val="0"/>
              <w:autoSpaceDN w:val="0"/>
              <w:adjustRightInd w:val="0"/>
              <w:jc w:val="center"/>
              <w:rPr>
                <w:bCs/>
                <w:sz w:val="18"/>
                <w:szCs w:val="18"/>
                <w:lang w:val="zh-CN"/>
              </w:rPr>
            </w:pPr>
            <w:r w:rsidRPr="00826CF6">
              <w:rPr>
                <w:bCs/>
                <w:sz w:val="18"/>
                <w:szCs w:val="18"/>
                <w:lang w:val="zh-CN"/>
              </w:rPr>
              <w:t>流路系统</w:t>
            </w:r>
          </w:p>
        </w:tc>
        <w:tc>
          <w:tcPr>
            <w:tcW w:w="0" w:type="auto"/>
            <w:tcBorders>
              <w:top w:val="single" w:sz="6" w:space="0" w:color="auto"/>
              <w:left w:val="single" w:sz="6" w:space="0" w:color="auto"/>
              <w:bottom w:val="single" w:sz="6" w:space="0" w:color="auto"/>
              <w:right w:val="single" w:sz="6" w:space="0" w:color="auto"/>
            </w:tcBorders>
            <w:vAlign w:val="center"/>
          </w:tcPr>
          <w:p w:rsidR="005A4F17" w:rsidRPr="00826CF6" w:rsidRDefault="005A4F17" w:rsidP="005A4F17">
            <w:pPr>
              <w:autoSpaceDE w:val="0"/>
              <w:autoSpaceDN w:val="0"/>
              <w:adjustRightInd w:val="0"/>
              <w:jc w:val="center"/>
              <w:rPr>
                <w:bCs/>
                <w:sz w:val="18"/>
                <w:szCs w:val="18"/>
                <w:lang w:val="zh-CN"/>
              </w:rPr>
            </w:pPr>
            <w:r w:rsidRPr="00826CF6">
              <w:rPr>
                <w:bCs/>
                <w:sz w:val="18"/>
                <w:szCs w:val="18"/>
                <w:lang w:val="zh-CN"/>
              </w:rPr>
              <w:t>数据处理系统</w:t>
            </w:r>
          </w:p>
        </w:tc>
      </w:tr>
      <w:tr w:rsidR="005A4F17" w:rsidRPr="00826CF6">
        <w:trPr>
          <w:jc w:val="center"/>
        </w:trPr>
        <w:tc>
          <w:tcPr>
            <w:tcW w:w="0" w:type="auto"/>
            <w:tcBorders>
              <w:top w:val="single" w:sz="6" w:space="0" w:color="auto"/>
              <w:left w:val="single" w:sz="6" w:space="0" w:color="auto"/>
              <w:bottom w:val="single" w:sz="6" w:space="0" w:color="auto"/>
              <w:right w:val="single" w:sz="6" w:space="0" w:color="auto"/>
            </w:tcBorders>
            <w:vAlign w:val="center"/>
          </w:tcPr>
          <w:p w:rsidR="005A4F17" w:rsidRPr="00826CF6" w:rsidRDefault="005A4F17" w:rsidP="005A4F17">
            <w:pPr>
              <w:autoSpaceDE w:val="0"/>
              <w:autoSpaceDN w:val="0"/>
              <w:adjustRightInd w:val="0"/>
              <w:jc w:val="center"/>
              <w:rPr>
                <w:sz w:val="18"/>
                <w:szCs w:val="18"/>
                <w:lang w:val="zh-CN"/>
              </w:rPr>
            </w:pPr>
            <w:r w:rsidRPr="00826CF6">
              <w:rPr>
                <w:sz w:val="18"/>
                <w:szCs w:val="18"/>
                <w:lang w:val="zh-CN"/>
              </w:rPr>
              <w:t>初始化正常</w:t>
            </w:r>
          </w:p>
        </w:tc>
        <w:tc>
          <w:tcPr>
            <w:tcW w:w="0" w:type="auto"/>
            <w:tcBorders>
              <w:top w:val="single" w:sz="6" w:space="0" w:color="auto"/>
              <w:left w:val="single" w:sz="6" w:space="0" w:color="auto"/>
              <w:bottom w:val="single" w:sz="6" w:space="0" w:color="auto"/>
              <w:right w:val="single" w:sz="6" w:space="0" w:color="auto"/>
            </w:tcBorders>
            <w:vAlign w:val="center"/>
          </w:tcPr>
          <w:p w:rsidR="005A4F17" w:rsidRPr="00826CF6" w:rsidRDefault="005A4F17" w:rsidP="005A4F17">
            <w:pPr>
              <w:autoSpaceDE w:val="0"/>
              <w:autoSpaceDN w:val="0"/>
              <w:adjustRightInd w:val="0"/>
              <w:jc w:val="center"/>
              <w:rPr>
                <w:sz w:val="18"/>
                <w:szCs w:val="18"/>
                <w:lang w:val="zh-CN"/>
              </w:rPr>
            </w:pPr>
            <w:r w:rsidRPr="00826CF6">
              <w:rPr>
                <w:sz w:val="18"/>
                <w:szCs w:val="18"/>
                <w:lang w:val="zh-CN"/>
              </w:rPr>
              <w:t>转速设为</w:t>
            </w:r>
            <w:r w:rsidRPr="00826CF6">
              <w:rPr>
                <w:sz w:val="18"/>
                <w:szCs w:val="18"/>
                <w:lang w:val="zh-CN"/>
              </w:rPr>
              <w:t>35</w:t>
            </w:r>
            <w:r w:rsidRPr="00826CF6">
              <w:rPr>
                <w:sz w:val="18"/>
                <w:szCs w:val="18"/>
                <w:lang w:val="zh-CN"/>
              </w:rPr>
              <w:t>级，转动平稳</w:t>
            </w:r>
          </w:p>
        </w:tc>
        <w:tc>
          <w:tcPr>
            <w:tcW w:w="0" w:type="auto"/>
            <w:tcBorders>
              <w:top w:val="single" w:sz="6" w:space="0" w:color="auto"/>
              <w:left w:val="single" w:sz="6" w:space="0" w:color="auto"/>
              <w:bottom w:val="single" w:sz="6" w:space="0" w:color="auto"/>
              <w:right w:val="single" w:sz="6" w:space="0" w:color="auto"/>
            </w:tcBorders>
            <w:vAlign w:val="center"/>
          </w:tcPr>
          <w:p w:rsidR="005A4F17" w:rsidRPr="00826CF6" w:rsidRDefault="005A4F17" w:rsidP="005A4F17">
            <w:pPr>
              <w:autoSpaceDE w:val="0"/>
              <w:autoSpaceDN w:val="0"/>
              <w:adjustRightInd w:val="0"/>
              <w:jc w:val="center"/>
              <w:rPr>
                <w:sz w:val="18"/>
                <w:szCs w:val="18"/>
                <w:lang w:val="zh-CN"/>
              </w:rPr>
            </w:pPr>
            <w:r w:rsidRPr="00826CF6">
              <w:rPr>
                <w:sz w:val="18"/>
                <w:szCs w:val="18"/>
                <w:lang w:val="zh-CN"/>
              </w:rPr>
              <w:t>加热温度稳定于</w:t>
            </w:r>
            <w:r w:rsidRPr="00826CF6">
              <w:rPr>
                <w:sz w:val="18"/>
                <w:szCs w:val="18"/>
                <w:lang w:val="zh-CN"/>
              </w:rPr>
              <w:t>145</w:t>
            </w:r>
            <w:r w:rsidR="00E30CB8" w:rsidRPr="00826CF6">
              <w:rPr>
                <w:rFonts w:ascii="宋体" w:hAnsi="宋体" w:cs="宋体" w:hint="eastAsia"/>
                <w:sz w:val="18"/>
                <w:szCs w:val="18"/>
                <w:lang w:val="zh-CN"/>
              </w:rPr>
              <w:t>℃</w:t>
            </w:r>
            <w:r w:rsidRPr="00826CF6">
              <w:rPr>
                <w:sz w:val="18"/>
                <w:szCs w:val="18"/>
                <w:lang w:val="zh-CN"/>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Pr="00826CF6">
                <w:rPr>
                  <w:sz w:val="18"/>
                  <w:szCs w:val="18"/>
                  <w:lang w:val="zh-CN"/>
                </w:rPr>
                <w:t>1</w:t>
              </w:r>
              <w:r w:rsidRPr="00826CF6">
                <w:rPr>
                  <w:rFonts w:ascii="宋体" w:hAnsi="宋体" w:cs="宋体" w:hint="eastAsia"/>
                  <w:sz w:val="18"/>
                  <w:szCs w:val="18"/>
                  <w:lang w:val="zh-CN"/>
                </w:rPr>
                <w:t>℃</w:t>
              </w:r>
            </w:smartTag>
          </w:p>
        </w:tc>
        <w:tc>
          <w:tcPr>
            <w:tcW w:w="0" w:type="auto"/>
            <w:tcBorders>
              <w:top w:val="single" w:sz="6" w:space="0" w:color="auto"/>
              <w:left w:val="single" w:sz="6" w:space="0" w:color="auto"/>
              <w:bottom w:val="single" w:sz="6" w:space="0" w:color="auto"/>
              <w:right w:val="single" w:sz="6" w:space="0" w:color="auto"/>
            </w:tcBorders>
            <w:vAlign w:val="center"/>
          </w:tcPr>
          <w:p w:rsidR="005A4F17" w:rsidRPr="00826CF6" w:rsidRDefault="005A4F17" w:rsidP="005A4F17">
            <w:pPr>
              <w:autoSpaceDE w:val="0"/>
              <w:autoSpaceDN w:val="0"/>
              <w:adjustRightInd w:val="0"/>
              <w:jc w:val="center"/>
              <w:rPr>
                <w:sz w:val="18"/>
                <w:szCs w:val="18"/>
                <w:lang w:val="zh-CN"/>
              </w:rPr>
            </w:pPr>
            <w:r w:rsidRPr="00826CF6">
              <w:rPr>
                <w:sz w:val="18"/>
                <w:szCs w:val="18"/>
                <w:lang w:val="zh-CN"/>
              </w:rPr>
              <w:t>无泄漏，试剂流动平稳</w:t>
            </w:r>
          </w:p>
        </w:tc>
        <w:tc>
          <w:tcPr>
            <w:tcW w:w="0" w:type="auto"/>
            <w:tcBorders>
              <w:top w:val="single" w:sz="6" w:space="0" w:color="auto"/>
              <w:left w:val="single" w:sz="6" w:space="0" w:color="auto"/>
              <w:bottom w:val="single" w:sz="6" w:space="0" w:color="auto"/>
              <w:right w:val="single" w:sz="6" w:space="0" w:color="auto"/>
            </w:tcBorders>
            <w:vAlign w:val="center"/>
          </w:tcPr>
          <w:p w:rsidR="005A4F17" w:rsidRPr="00826CF6" w:rsidRDefault="005A4F17" w:rsidP="005A4F17">
            <w:pPr>
              <w:autoSpaceDE w:val="0"/>
              <w:autoSpaceDN w:val="0"/>
              <w:adjustRightInd w:val="0"/>
              <w:jc w:val="center"/>
              <w:rPr>
                <w:sz w:val="18"/>
                <w:szCs w:val="18"/>
                <w:lang w:val="zh-CN"/>
              </w:rPr>
            </w:pPr>
            <w:r w:rsidRPr="00826CF6">
              <w:rPr>
                <w:sz w:val="18"/>
                <w:szCs w:val="18"/>
                <w:lang w:val="zh-CN"/>
              </w:rPr>
              <w:t>基线平直</w:t>
            </w:r>
          </w:p>
        </w:tc>
      </w:tr>
    </w:tbl>
    <w:p w:rsidR="005A4F17" w:rsidRPr="00826CF6" w:rsidRDefault="00206A02" w:rsidP="005A4F17">
      <w:pPr>
        <w:autoSpaceDE w:val="0"/>
        <w:autoSpaceDN w:val="0"/>
        <w:adjustRightInd w:val="0"/>
        <w:rPr>
          <w:lang w:val="zh-CN"/>
        </w:rPr>
      </w:pPr>
      <w:r w:rsidRPr="00826CF6">
        <w:t>46</w:t>
      </w:r>
      <w:r w:rsidR="005A4F17" w:rsidRPr="00826CF6">
        <w:t>.2.</w:t>
      </w:r>
      <w:r w:rsidR="008727AE">
        <w:rPr>
          <w:rFonts w:hint="eastAsia"/>
          <w:color w:val="000000"/>
          <w:lang w:val="zh-CN"/>
        </w:rPr>
        <w:t>4</w:t>
      </w:r>
      <w:r w:rsidR="005A4F17" w:rsidRPr="00826CF6">
        <w:rPr>
          <w:color w:val="000000"/>
          <w:lang w:val="zh-CN"/>
        </w:rPr>
        <w:t>.3</w:t>
      </w:r>
      <w:r w:rsidR="005A4F17" w:rsidRPr="00826CF6">
        <w:rPr>
          <w:lang w:val="zh-CN"/>
        </w:rPr>
        <w:t>测定：</w:t>
      </w:r>
      <w:r w:rsidR="005A4F17" w:rsidRPr="00826CF6">
        <w:rPr>
          <w:color w:val="000000"/>
          <w:lang w:val="zh-CN"/>
        </w:rPr>
        <w:t>流路系统稳定后</w:t>
      </w:r>
      <w:r w:rsidR="005A4F17" w:rsidRPr="00826CF6">
        <w:rPr>
          <w:lang w:val="zh-CN"/>
        </w:rPr>
        <w:t>，依次测定标准系列及样品。</w:t>
      </w:r>
    </w:p>
    <w:p w:rsidR="005A4F17" w:rsidRPr="00826CF6" w:rsidRDefault="005A4F17" w:rsidP="005A4F17">
      <w:pPr>
        <w:autoSpaceDE w:val="0"/>
        <w:autoSpaceDN w:val="0"/>
        <w:adjustRightInd w:val="0"/>
        <w:rPr>
          <w:b/>
          <w:sz w:val="18"/>
          <w:szCs w:val="18"/>
          <w:lang w:val="zh-CN"/>
        </w:rPr>
      </w:pPr>
      <w:r w:rsidRPr="00826CF6">
        <w:rPr>
          <w:b/>
          <w:sz w:val="18"/>
          <w:szCs w:val="18"/>
          <w:lang w:val="zh-CN"/>
        </w:rPr>
        <w:lastRenderedPageBreak/>
        <w:t>注：所列测量</w:t>
      </w:r>
      <w:r w:rsidR="00E4154E">
        <w:rPr>
          <w:b/>
          <w:sz w:val="18"/>
          <w:szCs w:val="18"/>
          <w:lang w:val="zh-CN"/>
        </w:rPr>
        <w:t>其他</w:t>
      </w:r>
      <w:r w:rsidRPr="00826CF6">
        <w:rPr>
          <w:b/>
          <w:sz w:val="18"/>
          <w:szCs w:val="18"/>
          <w:lang w:val="zh-CN"/>
        </w:rPr>
        <w:t>受不同型号仪器的灵敏度及操作条件的影响而变化时，可酌情改变上述测量</w:t>
      </w:r>
      <w:r w:rsidR="00E4154E">
        <w:rPr>
          <w:b/>
          <w:sz w:val="18"/>
          <w:szCs w:val="18"/>
          <w:lang w:val="zh-CN"/>
        </w:rPr>
        <w:t>其他</w:t>
      </w:r>
      <w:r w:rsidRPr="00826CF6">
        <w:rPr>
          <w:b/>
          <w:sz w:val="18"/>
          <w:szCs w:val="18"/>
          <w:lang w:val="zh-CN"/>
        </w:rPr>
        <w:t>。</w:t>
      </w:r>
    </w:p>
    <w:p w:rsidR="005A4F17" w:rsidRPr="00826CF6" w:rsidRDefault="00206A02" w:rsidP="005A4F17">
      <w:pPr>
        <w:autoSpaceDE w:val="0"/>
        <w:autoSpaceDN w:val="0"/>
        <w:adjustRightInd w:val="0"/>
        <w:rPr>
          <w:lang w:val="zh-CN"/>
        </w:rPr>
      </w:pPr>
      <w:r w:rsidRPr="00826CF6">
        <w:t>46</w:t>
      </w:r>
      <w:r w:rsidR="005A4F17" w:rsidRPr="00826CF6">
        <w:t>.2.</w:t>
      </w:r>
      <w:r w:rsidR="005A4F17" w:rsidRPr="00826CF6">
        <w:rPr>
          <w:color w:val="000000"/>
          <w:lang w:val="zh-CN"/>
        </w:rPr>
        <w:t>5</w:t>
      </w:r>
      <w:r w:rsidR="008727AE">
        <w:rPr>
          <w:rFonts w:hint="eastAsia"/>
          <w:color w:val="000000"/>
          <w:lang w:val="zh-CN"/>
        </w:rPr>
        <w:t xml:space="preserve"> </w:t>
      </w:r>
      <w:r w:rsidR="005A4F17" w:rsidRPr="00826CF6">
        <w:rPr>
          <w:color w:val="000000"/>
          <w:lang w:val="zh-CN"/>
        </w:rPr>
        <w:t xml:space="preserve"> </w:t>
      </w:r>
      <w:r w:rsidR="008A6C54" w:rsidRPr="00826CF6">
        <w:rPr>
          <w:color w:val="000000"/>
          <w:lang w:val="zh-CN"/>
        </w:rPr>
        <w:t>分析结果的表述</w:t>
      </w:r>
    </w:p>
    <w:p w:rsidR="005A4F17" w:rsidRPr="00826CF6" w:rsidRDefault="005A4F17" w:rsidP="005A4F17">
      <w:pPr>
        <w:autoSpaceDE w:val="0"/>
        <w:autoSpaceDN w:val="0"/>
        <w:adjustRightInd w:val="0"/>
        <w:ind w:firstLine="420"/>
        <w:rPr>
          <w:lang w:val="zh-CN"/>
        </w:rPr>
      </w:pPr>
      <w:r w:rsidRPr="00826CF6">
        <w:rPr>
          <w:lang w:val="zh-CN"/>
        </w:rPr>
        <w:t>以所测样品的吸光度，从</w:t>
      </w:r>
      <w:r w:rsidR="00A11F4E" w:rsidRPr="00826CF6">
        <w:rPr>
          <w:lang w:val="zh-CN"/>
        </w:rPr>
        <w:t>校准曲线</w:t>
      </w:r>
      <w:r w:rsidRPr="00826CF6">
        <w:rPr>
          <w:lang w:val="zh-CN"/>
        </w:rPr>
        <w:t>或回归方程中查得样品溶液中挥发酚的质量浓度（</w:t>
      </w:r>
      <w:r w:rsidRPr="00826CF6">
        <w:rPr>
          <w:lang w:val="zh-CN"/>
        </w:rPr>
        <w:t>mg/L</w:t>
      </w:r>
      <w:r w:rsidRPr="00826CF6">
        <w:rPr>
          <w:lang w:val="zh-CN"/>
        </w:rPr>
        <w:t>）。</w:t>
      </w:r>
    </w:p>
    <w:p w:rsidR="005A4F17" w:rsidRPr="00826CF6" w:rsidRDefault="00206A02" w:rsidP="005A4F17">
      <w:pPr>
        <w:autoSpaceDE w:val="0"/>
        <w:autoSpaceDN w:val="0"/>
        <w:adjustRightInd w:val="0"/>
        <w:rPr>
          <w:lang w:val="zh-CN"/>
        </w:rPr>
      </w:pPr>
      <w:r w:rsidRPr="00826CF6">
        <w:t>46</w:t>
      </w:r>
      <w:r w:rsidR="005A4F17" w:rsidRPr="00826CF6">
        <w:t>.2.6</w:t>
      </w:r>
      <w:r w:rsidR="008727AE">
        <w:rPr>
          <w:rFonts w:hint="eastAsia"/>
        </w:rPr>
        <w:t xml:space="preserve"> </w:t>
      </w:r>
      <w:r w:rsidR="003622A5" w:rsidRPr="00826CF6">
        <w:rPr>
          <w:lang w:val="zh-CN"/>
        </w:rPr>
        <w:t>精密度</w:t>
      </w:r>
    </w:p>
    <w:p w:rsidR="005A4F17" w:rsidRDefault="003622A5" w:rsidP="00F17B62">
      <w:pPr>
        <w:autoSpaceDE w:val="0"/>
        <w:autoSpaceDN w:val="0"/>
        <w:adjustRightInd w:val="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8727AE" w:rsidRPr="00826CF6" w:rsidRDefault="008727AE" w:rsidP="008727AE">
      <w:pPr>
        <w:tabs>
          <w:tab w:val="left" w:pos="0"/>
        </w:tabs>
        <w:autoSpaceDE w:val="0"/>
        <w:autoSpaceDN w:val="0"/>
        <w:adjustRightInd w:val="0"/>
        <w:rPr>
          <w:color w:val="000000"/>
          <w:lang w:val="zh-CN"/>
        </w:rPr>
      </w:pPr>
      <w:r w:rsidRPr="00826CF6">
        <w:rPr>
          <w:color w:val="000000"/>
          <w:lang w:val="zh-CN"/>
        </w:rPr>
        <w:t>46.2.</w:t>
      </w:r>
      <w:r>
        <w:rPr>
          <w:rFonts w:hint="eastAsia"/>
          <w:color w:val="000000"/>
          <w:lang w:val="zh-CN"/>
        </w:rPr>
        <w:t>7</w:t>
      </w:r>
      <w:r w:rsidRPr="00826CF6">
        <w:rPr>
          <w:color w:val="000000"/>
          <w:lang w:val="zh-CN"/>
        </w:rPr>
        <w:t xml:space="preserve">  </w:t>
      </w:r>
      <w:r>
        <w:rPr>
          <w:color w:val="000000"/>
          <w:lang w:val="zh-CN"/>
        </w:rPr>
        <w:t>其他</w:t>
      </w:r>
    </w:p>
    <w:p w:rsidR="008727AE" w:rsidRPr="00826CF6" w:rsidRDefault="008727AE" w:rsidP="008727AE">
      <w:pPr>
        <w:autoSpaceDE w:val="0"/>
        <w:autoSpaceDN w:val="0"/>
        <w:adjustRightInd w:val="0"/>
        <w:ind w:firstLine="420"/>
        <w:rPr>
          <w:lang w:val="zh-CN"/>
        </w:rPr>
      </w:pPr>
      <w:r w:rsidRPr="00826CF6">
        <w:rPr>
          <w:lang w:val="zh-CN"/>
        </w:rPr>
        <w:t>本法最低检测质量浓度为</w:t>
      </w:r>
      <w:r w:rsidRPr="00826CF6">
        <w:rPr>
          <w:lang w:val="zh-CN"/>
        </w:rPr>
        <w:t xml:space="preserve"> 2.0μg/L</w:t>
      </w:r>
      <w:r w:rsidRPr="00826CF6">
        <w:rPr>
          <w:lang w:val="zh-CN"/>
        </w:rPr>
        <w:t>。</w:t>
      </w:r>
    </w:p>
    <w:p w:rsidR="001A29F7" w:rsidRPr="00826CF6" w:rsidRDefault="001A29F7" w:rsidP="00F17B62">
      <w:pPr>
        <w:pStyle w:val="a"/>
        <w:spacing w:before="156" w:after="156" w:line="360" w:lineRule="auto"/>
        <w:ind w:leftChars="-1" w:left="-2"/>
        <w:rPr>
          <w:rFonts w:ascii="Times New Roman"/>
        </w:rPr>
      </w:pPr>
      <w:r w:rsidRPr="00826CF6">
        <w:rPr>
          <w:rFonts w:ascii="Times New Roman"/>
        </w:rPr>
        <w:t>阴离子合成洗涤剂</w:t>
      </w:r>
    </w:p>
    <w:p w:rsidR="001A29F7" w:rsidRPr="008727AE" w:rsidRDefault="001A29F7" w:rsidP="00AF33E1">
      <w:pPr>
        <w:pStyle w:val="af4"/>
        <w:rPr>
          <w:rFonts w:ascii="Times New Roman" w:hAnsi="Times New Roman" w:cs="Times New Roman"/>
        </w:rPr>
      </w:pPr>
      <w:r w:rsidRPr="008727AE">
        <w:rPr>
          <w:rFonts w:ascii="Times New Roman" w:hAnsi="Times New Roman" w:cs="Times New Roman"/>
        </w:rPr>
        <w:t>47.1</w:t>
      </w:r>
      <w:r w:rsidRPr="008727AE">
        <w:rPr>
          <w:rFonts w:ascii="Times New Roman" w:hAnsi="Times New Roman" w:cs="Times New Roman"/>
        </w:rPr>
        <w:t>亚甲蓝</w:t>
      </w:r>
      <w:r w:rsidR="00907FBC" w:rsidRPr="008727AE">
        <w:rPr>
          <w:rFonts w:ascii="Times New Roman" w:hAnsi="Times New Roman" w:cs="Times New Roman"/>
        </w:rPr>
        <w:t>光谱法</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1</w:t>
      </w:r>
      <w:r w:rsidR="001A29F7" w:rsidRPr="00826CF6">
        <w:rPr>
          <w:rFonts w:ascii="Times New Roman" w:hAnsi="Times New Roman" w:cs="Times New Roman"/>
        </w:rPr>
        <w:t>原理</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亚甲蓝染料在水溶液中与阴离子合成洗涤剂形成易被有机溶剂萃取的蓝色化合物。未反应的亚甲蓝则仍留在水溶液中。根据有机相蓝色的强度，测定阴离于合成洗涤剂的含量。</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2</w:t>
      </w:r>
      <w:r w:rsidR="00D10738" w:rsidRPr="00826CF6">
        <w:rPr>
          <w:rFonts w:ascii="Times New Roman" w:hAnsi="Times New Roman" w:cs="Times New Roman"/>
        </w:rPr>
        <w:t>试剂和材料</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.1</w:t>
      </w:r>
      <w:r w:rsidR="00D47214" w:rsidRPr="00826CF6">
        <w:rPr>
          <w:rFonts w:ascii="Times New Roman" w:hAnsi="Times New Roman" w:cs="Times New Roman"/>
        </w:rPr>
        <w:t>三氯甲烷</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.2</w:t>
      </w:r>
      <w:r w:rsidR="001A29F7" w:rsidRPr="00826CF6">
        <w:rPr>
          <w:rFonts w:ascii="Times New Roman" w:hAnsi="Times New Roman" w:cs="Times New Roman"/>
        </w:rPr>
        <w:t>亚甲蓝溶液：称取</w:t>
      </w:r>
      <w:r w:rsidR="001A29F7" w:rsidRPr="00826CF6">
        <w:rPr>
          <w:rFonts w:ascii="Times New Roman" w:hAnsi="Times New Roman" w:cs="Times New Roman"/>
        </w:rPr>
        <w:t>30mg</w:t>
      </w:r>
      <w:r w:rsidR="001A29F7" w:rsidRPr="00826CF6">
        <w:rPr>
          <w:rFonts w:ascii="Times New Roman" w:hAnsi="Times New Roman" w:cs="Times New Roman"/>
        </w:rPr>
        <w:t>亚甲蓝</w:t>
      </w:r>
      <w:r w:rsidR="001A29F7" w:rsidRPr="00826CF6">
        <w:rPr>
          <w:rFonts w:ascii="Times New Roman" w:hAnsi="Times New Roman" w:cs="Times New Roman"/>
        </w:rPr>
        <w:t>(C</w:t>
      </w:r>
      <w:r w:rsidR="001A29F7" w:rsidRPr="00826CF6">
        <w:rPr>
          <w:rFonts w:ascii="Times New Roman" w:hAnsi="Times New Roman" w:cs="Times New Roman"/>
          <w:vertAlign w:val="subscript"/>
        </w:rPr>
        <w:t>16</w:t>
      </w:r>
      <w:r w:rsidR="001A29F7" w:rsidRPr="00826CF6">
        <w:rPr>
          <w:rFonts w:ascii="Times New Roman" w:hAnsi="Times New Roman" w:cs="Times New Roman"/>
        </w:rPr>
        <w:t>H</w:t>
      </w:r>
      <w:r w:rsidR="001A29F7" w:rsidRPr="00826CF6">
        <w:rPr>
          <w:rFonts w:ascii="Times New Roman" w:hAnsi="Times New Roman" w:cs="Times New Roman"/>
          <w:vertAlign w:val="subscript"/>
        </w:rPr>
        <w:t>18</w:t>
      </w:r>
      <w:r w:rsidR="001A29F7" w:rsidRPr="00826CF6">
        <w:rPr>
          <w:rFonts w:ascii="Times New Roman" w:hAnsi="Times New Roman" w:cs="Times New Roman"/>
        </w:rPr>
        <w:t>ClN</w:t>
      </w:r>
      <w:r w:rsidR="001A29F7" w:rsidRPr="00826CF6">
        <w:rPr>
          <w:rFonts w:ascii="Times New Roman" w:hAnsi="Times New Roman" w:cs="Times New Roman"/>
          <w:vertAlign w:val="subscript"/>
        </w:rPr>
        <w:t>3</w:t>
      </w:r>
      <w:r w:rsidR="001A29F7" w:rsidRPr="00826CF6">
        <w:rPr>
          <w:rFonts w:ascii="Times New Roman" w:hAnsi="Times New Roman" w:cs="Times New Roman"/>
        </w:rPr>
        <w:t>·3H</w:t>
      </w:r>
      <w:r w:rsidR="001A29F7" w:rsidRPr="00826CF6">
        <w:rPr>
          <w:rFonts w:ascii="Times New Roman" w:hAnsi="Times New Roman" w:cs="Times New Roman"/>
          <w:vertAlign w:val="subscript"/>
        </w:rPr>
        <w:t>2</w:t>
      </w:r>
      <w:r w:rsidR="001A29F7" w:rsidRPr="00826CF6">
        <w:rPr>
          <w:rFonts w:ascii="Times New Roman" w:hAnsi="Times New Roman" w:cs="Times New Roman"/>
        </w:rPr>
        <w:t>O)</w:t>
      </w:r>
      <w:r w:rsidR="001A29F7" w:rsidRPr="00826CF6">
        <w:rPr>
          <w:rFonts w:ascii="Times New Roman" w:hAnsi="Times New Roman" w:cs="Times New Roman"/>
        </w:rPr>
        <w:t>，溶于</w:t>
      </w:r>
      <w:r w:rsidR="001A29F7" w:rsidRPr="00826CF6">
        <w:rPr>
          <w:rFonts w:ascii="Times New Roman" w:hAnsi="Times New Roman" w:cs="Times New Roman"/>
        </w:rPr>
        <w:t>500mL</w:t>
      </w:r>
      <w:r w:rsidR="001A29F7" w:rsidRPr="00826CF6">
        <w:rPr>
          <w:rFonts w:ascii="Times New Roman" w:hAnsi="Times New Roman" w:cs="Times New Roman"/>
        </w:rPr>
        <w:t>纯水中，加入</w:t>
      </w:r>
      <w:r w:rsidR="001A29F7" w:rsidRPr="00826CF6">
        <w:rPr>
          <w:rFonts w:ascii="Times New Roman" w:hAnsi="Times New Roman" w:cs="Times New Roman"/>
        </w:rPr>
        <w:t>6.8mL</w:t>
      </w:r>
      <w:r w:rsidR="001A29F7" w:rsidRPr="00826CF6">
        <w:rPr>
          <w:rFonts w:ascii="Times New Roman" w:hAnsi="Times New Roman" w:cs="Times New Roman"/>
        </w:rPr>
        <w:t>硫酸</w:t>
      </w:r>
      <w:r w:rsidR="001A29F7" w:rsidRPr="00826CF6">
        <w:rPr>
          <w:rFonts w:ascii="Times New Roman" w:hAnsi="Times New Roman" w:cs="Times New Roman"/>
        </w:rPr>
        <w:t>(ρ</w:t>
      </w:r>
      <w:r w:rsidR="001A29F7" w:rsidRPr="00826CF6">
        <w:rPr>
          <w:rFonts w:ascii="Times New Roman" w:hAnsi="Times New Roman" w:cs="Times New Roman"/>
          <w:vertAlign w:val="subscript"/>
        </w:rPr>
        <w:t>20</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001A29F7" w:rsidRPr="00826CF6">
          <w:rPr>
            <w:rFonts w:ascii="Times New Roman" w:hAnsi="Times New Roman" w:cs="Times New Roman"/>
          </w:rPr>
          <w:t>1.84g</w:t>
        </w:r>
      </w:smartTag>
      <w:r w:rsidR="001A29F7" w:rsidRPr="00826CF6">
        <w:rPr>
          <w:rFonts w:ascii="Times New Roman" w:hAnsi="Times New Roman" w:cs="Times New Roman"/>
        </w:rPr>
        <w:t>/mL)</w:t>
      </w:r>
      <w:r w:rsidR="001A29F7" w:rsidRPr="00826CF6">
        <w:rPr>
          <w:rFonts w:ascii="Times New Roman" w:hAnsi="Times New Roman" w:cs="Times New Roman"/>
        </w:rPr>
        <w:t>及</w:t>
      </w:r>
      <w:smartTag w:uri="urn:schemas-microsoft-com:office:smarttags" w:element="chmetcnv">
        <w:smartTagPr>
          <w:attr w:name="TCSC" w:val="0"/>
          <w:attr w:name="NumberType" w:val="1"/>
          <w:attr w:name="Negative" w:val="False"/>
          <w:attr w:name="HasSpace" w:val="False"/>
          <w:attr w:name="SourceValue" w:val="50"/>
          <w:attr w:name="UnitName" w:val="g"/>
        </w:smartTagPr>
        <w:r w:rsidR="001A29F7" w:rsidRPr="00826CF6">
          <w:rPr>
            <w:rFonts w:ascii="Times New Roman" w:hAnsi="Times New Roman" w:cs="Times New Roman"/>
          </w:rPr>
          <w:t>50g</w:t>
        </w:r>
      </w:smartTag>
      <w:r w:rsidR="001A29F7" w:rsidRPr="00826CF6">
        <w:rPr>
          <w:rFonts w:ascii="Times New Roman" w:hAnsi="Times New Roman" w:cs="Times New Roman"/>
        </w:rPr>
        <w:t>磷酸二氢钠</w:t>
      </w:r>
      <w:r w:rsidR="001A29F7" w:rsidRPr="00826CF6">
        <w:rPr>
          <w:rFonts w:ascii="Times New Roman" w:hAnsi="Times New Roman" w:cs="Times New Roman"/>
        </w:rPr>
        <w:t>(NaH</w:t>
      </w:r>
      <w:r w:rsidR="001A29F7" w:rsidRPr="00826CF6">
        <w:rPr>
          <w:rFonts w:ascii="Times New Roman" w:hAnsi="Times New Roman" w:cs="Times New Roman"/>
          <w:vertAlign w:val="subscript"/>
        </w:rPr>
        <w:t>2</w:t>
      </w:r>
      <w:r w:rsidR="001A29F7" w:rsidRPr="00826CF6">
        <w:rPr>
          <w:rFonts w:ascii="Times New Roman" w:hAnsi="Times New Roman" w:cs="Times New Roman"/>
        </w:rPr>
        <w:t>PO</w:t>
      </w:r>
      <w:r w:rsidR="001A29F7" w:rsidRPr="00826CF6">
        <w:rPr>
          <w:rFonts w:ascii="Times New Roman" w:hAnsi="Times New Roman" w:cs="Times New Roman"/>
          <w:vertAlign w:val="subscript"/>
        </w:rPr>
        <w:t>4</w:t>
      </w:r>
      <w:r w:rsidR="001A29F7" w:rsidRPr="00826CF6">
        <w:rPr>
          <w:rFonts w:ascii="Times New Roman" w:hAnsi="Times New Roman" w:cs="Times New Roman"/>
        </w:rPr>
        <w:t>·H</w:t>
      </w:r>
      <w:r w:rsidR="001A29F7" w:rsidRPr="00826CF6">
        <w:rPr>
          <w:rFonts w:ascii="Times New Roman" w:hAnsi="Times New Roman" w:cs="Times New Roman"/>
          <w:vertAlign w:val="subscript"/>
        </w:rPr>
        <w:t>2</w:t>
      </w:r>
      <w:r w:rsidR="001A29F7" w:rsidRPr="00826CF6">
        <w:rPr>
          <w:rFonts w:ascii="Times New Roman" w:hAnsi="Times New Roman" w:cs="Times New Roman"/>
        </w:rPr>
        <w:t>O)</w:t>
      </w:r>
      <w:r w:rsidR="001A29F7" w:rsidRPr="00826CF6">
        <w:rPr>
          <w:rFonts w:ascii="Times New Roman" w:hAnsi="Times New Roman" w:cs="Times New Roman"/>
        </w:rPr>
        <w:t>，用纯水溶解后</w:t>
      </w:r>
      <w:r w:rsidR="0053723E">
        <w:rPr>
          <w:rFonts w:ascii="Times New Roman" w:hAnsi="Times New Roman" w:cs="Times New Roman"/>
        </w:rPr>
        <w:t>，</w:t>
      </w:r>
      <w:r w:rsidR="001A29F7" w:rsidRPr="00826CF6">
        <w:rPr>
          <w:rFonts w:ascii="Times New Roman" w:hAnsi="Times New Roman" w:cs="Times New Roman"/>
        </w:rPr>
        <w:t>稀释至</w:t>
      </w:r>
      <w:r w:rsidR="001A29F7" w:rsidRPr="00826CF6">
        <w:rPr>
          <w:rFonts w:ascii="Times New Roman" w:hAnsi="Times New Roman" w:cs="Times New Roman"/>
        </w:rPr>
        <w:t>1000mL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.3</w:t>
      </w:r>
      <w:r w:rsidR="001A29F7" w:rsidRPr="00826CF6">
        <w:rPr>
          <w:rFonts w:ascii="Times New Roman" w:hAnsi="Times New Roman" w:cs="Times New Roman"/>
        </w:rPr>
        <w:t>洗涤液：称取</w:t>
      </w:r>
      <w:smartTag w:uri="urn:schemas-microsoft-com:office:smarttags" w:element="chmetcnv">
        <w:smartTagPr>
          <w:attr w:name="TCSC" w:val="0"/>
          <w:attr w:name="NumberType" w:val="1"/>
          <w:attr w:name="Negative" w:val="False"/>
          <w:attr w:name="HasSpace" w:val="False"/>
          <w:attr w:name="SourceValue" w:val="50"/>
          <w:attr w:name="UnitName" w:val="g"/>
        </w:smartTagPr>
        <w:r w:rsidR="001A29F7" w:rsidRPr="00826CF6">
          <w:rPr>
            <w:rFonts w:ascii="Times New Roman" w:hAnsi="Times New Roman" w:cs="Times New Roman"/>
          </w:rPr>
          <w:t>50g</w:t>
        </w:r>
      </w:smartTag>
      <w:r w:rsidR="001A29F7" w:rsidRPr="00826CF6">
        <w:rPr>
          <w:rFonts w:ascii="Times New Roman" w:hAnsi="Times New Roman" w:cs="Times New Roman"/>
        </w:rPr>
        <w:t>磷酸二氢钠，加</w:t>
      </w:r>
      <w:r w:rsidR="001A29F7" w:rsidRPr="00826CF6">
        <w:rPr>
          <w:rFonts w:ascii="Times New Roman" w:hAnsi="Times New Roman" w:cs="Times New Roman"/>
        </w:rPr>
        <w:t>6.8mL</w:t>
      </w:r>
      <w:r w:rsidR="001A29F7" w:rsidRPr="00826CF6">
        <w:rPr>
          <w:rFonts w:ascii="Times New Roman" w:hAnsi="Times New Roman" w:cs="Times New Roman"/>
        </w:rPr>
        <w:t>硫酸</w:t>
      </w:r>
      <w:r w:rsidR="001A29F7" w:rsidRPr="00826CF6">
        <w:rPr>
          <w:rFonts w:ascii="Times New Roman" w:hAnsi="Times New Roman" w:cs="Times New Roman"/>
        </w:rPr>
        <w:t>(ρ</w:t>
      </w:r>
      <w:r w:rsidR="001A29F7" w:rsidRPr="00826CF6">
        <w:rPr>
          <w:rFonts w:ascii="Times New Roman" w:hAnsi="Times New Roman" w:cs="Times New Roman"/>
          <w:vertAlign w:val="subscript"/>
        </w:rPr>
        <w:t>20</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001A29F7" w:rsidRPr="00826CF6">
          <w:rPr>
            <w:rFonts w:ascii="Times New Roman" w:hAnsi="Times New Roman" w:cs="Times New Roman"/>
          </w:rPr>
          <w:t>1.84g</w:t>
        </w:r>
      </w:smartTag>
      <w:r w:rsidR="001A29F7" w:rsidRPr="00826CF6">
        <w:rPr>
          <w:rFonts w:ascii="Times New Roman" w:hAnsi="Times New Roman" w:cs="Times New Roman"/>
        </w:rPr>
        <w:t>/mL)</w:t>
      </w:r>
      <w:r w:rsidR="001A29F7" w:rsidRPr="00826CF6">
        <w:rPr>
          <w:rFonts w:ascii="Times New Roman" w:hAnsi="Times New Roman" w:cs="Times New Roman"/>
        </w:rPr>
        <w:t>，用纯水溶解后</w:t>
      </w:r>
      <w:r w:rsidR="0053723E">
        <w:rPr>
          <w:rFonts w:ascii="Times New Roman" w:hAnsi="Times New Roman" w:cs="Times New Roman"/>
        </w:rPr>
        <w:t>，</w:t>
      </w:r>
      <w:r w:rsidR="001A29F7" w:rsidRPr="00826CF6">
        <w:rPr>
          <w:rFonts w:ascii="Times New Roman" w:hAnsi="Times New Roman" w:cs="Times New Roman"/>
        </w:rPr>
        <w:t>稀释至</w:t>
      </w:r>
      <w:r w:rsidR="001A29F7" w:rsidRPr="00826CF6">
        <w:rPr>
          <w:rFonts w:ascii="Times New Roman" w:hAnsi="Times New Roman" w:cs="Times New Roman"/>
        </w:rPr>
        <w:t>1000mL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.4</w:t>
      </w:r>
      <w:r w:rsidR="001A29F7" w:rsidRPr="00826CF6">
        <w:rPr>
          <w:rFonts w:ascii="Times New Roman" w:hAnsi="Times New Roman" w:cs="Times New Roman"/>
        </w:rPr>
        <w:t>氢氧化钠溶液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40"/>
          <w:attr w:name="UnitName" w:val="g"/>
        </w:smartTagPr>
        <w:r w:rsidR="001A29F7" w:rsidRPr="00826CF6">
          <w:rPr>
            <w:rFonts w:ascii="Times New Roman" w:hAnsi="Times New Roman" w:cs="Times New Roman"/>
          </w:rPr>
          <w:t>40g</w:t>
        </w:r>
      </w:smartTag>
      <w:r w:rsidR="001A29F7" w:rsidRPr="00826CF6">
        <w:rPr>
          <w:rFonts w:ascii="Times New Roman" w:hAnsi="Times New Roman" w:cs="Times New Roman"/>
        </w:rPr>
        <w:t>/L)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4"/>
          <w:attr w:name="UnitName" w:val="g"/>
        </w:smartTagPr>
        <w:r w:rsidR="001A29F7" w:rsidRPr="00826CF6">
          <w:rPr>
            <w:rFonts w:ascii="Times New Roman" w:hAnsi="Times New Roman" w:cs="Times New Roman"/>
          </w:rPr>
          <w:t>4g</w:t>
        </w:r>
      </w:smartTag>
      <w:r w:rsidR="001A29F7" w:rsidRPr="00826CF6">
        <w:rPr>
          <w:rFonts w:ascii="Times New Roman" w:hAnsi="Times New Roman" w:cs="Times New Roman"/>
        </w:rPr>
        <w:t>氢氧化钠，用纯水溶解后</w:t>
      </w:r>
      <w:r w:rsidR="006F1D47" w:rsidRPr="00826CF6">
        <w:rPr>
          <w:rFonts w:ascii="Times New Roman" w:hAnsi="Times New Roman" w:cs="Times New Roman"/>
        </w:rPr>
        <w:t>，</w:t>
      </w:r>
      <w:r w:rsidR="001A29F7" w:rsidRPr="00826CF6">
        <w:rPr>
          <w:rFonts w:ascii="Times New Roman" w:hAnsi="Times New Roman" w:cs="Times New Roman"/>
        </w:rPr>
        <w:t>稀释至</w:t>
      </w:r>
      <w:r w:rsidR="001A29F7" w:rsidRPr="00826CF6">
        <w:rPr>
          <w:rFonts w:ascii="Times New Roman" w:hAnsi="Times New Roman" w:cs="Times New Roman"/>
        </w:rPr>
        <w:t>100mL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.5</w:t>
      </w:r>
      <w:r w:rsidR="001A29F7" w:rsidRPr="00826CF6">
        <w:rPr>
          <w:rFonts w:ascii="Times New Roman" w:hAnsi="Times New Roman" w:cs="Times New Roman"/>
        </w:rPr>
        <w:t>硫酸溶液</w:t>
      </w:r>
      <w:r w:rsidR="001A29F7" w:rsidRPr="00826CF6">
        <w:rPr>
          <w:rFonts w:ascii="Times New Roman" w:hAnsi="Times New Roman" w:cs="Times New Roman"/>
        </w:rPr>
        <w:t>[c(1/2 H</w:t>
      </w:r>
      <w:r w:rsidR="001A29F7" w:rsidRPr="00826CF6">
        <w:rPr>
          <w:rFonts w:ascii="Times New Roman" w:hAnsi="Times New Roman" w:cs="Times New Roman"/>
          <w:vertAlign w:val="subscript"/>
        </w:rPr>
        <w:t>2</w:t>
      </w:r>
      <w:r w:rsidR="001A29F7" w:rsidRPr="00826CF6">
        <w:rPr>
          <w:rFonts w:ascii="Times New Roman" w:hAnsi="Times New Roman" w:cs="Times New Roman"/>
        </w:rPr>
        <w:t>SO</w:t>
      </w:r>
      <w:r w:rsidR="001A29F7" w:rsidRPr="00826CF6">
        <w:rPr>
          <w:rFonts w:ascii="Times New Roman" w:hAnsi="Times New Roman" w:cs="Times New Roman"/>
          <w:vertAlign w:val="subscript"/>
        </w:rPr>
        <w:t>4</w:t>
      </w:r>
      <w:r w:rsidR="001A29F7" w:rsidRPr="00826CF6">
        <w:rPr>
          <w:rFonts w:ascii="Times New Roman" w:hAnsi="Times New Roman" w:cs="Times New Roman"/>
        </w:rPr>
        <w:t>)=0.5mol/L]</w:t>
      </w:r>
      <w:r w:rsidR="001A29F7" w:rsidRPr="00826CF6">
        <w:rPr>
          <w:rFonts w:ascii="Times New Roman" w:hAnsi="Times New Roman" w:cs="Times New Roman"/>
        </w:rPr>
        <w:t>：吸取</w:t>
      </w:r>
      <w:r w:rsidR="001A29F7" w:rsidRPr="00826CF6">
        <w:rPr>
          <w:rFonts w:ascii="Times New Roman" w:hAnsi="Times New Roman" w:cs="Times New Roman"/>
        </w:rPr>
        <w:t>2.8mL</w:t>
      </w:r>
      <w:r w:rsidR="001A29F7" w:rsidRPr="00826CF6">
        <w:rPr>
          <w:rFonts w:ascii="Times New Roman" w:hAnsi="Times New Roman" w:cs="Times New Roman"/>
        </w:rPr>
        <w:t>硫酸</w:t>
      </w:r>
      <w:r w:rsidR="001A29F7" w:rsidRPr="00826CF6">
        <w:rPr>
          <w:rFonts w:ascii="Times New Roman" w:hAnsi="Times New Roman" w:cs="Times New Roman"/>
        </w:rPr>
        <w:t>(ρ</w:t>
      </w:r>
      <w:r w:rsidR="001A29F7" w:rsidRPr="00826CF6">
        <w:rPr>
          <w:rFonts w:ascii="Times New Roman" w:hAnsi="Times New Roman" w:cs="Times New Roman"/>
          <w:vertAlign w:val="subscript"/>
        </w:rPr>
        <w:t>20</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001A29F7" w:rsidRPr="00826CF6">
          <w:rPr>
            <w:rFonts w:ascii="Times New Roman" w:hAnsi="Times New Roman" w:cs="Times New Roman"/>
          </w:rPr>
          <w:t>1.84g</w:t>
        </w:r>
      </w:smartTag>
      <w:r w:rsidR="001A29F7" w:rsidRPr="00826CF6">
        <w:rPr>
          <w:rFonts w:ascii="Times New Roman" w:hAnsi="Times New Roman" w:cs="Times New Roman"/>
        </w:rPr>
        <w:t>/mL)</w:t>
      </w:r>
      <w:r w:rsidR="001A29F7" w:rsidRPr="00826CF6">
        <w:rPr>
          <w:rFonts w:ascii="Times New Roman" w:hAnsi="Times New Roman" w:cs="Times New Roman"/>
        </w:rPr>
        <w:t>加入纯水中，并稀释至</w:t>
      </w:r>
      <w:r w:rsidR="001A29F7" w:rsidRPr="00826CF6">
        <w:rPr>
          <w:rFonts w:ascii="Times New Roman" w:hAnsi="Times New Roman" w:cs="Times New Roman"/>
        </w:rPr>
        <w:t>100mL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.6</w:t>
      </w:r>
      <w:r w:rsidR="001A29F7" w:rsidRPr="00826CF6">
        <w:rPr>
          <w:rFonts w:ascii="Times New Roman" w:hAnsi="Times New Roman" w:cs="Times New Roman"/>
        </w:rPr>
        <w:t>十二烷基苯磺酸钠标准</w:t>
      </w:r>
      <w:r w:rsidR="00C71D39" w:rsidRPr="00826CF6">
        <w:rPr>
          <w:rFonts w:ascii="Times New Roman" w:hAnsi="Times New Roman" w:cs="Times New Roman"/>
        </w:rPr>
        <w:t>储备</w:t>
      </w:r>
      <w:r w:rsidR="001A29F7" w:rsidRPr="00826CF6">
        <w:rPr>
          <w:rFonts w:ascii="Times New Roman" w:hAnsi="Times New Roman" w:cs="Times New Roman"/>
        </w:rPr>
        <w:t>溶液</w:t>
      </w:r>
      <w:r w:rsidR="001A29F7" w:rsidRPr="00826CF6">
        <w:rPr>
          <w:rFonts w:ascii="Times New Roman" w:hAnsi="Times New Roman" w:cs="Times New Roman"/>
        </w:rPr>
        <w:t>[ρ(DBS)=1mg/mL]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5"/>
          <w:attr w:name="UnitName" w:val="g"/>
        </w:smartTagPr>
        <w:r w:rsidR="001A29F7" w:rsidRPr="00826CF6">
          <w:rPr>
            <w:rFonts w:ascii="Times New Roman" w:hAnsi="Times New Roman" w:cs="Times New Roman"/>
          </w:rPr>
          <w:t>0.5000g</w:t>
        </w:r>
      </w:smartTag>
      <w:r w:rsidR="001A29F7" w:rsidRPr="00826CF6">
        <w:rPr>
          <w:rFonts w:ascii="Times New Roman" w:hAnsi="Times New Roman" w:cs="Times New Roman"/>
        </w:rPr>
        <w:t>十二烷基苯磺酸钠</w:t>
      </w:r>
      <w:r w:rsidR="001A29F7" w:rsidRPr="00826CF6">
        <w:rPr>
          <w:rFonts w:ascii="Times New Roman" w:hAnsi="Times New Roman" w:cs="Times New Roman"/>
        </w:rPr>
        <w:t>(</w:t>
      </w:r>
      <w:r w:rsidR="001A29F7" w:rsidRPr="00826CF6">
        <w:rPr>
          <w:rFonts w:ascii="Times New Roman" w:hAnsi="Times New Roman" w:cs="Times New Roman"/>
        </w:rPr>
        <w:t>简称</w:t>
      </w:r>
      <w:r w:rsidR="001A29F7" w:rsidRPr="00826CF6">
        <w:rPr>
          <w:rFonts w:ascii="Times New Roman" w:hAnsi="Times New Roman" w:cs="Times New Roman"/>
        </w:rPr>
        <w:t>DBS</w:t>
      </w:r>
      <w:r w:rsidR="001A29F7" w:rsidRPr="00826CF6">
        <w:rPr>
          <w:rFonts w:ascii="Times New Roman" w:hAnsi="Times New Roman" w:cs="Times New Roman"/>
        </w:rPr>
        <w:t>，</w:t>
      </w:r>
      <w:r w:rsidR="001A29F7" w:rsidRPr="00826CF6">
        <w:rPr>
          <w:rFonts w:ascii="Times New Roman" w:hAnsi="Times New Roman" w:cs="Times New Roman"/>
        </w:rPr>
        <w:t xml:space="preserve"> C</w:t>
      </w:r>
      <w:r w:rsidR="001A29F7" w:rsidRPr="00826CF6">
        <w:rPr>
          <w:rFonts w:ascii="Times New Roman" w:hAnsi="Times New Roman" w:cs="Times New Roman"/>
          <w:vertAlign w:val="subscript"/>
        </w:rPr>
        <w:t>12</w:t>
      </w:r>
      <w:r w:rsidR="001A29F7" w:rsidRPr="00826CF6">
        <w:rPr>
          <w:rFonts w:ascii="Times New Roman" w:hAnsi="Times New Roman" w:cs="Times New Roman"/>
        </w:rPr>
        <w:t>H</w:t>
      </w:r>
      <w:r w:rsidR="001A29F7" w:rsidRPr="00826CF6">
        <w:rPr>
          <w:rFonts w:ascii="Times New Roman" w:hAnsi="Times New Roman" w:cs="Times New Roman"/>
          <w:vertAlign w:val="subscript"/>
        </w:rPr>
        <w:t>25</w:t>
      </w:r>
      <w:r w:rsidR="001A29F7" w:rsidRPr="00826CF6">
        <w:rPr>
          <w:rFonts w:ascii="Times New Roman" w:hAnsi="Times New Roman" w:cs="Times New Roman"/>
        </w:rPr>
        <w:t>-C</w:t>
      </w:r>
      <w:r w:rsidR="001A29F7" w:rsidRPr="00826CF6">
        <w:rPr>
          <w:rFonts w:ascii="Times New Roman" w:hAnsi="Times New Roman" w:cs="Times New Roman"/>
          <w:vertAlign w:val="subscript"/>
        </w:rPr>
        <w:t>6</w:t>
      </w:r>
      <w:r w:rsidR="001A29F7" w:rsidRPr="00826CF6">
        <w:rPr>
          <w:rFonts w:ascii="Times New Roman" w:hAnsi="Times New Roman" w:cs="Times New Roman"/>
        </w:rPr>
        <w:t>H</w:t>
      </w:r>
      <w:r w:rsidR="001A29F7" w:rsidRPr="00826CF6">
        <w:rPr>
          <w:rFonts w:ascii="Times New Roman" w:hAnsi="Times New Roman" w:cs="Times New Roman"/>
          <w:vertAlign w:val="subscript"/>
        </w:rPr>
        <w:t>4</w:t>
      </w:r>
      <w:r w:rsidR="001A29F7" w:rsidRPr="00826CF6">
        <w:rPr>
          <w:rFonts w:ascii="Times New Roman" w:hAnsi="Times New Roman" w:cs="Times New Roman"/>
        </w:rPr>
        <w:t>SO</w:t>
      </w:r>
      <w:r w:rsidR="001A29F7" w:rsidRPr="00826CF6">
        <w:rPr>
          <w:rFonts w:ascii="Times New Roman" w:hAnsi="Times New Roman" w:cs="Times New Roman"/>
          <w:vertAlign w:val="subscript"/>
        </w:rPr>
        <w:t>3</w:t>
      </w:r>
      <w:r w:rsidR="001A29F7" w:rsidRPr="00826CF6">
        <w:rPr>
          <w:rFonts w:ascii="Times New Roman" w:hAnsi="Times New Roman" w:cs="Times New Roman"/>
        </w:rPr>
        <w:t>Na)</w:t>
      </w:r>
      <w:r w:rsidR="001A29F7" w:rsidRPr="00826CF6">
        <w:rPr>
          <w:rFonts w:ascii="Times New Roman" w:hAnsi="Times New Roman" w:cs="Times New Roman"/>
        </w:rPr>
        <w:t>，溶于纯水中，定容至</w:t>
      </w:r>
      <w:r w:rsidR="001A29F7" w:rsidRPr="00826CF6">
        <w:rPr>
          <w:rFonts w:ascii="Times New Roman" w:hAnsi="Times New Roman" w:cs="Times New Roman"/>
        </w:rPr>
        <w:t>500mL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.7</w:t>
      </w:r>
      <w:r w:rsidR="001A29F7" w:rsidRPr="00826CF6">
        <w:rPr>
          <w:rFonts w:ascii="Times New Roman" w:hAnsi="Times New Roman" w:cs="Times New Roman"/>
        </w:rPr>
        <w:t>十二烷基苯磺酸钠标准使用溶液</w:t>
      </w:r>
      <w:r w:rsidR="001A29F7" w:rsidRPr="00826CF6">
        <w:rPr>
          <w:rFonts w:ascii="Times New Roman" w:hAnsi="Times New Roman" w:cs="Times New Roman"/>
        </w:rPr>
        <w:t>[ρ(DBS)=10μg/mL]</w:t>
      </w:r>
      <w:r w:rsidR="001A29F7" w:rsidRPr="00826CF6">
        <w:rPr>
          <w:rFonts w:ascii="Times New Roman" w:hAnsi="Times New Roman" w:cs="Times New Roman"/>
        </w:rPr>
        <w:t>：吸取</w:t>
      </w:r>
      <w:r w:rsidR="001A29F7" w:rsidRPr="00826CF6">
        <w:rPr>
          <w:rFonts w:ascii="Times New Roman" w:hAnsi="Times New Roman" w:cs="Times New Roman"/>
          <w:color w:val="000000"/>
        </w:rPr>
        <w:t>10.00mL</w:t>
      </w:r>
      <w:r w:rsidR="001A29F7" w:rsidRPr="00826CF6">
        <w:rPr>
          <w:rFonts w:ascii="Times New Roman" w:hAnsi="Times New Roman" w:cs="Times New Roman"/>
        </w:rPr>
        <w:t>十二烷基苯磺酸钠标准储备溶液</w:t>
      </w:r>
      <w:r w:rsidR="001A29F7" w:rsidRPr="00826CF6">
        <w:rPr>
          <w:rFonts w:ascii="Times New Roman" w:hAnsi="Times New Roman" w:cs="Times New Roman"/>
        </w:rPr>
        <w:t>(</w:t>
      </w:r>
      <w:r w:rsidRPr="00826CF6">
        <w:rPr>
          <w:rFonts w:ascii="Times New Roman" w:hAnsi="Times New Roman" w:cs="Times New Roman"/>
        </w:rPr>
        <w:t>47</w:t>
      </w:r>
      <w:r w:rsidR="001A29F7" w:rsidRPr="00826CF6">
        <w:rPr>
          <w:rFonts w:ascii="Times New Roman" w:hAnsi="Times New Roman" w:cs="Times New Roman"/>
        </w:rPr>
        <w:t>.1.3.6)</w:t>
      </w:r>
      <w:r w:rsidR="001A29F7" w:rsidRPr="00826CF6">
        <w:rPr>
          <w:rFonts w:ascii="Times New Roman" w:hAnsi="Times New Roman" w:cs="Times New Roman"/>
        </w:rPr>
        <w:t>于</w:t>
      </w:r>
      <w:r w:rsidR="001A29F7" w:rsidRPr="00826CF6">
        <w:rPr>
          <w:rFonts w:ascii="Times New Roman" w:hAnsi="Times New Roman" w:cs="Times New Roman"/>
        </w:rPr>
        <w:t>1000mL</w:t>
      </w:r>
      <w:r w:rsidR="001A29F7" w:rsidRPr="00826CF6">
        <w:rPr>
          <w:rFonts w:ascii="Times New Roman" w:hAnsi="Times New Roman" w:cs="Times New Roman"/>
        </w:rPr>
        <w:t>容量瓶，用纯水定容。</w:t>
      </w:r>
    </w:p>
    <w:p w:rsidR="001A29F7" w:rsidRPr="008727AE" w:rsidRDefault="001A29F7" w:rsidP="008727AE">
      <w:pPr>
        <w:pStyle w:val="af4"/>
        <w:ind w:firstLineChars="200" w:firstLine="360"/>
        <w:rPr>
          <w:rFonts w:ascii="Times New Roman" w:hAnsi="Times New Roman" w:cs="Times New Roman"/>
          <w:sz w:val="18"/>
          <w:szCs w:val="18"/>
        </w:rPr>
      </w:pPr>
      <w:r w:rsidRPr="008727AE">
        <w:rPr>
          <w:rFonts w:ascii="Times New Roman" w:hAnsi="Times New Roman" w:cs="Times New Roman"/>
          <w:sz w:val="18"/>
          <w:szCs w:val="18"/>
        </w:rPr>
        <w:t>注：十二烷基苯磷酸钠标准溶液需用纯十二烷基苯磺酸钠配制。如无纯品，可用市售阴离子型洗衣粉提纯。方法如下：</w:t>
      </w:r>
    </w:p>
    <w:p w:rsidR="001A29F7" w:rsidRPr="008727AE" w:rsidRDefault="001A29F7" w:rsidP="00AF33E1">
      <w:pPr>
        <w:pStyle w:val="af4"/>
        <w:rPr>
          <w:rFonts w:ascii="Times New Roman" w:hAnsi="Times New Roman" w:cs="Times New Roman"/>
        </w:rPr>
      </w:pPr>
      <w:r w:rsidRPr="008727AE">
        <w:rPr>
          <w:rFonts w:ascii="Times New Roman" w:hAnsi="Times New Roman" w:cs="Times New Roman"/>
          <w:sz w:val="18"/>
          <w:szCs w:val="18"/>
        </w:rPr>
        <w:t>将洗衣粉用热的乙醇</w:t>
      </w:r>
      <w:r w:rsidRPr="008727AE">
        <w:rPr>
          <w:rFonts w:ascii="Times New Roman" w:hAnsi="Times New Roman" w:cs="Times New Roman"/>
          <w:sz w:val="18"/>
          <w:szCs w:val="18"/>
        </w:rPr>
        <w:t>[</w:t>
      </w:r>
      <w:r w:rsidRPr="008727AE">
        <w:rPr>
          <w:rFonts w:ascii="Times New Roman" w:hAnsi="Times New Roman" w:cs="Times New Roman"/>
          <w:sz w:val="18"/>
          <w:szCs w:val="18"/>
        </w:rPr>
        <w:sym w:font="Math1" w:char="F06A"/>
      </w:r>
      <w:r w:rsidRPr="008727AE">
        <w:rPr>
          <w:rFonts w:ascii="Times New Roman" w:hAnsi="Times New Roman" w:cs="Times New Roman"/>
          <w:sz w:val="18"/>
          <w:szCs w:val="18"/>
        </w:rPr>
        <w:t>（</w:t>
      </w:r>
      <w:r w:rsidRPr="008727AE">
        <w:rPr>
          <w:rFonts w:ascii="Times New Roman" w:hAnsi="Times New Roman" w:cs="Times New Roman"/>
          <w:sz w:val="18"/>
          <w:szCs w:val="18"/>
        </w:rPr>
        <w:t>C</w:t>
      </w:r>
      <w:r w:rsidRPr="008727AE">
        <w:rPr>
          <w:rFonts w:ascii="Times New Roman" w:hAnsi="Times New Roman" w:cs="Times New Roman"/>
          <w:sz w:val="18"/>
          <w:szCs w:val="18"/>
          <w:vertAlign w:val="subscript"/>
        </w:rPr>
        <w:t>2</w:t>
      </w:r>
      <w:r w:rsidRPr="008727AE">
        <w:rPr>
          <w:rFonts w:ascii="Times New Roman" w:hAnsi="Times New Roman" w:cs="Times New Roman"/>
          <w:sz w:val="18"/>
          <w:szCs w:val="18"/>
        </w:rPr>
        <w:t>H</w:t>
      </w:r>
      <w:r w:rsidRPr="008727AE">
        <w:rPr>
          <w:rFonts w:ascii="Times New Roman" w:hAnsi="Times New Roman" w:cs="Times New Roman"/>
          <w:sz w:val="18"/>
          <w:szCs w:val="18"/>
          <w:vertAlign w:val="subscript"/>
        </w:rPr>
        <w:t>5</w:t>
      </w:r>
      <w:r w:rsidRPr="008727AE">
        <w:rPr>
          <w:rFonts w:ascii="Times New Roman" w:hAnsi="Times New Roman" w:cs="Times New Roman"/>
          <w:sz w:val="18"/>
          <w:szCs w:val="18"/>
        </w:rPr>
        <w:t>OH</w:t>
      </w:r>
      <w:r w:rsidRPr="008727AE">
        <w:rPr>
          <w:rFonts w:ascii="Times New Roman" w:hAnsi="Times New Roman" w:cs="Times New Roman"/>
          <w:sz w:val="18"/>
          <w:szCs w:val="18"/>
        </w:rPr>
        <w:t>）</w:t>
      </w:r>
      <w:r w:rsidRPr="008727AE">
        <w:rPr>
          <w:rFonts w:ascii="Times New Roman" w:hAnsi="Times New Roman" w:cs="Times New Roman"/>
          <w:sz w:val="18"/>
          <w:szCs w:val="18"/>
        </w:rPr>
        <w:t>=95</w:t>
      </w:r>
      <w:r w:rsidRPr="008727AE">
        <w:rPr>
          <w:rFonts w:ascii="Times New Roman" w:hAnsi="Times New Roman" w:cs="Times New Roman"/>
          <w:sz w:val="18"/>
          <w:szCs w:val="18"/>
        </w:rPr>
        <w:t>％</w:t>
      </w:r>
      <w:r w:rsidRPr="008727AE">
        <w:rPr>
          <w:rFonts w:ascii="Times New Roman" w:hAnsi="Times New Roman" w:cs="Times New Roman"/>
          <w:sz w:val="18"/>
          <w:szCs w:val="18"/>
        </w:rPr>
        <w:t>]</w:t>
      </w:r>
      <w:r w:rsidRPr="008727AE">
        <w:rPr>
          <w:rFonts w:ascii="Times New Roman" w:hAnsi="Times New Roman" w:cs="Times New Roman"/>
          <w:sz w:val="18"/>
          <w:szCs w:val="18"/>
        </w:rPr>
        <w:t>处理，滤去不溶物。再将滤液加热挥发去除部分乙醇，过滤，弃去滤液。将滤渣再溶于少量热的乙醇中，过滤，如此重复三次。然后于十二烷基苯磺酸钠乙醇溶液中加等体积的纯水，用相当于溶液三分之一体积的石油醚</w:t>
      </w:r>
      <w:r w:rsidRPr="008727AE">
        <w:rPr>
          <w:rFonts w:ascii="Times New Roman" w:hAnsi="Times New Roman" w:cs="Times New Roman"/>
          <w:sz w:val="18"/>
          <w:szCs w:val="18"/>
        </w:rPr>
        <w:t>(</w:t>
      </w:r>
      <w:r w:rsidRPr="008727AE">
        <w:rPr>
          <w:rFonts w:ascii="Times New Roman" w:hAnsi="Times New Roman" w:cs="Times New Roman"/>
          <w:sz w:val="18"/>
          <w:szCs w:val="18"/>
        </w:rPr>
        <w:t>沸程</w:t>
      </w:r>
      <w:smartTag w:uri="urn:schemas-microsoft-com:office:smarttags" w:element="chmetcnv">
        <w:smartTagPr>
          <w:attr w:name="UnitName" w:val="℃"/>
          <w:attr w:name="SourceValue" w:val="30"/>
          <w:attr w:name="HasSpace" w:val="False"/>
          <w:attr w:name="Negative" w:val="False"/>
          <w:attr w:name="NumberType" w:val="1"/>
          <w:attr w:name="TCSC" w:val="0"/>
        </w:smartTagPr>
        <w:r w:rsidRPr="008727AE">
          <w:rPr>
            <w:rFonts w:ascii="Times New Roman" w:hAnsi="Times New Roman" w:cs="Times New Roman"/>
            <w:sz w:val="18"/>
            <w:szCs w:val="18"/>
          </w:rPr>
          <w:t>30</w:t>
        </w:r>
        <w:r w:rsidRPr="008727AE">
          <w:rPr>
            <w:rFonts w:hAnsi="宋体" w:cs="宋体" w:hint="eastAsia"/>
            <w:sz w:val="18"/>
            <w:szCs w:val="18"/>
          </w:rPr>
          <w:t>℃</w:t>
        </w:r>
      </w:smartTag>
      <w:r w:rsidRPr="008727AE">
        <w:rPr>
          <w:rFonts w:ascii="Times New Roman" w:hAnsi="Times New Roman" w:cs="Times New Roman"/>
          <w:sz w:val="18"/>
          <w:szCs w:val="18"/>
        </w:rPr>
        <w:t>～</w:t>
      </w:r>
      <w:smartTag w:uri="urn:schemas-microsoft-com:office:smarttags" w:element="chmetcnv">
        <w:smartTagPr>
          <w:attr w:name="UnitName" w:val="℃"/>
          <w:attr w:name="SourceValue" w:val="60"/>
          <w:attr w:name="HasSpace" w:val="False"/>
          <w:attr w:name="Negative" w:val="False"/>
          <w:attr w:name="NumberType" w:val="1"/>
          <w:attr w:name="TCSC" w:val="0"/>
        </w:smartTagPr>
        <w:r w:rsidRPr="008727AE">
          <w:rPr>
            <w:rFonts w:ascii="Times New Roman" w:hAnsi="Times New Roman" w:cs="Times New Roman"/>
            <w:sz w:val="18"/>
            <w:szCs w:val="18"/>
          </w:rPr>
          <w:t>60</w:t>
        </w:r>
        <w:r w:rsidRPr="008727AE">
          <w:rPr>
            <w:rFonts w:hAnsi="宋体" w:cs="宋体" w:hint="eastAsia"/>
            <w:sz w:val="18"/>
            <w:szCs w:val="18"/>
          </w:rPr>
          <w:t>℃</w:t>
        </w:r>
      </w:smartTag>
      <w:r w:rsidRPr="008727AE">
        <w:rPr>
          <w:rFonts w:ascii="Times New Roman" w:hAnsi="Times New Roman" w:cs="Times New Roman"/>
          <w:sz w:val="18"/>
          <w:szCs w:val="18"/>
        </w:rPr>
        <w:t>)</w:t>
      </w:r>
      <w:r w:rsidRPr="008727AE">
        <w:rPr>
          <w:rFonts w:ascii="Times New Roman" w:hAnsi="Times New Roman" w:cs="Times New Roman"/>
          <w:sz w:val="18"/>
          <w:szCs w:val="18"/>
        </w:rPr>
        <w:t>萃洗，分离出石油醚相，按同样步骤连续用石油醚洗涤</w:t>
      </w:r>
      <w:r w:rsidRPr="008727AE">
        <w:rPr>
          <w:rFonts w:ascii="Times New Roman" w:hAnsi="Times New Roman" w:cs="Times New Roman"/>
          <w:sz w:val="18"/>
          <w:szCs w:val="18"/>
        </w:rPr>
        <w:t>5</w:t>
      </w:r>
      <w:r w:rsidRPr="008727AE">
        <w:rPr>
          <w:rFonts w:ascii="Times New Roman" w:hAnsi="Times New Roman" w:cs="Times New Roman"/>
          <w:sz w:val="18"/>
          <w:szCs w:val="18"/>
        </w:rPr>
        <w:t>次，弃去石油醚。最后将十二烷基苯磺酸钠乙醇溶液蒸发至干，在</w:t>
      </w:r>
      <w:smartTag w:uri="urn:schemas-microsoft-com:office:smarttags" w:element="chmetcnv">
        <w:smartTagPr>
          <w:attr w:name="UnitName" w:val="℃"/>
          <w:attr w:name="SourceValue" w:val="105"/>
          <w:attr w:name="HasSpace" w:val="False"/>
          <w:attr w:name="Negative" w:val="False"/>
          <w:attr w:name="NumberType" w:val="1"/>
          <w:attr w:name="TCSC" w:val="0"/>
        </w:smartTagPr>
        <w:r w:rsidRPr="008727AE">
          <w:rPr>
            <w:rFonts w:ascii="Times New Roman" w:hAnsi="Times New Roman" w:cs="Times New Roman"/>
            <w:sz w:val="18"/>
            <w:szCs w:val="18"/>
          </w:rPr>
          <w:t>105</w:t>
        </w:r>
        <w:r w:rsidRPr="008727AE">
          <w:rPr>
            <w:rFonts w:hAnsi="宋体" w:cs="宋体" w:hint="eastAsia"/>
            <w:sz w:val="18"/>
            <w:szCs w:val="18"/>
          </w:rPr>
          <w:t>℃</w:t>
        </w:r>
      </w:smartTag>
      <w:r w:rsidRPr="008727AE">
        <w:rPr>
          <w:rFonts w:ascii="Times New Roman" w:hAnsi="Times New Roman" w:cs="Times New Roman"/>
          <w:sz w:val="18"/>
          <w:szCs w:val="18"/>
        </w:rPr>
        <w:t>烘烤，得到白色或淡黄色固体，即为纯品。</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2</w:t>
      </w:r>
      <w:r w:rsidR="001A29F7" w:rsidRPr="00826CF6">
        <w:rPr>
          <w:rFonts w:ascii="Times New Roman" w:hAnsi="Times New Roman" w:cs="Times New Roman"/>
        </w:rPr>
        <w:t>.8</w:t>
      </w:r>
      <w:r w:rsidR="001A29F7" w:rsidRPr="00826CF6">
        <w:rPr>
          <w:rFonts w:ascii="Times New Roman" w:hAnsi="Times New Roman" w:cs="Times New Roman"/>
        </w:rPr>
        <w:t>酚酞溶液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
          <w:attr w:name="UnitName" w:val="g"/>
        </w:smartTagPr>
        <w:r w:rsidR="001A29F7" w:rsidRPr="00826CF6">
          <w:rPr>
            <w:rFonts w:ascii="Times New Roman" w:hAnsi="Times New Roman" w:cs="Times New Roman"/>
          </w:rPr>
          <w:t>1g</w:t>
        </w:r>
      </w:smartTag>
      <w:r w:rsidR="001A29F7" w:rsidRPr="00826CF6">
        <w:rPr>
          <w:rFonts w:ascii="Times New Roman" w:hAnsi="Times New Roman" w:cs="Times New Roman"/>
        </w:rPr>
        <w:t>/L)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1"/>
          <w:attr w:name="UnitName" w:val="g"/>
        </w:smartTagPr>
        <w:r w:rsidR="001A29F7" w:rsidRPr="00826CF6">
          <w:rPr>
            <w:rFonts w:ascii="Times New Roman" w:hAnsi="Times New Roman" w:cs="Times New Roman"/>
          </w:rPr>
          <w:t>0.1g</w:t>
        </w:r>
      </w:smartTag>
      <w:r w:rsidR="001A29F7" w:rsidRPr="00826CF6">
        <w:rPr>
          <w:rFonts w:ascii="Times New Roman" w:hAnsi="Times New Roman" w:cs="Times New Roman"/>
        </w:rPr>
        <w:t>酚酞</w:t>
      </w:r>
      <w:r w:rsidR="001A29F7" w:rsidRPr="00826CF6">
        <w:rPr>
          <w:rFonts w:ascii="Times New Roman" w:hAnsi="Times New Roman" w:cs="Times New Roman"/>
        </w:rPr>
        <w:t>(C</w:t>
      </w:r>
      <w:r w:rsidR="001A29F7" w:rsidRPr="00826CF6">
        <w:rPr>
          <w:rFonts w:ascii="Times New Roman" w:hAnsi="Times New Roman" w:cs="Times New Roman"/>
          <w:vertAlign w:val="subscript"/>
        </w:rPr>
        <w:t>20</w:t>
      </w:r>
      <w:r w:rsidR="001A29F7" w:rsidRPr="00826CF6">
        <w:rPr>
          <w:rFonts w:ascii="Times New Roman" w:hAnsi="Times New Roman" w:cs="Times New Roman"/>
        </w:rPr>
        <w:t>H</w:t>
      </w:r>
      <w:r w:rsidR="001A29F7" w:rsidRPr="00826CF6">
        <w:rPr>
          <w:rFonts w:ascii="Times New Roman" w:hAnsi="Times New Roman" w:cs="Times New Roman"/>
          <w:vertAlign w:val="subscript"/>
        </w:rPr>
        <w:t>14</w:t>
      </w:r>
      <w:r w:rsidR="001A29F7" w:rsidRPr="00826CF6">
        <w:rPr>
          <w:rFonts w:ascii="Times New Roman" w:hAnsi="Times New Roman" w:cs="Times New Roman"/>
        </w:rPr>
        <w:t>O</w:t>
      </w:r>
      <w:r w:rsidR="001A29F7" w:rsidRPr="00826CF6">
        <w:rPr>
          <w:rFonts w:ascii="Times New Roman" w:hAnsi="Times New Roman" w:cs="Times New Roman"/>
          <w:vertAlign w:val="subscript"/>
        </w:rPr>
        <w:t>4</w:t>
      </w:r>
      <w:r w:rsidR="001A29F7" w:rsidRPr="00826CF6">
        <w:rPr>
          <w:rFonts w:ascii="Times New Roman" w:hAnsi="Times New Roman" w:cs="Times New Roman"/>
        </w:rPr>
        <w:t>)</w:t>
      </w:r>
      <w:r w:rsidR="001A29F7" w:rsidRPr="00826CF6">
        <w:rPr>
          <w:rFonts w:ascii="Times New Roman" w:hAnsi="Times New Roman" w:cs="Times New Roman"/>
        </w:rPr>
        <w:t>，溶于乙醇</w:t>
      </w:r>
      <w:r w:rsidR="00665CE2" w:rsidRPr="00826CF6">
        <w:rPr>
          <w:rFonts w:ascii="Times New Roman" w:hAnsi="Times New Roman" w:cs="Times New Roman"/>
        </w:rPr>
        <w:t>[</w:t>
      </w:r>
      <w:r w:rsidR="00CD1058" w:rsidRPr="00826CF6">
        <w:rPr>
          <w:rFonts w:ascii="Times New Roman" w:hAnsi="Times New Roman" w:cs="Times New Roman"/>
        </w:rPr>
        <w:t>ψ(C</w:t>
      </w:r>
      <w:r w:rsidR="00CD1058" w:rsidRPr="00826CF6">
        <w:rPr>
          <w:rFonts w:ascii="Times New Roman" w:hAnsi="Times New Roman" w:cs="Times New Roman"/>
          <w:vertAlign w:val="subscript"/>
        </w:rPr>
        <w:t>2</w:t>
      </w:r>
      <w:r w:rsidR="00CD1058" w:rsidRPr="00826CF6">
        <w:rPr>
          <w:rFonts w:ascii="Times New Roman" w:hAnsi="Times New Roman" w:cs="Times New Roman"/>
        </w:rPr>
        <w:t>H</w:t>
      </w:r>
      <w:r w:rsidR="00CD1058" w:rsidRPr="00826CF6">
        <w:rPr>
          <w:rFonts w:ascii="Times New Roman" w:hAnsi="Times New Roman" w:cs="Times New Roman"/>
          <w:vertAlign w:val="subscript"/>
        </w:rPr>
        <w:t>5</w:t>
      </w:r>
      <w:r w:rsidR="00CD1058" w:rsidRPr="00826CF6">
        <w:rPr>
          <w:rFonts w:ascii="Times New Roman" w:hAnsi="Times New Roman" w:cs="Times New Roman"/>
        </w:rPr>
        <w:t>OH)=95%</w:t>
      </w:r>
      <w:r w:rsidR="00665CE2" w:rsidRPr="00826CF6">
        <w:rPr>
          <w:rFonts w:ascii="Times New Roman" w:hAnsi="Times New Roman" w:cs="Times New Roman"/>
        </w:rPr>
        <w:t>]</w:t>
      </w:r>
      <w:r w:rsidR="001A29F7" w:rsidRPr="00826CF6">
        <w:rPr>
          <w:rFonts w:ascii="Times New Roman" w:hAnsi="Times New Roman" w:cs="Times New Roman"/>
        </w:rPr>
        <w:t>中并稀释至</w:t>
      </w:r>
      <w:r w:rsidR="001A29F7" w:rsidRPr="00826CF6">
        <w:rPr>
          <w:rFonts w:ascii="Times New Roman" w:hAnsi="Times New Roman" w:cs="Times New Roman"/>
        </w:rPr>
        <w:t>100mL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3</w:t>
      </w:r>
      <w:r w:rsidR="00D10738" w:rsidRPr="00826CF6">
        <w:rPr>
          <w:rFonts w:ascii="Times New Roman" w:hAnsi="Times New Roman" w:cs="Times New Roman"/>
        </w:rPr>
        <w:t>仪器和设备</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3</w:t>
      </w:r>
      <w:r w:rsidR="001A29F7" w:rsidRPr="00826CF6">
        <w:rPr>
          <w:rFonts w:ascii="Times New Roman" w:hAnsi="Times New Roman" w:cs="Times New Roman"/>
        </w:rPr>
        <w:t>.1</w:t>
      </w:r>
      <w:r w:rsidR="001A29F7" w:rsidRPr="00826CF6">
        <w:rPr>
          <w:rFonts w:ascii="Times New Roman" w:hAnsi="Times New Roman" w:cs="Times New Roman"/>
        </w:rPr>
        <w:t>分光光度计</w:t>
      </w:r>
      <w:r w:rsidR="00027060"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3</w:t>
      </w:r>
      <w:r w:rsidR="001A29F7" w:rsidRPr="00826CF6">
        <w:rPr>
          <w:rFonts w:ascii="Times New Roman" w:hAnsi="Times New Roman" w:cs="Times New Roman"/>
        </w:rPr>
        <w:t>.2</w:t>
      </w:r>
      <w:r w:rsidR="001A29F7" w:rsidRPr="00826CF6">
        <w:rPr>
          <w:rFonts w:ascii="Times New Roman" w:hAnsi="Times New Roman" w:cs="Times New Roman"/>
        </w:rPr>
        <w:t>比色管：</w:t>
      </w:r>
      <w:r w:rsidR="001A29F7" w:rsidRPr="00826CF6">
        <w:rPr>
          <w:rFonts w:ascii="Times New Roman" w:hAnsi="Times New Roman" w:cs="Times New Roman"/>
        </w:rPr>
        <w:t>25mL</w:t>
      </w:r>
      <w:r w:rsidR="00027060"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3</w:t>
      </w:r>
      <w:r w:rsidR="001A29F7" w:rsidRPr="00826CF6">
        <w:rPr>
          <w:rFonts w:ascii="Times New Roman" w:hAnsi="Times New Roman" w:cs="Times New Roman"/>
        </w:rPr>
        <w:t>.3</w:t>
      </w:r>
      <w:r w:rsidR="001A29F7" w:rsidRPr="00826CF6">
        <w:rPr>
          <w:rFonts w:ascii="Times New Roman" w:hAnsi="Times New Roman" w:cs="Times New Roman"/>
        </w:rPr>
        <w:t>分液漏斗：</w:t>
      </w:r>
      <w:r w:rsidR="001A29F7" w:rsidRPr="00826CF6">
        <w:rPr>
          <w:rFonts w:ascii="Times New Roman" w:hAnsi="Times New Roman" w:cs="Times New Roman"/>
        </w:rPr>
        <w:t>125mL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4</w:t>
      </w:r>
      <w:r w:rsidR="001A29F7" w:rsidRPr="00826CF6">
        <w:rPr>
          <w:rFonts w:ascii="Times New Roman" w:hAnsi="Times New Roman" w:cs="Times New Roman"/>
        </w:rPr>
        <w:t>分析步骤</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4</w:t>
      </w:r>
      <w:r w:rsidR="001A29F7" w:rsidRPr="00826CF6">
        <w:rPr>
          <w:rFonts w:ascii="Times New Roman" w:hAnsi="Times New Roman" w:cs="Times New Roman"/>
        </w:rPr>
        <w:t>.1</w:t>
      </w:r>
      <w:r w:rsidR="001A29F7" w:rsidRPr="00826CF6">
        <w:rPr>
          <w:rFonts w:ascii="Times New Roman" w:hAnsi="Times New Roman" w:cs="Times New Roman"/>
        </w:rPr>
        <w:t>吸取</w:t>
      </w:r>
      <w:r w:rsidR="001A29F7" w:rsidRPr="00826CF6">
        <w:rPr>
          <w:rFonts w:ascii="Times New Roman" w:hAnsi="Times New Roman" w:cs="Times New Roman"/>
        </w:rPr>
        <w:t>50.0mL</w:t>
      </w:r>
      <w:r w:rsidR="001A29F7" w:rsidRPr="00826CF6">
        <w:rPr>
          <w:rFonts w:ascii="Times New Roman" w:hAnsi="Times New Roman" w:cs="Times New Roman"/>
        </w:rPr>
        <w:t>水样，置于</w:t>
      </w:r>
      <w:r w:rsidR="001A29F7" w:rsidRPr="00826CF6">
        <w:rPr>
          <w:rFonts w:ascii="Times New Roman" w:hAnsi="Times New Roman" w:cs="Times New Roman"/>
        </w:rPr>
        <w:t>125mL</w:t>
      </w:r>
      <w:r w:rsidR="001A29F7" w:rsidRPr="00826CF6">
        <w:rPr>
          <w:rFonts w:ascii="Times New Roman" w:hAnsi="Times New Roman" w:cs="Times New Roman"/>
        </w:rPr>
        <w:t>分液漏斗中</w:t>
      </w:r>
      <w:r w:rsidR="001A29F7" w:rsidRPr="00826CF6">
        <w:rPr>
          <w:rFonts w:ascii="Times New Roman" w:hAnsi="Times New Roman" w:cs="Times New Roman"/>
        </w:rPr>
        <w:t>(</w:t>
      </w:r>
      <w:r w:rsidR="001A29F7" w:rsidRPr="00826CF6">
        <w:rPr>
          <w:rFonts w:ascii="Times New Roman" w:hAnsi="Times New Roman" w:cs="Times New Roman"/>
        </w:rPr>
        <w:t>若水样中阴离子合成洗涤剂少于</w:t>
      </w:r>
      <w:r w:rsidR="001A29F7" w:rsidRPr="00826CF6">
        <w:rPr>
          <w:rFonts w:ascii="Times New Roman" w:hAnsi="Times New Roman" w:cs="Times New Roman"/>
        </w:rPr>
        <w:t>5μg</w:t>
      </w:r>
      <w:r w:rsidR="001A29F7" w:rsidRPr="00826CF6">
        <w:rPr>
          <w:rFonts w:ascii="Times New Roman" w:hAnsi="Times New Roman" w:cs="Times New Roman"/>
        </w:rPr>
        <w:t>，应增加水样体积。此时标准系列的体积也应一致；若多于</w:t>
      </w:r>
      <w:r w:rsidR="001A29F7" w:rsidRPr="00826CF6">
        <w:rPr>
          <w:rFonts w:ascii="Times New Roman" w:hAnsi="Times New Roman" w:cs="Times New Roman"/>
        </w:rPr>
        <w:t>100μg</w:t>
      </w:r>
      <w:r w:rsidR="001A29F7" w:rsidRPr="00826CF6">
        <w:rPr>
          <w:rFonts w:ascii="Times New Roman" w:hAnsi="Times New Roman" w:cs="Times New Roman"/>
        </w:rPr>
        <w:t>时，应减少水样体积，并稀释至</w:t>
      </w:r>
      <w:r w:rsidR="001A29F7" w:rsidRPr="00826CF6">
        <w:rPr>
          <w:rFonts w:ascii="Times New Roman" w:hAnsi="Times New Roman" w:cs="Times New Roman"/>
        </w:rPr>
        <w:t>50mL)</w:t>
      </w:r>
      <w:r w:rsidR="001A29F7" w:rsidRPr="00826CF6">
        <w:rPr>
          <w:rFonts w:ascii="Times New Roman" w:hAnsi="Times New Roman" w:cs="Times New Roman"/>
        </w:rPr>
        <w:t>。另取</w:t>
      </w:r>
      <w:r w:rsidR="001A29F7" w:rsidRPr="00826CF6">
        <w:rPr>
          <w:rFonts w:ascii="Times New Roman" w:hAnsi="Times New Roman" w:cs="Times New Roman"/>
        </w:rPr>
        <w:t>125mL</w:t>
      </w:r>
      <w:r w:rsidR="001A29F7" w:rsidRPr="00826CF6">
        <w:rPr>
          <w:rFonts w:ascii="Times New Roman" w:hAnsi="Times New Roman" w:cs="Times New Roman"/>
        </w:rPr>
        <w:t>分液漏斗</w:t>
      </w:r>
      <w:r w:rsidR="001A29F7" w:rsidRPr="00826CF6">
        <w:rPr>
          <w:rFonts w:ascii="Times New Roman" w:hAnsi="Times New Roman" w:cs="Times New Roman"/>
        </w:rPr>
        <w:t>7</w:t>
      </w:r>
      <w:r w:rsidR="001A29F7" w:rsidRPr="00826CF6">
        <w:rPr>
          <w:rFonts w:ascii="Times New Roman" w:hAnsi="Times New Roman" w:cs="Times New Roman"/>
        </w:rPr>
        <w:t>个，分别加入十二烷基苯磺酸钠标准使用溶液</w:t>
      </w:r>
      <w:r w:rsidR="001A29F7" w:rsidRPr="00826CF6">
        <w:rPr>
          <w:rFonts w:ascii="Times New Roman" w:hAnsi="Times New Roman" w:cs="Times New Roman"/>
        </w:rPr>
        <w:t>0</w:t>
      </w:r>
      <w:r w:rsidR="001A29F7" w:rsidRPr="00826CF6">
        <w:rPr>
          <w:rFonts w:ascii="Times New Roman" w:hAnsi="Times New Roman" w:cs="Times New Roman"/>
        </w:rPr>
        <w:t>，</w:t>
      </w:r>
      <w:r w:rsidR="001A29F7" w:rsidRPr="00826CF6">
        <w:rPr>
          <w:rFonts w:ascii="Times New Roman" w:hAnsi="Times New Roman" w:cs="Times New Roman"/>
        </w:rPr>
        <w:t>0.50</w:t>
      </w:r>
      <w:r w:rsidR="001A29F7" w:rsidRPr="00826CF6">
        <w:rPr>
          <w:rFonts w:ascii="Times New Roman" w:hAnsi="Times New Roman" w:cs="Times New Roman"/>
        </w:rPr>
        <w:t>，</w:t>
      </w:r>
      <w:r w:rsidR="001A29F7" w:rsidRPr="00826CF6">
        <w:rPr>
          <w:rFonts w:ascii="Times New Roman" w:hAnsi="Times New Roman" w:cs="Times New Roman"/>
        </w:rPr>
        <w:t>1.</w:t>
      </w:r>
      <w:r w:rsidR="00C61002">
        <w:rPr>
          <w:rFonts w:ascii="Times New Roman" w:hAnsi="Times New Roman" w:cs="Times New Roman" w:hint="eastAsia"/>
        </w:rPr>
        <w:t>00</w:t>
      </w:r>
      <w:r w:rsidR="001A29F7" w:rsidRPr="00826CF6">
        <w:rPr>
          <w:rFonts w:ascii="Times New Roman" w:hAnsi="Times New Roman" w:cs="Times New Roman"/>
        </w:rPr>
        <w:t>，</w:t>
      </w:r>
      <w:r w:rsidR="001A29F7" w:rsidRPr="00826CF6">
        <w:rPr>
          <w:rFonts w:ascii="Times New Roman" w:hAnsi="Times New Roman" w:cs="Times New Roman"/>
        </w:rPr>
        <w:t>2.00</w:t>
      </w:r>
      <w:r w:rsidR="001A29F7" w:rsidRPr="00826CF6">
        <w:rPr>
          <w:rFonts w:ascii="Times New Roman" w:hAnsi="Times New Roman" w:cs="Times New Roman"/>
        </w:rPr>
        <w:t>，</w:t>
      </w:r>
      <w:r w:rsidR="001A29F7" w:rsidRPr="00826CF6">
        <w:rPr>
          <w:rFonts w:ascii="Times New Roman" w:hAnsi="Times New Roman" w:cs="Times New Roman"/>
        </w:rPr>
        <w:t>3.00</w:t>
      </w:r>
      <w:r w:rsidR="001A29F7" w:rsidRPr="00826CF6">
        <w:rPr>
          <w:rFonts w:ascii="Times New Roman" w:hAnsi="Times New Roman" w:cs="Times New Roman"/>
        </w:rPr>
        <w:t>，</w:t>
      </w:r>
      <w:r w:rsidR="001A29F7" w:rsidRPr="00826CF6">
        <w:rPr>
          <w:rFonts w:ascii="Times New Roman" w:hAnsi="Times New Roman" w:cs="Times New Roman"/>
        </w:rPr>
        <w:t>4.00</w:t>
      </w:r>
      <w:r w:rsidR="001A29F7" w:rsidRPr="00826CF6">
        <w:rPr>
          <w:rFonts w:ascii="Times New Roman" w:hAnsi="Times New Roman" w:cs="Times New Roman"/>
        </w:rPr>
        <w:t>和</w:t>
      </w:r>
      <w:r w:rsidR="001A29F7" w:rsidRPr="00826CF6">
        <w:rPr>
          <w:rFonts w:ascii="Times New Roman" w:hAnsi="Times New Roman" w:cs="Times New Roman"/>
        </w:rPr>
        <w:t>5.</w:t>
      </w:r>
      <w:r w:rsidR="00A14BEF">
        <w:rPr>
          <w:rFonts w:ascii="Times New Roman" w:hAnsi="Times New Roman" w:cs="Times New Roman" w:hint="eastAsia"/>
        </w:rPr>
        <w:t>00</w:t>
      </w:r>
      <w:r w:rsidR="001A29F7" w:rsidRPr="00826CF6">
        <w:rPr>
          <w:rFonts w:ascii="Times New Roman" w:hAnsi="Times New Roman" w:cs="Times New Roman"/>
        </w:rPr>
        <w:t>mL</w:t>
      </w:r>
      <w:r w:rsidR="001A29F7" w:rsidRPr="00826CF6">
        <w:rPr>
          <w:rFonts w:ascii="Times New Roman" w:hAnsi="Times New Roman" w:cs="Times New Roman"/>
        </w:rPr>
        <w:t>，用纯水稀释至</w:t>
      </w:r>
      <w:r w:rsidR="001A29F7" w:rsidRPr="00826CF6">
        <w:rPr>
          <w:rFonts w:ascii="Times New Roman" w:hAnsi="Times New Roman" w:cs="Times New Roman"/>
        </w:rPr>
        <w:t>50mL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4</w:t>
      </w:r>
      <w:r w:rsidR="001A29F7" w:rsidRPr="00826CF6">
        <w:rPr>
          <w:rFonts w:ascii="Times New Roman" w:hAnsi="Times New Roman" w:cs="Times New Roman"/>
        </w:rPr>
        <w:t>.2</w:t>
      </w:r>
      <w:r w:rsidR="001A29F7" w:rsidRPr="00826CF6">
        <w:rPr>
          <w:rFonts w:ascii="Times New Roman" w:hAnsi="Times New Roman" w:cs="Times New Roman"/>
        </w:rPr>
        <w:t>向水样和标准系列中各加</w:t>
      </w:r>
      <w:r w:rsidR="001A29F7" w:rsidRPr="00826CF6">
        <w:rPr>
          <w:rFonts w:ascii="Times New Roman" w:hAnsi="Times New Roman" w:cs="Times New Roman"/>
        </w:rPr>
        <w:t>3</w:t>
      </w:r>
      <w:r w:rsidR="001A29F7" w:rsidRPr="00826CF6">
        <w:rPr>
          <w:rFonts w:ascii="Times New Roman" w:hAnsi="Times New Roman" w:cs="Times New Roman"/>
        </w:rPr>
        <w:t>滴酚酞溶液，逐滴加入氢氧化钠溶液，使水样呈碱性。然后再逐滴加入硫酸溶液，使红色刚褪去。加入</w:t>
      </w:r>
      <w:r w:rsidR="001A29F7" w:rsidRPr="00826CF6">
        <w:rPr>
          <w:rFonts w:ascii="Times New Roman" w:hAnsi="Times New Roman" w:cs="Times New Roman"/>
        </w:rPr>
        <w:t>5mL</w:t>
      </w:r>
      <w:r w:rsidR="004504FD" w:rsidRPr="00826CF6">
        <w:rPr>
          <w:rFonts w:ascii="Times New Roman" w:hAnsi="Times New Roman" w:cs="Times New Roman"/>
        </w:rPr>
        <w:t>三氯甲烷</w:t>
      </w:r>
      <w:r w:rsidR="001A29F7" w:rsidRPr="00826CF6">
        <w:rPr>
          <w:rFonts w:ascii="Times New Roman" w:hAnsi="Times New Roman" w:cs="Times New Roman"/>
        </w:rPr>
        <w:t>及</w:t>
      </w:r>
      <w:r w:rsidR="001A29F7" w:rsidRPr="00826CF6">
        <w:rPr>
          <w:rFonts w:ascii="Times New Roman" w:hAnsi="Times New Roman" w:cs="Times New Roman"/>
        </w:rPr>
        <w:t>10mL</w:t>
      </w:r>
      <w:r w:rsidR="001A29F7" w:rsidRPr="00826CF6">
        <w:rPr>
          <w:rFonts w:ascii="Times New Roman" w:hAnsi="Times New Roman" w:cs="Times New Roman"/>
        </w:rPr>
        <w:t>亚甲蓝溶液，猛烈振摇半分钟，放置分层。若水相中蓝色耗尽，则应另取少量水样重新测定。将</w:t>
      </w:r>
      <w:r w:rsidR="004504FD" w:rsidRPr="00826CF6">
        <w:rPr>
          <w:rFonts w:ascii="Times New Roman" w:hAnsi="Times New Roman" w:cs="Times New Roman"/>
        </w:rPr>
        <w:t>三氯甲烷</w:t>
      </w:r>
      <w:r w:rsidR="001A29F7" w:rsidRPr="00826CF6">
        <w:rPr>
          <w:rFonts w:ascii="Times New Roman" w:hAnsi="Times New Roman" w:cs="Times New Roman"/>
        </w:rPr>
        <w:t>相放</w:t>
      </w:r>
      <w:r w:rsidR="004504FD" w:rsidRPr="00826CF6">
        <w:rPr>
          <w:rFonts w:ascii="Times New Roman" w:hAnsi="Times New Roman" w:cs="Times New Roman"/>
        </w:rPr>
        <w:t>入</w:t>
      </w:r>
      <w:r w:rsidR="001A29F7" w:rsidRPr="00826CF6">
        <w:rPr>
          <w:rFonts w:ascii="Times New Roman" w:hAnsi="Times New Roman" w:cs="Times New Roman"/>
        </w:rPr>
        <w:t>第二套分液漏斗中。</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4</w:t>
      </w:r>
      <w:r w:rsidR="001A29F7" w:rsidRPr="00826CF6">
        <w:rPr>
          <w:rFonts w:ascii="Times New Roman" w:hAnsi="Times New Roman" w:cs="Times New Roman"/>
        </w:rPr>
        <w:t>.3</w:t>
      </w:r>
      <w:r w:rsidR="001A29F7" w:rsidRPr="00826CF6">
        <w:rPr>
          <w:rFonts w:ascii="Times New Roman" w:hAnsi="Times New Roman" w:cs="Times New Roman"/>
        </w:rPr>
        <w:t>向第二套分液漏斗中加入</w:t>
      </w:r>
      <w:r w:rsidR="001A29F7" w:rsidRPr="00826CF6">
        <w:rPr>
          <w:rFonts w:ascii="Times New Roman" w:hAnsi="Times New Roman" w:cs="Times New Roman"/>
        </w:rPr>
        <w:t>25mL</w:t>
      </w:r>
      <w:r w:rsidR="001A29F7" w:rsidRPr="00826CF6">
        <w:rPr>
          <w:rFonts w:ascii="Times New Roman" w:hAnsi="Times New Roman" w:cs="Times New Roman"/>
        </w:rPr>
        <w:t>洗涤液，猛烈振摇半分钟，静置分层。在分液漏斗颈管内，塞入</w:t>
      </w:r>
      <w:r w:rsidR="001A29F7" w:rsidRPr="00826CF6">
        <w:rPr>
          <w:rFonts w:ascii="Times New Roman" w:hAnsi="Times New Roman" w:cs="Times New Roman"/>
        </w:rPr>
        <w:lastRenderedPageBreak/>
        <w:t>少许洁净的玻璃棉</w:t>
      </w:r>
      <w:r w:rsidR="001A29F7" w:rsidRPr="00826CF6">
        <w:rPr>
          <w:rFonts w:ascii="Times New Roman" w:hAnsi="Times New Roman" w:cs="Times New Roman"/>
        </w:rPr>
        <w:t>(</w:t>
      </w:r>
      <w:r w:rsidR="001A29F7" w:rsidRPr="00826CF6">
        <w:rPr>
          <w:rFonts w:ascii="Times New Roman" w:hAnsi="Times New Roman" w:cs="Times New Roman"/>
        </w:rPr>
        <w:t>用以滤除水珠</w:t>
      </w:r>
      <w:r w:rsidR="001A29F7" w:rsidRPr="00826CF6">
        <w:rPr>
          <w:rFonts w:ascii="Times New Roman" w:hAnsi="Times New Roman" w:cs="Times New Roman"/>
        </w:rPr>
        <w:t>)</w:t>
      </w:r>
      <w:r w:rsidR="001A29F7" w:rsidRPr="00826CF6">
        <w:rPr>
          <w:rFonts w:ascii="Times New Roman" w:hAnsi="Times New Roman" w:cs="Times New Roman"/>
        </w:rPr>
        <w:t>，将</w:t>
      </w:r>
      <w:r w:rsidR="004504FD" w:rsidRPr="00826CF6">
        <w:rPr>
          <w:rFonts w:ascii="Times New Roman" w:hAnsi="Times New Roman" w:cs="Times New Roman"/>
        </w:rPr>
        <w:t>三氯甲烷</w:t>
      </w:r>
      <w:r w:rsidR="001A29F7" w:rsidRPr="00826CF6">
        <w:rPr>
          <w:rFonts w:ascii="Times New Roman" w:hAnsi="Times New Roman" w:cs="Times New Roman"/>
        </w:rPr>
        <w:t>缓缓放入</w:t>
      </w:r>
      <w:r w:rsidR="001A29F7" w:rsidRPr="00826CF6">
        <w:rPr>
          <w:rFonts w:ascii="Times New Roman" w:hAnsi="Times New Roman" w:cs="Times New Roman"/>
        </w:rPr>
        <w:t>25mL</w:t>
      </w:r>
      <w:r w:rsidR="001A29F7" w:rsidRPr="00826CF6">
        <w:rPr>
          <w:rFonts w:ascii="Times New Roman" w:hAnsi="Times New Roman" w:cs="Times New Roman"/>
        </w:rPr>
        <w:t>比色管中。各加</w:t>
      </w:r>
      <w:r w:rsidR="001A29F7" w:rsidRPr="00826CF6">
        <w:rPr>
          <w:rFonts w:ascii="Times New Roman" w:hAnsi="Times New Roman" w:cs="Times New Roman"/>
        </w:rPr>
        <w:t>5mL</w:t>
      </w:r>
      <w:r w:rsidR="004504FD" w:rsidRPr="00826CF6">
        <w:rPr>
          <w:rFonts w:ascii="Times New Roman" w:hAnsi="Times New Roman" w:cs="Times New Roman"/>
        </w:rPr>
        <w:t>三氯甲烷</w:t>
      </w:r>
      <w:r w:rsidR="001A29F7" w:rsidRPr="00826CF6">
        <w:rPr>
          <w:rFonts w:ascii="Times New Roman" w:hAnsi="Times New Roman" w:cs="Times New Roman"/>
        </w:rPr>
        <w:t>于分液漏斗中，振荡并放置分层后，合并</w:t>
      </w:r>
      <w:r w:rsidR="004504FD" w:rsidRPr="00826CF6">
        <w:rPr>
          <w:rFonts w:ascii="Times New Roman" w:hAnsi="Times New Roman" w:cs="Times New Roman"/>
        </w:rPr>
        <w:t>三氯甲烷</w:t>
      </w:r>
      <w:r w:rsidR="001A29F7" w:rsidRPr="00826CF6">
        <w:rPr>
          <w:rFonts w:ascii="Times New Roman" w:hAnsi="Times New Roman" w:cs="Times New Roman"/>
        </w:rPr>
        <w:t>相于</w:t>
      </w:r>
      <w:r w:rsidR="001A29F7" w:rsidRPr="00826CF6">
        <w:rPr>
          <w:rFonts w:ascii="Times New Roman" w:hAnsi="Times New Roman" w:cs="Times New Roman"/>
        </w:rPr>
        <w:t>25mL</w:t>
      </w:r>
      <w:r w:rsidR="001A29F7" w:rsidRPr="00826CF6">
        <w:rPr>
          <w:rFonts w:ascii="Times New Roman" w:hAnsi="Times New Roman" w:cs="Times New Roman"/>
        </w:rPr>
        <w:t>比色管中，同样再操作一次。最后用</w:t>
      </w:r>
      <w:r w:rsidR="004504FD" w:rsidRPr="00826CF6">
        <w:rPr>
          <w:rFonts w:ascii="Times New Roman" w:hAnsi="Times New Roman" w:cs="Times New Roman"/>
        </w:rPr>
        <w:t>三氯甲烷</w:t>
      </w:r>
      <w:r w:rsidR="001A29F7" w:rsidRPr="00826CF6">
        <w:rPr>
          <w:rFonts w:ascii="Times New Roman" w:hAnsi="Times New Roman" w:cs="Times New Roman"/>
        </w:rPr>
        <w:t>稀释到刻度。</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4</w:t>
      </w:r>
      <w:r w:rsidR="001A29F7" w:rsidRPr="00826CF6">
        <w:rPr>
          <w:rFonts w:ascii="Times New Roman" w:hAnsi="Times New Roman" w:cs="Times New Roman"/>
        </w:rPr>
        <w:t>.4</w:t>
      </w:r>
      <w:r w:rsidR="001A29F7" w:rsidRPr="00826CF6">
        <w:rPr>
          <w:rFonts w:ascii="Times New Roman" w:hAnsi="Times New Roman" w:cs="Times New Roman"/>
        </w:rPr>
        <w:t>于波长</w:t>
      </w:r>
      <w:r w:rsidR="001A29F7" w:rsidRPr="00826CF6">
        <w:rPr>
          <w:rFonts w:ascii="Times New Roman" w:hAnsi="Times New Roman" w:cs="Times New Roman"/>
        </w:rPr>
        <w:t>650nm</w:t>
      </w:r>
      <w:r w:rsidR="001A29F7" w:rsidRPr="00826CF6">
        <w:rPr>
          <w:rFonts w:ascii="Times New Roman" w:hAnsi="Times New Roman" w:cs="Times New Roman"/>
        </w:rPr>
        <w:t>处，用</w:t>
      </w:r>
      <w:smartTag w:uri="urn:schemas-microsoft-com:office:smarttags" w:element="chmetcnv">
        <w:smartTagPr>
          <w:attr w:name="TCSC" w:val="0"/>
          <w:attr w:name="NumberType" w:val="1"/>
          <w:attr w:name="Negative" w:val="False"/>
          <w:attr w:name="HasSpace" w:val="False"/>
          <w:attr w:name="SourceValue" w:val="3"/>
          <w:attr w:name="UnitName" w:val="cm"/>
        </w:smartTagPr>
        <w:r w:rsidR="001A29F7" w:rsidRPr="00826CF6">
          <w:rPr>
            <w:rFonts w:ascii="Times New Roman" w:hAnsi="Times New Roman" w:cs="Times New Roman"/>
          </w:rPr>
          <w:t>3cm</w:t>
        </w:r>
      </w:smartTag>
      <w:r w:rsidR="001A29F7" w:rsidRPr="00826CF6">
        <w:rPr>
          <w:rFonts w:ascii="Times New Roman" w:hAnsi="Times New Roman" w:cs="Times New Roman"/>
        </w:rPr>
        <w:t>比色皿，以</w:t>
      </w:r>
      <w:r w:rsidR="004504FD" w:rsidRPr="00826CF6">
        <w:rPr>
          <w:rFonts w:ascii="Times New Roman" w:hAnsi="Times New Roman" w:cs="Times New Roman"/>
        </w:rPr>
        <w:t>三氯甲烷</w:t>
      </w:r>
      <w:r w:rsidR="001A29F7" w:rsidRPr="00826CF6">
        <w:rPr>
          <w:rFonts w:ascii="Times New Roman" w:hAnsi="Times New Roman" w:cs="Times New Roman"/>
        </w:rPr>
        <w:t>作参比，测量吸光度。绘制</w:t>
      </w:r>
      <w:r w:rsidR="00A11F4E" w:rsidRPr="00826CF6">
        <w:rPr>
          <w:rFonts w:ascii="Times New Roman" w:hAnsi="Times New Roman" w:cs="Times New Roman"/>
        </w:rPr>
        <w:t>校准曲线</w:t>
      </w:r>
      <w:r w:rsidR="001A29F7" w:rsidRPr="00826CF6">
        <w:rPr>
          <w:rFonts w:ascii="Times New Roman" w:hAnsi="Times New Roman" w:cs="Times New Roman"/>
        </w:rPr>
        <w:t>，从曲线上查出样品管中十二烷基苯磺酸钠的质量。</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5</w:t>
      </w:r>
      <w:r w:rsidR="008A6C54" w:rsidRPr="00826CF6">
        <w:rPr>
          <w:rFonts w:ascii="Times New Roman" w:hAnsi="Times New Roman" w:cs="Times New Roman"/>
        </w:rPr>
        <w:t>分析结果的表述</w:t>
      </w:r>
    </w:p>
    <w:p w:rsidR="004504FD" w:rsidRPr="00826CF6" w:rsidRDefault="004504FD" w:rsidP="00AF33E1">
      <w:pPr>
        <w:pStyle w:val="af4"/>
        <w:rPr>
          <w:rFonts w:ascii="Times New Roman" w:hAnsi="Times New Roman" w:cs="Times New Roman"/>
        </w:rPr>
      </w:pPr>
      <w:r w:rsidRPr="00826CF6">
        <w:rPr>
          <w:rFonts w:ascii="Times New Roman" w:hAnsi="Times New Roman" w:cs="Times New Roman"/>
        </w:rPr>
        <w:t>水样中阴离子合成洗涤剂的质量浓度按式（</w:t>
      </w:r>
      <w:r w:rsidRPr="00826CF6">
        <w:rPr>
          <w:rFonts w:ascii="Times New Roman" w:hAnsi="Times New Roman" w:cs="Times New Roman"/>
        </w:rPr>
        <w:t>9</w:t>
      </w:r>
      <w:r w:rsidR="00C61002">
        <w:rPr>
          <w:rFonts w:ascii="Times New Roman" w:hAnsi="Times New Roman" w:cs="Times New Roman" w:hint="eastAsia"/>
        </w:rPr>
        <w:t>7</w:t>
      </w:r>
      <w:r w:rsidRPr="00826CF6">
        <w:rPr>
          <w:rFonts w:ascii="Times New Roman" w:hAnsi="Times New Roman" w:cs="Times New Roman"/>
        </w:rPr>
        <w:t>）计算。</w:t>
      </w:r>
    </w:p>
    <w:p w:rsidR="003C4EEA" w:rsidRPr="00826CF6" w:rsidRDefault="001A29F7">
      <w:pPr>
        <w:pStyle w:val="af4"/>
        <w:jc w:val="right"/>
        <w:rPr>
          <w:rFonts w:ascii="Times New Roman" w:hAnsi="Times New Roman" w:cs="Times New Roman"/>
        </w:rPr>
      </w:pPr>
      <w:r w:rsidRPr="00826CF6">
        <w:rPr>
          <w:rFonts w:ascii="Times New Roman" w:hAnsi="Times New Roman" w:cs="Times New Roman"/>
          <w:position w:val="-24"/>
        </w:rPr>
        <w:object w:dxaOrig="1340" w:dyaOrig="620">
          <v:shape id="_x0000_i1083" type="#_x0000_t75" style="width:66.75pt;height:30.75pt" o:ole="">
            <v:imagedata r:id="rId122" o:title=""/>
          </v:shape>
          <o:OLEObject Type="Embed" ProgID="Equation.3" ShapeID="_x0000_i1083" DrawAspect="Content" ObjectID="_1490787220" r:id="rId123"/>
        </w:object>
      </w:r>
      <w:r w:rsidR="004504FD" w:rsidRPr="00826CF6">
        <w:rPr>
          <w:rFonts w:ascii="Times New Roman" w:hAnsi="Times New Roman" w:cs="Times New Roman"/>
        </w:rPr>
        <w:t>…………………………</w:t>
      </w:r>
      <w:r w:rsidR="004504FD" w:rsidRPr="00826CF6">
        <w:rPr>
          <w:rFonts w:ascii="Times New Roman" w:hAnsi="Times New Roman" w:cs="Times New Roman"/>
        </w:rPr>
        <w:t>（</w:t>
      </w:r>
      <w:r w:rsidR="004504FD" w:rsidRPr="00826CF6">
        <w:rPr>
          <w:rFonts w:ascii="Times New Roman" w:hAnsi="Times New Roman" w:cs="Times New Roman"/>
        </w:rPr>
        <w:t>9</w:t>
      </w:r>
      <w:r w:rsidR="00C61002">
        <w:rPr>
          <w:rFonts w:ascii="Times New Roman" w:hAnsi="Times New Roman" w:cs="Times New Roman" w:hint="eastAsia"/>
        </w:rPr>
        <w:t>7</w:t>
      </w:r>
      <w:r w:rsidR="004504FD" w:rsidRPr="00826CF6">
        <w:rPr>
          <w:rFonts w:ascii="Times New Roman" w:hAnsi="Times New Roman" w:cs="Times New Roman"/>
        </w:rPr>
        <w:t>）</w:t>
      </w:r>
    </w:p>
    <w:p w:rsidR="00F162E7" w:rsidRPr="00826CF6" w:rsidRDefault="001A29F7" w:rsidP="00AF33E1">
      <w:pPr>
        <w:pStyle w:val="af4"/>
        <w:rPr>
          <w:rFonts w:ascii="Times New Roman" w:hAnsi="Times New Roman" w:cs="Times New Roman"/>
        </w:rPr>
      </w:pPr>
      <w:r w:rsidRPr="00826CF6">
        <w:rPr>
          <w:rFonts w:ascii="Times New Roman" w:hAnsi="Times New Roman" w:cs="Times New Roman"/>
        </w:rPr>
        <w:t>式中：</w:t>
      </w:r>
    </w:p>
    <w:p w:rsidR="001A29F7" w:rsidRPr="00826CF6" w:rsidRDefault="001A29F7" w:rsidP="00F162E7">
      <w:pPr>
        <w:pStyle w:val="af4"/>
        <w:ind w:firstLineChars="100" w:firstLine="210"/>
        <w:rPr>
          <w:rFonts w:ascii="Times New Roman" w:hAnsi="Times New Roman" w:cs="Times New Roman"/>
        </w:rPr>
      </w:pPr>
      <w:r w:rsidRPr="00826CF6">
        <w:rPr>
          <w:rFonts w:ascii="Times New Roman" w:hAnsi="Times New Roman" w:cs="Times New Roman"/>
        </w:rPr>
        <w:t>ρ(DBS)——</w:t>
      </w:r>
      <w:r w:rsidRPr="00826CF6">
        <w:rPr>
          <w:rFonts w:ascii="Times New Roman" w:hAnsi="Times New Roman" w:cs="Times New Roman"/>
        </w:rPr>
        <w:t>水样中阴离子合成洗涤剂的质量浓度，</w:t>
      </w:r>
      <w:r w:rsidR="006F1D47" w:rsidRPr="00826CF6">
        <w:rPr>
          <w:rFonts w:ascii="Times New Roman" w:hAnsi="Times New Roman" w:cs="Times New Roman"/>
        </w:rPr>
        <w:t>单位为毫克每升（</w:t>
      </w:r>
      <w:r w:rsidR="006F1D47" w:rsidRPr="00826CF6">
        <w:rPr>
          <w:rFonts w:ascii="Times New Roman" w:hAnsi="Times New Roman" w:cs="Times New Roman"/>
        </w:rPr>
        <w:t>mg/L</w:t>
      </w:r>
      <w:r w:rsidR="006F1D47"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F162E7">
      <w:pPr>
        <w:pStyle w:val="af4"/>
        <w:ind w:firstLineChars="400" w:firstLine="840"/>
        <w:rPr>
          <w:rFonts w:ascii="Times New Roman" w:hAnsi="Times New Roman" w:cs="Times New Roman"/>
        </w:rPr>
      </w:pPr>
      <w:r w:rsidRPr="00826CF6">
        <w:rPr>
          <w:rFonts w:ascii="Times New Roman" w:hAnsi="Times New Roman" w:cs="Times New Roman"/>
        </w:rPr>
        <w:t>m——</w:t>
      </w:r>
      <w:r w:rsidRPr="00826CF6">
        <w:rPr>
          <w:rFonts w:ascii="Times New Roman" w:hAnsi="Times New Roman" w:cs="Times New Roman"/>
        </w:rPr>
        <w:t>从</w:t>
      </w:r>
      <w:r w:rsidR="00A11F4E" w:rsidRPr="00826CF6">
        <w:rPr>
          <w:rFonts w:ascii="Times New Roman" w:hAnsi="Times New Roman" w:cs="Times New Roman"/>
        </w:rPr>
        <w:t>校准曲线</w:t>
      </w:r>
      <w:r w:rsidRPr="00826CF6">
        <w:rPr>
          <w:rFonts w:ascii="Times New Roman" w:hAnsi="Times New Roman" w:cs="Times New Roman"/>
        </w:rPr>
        <w:t>上查得阴离子合成洗涤剂的质量，</w:t>
      </w:r>
      <w:r w:rsidR="006F1D47" w:rsidRPr="00826CF6">
        <w:rPr>
          <w:rFonts w:ascii="Times New Roman" w:hAnsi="Times New Roman" w:cs="Times New Roman"/>
        </w:rPr>
        <w:t>单位为微克（</w:t>
      </w:r>
      <w:r w:rsidR="006F1D47" w:rsidRPr="00826CF6">
        <w:rPr>
          <w:rFonts w:ascii="Times New Roman" w:hAnsi="Times New Roman" w:cs="Times New Roman"/>
        </w:rPr>
        <w:t>μg</w:t>
      </w:r>
      <w:r w:rsidR="006F1D47"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F162E7">
      <w:pPr>
        <w:pStyle w:val="af4"/>
        <w:ind w:firstLineChars="400" w:firstLine="840"/>
        <w:rPr>
          <w:rFonts w:ascii="Times New Roman" w:hAnsi="Times New Roman" w:cs="Times New Roman"/>
        </w:rPr>
      </w:pPr>
      <w:r w:rsidRPr="00826CF6">
        <w:rPr>
          <w:rFonts w:ascii="Times New Roman" w:hAnsi="Times New Roman" w:cs="Times New Roman"/>
        </w:rPr>
        <w:t>V——</w:t>
      </w:r>
      <w:r w:rsidRPr="00826CF6">
        <w:rPr>
          <w:rFonts w:ascii="Times New Roman" w:hAnsi="Times New Roman" w:cs="Times New Roman"/>
        </w:rPr>
        <w:t>水样体积，</w:t>
      </w:r>
      <w:r w:rsidR="006F1D47" w:rsidRPr="00826CF6">
        <w:rPr>
          <w:rFonts w:ascii="Times New Roman" w:hAnsi="Times New Roman" w:cs="Times New Roman"/>
        </w:rPr>
        <w:t>单位为毫升（</w:t>
      </w:r>
      <w:r w:rsidR="006F1D47" w:rsidRPr="00826CF6">
        <w:rPr>
          <w:rFonts w:ascii="Times New Roman" w:hAnsi="Times New Roman" w:cs="Times New Roman"/>
        </w:rPr>
        <w:t>mL</w:t>
      </w:r>
      <w:r w:rsidR="006F1D47" w:rsidRPr="00826CF6">
        <w:rPr>
          <w:rFonts w:ascii="Times New Roman" w:hAnsi="Times New Roman" w:cs="Times New Roman"/>
        </w:rPr>
        <w:t>）</w:t>
      </w:r>
      <w:r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.1.</w:t>
      </w:r>
      <w:r w:rsidR="008727AE">
        <w:rPr>
          <w:rFonts w:ascii="Times New Roman" w:hAnsi="Times New Roman" w:cs="Times New Roman" w:hint="eastAsia"/>
        </w:rPr>
        <w:t>6</w:t>
      </w:r>
      <w:r w:rsidR="003622A5" w:rsidRPr="00826CF6">
        <w:rPr>
          <w:rFonts w:ascii="Times New Roman" w:hAnsi="Times New Roman" w:cs="Times New Roman"/>
        </w:rPr>
        <w:t>精密度</w:t>
      </w:r>
    </w:p>
    <w:p w:rsidR="001A29F7" w:rsidRDefault="003622A5" w:rsidP="00AF33E1">
      <w:pPr>
        <w:pStyle w:val="af4"/>
        <w:rPr>
          <w:rFonts w:ascii="Times New Roman" w:hAnsi="Times New Roman" w:cs="Times New Roman"/>
          <w:color w:val="000000"/>
        </w:rPr>
      </w:pPr>
      <w:r w:rsidRPr="00826CF6">
        <w:rPr>
          <w:rFonts w:ascii="Times New Roman" w:hAnsi="Times New Roman" w:cs="Times New Roman"/>
          <w:color w:val="000000"/>
        </w:rPr>
        <w:t>在重复性条件下，获得的两次独立测定结果的绝对差值不得超过算术平均值的</w:t>
      </w:r>
      <w:r w:rsidRPr="00826CF6">
        <w:rPr>
          <w:rFonts w:ascii="Times New Roman" w:hAnsi="Times New Roman" w:cs="Times New Roman"/>
          <w:color w:val="000000"/>
        </w:rPr>
        <w:t>10 %</w:t>
      </w:r>
      <w:r w:rsidRPr="00826CF6">
        <w:rPr>
          <w:rFonts w:ascii="Times New Roman" w:hAnsi="Times New Roman" w:cs="Times New Roman"/>
          <w:color w:val="000000"/>
        </w:rPr>
        <w:t>。</w:t>
      </w:r>
    </w:p>
    <w:p w:rsidR="008727AE" w:rsidRPr="00826CF6" w:rsidRDefault="008727AE" w:rsidP="008727AE">
      <w:pPr>
        <w:pStyle w:val="af4"/>
        <w:rPr>
          <w:rFonts w:ascii="Times New Roman" w:hAnsi="Times New Roman" w:cs="Times New Roman"/>
        </w:rPr>
      </w:pPr>
      <w:r w:rsidRPr="00826CF6">
        <w:rPr>
          <w:rFonts w:ascii="Times New Roman" w:hAnsi="Times New Roman" w:cs="Times New Roman"/>
        </w:rPr>
        <w:t>47.1.</w:t>
      </w:r>
      <w:r>
        <w:rPr>
          <w:rFonts w:ascii="Times New Roman" w:hAnsi="Times New Roman" w:cs="Times New Roman" w:hint="eastAsia"/>
        </w:rPr>
        <w:t>7</w:t>
      </w:r>
      <w:r>
        <w:rPr>
          <w:rFonts w:ascii="Times New Roman" w:hAnsi="Times New Roman" w:cs="Times New Roman"/>
        </w:rPr>
        <w:t>其他</w:t>
      </w:r>
    </w:p>
    <w:p w:rsidR="008727AE" w:rsidRPr="00826CF6" w:rsidRDefault="008727AE" w:rsidP="008727AE">
      <w:pPr>
        <w:pStyle w:val="af4"/>
        <w:rPr>
          <w:rFonts w:ascii="Times New Roman" w:hAnsi="Times New Roman" w:cs="Times New Roman"/>
        </w:rPr>
      </w:pPr>
      <w:r w:rsidRPr="00826CF6">
        <w:rPr>
          <w:rFonts w:ascii="Times New Roman" w:hAnsi="Times New Roman" w:cs="Times New Roman"/>
        </w:rPr>
        <w:t>本法最低检测质量浓度为</w:t>
      </w:r>
      <w:r w:rsidRPr="00826CF6">
        <w:rPr>
          <w:rFonts w:ascii="Times New Roman" w:hAnsi="Times New Roman" w:cs="Times New Roman"/>
        </w:rPr>
        <w:t>0.050mg/L</w:t>
      </w:r>
      <w:r w:rsidRPr="00826CF6">
        <w:rPr>
          <w:rFonts w:ascii="Times New Roman" w:hAnsi="Times New Roman" w:cs="Times New Roman"/>
        </w:rPr>
        <w:t>。</w:t>
      </w:r>
    </w:p>
    <w:p w:rsidR="001A29F7" w:rsidRPr="008727AE" w:rsidRDefault="00206A02" w:rsidP="00AF33E1">
      <w:pPr>
        <w:pStyle w:val="af4"/>
        <w:rPr>
          <w:rFonts w:ascii="Times New Roman" w:hAnsi="Times New Roman" w:cs="Times New Roman"/>
        </w:rPr>
      </w:pPr>
      <w:r w:rsidRPr="008727AE">
        <w:rPr>
          <w:rFonts w:ascii="Times New Roman" w:hAnsi="Times New Roman" w:cs="Times New Roman"/>
        </w:rPr>
        <w:t>47</w:t>
      </w:r>
      <w:r w:rsidR="001A29F7" w:rsidRPr="008727AE">
        <w:rPr>
          <w:rFonts w:ascii="Times New Roman" w:hAnsi="Times New Roman" w:cs="Times New Roman"/>
        </w:rPr>
        <w:t>.2</w:t>
      </w:r>
      <w:r w:rsidR="001A29F7" w:rsidRPr="008727AE">
        <w:rPr>
          <w:rFonts w:ascii="Times New Roman" w:hAnsi="Times New Roman" w:cs="Times New Roman"/>
        </w:rPr>
        <w:t>二氮杂菲萃取</w:t>
      </w:r>
      <w:r w:rsidR="00907FBC" w:rsidRPr="008727AE">
        <w:rPr>
          <w:rFonts w:ascii="Times New Roman" w:hAnsi="Times New Roman" w:cs="Times New Roman"/>
        </w:rPr>
        <w:t>光谱法</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1</w:t>
      </w:r>
      <w:r w:rsidR="001A29F7" w:rsidRPr="00826CF6">
        <w:rPr>
          <w:rFonts w:ascii="Times New Roman" w:hAnsi="Times New Roman" w:cs="Times New Roman"/>
        </w:rPr>
        <w:t>原理</w:t>
      </w:r>
    </w:p>
    <w:p w:rsidR="001A29F7" w:rsidRPr="00826CF6" w:rsidRDefault="001A29F7" w:rsidP="00AF33E1">
      <w:pPr>
        <w:pStyle w:val="af4"/>
        <w:rPr>
          <w:rFonts w:ascii="Times New Roman" w:hAnsi="Times New Roman" w:cs="Times New Roman"/>
        </w:rPr>
      </w:pPr>
      <w:r w:rsidRPr="00826CF6">
        <w:rPr>
          <w:rFonts w:ascii="Times New Roman" w:hAnsi="Times New Roman" w:cs="Times New Roman"/>
        </w:rPr>
        <w:t>水中阴离子合成洗涤剂与</w:t>
      </w:r>
      <w:r w:rsidRPr="00826CF6">
        <w:rPr>
          <w:rFonts w:ascii="Times New Roman" w:hAnsi="Times New Roman" w:cs="Times New Roman"/>
        </w:rPr>
        <w:t>Ferroin(Fe</w:t>
      </w:r>
      <w:r w:rsidRPr="00826CF6">
        <w:rPr>
          <w:rFonts w:ascii="Times New Roman" w:hAnsi="Times New Roman" w:cs="Times New Roman"/>
          <w:vertAlign w:val="superscript"/>
        </w:rPr>
        <w:t>2</w:t>
      </w:r>
      <w:r w:rsidRPr="00826CF6">
        <w:rPr>
          <w:rFonts w:ascii="Times New Roman" w:hAnsi="Times New Roman" w:cs="Times New Roman"/>
          <w:vertAlign w:val="superscript"/>
        </w:rPr>
        <w:t>＋</w:t>
      </w:r>
      <w:r w:rsidRPr="00826CF6">
        <w:rPr>
          <w:rFonts w:ascii="Times New Roman" w:hAnsi="Times New Roman" w:cs="Times New Roman"/>
        </w:rPr>
        <w:t>与二氮杂菲形成的配合物</w:t>
      </w:r>
      <w:r w:rsidRPr="00826CF6">
        <w:rPr>
          <w:rFonts w:ascii="Times New Roman" w:hAnsi="Times New Roman" w:cs="Times New Roman"/>
        </w:rPr>
        <w:t>)</w:t>
      </w:r>
      <w:r w:rsidRPr="00826CF6">
        <w:rPr>
          <w:rFonts w:ascii="Times New Roman" w:hAnsi="Times New Roman" w:cs="Times New Roman"/>
        </w:rPr>
        <w:t>形成橙红色离子缔合物，可被</w:t>
      </w:r>
      <w:r w:rsidR="004504FD" w:rsidRPr="00826CF6">
        <w:rPr>
          <w:rFonts w:ascii="Times New Roman" w:hAnsi="Times New Roman" w:cs="Times New Roman"/>
        </w:rPr>
        <w:t>三氯甲烷</w:t>
      </w:r>
      <w:r w:rsidRPr="00826CF6">
        <w:rPr>
          <w:rFonts w:ascii="Times New Roman" w:hAnsi="Times New Roman" w:cs="Times New Roman"/>
        </w:rPr>
        <w:t>萃取，其颜色深浅与阴离子合成洗涤剂含量成线性关系，于</w:t>
      </w:r>
      <w:r w:rsidRPr="00826CF6">
        <w:rPr>
          <w:rFonts w:ascii="Times New Roman" w:hAnsi="Times New Roman" w:cs="Times New Roman"/>
        </w:rPr>
        <w:t>510nm</w:t>
      </w:r>
      <w:r w:rsidRPr="00826CF6">
        <w:rPr>
          <w:rFonts w:ascii="Times New Roman" w:hAnsi="Times New Roman" w:cs="Times New Roman"/>
        </w:rPr>
        <w:t>波长下测定吸光度。</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2</w:t>
      </w:r>
      <w:r w:rsidR="00D10738" w:rsidRPr="00826CF6">
        <w:rPr>
          <w:rFonts w:ascii="Times New Roman" w:hAnsi="Times New Roman" w:cs="Times New Roman"/>
        </w:rPr>
        <w:t>试剂和材料</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2</w:t>
      </w:r>
      <w:r w:rsidR="001A29F7" w:rsidRPr="00826CF6">
        <w:rPr>
          <w:rFonts w:ascii="Times New Roman" w:hAnsi="Times New Roman" w:cs="Times New Roman"/>
        </w:rPr>
        <w:t>.1</w:t>
      </w:r>
      <w:r w:rsidR="004504FD" w:rsidRPr="00826CF6">
        <w:rPr>
          <w:rFonts w:ascii="Times New Roman" w:hAnsi="Times New Roman" w:cs="Times New Roman"/>
        </w:rPr>
        <w:t>三氯甲烷</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2</w:t>
      </w:r>
      <w:r w:rsidR="001A29F7" w:rsidRPr="00826CF6">
        <w:rPr>
          <w:rFonts w:ascii="Times New Roman" w:hAnsi="Times New Roman" w:cs="Times New Roman"/>
        </w:rPr>
        <w:t>.2</w:t>
      </w:r>
      <w:r w:rsidR="001A29F7" w:rsidRPr="00826CF6">
        <w:rPr>
          <w:rFonts w:ascii="Times New Roman" w:hAnsi="Times New Roman" w:cs="Times New Roman"/>
        </w:rPr>
        <w:t>二氮杂菲溶液</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2"/>
          <w:attr w:name="UnitName" w:val="g"/>
        </w:smartTagPr>
        <w:r w:rsidR="001A29F7" w:rsidRPr="00826CF6">
          <w:rPr>
            <w:rFonts w:ascii="Times New Roman" w:hAnsi="Times New Roman" w:cs="Times New Roman"/>
          </w:rPr>
          <w:t>2g</w:t>
        </w:r>
      </w:smartTag>
      <w:r w:rsidR="001A29F7" w:rsidRPr="00826CF6">
        <w:rPr>
          <w:rFonts w:ascii="Times New Roman" w:hAnsi="Times New Roman" w:cs="Times New Roman"/>
        </w:rPr>
        <w:t>／</w:t>
      </w:r>
      <w:r w:rsidR="001A29F7" w:rsidRPr="00826CF6">
        <w:rPr>
          <w:rFonts w:ascii="Times New Roman" w:hAnsi="Times New Roman" w:cs="Times New Roman"/>
        </w:rPr>
        <w:t>L)</w:t>
      </w:r>
      <w:r w:rsidR="001A29F7" w:rsidRPr="00826CF6">
        <w:rPr>
          <w:rFonts w:ascii="Times New Roman" w:hAnsi="Times New Roman" w:cs="Times New Roman"/>
        </w:rPr>
        <w:t>：称取</w:t>
      </w:r>
      <w:smartTag w:uri="urn:schemas-microsoft-com:office:smarttags" w:element="chmetcnv">
        <w:smartTagPr>
          <w:attr w:name="TCSC" w:val="0"/>
          <w:attr w:name="NumberType" w:val="1"/>
          <w:attr w:name="Negative" w:val="False"/>
          <w:attr w:name="HasSpace" w:val="False"/>
          <w:attr w:name="SourceValue" w:val=".2"/>
          <w:attr w:name="UnitName" w:val="g"/>
        </w:smartTagPr>
        <w:r w:rsidR="001A29F7" w:rsidRPr="00826CF6">
          <w:rPr>
            <w:rFonts w:ascii="Times New Roman" w:hAnsi="Times New Roman" w:cs="Times New Roman"/>
          </w:rPr>
          <w:t>0.2g</w:t>
        </w:r>
      </w:smartTag>
      <w:r w:rsidR="001A29F7" w:rsidRPr="00826CF6">
        <w:rPr>
          <w:rFonts w:ascii="Times New Roman" w:hAnsi="Times New Roman" w:cs="Times New Roman"/>
        </w:rPr>
        <w:t>二氮杂菲</w:t>
      </w:r>
      <w:r w:rsidR="001A29F7" w:rsidRPr="00826CF6">
        <w:rPr>
          <w:rFonts w:ascii="Times New Roman" w:hAnsi="Times New Roman" w:cs="Times New Roman"/>
        </w:rPr>
        <w:t>(</w:t>
      </w:r>
      <w:r w:rsidR="001A29F7" w:rsidRPr="00826CF6">
        <w:rPr>
          <w:rFonts w:ascii="Times New Roman" w:hAnsi="Times New Roman" w:cs="Times New Roman"/>
        </w:rPr>
        <w:t>又名邻菲罗啉，</w:t>
      </w:r>
      <w:r w:rsidR="001A29F7" w:rsidRPr="00826CF6">
        <w:rPr>
          <w:rFonts w:ascii="Times New Roman" w:hAnsi="Times New Roman" w:cs="Times New Roman"/>
        </w:rPr>
        <w:t>C</w:t>
      </w:r>
      <w:r w:rsidR="001A29F7" w:rsidRPr="00826CF6">
        <w:rPr>
          <w:rFonts w:ascii="Times New Roman" w:hAnsi="Times New Roman" w:cs="Times New Roman"/>
          <w:vertAlign w:val="subscript"/>
        </w:rPr>
        <w:t>12</w:t>
      </w:r>
      <w:r w:rsidR="001A29F7" w:rsidRPr="00826CF6">
        <w:rPr>
          <w:rFonts w:ascii="Times New Roman" w:hAnsi="Times New Roman" w:cs="Times New Roman"/>
        </w:rPr>
        <w:t>H</w:t>
      </w:r>
      <w:r w:rsidR="001A29F7" w:rsidRPr="00826CF6">
        <w:rPr>
          <w:rFonts w:ascii="Times New Roman" w:hAnsi="Times New Roman" w:cs="Times New Roman"/>
          <w:vertAlign w:val="subscript"/>
        </w:rPr>
        <w:t>8</w:t>
      </w:r>
      <w:r w:rsidR="001A29F7" w:rsidRPr="00826CF6">
        <w:rPr>
          <w:rFonts w:ascii="Times New Roman" w:hAnsi="Times New Roman" w:cs="Times New Roman"/>
        </w:rPr>
        <w:t>N</w:t>
      </w:r>
      <w:r w:rsidR="001A29F7" w:rsidRPr="00826CF6">
        <w:rPr>
          <w:rFonts w:ascii="Times New Roman" w:hAnsi="Times New Roman" w:cs="Times New Roman"/>
          <w:vertAlign w:val="subscript"/>
        </w:rPr>
        <w:t>2</w:t>
      </w:r>
      <w:r w:rsidR="001A29F7" w:rsidRPr="00826CF6">
        <w:rPr>
          <w:rFonts w:ascii="Times New Roman" w:hAnsi="Times New Roman" w:cs="Times New Roman"/>
        </w:rPr>
        <w:t>·H</w:t>
      </w:r>
      <w:r w:rsidR="001A29F7" w:rsidRPr="00826CF6">
        <w:rPr>
          <w:rFonts w:ascii="Times New Roman" w:hAnsi="Times New Roman" w:cs="Times New Roman"/>
          <w:vertAlign w:val="subscript"/>
        </w:rPr>
        <w:t>2</w:t>
      </w:r>
      <w:r w:rsidR="001A29F7" w:rsidRPr="00826CF6">
        <w:rPr>
          <w:rFonts w:ascii="Times New Roman" w:hAnsi="Times New Roman" w:cs="Times New Roman"/>
        </w:rPr>
        <w:t>O)</w:t>
      </w:r>
      <w:r w:rsidR="001A29F7" w:rsidRPr="00826CF6">
        <w:rPr>
          <w:rFonts w:ascii="Times New Roman" w:hAnsi="Times New Roman" w:cs="Times New Roman"/>
        </w:rPr>
        <w:t>，溶于纯水中，加</w:t>
      </w:r>
      <w:r w:rsidR="001A29F7" w:rsidRPr="00826CF6">
        <w:rPr>
          <w:rFonts w:ascii="Times New Roman" w:hAnsi="Times New Roman" w:cs="Times New Roman"/>
        </w:rPr>
        <w:t>2</w:t>
      </w:r>
      <w:r w:rsidR="001A29F7" w:rsidRPr="00826CF6">
        <w:rPr>
          <w:rFonts w:ascii="Times New Roman" w:hAnsi="Times New Roman" w:cs="Times New Roman"/>
        </w:rPr>
        <w:t>滴盐酸</w:t>
      </w:r>
      <w:r w:rsidR="001A29F7" w:rsidRPr="00826CF6">
        <w:rPr>
          <w:rFonts w:ascii="Times New Roman" w:hAnsi="Times New Roman" w:cs="Times New Roman"/>
        </w:rPr>
        <w:t>(ρ</w:t>
      </w:r>
      <w:r w:rsidR="001A29F7" w:rsidRPr="00826CF6">
        <w:rPr>
          <w:rFonts w:ascii="Times New Roman" w:hAnsi="Times New Roman" w:cs="Times New Roman"/>
          <w:vertAlign w:val="subscript"/>
        </w:rPr>
        <w:t>20</w:t>
      </w:r>
      <w:r w:rsidR="001A29F7" w:rsidRPr="00826CF6">
        <w:rPr>
          <w:rFonts w:ascii="Times New Roman" w:hAnsi="Times New Roman" w:cs="Times New Roman"/>
        </w:rPr>
        <w:t>=</w:t>
      </w:r>
      <w:smartTag w:uri="urn:schemas-microsoft-com:office:smarttags" w:element="chmetcnv">
        <w:smartTagPr>
          <w:attr w:name="TCSC" w:val="0"/>
          <w:attr w:name="NumberType" w:val="1"/>
          <w:attr w:name="Negative" w:val="False"/>
          <w:attr w:name="HasSpace" w:val="False"/>
          <w:attr w:name="SourceValue" w:val="1.18"/>
          <w:attr w:name="UnitName" w:val="g"/>
        </w:smartTagPr>
        <w:r w:rsidR="001A29F7" w:rsidRPr="00826CF6">
          <w:rPr>
            <w:rFonts w:ascii="Times New Roman" w:hAnsi="Times New Roman" w:cs="Times New Roman"/>
          </w:rPr>
          <w:t>1.18g</w:t>
        </w:r>
      </w:smartTag>
      <w:r w:rsidR="001A29F7" w:rsidRPr="00826CF6">
        <w:rPr>
          <w:rFonts w:ascii="Times New Roman" w:hAnsi="Times New Roman" w:cs="Times New Roman"/>
        </w:rPr>
        <w:t>／</w:t>
      </w:r>
      <w:r w:rsidR="001A29F7" w:rsidRPr="00826CF6">
        <w:rPr>
          <w:rFonts w:ascii="Times New Roman" w:hAnsi="Times New Roman" w:cs="Times New Roman"/>
        </w:rPr>
        <w:t>mL)</w:t>
      </w:r>
      <w:r w:rsidR="001A29F7" w:rsidRPr="00826CF6">
        <w:rPr>
          <w:rFonts w:ascii="Times New Roman" w:hAnsi="Times New Roman" w:cs="Times New Roman"/>
        </w:rPr>
        <w:t>，并用纯水稀释至</w:t>
      </w:r>
      <w:r w:rsidR="001A29F7" w:rsidRPr="00826CF6">
        <w:rPr>
          <w:rFonts w:ascii="Times New Roman" w:hAnsi="Times New Roman" w:cs="Times New Roman"/>
        </w:rPr>
        <w:t>100mL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2</w:t>
      </w:r>
      <w:r w:rsidR="001A29F7" w:rsidRPr="00826CF6">
        <w:rPr>
          <w:rFonts w:ascii="Times New Roman" w:hAnsi="Times New Roman" w:cs="Times New Roman"/>
        </w:rPr>
        <w:t>.3</w:t>
      </w:r>
      <w:r w:rsidR="001A29F7" w:rsidRPr="00826CF6">
        <w:rPr>
          <w:rFonts w:ascii="Times New Roman" w:hAnsi="Times New Roman" w:cs="Times New Roman"/>
        </w:rPr>
        <w:t>乙酸铵缓冲溶液：称取</w:t>
      </w:r>
      <w:smartTag w:uri="urn:schemas-microsoft-com:office:smarttags" w:element="chmetcnv">
        <w:smartTagPr>
          <w:attr w:name="TCSC" w:val="0"/>
          <w:attr w:name="NumberType" w:val="1"/>
          <w:attr w:name="Negative" w:val="False"/>
          <w:attr w:name="HasSpace" w:val="False"/>
          <w:attr w:name="SourceValue" w:val="250"/>
          <w:attr w:name="UnitName" w:val="g"/>
        </w:smartTagPr>
        <w:r w:rsidR="001A29F7" w:rsidRPr="00826CF6">
          <w:rPr>
            <w:rFonts w:ascii="Times New Roman" w:hAnsi="Times New Roman" w:cs="Times New Roman"/>
          </w:rPr>
          <w:t>250g</w:t>
        </w:r>
      </w:smartTag>
      <w:r w:rsidR="001A29F7" w:rsidRPr="00826CF6">
        <w:rPr>
          <w:rFonts w:ascii="Times New Roman" w:hAnsi="Times New Roman" w:cs="Times New Roman"/>
        </w:rPr>
        <w:t>乙酸铵</w:t>
      </w:r>
      <w:r w:rsidR="001A29F7" w:rsidRPr="00826CF6">
        <w:rPr>
          <w:rFonts w:ascii="Times New Roman" w:hAnsi="Times New Roman" w:cs="Times New Roman"/>
        </w:rPr>
        <w:t>(NH</w:t>
      </w:r>
      <w:smartTag w:uri="urn:schemas-microsoft-com:office:smarttags" w:element="chmetcnv">
        <w:smartTagPr>
          <w:attr w:name="TCSC" w:val="0"/>
          <w:attr w:name="NumberType" w:val="1"/>
          <w:attr w:name="Negative" w:val="False"/>
          <w:attr w:name="HasSpace" w:val="False"/>
          <w:attr w:name="SourceValue" w:val="4"/>
          <w:attr w:name="UnitName" w:val="C"/>
        </w:smartTagPr>
        <w:r w:rsidR="001A29F7" w:rsidRPr="00826CF6">
          <w:rPr>
            <w:rFonts w:ascii="Times New Roman" w:hAnsi="Times New Roman" w:cs="Times New Roman"/>
            <w:vertAlign w:val="subscript"/>
          </w:rPr>
          <w:t>4</w:t>
        </w:r>
        <w:r w:rsidR="001A29F7" w:rsidRPr="00826CF6">
          <w:rPr>
            <w:rFonts w:ascii="Times New Roman" w:hAnsi="Times New Roman" w:cs="Times New Roman"/>
          </w:rPr>
          <w:t>C</w:t>
        </w:r>
      </w:smartTag>
      <w:r w:rsidR="001A29F7" w:rsidRPr="00826CF6">
        <w:rPr>
          <w:rFonts w:ascii="Times New Roman" w:hAnsi="Times New Roman" w:cs="Times New Roman"/>
          <w:vertAlign w:val="subscript"/>
        </w:rPr>
        <w:t>2</w:t>
      </w:r>
      <w:r w:rsidR="001A29F7" w:rsidRPr="00826CF6">
        <w:rPr>
          <w:rFonts w:ascii="Times New Roman" w:hAnsi="Times New Roman" w:cs="Times New Roman"/>
        </w:rPr>
        <w:t>H</w:t>
      </w:r>
      <w:r w:rsidR="001A29F7" w:rsidRPr="00826CF6">
        <w:rPr>
          <w:rFonts w:ascii="Times New Roman" w:hAnsi="Times New Roman" w:cs="Times New Roman"/>
          <w:vertAlign w:val="subscript"/>
        </w:rPr>
        <w:t>3</w:t>
      </w:r>
      <w:r w:rsidR="001A29F7" w:rsidRPr="00826CF6">
        <w:rPr>
          <w:rFonts w:ascii="Times New Roman" w:hAnsi="Times New Roman" w:cs="Times New Roman"/>
        </w:rPr>
        <w:t>O</w:t>
      </w:r>
      <w:r w:rsidR="001A29F7" w:rsidRPr="00826CF6">
        <w:rPr>
          <w:rFonts w:ascii="Times New Roman" w:hAnsi="Times New Roman" w:cs="Times New Roman"/>
          <w:vertAlign w:val="subscript"/>
        </w:rPr>
        <w:t>2</w:t>
      </w:r>
      <w:r w:rsidR="001A29F7" w:rsidRPr="00826CF6">
        <w:rPr>
          <w:rFonts w:ascii="Times New Roman" w:hAnsi="Times New Roman" w:cs="Times New Roman"/>
        </w:rPr>
        <w:t>)</w:t>
      </w:r>
      <w:r w:rsidR="001A29F7" w:rsidRPr="00826CF6">
        <w:rPr>
          <w:rFonts w:ascii="Times New Roman" w:hAnsi="Times New Roman" w:cs="Times New Roman"/>
        </w:rPr>
        <w:t>，溶于</w:t>
      </w:r>
      <w:r w:rsidR="001A29F7" w:rsidRPr="00826CF6">
        <w:rPr>
          <w:rFonts w:ascii="Times New Roman" w:hAnsi="Times New Roman" w:cs="Times New Roman"/>
        </w:rPr>
        <w:t>150mL</w:t>
      </w:r>
      <w:r w:rsidR="001A29F7" w:rsidRPr="00826CF6">
        <w:rPr>
          <w:rFonts w:ascii="Times New Roman" w:hAnsi="Times New Roman" w:cs="Times New Roman"/>
        </w:rPr>
        <w:t>纯水中，加入</w:t>
      </w:r>
      <w:r w:rsidR="001A29F7" w:rsidRPr="00826CF6">
        <w:rPr>
          <w:rFonts w:ascii="Times New Roman" w:hAnsi="Times New Roman" w:cs="Times New Roman"/>
        </w:rPr>
        <w:t>700mL</w:t>
      </w:r>
      <w:r w:rsidR="001A29F7" w:rsidRPr="00826CF6">
        <w:rPr>
          <w:rFonts w:ascii="Times New Roman" w:hAnsi="Times New Roman" w:cs="Times New Roman"/>
        </w:rPr>
        <w:t>冰乙酸酸，混匀。</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2</w:t>
      </w:r>
      <w:r w:rsidR="001A29F7" w:rsidRPr="00826CF6">
        <w:rPr>
          <w:rFonts w:ascii="Times New Roman" w:hAnsi="Times New Roman" w:cs="Times New Roman"/>
        </w:rPr>
        <w:t>.4</w:t>
      </w:r>
      <w:r w:rsidR="001A29F7" w:rsidRPr="00826CF6">
        <w:rPr>
          <w:rFonts w:ascii="Times New Roman" w:hAnsi="Times New Roman" w:cs="Times New Roman"/>
        </w:rPr>
        <w:t>盐酸羟胺</w:t>
      </w:r>
      <w:r w:rsidR="001A29F7" w:rsidRPr="00826CF6">
        <w:rPr>
          <w:rFonts w:ascii="Times New Roman" w:hAnsi="Times New Roman" w:cs="Times New Roman"/>
        </w:rPr>
        <w:t>-</w:t>
      </w:r>
      <w:r w:rsidR="001A29F7" w:rsidRPr="00826CF6">
        <w:rPr>
          <w:rFonts w:ascii="Times New Roman" w:hAnsi="Times New Roman" w:cs="Times New Roman"/>
        </w:rPr>
        <w:t>亚铁溶液：称取</w:t>
      </w:r>
      <w:smartTag w:uri="urn:schemas-microsoft-com:office:smarttags" w:element="chmetcnv">
        <w:smartTagPr>
          <w:attr w:name="TCSC" w:val="0"/>
          <w:attr w:name="NumberType" w:val="1"/>
          <w:attr w:name="Negative" w:val="False"/>
          <w:attr w:name="HasSpace" w:val="False"/>
          <w:attr w:name="SourceValue" w:val="10"/>
          <w:attr w:name="UnitName" w:val="g"/>
        </w:smartTagPr>
        <w:r w:rsidR="001A29F7" w:rsidRPr="00826CF6">
          <w:rPr>
            <w:rFonts w:ascii="Times New Roman" w:hAnsi="Times New Roman" w:cs="Times New Roman"/>
          </w:rPr>
          <w:t>10g</w:t>
        </w:r>
      </w:smartTag>
      <w:r w:rsidR="001A29F7" w:rsidRPr="00826CF6">
        <w:rPr>
          <w:rFonts w:ascii="Times New Roman" w:hAnsi="Times New Roman" w:cs="Times New Roman"/>
        </w:rPr>
        <w:t>盐酸羧胺（</w:t>
      </w:r>
      <w:r w:rsidR="001A29F7" w:rsidRPr="00826CF6">
        <w:rPr>
          <w:rFonts w:ascii="Times New Roman" w:hAnsi="Times New Roman" w:cs="Times New Roman"/>
        </w:rPr>
        <w:t>NH</w:t>
      </w:r>
      <w:r w:rsidR="001A29F7" w:rsidRPr="00826CF6">
        <w:rPr>
          <w:rFonts w:ascii="Times New Roman" w:hAnsi="Times New Roman" w:cs="Times New Roman"/>
          <w:vertAlign w:val="subscript"/>
        </w:rPr>
        <w:t>2</w:t>
      </w:r>
      <w:r w:rsidR="001A29F7" w:rsidRPr="00826CF6">
        <w:rPr>
          <w:rFonts w:ascii="Times New Roman" w:hAnsi="Times New Roman" w:cs="Times New Roman"/>
        </w:rPr>
        <w:t>OH·HCl</w:t>
      </w:r>
      <w:r w:rsidR="001A29F7" w:rsidRPr="00826CF6">
        <w:rPr>
          <w:rFonts w:ascii="Times New Roman" w:hAnsi="Times New Roman" w:cs="Times New Roman"/>
        </w:rPr>
        <w:t>）和</w:t>
      </w:r>
      <w:smartTag w:uri="urn:schemas-microsoft-com:office:smarttags" w:element="chmetcnv">
        <w:smartTagPr>
          <w:attr w:name="TCSC" w:val="0"/>
          <w:attr w:name="NumberType" w:val="1"/>
          <w:attr w:name="Negative" w:val="False"/>
          <w:attr w:name="HasSpace" w:val="False"/>
          <w:attr w:name="SourceValue" w:val=".211"/>
          <w:attr w:name="UnitName" w:val="g"/>
        </w:smartTagPr>
        <w:r w:rsidR="001A29F7" w:rsidRPr="00826CF6">
          <w:rPr>
            <w:rFonts w:ascii="Times New Roman" w:hAnsi="Times New Roman" w:cs="Times New Roman"/>
          </w:rPr>
          <w:t>0.211g</w:t>
        </w:r>
      </w:smartTag>
      <w:r w:rsidR="001A29F7" w:rsidRPr="00826CF6">
        <w:rPr>
          <w:rFonts w:ascii="Times New Roman" w:hAnsi="Times New Roman" w:cs="Times New Roman"/>
        </w:rPr>
        <w:t>硫酸亚铁铵</w:t>
      </w:r>
      <w:r w:rsidR="001A29F7" w:rsidRPr="00826CF6">
        <w:rPr>
          <w:rFonts w:ascii="Times New Roman" w:hAnsi="Times New Roman" w:cs="Times New Roman"/>
        </w:rPr>
        <w:t>[Fe(NH</w:t>
      </w:r>
      <w:r w:rsidR="001A29F7" w:rsidRPr="00826CF6">
        <w:rPr>
          <w:rFonts w:ascii="Times New Roman" w:hAnsi="Times New Roman" w:cs="Times New Roman"/>
          <w:vertAlign w:val="subscript"/>
        </w:rPr>
        <w:t>4</w:t>
      </w:r>
      <w:r w:rsidR="001A29F7" w:rsidRPr="00826CF6">
        <w:rPr>
          <w:rFonts w:ascii="Times New Roman" w:hAnsi="Times New Roman" w:cs="Times New Roman"/>
        </w:rPr>
        <w:t>)</w:t>
      </w:r>
      <w:r w:rsidR="001A29F7" w:rsidRPr="00826CF6">
        <w:rPr>
          <w:rFonts w:ascii="Times New Roman" w:hAnsi="Times New Roman" w:cs="Times New Roman"/>
          <w:vertAlign w:val="subscript"/>
        </w:rPr>
        <w:t>2</w:t>
      </w:r>
      <w:r w:rsidR="001A29F7" w:rsidRPr="00826CF6">
        <w:rPr>
          <w:rFonts w:ascii="Times New Roman" w:hAnsi="Times New Roman" w:cs="Times New Roman"/>
        </w:rPr>
        <w:t>(SO</w:t>
      </w:r>
      <w:r w:rsidR="001A29F7" w:rsidRPr="00826CF6">
        <w:rPr>
          <w:rFonts w:ascii="Times New Roman" w:hAnsi="Times New Roman" w:cs="Times New Roman"/>
          <w:vertAlign w:val="subscript"/>
        </w:rPr>
        <w:t>4</w:t>
      </w:r>
      <w:r w:rsidR="001A29F7" w:rsidRPr="00826CF6">
        <w:rPr>
          <w:rFonts w:ascii="Times New Roman" w:hAnsi="Times New Roman" w:cs="Times New Roman"/>
        </w:rPr>
        <w:t>)</w:t>
      </w:r>
      <w:r w:rsidR="001A29F7" w:rsidRPr="00826CF6">
        <w:rPr>
          <w:rFonts w:ascii="Times New Roman" w:hAnsi="Times New Roman" w:cs="Times New Roman"/>
          <w:vertAlign w:val="subscript"/>
        </w:rPr>
        <w:t>2</w:t>
      </w:r>
      <w:r w:rsidR="001A29F7" w:rsidRPr="00826CF6">
        <w:rPr>
          <w:rFonts w:ascii="Times New Roman" w:hAnsi="Times New Roman" w:cs="Times New Roman"/>
        </w:rPr>
        <w:t>·6H</w:t>
      </w:r>
      <w:r w:rsidR="001A29F7" w:rsidRPr="00826CF6">
        <w:rPr>
          <w:rFonts w:ascii="Times New Roman" w:hAnsi="Times New Roman" w:cs="Times New Roman"/>
          <w:vertAlign w:val="subscript"/>
        </w:rPr>
        <w:t>2</w:t>
      </w:r>
      <w:r w:rsidR="001A29F7" w:rsidRPr="00826CF6">
        <w:rPr>
          <w:rFonts w:ascii="Times New Roman" w:hAnsi="Times New Roman" w:cs="Times New Roman"/>
        </w:rPr>
        <w:t>O]</w:t>
      </w:r>
      <w:r w:rsidR="001A29F7" w:rsidRPr="00826CF6">
        <w:rPr>
          <w:rFonts w:ascii="Times New Roman" w:hAnsi="Times New Roman" w:cs="Times New Roman"/>
        </w:rPr>
        <w:t>溶于纯水中，并稀释至</w:t>
      </w:r>
      <w:r w:rsidR="001A29F7" w:rsidRPr="00826CF6">
        <w:rPr>
          <w:rFonts w:ascii="Times New Roman" w:hAnsi="Times New Roman" w:cs="Times New Roman"/>
        </w:rPr>
        <w:t>100mL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2</w:t>
      </w:r>
      <w:r w:rsidR="001A29F7" w:rsidRPr="00826CF6">
        <w:rPr>
          <w:rFonts w:ascii="Times New Roman" w:hAnsi="Times New Roman" w:cs="Times New Roman"/>
        </w:rPr>
        <w:t>.5</w:t>
      </w:r>
      <w:r w:rsidR="001A29F7" w:rsidRPr="00826CF6">
        <w:rPr>
          <w:rFonts w:ascii="Times New Roman" w:hAnsi="Times New Roman" w:cs="Times New Roman"/>
        </w:rPr>
        <w:t>十二烷基苯磺酸钠</w:t>
      </w:r>
      <w:r w:rsidR="001A29F7" w:rsidRPr="00826CF6">
        <w:rPr>
          <w:rFonts w:ascii="Times New Roman" w:hAnsi="Times New Roman" w:cs="Times New Roman"/>
        </w:rPr>
        <w:t>(DBS)</w:t>
      </w:r>
      <w:r w:rsidR="001A29F7" w:rsidRPr="00826CF6">
        <w:rPr>
          <w:rFonts w:ascii="Times New Roman" w:hAnsi="Times New Roman" w:cs="Times New Roman"/>
        </w:rPr>
        <w:t>标准使用溶液</w:t>
      </w:r>
      <w:r w:rsidR="001A29F7" w:rsidRPr="00826CF6">
        <w:rPr>
          <w:rFonts w:ascii="Times New Roman" w:hAnsi="Times New Roman" w:cs="Times New Roman"/>
        </w:rPr>
        <w:t>[ρ(DBS)=10μg/mL]</w:t>
      </w:r>
      <w:r w:rsidR="001A29F7" w:rsidRPr="00826CF6">
        <w:rPr>
          <w:rFonts w:ascii="Times New Roman" w:hAnsi="Times New Roman" w:cs="Times New Roman"/>
        </w:rPr>
        <w:t>：同</w:t>
      </w:r>
      <w:r w:rsidRPr="00826CF6">
        <w:rPr>
          <w:rFonts w:ascii="Times New Roman" w:hAnsi="Times New Roman" w:cs="Times New Roman"/>
        </w:rPr>
        <w:t>47</w:t>
      </w:r>
      <w:r w:rsidR="001A29F7" w:rsidRPr="00826CF6">
        <w:rPr>
          <w:rFonts w:ascii="Times New Roman" w:hAnsi="Times New Roman" w:cs="Times New Roman"/>
        </w:rPr>
        <w:t>.1.</w:t>
      </w:r>
      <w:r w:rsidR="000F46A4">
        <w:rPr>
          <w:rFonts w:ascii="Times New Roman" w:hAnsi="Times New Roman" w:cs="Times New Roman" w:hint="eastAsia"/>
        </w:rPr>
        <w:t>2</w:t>
      </w:r>
      <w:r w:rsidR="001A29F7" w:rsidRPr="00826CF6">
        <w:rPr>
          <w:rFonts w:ascii="Times New Roman" w:hAnsi="Times New Roman" w:cs="Times New Roman"/>
        </w:rPr>
        <w:t>.7</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3</w:t>
      </w:r>
      <w:r w:rsidR="00D10738" w:rsidRPr="00826CF6">
        <w:rPr>
          <w:rFonts w:ascii="Times New Roman" w:hAnsi="Times New Roman" w:cs="Times New Roman"/>
        </w:rPr>
        <w:t>仪器和设备</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3</w:t>
      </w:r>
      <w:r w:rsidR="001A29F7" w:rsidRPr="00826CF6">
        <w:rPr>
          <w:rFonts w:ascii="Times New Roman" w:hAnsi="Times New Roman" w:cs="Times New Roman"/>
        </w:rPr>
        <w:t>.1</w:t>
      </w:r>
      <w:r w:rsidR="001A29F7" w:rsidRPr="00826CF6">
        <w:rPr>
          <w:rFonts w:ascii="Times New Roman" w:hAnsi="Times New Roman" w:cs="Times New Roman"/>
        </w:rPr>
        <w:t>分光光度计；</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3</w:t>
      </w:r>
      <w:r w:rsidR="001A29F7" w:rsidRPr="00826CF6">
        <w:rPr>
          <w:rFonts w:ascii="Times New Roman" w:hAnsi="Times New Roman" w:cs="Times New Roman"/>
        </w:rPr>
        <w:t>.2</w:t>
      </w:r>
      <w:r w:rsidR="001A29F7" w:rsidRPr="00826CF6">
        <w:rPr>
          <w:rFonts w:ascii="Times New Roman" w:hAnsi="Times New Roman" w:cs="Times New Roman"/>
        </w:rPr>
        <w:t>分液漏斗：</w:t>
      </w:r>
      <w:r w:rsidR="001A29F7" w:rsidRPr="00826CF6">
        <w:rPr>
          <w:rFonts w:ascii="Times New Roman" w:hAnsi="Times New Roman" w:cs="Times New Roman"/>
        </w:rPr>
        <w:t>250mL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4</w:t>
      </w:r>
      <w:r w:rsidR="001A29F7" w:rsidRPr="00826CF6">
        <w:rPr>
          <w:rFonts w:ascii="Times New Roman" w:hAnsi="Times New Roman" w:cs="Times New Roman"/>
        </w:rPr>
        <w:t>分析步骤</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4</w:t>
      </w:r>
      <w:r w:rsidR="001A29F7" w:rsidRPr="00826CF6">
        <w:rPr>
          <w:rFonts w:ascii="Times New Roman" w:hAnsi="Times New Roman" w:cs="Times New Roman"/>
        </w:rPr>
        <w:t>.1</w:t>
      </w:r>
      <w:r w:rsidR="001A29F7" w:rsidRPr="00826CF6">
        <w:rPr>
          <w:rFonts w:ascii="Times New Roman" w:hAnsi="Times New Roman" w:cs="Times New Roman"/>
        </w:rPr>
        <w:t>吸取</w:t>
      </w:r>
      <w:r w:rsidR="001A29F7" w:rsidRPr="00826CF6">
        <w:rPr>
          <w:rFonts w:ascii="Times New Roman" w:hAnsi="Times New Roman" w:cs="Times New Roman"/>
        </w:rPr>
        <w:t>100mL</w:t>
      </w:r>
      <w:r w:rsidR="001A29F7" w:rsidRPr="00826CF6">
        <w:rPr>
          <w:rFonts w:ascii="Times New Roman" w:hAnsi="Times New Roman" w:cs="Times New Roman"/>
        </w:rPr>
        <w:t>水样于</w:t>
      </w:r>
      <w:r w:rsidR="001A29F7" w:rsidRPr="00826CF6">
        <w:rPr>
          <w:rFonts w:ascii="Times New Roman" w:hAnsi="Times New Roman" w:cs="Times New Roman"/>
        </w:rPr>
        <w:t>250mL</w:t>
      </w:r>
      <w:r w:rsidR="001A29F7" w:rsidRPr="00826CF6">
        <w:rPr>
          <w:rFonts w:ascii="Times New Roman" w:hAnsi="Times New Roman" w:cs="Times New Roman"/>
        </w:rPr>
        <w:t>分液漏斗中。另取</w:t>
      </w:r>
      <w:r w:rsidR="001A29F7" w:rsidRPr="00826CF6">
        <w:rPr>
          <w:rFonts w:ascii="Times New Roman" w:hAnsi="Times New Roman" w:cs="Times New Roman"/>
        </w:rPr>
        <w:t>250mL</w:t>
      </w:r>
      <w:r w:rsidR="001A29F7" w:rsidRPr="00826CF6">
        <w:rPr>
          <w:rFonts w:ascii="Times New Roman" w:hAnsi="Times New Roman" w:cs="Times New Roman"/>
        </w:rPr>
        <w:t>分液漏斗</w:t>
      </w:r>
      <w:r w:rsidR="001A29F7" w:rsidRPr="00826CF6">
        <w:rPr>
          <w:rFonts w:ascii="Times New Roman" w:hAnsi="Times New Roman" w:cs="Times New Roman"/>
        </w:rPr>
        <w:t>8</w:t>
      </w:r>
      <w:r w:rsidR="001A29F7" w:rsidRPr="00826CF6">
        <w:rPr>
          <w:rFonts w:ascii="Times New Roman" w:hAnsi="Times New Roman" w:cs="Times New Roman"/>
        </w:rPr>
        <w:t>只，各加入</w:t>
      </w:r>
      <w:r w:rsidR="001A29F7" w:rsidRPr="00826CF6">
        <w:rPr>
          <w:rFonts w:ascii="Times New Roman" w:hAnsi="Times New Roman" w:cs="Times New Roman"/>
        </w:rPr>
        <w:t>50mL</w:t>
      </w:r>
      <w:r w:rsidR="001A29F7" w:rsidRPr="00826CF6">
        <w:rPr>
          <w:rFonts w:ascii="Times New Roman" w:hAnsi="Times New Roman" w:cs="Times New Roman"/>
        </w:rPr>
        <w:t>纯水，再分别加入</w:t>
      </w:r>
      <w:r w:rsidR="001A29F7" w:rsidRPr="00826CF6">
        <w:rPr>
          <w:rFonts w:ascii="Times New Roman" w:hAnsi="Times New Roman" w:cs="Times New Roman"/>
        </w:rPr>
        <w:t>DBS</w:t>
      </w:r>
      <w:r w:rsidR="001A29F7" w:rsidRPr="00826CF6">
        <w:rPr>
          <w:rFonts w:ascii="Times New Roman" w:hAnsi="Times New Roman" w:cs="Times New Roman"/>
        </w:rPr>
        <w:t>标准使用溶液</w:t>
      </w:r>
      <w:r w:rsidR="001A29F7" w:rsidRPr="00826CF6">
        <w:rPr>
          <w:rFonts w:ascii="Times New Roman" w:hAnsi="Times New Roman" w:cs="Times New Roman"/>
        </w:rPr>
        <w:t>0</w:t>
      </w:r>
      <w:r w:rsidR="001A29F7" w:rsidRPr="00826CF6">
        <w:rPr>
          <w:rFonts w:ascii="Times New Roman" w:hAnsi="Times New Roman" w:cs="Times New Roman"/>
        </w:rPr>
        <w:t>，</w:t>
      </w:r>
      <w:r w:rsidR="001A29F7" w:rsidRPr="00826CF6">
        <w:rPr>
          <w:rFonts w:ascii="Times New Roman" w:hAnsi="Times New Roman" w:cs="Times New Roman"/>
        </w:rPr>
        <w:t>0.25</w:t>
      </w:r>
      <w:r w:rsidR="001A29F7" w:rsidRPr="00826CF6">
        <w:rPr>
          <w:rFonts w:ascii="Times New Roman" w:hAnsi="Times New Roman" w:cs="Times New Roman"/>
        </w:rPr>
        <w:t>，</w:t>
      </w:r>
      <w:r w:rsidR="001A29F7" w:rsidRPr="00826CF6">
        <w:rPr>
          <w:rFonts w:ascii="Times New Roman" w:hAnsi="Times New Roman" w:cs="Times New Roman"/>
        </w:rPr>
        <w:t>0.50</w:t>
      </w:r>
      <w:r w:rsidR="001A29F7" w:rsidRPr="00826CF6">
        <w:rPr>
          <w:rFonts w:ascii="Times New Roman" w:hAnsi="Times New Roman" w:cs="Times New Roman"/>
        </w:rPr>
        <w:t>，</w:t>
      </w:r>
      <w:r w:rsidR="001A29F7" w:rsidRPr="00826CF6">
        <w:rPr>
          <w:rFonts w:ascii="Times New Roman" w:hAnsi="Times New Roman" w:cs="Times New Roman"/>
        </w:rPr>
        <w:t>1.00</w:t>
      </w:r>
      <w:r w:rsidR="001A29F7" w:rsidRPr="00826CF6">
        <w:rPr>
          <w:rFonts w:ascii="Times New Roman" w:hAnsi="Times New Roman" w:cs="Times New Roman"/>
        </w:rPr>
        <w:t>，</w:t>
      </w:r>
      <w:r w:rsidR="001A29F7" w:rsidRPr="00826CF6">
        <w:rPr>
          <w:rFonts w:ascii="Times New Roman" w:hAnsi="Times New Roman" w:cs="Times New Roman"/>
        </w:rPr>
        <w:t>2.00</w:t>
      </w:r>
      <w:r w:rsidR="001A29F7" w:rsidRPr="00826CF6">
        <w:rPr>
          <w:rFonts w:ascii="Times New Roman" w:hAnsi="Times New Roman" w:cs="Times New Roman"/>
        </w:rPr>
        <w:t>，</w:t>
      </w:r>
      <w:r w:rsidR="001A29F7" w:rsidRPr="00826CF6">
        <w:rPr>
          <w:rFonts w:ascii="Times New Roman" w:hAnsi="Times New Roman" w:cs="Times New Roman"/>
        </w:rPr>
        <w:t>3.00</w:t>
      </w:r>
      <w:r w:rsidR="001A29F7" w:rsidRPr="00826CF6">
        <w:rPr>
          <w:rFonts w:ascii="Times New Roman" w:hAnsi="Times New Roman" w:cs="Times New Roman"/>
        </w:rPr>
        <w:t>，</w:t>
      </w:r>
      <w:r w:rsidR="001A29F7" w:rsidRPr="00826CF6">
        <w:rPr>
          <w:rFonts w:ascii="Times New Roman" w:hAnsi="Times New Roman" w:cs="Times New Roman"/>
        </w:rPr>
        <w:t>4.00</w:t>
      </w:r>
      <w:r w:rsidR="001A29F7" w:rsidRPr="00826CF6">
        <w:rPr>
          <w:rFonts w:ascii="Times New Roman" w:hAnsi="Times New Roman" w:cs="Times New Roman"/>
        </w:rPr>
        <w:t>及</w:t>
      </w:r>
      <w:r w:rsidR="001A29F7" w:rsidRPr="00826CF6">
        <w:rPr>
          <w:rFonts w:ascii="Times New Roman" w:hAnsi="Times New Roman" w:cs="Times New Roman"/>
        </w:rPr>
        <w:t>5.00mL</w:t>
      </w:r>
      <w:r w:rsidR="001A29F7" w:rsidRPr="00826CF6">
        <w:rPr>
          <w:rFonts w:ascii="Times New Roman" w:hAnsi="Times New Roman" w:cs="Times New Roman"/>
        </w:rPr>
        <w:t>，加纯水至</w:t>
      </w:r>
      <w:r w:rsidR="001A29F7" w:rsidRPr="00826CF6">
        <w:rPr>
          <w:rFonts w:ascii="Times New Roman" w:hAnsi="Times New Roman" w:cs="Times New Roman"/>
        </w:rPr>
        <w:t>100mL</w:t>
      </w:r>
      <w:r w:rsidR="001A29F7"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4</w:t>
      </w:r>
      <w:r w:rsidR="001A29F7" w:rsidRPr="00826CF6">
        <w:rPr>
          <w:rFonts w:ascii="Times New Roman" w:hAnsi="Times New Roman" w:cs="Times New Roman"/>
        </w:rPr>
        <w:t>.2</w:t>
      </w:r>
      <w:r w:rsidR="001A29F7" w:rsidRPr="00826CF6">
        <w:rPr>
          <w:rFonts w:ascii="Times New Roman" w:hAnsi="Times New Roman" w:cs="Times New Roman"/>
        </w:rPr>
        <w:t>于水样及标准系列中各加</w:t>
      </w:r>
      <w:r w:rsidR="001A29F7" w:rsidRPr="00826CF6">
        <w:rPr>
          <w:rFonts w:ascii="Times New Roman" w:hAnsi="Times New Roman" w:cs="Times New Roman"/>
        </w:rPr>
        <w:t>2mL</w:t>
      </w:r>
      <w:r w:rsidR="001A29F7" w:rsidRPr="00826CF6">
        <w:rPr>
          <w:rFonts w:ascii="Times New Roman" w:hAnsi="Times New Roman" w:cs="Times New Roman"/>
        </w:rPr>
        <w:t>二氮杂菲溶液、</w:t>
      </w:r>
      <w:r w:rsidR="001A29F7" w:rsidRPr="00826CF6">
        <w:rPr>
          <w:rFonts w:ascii="Times New Roman" w:hAnsi="Times New Roman" w:cs="Times New Roman"/>
        </w:rPr>
        <w:t>10mL</w:t>
      </w:r>
      <w:r w:rsidR="001A29F7" w:rsidRPr="00826CF6">
        <w:rPr>
          <w:rFonts w:ascii="Times New Roman" w:hAnsi="Times New Roman" w:cs="Times New Roman"/>
        </w:rPr>
        <w:t>缓冲液、</w:t>
      </w:r>
      <w:r w:rsidR="001A29F7" w:rsidRPr="00826CF6">
        <w:rPr>
          <w:rFonts w:ascii="Times New Roman" w:hAnsi="Times New Roman" w:cs="Times New Roman"/>
        </w:rPr>
        <w:t>1.0mL</w:t>
      </w:r>
      <w:r w:rsidR="001A29F7" w:rsidRPr="00826CF6">
        <w:rPr>
          <w:rFonts w:ascii="Times New Roman" w:hAnsi="Times New Roman" w:cs="Times New Roman"/>
        </w:rPr>
        <w:t>盐酸羟胺</w:t>
      </w:r>
      <w:r w:rsidR="001A29F7" w:rsidRPr="00826CF6">
        <w:rPr>
          <w:rFonts w:ascii="Times New Roman" w:hAnsi="Times New Roman" w:cs="Times New Roman"/>
        </w:rPr>
        <w:t>-</w:t>
      </w:r>
      <w:r w:rsidR="001A29F7" w:rsidRPr="00826CF6">
        <w:rPr>
          <w:rFonts w:ascii="Times New Roman" w:hAnsi="Times New Roman" w:cs="Times New Roman"/>
        </w:rPr>
        <w:t>亚铁溶液及</w:t>
      </w:r>
      <w:r w:rsidR="001A29F7" w:rsidRPr="00826CF6">
        <w:rPr>
          <w:rFonts w:ascii="Times New Roman" w:hAnsi="Times New Roman" w:cs="Times New Roman"/>
        </w:rPr>
        <w:t>10mL</w:t>
      </w:r>
      <w:r w:rsidR="004504FD" w:rsidRPr="00826CF6">
        <w:rPr>
          <w:rFonts w:ascii="Times New Roman" w:hAnsi="Times New Roman" w:cs="Times New Roman"/>
        </w:rPr>
        <w:t>三氯甲烷</w:t>
      </w:r>
      <w:r w:rsidR="001A29F7" w:rsidRPr="00826CF6">
        <w:rPr>
          <w:rFonts w:ascii="Times New Roman" w:hAnsi="Times New Roman" w:cs="Times New Roman"/>
        </w:rPr>
        <w:t>。每加入一种试剂均需摇匀。萃取振摇</w:t>
      </w:r>
      <w:r w:rsidR="001A29F7" w:rsidRPr="00826CF6">
        <w:rPr>
          <w:rFonts w:ascii="Times New Roman" w:hAnsi="Times New Roman" w:cs="Times New Roman"/>
        </w:rPr>
        <w:t>2min</w:t>
      </w:r>
      <w:r w:rsidR="001A29F7" w:rsidRPr="00826CF6">
        <w:rPr>
          <w:rFonts w:ascii="Times New Roman" w:hAnsi="Times New Roman" w:cs="Times New Roman"/>
        </w:rPr>
        <w:t>，静置分层，于分液漏斗颈部塞入一小团脱脂棉，分出氯仿相于干燥的</w:t>
      </w:r>
      <w:r w:rsidR="001A29F7" w:rsidRPr="00826CF6">
        <w:rPr>
          <w:rFonts w:ascii="Times New Roman" w:hAnsi="Times New Roman" w:cs="Times New Roman"/>
        </w:rPr>
        <w:t>10mL</w:t>
      </w:r>
      <w:r w:rsidR="001A29F7" w:rsidRPr="00826CF6">
        <w:rPr>
          <w:rFonts w:ascii="Times New Roman" w:hAnsi="Times New Roman" w:cs="Times New Roman"/>
        </w:rPr>
        <w:t>比色管中，供测定。</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4</w:t>
      </w:r>
      <w:r w:rsidR="001A29F7" w:rsidRPr="00826CF6">
        <w:rPr>
          <w:rFonts w:ascii="Times New Roman" w:hAnsi="Times New Roman" w:cs="Times New Roman"/>
        </w:rPr>
        <w:t>.3</w:t>
      </w:r>
      <w:r w:rsidR="001A29F7" w:rsidRPr="00826CF6">
        <w:rPr>
          <w:rFonts w:ascii="Times New Roman" w:hAnsi="Times New Roman" w:cs="Times New Roman"/>
        </w:rPr>
        <w:t>于波长</w:t>
      </w:r>
      <w:r w:rsidR="001A29F7" w:rsidRPr="00826CF6">
        <w:rPr>
          <w:rFonts w:ascii="Times New Roman" w:hAnsi="Times New Roman" w:cs="Times New Roman"/>
        </w:rPr>
        <w:t>510nm</w:t>
      </w:r>
      <w:r w:rsidR="001A29F7" w:rsidRPr="00826CF6">
        <w:rPr>
          <w:rFonts w:ascii="Times New Roman" w:hAnsi="Times New Roman" w:cs="Times New Roman"/>
        </w:rPr>
        <w:t>处，用</w:t>
      </w:r>
      <w:smartTag w:uri="urn:schemas-microsoft-com:office:smarttags" w:element="chmetcnv">
        <w:smartTagPr>
          <w:attr w:name="TCSC" w:val="0"/>
          <w:attr w:name="NumberType" w:val="1"/>
          <w:attr w:name="Negative" w:val="False"/>
          <w:attr w:name="HasSpace" w:val="False"/>
          <w:attr w:name="SourceValue" w:val="3"/>
          <w:attr w:name="UnitName" w:val="cm"/>
        </w:smartTagPr>
        <w:r w:rsidR="001A29F7" w:rsidRPr="00826CF6">
          <w:rPr>
            <w:rFonts w:ascii="Times New Roman" w:hAnsi="Times New Roman" w:cs="Times New Roman"/>
          </w:rPr>
          <w:t>3cm</w:t>
        </w:r>
      </w:smartTag>
      <w:r w:rsidR="001A29F7" w:rsidRPr="00826CF6">
        <w:rPr>
          <w:rFonts w:ascii="Times New Roman" w:hAnsi="Times New Roman" w:cs="Times New Roman"/>
        </w:rPr>
        <w:t>比色皿，以</w:t>
      </w:r>
      <w:r w:rsidR="004504FD" w:rsidRPr="00826CF6">
        <w:rPr>
          <w:rFonts w:ascii="Times New Roman" w:hAnsi="Times New Roman" w:cs="Times New Roman"/>
        </w:rPr>
        <w:t>三氯甲烷</w:t>
      </w:r>
      <w:r w:rsidR="001A29F7" w:rsidRPr="00826CF6">
        <w:rPr>
          <w:rFonts w:ascii="Times New Roman" w:hAnsi="Times New Roman" w:cs="Times New Roman"/>
        </w:rPr>
        <w:t>为参比，测量吸光度。绘制</w:t>
      </w:r>
      <w:r w:rsidR="00A11F4E" w:rsidRPr="00826CF6">
        <w:rPr>
          <w:rFonts w:ascii="Times New Roman" w:hAnsi="Times New Roman" w:cs="Times New Roman"/>
        </w:rPr>
        <w:t>校准曲线</w:t>
      </w:r>
      <w:r w:rsidR="001A29F7" w:rsidRPr="00826CF6">
        <w:rPr>
          <w:rFonts w:ascii="Times New Roman" w:hAnsi="Times New Roman" w:cs="Times New Roman"/>
        </w:rPr>
        <w:t>，从曲线上查出样品管中阴离子合成洗涤剂的质量。</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5</w:t>
      </w:r>
      <w:r w:rsidR="008A6C54" w:rsidRPr="00826CF6">
        <w:rPr>
          <w:rFonts w:ascii="Times New Roman" w:hAnsi="Times New Roman" w:cs="Times New Roman"/>
        </w:rPr>
        <w:t>分析结果的表述</w:t>
      </w:r>
    </w:p>
    <w:p w:rsidR="004504FD" w:rsidRPr="00826CF6" w:rsidRDefault="004504FD" w:rsidP="00AF33E1">
      <w:pPr>
        <w:pStyle w:val="af4"/>
        <w:rPr>
          <w:rFonts w:ascii="Times New Roman" w:hAnsi="Times New Roman" w:cs="Times New Roman"/>
        </w:rPr>
      </w:pPr>
      <w:r w:rsidRPr="00826CF6">
        <w:rPr>
          <w:rFonts w:ascii="Times New Roman" w:hAnsi="Times New Roman" w:cs="Times New Roman"/>
        </w:rPr>
        <w:t>水样中阴离子合成洗涤剂的质量浓度按式（</w:t>
      </w:r>
      <w:r w:rsidR="00C61002">
        <w:rPr>
          <w:rFonts w:ascii="Times New Roman" w:hAnsi="Times New Roman" w:cs="Times New Roman" w:hint="eastAsia"/>
        </w:rPr>
        <w:t>98</w:t>
      </w:r>
      <w:r w:rsidRPr="00826CF6">
        <w:rPr>
          <w:rFonts w:ascii="Times New Roman" w:hAnsi="Times New Roman" w:cs="Times New Roman"/>
        </w:rPr>
        <w:t>）计算。</w:t>
      </w:r>
    </w:p>
    <w:p w:rsidR="003C4EEA" w:rsidRPr="00826CF6" w:rsidRDefault="001A29F7">
      <w:pPr>
        <w:pStyle w:val="af4"/>
        <w:jc w:val="right"/>
        <w:rPr>
          <w:rFonts w:ascii="Times New Roman" w:hAnsi="Times New Roman" w:cs="Times New Roman"/>
        </w:rPr>
      </w:pPr>
      <w:r w:rsidRPr="00826CF6">
        <w:rPr>
          <w:rFonts w:ascii="Times New Roman" w:hAnsi="Times New Roman" w:cs="Times New Roman"/>
          <w:position w:val="-24"/>
        </w:rPr>
        <w:object w:dxaOrig="1340" w:dyaOrig="620">
          <v:shape id="_x0000_i1084" type="#_x0000_t75" style="width:66.75pt;height:30.75pt" o:ole="">
            <v:imagedata r:id="rId122" o:title=""/>
          </v:shape>
          <o:OLEObject Type="Embed" ProgID="Equation.3" ShapeID="_x0000_i1084" DrawAspect="Content" ObjectID="_1490787221" r:id="rId124"/>
        </w:object>
      </w:r>
      <w:r w:rsidR="004504FD" w:rsidRPr="00826CF6">
        <w:rPr>
          <w:rFonts w:ascii="Times New Roman" w:hAnsi="Times New Roman" w:cs="Times New Roman"/>
        </w:rPr>
        <w:t>…………………………</w:t>
      </w:r>
      <w:r w:rsidR="004504FD" w:rsidRPr="00826CF6">
        <w:rPr>
          <w:rFonts w:ascii="Times New Roman" w:hAnsi="Times New Roman" w:cs="Times New Roman"/>
        </w:rPr>
        <w:t>（</w:t>
      </w:r>
      <w:r w:rsidR="00C61002">
        <w:rPr>
          <w:rFonts w:ascii="Times New Roman" w:hAnsi="Times New Roman" w:cs="Times New Roman" w:hint="eastAsia"/>
        </w:rPr>
        <w:t>98</w:t>
      </w:r>
      <w:r w:rsidR="004504FD" w:rsidRPr="00826CF6">
        <w:rPr>
          <w:rFonts w:ascii="Times New Roman" w:hAnsi="Times New Roman" w:cs="Times New Roman"/>
        </w:rPr>
        <w:t>）</w:t>
      </w:r>
    </w:p>
    <w:p w:rsidR="00F162E7" w:rsidRPr="00826CF6" w:rsidRDefault="001A29F7" w:rsidP="00AF33E1">
      <w:pPr>
        <w:pStyle w:val="af4"/>
        <w:rPr>
          <w:rFonts w:ascii="Times New Roman" w:hAnsi="Times New Roman" w:cs="Times New Roman"/>
        </w:rPr>
      </w:pPr>
      <w:r w:rsidRPr="00826CF6">
        <w:rPr>
          <w:rFonts w:ascii="Times New Roman" w:hAnsi="Times New Roman" w:cs="Times New Roman"/>
        </w:rPr>
        <w:t>式中：</w:t>
      </w:r>
    </w:p>
    <w:p w:rsidR="001A29F7" w:rsidRPr="00826CF6" w:rsidRDefault="001A29F7" w:rsidP="00F162E7">
      <w:pPr>
        <w:pStyle w:val="af4"/>
        <w:ind w:firstLineChars="100" w:firstLine="210"/>
        <w:rPr>
          <w:rFonts w:ascii="Times New Roman" w:hAnsi="Times New Roman" w:cs="Times New Roman"/>
        </w:rPr>
      </w:pPr>
      <w:r w:rsidRPr="00826CF6">
        <w:rPr>
          <w:rFonts w:ascii="Times New Roman" w:hAnsi="Times New Roman" w:cs="Times New Roman"/>
        </w:rPr>
        <w:t>ρ(DBS)——</w:t>
      </w:r>
      <w:r w:rsidRPr="00826CF6">
        <w:rPr>
          <w:rFonts w:ascii="Times New Roman" w:hAnsi="Times New Roman" w:cs="Times New Roman"/>
        </w:rPr>
        <w:t>水样中阴离子合成洗涤剂的质量浓度，</w:t>
      </w:r>
      <w:r w:rsidR="006F1D47" w:rsidRPr="00826CF6">
        <w:rPr>
          <w:rFonts w:ascii="Times New Roman" w:hAnsi="Times New Roman" w:cs="Times New Roman"/>
        </w:rPr>
        <w:t>单位为毫克每升（</w:t>
      </w:r>
      <w:r w:rsidR="006F1D47" w:rsidRPr="00826CF6">
        <w:rPr>
          <w:rFonts w:ascii="Times New Roman" w:hAnsi="Times New Roman" w:cs="Times New Roman"/>
        </w:rPr>
        <w:t>mg/L</w:t>
      </w:r>
      <w:r w:rsidR="006F1D47"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F162E7">
      <w:pPr>
        <w:pStyle w:val="af4"/>
        <w:ind w:firstLineChars="400" w:firstLine="840"/>
        <w:rPr>
          <w:rFonts w:ascii="Times New Roman" w:hAnsi="Times New Roman" w:cs="Times New Roman"/>
        </w:rPr>
      </w:pPr>
      <w:r w:rsidRPr="00826CF6">
        <w:rPr>
          <w:rFonts w:ascii="Times New Roman" w:hAnsi="Times New Roman" w:cs="Times New Roman"/>
        </w:rPr>
        <w:t>m——</w:t>
      </w:r>
      <w:r w:rsidRPr="00826CF6">
        <w:rPr>
          <w:rFonts w:ascii="Times New Roman" w:hAnsi="Times New Roman" w:cs="Times New Roman"/>
        </w:rPr>
        <w:t>从</w:t>
      </w:r>
      <w:r w:rsidR="00A11F4E" w:rsidRPr="00826CF6">
        <w:rPr>
          <w:rFonts w:ascii="Times New Roman" w:hAnsi="Times New Roman" w:cs="Times New Roman"/>
        </w:rPr>
        <w:t>校准曲线</w:t>
      </w:r>
      <w:r w:rsidRPr="00826CF6">
        <w:rPr>
          <w:rFonts w:ascii="Times New Roman" w:hAnsi="Times New Roman" w:cs="Times New Roman"/>
        </w:rPr>
        <w:t>上查得阴离子合成洗涤剂的质量，</w:t>
      </w:r>
      <w:r w:rsidR="006F1D47" w:rsidRPr="00826CF6">
        <w:rPr>
          <w:rFonts w:ascii="Times New Roman" w:hAnsi="Times New Roman" w:cs="Times New Roman"/>
        </w:rPr>
        <w:t>单位为微克（</w:t>
      </w:r>
      <w:r w:rsidR="006F1D47" w:rsidRPr="00826CF6">
        <w:rPr>
          <w:rFonts w:ascii="Times New Roman" w:hAnsi="Times New Roman" w:cs="Times New Roman"/>
        </w:rPr>
        <w:t>μg</w:t>
      </w:r>
      <w:r w:rsidR="006F1D47" w:rsidRPr="00826CF6">
        <w:rPr>
          <w:rFonts w:ascii="Times New Roman" w:hAnsi="Times New Roman" w:cs="Times New Roman"/>
        </w:rPr>
        <w:t>）</w:t>
      </w:r>
      <w:r w:rsidRPr="00826CF6">
        <w:rPr>
          <w:rFonts w:ascii="Times New Roman" w:hAnsi="Times New Roman" w:cs="Times New Roman"/>
        </w:rPr>
        <w:t>；</w:t>
      </w:r>
    </w:p>
    <w:p w:rsidR="001A29F7" w:rsidRPr="00826CF6" w:rsidRDefault="001A29F7" w:rsidP="00F162E7">
      <w:pPr>
        <w:pStyle w:val="af4"/>
        <w:ind w:firstLineChars="400" w:firstLine="840"/>
        <w:rPr>
          <w:rFonts w:ascii="Times New Roman" w:hAnsi="Times New Roman" w:cs="Times New Roman"/>
        </w:rPr>
      </w:pPr>
      <w:r w:rsidRPr="00826CF6">
        <w:rPr>
          <w:rFonts w:ascii="Times New Roman" w:hAnsi="Times New Roman" w:cs="Times New Roman"/>
        </w:rPr>
        <w:t>V——</w:t>
      </w:r>
      <w:r w:rsidRPr="00826CF6">
        <w:rPr>
          <w:rFonts w:ascii="Times New Roman" w:hAnsi="Times New Roman" w:cs="Times New Roman"/>
        </w:rPr>
        <w:t>水样体积，</w:t>
      </w:r>
      <w:r w:rsidR="006F1D47" w:rsidRPr="00826CF6">
        <w:rPr>
          <w:rFonts w:ascii="Times New Roman" w:hAnsi="Times New Roman" w:cs="Times New Roman"/>
        </w:rPr>
        <w:t>单位为毫升（</w:t>
      </w:r>
      <w:r w:rsidR="006F1D47" w:rsidRPr="00826CF6">
        <w:rPr>
          <w:rFonts w:ascii="Times New Roman" w:hAnsi="Times New Roman" w:cs="Times New Roman"/>
        </w:rPr>
        <w:t>mL</w:t>
      </w:r>
      <w:r w:rsidR="006F1D47" w:rsidRPr="00826CF6">
        <w:rPr>
          <w:rFonts w:ascii="Times New Roman" w:hAnsi="Times New Roman" w:cs="Times New Roman"/>
        </w:rPr>
        <w:t>）</w:t>
      </w:r>
      <w:r w:rsidRPr="00826CF6">
        <w:rPr>
          <w:rFonts w:ascii="Times New Roman" w:hAnsi="Times New Roman" w:cs="Times New Roman"/>
        </w:rPr>
        <w:t>。</w:t>
      </w:r>
    </w:p>
    <w:p w:rsidR="001A29F7" w:rsidRPr="00826CF6" w:rsidRDefault="00206A02" w:rsidP="00AF33E1">
      <w:pPr>
        <w:pStyle w:val="af4"/>
        <w:rPr>
          <w:rFonts w:ascii="Times New Roman" w:hAnsi="Times New Roman" w:cs="Times New Roman"/>
        </w:rPr>
      </w:pPr>
      <w:r w:rsidRPr="00826CF6">
        <w:rPr>
          <w:rFonts w:ascii="Times New Roman" w:hAnsi="Times New Roman" w:cs="Times New Roman"/>
        </w:rPr>
        <w:t>47</w:t>
      </w:r>
      <w:r w:rsidR="001A29F7" w:rsidRPr="00826CF6">
        <w:rPr>
          <w:rFonts w:ascii="Times New Roman" w:hAnsi="Times New Roman" w:cs="Times New Roman"/>
        </w:rPr>
        <w:t>.2.</w:t>
      </w:r>
      <w:r w:rsidR="008727AE">
        <w:rPr>
          <w:rFonts w:ascii="Times New Roman" w:hAnsi="Times New Roman" w:cs="Times New Roman" w:hint="eastAsia"/>
        </w:rPr>
        <w:t>6</w:t>
      </w:r>
      <w:r w:rsidR="003622A5" w:rsidRPr="00826CF6">
        <w:rPr>
          <w:rFonts w:ascii="Times New Roman" w:hAnsi="Times New Roman" w:cs="Times New Roman"/>
        </w:rPr>
        <w:t>精密度</w:t>
      </w:r>
    </w:p>
    <w:p w:rsidR="001A29F7" w:rsidRDefault="003622A5" w:rsidP="009A00FF">
      <w:pPr>
        <w:ind w:firstLine="42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8727AE" w:rsidRPr="00826CF6" w:rsidRDefault="008727AE" w:rsidP="008727AE">
      <w:pPr>
        <w:pStyle w:val="af4"/>
        <w:rPr>
          <w:rFonts w:ascii="Times New Roman" w:hAnsi="Times New Roman" w:cs="Times New Roman"/>
        </w:rPr>
      </w:pPr>
      <w:r w:rsidRPr="00826CF6">
        <w:rPr>
          <w:rFonts w:ascii="Times New Roman" w:hAnsi="Times New Roman" w:cs="Times New Roman"/>
        </w:rPr>
        <w:t>47.2.</w:t>
      </w:r>
      <w:r>
        <w:rPr>
          <w:rFonts w:ascii="Times New Roman" w:hAnsi="Times New Roman" w:cs="Times New Roman" w:hint="eastAsia"/>
        </w:rPr>
        <w:t>7</w:t>
      </w:r>
      <w:r>
        <w:rPr>
          <w:rFonts w:ascii="Times New Roman" w:hAnsi="Times New Roman" w:cs="Times New Roman"/>
        </w:rPr>
        <w:t>其他</w:t>
      </w:r>
    </w:p>
    <w:p w:rsidR="008727AE" w:rsidRPr="00826CF6" w:rsidRDefault="008727AE" w:rsidP="008727AE">
      <w:pPr>
        <w:pStyle w:val="af4"/>
        <w:rPr>
          <w:rFonts w:ascii="Times New Roman" w:hAnsi="Times New Roman" w:cs="Times New Roman"/>
        </w:rPr>
      </w:pPr>
      <w:r w:rsidRPr="00826CF6">
        <w:rPr>
          <w:rFonts w:ascii="Times New Roman" w:hAnsi="Times New Roman" w:cs="Times New Roman"/>
        </w:rPr>
        <w:t>本法最低检测质量浓度为</w:t>
      </w:r>
      <w:r w:rsidRPr="00826CF6">
        <w:rPr>
          <w:rFonts w:ascii="Times New Roman" w:hAnsi="Times New Roman" w:cs="Times New Roman"/>
        </w:rPr>
        <w:t>0.025mg/L</w:t>
      </w:r>
      <w:r w:rsidRPr="00826CF6">
        <w:rPr>
          <w:rFonts w:ascii="Times New Roman" w:hAnsi="Times New Roman" w:cs="Times New Roman"/>
        </w:rPr>
        <w:t>。</w:t>
      </w:r>
    </w:p>
    <w:p w:rsidR="001A29F7" w:rsidRPr="00826CF6" w:rsidRDefault="001A29F7" w:rsidP="00F17B62">
      <w:pPr>
        <w:pStyle w:val="a"/>
        <w:spacing w:before="156" w:after="156" w:line="360" w:lineRule="auto"/>
        <w:ind w:leftChars="-1" w:left="-2"/>
        <w:rPr>
          <w:rFonts w:ascii="Times New Roman"/>
        </w:rPr>
      </w:pPr>
      <w:r w:rsidRPr="00826CF6">
        <w:rPr>
          <w:rFonts w:ascii="Times New Roman"/>
        </w:rPr>
        <w:t>矿物油</w:t>
      </w:r>
    </w:p>
    <w:p w:rsidR="001A29F7" w:rsidRPr="000F46A4" w:rsidRDefault="001A29F7" w:rsidP="00AF33E1">
      <w:pPr>
        <w:rPr>
          <w:bCs/>
          <w:color w:val="000000"/>
          <w:szCs w:val="21"/>
        </w:rPr>
      </w:pPr>
      <w:r w:rsidRPr="000F46A4">
        <w:rPr>
          <w:bCs/>
          <w:color w:val="000000"/>
          <w:szCs w:val="21"/>
        </w:rPr>
        <w:t xml:space="preserve">48.1  </w:t>
      </w:r>
      <w:r w:rsidRPr="000F46A4">
        <w:rPr>
          <w:bCs/>
          <w:color w:val="000000"/>
          <w:szCs w:val="21"/>
        </w:rPr>
        <w:t>红外</w:t>
      </w:r>
      <w:r w:rsidR="00907FBC" w:rsidRPr="000F46A4">
        <w:rPr>
          <w:bCs/>
          <w:color w:val="000000"/>
          <w:szCs w:val="21"/>
        </w:rPr>
        <w:t>光谱法</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1</w:t>
      </w:r>
      <w:r w:rsidR="001A29F7" w:rsidRPr="00826CF6">
        <w:rPr>
          <w:color w:val="000000"/>
          <w:szCs w:val="21"/>
        </w:rPr>
        <w:t xml:space="preserve">  </w:t>
      </w:r>
      <w:r w:rsidR="001A29F7" w:rsidRPr="00826CF6">
        <w:rPr>
          <w:color w:val="000000"/>
          <w:szCs w:val="21"/>
        </w:rPr>
        <w:t>原理</w:t>
      </w:r>
    </w:p>
    <w:p w:rsidR="001A29F7" w:rsidRPr="00826CF6" w:rsidRDefault="001A29F7" w:rsidP="00AF33E1">
      <w:pPr>
        <w:rPr>
          <w:color w:val="000000"/>
          <w:szCs w:val="21"/>
        </w:rPr>
      </w:pPr>
      <w:r w:rsidRPr="00826CF6">
        <w:rPr>
          <w:color w:val="000000"/>
          <w:szCs w:val="21"/>
        </w:rPr>
        <w:t>用四氯化碳萃取水中的油类物质，然后将萃取液用硅酸镁吸附，经脱除动植物油等极性物质后，测定矿物油类。</w:t>
      </w:r>
    </w:p>
    <w:p w:rsidR="001A29F7" w:rsidRPr="00826CF6" w:rsidRDefault="001A29F7" w:rsidP="00AF33E1">
      <w:pPr>
        <w:rPr>
          <w:color w:val="000000"/>
          <w:szCs w:val="21"/>
        </w:rPr>
      </w:pPr>
      <w:r w:rsidRPr="00826CF6">
        <w:rPr>
          <w:color w:val="000000"/>
          <w:szCs w:val="21"/>
        </w:rPr>
        <w:t>矿物油类的含量由波数分别为</w:t>
      </w:r>
      <w:smartTag w:uri="urn:schemas-microsoft-com:office:smarttags" w:element="chmetcnv">
        <w:smartTagPr>
          <w:attr w:name="UnitName" w:val="cm"/>
          <w:attr w:name="SourceValue" w:val="2930"/>
          <w:attr w:name="HasSpace" w:val="False"/>
          <w:attr w:name="Negative" w:val="False"/>
          <w:attr w:name="NumberType" w:val="1"/>
          <w:attr w:name="TCSC" w:val="0"/>
        </w:smartTagPr>
        <w:r w:rsidRPr="00826CF6">
          <w:rPr>
            <w:color w:val="000000"/>
            <w:szCs w:val="21"/>
          </w:rPr>
          <w:t>2930cm</w:t>
        </w:r>
      </w:smartTag>
      <w:r w:rsidRPr="00826CF6">
        <w:rPr>
          <w:color w:val="000000"/>
          <w:szCs w:val="21"/>
          <w:vertAlign w:val="superscript"/>
        </w:rPr>
        <w:t>-1</w:t>
      </w:r>
      <w:r w:rsidRPr="00826CF6">
        <w:rPr>
          <w:color w:val="000000"/>
          <w:szCs w:val="21"/>
        </w:rPr>
        <w:t>(CH</w:t>
      </w:r>
      <w:r w:rsidRPr="00826CF6">
        <w:rPr>
          <w:color w:val="000000"/>
          <w:szCs w:val="21"/>
          <w:vertAlign w:val="subscript"/>
        </w:rPr>
        <w:t>2</w:t>
      </w:r>
      <w:r w:rsidRPr="00826CF6">
        <w:rPr>
          <w:color w:val="000000"/>
          <w:szCs w:val="21"/>
        </w:rPr>
        <w:t>基团中</w:t>
      </w:r>
      <w:r w:rsidRPr="00826CF6">
        <w:rPr>
          <w:color w:val="000000"/>
          <w:szCs w:val="21"/>
        </w:rPr>
        <w:t>C—H</w:t>
      </w:r>
      <w:r w:rsidRPr="00826CF6">
        <w:rPr>
          <w:color w:val="000000"/>
          <w:szCs w:val="21"/>
        </w:rPr>
        <w:t>键的伸缩振动</w:t>
      </w:r>
      <w:r w:rsidRPr="00826CF6">
        <w:rPr>
          <w:color w:val="000000"/>
          <w:szCs w:val="21"/>
        </w:rPr>
        <w:t>)</w:t>
      </w:r>
      <w:r w:rsidRPr="00826CF6">
        <w:rPr>
          <w:color w:val="000000"/>
          <w:szCs w:val="21"/>
        </w:rPr>
        <w:t>、</w:t>
      </w:r>
      <w:smartTag w:uri="urn:schemas-microsoft-com:office:smarttags" w:element="chmetcnv">
        <w:smartTagPr>
          <w:attr w:name="UnitName" w:val="cm"/>
          <w:attr w:name="SourceValue" w:val="2960"/>
          <w:attr w:name="HasSpace" w:val="False"/>
          <w:attr w:name="Negative" w:val="False"/>
          <w:attr w:name="NumberType" w:val="1"/>
          <w:attr w:name="TCSC" w:val="0"/>
        </w:smartTagPr>
        <w:r w:rsidRPr="00826CF6">
          <w:rPr>
            <w:color w:val="000000"/>
            <w:szCs w:val="21"/>
          </w:rPr>
          <w:t>2960cm</w:t>
        </w:r>
      </w:smartTag>
      <w:r w:rsidRPr="00826CF6">
        <w:rPr>
          <w:color w:val="000000"/>
          <w:szCs w:val="21"/>
          <w:vertAlign w:val="superscript"/>
        </w:rPr>
        <w:t>-1</w:t>
      </w:r>
      <w:r w:rsidRPr="00826CF6">
        <w:rPr>
          <w:color w:val="000000"/>
          <w:szCs w:val="21"/>
        </w:rPr>
        <w:t>(CH</w:t>
      </w:r>
      <w:r w:rsidRPr="00826CF6">
        <w:rPr>
          <w:color w:val="000000"/>
          <w:szCs w:val="21"/>
          <w:vertAlign w:val="subscript"/>
        </w:rPr>
        <w:t>3</w:t>
      </w:r>
      <w:r w:rsidRPr="00826CF6">
        <w:rPr>
          <w:color w:val="000000"/>
          <w:szCs w:val="21"/>
        </w:rPr>
        <w:t>基团中</w:t>
      </w:r>
      <w:r w:rsidRPr="00826CF6">
        <w:rPr>
          <w:color w:val="000000"/>
          <w:szCs w:val="21"/>
        </w:rPr>
        <w:t>C—H</w:t>
      </w:r>
      <w:r w:rsidRPr="00826CF6">
        <w:rPr>
          <w:color w:val="000000"/>
          <w:szCs w:val="21"/>
        </w:rPr>
        <w:t>键的伸缩振动</w:t>
      </w:r>
      <w:r w:rsidRPr="00826CF6">
        <w:rPr>
          <w:color w:val="000000"/>
          <w:szCs w:val="21"/>
        </w:rPr>
        <w:t>)</w:t>
      </w:r>
      <w:r w:rsidRPr="00826CF6">
        <w:rPr>
          <w:color w:val="000000"/>
          <w:szCs w:val="21"/>
        </w:rPr>
        <w:t>和</w:t>
      </w:r>
      <w:smartTag w:uri="urn:schemas-microsoft-com:office:smarttags" w:element="chmetcnv">
        <w:smartTagPr>
          <w:attr w:name="UnitName" w:val="cm"/>
          <w:attr w:name="SourceValue" w:val="3030"/>
          <w:attr w:name="HasSpace" w:val="False"/>
          <w:attr w:name="Negative" w:val="False"/>
          <w:attr w:name="NumberType" w:val="1"/>
          <w:attr w:name="TCSC" w:val="0"/>
        </w:smartTagPr>
        <w:r w:rsidRPr="00826CF6">
          <w:rPr>
            <w:color w:val="000000"/>
            <w:szCs w:val="21"/>
          </w:rPr>
          <w:t>3030cm</w:t>
        </w:r>
      </w:smartTag>
      <w:r w:rsidRPr="00826CF6">
        <w:rPr>
          <w:color w:val="000000"/>
          <w:szCs w:val="21"/>
          <w:vertAlign w:val="superscript"/>
        </w:rPr>
        <w:t>-1</w:t>
      </w:r>
      <w:r w:rsidRPr="00826CF6">
        <w:rPr>
          <w:color w:val="000000"/>
          <w:szCs w:val="21"/>
        </w:rPr>
        <w:t>(</w:t>
      </w:r>
      <w:r w:rsidRPr="00826CF6">
        <w:rPr>
          <w:color w:val="000000"/>
          <w:szCs w:val="21"/>
        </w:rPr>
        <w:t>芳香环中</w:t>
      </w:r>
      <w:r w:rsidRPr="00826CF6">
        <w:rPr>
          <w:color w:val="000000"/>
          <w:szCs w:val="21"/>
        </w:rPr>
        <w:t>C—H</w:t>
      </w:r>
      <w:r w:rsidRPr="00826CF6">
        <w:rPr>
          <w:color w:val="000000"/>
          <w:szCs w:val="21"/>
        </w:rPr>
        <w:t>键的伸缩振动</w:t>
      </w:r>
      <w:r w:rsidRPr="00826CF6">
        <w:rPr>
          <w:color w:val="000000"/>
          <w:szCs w:val="21"/>
        </w:rPr>
        <w:t>)</w:t>
      </w:r>
      <w:r w:rsidRPr="00826CF6">
        <w:rPr>
          <w:color w:val="000000"/>
          <w:szCs w:val="21"/>
        </w:rPr>
        <w:t>谱带处的吸光度</w:t>
      </w:r>
      <w:r w:rsidRPr="00826CF6">
        <w:rPr>
          <w:color w:val="000000"/>
          <w:szCs w:val="21"/>
        </w:rPr>
        <w:t>A</w:t>
      </w:r>
      <w:r w:rsidRPr="00826CF6">
        <w:rPr>
          <w:color w:val="000000"/>
          <w:szCs w:val="21"/>
          <w:vertAlign w:val="subscript"/>
        </w:rPr>
        <w:t>2930</w:t>
      </w:r>
      <w:r w:rsidRPr="00826CF6">
        <w:rPr>
          <w:color w:val="000000"/>
          <w:szCs w:val="21"/>
        </w:rPr>
        <w:t>、</w:t>
      </w:r>
      <w:r w:rsidRPr="00826CF6">
        <w:rPr>
          <w:color w:val="000000"/>
          <w:szCs w:val="21"/>
        </w:rPr>
        <w:t>A</w:t>
      </w:r>
      <w:r w:rsidRPr="00826CF6">
        <w:rPr>
          <w:color w:val="000000"/>
          <w:szCs w:val="21"/>
          <w:vertAlign w:val="subscript"/>
        </w:rPr>
        <w:t>2960</w:t>
      </w:r>
      <w:r w:rsidRPr="00826CF6">
        <w:rPr>
          <w:color w:val="000000"/>
          <w:szCs w:val="21"/>
        </w:rPr>
        <w:t>和</w:t>
      </w:r>
      <w:r w:rsidRPr="00826CF6">
        <w:rPr>
          <w:color w:val="000000"/>
          <w:szCs w:val="21"/>
        </w:rPr>
        <w:t>A</w:t>
      </w:r>
      <w:r w:rsidRPr="00826CF6">
        <w:rPr>
          <w:color w:val="000000"/>
          <w:szCs w:val="21"/>
          <w:vertAlign w:val="subscript"/>
        </w:rPr>
        <w:t>3030</w:t>
      </w:r>
      <w:r w:rsidRPr="00826CF6">
        <w:rPr>
          <w:color w:val="000000"/>
          <w:szCs w:val="21"/>
        </w:rPr>
        <w:t>进行计算。</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 xml:space="preserve">  </w:t>
      </w:r>
      <w:r w:rsidR="00D10738" w:rsidRPr="00826CF6">
        <w:rPr>
          <w:color w:val="000000"/>
          <w:szCs w:val="21"/>
        </w:rPr>
        <w:t>试剂和材料</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 xml:space="preserve">.1  </w:t>
      </w:r>
      <w:r w:rsidR="001A29F7" w:rsidRPr="00826CF6">
        <w:rPr>
          <w:color w:val="000000"/>
          <w:szCs w:val="21"/>
        </w:rPr>
        <w:t>四氯化碳</w:t>
      </w:r>
      <w:r w:rsidR="001A29F7" w:rsidRPr="00826CF6">
        <w:rPr>
          <w:color w:val="000000"/>
          <w:szCs w:val="21"/>
        </w:rPr>
        <w:t>(CCl</w:t>
      </w:r>
      <w:r w:rsidR="001A29F7" w:rsidRPr="00826CF6">
        <w:rPr>
          <w:color w:val="000000"/>
          <w:szCs w:val="21"/>
          <w:vertAlign w:val="subscript"/>
        </w:rPr>
        <w:t>4</w:t>
      </w:r>
      <w:r w:rsidR="001A29F7" w:rsidRPr="00826CF6">
        <w:rPr>
          <w:color w:val="000000"/>
          <w:szCs w:val="21"/>
        </w:rPr>
        <w:t>)</w:t>
      </w:r>
      <w:r w:rsidR="001A29F7" w:rsidRPr="00826CF6">
        <w:rPr>
          <w:color w:val="000000"/>
          <w:szCs w:val="21"/>
        </w:rPr>
        <w:t>：在</w:t>
      </w:r>
      <w:smartTag w:uri="urn:schemas-microsoft-com:office:smarttags" w:element="chmetcnv">
        <w:smartTagPr>
          <w:attr w:name="TCSC" w:val="0"/>
          <w:attr w:name="NumberType" w:val="1"/>
          <w:attr w:name="Negative" w:val="False"/>
          <w:attr w:name="HasSpace" w:val="False"/>
          <w:attr w:name="SourceValue" w:val="2600"/>
          <w:attr w:name="UnitName" w:val="cm"/>
        </w:smartTagPr>
        <w:r w:rsidR="001A29F7" w:rsidRPr="00826CF6">
          <w:rPr>
            <w:color w:val="000000"/>
            <w:szCs w:val="21"/>
          </w:rPr>
          <w:t>2600cm</w:t>
        </w:r>
      </w:smartTag>
      <w:r w:rsidR="001A29F7" w:rsidRPr="00826CF6">
        <w:rPr>
          <w:color w:val="000000"/>
          <w:szCs w:val="21"/>
          <w:vertAlign w:val="superscript"/>
        </w:rPr>
        <w:t>-1</w:t>
      </w:r>
      <w:r w:rsidR="001A29F7"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3300"/>
          <w:attr w:name="UnitName" w:val="cm"/>
        </w:smartTagPr>
        <w:r w:rsidR="001A29F7" w:rsidRPr="00826CF6">
          <w:rPr>
            <w:color w:val="000000"/>
            <w:szCs w:val="21"/>
          </w:rPr>
          <w:t>3300cm</w:t>
        </w:r>
      </w:smartTag>
      <w:r w:rsidR="001A29F7" w:rsidRPr="00826CF6">
        <w:rPr>
          <w:color w:val="000000"/>
          <w:szCs w:val="21"/>
          <w:vertAlign w:val="superscript"/>
        </w:rPr>
        <w:t>-1</w:t>
      </w:r>
      <w:r w:rsidR="001A29F7" w:rsidRPr="00826CF6">
        <w:rPr>
          <w:color w:val="000000"/>
          <w:szCs w:val="21"/>
        </w:rPr>
        <w:t>之间扫描，其吸光度应不超过</w:t>
      </w:r>
      <w:r w:rsidR="00C61002">
        <w:rPr>
          <w:rFonts w:hint="eastAsia"/>
          <w:color w:val="000000"/>
          <w:szCs w:val="21"/>
        </w:rPr>
        <w:t>0</w:t>
      </w:r>
      <w:r w:rsidR="001A29F7" w:rsidRPr="00826CF6">
        <w:rPr>
          <w:color w:val="000000"/>
          <w:szCs w:val="21"/>
        </w:rPr>
        <w:t>.03(</w:t>
      </w:r>
      <w:smartTag w:uri="urn:schemas-microsoft-com:office:smarttags" w:element="chmetcnv">
        <w:smartTagPr>
          <w:attr w:name="TCSC" w:val="0"/>
          <w:attr w:name="NumberType" w:val="1"/>
          <w:attr w:name="Negative" w:val="False"/>
          <w:attr w:name="HasSpace" w:val="False"/>
          <w:attr w:name="SourceValue" w:val="1"/>
          <w:attr w:name="UnitName" w:val="cm"/>
        </w:smartTagPr>
        <w:r w:rsidR="001A29F7" w:rsidRPr="00826CF6">
          <w:rPr>
            <w:color w:val="000000"/>
            <w:szCs w:val="21"/>
          </w:rPr>
          <w:t>1cm</w:t>
        </w:r>
      </w:smartTag>
      <w:r w:rsidR="001A29F7" w:rsidRPr="00826CF6">
        <w:rPr>
          <w:color w:val="000000"/>
          <w:szCs w:val="21"/>
        </w:rPr>
        <w:t>比色皿、空气池作参比</w:t>
      </w:r>
      <w:r w:rsidR="001A29F7" w:rsidRPr="00826CF6">
        <w:rPr>
          <w:color w:val="000000"/>
          <w:szCs w:val="21"/>
        </w:rPr>
        <w:t>)</w:t>
      </w:r>
      <w:r w:rsidR="001A29F7" w:rsidRPr="00826CF6">
        <w:rPr>
          <w:color w:val="000000"/>
          <w:szCs w:val="21"/>
        </w:rPr>
        <w:t>。</w:t>
      </w:r>
    </w:p>
    <w:p w:rsidR="001A29F7" w:rsidRPr="00826CF6" w:rsidRDefault="001A29F7" w:rsidP="00AF33E1">
      <w:pPr>
        <w:ind w:firstLine="420"/>
        <w:rPr>
          <w:b/>
          <w:bCs/>
          <w:color w:val="000000"/>
          <w:sz w:val="18"/>
          <w:szCs w:val="18"/>
        </w:rPr>
      </w:pPr>
      <w:r w:rsidRPr="00826CF6">
        <w:rPr>
          <w:b/>
          <w:bCs/>
          <w:color w:val="000000"/>
          <w:sz w:val="18"/>
          <w:szCs w:val="18"/>
        </w:rPr>
        <w:t>警告</w:t>
      </w:r>
      <w:r w:rsidRPr="00826CF6">
        <w:rPr>
          <w:b/>
          <w:bCs/>
          <w:color w:val="000000"/>
          <w:sz w:val="18"/>
          <w:szCs w:val="18"/>
        </w:rPr>
        <w:t>——</w:t>
      </w:r>
      <w:r w:rsidRPr="00826CF6">
        <w:rPr>
          <w:b/>
          <w:bCs/>
          <w:color w:val="000000"/>
          <w:sz w:val="18"/>
          <w:szCs w:val="18"/>
        </w:rPr>
        <w:t>四氯化碳有毒，操作时要谨慎小心，并在通风橱内进行。</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 xml:space="preserve">.2  </w:t>
      </w:r>
      <w:r w:rsidR="001A29F7" w:rsidRPr="00826CF6">
        <w:rPr>
          <w:color w:val="000000"/>
          <w:szCs w:val="21"/>
        </w:rPr>
        <w:t>硅酸镁：</w:t>
      </w:r>
      <w:r w:rsidR="001A29F7" w:rsidRPr="00826CF6">
        <w:rPr>
          <w:color w:val="000000"/>
          <w:szCs w:val="21"/>
        </w:rPr>
        <w:t>60</w:t>
      </w:r>
      <w:r w:rsidR="00450F5B" w:rsidRPr="00826CF6">
        <w:rPr>
          <w:color w:val="000000"/>
          <w:szCs w:val="21"/>
        </w:rPr>
        <w:t>目</w:t>
      </w:r>
      <w:r w:rsidR="001A29F7" w:rsidRPr="00826CF6">
        <w:rPr>
          <w:color w:val="000000"/>
          <w:szCs w:val="21"/>
        </w:rPr>
        <w:t>～</w:t>
      </w:r>
      <w:r w:rsidR="001A29F7" w:rsidRPr="00826CF6">
        <w:rPr>
          <w:color w:val="000000"/>
          <w:szCs w:val="21"/>
        </w:rPr>
        <w:t>100</w:t>
      </w:r>
      <w:r w:rsidR="001A29F7" w:rsidRPr="00826CF6">
        <w:rPr>
          <w:color w:val="000000"/>
          <w:szCs w:val="21"/>
        </w:rPr>
        <w:t>目。取硅酸镁于瓷蒸发皿中，置高温炉内</w:t>
      </w:r>
      <w:smartTag w:uri="urn:schemas-microsoft-com:office:smarttags" w:element="chmetcnv">
        <w:smartTagPr>
          <w:attr w:name="TCSC" w:val="0"/>
          <w:attr w:name="NumberType" w:val="1"/>
          <w:attr w:name="Negative" w:val="False"/>
          <w:attr w:name="HasSpace" w:val="False"/>
          <w:attr w:name="SourceValue" w:val="500"/>
          <w:attr w:name="UnitName" w:val="℃"/>
        </w:smartTagPr>
        <w:r w:rsidR="001A29F7" w:rsidRPr="00826CF6">
          <w:rPr>
            <w:color w:val="000000"/>
            <w:szCs w:val="21"/>
          </w:rPr>
          <w:t>500</w:t>
        </w:r>
        <w:r w:rsidR="001A29F7" w:rsidRPr="00826CF6">
          <w:rPr>
            <w:rFonts w:ascii="宋体" w:hAnsi="宋体" w:cs="宋体" w:hint="eastAsia"/>
            <w:color w:val="000000"/>
            <w:szCs w:val="21"/>
          </w:rPr>
          <w:t>℃</w:t>
        </w:r>
      </w:smartTag>
      <w:r w:rsidR="001A29F7" w:rsidRPr="00826CF6">
        <w:rPr>
          <w:color w:val="000000"/>
          <w:szCs w:val="21"/>
        </w:rPr>
        <w:t>加热</w:t>
      </w:r>
      <w:r w:rsidR="001A29F7" w:rsidRPr="00826CF6">
        <w:rPr>
          <w:color w:val="000000"/>
          <w:szCs w:val="21"/>
        </w:rPr>
        <w:t>2h</w:t>
      </w:r>
      <w:r w:rsidR="001A29F7" w:rsidRPr="00826CF6">
        <w:rPr>
          <w:color w:val="000000"/>
          <w:szCs w:val="21"/>
        </w:rPr>
        <w:t>，在炉内冷至约</w:t>
      </w:r>
      <w:smartTag w:uri="urn:schemas-microsoft-com:office:smarttags" w:element="chmetcnv">
        <w:smartTagPr>
          <w:attr w:name="TCSC" w:val="0"/>
          <w:attr w:name="NumberType" w:val="1"/>
          <w:attr w:name="Negative" w:val="False"/>
          <w:attr w:name="HasSpace" w:val="False"/>
          <w:attr w:name="SourceValue" w:val="200"/>
          <w:attr w:name="UnitName" w:val="℃"/>
        </w:smartTagPr>
        <w:r w:rsidR="001A29F7" w:rsidRPr="00826CF6">
          <w:rPr>
            <w:color w:val="000000"/>
            <w:szCs w:val="21"/>
          </w:rPr>
          <w:t>200</w:t>
        </w:r>
        <w:r w:rsidR="001A29F7" w:rsidRPr="00826CF6">
          <w:rPr>
            <w:rFonts w:ascii="宋体" w:hAnsi="宋体" w:cs="宋体" w:hint="eastAsia"/>
            <w:color w:val="000000"/>
            <w:szCs w:val="21"/>
          </w:rPr>
          <w:t>℃</w:t>
        </w:r>
      </w:smartTag>
      <w:r w:rsidR="001A29F7" w:rsidRPr="00826CF6">
        <w:rPr>
          <w:color w:val="000000"/>
          <w:szCs w:val="21"/>
        </w:rPr>
        <w:t>后，移入干燥器中冷至室温，于磨口玻璃瓶内保存。使用时，称取适量的干燥硅酸镁于磨口玻璃瓶中，根据干燥硅酸镁的重量，按</w:t>
      </w:r>
      <w:r w:rsidR="001A29F7" w:rsidRPr="00826CF6">
        <w:rPr>
          <w:color w:val="000000"/>
          <w:szCs w:val="21"/>
        </w:rPr>
        <w:t>6%(m/m)</w:t>
      </w:r>
      <w:r w:rsidR="001A29F7" w:rsidRPr="00826CF6">
        <w:rPr>
          <w:color w:val="000000"/>
          <w:szCs w:val="21"/>
        </w:rPr>
        <w:t>的比例加适量的蒸馏水，密塞并充分振荡数分钟，放置约</w:t>
      </w:r>
      <w:r w:rsidR="001A29F7" w:rsidRPr="00826CF6">
        <w:rPr>
          <w:color w:val="000000"/>
          <w:szCs w:val="21"/>
        </w:rPr>
        <w:t>12h</w:t>
      </w:r>
      <w:r w:rsidR="001A29F7" w:rsidRPr="00826CF6">
        <w:rPr>
          <w:color w:val="000000"/>
          <w:szCs w:val="21"/>
        </w:rPr>
        <w:t>后使用。</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 xml:space="preserve">.3  </w:t>
      </w:r>
      <w:r w:rsidR="001A29F7" w:rsidRPr="00826CF6">
        <w:rPr>
          <w:color w:val="000000"/>
          <w:szCs w:val="21"/>
        </w:rPr>
        <w:t>吸附柱：内径</w:t>
      </w:r>
      <w:smartTag w:uri="urn:schemas-microsoft-com:office:smarttags" w:element="chmetcnv">
        <w:smartTagPr>
          <w:attr w:name="TCSC" w:val="0"/>
          <w:attr w:name="NumberType" w:val="1"/>
          <w:attr w:name="Negative" w:val="False"/>
          <w:attr w:name="HasSpace" w:val="False"/>
          <w:attr w:name="SourceValue" w:val="10"/>
          <w:attr w:name="UnitName" w:val="mm"/>
        </w:smartTagPr>
        <w:r w:rsidR="001A29F7" w:rsidRPr="00826CF6">
          <w:rPr>
            <w:color w:val="000000"/>
            <w:szCs w:val="21"/>
          </w:rPr>
          <w:t>10mm</w:t>
        </w:r>
      </w:smartTag>
      <w:r w:rsidR="001A29F7" w:rsidRPr="00826CF6">
        <w:rPr>
          <w:color w:val="000000"/>
          <w:szCs w:val="21"/>
        </w:rPr>
        <w:t>、长约</w:t>
      </w:r>
      <w:smartTag w:uri="urn:schemas-microsoft-com:office:smarttags" w:element="chmetcnv">
        <w:smartTagPr>
          <w:attr w:name="TCSC" w:val="0"/>
          <w:attr w:name="NumberType" w:val="1"/>
          <w:attr w:name="Negative" w:val="False"/>
          <w:attr w:name="HasSpace" w:val="False"/>
          <w:attr w:name="SourceValue" w:val="200"/>
          <w:attr w:name="UnitName" w:val="mm"/>
        </w:smartTagPr>
        <w:r w:rsidR="001A29F7" w:rsidRPr="00826CF6">
          <w:rPr>
            <w:color w:val="000000"/>
            <w:szCs w:val="21"/>
          </w:rPr>
          <w:t>200mm</w:t>
        </w:r>
      </w:smartTag>
      <w:r w:rsidR="001A29F7" w:rsidRPr="00826CF6">
        <w:rPr>
          <w:color w:val="000000"/>
          <w:szCs w:val="21"/>
        </w:rPr>
        <w:t>的玻璃层析柱。出口处填塞少量用萃取溶剂浸泡并凉干后的玻璃棉，将已处理好的硅酸镁缓缓倒入玻璃层析柱中，边倒边轻轻敲打，填充高度为</w:t>
      </w:r>
      <w:smartTag w:uri="urn:schemas-microsoft-com:office:smarttags" w:element="chmetcnv">
        <w:smartTagPr>
          <w:attr w:name="TCSC" w:val="0"/>
          <w:attr w:name="NumberType" w:val="1"/>
          <w:attr w:name="Negative" w:val="False"/>
          <w:attr w:name="HasSpace" w:val="False"/>
          <w:attr w:name="SourceValue" w:val="80"/>
          <w:attr w:name="UnitName" w:val="mm"/>
        </w:smartTagPr>
        <w:r w:rsidR="001A29F7" w:rsidRPr="00826CF6">
          <w:rPr>
            <w:color w:val="000000"/>
            <w:szCs w:val="21"/>
          </w:rPr>
          <w:t>80mm</w:t>
        </w:r>
      </w:smartTag>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.4</w:t>
      </w:r>
      <w:r w:rsidR="001A29F7" w:rsidRPr="00826CF6">
        <w:rPr>
          <w:color w:val="000000"/>
          <w:szCs w:val="21"/>
        </w:rPr>
        <w:t>无水硫酸钠</w:t>
      </w:r>
      <w:r w:rsidR="001A29F7" w:rsidRPr="00826CF6">
        <w:rPr>
          <w:color w:val="000000"/>
          <w:szCs w:val="21"/>
        </w:rPr>
        <w:t>(Na</w:t>
      </w:r>
      <w:r w:rsidR="001A29F7" w:rsidRPr="00826CF6">
        <w:rPr>
          <w:color w:val="000000"/>
          <w:szCs w:val="21"/>
          <w:vertAlign w:val="subscript"/>
        </w:rPr>
        <w:t>2</w:t>
      </w:r>
      <w:r w:rsidR="001A29F7" w:rsidRPr="00826CF6">
        <w:rPr>
          <w:color w:val="000000"/>
          <w:szCs w:val="21"/>
        </w:rPr>
        <w:t>SO</w:t>
      </w:r>
      <w:r w:rsidR="001A29F7" w:rsidRPr="00826CF6">
        <w:rPr>
          <w:color w:val="000000"/>
          <w:szCs w:val="21"/>
          <w:vertAlign w:val="subscript"/>
        </w:rPr>
        <w:t>4</w:t>
      </w:r>
      <w:r w:rsidR="001A29F7" w:rsidRPr="00826CF6">
        <w:rPr>
          <w:color w:val="000000"/>
          <w:szCs w:val="21"/>
        </w:rPr>
        <w:t>)</w:t>
      </w:r>
      <w:r w:rsidR="001A29F7" w:rsidRPr="00826CF6">
        <w:rPr>
          <w:color w:val="000000"/>
          <w:szCs w:val="21"/>
        </w:rPr>
        <w:t>：在高温炉内</w:t>
      </w:r>
      <w:smartTag w:uri="urn:schemas-microsoft-com:office:smarttags" w:element="chmetcnv">
        <w:smartTagPr>
          <w:attr w:name="TCSC" w:val="0"/>
          <w:attr w:name="NumberType" w:val="1"/>
          <w:attr w:name="Negative" w:val="False"/>
          <w:attr w:name="HasSpace" w:val="False"/>
          <w:attr w:name="SourceValue" w:val="300"/>
          <w:attr w:name="UnitName" w:val="℃"/>
        </w:smartTagPr>
        <w:r w:rsidR="001A29F7" w:rsidRPr="00826CF6">
          <w:rPr>
            <w:color w:val="000000"/>
            <w:szCs w:val="21"/>
          </w:rPr>
          <w:t>300</w:t>
        </w:r>
        <w:r w:rsidR="001A29F7" w:rsidRPr="00826CF6">
          <w:rPr>
            <w:rFonts w:ascii="宋体" w:hAnsi="宋体" w:cs="宋体" w:hint="eastAsia"/>
            <w:color w:val="000000"/>
            <w:szCs w:val="21"/>
          </w:rPr>
          <w:t>℃</w:t>
        </w:r>
      </w:smartTag>
      <w:r w:rsidR="001A29F7" w:rsidRPr="00826CF6">
        <w:rPr>
          <w:color w:val="000000"/>
          <w:szCs w:val="21"/>
        </w:rPr>
        <w:t>加热</w:t>
      </w:r>
      <w:r w:rsidR="001A29F7" w:rsidRPr="00826CF6">
        <w:rPr>
          <w:color w:val="000000"/>
          <w:szCs w:val="21"/>
        </w:rPr>
        <w:t>2h</w:t>
      </w:r>
      <w:r w:rsidR="001A29F7" w:rsidRPr="00826CF6">
        <w:rPr>
          <w:color w:val="000000"/>
          <w:szCs w:val="21"/>
        </w:rPr>
        <w:t>，冷却后装入磨口玻璃瓶中，干燥器内保存。</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 xml:space="preserve">.5  </w:t>
      </w:r>
      <w:r w:rsidR="001A29F7" w:rsidRPr="00826CF6">
        <w:rPr>
          <w:color w:val="000000"/>
          <w:szCs w:val="21"/>
        </w:rPr>
        <w:t>氯化钠</w:t>
      </w:r>
      <w:r w:rsidR="001A29F7" w:rsidRPr="00826CF6">
        <w:rPr>
          <w:color w:val="000000"/>
          <w:szCs w:val="21"/>
        </w:rPr>
        <w:t>(NaCl)</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 xml:space="preserve">.6  </w:t>
      </w:r>
      <w:r w:rsidR="001A29F7" w:rsidRPr="00826CF6">
        <w:rPr>
          <w:color w:val="000000"/>
          <w:szCs w:val="21"/>
        </w:rPr>
        <w:t>浓盐酸：</w:t>
      </w:r>
      <w:r w:rsidR="001A29F7" w:rsidRPr="00826CF6">
        <w:rPr>
          <w:color w:val="000000"/>
          <w:szCs w:val="21"/>
        </w:rPr>
        <w:t>[ρ</w:t>
      </w:r>
      <w:r w:rsidR="001A29F7" w:rsidRPr="00826CF6">
        <w:rPr>
          <w:color w:val="000000"/>
          <w:szCs w:val="21"/>
          <w:vertAlign w:val="subscript"/>
        </w:rPr>
        <w:t>20</w:t>
      </w:r>
      <w:r w:rsidR="001A29F7"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1.19"/>
          <w:attr w:name="UnitName" w:val="g"/>
        </w:smartTagPr>
        <w:r w:rsidR="001A29F7" w:rsidRPr="00826CF6">
          <w:rPr>
            <w:color w:val="000000"/>
            <w:szCs w:val="21"/>
          </w:rPr>
          <w:t>1.19g</w:t>
        </w:r>
      </w:smartTag>
      <w:r w:rsidR="001A29F7" w:rsidRPr="00826CF6">
        <w:rPr>
          <w:color w:val="000000"/>
          <w:szCs w:val="21"/>
        </w:rPr>
        <w:t>/mL]</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 xml:space="preserve">.7  </w:t>
      </w:r>
      <w:r w:rsidR="001A29F7" w:rsidRPr="00826CF6">
        <w:rPr>
          <w:color w:val="000000"/>
          <w:szCs w:val="21"/>
        </w:rPr>
        <w:t>盐酸溶液：</w:t>
      </w:r>
      <w:r w:rsidR="001A29F7" w:rsidRPr="00826CF6">
        <w:rPr>
          <w:color w:val="000000"/>
          <w:szCs w:val="21"/>
        </w:rPr>
        <w:t>(1+5)</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 xml:space="preserve">.8  </w:t>
      </w:r>
      <w:r w:rsidR="001A29F7" w:rsidRPr="00826CF6">
        <w:rPr>
          <w:color w:val="000000"/>
          <w:szCs w:val="21"/>
        </w:rPr>
        <w:t>氢氧化钠</w:t>
      </w:r>
      <w:r w:rsidR="001A29F7" w:rsidRPr="00826CF6">
        <w:rPr>
          <w:color w:val="000000"/>
          <w:szCs w:val="21"/>
        </w:rPr>
        <w:t>(NaOH)</w:t>
      </w:r>
      <w:r w:rsidR="001A29F7" w:rsidRPr="00826CF6">
        <w:rPr>
          <w:color w:val="000000"/>
          <w:szCs w:val="21"/>
        </w:rPr>
        <w:t>溶液：</w:t>
      </w:r>
      <w:r w:rsidR="001A29F7"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50"/>
          <w:attr w:name="UnitName" w:val="g"/>
        </w:smartTagPr>
        <w:r w:rsidR="001A29F7" w:rsidRPr="00826CF6">
          <w:rPr>
            <w:color w:val="000000"/>
            <w:szCs w:val="21"/>
          </w:rPr>
          <w:t>50g</w:t>
        </w:r>
      </w:smartTag>
      <w:r w:rsidR="001A29F7" w:rsidRPr="00826CF6">
        <w:rPr>
          <w:color w:val="000000"/>
          <w:szCs w:val="21"/>
        </w:rPr>
        <w:t>/L)</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 xml:space="preserve">.9  </w:t>
      </w:r>
      <w:r w:rsidR="001A29F7" w:rsidRPr="00826CF6">
        <w:rPr>
          <w:color w:val="000000"/>
          <w:szCs w:val="21"/>
        </w:rPr>
        <w:t>硫酸铝</w:t>
      </w:r>
      <w:r w:rsidR="001A29F7" w:rsidRPr="00826CF6">
        <w:rPr>
          <w:color w:val="000000"/>
          <w:szCs w:val="21"/>
        </w:rPr>
        <w:t>[(A1</w:t>
      </w:r>
      <w:r w:rsidR="001A29F7" w:rsidRPr="00826CF6">
        <w:rPr>
          <w:color w:val="000000"/>
          <w:szCs w:val="21"/>
          <w:vertAlign w:val="subscript"/>
        </w:rPr>
        <w:t>2</w:t>
      </w:r>
      <w:r w:rsidR="001A29F7" w:rsidRPr="00826CF6">
        <w:rPr>
          <w:color w:val="000000"/>
          <w:szCs w:val="21"/>
        </w:rPr>
        <w:t>(SO</w:t>
      </w:r>
      <w:r w:rsidR="001A29F7" w:rsidRPr="00826CF6">
        <w:rPr>
          <w:color w:val="000000"/>
          <w:szCs w:val="21"/>
          <w:vertAlign w:val="subscript"/>
        </w:rPr>
        <w:t>4</w:t>
      </w:r>
      <w:r w:rsidR="001A29F7" w:rsidRPr="00826CF6">
        <w:rPr>
          <w:color w:val="000000"/>
          <w:szCs w:val="21"/>
        </w:rPr>
        <w:t>)</w:t>
      </w:r>
      <w:r w:rsidR="001A29F7" w:rsidRPr="00826CF6">
        <w:rPr>
          <w:color w:val="000000"/>
          <w:szCs w:val="21"/>
          <w:vertAlign w:val="subscript"/>
        </w:rPr>
        <w:t>3</w:t>
      </w:r>
      <w:r w:rsidR="001A29F7" w:rsidRPr="00826CF6">
        <w:rPr>
          <w:color w:val="000000"/>
          <w:szCs w:val="21"/>
        </w:rPr>
        <w:t>·18H</w:t>
      </w:r>
      <w:r w:rsidR="001A29F7" w:rsidRPr="00826CF6">
        <w:rPr>
          <w:color w:val="000000"/>
          <w:szCs w:val="21"/>
          <w:vertAlign w:val="subscript"/>
        </w:rPr>
        <w:t>2</w:t>
      </w:r>
      <w:r w:rsidR="001A29F7" w:rsidRPr="00826CF6">
        <w:rPr>
          <w:color w:val="000000"/>
          <w:szCs w:val="21"/>
        </w:rPr>
        <w:t>0)</w:t>
      </w:r>
      <w:r w:rsidR="001A29F7" w:rsidRPr="00826CF6">
        <w:rPr>
          <w:color w:val="000000"/>
          <w:szCs w:val="21"/>
        </w:rPr>
        <w:t>溶液：</w:t>
      </w:r>
      <w:r w:rsidR="001A29F7"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130"/>
          <w:attr w:name="UnitName" w:val="g"/>
        </w:smartTagPr>
        <w:r w:rsidR="001A29F7" w:rsidRPr="00826CF6">
          <w:rPr>
            <w:color w:val="000000"/>
            <w:szCs w:val="21"/>
          </w:rPr>
          <w:t>130g</w:t>
        </w:r>
      </w:smartTag>
      <w:r w:rsidR="001A29F7" w:rsidRPr="00826CF6">
        <w:rPr>
          <w:color w:val="000000"/>
          <w:szCs w:val="21"/>
        </w:rPr>
        <w:t>/L)</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 xml:space="preserve">.10  </w:t>
      </w:r>
      <w:r w:rsidR="001A29F7" w:rsidRPr="00826CF6">
        <w:rPr>
          <w:color w:val="000000"/>
          <w:szCs w:val="21"/>
        </w:rPr>
        <w:t>正十六烷</w:t>
      </w:r>
      <w:r w:rsidR="001A29F7" w:rsidRPr="00826CF6">
        <w:rPr>
          <w:color w:val="000000"/>
          <w:szCs w:val="21"/>
        </w:rPr>
        <w:t>[CH</w:t>
      </w:r>
      <w:r w:rsidR="001A29F7" w:rsidRPr="00826CF6">
        <w:rPr>
          <w:color w:val="000000"/>
          <w:szCs w:val="21"/>
          <w:vertAlign w:val="subscript"/>
        </w:rPr>
        <w:t>3</w:t>
      </w:r>
      <w:r w:rsidR="001A29F7" w:rsidRPr="00826CF6">
        <w:rPr>
          <w:color w:val="000000"/>
          <w:szCs w:val="21"/>
        </w:rPr>
        <w:t>(CH</w:t>
      </w:r>
      <w:r w:rsidR="001A29F7" w:rsidRPr="00826CF6">
        <w:rPr>
          <w:color w:val="000000"/>
          <w:szCs w:val="21"/>
          <w:vertAlign w:val="subscript"/>
        </w:rPr>
        <w:t>2</w:t>
      </w:r>
      <w:r w:rsidR="001A29F7" w:rsidRPr="00826CF6">
        <w:rPr>
          <w:color w:val="000000"/>
          <w:szCs w:val="21"/>
        </w:rPr>
        <w:t>)</w:t>
      </w:r>
      <w:r w:rsidR="001A29F7" w:rsidRPr="00826CF6">
        <w:rPr>
          <w:color w:val="000000"/>
          <w:szCs w:val="21"/>
          <w:vertAlign w:val="subscript"/>
        </w:rPr>
        <w:t>14</w:t>
      </w:r>
      <w:r w:rsidR="001A29F7" w:rsidRPr="00826CF6">
        <w:rPr>
          <w:color w:val="000000"/>
          <w:szCs w:val="21"/>
        </w:rPr>
        <w:t>CH</w:t>
      </w:r>
      <w:r w:rsidR="001A29F7" w:rsidRPr="00826CF6">
        <w:rPr>
          <w:color w:val="000000"/>
          <w:szCs w:val="21"/>
          <w:vertAlign w:val="subscript"/>
        </w:rPr>
        <w:t>3</w:t>
      </w:r>
      <w:r w:rsidR="001A29F7" w:rsidRPr="00826CF6">
        <w:rPr>
          <w:color w:val="000000"/>
          <w:szCs w:val="21"/>
        </w:rPr>
        <w:t>]</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 xml:space="preserve">.11  </w:t>
      </w:r>
      <w:r w:rsidR="001A29F7" w:rsidRPr="00826CF6">
        <w:rPr>
          <w:color w:val="000000"/>
          <w:szCs w:val="21"/>
        </w:rPr>
        <w:t>姥鲛烷</w:t>
      </w:r>
      <w:r w:rsidR="001A29F7" w:rsidRPr="00826CF6">
        <w:rPr>
          <w:color w:val="000000"/>
          <w:szCs w:val="21"/>
        </w:rPr>
        <w:t>(2</w:t>
      </w:r>
      <w:r w:rsidR="0053723E">
        <w:rPr>
          <w:color w:val="000000"/>
          <w:szCs w:val="21"/>
        </w:rPr>
        <w:t>，</w:t>
      </w:r>
      <w:r w:rsidR="001A29F7" w:rsidRPr="00826CF6">
        <w:rPr>
          <w:color w:val="000000"/>
          <w:szCs w:val="21"/>
        </w:rPr>
        <w:t>6</w:t>
      </w:r>
      <w:r w:rsidR="0053723E">
        <w:rPr>
          <w:color w:val="000000"/>
          <w:szCs w:val="21"/>
        </w:rPr>
        <w:t>，</w:t>
      </w:r>
      <w:r w:rsidR="001A29F7" w:rsidRPr="00826CF6">
        <w:rPr>
          <w:color w:val="000000"/>
          <w:szCs w:val="21"/>
        </w:rPr>
        <w:t>10</w:t>
      </w:r>
      <w:r w:rsidR="0053723E">
        <w:rPr>
          <w:color w:val="000000"/>
          <w:szCs w:val="21"/>
        </w:rPr>
        <w:t>，</w:t>
      </w:r>
      <w:r w:rsidR="001A29F7" w:rsidRPr="00826CF6">
        <w:rPr>
          <w:color w:val="000000"/>
          <w:szCs w:val="21"/>
        </w:rPr>
        <w:t>14</w:t>
      </w:r>
      <w:r w:rsidR="001A29F7" w:rsidRPr="00826CF6">
        <w:rPr>
          <w:color w:val="000000"/>
          <w:szCs w:val="21"/>
        </w:rPr>
        <w:t>一四甲基十五烷</w:t>
      </w:r>
      <w:r w:rsidR="001A29F7" w:rsidRPr="00826CF6">
        <w:rPr>
          <w:color w:val="000000"/>
          <w:szCs w:val="21"/>
        </w:rPr>
        <w:t>)</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 xml:space="preserve">.12  </w:t>
      </w:r>
      <w:r w:rsidR="001A29F7" w:rsidRPr="00826CF6">
        <w:rPr>
          <w:color w:val="000000"/>
          <w:szCs w:val="21"/>
        </w:rPr>
        <w:t>甲苯</w:t>
      </w:r>
      <w:r w:rsidR="001A29F7" w:rsidRPr="00826CF6">
        <w:rPr>
          <w:color w:val="000000"/>
          <w:szCs w:val="21"/>
        </w:rPr>
        <w:t>(C</w:t>
      </w:r>
      <w:r w:rsidR="001A29F7" w:rsidRPr="00826CF6">
        <w:rPr>
          <w:color w:val="000000"/>
          <w:szCs w:val="21"/>
          <w:vertAlign w:val="subscript"/>
        </w:rPr>
        <w:t>6</w:t>
      </w:r>
      <w:r w:rsidR="001A29F7" w:rsidRPr="00826CF6">
        <w:rPr>
          <w:color w:val="000000"/>
          <w:szCs w:val="21"/>
        </w:rPr>
        <w:t>H</w:t>
      </w:r>
      <w:r w:rsidR="001A29F7" w:rsidRPr="00826CF6">
        <w:rPr>
          <w:color w:val="000000"/>
          <w:szCs w:val="21"/>
          <w:vertAlign w:val="subscript"/>
        </w:rPr>
        <w:t>5</w:t>
      </w:r>
      <w:r w:rsidR="001A29F7" w:rsidRPr="00826CF6">
        <w:rPr>
          <w:color w:val="000000"/>
          <w:szCs w:val="21"/>
        </w:rPr>
        <w:t>CH</w:t>
      </w:r>
      <w:r w:rsidR="001A29F7" w:rsidRPr="00826CF6">
        <w:rPr>
          <w:color w:val="000000"/>
          <w:szCs w:val="21"/>
          <w:vertAlign w:val="subscript"/>
        </w:rPr>
        <w:t>3</w:t>
      </w:r>
      <w:r w:rsidR="001A29F7" w:rsidRPr="00826CF6">
        <w:rPr>
          <w:color w:val="000000"/>
          <w:szCs w:val="21"/>
        </w:rPr>
        <w:t>)</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3</w:t>
      </w:r>
      <w:r w:rsidR="001A29F7" w:rsidRPr="00826CF6">
        <w:rPr>
          <w:color w:val="000000"/>
          <w:szCs w:val="21"/>
        </w:rPr>
        <w:t xml:space="preserve">  </w:t>
      </w:r>
      <w:r w:rsidR="00D10738" w:rsidRPr="00826CF6">
        <w:rPr>
          <w:color w:val="000000"/>
          <w:szCs w:val="21"/>
        </w:rPr>
        <w:t>仪器和设备</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3</w:t>
      </w:r>
      <w:r w:rsidR="001A29F7" w:rsidRPr="00826CF6">
        <w:rPr>
          <w:color w:val="000000"/>
          <w:szCs w:val="21"/>
        </w:rPr>
        <w:t xml:space="preserve">.1  </w:t>
      </w:r>
      <w:r w:rsidR="001A29F7" w:rsidRPr="00826CF6">
        <w:rPr>
          <w:color w:val="000000"/>
          <w:szCs w:val="21"/>
        </w:rPr>
        <w:t>红外分光光度计</w:t>
      </w:r>
      <w:r w:rsidR="006F1D47" w:rsidRPr="00826CF6">
        <w:rPr>
          <w:color w:val="000000"/>
          <w:szCs w:val="21"/>
        </w:rPr>
        <w:t>：</w:t>
      </w:r>
      <w:r w:rsidR="001A29F7" w:rsidRPr="00826CF6">
        <w:rPr>
          <w:color w:val="000000"/>
          <w:szCs w:val="21"/>
        </w:rPr>
        <w:t>能在</w:t>
      </w:r>
      <w:smartTag w:uri="urn:schemas-microsoft-com:office:smarttags" w:element="chmetcnv">
        <w:smartTagPr>
          <w:attr w:name="TCSC" w:val="0"/>
          <w:attr w:name="NumberType" w:val="1"/>
          <w:attr w:name="Negative" w:val="False"/>
          <w:attr w:name="HasSpace" w:val="False"/>
          <w:attr w:name="SourceValue" w:val="3400"/>
          <w:attr w:name="UnitName" w:val="cm"/>
        </w:smartTagPr>
        <w:r w:rsidR="001A29F7" w:rsidRPr="00826CF6">
          <w:rPr>
            <w:color w:val="000000"/>
            <w:szCs w:val="21"/>
          </w:rPr>
          <w:t>3400cm</w:t>
        </w:r>
      </w:smartTag>
      <w:r w:rsidR="001A29F7" w:rsidRPr="00826CF6">
        <w:rPr>
          <w:color w:val="000000"/>
          <w:szCs w:val="21"/>
          <w:vertAlign w:val="superscript"/>
        </w:rPr>
        <w:t>-1</w:t>
      </w:r>
      <w:r w:rsidR="001A29F7" w:rsidRPr="00826CF6">
        <w:rPr>
          <w:color w:val="000000"/>
          <w:szCs w:val="21"/>
        </w:rPr>
        <w:t>至</w:t>
      </w:r>
      <w:r w:rsidR="001A29F7" w:rsidRPr="00826CF6">
        <w:rPr>
          <w:color w:val="000000"/>
          <w:szCs w:val="21"/>
        </w:rPr>
        <w:t>2400cm</w:t>
      </w:r>
      <w:r w:rsidR="001A29F7" w:rsidRPr="00826CF6">
        <w:rPr>
          <w:color w:val="000000"/>
          <w:szCs w:val="21"/>
          <w:vertAlign w:val="superscript"/>
        </w:rPr>
        <w:t>-1</w:t>
      </w:r>
      <w:r w:rsidR="001A29F7" w:rsidRPr="00826CF6">
        <w:rPr>
          <w:color w:val="000000"/>
          <w:szCs w:val="21"/>
        </w:rPr>
        <w:t>之间进行扫描操作，并配</w:t>
      </w:r>
      <w:smartTag w:uri="urn:schemas-microsoft-com:office:smarttags" w:element="chmetcnv">
        <w:smartTagPr>
          <w:attr w:name="TCSC" w:val="0"/>
          <w:attr w:name="NumberType" w:val="1"/>
          <w:attr w:name="Negative" w:val="False"/>
          <w:attr w:name="HasSpace" w:val="False"/>
          <w:attr w:name="SourceValue" w:val="1"/>
          <w:attr w:name="UnitName" w:val="cm"/>
        </w:smartTagPr>
        <w:r w:rsidR="001A29F7" w:rsidRPr="00826CF6">
          <w:rPr>
            <w:color w:val="000000"/>
            <w:szCs w:val="21"/>
          </w:rPr>
          <w:t>1cm</w:t>
        </w:r>
      </w:smartTag>
      <w:r w:rsidR="001A29F7" w:rsidRPr="00826CF6">
        <w:rPr>
          <w:color w:val="000000"/>
          <w:szCs w:val="21"/>
        </w:rPr>
        <w:t>和</w:t>
      </w:r>
      <w:smartTag w:uri="urn:schemas-microsoft-com:office:smarttags" w:element="chmetcnv">
        <w:smartTagPr>
          <w:attr w:name="TCSC" w:val="0"/>
          <w:attr w:name="NumberType" w:val="1"/>
          <w:attr w:name="Negative" w:val="False"/>
          <w:attr w:name="HasSpace" w:val="False"/>
          <w:attr w:name="SourceValue" w:val="4"/>
          <w:attr w:name="UnitName" w:val="cm"/>
        </w:smartTagPr>
        <w:r w:rsidR="001A29F7" w:rsidRPr="00826CF6">
          <w:rPr>
            <w:color w:val="000000"/>
            <w:szCs w:val="21"/>
          </w:rPr>
          <w:t>4cm</w:t>
        </w:r>
      </w:smartTag>
      <w:r w:rsidR="001A29F7" w:rsidRPr="00826CF6">
        <w:rPr>
          <w:color w:val="000000"/>
          <w:szCs w:val="21"/>
        </w:rPr>
        <w:t>带盖石英比色皿。</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3</w:t>
      </w:r>
      <w:r w:rsidR="001A29F7" w:rsidRPr="00826CF6">
        <w:rPr>
          <w:color w:val="000000"/>
          <w:szCs w:val="21"/>
        </w:rPr>
        <w:t xml:space="preserve">.2  </w:t>
      </w:r>
      <w:r w:rsidR="001A29F7" w:rsidRPr="00826CF6">
        <w:rPr>
          <w:color w:val="000000"/>
          <w:szCs w:val="21"/>
        </w:rPr>
        <w:t>分液漏斗：</w:t>
      </w:r>
      <w:r w:rsidR="00450F5B" w:rsidRPr="00826CF6">
        <w:rPr>
          <w:color w:val="000000"/>
          <w:szCs w:val="21"/>
        </w:rPr>
        <w:t>1000mL</w:t>
      </w:r>
      <w:r w:rsidR="001A29F7" w:rsidRPr="00826CF6">
        <w:rPr>
          <w:color w:val="000000"/>
          <w:szCs w:val="21"/>
        </w:rPr>
        <w:t>，活塞上不得使用油性润滑剂。</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3</w:t>
      </w:r>
      <w:r w:rsidR="001A29F7" w:rsidRPr="00826CF6">
        <w:rPr>
          <w:color w:val="000000"/>
          <w:szCs w:val="21"/>
        </w:rPr>
        <w:t xml:space="preserve">.3  </w:t>
      </w:r>
      <w:r w:rsidR="001A29F7" w:rsidRPr="00826CF6">
        <w:rPr>
          <w:color w:val="000000"/>
          <w:szCs w:val="21"/>
        </w:rPr>
        <w:t>容量瓶：</w:t>
      </w:r>
      <w:r w:rsidR="00450F5B" w:rsidRPr="00826CF6">
        <w:rPr>
          <w:color w:val="000000"/>
          <w:szCs w:val="21"/>
        </w:rPr>
        <w:t>50mL</w:t>
      </w:r>
      <w:r w:rsidR="001A29F7" w:rsidRPr="00826CF6">
        <w:rPr>
          <w:color w:val="000000"/>
          <w:szCs w:val="21"/>
        </w:rPr>
        <w:t>、</w:t>
      </w:r>
      <w:r w:rsidR="00450F5B" w:rsidRPr="00826CF6">
        <w:rPr>
          <w:color w:val="000000"/>
          <w:szCs w:val="21"/>
        </w:rPr>
        <w:t>100mL</w:t>
      </w:r>
      <w:r w:rsidR="001A29F7" w:rsidRPr="00826CF6">
        <w:rPr>
          <w:color w:val="000000"/>
          <w:szCs w:val="21"/>
        </w:rPr>
        <w:t>和</w:t>
      </w:r>
      <w:r w:rsidR="00450F5B" w:rsidRPr="00826CF6">
        <w:rPr>
          <w:color w:val="000000"/>
          <w:szCs w:val="21"/>
        </w:rPr>
        <w:t>1000mL</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3</w:t>
      </w:r>
      <w:r w:rsidR="001A29F7" w:rsidRPr="00826CF6">
        <w:rPr>
          <w:color w:val="000000"/>
          <w:szCs w:val="21"/>
        </w:rPr>
        <w:t xml:space="preserve">.4  </w:t>
      </w:r>
      <w:r w:rsidR="001A29F7" w:rsidRPr="00826CF6">
        <w:rPr>
          <w:color w:val="000000"/>
          <w:szCs w:val="21"/>
        </w:rPr>
        <w:t>玻璃砂芯漏斗：</w:t>
      </w:r>
      <w:r w:rsidR="001A29F7" w:rsidRPr="00826CF6">
        <w:rPr>
          <w:color w:val="000000"/>
          <w:szCs w:val="21"/>
        </w:rPr>
        <w:t>G-1</w:t>
      </w:r>
      <w:r w:rsidR="001A29F7" w:rsidRPr="00826CF6">
        <w:rPr>
          <w:color w:val="000000"/>
          <w:szCs w:val="21"/>
        </w:rPr>
        <w:t>型</w:t>
      </w:r>
      <w:r w:rsidR="00450F5B" w:rsidRPr="00826CF6">
        <w:rPr>
          <w:color w:val="000000"/>
          <w:szCs w:val="21"/>
        </w:rPr>
        <w:t>40mL</w:t>
      </w:r>
      <w:r w:rsidR="001A29F7" w:rsidRPr="00826CF6">
        <w:rPr>
          <w:color w:val="000000"/>
          <w:szCs w:val="21"/>
        </w:rPr>
        <w:t>。</w:t>
      </w:r>
    </w:p>
    <w:p w:rsidR="001A29F7" w:rsidRPr="00826CF6" w:rsidRDefault="00206A02" w:rsidP="00AF33E1">
      <w:pPr>
        <w:rPr>
          <w:color w:val="000000"/>
          <w:szCs w:val="21"/>
        </w:rPr>
      </w:pPr>
      <w:r w:rsidRPr="00826CF6">
        <w:rPr>
          <w:color w:val="000000"/>
          <w:szCs w:val="21"/>
        </w:rPr>
        <w:lastRenderedPageBreak/>
        <w:t>48</w:t>
      </w:r>
      <w:r w:rsidR="001A29F7" w:rsidRPr="00826CF6">
        <w:rPr>
          <w:color w:val="000000"/>
          <w:szCs w:val="21"/>
        </w:rPr>
        <w:t>.1.</w:t>
      </w:r>
      <w:r w:rsidR="000F46A4">
        <w:rPr>
          <w:rFonts w:hint="eastAsia"/>
          <w:color w:val="000000"/>
          <w:szCs w:val="21"/>
        </w:rPr>
        <w:t>3</w:t>
      </w:r>
      <w:r w:rsidR="001A29F7" w:rsidRPr="00826CF6">
        <w:rPr>
          <w:color w:val="000000"/>
          <w:szCs w:val="21"/>
        </w:rPr>
        <w:t xml:space="preserve">.5  </w:t>
      </w:r>
      <w:r w:rsidR="001A29F7" w:rsidRPr="00826CF6">
        <w:rPr>
          <w:color w:val="000000"/>
          <w:szCs w:val="21"/>
        </w:rPr>
        <w:t>采样瓶：玻璃瓶。</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4</w:t>
      </w:r>
      <w:r w:rsidR="001A29F7" w:rsidRPr="00826CF6">
        <w:rPr>
          <w:color w:val="000000"/>
          <w:szCs w:val="21"/>
        </w:rPr>
        <w:t xml:space="preserve">  </w:t>
      </w:r>
      <w:r w:rsidR="001A29F7" w:rsidRPr="00826CF6">
        <w:rPr>
          <w:color w:val="000000"/>
          <w:szCs w:val="21"/>
        </w:rPr>
        <w:t>分析步骤</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4</w:t>
      </w:r>
      <w:r w:rsidR="001A29F7" w:rsidRPr="00826CF6">
        <w:rPr>
          <w:color w:val="000000"/>
          <w:szCs w:val="21"/>
        </w:rPr>
        <w:t xml:space="preserve">.1  </w:t>
      </w:r>
      <w:r w:rsidR="001A29F7" w:rsidRPr="00826CF6">
        <w:rPr>
          <w:color w:val="000000"/>
          <w:szCs w:val="21"/>
        </w:rPr>
        <w:t>采样</w:t>
      </w:r>
    </w:p>
    <w:p w:rsidR="001A29F7" w:rsidRPr="00826CF6" w:rsidRDefault="001A29F7" w:rsidP="004E1941">
      <w:pPr>
        <w:ind w:firstLineChars="200" w:firstLine="420"/>
        <w:rPr>
          <w:color w:val="000000"/>
          <w:szCs w:val="21"/>
        </w:rPr>
      </w:pPr>
      <w:r w:rsidRPr="00826CF6">
        <w:rPr>
          <w:color w:val="000000"/>
          <w:szCs w:val="21"/>
        </w:rPr>
        <w:t>油类物质要单独采样，不允许在实验室内再分样。采样时，应连同表层水一并采集，并在样品瓶上作一标记，用以确定样品体积。当只测定水中乳化状态和溶解性油类物质时，应避开漂浮在水体表面的油膜层，在水面下</w:t>
      </w:r>
      <w:smartTag w:uri="urn:schemas-microsoft-com:office:smarttags" w:element="chmetcnv">
        <w:smartTagPr>
          <w:attr w:name="TCSC" w:val="0"/>
          <w:attr w:name="NumberType" w:val="1"/>
          <w:attr w:name="Negative" w:val="False"/>
          <w:attr w:name="HasSpace" w:val="False"/>
          <w:attr w:name="SourceValue" w:val="20"/>
          <w:attr w:name="UnitName" w:val="cm"/>
        </w:smartTagPr>
        <w:r w:rsidRPr="00826CF6">
          <w:rPr>
            <w:color w:val="000000"/>
            <w:szCs w:val="21"/>
          </w:rPr>
          <w:t>20</w:t>
        </w:r>
        <w:r w:rsidR="00450F5B" w:rsidRPr="00826CF6">
          <w:rPr>
            <w:color w:val="000000"/>
            <w:szCs w:val="21"/>
          </w:rPr>
          <w:t>cm</w:t>
        </w:r>
      </w:smartTag>
      <w:r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50"/>
          <w:attr w:name="UnitName" w:val="cm"/>
        </w:smartTagPr>
        <w:r w:rsidRPr="00826CF6">
          <w:rPr>
            <w:color w:val="000000"/>
            <w:szCs w:val="21"/>
          </w:rPr>
          <w:t>50cm</w:t>
        </w:r>
      </w:smartTag>
      <w:r w:rsidRPr="00826CF6">
        <w:rPr>
          <w:color w:val="000000"/>
          <w:szCs w:val="21"/>
        </w:rPr>
        <w:t>处取样。当需要报告一段时间内油类物质的平均浓度时，应在规定的时间间隔分别采样而后分别测定。</w:t>
      </w:r>
    </w:p>
    <w:p w:rsidR="004E1941"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4</w:t>
      </w:r>
      <w:r w:rsidR="001A29F7" w:rsidRPr="00826CF6">
        <w:rPr>
          <w:color w:val="000000"/>
          <w:szCs w:val="21"/>
        </w:rPr>
        <w:t>.2</w:t>
      </w:r>
      <w:r w:rsidR="001A29F7" w:rsidRPr="00826CF6">
        <w:rPr>
          <w:color w:val="000000"/>
          <w:szCs w:val="21"/>
        </w:rPr>
        <w:t>样品保存</w:t>
      </w:r>
    </w:p>
    <w:p w:rsidR="001A29F7" w:rsidRPr="00826CF6" w:rsidRDefault="001A29F7" w:rsidP="004E1941">
      <w:pPr>
        <w:ind w:firstLineChars="200" w:firstLine="420"/>
        <w:rPr>
          <w:color w:val="000000"/>
          <w:szCs w:val="21"/>
        </w:rPr>
      </w:pPr>
      <w:r w:rsidRPr="00826CF6">
        <w:rPr>
          <w:color w:val="000000"/>
          <w:szCs w:val="21"/>
        </w:rPr>
        <w:t>样品如不能在</w:t>
      </w:r>
      <w:r w:rsidRPr="00826CF6">
        <w:rPr>
          <w:color w:val="000000"/>
          <w:szCs w:val="21"/>
        </w:rPr>
        <w:t>24h</w:t>
      </w:r>
      <w:r w:rsidRPr="00826CF6">
        <w:rPr>
          <w:color w:val="000000"/>
          <w:szCs w:val="21"/>
        </w:rPr>
        <w:t>内测定，采样后应加盐酸酸化至</w:t>
      </w:r>
      <w:r w:rsidRPr="00826CF6">
        <w:rPr>
          <w:color w:val="000000"/>
          <w:szCs w:val="21"/>
        </w:rPr>
        <w:t>pH≤2</w:t>
      </w:r>
      <w:r w:rsidRPr="00826CF6">
        <w:rPr>
          <w:color w:val="000000"/>
          <w:szCs w:val="21"/>
        </w:rPr>
        <w:t>，并于</w:t>
      </w:r>
      <w:r w:rsidR="00A84982" w:rsidRPr="00826CF6">
        <w:rPr>
          <w:color w:val="000000"/>
          <w:szCs w:val="21"/>
        </w:rPr>
        <w:t>（</w:t>
      </w:r>
      <w:r w:rsidR="00A84982" w:rsidRPr="00826CF6">
        <w:rPr>
          <w:color w:val="000000"/>
          <w:szCs w:val="21"/>
        </w:rPr>
        <w:t>2</w:t>
      </w:r>
      <w:r w:rsidR="00A84982" w:rsidRPr="00826CF6">
        <w:rPr>
          <w:color w:val="000000"/>
          <w:szCs w:val="21"/>
        </w:rPr>
        <w:t>～</w:t>
      </w:r>
      <w:r w:rsidR="00A84982" w:rsidRPr="00826CF6">
        <w:rPr>
          <w:color w:val="000000"/>
          <w:szCs w:val="21"/>
        </w:rPr>
        <w:t>5</w:t>
      </w:r>
      <w:r w:rsidR="00A84982" w:rsidRPr="00826CF6">
        <w:rPr>
          <w:color w:val="000000"/>
          <w:szCs w:val="21"/>
        </w:rPr>
        <w:t>）</w:t>
      </w:r>
      <w:r w:rsidR="00A84982" w:rsidRPr="00826CF6">
        <w:rPr>
          <w:rFonts w:ascii="宋体" w:hAnsi="宋体" w:cs="宋体" w:hint="eastAsia"/>
          <w:color w:val="000000"/>
          <w:szCs w:val="21"/>
        </w:rPr>
        <w:t>℃</w:t>
      </w:r>
      <w:r w:rsidRPr="00826CF6">
        <w:rPr>
          <w:color w:val="000000"/>
          <w:szCs w:val="21"/>
        </w:rPr>
        <w:t>下冷藏保存。</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4</w:t>
      </w:r>
      <w:r w:rsidR="001A29F7" w:rsidRPr="00826CF6">
        <w:rPr>
          <w:color w:val="000000"/>
          <w:szCs w:val="21"/>
        </w:rPr>
        <w:t>.</w:t>
      </w:r>
      <w:r w:rsidR="004E1941" w:rsidRPr="00826CF6">
        <w:rPr>
          <w:color w:val="000000"/>
          <w:szCs w:val="21"/>
        </w:rPr>
        <w:t>3</w:t>
      </w:r>
      <w:r w:rsidR="001A29F7" w:rsidRPr="00826CF6">
        <w:rPr>
          <w:color w:val="000000"/>
          <w:szCs w:val="21"/>
        </w:rPr>
        <w:t>萃取</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4</w:t>
      </w:r>
      <w:r w:rsidR="001A29F7" w:rsidRPr="00826CF6">
        <w:rPr>
          <w:color w:val="000000"/>
          <w:szCs w:val="21"/>
        </w:rPr>
        <w:t>.</w:t>
      </w:r>
      <w:r w:rsidR="004E1941" w:rsidRPr="00826CF6">
        <w:rPr>
          <w:color w:val="000000"/>
          <w:szCs w:val="21"/>
        </w:rPr>
        <w:t>3</w:t>
      </w:r>
      <w:r w:rsidR="001A29F7" w:rsidRPr="00826CF6">
        <w:rPr>
          <w:color w:val="000000"/>
          <w:szCs w:val="21"/>
        </w:rPr>
        <w:t xml:space="preserve">.1  </w:t>
      </w:r>
      <w:r w:rsidR="001A29F7" w:rsidRPr="00826CF6">
        <w:rPr>
          <w:color w:val="000000"/>
          <w:szCs w:val="21"/>
        </w:rPr>
        <w:t>直接萃取</w:t>
      </w:r>
    </w:p>
    <w:p w:rsidR="001A29F7" w:rsidRPr="00826CF6" w:rsidRDefault="001A29F7" w:rsidP="00AF33E1">
      <w:pPr>
        <w:rPr>
          <w:color w:val="000000"/>
          <w:szCs w:val="21"/>
        </w:rPr>
      </w:pPr>
      <w:r w:rsidRPr="00826CF6">
        <w:rPr>
          <w:color w:val="000000"/>
          <w:szCs w:val="21"/>
        </w:rPr>
        <w:t>将一定体积的水样全部倾人分液漏斗中，加盐酸酸化至</w:t>
      </w:r>
      <w:r w:rsidRPr="00826CF6">
        <w:rPr>
          <w:color w:val="000000"/>
          <w:szCs w:val="21"/>
        </w:rPr>
        <w:t>pH≤2</w:t>
      </w:r>
      <w:r w:rsidRPr="00826CF6">
        <w:rPr>
          <w:color w:val="000000"/>
          <w:szCs w:val="21"/>
        </w:rPr>
        <w:t>，用</w:t>
      </w:r>
      <w:r w:rsidRPr="00826CF6">
        <w:rPr>
          <w:color w:val="000000"/>
          <w:szCs w:val="21"/>
        </w:rPr>
        <w:t>20ml</w:t>
      </w:r>
      <w:r w:rsidRPr="00826CF6">
        <w:rPr>
          <w:color w:val="000000"/>
          <w:szCs w:val="21"/>
        </w:rPr>
        <w:t>四氯化碳洗涤采样瓶后移入分液漏斗中，加约</w:t>
      </w:r>
      <w:smartTag w:uri="urn:schemas-microsoft-com:office:smarttags" w:element="chmetcnv">
        <w:smartTagPr>
          <w:attr w:name="TCSC" w:val="0"/>
          <w:attr w:name="NumberType" w:val="1"/>
          <w:attr w:name="Negative" w:val="False"/>
          <w:attr w:name="HasSpace" w:val="False"/>
          <w:attr w:name="SourceValue" w:val="20"/>
          <w:attr w:name="UnitName" w:val="g"/>
        </w:smartTagPr>
        <w:r w:rsidRPr="00826CF6">
          <w:rPr>
            <w:color w:val="000000"/>
            <w:szCs w:val="21"/>
          </w:rPr>
          <w:t>20g</w:t>
        </w:r>
      </w:smartTag>
      <w:r w:rsidRPr="00826CF6">
        <w:rPr>
          <w:color w:val="000000"/>
          <w:szCs w:val="21"/>
        </w:rPr>
        <w:t>氯化钠，充分振荡</w:t>
      </w:r>
      <w:r w:rsidRPr="00826CF6">
        <w:rPr>
          <w:color w:val="000000"/>
          <w:szCs w:val="21"/>
        </w:rPr>
        <w:t>2min</w:t>
      </w:r>
      <w:r w:rsidRPr="00826CF6">
        <w:rPr>
          <w:color w:val="000000"/>
          <w:szCs w:val="21"/>
        </w:rPr>
        <w:t>，并经常开启活塞排气。静置分层后，将萃取液经已放置约</w:t>
      </w:r>
      <w:smartTag w:uri="urn:schemas-microsoft-com:office:smarttags" w:element="chmetcnv">
        <w:smartTagPr>
          <w:attr w:name="TCSC" w:val="0"/>
          <w:attr w:name="NumberType" w:val="1"/>
          <w:attr w:name="Negative" w:val="False"/>
          <w:attr w:name="HasSpace" w:val="False"/>
          <w:attr w:name="SourceValue" w:val="10"/>
          <w:attr w:name="UnitName" w:val="mm"/>
        </w:smartTagPr>
        <w:r w:rsidRPr="00826CF6">
          <w:rPr>
            <w:color w:val="000000"/>
            <w:szCs w:val="21"/>
          </w:rPr>
          <w:t>10mm</w:t>
        </w:r>
      </w:smartTag>
      <w:r w:rsidRPr="00826CF6">
        <w:rPr>
          <w:color w:val="000000"/>
          <w:szCs w:val="21"/>
        </w:rPr>
        <w:t>厚度无水硫酸钠的玻璃砂芯漏斗流入容量瓶内。用</w:t>
      </w:r>
      <w:r w:rsidRPr="00826CF6">
        <w:rPr>
          <w:color w:val="000000"/>
          <w:szCs w:val="21"/>
        </w:rPr>
        <w:t>20ml</w:t>
      </w:r>
      <w:r w:rsidRPr="00826CF6">
        <w:rPr>
          <w:color w:val="000000"/>
          <w:szCs w:val="21"/>
        </w:rPr>
        <w:t>四氯化碳重复萃取一次。取适量的四氯化碳洗涤玻璃砂芯漏斗，洗涤液一并流入容量瓶，加四氯化碳稀释至标线定容，并摇匀。</w:t>
      </w:r>
    </w:p>
    <w:p w:rsidR="001A29F7" w:rsidRPr="00826CF6" w:rsidRDefault="001A29F7" w:rsidP="00AF33E1">
      <w:pPr>
        <w:rPr>
          <w:color w:val="000000"/>
          <w:szCs w:val="21"/>
        </w:rPr>
      </w:pPr>
      <w:r w:rsidRPr="00826CF6">
        <w:rPr>
          <w:color w:val="000000"/>
          <w:szCs w:val="21"/>
        </w:rPr>
        <w:t>48.1.</w:t>
      </w:r>
      <w:r w:rsidR="000F46A4">
        <w:rPr>
          <w:rFonts w:hint="eastAsia"/>
          <w:color w:val="000000"/>
          <w:szCs w:val="21"/>
        </w:rPr>
        <w:t>4</w:t>
      </w:r>
      <w:r w:rsidRPr="00826CF6">
        <w:rPr>
          <w:color w:val="000000"/>
          <w:szCs w:val="21"/>
        </w:rPr>
        <w:t>.</w:t>
      </w:r>
      <w:r w:rsidR="004E1941" w:rsidRPr="00826CF6">
        <w:rPr>
          <w:color w:val="000000"/>
          <w:szCs w:val="21"/>
        </w:rPr>
        <w:t>3</w:t>
      </w:r>
      <w:r w:rsidRPr="00826CF6">
        <w:rPr>
          <w:color w:val="000000"/>
          <w:szCs w:val="21"/>
        </w:rPr>
        <w:t>.2</w:t>
      </w:r>
      <w:r w:rsidRPr="00826CF6">
        <w:rPr>
          <w:color w:val="000000"/>
          <w:szCs w:val="21"/>
        </w:rPr>
        <w:t>絮凝富集萃取</w:t>
      </w:r>
    </w:p>
    <w:p w:rsidR="001A29F7" w:rsidRPr="00826CF6" w:rsidRDefault="001A29F7" w:rsidP="00AF33E1">
      <w:pPr>
        <w:rPr>
          <w:color w:val="000000"/>
          <w:szCs w:val="21"/>
        </w:rPr>
      </w:pPr>
      <w:r w:rsidRPr="00826CF6">
        <w:rPr>
          <w:color w:val="000000"/>
          <w:szCs w:val="21"/>
        </w:rPr>
        <w:t>水样中矿物油类含量较低时，采用絮凝富集萃取法。</w:t>
      </w:r>
    </w:p>
    <w:p w:rsidR="001A29F7" w:rsidRPr="00826CF6" w:rsidRDefault="001A29F7" w:rsidP="00AF33E1">
      <w:pPr>
        <w:ind w:firstLine="420"/>
        <w:rPr>
          <w:color w:val="000000"/>
          <w:szCs w:val="21"/>
        </w:rPr>
      </w:pPr>
      <w:r w:rsidRPr="00826CF6">
        <w:rPr>
          <w:color w:val="000000"/>
          <w:szCs w:val="21"/>
        </w:rPr>
        <w:t>往一定体积的水样中加</w:t>
      </w:r>
      <w:r w:rsidRPr="00826CF6">
        <w:rPr>
          <w:color w:val="000000"/>
          <w:szCs w:val="21"/>
        </w:rPr>
        <w:t>25ml</w:t>
      </w:r>
      <w:r w:rsidRPr="00826CF6">
        <w:rPr>
          <w:color w:val="000000"/>
          <w:szCs w:val="21"/>
        </w:rPr>
        <w:t>硫酸铝溶液并搅匀，然后边搅拌边逐滴加入</w:t>
      </w:r>
      <w:r w:rsidRPr="00826CF6">
        <w:rPr>
          <w:color w:val="000000"/>
          <w:szCs w:val="21"/>
        </w:rPr>
        <w:t>25ml</w:t>
      </w:r>
      <w:r w:rsidRPr="00826CF6">
        <w:rPr>
          <w:color w:val="000000"/>
          <w:szCs w:val="21"/>
        </w:rPr>
        <w:t>氢氧化钠溶液，待形成絮状沉淀后沉降</w:t>
      </w:r>
      <w:r w:rsidRPr="00826CF6">
        <w:rPr>
          <w:color w:val="000000"/>
          <w:szCs w:val="21"/>
        </w:rPr>
        <w:t>30min</w:t>
      </w:r>
      <w:r w:rsidRPr="00826CF6">
        <w:rPr>
          <w:color w:val="000000"/>
          <w:szCs w:val="21"/>
        </w:rPr>
        <w:t>，虹吸法弃去上层清液，加适量的盐酸溶液溶解沉淀，以下步骤按</w:t>
      </w:r>
      <w:r w:rsidRPr="00826CF6">
        <w:rPr>
          <w:color w:val="000000"/>
          <w:szCs w:val="21"/>
        </w:rPr>
        <w:t>48.1.5.</w:t>
      </w:r>
      <w:r w:rsidR="004E1941" w:rsidRPr="00826CF6">
        <w:rPr>
          <w:color w:val="000000"/>
          <w:szCs w:val="21"/>
        </w:rPr>
        <w:t>3</w:t>
      </w:r>
      <w:r w:rsidRPr="00826CF6">
        <w:rPr>
          <w:color w:val="000000"/>
          <w:szCs w:val="21"/>
        </w:rPr>
        <w:t>.1</w:t>
      </w:r>
      <w:r w:rsidRPr="00826CF6">
        <w:rPr>
          <w:color w:val="000000"/>
          <w:szCs w:val="21"/>
        </w:rPr>
        <w:t>进行。</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4</w:t>
      </w:r>
      <w:r w:rsidR="001A29F7" w:rsidRPr="00826CF6">
        <w:rPr>
          <w:color w:val="000000"/>
          <w:szCs w:val="21"/>
        </w:rPr>
        <w:t>.</w:t>
      </w:r>
      <w:r w:rsidR="004E1941" w:rsidRPr="00826CF6">
        <w:rPr>
          <w:color w:val="000000"/>
          <w:szCs w:val="21"/>
        </w:rPr>
        <w:t>4</w:t>
      </w:r>
      <w:r w:rsidR="001A29F7" w:rsidRPr="00826CF6">
        <w:rPr>
          <w:color w:val="000000"/>
          <w:szCs w:val="21"/>
        </w:rPr>
        <w:t>吸附</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4</w:t>
      </w:r>
      <w:r w:rsidR="001A29F7" w:rsidRPr="00826CF6">
        <w:rPr>
          <w:color w:val="000000"/>
          <w:szCs w:val="21"/>
        </w:rPr>
        <w:t>.</w:t>
      </w:r>
      <w:r w:rsidR="004E1941" w:rsidRPr="00826CF6">
        <w:rPr>
          <w:color w:val="000000"/>
          <w:szCs w:val="21"/>
        </w:rPr>
        <w:t>4</w:t>
      </w:r>
      <w:r w:rsidR="001A29F7" w:rsidRPr="00826CF6">
        <w:rPr>
          <w:color w:val="000000"/>
          <w:szCs w:val="21"/>
        </w:rPr>
        <w:t xml:space="preserve">.1  </w:t>
      </w:r>
      <w:r w:rsidR="001A29F7" w:rsidRPr="00826CF6">
        <w:rPr>
          <w:color w:val="000000"/>
          <w:szCs w:val="21"/>
        </w:rPr>
        <w:t>硅酸镁吸附柱吸附法</w:t>
      </w:r>
    </w:p>
    <w:p w:rsidR="001A29F7" w:rsidRPr="00826CF6" w:rsidRDefault="001A29F7" w:rsidP="00AF33E1">
      <w:pPr>
        <w:ind w:firstLineChars="200" w:firstLine="420"/>
        <w:rPr>
          <w:color w:val="000000"/>
          <w:szCs w:val="21"/>
        </w:rPr>
      </w:pPr>
      <w:r w:rsidRPr="00826CF6">
        <w:rPr>
          <w:color w:val="000000"/>
          <w:szCs w:val="21"/>
        </w:rPr>
        <w:t>取适量的萃取液通过硅酸镁吸附柱，弃去前约</w:t>
      </w:r>
      <w:r w:rsidRPr="00826CF6">
        <w:rPr>
          <w:color w:val="000000"/>
          <w:szCs w:val="21"/>
        </w:rPr>
        <w:t>5ml</w:t>
      </w:r>
      <w:r w:rsidRPr="00826CF6">
        <w:rPr>
          <w:color w:val="000000"/>
          <w:szCs w:val="21"/>
        </w:rPr>
        <w:t>的滤出液，余下部分接入玻璃瓶用于测定矿物油类。如萃取液需要稀释，应在吸附前进行。</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4</w:t>
      </w:r>
      <w:r w:rsidR="001A29F7" w:rsidRPr="00826CF6">
        <w:rPr>
          <w:color w:val="000000"/>
          <w:szCs w:val="21"/>
        </w:rPr>
        <w:t xml:space="preserve">.3.2  </w:t>
      </w:r>
      <w:r w:rsidR="001A29F7" w:rsidRPr="00826CF6">
        <w:rPr>
          <w:color w:val="000000"/>
          <w:szCs w:val="21"/>
        </w:rPr>
        <w:t>振荡吸附法</w:t>
      </w:r>
    </w:p>
    <w:p w:rsidR="001A29F7" w:rsidRPr="00826CF6" w:rsidRDefault="001A29F7" w:rsidP="00AF33E1">
      <w:pPr>
        <w:rPr>
          <w:color w:val="000000"/>
          <w:szCs w:val="21"/>
        </w:rPr>
      </w:pPr>
      <w:r w:rsidRPr="00826CF6">
        <w:rPr>
          <w:color w:val="000000"/>
          <w:szCs w:val="21"/>
        </w:rPr>
        <w:t>称取</w:t>
      </w:r>
      <w:smartTag w:uri="urn:schemas-microsoft-com:office:smarttags" w:element="chmetcnv">
        <w:smartTagPr>
          <w:attr w:name="TCSC" w:val="0"/>
          <w:attr w:name="NumberType" w:val="1"/>
          <w:attr w:name="Negative" w:val="False"/>
          <w:attr w:name="HasSpace" w:val="False"/>
          <w:attr w:name="SourceValue" w:val="3"/>
          <w:attr w:name="UnitName" w:val="g"/>
        </w:smartTagPr>
        <w:r w:rsidRPr="00826CF6">
          <w:rPr>
            <w:color w:val="000000"/>
            <w:szCs w:val="21"/>
          </w:rPr>
          <w:t>3g</w:t>
        </w:r>
      </w:smartTag>
      <w:r w:rsidRPr="00826CF6">
        <w:rPr>
          <w:color w:val="000000"/>
          <w:szCs w:val="21"/>
        </w:rPr>
        <w:t>硅酸镁吸附剂，倒入</w:t>
      </w:r>
      <w:r w:rsidRPr="00826CF6">
        <w:rPr>
          <w:color w:val="000000"/>
          <w:szCs w:val="21"/>
        </w:rPr>
        <w:t>50mL</w:t>
      </w:r>
      <w:r w:rsidRPr="00826CF6">
        <w:rPr>
          <w:color w:val="000000"/>
          <w:szCs w:val="21"/>
        </w:rPr>
        <w:t>磨口</w:t>
      </w:r>
      <w:r w:rsidR="00EB50A3" w:rsidRPr="00826CF6">
        <w:rPr>
          <w:color w:val="000000"/>
          <w:szCs w:val="21"/>
        </w:rPr>
        <w:t>锥形瓶</w:t>
      </w:r>
      <w:r w:rsidRPr="00826CF6">
        <w:rPr>
          <w:color w:val="000000"/>
          <w:szCs w:val="21"/>
        </w:rPr>
        <w:t>。加约</w:t>
      </w:r>
      <w:r w:rsidRPr="00826CF6">
        <w:rPr>
          <w:color w:val="000000"/>
          <w:szCs w:val="21"/>
        </w:rPr>
        <w:t>30mL</w:t>
      </w:r>
      <w:r w:rsidRPr="00826CF6">
        <w:rPr>
          <w:color w:val="000000"/>
          <w:szCs w:val="21"/>
        </w:rPr>
        <w:t>萃取液，密塞。将</w:t>
      </w:r>
      <w:r w:rsidR="00EB50A3" w:rsidRPr="00826CF6">
        <w:rPr>
          <w:color w:val="000000"/>
          <w:szCs w:val="21"/>
        </w:rPr>
        <w:t>锥形瓶</w:t>
      </w:r>
      <w:r w:rsidRPr="00826CF6">
        <w:rPr>
          <w:color w:val="000000"/>
          <w:szCs w:val="21"/>
        </w:rPr>
        <w:t>置于康氏振荡器上，以不小于</w:t>
      </w:r>
      <w:r w:rsidRPr="00826CF6">
        <w:rPr>
          <w:color w:val="000000"/>
          <w:szCs w:val="21"/>
        </w:rPr>
        <w:t>200</w:t>
      </w:r>
      <w:r w:rsidRPr="00826CF6">
        <w:rPr>
          <w:color w:val="000000"/>
          <w:szCs w:val="21"/>
        </w:rPr>
        <w:t>次</w:t>
      </w:r>
      <w:r w:rsidRPr="00826CF6">
        <w:rPr>
          <w:color w:val="000000"/>
          <w:szCs w:val="21"/>
        </w:rPr>
        <w:t>/min</w:t>
      </w:r>
      <w:r w:rsidRPr="00826CF6">
        <w:rPr>
          <w:color w:val="000000"/>
          <w:szCs w:val="21"/>
        </w:rPr>
        <w:t>的速度连续振荡</w:t>
      </w:r>
      <w:r w:rsidRPr="00826CF6">
        <w:rPr>
          <w:color w:val="000000"/>
          <w:szCs w:val="21"/>
        </w:rPr>
        <w:t>20min</w:t>
      </w:r>
      <w:r w:rsidRPr="00826CF6">
        <w:rPr>
          <w:color w:val="000000"/>
          <w:szCs w:val="21"/>
        </w:rPr>
        <w:t>。将振荡吸附后的萃取液经玻璃砂芯漏斗过滤，滤出液接入玻璃瓶用于测量矿物油类。如萃取液需要稀释，应在吸附前进行。</w:t>
      </w:r>
    </w:p>
    <w:p w:rsidR="001A29F7" w:rsidRPr="000F46A4" w:rsidRDefault="001A29F7" w:rsidP="00AF33E1">
      <w:pPr>
        <w:ind w:firstLine="420"/>
        <w:rPr>
          <w:bCs/>
          <w:color w:val="000000"/>
          <w:sz w:val="18"/>
          <w:szCs w:val="18"/>
        </w:rPr>
      </w:pPr>
      <w:r w:rsidRPr="000F46A4">
        <w:rPr>
          <w:bCs/>
          <w:color w:val="000000"/>
          <w:sz w:val="18"/>
          <w:szCs w:val="18"/>
        </w:rPr>
        <w:t>注：经硅酸镁吸附剂处理后，由极性分子构成的动、植物油被吸附，而非极性的矿物油类不被吸附。某些非动、植物油的极性物质</w:t>
      </w:r>
      <w:r w:rsidRPr="000F46A4">
        <w:rPr>
          <w:bCs/>
          <w:color w:val="000000"/>
          <w:sz w:val="18"/>
          <w:szCs w:val="18"/>
        </w:rPr>
        <w:t>(</w:t>
      </w:r>
      <w:r w:rsidRPr="000F46A4">
        <w:rPr>
          <w:bCs/>
          <w:color w:val="000000"/>
          <w:sz w:val="18"/>
          <w:szCs w:val="18"/>
        </w:rPr>
        <w:t>如含有</w:t>
      </w:r>
      <w:r w:rsidRPr="000F46A4">
        <w:rPr>
          <w:bCs/>
          <w:color w:val="000000"/>
          <w:sz w:val="18"/>
          <w:szCs w:val="18"/>
        </w:rPr>
        <w:t>—C=O</w:t>
      </w:r>
      <w:r w:rsidRPr="000F46A4">
        <w:rPr>
          <w:bCs/>
          <w:color w:val="000000"/>
          <w:sz w:val="18"/>
          <w:szCs w:val="18"/>
        </w:rPr>
        <w:t>、</w:t>
      </w:r>
      <w:r w:rsidRPr="000F46A4">
        <w:rPr>
          <w:bCs/>
          <w:color w:val="000000"/>
          <w:sz w:val="18"/>
          <w:szCs w:val="18"/>
        </w:rPr>
        <w:t>—OH</w:t>
      </w:r>
      <w:r w:rsidRPr="000F46A4">
        <w:rPr>
          <w:bCs/>
          <w:color w:val="000000"/>
          <w:sz w:val="18"/>
          <w:szCs w:val="18"/>
        </w:rPr>
        <w:t>基团的极性化学品等</w:t>
      </w:r>
      <w:r w:rsidRPr="000F46A4">
        <w:rPr>
          <w:bCs/>
          <w:color w:val="000000"/>
          <w:sz w:val="18"/>
          <w:szCs w:val="18"/>
        </w:rPr>
        <w:t>)</w:t>
      </w:r>
      <w:r w:rsidRPr="000F46A4">
        <w:rPr>
          <w:bCs/>
          <w:color w:val="000000"/>
          <w:sz w:val="18"/>
          <w:szCs w:val="18"/>
        </w:rPr>
        <w:t>同时也被吸附，当水样中明显含有此类物质时</w:t>
      </w:r>
      <w:r w:rsidRPr="000F46A4">
        <w:rPr>
          <w:bCs/>
          <w:color w:val="000000"/>
          <w:sz w:val="18"/>
          <w:szCs w:val="18"/>
        </w:rPr>
        <w:t>.</w:t>
      </w:r>
      <w:r w:rsidRPr="000F46A4">
        <w:rPr>
          <w:bCs/>
          <w:color w:val="000000"/>
          <w:sz w:val="18"/>
          <w:szCs w:val="18"/>
        </w:rPr>
        <w:t>可在测试报告中加以说明。</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4</w:t>
      </w:r>
      <w:r w:rsidR="001A29F7" w:rsidRPr="00826CF6">
        <w:rPr>
          <w:color w:val="000000"/>
          <w:szCs w:val="21"/>
        </w:rPr>
        <w:t>.</w:t>
      </w:r>
      <w:r w:rsidR="004E1941" w:rsidRPr="00826CF6">
        <w:rPr>
          <w:color w:val="000000"/>
          <w:szCs w:val="21"/>
        </w:rPr>
        <w:t>5</w:t>
      </w:r>
      <w:r w:rsidR="001A29F7" w:rsidRPr="00826CF6">
        <w:rPr>
          <w:color w:val="000000"/>
          <w:szCs w:val="21"/>
        </w:rPr>
        <w:t>测定</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4</w:t>
      </w:r>
      <w:r w:rsidR="001A29F7" w:rsidRPr="00826CF6">
        <w:rPr>
          <w:color w:val="000000"/>
          <w:szCs w:val="21"/>
        </w:rPr>
        <w:t>.</w:t>
      </w:r>
      <w:r w:rsidR="004E1941" w:rsidRPr="00826CF6">
        <w:rPr>
          <w:color w:val="000000"/>
          <w:szCs w:val="21"/>
        </w:rPr>
        <w:t>5</w:t>
      </w:r>
      <w:r w:rsidR="001A29F7" w:rsidRPr="00826CF6">
        <w:rPr>
          <w:color w:val="000000"/>
          <w:szCs w:val="21"/>
        </w:rPr>
        <w:t xml:space="preserve">.1  </w:t>
      </w:r>
      <w:r w:rsidR="001A29F7" w:rsidRPr="00826CF6">
        <w:rPr>
          <w:color w:val="000000"/>
          <w:szCs w:val="21"/>
        </w:rPr>
        <w:t>样品测定</w:t>
      </w:r>
    </w:p>
    <w:p w:rsidR="001A29F7" w:rsidRPr="00826CF6" w:rsidRDefault="001A29F7" w:rsidP="00AF33E1">
      <w:pPr>
        <w:ind w:firstLine="525"/>
        <w:rPr>
          <w:color w:val="000000"/>
          <w:szCs w:val="21"/>
        </w:rPr>
      </w:pPr>
      <w:r w:rsidRPr="00826CF6">
        <w:rPr>
          <w:color w:val="000000"/>
          <w:szCs w:val="21"/>
        </w:rPr>
        <w:t>以四氯化碳作参比溶液，使用适当光程的比色皿，在</w:t>
      </w:r>
      <w:smartTag w:uri="urn:schemas-microsoft-com:office:smarttags" w:element="chmetcnv">
        <w:smartTagPr>
          <w:attr w:name="TCSC" w:val="0"/>
          <w:attr w:name="NumberType" w:val="1"/>
          <w:attr w:name="Negative" w:val="False"/>
          <w:attr w:name="HasSpace" w:val="False"/>
          <w:attr w:name="SourceValue" w:val="3400"/>
          <w:attr w:name="UnitName" w:val="cm"/>
        </w:smartTagPr>
        <w:r w:rsidRPr="00826CF6">
          <w:rPr>
            <w:color w:val="000000"/>
            <w:szCs w:val="21"/>
          </w:rPr>
          <w:t>3400cm</w:t>
        </w:r>
      </w:smartTag>
      <w:r w:rsidRPr="00826CF6">
        <w:rPr>
          <w:color w:val="000000"/>
          <w:szCs w:val="21"/>
          <w:vertAlign w:val="superscript"/>
        </w:rPr>
        <w:t>-1</w:t>
      </w:r>
      <w:r w:rsidRPr="00826CF6">
        <w:rPr>
          <w:color w:val="000000"/>
          <w:szCs w:val="21"/>
        </w:rPr>
        <w:t>至</w:t>
      </w:r>
      <w:r w:rsidRPr="00826CF6">
        <w:rPr>
          <w:color w:val="000000"/>
          <w:szCs w:val="21"/>
        </w:rPr>
        <w:t>2400cm</w:t>
      </w:r>
      <w:r w:rsidRPr="00826CF6">
        <w:rPr>
          <w:color w:val="000000"/>
          <w:szCs w:val="21"/>
          <w:vertAlign w:val="superscript"/>
        </w:rPr>
        <w:t>-1</w:t>
      </w:r>
      <w:r w:rsidRPr="00826CF6">
        <w:rPr>
          <w:color w:val="000000"/>
          <w:szCs w:val="21"/>
        </w:rPr>
        <w:t>之间对硅酸镁吸附后滤出液</w:t>
      </w:r>
      <w:r w:rsidRPr="00826CF6">
        <w:rPr>
          <w:color w:val="000000"/>
          <w:szCs w:val="21"/>
        </w:rPr>
        <w:t>(</w:t>
      </w:r>
      <w:r w:rsidR="00206A02" w:rsidRPr="00826CF6">
        <w:rPr>
          <w:color w:val="000000"/>
          <w:szCs w:val="21"/>
        </w:rPr>
        <w:t>48</w:t>
      </w:r>
      <w:r w:rsidRPr="00826CF6">
        <w:rPr>
          <w:color w:val="000000"/>
          <w:szCs w:val="21"/>
        </w:rPr>
        <w:t>.1.5.</w:t>
      </w:r>
      <w:r w:rsidR="004E1941" w:rsidRPr="00826CF6">
        <w:rPr>
          <w:color w:val="000000"/>
          <w:szCs w:val="21"/>
        </w:rPr>
        <w:t>4</w:t>
      </w:r>
      <w:r w:rsidRPr="00826CF6">
        <w:rPr>
          <w:color w:val="000000"/>
          <w:szCs w:val="21"/>
        </w:rPr>
        <w:t>)</w:t>
      </w:r>
      <w:r w:rsidRPr="00826CF6">
        <w:rPr>
          <w:color w:val="000000"/>
          <w:szCs w:val="21"/>
        </w:rPr>
        <w:t>进行扫描，于</w:t>
      </w:r>
      <w:smartTag w:uri="urn:schemas-microsoft-com:office:smarttags" w:element="chmetcnv">
        <w:smartTagPr>
          <w:attr w:name="TCSC" w:val="0"/>
          <w:attr w:name="NumberType" w:val="1"/>
          <w:attr w:name="Negative" w:val="False"/>
          <w:attr w:name="HasSpace" w:val="False"/>
          <w:attr w:name="SourceValue" w:val="3300"/>
          <w:attr w:name="UnitName" w:val="cm"/>
        </w:smartTagPr>
        <w:r w:rsidRPr="00826CF6">
          <w:rPr>
            <w:color w:val="000000"/>
            <w:szCs w:val="21"/>
          </w:rPr>
          <w:t>3300cm</w:t>
        </w:r>
      </w:smartTag>
      <w:r w:rsidRPr="00826CF6">
        <w:rPr>
          <w:color w:val="000000"/>
          <w:szCs w:val="21"/>
          <w:vertAlign w:val="superscript"/>
        </w:rPr>
        <w:t>-1</w:t>
      </w:r>
      <w:r w:rsidRPr="00826CF6">
        <w:rPr>
          <w:color w:val="000000"/>
          <w:szCs w:val="21"/>
        </w:rPr>
        <w:t>至</w:t>
      </w:r>
      <w:r w:rsidRPr="00826CF6">
        <w:rPr>
          <w:color w:val="000000"/>
          <w:szCs w:val="21"/>
        </w:rPr>
        <w:t>2600cm</w:t>
      </w:r>
      <w:r w:rsidRPr="00826CF6">
        <w:rPr>
          <w:color w:val="000000"/>
          <w:szCs w:val="21"/>
          <w:vertAlign w:val="superscript"/>
        </w:rPr>
        <w:t>-1</w:t>
      </w:r>
      <w:r w:rsidRPr="00826CF6">
        <w:rPr>
          <w:color w:val="000000"/>
          <w:szCs w:val="21"/>
        </w:rPr>
        <w:t>之间划一直线作基线，在</w:t>
      </w:r>
      <w:smartTag w:uri="urn:schemas-microsoft-com:office:smarttags" w:element="chmetcnv">
        <w:smartTagPr>
          <w:attr w:name="TCSC" w:val="0"/>
          <w:attr w:name="NumberType" w:val="1"/>
          <w:attr w:name="Negative" w:val="False"/>
          <w:attr w:name="HasSpace" w:val="False"/>
          <w:attr w:name="SourceValue" w:val="2930"/>
          <w:attr w:name="UnitName" w:val="cm"/>
        </w:smartTagPr>
        <w:r w:rsidRPr="00826CF6">
          <w:rPr>
            <w:color w:val="000000"/>
            <w:szCs w:val="21"/>
          </w:rPr>
          <w:t>2930cm</w:t>
        </w:r>
      </w:smartTag>
      <w:r w:rsidRPr="00826CF6">
        <w:rPr>
          <w:color w:val="000000"/>
          <w:szCs w:val="21"/>
          <w:vertAlign w:val="superscript"/>
        </w:rPr>
        <w:t>-1</w:t>
      </w:r>
      <w:r w:rsidRPr="00826CF6">
        <w:rPr>
          <w:color w:val="000000"/>
          <w:szCs w:val="21"/>
        </w:rPr>
        <w:t>、</w:t>
      </w:r>
      <w:r w:rsidRPr="00826CF6">
        <w:rPr>
          <w:color w:val="000000"/>
          <w:szCs w:val="21"/>
        </w:rPr>
        <w:t>2960cm</w:t>
      </w:r>
      <w:r w:rsidRPr="00826CF6">
        <w:rPr>
          <w:color w:val="000000"/>
          <w:szCs w:val="21"/>
          <w:vertAlign w:val="superscript"/>
        </w:rPr>
        <w:t>-1</w:t>
      </w:r>
      <w:r w:rsidRPr="00826CF6">
        <w:rPr>
          <w:color w:val="000000"/>
          <w:szCs w:val="21"/>
        </w:rPr>
        <w:t>和</w:t>
      </w:r>
      <w:smartTag w:uri="urn:schemas-microsoft-com:office:smarttags" w:element="chmetcnv">
        <w:smartTagPr>
          <w:attr w:name="TCSC" w:val="0"/>
          <w:attr w:name="NumberType" w:val="1"/>
          <w:attr w:name="Negative" w:val="False"/>
          <w:attr w:name="HasSpace" w:val="False"/>
          <w:attr w:name="SourceValue" w:val="3030"/>
          <w:attr w:name="UnitName" w:val="cm"/>
        </w:smartTagPr>
        <w:r w:rsidRPr="00826CF6">
          <w:rPr>
            <w:color w:val="000000"/>
            <w:szCs w:val="21"/>
          </w:rPr>
          <w:t>3030cm</w:t>
        </w:r>
      </w:smartTag>
      <w:r w:rsidRPr="00826CF6">
        <w:rPr>
          <w:color w:val="000000"/>
          <w:szCs w:val="21"/>
          <w:vertAlign w:val="superscript"/>
        </w:rPr>
        <w:t>-1</w:t>
      </w:r>
      <w:r w:rsidRPr="00826CF6">
        <w:rPr>
          <w:color w:val="000000"/>
          <w:szCs w:val="21"/>
        </w:rPr>
        <w:t>处测量硅酸镁吸附后滤出液</w:t>
      </w:r>
      <w:r w:rsidRPr="00826CF6">
        <w:rPr>
          <w:color w:val="000000"/>
          <w:szCs w:val="21"/>
        </w:rPr>
        <w:t>(</w:t>
      </w:r>
      <w:r w:rsidR="00206A02" w:rsidRPr="00826CF6">
        <w:rPr>
          <w:color w:val="000000"/>
          <w:szCs w:val="21"/>
        </w:rPr>
        <w:t>48</w:t>
      </w:r>
      <w:r w:rsidRPr="00826CF6">
        <w:rPr>
          <w:color w:val="000000"/>
          <w:szCs w:val="21"/>
        </w:rPr>
        <w:t>.1.</w:t>
      </w:r>
      <w:r w:rsidR="000F46A4">
        <w:rPr>
          <w:rFonts w:hint="eastAsia"/>
          <w:color w:val="000000"/>
          <w:szCs w:val="21"/>
        </w:rPr>
        <w:t>4</w:t>
      </w:r>
      <w:r w:rsidRPr="00826CF6">
        <w:rPr>
          <w:color w:val="000000"/>
          <w:szCs w:val="21"/>
        </w:rPr>
        <w:t>.</w:t>
      </w:r>
      <w:r w:rsidR="004E1941" w:rsidRPr="00826CF6">
        <w:rPr>
          <w:color w:val="000000"/>
          <w:szCs w:val="21"/>
        </w:rPr>
        <w:t>4</w:t>
      </w:r>
      <w:r w:rsidRPr="00826CF6">
        <w:rPr>
          <w:color w:val="000000"/>
          <w:szCs w:val="21"/>
        </w:rPr>
        <w:t>)</w:t>
      </w:r>
      <w:r w:rsidRPr="00826CF6">
        <w:rPr>
          <w:color w:val="000000"/>
          <w:szCs w:val="21"/>
        </w:rPr>
        <w:t>的吸光度</w:t>
      </w:r>
      <w:r w:rsidRPr="00826CF6">
        <w:rPr>
          <w:color w:val="000000"/>
          <w:szCs w:val="21"/>
        </w:rPr>
        <w:t xml:space="preserve"> A</w:t>
      </w:r>
      <w:r w:rsidRPr="00826CF6">
        <w:rPr>
          <w:color w:val="000000"/>
          <w:szCs w:val="21"/>
          <w:vertAlign w:val="subscript"/>
        </w:rPr>
        <w:t>2930</w:t>
      </w:r>
      <w:r w:rsidRPr="00826CF6">
        <w:rPr>
          <w:color w:val="000000"/>
          <w:szCs w:val="21"/>
        </w:rPr>
        <w:t>、</w:t>
      </w:r>
      <w:r w:rsidRPr="00826CF6">
        <w:rPr>
          <w:color w:val="000000"/>
          <w:szCs w:val="21"/>
        </w:rPr>
        <w:t>A</w:t>
      </w:r>
      <w:r w:rsidRPr="00826CF6">
        <w:rPr>
          <w:color w:val="000000"/>
          <w:szCs w:val="21"/>
          <w:vertAlign w:val="subscript"/>
        </w:rPr>
        <w:t>2960</w:t>
      </w:r>
      <w:r w:rsidRPr="00826CF6">
        <w:rPr>
          <w:color w:val="000000"/>
          <w:szCs w:val="21"/>
        </w:rPr>
        <w:t>和</w:t>
      </w:r>
      <w:r w:rsidRPr="00826CF6">
        <w:rPr>
          <w:color w:val="000000"/>
          <w:szCs w:val="21"/>
        </w:rPr>
        <w:t>A</w:t>
      </w:r>
      <w:r w:rsidRPr="00826CF6">
        <w:rPr>
          <w:color w:val="000000"/>
          <w:szCs w:val="21"/>
          <w:vertAlign w:val="subscript"/>
        </w:rPr>
        <w:t>3030</w:t>
      </w:r>
      <w:r w:rsidRPr="00826CF6">
        <w:rPr>
          <w:color w:val="000000"/>
          <w:szCs w:val="21"/>
        </w:rPr>
        <w:t>，并计算矿物油类的含量。</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4</w:t>
      </w:r>
      <w:r w:rsidR="001A29F7" w:rsidRPr="00826CF6">
        <w:rPr>
          <w:color w:val="000000"/>
          <w:szCs w:val="21"/>
        </w:rPr>
        <w:t>.</w:t>
      </w:r>
      <w:r w:rsidR="004E1941" w:rsidRPr="00826CF6">
        <w:rPr>
          <w:color w:val="000000"/>
          <w:szCs w:val="21"/>
        </w:rPr>
        <w:t>5</w:t>
      </w:r>
      <w:r w:rsidR="001A29F7" w:rsidRPr="00826CF6">
        <w:rPr>
          <w:color w:val="000000"/>
          <w:szCs w:val="21"/>
        </w:rPr>
        <w:t xml:space="preserve">.2  </w:t>
      </w:r>
      <w:r w:rsidR="001A29F7" w:rsidRPr="00826CF6">
        <w:rPr>
          <w:color w:val="000000"/>
          <w:szCs w:val="21"/>
        </w:rPr>
        <w:t>校正系数测定</w:t>
      </w:r>
    </w:p>
    <w:p w:rsidR="001A29F7" w:rsidRPr="00826CF6" w:rsidRDefault="001A29F7" w:rsidP="00AF33E1">
      <w:pPr>
        <w:rPr>
          <w:color w:val="000000"/>
          <w:szCs w:val="21"/>
        </w:rPr>
      </w:pPr>
      <w:r w:rsidRPr="00826CF6">
        <w:rPr>
          <w:color w:val="000000"/>
          <w:szCs w:val="21"/>
        </w:rPr>
        <w:t>以四氯化碳为溶剂，分别配制</w:t>
      </w:r>
      <w:r w:rsidRPr="00826CF6">
        <w:rPr>
          <w:color w:val="000000"/>
          <w:szCs w:val="21"/>
        </w:rPr>
        <w:t>100mg/L</w:t>
      </w:r>
      <w:r w:rsidRPr="00826CF6">
        <w:rPr>
          <w:color w:val="000000"/>
          <w:szCs w:val="21"/>
        </w:rPr>
        <w:t>正十六烷、</w:t>
      </w:r>
      <w:r w:rsidRPr="00826CF6">
        <w:rPr>
          <w:color w:val="000000"/>
          <w:szCs w:val="21"/>
        </w:rPr>
        <w:t>100mg/L</w:t>
      </w:r>
      <w:r w:rsidRPr="00826CF6">
        <w:rPr>
          <w:color w:val="000000"/>
          <w:szCs w:val="21"/>
        </w:rPr>
        <w:t>姥鲛烷和</w:t>
      </w:r>
      <w:r w:rsidRPr="00826CF6">
        <w:rPr>
          <w:color w:val="000000"/>
          <w:szCs w:val="21"/>
        </w:rPr>
        <w:t>400mg/L</w:t>
      </w:r>
      <w:r w:rsidRPr="00826CF6">
        <w:rPr>
          <w:color w:val="000000"/>
          <w:szCs w:val="21"/>
        </w:rPr>
        <w:t>甲苯溶液。用四氯化碳作参比溶液，使用</w:t>
      </w:r>
      <w:r w:rsidRPr="00826CF6">
        <w:rPr>
          <w:color w:val="000000"/>
          <w:szCs w:val="21"/>
        </w:rPr>
        <w:t>lcm</w:t>
      </w:r>
      <w:r w:rsidRPr="00826CF6">
        <w:rPr>
          <w:color w:val="000000"/>
          <w:szCs w:val="21"/>
        </w:rPr>
        <w:t>比色皿，分别测量正十六烷、姥鲛烷和甲苯三种溶液在</w:t>
      </w:r>
      <w:smartTag w:uri="urn:schemas-microsoft-com:office:smarttags" w:element="chmetcnv">
        <w:smartTagPr>
          <w:attr w:name="UnitName" w:val="cm"/>
          <w:attr w:name="SourceValue" w:val="2930"/>
          <w:attr w:name="HasSpace" w:val="False"/>
          <w:attr w:name="Negative" w:val="False"/>
          <w:attr w:name="NumberType" w:val="1"/>
          <w:attr w:name="TCSC" w:val="0"/>
        </w:smartTagPr>
        <w:r w:rsidRPr="00826CF6">
          <w:rPr>
            <w:color w:val="000000"/>
            <w:szCs w:val="21"/>
          </w:rPr>
          <w:t>2930cm</w:t>
        </w:r>
      </w:smartTag>
      <w:r w:rsidRPr="00826CF6">
        <w:rPr>
          <w:color w:val="000000"/>
          <w:szCs w:val="21"/>
          <w:vertAlign w:val="superscript"/>
        </w:rPr>
        <w:t>-1</w:t>
      </w:r>
      <w:r w:rsidRPr="00826CF6">
        <w:rPr>
          <w:color w:val="000000"/>
          <w:szCs w:val="21"/>
        </w:rPr>
        <w:t>、</w:t>
      </w:r>
      <w:smartTag w:uri="urn:schemas-microsoft-com:office:smarttags" w:element="chmetcnv">
        <w:smartTagPr>
          <w:attr w:name="UnitName" w:val="cm"/>
          <w:attr w:name="SourceValue" w:val="2960"/>
          <w:attr w:name="HasSpace" w:val="False"/>
          <w:attr w:name="Negative" w:val="False"/>
          <w:attr w:name="NumberType" w:val="1"/>
          <w:attr w:name="TCSC" w:val="0"/>
        </w:smartTagPr>
        <w:r w:rsidRPr="00826CF6">
          <w:rPr>
            <w:color w:val="000000"/>
            <w:szCs w:val="21"/>
          </w:rPr>
          <w:t>2960cm</w:t>
        </w:r>
      </w:smartTag>
      <w:r w:rsidRPr="00826CF6">
        <w:rPr>
          <w:color w:val="000000"/>
          <w:szCs w:val="21"/>
          <w:vertAlign w:val="superscript"/>
        </w:rPr>
        <w:t>-1</w:t>
      </w:r>
      <w:r w:rsidRPr="00826CF6">
        <w:rPr>
          <w:color w:val="000000"/>
          <w:szCs w:val="21"/>
        </w:rPr>
        <w:t>、</w:t>
      </w:r>
      <w:smartTag w:uri="urn:schemas-microsoft-com:office:smarttags" w:element="chmetcnv">
        <w:smartTagPr>
          <w:attr w:name="UnitName" w:val="cm"/>
          <w:attr w:name="SourceValue" w:val="3030"/>
          <w:attr w:name="HasSpace" w:val="False"/>
          <w:attr w:name="Negative" w:val="False"/>
          <w:attr w:name="NumberType" w:val="1"/>
          <w:attr w:name="TCSC" w:val="0"/>
        </w:smartTagPr>
        <w:r w:rsidRPr="00826CF6">
          <w:rPr>
            <w:color w:val="000000"/>
            <w:szCs w:val="21"/>
          </w:rPr>
          <w:t>3030cm</w:t>
        </w:r>
      </w:smartTag>
      <w:r w:rsidRPr="00826CF6">
        <w:rPr>
          <w:color w:val="000000"/>
          <w:szCs w:val="21"/>
          <w:vertAlign w:val="superscript"/>
        </w:rPr>
        <w:t>-1</w:t>
      </w:r>
      <w:r w:rsidRPr="00826CF6">
        <w:rPr>
          <w:color w:val="000000"/>
          <w:szCs w:val="21"/>
        </w:rPr>
        <w:t>处的吸光度</w:t>
      </w:r>
      <w:r w:rsidRPr="00826CF6">
        <w:rPr>
          <w:color w:val="000000"/>
          <w:szCs w:val="21"/>
        </w:rPr>
        <w:t>A</w:t>
      </w:r>
      <w:r w:rsidRPr="00826CF6">
        <w:rPr>
          <w:color w:val="000000"/>
          <w:szCs w:val="21"/>
          <w:vertAlign w:val="subscript"/>
        </w:rPr>
        <w:t>2930</w:t>
      </w:r>
      <w:r w:rsidRPr="00826CF6">
        <w:rPr>
          <w:color w:val="000000"/>
          <w:szCs w:val="21"/>
        </w:rPr>
        <w:t>、</w:t>
      </w:r>
      <w:r w:rsidRPr="00826CF6">
        <w:rPr>
          <w:color w:val="000000"/>
          <w:szCs w:val="21"/>
        </w:rPr>
        <w:t>A</w:t>
      </w:r>
      <w:r w:rsidRPr="00826CF6">
        <w:rPr>
          <w:color w:val="000000"/>
          <w:szCs w:val="21"/>
          <w:vertAlign w:val="subscript"/>
        </w:rPr>
        <w:t>2960</w:t>
      </w:r>
      <w:r w:rsidRPr="00826CF6">
        <w:rPr>
          <w:color w:val="000000"/>
          <w:szCs w:val="21"/>
        </w:rPr>
        <w:t>和</w:t>
      </w:r>
      <w:r w:rsidRPr="00826CF6">
        <w:rPr>
          <w:color w:val="000000"/>
          <w:szCs w:val="21"/>
        </w:rPr>
        <w:t>A</w:t>
      </w:r>
      <w:r w:rsidRPr="00826CF6">
        <w:rPr>
          <w:color w:val="000000"/>
          <w:szCs w:val="21"/>
          <w:vertAlign w:val="subscript"/>
        </w:rPr>
        <w:t>3030</w:t>
      </w:r>
      <w:r w:rsidRPr="00826CF6">
        <w:rPr>
          <w:color w:val="000000"/>
          <w:szCs w:val="21"/>
        </w:rPr>
        <w:t>。</w:t>
      </w:r>
    </w:p>
    <w:p w:rsidR="001A29F7" w:rsidRPr="00826CF6" w:rsidRDefault="001A29F7" w:rsidP="00AF33E1">
      <w:pPr>
        <w:rPr>
          <w:color w:val="000000"/>
          <w:szCs w:val="21"/>
        </w:rPr>
      </w:pPr>
      <w:r w:rsidRPr="00826CF6">
        <w:rPr>
          <w:color w:val="000000"/>
          <w:szCs w:val="21"/>
        </w:rPr>
        <w:t>正十六烷、姥鲛烷和甲苯三种溶液在上述波数处的吸光度均服从于</w:t>
      </w:r>
      <w:r w:rsidR="00137E14" w:rsidRPr="00826CF6">
        <w:rPr>
          <w:color w:val="000000"/>
          <w:szCs w:val="21"/>
        </w:rPr>
        <w:t>式</w:t>
      </w:r>
      <w:r w:rsidRPr="00826CF6">
        <w:rPr>
          <w:color w:val="000000"/>
          <w:szCs w:val="21"/>
        </w:rPr>
        <w:t>(</w:t>
      </w:r>
      <w:r w:rsidR="00C61002">
        <w:rPr>
          <w:rFonts w:hint="eastAsia"/>
          <w:color w:val="000000"/>
          <w:szCs w:val="21"/>
        </w:rPr>
        <w:t>99</w:t>
      </w:r>
      <w:r w:rsidRPr="00826CF6">
        <w:rPr>
          <w:color w:val="000000"/>
          <w:szCs w:val="21"/>
        </w:rPr>
        <w:t>)</w:t>
      </w:r>
      <w:r w:rsidRPr="00826CF6">
        <w:rPr>
          <w:color w:val="000000"/>
          <w:szCs w:val="21"/>
        </w:rPr>
        <w:t>，由此得出的联立方程式经求解后，可分别得到相应的校正系数</w:t>
      </w:r>
      <w:r w:rsidRPr="00826CF6">
        <w:rPr>
          <w:color w:val="000000"/>
          <w:szCs w:val="21"/>
        </w:rPr>
        <w:t>X</w:t>
      </w:r>
      <w:r w:rsidRPr="00826CF6">
        <w:rPr>
          <w:color w:val="000000"/>
          <w:szCs w:val="21"/>
        </w:rPr>
        <w:t>、</w:t>
      </w:r>
      <w:r w:rsidRPr="00826CF6">
        <w:rPr>
          <w:color w:val="000000"/>
          <w:szCs w:val="21"/>
        </w:rPr>
        <w:t>Y</w:t>
      </w:r>
      <w:r w:rsidRPr="00826CF6">
        <w:rPr>
          <w:color w:val="000000"/>
          <w:szCs w:val="21"/>
        </w:rPr>
        <w:t>、</w:t>
      </w:r>
      <w:r w:rsidRPr="00826CF6">
        <w:rPr>
          <w:color w:val="000000"/>
          <w:szCs w:val="21"/>
        </w:rPr>
        <w:t>Z</w:t>
      </w:r>
      <w:r w:rsidRPr="00826CF6">
        <w:rPr>
          <w:color w:val="000000"/>
          <w:szCs w:val="21"/>
        </w:rPr>
        <w:t>和</w:t>
      </w:r>
      <w:r w:rsidRPr="00826CF6">
        <w:rPr>
          <w:color w:val="000000"/>
          <w:szCs w:val="21"/>
        </w:rPr>
        <w:t>F</w:t>
      </w:r>
      <w:r w:rsidRPr="00826CF6">
        <w:rPr>
          <w:color w:val="000000"/>
          <w:szCs w:val="21"/>
        </w:rPr>
        <w:t>。</w:t>
      </w:r>
    </w:p>
    <w:p w:rsidR="003C4EEA" w:rsidRPr="00826CF6" w:rsidRDefault="001A29F7">
      <w:pPr>
        <w:ind w:firstLine="420"/>
        <w:jc w:val="right"/>
        <w:rPr>
          <w:color w:val="000000"/>
          <w:szCs w:val="21"/>
        </w:rPr>
      </w:pPr>
      <w:r w:rsidRPr="00826CF6">
        <w:rPr>
          <w:color w:val="000000"/>
          <w:position w:val="-24"/>
          <w:szCs w:val="21"/>
        </w:rPr>
        <w:object w:dxaOrig="4200" w:dyaOrig="639">
          <v:shape id="_x0000_i1085" type="#_x0000_t75" style="width:210pt;height:32.25pt" o:ole="">
            <v:imagedata r:id="rId125" o:title=""/>
          </v:shape>
          <o:OLEObject Type="Embed" ProgID="Equation.3" ShapeID="_x0000_i1085" DrawAspect="Content" ObjectID="_1490787222" r:id="rId126"/>
        </w:object>
      </w:r>
      <w:r w:rsidR="00137E14" w:rsidRPr="00826CF6">
        <w:rPr>
          <w:color w:val="000000"/>
          <w:szCs w:val="21"/>
        </w:rPr>
        <w:t>…………………………</w:t>
      </w:r>
      <w:r w:rsidR="00137E14" w:rsidRPr="00826CF6">
        <w:rPr>
          <w:color w:val="000000"/>
          <w:szCs w:val="21"/>
        </w:rPr>
        <w:t>（</w:t>
      </w:r>
      <w:r w:rsidR="00C61002">
        <w:rPr>
          <w:rFonts w:hint="eastAsia"/>
          <w:color w:val="000000"/>
          <w:szCs w:val="21"/>
        </w:rPr>
        <w:t>99</w:t>
      </w:r>
      <w:r w:rsidR="00137E14" w:rsidRPr="00826CF6">
        <w:rPr>
          <w:color w:val="000000"/>
          <w:szCs w:val="21"/>
        </w:rPr>
        <w:t>）</w:t>
      </w:r>
    </w:p>
    <w:p w:rsidR="00F162E7" w:rsidRPr="00826CF6" w:rsidRDefault="001A29F7" w:rsidP="00AF33E1">
      <w:pPr>
        <w:rPr>
          <w:color w:val="000000"/>
          <w:szCs w:val="21"/>
        </w:rPr>
      </w:pPr>
      <w:r w:rsidRPr="00826CF6">
        <w:rPr>
          <w:color w:val="000000"/>
          <w:szCs w:val="21"/>
        </w:rPr>
        <w:t>式中：</w:t>
      </w:r>
    </w:p>
    <w:p w:rsidR="001A29F7" w:rsidRPr="00826CF6" w:rsidRDefault="001A29F7" w:rsidP="00F162E7">
      <w:pPr>
        <w:ind w:firstLineChars="800" w:firstLine="1680"/>
        <w:rPr>
          <w:color w:val="000000"/>
          <w:szCs w:val="21"/>
        </w:rPr>
      </w:pPr>
      <w:r w:rsidRPr="00826CF6">
        <w:rPr>
          <w:color w:val="000000"/>
          <w:szCs w:val="21"/>
        </w:rPr>
        <w:t>ρ</w:t>
      </w:r>
      <w:r w:rsidR="00F162E7" w:rsidRPr="00826CF6">
        <w:rPr>
          <w:color w:val="000000"/>
          <w:szCs w:val="21"/>
        </w:rPr>
        <w:t>——</w:t>
      </w:r>
      <w:r w:rsidRPr="00826CF6">
        <w:rPr>
          <w:color w:val="000000"/>
          <w:szCs w:val="21"/>
        </w:rPr>
        <w:t>萃取溶剂中化合物的质量浓度，</w:t>
      </w:r>
      <w:r w:rsidR="004E1941" w:rsidRPr="00826CF6">
        <w:rPr>
          <w:szCs w:val="21"/>
        </w:rPr>
        <w:t>单位为毫克每升（</w:t>
      </w:r>
      <w:r w:rsidR="004E1941" w:rsidRPr="00826CF6">
        <w:rPr>
          <w:szCs w:val="21"/>
        </w:rPr>
        <w:t>mg/L</w:t>
      </w:r>
      <w:r w:rsidR="004E1941" w:rsidRPr="00826CF6">
        <w:rPr>
          <w:szCs w:val="21"/>
        </w:rPr>
        <w:t>）</w:t>
      </w:r>
      <w:r w:rsidRPr="00826CF6">
        <w:rPr>
          <w:color w:val="000000"/>
          <w:szCs w:val="21"/>
        </w:rPr>
        <w:t>；</w:t>
      </w:r>
    </w:p>
    <w:p w:rsidR="001A29F7" w:rsidRPr="00826CF6" w:rsidRDefault="001A29F7" w:rsidP="00F162E7">
      <w:pPr>
        <w:ind w:firstLineChars="200" w:firstLine="420"/>
        <w:rPr>
          <w:color w:val="000000"/>
          <w:szCs w:val="21"/>
        </w:rPr>
      </w:pPr>
      <w:r w:rsidRPr="00826CF6">
        <w:rPr>
          <w:color w:val="000000"/>
          <w:szCs w:val="21"/>
        </w:rPr>
        <w:t>A</w:t>
      </w:r>
      <w:r w:rsidRPr="00826CF6">
        <w:rPr>
          <w:color w:val="000000"/>
          <w:szCs w:val="21"/>
          <w:vertAlign w:val="subscript"/>
        </w:rPr>
        <w:t>2930</w:t>
      </w:r>
      <w:r w:rsidRPr="00826CF6">
        <w:rPr>
          <w:color w:val="000000"/>
          <w:szCs w:val="21"/>
        </w:rPr>
        <w:t>、</w:t>
      </w:r>
      <w:r w:rsidRPr="00826CF6">
        <w:rPr>
          <w:color w:val="000000"/>
          <w:szCs w:val="21"/>
        </w:rPr>
        <w:t>A</w:t>
      </w:r>
      <w:r w:rsidRPr="00826CF6">
        <w:rPr>
          <w:color w:val="000000"/>
          <w:szCs w:val="21"/>
          <w:vertAlign w:val="subscript"/>
        </w:rPr>
        <w:t>2960</w:t>
      </w:r>
      <w:r w:rsidRPr="00826CF6">
        <w:rPr>
          <w:color w:val="000000"/>
          <w:szCs w:val="21"/>
        </w:rPr>
        <w:t>和</w:t>
      </w:r>
      <w:r w:rsidRPr="00826CF6">
        <w:rPr>
          <w:color w:val="000000"/>
          <w:szCs w:val="21"/>
        </w:rPr>
        <w:t>A</w:t>
      </w:r>
      <w:r w:rsidRPr="00826CF6">
        <w:rPr>
          <w:color w:val="000000"/>
          <w:szCs w:val="21"/>
          <w:vertAlign w:val="subscript"/>
        </w:rPr>
        <w:t>3030</w:t>
      </w:r>
      <w:r w:rsidR="00F162E7" w:rsidRPr="00826CF6">
        <w:rPr>
          <w:color w:val="000000"/>
          <w:szCs w:val="21"/>
        </w:rPr>
        <w:t>——</w:t>
      </w:r>
      <w:r w:rsidRPr="00826CF6">
        <w:rPr>
          <w:color w:val="000000"/>
          <w:szCs w:val="21"/>
        </w:rPr>
        <w:t>各对应波数下测得的吸光度；</w:t>
      </w:r>
    </w:p>
    <w:p w:rsidR="001A29F7" w:rsidRPr="00826CF6" w:rsidRDefault="00F162E7" w:rsidP="00AF33E1">
      <w:pPr>
        <w:ind w:firstLineChars="100" w:firstLine="210"/>
        <w:rPr>
          <w:color w:val="000000"/>
          <w:szCs w:val="21"/>
        </w:rPr>
      </w:pPr>
      <w:r w:rsidRPr="00826CF6">
        <w:rPr>
          <w:color w:val="000000"/>
          <w:szCs w:val="21"/>
        </w:rPr>
        <w:t xml:space="preserve">　　</w:t>
      </w:r>
      <w:r w:rsidR="001A29F7" w:rsidRPr="00826CF6">
        <w:rPr>
          <w:color w:val="000000"/>
          <w:szCs w:val="21"/>
        </w:rPr>
        <w:t xml:space="preserve"> X</w:t>
      </w:r>
      <w:r w:rsidR="001A29F7" w:rsidRPr="00826CF6">
        <w:rPr>
          <w:color w:val="000000"/>
          <w:szCs w:val="21"/>
        </w:rPr>
        <w:t>、</w:t>
      </w:r>
      <w:r w:rsidR="001A29F7" w:rsidRPr="00826CF6">
        <w:rPr>
          <w:color w:val="000000"/>
          <w:szCs w:val="21"/>
        </w:rPr>
        <w:t>Y</w:t>
      </w:r>
      <w:r w:rsidR="001A29F7" w:rsidRPr="00826CF6">
        <w:rPr>
          <w:color w:val="000000"/>
          <w:szCs w:val="21"/>
        </w:rPr>
        <w:t>、</w:t>
      </w:r>
      <w:r w:rsidR="001A29F7" w:rsidRPr="00826CF6">
        <w:rPr>
          <w:color w:val="000000"/>
          <w:szCs w:val="21"/>
        </w:rPr>
        <w:t>Z</w:t>
      </w:r>
      <w:r w:rsidRPr="00826CF6">
        <w:rPr>
          <w:color w:val="000000"/>
          <w:szCs w:val="21"/>
        </w:rPr>
        <w:t>——</w:t>
      </w:r>
      <w:r w:rsidR="001A29F7" w:rsidRPr="00826CF6">
        <w:rPr>
          <w:color w:val="000000"/>
          <w:szCs w:val="21"/>
        </w:rPr>
        <w:t>与各种</w:t>
      </w:r>
      <w:r w:rsidR="001A29F7" w:rsidRPr="00826CF6">
        <w:rPr>
          <w:color w:val="000000"/>
          <w:szCs w:val="21"/>
        </w:rPr>
        <w:t>C</w:t>
      </w:r>
      <w:r w:rsidRPr="00826CF6">
        <w:rPr>
          <w:color w:val="000000"/>
          <w:szCs w:val="21"/>
        </w:rPr>
        <w:t>－</w:t>
      </w:r>
      <w:r w:rsidR="001A29F7" w:rsidRPr="00826CF6">
        <w:rPr>
          <w:color w:val="000000"/>
          <w:szCs w:val="21"/>
        </w:rPr>
        <w:t>H</w:t>
      </w:r>
      <w:r w:rsidR="001A29F7" w:rsidRPr="00826CF6">
        <w:rPr>
          <w:color w:val="000000"/>
          <w:szCs w:val="21"/>
        </w:rPr>
        <w:t>键吸光度相对应的系数；</w:t>
      </w:r>
    </w:p>
    <w:p w:rsidR="001A29F7" w:rsidRPr="00826CF6" w:rsidRDefault="001A29F7" w:rsidP="00AF33E1">
      <w:pPr>
        <w:ind w:firstLineChars="100" w:firstLine="210"/>
        <w:rPr>
          <w:color w:val="000000"/>
          <w:szCs w:val="21"/>
        </w:rPr>
      </w:pPr>
      <w:r w:rsidRPr="00826CF6">
        <w:rPr>
          <w:color w:val="000000"/>
          <w:szCs w:val="21"/>
        </w:rPr>
        <w:t xml:space="preserve">　　</w:t>
      </w:r>
      <w:r w:rsidRPr="00826CF6">
        <w:rPr>
          <w:color w:val="000000"/>
          <w:szCs w:val="21"/>
        </w:rPr>
        <w:t>F</w:t>
      </w:r>
      <w:r w:rsidR="00F162E7" w:rsidRPr="00826CF6">
        <w:rPr>
          <w:color w:val="000000"/>
          <w:szCs w:val="21"/>
        </w:rPr>
        <w:t>——</w:t>
      </w:r>
      <w:r w:rsidRPr="00826CF6">
        <w:rPr>
          <w:color w:val="000000"/>
          <w:szCs w:val="21"/>
        </w:rPr>
        <w:t>脂肪烃对芳香烃影响的校正因子，即正十六烷在</w:t>
      </w:r>
      <w:smartTag w:uri="urn:schemas-microsoft-com:office:smarttags" w:element="chmetcnv">
        <w:smartTagPr>
          <w:attr w:name="UnitName" w:val="cm"/>
          <w:attr w:name="SourceValue" w:val="2930"/>
          <w:attr w:name="HasSpace" w:val="False"/>
          <w:attr w:name="Negative" w:val="False"/>
          <w:attr w:name="NumberType" w:val="1"/>
          <w:attr w:name="TCSC" w:val="0"/>
        </w:smartTagPr>
        <w:r w:rsidRPr="00826CF6">
          <w:rPr>
            <w:color w:val="000000"/>
            <w:szCs w:val="21"/>
          </w:rPr>
          <w:t>2930cm</w:t>
        </w:r>
      </w:smartTag>
      <w:r w:rsidRPr="00826CF6">
        <w:rPr>
          <w:color w:val="000000"/>
          <w:szCs w:val="21"/>
          <w:vertAlign w:val="superscript"/>
        </w:rPr>
        <w:t>-1</w:t>
      </w:r>
      <w:r w:rsidRPr="00826CF6">
        <w:rPr>
          <w:color w:val="000000"/>
          <w:szCs w:val="21"/>
        </w:rPr>
        <w:t>和</w:t>
      </w:r>
      <w:smartTag w:uri="urn:schemas-microsoft-com:office:smarttags" w:element="chmetcnv">
        <w:smartTagPr>
          <w:attr w:name="UnitName" w:val="cm"/>
          <w:attr w:name="SourceValue" w:val="3030"/>
          <w:attr w:name="HasSpace" w:val="False"/>
          <w:attr w:name="Negative" w:val="False"/>
          <w:attr w:name="NumberType" w:val="1"/>
          <w:attr w:name="TCSC" w:val="0"/>
        </w:smartTagPr>
        <w:r w:rsidRPr="00826CF6">
          <w:rPr>
            <w:color w:val="000000"/>
            <w:szCs w:val="21"/>
          </w:rPr>
          <w:t>3030cm</w:t>
        </w:r>
      </w:smartTag>
      <w:r w:rsidRPr="00826CF6">
        <w:rPr>
          <w:color w:val="000000"/>
          <w:szCs w:val="21"/>
          <w:vertAlign w:val="superscript"/>
        </w:rPr>
        <w:t>-1</w:t>
      </w:r>
      <w:r w:rsidRPr="00826CF6">
        <w:rPr>
          <w:color w:val="000000"/>
          <w:szCs w:val="21"/>
        </w:rPr>
        <w:t>处的吸光度之比。</w:t>
      </w:r>
    </w:p>
    <w:p w:rsidR="001A29F7" w:rsidRPr="00826CF6" w:rsidRDefault="001A29F7" w:rsidP="00AF33E1">
      <w:pPr>
        <w:rPr>
          <w:color w:val="000000"/>
          <w:szCs w:val="21"/>
        </w:rPr>
      </w:pPr>
      <w:r w:rsidRPr="00826CF6">
        <w:rPr>
          <w:color w:val="000000"/>
          <w:szCs w:val="21"/>
        </w:rPr>
        <w:t>对于正十六烷</w:t>
      </w:r>
      <w:r w:rsidRPr="00826CF6">
        <w:rPr>
          <w:color w:val="000000"/>
          <w:szCs w:val="21"/>
        </w:rPr>
        <w:t>(H)</w:t>
      </w:r>
      <w:r w:rsidRPr="00826CF6">
        <w:rPr>
          <w:color w:val="000000"/>
          <w:szCs w:val="21"/>
        </w:rPr>
        <w:t>和姥鲛烷</w:t>
      </w:r>
      <w:r w:rsidRPr="00826CF6">
        <w:rPr>
          <w:color w:val="000000"/>
          <w:szCs w:val="21"/>
        </w:rPr>
        <w:t>(P)</w:t>
      </w:r>
      <w:r w:rsidRPr="00826CF6">
        <w:rPr>
          <w:color w:val="000000"/>
          <w:szCs w:val="21"/>
        </w:rPr>
        <w:t>，由于其芳香烃含量为零，</w:t>
      </w:r>
    </w:p>
    <w:p w:rsidR="001A29F7" w:rsidRPr="00826CF6" w:rsidRDefault="001A29F7" w:rsidP="00AF33E1">
      <w:pPr>
        <w:rPr>
          <w:color w:val="000000"/>
          <w:szCs w:val="21"/>
        </w:rPr>
      </w:pPr>
      <w:r w:rsidRPr="00826CF6">
        <w:rPr>
          <w:color w:val="000000"/>
          <w:szCs w:val="21"/>
        </w:rPr>
        <w:t>即</w:t>
      </w:r>
      <w:r w:rsidRPr="00826CF6">
        <w:rPr>
          <w:color w:val="000000"/>
          <w:position w:val="-24"/>
          <w:szCs w:val="21"/>
        </w:rPr>
        <w:object w:dxaOrig="1660" w:dyaOrig="639">
          <v:shape id="_x0000_i1086" type="#_x0000_t75" style="width:83.25pt;height:32.25pt" o:ole="">
            <v:imagedata r:id="rId127" o:title=""/>
          </v:shape>
          <o:OLEObject Type="Embed" ProgID="Equation.3" ShapeID="_x0000_i1086" DrawAspect="Content" ObjectID="_1490787223" r:id="rId128"/>
        </w:object>
      </w:r>
      <w:r w:rsidRPr="00826CF6">
        <w:rPr>
          <w:color w:val="000000"/>
          <w:szCs w:val="21"/>
        </w:rPr>
        <w:t>，则有</w:t>
      </w:r>
      <w:r w:rsidR="00137E14" w:rsidRPr="00826CF6">
        <w:rPr>
          <w:color w:val="000000"/>
          <w:szCs w:val="21"/>
        </w:rPr>
        <w:t>式（</w:t>
      </w:r>
      <w:r w:rsidR="00137E14" w:rsidRPr="00826CF6">
        <w:rPr>
          <w:color w:val="000000"/>
          <w:szCs w:val="21"/>
        </w:rPr>
        <w:t>10</w:t>
      </w:r>
      <w:r w:rsidR="00C61002">
        <w:rPr>
          <w:rFonts w:hint="eastAsia"/>
          <w:color w:val="000000"/>
          <w:szCs w:val="21"/>
        </w:rPr>
        <w:t>0</w:t>
      </w:r>
      <w:r w:rsidR="00137E14" w:rsidRPr="00826CF6">
        <w:rPr>
          <w:color w:val="000000"/>
          <w:szCs w:val="21"/>
        </w:rPr>
        <w:t>）、式（</w:t>
      </w:r>
      <w:r w:rsidR="00137E14" w:rsidRPr="00826CF6">
        <w:rPr>
          <w:color w:val="000000"/>
          <w:szCs w:val="21"/>
        </w:rPr>
        <w:t>10</w:t>
      </w:r>
      <w:r w:rsidR="00C61002">
        <w:rPr>
          <w:rFonts w:hint="eastAsia"/>
          <w:color w:val="000000"/>
          <w:szCs w:val="21"/>
        </w:rPr>
        <w:t>1</w:t>
      </w:r>
      <w:r w:rsidR="00137E14" w:rsidRPr="00826CF6">
        <w:rPr>
          <w:color w:val="000000"/>
          <w:szCs w:val="21"/>
        </w:rPr>
        <w:t>）、式（</w:t>
      </w:r>
      <w:r w:rsidR="00137E14" w:rsidRPr="00826CF6">
        <w:rPr>
          <w:color w:val="000000"/>
          <w:szCs w:val="21"/>
        </w:rPr>
        <w:t>10</w:t>
      </w:r>
      <w:r w:rsidR="00C61002">
        <w:rPr>
          <w:rFonts w:hint="eastAsia"/>
          <w:color w:val="000000"/>
          <w:szCs w:val="21"/>
        </w:rPr>
        <w:t>2</w:t>
      </w:r>
      <w:r w:rsidR="00137E14" w:rsidRPr="00826CF6">
        <w:rPr>
          <w:color w:val="000000"/>
          <w:szCs w:val="21"/>
        </w:rPr>
        <w:t>）</w:t>
      </w:r>
      <w:r w:rsidRPr="00826CF6">
        <w:rPr>
          <w:color w:val="000000"/>
          <w:szCs w:val="21"/>
        </w:rPr>
        <w:t>：</w:t>
      </w:r>
    </w:p>
    <w:p w:rsidR="003C4EEA" w:rsidRPr="00826CF6" w:rsidRDefault="001A29F7">
      <w:pPr>
        <w:jc w:val="right"/>
        <w:rPr>
          <w:color w:val="000000"/>
          <w:szCs w:val="21"/>
        </w:rPr>
      </w:pPr>
      <w:r w:rsidRPr="00826CF6">
        <w:rPr>
          <w:color w:val="000000"/>
          <w:szCs w:val="21"/>
        </w:rPr>
        <w:t>F=A</w:t>
      </w:r>
      <w:r w:rsidRPr="00826CF6">
        <w:rPr>
          <w:color w:val="000000"/>
          <w:szCs w:val="21"/>
          <w:vertAlign w:val="subscript"/>
        </w:rPr>
        <w:t>2930</w:t>
      </w:r>
      <w:r w:rsidRPr="00826CF6">
        <w:rPr>
          <w:color w:val="000000"/>
          <w:szCs w:val="21"/>
        </w:rPr>
        <w:t>(H)</w:t>
      </w:r>
      <w:r w:rsidRPr="00826CF6">
        <w:rPr>
          <w:color w:val="000000"/>
          <w:szCs w:val="21"/>
        </w:rPr>
        <w:t>／</w:t>
      </w:r>
      <w:r w:rsidRPr="00826CF6">
        <w:rPr>
          <w:color w:val="000000"/>
          <w:szCs w:val="21"/>
        </w:rPr>
        <w:t>A</w:t>
      </w:r>
      <w:r w:rsidRPr="00826CF6">
        <w:rPr>
          <w:color w:val="000000"/>
          <w:szCs w:val="21"/>
          <w:vertAlign w:val="subscript"/>
        </w:rPr>
        <w:t>3030</w:t>
      </w:r>
      <w:r w:rsidRPr="00826CF6">
        <w:rPr>
          <w:color w:val="000000"/>
          <w:szCs w:val="21"/>
        </w:rPr>
        <w:t xml:space="preserve">(H)                            </w:t>
      </w:r>
      <w:r w:rsidR="000B7153" w:rsidRPr="00826CF6">
        <w:rPr>
          <w:color w:val="000000"/>
          <w:szCs w:val="21"/>
        </w:rPr>
        <w:t>………………………………</w:t>
      </w:r>
      <w:r w:rsidRPr="00826CF6">
        <w:rPr>
          <w:color w:val="000000"/>
          <w:szCs w:val="21"/>
        </w:rPr>
        <w:t>（</w:t>
      </w:r>
      <w:r w:rsidR="000B7153" w:rsidRPr="00826CF6">
        <w:rPr>
          <w:color w:val="000000"/>
          <w:szCs w:val="21"/>
        </w:rPr>
        <w:t>10</w:t>
      </w:r>
      <w:r w:rsidR="00C61002">
        <w:rPr>
          <w:rFonts w:hint="eastAsia"/>
          <w:color w:val="000000"/>
          <w:szCs w:val="21"/>
        </w:rPr>
        <w:t>0</w:t>
      </w:r>
      <w:r w:rsidRPr="00826CF6">
        <w:rPr>
          <w:color w:val="000000"/>
          <w:szCs w:val="21"/>
        </w:rPr>
        <w:t>）</w:t>
      </w:r>
    </w:p>
    <w:p w:rsidR="003C4EEA" w:rsidRPr="00826CF6" w:rsidRDefault="001A29F7">
      <w:pPr>
        <w:jc w:val="right"/>
        <w:rPr>
          <w:color w:val="000000"/>
          <w:szCs w:val="21"/>
        </w:rPr>
      </w:pPr>
      <w:r w:rsidRPr="00826CF6">
        <w:rPr>
          <w:color w:val="000000"/>
          <w:szCs w:val="21"/>
        </w:rPr>
        <w:t>ρ(H)=X×A</w:t>
      </w:r>
      <w:r w:rsidRPr="00826CF6">
        <w:rPr>
          <w:color w:val="000000"/>
          <w:szCs w:val="21"/>
          <w:vertAlign w:val="subscript"/>
        </w:rPr>
        <w:t>2930</w:t>
      </w:r>
      <w:r w:rsidRPr="00826CF6">
        <w:rPr>
          <w:color w:val="000000"/>
          <w:szCs w:val="21"/>
        </w:rPr>
        <w:t>(H)+Y×A</w:t>
      </w:r>
      <w:r w:rsidRPr="00826CF6">
        <w:rPr>
          <w:color w:val="000000"/>
          <w:szCs w:val="21"/>
          <w:vertAlign w:val="subscript"/>
        </w:rPr>
        <w:t>2960</w:t>
      </w:r>
      <w:r w:rsidRPr="00826CF6">
        <w:rPr>
          <w:color w:val="000000"/>
          <w:szCs w:val="21"/>
        </w:rPr>
        <w:t xml:space="preserve">(H)                   </w:t>
      </w:r>
      <w:r w:rsidR="000B7153" w:rsidRPr="00826CF6">
        <w:rPr>
          <w:color w:val="000000"/>
          <w:szCs w:val="21"/>
        </w:rPr>
        <w:t>………………………………</w:t>
      </w:r>
      <w:r w:rsidRPr="00826CF6">
        <w:rPr>
          <w:color w:val="000000"/>
          <w:szCs w:val="21"/>
        </w:rPr>
        <w:t>（</w:t>
      </w:r>
      <w:r w:rsidR="000B7153" w:rsidRPr="00826CF6">
        <w:rPr>
          <w:color w:val="000000"/>
          <w:szCs w:val="21"/>
        </w:rPr>
        <w:t>10</w:t>
      </w:r>
      <w:r w:rsidR="00C61002">
        <w:rPr>
          <w:rFonts w:hint="eastAsia"/>
          <w:color w:val="000000"/>
          <w:szCs w:val="21"/>
        </w:rPr>
        <w:t>1</w:t>
      </w:r>
      <w:r w:rsidRPr="00826CF6">
        <w:rPr>
          <w:color w:val="000000"/>
          <w:szCs w:val="21"/>
        </w:rPr>
        <w:t>）</w:t>
      </w:r>
    </w:p>
    <w:p w:rsidR="003C4EEA" w:rsidRPr="00826CF6" w:rsidRDefault="001A29F7">
      <w:pPr>
        <w:jc w:val="right"/>
        <w:rPr>
          <w:color w:val="000000"/>
          <w:szCs w:val="21"/>
        </w:rPr>
      </w:pPr>
      <w:r w:rsidRPr="00826CF6">
        <w:rPr>
          <w:color w:val="000000"/>
          <w:szCs w:val="21"/>
        </w:rPr>
        <w:t>ρ(P)=X×A</w:t>
      </w:r>
      <w:r w:rsidRPr="00826CF6">
        <w:rPr>
          <w:color w:val="000000"/>
          <w:szCs w:val="21"/>
          <w:vertAlign w:val="subscript"/>
        </w:rPr>
        <w:t>2930</w:t>
      </w:r>
      <w:r w:rsidRPr="00826CF6">
        <w:rPr>
          <w:color w:val="000000"/>
          <w:szCs w:val="21"/>
        </w:rPr>
        <w:t>(P)+Y×A</w:t>
      </w:r>
      <w:r w:rsidRPr="00826CF6">
        <w:rPr>
          <w:color w:val="000000"/>
          <w:szCs w:val="21"/>
          <w:vertAlign w:val="subscript"/>
        </w:rPr>
        <w:t>2960</w:t>
      </w:r>
      <w:r w:rsidRPr="00826CF6">
        <w:rPr>
          <w:color w:val="000000"/>
          <w:szCs w:val="21"/>
        </w:rPr>
        <w:t xml:space="preserve">(P)                   </w:t>
      </w:r>
      <w:r w:rsidR="000B7153" w:rsidRPr="00826CF6">
        <w:rPr>
          <w:color w:val="000000"/>
          <w:szCs w:val="21"/>
        </w:rPr>
        <w:t>………………………………</w:t>
      </w:r>
      <w:r w:rsidRPr="00826CF6">
        <w:rPr>
          <w:color w:val="000000"/>
          <w:szCs w:val="21"/>
        </w:rPr>
        <w:t>（</w:t>
      </w:r>
      <w:r w:rsidR="000B7153" w:rsidRPr="00826CF6">
        <w:rPr>
          <w:color w:val="000000"/>
          <w:szCs w:val="21"/>
        </w:rPr>
        <w:t>10</w:t>
      </w:r>
      <w:r w:rsidR="00C61002">
        <w:rPr>
          <w:rFonts w:hint="eastAsia"/>
          <w:color w:val="000000"/>
          <w:szCs w:val="21"/>
        </w:rPr>
        <w:t>2</w:t>
      </w:r>
      <w:r w:rsidRPr="00826CF6">
        <w:rPr>
          <w:color w:val="000000"/>
          <w:szCs w:val="21"/>
        </w:rPr>
        <w:t>）</w:t>
      </w:r>
    </w:p>
    <w:p w:rsidR="001A29F7" w:rsidRPr="00826CF6" w:rsidRDefault="001A29F7" w:rsidP="00AF33E1">
      <w:pPr>
        <w:rPr>
          <w:color w:val="000000"/>
          <w:szCs w:val="21"/>
        </w:rPr>
      </w:pPr>
      <w:r w:rsidRPr="00826CF6">
        <w:rPr>
          <w:color w:val="000000"/>
          <w:szCs w:val="21"/>
        </w:rPr>
        <w:t>由式</w:t>
      </w:r>
      <w:r w:rsidRPr="00826CF6">
        <w:rPr>
          <w:color w:val="000000"/>
          <w:szCs w:val="21"/>
        </w:rPr>
        <w:t>(</w:t>
      </w:r>
      <w:r w:rsidR="000B7153" w:rsidRPr="00826CF6">
        <w:rPr>
          <w:color w:val="000000"/>
          <w:szCs w:val="21"/>
        </w:rPr>
        <w:t>10</w:t>
      </w:r>
      <w:r w:rsidR="00C61002">
        <w:rPr>
          <w:rFonts w:hint="eastAsia"/>
          <w:color w:val="000000"/>
          <w:szCs w:val="21"/>
        </w:rPr>
        <w:t>0</w:t>
      </w:r>
      <w:r w:rsidRPr="00826CF6">
        <w:rPr>
          <w:color w:val="000000"/>
          <w:szCs w:val="21"/>
        </w:rPr>
        <w:t>)</w:t>
      </w:r>
      <w:r w:rsidRPr="00826CF6">
        <w:rPr>
          <w:color w:val="000000"/>
          <w:szCs w:val="21"/>
        </w:rPr>
        <w:t>可得</w:t>
      </w:r>
      <w:r w:rsidRPr="00826CF6">
        <w:rPr>
          <w:color w:val="000000"/>
          <w:szCs w:val="21"/>
        </w:rPr>
        <w:t>F</w:t>
      </w:r>
      <w:r w:rsidRPr="00826CF6">
        <w:rPr>
          <w:color w:val="000000"/>
          <w:szCs w:val="21"/>
        </w:rPr>
        <w:t>值，由式</w:t>
      </w:r>
      <w:r w:rsidRPr="00826CF6">
        <w:rPr>
          <w:color w:val="000000"/>
          <w:szCs w:val="21"/>
        </w:rPr>
        <w:t>(</w:t>
      </w:r>
      <w:r w:rsidR="000B7153" w:rsidRPr="00826CF6">
        <w:rPr>
          <w:color w:val="000000"/>
          <w:szCs w:val="21"/>
        </w:rPr>
        <w:t>103</w:t>
      </w:r>
      <w:r w:rsidRPr="00826CF6">
        <w:rPr>
          <w:color w:val="000000"/>
          <w:szCs w:val="21"/>
        </w:rPr>
        <w:t>)</w:t>
      </w:r>
      <w:r w:rsidRPr="00826CF6">
        <w:rPr>
          <w:color w:val="000000"/>
          <w:szCs w:val="21"/>
        </w:rPr>
        <w:t>和</w:t>
      </w:r>
      <w:r w:rsidRPr="00826CF6">
        <w:rPr>
          <w:color w:val="000000"/>
          <w:szCs w:val="21"/>
        </w:rPr>
        <w:t>(</w:t>
      </w:r>
      <w:r w:rsidR="000B7153" w:rsidRPr="00826CF6">
        <w:rPr>
          <w:color w:val="000000"/>
          <w:szCs w:val="21"/>
        </w:rPr>
        <w:t>10</w:t>
      </w:r>
      <w:r w:rsidRPr="00826CF6">
        <w:rPr>
          <w:color w:val="000000"/>
          <w:szCs w:val="21"/>
        </w:rPr>
        <w:t>4)</w:t>
      </w:r>
      <w:r w:rsidRPr="00826CF6">
        <w:rPr>
          <w:color w:val="000000"/>
          <w:szCs w:val="21"/>
        </w:rPr>
        <w:t>可得</w:t>
      </w:r>
      <w:r w:rsidRPr="00826CF6">
        <w:rPr>
          <w:color w:val="000000"/>
          <w:szCs w:val="21"/>
        </w:rPr>
        <w:t>X</w:t>
      </w:r>
      <w:r w:rsidRPr="00826CF6">
        <w:rPr>
          <w:color w:val="000000"/>
          <w:szCs w:val="21"/>
        </w:rPr>
        <w:t>和</w:t>
      </w:r>
      <w:r w:rsidRPr="00826CF6">
        <w:rPr>
          <w:color w:val="000000"/>
          <w:szCs w:val="21"/>
        </w:rPr>
        <w:t>Y</w:t>
      </w:r>
      <w:r w:rsidRPr="00826CF6">
        <w:rPr>
          <w:color w:val="000000"/>
          <w:szCs w:val="21"/>
        </w:rPr>
        <w:t>值，其中</w:t>
      </w:r>
      <w:r w:rsidRPr="00826CF6">
        <w:rPr>
          <w:color w:val="000000"/>
          <w:szCs w:val="21"/>
        </w:rPr>
        <w:t>ρ(H)</w:t>
      </w:r>
      <w:r w:rsidRPr="00826CF6">
        <w:rPr>
          <w:color w:val="000000"/>
          <w:szCs w:val="21"/>
        </w:rPr>
        <w:t>和</w:t>
      </w:r>
      <w:r w:rsidRPr="00826CF6">
        <w:rPr>
          <w:color w:val="000000"/>
          <w:szCs w:val="21"/>
        </w:rPr>
        <w:t xml:space="preserve"> ρ(P)</w:t>
      </w:r>
      <w:r w:rsidRPr="00826CF6">
        <w:rPr>
          <w:color w:val="000000"/>
          <w:szCs w:val="21"/>
        </w:rPr>
        <w:t>分别为测定条件下正十六烷和姥鲛烷的浓度</w:t>
      </w:r>
      <w:r w:rsidRPr="00826CF6">
        <w:rPr>
          <w:color w:val="000000"/>
          <w:szCs w:val="21"/>
        </w:rPr>
        <w:t>(mg/L)</w:t>
      </w:r>
      <w:r w:rsidRPr="00826CF6">
        <w:rPr>
          <w:color w:val="000000"/>
          <w:szCs w:val="21"/>
        </w:rPr>
        <w:t>。</w:t>
      </w:r>
    </w:p>
    <w:p w:rsidR="001A29F7" w:rsidRPr="00826CF6" w:rsidRDefault="001A29F7" w:rsidP="00AF33E1">
      <w:pPr>
        <w:ind w:firstLine="420"/>
        <w:rPr>
          <w:color w:val="000000"/>
          <w:szCs w:val="21"/>
        </w:rPr>
      </w:pPr>
      <w:r w:rsidRPr="00826CF6">
        <w:rPr>
          <w:color w:val="000000"/>
          <w:szCs w:val="21"/>
        </w:rPr>
        <w:t>对于甲苯</w:t>
      </w:r>
      <w:r w:rsidRPr="00826CF6">
        <w:rPr>
          <w:color w:val="000000"/>
          <w:szCs w:val="21"/>
        </w:rPr>
        <w:t>(T)</w:t>
      </w:r>
      <w:r w:rsidRPr="00826CF6">
        <w:rPr>
          <w:color w:val="000000"/>
          <w:szCs w:val="21"/>
        </w:rPr>
        <w:t>，</w:t>
      </w:r>
      <w:r w:rsidR="000B7153" w:rsidRPr="00826CF6">
        <w:rPr>
          <w:color w:val="000000"/>
          <w:szCs w:val="21"/>
        </w:rPr>
        <w:t>其质量浓度按式（</w:t>
      </w:r>
      <w:r w:rsidR="000B7153" w:rsidRPr="00826CF6">
        <w:rPr>
          <w:color w:val="000000"/>
          <w:szCs w:val="21"/>
        </w:rPr>
        <w:t>10</w:t>
      </w:r>
      <w:r w:rsidR="00C61002">
        <w:rPr>
          <w:rFonts w:hint="eastAsia"/>
          <w:color w:val="000000"/>
          <w:szCs w:val="21"/>
        </w:rPr>
        <w:t>3</w:t>
      </w:r>
      <w:r w:rsidR="000B7153" w:rsidRPr="00826CF6">
        <w:rPr>
          <w:color w:val="000000"/>
          <w:szCs w:val="21"/>
        </w:rPr>
        <w:t>）计算。</w:t>
      </w:r>
    </w:p>
    <w:p w:rsidR="003C4EEA" w:rsidRPr="00826CF6" w:rsidRDefault="001A29F7">
      <w:pPr>
        <w:ind w:firstLine="420"/>
        <w:jc w:val="right"/>
        <w:rPr>
          <w:color w:val="000000"/>
          <w:szCs w:val="21"/>
        </w:rPr>
      </w:pPr>
      <w:r w:rsidRPr="00826CF6">
        <w:rPr>
          <w:color w:val="000000"/>
          <w:position w:val="-24"/>
          <w:szCs w:val="21"/>
        </w:rPr>
        <w:object w:dxaOrig="5760" w:dyaOrig="639">
          <v:shape id="_x0000_i1087" type="#_x0000_t75" style="width:4in;height:32.25pt" o:ole="">
            <v:imagedata r:id="rId129" o:title=""/>
          </v:shape>
          <o:OLEObject Type="Embed" ProgID="Equation.3" ShapeID="_x0000_i1087" DrawAspect="Content" ObjectID="_1490787224" r:id="rId130"/>
        </w:object>
      </w:r>
      <w:r w:rsidR="000B7153" w:rsidRPr="00826CF6">
        <w:rPr>
          <w:color w:val="000000"/>
          <w:szCs w:val="21"/>
        </w:rPr>
        <w:t>……………………</w:t>
      </w:r>
      <w:r w:rsidR="000B7153" w:rsidRPr="00826CF6">
        <w:rPr>
          <w:color w:val="000000"/>
          <w:szCs w:val="21"/>
        </w:rPr>
        <w:t>（</w:t>
      </w:r>
      <w:r w:rsidR="000B7153" w:rsidRPr="00826CF6">
        <w:rPr>
          <w:color w:val="000000"/>
          <w:szCs w:val="21"/>
        </w:rPr>
        <w:t>10</w:t>
      </w:r>
      <w:r w:rsidR="00C61002">
        <w:rPr>
          <w:rFonts w:hint="eastAsia"/>
          <w:color w:val="000000"/>
          <w:szCs w:val="21"/>
        </w:rPr>
        <w:t>3</w:t>
      </w:r>
      <w:r w:rsidRPr="00826CF6">
        <w:rPr>
          <w:color w:val="000000"/>
          <w:szCs w:val="21"/>
        </w:rPr>
        <w:t>）</w:t>
      </w:r>
    </w:p>
    <w:p w:rsidR="001A29F7" w:rsidRPr="00826CF6" w:rsidRDefault="001A29F7" w:rsidP="00AF33E1">
      <w:pPr>
        <w:rPr>
          <w:color w:val="000000"/>
          <w:szCs w:val="21"/>
        </w:rPr>
      </w:pPr>
      <w:r w:rsidRPr="00826CF6">
        <w:rPr>
          <w:color w:val="000000"/>
          <w:szCs w:val="21"/>
        </w:rPr>
        <w:t>由式</w:t>
      </w:r>
      <w:r w:rsidR="000B7153" w:rsidRPr="00826CF6">
        <w:rPr>
          <w:color w:val="000000"/>
          <w:szCs w:val="21"/>
        </w:rPr>
        <w:t>（</w:t>
      </w:r>
      <w:r w:rsidR="000B7153" w:rsidRPr="00826CF6">
        <w:rPr>
          <w:color w:val="000000"/>
          <w:szCs w:val="21"/>
        </w:rPr>
        <w:t>105</w:t>
      </w:r>
      <w:r w:rsidR="000B7153" w:rsidRPr="00826CF6">
        <w:rPr>
          <w:color w:val="000000"/>
          <w:szCs w:val="21"/>
        </w:rPr>
        <w:t>）</w:t>
      </w:r>
      <w:r w:rsidRPr="00826CF6">
        <w:rPr>
          <w:color w:val="000000"/>
          <w:szCs w:val="21"/>
        </w:rPr>
        <w:t>可得</w:t>
      </w:r>
      <w:r w:rsidRPr="00826CF6">
        <w:rPr>
          <w:color w:val="000000"/>
          <w:szCs w:val="21"/>
        </w:rPr>
        <w:t>Z</w:t>
      </w:r>
      <w:r w:rsidRPr="00826CF6">
        <w:rPr>
          <w:color w:val="000000"/>
          <w:szCs w:val="21"/>
        </w:rPr>
        <w:t>值，其中</w:t>
      </w:r>
      <w:r w:rsidRPr="00826CF6">
        <w:rPr>
          <w:color w:val="000000"/>
          <w:szCs w:val="21"/>
        </w:rPr>
        <w:t xml:space="preserve"> ρ(T)</w:t>
      </w:r>
      <w:r w:rsidRPr="00826CF6">
        <w:rPr>
          <w:color w:val="000000"/>
          <w:szCs w:val="21"/>
        </w:rPr>
        <w:t>为测定条件下甲苯的浓度</w:t>
      </w:r>
      <w:r w:rsidRPr="00826CF6">
        <w:rPr>
          <w:color w:val="000000"/>
          <w:szCs w:val="21"/>
        </w:rPr>
        <w:t>(mg/L)</w:t>
      </w:r>
      <w:r w:rsidRPr="00826CF6">
        <w:rPr>
          <w:color w:val="000000"/>
          <w:szCs w:val="21"/>
        </w:rPr>
        <w:t>。</w:t>
      </w:r>
    </w:p>
    <w:p w:rsidR="001A29F7" w:rsidRPr="00826CF6" w:rsidRDefault="001A29F7" w:rsidP="00AF33E1">
      <w:pPr>
        <w:ind w:firstLine="420"/>
        <w:rPr>
          <w:color w:val="000000"/>
          <w:szCs w:val="21"/>
        </w:rPr>
      </w:pPr>
      <w:r w:rsidRPr="00826CF6">
        <w:rPr>
          <w:color w:val="000000"/>
          <w:szCs w:val="21"/>
        </w:rPr>
        <w:t>可采用异辛烷代替姥鲛烷、苯代替甲苯，以相同方法测定校正系数。两系列物质，在同一仪器相同波数下的吸光度不一定完全一致，但测得的校正系数变化不大。</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4</w:t>
      </w:r>
      <w:r w:rsidR="001A29F7" w:rsidRPr="00826CF6">
        <w:rPr>
          <w:color w:val="000000"/>
          <w:szCs w:val="21"/>
        </w:rPr>
        <w:t>.</w:t>
      </w:r>
      <w:r w:rsidR="004E1941" w:rsidRPr="00826CF6">
        <w:rPr>
          <w:color w:val="000000"/>
          <w:szCs w:val="21"/>
        </w:rPr>
        <w:t>5</w:t>
      </w:r>
      <w:r w:rsidR="001A29F7" w:rsidRPr="00826CF6">
        <w:rPr>
          <w:color w:val="000000"/>
          <w:szCs w:val="21"/>
        </w:rPr>
        <w:t xml:space="preserve">.3  </w:t>
      </w:r>
      <w:r w:rsidR="001A29F7" w:rsidRPr="00826CF6">
        <w:rPr>
          <w:color w:val="000000"/>
          <w:szCs w:val="21"/>
        </w:rPr>
        <w:t>校正系数检验</w:t>
      </w:r>
    </w:p>
    <w:p w:rsidR="001A29F7" w:rsidRPr="00826CF6" w:rsidRDefault="001A29F7" w:rsidP="00AF33E1">
      <w:pPr>
        <w:ind w:firstLineChars="200" w:firstLine="420"/>
        <w:rPr>
          <w:color w:val="000000"/>
          <w:szCs w:val="21"/>
        </w:rPr>
      </w:pPr>
      <w:r w:rsidRPr="00826CF6">
        <w:rPr>
          <w:color w:val="000000"/>
          <w:szCs w:val="21"/>
        </w:rPr>
        <w:t>分别准确量取纯正十六烷、姥鲛烷和甲苯，按</w:t>
      </w:r>
      <w:r w:rsidRPr="00826CF6">
        <w:rPr>
          <w:color w:val="000000"/>
          <w:szCs w:val="21"/>
        </w:rPr>
        <w:t>5</w:t>
      </w:r>
      <w:r w:rsidR="004E1941" w:rsidRPr="00826CF6">
        <w:rPr>
          <w:color w:val="000000"/>
          <w:szCs w:val="21"/>
        </w:rPr>
        <w:t>:</w:t>
      </w:r>
      <w:r w:rsidRPr="00826CF6">
        <w:rPr>
          <w:color w:val="000000"/>
          <w:szCs w:val="21"/>
        </w:rPr>
        <w:t>3</w:t>
      </w:r>
      <w:r w:rsidR="004E1941" w:rsidRPr="00826CF6">
        <w:rPr>
          <w:color w:val="000000"/>
          <w:szCs w:val="21"/>
        </w:rPr>
        <w:t>:</w:t>
      </w:r>
      <w:r w:rsidRPr="00826CF6">
        <w:rPr>
          <w:color w:val="000000"/>
          <w:szCs w:val="21"/>
        </w:rPr>
        <w:t>1(</w:t>
      </w:r>
      <w:r w:rsidR="000B7153" w:rsidRPr="00826CF6">
        <w:rPr>
          <w:color w:val="000000"/>
          <w:szCs w:val="21"/>
        </w:rPr>
        <w:t>体积比</w:t>
      </w:r>
      <w:r w:rsidRPr="00826CF6">
        <w:rPr>
          <w:color w:val="000000"/>
          <w:szCs w:val="21"/>
        </w:rPr>
        <w:t>)</w:t>
      </w:r>
      <w:r w:rsidRPr="00826CF6">
        <w:rPr>
          <w:color w:val="000000"/>
          <w:szCs w:val="21"/>
        </w:rPr>
        <w:t>的比例配成混合烃。</w:t>
      </w:r>
    </w:p>
    <w:p w:rsidR="001A29F7" w:rsidRPr="00826CF6" w:rsidRDefault="001A29F7" w:rsidP="00AF33E1">
      <w:pPr>
        <w:ind w:firstLine="420"/>
        <w:rPr>
          <w:color w:val="000000"/>
          <w:szCs w:val="21"/>
        </w:rPr>
      </w:pPr>
      <w:r w:rsidRPr="00826CF6">
        <w:rPr>
          <w:color w:val="000000"/>
          <w:szCs w:val="21"/>
        </w:rPr>
        <w:t>使用时根据所需浓度，准确称取适量的混合烃，以四氯化碳为溶剂配成适当浓度</w:t>
      </w:r>
      <w:r w:rsidR="00E4154E">
        <w:rPr>
          <w:color w:val="000000"/>
          <w:szCs w:val="21"/>
        </w:rPr>
        <w:t>其他</w:t>
      </w:r>
      <w:r w:rsidRPr="00826CF6">
        <w:rPr>
          <w:color w:val="000000"/>
          <w:szCs w:val="21"/>
        </w:rPr>
        <w:t>(</w:t>
      </w:r>
      <w:r w:rsidRPr="00826CF6">
        <w:rPr>
          <w:color w:val="000000"/>
          <w:szCs w:val="21"/>
        </w:rPr>
        <w:t>如</w:t>
      </w:r>
      <w:r w:rsidRPr="00826CF6">
        <w:rPr>
          <w:color w:val="000000"/>
          <w:szCs w:val="21"/>
        </w:rPr>
        <w:t>5mg/L</w:t>
      </w:r>
      <w:r w:rsidRPr="00826CF6">
        <w:rPr>
          <w:color w:val="000000"/>
          <w:szCs w:val="21"/>
        </w:rPr>
        <w:t>、</w:t>
      </w:r>
      <w:r w:rsidRPr="00826CF6">
        <w:rPr>
          <w:color w:val="000000"/>
          <w:szCs w:val="21"/>
        </w:rPr>
        <w:t>40mg/L</w:t>
      </w:r>
      <w:r w:rsidRPr="00826CF6">
        <w:rPr>
          <w:color w:val="000000"/>
          <w:szCs w:val="21"/>
        </w:rPr>
        <w:t>、</w:t>
      </w:r>
      <w:r w:rsidRPr="00826CF6">
        <w:rPr>
          <w:color w:val="000000"/>
          <w:szCs w:val="21"/>
        </w:rPr>
        <w:t>80mg/L</w:t>
      </w:r>
      <w:r w:rsidRPr="00826CF6">
        <w:rPr>
          <w:color w:val="000000"/>
          <w:szCs w:val="21"/>
        </w:rPr>
        <w:t>等</w:t>
      </w:r>
      <w:r w:rsidRPr="00826CF6">
        <w:rPr>
          <w:color w:val="000000"/>
          <w:szCs w:val="21"/>
        </w:rPr>
        <w:t>)</w:t>
      </w:r>
      <w:r w:rsidRPr="00826CF6">
        <w:rPr>
          <w:color w:val="000000"/>
          <w:szCs w:val="21"/>
        </w:rPr>
        <w:t>的混合烃系列溶液。</w:t>
      </w:r>
    </w:p>
    <w:p w:rsidR="001A29F7" w:rsidRPr="00826CF6" w:rsidRDefault="001A29F7" w:rsidP="00AF33E1">
      <w:pPr>
        <w:ind w:firstLineChars="200" w:firstLine="420"/>
        <w:rPr>
          <w:color w:val="000000"/>
          <w:szCs w:val="21"/>
        </w:rPr>
      </w:pPr>
      <w:r w:rsidRPr="00826CF6">
        <w:rPr>
          <w:color w:val="000000"/>
          <w:szCs w:val="21"/>
        </w:rPr>
        <w:t>按</w:t>
      </w:r>
      <w:r w:rsidRPr="00826CF6">
        <w:rPr>
          <w:color w:val="000000"/>
          <w:szCs w:val="21"/>
        </w:rPr>
        <w:t>48.1.</w:t>
      </w:r>
      <w:r w:rsidR="000F46A4">
        <w:rPr>
          <w:rFonts w:hint="eastAsia"/>
          <w:color w:val="000000"/>
          <w:szCs w:val="21"/>
        </w:rPr>
        <w:t>4</w:t>
      </w:r>
      <w:r w:rsidRPr="00826CF6">
        <w:rPr>
          <w:color w:val="000000"/>
          <w:szCs w:val="21"/>
        </w:rPr>
        <w:t>.</w:t>
      </w:r>
      <w:r w:rsidR="004E1941" w:rsidRPr="00826CF6">
        <w:rPr>
          <w:color w:val="000000"/>
          <w:szCs w:val="21"/>
        </w:rPr>
        <w:t>5</w:t>
      </w:r>
      <w:r w:rsidRPr="00826CF6">
        <w:rPr>
          <w:color w:val="000000"/>
          <w:szCs w:val="21"/>
        </w:rPr>
        <w:t>.1</w:t>
      </w:r>
      <w:r w:rsidRPr="00826CF6">
        <w:rPr>
          <w:color w:val="000000"/>
          <w:szCs w:val="21"/>
        </w:rPr>
        <w:t>在</w:t>
      </w:r>
      <w:smartTag w:uri="urn:schemas-microsoft-com:office:smarttags" w:element="chmetcnv">
        <w:smartTagPr>
          <w:attr w:name="TCSC" w:val="0"/>
          <w:attr w:name="NumberType" w:val="1"/>
          <w:attr w:name="Negative" w:val="False"/>
          <w:attr w:name="HasSpace" w:val="False"/>
          <w:attr w:name="SourceValue" w:val="2930"/>
          <w:attr w:name="UnitName" w:val="cm"/>
        </w:smartTagPr>
        <w:r w:rsidRPr="00826CF6">
          <w:rPr>
            <w:color w:val="000000"/>
            <w:szCs w:val="21"/>
          </w:rPr>
          <w:t>2930cm</w:t>
        </w:r>
      </w:smartTag>
      <w:r w:rsidRPr="00826CF6">
        <w:rPr>
          <w:color w:val="000000"/>
          <w:szCs w:val="21"/>
          <w:vertAlign w:val="superscript"/>
        </w:rPr>
        <w:t>-1</w:t>
      </w:r>
      <w:r w:rsidRPr="00826CF6">
        <w:rPr>
          <w:color w:val="000000"/>
          <w:szCs w:val="21"/>
        </w:rPr>
        <w:t>、</w:t>
      </w:r>
      <w:r w:rsidRPr="00826CF6">
        <w:rPr>
          <w:color w:val="000000"/>
          <w:szCs w:val="21"/>
        </w:rPr>
        <w:t>2960cm</w:t>
      </w:r>
      <w:r w:rsidRPr="00826CF6">
        <w:rPr>
          <w:color w:val="000000"/>
          <w:szCs w:val="21"/>
          <w:vertAlign w:val="superscript"/>
        </w:rPr>
        <w:t>-1</w:t>
      </w:r>
      <w:r w:rsidRPr="00826CF6">
        <w:rPr>
          <w:color w:val="000000"/>
          <w:szCs w:val="21"/>
        </w:rPr>
        <w:t>和</w:t>
      </w:r>
      <w:smartTag w:uri="urn:schemas-microsoft-com:office:smarttags" w:element="chmetcnv">
        <w:smartTagPr>
          <w:attr w:name="TCSC" w:val="0"/>
          <w:attr w:name="NumberType" w:val="1"/>
          <w:attr w:name="Negative" w:val="False"/>
          <w:attr w:name="HasSpace" w:val="False"/>
          <w:attr w:name="SourceValue" w:val="3030"/>
          <w:attr w:name="UnitName" w:val="cm"/>
        </w:smartTagPr>
        <w:r w:rsidRPr="00826CF6">
          <w:rPr>
            <w:color w:val="000000"/>
            <w:szCs w:val="21"/>
          </w:rPr>
          <w:t>3030cm</w:t>
        </w:r>
      </w:smartTag>
      <w:r w:rsidRPr="00826CF6">
        <w:rPr>
          <w:color w:val="000000"/>
          <w:szCs w:val="21"/>
          <w:vertAlign w:val="superscript"/>
        </w:rPr>
        <w:t>-1</w:t>
      </w:r>
      <w:r w:rsidRPr="00826CF6">
        <w:rPr>
          <w:color w:val="000000"/>
          <w:szCs w:val="21"/>
        </w:rPr>
        <w:t>处分别测量混合烃系列溶液的吸光度</w:t>
      </w:r>
      <w:r w:rsidRPr="00826CF6">
        <w:rPr>
          <w:color w:val="000000"/>
          <w:szCs w:val="21"/>
        </w:rPr>
        <w:t>A</w:t>
      </w:r>
      <w:r w:rsidRPr="00826CF6">
        <w:rPr>
          <w:color w:val="000000"/>
          <w:szCs w:val="21"/>
          <w:vertAlign w:val="subscript"/>
        </w:rPr>
        <w:t>2930</w:t>
      </w:r>
      <w:r w:rsidRPr="00826CF6">
        <w:rPr>
          <w:color w:val="000000"/>
          <w:szCs w:val="21"/>
        </w:rPr>
        <w:t>、</w:t>
      </w:r>
      <w:r w:rsidRPr="00826CF6">
        <w:rPr>
          <w:color w:val="000000"/>
          <w:szCs w:val="21"/>
        </w:rPr>
        <w:t>A</w:t>
      </w:r>
      <w:r w:rsidRPr="00826CF6">
        <w:rPr>
          <w:color w:val="000000"/>
          <w:szCs w:val="21"/>
          <w:vertAlign w:val="subscript"/>
        </w:rPr>
        <w:t>2960</w:t>
      </w:r>
      <w:r w:rsidRPr="00826CF6">
        <w:rPr>
          <w:color w:val="000000"/>
          <w:szCs w:val="21"/>
        </w:rPr>
        <w:t>和</w:t>
      </w:r>
      <w:r w:rsidRPr="00826CF6">
        <w:rPr>
          <w:color w:val="000000"/>
          <w:szCs w:val="21"/>
        </w:rPr>
        <w:t>A</w:t>
      </w:r>
      <w:r w:rsidRPr="00826CF6">
        <w:rPr>
          <w:color w:val="000000"/>
          <w:szCs w:val="21"/>
          <w:vertAlign w:val="subscript"/>
        </w:rPr>
        <w:t>3030</w:t>
      </w:r>
      <w:r w:rsidRPr="00826CF6">
        <w:rPr>
          <w:color w:val="000000"/>
          <w:szCs w:val="21"/>
        </w:rPr>
        <w:t>，按式</w:t>
      </w:r>
      <w:r w:rsidRPr="00826CF6">
        <w:rPr>
          <w:color w:val="000000"/>
          <w:szCs w:val="21"/>
        </w:rPr>
        <w:t>(</w:t>
      </w:r>
      <w:r w:rsidR="00DD2CF8" w:rsidRPr="00826CF6">
        <w:rPr>
          <w:color w:val="000000"/>
          <w:szCs w:val="21"/>
        </w:rPr>
        <w:t>101</w:t>
      </w:r>
      <w:r w:rsidRPr="00826CF6">
        <w:rPr>
          <w:color w:val="000000"/>
          <w:szCs w:val="21"/>
        </w:rPr>
        <w:t>)</w:t>
      </w:r>
      <w:r w:rsidRPr="00826CF6">
        <w:rPr>
          <w:color w:val="000000"/>
          <w:szCs w:val="21"/>
        </w:rPr>
        <w:t>计算混合烃系列溶液的浓度，并与配制值进行比较，如混合烃系列溶液浓度测定值的回收率在</w:t>
      </w:r>
      <w:r w:rsidRPr="00826CF6">
        <w:rPr>
          <w:color w:val="000000"/>
          <w:szCs w:val="21"/>
        </w:rPr>
        <w:t>90%</w:t>
      </w:r>
      <w:r w:rsidRPr="00826CF6">
        <w:rPr>
          <w:color w:val="000000"/>
          <w:szCs w:val="21"/>
        </w:rPr>
        <w:t>～</w:t>
      </w:r>
      <w:r w:rsidRPr="00826CF6">
        <w:rPr>
          <w:color w:val="000000"/>
          <w:szCs w:val="21"/>
        </w:rPr>
        <w:t>110%</w:t>
      </w:r>
      <w:r w:rsidR="00E4154E">
        <w:rPr>
          <w:color w:val="000000"/>
          <w:szCs w:val="21"/>
        </w:rPr>
        <w:t>其他</w:t>
      </w:r>
      <w:r w:rsidRPr="00826CF6">
        <w:rPr>
          <w:color w:val="000000"/>
          <w:szCs w:val="21"/>
        </w:rPr>
        <w:t>内，则校正系数可采用，否则应重新测定校正系数并检验，直至符合要求为止。</w:t>
      </w:r>
    </w:p>
    <w:p w:rsidR="001A29F7" w:rsidRPr="00826CF6" w:rsidRDefault="001A29F7" w:rsidP="00AF33E1">
      <w:pPr>
        <w:ind w:firstLine="420"/>
        <w:rPr>
          <w:color w:val="000000"/>
          <w:szCs w:val="21"/>
        </w:rPr>
      </w:pPr>
      <w:r w:rsidRPr="00826CF6">
        <w:rPr>
          <w:color w:val="000000"/>
          <w:szCs w:val="21"/>
        </w:rPr>
        <w:t>采用异辛烷代替姥鲛烷、苯代替甲苯测定校正系数时，用正十六烷、异辛烷和苯按</w:t>
      </w:r>
      <w:r w:rsidRPr="00826CF6">
        <w:rPr>
          <w:color w:val="000000"/>
          <w:szCs w:val="21"/>
        </w:rPr>
        <w:t>65</w:t>
      </w:r>
      <w:r w:rsidR="004E1941" w:rsidRPr="00826CF6">
        <w:rPr>
          <w:color w:val="000000"/>
          <w:szCs w:val="21"/>
        </w:rPr>
        <w:t>:</w:t>
      </w:r>
      <w:r w:rsidRPr="00826CF6">
        <w:rPr>
          <w:color w:val="000000"/>
          <w:szCs w:val="21"/>
        </w:rPr>
        <w:t>25</w:t>
      </w:r>
      <w:r w:rsidR="004E1941" w:rsidRPr="00826CF6">
        <w:rPr>
          <w:color w:val="000000"/>
          <w:szCs w:val="21"/>
        </w:rPr>
        <w:t>:</w:t>
      </w:r>
      <w:r w:rsidRPr="00826CF6">
        <w:rPr>
          <w:color w:val="000000"/>
          <w:szCs w:val="21"/>
        </w:rPr>
        <w:t>10(</w:t>
      </w:r>
      <w:r w:rsidR="00DD2CF8" w:rsidRPr="00826CF6">
        <w:rPr>
          <w:color w:val="000000"/>
          <w:szCs w:val="21"/>
        </w:rPr>
        <w:t>体积比</w:t>
      </w:r>
      <w:r w:rsidRPr="00826CF6">
        <w:rPr>
          <w:color w:val="000000"/>
          <w:szCs w:val="21"/>
        </w:rPr>
        <w:t>)</w:t>
      </w:r>
      <w:r w:rsidRPr="00826CF6">
        <w:rPr>
          <w:color w:val="000000"/>
          <w:szCs w:val="21"/>
        </w:rPr>
        <w:t>的比例配制混合烃，然后按相同方法检验校正系数。</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4</w:t>
      </w:r>
      <w:r w:rsidR="001A29F7" w:rsidRPr="00826CF6">
        <w:rPr>
          <w:color w:val="000000"/>
          <w:szCs w:val="21"/>
        </w:rPr>
        <w:t>.</w:t>
      </w:r>
      <w:r w:rsidR="004E1941" w:rsidRPr="00826CF6">
        <w:rPr>
          <w:color w:val="000000"/>
          <w:szCs w:val="21"/>
        </w:rPr>
        <w:t>6</w:t>
      </w:r>
      <w:r w:rsidR="001A29F7" w:rsidRPr="00826CF6">
        <w:rPr>
          <w:color w:val="000000"/>
          <w:szCs w:val="21"/>
        </w:rPr>
        <w:t>空白试验</w:t>
      </w:r>
    </w:p>
    <w:p w:rsidR="001A29F7" w:rsidRPr="00826CF6" w:rsidRDefault="001A29F7" w:rsidP="00AF33E1">
      <w:pPr>
        <w:rPr>
          <w:color w:val="000000"/>
          <w:szCs w:val="21"/>
        </w:rPr>
      </w:pPr>
      <w:r w:rsidRPr="00826CF6">
        <w:rPr>
          <w:color w:val="000000"/>
          <w:szCs w:val="21"/>
        </w:rPr>
        <w:t>以水代替样品，加入与测定时相同体积的试剂，并使用相同光程的比色皿，按</w:t>
      </w:r>
      <w:r w:rsidR="00206A02" w:rsidRPr="00826CF6">
        <w:rPr>
          <w:color w:val="000000"/>
          <w:szCs w:val="21"/>
        </w:rPr>
        <w:t>48</w:t>
      </w:r>
      <w:r w:rsidRPr="00826CF6">
        <w:rPr>
          <w:color w:val="000000"/>
          <w:szCs w:val="21"/>
        </w:rPr>
        <w:t>.1.</w:t>
      </w:r>
      <w:r w:rsidR="000F46A4">
        <w:rPr>
          <w:rFonts w:hint="eastAsia"/>
          <w:color w:val="000000"/>
          <w:szCs w:val="21"/>
        </w:rPr>
        <w:t>4</w:t>
      </w:r>
      <w:r w:rsidRPr="00826CF6">
        <w:rPr>
          <w:color w:val="000000"/>
          <w:szCs w:val="21"/>
        </w:rPr>
        <w:t>.</w:t>
      </w:r>
      <w:r w:rsidR="004E1941" w:rsidRPr="00826CF6">
        <w:rPr>
          <w:color w:val="000000"/>
          <w:szCs w:val="21"/>
        </w:rPr>
        <w:t>5</w:t>
      </w:r>
      <w:r w:rsidRPr="00826CF6">
        <w:rPr>
          <w:color w:val="000000"/>
          <w:szCs w:val="21"/>
        </w:rPr>
        <w:t>.1</w:t>
      </w:r>
      <w:r w:rsidRPr="00826CF6">
        <w:rPr>
          <w:color w:val="000000"/>
          <w:szCs w:val="21"/>
        </w:rPr>
        <w:t>中有关步骤进行空白试验。</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5</w:t>
      </w:r>
      <w:r w:rsidR="001A29F7" w:rsidRPr="00826CF6">
        <w:rPr>
          <w:color w:val="000000"/>
          <w:szCs w:val="21"/>
        </w:rPr>
        <w:t xml:space="preserve">  </w:t>
      </w:r>
      <w:r w:rsidR="008A6C54" w:rsidRPr="00826CF6">
        <w:rPr>
          <w:color w:val="000000"/>
          <w:szCs w:val="21"/>
        </w:rPr>
        <w:t>分析结果的表述</w:t>
      </w:r>
    </w:p>
    <w:p w:rsidR="003C4EEA" w:rsidRPr="00826CF6" w:rsidRDefault="001A29F7">
      <w:pPr>
        <w:ind w:firstLineChars="200" w:firstLine="420"/>
        <w:jc w:val="right"/>
        <w:rPr>
          <w:color w:val="000000"/>
          <w:szCs w:val="21"/>
        </w:rPr>
      </w:pPr>
      <w:r w:rsidRPr="00826CF6">
        <w:rPr>
          <w:color w:val="000000"/>
          <w:position w:val="-24"/>
          <w:szCs w:val="21"/>
        </w:rPr>
        <w:object w:dxaOrig="5460" w:dyaOrig="639">
          <v:shape id="_x0000_i1088" type="#_x0000_t75" style="width:273pt;height:32.25pt" o:ole="">
            <v:imagedata r:id="rId131" o:title=""/>
          </v:shape>
          <o:OLEObject Type="Embed" ProgID="Equation.3" ShapeID="_x0000_i1088" DrawAspect="Content" ObjectID="_1490787225" r:id="rId132"/>
        </w:object>
      </w:r>
      <w:r w:rsidR="00DD2CF8" w:rsidRPr="00826CF6">
        <w:rPr>
          <w:color w:val="000000"/>
          <w:szCs w:val="21"/>
        </w:rPr>
        <w:t>……………………</w:t>
      </w:r>
      <w:r w:rsidRPr="00826CF6">
        <w:rPr>
          <w:color w:val="000000"/>
          <w:szCs w:val="21"/>
        </w:rPr>
        <w:t>（</w:t>
      </w:r>
      <w:r w:rsidR="00DD2CF8" w:rsidRPr="00826CF6">
        <w:rPr>
          <w:color w:val="000000"/>
          <w:szCs w:val="21"/>
        </w:rPr>
        <w:t>10</w:t>
      </w:r>
      <w:r w:rsidR="00C61002">
        <w:rPr>
          <w:rFonts w:hint="eastAsia"/>
          <w:color w:val="000000"/>
          <w:szCs w:val="21"/>
        </w:rPr>
        <w:t>4</w:t>
      </w:r>
      <w:r w:rsidRPr="00826CF6">
        <w:rPr>
          <w:color w:val="000000"/>
          <w:szCs w:val="21"/>
        </w:rPr>
        <w:t>）</w:t>
      </w:r>
    </w:p>
    <w:p w:rsidR="00F162E7" w:rsidRPr="00826CF6" w:rsidRDefault="001A29F7" w:rsidP="00AF33E1">
      <w:pPr>
        <w:rPr>
          <w:color w:val="000000"/>
          <w:szCs w:val="21"/>
        </w:rPr>
      </w:pPr>
      <w:r w:rsidRPr="00826CF6">
        <w:rPr>
          <w:color w:val="000000"/>
          <w:szCs w:val="21"/>
        </w:rPr>
        <w:t>式中：</w:t>
      </w:r>
    </w:p>
    <w:p w:rsidR="001A29F7" w:rsidRPr="00826CF6" w:rsidRDefault="001A29F7" w:rsidP="00F162E7">
      <w:pPr>
        <w:ind w:firstLineChars="500" w:firstLine="1050"/>
        <w:rPr>
          <w:color w:val="000000"/>
          <w:szCs w:val="21"/>
        </w:rPr>
      </w:pPr>
      <w:r w:rsidRPr="00826CF6">
        <w:rPr>
          <w:color w:val="000000"/>
          <w:szCs w:val="21"/>
        </w:rPr>
        <w:t>ρ</w:t>
      </w:r>
      <w:r w:rsidR="00F162E7" w:rsidRPr="00826CF6">
        <w:rPr>
          <w:color w:val="000000"/>
          <w:szCs w:val="21"/>
        </w:rPr>
        <w:t>——</w:t>
      </w:r>
      <w:r w:rsidRPr="00826CF6">
        <w:rPr>
          <w:color w:val="000000"/>
          <w:szCs w:val="21"/>
        </w:rPr>
        <w:t>矿物油类的质量浓度，</w:t>
      </w:r>
      <w:r w:rsidR="004E1941" w:rsidRPr="00826CF6">
        <w:rPr>
          <w:szCs w:val="21"/>
        </w:rPr>
        <w:t>单位为毫克每升（</w:t>
      </w:r>
      <w:r w:rsidR="004E1941" w:rsidRPr="00826CF6">
        <w:rPr>
          <w:szCs w:val="21"/>
        </w:rPr>
        <w:t>mg/L</w:t>
      </w:r>
      <w:r w:rsidR="004E1941" w:rsidRPr="00826CF6">
        <w:rPr>
          <w:szCs w:val="21"/>
        </w:rPr>
        <w:t>）</w:t>
      </w:r>
      <w:r w:rsidRPr="00826CF6">
        <w:rPr>
          <w:color w:val="000000"/>
          <w:szCs w:val="21"/>
        </w:rPr>
        <w:t>；</w:t>
      </w:r>
    </w:p>
    <w:p w:rsidR="001A29F7" w:rsidRPr="00826CF6" w:rsidRDefault="001A29F7" w:rsidP="00F162E7">
      <w:pPr>
        <w:ind w:firstLineChars="100" w:firstLine="210"/>
        <w:rPr>
          <w:color w:val="000000"/>
          <w:szCs w:val="21"/>
        </w:rPr>
      </w:pPr>
      <w:r w:rsidRPr="00826CF6">
        <w:rPr>
          <w:color w:val="000000"/>
          <w:szCs w:val="21"/>
        </w:rPr>
        <w:t>X</w:t>
      </w:r>
      <w:r w:rsidRPr="00826CF6">
        <w:rPr>
          <w:color w:val="000000"/>
          <w:szCs w:val="21"/>
        </w:rPr>
        <w:t>、</w:t>
      </w:r>
      <w:r w:rsidRPr="00826CF6">
        <w:rPr>
          <w:color w:val="000000"/>
          <w:szCs w:val="21"/>
        </w:rPr>
        <w:t>Y</w:t>
      </w:r>
      <w:r w:rsidRPr="00826CF6">
        <w:rPr>
          <w:color w:val="000000"/>
          <w:szCs w:val="21"/>
        </w:rPr>
        <w:t>、</w:t>
      </w:r>
      <w:r w:rsidRPr="00826CF6">
        <w:rPr>
          <w:color w:val="000000"/>
          <w:szCs w:val="21"/>
        </w:rPr>
        <w:t>Z</w:t>
      </w:r>
      <w:r w:rsidRPr="00826CF6">
        <w:rPr>
          <w:color w:val="000000"/>
          <w:szCs w:val="21"/>
        </w:rPr>
        <w:t>、</w:t>
      </w:r>
      <w:r w:rsidRPr="00826CF6">
        <w:rPr>
          <w:color w:val="000000"/>
          <w:szCs w:val="21"/>
        </w:rPr>
        <w:t>F</w:t>
      </w:r>
      <w:r w:rsidR="00F162E7" w:rsidRPr="00826CF6">
        <w:rPr>
          <w:color w:val="000000"/>
          <w:szCs w:val="21"/>
        </w:rPr>
        <w:t>——</w:t>
      </w:r>
      <w:r w:rsidRPr="00826CF6">
        <w:rPr>
          <w:color w:val="000000"/>
          <w:szCs w:val="21"/>
        </w:rPr>
        <w:t>校正系数；</w:t>
      </w:r>
    </w:p>
    <w:p w:rsidR="001A29F7" w:rsidRPr="00826CF6" w:rsidRDefault="001A29F7" w:rsidP="00F162E7">
      <w:pPr>
        <w:rPr>
          <w:color w:val="000000"/>
          <w:szCs w:val="21"/>
        </w:rPr>
      </w:pPr>
      <w:r w:rsidRPr="00826CF6">
        <w:rPr>
          <w:color w:val="000000"/>
          <w:szCs w:val="21"/>
        </w:rPr>
        <w:t>A</w:t>
      </w:r>
      <w:r w:rsidRPr="00826CF6">
        <w:rPr>
          <w:color w:val="000000"/>
          <w:szCs w:val="21"/>
          <w:vertAlign w:val="subscript"/>
        </w:rPr>
        <w:t>2930</w:t>
      </w:r>
      <w:r w:rsidRPr="00826CF6">
        <w:rPr>
          <w:color w:val="000000"/>
          <w:szCs w:val="21"/>
        </w:rPr>
        <w:t>、</w:t>
      </w:r>
      <w:r w:rsidRPr="00826CF6">
        <w:rPr>
          <w:color w:val="000000"/>
          <w:szCs w:val="21"/>
        </w:rPr>
        <w:t>A</w:t>
      </w:r>
      <w:r w:rsidRPr="00826CF6">
        <w:rPr>
          <w:color w:val="000000"/>
          <w:szCs w:val="21"/>
          <w:vertAlign w:val="subscript"/>
        </w:rPr>
        <w:t>2960</w:t>
      </w:r>
      <w:r w:rsidRPr="00826CF6">
        <w:rPr>
          <w:color w:val="000000"/>
          <w:szCs w:val="21"/>
        </w:rPr>
        <w:t>和</w:t>
      </w:r>
      <w:r w:rsidRPr="00826CF6">
        <w:rPr>
          <w:color w:val="000000"/>
          <w:szCs w:val="21"/>
        </w:rPr>
        <w:t>A</w:t>
      </w:r>
      <w:r w:rsidRPr="00826CF6">
        <w:rPr>
          <w:color w:val="000000"/>
          <w:szCs w:val="21"/>
          <w:vertAlign w:val="subscript"/>
        </w:rPr>
        <w:t>3030</w:t>
      </w:r>
      <w:r w:rsidR="00F162E7" w:rsidRPr="00826CF6">
        <w:rPr>
          <w:color w:val="000000"/>
          <w:szCs w:val="21"/>
        </w:rPr>
        <w:t>——</w:t>
      </w:r>
      <w:r w:rsidRPr="00826CF6">
        <w:rPr>
          <w:color w:val="000000"/>
          <w:szCs w:val="21"/>
        </w:rPr>
        <w:t>各对应波数下测得硅酸镁吸附后滤出液的吸光度；</w:t>
      </w:r>
    </w:p>
    <w:p w:rsidR="001A29F7" w:rsidRPr="00826CF6" w:rsidRDefault="001A29F7" w:rsidP="00F162E7">
      <w:pPr>
        <w:ind w:firstLineChars="600" w:firstLine="1260"/>
        <w:rPr>
          <w:color w:val="000000"/>
          <w:szCs w:val="21"/>
        </w:rPr>
      </w:pPr>
      <w:r w:rsidRPr="00826CF6">
        <w:rPr>
          <w:color w:val="000000"/>
          <w:szCs w:val="21"/>
        </w:rPr>
        <w:lastRenderedPageBreak/>
        <w:t>V</w:t>
      </w:r>
      <w:r w:rsidRPr="00826CF6">
        <w:rPr>
          <w:color w:val="000000"/>
          <w:szCs w:val="21"/>
          <w:vertAlign w:val="subscript"/>
        </w:rPr>
        <w:t>0</w:t>
      </w:r>
      <w:r w:rsidR="00F162E7" w:rsidRPr="00826CF6">
        <w:rPr>
          <w:color w:val="000000"/>
          <w:szCs w:val="21"/>
        </w:rPr>
        <w:t>——</w:t>
      </w:r>
      <w:r w:rsidRPr="00826CF6">
        <w:rPr>
          <w:color w:val="000000"/>
          <w:szCs w:val="21"/>
        </w:rPr>
        <w:t>萃取溶剂定容体积，</w:t>
      </w:r>
      <w:r w:rsidR="004E1941" w:rsidRPr="00826CF6">
        <w:rPr>
          <w:szCs w:val="21"/>
        </w:rPr>
        <w:t>单位为毫升（</w:t>
      </w:r>
      <w:r w:rsidR="004E1941" w:rsidRPr="00826CF6">
        <w:rPr>
          <w:color w:val="000000"/>
          <w:szCs w:val="21"/>
        </w:rPr>
        <w:t>mL</w:t>
      </w:r>
      <w:r w:rsidR="004E1941" w:rsidRPr="00826CF6">
        <w:rPr>
          <w:szCs w:val="21"/>
        </w:rPr>
        <w:t>）</w:t>
      </w:r>
      <w:r w:rsidRPr="00826CF6">
        <w:rPr>
          <w:color w:val="000000"/>
          <w:szCs w:val="21"/>
        </w:rPr>
        <w:t>；</w:t>
      </w:r>
    </w:p>
    <w:p w:rsidR="001A29F7" w:rsidRPr="00826CF6" w:rsidRDefault="001A29F7" w:rsidP="00F162E7">
      <w:pPr>
        <w:ind w:firstLineChars="600" w:firstLine="1260"/>
        <w:rPr>
          <w:color w:val="000000"/>
          <w:szCs w:val="21"/>
        </w:rPr>
      </w:pPr>
      <w:r w:rsidRPr="00826CF6">
        <w:rPr>
          <w:color w:val="000000"/>
          <w:szCs w:val="21"/>
        </w:rPr>
        <w:t>V</w:t>
      </w:r>
      <w:r w:rsidR="00F162E7" w:rsidRPr="00826CF6">
        <w:rPr>
          <w:color w:val="000000"/>
          <w:szCs w:val="21"/>
        </w:rPr>
        <w:t>——</w:t>
      </w:r>
      <w:r w:rsidRPr="00826CF6">
        <w:rPr>
          <w:color w:val="000000"/>
          <w:szCs w:val="21"/>
        </w:rPr>
        <w:t>水样体积，</w:t>
      </w:r>
      <w:r w:rsidR="004E1941" w:rsidRPr="00826CF6">
        <w:rPr>
          <w:szCs w:val="21"/>
        </w:rPr>
        <w:t>单位为毫升（</w:t>
      </w:r>
      <w:r w:rsidR="004E1941" w:rsidRPr="00826CF6">
        <w:rPr>
          <w:color w:val="000000"/>
          <w:szCs w:val="21"/>
        </w:rPr>
        <w:t>mL</w:t>
      </w:r>
      <w:r w:rsidR="004E1941" w:rsidRPr="00826CF6">
        <w:rPr>
          <w:szCs w:val="21"/>
        </w:rPr>
        <w:t>）</w:t>
      </w:r>
      <w:r w:rsidRPr="00826CF6">
        <w:rPr>
          <w:color w:val="000000"/>
          <w:szCs w:val="21"/>
        </w:rPr>
        <w:t>；</w:t>
      </w:r>
    </w:p>
    <w:p w:rsidR="001A29F7" w:rsidRPr="00826CF6" w:rsidRDefault="001A29F7" w:rsidP="00F162E7">
      <w:pPr>
        <w:ind w:firstLineChars="600" w:firstLine="1260"/>
        <w:rPr>
          <w:color w:val="000000"/>
          <w:szCs w:val="21"/>
        </w:rPr>
      </w:pPr>
      <w:r w:rsidRPr="00826CF6">
        <w:rPr>
          <w:color w:val="000000"/>
          <w:szCs w:val="21"/>
        </w:rPr>
        <w:t>D</w:t>
      </w:r>
      <w:r w:rsidR="00F162E7" w:rsidRPr="00826CF6">
        <w:rPr>
          <w:color w:val="000000"/>
          <w:szCs w:val="21"/>
        </w:rPr>
        <w:t>——</w:t>
      </w:r>
      <w:r w:rsidRPr="00826CF6">
        <w:rPr>
          <w:color w:val="000000"/>
          <w:szCs w:val="21"/>
        </w:rPr>
        <w:t>萃取液稀释倍数；</w:t>
      </w:r>
    </w:p>
    <w:p w:rsidR="001A29F7" w:rsidRPr="00826CF6" w:rsidRDefault="00027CB3" w:rsidP="00F162E7">
      <w:pPr>
        <w:ind w:firstLineChars="600" w:firstLine="1260"/>
        <w:rPr>
          <w:color w:val="000000"/>
          <w:szCs w:val="21"/>
        </w:rPr>
      </w:pPr>
      <w:r w:rsidRPr="00826CF6">
        <w:rPr>
          <w:color w:val="FF0000"/>
          <w:szCs w:val="21"/>
        </w:rPr>
        <w:t>l</w:t>
      </w:r>
      <w:r w:rsidR="00F162E7" w:rsidRPr="00826CF6">
        <w:rPr>
          <w:color w:val="000000"/>
          <w:szCs w:val="21"/>
        </w:rPr>
        <w:t>——</w:t>
      </w:r>
      <w:r w:rsidR="001A29F7" w:rsidRPr="00826CF6">
        <w:rPr>
          <w:color w:val="000000"/>
          <w:szCs w:val="21"/>
        </w:rPr>
        <w:t>测定校正系数时所用比色皿的光程，</w:t>
      </w:r>
      <w:r w:rsidR="004E1941" w:rsidRPr="00826CF6">
        <w:rPr>
          <w:szCs w:val="21"/>
        </w:rPr>
        <w:t>单位为厘米（</w:t>
      </w:r>
      <w:r w:rsidR="004E1941" w:rsidRPr="00826CF6">
        <w:rPr>
          <w:color w:val="000000"/>
          <w:szCs w:val="21"/>
        </w:rPr>
        <w:t>cm</w:t>
      </w:r>
      <w:r w:rsidR="004E1941" w:rsidRPr="00826CF6">
        <w:rPr>
          <w:szCs w:val="21"/>
        </w:rPr>
        <w:t>）</w:t>
      </w:r>
      <w:r w:rsidR="001A29F7" w:rsidRPr="00826CF6">
        <w:rPr>
          <w:color w:val="000000"/>
          <w:szCs w:val="21"/>
        </w:rPr>
        <w:t>；</w:t>
      </w:r>
    </w:p>
    <w:p w:rsidR="001A29F7" w:rsidRPr="00826CF6" w:rsidRDefault="001A29F7" w:rsidP="00F162E7">
      <w:pPr>
        <w:ind w:firstLineChars="600" w:firstLine="1260"/>
        <w:rPr>
          <w:color w:val="000000"/>
          <w:szCs w:val="21"/>
        </w:rPr>
      </w:pPr>
      <w:r w:rsidRPr="00826CF6">
        <w:rPr>
          <w:color w:val="000000"/>
          <w:szCs w:val="21"/>
        </w:rPr>
        <w:t>L</w:t>
      </w:r>
      <w:r w:rsidR="00F162E7" w:rsidRPr="00826CF6">
        <w:rPr>
          <w:color w:val="000000"/>
          <w:szCs w:val="21"/>
        </w:rPr>
        <w:t>——</w:t>
      </w:r>
      <w:r w:rsidRPr="00826CF6">
        <w:rPr>
          <w:color w:val="000000"/>
          <w:szCs w:val="21"/>
        </w:rPr>
        <w:t>测定水样时所用比色皿的光程，</w:t>
      </w:r>
      <w:r w:rsidR="004E1941" w:rsidRPr="00826CF6">
        <w:rPr>
          <w:szCs w:val="21"/>
        </w:rPr>
        <w:t>单位为厘米（</w:t>
      </w:r>
      <w:r w:rsidR="004E1941" w:rsidRPr="00826CF6">
        <w:rPr>
          <w:color w:val="000000"/>
          <w:szCs w:val="21"/>
        </w:rPr>
        <w:t>cm</w:t>
      </w:r>
      <w:r w:rsidR="004E1941" w:rsidRPr="00826CF6">
        <w:rPr>
          <w:szCs w:val="21"/>
        </w:rPr>
        <w:t>）</w:t>
      </w:r>
      <w:r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.1.</w:t>
      </w:r>
      <w:r w:rsidR="000F46A4">
        <w:rPr>
          <w:rFonts w:hint="eastAsia"/>
          <w:color w:val="000000"/>
          <w:szCs w:val="21"/>
        </w:rPr>
        <w:t>6</w:t>
      </w:r>
      <w:r w:rsidR="001A29F7" w:rsidRPr="00826CF6">
        <w:rPr>
          <w:color w:val="000000"/>
          <w:szCs w:val="21"/>
        </w:rPr>
        <w:t xml:space="preserve">  </w:t>
      </w:r>
      <w:r w:rsidR="003622A5" w:rsidRPr="00826CF6">
        <w:rPr>
          <w:color w:val="000000"/>
          <w:szCs w:val="21"/>
        </w:rPr>
        <w:t>精密度</w:t>
      </w:r>
    </w:p>
    <w:p w:rsidR="001A29F7" w:rsidRDefault="003622A5" w:rsidP="00AF33E1">
      <w:pPr>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0F46A4" w:rsidRPr="00826CF6" w:rsidRDefault="000F46A4" w:rsidP="000F46A4">
      <w:pPr>
        <w:rPr>
          <w:color w:val="000000"/>
          <w:szCs w:val="21"/>
        </w:rPr>
      </w:pPr>
      <w:r w:rsidRPr="00826CF6">
        <w:rPr>
          <w:color w:val="000000"/>
          <w:szCs w:val="21"/>
        </w:rPr>
        <w:t>48.1.</w:t>
      </w:r>
      <w:r>
        <w:rPr>
          <w:rFonts w:hint="eastAsia"/>
          <w:color w:val="000000"/>
          <w:szCs w:val="21"/>
        </w:rPr>
        <w:t>7</w:t>
      </w:r>
      <w:r w:rsidRPr="00826CF6">
        <w:rPr>
          <w:color w:val="000000"/>
          <w:szCs w:val="21"/>
        </w:rPr>
        <w:t xml:space="preserve">  </w:t>
      </w:r>
      <w:r>
        <w:rPr>
          <w:color w:val="000000"/>
          <w:szCs w:val="21"/>
        </w:rPr>
        <w:t>其他</w:t>
      </w:r>
    </w:p>
    <w:p w:rsidR="000F46A4" w:rsidRPr="00826CF6" w:rsidRDefault="000F46A4" w:rsidP="000F46A4">
      <w:pPr>
        <w:rPr>
          <w:color w:val="000000"/>
          <w:szCs w:val="21"/>
        </w:rPr>
      </w:pPr>
      <w:r w:rsidRPr="00826CF6">
        <w:rPr>
          <w:color w:val="000000"/>
          <w:szCs w:val="21"/>
        </w:rPr>
        <w:t>取样体积为</w:t>
      </w:r>
      <w:r w:rsidRPr="00826CF6">
        <w:rPr>
          <w:color w:val="000000"/>
          <w:szCs w:val="21"/>
        </w:rPr>
        <w:t>500mL</w:t>
      </w:r>
      <w:r w:rsidRPr="00826CF6">
        <w:rPr>
          <w:color w:val="000000"/>
          <w:szCs w:val="21"/>
        </w:rPr>
        <w:t>，使用</w:t>
      </w:r>
      <w:smartTag w:uri="urn:schemas-microsoft-com:office:smarttags" w:element="chmetcnv">
        <w:smartTagPr>
          <w:attr w:name="UnitName" w:val="cm"/>
          <w:attr w:name="SourceValue" w:val="4"/>
          <w:attr w:name="HasSpace" w:val="False"/>
          <w:attr w:name="Negative" w:val="False"/>
          <w:attr w:name="NumberType" w:val="1"/>
          <w:attr w:name="TCSC" w:val="0"/>
        </w:smartTagPr>
        <w:r w:rsidRPr="00826CF6">
          <w:rPr>
            <w:color w:val="000000"/>
            <w:szCs w:val="21"/>
          </w:rPr>
          <w:t>4cm</w:t>
        </w:r>
      </w:smartTag>
      <w:r w:rsidRPr="00826CF6">
        <w:rPr>
          <w:color w:val="000000"/>
          <w:szCs w:val="21"/>
        </w:rPr>
        <w:t>的比色皿时，方法的最低检测质量为</w:t>
      </w:r>
      <w:r w:rsidRPr="00826CF6">
        <w:rPr>
          <w:color w:val="000000"/>
          <w:szCs w:val="21"/>
        </w:rPr>
        <w:t>0.1mg/L</w:t>
      </w:r>
      <w:r w:rsidRPr="00826CF6">
        <w:rPr>
          <w:color w:val="000000"/>
          <w:szCs w:val="21"/>
        </w:rPr>
        <w:t>；取样体积为</w:t>
      </w:r>
      <w:r w:rsidRPr="00826CF6">
        <w:rPr>
          <w:color w:val="000000"/>
          <w:szCs w:val="21"/>
        </w:rPr>
        <w:t>5L</w:t>
      </w:r>
      <w:r w:rsidRPr="00826CF6">
        <w:rPr>
          <w:color w:val="000000"/>
          <w:szCs w:val="21"/>
        </w:rPr>
        <w:t>，通过富集后其最低检测质量浓度为</w:t>
      </w:r>
      <w:r>
        <w:rPr>
          <w:rFonts w:hint="eastAsia"/>
          <w:color w:val="000000"/>
          <w:szCs w:val="21"/>
        </w:rPr>
        <w:t>0.0</w:t>
      </w:r>
      <w:r w:rsidRPr="00826CF6">
        <w:rPr>
          <w:color w:val="000000"/>
          <w:szCs w:val="21"/>
        </w:rPr>
        <w:t>lmg/L</w:t>
      </w:r>
      <w:r w:rsidRPr="00826CF6">
        <w:rPr>
          <w:color w:val="000000"/>
          <w:szCs w:val="21"/>
        </w:rPr>
        <w:t>。</w:t>
      </w:r>
    </w:p>
    <w:p w:rsidR="001A29F7" w:rsidRPr="000F46A4" w:rsidRDefault="00206A02" w:rsidP="00AF33E1">
      <w:pPr>
        <w:rPr>
          <w:bCs/>
          <w:color w:val="000000"/>
          <w:szCs w:val="21"/>
        </w:rPr>
      </w:pPr>
      <w:r w:rsidRPr="000F46A4">
        <w:rPr>
          <w:bCs/>
          <w:color w:val="000000"/>
          <w:szCs w:val="21"/>
        </w:rPr>
        <w:t>48</w:t>
      </w:r>
      <w:r w:rsidR="001A29F7" w:rsidRPr="000F46A4">
        <w:rPr>
          <w:bCs/>
          <w:color w:val="000000"/>
          <w:szCs w:val="21"/>
        </w:rPr>
        <w:t xml:space="preserve">.2  </w:t>
      </w:r>
      <w:r w:rsidR="001A29F7" w:rsidRPr="000F46A4">
        <w:rPr>
          <w:bCs/>
          <w:color w:val="000000"/>
          <w:szCs w:val="21"/>
        </w:rPr>
        <w:t>非分散红外光度法</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1</w:t>
      </w:r>
      <w:r w:rsidR="001A29F7" w:rsidRPr="00826CF6">
        <w:rPr>
          <w:color w:val="000000"/>
          <w:szCs w:val="21"/>
        </w:rPr>
        <w:t xml:space="preserve">  </w:t>
      </w:r>
      <w:r w:rsidR="001A29F7" w:rsidRPr="00826CF6">
        <w:rPr>
          <w:color w:val="000000"/>
          <w:szCs w:val="21"/>
        </w:rPr>
        <w:t>原理</w:t>
      </w:r>
    </w:p>
    <w:p w:rsidR="001A29F7" w:rsidRPr="00826CF6" w:rsidRDefault="001A29F7" w:rsidP="00AF33E1">
      <w:pPr>
        <w:ind w:firstLine="420"/>
        <w:rPr>
          <w:color w:val="000000"/>
          <w:szCs w:val="21"/>
        </w:rPr>
      </w:pPr>
      <w:r w:rsidRPr="00826CF6">
        <w:rPr>
          <w:color w:val="000000"/>
          <w:szCs w:val="21"/>
        </w:rPr>
        <w:t>本方法利用油类物质的甲基</w:t>
      </w:r>
      <w:r w:rsidRPr="00826CF6">
        <w:rPr>
          <w:color w:val="000000"/>
          <w:szCs w:val="21"/>
        </w:rPr>
        <w:t>(</w:t>
      </w:r>
      <w:r w:rsidR="004E1941" w:rsidRPr="00826CF6">
        <w:rPr>
          <w:color w:val="000000"/>
          <w:szCs w:val="21"/>
        </w:rPr>
        <w:t>-</w:t>
      </w:r>
      <w:r w:rsidRPr="00826CF6">
        <w:rPr>
          <w:color w:val="000000"/>
          <w:szCs w:val="21"/>
        </w:rPr>
        <w:t>CH</w:t>
      </w:r>
      <w:r w:rsidRPr="00826CF6">
        <w:rPr>
          <w:color w:val="000000"/>
          <w:szCs w:val="21"/>
          <w:vertAlign w:val="subscript"/>
        </w:rPr>
        <w:t>3</w:t>
      </w:r>
      <w:r w:rsidRPr="00826CF6">
        <w:rPr>
          <w:color w:val="000000"/>
          <w:szCs w:val="21"/>
        </w:rPr>
        <w:t>)</w:t>
      </w:r>
      <w:r w:rsidRPr="00826CF6">
        <w:rPr>
          <w:color w:val="000000"/>
          <w:szCs w:val="21"/>
        </w:rPr>
        <w:t>和亚甲基</w:t>
      </w:r>
      <w:r w:rsidRPr="00826CF6">
        <w:rPr>
          <w:color w:val="000000"/>
          <w:szCs w:val="21"/>
        </w:rPr>
        <w:t>(</w:t>
      </w:r>
      <w:r w:rsidR="004E1941" w:rsidRPr="00826CF6">
        <w:rPr>
          <w:color w:val="000000"/>
          <w:szCs w:val="21"/>
        </w:rPr>
        <w:t>-</w:t>
      </w:r>
      <w:r w:rsidRPr="00826CF6">
        <w:rPr>
          <w:color w:val="000000"/>
          <w:szCs w:val="21"/>
        </w:rPr>
        <w:t>CH</w:t>
      </w:r>
      <w:r w:rsidRPr="00826CF6">
        <w:rPr>
          <w:color w:val="000000"/>
          <w:szCs w:val="21"/>
          <w:vertAlign w:val="subscript"/>
        </w:rPr>
        <w:t>2</w:t>
      </w:r>
      <w:r w:rsidRPr="00826CF6">
        <w:rPr>
          <w:color w:val="000000"/>
          <w:szCs w:val="21"/>
        </w:rPr>
        <w:t>)</w:t>
      </w:r>
      <w:r w:rsidRPr="00826CF6">
        <w:rPr>
          <w:color w:val="000000"/>
          <w:szCs w:val="21"/>
        </w:rPr>
        <w:t>在近红外区</w:t>
      </w:r>
      <w:r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2930"/>
          <w:attr w:name="UnitName" w:val="cm"/>
        </w:smartTagPr>
        <w:r w:rsidRPr="00826CF6">
          <w:rPr>
            <w:color w:val="000000"/>
            <w:szCs w:val="21"/>
          </w:rPr>
          <w:t>2930cm</w:t>
        </w:r>
      </w:smartTag>
      <w:r w:rsidRPr="00826CF6">
        <w:rPr>
          <w:color w:val="000000"/>
          <w:szCs w:val="21"/>
          <w:vertAlign w:val="superscript"/>
        </w:rPr>
        <w:t>-1</w:t>
      </w:r>
      <w:r w:rsidRPr="00826CF6">
        <w:rPr>
          <w:color w:val="000000"/>
          <w:szCs w:val="21"/>
        </w:rPr>
        <w:t>或</w:t>
      </w:r>
      <w:r w:rsidRPr="00826CF6">
        <w:rPr>
          <w:color w:val="000000"/>
          <w:szCs w:val="21"/>
        </w:rPr>
        <w:t xml:space="preserve">3.4 </w:t>
      </w:r>
      <w:r w:rsidR="00CD1058" w:rsidRPr="00826CF6">
        <w:rPr>
          <w:color w:val="000000"/>
          <w:szCs w:val="21"/>
        </w:rPr>
        <w:t>μm</w:t>
      </w:r>
      <w:r w:rsidRPr="00826CF6">
        <w:rPr>
          <w:color w:val="000000"/>
          <w:szCs w:val="21"/>
        </w:rPr>
        <w:t>)</w:t>
      </w:r>
      <w:r w:rsidRPr="00826CF6">
        <w:rPr>
          <w:color w:val="000000"/>
          <w:szCs w:val="21"/>
        </w:rPr>
        <w:t>的特征吸收进行测定。</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2</w:t>
      </w:r>
      <w:r w:rsidR="001A29F7" w:rsidRPr="00826CF6">
        <w:rPr>
          <w:color w:val="000000"/>
          <w:szCs w:val="21"/>
        </w:rPr>
        <w:t xml:space="preserve">  </w:t>
      </w:r>
      <w:r w:rsidR="00D10738" w:rsidRPr="00826CF6">
        <w:rPr>
          <w:color w:val="000000"/>
          <w:szCs w:val="21"/>
        </w:rPr>
        <w:t>试剂和材料</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2</w:t>
      </w:r>
      <w:r w:rsidR="001A29F7" w:rsidRPr="00826CF6">
        <w:rPr>
          <w:color w:val="000000"/>
          <w:szCs w:val="21"/>
        </w:rPr>
        <w:t xml:space="preserve">.1  </w:t>
      </w:r>
      <w:r w:rsidR="001A29F7" w:rsidRPr="00826CF6">
        <w:rPr>
          <w:color w:val="000000"/>
          <w:szCs w:val="21"/>
        </w:rPr>
        <w:t>标准油：污染源油</w:t>
      </w:r>
      <w:r w:rsidR="001A29F7" w:rsidRPr="00826CF6">
        <w:rPr>
          <w:color w:val="000000"/>
          <w:szCs w:val="21"/>
        </w:rPr>
        <w:t>(</w:t>
      </w:r>
      <w:r w:rsidR="001A29F7" w:rsidRPr="00826CF6">
        <w:rPr>
          <w:color w:val="000000"/>
          <w:szCs w:val="21"/>
        </w:rPr>
        <w:t>受污染地点水样的溶剂萃取物</w:t>
      </w:r>
      <w:r w:rsidR="001A29F7" w:rsidRPr="00826CF6">
        <w:rPr>
          <w:color w:val="000000"/>
          <w:szCs w:val="21"/>
        </w:rPr>
        <w:t>)</w:t>
      </w:r>
      <w:r w:rsidR="001A29F7" w:rsidRPr="00826CF6">
        <w:rPr>
          <w:color w:val="000000"/>
          <w:szCs w:val="21"/>
        </w:rPr>
        <w:t>；或将正十六烷、异辛烷和苯按</w:t>
      </w:r>
      <w:r w:rsidR="001A29F7" w:rsidRPr="00826CF6">
        <w:rPr>
          <w:color w:val="000000"/>
          <w:szCs w:val="21"/>
        </w:rPr>
        <w:t>65</w:t>
      </w:r>
      <w:r w:rsidR="004E1941" w:rsidRPr="00826CF6">
        <w:rPr>
          <w:color w:val="000000"/>
          <w:szCs w:val="21"/>
        </w:rPr>
        <w:t>:</w:t>
      </w:r>
      <w:r w:rsidR="001A29F7" w:rsidRPr="00826CF6">
        <w:rPr>
          <w:color w:val="000000"/>
          <w:szCs w:val="21"/>
        </w:rPr>
        <w:t>25</w:t>
      </w:r>
      <w:r w:rsidR="004E1941" w:rsidRPr="00826CF6">
        <w:rPr>
          <w:color w:val="000000"/>
          <w:szCs w:val="21"/>
        </w:rPr>
        <w:t>:</w:t>
      </w:r>
      <w:r w:rsidR="001A29F7" w:rsidRPr="00826CF6">
        <w:rPr>
          <w:color w:val="000000"/>
          <w:szCs w:val="21"/>
        </w:rPr>
        <w:t>10(</w:t>
      </w:r>
      <w:r w:rsidR="00DD2CF8" w:rsidRPr="00826CF6">
        <w:rPr>
          <w:color w:val="000000"/>
          <w:szCs w:val="21"/>
        </w:rPr>
        <w:t>体积比</w:t>
      </w:r>
      <w:r w:rsidR="001A29F7" w:rsidRPr="00826CF6">
        <w:rPr>
          <w:color w:val="000000"/>
          <w:szCs w:val="21"/>
        </w:rPr>
        <w:t>)</w:t>
      </w:r>
      <w:r w:rsidR="001A29F7" w:rsidRPr="00826CF6">
        <w:rPr>
          <w:color w:val="000000"/>
          <w:szCs w:val="21"/>
        </w:rPr>
        <w:t>的比例配制。</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2</w:t>
      </w:r>
      <w:r w:rsidR="001A29F7" w:rsidRPr="00826CF6">
        <w:rPr>
          <w:color w:val="000000"/>
          <w:szCs w:val="21"/>
        </w:rPr>
        <w:t xml:space="preserve">.2  </w:t>
      </w:r>
      <w:r w:rsidR="001A29F7" w:rsidRPr="00826CF6">
        <w:rPr>
          <w:color w:val="000000"/>
          <w:szCs w:val="21"/>
        </w:rPr>
        <w:t>标准油</w:t>
      </w:r>
      <w:r w:rsidR="00C71D39" w:rsidRPr="00826CF6">
        <w:rPr>
          <w:color w:val="000000"/>
          <w:szCs w:val="21"/>
        </w:rPr>
        <w:t>储备</w:t>
      </w:r>
      <w:r w:rsidR="001A29F7" w:rsidRPr="00826CF6">
        <w:rPr>
          <w:color w:val="000000"/>
          <w:szCs w:val="21"/>
        </w:rPr>
        <w:t>液（</w:t>
      </w:r>
      <w:smartTag w:uri="urn:schemas-microsoft-com:office:smarttags" w:element="chmetcnv">
        <w:smartTagPr>
          <w:attr w:name="TCSC" w:val="0"/>
          <w:attr w:name="NumberType" w:val="1"/>
          <w:attr w:name="Negative" w:val="False"/>
          <w:attr w:name="HasSpace" w:val="False"/>
          <w:attr w:name="SourceValue" w:val="1000"/>
          <w:attr w:name="UnitName" w:val="m"/>
        </w:smartTagPr>
        <w:r w:rsidR="001A29F7" w:rsidRPr="00826CF6">
          <w:rPr>
            <w:color w:val="000000"/>
            <w:szCs w:val="21"/>
          </w:rPr>
          <w:t>1000m</w:t>
        </w:r>
      </w:smartTag>
      <w:r w:rsidR="001A29F7" w:rsidRPr="00826CF6">
        <w:rPr>
          <w:color w:val="000000"/>
          <w:szCs w:val="21"/>
        </w:rPr>
        <w:t>/L</w:t>
      </w:r>
      <w:r w:rsidR="001A29F7" w:rsidRPr="00826CF6">
        <w:rPr>
          <w:color w:val="000000"/>
          <w:szCs w:val="21"/>
        </w:rPr>
        <w:t>）：准确称取</w:t>
      </w:r>
      <w:smartTag w:uri="urn:schemas-microsoft-com:office:smarttags" w:element="chmetcnv">
        <w:smartTagPr>
          <w:attr w:name="TCSC" w:val="0"/>
          <w:attr w:name="NumberType" w:val="1"/>
          <w:attr w:name="Negative" w:val="False"/>
          <w:attr w:name="HasSpace" w:val="False"/>
          <w:attr w:name="SourceValue" w:val=".1"/>
          <w:attr w:name="UnitName" w:val="g"/>
        </w:smartTagPr>
        <w:r w:rsidR="00C61002">
          <w:rPr>
            <w:rFonts w:hint="eastAsia"/>
            <w:color w:val="000000"/>
            <w:szCs w:val="21"/>
          </w:rPr>
          <w:t>0</w:t>
        </w:r>
        <w:r w:rsidR="001A29F7" w:rsidRPr="00826CF6">
          <w:rPr>
            <w:color w:val="000000"/>
            <w:szCs w:val="21"/>
          </w:rPr>
          <w:t>.1000g</w:t>
        </w:r>
      </w:smartTag>
      <w:r w:rsidR="001A29F7" w:rsidRPr="00826CF6">
        <w:rPr>
          <w:color w:val="000000"/>
          <w:szCs w:val="21"/>
        </w:rPr>
        <w:t>标准油</w:t>
      </w:r>
      <w:r w:rsidR="001A29F7" w:rsidRPr="00826CF6">
        <w:rPr>
          <w:color w:val="000000"/>
          <w:szCs w:val="21"/>
        </w:rPr>
        <w:t>(</w:t>
      </w:r>
      <w:r w:rsidRPr="00826CF6">
        <w:rPr>
          <w:color w:val="000000"/>
          <w:szCs w:val="21"/>
        </w:rPr>
        <w:t>48</w:t>
      </w:r>
      <w:r w:rsidR="001A29F7" w:rsidRPr="00826CF6">
        <w:rPr>
          <w:color w:val="000000"/>
          <w:szCs w:val="21"/>
        </w:rPr>
        <w:t>.2.3.1)</w:t>
      </w:r>
      <w:r w:rsidR="001A29F7" w:rsidRPr="00826CF6">
        <w:rPr>
          <w:color w:val="000000"/>
          <w:szCs w:val="21"/>
        </w:rPr>
        <w:t>，溶于适量的四氯化碳中，移入</w:t>
      </w:r>
      <w:r w:rsidR="001A29F7" w:rsidRPr="00826CF6">
        <w:rPr>
          <w:color w:val="000000"/>
          <w:szCs w:val="21"/>
        </w:rPr>
        <w:t>100ml</w:t>
      </w:r>
      <w:r w:rsidR="001A29F7" w:rsidRPr="00826CF6">
        <w:rPr>
          <w:color w:val="000000"/>
          <w:szCs w:val="21"/>
        </w:rPr>
        <w:t>容量瓶，用四氯化碳稀释至刻度。</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2</w:t>
      </w:r>
      <w:r w:rsidR="001A29F7" w:rsidRPr="00826CF6">
        <w:rPr>
          <w:color w:val="000000"/>
          <w:szCs w:val="21"/>
        </w:rPr>
        <w:t xml:space="preserve">.3  </w:t>
      </w:r>
      <w:r w:rsidR="001A29F7" w:rsidRPr="00826CF6">
        <w:rPr>
          <w:color w:val="000000"/>
          <w:szCs w:val="21"/>
        </w:rPr>
        <w:t>标准油使用液：根据测定</w:t>
      </w:r>
      <w:r w:rsidR="00E4154E">
        <w:rPr>
          <w:color w:val="000000"/>
          <w:szCs w:val="21"/>
        </w:rPr>
        <w:t>其他</w:t>
      </w:r>
      <w:r w:rsidR="001A29F7" w:rsidRPr="00826CF6">
        <w:rPr>
          <w:color w:val="000000"/>
          <w:szCs w:val="21"/>
        </w:rPr>
        <w:t>的要求，取适量的标准油</w:t>
      </w:r>
      <w:r w:rsidR="00C71D39" w:rsidRPr="00826CF6">
        <w:rPr>
          <w:color w:val="000000"/>
          <w:szCs w:val="21"/>
        </w:rPr>
        <w:t>储备</w:t>
      </w:r>
      <w:r w:rsidR="001A29F7" w:rsidRPr="00826CF6">
        <w:rPr>
          <w:color w:val="000000"/>
          <w:szCs w:val="21"/>
        </w:rPr>
        <w:t>液</w:t>
      </w:r>
      <w:r w:rsidR="001A29F7" w:rsidRPr="00826CF6">
        <w:rPr>
          <w:color w:val="000000"/>
          <w:szCs w:val="21"/>
        </w:rPr>
        <w:t>(</w:t>
      </w:r>
      <w:r w:rsidRPr="00826CF6">
        <w:rPr>
          <w:color w:val="000000"/>
          <w:szCs w:val="21"/>
        </w:rPr>
        <w:t>48</w:t>
      </w:r>
      <w:r w:rsidR="001A29F7" w:rsidRPr="00826CF6">
        <w:rPr>
          <w:color w:val="000000"/>
          <w:szCs w:val="21"/>
        </w:rPr>
        <w:t>.2.3.2)</w:t>
      </w:r>
      <w:r w:rsidR="001A29F7" w:rsidRPr="00826CF6">
        <w:rPr>
          <w:color w:val="000000"/>
          <w:szCs w:val="21"/>
        </w:rPr>
        <w:t>，用四氯化碳稀释成所需浓度。</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2</w:t>
      </w:r>
      <w:r w:rsidR="001A29F7" w:rsidRPr="00826CF6">
        <w:rPr>
          <w:color w:val="000000"/>
          <w:szCs w:val="21"/>
        </w:rPr>
        <w:t xml:space="preserve">.4  </w:t>
      </w:r>
      <w:r w:rsidR="001A29F7" w:rsidRPr="00826CF6">
        <w:rPr>
          <w:color w:val="000000"/>
          <w:szCs w:val="21"/>
        </w:rPr>
        <w:t>其它试剂同</w:t>
      </w: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.1</w:t>
      </w:r>
      <w:r w:rsidR="001A29F7" w:rsidRPr="00826CF6">
        <w:rPr>
          <w:color w:val="000000"/>
          <w:szCs w:val="21"/>
        </w:rPr>
        <w:t>～</w:t>
      </w:r>
      <w:r w:rsidRPr="00826CF6">
        <w:rPr>
          <w:color w:val="000000"/>
          <w:szCs w:val="21"/>
        </w:rPr>
        <w:t>48</w:t>
      </w:r>
      <w:r w:rsidR="001A29F7" w:rsidRPr="00826CF6">
        <w:rPr>
          <w:color w:val="000000"/>
          <w:szCs w:val="21"/>
        </w:rPr>
        <w:t>.1.</w:t>
      </w:r>
      <w:r w:rsidR="000F46A4">
        <w:rPr>
          <w:rFonts w:hint="eastAsia"/>
          <w:color w:val="000000"/>
          <w:szCs w:val="21"/>
        </w:rPr>
        <w:t>2</w:t>
      </w:r>
      <w:r w:rsidR="001A29F7" w:rsidRPr="00826CF6">
        <w:rPr>
          <w:color w:val="000000"/>
          <w:szCs w:val="21"/>
        </w:rPr>
        <w:t>.9</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3</w:t>
      </w:r>
      <w:r w:rsidR="001A29F7" w:rsidRPr="00826CF6">
        <w:rPr>
          <w:color w:val="000000"/>
          <w:szCs w:val="21"/>
        </w:rPr>
        <w:t xml:space="preserve">  </w:t>
      </w:r>
      <w:r w:rsidR="00D10738" w:rsidRPr="00826CF6">
        <w:rPr>
          <w:color w:val="000000"/>
          <w:szCs w:val="21"/>
        </w:rPr>
        <w:t>仪器和设备</w:t>
      </w:r>
    </w:p>
    <w:p w:rsidR="001A29F7" w:rsidRPr="00826CF6" w:rsidRDefault="001A29F7" w:rsidP="00AF33E1">
      <w:pPr>
        <w:rPr>
          <w:color w:val="000000"/>
          <w:szCs w:val="21"/>
        </w:rPr>
      </w:pPr>
      <w:r w:rsidRPr="00826CF6">
        <w:rPr>
          <w:color w:val="000000"/>
          <w:szCs w:val="21"/>
        </w:rPr>
        <w:t>红外分光光度计：能在</w:t>
      </w:r>
      <w:smartTag w:uri="urn:schemas-microsoft-com:office:smarttags" w:element="chmetcnv">
        <w:smartTagPr>
          <w:attr w:name="UnitName" w:val="cm"/>
          <w:attr w:name="SourceValue" w:val="3200"/>
          <w:attr w:name="HasSpace" w:val="False"/>
          <w:attr w:name="Negative" w:val="False"/>
          <w:attr w:name="NumberType" w:val="1"/>
          <w:attr w:name="TCSC" w:val="0"/>
        </w:smartTagPr>
        <w:r w:rsidRPr="00826CF6">
          <w:rPr>
            <w:color w:val="000000"/>
            <w:szCs w:val="21"/>
          </w:rPr>
          <w:t>3200cm</w:t>
        </w:r>
      </w:smartTag>
      <w:r w:rsidRPr="00826CF6">
        <w:rPr>
          <w:color w:val="000000"/>
          <w:szCs w:val="21"/>
          <w:vertAlign w:val="superscript"/>
        </w:rPr>
        <w:t>-1</w:t>
      </w:r>
      <w:r w:rsidRPr="00826CF6">
        <w:rPr>
          <w:color w:val="000000"/>
          <w:szCs w:val="21"/>
        </w:rPr>
        <w:t>至</w:t>
      </w:r>
      <w:smartTag w:uri="urn:schemas-microsoft-com:office:smarttags" w:element="chmetcnv">
        <w:smartTagPr>
          <w:attr w:name="UnitName" w:val="cm"/>
          <w:attr w:name="SourceValue" w:val="2700"/>
          <w:attr w:name="HasSpace" w:val="False"/>
          <w:attr w:name="Negative" w:val="False"/>
          <w:attr w:name="NumberType" w:val="1"/>
          <w:attr w:name="TCSC" w:val="0"/>
        </w:smartTagPr>
        <w:r w:rsidRPr="00826CF6">
          <w:rPr>
            <w:color w:val="000000"/>
            <w:szCs w:val="21"/>
          </w:rPr>
          <w:t>2700cm</w:t>
        </w:r>
      </w:smartTag>
      <w:r w:rsidRPr="00826CF6">
        <w:rPr>
          <w:color w:val="000000"/>
          <w:szCs w:val="21"/>
          <w:vertAlign w:val="superscript"/>
        </w:rPr>
        <w:t>-1</w:t>
      </w:r>
      <w:r w:rsidRPr="00826CF6">
        <w:rPr>
          <w:color w:val="000000"/>
          <w:szCs w:val="21"/>
        </w:rPr>
        <w:t>之间进行扫描操作，并配适当光程的带盖石英比色皿。</w:t>
      </w:r>
    </w:p>
    <w:p w:rsidR="001A29F7" w:rsidRPr="00826CF6" w:rsidRDefault="001A29F7" w:rsidP="00AF33E1">
      <w:pPr>
        <w:ind w:firstLine="420"/>
        <w:rPr>
          <w:color w:val="000000"/>
          <w:szCs w:val="21"/>
        </w:rPr>
      </w:pPr>
      <w:r w:rsidRPr="00826CF6">
        <w:rPr>
          <w:color w:val="000000"/>
          <w:szCs w:val="21"/>
        </w:rPr>
        <w:t>非分散红外测油仪：能在</w:t>
      </w:r>
      <w:r w:rsidRPr="00826CF6">
        <w:rPr>
          <w:color w:val="000000"/>
          <w:szCs w:val="21"/>
        </w:rPr>
        <w:t>3.4 μm</w:t>
      </w:r>
      <w:r w:rsidRPr="00826CF6">
        <w:rPr>
          <w:color w:val="000000"/>
          <w:szCs w:val="21"/>
        </w:rPr>
        <w:t>的近红外区进行操作、测定。</w:t>
      </w:r>
    </w:p>
    <w:p w:rsidR="001A29F7" w:rsidRPr="00826CF6" w:rsidRDefault="001A29F7" w:rsidP="00AF33E1">
      <w:pPr>
        <w:ind w:firstLineChars="200" w:firstLine="420"/>
        <w:rPr>
          <w:color w:val="000000"/>
          <w:szCs w:val="21"/>
        </w:rPr>
      </w:pPr>
      <w:r w:rsidRPr="00826CF6">
        <w:rPr>
          <w:color w:val="000000"/>
          <w:szCs w:val="21"/>
        </w:rPr>
        <w:t>其它仪器同</w:t>
      </w:r>
      <w:r w:rsidR="00206A02" w:rsidRPr="00826CF6">
        <w:rPr>
          <w:color w:val="000000"/>
          <w:szCs w:val="21"/>
        </w:rPr>
        <w:t>48</w:t>
      </w:r>
      <w:r w:rsidRPr="00826CF6">
        <w:rPr>
          <w:color w:val="000000"/>
          <w:szCs w:val="21"/>
        </w:rPr>
        <w:t>.1.4.2</w:t>
      </w:r>
      <w:r w:rsidRPr="00826CF6">
        <w:rPr>
          <w:color w:val="000000"/>
          <w:szCs w:val="21"/>
        </w:rPr>
        <w:t>～</w:t>
      </w:r>
      <w:r w:rsidR="00206A02" w:rsidRPr="00826CF6">
        <w:rPr>
          <w:color w:val="000000"/>
          <w:szCs w:val="21"/>
        </w:rPr>
        <w:t>48</w:t>
      </w:r>
      <w:r w:rsidRPr="00826CF6">
        <w:rPr>
          <w:color w:val="000000"/>
          <w:szCs w:val="21"/>
        </w:rPr>
        <w:t>.1.4.5</w:t>
      </w:r>
      <w:r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4</w:t>
      </w:r>
      <w:r w:rsidR="001A29F7" w:rsidRPr="00826CF6">
        <w:rPr>
          <w:color w:val="000000"/>
          <w:szCs w:val="21"/>
        </w:rPr>
        <w:t xml:space="preserve">  </w:t>
      </w:r>
      <w:r w:rsidR="001A29F7" w:rsidRPr="00826CF6">
        <w:rPr>
          <w:color w:val="000000"/>
          <w:szCs w:val="21"/>
        </w:rPr>
        <w:t>分析步骤</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4</w:t>
      </w:r>
      <w:r w:rsidR="001A29F7" w:rsidRPr="00826CF6">
        <w:rPr>
          <w:color w:val="000000"/>
          <w:szCs w:val="21"/>
        </w:rPr>
        <w:t>.1</w:t>
      </w:r>
      <w:r w:rsidR="001A29F7" w:rsidRPr="00826CF6">
        <w:rPr>
          <w:color w:val="000000"/>
          <w:szCs w:val="21"/>
        </w:rPr>
        <w:t>采样和样品保存</w:t>
      </w:r>
    </w:p>
    <w:p w:rsidR="00185ECC" w:rsidRPr="00826CF6" w:rsidRDefault="001A29F7" w:rsidP="00185ECC">
      <w:pPr>
        <w:ind w:firstLine="420"/>
        <w:rPr>
          <w:color w:val="000000"/>
          <w:szCs w:val="21"/>
        </w:rPr>
      </w:pPr>
      <w:r w:rsidRPr="00826CF6">
        <w:rPr>
          <w:color w:val="000000"/>
          <w:szCs w:val="21"/>
        </w:rPr>
        <w:t>同</w:t>
      </w:r>
      <w:r w:rsidR="00206A02" w:rsidRPr="00826CF6">
        <w:rPr>
          <w:color w:val="000000"/>
          <w:szCs w:val="21"/>
        </w:rPr>
        <w:t>48</w:t>
      </w:r>
      <w:r w:rsidRPr="00826CF6">
        <w:rPr>
          <w:color w:val="000000"/>
          <w:szCs w:val="21"/>
        </w:rPr>
        <w:t>.1.5.1</w:t>
      </w:r>
      <w:r w:rsidR="00185ECC" w:rsidRPr="00826CF6">
        <w:rPr>
          <w:color w:val="000000"/>
          <w:szCs w:val="21"/>
        </w:rPr>
        <w:t>和</w:t>
      </w:r>
      <w:r w:rsidR="00206A02" w:rsidRPr="00826CF6">
        <w:rPr>
          <w:color w:val="000000"/>
          <w:szCs w:val="21"/>
        </w:rPr>
        <w:t>48</w:t>
      </w:r>
      <w:r w:rsidR="00185ECC" w:rsidRPr="00826CF6">
        <w:rPr>
          <w:color w:val="000000"/>
          <w:szCs w:val="21"/>
        </w:rPr>
        <w:t>.1.5.2</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4</w:t>
      </w:r>
      <w:r w:rsidR="001A29F7" w:rsidRPr="00826CF6">
        <w:rPr>
          <w:color w:val="000000"/>
          <w:szCs w:val="21"/>
        </w:rPr>
        <w:t xml:space="preserve">.2  </w:t>
      </w:r>
      <w:r w:rsidR="001A29F7" w:rsidRPr="00826CF6">
        <w:rPr>
          <w:color w:val="000000"/>
          <w:szCs w:val="21"/>
        </w:rPr>
        <w:t>萃取</w:t>
      </w:r>
    </w:p>
    <w:p w:rsidR="001A29F7" w:rsidRPr="00826CF6" w:rsidRDefault="001A29F7" w:rsidP="00AF33E1">
      <w:pPr>
        <w:ind w:firstLine="420"/>
        <w:rPr>
          <w:color w:val="000000"/>
          <w:szCs w:val="21"/>
        </w:rPr>
      </w:pPr>
      <w:r w:rsidRPr="00826CF6">
        <w:rPr>
          <w:color w:val="000000"/>
          <w:szCs w:val="21"/>
        </w:rPr>
        <w:t>同</w:t>
      </w:r>
      <w:r w:rsidRPr="00826CF6">
        <w:rPr>
          <w:color w:val="000000"/>
          <w:szCs w:val="21"/>
        </w:rPr>
        <w:t>48.1.5.</w:t>
      </w:r>
      <w:r w:rsidR="00185ECC" w:rsidRPr="00826CF6">
        <w:rPr>
          <w:color w:val="000000"/>
          <w:szCs w:val="21"/>
        </w:rPr>
        <w:t>3</w:t>
      </w:r>
      <w:r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4</w:t>
      </w:r>
      <w:r w:rsidR="001A29F7" w:rsidRPr="00826CF6">
        <w:rPr>
          <w:color w:val="000000"/>
          <w:szCs w:val="21"/>
        </w:rPr>
        <w:t xml:space="preserve">.3  </w:t>
      </w:r>
      <w:r w:rsidR="001A29F7" w:rsidRPr="00826CF6">
        <w:rPr>
          <w:color w:val="000000"/>
          <w:szCs w:val="21"/>
        </w:rPr>
        <w:t>吸附</w:t>
      </w:r>
    </w:p>
    <w:p w:rsidR="001A29F7" w:rsidRPr="00826CF6" w:rsidRDefault="001A29F7" w:rsidP="00AF33E1">
      <w:pPr>
        <w:ind w:firstLine="420"/>
        <w:rPr>
          <w:color w:val="000000"/>
          <w:szCs w:val="21"/>
        </w:rPr>
      </w:pPr>
      <w:r w:rsidRPr="00826CF6">
        <w:rPr>
          <w:color w:val="000000"/>
          <w:szCs w:val="21"/>
        </w:rPr>
        <w:t>同</w:t>
      </w:r>
      <w:r w:rsidRPr="00826CF6">
        <w:rPr>
          <w:color w:val="000000"/>
          <w:szCs w:val="21"/>
        </w:rPr>
        <w:t>48.1.5.</w:t>
      </w:r>
      <w:r w:rsidR="00185ECC" w:rsidRPr="00826CF6">
        <w:rPr>
          <w:color w:val="000000"/>
          <w:szCs w:val="21"/>
        </w:rPr>
        <w:t>4</w:t>
      </w:r>
      <w:r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4</w:t>
      </w:r>
      <w:r w:rsidR="001A29F7" w:rsidRPr="00826CF6">
        <w:rPr>
          <w:color w:val="000000"/>
          <w:szCs w:val="21"/>
        </w:rPr>
        <w:t xml:space="preserve">.4  </w:t>
      </w:r>
      <w:r w:rsidR="001A29F7" w:rsidRPr="00826CF6">
        <w:rPr>
          <w:color w:val="000000"/>
          <w:szCs w:val="21"/>
        </w:rPr>
        <w:t>测定</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4</w:t>
      </w:r>
      <w:r w:rsidR="001A29F7" w:rsidRPr="00826CF6">
        <w:rPr>
          <w:color w:val="000000"/>
          <w:szCs w:val="21"/>
        </w:rPr>
        <w:t>.4.1</w:t>
      </w:r>
      <w:r w:rsidR="001A29F7" w:rsidRPr="00826CF6">
        <w:rPr>
          <w:color w:val="000000"/>
          <w:szCs w:val="21"/>
        </w:rPr>
        <w:t>红外分光光度计</w:t>
      </w:r>
    </w:p>
    <w:p w:rsidR="001A29F7" w:rsidRPr="00826CF6" w:rsidRDefault="001A29F7" w:rsidP="00AF33E1">
      <w:pPr>
        <w:ind w:firstLine="420"/>
        <w:rPr>
          <w:color w:val="000000"/>
          <w:szCs w:val="21"/>
        </w:rPr>
      </w:pPr>
      <w:r w:rsidRPr="00826CF6">
        <w:rPr>
          <w:color w:val="000000"/>
          <w:szCs w:val="21"/>
        </w:rPr>
        <w:t>以四氯化碳作参比溶液，使用适当光程的比色皿，从</w:t>
      </w:r>
      <w:smartTag w:uri="urn:schemas-microsoft-com:office:smarttags" w:element="chmetcnv">
        <w:smartTagPr>
          <w:attr w:name="TCSC" w:val="0"/>
          <w:attr w:name="NumberType" w:val="1"/>
          <w:attr w:name="Negative" w:val="False"/>
          <w:attr w:name="HasSpace" w:val="False"/>
          <w:attr w:name="SourceValue" w:val="3200"/>
          <w:attr w:name="UnitName" w:val="cm"/>
        </w:smartTagPr>
        <w:r w:rsidRPr="00826CF6">
          <w:rPr>
            <w:color w:val="000000"/>
            <w:szCs w:val="21"/>
          </w:rPr>
          <w:t>3200cm</w:t>
        </w:r>
      </w:smartTag>
      <w:r w:rsidRPr="00826CF6">
        <w:rPr>
          <w:color w:val="000000"/>
          <w:szCs w:val="21"/>
          <w:vertAlign w:val="superscript"/>
        </w:rPr>
        <w:t>-1</w:t>
      </w:r>
      <w:r w:rsidRPr="00826CF6">
        <w:rPr>
          <w:color w:val="000000"/>
          <w:szCs w:val="21"/>
        </w:rPr>
        <w:t>至</w:t>
      </w:r>
      <w:r w:rsidRPr="00826CF6">
        <w:rPr>
          <w:color w:val="000000"/>
          <w:szCs w:val="21"/>
        </w:rPr>
        <w:t>2700cm</w:t>
      </w:r>
      <w:r w:rsidRPr="00826CF6">
        <w:rPr>
          <w:color w:val="000000"/>
          <w:szCs w:val="21"/>
          <w:vertAlign w:val="superscript"/>
        </w:rPr>
        <w:t>-1</w:t>
      </w:r>
      <w:r w:rsidRPr="00826CF6">
        <w:rPr>
          <w:color w:val="000000"/>
          <w:szCs w:val="21"/>
        </w:rPr>
        <w:t>分别对标准油使用液、硅酸镁吸附后滤出液</w:t>
      </w:r>
      <w:r w:rsidRPr="00826CF6">
        <w:rPr>
          <w:color w:val="000000"/>
          <w:szCs w:val="21"/>
        </w:rPr>
        <w:t>(</w:t>
      </w:r>
      <w:r w:rsidR="00206A02" w:rsidRPr="00826CF6">
        <w:rPr>
          <w:color w:val="000000"/>
          <w:szCs w:val="21"/>
        </w:rPr>
        <w:t>48</w:t>
      </w:r>
      <w:r w:rsidRPr="00826CF6">
        <w:rPr>
          <w:color w:val="000000"/>
          <w:szCs w:val="21"/>
        </w:rPr>
        <w:t>.2.5.</w:t>
      </w:r>
      <w:r w:rsidR="00DD2CF8" w:rsidRPr="00826CF6">
        <w:rPr>
          <w:color w:val="000000"/>
          <w:szCs w:val="21"/>
        </w:rPr>
        <w:t>3</w:t>
      </w:r>
      <w:r w:rsidRPr="00826CF6">
        <w:rPr>
          <w:color w:val="000000"/>
          <w:szCs w:val="21"/>
        </w:rPr>
        <w:t>)</w:t>
      </w:r>
      <w:r w:rsidRPr="00826CF6">
        <w:rPr>
          <w:color w:val="000000"/>
          <w:szCs w:val="21"/>
        </w:rPr>
        <w:t>进行扫描，在扫描区域内划一直线作基线，测量在</w:t>
      </w:r>
      <w:smartTag w:uri="urn:schemas-microsoft-com:office:smarttags" w:element="chmetcnv">
        <w:smartTagPr>
          <w:attr w:name="TCSC" w:val="0"/>
          <w:attr w:name="NumberType" w:val="1"/>
          <w:attr w:name="Negative" w:val="False"/>
          <w:attr w:name="HasSpace" w:val="False"/>
          <w:attr w:name="SourceValue" w:val="2930"/>
          <w:attr w:name="UnitName" w:val="cm"/>
        </w:smartTagPr>
        <w:r w:rsidRPr="00826CF6">
          <w:rPr>
            <w:color w:val="000000"/>
            <w:szCs w:val="21"/>
          </w:rPr>
          <w:t>2930cm</w:t>
        </w:r>
      </w:smartTag>
      <w:r w:rsidRPr="00826CF6">
        <w:rPr>
          <w:color w:val="000000"/>
          <w:szCs w:val="21"/>
          <w:vertAlign w:val="superscript"/>
        </w:rPr>
        <w:t>-1</w:t>
      </w:r>
      <w:r w:rsidRPr="00826CF6">
        <w:rPr>
          <w:color w:val="000000"/>
          <w:szCs w:val="21"/>
        </w:rPr>
        <w:t>处的最大吸收峰值，并用此吸光度减去该点基线的吸光度。以标准油使用液的吸光度为纵坐标、浓度为横坐标，绘制</w:t>
      </w:r>
      <w:r w:rsidR="00A11F4E" w:rsidRPr="00826CF6">
        <w:rPr>
          <w:color w:val="000000"/>
          <w:szCs w:val="21"/>
        </w:rPr>
        <w:t>校准曲线</w:t>
      </w:r>
      <w:r w:rsidRPr="00826CF6">
        <w:rPr>
          <w:color w:val="000000"/>
          <w:szCs w:val="21"/>
        </w:rPr>
        <w:t>。从</w:t>
      </w:r>
      <w:r w:rsidR="00A11F4E" w:rsidRPr="00826CF6">
        <w:rPr>
          <w:color w:val="000000"/>
          <w:szCs w:val="21"/>
        </w:rPr>
        <w:t>校准曲线</w:t>
      </w:r>
      <w:r w:rsidRPr="00826CF6">
        <w:rPr>
          <w:color w:val="000000"/>
          <w:szCs w:val="21"/>
        </w:rPr>
        <w:t>上查得硅酸镁吸附后滤出液</w:t>
      </w:r>
      <w:r w:rsidRPr="00826CF6">
        <w:rPr>
          <w:color w:val="000000"/>
          <w:szCs w:val="21"/>
        </w:rPr>
        <w:t>(</w:t>
      </w:r>
      <w:r w:rsidR="00206A02" w:rsidRPr="00826CF6">
        <w:rPr>
          <w:color w:val="000000"/>
          <w:szCs w:val="21"/>
        </w:rPr>
        <w:t>48</w:t>
      </w:r>
      <w:r w:rsidRPr="00826CF6">
        <w:rPr>
          <w:color w:val="000000"/>
          <w:szCs w:val="21"/>
        </w:rPr>
        <w:t>.2.5.</w:t>
      </w:r>
      <w:r w:rsidR="00DD2CF8" w:rsidRPr="00826CF6">
        <w:rPr>
          <w:color w:val="000000"/>
          <w:szCs w:val="21"/>
        </w:rPr>
        <w:t>3</w:t>
      </w:r>
      <w:r w:rsidRPr="00826CF6">
        <w:rPr>
          <w:color w:val="000000"/>
          <w:szCs w:val="21"/>
        </w:rPr>
        <w:t>)</w:t>
      </w:r>
      <w:r w:rsidRPr="00826CF6">
        <w:rPr>
          <w:color w:val="000000"/>
          <w:szCs w:val="21"/>
        </w:rPr>
        <w:t>中矿物油类的含量。</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4</w:t>
      </w:r>
      <w:r w:rsidR="001A29F7" w:rsidRPr="00826CF6">
        <w:rPr>
          <w:color w:val="000000"/>
          <w:szCs w:val="21"/>
        </w:rPr>
        <w:t xml:space="preserve">.4.2  </w:t>
      </w:r>
      <w:r w:rsidR="001A29F7" w:rsidRPr="00826CF6">
        <w:rPr>
          <w:color w:val="000000"/>
          <w:szCs w:val="21"/>
        </w:rPr>
        <w:t>非分散红外测油仪</w:t>
      </w:r>
    </w:p>
    <w:p w:rsidR="001A29F7" w:rsidRPr="00826CF6" w:rsidRDefault="001A29F7" w:rsidP="00AF33E1">
      <w:pPr>
        <w:ind w:firstLine="420"/>
        <w:rPr>
          <w:color w:val="000000"/>
          <w:szCs w:val="21"/>
        </w:rPr>
      </w:pPr>
      <w:r w:rsidRPr="00826CF6">
        <w:rPr>
          <w:color w:val="000000"/>
          <w:szCs w:val="21"/>
        </w:rPr>
        <w:t>按仪器规定调整和校正仪器，根据仪器的测量步骤，测定硅酸镁吸附后的滤出液</w:t>
      </w:r>
      <w:r w:rsidRPr="00826CF6">
        <w:rPr>
          <w:color w:val="000000"/>
          <w:szCs w:val="21"/>
        </w:rPr>
        <w:t>(</w:t>
      </w:r>
      <w:r w:rsidR="00206A02" w:rsidRPr="00826CF6">
        <w:rPr>
          <w:color w:val="000000"/>
          <w:szCs w:val="21"/>
        </w:rPr>
        <w:t>48</w:t>
      </w:r>
      <w:r w:rsidRPr="00826CF6">
        <w:rPr>
          <w:color w:val="000000"/>
          <w:szCs w:val="21"/>
        </w:rPr>
        <w:t>.2.5.</w:t>
      </w:r>
      <w:r w:rsidR="00DD2CF8" w:rsidRPr="00826CF6">
        <w:rPr>
          <w:color w:val="000000"/>
          <w:szCs w:val="21"/>
        </w:rPr>
        <w:t>3</w:t>
      </w:r>
      <w:r w:rsidRPr="00826CF6">
        <w:rPr>
          <w:color w:val="000000"/>
          <w:szCs w:val="21"/>
        </w:rPr>
        <w:t>)</w:t>
      </w:r>
      <w:r w:rsidRPr="00826CF6">
        <w:rPr>
          <w:color w:val="000000"/>
          <w:szCs w:val="21"/>
        </w:rPr>
        <w:t>中矿物油类的质量。</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5</w:t>
      </w:r>
      <w:r w:rsidR="001A29F7" w:rsidRPr="00826CF6">
        <w:rPr>
          <w:color w:val="000000"/>
          <w:szCs w:val="21"/>
        </w:rPr>
        <w:t xml:space="preserve">  </w:t>
      </w:r>
      <w:r w:rsidR="008A6C54" w:rsidRPr="00826CF6">
        <w:rPr>
          <w:color w:val="000000"/>
          <w:szCs w:val="21"/>
        </w:rPr>
        <w:t>分析结果的表述</w:t>
      </w:r>
    </w:p>
    <w:p w:rsidR="00DD2CF8" w:rsidRPr="00826CF6" w:rsidRDefault="00DD2CF8" w:rsidP="00AF33E1">
      <w:pPr>
        <w:rPr>
          <w:color w:val="000000"/>
          <w:szCs w:val="21"/>
        </w:rPr>
      </w:pPr>
      <w:r w:rsidRPr="00826CF6">
        <w:rPr>
          <w:color w:val="000000"/>
          <w:szCs w:val="21"/>
        </w:rPr>
        <w:t>水样中矿物油类的质量浓度按式（</w:t>
      </w:r>
      <w:r w:rsidRPr="00826CF6">
        <w:rPr>
          <w:color w:val="000000"/>
          <w:szCs w:val="21"/>
        </w:rPr>
        <w:t>10</w:t>
      </w:r>
      <w:r w:rsidR="00C61002">
        <w:rPr>
          <w:rFonts w:hint="eastAsia"/>
          <w:color w:val="000000"/>
          <w:szCs w:val="21"/>
        </w:rPr>
        <w:t>5</w:t>
      </w:r>
      <w:r w:rsidRPr="00826CF6">
        <w:rPr>
          <w:color w:val="000000"/>
          <w:szCs w:val="21"/>
        </w:rPr>
        <w:t>）计算。</w:t>
      </w:r>
    </w:p>
    <w:p w:rsidR="003C4EEA" w:rsidRPr="00826CF6" w:rsidRDefault="001A29F7">
      <w:pPr>
        <w:jc w:val="right"/>
        <w:rPr>
          <w:color w:val="000000"/>
          <w:szCs w:val="21"/>
        </w:rPr>
      </w:pPr>
      <w:r w:rsidRPr="00826CF6">
        <w:rPr>
          <w:color w:val="000000"/>
          <w:position w:val="-24"/>
          <w:szCs w:val="21"/>
        </w:rPr>
        <w:object w:dxaOrig="1579" w:dyaOrig="639">
          <v:shape id="_x0000_i1089" type="#_x0000_t75" style="width:78.75pt;height:32.25pt" o:ole="">
            <v:imagedata r:id="rId133" o:title=""/>
          </v:shape>
          <o:OLEObject Type="Embed" ProgID="Equation.3" ShapeID="_x0000_i1089" DrawAspect="Content" ObjectID="_1490787226" r:id="rId134"/>
        </w:object>
      </w:r>
      <w:r w:rsidR="00DD2CF8" w:rsidRPr="00826CF6">
        <w:rPr>
          <w:color w:val="000000"/>
          <w:szCs w:val="21"/>
        </w:rPr>
        <w:t>…………………………</w:t>
      </w:r>
      <w:r w:rsidR="00DD2CF8" w:rsidRPr="00826CF6">
        <w:rPr>
          <w:color w:val="000000"/>
          <w:szCs w:val="21"/>
        </w:rPr>
        <w:t>（</w:t>
      </w:r>
      <w:r w:rsidR="00DD2CF8" w:rsidRPr="00826CF6">
        <w:rPr>
          <w:color w:val="000000"/>
          <w:szCs w:val="21"/>
        </w:rPr>
        <w:t>10</w:t>
      </w:r>
      <w:r w:rsidR="00C61002">
        <w:rPr>
          <w:rFonts w:hint="eastAsia"/>
          <w:color w:val="000000"/>
          <w:szCs w:val="21"/>
        </w:rPr>
        <w:t>5</w:t>
      </w:r>
      <w:r w:rsidR="00DD2CF8" w:rsidRPr="00826CF6">
        <w:rPr>
          <w:color w:val="000000"/>
          <w:szCs w:val="21"/>
        </w:rPr>
        <w:t>）</w:t>
      </w:r>
    </w:p>
    <w:p w:rsidR="00F162E7" w:rsidRPr="00826CF6" w:rsidRDefault="001A29F7" w:rsidP="00AF33E1">
      <w:pPr>
        <w:rPr>
          <w:color w:val="000000"/>
          <w:szCs w:val="21"/>
        </w:rPr>
      </w:pPr>
      <w:r w:rsidRPr="00826CF6">
        <w:rPr>
          <w:color w:val="000000"/>
          <w:szCs w:val="21"/>
        </w:rPr>
        <w:t>式中：</w:t>
      </w:r>
    </w:p>
    <w:p w:rsidR="001A29F7" w:rsidRPr="00826CF6" w:rsidRDefault="001A29F7" w:rsidP="00F162E7">
      <w:pPr>
        <w:ind w:firstLineChars="200" w:firstLine="420"/>
        <w:rPr>
          <w:color w:val="000000"/>
          <w:szCs w:val="21"/>
        </w:rPr>
      </w:pPr>
      <w:r w:rsidRPr="00826CF6">
        <w:rPr>
          <w:color w:val="000000"/>
          <w:szCs w:val="21"/>
        </w:rPr>
        <w:t>ρ</w:t>
      </w:r>
      <w:r w:rsidR="00F162E7" w:rsidRPr="00826CF6">
        <w:rPr>
          <w:color w:val="000000"/>
          <w:szCs w:val="21"/>
        </w:rPr>
        <w:t>——</w:t>
      </w:r>
      <w:r w:rsidRPr="00826CF6">
        <w:rPr>
          <w:color w:val="000000"/>
          <w:szCs w:val="21"/>
        </w:rPr>
        <w:t>水样中矿物油类的质量浓度，</w:t>
      </w:r>
      <w:r w:rsidR="00185ECC" w:rsidRPr="00826CF6">
        <w:rPr>
          <w:szCs w:val="21"/>
        </w:rPr>
        <w:t>单位为毫克每升（</w:t>
      </w:r>
      <w:r w:rsidR="00185ECC" w:rsidRPr="00826CF6">
        <w:rPr>
          <w:szCs w:val="21"/>
        </w:rPr>
        <w:t>mg/L</w:t>
      </w:r>
      <w:r w:rsidR="00185ECC" w:rsidRPr="00826CF6">
        <w:rPr>
          <w:szCs w:val="21"/>
        </w:rPr>
        <w:t>）</w:t>
      </w:r>
      <w:r w:rsidRPr="00826CF6">
        <w:rPr>
          <w:color w:val="000000"/>
          <w:szCs w:val="21"/>
        </w:rPr>
        <w:t>；</w:t>
      </w:r>
    </w:p>
    <w:p w:rsidR="001A29F7" w:rsidRPr="00826CF6" w:rsidRDefault="001A29F7" w:rsidP="00F162E7">
      <w:pPr>
        <w:ind w:firstLineChars="200" w:firstLine="420"/>
        <w:rPr>
          <w:color w:val="000000"/>
          <w:szCs w:val="21"/>
        </w:rPr>
      </w:pPr>
      <w:r w:rsidRPr="00826CF6">
        <w:rPr>
          <w:color w:val="000000"/>
          <w:szCs w:val="21"/>
        </w:rPr>
        <w:t>ρ</w:t>
      </w:r>
      <w:r w:rsidRPr="00826CF6">
        <w:rPr>
          <w:color w:val="000000"/>
          <w:szCs w:val="21"/>
          <w:vertAlign w:val="subscript"/>
        </w:rPr>
        <w:t>1</w:t>
      </w:r>
      <w:r w:rsidR="00F162E7" w:rsidRPr="00826CF6">
        <w:rPr>
          <w:color w:val="000000"/>
          <w:szCs w:val="21"/>
        </w:rPr>
        <w:t>——</w:t>
      </w:r>
      <w:r w:rsidRPr="00826CF6">
        <w:rPr>
          <w:color w:val="000000"/>
          <w:szCs w:val="21"/>
        </w:rPr>
        <w:t>仪器测得硅酸镁吸附后滤出液中矿物油类的质量浓度，</w:t>
      </w:r>
      <w:r w:rsidR="00185ECC" w:rsidRPr="00826CF6">
        <w:rPr>
          <w:szCs w:val="21"/>
        </w:rPr>
        <w:t>单位为毫克每升（</w:t>
      </w:r>
      <w:r w:rsidR="00185ECC" w:rsidRPr="00826CF6">
        <w:rPr>
          <w:szCs w:val="21"/>
        </w:rPr>
        <w:t>mg/L</w:t>
      </w:r>
      <w:r w:rsidR="00185ECC" w:rsidRPr="00826CF6">
        <w:rPr>
          <w:szCs w:val="21"/>
        </w:rPr>
        <w:t>）</w:t>
      </w:r>
      <w:r w:rsidRPr="00826CF6">
        <w:rPr>
          <w:color w:val="000000"/>
          <w:szCs w:val="21"/>
        </w:rPr>
        <w:t>；</w:t>
      </w:r>
    </w:p>
    <w:p w:rsidR="001A29F7" w:rsidRPr="00826CF6" w:rsidRDefault="001A29F7" w:rsidP="00AF33E1">
      <w:pPr>
        <w:ind w:firstLineChars="100" w:firstLine="210"/>
        <w:rPr>
          <w:color w:val="000000"/>
          <w:szCs w:val="21"/>
        </w:rPr>
      </w:pPr>
      <w:r w:rsidRPr="00826CF6">
        <w:rPr>
          <w:color w:val="000000"/>
          <w:szCs w:val="21"/>
        </w:rPr>
        <w:t xml:space="preserve">   V</w:t>
      </w:r>
      <w:r w:rsidR="00F162E7" w:rsidRPr="00826CF6">
        <w:rPr>
          <w:color w:val="000000"/>
          <w:szCs w:val="21"/>
          <w:vertAlign w:val="subscript"/>
        </w:rPr>
        <w:t>０</w:t>
      </w:r>
      <w:r w:rsidR="00F162E7" w:rsidRPr="00826CF6">
        <w:rPr>
          <w:color w:val="000000"/>
          <w:szCs w:val="21"/>
        </w:rPr>
        <w:t>——</w:t>
      </w:r>
      <w:r w:rsidRPr="00826CF6">
        <w:rPr>
          <w:color w:val="000000"/>
          <w:szCs w:val="21"/>
        </w:rPr>
        <w:t>萃取溶剂定容体积，</w:t>
      </w:r>
      <w:r w:rsidR="00185ECC" w:rsidRPr="00826CF6">
        <w:rPr>
          <w:szCs w:val="21"/>
        </w:rPr>
        <w:t>单位为毫升（</w:t>
      </w:r>
      <w:r w:rsidR="00185ECC" w:rsidRPr="00826CF6">
        <w:rPr>
          <w:color w:val="000000"/>
          <w:szCs w:val="21"/>
        </w:rPr>
        <w:t>mL</w:t>
      </w:r>
      <w:r w:rsidR="00185ECC" w:rsidRPr="00826CF6">
        <w:rPr>
          <w:szCs w:val="21"/>
        </w:rPr>
        <w:t>）</w:t>
      </w:r>
      <w:r w:rsidRPr="00826CF6">
        <w:rPr>
          <w:color w:val="000000"/>
          <w:szCs w:val="21"/>
        </w:rPr>
        <w:t>；</w:t>
      </w:r>
    </w:p>
    <w:p w:rsidR="001A29F7" w:rsidRPr="00826CF6" w:rsidRDefault="001A29F7" w:rsidP="00AF33E1">
      <w:pPr>
        <w:rPr>
          <w:color w:val="000000"/>
          <w:szCs w:val="21"/>
        </w:rPr>
      </w:pPr>
      <w:r w:rsidRPr="00826CF6">
        <w:rPr>
          <w:color w:val="000000"/>
          <w:szCs w:val="21"/>
        </w:rPr>
        <w:t xml:space="preserve">　</w:t>
      </w:r>
      <w:r w:rsidRPr="00826CF6">
        <w:rPr>
          <w:color w:val="000000"/>
          <w:szCs w:val="21"/>
        </w:rPr>
        <w:t>V</w:t>
      </w:r>
      <w:r w:rsidR="00F162E7" w:rsidRPr="00826CF6">
        <w:rPr>
          <w:color w:val="000000"/>
          <w:szCs w:val="21"/>
        </w:rPr>
        <w:t>——</w:t>
      </w:r>
      <w:r w:rsidRPr="00826CF6">
        <w:rPr>
          <w:color w:val="000000"/>
          <w:szCs w:val="21"/>
        </w:rPr>
        <w:t>水样体积，</w:t>
      </w:r>
      <w:r w:rsidR="00185ECC" w:rsidRPr="00826CF6">
        <w:rPr>
          <w:szCs w:val="21"/>
        </w:rPr>
        <w:t>单位为毫升（</w:t>
      </w:r>
      <w:r w:rsidR="00185ECC" w:rsidRPr="00826CF6">
        <w:rPr>
          <w:color w:val="000000"/>
          <w:szCs w:val="21"/>
        </w:rPr>
        <w:t>mL</w:t>
      </w:r>
      <w:r w:rsidR="00185ECC" w:rsidRPr="00826CF6">
        <w:rPr>
          <w:szCs w:val="21"/>
        </w:rPr>
        <w:t>）</w:t>
      </w:r>
      <w:r w:rsidRPr="00826CF6">
        <w:rPr>
          <w:color w:val="000000"/>
          <w:szCs w:val="21"/>
        </w:rPr>
        <w:t>；</w:t>
      </w:r>
    </w:p>
    <w:p w:rsidR="001A29F7" w:rsidRPr="00826CF6" w:rsidRDefault="001A29F7" w:rsidP="00AF33E1">
      <w:pPr>
        <w:rPr>
          <w:color w:val="000000"/>
          <w:szCs w:val="21"/>
        </w:rPr>
      </w:pPr>
      <w:r w:rsidRPr="00826CF6">
        <w:rPr>
          <w:color w:val="000000"/>
          <w:szCs w:val="21"/>
        </w:rPr>
        <w:t xml:space="preserve">　</w:t>
      </w:r>
      <w:r w:rsidRPr="00826CF6">
        <w:rPr>
          <w:color w:val="000000"/>
          <w:szCs w:val="21"/>
        </w:rPr>
        <w:t>D</w:t>
      </w:r>
      <w:r w:rsidR="00F162E7" w:rsidRPr="00826CF6">
        <w:rPr>
          <w:color w:val="000000"/>
          <w:szCs w:val="21"/>
        </w:rPr>
        <w:t>——</w:t>
      </w:r>
      <w:r w:rsidRPr="00826CF6">
        <w:rPr>
          <w:color w:val="000000"/>
          <w:szCs w:val="21"/>
        </w:rPr>
        <w:t>萃取液稀释倍数。</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.2.</w:t>
      </w:r>
      <w:r w:rsidR="000F46A4">
        <w:rPr>
          <w:rFonts w:hint="eastAsia"/>
          <w:color w:val="000000"/>
          <w:szCs w:val="21"/>
        </w:rPr>
        <w:t>6</w:t>
      </w:r>
      <w:r w:rsidR="001A29F7" w:rsidRPr="00826CF6">
        <w:rPr>
          <w:color w:val="000000"/>
          <w:szCs w:val="21"/>
        </w:rPr>
        <w:t xml:space="preserve">  </w:t>
      </w:r>
      <w:r w:rsidR="003622A5" w:rsidRPr="00826CF6">
        <w:rPr>
          <w:color w:val="000000"/>
          <w:szCs w:val="21"/>
        </w:rPr>
        <w:t>精密度</w:t>
      </w:r>
    </w:p>
    <w:p w:rsidR="001A29F7" w:rsidRDefault="003622A5" w:rsidP="003622A5">
      <w:pPr>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0F46A4" w:rsidRPr="00826CF6" w:rsidRDefault="000F46A4" w:rsidP="000F46A4">
      <w:pPr>
        <w:rPr>
          <w:color w:val="000000"/>
          <w:szCs w:val="21"/>
        </w:rPr>
      </w:pPr>
      <w:r w:rsidRPr="00826CF6">
        <w:rPr>
          <w:color w:val="000000"/>
          <w:szCs w:val="21"/>
        </w:rPr>
        <w:t>48.2.</w:t>
      </w:r>
      <w:r>
        <w:rPr>
          <w:rFonts w:hint="eastAsia"/>
          <w:color w:val="000000"/>
          <w:szCs w:val="21"/>
        </w:rPr>
        <w:t>7</w:t>
      </w:r>
      <w:r w:rsidRPr="00826CF6">
        <w:rPr>
          <w:color w:val="000000"/>
          <w:szCs w:val="21"/>
        </w:rPr>
        <w:t xml:space="preserve">  </w:t>
      </w:r>
      <w:r>
        <w:rPr>
          <w:color w:val="000000"/>
          <w:szCs w:val="21"/>
        </w:rPr>
        <w:t>其他</w:t>
      </w:r>
    </w:p>
    <w:p w:rsidR="000F46A4" w:rsidRPr="00826CF6" w:rsidRDefault="000F46A4" w:rsidP="000F46A4">
      <w:pPr>
        <w:ind w:firstLineChars="200" w:firstLine="420"/>
        <w:rPr>
          <w:color w:val="000000"/>
          <w:szCs w:val="21"/>
        </w:rPr>
      </w:pPr>
      <w:r w:rsidRPr="00826CF6">
        <w:rPr>
          <w:color w:val="000000"/>
          <w:szCs w:val="21"/>
        </w:rPr>
        <w:t>本法最低检测质量浓度为</w:t>
      </w:r>
      <w:r w:rsidRPr="00826CF6">
        <w:rPr>
          <w:color w:val="000000"/>
          <w:szCs w:val="21"/>
        </w:rPr>
        <w:t>0.05mg/L</w:t>
      </w:r>
      <w:r w:rsidRPr="00826CF6">
        <w:rPr>
          <w:color w:val="000000"/>
          <w:szCs w:val="21"/>
        </w:rPr>
        <w:t>。</w:t>
      </w:r>
    </w:p>
    <w:p w:rsidR="001A29F7" w:rsidRPr="000F46A4" w:rsidRDefault="00206A02" w:rsidP="00AF33E1">
      <w:pPr>
        <w:rPr>
          <w:bCs/>
          <w:color w:val="000000"/>
          <w:szCs w:val="21"/>
        </w:rPr>
      </w:pPr>
      <w:r w:rsidRPr="000F46A4">
        <w:rPr>
          <w:bCs/>
          <w:color w:val="000000"/>
          <w:szCs w:val="21"/>
        </w:rPr>
        <w:t>48</w:t>
      </w:r>
      <w:r w:rsidR="001A29F7" w:rsidRPr="000F46A4">
        <w:rPr>
          <w:bCs/>
          <w:color w:val="000000"/>
          <w:szCs w:val="21"/>
        </w:rPr>
        <w:t xml:space="preserve">.3  </w:t>
      </w:r>
      <w:r w:rsidR="001A29F7" w:rsidRPr="000F46A4">
        <w:rPr>
          <w:bCs/>
          <w:color w:val="000000"/>
          <w:szCs w:val="21"/>
        </w:rPr>
        <w:t>称量法</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0F46A4">
        <w:rPr>
          <w:rFonts w:hint="eastAsia"/>
          <w:color w:val="000000"/>
          <w:szCs w:val="21"/>
        </w:rPr>
        <w:t>1</w:t>
      </w:r>
      <w:r w:rsidR="001A29F7" w:rsidRPr="00826CF6">
        <w:rPr>
          <w:color w:val="000000"/>
          <w:szCs w:val="21"/>
        </w:rPr>
        <w:t xml:space="preserve">  </w:t>
      </w:r>
      <w:r w:rsidR="001A29F7" w:rsidRPr="00826CF6">
        <w:rPr>
          <w:color w:val="000000"/>
          <w:szCs w:val="21"/>
        </w:rPr>
        <w:t>原理</w:t>
      </w:r>
    </w:p>
    <w:p w:rsidR="001A29F7" w:rsidRPr="00826CF6" w:rsidRDefault="00CD1058" w:rsidP="00864E74">
      <w:pPr>
        <w:rPr>
          <w:color w:val="000000"/>
          <w:szCs w:val="21"/>
        </w:rPr>
      </w:pPr>
      <w:r w:rsidRPr="00826CF6">
        <w:rPr>
          <w:color w:val="000000"/>
          <w:szCs w:val="21"/>
        </w:rPr>
        <w:t>水样经硫酸酸化后用石油醚萃取，然后蒸发去除石油醚，称量。计算水中矿物油的含量，此法测定的是酸化样品中可被石油醚萃取的、且在试验过程中不挥发的物质的总量。溶剂去除时，使得轻质油有明显损失。由于石油醚对油有选择地溶解。因此，石油的较重成份中可能含有不为溶剂萃取的物质。</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0F46A4">
        <w:rPr>
          <w:rFonts w:hint="eastAsia"/>
          <w:color w:val="000000"/>
          <w:szCs w:val="21"/>
        </w:rPr>
        <w:t>2</w:t>
      </w:r>
      <w:r w:rsidR="001A29F7" w:rsidRPr="00826CF6">
        <w:rPr>
          <w:color w:val="000000"/>
          <w:szCs w:val="21"/>
        </w:rPr>
        <w:t xml:space="preserve">  </w:t>
      </w:r>
      <w:r w:rsidR="00D10738" w:rsidRPr="00826CF6">
        <w:rPr>
          <w:color w:val="000000"/>
          <w:szCs w:val="21"/>
        </w:rPr>
        <w:t>试剂和材料</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341A0E">
        <w:rPr>
          <w:rFonts w:hint="eastAsia"/>
          <w:color w:val="000000"/>
          <w:szCs w:val="21"/>
        </w:rPr>
        <w:t>2</w:t>
      </w:r>
      <w:r w:rsidR="001A29F7" w:rsidRPr="00826CF6">
        <w:rPr>
          <w:color w:val="000000"/>
          <w:szCs w:val="21"/>
        </w:rPr>
        <w:t xml:space="preserve">.1  </w:t>
      </w:r>
      <w:r w:rsidR="001A29F7" w:rsidRPr="00826CF6">
        <w:rPr>
          <w:color w:val="000000"/>
          <w:szCs w:val="21"/>
        </w:rPr>
        <w:t>硫酸</w:t>
      </w:r>
      <w:r w:rsidR="001A29F7" w:rsidRPr="00826CF6">
        <w:rPr>
          <w:color w:val="000000"/>
          <w:szCs w:val="21"/>
        </w:rPr>
        <w:t>(ρ</w:t>
      </w:r>
      <w:r w:rsidR="001A29F7" w:rsidRPr="00826CF6">
        <w:rPr>
          <w:color w:val="000000"/>
          <w:szCs w:val="21"/>
          <w:vertAlign w:val="subscript"/>
        </w:rPr>
        <w:t>20</w:t>
      </w:r>
      <w:r w:rsidR="001A29F7"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1.84"/>
          <w:attr w:name="UnitName" w:val="g"/>
        </w:smartTagPr>
        <w:r w:rsidR="001A29F7" w:rsidRPr="00826CF6">
          <w:rPr>
            <w:color w:val="000000"/>
            <w:szCs w:val="21"/>
          </w:rPr>
          <w:t>1.84g</w:t>
        </w:r>
      </w:smartTag>
      <w:r w:rsidR="001A29F7" w:rsidRPr="00826CF6">
        <w:rPr>
          <w:color w:val="000000"/>
          <w:szCs w:val="21"/>
        </w:rPr>
        <w:t>/mL)</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341A0E">
        <w:rPr>
          <w:rFonts w:hint="eastAsia"/>
          <w:color w:val="000000"/>
          <w:szCs w:val="21"/>
        </w:rPr>
        <w:t>2</w:t>
      </w:r>
      <w:r w:rsidR="001A29F7" w:rsidRPr="00826CF6">
        <w:rPr>
          <w:color w:val="000000"/>
          <w:szCs w:val="21"/>
        </w:rPr>
        <w:t xml:space="preserve">.2  </w:t>
      </w:r>
      <w:r w:rsidR="00864E74" w:rsidRPr="00826CF6">
        <w:rPr>
          <w:color w:val="000000"/>
          <w:szCs w:val="21"/>
        </w:rPr>
        <w:t>石油醚</w:t>
      </w:r>
      <w:r w:rsidR="001A29F7" w:rsidRPr="00826CF6">
        <w:rPr>
          <w:color w:val="000000"/>
          <w:szCs w:val="21"/>
        </w:rPr>
        <w:t>(</w:t>
      </w:r>
      <w:r w:rsidR="001A29F7" w:rsidRPr="00826CF6">
        <w:rPr>
          <w:color w:val="000000"/>
          <w:szCs w:val="21"/>
        </w:rPr>
        <w:t>沸程</w:t>
      </w:r>
      <w:smartTag w:uri="urn:schemas-microsoft-com:office:smarttags" w:element="chmetcnv">
        <w:smartTagPr>
          <w:attr w:name="TCSC" w:val="0"/>
          <w:attr w:name="NumberType" w:val="1"/>
          <w:attr w:name="Negative" w:val="False"/>
          <w:attr w:name="HasSpace" w:val="False"/>
          <w:attr w:name="SourceValue" w:val="30"/>
          <w:attr w:name="UnitName" w:val="℃"/>
        </w:smartTagPr>
        <w:r w:rsidR="001A29F7" w:rsidRPr="00826CF6">
          <w:rPr>
            <w:color w:val="000000"/>
            <w:szCs w:val="21"/>
          </w:rPr>
          <w:t>30</w:t>
        </w:r>
        <w:r w:rsidR="002B139A" w:rsidRPr="00826CF6">
          <w:rPr>
            <w:rFonts w:ascii="宋体" w:hAnsi="宋体" w:cs="宋体" w:hint="eastAsia"/>
            <w:color w:val="000000"/>
            <w:szCs w:val="21"/>
          </w:rPr>
          <w:t>℃</w:t>
        </w:r>
      </w:smartTag>
      <w:r w:rsidR="001A29F7"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60"/>
          <w:attr w:name="UnitName" w:val="℃"/>
        </w:smartTagPr>
        <w:r w:rsidR="001A29F7" w:rsidRPr="00826CF6">
          <w:rPr>
            <w:color w:val="000000"/>
            <w:szCs w:val="21"/>
          </w:rPr>
          <w:t>60</w:t>
        </w:r>
        <w:r w:rsidR="001A29F7" w:rsidRPr="00826CF6">
          <w:rPr>
            <w:rFonts w:ascii="宋体" w:hAnsi="宋体" w:cs="宋体" w:hint="eastAsia"/>
            <w:color w:val="000000"/>
            <w:szCs w:val="21"/>
          </w:rPr>
          <w:t>℃</w:t>
        </w:r>
      </w:smartTag>
      <w:r w:rsidR="001A29F7" w:rsidRPr="00826CF6">
        <w:rPr>
          <w:color w:val="000000"/>
          <w:szCs w:val="21"/>
        </w:rPr>
        <w:t>)</w:t>
      </w:r>
      <w:r w:rsidR="001A29F7" w:rsidRPr="00826CF6">
        <w:rPr>
          <w:color w:val="000000"/>
          <w:szCs w:val="21"/>
        </w:rPr>
        <w:t>：经</w:t>
      </w:r>
      <w:smartTag w:uri="urn:schemas-microsoft-com:office:smarttags" w:element="chmetcnv">
        <w:smartTagPr>
          <w:attr w:name="TCSC" w:val="0"/>
          <w:attr w:name="NumberType" w:val="1"/>
          <w:attr w:name="Negative" w:val="False"/>
          <w:attr w:name="HasSpace" w:val="False"/>
          <w:attr w:name="SourceValue" w:val="70"/>
          <w:attr w:name="UnitName" w:val="℃"/>
        </w:smartTagPr>
        <w:r w:rsidR="001A29F7" w:rsidRPr="00826CF6">
          <w:rPr>
            <w:color w:val="000000"/>
            <w:szCs w:val="21"/>
          </w:rPr>
          <w:t>70</w:t>
        </w:r>
        <w:r w:rsidR="001A29F7" w:rsidRPr="00826CF6">
          <w:rPr>
            <w:rFonts w:ascii="宋体" w:hAnsi="宋体" w:cs="宋体" w:hint="eastAsia"/>
            <w:color w:val="000000"/>
            <w:szCs w:val="21"/>
          </w:rPr>
          <w:t>℃</w:t>
        </w:r>
      </w:smartTag>
      <w:r w:rsidR="001A29F7" w:rsidRPr="00826CF6">
        <w:rPr>
          <w:color w:val="000000"/>
          <w:szCs w:val="21"/>
        </w:rPr>
        <w:t>水浴重蒸馏。</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341A0E">
        <w:rPr>
          <w:rFonts w:hint="eastAsia"/>
          <w:color w:val="000000"/>
          <w:szCs w:val="21"/>
        </w:rPr>
        <w:t>2</w:t>
      </w:r>
      <w:r w:rsidR="001A29F7" w:rsidRPr="00826CF6">
        <w:rPr>
          <w:color w:val="000000"/>
          <w:szCs w:val="21"/>
        </w:rPr>
        <w:t xml:space="preserve">.3  </w:t>
      </w:r>
      <w:r w:rsidR="001A29F7" w:rsidRPr="00826CF6">
        <w:rPr>
          <w:color w:val="000000"/>
          <w:szCs w:val="21"/>
        </w:rPr>
        <w:t>无水硫酸钠：于</w:t>
      </w:r>
      <w:smartTag w:uri="urn:schemas-microsoft-com:office:smarttags" w:element="chmetcnv">
        <w:smartTagPr>
          <w:attr w:name="TCSC" w:val="0"/>
          <w:attr w:name="NumberType" w:val="1"/>
          <w:attr w:name="Negative" w:val="False"/>
          <w:attr w:name="HasSpace" w:val="False"/>
          <w:attr w:name="SourceValue" w:val="250"/>
          <w:attr w:name="UnitName" w:val="℃"/>
        </w:smartTagPr>
        <w:r w:rsidR="001A29F7" w:rsidRPr="00826CF6">
          <w:rPr>
            <w:color w:val="000000"/>
            <w:szCs w:val="21"/>
          </w:rPr>
          <w:t>250</w:t>
        </w:r>
        <w:r w:rsidR="001A29F7" w:rsidRPr="00826CF6">
          <w:rPr>
            <w:rFonts w:ascii="宋体" w:hAnsi="宋体" w:cs="宋体" w:hint="eastAsia"/>
            <w:color w:val="000000"/>
            <w:szCs w:val="21"/>
          </w:rPr>
          <w:t>℃</w:t>
        </w:r>
      </w:smartTag>
      <w:r w:rsidR="001A29F7" w:rsidRPr="00826CF6">
        <w:rPr>
          <w:color w:val="000000"/>
          <w:szCs w:val="21"/>
        </w:rPr>
        <w:t>干燥</w:t>
      </w:r>
      <w:r w:rsidR="001A29F7" w:rsidRPr="00826CF6">
        <w:rPr>
          <w:color w:val="000000"/>
          <w:szCs w:val="21"/>
        </w:rPr>
        <w:t>1</w:t>
      </w:r>
      <w:r w:rsidR="002B139A" w:rsidRPr="00826CF6">
        <w:rPr>
          <w:color w:val="000000"/>
          <w:szCs w:val="21"/>
        </w:rPr>
        <w:t>h</w:t>
      </w:r>
      <w:r w:rsidR="001A29F7" w:rsidRPr="00826CF6">
        <w:rPr>
          <w:color w:val="000000"/>
          <w:szCs w:val="21"/>
        </w:rPr>
        <w:t>～</w:t>
      </w:r>
      <w:r w:rsidR="001A29F7" w:rsidRPr="00826CF6">
        <w:rPr>
          <w:color w:val="000000"/>
          <w:szCs w:val="21"/>
        </w:rPr>
        <w:t>2h</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341A0E">
        <w:rPr>
          <w:rFonts w:hint="eastAsia"/>
          <w:color w:val="000000"/>
          <w:szCs w:val="21"/>
        </w:rPr>
        <w:t>2</w:t>
      </w:r>
      <w:r w:rsidR="001A29F7" w:rsidRPr="00826CF6">
        <w:rPr>
          <w:color w:val="000000"/>
          <w:szCs w:val="21"/>
        </w:rPr>
        <w:t xml:space="preserve">.4  </w:t>
      </w:r>
      <w:r w:rsidR="001A29F7" w:rsidRPr="00826CF6">
        <w:rPr>
          <w:color w:val="000000"/>
          <w:szCs w:val="21"/>
        </w:rPr>
        <w:t>氯化钠饱和溶液。</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341A0E">
        <w:rPr>
          <w:rFonts w:hint="eastAsia"/>
          <w:color w:val="000000"/>
          <w:szCs w:val="21"/>
        </w:rPr>
        <w:t>3</w:t>
      </w:r>
      <w:r w:rsidR="001A29F7" w:rsidRPr="00826CF6">
        <w:rPr>
          <w:color w:val="000000"/>
          <w:szCs w:val="21"/>
        </w:rPr>
        <w:t xml:space="preserve">  </w:t>
      </w:r>
      <w:r w:rsidR="00D10738" w:rsidRPr="00826CF6">
        <w:rPr>
          <w:color w:val="000000"/>
          <w:szCs w:val="21"/>
        </w:rPr>
        <w:t>仪器和设备</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341A0E">
        <w:rPr>
          <w:rFonts w:hint="eastAsia"/>
          <w:color w:val="000000"/>
          <w:szCs w:val="21"/>
        </w:rPr>
        <w:t>3</w:t>
      </w:r>
      <w:r w:rsidR="001A29F7" w:rsidRPr="00826CF6">
        <w:rPr>
          <w:color w:val="000000"/>
          <w:szCs w:val="21"/>
        </w:rPr>
        <w:t xml:space="preserve">.1  </w:t>
      </w:r>
      <w:r w:rsidR="001A29F7" w:rsidRPr="00826CF6">
        <w:rPr>
          <w:color w:val="000000"/>
          <w:szCs w:val="21"/>
        </w:rPr>
        <w:t>分液漏斗</w:t>
      </w:r>
      <w:r w:rsidR="00320B2E" w:rsidRPr="00826CF6">
        <w:rPr>
          <w:color w:val="000000"/>
          <w:szCs w:val="21"/>
        </w:rPr>
        <w:t>：</w:t>
      </w:r>
      <w:r w:rsidR="001A29F7" w:rsidRPr="00826CF6">
        <w:rPr>
          <w:color w:val="000000"/>
          <w:szCs w:val="21"/>
        </w:rPr>
        <w:t>1000mL</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341A0E">
        <w:rPr>
          <w:rFonts w:hint="eastAsia"/>
          <w:color w:val="000000"/>
          <w:szCs w:val="21"/>
        </w:rPr>
        <w:t>3</w:t>
      </w:r>
      <w:r w:rsidR="001A29F7" w:rsidRPr="00826CF6">
        <w:rPr>
          <w:color w:val="000000"/>
          <w:szCs w:val="21"/>
        </w:rPr>
        <w:t xml:space="preserve">.2  </w:t>
      </w:r>
      <w:r w:rsidR="001A29F7" w:rsidRPr="00826CF6">
        <w:rPr>
          <w:color w:val="000000"/>
          <w:szCs w:val="21"/>
        </w:rPr>
        <w:t>恒温箱。</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341A0E">
        <w:rPr>
          <w:rFonts w:hint="eastAsia"/>
          <w:color w:val="000000"/>
          <w:szCs w:val="21"/>
        </w:rPr>
        <w:t>3</w:t>
      </w:r>
      <w:r w:rsidR="001A29F7" w:rsidRPr="00826CF6">
        <w:rPr>
          <w:color w:val="000000"/>
          <w:szCs w:val="21"/>
        </w:rPr>
        <w:t xml:space="preserve">.3  </w:t>
      </w:r>
      <w:r w:rsidR="001A29F7" w:rsidRPr="00826CF6">
        <w:rPr>
          <w:color w:val="000000"/>
          <w:szCs w:val="21"/>
        </w:rPr>
        <w:t>水浴锅。</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341A0E">
        <w:rPr>
          <w:rFonts w:hint="eastAsia"/>
          <w:color w:val="000000"/>
          <w:szCs w:val="21"/>
        </w:rPr>
        <w:t>4</w:t>
      </w:r>
      <w:r w:rsidR="001A29F7" w:rsidRPr="00826CF6">
        <w:rPr>
          <w:color w:val="000000"/>
          <w:szCs w:val="21"/>
        </w:rPr>
        <w:t xml:space="preserve">  </w:t>
      </w:r>
      <w:r w:rsidR="001A29F7" w:rsidRPr="00826CF6">
        <w:rPr>
          <w:color w:val="000000"/>
          <w:szCs w:val="21"/>
        </w:rPr>
        <w:t>分析步骤</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341A0E">
        <w:rPr>
          <w:rFonts w:hint="eastAsia"/>
          <w:color w:val="000000"/>
          <w:szCs w:val="21"/>
        </w:rPr>
        <w:t>4</w:t>
      </w:r>
      <w:r w:rsidR="001A29F7" w:rsidRPr="00826CF6">
        <w:rPr>
          <w:color w:val="000000"/>
          <w:szCs w:val="21"/>
        </w:rPr>
        <w:t xml:space="preserve">.1  </w:t>
      </w:r>
      <w:r w:rsidR="001A29F7" w:rsidRPr="00826CF6">
        <w:rPr>
          <w:color w:val="000000"/>
          <w:szCs w:val="21"/>
        </w:rPr>
        <w:t>将样品瓶中的水样全部倾</w:t>
      </w:r>
      <w:r w:rsidR="003D7D0C" w:rsidRPr="00826CF6">
        <w:rPr>
          <w:color w:val="000000"/>
          <w:szCs w:val="21"/>
        </w:rPr>
        <w:t>入</w:t>
      </w:r>
      <w:r w:rsidR="001A29F7" w:rsidRPr="00826CF6">
        <w:rPr>
          <w:color w:val="000000"/>
          <w:szCs w:val="21"/>
        </w:rPr>
        <w:t>1000mL</w:t>
      </w:r>
      <w:r w:rsidR="001A29F7" w:rsidRPr="00826CF6">
        <w:rPr>
          <w:color w:val="000000"/>
          <w:szCs w:val="21"/>
        </w:rPr>
        <w:t>分液漏斗中。记录瓶上标示的水样体积。加人</w:t>
      </w:r>
      <w:r w:rsidR="001A29F7" w:rsidRPr="00826CF6">
        <w:rPr>
          <w:color w:val="000000"/>
          <w:szCs w:val="21"/>
        </w:rPr>
        <w:t>5mL</w:t>
      </w:r>
      <w:r w:rsidR="001A29F7" w:rsidRPr="00826CF6">
        <w:rPr>
          <w:color w:val="000000"/>
          <w:szCs w:val="21"/>
        </w:rPr>
        <w:t>硫酸，摇匀，放置</w:t>
      </w:r>
      <w:r w:rsidR="001A29F7" w:rsidRPr="00826CF6">
        <w:rPr>
          <w:color w:val="000000"/>
          <w:szCs w:val="21"/>
        </w:rPr>
        <w:t>15min</w:t>
      </w:r>
      <w:r w:rsidR="001A29F7" w:rsidRPr="00826CF6">
        <w:rPr>
          <w:color w:val="000000"/>
          <w:szCs w:val="21"/>
        </w:rPr>
        <w:t>。如采样瓶壁上有沾着的矿物油，应先用</w:t>
      </w:r>
      <w:r w:rsidR="00864E74" w:rsidRPr="00826CF6">
        <w:rPr>
          <w:color w:val="000000"/>
          <w:szCs w:val="21"/>
        </w:rPr>
        <w:t>石油醚</w:t>
      </w:r>
      <w:r w:rsidR="001A29F7" w:rsidRPr="00826CF6">
        <w:rPr>
          <w:color w:val="000000"/>
          <w:szCs w:val="21"/>
        </w:rPr>
        <w:t>洗涤水样瓶，将</w:t>
      </w:r>
      <w:r w:rsidR="00864E74" w:rsidRPr="00826CF6">
        <w:rPr>
          <w:color w:val="000000"/>
          <w:szCs w:val="21"/>
        </w:rPr>
        <w:t>石油醚</w:t>
      </w:r>
      <w:r w:rsidR="001A29F7" w:rsidRPr="00826CF6">
        <w:rPr>
          <w:color w:val="000000"/>
          <w:szCs w:val="21"/>
        </w:rPr>
        <w:t>并入分液漏斗中。</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341A0E">
        <w:rPr>
          <w:rFonts w:hint="eastAsia"/>
          <w:color w:val="000000"/>
          <w:szCs w:val="21"/>
        </w:rPr>
        <w:t>4</w:t>
      </w:r>
      <w:r w:rsidR="001A29F7" w:rsidRPr="00826CF6">
        <w:rPr>
          <w:color w:val="000000"/>
          <w:szCs w:val="21"/>
        </w:rPr>
        <w:t xml:space="preserve">.2  </w:t>
      </w:r>
      <w:r w:rsidR="001A29F7" w:rsidRPr="00826CF6">
        <w:rPr>
          <w:color w:val="000000"/>
          <w:szCs w:val="21"/>
        </w:rPr>
        <w:t>每次用</w:t>
      </w:r>
      <w:r w:rsidR="001A29F7" w:rsidRPr="00826CF6">
        <w:rPr>
          <w:color w:val="000000"/>
          <w:szCs w:val="21"/>
        </w:rPr>
        <w:t>20 mL</w:t>
      </w:r>
      <w:r w:rsidR="00864E74" w:rsidRPr="00826CF6">
        <w:rPr>
          <w:color w:val="000000"/>
          <w:szCs w:val="21"/>
        </w:rPr>
        <w:t>石油醚</w:t>
      </w:r>
      <w:r w:rsidR="001A29F7" w:rsidRPr="00826CF6">
        <w:rPr>
          <w:color w:val="000000"/>
          <w:szCs w:val="21"/>
        </w:rPr>
        <w:t>，充分振摇萃取</w:t>
      </w:r>
      <w:r w:rsidR="001A29F7" w:rsidRPr="00826CF6">
        <w:rPr>
          <w:color w:val="000000"/>
          <w:szCs w:val="21"/>
        </w:rPr>
        <w:t>5min</w:t>
      </w:r>
      <w:r w:rsidR="001A29F7" w:rsidRPr="00826CF6">
        <w:rPr>
          <w:color w:val="000000"/>
          <w:szCs w:val="21"/>
        </w:rPr>
        <w:t>，连续萃取</w:t>
      </w:r>
      <w:r w:rsidR="001A29F7" w:rsidRPr="00826CF6">
        <w:rPr>
          <w:color w:val="000000"/>
          <w:szCs w:val="21"/>
        </w:rPr>
        <w:t>2</w:t>
      </w:r>
      <w:r w:rsidR="001A29F7" w:rsidRPr="00826CF6">
        <w:rPr>
          <w:color w:val="000000"/>
          <w:szCs w:val="21"/>
        </w:rPr>
        <w:t>～</w:t>
      </w:r>
      <w:r w:rsidR="001A29F7" w:rsidRPr="00826CF6">
        <w:rPr>
          <w:color w:val="000000"/>
          <w:szCs w:val="21"/>
        </w:rPr>
        <w:t>3</w:t>
      </w:r>
      <w:r w:rsidR="001A29F7" w:rsidRPr="00826CF6">
        <w:rPr>
          <w:color w:val="000000"/>
          <w:szCs w:val="21"/>
        </w:rPr>
        <w:t>次，弃去水样，合并</w:t>
      </w:r>
      <w:r w:rsidR="00864E74" w:rsidRPr="00826CF6">
        <w:rPr>
          <w:color w:val="000000"/>
          <w:szCs w:val="21"/>
        </w:rPr>
        <w:t>石油醚</w:t>
      </w:r>
      <w:r w:rsidR="001A29F7" w:rsidRPr="00826CF6">
        <w:rPr>
          <w:color w:val="000000"/>
          <w:szCs w:val="21"/>
        </w:rPr>
        <w:t>萃取液于原分液漏斗中。每次用</w:t>
      </w:r>
      <w:r w:rsidR="001A29F7" w:rsidRPr="00826CF6">
        <w:rPr>
          <w:color w:val="000000"/>
          <w:szCs w:val="21"/>
        </w:rPr>
        <w:t>20mL</w:t>
      </w:r>
      <w:r w:rsidR="001A29F7" w:rsidRPr="00826CF6">
        <w:rPr>
          <w:color w:val="000000"/>
          <w:szCs w:val="21"/>
        </w:rPr>
        <w:t>氯化钠饱和溶液洗涤</w:t>
      </w:r>
      <w:r w:rsidR="00864E74" w:rsidRPr="00826CF6">
        <w:rPr>
          <w:color w:val="000000"/>
          <w:szCs w:val="21"/>
        </w:rPr>
        <w:t>石油醚</w:t>
      </w:r>
      <w:r w:rsidR="001A29F7" w:rsidRPr="00826CF6">
        <w:rPr>
          <w:color w:val="000000"/>
          <w:szCs w:val="21"/>
        </w:rPr>
        <w:t>萃取液</w:t>
      </w:r>
      <w:r w:rsidR="001A29F7" w:rsidRPr="00826CF6">
        <w:rPr>
          <w:color w:val="000000"/>
          <w:szCs w:val="21"/>
        </w:rPr>
        <w:t>2</w:t>
      </w:r>
      <w:r w:rsidR="001A29F7" w:rsidRPr="00826CF6">
        <w:rPr>
          <w:color w:val="000000"/>
          <w:szCs w:val="21"/>
        </w:rPr>
        <w:t>～</w:t>
      </w:r>
      <w:r w:rsidR="001A29F7" w:rsidRPr="00826CF6">
        <w:rPr>
          <w:color w:val="000000"/>
          <w:szCs w:val="21"/>
        </w:rPr>
        <w:t>3</w:t>
      </w:r>
      <w:r w:rsidR="001A29F7" w:rsidRPr="00826CF6">
        <w:rPr>
          <w:color w:val="000000"/>
          <w:szCs w:val="21"/>
        </w:rPr>
        <w:t>次。</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341A0E">
        <w:rPr>
          <w:rFonts w:hint="eastAsia"/>
          <w:color w:val="000000"/>
          <w:szCs w:val="21"/>
        </w:rPr>
        <w:t>4</w:t>
      </w:r>
      <w:r w:rsidR="001A29F7" w:rsidRPr="00826CF6">
        <w:rPr>
          <w:color w:val="000000"/>
          <w:szCs w:val="21"/>
        </w:rPr>
        <w:t xml:space="preserve">.3  </w:t>
      </w:r>
      <w:r w:rsidR="001A29F7" w:rsidRPr="00826CF6">
        <w:rPr>
          <w:color w:val="000000"/>
          <w:szCs w:val="21"/>
        </w:rPr>
        <w:t>将</w:t>
      </w:r>
      <w:r w:rsidR="00864E74" w:rsidRPr="00826CF6">
        <w:rPr>
          <w:color w:val="000000"/>
          <w:szCs w:val="21"/>
        </w:rPr>
        <w:t>石油醚</w:t>
      </w:r>
      <w:r w:rsidR="001A29F7" w:rsidRPr="00826CF6">
        <w:rPr>
          <w:color w:val="000000"/>
          <w:szCs w:val="21"/>
        </w:rPr>
        <w:t>萃取液移入</w:t>
      </w:r>
      <w:r w:rsidR="001A29F7" w:rsidRPr="00826CF6">
        <w:rPr>
          <w:color w:val="000000"/>
          <w:szCs w:val="21"/>
        </w:rPr>
        <w:t>150mL</w:t>
      </w:r>
      <w:r w:rsidR="001A29F7" w:rsidRPr="00826CF6">
        <w:rPr>
          <w:color w:val="000000"/>
          <w:szCs w:val="21"/>
        </w:rPr>
        <w:t>锥形瓶中，加入</w:t>
      </w:r>
      <w:smartTag w:uri="urn:schemas-microsoft-com:office:smarttags" w:element="chmetcnv">
        <w:smartTagPr>
          <w:attr w:name="TCSC" w:val="0"/>
          <w:attr w:name="NumberType" w:val="1"/>
          <w:attr w:name="Negative" w:val="False"/>
          <w:attr w:name="HasSpace" w:val="False"/>
          <w:attr w:name="SourceValue" w:val="5"/>
          <w:attr w:name="UnitName" w:val="g"/>
        </w:smartTagPr>
        <w:r w:rsidR="001A29F7" w:rsidRPr="00826CF6">
          <w:rPr>
            <w:color w:val="000000"/>
            <w:szCs w:val="21"/>
          </w:rPr>
          <w:t>5</w:t>
        </w:r>
        <w:r w:rsidR="007E34CF" w:rsidRPr="00826CF6">
          <w:rPr>
            <w:color w:val="000000"/>
            <w:szCs w:val="21"/>
          </w:rPr>
          <w:t>g</w:t>
        </w:r>
      </w:smartTag>
      <w:r w:rsidR="001A29F7" w:rsidRPr="00826CF6">
        <w:rPr>
          <w:color w:val="000000"/>
          <w:szCs w:val="21"/>
        </w:rPr>
        <w:t>～</w:t>
      </w:r>
      <w:r w:rsidR="001A29F7" w:rsidRPr="00826CF6">
        <w:rPr>
          <w:color w:val="000000"/>
          <w:szCs w:val="21"/>
        </w:rPr>
        <w:t>lOg</w:t>
      </w:r>
      <w:r w:rsidR="001A29F7" w:rsidRPr="00826CF6">
        <w:rPr>
          <w:color w:val="000000"/>
          <w:szCs w:val="21"/>
        </w:rPr>
        <w:t>无水硫酸钠脱水，放置过夜。用预先以</w:t>
      </w:r>
      <w:r w:rsidR="00864E74" w:rsidRPr="00826CF6">
        <w:rPr>
          <w:color w:val="000000"/>
          <w:szCs w:val="21"/>
        </w:rPr>
        <w:t>石油醚</w:t>
      </w:r>
      <w:r w:rsidR="001A29F7" w:rsidRPr="00826CF6">
        <w:rPr>
          <w:color w:val="000000"/>
          <w:szCs w:val="21"/>
        </w:rPr>
        <w:t>洗涤的滤纸过滤，收集滤液于经</w:t>
      </w:r>
      <w:smartTag w:uri="urn:schemas-microsoft-com:office:smarttags" w:element="chmetcnv">
        <w:smartTagPr>
          <w:attr w:name="TCSC" w:val="0"/>
          <w:attr w:name="NumberType" w:val="1"/>
          <w:attr w:name="Negative" w:val="False"/>
          <w:attr w:name="HasSpace" w:val="False"/>
          <w:attr w:name="SourceValue" w:val="70"/>
          <w:attr w:name="UnitName" w:val="℃"/>
        </w:smartTagPr>
        <w:r w:rsidR="001A29F7" w:rsidRPr="00826CF6">
          <w:rPr>
            <w:color w:val="000000"/>
            <w:szCs w:val="21"/>
          </w:rPr>
          <w:t>70</w:t>
        </w:r>
        <w:r w:rsidR="001A29F7" w:rsidRPr="00826CF6">
          <w:rPr>
            <w:rFonts w:ascii="宋体" w:hAnsi="宋体" w:cs="宋体" w:hint="eastAsia"/>
            <w:color w:val="000000"/>
            <w:szCs w:val="21"/>
          </w:rPr>
          <w:t>℃</w:t>
        </w:r>
      </w:smartTag>
      <w:r w:rsidR="001A29F7" w:rsidRPr="00826CF6">
        <w:rPr>
          <w:color w:val="000000"/>
          <w:szCs w:val="21"/>
        </w:rPr>
        <w:t>干燥至恒量的烧杯中，用少量</w:t>
      </w:r>
      <w:r w:rsidR="00864E74" w:rsidRPr="00826CF6">
        <w:rPr>
          <w:color w:val="000000"/>
          <w:szCs w:val="21"/>
        </w:rPr>
        <w:t>石油醚</w:t>
      </w:r>
      <w:r w:rsidR="001A29F7" w:rsidRPr="00826CF6">
        <w:rPr>
          <w:color w:val="000000"/>
          <w:szCs w:val="21"/>
        </w:rPr>
        <w:t>依次洗涤锥形瓶、无水硫酸钠和滤纸，合并洗液于滤液中。</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.3.</w:t>
      </w:r>
      <w:r w:rsidR="00341A0E">
        <w:rPr>
          <w:rFonts w:hint="eastAsia"/>
          <w:color w:val="000000"/>
          <w:szCs w:val="21"/>
        </w:rPr>
        <w:t>4</w:t>
      </w:r>
      <w:r w:rsidR="001A29F7" w:rsidRPr="00826CF6">
        <w:rPr>
          <w:color w:val="000000"/>
          <w:szCs w:val="21"/>
        </w:rPr>
        <w:t xml:space="preserve">.4  </w:t>
      </w:r>
      <w:r w:rsidR="001A29F7" w:rsidRPr="00826CF6">
        <w:rPr>
          <w:color w:val="000000"/>
          <w:szCs w:val="21"/>
        </w:rPr>
        <w:t>将烧杯于</w:t>
      </w:r>
      <w:smartTag w:uri="urn:schemas-microsoft-com:office:smarttags" w:element="chmetcnv">
        <w:smartTagPr>
          <w:attr w:name="TCSC" w:val="0"/>
          <w:attr w:name="NumberType" w:val="1"/>
          <w:attr w:name="Negative" w:val="False"/>
          <w:attr w:name="HasSpace" w:val="False"/>
          <w:attr w:name="SourceValue" w:val="70"/>
          <w:attr w:name="UnitName" w:val="℃"/>
        </w:smartTagPr>
        <w:r w:rsidR="001A29F7" w:rsidRPr="00826CF6">
          <w:rPr>
            <w:color w:val="000000"/>
            <w:szCs w:val="21"/>
          </w:rPr>
          <w:t>70</w:t>
        </w:r>
        <w:r w:rsidR="001A29F7" w:rsidRPr="00826CF6">
          <w:rPr>
            <w:rFonts w:ascii="宋体" w:hAnsi="宋体" w:cs="宋体" w:hint="eastAsia"/>
            <w:color w:val="000000"/>
            <w:szCs w:val="21"/>
          </w:rPr>
          <w:t>℃</w:t>
        </w:r>
      </w:smartTag>
      <w:r w:rsidR="001A29F7" w:rsidRPr="00826CF6">
        <w:rPr>
          <w:color w:val="000000"/>
          <w:szCs w:val="21"/>
        </w:rPr>
        <w:t>水浴上蒸去</w:t>
      </w:r>
      <w:r w:rsidR="00864E74" w:rsidRPr="00826CF6">
        <w:rPr>
          <w:color w:val="000000"/>
          <w:szCs w:val="21"/>
        </w:rPr>
        <w:t>石油醚</w:t>
      </w:r>
      <w:r w:rsidR="001A29F7" w:rsidRPr="00826CF6">
        <w:rPr>
          <w:color w:val="000000"/>
          <w:szCs w:val="21"/>
        </w:rPr>
        <w:t>。于</w:t>
      </w:r>
      <w:smartTag w:uri="urn:schemas-microsoft-com:office:smarttags" w:element="chmetcnv">
        <w:smartTagPr>
          <w:attr w:name="TCSC" w:val="0"/>
          <w:attr w:name="NumberType" w:val="1"/>
          <w:attr w:name="Negative" w:val="False"/>
          <w:attr w:name="HasSpace" w:val="True"/>
          <w:attr w:name="SourceValue" w:val="70"/>
          <w:attr w:name="UnitName" w:val="℃"/>
        </w:smartTagPr>
        <w:r w:rsidR="001A29F7" w:rsidRPr="00826CF6">
          <w:rPr>
            <w:color w:val="000000"/>
            <w:szCs w:val="21"/>
          </w:rPr>
          <w:t xml:space="preserve">70 </w:t>
        </w:r>
        <w:r w:rsidR="001A29F7" w:rsidRPr="00826CF6">
          <w:rPr>
            <w:rFonts w:ascii="宋体" w:hAnsi="宋体" w:cs="宋体" w:hint="eastAsia"/>
            <w:color w:val="000000"/>
            <w:szCs w:val="21"/>
          </w:rPr>
          <w:t>℃</w:t>
        </w:r>
      </w:smartTag>
      <w:r w:rsidR="001A29F7" w:rsidRPr="00826CF6">
        <w:rPr>
          <w:color w:val="000000"/>
          <w:szCs w:val="21"/>
        </w:rPr>
        <w:t>恒温箱中干燥</w:t>
      </w:r>
      <w:r w:rsidR="001A29F7" w:rsidRPr="00826CF6">
        <w:rPr>
          <w:color w:val="000000"/>
          <w:szCs w:val="21"/>
        </w:rPr>
        <w:t>1h</w:t>
      </w:r>
      <w:r w:rsidR="001A29F7" w:rsidRPr="00826CF6">
        <w:rPr>
          <w:color w:val="000000"/>
          <w:szCs w:val="21"/>
        </w:rPr>
        <w:t>，取出烧杯于干燥器内，冷却</w:t>
      </w:r>
      <w:r w:rsidR="001A29F7" w:rsidRPr="00826CF6">
        <w:rPr>
          <w:color w:val="000000"/>
          <w:szCs w:val="21"/>
        </w:rPr>
        <w:t>30min</w:t>
      </w:r>
      <w:r w:rsidR="001A29F7" w:rsidRPr="00826CF6">
        <w:rPr>
          <w:color w:val="000000"/>
          <w:szCs w:val="21"/>
        </w:rPr>
        <w:t>后称量</w:t>
      </w:r>
      <w:r w:rsidR="00320B2E" w:rsidRPr="00826CF6">
        <w:rPr>
          <w:color w:val="000000"/>
          <w:szCs w:val="21"/>
        </w:rPr>
        <w:t>（</w:t>
      </w:r>
      <w:r w:rsidR="00320B2E" w:rsidRPr="00826CF6">
        <w:rPr>
          <w:bCs/>
          <w:color w:val="000000"/>
          <w:szCs w:val="21"/>
        </w:rPr>
        <w:t>只需一次称量，不必称至恒重</w:t>
      </w:r>
      <w:r w:rsidR="00320B2E" w:rsidRPr="00826CF6">
        <w:rPr>
          <w:color w:val="000000"/>
          <w:szCs w:val="21"/>
        </w:rPr>
        <w:t>）</w:t>
      </w:r>
      <w:r w:rsidR="001A29F7" w:rsidRPr="00826CF6">
        <w:rPr>
          <w:color w:val="000000"/>
          <w:szCs w:val="21"/>
        </w:rPr>
        <w:t>。</w:t>
      </w:r>
    </w:p>
    <w:p w:rsidR="001A29F7" w:rsidRPr="00826CF6" w:rsidRDefault="00206A02" w:rsidP="00AF33E1">
      <w:pPr>
        <w:rPr>
          <w:color w:val="000000"/>
          <w:szCs w:val="21"/>
        </w:rPr>
      </w:pPr>
      <w:r w:rsidRPr="00826CF6">
        <w:rPr>
          <w:bCs/>
          <w:color w:val="000000"/>
          <w:szCs w:val="21"/>
        </w:rPr>
        <w:t>48</w:t>
      </w:r>
      <w:r w:rsidR="001A29F7" w:rsidRPr="00826CF6">
        <w:rPr>
          <w:color w:val="000000"/>
          <w:szCs w:val="21"/>
        </w:rPr>
        <w:t>.3.</w:t>
      </w:r>
      <w:r w:rsidR="00341A0E">
        <w:rPr>
          <w:rFonts w:hint="eastAsia"/>
          <w:color w:val="000000"/>
          <w:szCs w:val="21"/>
        </w:rPr>
        <w:t>5</w:t>
      </w:r>
      <w:r w:rsidR="001A29F7" w:rsidRPr="00826CF6">
        <w:rPr>
          <w:color w:val="000000"/>
          <w:szCs w:val="21"/>
        </w:rPr>
        <w:t xml:space="preserve">  </w:t>
      </w:r>
      <w:r w:rsidR="008A6C54" w:rsidRPr="00826CF6">
        <w:rPr>
          <w:color w:val="000000"/>
          <w:szCs w:val="21"/>
        </w:rPr>
        <w:t>分析结果的表述</w:t>
      </w:r>
    </w:p>
    <w:p w:rsidR="003D7D0C" w:rsidRPr="00826CF6" w:rsidRDefault="003D7D0C" w:rsidP="00AF33E1">
      <w:pPr>
        <w:rPr>
          <w:color w:val="000000"/>
          <w:szCs w:val="21"/>
        </w:rPr>
      </w:pPr>
      <w:r w:rsidRPr="00826CF6">
        <w:rPr>
          <w:color w:val="000000"/>
          <w:szCs w:val="21"/>
        </w:rPr>
        <w:t>水样中矿物质油的质量浓度按式（</w:t>
      </w:r>
      <w:r w:rsidRPr="00826CF6">
        <w:rPr>
          <w:color w:val="000000"/>
          <w:szCs w:val="21"/>
        </w:rPr>
        <w:t>10</w:t>
      </w:r>
      <w:r w:rsidR="00C61002">
        <w:rPr>
          <w:rFonts w:hint="eastAsia"/>
          <w:color w:val="000000"/>
          <w:szCs w:val="21"/>
        </w:rPr>
        <w:t>6</w:t>
      </w:r>
      <w:r w:rsidRPr="00826CF6">
        <w:rPr>
          <w:color w:val="000000"/>
          <w:szCs w:val="21"/>
        </w:rPr>
        <w:t>）计算。</w:t>
      </w:r>
    </w:p>
    <w:p w:rsidR="003C4EEA" w:rsidRPr="00826CF6" w:rsidRDefault="001A29F7">
      <w:pPr>
        <w:ind w:firstLineChars="400" w:firstLine="840"/>
        <w:jc w:val="right"/>
        <w:rPr>
          <w:color w:val="000000"/>
          <w:szCs w:val="21"/>
        </w:rPr>
      </w:pPr>
      <w:r w:rsidRPr="00826CF6">
        <w:rPr>
          <w:color w:val="000000"/>
          <w:szCs w:val="21"/>
        </w:rPr>
        <w:t>ρ(B)=</w:t>
      </w:r>
      <w:r w:rsidRPr="00826CF6">
        <w:rPr>
          <w:color w:val="000000"/>
          <w:position w:val="-24"/>
          <w:szCs w:val="21"/>
        </w:rPr>
        <w:object w:dxaOrig="2360" w:dyaOrig="639">
          <v:shape id="_x0000_i1090" type="#_x0000_t75" style="width:106.5pt;height:29.25pt" o:ole="">
            <v:imagedata r:id="rId135" o:title=""/>
          </v:shape>
          <o:OLEObject Type="Embed" ProgID="Equation.3" ShapeID="_x0000_i1090" DrawAspect="Content" ObjectID="_1490787227" r:id="rId136"/>
        </w:object>
      </w:r>
      <w:r w:rsidR="003D7D0C" w:rsidRPr="00826CF6">
        <w:rPr>
          <w:color w:val="000000"/>
          <w:szCs w:val="21"/>
        </w:rPr>
        <w:t>…………………………</w:t>
      </w:r>
      <w:r w:rsidR="003D7D0C" w:rsidRPr="00826CF6">
        <w:rPr>
          <w:color w:val="000000"/>
          <w:szCs w:val="21"/>
        </w:rPr>
        <w:t>（</w:t>
      </w:r>
      <w:r w:rsidR="003D7D0C" w:rsidRPr="00826CF6">
        <w:rPr>
          <w:color w:val="000000"/>
          <w:szCs w:val="21"/>
        </w:rPr>
        <w:t>10</w:t>
      </w:r>
      <w:r w:rsidR="00C61002">
        <w:rPr>
          <w:rFonts w:hint="eastAsia"/>
          <w:color w:val="000000"/>
          <w:szCs w:val="21"/>
        </w:rPr>
        <w:t>6</w:t>
      </w:r>
      <w:r w:rsidR="003D7D0C" w:rsidRPr="00826CF6">
        <w:rPr>
          <w:color w:val="000000"/>
          <w:szCs w:val="21"/>
        </w:rPr>
        <w:t>）</w:t>
      </w:r>
    </w:p>
    <w:p w:rsidR="00F162E7" w:rsidRPr="00826CF6" w:rsidRDefault="001A29F7" w:rsidP="00AF33E1">
      <w:pPr>
        <w:rPr>
          <w:color w:val="000000"/>
          <w:szCs w:val="21"/>
        </w:rPr>
      </w:pPr>
      <w:r w:rsidRPr="00826CF6">
        <w:rPr>
          <w:color w:val="000000"/>
          <w:szCs w:val="21"/>
        </w:rPr>
        <w:t>式中：</w:t>
      </w:r>
    </w:p>
    <w:p w:rsidR="001A29F7" w:rsidRPr="00826CF6" w:rsidRDefault="001A29F7" w:rsidP="00F162E7">
      <w:pPr>
        <w:ind w:firstLineChars="200" w:firstLine="420"/>
        <w:rPr>
          <w:color w:val="000000"/>
          <w:szCs w:val="21"/>
        </w:rPr>
      </w:pPr>
      <w:r w:rsidRPr="00826CF6">
        <w:rPr>
          <w:color w:val="000000"/>
          <w:szCs w:val="21"/>
        </w:rPr>
        <w:t>ρ(B)</w:t>
      </w:r>
      <w:r w:rsidR="00F162E7" w:rsidRPr="00826CF6">
        <w:rPr>
          <w:color w:val="000000"/>
          <w:szCs w:val="21"/>
        </w:rPr>
        <w:t>——</w:t>
      </w:r>
      <w:r w:rsidRPr="00826CF6">
        <w:rPr>
          <w:color w:val="000000"/>
          <w:szCs w:val="21"/>
        </w:rPr>
        <w:t>水中矿物油的质量浓度，</w:t>
      </w:r>
      <w:r w:rsidR="00320B2E" w:rsidRPr="00826CF6">
        <w:rPr>
          <w:szCs w:val="21"/>
        </w:rPr>
        <w:t>单位为毫克每升（</w:t>
      </w:r>
      <w:r w:rsidR="00320B2E" w:rsidRPr="00826CF6">
        <w:rPr>
          <w:szCs w:val="21"/>
        </w:rPr>
        <w:t>mg/L</w:t>
      </w:r>
      <w:r w:rsidR="00320B2E" w:rsidRPr="00826CF6">
        <w:rPr>
          <w:szCs w:val="21"/>
        </w:rPr>
        <w:t>）</w:t>
      </w:r>
      <w:r w:rsidRPr="00826CF6">
        <w:rPr>
          <w:color w:val="000000"/>
          <w:szCs w:val="21"/>
        </w:rPr>
        <w:t>；</w:t>
      </w:r>
    </w:p>
    <w:p w:rsidR="001A29F7" w:rsidRPr="00826CF6" w:rsidRDefault="001A29F7" w:rsidP="00AF33E1">
      <w:pPr>
        <w:ind w:firstLineChars="200" w:firstLine="420"/>
        <w:rPr>
          <w:color w:val="000000"/>
          <w:szCs w:val="21"/>
        </w:rPr>
      </w:pPr>
      <w:r w:rsidRPr="00826CF6">
        <w:rPr>
          <w:color w:val="000000"/>
          <w:szCs w:val="21"/>
        </w:rPr>
        <w:t xml:space="preserve">　</w:t>
      </w:r>
      <w:r w:rsidRPr="00826CF6">
        <w:rPr>
          <w:color w:val="000000"/>
          <w:szCs w:val="21"/>
        </w:rPr>
        <w:t>m</w:t>
      </w:r>
      <w:r w:rsidRPr="00826CF6">
        <w:rPr>
          <w:color w:val="000000"/>
          <w:szCs w:val="21"/>
          <w:vertAlign w:val="subscript"/>
        </w:rPr>
        <w:t>0</w:t>
      </w:r>
      <w:r w:rsidR="00F162E7" w:rsidRPr="00826CF6">
        <w:rPr>
          <w:color w:val="000000"/>
          <w:szCs w:val="21"/>
        </w:rPr>
        <w:t>——</w:t>
      </w:r>
      <w:r w:rsidRPr="00826CF6">
        <w:rPr>
          <w:color w:val="000000"/>
          <w:szCs w:val="21"/>
        </w:rPr>
        <w:t>烧杯质量，</w:t>
      </w:r>
      <w:r w:rsidR="00320B2E" w:rsidRPr="00826CF6">
        <w:rPr>
          <w:szCs w:val="21"/>
        </w:rPr>
        <w:t>单位为克（</w:t>
      </w:r>
      <w:r w:rsidR="00320B2E" w:rsidRPr="00826CF6">
        <w:rPr>
          <w:szCs w:val="21"/>
        </w:rPr>
        <w:t>g</w:t>
      </w:r>
      <w:r w:rsidR="00320B2E" w:rsidRPr="00826CF6">
        <w:rPr>
          <w:szCs w:val="21"/>
        </w:rPr>
        <w:t>）</w:t>
      </w:r>
      <w:r w:rsidRPr="00826CF6">
        <w:rPr>
          <w:color w:val="000000"/>
          <w:szCs w:val="21"/>
        </w:rPr>
        <w:t>；</w:t>
      </w:r>
    </w:p>
    <w:p w:rsidR="001A29F7" w:rsidRPr="00826CF6" w:rsidRDefault="001A29F7" w:rsidP="00AF33E1">
      <w:pPr>
        <w:rPr>
          <w:color w:val="000000"/>
          <w:szCs w:val="21"/>
        </w:rPr>
      </w:pPr>
      <w:r w:rsidRPr="00826CF6">
        <w:rPr>
          <w:color w:val="000000"/>
          <w:szCs w:val="21"/>
        </w:rPr>
        <w:lastRenderedPageBreak/>
        <w:t xml:space="preserve">　</w:t>
      </w:r>
      <w:r w:rsidRPr="00826CF6">
        <w:rPr>
          <w:color w:val="000000"/>
          <w:szCs w:val="21"/>
        </w:rPr>
        <w:t>m</w:t>
      </w:r>
      <w:r w:rsidRPr="00826CF6">
        <w:rPr>
          <w:color w:val="000000"/>
          <w:szCs w:val="21"/>
          <w:vertAlign w:val="subscript"/>
        </w:rPr>
        <w:t>1</w:t>
      </w:r>
      <w:r w:rsidR="00F162E7" w:rsidRPr="00826CF6">
        <w:rPr>
          <w:color w:val="000000"/>
          <w:szCs w:val="21"/>
        </w:rPr>
        <w:t>——</w:t>
      </w:r>
      <w:r w:rsidRPr="00826CF6">
        <w:rPr>
          <w:color w:val="000000"/>
          <w:szCs w:val="21"/>
        </w:rPr>
        <w:t>烧杯和萃取物质量，</w:t>
      </w:r>
      <w:r w:rsidR="00320B2E" w:rsidRPr="00826CF6">
        <w:rPr>
          <w:szCs w:val="21"/>
        </w:rPr>
        <w:t>单位为克（</w:t>
      </w:r>
      <w:r w:rsidR="00320B2E" w:rsidRPr="00826CF6">
        <w:rPr>
          <w:szCs w:val="21"/>
        </w:rPr>
        <w:t>g</w:t>
      </w:r>
      <w:r w:rsidR="00320B2E" w:rsidRPr="00826CF6">
        <w:rPr>
          <w:szCs w:val="21"/>
        </w:rPr>
        <w:t>）</w:t>
      </w:r>
      <w:r w:rsidRPr="00826CF6">
        <w:rPr>
          <w:color w:val="000000"/>
          <w:szCs w:val="21"/>
        </w:rPr>
        <w:t>；</w:t>
      </w:r>
    </w:p>
    <w:p w:rsidR="001A29F7" w:rsidRPr="00826CF6" w:rsidRDefault="001A29F7" w:rsidP="009A00FF">
      <w:pPr>
        <w:ind w:firstLineChars="200" w:firstLine="420"/>
        <w:rPr>
          <w:color w:val="000000"/>
          <w:szCs w:val="21"/>
        </w:rPr>
      </w:pPr>
      <w:r w:rsidRPr="00826CF6">
        <w:rPr>
          <w:color w:val="000000"/>
          <w:szCs w:val="21"/>
        </w:rPr>
        <w:t xml:space="preserve">　</w:t>
      </w:r>
      <w:r w:rsidRPr="00826CF6">
        <w:rPr>
          <w:color w:val="000000"/>
          <w:szCs w:val="21"/>
        </w:rPr>
        <w:t>V</w:t>
      </w:r>
      <w:r w:rsidR="00F162E7" w:rsidRPr="00826CF6">
        <w:rPr>
          <w:color w:val="000000"/>
          <w:szCs w:val="21"/>
        </w:rPr>
        <w:t>——</w:t>
      </w:r>
      <w:r w:rsidRPr="00826CF6">
        <w:rPr>
          <w:color w:val="000000"/>
          <w:szCs w:val="21"/>
        </w:rPr>
        <w:t>水样体积，</w:t>
      </w:r>
      <w:r w:rsidR="00320B2E" w:rsidRPr="00826CF6">
        <w:rPr>
          <w:szCs w:val="21"/>
        </w:rPr>
        <w:t>单位为毫升（</w:t>
      </w:r>
      <w:r w:rsidR="00320B2E" w:rsidRPr="00826CF6">
        <w:rPr>
          <w:color w:val="000000"/>
          <w:szCs w:val="21"/>
        </w:rPr>
        <w:t>mL</w:t>
      </w:r>
      <w:r w:rsidR="00320B2E" w:rsidRPr="00826CF6">
        <w:rPr>
          <w:szCs w:val="21"/>
        </w:rPr>
        <w:t>）</w:t>
      </w:r>
      <w:r w:rsidRPr="00826CF6">
        <w:rPr>
          <w:color w:val="000000"/>
          <w:szCs w:val="21"/>
        </w:rPr>
        <w:t>。</w:t>
      </w:r>
    </w:p>
    <w:p w:rsidR="001A29F7" w:rsidRPr="00341A0E" w:rsidRDefault="00206A02" w:rsidP="00AF33E1">
      <w:pPr>
        <w:rPr>
          <w:bCs/>
          <w:color w:val="000000"/>
          <w:szCs w:val="21"/>
        </w:rPr>
      </w:pPr>
      <w:r w:rsidRPr="00341A0E">
        <w:rPr>
          <w:bCs/>
          <w:color w:val="000000"/>
          <w:szCs w:val="21"/>
        </w:rPr>
        <w:t>48</w:t>
      </w:r>
      <w:r w:rsidR="001A29F7" w:rsidRPr="00341A0E">
        <w:rPr>
          <w:bCs/>
          <w:color w:val="000000"/>
          <w:szCs w:val="21"/>
        </w:rPr>
        <w:t xml:space="preserve">.4  </w:t>
      </w:r>
      <w:r w:rsidR="001A29F7" w:rsidRPr="00341A0E">
        <w:rPr>
          <w:bCs/>
          <w:color w:val="000000"/>
          <w:szCs w:val="21"/>
        </w:rPr>
        <w:t>紫外</w:t>
      </w:r>
      <w:r w:rsidR="00907FBC" w:rsidRPr="00341A0E">
        <w:rPr>
          <w:bCs/>
          <w:color w:val="000000"/>
          <w:szCs w:val="21"/>
        </w:rPr>
        <w:t>光谱法</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1</w:t>
      </w:r>
      <w:r w:rsidR="001A29F7" w:rsidRPr="00826CF6">
        <w:rPr>
          <w:color w:val="000000"/>
          <w:szCs w:val="21"/>
        </w:rPr>
        <w:t xml:space="preserve">  </w:t>
      </w:r>
      <w:r w:rsidR="001A29F7" w:rsidRPr="00826CF6">
        <w:rPr>
          <w:color w:val="000000"/>
          <w:szCs w:val="21"/>
        </w:rPr>
        <w:t>原理</w:t>
      </w:r>
    </w:p>
    <w:p w:rsidR="001A29F7" w:rsidRPr="00826CF6" w:rsidRDefault="001A29F7" w:rsidP="00AF33E1">
      <w:pPr>
        <w:rPr>
          <w:color w:val="000000"/>
          <w:szCs w:val="21"/>
        </w:rPr>
      </w:pPr>
      <w:r w:rsidRPr="00826CF6">
        <w:rPr>
          <w:color w:val="000000"/>
          <w:szCs w:val="21"/>
        </w:rPr>
        <w:t>矿物油组成中所含的具有共轭体系的物质在紫外区有特征吸收。具苯环的芳烃化合物主要吸收波长位于</w:t>
      </w:r>
      <w:r w:rsidRPr="00826CF6">
        <w:rPr>
          <w:color w:val="000000"/>
          <w:szCs w:val="21"/>
        </w:rPr>
        <w:t>250</w:t>
      </w:r>
      <w:r w:rsidR="007E34CF" w:rsidRPr="00826CF6">
        <w:rPr>
          <w:color w:val="000000"/>
          <w:szCs w:val="21"/>
        </w:rPr>
        <w:t xml:space="preserve"> nm</w:t>
      </w:r>
      <w:r w:rsidRPr="00826CF6">
        <w:rPr>
          <w:color w:val="000000"/>
          <w:szCs w:val="21"/>
        </w:rPr>
        <w:t>～</w:t>
      </w:r>
      <w:r w:rsidRPr="00826CF6">
        <w:rPr>
          <w:color w:val="000000"/>
          <w:szCs w:val="21"/>
        </w:rPr>
        <w:t>260nm</w:t>
      </w:r>
      <w:r w:rsidRPr="00826CF6">
        <w:rPr>
          <w:color w:val="000000"/>
          <w:szCs w:val="21"/>
        </w:rPr>
        <w:t>：具共轭双健的化合物主要吸收波长位于</w:t>
      </w:r>
      <w:r w:rsidRPr="00826CF6">
        <w:rPr>
          <w:color w:val="000000"/>
          <w:szCs w:val="21"/>
        </w:rPr>
        <w:t>215</w:t>
      </w:r>
      <w:r w:rsidR="007E34CF" w:rsidRPr="00826CF6">
        <w:rPr>
          <w:color w:val="000000"/>
          <w:szCs w:val="21"/>
        </w:rPr>
        <w:t xml:space="preserve"> nm</w:t>
      </w:r>
      <w:r w:rsidRPr="00826CF6">
        <w:rPr>
          <w:color w:val="000000"/>
          <w:szCs w:val="21"/>
        </w:rPr>
        <w:t>～</w:t>
      </w:r>
      <w:r w:rsidRPr="00826CF6">
        <w:rPr>
          <w:color w:val="000000"/>
          <w:szCs w:val="21"/>
        </w:rPr>
        <w:t>230nm</w:t>
      </w:r>
      <w:r w:rsidRPr="00826CF6">
        <w:rPr>
          <w:color w:val="000000"/>
          <w:szCs w:val="21"/>
        </w:rPr>
        <w:t>。一般原油的二个吸收峰位于</w:t>
      </w:r>
      <w:r w:rsidRPr="00826CF6">
        <w:rPr>
          <w:color w:val="000000"/>
          <w:szCs w:val="21"/>
        </w:rPr>
        <w:t>225</w:t>
      </w:r>
      <w:r w:rsidRPr="00826CF6">
        <w:rPr>
          <w:color w:val="000000"/>
          <w:szCs w:val="21"/>
        </w:rPr>
        <w:t>和</w:t>
      </w:r>
      <w:r w:rsidRPr="00826CF6">
        <w:rPr>
          <w:color w:val="000000"/>
          <w:szCs w:val="21"/>
        </w:rPr>
        <w:t>256nm</w:t>
      </w:r>
      <w:r w:rsidRPr="00826CF6">
        <w:rPr>
          <w:color w:val="000000"/>
          <w:szCs w:val="21"/>
        </w:rPr>
        <w:t>。其它油品如燃料油、润滑油的吸收峰与原油相近，部分油品仅一个吸收峰。经精炼的一些油品如汽油则无吸收。因此在测</w:t>
      </w:r>
      <w:r w:rsidR="003D7D0C" w:rsidRPr="00826CF6">
        <w:rPr>
          <w:color w:val="000000"/>
          <w:szCs w:val="21"/>
        </w:rPr>
        <w:t>定</w:t>
      </w:r>
      <w:r w:rsidRPr="00826CF6">
        <w:rPr>
          <w:color w:val="000000"/>
          <w:szCs w:val="21"/>
        </w:rPr>
        <w:t>中应注意选择合适的标准，原油和重质油可选</w:t>
      </w:r>
      <w:r w:rsidRPr="00826CF6">
        <w:rPr>
          <w:color w:val="000000"/>
          <w:szCs w:val="21"/>
        </w:rPr>
        <w:t>256nm</w:t>
      </w:r>
      <w:r w:rsidRPr="00826CF6">
        <w:rPr>
          <w:color w:val="000000"/>
          <w:szCs w:val="21"/>
        </w:rPr>
        <w:t>。轻质油可选</w:t>
      </w:r>
      <w:r w:rsidRPr="00826CF6">
        <w:rPr>
          <w:color w:val="000000"/>
          <w:szCs w:val="21"/>
        </w:rPr>
        <w:t>225nm</w:t>
      </w:r>
      <w:r w:rsidRPr="00826CF6">
        <w:rPr>
          <w:color w:val="000000"/>
          <w:szCs w:val="21"/>
        </w:rPr>
        <w:t>，有条件时可从污染的水体中萃取或从污染源中取得测定的标准物。</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2</w:t>
      </w:r>
      <w:r w:rsidR="001A29F7" w:rsidRPr="00826CF6">
        <w:rPr>
          <w:color w:val="000000"/>
          <w:szCs w:val="21"/>
        </w:rPr>
        <w:t xml:space="preserve">  </w:t>
      </w:r>
      <w:r w:rsidR="00D10738" w:rsidRPr="00826CF6">
        <w:rPr>
          <w:color w:val="000000"/>
          <w:szCs w:val="21"/>
        </w:rPr>
        <w:t>试剂和材料</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2</w:t>
      </w:r>
      <w:r w:rsidR="001A29F7" w:rsidRPr="00826CF6">
        <w:rPr>
          <w:color w:val="000000"/>
          <w:szCs w:val="21"/>
        </w:rPr>
        <w:t xml:space="preserve">.1  </w:t>
      </w:r>
      <w:r w:rsidR="001A29F7" w:rsidRPr="00826CF6">
        <w:rPr>
          <w:color w:val="000000"/>
          <w:szCs w:val="21"/>
        </w:rPr>
        <w:t>无水硫酸钠：经</w:t>
      </w:r>
      <w:smartTag w:uri="urn:schemas-microsoft-com:office:smarttags" w:element="chmetcnv">
        <w:smartTagPr>
          <w:attr w:name="TCSC" w:val="0"/>
          <w:attr w:name="NumberType" w:val="1"/>
          <w:attr w:name="Negative" w:val="False"/>
          <w:attr w:name="HasSpace" w:val="False"/>
          <w:attr w:name="SourceValue" w:val="400"/>
          <w:attr w:name="UnitName" w:val="℃"/>
        </w:smartTagPr>
        <w:r w:rsidR="001A29F7" w:rsidRPr="00826CF6">
          <w:rPr>
            <w:color w:val="000000"/>
            <w:szCs w:val="21"/>
          </w:rPr>
          <w:t>400</w:t>
        </w:r>
        <w:r w:rsidR="001A29F7" w:rsidRPr="00826CF6">
          <w:rPr>
            <w:rFonts w:ascii="宋体" w:hAnsi="宋体" w:cs="宋体" w:hint="eastAsia"/>
            <w:color w:val="000000"/>
            <w:szCs w:val="21"/>
          </w:rPr>
          <w:t>℃</w:t>
        </w:r>
      </w:smartTag>
      <w:r w:rsidR="001A29F7" w:rsidRPr="00826CF6">
        <w:rPr>
          <w:color w:val="000000"/>
          <w:szCs w:val="21"/>
        </w:rPr>
        <w:t>干燥</w:t>
      </w:r>
      <w:r w:rsidR="001A29F7" w:rsidRPr="00826CF6">
        <w:rPr>
          <w:color w:val="000000"/>
          <w:szCs w:val="21"/>
        </w:rPr>
        <w:t>1h</w:t>
      </w:r>
      <w:r w:rsidR="001A29F7" w:rsidRPr="00826CF6">
        <w:rPr>
          <w:color w:val="000000"/>
          <w:szCs w:val="21"/>
        </w:rPr>
        <w:t>，冷却后储存于密塞的试剂瓶中。</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2</w:t>
      </w:r>
      <w:r w:rsidR="001A29F7" w:rsidRPr="00826CF6">
        <w:rPr>
          <w:color w:val="000000"/>
          <w:szCs w:val="21"/>
        </w:rPr>
        <w:t xml:space="preserve">.2  </w:t>
      </w:r>
      <w:r w:rsidR="00864E74" w:rsidRPr="00826CF6">
        <w:rPr>
          <w:color w:val="000000"/>
          <w:szCs w:val="21"/>
        </w:rPr>
        <w:t>石油醚</w:t>
      </w:r>
      <w:r w:rsidR="001A29F7" w:rsidRPr="00826CF6">
        <w:rPr>
          <w:color w:val="000000"/>
          <w:szCs w:val="21"/>
        </w:rPr>
        <w:t>(</w:t>
      </w:r>
      <w:r w:rsidR="001A29F7" w:rsidRPr="00826CF6">
        <w:rPr>
          <w:color w:val="000000"/>
          <w:szCs w:val="21"/>
        </w:rPr>
        <w:t>沸程</w:t>
      </w:r>
      <w:smartTag w:uri="urn:schemas-microsoft-com:office:smarttags" w:element="chmetcnv">
        <w:smartTagPr>
          <w:attr w:name="TCSC" w:val="0"/>
          <w:attr w:name="NumberType" w:val="1"/>
          <w:attr w:name="Negative" w:val="False"/>
          <w:attr w:name="HasSpace" w:val="False"/>
          <w:attr w:name="SourceValue" w:val="60"/>
          <w:attr w:name="UnitName" w:val="℃"/>
        </w:smartTagPr>
        <w:r w:rsidR="001A29F7" w:rsidRPr="00826CF6">
          <w:rPr>
            <w:color w:val="000000"/>
            <w:szCs w:val="21"/>
          </w:rPr>
          <w:t>60</w:t>
        </w:r>
        <w:r w:rsidR="007E34CF" w:rsidRPr="00826CF6">
          <w:rPr>
            <w:rFonts w:ascii="宋体" w:hAnsi="宋体" w:cs="宋体" w:hint="eastAsia"/>
            <w:color w:val="000000"/>
            <w:szCs w:val="21"/>
          </w:rPr>
          <w:t>℃</w:t>
        </w:r>
      </w:smartTag>
      <w:r w:rsidR="001A29F7"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90"/>
          <w:attr w:name="UnitName" w:val="℃"/>
        </w:smartTagPr>
        <w:r w:rsidR="001A29F7" w:rsidRPr="00826CF6">
          <w:rPr>
            <w:color w:val="000000"/>
            <w:szCs w:val="21"/>
          </w:rPr>
          <w:t>90</w:t>
        </w:r>
        <w:r w:rsidR="001A29F7" w:rsidRPr="00826CF6">
          <w:rPr>
            <w:rFonts w:ascii="宋体" w:hAnsi="宋体" w:cs="宋体" w:hint="eastAsia"/>
            <w:color w:val="000000"/>
            <w:szCs w:val="21"/>
          </w:rPr>
          <w:t>℃</w:t>
        </w:r>
      </w:smartTag>
      <w:r w:rsidR="001A29F7" w:rsidRPr="00826CF6">
        <w:rPr>
          <w:color w:val="000000"/>
          <w:szCs w:val="21"/>
        </w:rPr>
        <w:t>或</w:t>
      </w:r>
      <w:smartTag w:uri="urn:schemas-microsoft-com:office:smarttags" w:element="chmetcnv">
        <w:smartTagPr>
          <w:attr w:name="TCSC" w:val="0"/>
          <w:attr w:name="NumberType" w:val="1"/>
          <w:attr w:name="Negative" w:val="False"/>
          <w:attr w:name="HasSpace" w:val="False"/>
          <w:attr w:name="SourceValue" w:val="30"/>
          <w:attr w:name="UnitName" w:val="℃"/>
        </w:smartTagPr>
        <w:r w:rsidR="001A29F7" w:rsidRPr="00826CF6">
          <w:rPr>
            <w:color w:val="000000"/>
            <w:szCs w:val="21"/>
          </w:rPr>
          <w:t>30</w:t>
        </w:r>
        <w:r w:rsidR="007E34CF" w:rsidRPr="00826CF6">
          <w:rPr>
            <w:rFonts w:ascii="宋体" w:hAnsi="宋体" w:cs="宋体" w:hint="eastAsia"/>
            <w:color w:val="000000"/>
            <w:szCs w:val="21"/>
          </w:rPr>
          <w:t>℃</w:t>
        </w:r>
      </w:smartTag>
      <w:r w:rsidR="001A29F7"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60"/>
          <w:attr w:name="UnitName" w:val="℃"/>
        </w:smartTagPr>
        <w:r w:rsidR="001A29F7" w:rsidRPr="00826CF6">
          <w:rPr>
            <w:color w:val="000000"/>
            <w:szCs w:val="21"/>
          </w:rPr>
          <w:t>60</w:t>
        </w:r>
        <w:r w:rsidR="001A29F7" w:rsidRPr="00826CF6">
          <w:rPr>
            <w:rFonts w:ascii="宋体" w:hAnsi="宋体" w:cs="宋体" w:hint="eastAsia"/>
            <w:color w:val="000000"/>
            <w:szCs w:val="21"/>
          </w:rPr>
          <w:t>℃</w:t>
        </w:r>
      </w:smartTag>
      <w:r w:rsidR="001A29F7" w:rsidRPr="00826CF6">
        <w:rPr>
          <w:color w:val="000000"/>
          <w:szCs w:val="21"/>
        </w:rPr>
        <w:t>)</w:t>
      </w:r>
      <w:r w:rsidR="001A29F7" w:rsidRPr="00826CF6">
        <w:rPr>
          <w:color w:val="000000"/>
          <w:szCs w:val="21"/>
        </w:rPr>
        <w:t>：</w:t>
      </w:r>
      <w:r w:rsidR="00864E74" w:rsidRPr="00826CF6">
        <w:rPr>
          <w:color w:val="000000"/>
          <w:szCs w:val="21"/>
        </w:rPr>
        <w:t>石油醚</w:t>
      </w:r>
      <w:r w:rsidR="001A29F7" w:rsidRPr="00826CF6">
        <w:rPr>
          <w:color w:val="000000"/>
          <w:szCs w:val="21"/>
        </w:rPr>
        <w:t>应不含芳烃类杂质。以纯水为参比在</w:t>
      </w:r>
      <w:r w:rsidR="00320B2E" w:rsidRPr="00826CF6">
        <w:rPr>
          <w:color w:val="000000"/>
          <w:szCs w:val="21"/>
        </w:rPr>
        <w:t>波长</w:t>
      </w:r>
      <w:r w:rsidR="001A29F7" w:rsidRPr="00826CF6">
        <w:rPr>
          <w:color w:val="000000"/>
          <w:szCs w:val="21"/>
        </w:rPr>
        <w:t>256nm</w:t>
      </w:r>
      <w:r w:rsidR="001A29F7" w:rsidRPr="00826CF6">
        <w:rPr>
          <w:color w:val="000000"/>
          <w:szCs w:val="21"/>
        </w:rPr>
        <w:t>的透光率应大于</w:t>
      </w:r>
      <w:r w:rsidR="001A29F7" w:rsidRPr="00826CF6">
        <w:rPr>
          <w:color w:val="000000"/>
          <w:szCs w:val="21"/>
        </w:rPr>
        <w:t>85%</w:t>
      </w:r>
      <w:r w:rsidR="001A29F7" w:rsidRPr="00826CF6">
        <w:rPr>
          <w:color w:val="000000"/>
          <w:szCs w:val="21"/>
        </w:rPr>
        <w:t>，否则应纯化。</w:t>
      </w:r>
    </w:p>
    <w:p w:rsidR="001A29F7" w:rsidRPr="00341A0E" w:rsidRDefault="00320B2E" w:rsidP="00341A0E">
      <w:pPr>
        <w:ind w:firstLineChars="200" w:firstLine="360"/>
        <w:rPr>
          <w:color w:val="000000"/>
          <w:sz w:val="18"/>
          <w:szCs w:val="18"/>
        </w:rPr>
      </w:pPr>
      <w:r w:rsidRPr="00341A0E">
        <w:rPr>
          <w:color w:val="000000"/>
          <w:sz w:val="18"/>
          <w:szCs w:val="18"/>
        </w:rPr>
        <w:t>注：</w:t>
      </w:r>
      <w:r w:rsidR="00864E74" w:rsidRPr="00341A0E">
        <w:rPr>
          <w:color w:val="000000"/>
          <w:sz w:val="18"/>
          <w:szCs w:val="18"/>
        </w:rPr>
        <w:t>石油醚</w:t>
      </w:r>
      <w:r w:rsidR="001A29F7" w:rsidRPr="00341A0E">
        <w:rPr>
          <w:color w:val="000000"/>
          <w:sz w:val="18"/>
          <w:szCs w:val="18"/>
        </w:rPr>
        <w:t>脱芳烃方法</w:t>
      </w:r>
      <w:r w:rsidRPr="00341A0E">
        <w:rPr>
          <w:color w:val="000000"/>
          <w:sz w:val="18"/>
          <w:szCs w:val="18"/>
        </w:rPr>
        <w:t>——</w:t>
      </w:r>
      <w:r w:rsidR="001A29F7" w:rsidRPr="00341A0E">
        <w:rPr>
          <w:color w:val="000000"/>
          <w:sz w:val="18"/>
          <w:szCs w:val="18"/>
        </w:rPr>
        <w:t>将</w:t>
      </w:r>
      <w:r w:rsidR="001A29F7" w:rsidRPr="00341A0E">
        <w:rPr>
          <w:color w:val="000000"/>
          <w:sz w:val="18"/>
          <w:szCs w:val="18"/>
        </w:rPr>
        <w:t>60</w:t>
      </w:r>
      <w:r w:rsidR="007E34CF" w:rsidRPr="00341A0E">
        <w:rPr>
          <w:color w:val="000000"/>
          <w:sz w:val="18"/>
          <w:szCs w:val="18"/>
        </w:rPr>
        <w:t>目</w:t>
      </w:r>
      <w:r w:rsidR="001A29F7" w:rsidRPr="00341A0E">
        <w:rPr>
          <w:color w:val="000000"/>
          <w:sz w:val="18"/>
          <w:szCs w:val="18"/>
        </w:rPr>
        <w:t>～</w:t>
      </w:r>
      <w:r w:rsidR="001A29F7" w:rsidRPr="00341A0E">
        <w:rPr>
          <w:color w:val="000000"/>
          <w:sz w:val="18"/>
          <w:szCs w:val="18"/>
        </w:rPr>
        <w:t>100</w:t>
      </w:r>
      <w:r w:rsidR="001A29F7" w:rsidRPr="00341A0E">
        <w:rPr>
          <w:color w:val="000000"/>
          <w:sz w:val="18"/>
          <w:szCs w:val="18"/>
        </w:rPr>
        <w:t>目的粗孔微球硅胶和</w:t>
      </w:r>
      <w:r w:rsidR="001A29F7" w:rsidRPr="00341A0E">
        <w:rPr>
          <w:color w:val="000000"/>
          <w:sz w:val="18"/>
          <w:szCs w:val="18"/>
        </w:rPr>
        <w:t>70</w:t>
      </w:r>
      <w:r w:rsidR="007E34CF" w:rsidRPr="00341A0E">
        <w:rPr>
          <w:color w:val="000000"/>
          <w:sz w:val="18"/>
          <w:szCs w:val="18"/>
        </w:rPr>
        <w:t>目</w:t>
      </w:r>
      <w:r w:rsidR="001A29F7" w:rsidRPr="00341A0E">
        <w:rPr>
          <w:color w:val="000000"/>
          <w:sz w:val="18"/>
          <w:szCs w:val="18"/>
        </w:rPr>
        <w:t>～</w:t>
      </w:r>
      <w:r w:rsidR="001A29F7" w:rsidRPr="00341A0E">
        <w:rPr>
          <w:color w:val="000000"/>
          <w:sz w:val="18"/>
          <w:szCs w:val="18"/>
        </w:rPr>
        <w:t>120</w:t>
      </w:r>
      <w:r w:rsidR="001A29F7" w:rsidRPr="00341A0E">
        <w:rPr>
          <w:color w:val="000000"/>
          <w:sz w:val="18"/>
          <w:szCs w:val="18"/>
        </w:rPr>
        <w:t>目中性层析用氧化铝于</w:t>
      </w:r>
      <w:r w:rsidR="001A29F7" w:rsidRPr="00341A0E">
        <w:rPr>
          <w:color w:val="000000"/>
          <w:sz w:val="18"/>
          <w:szCs w:val="18"/>
        </w:rPr>
        <w:t>150</w:t>
      </w:r>
      <w:r w:rsidR="007E34CF" w:rsidRPr="00341A0E">
        <w:rPr>
          <w:rFonts w:ascii="宋体" w:hAnsi="宋体" w:cs="宋体" w:hint="eastAsia"/>
          <w:color w:val="000000"/>
          <w:sz w:val="18"/>
          <w:szCs w:val="18"/>
        </w:rPr>
        <w:t>℃</w:t>
      </w:r>
      <w:r w:rsidR="001A29F7" w:rsidRPr="00341A0E">
        <w:rPr>
          <w:color w:val="000000"/>
          <w:sz w:val="18"/>
          <w:szCs w:val="18"/>
        </w:rPr>
        <w:t>～</w:t>
      </w:r>
      <w:smartTag w:uri="urn:schemas-microsoft-com:office:smarttags" w:element="chmetcnv">
        <w:smartTagPr>
          <w:attr w:name="TCSC" w:val="0"/>
          <w:attr w:name="NumberType" w:val="1"/>
          <w:attr w:name="Negative" w:val="False"/>
          <w:attr w:name="HasSpace" w:val="False"/>
          <w:attr w:name="SourceValue" w:val="160"/>
          <w:attr w:name="UnitName" w:val="℃"/>
        </w:smartTagPr>
        <w:r w:rsidR="001A29F7" w:rsidRPr="00341A0E">
          <w:rPr>
            <w:color w:val="000000"/>
            <w:sz w:val="18"/>
            <w:szCs w:val="18"/>
          </w:rPr>
          <w:t>160</w:t>
        </w:r>
        <w:r w:rsidR="001A29F7" w:rsidRPr="00341A0E">
          <w:rPr>
            <w:rFonts w:ascii="宋体" w:hAnsi="宋体" w:cs="宋体" w:hint="eastAsia"/>
            <w:color w:val="000000"/>
            <w:sz w:val="18"/>
            <w:szCs w:val="18"/>
          </w:rPr>
          <w:t>℃</w:t>
        </w:r>
      </w:smartTag>
      <w:r w:rsidR="001A29F7" w:rsidRPr="00341A0E">
        <w:rPr>
          <w:color w:val="000000"/>
          <w:sz w:val="18"/>
          <w:szCs w:val="18"/>
        </w:rPr>
        <w:t>加热活化</w:t>
      </w:r>
      <w:r w:rsidR="001A29F7" w:rsidRPr="00341A0E">
        <w:rPr>
          <w:color w:val="000000"/>
          <w:sz w:val="18"/>
          <w:szCs w:val="18"/>
        </w:rPr>
        <w:t>4h</w:t>
      </w:r>
      <w:r w:rsidR="001A29F7" w:rsidRPr="00341A0E">
        <w:rPr>
          <w:color w:val="000000"/>
          <w:sz w:val="18"/>
          <w:szCs w:val="18"/>
        </w:rPr>
        <w:t>，趁热装入直径</w:t>
      </w:r>
      <w:smartTag w:uri="urn:schemas-microsoft-com:office:smarttags" w:element="chmetcnv">
        <w:smartTagPr>
          <w:attr w:name="TCSC" w:val="0"/>
          <w:attr w:name="NumberType" w:val="1"/>
          <w:attr w:name="Negative" w:val="False"/>
          <w:attr w:name="HasSpace" w:val="False"/>
          <w:attr w:name="SourceValue" w:val="2.5"/>
          <w:attr w:name="UnitName" w:val="cm"/>
        </w:smartTagPr>
        <w:r w:rsidR="001A29F7" w:rsidRPr="00341A0E">
          <w:rPr>
            <w:color w:val="000000"/>
            <w:sz w:val="18"/>
            <w:szCs w:val="18"/>
          </w:rPr>
          <w:t>2.5cm</w:t>
        </w:r>
      </w:smartTag>
      <w:r w:rsidR="001A29F7" w:rsidRPr="00341A0E">
        <w:rPr>
          <w:color w:val="000000"/>
          <w:sz w:val="18"/>
          <w:szCs w:val="18"/>
        </w:rPr>
        <w:t>，长</w:t>
      </w:r>
      <w:smartTag w:uri="urn:schemas-microsoft-com:office:smarttags" w:element="chmetcnv">
        <w:smartTagPr>
          <w:attr w:name="TCSC" w:val="0"/>
          <w:attr w:name="NumberType" w:val="1"/>
          <w:attr w:name="Negative" w:val="False"/>
          <w:attr w:name="HasSpace" w:val="False"/>
          <w:attr w:name="SourceValue" w:val="75"/>
          <w:attr w:name="UnitName" w:val="cm"/>
        </w:smartTagPr>
        <w:r w:rsidR="001A29F7" w:rsidRPr="00341A0E">
          <w:rPr>
            <w:color w:val="000000"/>
            <w:sz w:val="18"/>
            <w:szCs w:val="18"/>
          </w:rPr>
          <w:t>75cm</w:t>
        </w:r>
      </w:smartTag>
      <w:r w:rsidR="001A29F7" w:rsidRPr="00341A0E">
        <w:rPr>
          <w:color w:val="000000"/>
          <w:sz w:val="18"/>
          <w:szCs w:val="18"/>
        </w:rPr>
        <w:t>的玻璃柱中，硅胶层高</w:t>
      </w:r>
      <w:smartTag w:uri="urn:schemas-microsoft-com:office:smarttags" w:element="chmetcnv">
        <w:smartTagPr>
          <w:attr w:name="TCSC" w:val="0"/>
          <w:attr w:name="NumberType" w:val="1"/>
          <w:attr w:name="Negative" w:val="False"/>
          <w:attr w:name="HasSpace" w:val="False"/>
          <w:attr w:name="SourceValue" w:val="60"/>
          <w:attr w:name="UnitName" w:val="cm"/>
        </w:smartTagPr>
        <w:r w:rsidR="001A29F7" w:rsidRPr="00341A0E">
          <w:rPr>
            <w:color w:val="000000"/>
            <w:sz w:val="18"/>
            <w:szCs w:val="18"/>
          </w:rPr>
          <w:t>60cm</w:t>
        </w:r>
      </w:smartTag>
      <w:r w:rsidR="001A29F7" w:rsidRPr="00341A0E">
        <w:rPr>
          <w:color w:val="000000"/>
          <w:sz w:val="18"/>
          <w:szCs w:val="18"/>
        </w:rPr>
        <w:t>，覆盖</w:t>
      </w:r>
      <w:smartTag w:uri="urn:schemas-microsoft-com:office:smarttags" w:element="chmetcnv">
        <w:smartTagPr>
          <w:attr w:name="TCSC" w:val="0"/>
          <w:attr w:name="NumberType" w:val="1"/>
          <w:attr w:name="Negative" w:val="False"/>
          <w:attr w:name="HasSpace" w:val="False"/>
          <w:attr w:name="SourceValue" w:val="5"/>
          <w:attr w:name="UnitName" w:val="cm"/>
        </w:smartTagPr>
        <w:r w:rsidR="001A29F7" w:rsidRPr="00341A0E">
          <w:rPr>
            <w:color w:val="000000"/>
            <w:sz w:val="18"/>
            <w:szCs w:val="18"/>
          </w:rPr>
          <w:t>5cm</w:t>
        </w:r>
      </w:smartTag>
      <w:r w:rsidR="001A29F7" w:rsidRPr="00341A0E">
        <w:rPr>
          <w:color w:val="000000"/>
          <w:sz w:val="18"/>
          <w:szCs w:val="18"/>
        </w:rPr>
        <w:t>氧化铝层。将</w:t>
      </w:r>
      <w:r w:rsidR="00864E74" w:rsidRPr="00341A0E">
        <w:rPr>
          <w:color w:val="000000"/>
          <w:sz w:val="18"/>
          <w:szCs w:val="18"/>
        </w:rPr>
        <w:t>石油醚</w:t>
      </w:r>
      <w:r w:rsidR="001A29F7" w:rsidRPr="00341A0E">
        <w:rPr>
          <w:color w:val="000000"/>
          <w:sz w:val="18"/>
          <w:szCs w:val="18"/>
        </w:rPr>
        <w:t>通过该柱，收集流出液于洁净的试剂瓶中。</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2</w:t>
      </w:r>
      <w:r w:rsidR="001A29F7" w:rsidRPr="00826CF6">
        <w:rPr>
          <w:color w:val="000000"/>
          <w:szCs w:val="21"/>
        </w:rPr>
        <w:t xml:space="preserve">.3  </w:t>
      </w:r>
      <w:r w:rsidR="001A29F7" w:rsidRPr="00826CF6">
        <w:rPr>
          <w:color w:val="000000"/>
          <w:szCs w:val="21"/>
        </w:rPr>
        <w:t>氯化钠。</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2</w:t>
      </w:r>
      <w:r w:rsidR="001A29F7" w:rsidRPr="00826CF6">
        <w:rPr>
          <w:color w:val="000000"/>
          <w:szCs w:val="21"/>
        </w:rPr>
        <w:t xml:space="preserve">.4  </w:t>
      </w:r>
      <w:r w:rsidR="001A29F7" w:rsidRPr="00826CF6">
        <w:rPr>
          <w:color w:val="000000"/>
          <w:szCs w:val="21"/>
        </w:rPr>
        <w:t>硫酸溶液</w:t>
      </w:r>
      <w:r w:rsidR="001A29F7" w:rsidRPr="00826CF6">
        <w:rPr>
          <w:color w:val="000000"/>
          <w:szCs w:val="21"/>
        </w:rPr>
        <w:t>(1+1)</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2</w:t>
      </w:r>
      <w:r w:rsidR="001A29F7" w:rsidRPr="00826CF6">
        <w:rPr>
          <w:color w:val="000000"/>
          <w:szCs w:val="21"/>
        </w:rPr>
        <w:t xml:space="preserve">.5  </w:t>
      </w:r>
      <w:r w:rsidR="001A29F7" w:rsidRPr="00826CF6">
        <w:rPr>
          <w:color w:val="000000"/>
          <w:szCs w:val="21"/>
        </w:rPr>
        <w:t>矿物油标准</w:t>
      </w:r>
      <w:r w:rsidR="00C71D39" w:rsidRPr="00826CF6">
        <w:rPr>
          <w:color w:val="000000"/>
          <w:szCs w:val="21"/>
        </w:rPr>
        <w:t>储备</w:t>
      </w:r>
      <w:r w:rsidR="001A29F7" w:rsidRPr="00826CF6">
        <w:rPr>
          <w:color w:val="000000"/>
          <w:szCs w:val="21"/>
        </w:rPr>
        <w:t>溶液</w:t>
      </w:r>
      <w:r w:rsidR="001A29F7" w:rsidRPr="00826CF6">
        <w:rPr>
          <w:color w:val="000000"/>
          <w:szCs w:val="21"/>
        </w:rPr>
        <w:t>[ρ(</w:t>
      </w:r>
      <w:r w:rsidR="001A29F7" w:rsidRPr="00826CF6">
        <w:rPr>
          <w:color w:val="000000"/>
          <w:szCs w:val="21"/>
        </w:rPr>
        <w:t>矿物油</w:t>
      </w:r>
      <w:r w:rsidR="001A29F7" w:rsidRPr="00826CF6">
        <w:rPr>
          <w:color w:val="000000"/>
          <w:szCs w:val="21"/>
        </w:rPr>
        <w:t>)=1mg/mL]</w:t>
      </w:r>
      <w:r w:rsidR="001A29F7" w:rsidRPr="00826CF6">
        <w:rPr>
          <w:color w:val="000000"/>
          <w:szCs w:val="21"/>
        </w:rPr>
        <w:t>：称取</w:t>
      </w:r>
      <w:r w:rsidR="001A29F7" w:rsidRPr="00826CF6">
        <w:rPr>
          <w:color w:val="000000"/>
          <w:szCs w:val="21"/>
        </w:rPr>
        <w:t>100.0mg</w:t>
      </w:r>
      <w:r w:rsidR="001A29F7" w:rsidRPr="00826CF6">
        <w:rPr>
          <w:color w:val="000000"/>
          <w:szCs w:val="21"/>
        </w:rPr>
        <w:t>标准矿物油，置于</w:t>
      </w:r>
      <w:r w:rsidR="001A29F7" w:rsidRPr="00826CF6">
        <w:rPr>
          <w:color w:val="000000"/>
          <w:szCs w:val="21"/>
        </w:rPr>
        <w:t>l00mL</w:t>
      </w:r>
      <w:r w:rsidR="001A29F7" w:rsidRPr="00826CF6">
        <w:rPr>
          <w:color w:val="000000"/>
          <w:szCs w:val="21"/>
        </w:rPr>
        <w:t>容量瓶中，加</w:t>
      </w:r>
      <w:r w:rsidR="00864E74" w:rsidRPr="00826CF6">
        <w:rPr>
          <w:color w:val="000000"/>
          <w:szCs w:val="21"/>
        </w:rPr>
        <w:t>石油醚</w:t>
      </w:r>
      <w:r w:rsidR="001A29F7" w:rsidRPr="00826CF6">
        <w:rPr>
          <w:color w:val="000000"/>
          <w:szCs w:val="21"/>
        </w:rPr>
        <w:t>溶解，并稀释至刻度。</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2</w:t>
      </w:r>
      <w:r w:rsidR="001A29F7" w:rsidRPr="00826CF6">
        <w:rPr>
          <w:color w:val="000000"/>
          <w:szCs w:val="21"/>
        </w:rPr>
        <w:t xml:space="preserve">.6  </w:t>
      </w:r>
      <w:r w:rsidR="001A29F7" w:rsidRPr="00826CF6">
        <w:rPr>
          <w:color w:val="000000"/>
          <w:szCs w:val="21"/>
        </w:rPr>
        <w:t>矿物油标准使用溶液</w:t>
      </w:r>
      <w:r w:rsidR="001A29F7" w:rsidRPr="00826CF6">
        <w:rPr>
          <w:color w:val="000000"/>
          <w:szCs w:val="21"/>
        </w:rPr>
        <w:t>[ρ(</w:t>
      </w:r>
      <w:r w:rsidR="001A29F7" w:rsidRPr="00826CF6">
        <w:rPr>
          <w:color w:val="000000"/>
          <w:szCs w:val="21"/>
        </w:rPr>
        <w:t>矿物油</w:t>
      </w:r>
      <w:r w:rsidR="001A29F7" w:rsidRPr="00826CF6">
        <w:rPr>
          <w:color w:val="000000"/>
          <w:szCs w:val="21"/>
        </w:rPr>
        <w:t>)=l0μg/mL]</w:t>
      </w:r>
      <w:r w:rsidR="001A29F7" w:rsidRPr="00826CF6">
        <w:rPr>
          <w:color w:val="000000"/>
          <w:szCs w:val="21"/>
        </w:rPr>
        <w:t>：将矿物油标准</w:t>
      </w:r>
      <w:r w:rsidR="00C71D39" w:rsidRPr="00826CF6">
        <w:rPr>
          <w:color w:val="000000"/>
          <w:szCs w:val="21"/>
        </w:rPr>
        <w:t>储备</w:t>
      </w:r>
      <w:r w:rsidR="001A29F7" w:rsidRPr="00826CF6">
        <w:rPr>
          <w:color w:val="000000"/>
          <w:szCs w:val="21"/>
        </w:rPr>
        <w:t>溶液用</w:t>
      </w:r>
      <w:r w:rsidR="00864E74" w:rsidRPr="00826CF6">
        <w:rPr>
          <w:color w:val="000000"/>
          <w:szCs w:val="21"/>
        </w:rPr>
        <w:t>石油醚</w:t>
      </w:r>
      <w:r w:rsidR="001A29F7" w:rsidRPr="00826CF6">
        <w:rPr>
          <w:color w:val="000000"/>
          <w:szCs w:val="21"/>
        </w:rPr>
        <w:t>稀释而成。</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3</w:t>
      </w:r>
      <w:r w:rsidR="001A29F7" w:rsidRPr="00826CF6">
        <w:rPr>
          <w:color w:val="000000"/>
          <w:szCs w:val="21"/>
        </w:rPr>
        <w:t xml:space="preserve">  </w:t>
      </w:r>
      <w:r w:rsidR="00D10738" w:rsidRPr="00826CF6">
        <w:rPr>
          <w:color w:val="000000"/>
          <w:szCs w:val="21"/>
        </w:rPr>
        <w:t>仪器和设备</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3</w:t>
      </w:r>
      <w:r w:rsidR="001A29F7" w:rsidRPr="00826CF6">
        <w:rPr>
          <w:color w:val="000000"/>
          <w:szCs w:val="21"/>
        </w:rPr>
        <w:t xml:space="preserve">.1  </w:t>
      </w:r>
      <w:r w:rsidR="001A29F7" w:rsidRPr="00826CF6">
        <w:rPr>
          <w:color w:val="000000"/>
          <w:szCs w:val="21"/>
        </w:rPr>
        <w:t>紫外分光光度计</w:t>
      </w:r>
      <w:r w:rsidR="00665CE2" w:rsidRPr="00826CF6">
        <w:rPr>
          <w:color w:val="000000"/>
          <w:szCs w:val="21"/>
        </w:rPr>
        <w:t>：</w:t>
      </w:r>
      <w:r w:rsidR="001A29F7" w:rsidRPr="00826CF6">
        <w:rPr>
          <w:color w:val="000000"/>
          <w:szCs w:val="21"/>
        </w:rPr>
        <w:t>lcm</w:t>
      </w:r>
      <w:r w:rsidR="001A29F7" w:rsidRPr="00826CF6">
        <w:rPr>
          <w:color w:val="000000"/>
          <w:szCs w:val="21"/>
        </w:rPr>
        <w:t>石英比色皿。</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3</w:t>
      </w:r>
      <w:r w:rsidR="001A29F7" w:rsidRPr="00826CF6">
        <w:rPr>
          <w:color w:val="000000"/>
          <w:szCs w:val="21"/>
        </w:rPr>
        <w:t xml:space="preserve">.2  </w:t>
      </w:r>
      <w:r w:rsidR="001A29F7" w:rsidRPr="00826CF6">
        <w:rPr>
          <w:color w:val="000000"/>
          <w:szCs w:val="21"/>
        </w:rPr>
        <w:t>分液漏斗</w:t>
      </w:r>
      <w:r w:rsidR="00665CE2" w:rsidRPr="00826CF6">
        <w:rPr>
          <w:color w:val="000000"/>
          <w:szCs w:val="21"/>
        </w:rPr>
        <w:t>：</w:t>
      </w:r>
      <w:r w:rsidR="001A29F7" w:rsidRPr="00826CF6">
        <w:rPr>
          <w:color w:val="000000"/>
          <w:szCs w:val="21"/>
        </w:rPr>
        <w:t>1000mL</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3</w:t>
      </w:r>
      <w:r w:rsidR="001A29F7" w:rsidRPr="00826CF6">
        <w:rPr>
          <w:color w:val="000000"/>
          <w:szCs w:val="21"/>
        </w:rPr>
        <w:t xml:space="preserve">.3  </w:t>
      </w:r>
      <w:r w:rsidR="001A29F7" w:rsidRPr="00826CF6">
        <w:rPr>
          <w:color w:val="000000"/>
          <w:szCs w:val="21"/>
        </w:rPr>
        <w:t>具塞比色管</w:t>
      </w:r>
      <w:r w:rsidR="00665CE2" w:rsidRPr="00826CF6">
        <w:rPr>
          <w:color w:val="000000"/>
          <w:szCs w:val="21"/>
        </w:rPr>
        <w:t>：</w:t>
      </w:r>
      <w:r w:rsidR="001A29F7" w:rsidRPr="00826CF6">
        <w:rPr>
          <w:color w:val="000000"/>
          <w:szCs w:val="21"/>
        </w:rPr>
        <w:t>10mL</w:t>
      </w:r>
      <w:r w:rsidR="001A29F7"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4</w:t>
      </w:r>
      <w:r w:rsidR="001A29F7" w:rsidRPr="00826CF6">
        <w:rPr>
          <w:color w:val="000000"/>
          <w:szCs w:val="21"/>
        </w:rPr>
        <w:t xml:space="preserve">  </w:t>
      </w:r>
      <w:r w:rsidR="001A29F7" w:rsidRPr="00826CF6">
        <w:rPr>
          <w:color w:val="000000"/>
          <w:szCs w:val="21"/>
        </w:rPr>
        <w:t>分析步骤</w:t>
      </w:r>
    </w:p>
    <w:p w:rsidR="00C01E4F" w:rsidRPr="00826CF6" w:rsidRDefault="001A29F7" w:rsidP="00C01E4F">
      <w:pPr>
        <w:ind w:firstLineChars="200" w:firstLine="420"/>
        <w:rPr>
          <w:color w:val="000000"/>
          <w:szCs w:val="21"/>
        </w:rPr>
      </w:pPr>
      <w:r w:rsidRPr="00826CF6">
        <w:rPr>
          <w:color w:val="000000"/>
          <w:szCs w:val="21"/>
        </w:rPr>
        <w:t>将水样</w:t>
      </w:r>
      <w:r w:rsidRPr="00826CF6">
        <w:rPr>
          <w:color w:val="000000"/>
          <w:szCs w:val="21"/>
        </w:rPr>
        <w:t>(500</w:t>
      </w:r>
      <w:r w:rsidR="007E34CF" w:rsidRPr="00826CF6">
        <w:rPr>
          <w:color w:val="000000"/>
          <w:szCs w:val="21"/>
        </w:rPr>
        <w:t xml:space="preserve"> mL</w:t>
      </w:r>
      <w:r w:rsidRPr="00826CF6">
        <w:rPr>
          <w:color w:val="000000"/>
          <w:szCs w:val="21"/>
        </w:rPr>
        <w:t>～</w:t>
      </w:r>
      <w:r w:rsidRPr="00826CF6">
        <w:rPr>
          <w:color w:val="000000"/>
          <w:szCs w:val="21"/>
        </w:rPr>
        <w:t>1000mL)</w:t>
      </w:r>
      <w:r w:rsidRPr="00826CF6">
        <w:rPr>
          <w:color w:val="000000"/>
          <w:szCs w:val="21"/>
        </w:rPr>
        <w:t>全部倾入</w:t>
      </w:r>
      <w:r w:rsidRPr="00826CF6">
        <w:rPr>
          <w:color w:val="000000"/>
          <w:szCs w:val="21"/>
        </w:rPr>
        <w:t>1000mL</w:t>
      </w:r>
      <w:r w:rsidRPr="00826CF6">
        <w:rPr>
          <w:color w:val="000000"/>
          <w:szCs w:val="21"/>
        </w:rPr>
        <w:t>分液漏斗中，于每升水样中加入</w:t>
      </w:r>
      <w:r w:rsidRPr="00826CF6">
        <w:rPr>
          <w:color w:val="000000"/>
          <w:szCs w:val="21"/>
        </w:rPr>
        <w:t>5mL</w:t>
      </w:r>
      <w:r w:rsidRPr="00826CF6">
        <w:rPr>
          <w:color w:val="000000"/>
          <w:szCs w:val="21"/>
        </w:rPr>
        <w:t>硫酸溶液，</w:t>
      </w:r>
      <w:smartTag w:uri="urn:schemas-microsoft-com:office:smarttags" w:element="chmetcnv">
        <w:smartTagPr>
          <w:attr w:name="TCSC" w:val="0"/>
          <w:attr w:name="NumberType" w:val="1"/>
          <w:attr w:name="Negative" w:val="False"/>
          <w:attr w:name="HasSpace" w:val="False"/>
          <w:attr w:name="SourceValue" w:val="20"/>
          <w:attr w:name="UnitName" w:val="g"/>
        </w:smartTagPr>
        <w:r w:rsidRPr="00826CF6">
          <w:rPr>
            <w:color w:val="000000"/>
            <w:szCs w:val="21"/>
          </w:rPr>
          <w:t>20g</w:t>
        </w:r>
      </w:smartTag>
      <w:r w:rsidRPr="00826CF6">
        <w:rPr>
          <w:color w:val="000000"/>
          <w:szCs w:val="21"/>
        </w:rPr>
        <w:t>氯化钠，摇动使溶解。用</w:t>
      </w:r>
      <w:r w:rsidRPr="00826CF6">
        <w:rPr>
          <w:color w:val="000000"/>
          <w:szCs w:val="21"/>
        </w:rPr>
        <w:t>15mL</w:t>
      </w:r>
      <w:r w:rsidR="00864E74" w:rsidRPr="00826CF6">
        <w:rPr>
          <w:color w:val="000000"/>
          <w:szCs w:val="21"/>
        </w:rPr>
        <w:t>石油醚</w:t>
      </w:r>
      <w:r w:rsidRPr="00826CF6">
        <w:rPr>
          <w:color w:val="000000"/>
          <w:szCs w:val="21"/>
        </w:rPr>
        <w:t>洗涤采样瓶，将洗涤液倒入分液漏斗中，充分振摇</w:t>
      </w:r>
      <w:r w:rsidRPr="00826CF6">
        <w:rPr>
          <w:color w:val="000000"/>
          <w:szCs w:val="21"/>
        </w:rPr>
        <w:t>3min(</w:t>
      </w:r>
      <w:r w:rsidRPr="00826CF6">
        <w:rPr>
          <w:color w:val="000000"/>
          <w:szCs w:val="21"/>
        </w:rPr>
        <w:t>注意放气</w:t>
      </w:r>
      <w:r w:rsidRPr="00826CF6">
        <w:rPr>
          <w:color w:val="000000"/>
          <w:szCs w:val="21"/>
        </w:rPr>
        <w:t>)</w:t>
      </w:r>
      <w:r w:rsidRPr="00826CF6">
        <w:rPr>
          <w:color w:val="000000"/>
          <w:szCs w:val="21"/>
        </w:rPr>
        <w:t>，静置分层，将水样放入原采样瓶中，收集</w:t>
      </w:r>
      <w:r w:rsidR="00864E74" w:rsidRPr="00826CF6">
        <w:rPr>
          <w:color w:val="000000"/>
          <w:szCs w:val="21"/>
        </w:rPr>
        <w:t>石油醚</w:t>
      </w:r>
      <w:r w:rsidRPr="00826CF6">
        <w:rPr>
          <w:color w:val="000000"/>
          <w:szCs w:val="21"/>
        </w:rPr>
        <w:t>萃取液于</w:t>
      </w:r>
      <w:r w:rsidRPr="00826CF6">
        <w:rPr>
          <w:color w:val="000000"/>
          <w:szCs w:val="21"/>
        </w:rPr>
        <w:t>25mL</w:t>
      </w:r>
      <w:r w:rsidRPr="00826CF6">
        <w:rPr>
          <w:color w:val="000000"/>
          <w:szCs w:val="21"/>
        </w:rPr>
        <w:t>容量瓶中。</w:t>
      </w:r>
    </w:p>
    <w:p w:rsidR="001A29F7" w:rsidRPr="00826CF6" w:rsidRDefault="001A29F7" w:rsidP="00C01E4F">
      <w:pPr>
        <w:ind w:firstLineChars="200" w:firstLine="420"/>
        <w:rPr>
          <w:color w:val="000000"/>
          <w:szCs w:val="21"/>
        </w:rPr>
      </w:pPr>
      <w:r w:rsidRPr="00826CF6">
        <w:rPr>
          <w:color w:val="000000"/>
          <w:szCs w:val="21"/>
        </w:rPr>
        <w:t>另取</w:t>
      </w:r>
      <w:r w:rsidRPr="00826CF6">
        <w:rPr>
          <w:color w:val="000000"/>
          <w:szCs w:val="21"/>
        </w:rPr>
        <w:t>10mL</w:t>
      </w:r>
      <w:r w:rsidR="00864E74" w:rsidRPr="00826CF6">
        <w:rPr>
          <w:color w:val="000000"/>
          <w:szCs w:val="21"/>
        </w:rPr>
        <w:t>石油醚</w:t>
      </w:r>
      <w:r w:rsidRPr="00826CF6">
        <w:rPr>
          <w:color w:val="000000"/>
          <w:szCs w:val="21"/>
        </w:rPr>
        <w:t>按上述步骤再萃取一次，合并萃取液于</w:t>
      </w:r>
      <w:r w:rsidRPr="00826CF6">
        <w:rPr>
          <w:color w:val="000000"/>
          <w:szCs w:val="21"/>
        </w:rPr>
        <w:t>25mL</w:t>
      </w:r>
      <w:r w:rsidRPr="00826CF6">
        <w:rPr>
          <w:color w:val="000000"/>
          <w:szCs w:val="21"/>
        </w:rPr>
        <w:t>容量瓶中，加</w:t>
      </w:r>
      <w:r w:rsidR="00864E74" w:rsidRPr="00826CF6">
        <w:rPr>
          <w:color w:val="000000"/>
          <w:szCs w:val="21"/>
        </w:rPr>
        <w:t>石油醚</w:t>
      </w:r>
      <w:r w:rsidRPr="00826CF6">
        <w:rPr>
          <w:color w:val="000000"/>
          <w:szCs w:val="21"/>
        </w:rPr>
        <w:t>至刻度，摇匀。用无水硫酸钠脱水。</w:t>
      </w:r>
    </w:p>
    <w:p w:rsidR="00C01E4F" w:rsidRPr="00826CF6" w:rsidRDefault="001A29F7" w:rsidP="00C01E4F">
      <w:pPr>
        <w:ind w:firstLineChars="200" w:firstLine="420"/>
        <w:rPr>
          <w:color w:val="000000"/>
          <w:szCs w:val="21"/>
        </w:rPr>
      </w:pPr>
      <w:r w:rsidRPr="00826CF6">
        <w:rPr>
          <w:color w:val="000000"/>
          <w:szCs w:val="21"/>
        </w:rPr>
        <w:t>于</w:t>
      </w:r>
      <w:r w:rsidRPr="00826CF6">
        <w:rPr>
          <w:color w:val="000000"/>
          <w:szCs w:val="21"/>
        </w:rPr>
        <w:t>8</w:t>
      </w:r>
      <w:r w:rsidRPr="00826CF6">
        <w:rPr>
          <w:color w:val="000000"/>
          <w:szCs w:val="21"/>
        </w:rPr>
        <w:t>支</w:t>
      </w:r>
      <w:r w:rsidRPr="00826CF6">
        <w:rPr>
          <w:color w:val="000000"/>
          <w:szCs w:val="21"/>
        </w:rPr>
        <w:t>10mL</w:t>
      </w:r>
      <w:r w:rsidRPr="00826CF6">
        <w:rPr>
          <w:color w:val="000000"/>
          <w:szCs w:val="21"/>
        </w:rPr>
        <w:t>具塞比色管中，分别加入矿物油标准使用溶液</w:t>
      </w:r>
      <w:r w:rsidRPr="00826CF6">
        <w:rPr>
          <w:color w:val="000000"/>
          <w:szCs w:val="21"/>
        </w:rPr>
        <w:t>0.20</w:t>
      </w:r>
      <w:r w:rsidRPr="00826CF6">
        <w:rPr>
          <w:color w:val="000000"/>
          <w:szCs w:val="21"/>
        </w:rPr>
        <w:t>，</w:t>
      </w:r>
      <w:r w:rsidRPr="00826CF6">
        <w:rPr>
          <w:color w:val="000000"/>
          <w:szCs w:val="21"/>
        </w:rPr>
        <w:t>0.50</w:t>
      </w:r>
      <w:r w:rsidRPr="00826CF6">
        <w:rPr>
          <w:color w:val="000000"/>
          <w:szCs w:val="21"/>
        </w:rPr>
        <w:t>，</w:t>
      </w:r>
      <w:r w:rsidRPr="00826CF6">
        <w:rPr>
          <w:color w:val="000000"/>
          <w:szCs w:val="21"/>
        </w:rPr>
        <w:t>1.00</w:t>
      </w:r>
      <w:r w:rsidRPr="00826CF6">
        <w:rPr>
          <w:color w:val="000000"/>
          <w:szCs w:val="21"/>
        </w:rPr>
        <w:t>，</w:t>
      </w:r>
      <w:r w:rsidRPr="00826CF6">
        <w:rPr>
          <w:color w:val="000000"/>
          <w:szCs w:val="21"/>
        </w:rPr>
        <w:t>2.00.3.00</w:t>
      </w:r>
      <w:r w:rsidRPr="00826CF6">
        <w:rPr>
          <w:color w:val="000000"/>
          <w:szCs w:val="21"/>
        </w:rPr>
        <w:t>，</w:t>
      </w:r>
      <w:r w:rsidRPr="00826CF6">
        <w:rPr>
          <w:color w:val="000000"/>
          <w:szCs w:val="21"/>
        </w:rPr>
        <w:t>5.00</w:t>
      </w:r>
      <w:r w:rsidRPr="00826CF6">
        <w:rPr>
          <w:color w:val="000000"/>
          <w:szCs w:val="21"/>
        </w:rPr>
        <w:t>，</w:t>
      </w:r>
      <w:r w:rsidRPr="00826CF6">
        <w:rPr>
          <w:color w:val="000000"/>
          <w:szCs w:val="21"/>
        </w:rPr>
        <w:t>7.00</w:t>
      </w:r>
      <w:r w:rsidRPr="00826CF6">
        <w:rPr>
          <w:color w:val="000000"/>
          <w:szCs w:val="21"/>
        </w:rPr>
        <w:t>，</w:t>
      </w:r>
      <w:r w:rsidRPr="00826CF6">
        <w:rPr>
          <w:color w:val="000000"/>
          <w:szCs w:val="21"/>
        </w:rPr>
        <w:t>10.0mL</w:t>
      </w:r>
      <w:r w:rsidRPr="00826CF6">
        <w:rPr>
          <w:color w:val="000000"/>
          <w:szCs w:val="21"/>
        </w:rPr>
        <w:t>，用</w:t>
      </w:r>
      <w:r w:rsidR="00864E74" w:rsidRPr="00826CF6">
        <w:rPr>
          <w:color w:val="000000"/>
          <w:szCs w:val="21"/>
        </w:rPr>
        <w:t>石油醚</w:t>
      </w:r>
      <w:r w:rsidRPr="00826CF6">
        <w:rPr>
          <w:color w:val="000000"/>
          <w:szCs w:val="21"/>
        </w:rPr>
        <w:t>稀释至刻度，配成含矿物油为</w:t>
      </w:r>
      <w:r w:rsidRPr="00826CF6">
        <w:rPr>
          <w:color w:val="000000"/>
          <w:szCs w:val="21"/>
        </w:rPr>
        <w:t>0.20</w:t>
      </w:r>
      <w:r w:rsidRPr="00826CF6">
        <w:rPr>
          <w:color w:val="000000"/>
          <w:szCs w:val="21"/>
        </w:rPr>
        <w:t>，</w:t>
      </w:r>
      <w:r w:rsidRPr="00826CF6">
        <w:rPr>
          <w:color w:val="000000"/>
          <w:szCs w:val="21"/>
        </w:rPr>
        <w:t>0.50</w:t>
      </w:r>
      <w:r w:rsidRPr="00826CF6">
        <w:rPr>
          <w:color w:val="000000"/>
          <w:szCs w:val="21"/>
        </w:rPr>
        <w:t>，</w:t>
      </w:r>
      <w:r w:rsidRPr="00826CF6">
        <w:rPr>
          <w:color w:val="000000"/>
          <w:szCs w:val="21"/>
        </w:rPr>
        <w:t>1.00</w:t>
      </w:r>
      <w:r w:rsidRPr="00826CF6">
        <w:rPr>
          <w:color w:val="000000"/>
          <w:szCs w:val="21"/>
        </w:rPr>
        <w:t>，</w:t>
      </w:r>
      <w:r w:rsidRPr="00826CF6">
        <w:rPr>
          <w:color w:val="000000"/>
          <w:szCs w:val="21"/>
        </w:rPr>
        <w:t>2.00</w:t>
      </w:r>
      <w:r w:rsidRPr="00826CF6">
        <w:rPr>
          <w:color w:val="000000"/>
          <w:szCs w:val="21"/>
        </w:rPr>
        <w:t>，</w:t>
      </w:r>
      <w:r w:rsidRPr="00826CF6">
        <w:rPr>
          <w:color w:val="000000"/>
          <w:szCs w:val="21"/>
        </w:rPr>
        <w:t>3.00</w:t>
      </w:r>
      <w:r w:rsidRPr="00826CF6">
        <w:rPr>
          <w:color w:val="000000"/>
          <w:szCs w:val="21"/>
        </w:rPr>
        <w:t>，</w:t>
      </w:r>
      <w:r w:rsidRPr="00826CF6">
        <w:rPr>
          <w:color w:val="000000"/>
          <w:szCs w:val="21"/>
        </w:rPr>
        <w:t>5.00</w:t>
      </w:r>
      <w:r w:rsidRPr="00826CF6">
        <w:rPr>
          <w:color w:val="000000"/>
          <w:szCs w:val="21"/>
        </w:rPr>
        <w:t>，</w:t>
      </w:r>
      <w:r w:rsidRPr="00826CF6">
        <w:rPr>
          <w:color w:val="000000"/>
          <w:szCs w:val="21"/>
        </w:rPr>
        <w:t>7.00</w:t>
      </w:r>
      <w:r w:rsidRPr="00826CF6">
        <w:rPr>
          <w:color w:val="000000"/>
          <w:szCs w:val="21"/>
        </w:rPr>
        <w:t>，</w:t>
      </w:r>
      <w:r w:rsidRPr="00826CF6">
        <w:rPr>
          <w:color w:val="000000"/>
          <w:szCs w:val="21"/>
        </w:rPr>
        <w:t>10.0 mg/L</w:t>
      </w:r>
      <w:r w:rsidRPr="00826CF6">
        <w:rPr>
          <w:color w:val="000000"/>
          <w:szCs w:val="21"/>
        </w:rPr>
        <w:t>的标准系列。</w:t>
      </w:r>
    </w:p>
    <w:p w:rsidR="001A29F7" w:rsidRPr="00826CF6" w:rsidRDefault="001A29F7" w:rsidP="00C01E4F">
      <w:pPr>
        <w:ind w:firstLineChars="200" w:firstLine="420"/>
        <w:rPr>
          <w:color w:val="000000"/>
          <w:szCs w:val="21"/>
        </w:rPr>
      </w:pPr>
      <w:r w:rsidRPr="00826CF6">
        <w:rPr>
          <w:color w:val="000000"/>
          <w:szCs w:val="21"/>
        </w:rPr>
        <w:t>于</w:t>
      </w:r>
      <w:r w:rsidR="00C01E4F" w:rsidRPr="00826CF6">
        <w:rPr>
          <w:color w:val="000000"/>
          <w:szCs w:val="21"/>
        </w:rPr>
        <w:t>波长</w:t>
      </w:r>
      <w:r w:rsidRPr="00826CF6">
        <w:rPr>
          <w:color w:val="000000"/>
          <w:szCs w:val="21"/>
        </w:rPr>
        <w:t>256nm</w:t>
      </w:r>
      <w:r w:rsidR="00C01E4F" w:rsidRPr="00826CF6">
        <w:rPr>
          <w:color w:val="000000"/>
          <w:szCs w:val="21"/>
        </w:rPr>
        <w:t>处</w:t>
      </w:r>
      <w:r w:rsidRPr="00826CF6">
        <w:rPr>
          <w:color w:val="000000"/>
          <w:szCs w:val="21"/>
        </w:rPr>
        <w:t>，用</w:t>
      </w:r>
      <w:r w:rsidRPr="00826CF6">
        <w:rPr>
          <w:color w:val="000000"/>
          <w:szCs w:val="21"/>
        </w:rPr>
        <w:t>lcm</w:t>
      </w:r>
      <w:r w:rsidRPr="00826CF6">
        <w:rPr>
          <w:color w:val="000000"/>
          <w:szCs w:val="21"/>
        </w:rPr>
        <w:t>石英比色皿，以</w:t>
      </w:r>
      <w:r w:rsidR="00864E74" w:rsidRPr="00826CF6">
        <w:rPr>
          <w:color w:val="000000"/>
          <w:szCs w:val="21"/>
        </w:rPr>
        <w:t>石油醚</w:t>
      </w:r>
      <w:r w:rsidRPr="00826CF6">
        <w:rPr>
          <w:color w:val="000000"/>
          <w:szCs w:val="21"/>
        </w:rPr>
        <w:t>为参比，测量样品和标准系列的吸光度。</w:t>
      </w:r>
      <w:r w:rsidR="00C01E4F" w:rsidRPr="00826CF6">
        <w:rPr>
          <w:color w:val="000000"/>
          <w:szCs w:val="21"/>
        </w:rPr>
        <w:t>绘制校准曲线，从曲线上查出水样中的矿物油质量浓度。</w:t>
      </w:r>
    </w:p>
    <w:p w:rsidR="001A29F7" w:rsidRPr="00341A0E" w:rsidRDefault="001A29F7" w:rsidP="00AF33E1">
      <w:pPr>
        <w:ind w:firstLine="420"/>
        <w:rPr>
          <w:bCs/>
          <w:color w:val="000000"/>
          <w:sz w:val="18"/>
          <w:szCs w:val="18"/>
        </w:rPr>
      </w:pPr>
      <w:r w:rsidRPr="00341A0E">
        <w:rPr>
          <w:bCs/>
          <w:color w:val="000000"/>
          <w:sz w:val="18"/>
          <w:szCs w:val="18"/>
        </w:rPr>
        <w:t>注：每次测量，包括标准液配制，萃取样品和参比溶剂均应使用同批</w:t>
      </w:r>
      <w:r w:rsidR="00864E74" w:rsidRPr="00341A0E">
        <w:rPr>
          <w:bCs/>
          <w:color w:val="000000"/>
          <w:sz w:val="18"/>
          <w:szCs w:val="18"/>
        </w:rPr>
        <w:t>石油醚</w:t>
      </w:r>
      <w:r w:rsidRPr="00341A0E">
        <w:rPr>
          <w:bCs/>
          <w:color w:val="000000"/>
          <w:sz w:val="18"/>
          <w:szCs w:val="18"/>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5</w:t>
      </w:r>
      <w:r w:rsidR="001A29F7" w:rsidRPr="00826CF6">
        <w:rPr>
          <w:color w:val="000000"/>
          <w:szCs w:val="21"/>
        </w:rPr>
        <w:t xml:space="preserve">  </w:t>
      </w:r>
      <w:r w:rsidR="008A6C54" w:rsidRPr="00826CF6">
        <w:rPr>
          <w:color w:val="000000"/>
          <w:szCs w:val="21"/>
        </w:rPr>
        <w:t>分析结果的表述</w:t>
      </w:r>
    </w:p>
    <w:p w:rsidR="003D7D0C" w:rsidRPr="00826CF6" w:rsidRDefault="003D7D0C" w:rsidP="00AF33E1">
      <w:pPr>
        <w:rPr>
          <w:color w:val="000000"/>
          <w:szCs w:val="21"/>
        </w:rPr>
      </w:pPr>
      <w:r w:rsidRPr="00826CF6">
        <w:rPr>
          <w:color w:val="000000"/>
          <w:szCs w:val="21"/>
        </w:rPr>
        <w:t>水样中矿物质油的质量浓度按式（</w:t>
      </w:r>
      <w:r w:rsidRPr="00826CF6">
        <w:rPr>
          <w:color w:val="000000"/>
          <w:szCs w:val="21"/>
        </w:rPr>
        <w:t>10</w:t>
      </w:r>
      <w:r w:rsidR="00C61002">
        <w:rPr>
          <w:rFonts w:hint="eastAsia"/>
          <w:color w:val="000000"/>
          <w:szCs w:val="21"/>
        </w:rPr>
        <w:t>7</w:t>
      </w:r>
      <w:r w:rsidRPr="00826CF6">
        <w:rPr>
          <w:color w:val="000000"/>
          <w:szCs w:val="21"/>
        </w:rPr>
        <w:t>）计算。</w:t>
      </w:r>
    </w:p>
    <w:p w:rsidR="003C4EEA" w:rsidRPr="00826CF6" w:rsidRDefault="001A29F7">
      <w:pPr>
        <w:ind w:firstLineChars="500" w:firstLine="1050"/>
        <w:jc w:val="right"/>
        <w:rPr>
          <w:color w:val="000000"/>
          <w:szCs w:val="21"/>
        </w:rPr>
      </w:pPr>
      <w:r w:rsidRPr="00826CF6">
        <w:rPr>
          <w:color w:val="000000"/>
          <w:szCs w:val="21"/>
        </w:rPr>
        <w:t>ρ(B)=</w:t>
      </w:r>
      <w:r w:rsidRPr="00826CF6">
        <w:rPr>
          <w:color w:val="000000"/>
          <w:position w:val="-24"/>
          <w:szCs w:val="21"/>
        </w:rPr>
        <w:object w:dxaOrig="760" w:dyaOrig="639">
          <v:shape id="_x0000_i1091" type="#_x0000_t75" style="width:33pt;height:27.75pt" o:ole="">
            <v:imagedata r:id="rId137" o:title=""/>
          </v:shape>
          <o:OLEObject Type="Embed" ProgID="Equation.3" ShapeID="_x0000_i1091" DrawAspect="Content" ObjectID="_1490787228" r:id="rId138"/>
        </w:object>
      </w:r>
      <w:r w:rsidR="003D7D0C" w:rsidRPr="00826CF6">
        <w:rPr>
          <w:color w:val="000000"/>
          <w:szCs w:val="21"/>
        </w:rPr>
        <w:t>…………………………</w:t>
      </w:r>
      <w:r w:rsidR="003D7D0C" w:rsidRPr="00826CF6">
        <w:rPr>
          <w:color w:val="000000"/>
          <w:szCs w:val="21"/>
        </w:rPr>
        <w:t>（</w:t>
      </w:r>
      <w:r w:rsidR="003D7D0C" w:rsidRPr="00826CF6">
        <w:rPr>
          <w:color w:val="000000"/>
          <w:szCs w:val="21"/>
        </w:rPr>
        <w:t>10</w:t>
      </w:r>
      <w:r w:rsidR="00C61002">
        <w:rPr>
          <w:rFonts w:hint="eastAsia"/>
          <w:color w:val="000000"/>
          <w:szCs w:val="21"/>
        </w:rPr>
        <w:t>7</w:t>
      </w:r>
      <w:r w:rsidR="003D7D0C" w:rsidRPr="00826CF6">
        <w:rPr>
          <w:color w:val="000000"/>
          <w:szCs w:val="21"/>
        </w:rPr>
        <w:t>）</w:t>
      </w:r>
    </w:p>
    <w:p w:rsidR="00F162E7" w:rsidRPr="00826CF6" w:rsidRDefault="001A29F7" w:rsidP="00AF33E1">
      <w:pPr>
        <w:rPr>
          <w:color w:val="000000"/>
          <w:szCs w:val="21"/>
        </w:rPr>
      </w:pPr>
      <w:r w:rsidRPr="00826CF6">
        <w:rPr>
          <w:color w:val="000000"/>
          <w:szCs w:val="21"/>
        </w:rPr>
        <w:t>式中：</w:t>
      </w:r>
    </w:p>
    <w:p w:rsidR="001A29F7" w:rsidRPr="00826CF6" w:rsidRDefault="001A29F7" w:rsidP="00F162E7">
      <w:pPr>
        <w:ind w:firstLineChars="200" w:firstLine="420"/>
        <w:rPr>
          <w:color w:val="000000"/>
          <w:szCs w:val="21"/>
        </w:rPr>
      </w:pPr>
      <w:r w:rsidRPr="00826CF6">
        <w:rPr>
          <w:color w:val="000000"/>
          <w:szCs w:val="21"/>
        </w:rPr>
        <w:t>ρ(B)</w:t>
      </w:r>
      <w:r w:rsidR="00F162E7" w:rsidRPr="00826CF6">
        <w:rPr>
          <w:color w:val="000000"/>
          <w:szCs w:val="21"/>
        </w:rPr>
        <w:t>——</w:t>
      </w:r>
      <w:r w:rsidRPr="00826CF6">
        <w:rPr>
          <w:color w:val="000000"/>
          <w:szCs w:val="21"/>
        </w:rPr>
        <w:t>水中矿物油的质量浓度，</w:t>
      </w:r>
      <w:r w:rsidR="00C01E4F" w:rsidRPr="00826CF6">
        <w:rPr>
          <w:szCs w:val="21"/>
        </w:rPr>
        <w:t>单位为毫克每升（</w:t>
      </w:r>
      <w:r w:rsidR="00C01E4F" w:rsidRPr="00826CF6">
        <w:rPr>
          <w:szCs w:val="21"/>
        </w:rPr>
        <w:t>mg/L</w:t>
      </w:r>
      <w:r w:rsidR="00C01E4F" w:rsidRPr="00826CF6">
        <w:rPr>
          <w:szCs w:val="21"/>
        </w:rPr>
        <w:t>）</w:t>
      </w:r>
      <w:r w:rsidRPr="00826CF6">
        <w:rPr>
          <w:color w:val="000000"/>
          <w:szCs w:val="21"/>
        </w:rPr>
        <w:t>；</w:t>
      </w:r>
    </w:p>
    <w:p w:rsidR="001A29F7" w:rsidRPr="00826CF6" w:rsidRDefault="001A29F7" w:rsidP="00AF33E1">
      <w:pPr>
        <w:ind w:firstLineChars="300" w:firstLine="630"/>
        <w:rPr>
          <w:color w:val="000000"/>
          <w:szCs w:val="21"/>
        </w:rPr>
      </w:pPr>
      <w:r w:rsidRPr="00826CF6">
        <w:rPr>
          <w:color w:val="000000"/>
          <w:szCs w:val="21"/>
        </w:rPr>
        <w:t>ρ</w:t>
      </w:r>
      <w:r w:rsidRPr="00826CF6">
        <w:rPr>
          <w:color w:val="000000"/>
          <w:szCs w:val="21"/>
          <w:vertAlign w:val="subscript"/>
        </w:rPr>
        <w:t>l</w:t>
      </w:r>
      <w:r w:rsidR="00F162E7" w:rsidRPr="00826CF6">
        <w:rPr>
          <w:color w:val="000000"/>
          <w:szCs w:val="21"/>
        </w:rPr>
        <w:t>——</w:t>
      </w:r>
      <w:r w:rsidRPr="00826CF6">
        <w:rPr>
          <w:color w:val="000000"/>
          <w:szCs w:val="21"/>
        </w:rPr>
        <w:t>相当于标准的矿物油的质量浓度，</w:t>
      </w:r>
      <w:r w:rsidR="00C01E4F" w:rsidRPr="00826CF6">
        <w:rPr>
          <w:szCs w:val="21"/>
        </w:rPr>
        <w:t>单位为毫克每升（</w:t>
      </w:r>
      <w:r w:rsidR="00C01E4F" w:rsidRPr="00826CF6">
        <w:rPr>
          <w:szCs w:val="21"/>
        </w:rPr>
        <w:t>mg/L</w:t>
      </w:r>
      <w:r w:rsidR="00C01E4F" w:rsidRPr="00826CF6">
        <w:rPr>
          <w:szCs w:val="21"/>
        </w:rPr>
        <w:t>）</w:t>
      </w:r>
      <w:r w:rsidRPr="00826CF6">
        <w:rPr>
          <w:color w:val="000000"/>
          <w:szCs w:val="21"/>
        </w:rPr>
        <w:t>；</w:t>
      </w:r>
    </w:p>
    <w:p w:rsidR="001A29F7" w:rsidRPr="00826CF6" w:rsidRDefault="001A29F7" w:rsidP="00AF33E1">
      <w:pPr>
        <w:ind w:firstLineChars="200" w:firstLine="420"/>
        <w:rPr>
          <w:color w:val="000000"/>
          <w:szCs w:val="21"/>
        </w:rPr>
      </w:pPr>
      <w:r w:rsidRPr="00826CF6">
        <w:rPr>
          <w:color w:val="000000"/>
          <w:szCs w:val="21"/>
        </w:rPr>
        <w:lastRenderedPageBreak/>
        <w:t xml:space="preserve">　</w:t>
      </w:r>
      <w:r w:rsidRPr="00826CF6">
        <w:rPr>
          <w:color w:val="000000"/>
          <w:szCs w:val="21"/>
        </w:rPr>
        <w:t>V</w:t>
      </w:r>
      <w:r w:rsidRPr="00826CF6">
        <w:rPr>
          <w:color w:val="000000"/>
          <w:szCs w:val="21"/>
          <w:vertAlign w:val="subscript"/>
        </w:rPr>
        <w:t>1</w:t>
      </w:r>
      <w:r w:rsidR="00F162E7" w:rsidRPr="00826CF6">
        <w:rPr>
          <w:color w:val="000000"/>
          <w:szCs w:val="21"/>
        </w:rPr>
        <w:t>——</w:t>
      </w:r>
      <w:r w:rsidRPr="00826CF6">
        <w:rPr>
          <w:color w:val="000000"/>
          <w:szCs w:val="21"/>
        </w:rPr>
        <w:t>萃取液定容体积，</w:t>
      </w:r>
      <w:r w:rsidR="00C01E4F" w:rsidRPr="00826CF6">
        <w:rPr>
          <w:szCs w:val="21"/>
        </w:rPr>
        <w:t>单位为毫升（</w:t>
      </w:r>
      <w:r w:rsidR="00C01E4F" w:rsidRPr="00826CF6">
        <w:rPr>
          <w:color w:val="000000"/>
          <w:szCs w:val="21"/>
        </w:rPr>
        <w:t>mL</w:t>
      </w:r>
      <w:r w:rsidR="00C01E4F" w:rsidRPr="00826CF6">
        <w:rPr>
          <w:szCs w:val="21"/>
        </w:rPr>
        <w:t>）</w:t>
      </w:r>
      <w:r w:rsidRPr="00826CF6">
        <w:rPr>
          <w:color w:val="000000"/>
          <w:szCs w:val="21"/>
        </w:rPr>
        <w:t>；</w:t>
      </w:r>
    </w:p>
    <w:p w:rsidR="001A29F7" w:rsidRPr="00826CF6" w:rsidRDefault="001A29F7" w:rsidP="00AF33E1">
      <w:pPr>
        <w:rPr>
          <w:color w:val="000000"/>
          <w:szCs w:val="21"/>
        </w:rPr>
      </w:pPr>
      <w:r w:rsidRPr="00826CF6">
        <w:rPr>
          <w:color w:val="000000"/>
          <w:szCs w:val="21"/>
        </w:rPr>
        <w:t xml:space="preserve">　</w:t>
      </w:r>
      <w:r w:rsidRPr="00826CF6">
        <w:rPr>
          <w:color w:val="000000"/>
          <w:szCs w:val="21"/>
        </w:rPr>
        <w:t>V</w:t>
      </w:r>
      <w:r w:rsidR="00F162E7" w:rsidRPr="00826CF6">
        <w:rPr>
          <w:color w:val="000000"/>
          <w:szCs w:val="21"/>
        </w:rPr>
        <w:t>——</w:t>
      </w:r>
      <w:r w:rsidRPr="00826CF6">
        <w:rPr>
          <w:color w:val="000000"/>
          <w:szCs w:val="21"/>
        </w:rPr>
        <w:t>水样体积，</w:t>
      </w:r>
      <w:r w:rsidR="00C01E4F" w:rsidRPr="00826CF6">
        <w:rPr>
          <w:szCs w:val="21"/>
        </w:rPr>
        <w:t>单位为毫升（</w:t>
      </w:r>
      <w:r w:rsidR="00C01E4F" w:rsidRPr="00826CF6">
        <w:rPr>
          <w:color w:val="000000"/>
          <w:szCs w:val="21"/>
        </w:rPr>
        <w:t>mL</w:t>
      </w:r>
      <w:r w:rsidR="00C01E4F" w:rsidRPr="00826CF6">
        <w:rPr>
          <w:szCs w:val="21"/>
        </w:rPr>
        <w:t>）</w:t>
      </w:r>
      <w:r w:rsidRPr="00826CF6">
        <w:rPr>
          <w:color w:val="000000"/>
          <w:szCs w:val="21"/>
        </w:rPr>
        <w:t>。</w:t>
      </w:r>
    </w:p>
    <w:p w:rsidR="001A29F7" w:rsidRPr="00826CF6" w:rsidRDefault="00206A02" w:rsidP="00AF33E1">
      <w:pPr>
        <w:rPr>
          <w:color w:val="000000"/>
          <w:szCs w:val="21"/>
        </w:rPr>
      </w:pPr>
      <w:r w:rsidRPr="00826CF6">
        <w:rPr>
          <w:color w:val="000000"/>
          <w:szCs w:val="21"/>
        </w:rPr>
        <w:t>48</w:t>
      </w:r>
      <w:r w:rsidR="001A29F7" w:rsidRPr="00826CF6">
        <w:rPr>
          <w:color w:val="000000"/>
          <w:szCs w:val="21"/>
        </w:rPr>
        <w:t>.4.</w:t>
      </w:r>
      <w:r w:rsidR="00341A0E">
        <w:rPr>
          <w:rFonts w:hint="eastAsia"/>
          <w:color w:val="000000"/>
          <w:szCs w:val="21"/>
        </w:rPr>
        <w:t>6</w:t>
      </w:r>
      <w:r w:rsidR="001A29F7" w:rsidRPr="00826CF6">
        <w:rPr>
          <w:color w:val="000000"/>
          <w:szCs w:val="21"/>
        </w:rPr>
        <w:t xml:space="preserve">  </w:t>
      </w:r>
      <w:r w:rsidR="003622A5" w:rsidRPr="00826CF6">
        <w:rPr>
          <w:color w:val="000000"/>
          <w:szCs w:val="21"/>
        </w:rPr>
        <w:t>精密度</w:t>
      </w:r>
    </w:p>
    <w:p w:rsidR="001A29F7" w:rsidRDefault="003622A5" w:rsidP="009A00FF">
      <w:pPr>
        <w:ind w:firstLine="42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341A0E" w:rsidRPr="00826CF6" w:rsidRDefault="00341A0E" w:rsidP="00341A0E">
      <w:pPr>
        <w:rPr>
          <w:color w:val="000000"/>
          <w:szCs w:val="21"/>
        </w:rPr>
      </w:pPr>
      <w:r w:rsidRPr="00826CF6">
        <w:rPr>
          <w:color w:val="000000"/>
          <w:szCs w:val="21"/>
        </w:rPr>
        <w:t>48.4.</w:t>
      </w:r>
      <w:r>
        <w:rPr>
          <w:rFonts w:hint="eastAsia"/>
          <w:color w:val="000000"/>
          <w:szCs w:val="21"/>
        </w:rPr>
        <w:t>7</w:t>
      </w:r>
      <w:r w:rsidRPr="00826CF6">
        <w:rPr>
          <w:color w:val="000000"/>
          <w:szCs w:val="21"/>
        </w:rPr>
        <w:t xml:space="preserve">  </w:t>
      </w:r>
      <w:r>
        <w:rPr>
          <w:color w:val="000000"/>
          <w:szCs w:val="21"/>
        </w:rPr>
        <w:t>其他</w:t>
      </w:r>
    </w:p>
    <w:p w:rsidR="00341A0E" w:rsidRPr="00826CF6" w:rsidRDefault="00341A0E" w:rsidP="00341A0E">
      <w:pPr>
        <w:rPr>
          <w:color w:val="000000"/>
          <w:szCs w:val="21"/>
        </w:rPr>
      </w:pPr>
      <w:r w:rsidRPr="00826CF6">
        <w:rPr>
          <w:color w:val="000000"/>
          <w:szCs w:val="21"/>
        </w:rPr>
        <w:t>本法最低检测质量浓度为</w:t>
      </w:r>
      <w:r w:rsidRPr="00826CF6">
        <w:rPr>
          <w:color w:val="000000"/>
          <w:szCs w:val="21"/>
        </w:rPr>
        <w:t>0.005mg/L</w:t>
      </w:r>
      <w:r w:rsidRPr="00826CF6">
        <w:rPr>
          <w:color w:val="000000"/>
          <w:szCs w:val="21"/>
        </w:rPr>
        <w:t>。</w:t>
      </w:r>
    </w:p>
    <w:p w:rsidR="00AF33E1" w:rsidRPr="00826CF6" w:rsidRDefault="00AF33E1" w:rsidP="00F17B62">
      <w:pPr>
        <w:pStyle w:val="a"/>
        <w:spacing w:before="156" w:after="156" w:line="360" w:lineRule="auto"/>
        <w:ind w:leftChars="-1" w:left="-2"/>
        <w:rPr>
          <w:rFonts w:ascii="Times New Roman"/>
        </w:rPr>
      </w:pPr>
      <w:r w:rsidRPr="00826CF6">
        <w:rPr>
          <w:rFonts w:ascii="Times New Roman"/>
        </w:rPr>
        <w:t>溴酸盐</w:t>
      </w:r>
    </w:p>
    <w:p w:rsidR="00AF33E1" w:rsidRPr="00341A0E" w:rsidRDefault="00206A02" w:rsidP="00AF33E1">
      <w:pPr>
        <w:spacing w:line="320" w:lineRule="exact"/>
        <w:rPr>
          <w:color w:val="000000"/>
          <w:szCs w:val="21"/>
        </w:rPr>
      </w:pPr>
      <w:r w:rsidRPr="00341A0E">
        <w:rPr>
          <w:color w:val="000000"/>
          <w:szCs w:val="21"/>
        </w:rPr>
        <w:t>49</w:t>
      </w:r>
      <w:r w:rsidR="00AF33E1" w:rsidRPr="00341A0E">
        <w:rPr>
          <w:color w:val="000000"/>
          <w:szCs w:val="21"/>
        </w:rPr>
        <w:t>.1</w:t>
      </w:r>
      <w:r w:rsidR="00AF33E1" w:rsidRPr="00341A0E">
        <w:rPr>
          <w:color w:val="000000"/>
          <w:szCs w:val="21"/>
        </w:rPr>
        <w:t>离子色谱法</w:t>
      </w:r>
      <w:r w:rsidR="00CD1058" w:rsidRPr="00341A0E">
        <w:rPr>
          <w:color w:val="000000"/>
          <w:szCs w:val="21"/>
        </w:rPr>
        <w:t>（氢氧根系统淋洗液）</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1</w:t>
      </w:r>
      <w:r w:rsidR="00AF33E1" w:rsidRPr="00826CF6">
        <w:rPr>
          <w:color w:val="000000"/>
          <w:szCs w:val="21"/>
        </w:rPr>
        <w:t xml:space="preserve">  </w:t>
      </w:r>
      <w:r w:rsidR="00AF33E1" w:rsidRPr="00826CF6">
        <w:rPr>
          <w:color w:val="000000"/>
          <w:szCs w:val="21"/>
        </w:rPr>
        <w:t>原理</w:t>
      </w:r>
    </w:p>
    <w:p w:rsidR="00AF33E1" w:rsidRPr="00826CF6" w:rsidRDefault="00AF33E1" w:rsidP="00AF33E1">
      <w:pPr>
        <w:spacing w:line="320" w:lineRule="exact"/>
        <w:ind w:firstLineChars="200" w:firstLine="420"/>
        <w:rPr>
          <w:color w:val="000000"/>
          <w:szCs w:val="21"/>
        </w:rPr>
      </w:pPr>
      <w:r w:rsidRPr="00826CF6">
        <w:rPr>
          <w:color w:val="000000"/>
          <w:szCs w:val="21"/>
        </w:rPr>
        <w:t>水样中的溴酸盐和其它阴离子随氢氧化钾（或氢氧化钠）淋洗液进入阴离子交换分离系统</w:t>
      </w:r>
      <w:r w:rsidRPr="00826CF6">
        <w:rPr>
          <w:color w:val="000000"/>
          <w:szCs w:val="21"/>
        </w:rPr>
        <w:t>(</w:t>
      </w:r>
      <w:r w:rsidRPr="00826CF6">
        <w:rPr>
          <w:color w:val="000000"/>
          <w:szCs w:val="21"/>
        </w:rPr>
        <w:t>由保护柱和分析柱组成</w:t>
      </w:r>
      <w:r w:rsidRPr="00826CF6">
        <w:rPr>
          <w:color w:val="000000"/>
          <w:szCs w:val="21"/>
        </w:rPr>
        <w:t>)</w:t>
      </w:r>
      <w:r w:rsidRPr="00826CF6">
        <w:rPr>
          <w:color w:val="000000"/>
          <w:szCs w:val="21"/>
        </w:rPr>
        <w:t>，根据分析柱对各离子的亲和力不同进行分离，已分离的阴离子流经阴离子抑制系统转化成具有高电导率的强酸，而淋洗液则转化成低电导率的水，由电导检测器测量各种阴离子组分的电导率，以保留时间定性，峰面积或峰高定量。</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2</w:t>
      </w:r>
      <w:r w:rsidR="00AF33E1" w:rsidRPr="00826CF6">
        <w:rPr>
          <w:color w:val="000000"/>
          <w:szCs w:val="21"/>
        </w:rPr>
        <w:t xml:space="preserve">  </w:t>
      </w:r>
      <w:r w:rsidR="00D10738" w:rsidRPr="00826CF6">
        <w:rPr>
          <w:color w:val="000000"/>
          <w:szCs w:val="21"/>
        </w:rPr>
        <w:t>试剂和材料</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2</w:t>
      </w:r>
      <w:r w:rsidR="00AF33E1" w:rsidRPr="00826CF6">
        <w:rPr>
          <w:color w:val="000000"/>
          <w:szCs w:val="21"/>
        </w:rPr>
        <w:t xml:space="preserve">.1 </w:t>
      </w:r>
      <w:r w:rsidR="00AF33E1" w:rsidRPr="00826CF6">
        <w:rPr>
          <w:color w:val="000000"/>
          <w:szCs w:val="21"/>
        </w:rPr>
        <w:t>纯水：重蒸水或去离子水，电阻率</w:t>
      </w:r>
      <w:r w:rsidR="00AF33E1" w:rsidRPr="00826CF6">
        <w:rPr>
          <w:color w:val="000000"/>
          <w:szCs w:val="21"/>
        </w:rPr>
        <w:t>&gt;</w:t>
      </w:r>
      <w:smartTag w:uri="urn:schemas-microsoft-com:office:smarttags" w:element="chmetcnv">
        <w:smartTagPr>
          <w:attr w:name="TCSC" w:val="0"/>
          <w:attr w:name="NumberType" w:val="1"/>
          <w:attr w:name="Negative" w:val="False"/>
          <w:attr w:name="HasSpace" w:val="True"/>
          <w:attr w:name="SourceValue" w:val="18"/>
          <w:attr w:name="UnitName" w:val="m"/>
        </w:smartTagPr>
        <w:r w:rsidR="00AF33E1" w:rsidRPr="00826CF6">
          <w:rPr>
            <w:color w:val="000000"/>
            <w:szCs w:val="21"/>
          </w:rPr>
          <w:t>18.0 M</w:t>
        </w:r>
      </w:smartTag>
      <w:r w:rsidR="00AF33E1" w:rsidRPr="00826CF6">
        <w:rPr>
          <w:color w:val="000000"/>
          <w:szCs w:val="21"/>
        </w:rPr>
        <w:sym w:font="Symbol" w:char="F057"/>
      </w:r>
      <w:r w:rsidR="00AF33E1" w:rsidRPr="00826CF6">
        <w:rPr>
          <w:color w:val="000000"/>
          <w:szCs w:val="21"/>
        </w:rPr>
        <w:t>·cm</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2</w:t>
      </w:r>
      <w:r w:rsidR="00AF33E1" w:rsidRPr="00826CF6">
        <w:rPr>
          <w:color w:val="000000"/>
          <w:szCs w:val="21"/>
        </w:rPr>
        <w:t xml:space="preserve">.2 </w:t>
      </w:r>
      <w:r w:rsidR="00AF33E1" w:rsidRPr="00826CF6">
        <w:rPr>
          <w:color w:val="000000"/>
          <w:szCs w:val="21"/>
        </w:rPr>
        <w:t>乙二胺（</w:t>
      </w:r>
      <w:r w:rsidR="00AF33E1" w:rsidRPr="00826CF6">
        <w:rPr>
          <w:color w:val="000000"/>
          <w:szCs w:val="21"/>
        </w:rPr>
        <w:t>EDA</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2</w:t>
      </w:r>
      <w:r w:rsidR="00AF33E1" w:rsidRPr="00826CF6">
        <w:rPr>
          <w:color w:val="000000"/>
          <w:szCs w:val="21"/>
        </w:rPr>
        <w:t xml:space="preserve">.3 </w:t>
      </w:r>
      <w:r w:rsidR="00AF33E1" w:rsidRPr="00826CF6">
        <w:rPr>
          <w:color w:val="000000"/>
          <w:szCs w:val="21"/>
        </w:rPr>
        <w:t>溴酸钠：基准纯或优级纯。</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2</w:t>
      </w:r>
      <w:r w:rsidR="00AF33E1" w:rsidRPr="00826CF6">
        <w:rPr>
          <w:color w:val="000000"/>
          <w:szCs w:val="21"/>
        </w:rPr>
        <w:t xml:space="preserve">.4 </w:t>
      </w:r>
      <w:r w:rsidR="00AF33E1" w:rsidRPr="00826CF6">
        <w:rPr>
          <w:color w:val="000000"/>
          <w:szCs w:val="21"/>
        </w:rPr>
        <w:t>溴酸盐标准</w:t>
      </w:r>
      <w:r w:rsidR="00C71D39" w:rsidRPr="00826CF6">
        <w:rPr>
          <w:color w:val="000000"/>
          <w:szCs w:val="21"/>
        </w:rPr>
        <w:t>储备</w:t>
      </w:r>
      <w:r w:rsidR="00AF33E1" w:rsidRPr="00826CF6">
        <w:rPr>
          <w:color w:val="000000"/>
          <w:szCs w:val="21"/>
        </w:rPr>
        <w:t>溶液</w:t>
      </w:r>
      <w:r w:rsidR="00AF33E1" w:rsidRPr="00826CF6">
        <w:rPr>
          <w:color w:val="000000"/>
          <w:szCs w:val="21"/>
        </w:rPr>
        <w:t>[ρ</w:t>
      </w:r>
      <w:r w:rsidR="00AF33E1" w:rsidRPr="00826CF6">
        <w:rPr>
          <w:color w:val="000000"/>
          <w:szCs w:val="21"/>
        </w:rPr>
        <w:t>（</w:t>
      </w:r>
      <w:r w:rsidR="00AF33E1" w:rsidRPr="00826CF6">
        <w:rPr>
          <w:color w:val="000000"/>
          <w:szCs w:val="21"/>
        </w:rPr>
        <w:t>BrO</w:t>
      </w:r>
      <w:r w:rsidR="00AF33E1" w:rsidRPr="00826CF6">
        <w:rPr>
          <w:color w:val="000000"/>
          <w:szCs w:val="21"/>
          <w:vertAlign w:val="subscript"/>
        </w:rPr>
        <w:t>3</w:t>
      </w:r>
      <w:r w:rsidR="00AF33E1" w:rsidRPr="00826CF6">
        <w:rPr>
          <w:color w:val="000000"/>
          <w:szCs w:val="21"/>
          <w:vertAlign w:val="superscript"/>
        </w:rPr>
        <w:t>－</w:t>
      </w:r>
      <w:r w:rsidR="00AF33E1" w:rsidRPr="00826CF6">
        <w:rPr>
          <w:color w:val="000000"/>
          <w:szCs w:val="21"/>
        </w:rPr>
        <w:t>）</w:t>
      </w:r>
      <w:r w:rsidR="00AF33E1" w:rsidRPr="00826CF6">
        <w:rPr>
          <w:color w:val="000000"/>
          <w:szCs w:val="21"/>
        </w:rPr>
        <w:t>=1.0mg/mL]</w:t>
      </w:r>
      <w:r w:rsidR="00AF33E1" w:rsidRPr="00826CF6">
        <w:rPr>
          <w:color w:val="000000"/>
          <w:szCs w:val="21"/>
        </w:rPr>
        <w:t>：准确称取</w:t>
      </w:r>
      <w:smartTag w:uri="urn:schemas-microsoft-com:office:smarttags" w:element="chmetcnv">
        <w:smartTagPr>
          <w:attr w:name="TCSC" w:val="0"/>
          <w:attr w:name="NumberType" w:val="1"/>
          <w:attr w:name="Negative" w:val="False"/>
          <w:attr w:name="HasSpace" w:val="False"/>
          <w:attr w:name="SourceValue" w:val=".118"/>
          <w:attr w:name="UnitName" w:val="g"/>
        </w:smartTagPr>
        <w:r w:rsidR="00AF33E1" w:rsidRPr="00826CF6">
          <w:rPr>
            <w:color w:val="000000"/>
            <w:szCs w:val="21"/>
          </w:rPr>
          <w:t>0.1180g</w:t>
        </w:r>
      </w:smartTag>
      <w:r w:rsidR="00AF33E1" w:rsidRPr="00826CF6">
        <w:rPr>
          <w:color w:val="000000"/>
          <w:szCs w:val="21"/>
        </w:rPr>
        <w:t>溴酸钠（基准纯或优级纯），用纯水（</w:t>
      </w:r>
      <w:r w:rsidRPr="00826CF6">
        <w:rPr>
          <w:color w:val="000000"/>
          <w:szCs w:val="21"/>
        </w:rPr>
        <w:t>49</w:t>
      </w:r>
      <w:r w:rsidR="00ED475C" w:rsidRPr="00826CF6">
        <w:rPr>
          <w:color w:val="000000"/>
          <w:szCs w:val="21"/>
        </w:rPr>
        <w:t>.1.</w:t>
      </w:r>
      <w:r w:rsidR="00AF33E1" w:rsidRPr="00826CF6">
        <w:rPr>
          <w:color w:val="000000"/>
          <w:szCs w:val="21"/>
        </w:rPr>
        <w:t>3.1</w:t>
      </w:r>
      <w:r w:rsidR="00AF33E1" w:rsidRPr="00826CF6">
        <w:rPr>
          <w:color w:val="000000"/>
          <w:szCs w:val="21"/>
        </w:rPr>
        <w:t>）溶解，并定容到</w:t>
      </w:r>
      <w:r w:rsidR="00AF33E1" w:rsidRPr="00826CF6">
        <w:rPr>
          <w:color w:val="000000"/>
          <w:szCs w:val="21"/>
        </w:rPr>
        <w:t>100mL</w:t>
      </w:r>
      <w:r w:rsidR="00AF33E1" w:rsidRPr="00826CF6">
        <w:rPr>
          <w:color w:val="000000"/>
          <w:szCs w:val="21"/>
        </w:rPr>
        <w:t>容量瓶中。置</w:t>
      </w:r>
      <w:smartTag w:uri="urn:schemas-microsoft-com:office:smarttags" w:element="chmetcnv">
        <w:smartTagPr>
          <w:attr w:name="TCSC" w:val="0"/>
          <w:attr w:name="NumberType" w:val="1"/>
          <w:attr w:name="Negative" w:val="False"/>
          <w:attr w:name="HasSpace" w:val="False"/>
          <w:attr w:name="SourceValue" w:val="4"/>
          <w:attr w:name="UnitName" w:val="℃"/>
        </w:smartTagPr>
        <w:r w:rsidR="00AF33E1" w:rsidRPr="00826CF6">
          <w:rPr>
            <w:color w:val="000000"/>
            <w:szCs w:val="21"/>
          </w:rPr>
          <w:t>4</w:t>
        </w:r>
        <w:r w:rsidR="00AF33E1" w:rsidRPr="00826CF6">
          <w:rPr>
            <w:rFonts w:ascii="宋体" w:hAnsi="宋体" w:cs="宋体" w:hint="eastAsia"/>
            <w:color w:val="000000"/>
            <w:szCs w:val="21"/>
          </w:rPr>
          <w:t>℃</w:t>
        </w:r>
      </w:smartTag>
      <w:r w:rsidR="00AF33E1" w:rsidRPr="00826CF6">
        <w:rPr>
          <w:color w:val="000000"/>
          <w:szCs w:val="21"/>
        </w:rPr>
        <w:t>冰箱备用，可使用</w:t>
      </w:r>
      <w:r w:rsidR="00AF33E1" w:rsidRPr="00826CF6">
        <w:rPr>
          <w:color w:val="000000"/>
          <w:szCs w:val="21"/>
        </w:rPr>
        <w:t>6</w:t>
      </w:r>
      <w:r w:rsidR="00AF33E1" w:rsidRPr="00826CF6">
        <w:rPr>
          <w:color w:val="000000"/>
          <w:szCs w:val="21"/>
        </w:rPr>
        <w:t>个月。</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2</w:t>
      </w:r>
      <w:r w:rsidR="00AF33E1" w:rsidRPr="00826CF6">
        <w:rPr>
          <w:color w:val="000000"/>
          <w:szCs w:val="21"/>
        </w:rPr>
        <w:t xml:space="preserve">.5 </w:t>
      </w:r>
      <w:r w:rsidR="00AF33E1" w:rsidRPr="00826CF6">
        <w:rPr>
          <w:color w:val="000000"/>
          <w:szCs w:val="21"/>
        </w:rPr>
        <w:t>溴酸盐标准中间溶液</w:t>
      </w:r>
      <w:r w:rsidR="00AF33E1" w:rsidRPr="00826CF6">
        <w:rPr>
          <w:color w:val="000000"/>
          <w:szCs w:val="21"/>
        </w:rPr>
        <w:t>[ρ</w:t>
      </w:r>
      <w:r w:rsidR="00AF33E1" w:rsidRPr="00826CF6">
        <w:rPr>
          <w:color w:val="000000"/>
          <w:szCs w:val="21"/>
        </w:rPr>
        <w:t>（</w:t>
      </w:r>
      <w:r w:rsidR="00AF33E1" w:rsidRPr="00826CF6">
        <w:rPr>
          <w:color w:val="000000"/>
          <w:szCs w:val="21"/>
        </w:rPr>
        <w:t>BrO</w:t>
      </w:r>
      <w:r w:rsidR="00AF33E1" w:rsidRPr="00826CF6">
        <w:rPr>
          <w:color w:val="000000"/>
          <w:szCs w:val="21"/>
          <w:vertAlign w:val="subscript"/>
        </w:rPr>
        <w:t>3</w:t>
      </w:r>
      <w:r w:rsidR="00AF33E1" w:rsidRPr="00826CF6">
        <w:rPr>
          <w:color w:val="000000"/>
          <w:szCs w:val="21"/>
          <w:vertAlign w:val="superscript"/>
        </w:rPr>
        <w:t>－</w:t>
      </w:r>
      <w:r w:rsidR="00AF33E1" w:rsidRPr="00826CF6">
        <w:rPr>
          <w:color w:val="000000"/>
          <w:szCs w:val="21"/>
        </w:rPr>
        <w:t>）</w:t>
      </w:r>
      <w:r w:rsidR="00AF33E1" w:rsidRPr="00826CF6">
        <w:rPr>
          <w:color w:val="000000"/>
          <w:szCs w:val="21"/>
        </w:rPr>
        <w:t>=10.0 mg/L]</w:t>
      </w:r>
      <w:r w:rsidR="00AF33E1" w:rsidRPr="00826CF6">
        <w:rPr>
          <w:color w:val="000000"/>
          <w:szCs w:val="21"/>
        </w:rPr>
        <w:t>：吸取</w:t>
      </w:r>
      <w:r w:rsidR="00AF33E1" w:rsidRPr="00826CF6">
        <w:rPr>
          <w:color w:val="000000"/>
          <w:szCs w:val="21"/>
        </w:rPr>
        <w:t>5.00mL</w:t>
      </w:r>
      <w:r w:rsidR="00AF33E1" w:rsidRPr="00826CF6">
        <w:rPr>
          <w:color w:val="000000"/>
          <w:szCs w:val="21"/>
        </w:rPr>
        <w:t>溴酸盐标准储备溶液，置于</w:t>
      </w:r>
      <w:r w:rsidR="00AF33E1" w:rsidRPr="00826CF6">
        <w:rPr>
          <w:color w:val="000000"/>
          <w:szCs w:val="21"/>
        </w:rPr>
        <w:t>500mL</w:t>
      </w:r>
      <w:r w:rsidR="00AF33E1" w:rsidRPr="00826CF6">
        <w:rPr>
          <w:color w:val="000000"/>
          <w:szCs w:val="21"/>
        </w:rPr>
        <w:t>容量瓶中，用纯水稀释至刻度。置于</w:t>
      </w:r>
      <w:smartTag w:uri="urn:schemas-microsoft-com:office:smarttags" w:element="chmetcnv">
        <w:smartTagPr>
          <w:attr w:name="TCSC" w:val="0"/>
          <w:attr w:name="NumberType" w:val="1"/>
          <w:attr w:name="Negative" w:val="False"/>
          <w:attr w:name="HasSpace" w:val="False"/>
          <w:attr w:name="SourceValue" w:val="4"/>
          <w:attr w:name="UnitName" w:val="℃"/>
        </w:smartTagPr>
        <w:r w:rsidR="00AF33E1" w:rsidRPr="00826CF6">
          <w:rPr>
            <w:color w:val="000000"/>
            <w:szCs w:val="21"/>
          </w:rPr>
          <w:t>4</w:t>
        </w:r>
        <w:r w:rsidR="00AF33E1" w:rsidRPr="00826CF6">
          <w:rPr>
            <w:rFonts w:ascii="宋体" w:hAnsi="宋体" w:cs="宋体" w:hint="eastAsia"/>
            <w:color w:val="000000"/>
            <w:szCs w:val="21"/>
          </w:rPr>
          <w:t>℃</w:t>
        </w:r>
      </w:smartTag>
      <w:r w:rsidR="00AF33E1" w:rsidRPr="00826CF6">
        <w:rPr>
          <w:color w:val="000000"/>
          <w:szCs w:val="21"/>
        </w:rPr>
        <w:t>冰箱下避光密封保存，可保存</w:t>
      </w:r>
      <w:r w:rsidR="00AF33E1" w:rsidRPr="00826CF6">
        <w:rPr>
          <w:color w:val="000000"/>
          <w:szCs w:val="21"/>
        </w:rPr>
        <w:t>2</w:t>
      </w:r>
      <w:r w:rsidR="00AF33E1" w:rsidRPr="00826CF6">
        <w:rPr>
          <w:color w:val="000000"/>
          <w:szCs w:val="21"/>
        </w:rPr>
        <w:t>周。</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2</w:t>
      </w:r>
      <w:r w:rsidR="00AF33E1" w:rsidRPr="00826CF6">
        <w:rPr>
          <w:color w:val="000000"/>
          <w:szCs w:val="21"/>
        </w:rPr>
        <w:t xml:space="preserve">.6 </w:t>
      </w:r>
      <w:r w:rsidR="00AF33E1" w:rsidRPr="00826CF6">
        <w:rPr>
          <w:color w:val="000000"/>
          <w:szCs w:val="21"/>
        </w:rPr>
        <w:t>溴酸盐标准使用溶液</w:t>
      </w:r>
      <w:r w:rsidR="00AF33E1" w:rsidRPr="00826CF6">
        <w:rPr>
          <w:color w:val="000000"/>
          <w:szCs w:val="21"/>
        </w:rPr>
        <w:t>[ρ</w:t>
      </w:r>
      <w:r w:rsidR="00AF33E1" w:rsidRPr="00826CF6">
        <w:rPr>
          <w:color w:val="000000"/>
          <w:szCs w:val="21"/>
        </w:rPr>
        <w:t>（</w:t>
      </w:r>
      <w:r w:rsidR="00AF33E1" w:rsidRPr="00826CF6">
        <w:rPr>
          <w:color w:val="000000"/>
          <w:szCs w:val="21"/>
        </w:rPr>
        <w:t>BrO</w:t>
      </w:r>
      <w:r w:rsidR="00AF33E1" w:rsidRPr="00826CF6">
        <w:rPr>
          <w:color w:val="000000"/>
          <w:szCs w:val="21"/>
          <w:vertAlign w:val="subscript"/>
        </w:rPr>
        <w:t>3</w:t>
      </w:r>
      <w:r w:rsidR="00AF33E1" w:rsidRPr="00826CF6">
        <w:rPr>
          <w:color w:val="000000"/>
          <w:szCs w:val="21"/>
          <w:vertAlign w:val="superscript"/>
        </w:rPr>
        <w:t>－</w:t>
      </w:r>
      <w:r w:rsidR="00AF33E1" w:rsidRPr="00826CF6">
        <w:rPr>
          <w:color w:val="000000"/>
          <w:szCs w:val="21"/>
        </w:rPr>
        <w:t>）</w:t>
      </w:r>
      <w:r w:rsidR="00AF33E1" w:rsidRPr="00826CF6">
        <w:rPr>
          <w:color w:val="000000"/>
          <w:szCs w:val="21"/>
        </w:rPr>
        <w:t>=1.00 mg/L]</w:t>
      </w:r>
      <w:r w:rsidR="00AF33E1" w:rsidRPr="00826CF6">
        <w:rPr>
          <w:color w:val="000000"/>
          <w:szCs w:val="21"/>
        </w:rPr>
        <w:t>：吸取</w:t>
      </w:r>
      <w:r w:rsidR="00AF33E1" w:rsidRPr="00826CF6">
        <w:rPr>
          <w:color w:val="000000"/>
          <w:szCs w:val="21"/>
        </w:rPr>
        <w:t>10.0mL</w:t>
      </w:r>
      <w:r w:rsidR="00AF33E1" w:rsidRPr="00826CF6">
        <w:rPr>
          <w:color w:val="000000"/>
          <w:szCs w:val="21"/>
        </w:rPr>
        <w:t>溴酸盐标准中间溶液，置于</w:t>
      </w:r>
      <w:r w:rsidR="00AF33E1" w:rsidRPr="00826CF6">
        <w:rPr>
          <w:color w:val="000000"/>
          <w:szCs w:val="21"/>
        </w:rPr>
        <w:t>100mL</w:t>
      </w:r>
      <w:r w:rsidR="00AF33E1" w:rsidRPr="00826CF6">
        <w:rPr>
          <w:color w:val="000000"/>
          <w:szCs w:val="21"/>
        </w:rPr>
        <w:t>容量瓶中，用纯水稀释至刻度，此标准使用溶液需当天新配。</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2</w:t>
      </w:r>
      <w:r w:rsidR="00AF33E1" w:rsidRPr="00826CF6">
        <w:rPr>
          <w:color w:val="000000"/>
          <w:szCs w:val="21"/>
        </w:rPr>
        <w:t xml:space="preserve">.7 </w:t>
      </w:r>
      <w:r w:rsidR="00AF33E1" w:rsidRPr="00826CF6">
        <w:rPr>
          <w:color w:val="000000"/>
          <w:szCs w:val="21"/>
        </w:rPr>
        <w:t>乙二胺储备溶液</w:t>
      </w:r>
      <w:r w:rsidR="00AF33E1" w:rsidRPr="00826CF6">
        <w:rPr>
          <w:color w:val="000000"/>
          <w:szCs w:val="21"/>
        </w:rPr>
        <w:t>[ρ</w:t>
      </w:r>
      <w:r w:rsidR="00AF33E1" w:rsidRPr="00826CF6">
        <w:rPr>
          <w:color w:val="000000"/>
          <w:szCs w:val="21"/>
        </w:rPr>
        <w:t>（</w:t>
      </w:r>
      <w:r w:rsidR="00AF33E1" w:rsidRPr="00826CF6">
        <w:rPr>
          <w:color w:val="000000"/>
          <w:szCs w:val="21"/>
        </w:rPr>
        <w:t>EDA</w:t>
      </w:r>
      <w:r w:rsidR="00AF33E1" w:rsidRPr="00826CF6">
        <w:rPr>
          <w:color w:val="000000"/>
          <w:szCs w:val="21"/>
        </w:rPr>
        <w:t>）</w:t>
      </w:r>
      <w:r w:rsidR="00AF33E1" w:rsidRPr="00826CF6">
        <w:rPr>
          <w:color w:val="000000"/>
          <w:szCs w:val="21"/>
        </w:rPr>
        <w:t>=100mg/mL]</w:t>
      </w:r>
      <w:r w:rsidR="00AF33E1" w:rsidRPr="00826CF6">
        <w:rPr>
          <w:color w:val="000000"/>
          <w:szCs w:val="21"/>
        </w:rPr>
        <w:t>：吸取</w:t>
      </w:r>
      <w:r w:rsidR="00AF33E1" w:rsidRPr="00826CF6">
        <w:rPr>
          <w:color w:val="000000"/>
          <w:szCs w:val="21"/>
        </w:rPr>
        <w:t>2.8mL</w:t>
      </w:r>
      <w:r w:rsidR="00AF33E1" w:rsidRPr="00826CF6">
        <w:rPr>
          <w:color w:val="000000"/>
          <w:szCs w:val="21"/>
        </w:rPr>
        <w:t>乙二胺，用纯水稀释至</w:t>
      </w:r>
      <w:r w:rsidR="00AF33E1" w:rsidRPr="00826CF6">
        <w:rPr>
          <w:color w:val="000000"/>
          <w:szCs w:val="21"/>
        </w:rPr>
        <w:t>25mL</w:t>
      </w:r>
      <w:r w:rsidR="00AF33E1" w:rsidRPr="00826CF6">
        <w:rPr>
          <w:color w:val="000000"/>
          <w:szCs w:val="21"/>
        </w:rPr>
        <w:t>，可保存一个月。</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2</w:t>
      </w:r>
      <w:r w:rsidR="00AF33E1" w:rsidRPr="00826CF6">
        <w:rPr>
          <w:color w:val="000000"/>
          <w:szCs w:val="21"/>
        </w:rPr>
        <w:t xml:space="preserve">.8 </w:t>
      </w:r>
      <w:r w:rsidR="00AF33E1" w:rsidRPr="00826CF6">
        <w:rPr>
          <w:color w:val="000000"/>
          <w:szCs w:val="21"/>
        </w:rPr>
        <w:t>氢氧化钾淋洗液：由</w:t>
      </w:r>
      <w:r w:rsidR="00AF33E1" w:rsidRPr="00826CF6">
        <w:rPr>
          <w:color w:val="000000"/>
          <w:szCs w:val="21"/>
        </w:rPr>
        <w:t>EG40</w:t>
      </w:r>
      <w:r w:rsidR="00AF33E1" w:rsidRPr="00826CF6">
        <w:rPr>
          <w:color w:val="000000"/>
          <w:szCs w:val="21"/>
        </w:rPr>
        <w:t>淋洗液自动电解发生器（或其它能自动产生淋洗液的设备）在线产生或手工配制氢氧化钾（或氢氧化钠）淋洗液。</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3</w:t>
      </w:r>
      <w:r w:rsidR="00AF33E1" w:rsidRPr="00826CF6">
        <w:rPr>
          <w:color w:val="000000"/>
          <w:szCs w:val="21"/>
        </w:rPr>
        <w:t xml:space="preserve"> </w:t>
      </w:r>
      <w:r w:rsidR="00D10738" w:rsidRPr="00826CF6">
        <w:rPr>
          <w:color w:val="000000"/>
          <w:szCs w:val="21"/>
        </w:rPr>
        <w:t>仪器和设备</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3</w:t>
      </w:r>
      <w:r w:rsidR="00AF33E1" w:rsidRPr="00826CF6">
        <w:rPr>
          <w:color w:val="000000"/>
          <w:szCs w:val="21"/>
        </w:rPr>
        <w:t xml:space="preserve">.1 </w:t>
      </w:r>
      <w:r w:rsidR="00AF33E1" w:rsidRPr="00826CF6">
        <w:rPr>
          <w:color w:val="000000"/>
          <w:szCs w:val="21"/>
        </w:rPr>
        <w:t>离子色谱仪。</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3</w:t>
      </w:r>
      <w:r w:rsidR="00AF33E1" w:rsidRPr="00826CF6">
        <w:rPr>
          <w:color w:val="000000"/>
          <w:szCs w:val="21"/>
        </w:rPr>
        <w:t xml:space="preserve">.2 </w:t>
      </w:r>
      <w:r w:rsidR="00AF33E1" w:rsidRPr="00826CF6">
        <w:rPr>
          <w:color w:val="000000"/>
          <w:szCs w:val="21"/>
        </w:rPr>
        <w:t>电导检测器。</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3</w:t>
      </w:r>
      <w:r w:rsidR="00AF33E1" w:rsidRPr="00826CF6">
        <w:rPr>
          <w:color w:val="000000"/>
          <w:szCs w:val="21"/>
        </w:rPr>
        <w:t xml:space="preserve">.3 </w:t>
      </w:r>
      <w:r w:rsidR="00AF33E1" w:rsidRPr="00826CF6">
        <w:rPr>
          <w:color w:val="000000"/>
          <w:szCs w:val="21"/>
        </w:rPr>
        <w:t>色谱工作站。</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3</w:t>
      </w:r>
      <w:r w:rsidR="00AF33E1" w:rsidRPr="00826CF6">
        <w:rPr>
          <w:color w:val="000000"/>
          <w:szCs w:val="21"/>
        </w:rPr>
        <w:t xml:space="preserve">.4 </w:t>
      </w:r>
      <w:r w:rsidR="00AF33E1" w:rsidRPr="00826CF6">
        <w:rPr>
          <w:color w:val="000000"/>
          <w:szCs w:val="21"/>
        </w:rPr>
        <w:t>辅助气体：高纯氮气，纯度</w:t>
      </w:r>
      <w:r w:rsidR="00AF33E1" w:rsidRPr="00826CF6">
        <w:rPr>
          <w:color w:val="000000"/>
          <w:szCs w:val="21"/>
        </w:rPr>
        <w:t xml:space="preserve"> 99.99%</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3</w:t>
      </w:r>
      <w:r w:rsidR="00AF33E1" w:rsidRPr="00826CF6">
        <w:rPr>
          <w:color w:val="000000"/>
          <w:szCs w:val="21"/>
        </w:rPr>
        <w:t xml:space="preserve">.5 </w:t>
      </w:r>
      <w:r w:rsidR="00AF33E1" w:rsidRPr="00826CF6">
        <w:rPr>
          <w:color w:val="000000"/>
          <w:szCs w:val="21"/>
        </w:rPr>
        <w:t>进样器：</w:t>
      </w:r>
      <w:r w:rsidR="00AF33E1" w:rsidRPr="00826CF6">
        <w:rPr>
          <w:color w:val="000000"/>
          <w:szCs w:val="21"/>
        </w:rPr>
        <w:t>2.5</w:t>
      </w:r>
      <w:r w:rsidR="00875C0D" w:rsidRPr="00826CF6">
        <w:rPr>
          <w:color w:val="000000"/>
          <w:szCs w:val="21"/>
        </w:rPr>
        <w:t>mL</w:t>
      </w:r>
      <w:r w:rsidR="00AF33E1" w:rsidRPr="00826CF6">
        <w:rPr>
          <w:color w:val="000000"/>
          <w:szCs w:val="21"/>
        </w:rPr>
        <w:t>～</w:t>
      </w:r>
      <w:r w:rsidR="00AF33E1" w:rsidRPr="00826CF6">
        <w:rPr>
          <w:color w:val="000000"/>
          <w:szCs w:val="21"/>
        </w:rPr>
        <w:t>10mL</w:t>
      </w:r>
      <w:r w:rsidR="00AF33E1" w:rsidRPr="00826CF6">
        <w:rPr>
          <w:color w:val="000000"/>
          <w:szCs w:val="21"/>
        </w:rPr>
        <w:t>注射器。</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3</w:t>
      </w:r>
      <w:r w:rsidR="00AF33E1" w:rsidRPr="00826CF6">
        <w:rPr>
          <w:color w:val="000000"/>
          <w:szCs w:val="21"/>
        </w:rPr>
        <w:t xml:space="preserve">.6  </w:t>
      </w:r>
      <w:smartTag w:uri="urn:schemas-microsoft-com:office:smarttags" w:element="chmetcnv">
        <w:smartTagPr>
          <w:attr w:name="TCSC" w:val="0"/>
          <w:attr w:name="NumberType" w:val="1"/>
          <w:attr w:name="Negative" w:val="False"/>
          <w:attr w:name="HasSpace" w:val="False"/>
          <w:attr w:name="SourceValue" w:val=".45"/>
          <w:attr w:name="UnitName" w:val="m"/>
        </w:smartTagPr>
        <w:r w:rsidR="00AF33E1" w:rsidRPr="00826CF6">
          <w:rPr>
            <w:color w:val="000000"/>
            <w:szCs w:val="21"/>
          </w:rPr>
          <w:t>0.45</w:t>
        </w:r>
        <w:r w:rsidR="00AF33E1" w:rsidRPr="00826CF6">
          <w:rPr>
            <w:color w:val="000000"/>
            <w:szCs w:val="21"/>
          </w:rPr>
          <w:sym w:font="Symbol" w:char="F06D"/>
        </w:r>
      </w:smartTag>
      <w:r w:rsidR="00AF33E1" w:rsidRPr="00826CF6">
        <w:rPr>
          <w:color w:val="000000"/>
          <w:szCs w:val="21"/>
        </w:rPr>
        <w:t>m</w:t>
      </w:r>
      <w:r w:rsidR="00AF33E1" w:rsidRPr="00826CF6">
        <w:rPr>
          <w:color w:val="000000"/>
          <w:szCs w:val="21"/>
        </w:rPr>
        <w:t>微孔滤膜过滤器</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3</w:t>
      </w:r>
      <w:r w:rsidR="00AF33E1" w:rsidRPr="00826CF6">
        <w:rPr>
          <w:color w:val="000000"/>
          <w:szCs w:val="21"/>
        </w:rPr>
        <w:t xml:space="preserve">.7 </w:t>
      </w:r>
      <w:r w:rsidR="00AF33E1" w:rsidRPr="00826CF6">
        <w:rPr>
          <w:color w:val="000000"/>
          <w:szCs w:val="21"/>
        </w:rPr>
        <w:t>离子色谱仪器参数</w:t>
      </w:r>
    </w:p>
    <w:p w:rsidR="00AF33E1" w:rsidRPr="00826CF6" w:rsidRDefault="00AF33E1" w:rsidP="00AF33E1">
      <w:pPr>
        <w:spacing w:line="320" w:lineRule="exact"/>
        <w:ind w:firstLine="420"/>
        <w:rPr>
          <w:color w:val="000000"/>
          <w:szCs w:val="21"/>
        </w:rPr>
      </w:pPr>
      <w:r w:rsidRPr="00826CF6">
        <w:rPr>
          <w:color w:val="000000"/>
          <w:szCs w:val="21"/>
        </w:rPr>
        <w:t>阴离子保护柱：</w:t>
      </w:r>
      <w:r w:rsidRPr="00826CF6">
        <w:rPr>
          <w:color w:val="000000"/>
          <w:szCs w:val="21"/>
        </w:rPr>
        <w:t>IonPac AG19(</w:t>
      </w:r>
      <w:smartTag w:uri="urn:schemas-microsoft-com:office:smarttags" w:element="chmetcnv">
        <w:smartTagPr>
          <w:attr w:name="TCSC" w:val="0"/>
          <w:attr w:name="NumberType" w:val="1"/>
          <w:attr w:name="Negative" w:val="False"/>
          <w:attr w:name="HasSpace" w:val="False"/>
          <w:attr w:name="SourceValue" w:val="50"/>
          <w:attr w:name="UnitName" w:val="mm"/>
        </w:smartTagPr>
        <w:r w:rsidRPr="00826CF6">
          <w:rPr>
            <w:color w:val="000000"/>
            <w:szCs w:val="21"/>
          </w:rPr>
          <w:t>50mm</w:t>
        </w:r>
      </w:smartTag>
      <w:r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4"/>
          <w:attr w:name="UnitName" w:val="mm"/>
        </w:smartTagPr>
        <w:r w:rsidRPr="00826CF6">
          <w:rPr>
            <w:color w:val="000000"/>
            <w:szCs w:val="21"/>
          </w:rPr>
          <w:t>4mm</w:t>
        </w:r>
      </w:smartTag>
      <w:r w:rsidRPr="00826CF6">
        <w:rPr>
          <w:color w:val="000000"/>
          <w:szCs w:val="21"/>
        </w:rPr>
        <w:t xml:space="preserve">) </w:t>
      </w:r>
      <w:r w:rsidRPr="00826CF6">
        <w:rPr>
          <w:color w:val="000000"/>
          <w:szCs w:val="21"/>
        </w:rPr>
        <w:t>或相当的保护柱；阴离子分析柱：</w:t>
      </w:r>
      <w:r w:rsidRPr="00826CF6">
        <w:rPr>
          <w:color w:val="000000"/>
          <w:szCs w:val="21"/>
        </w:rPr>
        <w:t>IonPac AS19(</w:t>
      </w:r>
      <w:smartTag w:uri="urn:schemas-microsoft-com:office:smarttags" w:element="chmetcnv">
        <w:smartTagPr>
          <w:attr w:name="TCSC" w:val="0"/>
          <w:attr w:name="NumberType" w:val="1"/>
          <w:attr w:name="Negative" w:val="False"/>
          <w:attr w:name="HasSpace" w:val="False"/>
          <w:attr w:name="SourceValue" w:val="250"/>
          <w:attr w:name="UnitName" w:val="mm"/>
        </w:smartTagPr>
        <w:r w:rsidRPr="00826CF6">
          <w:rPr>
            <w:color w:val="000000"/>
            <w:szCs w:val="21"/>
          </w:rPr>
          <w:t>250mm</w:t>
        </w:r>
      </w:smartTag>
      <w:r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4"/>
          <w:attr w:name="UnitName" w:val="mm"/>
        </w:smartTagPr>
        <w:r w:rsidRPr="00826CF6">
          <w:rPr>
            <w:color w:val="000000"/>
            <w:szCs w:val="21"/>
          </w:rPr>
          <w:t>4mm</w:t>
        </w:r>
      </w:smartTag>
      <w:r w:rsidRPr="00826CF6">
        <w:rPr>
          <w:color w:val="000000"/>
          <w:szCs w:val="21"/>
        </w:rPr>
        <w:t xml:space="preserve">) </w:t>
      </w:r>
      <w:r w:rsidRPr="00826CF6">
        <w:rPr>
          <w:color w:val="000000"/>
          <w:szCs w:val="21"/>
        </w:rPr>
        <w:t>或相当的分析柱；阴离子抑制器：</w:t>
      </w:r>
      <w:r w:rsidRPr="00826CF6">
        <w:rPr>
          <w:color w:val="000000"/>
          <w:szCs w:val="21"/>
        </w:rPr>
        <w:t>ASRS-ULTRA</w:t>
      </w:r>
      <w:r w:rsidRPr="00826CF6">
        <w:rPr>
          <w:rFonts w:ascii="宋体" w:hAnsi="宋体" w:cs="宋体" w:hint="eastAsia"/>
          <w:color w:val="000000"/>
          <w:szCs w:val="21"/>
        </w:rPr>
        <w:t>Ⅱ</w:t>
      </w:r>
      <w:r w:rsidRPr="00826CF6">
        <w:rPr>
          <w:color w:val="000000"/>
          <w:szCs w:val="21"/>
        </w:rPr>
        <w:t>型抑制器或相当的抑制器；抑制器电流：</w:t>
      </w:r>
      <w:r w:rsidRPr="00826CF6">
        <w:rPr>
          <w:color w:val="000000"/>
          <w:szCs w:val="21"/>
        </w:rPr>
        <w:t>75mA</w:t>
      </w:r>
      <w:r w:rsidRPr="00826CF6">
        <w:rPr>
          <w:color w:val="000000"/>
          <w:szCs w:val="21"/>
        </w:rPr>
        <w:t>；淋洗液流速：</w:t>
      </w:r>
      <w:r w:rsidRPr="00826CF6">
        <w:rPr>
          <w:color w:val="000000"/>
          <w:szCs w:val="21"/>
        </w:rPr>
        <w:t>1.0mL/min</w:t>
      </w:r>
      <w:r w:rsidR="00C01E4F" w:rsidRPr="00826CF6">
        <w:rPr>
          <w:color w:val="000000"/>
          <w:szCs w:val="21"/>
        </w:rPr>
        <w:t>。</w:t>
      </w:r>
    </w:p>
    <w:p w:rsidR="00C01E4F" w:rsidRPr="00826CF6" w:rsidRDefault="00C01E4F" w:rsidP="00AF33E1">
      <w:pPr>
        <w:spacing w:line="320" w:lineRule="exact"/>
        <w:ind w:firstLine="420"/>
        <w:rPr>
          <w:color w:val="000000"/>
          <w:szCs w:val="21"/>
        </w:rPr>
      </w:pPr>
      <w:r w:rsidRPr="00826CF6">
        <w:rPr>
          <w:color w:val="000000"/>
          <w:szCs w:val="21"/>
        </w:rPr>
        <w:t>淋洗液梯度淋洗参考程序见表</w:t>
      </w:r>
      <w:r w:rsidR="003D7D0C" w:rsidRPr="00826CF6">
        <w:rPr>
          <w:color w:val="000000"/>
          <w:szCs w:val="21"/>
        </w:rPr>
        <w:t>2</w:t>
      </w:r>
      <w:r w:rsidR="00A510B2">
        <w:rPr>
          <w:rFonts w:hint="eastAsia"/>
          <w:color w:val="000000"/>
          <w:szCs w:val="21"/>
        </w:rPr>
        <w:t>5</w:t>
      </w:r>
      <w:r w:rsidRPr="00826CF6">
        <w:rPr>
          <w:color w:val="000000"/>
          <w:szCs w:val="21"/>
        </w:rPr>
        <w:t>。</w:t>
      </w:r>
    </w:p>
    <w:p w:rsidR="00AF33E1" w:rsidRPr="00826CF6" w:rsidRDefault="00AF33E1" w:rsidP="00AF33E1">
      <w:pPr>
        <w:spacing w:line="320" w:lineRule="exact"/>
        <w:jc w:val="center"/>
        <w:rPr>
          <w:color w:val="000000"/>
          <w:szCs w:val="21"/>
        </w:rPr>
      </w:pPr>
      <w:r w:rsidRPr="00826CF6">
        <w:rPr>
          <w:color w:val="000000"/>
          <w:szCs w:val="21"/>
        </w:rPr>
        <w:t>表</w:t>
      </w:r>
      <w:r w:rsidR="003D7D0C" w:rsidRPr="00826CF6">
        <w:rPr>
          <w:color w:val="000000"/>
          <w:szCs w:val="21"/>
        </w:rPr>
        <w:t>2</w:t>
      </w:r>
      <w:r w:rsidR="00A510B2">
        <w:rPr>
          <w:rFonts w:hint="eastAsia"/>
          <w:color w:val="000000"/>
          <w:szCs w:val="21"/>
        </w:rPr>
        <w:t>5</w:t>
      </w:r>
      <w:r w:rsidRPr="00826CF6">
        <w:rPr>
          <w:color w:val="000000"/>
          <w:szCs w:val="21"/>
        </w:rPr>
        <w:t>淋洗液梯度淋洗参考程序</w:t>
      </w:r>
    </w:p>
    <w:tbl>
      <w:tblPr>
        <w:tblW w:w="51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463"/>
        <w:gridCol w:w="2640"/>
      </w:tblGrid>
      <w:tr w:rsidR="00AF33E1" w:rsidRPr="00826CF6">
        <w:trPr>
          <w:jc w:val="center"/>
        </w:trPr>
        <w:tc>
          <w:tcPr>
            <w:tcW w:w="4246" w:type="dxa"/>
          </w:tcPr>
          <w:p w:rsidR="00AF33E1" w:rsidRPr="00826CF6" w:rsidRDefault="00AF33E1" w:rsidP="00F27C60">
            <w:pPr>
              <w:spacing w:line="320" w:lineRule="exact"/>
              <w:jc w:val="center"/>
              <w:rPr>
                <w:color w:val="000000"/>
                <w:szCs w:val="21"/>
              </w:rPr>
            </w:pPr>
            <w:r w:rsidRPr="00826CF6">
              <w:rPr>
                <w:color w:val="000000"/>
                <w:szCs w:val="21"/>
              </w:rPr>
              <w:t>时间</w:t>
            </w:r>
            <w:r w:rsidRPr="00826CF6">
              <w:rPr>
                <w:color w:val="000000"/>
                <w:szCs w:val="21"/>
              </w:rPr>
              <w:t>(min)</w:t>
            </w:r>
          </w:p>
        </w:tc>
        <w:tc>
          <w:tcPr>
            <w:tcW w:w="4250" w:type="dxa"/>
          </w:tcPr>
          <w:p w:rsidR="00AF33E1" w:rsidRPr="00826CF6" w:rsidRDefault="00AF33E1" w:rsidP="00F27C60">
            <w:pPr>
              <w:spacing w:line="320" w:lineRule="exact"/>
              <w:jc w:val="center"/>
              <w:rPr>
                <w:color w:val="000000"/>
                <w:szCs w:val="21"/>
              </w:rPr>
            </w:pPr>
            <w:r w:rsidRPr="00826CF6">
              <w:rPr>
                <w:color w:val="000000"/>
                <w:szCs w:val="21"/>
              </w:rPr>
              <w:t>氢氧化钾浓度</w:t>
            </w:r>
            <w:r w:rsidRPr="00826CF6">
              <w:rPr>
                <w:color w:val="000000"/>
                <w:szCs w:val="21"/>
              </w:rPr>
              <w:t>(mmol/L)</w:t>
            </w:r>
          </w:p>
        </w:tc>
      </w:tr>
      <w:tr w:rsidR="00AF33E1" w:rsidRPr="00826CF6">
        <w:trPr>
          <w:jc w:val="center"/>
        </w:trPr>
        <w:tc>
          <w:tcPr>
            <w:tcW w:w="4246" w:type="dxa"/>
          </w:tcPr>
          <w:p w:rsidR="00AF33E1" w:rsidRPr="00826CF6" w:rsidRDefault="00AF33E1" w:rsidP="00F27C60">
            <w:pPr>
              <w:spacing w:line="320" w:lineRule="exact"/>
              <w:jc w:val="center"/>
              <w:rPr>
                <w:color w:val="000000"/>
                <w:szCs w:val="21"/>
              </w:rPr>
            </w:pPr>
            <w:r w:rsidRPr="00826CF6">
              <w:rPr>
                <w:color w:val="000000"/>
                <w:szCs w:val="21"/>
              </w:rPr>
              <w:lastRenderedPageBreak/>
              <w:t>0.0</w:t>
            </w:r>
          </w:p>
        </w:tc>
        <w:tc>
          <w:tcPr>
            <w:tcW w:w="4250"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rPr>
          <w:jc w:val="center"/>
        </w:trPr>
        <w:tc>
          <w:tcPr>
            <w:tcW w:w="4246" w:type="dxa"/>
          </w:tcPr>
          <w:p w:rsidR="00AF33E1" w:rsidRPr="00826CF6" w:rsidRDefault="00AF33E1" w:rsidP="00F27C60">
            <w:pPr>
              <w:spacing w:line="320" w:lineRule="exact"/>
              <w:jc w:val="center"/>
              <w:rPr>
                <w:color w:val="000000"/>
                <w:szCs w:val="21"/>
              </w:rPr>
            </w:pPr>
            <w:r w:rsidRPr="00826CF6">
              <w:rPr>
                <w:color w:val="000000"/>
                <w:szCs w:val="21"/>
              </w:rPr>
              <w:t>10.0</w:t>
            </w:r>
          </w:p>
        </w:tc>
        <w:tc>
          <w:tcPr>
            <w:tcW w:w="4250"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rPr>
          <w:jc w:val="center"/>
        </w:trPr>
        <w:tc>
          <w:tcPr>
            <w:tcW w:w="4246" w:type="dxa"/>
          </w:tcPr>
          <w:p w:rsidR="00AF33E1" w:rsidRPr="00826CF6" w:rsidRDefault="00AF33E1" w:rsidP="00F27C60">
            <w:pPr>
              <w:spacing w:line="320" w:lineRule="exact"/>
              <w:jc w:val="center"/>
              <w:rPr>
                <w:color w:val="000000"/>
                <w:szCs w:val="21"/>
              </w:rPr>
            </w:pPr>
            <w:r w:rsidRPr="00826CF6">
              <w:rPr>
                <w:color w:val="000000"/>
                <w:szCs w:val="21"/>
              </w:rPr>
              <w:t>10.1</w:t>
            </w:r>
          </w:p>
        </w:tc>
        <w:tc>
          <w:tcPr>
            <w:tcW w:w="4250" w:type="dxa"/>
          </w:tcPr>
          <w:p w:rsidR="00AF33E1" w:rsidRPr="00826CF6" w:rsidRDefault="00AF33E1" w:rsidP="00F27C60">
            <w:pPr>
              <w:spacing w:line="320" w:lineRule="exact"/>
              <w:jc w:val="center"/>
              <w:rPr>
                <w:color w:val="000000"/>
                <w:szCs w:val="21"/>
              </w:rPr>
            </w:pPr>
            <w:r w:rsidRPr="00826CF6">
              <w:rPr>
                <w:color w:val="000000"/>
                <w:szCs w:val="21"/>
              </w:rPr>
              <w:t>35.0</w:t>
            </w:r>
          </w:p>
        </w:tc>
      </w:tr>
      <w:tr w:rsidR="00AF33E1" w:rsidRPr="00826CF6">
        <w:trPr>
          <w:jc w:val="center"/>
        </w:trPr>
        <w:tc>
          <w:tcPr>
            <w:tcW w:w="4246" w:type="dxa"/>
          </w:tcPr>
          <w:p w:rsidR="00AF33E1" w:rsidRPr="00826CF6" w:rsidRDefault="00AF33E1" w:rsidP="00F27C60">
            <w:pPr>
              <w:spacing w:line="320" w:lineRule="exact"/>
              <w:jc w:val="center"/>
              <w:rPr>
                <w:color w:val="000000"/>
                <w:szCs w:val="21"/>
              </w:rPr>
            </w:pPr>
            <w:r w:rsidRPr="00826CF6">
              <w:rPr>
                <w:color w:val="000000"/>
                <w:szCs w:val="21"/>
              </w:rPr>
              <w:t>18.0</w:t>
            </w:r>
          </w:p>
        </w:tc>
        <w:tc>
          <w:tcPr>
            <w:tcW w:w="4250" w:type="dxa"/>
          </w:tcPr>
          <w:p w:rsidR="00AF33E1" w:rsidRPr="00826CF6" w:rsidRDefault="00AF33E1" w:rsidP="00F27C60">
            <w:pPr>
              <w:spacing w:line="320" w:lineRule="exact"/>
              <w:jc w:val="center"/>
              <w:rPr>
                <w:color w:val="000000"/>
                <w:szCs w:val="21"/>
              </w:rPr>
            </w:pPr>
            <w:r w:rsidRPr="00826CF6">
              <w:rPr>
                <w:color w:val="000000"/>
                <w:szCs w:val="21"/>
              </w:rPr>
              <w:t>35.0</w:t>
            </w:r>
          </w:p>
        </w:tc>
      </w:tr>
      <w:tr w:rsidR="00AF33E1" w:rsidRPr="00826CF6">
        <w:trPr>
          <w:jc w:val="center"/>
        </w:trPr>
        <w:tc>
          <w:tcPr>
            <w:tcW w:w="4246" w:type="dxa"/>
          </w:tcPr>
          <w:p w:rsidR="00AF33E1" w:rsidRPr="00826CF6" w:rsidRDefault="00AF33E1" w:rsidP="00F27C60">
            <w:pPr>
              <w:spacing w:line="320" w:lineRule="exact"/>
              <w:jc w:val="center"/>
              <w:rPr>
                <w:color w:val="000000"/>
                <w:szCs w:val="21"/>
              </w:rPr>
            </w:pPr>
            <w:r w:rsidRPr="00826CF6">
              <w:rPr>
                <w:color w:val="000000"/>
                <w:szCs w:val="21"/>
              </w:rPr>
              <w:t>18.1</w:t>
            </w:r>
          </w:p>
        </w:tc>
        <w:tc>
          <w:tcPr>
            <w:tcW w:w="4250"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rPr>
          <w:jc w:val="center"/>
        </w:trPr>
        <w:tc>
          <w:tcPr>
            <w:tcW w:w="4246" w:type="dxa"/>
          </w:tcPr>
          <w:p w:rsidR="00AF33E1" w:rsidRPr="00826CF6" w:rsidRDefault="00AF33E1" w:rsidP="00F27C60">
            <w:pPr>
              <w:spacing w:line="320" w:lineRule="exact"/>
              <w:jc w:val="center"/>
              <w:rPr>
                <w:color w:val="000000"/>
                <w:szCs w:val="21"/>
              </w:rPr>
            </w:pPr>
            <w:r w:rsidRPr="00826CF6">
              <w:rPr>
                <w:color w:val="000000"/>
                <w:szCs w:val="21"/>
              </w:rPr>
              <w:t>23.0</w:t>
            </w:r>
          </w:p>
        </w:tc>
        <w:tc>
          <w:tcPr>
            <w:tcW w:w="4250" w:type="dxa"/>
          </w:tcPr>
          <w:p w:rsidR="00AF33E1" w:rsidRPr="00826CF6" w:rsidRDefault="00AF33E1" w:rsidP="00F27C60">
            <w:pPr>
              <w:spacing w:line="320" w:lineRule="exact"/>
              <w:jc w:val="center"/>
              <w:rPr>
                <w:color w:val="000000"/>
                <w:szCs w:val="21"/>
              </w:rPr>
            </w:pPr>
            <w:r w:rsidRPr="00826CF6">
              <w:rPr>
                <w:color w:val="000000"/>
                <w:szCs w:val="21"/>
              </w:rPr>
              <w:t>10.0</w:t>
            </w:r>
          </w:p>
        </w:tc>
      </w:tr>
    </w:tbl>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4</w:t>
      </w:r>
      <w:r w:rsidR="00AF33E1" w:rsidRPr="00826CF6">
        <w:rPr>
          <w:color w:val="000000"/>
          <w:szCs w:val="21"/>
        </w:rPr>
        <w:t xml:space="preserve"> </w:t>
      </w:r>
      <w:r w:rsidR="00AF33E1" w:rsidRPr="00826CF6">
        <w:rPr>
          <w:color w:val="000000"/>
          <w:szCs w:val="21"/>
        </w:rPr>
        <w:t>分析步骤</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4</w:t>
      </w:r>
      <w:r w:rsidR="00AF33E1" w:rsidRPr="00826CF6">
        <w:rPr>
          <w:color w:val="000000"/>
          <w:szCs w:val="21"/>
        </w:rPr>
        <w:t xml:space="preserve">.1 </w:t>
      </w:r>
      <w:r w:rsidR="00AF33E1" w:rsidRPr="00826CF6">
        <w:rPr>
          <w:color w:val="000000"/>
          <w:szCs w:val="21"/>
        </w:rPr>
        <w:t>水样采集与预处理：用玻璃或塑料采样瓶采集水样，对于用二氧化氯和臭氧消毒的水样需通入惰性气体（如高纯氮气）</w:t>
      </w:r>
      <w:r w:rsidR="00AF33E1" w:rsidRPr="00826CF6">
        <w:rPr>
          <w:color w:val="000000"/>
          <w:szCs w:val="21"/>
        </w:rPr>
        <w:t>5min</w:t>
      </w:r>
      <w:r w:rsidR="00AF33E1" w:rsidRPr="00826CF6">
        <w:rPr>
          <w:color w:val="000000"/>
          <w:szCs w:val="21"/>
        </w:rPr>
        <w:t>（</w:t>
      </w:r>
      <w:r w:rsidR="00AF33E1" w:rsidRPr="00826CF6">
        <w:rPr>
          <w:color w:val="000000"/>
          <w:szCs w:val="21"/>
        </w:rPr>
        <w:t>1.0L/min</w:t>
      </w:r>
      <w:r w:rsidR="00AF33E1" w:rsidRPr="00826CF6">
        <w:rPr>
          <w:color w:val="000000"/>
          <w:szCs w:val="21"/>
        </w:rPr>
        <w:t>）以除去二氧化氯和臭氧等活性气体；加氯消毒的水样则可省略此步骤。</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4</w:t>
      </w:r>
      <w:r w:rsidR="00AF33E1" w:rsidRPr="00826CF6">
        <w:rPr>
          <w:color w:val="000000"/>
          <w:szCs w:val="21"/>
        </w:rPr>
        <w:t xml:space="preserve">.2 </w:t>
      </w:r>
      <w:r w:rsidR="00AF33E1" w:rsidRPr="00826CF6">
        <w:rPr>
          <w:color w:val="000000"/>
          <w:szCs w:val="21"/>
        </w:rPr>
        <w:t>样品保存：水样采集后密封，置</w:t>
      </w:r>
      <w:smartTag w:uri="urn:schemas-microsoft-com:office:smarttags" w:element="chmetcnv">
        <w:smartTagPr>
          <w:attr w:name="TCSC" w:val="0"/>
          <w:attr w:name="NumberType" w:val="1"/>
          <w:attr w:name="Negative" w:val="False"/>
          <w:attr w:name="HasSpace" w:val="False"/>
          <w:attr w:name="SourceValue" w:val="4"/>
          <w:attr w:name="UnitName" w:val="℃"/>
        </w:smartTagPr>
        <w:r w:rsidR="00AF33E1" w:rsidRPr="00826CF6">
          <w:rPr>
            <w:color w:val="000000"/>
            <w:szCs w:val="21"/>
          </w:rPr>
          <w:t>4</w:t>
        </w:r>
        <w:r w:rsidR="00AF33E1" w:rsidRPr="00826CF6">
          <w:rPr>
            <w:rFonts w:ascii="宋体" w:hAnsi="宋体" w:cs="宋体" w:hint="eastAsia"/>
            <w:color w:val="000000"/>
            <w:szCs w:val="21"/>
          </w:rPr>
          <w:t>℃</w:t>
        </w:r>
      </w:smartTag>
      <w:r w:rsidR="00AF33E1" w:rsidRPr="00826CF6">
        <w:rPr>
          <w:color w:val="000000"/>
          <w:szCs w:val="21"/>
        </w:rPr>
        <w:t>冰箱保存，需在一周内完成分析。采集水样后加入乙二胺储备溶液至水样中浓度为</w:t>
      </w:r>
      <w:r w:rsidR="00AF33E1" w:rsidRPr="00826CF6">
        <w:rPr>
          <w:color w:val="000000"/>
          <w:szCs w:val="21"/>
        </w:rPr>
        <w:t>50mg/L</w:t>
      </w:r>
      <w:r w:rsidR="00AF33E1" w:rsidRPr="00826CF6">
        <w:rPr>
          <w:color w:val="000000"/>
          <w:szCs w:val="21"/>
        </w:rPr>
        <w:t>（相当于</w:t>
      </w:r>
      <w:smartTag w:uri="urn:schemas-microsoft-com:office:smarttags" w:element="chmetcnv">
        <w:smartTagPr>
          <w:attr w:name="TCSC" w:val="0"/>
          <w:attr w:name="NumberType" w:val="1"/>
          <w:attr w:name="Negative" w:val="False"/>
          <w:attr w:name="HasSpace" w:val="False"/>
          <w:attr w:name="SourceValue" w:val="1"/>
          <w:attr w:name="UnitName" w:val="l"/>
        </w:smartTagPr>
        <w:r w:rsidR="00AF33E1" w:rsidRPr="00826CF6">
          <w:rPr>
            <w:color w:val="000000"/>
            <w:szCs w:val="21"/>
          </w:rPr>
          <w:t>1L</w:t>
        </w:r>
      </w:smartTag>
      <w:r w:rsidR="00AF33E1" w:rsidRPr="00826CF6">
        <w:rPr>
          <w:color w:val="000000"/>
          <w:szCs w:val="21"/>
        </w:rPr>
        <w:t>水样加</w:t>
      </w:r>
      <w:r w:rsidR="00AF33E1" w:rsidRPr="00826CF6">
        <w:rPr>
          <w:color w:val="000000"/>
          <w:szCs w:val="21"/>
        </w:rPr>
        <w:t>0.5mL</w:t>
      </w:r>
      <w:r w:rsidR="00AF33E1" w:rsidRPr="00826CF6">
        <w:rPr>
          <w:color w:val="000000"/>
          <w:szCs w:val="21"/>
        </w:rPr>
        <w:t>乙二胺储备溶液），密封，摇匀，置</w:t>
      </w:r>
      <w:smartTag w:uri="urn:schemas-microsoft-com:office:smarttags" w:element="chmetcnv">
        <w:smartTagPr>
          <w:attr w:name="TCSC" w:val="0"/>
          <w:attr w:name="NumberType" w:val="1"/>
          <w:attr w:name="Negative" w:val="False"/>
          <w:attr w:name="HasSpace" w:val="False"/>
          <w:attr w:name="SourceValue" w:val="4"/>
          <w:attr w:name="UnitName" w:val="℃"/>
        </w:smartTagPr>
        <w:r w:rsidR="00AF33E1" w:rsidRPr="00826CF6">
          <w:rPr>
            <w:color w:val="000000"/>
            <w:szCs w:val="21"/>
          </w:rPr>
          <w:t>4</w:t>
        </w:r>
        <w:r w:rsidR="00AF33E1" w:rsidRPr="00826CF6">
          <w:rPr>
            <w:rFonts w:ascii="宋体" w:hAnsi="宋体" w:cs="宋体" w:hint="eastAsia"/>
            <w:color w:val="000000"/>
            <w:szCs w:val="21"/>
          </w:rPr>
          <w:t>℃</w:t>
        </w:r>
      </w:smartTag>
      <w:r w:rsidR="00AF33E1" w:rsidRPr="00826CF6">
        <w:rPr>
          <w:color w:val="000000"/>
          <w:szCs w:val="21"/>
        </w:rPr>
        <w:t>冰箱可保存</w:t>
      </w:r>
      <w:r w:rsidR="00AF33E1" w:rsidRPr="00826CF6">
        <w:rPr>
          <w:color w:val="000000"/>
          <w:szCs w:val="21"/>
        </w:rPr>
        <w:t>28</w:t>
      </w:r>
      <w:r w:rsidR="00AF33E1" w:rsidRPr="00826CF6">
        <w:rPr>
          <w:color w:val="000000"/>
          <w:szCs w:val="21"/>
        </w:rPr>
        <w:t>天。</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4</w:t>
      </w:r>
      <w:r w:rsidR="00AF33E1" w:rsidRPr="00826CF6">
        <w:rPr>
          <w:color w:val="000000"/>
          <w:szCs w:val="21"/>
        </w:rPr>
        <w:t xml:space="preserve">.3 </w:t>
      </w:r>
      <w:r w:rsidR="00AF33E1" w:rsidRPr="00826CF6">
        <w:rPr>
          <w:color w:val="000000"/>
          <w:szCs w:val="21"/>
        </w:rPr>
        <w:t>校准曲线的绘制：取</w:t>
      </w:r>
      <w:r w:rsidR="00AF33E1" w:rsidRPr="00826CF6">
        <w:rPr>
          <w:color w:val="000000"/>
          <w:szCs w:val="21"/>
        </w:rPr>
        <w:t>6</w:t>
      </w:r>
      <w:r w:rsidR="00AF33E1" w:rsidRPr="00826CF6">
        <w:rPr>
          <w:color w:val="000000"/>
          <w:szCs w:val="21"/>
        </w:rPr>
        <w:t>个</w:t>
      </w:r>
      <w:r w:rsidR="00AF33E1" w:rsidRPr="00826CF6">
        <w:rPr>
          <w:color w:val="000000"/>
          <w:szCs w:val="21"/>
        </w:rPr>
        <w:t>100mL</w:t>
      </w:r>
      <w:r w:rsidR="00AF33E1" w:rsidRPr="00826CF6">
        <w:rPr>
          <w:color w:val="000000"/>
          <w:szCs w:val="21"/>
        </w:rPr>
        <w:t>容量瓶，分别加入溴酸盐标准使用溶液</w:t>
      </w:r>
      <w:r w:rsidR="00AF33E1" w:rsidRPr="00826CF6">
        <w:rPr>
          <w:color w:val="000000"/>
          <w:szCs w:val="21"/>
        </w:rPr>
        <w:t>0.50</w:t>
      </w:r>
      <w:r w:rsidR="00AF33E1" w:rsidRPr="00826CF6">
        <w:rPr>
          <w:color w:val="000000"/>
          <w:szCs w:val="21"/>
        </w:rPr>
        <w:t>、</w:t>
      </w:r>
      <w:r w:rsidR="00AF33E1" w:rsidRPr="00826CF6">
        <w:rPr>
          <w:color w:val="000000"/>
          <w:szCs w:val="21"/>
        </w:rPr>
        <w:t>1.00</w:t>
      </w:r>
      <w:r w:rsidR="00AF33E1" w:rsidRPr="00826CF6">
        <w:rPr>
          <w:color w:val="000000"/>
          <w:szCs w:val="21"/>
        </w:rPr>
        <w:t>、</w:t>
      </w:r>
      <w:r w:rsidR="00AF33E1" w:rsidRPr="00826CF6">
        <w:rPr>
          <w:color w:val="000000"/>
          <w:szCs w:val="21"/>
        </w:rPr>
        <w:t>2.50</w:t>
      </w:r>
      <w:r w:rsidR="00AF33E1" w:rsidRPr="00826CF6">
        <w:rPr>
          <w:color w:val="000000"/>
          <w:szCs w:val="21"/>
        </w:rPr>
        <w:t>、</w:t>
      </w:r>
      <w:r w:rsidR="00AF33E1" w:rsidRPr="00826CF6">
        <w:rPr>
          <w:color w:val="000000"/>
          <w:szCs w:val="21"/>
        </w:rPr>
        <w:t>5.00</w:t>
      </w:r>
      <w:r w:rsidR="00AF33E1" w:rsidRPr="00826CF6">
        <w:rPr>
          <w:color w:val="000000"/>
          <w:szCs w:val="21"/>
        </w:rPr>
        <w:t>、</w:t>
      </w:r>
      <w:r w:rsidR="00AF33E1" w:rsidRPr="00826CF6">
        <w:rPr>
          <w:color w:val="000000"/>
          <w:szCs w:val="21"/>
        </w:rPr>
        <w:t>7.50</w:t>
      </w:r>
      <w:r w:rsidR="00AF33E1" w:rsidRPr="00826CF6">
        <w:rPr>
          <w:color w:val="000000"/>
          <w:szCs w:val="21"/>
        </w:rPr>
        <w:t>、</w:t>
      </w:r>
      <w:r w:rsidR="00AF33E1" w:rsidRPr="00826CF6">
        <w:rPr>
          <w:color w:val="000000"/>
          <w:szCs w:val="21"/>
        </w:rPr>
        <w:t>10.00mL</w:t>
      </w:r>
      <w:r w:rsidR="00AF33E1" w:rsidRPr="00826CF6">
        <w:rPr>
          <w:color w:val="000000"/>
          <w:szCs w:val="21"/>
        </w:rPr>
        <w:t>，用纯水稀释到刻度。此系列标准溶液浓度为</w:t>
      </w:r>
      <w:r w:rsidR="00AF33E1" w:rsidRPr="00826CF6">
        <w:rPr>
          <w:color w:val="000000"/>
          <w:szCs w:val="21"/>
        </w:rPr>
        <w:t>5.00</w:t>
      </w:r>
      <w:r w:rsidR="00AF33E1" w:rsidRPr="00826CF6">
        <w:rPr>
          <w:color w:val="000000"/>
          <w:szCs w:val="21"/>
        </w:rPr>
        <w:t>、</w:t>
      </w:r>
      <w:r w:rsidR="00AF33E1" w:rsidRPr="00826CF6">
        <w:rPr>
          <w:color w:val="000000"/>
          <w:szCs w:val="21"/>
        </w:rPr>
        <w:t>10.0</w:t>
      </w:r>
      <w:r w:rsidR="00AF33E1" w:rsidRPr="00826CF6">
        <w:rPr>
          <w:color w:val="000000"/>
          <w:szCs w:val="21"/>
        </w:rPr>
        <w:t>、</w:t>
      </w:r>
      <w:r w:rsidR="00AF33E1" w:rsidRPr="00826CF6">
        <w:rPr>
          <w:color w:val="000000"/>
          <w:szCs w:val="21"/>
        </w:rPr>
        <w:t>25.0</w:t>
      </w:r>
      <w:r w:rsidR="00AF33E1" w:rsidRPr="00826CF6">
        <w:rPr>
          <w:color w:val="000000"/>
          <w:szCs w:val="21"/>
        </w:rPr>
        <w:t>、</w:t>
      </w:r>
      <w:r w:rsidR="00AF33E1" w:rsidRPr="00826CF6">
        <w:rPr>
          <w:color w:val="000000"/>
          <w:szCs w:val="21"/>
        </w:rPr>
        <w:t>50.0</w:t>
      </w:r>
      <w:r w:rsidR="00AF33E1" w:rsidRPr="00826CF6">
        <w:rPr>
          <w:color w:val="000000"/>
          <w:szCs w:val="21"/>
        </w:rPr>
        <w:t>、</w:t>
      </w:r>
      <w:r w:rsidR="00AF33E1" w:rsidRPr="00826CF6">
        <w:rPr>
          <w:color w:val="000000"/>
          <w:szCs w:val="21"/>
        </w:rPr>
        <w:t>75.0</w:t>
      </w:r>
      <w:r w:rsidR="00AF33E1"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100"/>
          <w:attr w:name="UnitName" w:val="g"/>
        </w:smartTagPr>
        <w:r w:rsidR="00AF33E1" w:rsidRPr="00826CF6">
          <w:rPr>
            <w:color w:val="000000"/>
            <w:szCs w:val="21"/>
          </w:rPr>
          <w:t>100</w:t>
        </w:r>
        <w:r w:rsidR="00AF33E1" w:rsidRPr="00826CF6">
          <w:rPr>
            <w:color w:val="000000"/>
            <w:szCs w:val="21"/>
          </w:rPr>
          <w:sym w:font="Symbol" w:char="F06D"/>
        </w:r>
      </w:smartTag>
      <w:r w:rsidR="00AF33E1" w:rsidRPr="00826CF6">
        <w:rPr>
          <w:color w:val="000000"/>
          <w:szCs w:val="21"/>
        </w:rPr>
        <w:t>g/L</w:t>
      </w:r>
      <w:r w:rsidR="00AF33E1" w:rsidRPr="00826CF6">
        <w:rPr>
          <w:color w:val="000000"/>
          <w:szCs w:val="21"/>
        </w:rPr>
        <w:t>，当天新配。将标准系列溶液分别进样，以峰高或峰面积（</w:t>
      </w:r>
      <w:r w:rsidR="00AF33E1" w:rsidRPr="00826CF6">
        <w:rPr>
          <w:color w:val="000000"/>
          <w:szCs w:val="21"/>
        </w:rPr>
        <w:t>Y</w:t>
      </w:r>
      <w:r w:rsidR="00AF33E1" w:rsidRPr="00826CF6">
        <w:rPr>
          <w:color w:val="000000"/>
          <w:szCs w:val="21"/>
        </w:rPr>
        <w:t>）对溶液的浓度（</w:t>
      </w:r>
      <w:r w:rsidR="00AF33E1" w:rsidRPr="00826CF6">
        <w:rPr>
          <w:color w:val="000000"/>
          <w:szCs w:val="21"/>
        </w:rPr>
        <w:t>X</w:t>
      </w:r>
      <w:r w:rsidR="00AF33E1" w:rsidRPr="00826CF6">
        <w:rPr>
          <w:color w:val="000000"/>
          <w:szCs w:val="21"/>
        </w:rPr>
        <w:t>）绘制校准曲线，或计算回归方程。</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4</w:t>
      </w:r>
      <w:r w:rsidR="00AF33E1" w:rsidRPr="00826CF6">
        <w:rPr>
          <w:color w:val="000000"/>
          <w:szCs w:val="21"/>
        </w:rPr>
        <w:t xml:space="preserve">.4 </w:t>
      </w:r>
      <w:r w:rsidR="00AF33E1" w:rsidRPr="00826CF6">
        <w:rPr>
          <w:color w:val="000000"/>
          <w:szCs w:val="21"/>
        </w:rPr>
        <w:t>将水样经</w:t>
      </w:r>
      <w:smartTag w:uri="urn:schemas-microsoft-com:office:smarttags" w:element="chmetcnv">
        <w:smartTagPr>
          <w:attr w:name="TCSC" w:val="0"/>
          <w:attr w:name="NumberType" w:val="1"/>
          <w:attr w:name="Negative" w:val="False"/>
          <w:attr w:name="HasSpace" w:val="False"/>
          <w:attr w:name="SourceValue" w:val=".45"/>
          <w:attr w:name="UnitName" w:val="m"/>
        </w:smartTagPr>
        <w:r w:rsidR="00AF33E1" w:rsidRPr="00826CF6">
          <w:rPr>
            <w:color w:val="000000"/>
            <w:szCs w:val="21"/>
          </w:rPr>
          <w:t>0.45</w:t>
        </w:r>
        <w:r w:rsidR="00AF33E1" w:rsidRPr="00826CF6">
          <w:rPr>
            <w:color w:val="000000"/>
            <w:szCs w:val="21"/>
          </w:rPr>
          <w:sym w:font="Symbol" w:char="F06D"/>
        </w:r>
      </w:smartTag>
      <w:r w:rsidR="00AF33E1" w:rsidRPr="00826CF6">
        <w:rPr>
          <w:color w:val="000000"/>
          <w:szCs w:val="21"/>
        </w:rPr>
        <w:t>m</w:t>
      </w:r>
      <w:r w:rsidR="00AF33E1" w:rsidRPr="00826CF6">
        <w:rPr>
          <w:color w:val="000000"/>
          <w:szCs w:val="21"/>
        </w:rPr>
        <w:t>微孔滤膜过滤器过滤，对含有机物的水先经过</w:t>
      </w:r>
      <w:r w:rsidR="00AF33E1" w:rsidRPr="00826CF6">
        <w:rPr>
          <w:color w:val="000000"/>
          <w:szCs w:val="21"/>
        </w:rPr>
        <w:t>C18</w:t>
      </w:r>
      <w:r w:rsidR="00AF33E1" w:rsidRPr="00826CF6">
        <w:rPr>
          <w:color w:val="000000"/>
          <w:szCs w:val="21"/>
        </w:rPr>
        <w:t>柱过滤。</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4</w:t>
      </w:r>
      <w:r w:rsidR="00AF33E1" w:rsidRPr="00826CF6">
        <w:rPr>
          <w:color w:val="000000"/>
          <w:szCs w:val="21"/>
        </w:rPr>
        <w:t xml:space="preserve">.5 </w:t>
      </w:r>
      <w:r w:rsidR="00AF33E1" w:rsidRPr="00826CF6">
        <w:rPr>
          <w:color w:val="000000"/>
          <w:szCs w:val="21"/>
        </w:rPr>
        <w:t>将预处理后的水样直接进样，进样体积</w:t>
      </w:r>
      <w:smartTag w:uri="urn:schemas-microsoft-com:office:smarttags" w:element="chmetcnv">
        <w:smartTagPr>
          <w:attr w:name="TCSC" w:val="0"/>
          <w:attr w:name="NumberType" w:val="1"/>
          <w:attr w:name="Negative" w:val="False"/>
          <w:attr w:name="HasSpace" w:val="False"/>
          <w:attr w:name="SourceValue" w:val="500"/>
          <w:attr w:name="UnitName" w:val="l"/>
        </w:smartTagPr>
        <w:r w:rsidR="00AF33E1" w:rsidRPr="00826CF6">
          <w:rPr>
            <w:color w:val="000000"/>
            <w:szCs w:val="21"/>
          </w:rPr>
          <w:t>500</w:t>
        </w:r>
        <w:r w:rsidR="00AF33E1" w:rsidRPr="00826CF6">
          <w:rPr>
            <w:color w:val="000000"/>
            <w:szCs w:val="21"/>
          </w:rPr>
          <w:sym w:font="Symbol" w:char="F06D"/>
        </w:r>
      </w:smartTag>
      <w:r w:rsidR="00AF33E1" w:rsidRPr="00826CF6">
        <w:rPr>
          <w:color w:val="000000"/>
          <w:szCs w:val="21"/>
        </w:rPr>
        <w:t>L</w:t>
      </w:r>
      <w:r w:rsidR="00AF33E1" w:rsidRPr="00826CF6">
        <w:rPr>
          <w:color w:val="000000"/>
          <w:szCs w:val="21"/>
        </w:rPr>
        <w:t>，记录保留时间、峰高或峰面积。</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4</w:t>
      </w:r>
      <w:r w:rsidR="00AF33E1" w:rsidRPr="00826CF6">
        <w:rPr>
          <w:color w:val="000000"/>
          <w:szCs w:val="21"/>
        </w:rPr>
        <w:t xml:space="preserve">.6 </w:t>
      </w:r>
      <w:r w:rsidR="00AF33E1" w:rsidRPr="00826CF6">
        <w:rPr>
          <w:color w:val="000000"/>
          <w:szCs w:val="21"/>
        </w:rPr>
        <w:t>离子色谱图、出峰顺序与保留时间（见图</w:t>
      </w:r>
      <w:r w:rsidR="00B3482B" w:rsidRPr="00826CF6">
        <w:rPr>
          <w:color w:val="000000"/>
          <w:szCs w:val="21"/>
        </w:rPr>
        <w:t>6</w:t>
      </w:r>
      <w:r w:rsidR="00AF33E1" w:rsidRPr="00826CF6">
        <w:rPr>
          <w:color w:val="000000"/>
          <w:szCs w:val="21"/>
        </w:rPr>
        <w:t>）</w:t>
      </w:r>
    </w:p>
    <w:p w:rsidR="00AF33E1" w:rsidRPr="00826CF6" w:rsidRDefault="000A44C8" w:rsidP="00AF33E1">
      <w:pPr>
        <w:spacing w:line="320" w:lineRule="exact"/>
        <w:rPr>
          <w:color w:val="000000"/>
          <w:szCs w:val="21"/>
        </w:rPr>
      </w:pPr>
      <w:r>
        <w:rPr>
          <w:noProof/>
          <w:color w:val="000000"/>
          <w:szCs w:val="21"/>
        </w:rPr>
        <w:pict>
          <v:rect id="_x0000_s1032" style="position:absolute;left:0;text-align:left;margin-left:18pt;margin-top:-.4pt;width:376.05pt;height:100.8pt;z-index:251651072;mso-wrap-style:none" stroked="f">
            <v:textbox style="mso-next-textbox:#_x0000_s1032;mso-fit-shape-to-text:t">
              <w:txbxContent>
                <w:p w:rsidR="003F2523" w:rsidRDefault="003F2523" w:rsidP="00AF33E1">
                  <w:r>
                    <w:rPr>
                      <w:noProof/>
                    </w:rPr>
                    <w:drawing>
                      <wp:inline distT="0" distB="0" distL="0" distR="0">
                        <wp:extent cx="4591050" cy="1190625"/>
                        <wp:effectExtent l="19050" t="0" r="0"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39"/>
                                <a:srcRect/>
                                <a:stretch>
                                  <a:fillRect/>
                                </a:stretch>
                              </pic:blipFill>
                              <pic:spPr bwMode="auto">
                                <a:xfrm>
                                  <a:off x="0" y="0"/>
                                  <a:ext cx="4591050" cy="1190625"/>
                                </a:xfrm>
                                <a:prstGeom prst="rect">
                                  <a:avLst/>
                                </a:prstGeom>
                                <a:noFill/>
                                <a:ln w="9525">
                                  <a:noFill/>
                                  <a:miter lim="800000"/>
                                  <a:headEnd/>
                                  <a:tailEnd/>
                                </a:ln>
                              </pic:spPr>
                            </pic:pic>
                          </a:graphicData>
                        </a:graphic>
                      </wp:inline>
                    </w:drawing>
                  </w:r>
                </w:p>
              </w:txbxContent>
            </v:textbox>
          </v:rect>
        </w:pict>
      </w:r>
    </w:p>
    <w:p w:rsidR="00AF33E1" w:rsidRPr="00826CF6" w:rsidRDefault="00AF33E1" w:rsidP="00AF33E1">
      <w:pPr>
        <w:spacing w:line="320" w:lineRule="exact"/>
        <w:rPr>
          <w:color w:val="000000"/>
          <w:szCs w:val="21"/>
        </w:rPr>
      </w:pPr>
    </w:p>
    <w:p w:rsidR="00AF33E1" w:rsidRPr="00826CF6" w:rsidRDefault="00AF33E1" w:rsidP="00AF33E1">
      <w:pPr>
        <w:spacing w:line="320" w:lineRule="exact"/>
        <w:rPr>
          <w:color w:val="000000"/>
          <w:szCs w:val="21"/>
        </w:rPr>
      </w:pPr>
    </w:p>
    <w:p w:rsidR="00AF33E1" w:rsidRPr="00826CF6" w:rsidRDefault="00AF33E1" w:rsidP="00AF33E1">
      <w:pPr>
        <w:spacing w:line="320" w:lineRule="exact"/>
        <w:rPr>
          <w:color w:val="000000"/>
          <w:szCs w:val="21"/>
        </w:rPr>
      </w:pPr>
    </w:p>
    <w:p w:rsidR="00AF33E1" w:rsidRPr="00826CF6" w:rsidRDefault="00AF33E1" w:rsidP="00AF33E1">
      <w:pPr>
        <w:spacing w:line="320" w:lineRule="exact"/>
        <w:rPr>
          <w:color w:val="000000"/>
          <w:szCs w:val="21"/>
        </w:rPr>
      </w:pPr>
    </w:p>
    <w:p w:rsidR="00AF33E1" w:rsidRPr="00826CF6" w:rsidRDefault="00AF33E1" w:rsidP="00AF33E1">
      <w:pPr>
        <w:spacing w:line="320" w:lineRule="exact"/>
        <w:rPr>
          <w:color w:val="000000"/>
          <w:szCs w:val="21"/>
        </w:rPr>
      </w:pPr>
    </w:p>
    <w:p w:rsidR="00D328E8" w:rsidRPr="00826CF6" w:rsidRDefault="00D328E8" w:rsidP="00AF33E1">
      <w:pPr>
        <w:spacing w:line="320" w:lineRule="exact"/>
        <w:jc w:val="center"/>
        <w:rPr>
          <w:color w:val="000000"/>
          <w:szCs w:val="21"/>
        </w:rPr>
      </w:pPr>
    </w:p>
    <w:p w:rsidR="00AF33E1" w:rsidRPr="00826CF6" w:rsidRDefault="00AF33E1" w:rsidP="00AF33E1">
      <w:pPr>
        <w:spacing w:line="320" w:lineRule="exact"/>
        <w:jc w:val="center"/>
        <w:rPr>
          <w:color w:val="000000"/>
          <w:szCs w:val="21"/>
        </w:rPr>
      </w:pPr>
      <w:r w:rsidRPr="00826CF6">
        <w:rPr>
          <w:color w:val="000000"/>
          <w:szCs w:val="21"/>
        </w:rPr>
        <w:t>图</w:t>
      </w:r>
      <w:r w:rsidR="00B3482B" w:rsidRPr="00826CF6">
        <w:rPr>
          <w:color w:val="000000"/>
          <w:szCs w:val="21"/>
        </w:rPr>
        <w:t xml:space="preserve">6 </w:t>
      </w:r>
      <w:r w:rsidRPr="00826CF6">
        <w:rPr>
          <w:noProof/>
          <w:color w:val="000000"/>
          <w:szCs w:val="21"/>
        </w:rPr>
        <w:t>用</w:t>
      </w:r>
      <w:r w:rsidRPr="00826CF6">
        <w:rPr>
          <w:noProof/>
          <w:color w:val="000000"/>
          <w:szCs w:val="21"/>
        </w:rPr>
        <w:t>IonPac AS19</w:t>
      </w:r>
      <w:r w:rsidRPr="00826CF6">
        <w:rPr>
          <w:noProof/>
          <w:color w:val="000000"/>
          <w:szCs w:val="21"/>
        </w:rPr>
        <w:t>分析柱分离的混合标准溶液的色谱图</w:t>
      </w:r>
    </w:p>
    <w:p w:rsidR="00AF33E1" w:rsidRPr="00826CF6" w:rsidRDefault="00AF33E1" w:rsidP="00AF33E1">
      <w:pPr>
        <w:spacing w:line="320" w:lineRule="exact"/>
        <w:rPr>
          <w:color w:val="000000"/>
          <w:szCs w:val="21"/>
        </w:rPr>
      </w:pPr>
      <w:r w:rsidRPr="00826CF6">
        <w:rPr>
          <w:color w:val="000000"/>
          <w:szCs w:val="21"/>
        </w:rPr>
        <w:t>出峰顺序：</w:t>
      </w:r>
      <w:r w:rsidRPr="00826CF6">
        <w:rPr>
          <w:color w:val="000000"/>
          <w:szCs w:val="21"/>
        </w:rPr>
        <w:t>1-</w:t>
      </w:r>
      <w:r w:rsidRPr="00826CF6">
        <w:rPr>
          <w:color w:val="000000"/>
          <w:szCs w:val="21"/>
        </w:rPr>
        <w:t>氟化物，</w:t>
      </w:r>
      <w:r w:rsidRPr="00826CF6">
        <w:rPr>
          <w:color w:val="000000"/>
          <w:szCs w:val="21"/>
        </w:rPr>
        <w:t>2-</w:t>
      </w:r>
      <w:r w:rsidRPr="00826CF6">
        <w:rPr>
          <w:color w:val="000000"/>
          <w:szCs w:val="21"/>
        </w:rPr>
        <w:t>溴酸盐，</w:t>
      </w:r>
      <w:r w:rsidRPr="00826CF6">
        <w:rPr>
          <w:color w:val="000000"/>
          <w:szCs w:val="21"/>
        </w:rPr>
        <w:t>3-</w:t>
      </w:r>
      <w:r w:rsidRPr="00826CF6">
        <w:rPr>
          <w:color w:val="000000"/>
          <w:szCs w:val="21"/>
        </w:rPr>
        <w:t>氯化物，</w:t>
      </w:r>
      <w:r w:rsidRPr="00826CF6">
        <w:rPr>
          <w:color w:val="000000"/>
          <w:szCs w:val="21"/>
        </w:rPr>
        <w:t>4-</w:t>
      </w:r>
      <w:r w:rsidRPr="00826CF6">
        <w:rPr>
          <w:color w:val="000000"/>
          <w:szCs w:val="21"/>
        </w:rPr>
        <w:t>溴化物，</w:t>
      </w:r>
      <w:r w:rsidRPr="00826CF6">
        <w:rPr>
          <w:color w:val="000000"/>
          <w:szCs w:val="21"/>
        </w:rPr>
        <w:t>5-</w:t>
      </w:r>
      <w:r w:rsidRPr="00826CF6">
        <w:rPr>
          <w:color w:val="000000"/>
          <w:szCs w:val="21"/>
        </w:rPr>
        <w:t>硝酸盐，</w:t>
      </w:r>
      <w:r w:rsidRPr="00826CF6">
        <w:rPr>
          <w:color w:val="000000"/>
          <w:szCs w:val="21"/>
        </w:rPr>
        <w:t xml:space="preserve"> 6-</w:t>
      </w:r>
      <w:r w:rsidRPr="00826CF6">
        <w:rPr>
          <w:color w:val="000000"/>
          <w:szCs w:val="21"/>
        </w:rPr>
        <w:t>硫酸盐。</w:t>
      </w:r>
    </w:p>
    <w:p w:rsidR="00AF33E1" w:rsidRPr="00826CF6" w:rsidRDefault="00AF33E1" w:rsidP="0084392D">
      <w:pPr>
        <w:spacing w:line="320" w:lineRule="exact"/>
        <w:ind w:left="1155" w:hangingChars="550" w:hanging="1155"/>
        <w:rPr>
          <w:color w:val="000000"/>
          <w:szCs w:val="21"/>
        </w:rPr>
      </w:pPr>
      <w:r w:rsidRPr="00826CF6">
        <w:rPr>
          <w:color w:val="000000"/>
          <w:szCs w:val="21"/>
        </w:rPr>
        <w:t>保留时间：氟化物</w:t>
      </w:r>
      <w:r w:rsidRPr="00826CF6">
        <w:rPr>
          <w:color w:val="000000"/>
          <w:szCs w:val="21"/>
        </w:rPr>
        <w:t>5.87min</w:t>
      </w:r>
      <w:r w:rsidRPr="00826CF6">
        <w:rPr>
          <w:color w:val="000000"/>
          <w:szCs w:val="21"/>
        </w:rPr>
        <w:t>，溴酸盐</w:t>
      </w:r>
      <w:r w:rsidRPr="00826CF6">
        <w:rPr>
          <w:color w:val="000000"/>
          <w:szCs w:val="21"/>
        </w:rPr>
        <w:t>8.76 min</w:t>
      </w:r>
      <w:r w:rsidRPr="00826CF6">
        <w:rPr>
          <w:color w:val="000000"/>
          <w:szCs w:val="21"/>
        </w:rPr>
        <w:t>，氯化物</w:t>
      </w:r>
      <w:r w:rsidRPr="00826CF6">
        <w:rPr>
          <w:color w:val="000000"/>
          <w:szCs w:val="21"/>
        </w:rPr>
        <w:t>10.25 min</w:t>
      </w:r>
      <w:r w:rsidRPr="00826CF6">
        <w:rPr>
          <w:color w:val="000000"/>
          <w:szCs w:val="21"/>
        </w:rPr>
        <w:t>，溴化物</w:t>
      </w:r>
      <w:r w:rsidRPr="00826CF6">
        <w:rPr>
          <w:color w:val="000000"/>
          <w:szCs w:val="21"/>
        </w:rPr>
        <w:t>13.91 min</w:t>
      </w:r>
      <w:r w:rsidRPr="00826CF6">
        <w:rPr>
          <w:color w:val="000000"/>
          <w:szCs w:val="21"/>
        </w:rPr>
        <w:t>，硝酸盐</w:t>
      </w:r>
      <w:r w:rsidRPr="00826CF6">
        <w:rPr>
          <w:color w:val="000000"/>
          <w:szCs w:val="21"/>
        </w:rPr>
        <w:t>14.60 min</w:t>
      </w:r>
      <w:r w:rsidRPr="00826CF6">
        <w:rPr>
          <w:color w:val="000000"/>
          <w:szCs w:val="21"/>
        </w:rPr>
        <w:t>，硫酸盐</w:t>
      </w:r>
      <w:r w:rsidRPr="00826CF6">
        <w:rPr>
          <w:color w:val="000000"/>
          <w:szCs w:val="21"/>
        </w:rPr>
        <w:t>15.63 min</w:t>
      </w:r>
      <w:r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5</w:t>
      </w:r>
      <w:r w:rsidR="00AF33E1" w:rsidRPr="00826CF6">
        <w:rPr>
          <w:color w:val="000000"/>
          <w:szCs w:val="21"/>
        </w:rPr>
        <w:t xml:space="preserve"> </w:t>
      </w:r>
      <w:r w:rsidR="00341A0E">
        <w:rPr>
          <w:rFonts w:hint="eastAsia"/>
          <w:color w:val="000000"/>
          <w:szCs w:val="21"/>
        </w:rPr>
        <w:t>分析结果的表述</w:t>
      </w:r>
    </w:p>
    <w:p w:rsidR="00AF33E1" w:rsidRPr="00826CF6" w:rsidRDefault="00AF33E1" w:rsidP="00AF33E1">
      <w:pPr>
        <w:spacing w:line="320" w:lineRule="exact"/>
        <w:ind w:firstLineChars="200" w:firstLine="420"/>
        <w:rPr>
          <w:color w:val="000000"/>
          <w:szCs w:val="21"/>
        </w:rPr>
      </w:pPr>
      <w:r w:rsidRPr="00826CF6">
        <w:rPr>
          <w:color w:val="000000"/>
          <w:szCs w:val="21"/>
        </w:rPr>
        <w:t>溴酸盐的质量浓度（</w:t>
      </w:r>
      <w:r w:rsidRPr="00826CF6">
        <w:rPr>
          <w:color w:val="000000"/>
          <w:szCs w:val="21"/>
        </w:rPr>
        <w:sym w:font="Symbol" w:char="F06D"/>
      </w:r>
      <w:r w:rsidRPr="00826CF6">
        <w:rPr>
          <w:color w:val="000000"/>
          <w:szCs w:val="21"/>
        </w:rPr>
        <w:t>g/L</w:t>
      </w:r>
      <w:r w:rsidRPr="00826CF6">
        <w:rPr>
          <w:color w:val="000000"/>
          <w:szCs w:val="21"/>
        </w:rPr>
        <w:t>），可以直接在校准曲线上查得。</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.1.</w:t>
      </w:r>
      <w:r w:rsidR="00341A0E">
        <w:rPr>
          <w:rFonts w:hint="eastAsia"/>
          <w:color w:val="000000"/>
          <w:szCs w:val="21"/>
        </w:rPr>
        <w:t>6</w:t>
      </w:r>
      <w:r w:rsidR="00AF33E1" w:rsidRPr="00826CF6">
        <w:rPr>
          <w:color w:val="000000"/>
          <w:szCs w:val="21"/>
        </w:rPr>
        <w:t xml:space="preserve"> </w:t>
      </w:r>
      <w:r w:rsidR="00AF33E1" w:rsidRPr="00826CF6">
        <w:rPr>
          <w:color w:val="000000"/>
          <w:szCs w:val="21"/>
        </w:rPr>
        <w:t>精密度</w:t>
      </w:r>
    </w:p>
    <w:p w:rsidR="00AF33E1" w:rsidRDefault="003622A5" w:rsidP="009A00FF">
      <w:pPr>
        <w:spacing w:line="320" w:lineRule="exact"/>
        <w:ind w:firstLine="42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341A0E" w:rsidRPr="00826CF6" w:rsidRDefault="00341A0E" w:rsidP="00341A0E">
      <w:pPr>
        <w:spacing w:line="320" w:lineRule="exact"/>
        <w:rPr>
          <w:color w:val="000000"/>
          <w:szCs w:val="21"/>
        </w:rPr>
      </w:pPr>
      <w:r w:rsidRPr="00826CF6">
        <w:rPr>
          <w:color w:val="000000"/>
          <w:szCs w:val="21"/>
        </w:rPr>
        <w:t>49.1.</w:t>
      </w:r>
      <w:r>
        <w:rPr>
          <w:rFonts w:hint="eastAsia"/>
          <w:color w:val="000000"/>
          <w:szCs w:val="21"/>
        </w:rPr>
        <w:t>7</w:t>
      </w:r>
      <w:r w:rsidRPr="00826CF6">
        <w:rPr>
          <w:color w:val="000000"/>
          <w:szCs w:val="21"/>
        </w:rPr>
        <w:t xml:space="preserve"> </w:t>
      </w:r>
      <w:r>
        <w:rPr>
          <w:color w:val="000000"/>
          <w:szCs w:val="21"/>
        </w:rPr>
        <w:t>其他</w:t>
      </w:r>
    </w:p>
    <w:p w:rsidR="00341A0E" w:rsidRPr="00826CF6" w:rsidRDefault="00341A0E" w:rsidP="00341A0E">
      <w:pPr>
        <w:spacing w:line="320" w:lineRule="exact"/>
        <w:ind w:firstLine="420"/>
        <w:rPr>
          <w:color w:val="000000"/>
          <w:szCs w:val="21"/>
        </w:rPr>
      </w:pPr>
      <w:r w:rsidRPr="00826CF6">
        <w:rPr>
          <w:color w:val="000000"/>
          <w:szCs w:val="21"/>
        </w:rPr>
        <w:t>本法最低检测质量浓度为</w:t>
      </w:r>
      <w:smartTag w:uri="urn:schemas-microsoft-com:office:smarttags" w:element="chmetcnv">
        <w:smartTagPr>
          <w:attr w:name="UnitName" w:val="g"/>
          <w:attr w:name="SourceValue" w:val="5"/>
          <w:attr w:name="HasSpace" w:val="True"/>
          <w:attr w:name="Negative" w:val="False"/>
          <w:attr w:name="NumberType" w:val="1"/>
          <w:attr w:name="TCSC" w:val="0"/>
        </w:smartTagPr>
        <w:r w:rsidRPr="00826CF6">
          <w:rPr>
            <w:color w:val="000000"/>
            <w:szCs w:val="21"/>
          </w:rPr>
          <w:t>5</w:t>
        </w:r>
        <w:r w:rsidRPr="00826CF6">
          <w:rPr>
            <w:color w:val="000000"/>
            <w:szCs w:val="21"/>
          </w:rPr>
          <w:sym w:font="Symbol" w:char="F06D"/>
        </w:r>
        <w:r w:rsidRPr="00826CF6">
          <w:rPr>
            <w:color w:val="000000"/>
            <w:szCs w:val="21"/>
          </w:rPr>
          <w:t>g</w:t>
        </w:r>
      </w:smartTag>
      <w:r w:rsidRPr="00826CF6">
        <w:rPr>
          <w:color w:val="000000"/>
          <w:szCs w:val="21"/>
        </w:rPr>
        <w:t>/L</w:t>
      </w:r>
      <w:r w:rsidRPr="00826CF6">
        <w:rPr>
          <w:color w:val="000000"/>
          <w:szCs w:val="21"/>
        </w:rPr>
        <w:t>。</w:t>
      </w:r>
    </w:p>
    <w:p w:rsidR="00AF33E1" w:rsidRPr="00341A0E" w:rsidRDefault="00206A02" w:rsidP="00AF33E1">
      <w:pPr>
        <w:spacing w:line="320" w:lineRule="exact"/>
        <w:rPr>
          <w:color w:val="000000"/>
          <w:szCs w:val="21"/>
        </w:rPr>
      </w:pPr>
      <w:r w:rsidRPr="00341A0E">
        <w:rPr>
          <w:color w:val="000000"/>
          <w:szCs w:val="21"/>
        </w:rPr>
        <w:t>49</w:t>
      </w:r>
      <w:r w:rsidR="00AF33E1" w:rsidRPr="00341A0E">
        <w:rPr>
          <w:color w:val="000000"/>
          <w:szCs w:val="21"/>
        </w:rPr>
        <w:t xml:space="preserve">.2  </w:t>
      </w:r>
      <w:r w:rsidR="00AF33E1" w:rsidRPr="00341A0E">
        <w:rPr>
          <w:color w:val="000000"/>
          <w:szCs w:val="21"/>
        </w:rPr>
        <w:t>离子色谱法</w:t>
      </w:r>
      <w:r w:rsidR="00CD1058" w:rsidRPr="00341A0E">
        <w:rPr>
          <w:szCs w:val="21"/>
        </w:rPr>
        <w:t>（碳</w:t>
      </w:r>
      <w:r w:rsidR="00CD1058" w:rsidRPr="00341A0E">
        <w:rPr>
          <w:color w:val="000000"/>
          <w:szCs w:val="21"/>
        </w:rPr>
        <w:t>酸盐系统淋洗液）</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1C1252">
        <w:rPr>
          <w:rFonts w:hint="eastAsia"/>
          <w:color w:val="000000"/>
          <w:szCs w:val="21"/>
        </w:rPr>
        <w:t>1</w:t>
      </w:r>
      <w:r w:rsidR="00AF33E1" w:rsidRPr="00826CF6">
        <w:rPr>
          <w:color w:val="000000"/>
          <w:szCs w:val="21"/>
        </w:rPr>
        <w:t xml:space="preserve">  </w:t>
      </w:r>
      <w:r w:rsidR="00AF33E1" w:rsidRPr="00826CF6">
        <w:rPr>
          <w:color w:val="000000"/>
          <w:szCs w:val="21"/>
        </w:rPr>
        <w:t>原理</w:t>
      </w:r>
    </w:p>
    <w:p w:rsidR="00AF33E1" w:rsidRPr="00826CF6" w:rsidRDefault="00AF33E1" w:rsidP="00AF33E1">
      <w:pPr>
        <w:spacing w:line="320" w:lineRule="exact"/>
        <w:ind w:firstLineChars="200" w:firstLine="420"/>
        <w:rPr>
          <w:color w:val="000000"/>
          <w:szCs w:val="21"/>
        </w:rPr>
      </w:pPr>
      <w:r w:rsidRPr="00826CF6">
        <w:rPr>
          <w:color w:val="000000"/>
          <w:szCs w:val="21"/>
        </w:rPr>
        <w:t>水样中的溴酸盐和其他阴离子随碳酸盐系统淋洗液进入阴离子交换分离系统</w:t>
      </w:r>
      <w:r w:rsidRPr="00826CF6">
        <w:rPr>
          <w:color w:val="000000"/>
          <w:szCs w:val="21"/>
        </w:rPr>
        <w:t xml:space="preserve"> (</w:t>
      </w:r>
      <w:r w:rsidRPr="00826CF6">
        <w:rPr>
          <w:color w:val="000000"/>
          <w:szCs w:val="21"/>
        </w:rPr>
        <w:t>由保护柱和分析柱组成</w:t>
      </w:r>
      <w:r w:rsidRPr="00826CF6">
        <w:rPr>
          <w:color w:val="000000"/>
          <w:szCs w:val="21"/>
        </w:rPr>
        <w:t>)</w:t>
      </w:r>
      <w:r w:rsidRPr="00826CF6">
        <w:rPr>
          <w:color w:val="000000"/>
          <w:szCs w:val="21"/>
        </w:rPr>
        <w:t>，根据分析柱对各离子的亲和力不同进行分离，已分离的阴离子流经阴离子抑制系统转化成具有高电导率的强酸，而淋洗液则转化成低电导率的弱酸或水，由电导检测器测量各种阴离子组分的电导率，以</w:t>
      </w:r>
      <w:r w:rsidRPr="00826CF6">
        <w:rPr>
          <w:color w:val="000000"/>
          <w:szCs w:val="21"/>
        </w:rPr>
        <w:lastRenderedPageBreak/>
        <w:t>保留时间定性，峰面积或蜂高定量。</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1C1252">
        <w:rPr>
          <w:rFonts w:hint="eastAsia"/>
          <w:color w:val="000000"/>
          <w:szCs w:val="21"/>
        </w:rPr>
        <w:t>2</w:t>
      </w:r>
      <w:r w:rsidR="00AF33E1" w:rsidRPr="00826CF6">
        <w:rPr>
          <w:color w:val="000000"/>
          <w:szCs w:val="21"/>
        </w:rPr>
        <w:t xml:space="preserve">  </w:t>
      </w:r>
      <w:r w:rsidR="00D10738" w:rsidRPr="00826CF6">
        <w:rPr>
          <w:color w:val="000000"/>
          <w:szCs w:val="21"/>
        </w:rPr>
        <w:t>试剂和材料</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1C1252">
        <w:rPr>
          <w:rFonts w:hint="eastAsia"/>
          <w:color w:val="000000"/>
          <w:szCs w:val="21"/>
        </w:rPr>
        <w:t>2</w:t>
      </w:r>
      <w:r w:rsidR="00AF33E1" w:rsidRPr="00826CF6">
        <w:rPr>
          <w:color w:val="000000"/>
          <w:szCs w:val="21"/>
        </w:rPr>
        <w:t xml:space="preserve">.1 </w:t>
      </w:r>
      <w:r w:rsidR="00AF33E1" w:rsidRPr="00826CF6">
        <w:rPr>
          <w:color w:val="000000"/>
          <w:szCs w:val="21"/>
        </w:rPr>
        <w:t>纯水：</w:t>
      </w:r>
      <w:r w:rsidR="00875C0D" w:rsidRPr="00826CF6">
        <w:rPr>
          <w:color w:val="000000"/>
          <w:szCs w:val="21"/>
        </w:rPr>
        <w:t>同</w:t>
      </w:r>
      <w:r w:rsidRPr="00826CF6">
        <w:rPr>
          <w:color w:val="000000"/>
          <w:szCs w:val="21"/>
        </w:rPr>
        <w:t>49</w:t>
      </w:r>
      <w:r w:rsidR="00ED475C" w:rsidRPr="00826CF6">
        <w:rPr>
          <w:color w:val="000000"/>
          <w:szCs w:val="21"/>
        </w:rPr>
        <w:t>.1.</w:t>
      </w:r>
      <w:r w:rsidR="001C1252">
        <w:rPr>
          <w:rFonts w:hint="eastAsia"/>
          <w:color w:val="000000"/>
          <w:szCs w:val="21"/>
        </w:rPr>
        <w:t>2</w:t>
      </w:r>
      <w:r w:rsidR="00AF33E1" w:rsidRPr="00826CF6">
        <w:rPr>
          <w:color w:val="000000"/>
          <w:szCs w:val="21"/>
        </w:rPr>
        <w:t>.1</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1C1252">
        <w:rPr>
          <w:rFonts w:hint="eastAsia"/>
          <w:color w:val="000000"/>
          <w:szCs w:val="21"/>
        </w:rPr>
        <w:t>2</w:t>
      </w:r>
      <w:r w:rsidR="00AF33E1" w:rsidRPr="00826CF6">
        <w:rPr>
          <w:color w:val="000000"/>
          <w:szCs w:val="21"/>
        </w:rPr>
        <w:t xml:space="preserve">.2 </w:t>
      </w:r>
      <w:r w:rsidR="00AF33E1" w:rsidRPr="00826CF6">
        <w:rPr>
          <w:color w:val="000000"/>
          <w:szCs w:val="21"/>
        </w:rPr>
        <w:t>乙二胺（</w:t>
      </w:r>
      <w:r w:rsidR="00AF33E1" w:rsidRPr="00826CF6">
        <w:rPr>
          <w:color w:val="000000"/>
          <w:szCs w:val="21"/>
        </w:rPr>
        <w:t>EDA</w:t>
      </w:r>
      <w:r w:rsidR="00AF33E1" w:rsidRPr="00826CF6">
        <w:rPr>
          <w:color w:val="000000"/>
          <w:szCs w:val="21"/>
        </w:rPr>
        <w:t>）：</w:t>
      </w:r>
      <w:r w:rsidR="007E34CF" w:rsidRPr="00826CF6">
        <w:rPr>
          <w:color w:val="000000"/>
          <w:szCs w:val="21"/>
        </w:rPr>
        <w:t>同</w:t>
      </w:r>
      <w:r w:rsidRPr="00826CF6">
        <w:rPr>
          <w:color w:val="000000"/>
          <w:szCs w:val="21"/>
        </w:rPr>
        <w:t>49</w:t>
      </w:r>
      <w:r w:rsidR="00ED475C" w:rsidRPr="00826CF6">
        <w:rPr>
          <w:color w:val="000000"/>
          <w:szCs w:val="21"/>
        </w:rPr>
        <w:t>.1.</w:t>
      </w:r>
      <w:r w:rsidR="001C1252">
        <w:rPr>
          <w:rFonts w:hint="eastAsia"/>
          <w:color w:val="000000"/>
          <w:szCs w:val="21"/>
        </w:rPr>
        <w:t>2</w:t>
      </w:r>
      <w:r w:rsidR="00AF33E1" w:rsidRPr="00826CF6">
        <w:rPr>
          <w:color w:val="000000"/>
          <w:szCs w:val="21"/>
        </w:rPr>
        <w:t>.2</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1C1252">
        <w:rPr>
          <w:rFonts w:hint="eastAsia"/>
          <w:color w:val="000000"/>
          <w:szCs w:val="21"/>
        </w:rPr>
        <w:t>2</w:t>
      </w:r>
      <w:r w:rsidR="00AF33E1" w:rsidRPr="00826CF6">
        <w:rPr>
          <w:color w:val="000000"/>
          <w:szCs w:val="21"/>
        </w:rPr>
        <w:t xml:space="preserve">.3 </w:t>
      </w:r>
      <w:r w:rsidR="00AF33E1" w:rsidRPr="00826CF6">
        <w:rPr>
          <w:color w:val="000000"/>
          <w:szCs w:val="21"/>
        </w:rPr>
        <w:t>溴酸钠：</w:t>
      </w:r>
      <w:r w:rsidR="007E34CF" w:rsidRPr="00826CF6">
        <w:rPr>
          <w:color w:val="000000"/>
          <w:szCs w:val="21"/>
        </w:rPr>
        <w:t>同</w:t>
      </w:r>
      <w:r w:rsidRPr="00826CF6">
        <w:rPr>
          <w:color w:val="000000"/>
          <w:szCs w:val="21"/>
        </w:rPr>
        <w:t>49</w:t>
      </w:r>
      <w:r w:rsidR="00ED475C" w:rsidRPr="00826CF6">
        <w:rPr>
          <w:color w:val="000000"/>
          <w:szCs w:val="21"/>
        </w:rPr>
        <w:t>.1.</w:t>
      </w:r>
      <w:r w:rsidR="001C1252">
        <w:rPr>
          <w:rFonts w:hint="eastAsia"/>
          <w:color w:val="000000"/>
          <w:szCs w:val="21"/>
        </w:rPr>
        <w:t>2</w:t>
      </w:r>
      <w:r w:rsidR="00AF33E1" w:rsidRPr="00826CF6">
        <w:rPr>
          <w:color w:val="000000"/>
          <w:szCs w:val="21"/>
        </w:rPr>
        <w:t>.3</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1C1252">
        <w:rPr>
          <w:rFonts w:hint="eastAsia"/>
          <w:color w:val="000000"/>
          <w:szCs w:val="21"/>
        </w:rPr>
        <w:t>2</w:t>
      </w:r>
      <w:r w:rsidR="00AF33E1" w:rsidRPr="00826CF6">
        <w:rPr>
          <w:color w:val="000000"/>
          <w:szCs w:val="21"/>
        </w:rPr>
        <w:t xml:space="preserve">.4 </w:t>
      </w:r>
      <w:r w:rsidR="00AF33E1" w:rsidRPr="00826CF6">
        <w:rPr>
          <w:color w:val="000000"/>
          <w:szCs w:val="21"/>
        </w:rPr>
        <w:t>溴酸盐标准</w:t>
      </w:r>
      <w:r w:rsidR="00C71D39" w:rsidRPr="00826CF6">
        <w:rPr>
          <w:color w:val="000000"/>
          <w:szCs w:val="21"/>
        </w:rPr>
        <w:t>储备</w:t>
      </w:r>
      <w:r w:rsidR="00AF33E1" w:rsidRPr="00826CF6">
        <w:rPr>
          <w:color w:val="000000"/>
          <w:szCs w:val="21"/>
        </w:rPr>
        <w:t>溶液</w:t>
      </w:r>
      <w:r w:rsidR="00AF33E1" w:rsidRPr="00826CF6">
        <w:rPr>
          <w:color w:val="000000"/>
          <w:szCs w:val="21"/>
        </w:rPr>
        <w:t>[ρ</w:t>
      </w:r>
      <w:r w:rsidR="00AF33E1" w:rsidRPr="00826CF6">
        <w:rPr>
          <w:color w:val="000000"/>
          <w:szCs w:val="21"/>
        </w:rPr>
        <w:t>（</w:t>
      </w:r>
      <w:r w:rsidR="00AF33E1" w:rsidRPr="00826CF6">
        <w:rPr>
          <w:color w:val="000000"/>
          <w:szCs w:val="21"/>
        </w:rPr>
        <w:t>BrO</w:t>
      </w:r>
      <w:r w:rsidR="00AF33E1" w:rsidRPr="00826CF6">
        <w:rPr>
          <w:color w:val="000000"/>
          <w:szCs w:val="21"/>
          <w:vertAlign w:val="subscript"/>
        </w:rPr>
        <w:t>3</w:t>
      </w:r>
      <w:r w:rsidR="00AF33E1" w:rsidRPr="00826CF6">
        <w:rPr>
          <w:color w:val="000000"/>
          <w:szCs w:val="21"/>
          <w:vertAlign w:val="superscript"/>
        </w:rPr>
        <w:t>－</w:t>
      </w:r>
      <w:r w:rsidR="00AF33E1" w:rsidRPr="00826CF6">
        <w:rPr>
          <w:color w:val="000000"/>
          <w:szCs w:val="21"/>
        </w:rPr>
        <w:t>）</w:t>
      </w:r>
      <w:r w:rsidR="00AF33E1" w:rsidRPr="00826CF6">
        <w:rPr>
          <w:color w:val="000000"/>
          <w:szCs w:val="21"/>
        </w:rPr>
        <w:t>=1.0mg/mL]</w:t>
      </w:r>
      <w:r w:rsidR="00AF33E1" w:rsidRPr="00826CF6">
        <w:rPr>
          <w:color w:val="000000"/>
          <w:szCs w:val="21"/>
        </w:rPr>
        <w:t>：</w:t>
      </w:r>
      <w:r w:rsidR="00875C0D" w:rsidRPr="00826CF6">
        <w:rPr>
          <w:color w:val="000000"/>
          <w:szCs w:val="21"/>
        </w:rPr>
        <w:t>同</w:t>
      </w:r>
      <w:r w:rsidRPr="00826CF6">
        <w:rPr>
          <w:color w:val="000000"/>
          <w:szCs w:val="21"/>
        </w:rPr>
        <w:t>49</w:t>
      </w:r>
      <w:r w:rsidR="00ED475C" w:rsidRPr="00826CF6">
        <w:rPr>
          <w:color w:val="000000"/>
          <w:szCs w:val="21"/>
        </w:rPr>
        <w:t>.1.</w:t>
      </w:r>
      <w:r w:rsidR="001C1252">
        <w:rPr>
          <w:rFonts w:hint="eastAsia"/>
          <w:color w:val="000000"/>
          <w:szCs w:val="21"/>
        </w:rPr>
        <w:t>2</w:t>
      </w:r>
      <w:r w:rsidR="00AF33E1" w:rsidRPr="00826CF6">
        <w:rPr>
          <w:color w:val="000000"/>
          <w:szCs w:val="21"/>
        </w:rPr>
        <w:t>.4</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1C1252">
        <w:rPr>
          <w:rFonts w:hint="eastAsia"/>
          <w:color w:val="000000"/>
          <w:szCs w:val="21"/>
        </w:rPr>
        <w:t>2</w:t>
      </w:r>
      <w:r w:rsidR="00AF33E1" w:rsidRPr="00826CF6">
        <w:rPr>
          <w:color w:val="000000"/>
          <w:szCs w:val="21"/>
        </w:rPr>
        <w:t xml:space="preserve">.5 </w:t>
      </w:r>
      <w:r w:rsidR="00AF33E1" w:rsidRPr="00826CF6">
        <w:rPr>
          <w:color w:val="000000"/>
          <w:szCs w:val="21"/>
        </w:rPr>
        <w:t>溴酸盐标准中间溶液</w:t>
      </w:r>
      <w:r w:rsidR="00AF33E1" w:rsidRPr="00826CF6">
        <w:rPr>
          <w:color w:val="000000"/>
          <w:szCs w:val="21"/>
        </w:rPr>
        <w:t>[ρ</w:t>
      </w:r>
      <w:r w:rsidR="00AF33E1" w:rsidRPr="00826CF6">
        <w:rPr>
          <w:color w:val="000000"/>
          <w:szCs w:val="21"/>
        </w:rPr>
        <w:t>（</w:t>
      </w:r>
      <w:r w:rsidR="00AF33E1" w:rsidRPr="00826CF6">
        <w:rPr>
          <w:color w:val="000000"/>
          <w:szCs w:val="21"/>
        </w:rPr>
        <w:t>BrO</w:t>
      </w:r>
      <w:r w:rsidR="00AF33E1" w:rsidRPr="00826CF6">
        <w:rPr>
          <w:color w:val="000000"/>
          <w:szCs w:val="21"/>
          <w:vertAlign w:val="subscript"/>
        </w:rPr>
        <w:t>3</w:t>
      </w:r>
      <w:r w:rsidR="00AF33E1" w:rsidRPr="00826CF6">
        <w:rPr>
          <w:color w:val="000000"/>
          <w:szCs w:val="21"/>
          <w:vertAlign w:val="superscript"/>
        </w:rPr>
        <w:t>－</w:t>
      </w:r>
      <w:r w:rsidR="00AF33E1" w:rsidRPr="00826CF6">
        <w:rPr>
          <w:color w:val="000000"/>
          <w:szCs w:val="21"/>
        </w:rPr>
        <w:t>）</w:t>
      </w:r>
      <w:r w:rsidR="00AF33E1" w:rsidRPr="00826CF6">
        <w:rPr>
          <w:color w:val="000000"/>
          <w:szCs w:val="21"/>
        </w:rPr>
        <w:t>=10.0mg/L]</w:t>
      </w:r>
      <w:r w:rsidR="00AF33E1" w:rsidRPr="00826CF6">
        <w:rPr>
          <w:color w:val="000000"/>
          <w:szCs w:val="21"/>
        </w:rPr>
        <w:t>：</w:t>
      </w:r>
      <w:r w:rsidR="00875C0D" w:rsidRPr="00826CF6">
        <w:rPr>
          <w:color w:val="000000"/>
          <w:szCs w:val="21"/>
        </w:rPr>
        <w:t>同</w:t>
      </w:r>
      <w:r w:rsidRPr="00826CF6">
        <w:rPr>
          <w:color w:val="000000"/>
          <w:szCs w:val="21"/>
        </w:rPr>
        <w:t>49</w:t>
      </w:r>
      <w:r w:rsidR="00ED475C" w:rsidRPr="00826CF6">
        <w:rPr>
          <w:color w:val="000000"/>
          <w:szCs w:val="21"/>
        </w:rPr>
        <w:t>.1.</w:t>
      </w:r>
      <w:r w:rsidR="001C1252">
        <w:rPr>
          <w:rFonts w:hint="eastAsia"/>
          <w:color w:val="000000"/>
          <w:szCs w:val="21"/>
        </w:rPr>
        <w:t>2</w:t>
      </w:r>
      <w:r w:rsidR="00AF33E1" w:rsidRPr="00826CF6">
        <w:rPr>
          <w:color w:val="000000"/>
          <w:szCs w:val="21"/>
        </w:rPr>
        <w:t>.5</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1C1252">
        <w:rPr>
          <w:rFonts w:hint="eastAsia"/>
          <w:color w:val="000000"/>
          <w:szCs w:val="21"/>
        </w:rPr>
        <w:t>2</w:t>
      </w:r>
      <w:r w:rsidR="00AF33E1" w:rsidRPr="00826CF6">
        <w:rPr>
          <w:color w:val="000000"/>
          <w:szCs w:val="21"/>
        </w:rPr>
        <w:t xml:space="preserve">.6 </w:t>
      </w:r>
      <w:r w:rsidR="00AF33E1" w:rsidRPr="00826CF6">
        <w:rPr>
          <w:color w:val="000000"/>
          <w:szCs w:val="21"/>
        </w:rPr>
        <w:t>溴酸盐标准使用溶液</w:t>
      </w:r>
      <w:r w:rsidR="00AF33E1" w:rsidRPr="00826CF6">
        <w:rPr>
          <w:color w:val="000000"/>
          <w:szCs w:val="21"/>
        </w:rPr>
        <w:t>[ρ</w:t>
      </w:r>
      <w:r w:rsidR="00AF33E1" w:rsidRPr="00826CF6">
        <w:rPr>
          <w:color w:val="000000"/>
          <w:szCs w:val="21"/>
        </w:rPr>
        <w:t>（</w:t>
      </w:r>
      <w:r w:rsidR="00AF33E1" w:rsidRPr="00826CF6">
        <w:rPr>
          <w:color w:val="000000"/>
          <w:szCs w:val="21"/>
        </w:rPr>
        <w:t>BrO</w:t>
      </w:r>
      <w:r w:rsidR="00AF33E1" w:rsidRPr="00826CF6">
        <w:rPr>
          <w:color w:val="000000"/>
          <w:szCs w:val="21"/>
          <w:vertAlign w:val="subscript"/>
        </w:rPr>
        <w:t>3</w:t>
      </w:r>
      <w:r w:rsidR="00AF33E1" w:rsidRPr="00826CF6">
        <w:rPr>
          <w:color w:val="000000"/>
          <w:szCs w:val="21"/>
          <w:vertAlign w:val="superscript"/>
        </w:rPr>
        <w:t>－</w:t>
      </w:r>
      <w:r w:rsidR="00AF33E1" w:rsidRPr="00826CF6">
        <w:rPr>
          <w:color w:val="000000"/>
          <w:szCs w:val="21"/>
        </w:rPr>
        <w:t>）</w:t>
      </w:r>
      <w:r w:rsidR="00AF33E1" w:rsidRPr="00826CF6">
        <w:rPr>
          <w:color w:val="000000"/>
          <w:szCs w:val="21"/>
        </w:rPr>
        <w:t>=1.00mg/L]</w:t>
      </w:r>
      <w:r w:rsidR="00AF33E1" w:rsidRPr="00826CF6">
        <w:rPr>
          <w:color w:val="000000"/>
          <w:szCs w:val="21"/>
        </w:rPr>
        <w:t>：</w:t>
      </w:r>
      <w:r w:rsidR="00875C0D" w:rsidRPr="00826CF6">
        <w:rPr>
          <w:color w:val="000000"/>
          <w:szCs w:val="21"/>
        </w:rPr>
        <w:t>同</w:t>
      </w:r>
      <w:r w:rsidRPr="00826CF6">
        <w:rPr>
          <w:color w:val="000000"/>
          <w:szCs w:val="21"/>
        </w:rPr>
        <w:t>49</w:t>
      </w:r>
      <w:r w:rsidR="00ED475C" w:rsidRPr="00826CF6">
        <w:rPr>
          <w:color w:val="000000"/>
          <w:szCs w:val="21"/>
        </w:rPr>
        <w:t>.1.</w:t>
      </w:r>
      <w:r w:rsidR="001C1252">
        <w:rPr>
          <w:rFonts w:hint="eastAsia"/>
          <w:color w:val="000000"/>
          <w:szCs w:val="21"/>
        </w:rPr>
        <w:t>2</w:t>
      </w:r>
      <w:r w:rsidR="00AF33E1" w:rsidRPr="00826CF6">
        <w:rPr>
          <w:color w:val="000000"/>
          <w:szCs w:val="21"/>
        </w:rPr>
        <w:t>.6</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1C1252">
        <w:rPr>
          <w:rFonts w:hint="eastAsia"/>
          <w:color w:val="000000"/>
          <w:szCs w:val="21"/>
        </w:rPr>
        <w:t>2</w:t>
      </w:r>
      <w:r w:rsidR="00AF33E1" w:rsidRPr="00826CF6">
        <w:rPr>
          <w:color w:val="000000"/>
          <w:szCs w:val="21"/>
        </w:rPr>
        <w:t xml:space="preserve">.7 </w:t>
      </w:r>
      <w:r w:rsidR="00AF33E1" w:rsidRPr="00826CF6">
        <w:rPr>
          <w:color w:val="000000"/>
          <w:szCs w:val="21"/>
        </w:rPr>
        <w:t>乙二胺</w:t>
      </w:r>
      <w:r w:rsidR="00C71D39" w:rsidRPr="00826CF6">
        <w:rPr>
          <w:color w:val="000000"/>
          <w:szCs w:val="21"/>
        </w:rPr>
        <w:t>储备</w:t>
      </w:r>
      <w:r w:rsidR="00AF33E1" w:rsidRPr="00826CF6">
        <w:rPr>
          <w:color w:val="000000"/>
          <w:szCs w:val="21"/>
        </w:rPr>
        <w:t>溶液</w:t>
      </w:r>
      <w:r w:rsidR="00AF33E1" w:rsidRPr="00826CF6">
        <w:rPr>
          <w:color w:val="000000"/>
          <w:szCs w:val="21"/>
        </w:rPr>
        <w:t>[ρ</w:t>
      </w:r>
      <w:r w:rsidR="00AF33E1" w:rsidRPr="00826CF6">
        <w:rPr>
          <w:color w:val="000000"/>
          <w:szCs w:val="21"/>
        </w:rPr>
        <w:t>（</w:t>
      </w:r>
      <w:r w:rsidR="00AF33E1" w:rsidRPr="00826CF6">
        <w:rPr>
          <w:color w:val="000000"/>
          <w:szCs w:val="21"/>
        </w:rPr>
        <w:t>EDA</w:t>
      </w:r>
      <w:r w:rsidR="00AF33E1" w:rsidRPr="00826CF6">
        <w:rPr>
          <w:color w:val="000000"/>
          <w:szCs w:val="21"/>
        </w:rPr>
        <w:t>）</w:t>
      </w:r>
      <w:r w:rsidR="00AF33E1" w:rsidRPr="00826CF6">
        <w:rPr>
          <w:color w:val="000000"/>
          <w:szCs w:val="21"/>
        </w:rPr>
        <w:t>=100mg/mL]</w:t>
      </w:r>
      <w:r w:rsidR="00AF33E1" w:rsidRPr="00826CF6">
        <w:rPr>
          <w:color w:val="000000"/>
          <w:szCs w:val="21"/>
        </w:rPr>
        <w:t>：</w:t>
      </w:r>
      <w:r w:rsidR="00875C0D" w:rsidRPr="00826CF6">
        <w:rPr>
          <w:color w:val="000000"/>
          <w:szCs w:val="21"/>
        </w:rPr>
        <w:t>同</w:t>
      </w:r>
      <w:r w:rsidRPr="00826CF6">
        <w:rPr>
          <w:color w:val="000000"/>
          <w:szCs w:val="21"/>
        </w:rPr>
        <w:t>49</w:t>
      </w:r>
      <w:r w:rsidR="00ED475C" w:rsidRPr="00826CF6">
        <w:rPr>
          <w:color w:val="000000"/>
          <w:szCs w:val="21"/>
        </w:rPr>
        <w:t>.1.</w:t>
      </w:r>
      <w:r w:rsidR="001C1252">
        <w:rPr>
          <w:rFonts w:hint="eastAsia"/>
          <w:color w:val="000000"/>
          <w:szCs w:val="21"/>
        </w:rPr>
        <w:t>2</w:t>
      </w:r>
      <w:r w:rsidR="00AF33E1" w:rsidRPr="00826CF6">
        <w:rPr>
          <w:color w:val="000000"/>
          <w:szCs w:val="21"/>
        </w:rPr>
        <w:t>.7</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1C1252">
        <w:rPr>
          <w:rFonts w:hint="eastAsia"/>
          <w:color w:val="000000"/>
          <w:szCs w:val="21"/>
        </w:rPr>
        <w:t>2</w:t>
      </w:r>
      <w:r w:rsidR="00AF33E1" w:rsidRPr="00826CF6">
        <w:rPr>
          <w:color w:val="000000"/>
          <w:szCs w:val="21"/>
        </w:rPr>
        <w:t xml:space="preserve">.8 </w:t>
      </w:r>
      <w:r w:rsidR="00AF33E1" w:rsidRPr="00826CF6">
        <w:rPr>
          <w:color w:val="000000"/>
          <w:szCs w:val="21"/>
        </w:rPr>
        <w:t>碳酸钠</w:t>
      </w:r>
      <w:r w:rsidR="00C71D39" w:rsidRPr="00826CF6">
        <w:rPr>
          <w:color w:val="000000"/>
          <w:szCs w:val="21"/>
        </w:rPr>
        <w:t>储备</w:t>
      </w:r>
      <w:r w:rsidR="00AF33E1" w:rsidRPr="00826CF6">
        <w:rPr>
          <w:color w:val="000000"/>
          <w:szCs w:val="21"/>
        </w:rPr>
        <w:t>液</w:t>
      </w:r>
      <w:r w:rsidR="00AF33E1" w:rsidRPr="00826CF6">
        <w:rPr>
          <w:color w:val="000000"/>
          <w:szCs w:val="21"/>
        </w:rPr>
        <w:t>[ρ</w:t>
      </w:r>
      <w:r w:rsidR="00AF33E1" w:rsidRPr="00826CF6">
        <w:rPr>
          <w:color w:val="000000"/>
          <w:szCs w:val="21"/>
        </w:rPr>
        <w:t>（</w:t>
      </w:r>
      <w:r w:rsidR="00AF33E1" w:rsidRPr="00826CF6">
        <w:rPr>
          <w:color w:val="000000"/>
          <w:szCs w:val="21"/>
        </w:rPr>
        <w:t>CO</w:t>
      </w:r>
      <w:r w:rsidR="00AF33E1" w:rsidRPr="00826CF6">
        <w:rPr>
          <w:color w:val="000000"/>
          <w:szCs w:val="21"/>
          <w:vertAlign w:val="subscript"/>
        </w:rPr>
        <w:t>3</w:t>
      </w:r>
      <w:r w:rsidR="00AF33E1" w:rsidRPr="00826CF6">
        <w:rPr>
          <w:color w:val="000000"/>
          <w:szCs w:val="21"/>
          <w:vertAlign w:val="superscript"/>
        </w:rPr>
        <w:t>2-</w:t>
      </w:r>
      <w:r w:rsidR="00AF33E1" w:rsidRPr="00826CF6">
        <w:rPr>
          <w:color w:val="000000"/>
          <w:szCs w:val="21"/>
        </w:rPr>
        <w:t>）</w:t>
      </w:r>
      <w:r w:rsidR="00AF33E1" w:rsidRPr="00826CF6">
        <w:rPr>
          <w:color w:val="000000"/>
          <w:szCs w:val="21"/>
        </w:rPr>
        <w:t>=1.0mol/L]</w:t>
      </w:r>
      <w:r w:rsidR="00AF33E1" w:rsidRPr="00826CF6">
        <w:rPr>
          <w:color w:val="000000"/>
          <w:szCs w:val="21"/>
        </w:rPr>
        <w:t>：准确称取</w:t>
      </w:r>
      <w:smartTag w:uri="urn:schemas-microsoft-com:office:smarttags" w:element="chmetcnv">
        <w:smartTagPr>
          <w:attr w:name="TCSC" w:val="0"/>
          <w:attr w:name="NumberType" w:val="1"/>
          <w:attr w:name="Negative" w:val="False"/>
          <w:attr w:name="HasSpace" w:val="False"/>
          <w:attr w:name="SourceValue" w:val="10.6"/>
          <w:attr w:name="UnitName" w:val="g"/>
        </w:smartTagPr>
        <w:r w:rsidR="00AF33E1" w:rsidRPr="00826CF6">
          <w:rPr>
            <w:color w:val="000000"/>
            <w:szCs w:val="21"/>
          </w:rPr>
          <w:t>10.60g</w:t>
        </w:r>
      </w:smartTag>
      <w:r w:rsidR="00AF33E1" w:rsidRPr="00826CF6">
        <w:rPr>
          <w:color w:val="000000"/>
          <w:szCs w:val="21"/>
        </w:rPr>
        <w:t>无水碳酸钠（优级纯），用纯水溶解，于</w:t>
      </w:r>
      <w:r w:rsidR="00AF33E1" w:rsidRPr="00826CF6">
        <w:rPr>
          <w:color w:val="000000"/>
          <w:szCs w:val="21"/>
        </w:rPr>
        <w:t>100mL</w:t>
      </w:r>
      <w:r w:rsidR="00AF33E1" w:rsidRPr="00826CF6">
        <w:rPr>
          <w:color w:val="000000"/>
          <w:szCs w:val="21"/>
        </w:rPr>
        <w:t>容量瓶中定容。置</w:t>
      </w:r>
      <w:smartTag w:uri="urn:schemas-microsoft-com:office:smarttags" w:element="chmetcnv">
        <w:smartTagPr>
          <w:attr w:name="TCSC" w:val="0"/>
          <w:attr w:name="NumberType" w:val="1"/>
          <w:attr w:name="Negative" w:val="False"/>
          <w:attr w:name="HasSpace" w:val="False"/>
          <w:attr w:name="SourceValue" w:val="4"/>
          <w:attr w:name="UnitName" w:val="℃"/>
        </w:smartTagPr>
        <w:r w:rsidR="00AF33E1" w:rsidRPr="00826CF6">
          <w:rPr>
            <w:color w:val="000000"/>
            <w:szCs w:val="21"/>
          </w:rPr>
          <w:t>4</w:t>
        </w:r>
        <w:r w:rsidR="00AF33E1" w:rsidRPr="00826CF6">
          <w:rPr>
            <w:rFonts w:ascii="宋体" w:hAnsi="宋体" w:cs="宋体" w:hint="eastAsia"/>
            <w:color w:val="000000"/>
            <w:szCs w:val="21"/>
          </w:rPr>
          <w:t>℃</w:t>
        </w:r>
      </w:smartTag>
      <w:r w:rsidR="00AF33E1" w:rsidRPr="00826CF6">
        <w:rPr>
          <w:color w:val="000000"/>
          <w:szCs w:val="21"/>
        </w:rPr>
        <w:t>冰箱备用，可使用</w:t>
      </w:r>
      <w:r w:rsidR="00AF33E1" w:rsidRPr="00826CF6">
        <w:rPr>
          <w:color w:val="000000"/>
          <w:szCs w:val="21"/>
        </w:rPr>
        <w:t>6</w:t>
      </w:r>
      <w:r w:rsidR="00AF33E1" w:rsidRPr="00826CF6">
        <w:rPr>
          <w:color w:val="000000"/>
          <w:szCs w:val="21"/>
        </w:rPr>
        <w:t>个月。</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1C1252">
        <w:rPr>
          <w:rFonts w:hint="eastAsia"/>
          <w:color w:val="000000"/>
          <w:szCs w:val="21"/>
        </w:rPr>
        <w:t>2</w:t>
      </w:r>
      <w:r w:rsidR="00AF33E1" w:rsidRPr="00826CF6">
        <w:rPr>
          <w:color w:val="000000"/>
          <w:szCs w:val="21"/>
        </w:rPr>
        <w:t xml:space="preserve">.9 </w:t>
      </w:r>
      <w:r w:rsidR="00AF33E1" w:rsidRPr="00826CF6">
        <w:rPr>
          <w:color w:val="000000"/>
          <w:szCs w:val="21"/>
        </w:rPr>
        <w:t>氢氧化钠</w:t>
      </w:r>
      <w:r w:rsidR="00C71D39" w:rsidRPr="00826CF6">
        <w:rPr>
          <w:color w:val="000000"/>
          <w:szCs w:val="21"/>
        </w:rPr>
        <w:t>储备</w:t>
      </w:r>
      <w:r w:rsidR="00AF33E1" w:rsidRPr="00826CF6">
        <w:rPr>
          <w:color w:val="000000"/>
          <w:szCs w:val="21"/>
        </w:rPr>
        <w:t>液</w:t>
      </w:r>
      <w:r w:rsidR="00AF33E1" w:rsidRPr="00826CF6">
        <w:rPr>
          <w:color w:val="000000"/>
          <w:szCs w:val="21"/>
        </w:rPr>
        <w:t>[ρ</w:t>
      </w:r>
      <w:r w:rsidR="00AF33E1" w:rsidRPr="00826CF6">
        <w:rPr>
          <w:color w:val="000000"/>
          <w:szCs w:val="21"/>
        </w:rPr>
        <w:t>（</w:t>
      </w:r>
      <w:r w:rsidR="00AF33E1" w:rsidRPr="00826CF6">
        <w:rPr>
          <w:color w:val="000000"/>
          <w:szCs w:val="21"/>
        </w:rPr>
        <w:t>NaOH</w:t>
      </w:r>
      <w:r w:rsidR="00AF33E1" w:rsidRPr="00826CF6">
        <w:rPr>
          <w:color w:val="000000"/>
          <w:szCs w:val="21"/>
        </w:rPr>
        <w:t>）</w:t>
      </w:r>
      <w:r w:rsidR="00AF33E1" w:rsidRPr="00826CF6">
        <w:rPr>
          <w:color w:val="000000"/>
          <w:szCs w:val="21"/>
        </w:rPr>
        <w:t>=1.0mol/L]</w:t>
      </w:r>
      <w:r w:rsidR="00AF33E1" w:rsidRPr="00826CF6">
        <w:rPr>
          <w:color w:val="000000"/>
          <w:szCs w:val="21"/>
        </w:rPr>
        <w:t>：准确称取</w:t>
      </w:r>
      <w:smartTag w:uri="urn:schemas-microsoft-com:office:smarttags" w:element="chmetcnv">
        <w:smartTagPr>
          <w:attr w:name="TCSC" w:val="0"/>
          <w:attr w:name="NumberType" w:val="1"/>
          <w:attr w:name="Negative" w:val="False"/>
          <w:attr w:name="HasSpace" w:val="False"/>
          <w:attr w:name="SourceValue" w:val="4"/>
          <w:attr w:name="UnitName" w:val="g"/>
        </w:smartTagPr>
        <w:r w:rsidR="00AF33E1" w:rsidRPr="00826CF6">
          <w:rPr>
            <w:color w:val="000000"/>
            <w:szCs w:val="21"/>
          </w:rPr>
          <w:t>4.00g</w:t>
        </w:r>
      </w:smartTag>
      <w:r w:rsidR="00AF33E1" w:rsidRPr="00826CF6">
        <w:rPr>
          <w:color w:val="000000"/>
          <w:szCs w:val="21"/>
        </w:rPr>
        <w:t>氢氧化钠（优级纯），用纯水溶解，于</w:t>
      </w:r>
      <w:r w:rsidR="00AF33E1" w:rsidRPr="00826CF6">
        <w:rPr>
          <w:color w:val="000000"/>
          <w:szCs w:val="21"/>
        </w:rPr>
        <w:t>100mL</w:t>
      </w:r>
      <w:r w:rsidR="00AF33E1" w:rsidRPr="00826CF6">
        <w:rPr>
          <w:color w:val="000000"/>
          <w:szCs w:val="21"/>
        </w:rPr>
        <w:t>容量瓶中定容。置</w:t>
      </w:r>
      <w:smartTag w:uri="urn:schemas-microsoft-com:office:smarttags" w:element="chmetcnv">
        <w:smartTagPr>
          <w:attr w:name="TCSC" w:val="0"/>
          <w:attr w:name="NumberType" w:val="1"/>
          <w:attr w:name="Negative" w:val="False"/>
          <w:attr w:name="HasSpace" w:val="False"/>
          <w:attr w:name="SourceValue" w:val="4"/>
          <w:attr w:name="UnitName" w:val="℃"/>
        </w:smartTagPr>
        <w:r w:rsidR="00AF33E1" w:rsidRPr="00826CF6">
          <w:rPr>
            <w:color w:val="000000"/>
            <w:szCs w:val="21"/>
          </w:rPr>
          <w:t>4</w:t>
        </w:r>
        <w:r w:rsidR="00AF33E1" w:rsidRPr="00826CF6">
          <w:rPr>
            <w:rFonts w:ascii="宋体" w:hAnsi="宋体" w:cs="宋体" w:hint="eastAsia"/>
            <w:color w:val="000000"/>
            <w:szCs w:val="21"/>
          </w:rPr>
          <w:t>℃</w:t>
        </w:r>
      </w:smartTag>
      <w:r w:rsidR="00AF33E1" w:rsidRPr="00826CF6">
        <w:rPr>
          <w:color w:val="000000"/>
          <w:szCs w:val="21"/>
        </w:rPr>
        <w:t>冰箱备用，可使用</w:t>
      </w:r>
      <w:r w:rsidR="00AF33E1" w:rsidRPr="00826CF6">
        <w:rPr>
          <w:color w:val="000000"/>
          <w:szCs w:val="21"/>
        </w:rPr>
        <w:t>6</w:t>
      </w:r>
      <w:r w:rsidR="00AF33E1" w:rsidRPr="00826CF6">
        <w:rPr>
          <w:color w:val="000000"/>
          <w:szCs w:val="21"/>
        </w:rPr>
        <w:t>个月。</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1C1252">
        <w:rPr>
          <w:rFonts w:hint="eastAsia"/>
          <w:color w:val="000000"/>
          <w:szCs w:val="21"/>
        </w:rPr>
        <w:t>2</w:t>
      </w:r>
      <w:r w:rsidR="00AF33E1" w:rsidRPr="00826CF6">
        <w:rPr>
          <w:color w:val="000000"/>
          <w:szCs w:val="21"/>
        </w:rPr>
        <w:t xml:space="preserve">.10 </w:t>
      </w:r>
      <w:r w:rsidR="00AF33E1" w:rsidRPr="00826CF6">
        <w:rPr>
          <w:color w:val="000000"/>
          <w:szCs w:val="21"/>
        </w:rPr>
        <w:t>碳酸氢钠</w:t>
      </w:r>
      <w:r w:rsidR="00C71D39" w:rsidRPr="00826CF6">
        <w:rPr>
          <w:color w:val="000000"/>
          <w:szCs w:val="21"/>
        </w:rPr>
        <w:t>储备</w:t>
      </w:r>
      <w:r w:rsidR="00AF33E1" w:rsidRPr="00826CF6">
        <w:rPr>
          <w:color w:val="000000"/>
          <w:szCs w:val="21"/>
        </w:rPr>
        <w:t>液</w:t>
      </w:r>
      <w:r w:rsidR="00AF33E1" w:rsidRPr="00826CF6">
        <w:rPr>
          <w:color w:val="000000"/>
          <w:szCs w:val="21"/>
        </w:rPr>
        <w:t>[ρ</w:t>
      </w:r>
      <w:r w:rsidR="00AF33E1" w:rsidRPr="00826CF6">
        <w:rPr>
          <w:color w:val="000000"/>
          <w:szCs w:val="21"/>
        </w:rPr>
        <w:t>（</w:t>
      </w:r>
      <w:r w:rsidR="00AF33E1" w:rsidRPr="00826CF6">
        <w:rPr>
          <w:color w:val="000000"/>
          <w:szCs w:val="21"/>
        </w:rPr>
        <w:t>HCO</w:t>
      </w:r>
      <w:r w:rsidR="00AF33E1" w:rsidRPr="00826CF6">
        <w:rPr>
          <w:color w:val="000000"/>
          <w:szCs w:val="21"/>
          <w:vertAlign w:val="subscript"/>
        </w:rPr>
        <w:t>3</w:t>
      </w:r>
      <w:r w:rsidR="00AF33E1" w:rsidRPr="00826CF6">
        <w:rPr>
          <w:color w:val="000000"/>
          <w:szCs w:val="21"/>
          <w:vertAlign w:val="superscript"/>
        </w:rPr>
        <w:t>－</w:t>
      </w:r>
      <w:r w:rsidR="00AF33E1" w:rsidRPr="00826CF6">
        <w:rPr>
          <w:color w:val="000000"/>
          <w:szCs w:val="21"/>
        </w:rPr>
        <w:t>）</w:t>
      </w:r>
      <w:r w:rsidR="00AF33E1" w:rsidRPr="00826CF6">
        <w:rPr>
          <w:color w:val="000000"/>
          <w:szCs w:val="21"/>
        </w:rPr>
        <w:t>=1.0mol/L]</w:t>
      </w:r>
      <w:r w:rsidR="00AF33E1" w:rsidRPr="00826CF6">
        <w:rPr>
          <w:color w:val="000000"/>
          <w:szCs w:val="21"/>
        </w:rPr>
        <w:t>：准确称取</w:t>
      </w:r>
      <w:smartTag w:uri="urn:schemas-microsoft-com:office:smarttags" w:element="chmetcnv">
        <w:smartTagPr>
          <w:attr w:name="TCSC" w:val="0"/>
          <w:attr w:name="NumberType" w:val="1"/>
          <w:attr w:name="Negative" w:val="False"/>
          <w:attr w:name="HasSpace" w:val="False"/>
          <w:attr w:name="SourceValue" w:val="8.4"/>
          <w:attr w:name="UnitName" w:val="g"/>
        </w:smartTagPr>
        <w:r w:rsidR="00AF33E1" w:rsidRPr="00826CF6">
          <w:rPr>
            <w:color w:val="000000"/>
            <w:szCs w:val="21"/>
          </w:rPr>
          <w:t>8.40g</w:t>
        </w:r>
      </w:smartTag>
      <w:r w:rsidR="00AF33E1" w:rsidRPr="00826CF6">
        <w:rPr>
          <w:color w:val="000000"/>
          <w:szCs w:val="21"/>
        </w:rPr>
        <w:t>碳酸氢钠（优级纯），用纯水溶解，于</w:t>
      </w:r>
      <w:r w:rsidR="00AF33E1" w:rsidRPr="00826CF6">
        <w:rPr>
          <w:color w:val="000000"/>
          <w:szCs w:val="21"/>
        </w:rPr>
        <w:t>100mL</w:t>
      </w:r>
      <w:r w:rsidR="00AF33E1" w:rsidRPr="00826CF6">
        <w:rPr>
          <w:color w:val="000000"/>
          <w:szCs w:val="21"/>
        </w:rPr>
        <w:t>容量瓶中定容。置</w:t>
      </w:r>
      <w:smartTag w:uri="urn:schemas-microsoft-com:office:smarttags" w:element="chmetcnv">
        <w:smartTagPr>
          <w:attr w:name="TCSC" w:val="0"/>
          <w:attr w:name="NumberType" w:val="1"/>
          <w:attr w:name="Negative" w:val="False"/>
          <w:attr w:name="HasSpace" w:val="False"/>
          <w:attr w:name="SourceValue" w:val="4"/>
          <w:attr w:name="UnitName" w:val="℃"/>
        </w:smartTagPr>
        <w:r w:rsidR="00AF33E1" w:rsidRPr="00826CF6">
          <w:rPr>
            <w:color w:val="000000"/>
            <w:szCs w:val="21"/>
          </w:rPr>
          <w:t>4</w:t>
        </w:r>
        <w:r w:rsidR="00AF33E1" w:rsidRPr="00826CF6">
          <w:rPr>
            <w:rFonts w:ascii="宋体" w:hAnsi="宋体" w:cs="宋体" w:hint="eastAsia"/>
            <w:color w:val="000000"/>
            <w:szCs w:val="21"/>
          </w:rPr>
          <w:t>℃</w:t>
        </w:r>
      </w:smartTag>
      <w:r w:rsidR="00AF33E1" w:rsidRPr="00826CF6">
        <w:rPr>
          <w:color w:val="000000"/>
          <w:szCs w:val="21"/>
        </w:rPr>
        <w:t>冰箱备用，可使用</w:t>
      </w:r>
      <w:r w:rsidR="00AF33E1" w:rsidRPr="00826CF6">
        <w:rPr>
          <w:color w:val="000000"/>
          <w:szCs w:val="21"/>
        </w:rPr>
        <w:t>6</w:t>
      </w:r>
      <w:r w:rsidR="00AF33E1" w:rsidRPr="00826CF6">
        <w:rPr>
          <w:color w:val="000000"/>
          <w:szCs w:val="21"/>
        </w:rPr>
        <w:t>个月。</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1C1252">
        <w:rPr>
          <w:rFonts w:hint="eastAsia"/>
          <w:color w:val="000000"/>
          <w:szCs w:val="21"/>
        </w:rPr>
        <w:t>2</w:t>
      </w:r>
      <w:r w:rsidR="00AF33E1" w:rsidRPr="00826CF6">
        <w:rPr>
          <w:color w:val="000000"/>
          <w:szCs w:val="21"/>
        </w:rPr>
        <w:t xml:space="preserve">.11 </w:t>
      </w:r>
      <w:r w:rsidR="00AF33E1" w:rsidRPr="00826CF6">
        <w:rPr>
          <w:color w:val="000000"/>
          <w:szCs w:val="21"/>
        </w:rPr>
        <w:t>淋洗液使用液：吸取适量的碳酸钠</w:t>
      </w:r>
      <w:r w:rsidR="00C71D39" w:rsidRPr="00826CF6">
        <w:rPr>
          <w:color w:val="000000"/>
          <w:szCs w:val="21"/>
        </w:rPr>
        <w:t>储备</w:t>
      </w:r>
      <w:r w:rsidR="00AF33E1" w:rsidRPr="00826CF6">
        <w:rPr>
          <w:color w:val="000000"/>
          <w:szCs w:val="21"/>
        </w:rPr>
        <w:t>液和氢氧化钠</w:t>
      </w:r>
      <w:r w:rsidR="00C71D39" w:rsidRPr="00826CF6">
        <w:rPr>
          <w:color w:val="000000"/>
          <w:szCs w:val="21"/>
        </w:rPr>
        <w:t>储备</w:t>
      </w:r>
      <w:r w:rsidR="00AF33E1" w:rsidRPr="00826CF6">
        <w:rPr>
          <w:color w:val="000000"/>
          <w:szCs w:val="21"/>
        </w:rPr>
        <w:t>液，或碳酸氢钠</w:t>
      </w:r>
      <w:r w:rsidR="00C71D39" w:rsidRPr="00826CF6">
        <w:rPr>
          <w:color w:val="000000"/>
          <w:szCs w:val="21"/>
        </w:rPr>
        <w:t>储备</w:t>
      </w:r>
      <w:r w:rsidR="00AF33E1" w:rsidRPr="00826CF6">
        <w:rPr>
          <w:color w:val="000000"/>
          <w:szCs w:val="21"/>
        </w:rPr>
        <w:t>液（</w:t>
      </w:r>
      <w:r w:rsidRPr="00826CF6">
        <w:rPr>
          <w:color w:val="000000"/>
          <w:szCs w:val="21"/>
        </w:rPr>
        <w:t>49</w:t>
      </w:r>
      <w:r w:rsidR="00ED475C" w:rsidRPr="00826CF6">
        <w:rPr>
          <w:color w:val="000000"/>
          <w:szCs w:val="21"/>
        </w:rPr>
        <w:t>.2.</w:t>
      </w:r>
      <w:r w:rsidR="00AF33E1" w:rsidRPr="00826CF6">
        <w:rPr>
          <w:color w:val="000000"/>
          <w:szCs w:val="21"/>
        </w:rPr>
        <w:t>3.10</w:t>
      </w:r>
      <w:r w:rsidR="00AF33E1" w:rsidRPr="00826CF6">
        <w:rPr>
          <w:color w:val="000000"/>
          <w:szCs w:val="21"/>
        </w:rPr>
        <w:t>），用纯水稀释，每日新配。</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1C1252">
        <w:rPr>
          <w:rFonts w:hint="eastAsia"/>
          <w:color w:val="000000"/>
          <w:szCs w:val="21"/>
        </w:rPr>
        <w:t>2</w:t>
      </w:r>
      <w:r w:rsidR="00AF33E1" w:rsidRPr="00826CF6">
        <w:rPr>
          <w:color w:val="000000"/>
          <w:szCs w:val="21"/>
        </w:rPr>
        <w:t xml:space="preserve">.12 </w:t>
      </w:r>
      <w:r w:rsidR="00AF33E1" w:rsidRPr="00826CF6">
        <w:rPr>
          <w:color w:val="000000"/>
          <w:szCs w:val="21"/>
        </w:rPr>
        <w:t>再生液</w:t>
      </w:r>
      <w:r w:rsidR="00AF33E1" w:rsidRPr="00826CF6">
        <w:rPr>
          <w:color w:val="000000"/>
          <w:szCs w:val="21"/>
        </w:rPr>
        <w:t>[ρ</w:t>
      </w:r>
      <w:r w:rsidR="00AF33E1" w:rsidRPr="00826CF6">
        <w:rPr>
          <w:color w:val="000000"/>
          <w:szCs w:val="21"/>
        </w:rPr>
        <w:t>（</w:t>
      </w:r>
      <w:r w:rsidR="00AF33E1" w:rsidRPr="00826CF6">
        <w:rPr>
          <w:color w:val="000000"/>
          <w:szCs w:val="21"/>
        </w:rPr>
        <w:t>H</w:t>
      </w:r>
      <w:r w:rsidR="00AF33E1" w:rsidRPr="00826CF6">
        <w:rPr>
          <w:color w:val="000000"/>
          <w:szCs w:val="21"/>
          <w:vertAlign w:val="subscript"/>
        </w:rPr>
        <w:t>2</w:t>
      </w:r>
      <w:r w:rsidR="00AF33E1" w:rsidRPr="00826CF6">
        <w:rPr>
          <w:color w:val="000000"/>
          <w:szCs w:val="21"/>
        </w:rPr>
        <w:t>SO</w:t>
      </w:r>
      <w:r w:rsidR="00AF33E1" w:rsidRPr="00826CF6">
        <w:rPr>
          <w:color w:val="000000"/>
          <w:szCs w:val="21"/>
          <w:vertAlign w:val="subscript"/>
        </w:rPr>
        <w:t>4</w:t>
      </w:r>
      <w:r w:rsidR="00AF33E1" w:rsidRPr="00826CF6">
        <w:rPr>
          <w:color w:val="000000"/>
          <w:szCs w:val="21"/>
        </w:rPr>
        <w:t>）</w:t>
      </w:r>
      <w:r w:rsidR="00AF33E1" w:rsidRPr="00826CF6">
        <w:rPr>
          <w:color w:val="000000"/>
          <w:szCs w:val="21"/>
        </w:rPr>
        <w:t>=50mmol/L]</w:t>
      </w:r>
      <w:r w:rsidR="00AF33E1" w:rsidRPr="00826CF6">
        <w:rPr>
          <w:color w:val="000000"/>
          <w:szCs w:val="21"/>
        </w:rPr>
        <w:t>：吸取</w:t>
      </w:r>
      <w:r w:rsidR="00AF33E1" w:rsidRPr="00826CF6">
        <w:rPr>
          <w:color w:val="000000"/>
          <w:szCs w:val="21"/>
        </w:rPr>
        <w:t xml:space="preserve">6.80mL </w:t>
      </w:r>
      <w:r w:rsidR="00AF33E1" w:rsidRPr="00826CF6">
        <w:rPr>
          <w:color w:val="000000"/>
          <w:szCs w:val="21"/>
        </w:rPr>
        <w:t>浓</w:t>
      </w:r>
      <w:r w:rsidR="00AF33E1" w:rsidRPr="00826CF6">
        <w:rPr>
          <w:color w:val="000000"/>
          <w:szCs w:val="21"/>
        </w:rPr>
        <w:t>H</w:t>
      </w:r>
      <w:r w:rsidR="00AF33E1" w:rsidRPr="00826CF6">
        <w:rPr>
          <w:color w:val="000000"/>
          <w:szCs w:val="21"/>
          <w:vertAlign w:val="subscript"/>
        </w:rPr>
        <w:t>2</w:t>
      </w:r>
      <w:r w:rsidR="00AF33E1" w:rsidRPr="00826CF6">
        <w:rPr>
          <w:color w:val="000000"/>
          <w:szCs w:val="21"/>
        </w:rPr>
        <w:t>SO</w:t>
      </w:r>
      <w:r w:rsidR="00AF33E1" w:rsidRPr="00826CF6">
        <w:rPr>
          <w:color w:val="000000"/>
          <w:szCs w:val="21"/>
          <w:vertAlign w:val="subscript"/>
        </w:rPr>
        <w:t>4</w:t>
      </w:r>
      <w:r w:rsidR="00AF33E1" w:rsidRPr="00826CF6">
        <w:rPr>
          <w:color w:val="000000"/>
          <w:szCs w:val="21"/>
        </w:rPr>
        <w:t>，移入装有</w:t>
      </w:r>
      <w:r w:rsidR="00AF33E1" w:rsidRPr="00826CF6">
        <w:rPr>
          <w:color w:val="000000"/>
          <w:szCs w:val="21"/>
        </w:rPr>
        <w:t>800mL</w:t>
      </w:r>
      <w:r w:rsidR="00AF33E1" w:rsidRPr="00826CF6">
        <w:rPr>
          <w:color w:val="000000"/>
          <w:szCs w:val="21"/>
        </w:rPr>
        <w:t>纯水的</w:t>
      </w:r>
      <w:r w:rsidR="00AF33E1" w:rsidRPr="00826CF6">
        <w:rPr>
          <w:color w:val="000000"/>
          <w:szCs w:val="21"/>
        </w:rPr>
        <w:t>1000mL</w:t>
      </w:r>
      <w:r w:rsidR="00AF33E1" w:rsidRPr="00826CF6">
        <w:rPr>
          <w:color w:val="000000"/>
          <w:szCs w:val="21"/>
        </w:rPr>
        <w:t>容量瓶中，定容至刻度。（适用于化学</w:t>
      </w:r>
      <w:r w:rsidR="00AF33E1" w:rsidRPr="00826CF6">
        <w:rPr>
          <w:szCs w:val="21"/>
        </w:rPr>
        <w:t>抑制器</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 xml:space="preserve">4 </w:t>
      </w:r>
      <w:r w:rsidR="00D10738" w:rsidRPr="00826CF6">
        <w:rPr>
          <w:color w:val="000000"/>
          <w:szCs w:val="21"/>
        </w:rPr>
        <w:t>仪器和设备</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 xml:space="preserve">4.1 </w:t>
      </w:r>
      <w:r w:rsidR="00AF33E1" w:rsidRPr="00826CF6">
        <w:rPr>
          <w:color w:val="000000"/>
          <w:szCs w:val="21"/>
        </w:rPr>
        <w:t>离子色谱仪。</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 xml:space="preserve">4.2 </w:t>
      </w:r>
      <w:r w:rsidR="00AF33E1" w:rsidRPr="00826CF6">
        <w:rPr>
          <w:color w:val="000000"/>
          <w:szCs w:val="21"/>
        </w:rPr>
        <w:t>电导检测器。</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 xml:space="preserve">4.3 </w:t>
      </w:r>
      <w:r w:rsidR="00AF33E1" w:rsidRPr="00826CF6">
        <w:rPr>
          <w:color w:val="000000"/>
          <w:szCs w:val="21"/>
        </w:rPr>
        <w:t>色谱工作站</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 xml:space="preserve">4.4 </w:t>
      </w:r>
      <w:r w:rsidR="00AF33E1" w:rsidRPr="00826CF6">
        <w:rPr>
          <w:color w:val="000000"/>
          <w:szCs w:val="21"/>
        </w:rPr>
        <w:t>辅助气体：高纯氮气，纯度</w:t>
      </w:r>
      <w:r w:rsidR="00AF33E1" w:rsidRPr="00826CF6">
        <w:rPr>
          <w:color w:val="000000"/>
          <w:szCs w:val="21"/>
        </w:rPr>
        <w:t xml:space="preserve"> 99.99%</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 xml:space="preserve">4.5 </w:t>
      </w:r>
      <w:r w:rsidR="00AF33E1" w:rsidRPr="00826CF6">
        <w:rPr>
          <w:color w:val="000000"/>
          <w:szCs w:val="21"/>
        </w:rPr>
        <w:t>进样器：</w:t>
      </w:r>
      <w:r w:rsidR="00AF33E1" w:rsidRPr="00826CF6">
        <w:rPr>
          <w:color w:val="000000"/>
          <w:szCs w:val="21"/>
        </w:rPr>
        <w:t>2.5</w:t>
      </w:r>
      <w:r w:rsidR="00875C0D" w:rsidRPr="00826CF6">
        <w:rPr>
          <w:color w:val="000000"/>
          <w:szCs w:val="21"/>
        </w:rPr>
        <w:t>mL</w:t>
      </w:r>
      <w:r w:rsidR="00AF33E1" w:rsidRPr="00826CF6">
        <w:rPr>
          <w:color w:val="000000"/>
          <w:szCs w:val="21"/>
        </w:rPr>
        <w:t>～</w:t>
      </w:r>
      <w:r w:rsidR="00AF33E1" w:rsidRPr="00826CF6">
        <w:rPr>
          <w:color w:val="000000"/>
          <w:szCs w:val="21"/>
        </w:rPr>
        <w:t>10mL</w:t>
      </w:r>
      <w:r w:rsidR="00AF33E1" w:rsidRPr="00826CF6">
        <w:rPr>
          <w:color w:val="000000"/>
          <w:szCs w:val="21"/>
        </w:rPr>
        <w:t>注射器。</w:t>
      </w:r>
    </w:p>
    <w:p w:rsidR="00AF33E1" w:rsidRPr="00826CF6" w:rsidRDefault="00206A02" w:rsidP="00AF33E1">
      <w:pPr>
        <w:spacing w:line="320" w:lineRule="exact"/>
        <w:ind w:rightChars="85" w:right="178"/>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 xml:space="preserve">4.6  </w:t>
      </w:r>
      <w:r w:rsidR="005A2867" w:rsidRPr="00826CF6">
        <w:rPr>
          <w:color w:val="000000"/>
          <w:szCs w:val="21"/>
        </w:rPr>
        <w:t>微孔滤膜过滤器：</w:t>
      </w:r>
      <w:smartTag w:uri="urn:schemas-microsoft-com:office:smarttags" w:element="chmetcnv">
        <w:smartTagPr>
          <w:attr w:name="TCSC" w:val="0"/>
          <w:attr w:name="NumberType" w:val="1"/>
          <w:attr w:name="Negative" w:val="False"/>
          <w:attr w:name="HasSpace" w:val="False"/>
          <w:attr w:name="SourceValue" w:val=".45"/>
          <w:attr w:name="UnitName" w:val="m"/>
        </w:smartTagPr>
        <w:r w:rsidR="00AF33E1" w:rsidRPr="00826CF6">
          <w:rPr>
            <w:color w:val="000000"/>
            <w:szCs w:val="21"/>
          </w:rPr>
          <w:t>0.45</w:t>
        </w:r>
        <w:r w:rsidR="00AF33E1" w:rsidRPr="00826CF6">
          <w:rPr>
            <w:color w:val="000000"/>
            <w:szCs w:val="21"/>
          </w:rPr>
          <w:sym w:font="Symbol" w:char="F06D"/>
        </w:r>
      </w:smartTag>
      <w:r w:rsidR="00AF33E1" w:rsidRPr="00826CF6">
        <w:rPr>
          <w:color w:val="000000"/>
          <w:szCs w:val="21"/>
        </w:rPr>
        <w:t>m</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4.7</w:t>
      </w:r>
      <w:r w:rsidR="00AF33E1" w:rsidRPr="00826CF6">
        <w:rPr>
          <w:color w:val="000000"/>
          <w:szCs w:val="21"/>
        </w:rPr>
        <w:t>离子色谱仪器参数（示例）</w:t>
      </w:r>
    </w:p>
    <w:p w:rsidR="00AF33E1" w:rsidRPr="00826CF6" w:rsidRDefault="00AF33E1" w:rsidP="001C1252">
      <w:pPr>
        <w:spacing w:line="320" w:lineRule="exact"/>
        <w:ind w:firstLineChars="200" w:firstLine="420"/>
        <w:rPr>
          <w:color w:val="000000"/>
          <w:szCs w:val="21"/>
        </w:rPr>
      </w:pPr>
      <w:r w:rsidRPr="00826CF6">
        <w:rPr>
          <w:color w:val="000000"/>
          <w:szCs w:val="21"/>
        </w:rPr>
        <w:t>分析系统</w:t>
      </w:r>
      <w:r w:rsidRPr="00826CF6">
        <w:rPr>
          <w:color w:val="000000"/>
          <w:szCs w:val="21"/>
        </w:rPr>
        <w:t>1</w:t>
      </w:r>
      <w:r w:rsidRPr="00826CF6">
        <w:rPr>
          <w:color w:val="000000"/>
          <w:szCs w:val="21"/>
        </w:rPr>
        <w:t>：阴离子保护柱：</w:t>
      </w:r>
      <w:r w:rsidRPr="00826CF6">
        <w:rPr>
          <w:color w:val="000000"/>
          <w:szCs w:val="21"/>
        </w:rPr>
        <w:t>IonPac AG9-HC</w:t>
      </w:r>
      <w:r w:rsidRPr="00826CF6">
        <w:rPr>
          <w:color w:val="000000"/>
          <w:szCs w:val="21"/>
        </w:rPr>
        <w:t>或相当的保护柱；阴离子分析柱：</w:t>
      </w:r>
      <w:r w:rsidRPr="00826CF6">
        <w:rPr>
          <w:color w:val="000000"/>
          <w:szCs w:val="21"/>
        </w:rPr>
        <w:t>IonPac AS9-HC</w:t>
      </w:r>
      <w:r w:rsidRPr="00826CF6">
        <w:rPr>
          <w:color w:val="000000"/>
          <w:szCs w:val="21"/>
        </w:rPr>
        <w:t>或相当的分析柱；阴离子抑制器：</w:t>
      </w:r>
      <w:r w:rsidRPr="00826CF6">
        <w:rPr>
          <w:color w:val="000000"/>
          <w:szCs w:val="21"/>
        </w:rPr>
        <w:t>AAES</w:t>
      </w:r>
      <w:r w:rsidRPr="00826CF6">
        <w:rPr>
          <w:color w:val="000000"/>
          <w:szCs w:val="21"/>
        </w:rPr>
        <w:t>抑制器或相当的抑制器；</w:t>
      </w:r>
      <w:r w:rsidRPr="00826CF6">
        <w:rPr>
          <w:color w:val="000000"/>
          <w:spacing w:val="-6"/>
          <w:szCs w:val="21"/>
        </w:rPr>
        <w:t>抑制器电流：</w:t>
      </w:r>
      <w:r w:rsidRPr="00826CF6">
        <w:rPr>
          <w:color w:val="000000"/>
          <w:szCs w:val="21"/>
        </w:rPr>
        <w:t>53mA</w:t>
      </w:r>
      <w:r w:rsidRPr="00826CF6">
        <w:rPr>
          <w:color w:val="000000"/>
          <w:szCs w:val="21"/>
        </w:rPr>
        <w:t>；淋洗液：</w:t>
      </w:r>
      <w:r w:rsidRPr="00826CF6">
        <w:rPr>
          <w:color w:val="000000"/>
          <w:szCs w:val="21"/>
        </w:rPr>
        <w:t>7.2mmol/L Na</w:t>
      </w:r>
      <w:r w:rsidRPr="00826CF6">
        <w:rPr>
          <w:color w:val="000000"/>
          <w:szCs w:val="21"/>
          <w:vertAlign w:val="subscript"/>
        </w:rPr>
        <w:t>2</w:t>
      </w:r>
      <w:r w:rsidRPr="00826CF6">
        <w:rPr>
          <w:color w:val="000000"/>
          <w:szCs w:val="21"/>
        </w:rPr>
        <w:t>CO</w:t>
      </w:r>
      <w:r w:rsidRPr="00826CF6">
        <w:rPr>
          <w:color w:val="000000"/>
          <w:szCs w:val="21"/>
          <w:vertAlign w:val="subscript"/>
        </w:rPr>
        <w:t>3</w:t>
      </w:r>
      <w:r w:rsidRPr="00826CF6">
        <w:rPr>
          <w:color w:val="000000"/>
          <w:spacing w:val="-4"/>
          <w:szCs w:val="21"/>
        </w:rPr>
        <w:t>+2.0mmol/L NaOH</w:t>
      </w:r>
      <w:r w:rsidRPr="00826CF6">
        <w:rPr>
          <w:color w:val="000000"/>
          <w:spacing w:val="-4"/>
          <w:szCs w:val="21"/>
        </w:rPr>
        <w:t>；淋洗液流速：</w:t>
      </w:r>
      <w:r w:rsidRPr="00826CF6">
        <w:rPr>
          <w:color w:val="000000"/>
          <w:szCs w:val="21"/>
        </w:rPr>
        <w:t>1.00mL/min</w:t>
      </w:r>
      <w:r w:rsidRPr="00826CF6">
        <w:rPr>
          <w:color w:val="000000"/>
          <w:szCs w:val="21"/>
        </w:rPr>
        <w:t>。</w:t>
      </w:r>
    </w:p>
    <w:p w:rsidR="00AF33E1" w:rsidRPr="00826CF6" w:rsidRDefault="00AF33E1" w:rsidP="005A2867">
      <w:pPr>
        <w:spacing w:line="320" w:lineRule="exact"/>
        <w:ind w:firstLineChars="200" w:firstLine="420"/>
        <w:rPr>
          <w:color w:val="000000"/>
        </w:rPr>
      </w:pPr>
      <w:r w:rsidRPr="00826CF6">
        <w:rPr>
          <w:color w:val="000000"/>
          <w:szCs w:val="21"/>
        </w:rPr>
        <w:t>分析系统</w:t>
      </w:r>
      <w:r w:rsidRPr="00826CF6">
        <w:rPr>
          <w:color w:val="000000"/>
          <w:szCs w:val="21"/>
        </w:rPr>
        <w:t>2</w:t>
      </w:r>
      <w:r w:rsidRPr="00826CF6">
        <w:rPr>
          <w:color w:val="000000"/>
          <w:szCs w:val="21"/>
        </w:rPr>
        <w:t>：</w:t>
      </w:r>
      <w:r w:rsidRPr="00826CF6">
        <w:rPr>
          <w:color w:val="000000"/>
        </w:rPr>
        <w:t>阴离子保护柱：</w:t>
      </w:r>
      <w:r w:rsidRPr="00826CF6">
        <w:rPr>
          <w:color w:val="000000"/>
        </w:rPr>
        <w:t>Metrosep A Supp4/5 Guard</w:t>
      </w:r>
      <w:r w:rsidRPr="00826CF6">
        <w:rPr>
          <w:color w:val="000000"/>
        </w:rPr>
        <w:t>或相当的保护柱；阴离子分析柱：</w:t>
      </w:r>
      <w:r w:rsidRPr="00826CF6">
        <w:rPr>
          <w:color w:val="000000"/>
        </w:rPr>
        <w:t>Metrosep A Supp 5-250</w:t>
      </w:r>
      <w:r w:rsidRPr="00826CF6">
        <w:rPr>
          <w:color w:val="000000"/>
        </w:rPr>
        <w:t>或相当的分析柱；阴离子抑制器：</w:t>
      </w:r>
      <w:r w:rsidRPr="00826CF6">
        <w:rPr>
          <w:color w:val="000000"/>
        </w:rPr>
        <w:t>MSM</w:t>
      </w:r>
      <w:r w:rsidRPr="00826CF6">
        <w:rPr>
          <w:rFonts w:ascii="宋体" w:hAnsi="宋体" w:cs="宋体" w:hint="eastAsia"/>
          <w:color w:val="000000"/>
        </w:rPr>
        <w:t>Ⅱ</w:t>
      </w:r>
      <w:r w:rsidRPr="00826CF6">
        <w:rPr>
          <w:color w:val="000000"/>
        </w:rPr>
        <w:t>+MCS</w:t>
      </w:r>
      <w:r w:rsidRPr="00826CF6">
        <w:rPr>
          <w:color w:val="000000"/>
        </w:rPr>
        <w:t>双抑制系统或相当的抑制器；淋洗液：</w:t>
      </w:r>
      <w:r w:rsidRPr="00826CF6">
        <w:rPr>
          <w:color w:val="000000"/>
          <w:szCs w:val="21"/>
        </w:rPr>
        <w:t>3.2mmol/L Na</w:t>
      </w:r>
      <w:r w:rsidRPr="00826CF6">
        <w:rPr>
          <w:color w:val="000000"/>
          <w:szCs w:val="21"/>
          <w:vertAlign w:val="subscript"/>
        </w:rPr>
        <w:t>2</w:t>
      </w:r>
      <w:r w:rsidRPr="00826CF6">
        <w:rPr>
          <w:color w:val="000000"/>
          <w:szCs w:val="21"/>
        </w:rPr>
        <w:t>CO</w:t>
      </w:r>
      <w:r w:rsidRPr="00826CF6">
        <w:rPr>
          <w:color w:val="000000"/>
          <w:szCs w:val="21"/>
          <w:vertAlign w:val="subscript"/>
        </w:rPr>
        <w:t>3</w:t>
      </w:r>
      <w:r w:rsidRPr="00826CF6">
        <w:rPr>
          <w:color w:val="000000"/>
          <w:spacing w:val="-4"/>
          <w:szCs w:val="21"/>
        </w:rPr>
        <w:t>+1.0mmol/L NaHCO</w:t>
      </w:r>
      <w:r w:rsidRPr="00826CF6">
        <w:rPr>
          <w:color w:val="000000"/>
          <w:spacing w:val="-4"/>
          <w:szCs w:val="21"/>
          <w:vertAlign w:val="subscript"/>
        </w:rPr>
        <w:t>3</w:t>
      </w:r>
      <w:r w:rsidRPr="00826CF6">
        <w:rPr>
          <w:color w:val="000000"/>
          <w:spacing w:val="-4"/>
        </w:rPr>
        <w:t>；淋洗液流速：</w:t>
      </w:r>
      <w:r w:rsidRPr="00826CF6">
        <w:rPr>
          <w:color w:val="000000"/>
          <w:szCs w:val="21"/>
        </w:rPr>
        <w:t>0.65mL/min</w:t>
      </w:r>
      <w:r w:rsidRPr="00826CF6">
        <w:rPr>
          <w:color w:val="000000"/>
          <w:szCs w:val="21"/>
        </w:rPr>
        <w:t>。</w:t>
      </w:r>
    </w:p>
    <w:p w:rsidR="00AF33E1" w:rsidRPr="00826CF6" w:rsidRDefault="005A2867" w:rsidP="00AF33E1">
      <w:pPr>
        <w:spacing w:line="320" w:lineRule="exact"/>
        <w:rPr>
          <w:color w:val="000000"/>
          <w:szCs w:val="21"/>
        </w:rPr>
      </w:pPr>
      <w:r w:rsidRPr="00826CF6">
        <w:rPr>
          <w:color w:val="000000"/>
          <w:szCs w:val="21"/>
        </w:rPr>
        <w:t>4</w:t>
      </w:r>
      <w:r w:rsidR="00ED475C" w:rsidRPr="00826CF6">
        <w:rPr>
          <w:color w:val="000000"/>
          <w:szCs w:val="21"/>
        </w:rPr>
        <w:t>9.2.</w:t>
      </w:r>
      <w:r w:rsidR="00AF33E1" w:rsidRPr="00826CF6">
        <w:rPr>
          <w:color w:val="000000"/>
          <w:szCs w:val="21"/>
        </w:rPr>
        <w:t xml:space="preserve">5 </w:t>
      </w:r>
      <w:r w:rsidR="00AF33E1" w:rsidRPr="00826CF6">
        <w:rPr>
          <w:color w:val="000000"/>
          <w:szCs w:val="21"/>
        </w:rPr>
        <w:t>分析步骤</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 xml:space="preserve">5.1 </w:t>
      </w:r>
      <w:r w:rsidR="00AF33E1" w:rsidRPr="00826CF6">
        <w:rPr>
          <w:color w:val="000000"/>
          <w:szCs w:val="21"/>
        </w:rPr>
        <w:t>水样采集与预处理：</w:t>
      </w:r>
      <w:r w:rsidR="00875C0D" w:rsidRPr="00826CF6">
        <w:rPr>
          <w:color w:val="000000"/>
          <w:szCs w:val="21"/>
        </w:rPr>
        <w:t>同</w:t>
      </w:r>
      <w:r w:rsidRPr="00826CF6">
        <w:rPr>
          <w:color w:val="000000"/>
          <w:szCs w:val="21"/>
        </w:rPr>
        <w:t>49</w:t>
      </w:r>
      <w:r w:rsidR="00ED475C" w:rsidRPr="00826CF6">
        <w:rPr>
          <w:color w:val="000000"/>
          <w:szCs w:val="21"/>
        </w:rPr>
        <w:t>.1.</w:t>
      </w:r>
      <w:r w:rsidR="00AF33E1" w:rsidRPr="00826CF6">
        <w:rPr>
          <w:color w:val="000000"/>
          <w:szCs w:val="21"/>
        </w:rPr>
        <w:t>5.1</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 xml:space="preserve">5.2 </w:t>
      </w:r>
      <w:r w:rsidR="00AF33E1" w:rsidRPr="00826CF6">
        <w:rPr>
          <w:color w:val="000000"/>
          <w:szCs w:val="21"/>
        </w:rPr>
        <w:t>样品保存：</w:t>
      </w:r>
      <w:r w:rsidR="00875C0D" w:rsidRPr="00826CF6">
        <w:rPr>
          <w:color w:val="000000"/>
          <w:szCs w:val="21"/>
        </w:rPr>
        <w:t>同</w:t>
      </w:r>
      <w:r w:rsidRPr="00826CF6">
        <w:rPr>
          <w:color w:val="000000"/>
          <w:szCs w:val="21"/>
        </w:rPr>
        <w:t>49</w:t>
      </w:r>
      <w:r w:rsidR="00ED475C" w:rsidRPr="00826CF6">
        <w:rPr>
          <w:color w:val="000000"/>
          <w:szCs w:val="21"/>
        </w:rPr>
        <w:t>.1.</w:t>
      </w:r>
      <w:r w:rsidR="00AF33E1" w:rsidRPr="00826CF6">
        <w:rPr>
          <w:color w:val="000000"/>
          <w:szCs w:val="21"/>
        </w:rPr>
        <w:t>5.2</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 xml:space="preserve">5.3 </w:t>
      </w:r>
      <w:r w:rsidR="00AF33E1" w:rsidRPr="00826CF6">
        <w:rPr>
          <w:color w:val="000000"/>
          <w:szCs w:val="21"/>
        </w:rPr>
        <w:t>校准曲线的绘制：</w:t>
      </w:r>
      <w:r w:rsidR="00875C0D" w:rsidRPr="00826CF6">
        <w:rPr>
          <w:color w:val="000000"/>
          <w:szCs w:val="21"/>
        </w:rPr>
        <w:t>同</w:t>
      </w:r>
      <w:r w:rsidRPr="00826CF6">
        <w:rPr>
          <w:color w:val="000000"/>
          <w:szCs w:val="21"/>
        </w:rPr>
        <w:t>49</w:t>
      </w:r>
      <w:r w:rsidR="00ED475C" w:rsidRPr="00826CF6">
        <w:rPr>
          <w:color w:val="000000"/>
          <w:szCs w:val="21"/>
        </w:rPr>
        <w:t>.1.</w:t>
      </w:r>
      <w:r w:rsidR="00AF33E1" w:rsidRPr="00826CF6">
        <w:rPr>
          <w:color w:val="000000"/>
          <w:szCs w:val="21"/>
        </w:rPr>
        <w:t>5.3</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 xml:space="preserve">5.4 </w:t>
      </w:r>
      <w:r w:rsidR="00AF33E1" w:rsidRPr="00826CF6">
        <w:rPr>
          <w:color w:val="000000"/>
          <w:szCs w:val="21"/>
        </w:rPr>
        <w:t>水样过滤：</w:t>
      </w:r>
      <w:r w:rsidR="00875C0D" w:rsidRPr="00826CF6">
        <w:rPr>
          <w:color w:val="000000"/>
          <w:szCs w:val="21"/>
        </w:rPr>
        <w:t>同</w:t>
      </w:r>
      <w:r w:rsidRPr="00826CF6">
        <w:rPr>
          <w:color w:val="000000"/>
          <w:szCs w:val="21"/>
        </w:rPr>
        <w:t>49</w:t>
      </w:r>
      <w:r w:rsidR="00ED475C" w:rsidRPr="00826CF6">
        <w:rPr>
          <w:color w:val="000000"/>
          <w:szCs w:val="21"/>
        </w:rPr>
        <w:t>.1.</w:t>
      </w:r>
      <w:r w:rsidR="00AF33E1" w:rsidRPr="00826CF6">
        <w:rPr>
          <w:color w:val="000000"/>
          <w:szCs w:val="21"/>
        </w:rPr>
        <w:t>5.4</w:t>
      </w:r>
      <w:r w:rsidR="00AF33E1" w:rsidRPr="00826CF6">
        <w:rPr>
          <w:color w:val="000000"/>
          <w:szCs w:val="21"/>
        </w:rPr>
        <w:t>。</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5.5</w:t>
      </w:r>
      <w:r w:rsidR="00AF33E1" w:rsidRPr="00826CF6">
        <w:rPr>
          <w:color w:val="000000"/>
          <w:szCs w:val="21"/>
        </w:rPr>
        <w:t>将预处理后的水样直接进样，进样体积</w:t>
      </w:r>
      <w:r w:rsidR="00AF33E1" w:rsidRPr="00826CF6">
        <w:rPr>
          <w:color w:val="000000"/>
          <w:szCs w:val="21"/>
        </w:rPr>
        <w:t>40</w:t>
      </w:r>
      <w:r w:rsidR="00AF33E1" w:rsidRPr="00826CF6">
        <w:rPr>
          <w:color w:val="000000"/>
          <w:szCs w:val="21"/>
        </w:rPr>
        <w:t>～</w:t>
      </w:r>
      <w:smartTag w:uri="urn:schemas-microsoft-com:office:smarttags" w:element="chmetcnv">
        <w:smartTagPr>
          <w:attr w:name="TCSC" w:val="0"/>
          <w:attr w:name="NumberType" w:val="1"/>
          <w:attr w:name="Negative" w:val="False"/>
          <w:attr w:name="HasSpace" w:val="False"/>
          <w:attr w:name="SourceValue" w:val="100"/>
          <w:attr w:name="UnitName" w:val="l"/>
        </w:smartTagPr>
        <w:r w:rsidR="00AF33E1" w:rsidRPr="00826CF6">
          <w:rPr>
            <w:color w:val="000000"/>
            <w:szCs w:val="21"/>
          </w:rPr>
          <w:t>100</w:t>
        </w:r>
        <w:r w:rsidR="00AF33E1" w:rsidRPr="00826CF6">
          <w:rPr>
            <w:color w:val="000000"/>
            <w:szCs w:val="21"/>
          </w:rPr>
          <w:sym w:font="Symbol" w:char="F06D"/>
        </w:r>
      </w:smartTag>
      <w:r w:rsidR="00AF33E1" w:rsidRPr="00826CF6">
        <w:rPr>
          <w:color w:val="000000"/>
          <w:szCs w:val="21"/>
        </w:rPr>
        <w:t>L</w:t>
      </w:r>
      <w:r w:rsidR="00AF33E1" w:rsidRPr="00826CF6">
        <w:rPr>
          <w:color w:val="000000"/>
          <w:szCs w:val="21"/>
        </w:rPr>
        <w:t>，记录保留时间、峰高或峰面积。</w:t>
      </w:r>
    </w:p>
    <w:p w:rsidR="00AF33E1" w:rsidRPr="00826CF6" w:rsidRDefault="00CB6575" w:rsidP="00AF33E1">
      <w:pPr>
        <w:spacing w:line="320" w:lineRule="exact"/>
        <w:rPr>
          <w:color w:val="000000"/>
          <w:szCs w:val="21"/>
        </w:rPr>
      </w:pPr>
      <w:r w:rsidRPr="00826CF6">
        <w:rPr>
          <w:noProof/>
          <w:color w:val="000000"/>
          <w:szCs w:val="21"/>
        </w:rPr>
        <w:drawing>
          <wp:anchor distT="0" distB="0" distL="114300" distR="114300" simplePos="0" relativeHeight="251652096" behindDoc="0" locked="0" layoutInCell="1" allowOverlap="1">
            <wp:simplePos x="0" y="0"/>
            <wp:positionH relativeFrom="column">
              <wp:posOffset>114300</wp:posOffset>
            </wp:positionH>
            <wp:positionV relativeFrom="paragraph">
              <wp:posOffset>304800</wp:posOffset>
            </wp:positionV>
            <wp:extent cx="5477510" cy="1297940"/>
            <wp:effectExtent l="19050" t="0" r="8890" b="0"/>
            <wp:wrapSquare wrapText="bothSides"/>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0" cstate="print"/>
                    <a:srcRect/>
                    <a:stretch>
                      <a:fillRect/>
                    </a:stretch>
                  </pic:blipFill>
                  <pic:spPr bwMode="auto">
                    <a:xfrm>
                      <a:off x="0" y="0"/>
                      <a:ext cx="5477510" cy="1297940"/>
                    </a:xfrm>
                    <a:prstGeom prst="rect">
                      <a:avLst/>
                    </a:prstGeom>
                    <a:noFill/>
                    <a:ln w="9525">
                      <a:noFill/>
                      <a:miter lim="800000"/>
                      <a:headEnd/>
                      <a:tailEnd/>
                    </a:ln>
                  </pic:spPr>
                </pic:pic>
              </a:graphicData>
            </a:graphic>
          </wp:anchor>
        </w:drawing>
      </w:r>
      <w:r w:rsidR="00206A02" w:rsidRPr="00826CF6">
        <w:rPr>
          <w:color w:val="000000"/>
          <w:szCs w:val="21"/>
        </w:rPr>
        <w:t>49</w:t>
      </w:r>
      <w:r w:rsidR="00ED475C" w:rsidRPr="00826CF6">
        <w:rPr>
          <w:color w:val="000000"/>
          <w:szCs w:val="21"/>
        </w:rPr>
        <w:t>.2.</w:t>
      </w:r>
      <w:r w:rsidR="00AF33E1" w:rsidRPr="00826CF6">
        <w:rPr>
          <w:color w:val="000000"/>
          <w:szCs w:val="21"/>
        </w:rPr>
        <w:t xml:space="preserve">5.6 </w:t>
      </w:r>
      <w:r w:rsidR="00AF33E1" w:rsidRPr="00826CF6">
        <w:rPr>
          <w:color w:val="000000"/>
          <w:szCs w:val="21"/>
        </w:rPr>
        <w:t>离子色谱图、出峰顺序与保留时间（见图</w:t>
      </w:r>
      <w:r w:rsidR="00B3482B" w:rsidRPr="00826CF6">
        <w:rPr>
          <w:color w:val="000000"/>
          <w:szCs w:val="21"/>
        </w:rPr>
        <w:t>7</w:t>
      </w:r>
      <w:r w:rsidR="00AF33E1" w:rsidRPr="00826CF6">
        <w:rPr>
          <w:color w:val="000000"/>
          <w:szCs w:val="21"/>
        </w:rPr>
        <w:t>、</w:t>
      </w:r>
      <w:r w:rsidR="00B3482B" w:rsidRPr="00826CF6">
        <w:rPr>
          <w:color w:val="000000"/>
          <w:szCs w:val="21"/>
        </w:rPr>
        <w:t>图</w:t>
      </w:r>
      <w:r w:rsidR="00B3482B" w:rsidRPr="00826CF6">
        <w:rPr>
          <w:color w:val="000000"/>
          <w:szCs w:val="21"/>
        </w:rPr>
        <w:t>8</w:t>
      </w:r>
      <w:r w:rsidR="00AF33E1" w:rsidRPr="00826CF6">
        <w:rPr>
          <w:color w:val="000000"/>
          <w:szCs w:val="21"/>
        </w:rPr>
        <w:t>和表</w:t>
      </w:r>
      <w:r w:rsidR="00C61002">
        <w:rPr>
          <w:rFonts w:hint="eastAsia"/>
          <w:color w:val="000000"/>
          <w:szCs w:val="21"/>
        </w:rPr>
        <w:t>2</w:t>
      </w:r>
      <w:r w:rsidR="00A510B2">
        <w:rPr>
          <w:rFonts w:hint="eastAsia"/>
          <w:color w:val="000000"/>
          <w:szCs w:val="21"/>
        </w:rPr>
        <w:t>6</w:t>
      </w:r>
      <w:r w:rsidR="00AF33E1" w:rsidRPr="00826CF6">
        <w:rPr>
          <w:color w:val="000000"/>
          <w:szCs w:val="21"/>
        </w:rPr>
        <w:t>、</w:t>
      </w:r>
      <w:r w:rsidR="00B3482B" w:rsidRPr="00826CF6">
        <w:rPr>
          <w:color w:val="000000"/>
          <w:szCs w:val="21"/>
        </w:rPr>
        <w:t>表</w:t>
      </w:r>
      <w:r w:rsidR="00C61002">
        <w:rPr>
          <w:rFonts w:hint="eastAsia"/>
          <w:color w:val="000000"/>
          <w:szCs w:val="21"/>
        </w:rPr>
        <w:t>2</w:t>
      </w:r>
      <w:r w:rsidR="00A510B2">
        <w:rPr>
          <w:rFonts w:hint="eastAsia"/>
          <w:color w:val="000000"/>
          <w:szCs w:val="21"/>
        </w:rPr>
        <w:t>7</w:t>
      </w:r>
      <w:r w:rsidR="00AF33E1" w:rsidRPr="00826CF6">
        <w:rPr>
          <w:color w:val="000000"/>
          <w:szCs w:val="21"/>
        </w:rPr>
        <w:t>）</w:t>
      </w:r>
    </w:p>
    <w:p w:rsidR="005A2867" w:rsidRPr="00826CF6" w:rsidRDefault="005A2867" w:rsidP="00AF33E1">
      <w:pPr>
        <w:spacing w:line="320" w:lineRule="exact"/>
        <w:rPr>
          <w:color w:val="000000"/>
          <w:szCs w:val="21"/>
        </w:rPr>
      </w:pPr>
    </w:p>
    <w:p w:rsidR="00AE4170" w:rsidRPr="00826CF6" w:rsidRDefault="00AE4170" w:rsidP="00AF33E1">
      <w:pPr>
        <w:spacing w:line="320" w:lineRule="exact"/>
        <w:rPr>
          <w:color w:val="000000"/>
          <w:szCs w:val="21"/>
        </w:rPr>
      </w:pPr>
    </w:p>
    <w:p w:rsidR="00AF33E1" w:rsidRPr="00826CF6" w:rsidRDefault="00AF33E1" w:rsidP="00AF33E1">
      <w:pPr>
        <w:spacing w:line="320" w:lineRule="exact"/>
        <w:rPr>
          <w:b/>
          <w:color w:val="000000"/>
          <w:szCs w:val="21"/>
        </w:rPr>
      </w:pPr>
    </w:p>
    <w:p w:rsidR="00AF33E1" w:rsidRPr="00826CF6" w:rsidRDefault="00AF33E1" w:rsidP="00AF33E1">
      <w:pPr>
        <w:spacing w:line="320" w:lineRule="exact"/>
        <w:jc w:val="center"/>
        <w:rPr>
          <w:noProof/>
          <w:color w:val="000000"/>
          <w:szCs w:val="21"/>
        </w:rPr>
      </w:pPr>
      <w:r w:rsidRPr="00826CF6">
        <w:rPr>
          <w:noProof/>
          <w:color w:val="000000"/>
          <w:szCs w:val="21"/>
        </w:rPr>
        <w:lastRenderedPageBreak/>
        <w:t>图</w:t>
      </w:r>
      <w:r w:rsidR="00B3482B" w:rsidRPr="00826CF6">
        <w:rPr>
          <w:noProof/>
          <w:color w:val="000000"/>
          <w:szCs w:val="21"/>
        </w:rPr>
        <w:t>7</w:t>
      </w:r>
      <w:r w:rsidRPr="00826CF6">
        <w:rPr>
          <w:noProof/>
          <w:color w:val="000000"/>
          <w:szCs w:val="21"/>
        </w:rPr>
        <w:t>用</w:t>
      </w:r>
      <w:r w:rsidRPr="00826CF6">
        <w:rPr>
          <w:noProof/>
          <w:color w:val="000000"/>
          <w:szCs w:val="21"/>
        </w:rPr>
        <w:t>IonPac AS9-HC</w:t>
      </w:r>
      <w:r w:rsidRPr="00826CF6">
        <w:rPr>
          <w:noProof/>
          <w:color w:val="000000"/>
          <w:szCs w:val="21"/>
        </w:rPr>
        <w:t>分析柱分离的混合标准溶液的色谱图</w:t>
      </w:r>
    </w:p>
    <w:p w:rsidR="00AF33E1" w:rsidRPr="00826CF6" w:rsidRDefault="00AF33E1" w:rsidP="00AF33E1">
      <w:pPr>
        <w:spacing w:line="320" w:lineRule="exact"/>
        <w:jc w:val="center"/>
        <w:rPr>
          <w:color w:val="000000"/>
          <w:szCs w:val="21"/>
        </w:rPr>
      </w:pPr>
      <w:r w:rsidRPr="00826CF6">
        <w:rPr>
          <w:noProof/>
          <w:color w:val="000000"/>
          <w:szCs w:val="21"/>
        </w:rPr>
        <w:t>（</w:t>
      </w:r>
      <w:r w:rsidRPr="00826CF6">
        <w:rPr>
          <w:color w:val="000000"/>
          <w:szCs w:val="21"/>
        </w:rPr>
        <w:t>7.2mmol/LNa</w:t>
      </w:r>
      <w:r w:rsidRPr="00826CF6">
        <w:rPr>
          <w:color w:val="000000"/>
          <w:szCs w:val="21"/>
          <w:vertAlign w:val="subscript"/>
        </w:rPr>
        <w:t>2</w:t>
      </w:r>
      <w:r w:rsidRPr="00826CF6">
        <w:rPr>
          <w:color w:val="000000"/>
          <w:szCs w:val="21"/>
        </w:rPr>
        <w:t>CO</w:t>
      </w:r>
      <w:r w:rsidRPr="00826CF6">
        <w:rPr>
          <w:color w:val="000000"/>
          <w:szCs w:val="21"/>
          <w:vertAlign w:val="subscript"/>
        </w:rPr>
        <w:t>3</w:t>
      </w:r>
      <w:r w:rsidR="00CD1058" w:rsidRPr="00826CF6">
        <w:rPr>
          <w:szCs w:val="21"/>
        </w:rPr>
        <w:t>+</w:t>
      </w:r>
      <w:r w:rsidRPr="00826CF6">
        <w:rPr>
          <w:color w:val="000000"/>
          <w:szCs w:val="21"/>
        </w:rPr>
        <w:t>2.0 mmol/L NaOH</w:t>
      </w:r>
      <w:r w:rsidRPr="00826CF6">
        <w:rPr>
          <w:color w:val="000000"/>
          <w:szCs w:val="21"/>
        </w:rPr>
        <w:t>淋洗液，进样体积</w:t>
      </w:r>
      <w:r w:rsidRPr="00826CF6">
        <w:rPr>
          <w:color w:val="000000"/>
          <w:szCs w:val="21"/>
        </w:rPr>
        <w:t>100µL</w:t>
      </w:r>
      <w:r w:rsidRPr="00826CF6">
        <w:rPr>
          <w:color w:val="000000"/>
          <w:szCs w:val="21"/>
        </w:rPr>
        <w:t>）</w:t>
      </w:r>
    </w:p>
    <w:p w:rsidR="00AF33E1" w:rsidRPr="00826CF6" w:rsidRDefault="00AF33E1" w:rsidP="00AF33E1">
      <w:pPr>
        <w:spacing w:line="320" w:lineRule="exact"/>
        <w:rPr>
          <w:color w:val="000000"/>
          <w:szCs w:val="21"/>
        </w:rPr>
      </w:pPr>
    </w:p>
    <w:p w:rsidR="00AF33E1" w:rsidRPr="00826CF6" w:rsidRDefault="00AF33E1" w:rsidP="00AF33E1">
      <w:pPr>
        <w:spacing w:line="320" w:lineRule="exact"/>
        <w:jc w:val="center"/>
        <w:rPr>
          <w:color w:val="000000"/>
          <w:szCs w:val="21"/>
        </w:rPr>
      </w:pPr>
      <w:r w:rsidRPr="00826CF6">
        <w:rPr>
          <w:color w:val="000000"/>
          <w:szCs w:val="21"/>
        </w:rPr>
        <w:t>表</w:t>
      </w:r>
      <w:r w:rsidR="00C61002">
        <w:rPr>
          <w:rFonts w:hint="eastAsia"/>
          <w:color w:val="000000"/>
          <w:szCs w:val="21"/>
        </w:rPr>
        <w:t>2</w:t>
      </w:r>
      <w:r w:rsidR="00A510B2">
        <w:rPr>
          <w:rFonts w:hint="eastAsia"/>
          <w:color w:val="000000"/>
          <w:szCs w:val="21"/>
        </w:rPr>
        <w:t>6</w:t>
      </w:r>
      <w:r w:rsidR="00C61002">
        <w:rPr>
          <w:rFonts w:hint="eastAsia"/>
          <w:color w:val="000000"/>
          <w:szCs w:val="21"/>
        </w:rPr>
        <w:t xml:space="preserve"> </w:t>
      </w:r>
      <w:r w:rsidRPr="00826CF6">
        <w:rPr>
          <w:noProof/>
          <w:color w:val="000000"/>
          <w:szCs w:val="21"/>
        </w:rPr>
        <w:t>IonPac AS9-HC</w:t>
      </w:r>
      <w:r w:rsidRPr="00826CF6">
        <w:rPr>
          <w:noProof/>
          <w:color w:val="000000"/>
          <w:szCs w:val="21"/>
        </w:rPr>
        <w:t>分析柱</w:t>
      </w:r>
      <w:r w:rsidRPr="00826CF6">
        <w:rPr>
          <w:color w:val="000000"/>
          <w:szCs w:val="21"/>
        </w:rPr>
        <w:t>出峰顺序与保留时间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130"/>
        <w:gridCol w:w="2130"/>
        <w:gridCol w:w="2131"/>
        <w:gridCol w:w="2131"/>
      </w:tblGrid>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出峰顺序</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名称</w:t>
            </w:r>
          </w:p>
        </w:tc>
        <w:tc>
          <w:tcPr>
            <w:tcW w:w="2131" w:type="dxa"/>
          </w:tcPr>
          <w:p w:rsidR="00AF33E1" w:rsidRPr="00826CF6" w:rsidRDefault="00AF33E1" w:rsidP="00B3482B">
            <w:pPr>
              <w:spacing w:line="320" w:lineRule="exact"/>
              <w:jc w:val="center"/>
              <w:rPr>
                <w:color w:val="000000"/>
                <w:szCs w:val="21"/>
              </w:rPr>
            </w:pPr>
            <w:r w:rsidRPr="00826CF6">
              <w:rPr>
                <w:color w:val="000000"/>
                <w:szCs w:val="21"/>
              </w:rPr>
              <w:t>保留时间</w:t>
            </w:r>
            <w:r w:rsidR="00B3482B" w:rsidRPr="00826CF6">
              <w:rPr>
                <w:color w:val="000000"/>
                <w:szCs w:val="21"/>
              </w:rPr>
              <w:t>/</w:t>
            </w:r>
            <w:r w:rsidRPr="00826CF6">
              <w:rPr>
                <w:color w:val="000000"/>
                <w:szCs w:val="21"/>
              </w:rPr>
              <w:t>min</w:t>
            </w:r>
          </w:p>
        </w:tc>
        <w:tc>
          <w:tcPr>
            <w:tcW w:w="2131" w:type="dxa"/>
          </w:tcPr>
          <w:p w:rsidR="00AF33E1" w:rsidRPr="00826CF6" w:rsidRDefault="00AF33E1" w:rsidP="00B3482B">
            <w:pPr>
              <w:spacing w:line="320" w:lineRule="exact"/>
              <w:jc w:val="center"/>
              <w:rPr>
                <w:color w:val="000000"/>
                <w:szCs w:val="21"/>
              </w:rPr>
            </w:pPr>
            <w:r w:rsidRPr="00826CF6">
              <w:rPr>
                <w:color w:val="000000"/>
                <w:szCs w:val="21"/>
              </w:rPr>
              <w:t>浓度</w:t>
            </w:r>
            <w:r w:rsidR="00B3482B" w:rsidRPr="00826CF6">
              <w:rPr>
                <w:color w:val="000000"/>
                <w:szCs w:val="21"/>
              </w:rPr>
              <w:t>/</w:t>
            </w:r>
            <w:r w:rsidRPr="00826CF6">
              <w:rPr>
                <w:color w:val="000000"/>
                <w:szCs w:val="21"/>
              </w:rPr>
              <w:t>mg/L</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1</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氟化物</w:t>
            </w:r>
          </w:p>
        </w:tc>
        <w:tc>
          <w:tcPr>
            <w:tcW w:w="2131" w:type="dxa"/>
            <w:vAlign w:val="center"/>
          </w:tcPr>
          <w:p w:rsidR="00AF33E1" w:rsidRPr="00826CF6" w:rsidRDefault="00AF33E1" w:rsidP="00F27C60">
            <w:pPr>
              <w:spacing w:line="320" w:lineRule="exact"/>
              <w:jc w:val="center"/>
              <w:rPr>
                <w:color w:val="000000"/>
                <w:szCs w:val="21"/>
              </w:rPr>
            </w:pPr>
            <w:r w:rsidRPr="00826CF6">
              <w:rPr>
                <w:color w:val="000000"/>
                <w:szCs w:val="21"/>
              </w:rPr>
              <w:t>3.817</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2</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溴酸盐</w:t>
            </w:r>
          </w:p>
        </w:tc>
        <w:tc>
          <w:tcPr>
            <w:tcW w:w="2131" w:type="dxa"/>
            <w:vAlign w:val="center"/>
          </w:tcPr>
          <w:p w:rsidR="00AF33E1" w:rsidRPr="00826CF6" w:rsidRDefault="00AF33E1" w:rsidP="00F27C60">
            <w:pPr>
              <w:spacing w:line="320" w:lineRule="exact"/>
              <w:jc w:val="center"/>
              <w:rPr>
                <w:color w:val="000000"/>
                <w:szCs w:val="21"/>
              </w:rPr>
            </w:pPr>
            <w:r w:rsidRPr="00826CF6">
              <w:rPr>
                <w:color w:val="000000"/>
                <w:szCs w:val="21"/>
              </w:rPr>
              <w:t>5.403</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3</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氯化物</w:t>
            </w:r>
          </w:p>
        </w:tc>
        <w:tc>
          <w:tcPr>
            <w:tcW w:w="2131" w:type="dxa"/>
            <w:vAlign w:val="center"/>
          </w:tcPr>
          <w:p w:rsidR="00AF33E1" w:rsidRPr="00826CF6" w:rsidRDefault="00AF33E1" w:rsidP="00F27C60">
            <w:pPr>
              <w:spacing w:line="320" w:lineRule="exact"/>
              <w:jc w:val="center"/>
              <w:rPr>
                <w:color w:val="000000"/>
                <w:szCs w:val="21"/>
              </w:rPr>
            </w:pPr>
            <w:r w:rsidRPr="00826CF6">
              <w:rPr>
                <w:color w:val="000000"/>
                <w:szCs w:val="21"/>
              </w:rPr>
              <w:t>6.053</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4</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亚硝酸盐</w:t>
            </w:r>
          </w:p>
        </w:tc>
        <w:tc>
          <w:tcPr>
            <w:tcW w:w="2131" w:type="dxa"/>
            <w:vAlign w:val="center"/>
          </w:tcPr>
          <w:p w:rsidR="00AF33E1" w:rsidRPr="00826CF6" w:rsidRDefault="00AF33E1" w:rsidP="00F27C60">
            <w:pPr>
              <w:spacing w:line="320" w:lineRule="exact"/>
              <w:jc w:val="center"/>
              <w:rPr>
                <w:color w:val="000000"/>
                <w:szCs w:val="21"/>
              </w:rPr>
            </w:pPr>
            <w:r w:rsidRPr="00826CF6">
              <w:rPr>
                <w:color w:val="000000"/>
                <w:szCs w:val="21"/>
              </w:rPr>
              <w:t>7.147</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5</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溴化物</w:t>
            </w:r>
          </w:p>
        </w:tc>
        <w:tc>
          <w:tcPr>
            <w:tcW w:w="2131" w:type="dxa"/>
            <w:vAlign w:val="center"/>
          </w:tcPr>
          <w:p w:rsidR="00AF33E1" w:rsidRPr="00826CF6" w:rsidRDefault="00AF33E1" w:rsidP="00F27C60">
            <w:pPr>
              <w:spacing w:line="320" w:lineRule="exact"/>
              <w:jc w:val="center"/>
              <w:rPr>
                <w:color w:val="000000"/>
                <w:szCs w:val="21"/>
              </w:rPr>
            </w:pPr>
            <w:r w:rsidRPr="00826CF6">
              <w:rPr>
                <w:color w:val="000000"/>
                <w:szCs w:val="21"/>
              </w:rPr>
              <w:t>9.083</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6</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硝酸盐</w:t>
            </w:r>
          </w:p>
        </w:tc>
        <w:tc>
          <w:tcPr>
            <w:tcW w:w="2131" w:type="dxa"/>
            <w:vAlign w:val="center"/>
          </w:tcPr>
          <w:p w:rsidR="00AF33E1" w:rsidRPr="00826CF6" w:rsidRDefault="00AF33E1" w:rsidP="00F27C60">
            <w:pPr>
              <w:spacing w:line="320" w:lineRule="exact"/>
              <w:jc w:val="center"/>
              <w:rPr>
                <w:color w:val="000000"/>
                <w:szCs w:val="21"/>
              </w:rPr>
            </w:pPr>
            <w:r w:rsidRPr="00826CF6">
              <w:rPr>
                <w:color w:val="000000"/>
                <w:szCs w:val="21"/>
              </w:rPr>
              <w:t>10.290</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7</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硫酸盐</w:t>
            </w:r>
          </w:p>
        </w:tc>
        <w:tc>
          <w:tcPr>
            <w:tcW w:w="2131" w:type="dxa"/>
            <w:vAlign w:val="center"/>
          </w:tcPr>
          <w:p w:rsidR="00AF33E1" w:rsidRPr="00826CF6" w:rsidRDefault="00AF33E1" w:rsidP="00F27C60">
            <w:pPr>
              <w:spacing w:line="320" w:lineRule="exact"/>
              <w:jc w:val="center"/>
              <w:rPr>
                <w:color w:val="000000"/>
                <w:szCs w:val="21"/>
              </w:rPr>
            </w:pPr>
            <w:r w:rsidRPr="00826CF6">
              <w:rPr>
                <w:color w:val="000000"/>
                <w:szCs w:val="21"/>
              </w:rPr>
              <w:t>18.233</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bl>
    <w:p w:rsidR="00714CC7" w:rsidRPr="00826CF6" w:rsidRDefault="00714CC7" w:rsidP="00AF33E1">
      <w:pPr>
        <w:spacing w:line="320" w:lineRule="exact"/>
        <w:jc w:val="center"/>
        <w:rPr>
          <w:noProof/>
          <w:color w:val="000000"/>
          <w:szCs w:val="21"/>
        </w:rPr>
      </w:pPr>
    </w:p>
    <w:p w:rsidR="00AF33E1" w:rsidRPr="00826CF6" w:rsidRDefault="00CB6575" w:rsidP="00AF33E1">
      <w:pPr>
        <w:spacing w:line="320" w:lineRule="exact"/>
        <w:jc w:val="center"/>
        <w:rPr>
          <w:noProof/>
          <w:color w:val="000000"/>
          <w:szCs w:val="21"/>
        </w:rPr>
      </w:pPr>
      <w:r w:rsidRPr="00826CF6">
        <w:rPr>
          <w:noProof/>
          <w:color w:val="000000"/>
          <w:sz w:val="20"/>
          <w:szCs w:val="21"/>
        </w:rPr>
        <w:drawing>
          <wp:anchor distT="0" distB="0" distL="114300" distR="114300" simplePos="0" relativeHeight="251653120" behindDoc="0" locked="0" layoutInCell="1" allowOverlap="1">
            <wp:simplePos x="0" y="0"/>
            <wp:positionH relativeFrom="column">
              <wp:posOffset>228600</wp:posOffset>
            </wp:positionH>
            <wp:positionV relativeFrom="paragraph">
              <wp:posOffset>194310</wp:posOffset>
            </wp:positionV>
            <wp:extent cx="4399280" cy="1135380"/>
            <wp:effectExtent l="0" t="0" r="1270" b="0"/>
            <wp:wrapSquare wrapText="bothSides"/>
            <wp:docPr id="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1" cstate="print"/>
                    <a:srcRect/>
                    <a:stretch>
                      <a:fillRect/>
                    </a:stretch>
                  </pic:blipFill>
                  <pic:spPr bwMode="auto">
                    <a:xfrm>
                      <a:off x="0" y="0"/>
                      <a:ext cx="4399280" cy="1135380"/>
                    </a:xfrm>
                    <a:prstGeom prst="rect">
                      <a:avLst/>
                    </a:prstGeom>
                    <a:noFill/>
                    <a:ln w="9525">
                      <a:noFill/>
                      <a:miter lim="800000"/>
                      <a:headEnd/>
                      <a:tailEnd/>
                    </a:ln>
                  </pic:spPr>
                </pic:pic>
              </a:graphicData>
            </a:graphic>
          </wp:anchor>
        </w:drawing>
      </w:r>
    </w:p>
    <w:p w:rsidR="00AF33E1" w:rsidRPr="00826CF6" w:rsidRDefault="00AF33E1" w:rsidP="00AF33E1">
      <w:pPr>
        <w:spacing w:line="320" w:lineRule="exact"/>
        <w:jc w:val="center"/>
        <w:rPr>
          <w:noProof/>
          <w:color w:val="000000"/>
          <w:szCs w:val="21"/>
        </w:rPr>
      </w:pPr>
    </w:p>
    <w:p w:rsidR="00AF33E1" w:rsidRPr="00826CF6" w:rsidRDefault="00AF33E1" w:rsidP="00AF33E1">
      <w:pPr>
        <w:spacing w:line="320" w:lineRule="exact"/>
        <w:jc w:val="center"/>
        <w:rPr>
          <w:noProof/>
          <w:color w:val="000000"/>
          <w:szCs w:val="21"/>
        </w:rPr>
      </w:pPr>
    </w:p>
    <w:p w:rsidR="00AF33E1" w:rsidRPr="00826CF6" w:rsidRDefault="00AF33E1" w:rsidP="00AF33E1">
      <w:pPr>
        <w:spacing w:line="320" w:lineRule="exact"/>
        <w:jc w:val="center"/>
        <w:rPr>
          <w:noProof/>
          <w:color w:val="000000"/>
          <w:szCs w:val="21"/>
        </w:rPr>
      </w:pPr>
    </w:p>
    <w:p w:rsidR="00AF33E1" w:rsidRPr="00826CF6" w:rsidRDefault="00AF33E1" w:rsidP="00AF33E1">
      <w:pPr>
        <w:spacing w:line="320" w:lineRule="exact"/>
        <w:jc w:val="center"/>
        <w:rPr>
          <w:noProof/>
          <w:color w:val="000000"/>
          <w:szCs w:val="21"/>
        </w:rPr>
      </w:pPr>
    </w:p>
    <w:p w:rsidR="00714CC7" w:rsidRPr="00826CF6" w:rsidRDefault="00714CC7" w:rsidP="00AF33E1">
      <w:pPr>
        <w:spacing w:line="240" w:lineRule="exact"/>
        <w:jc w:val="center"/>
        <w:rPr>
          <w:noProof/>
          <w:color w:val="000000"/>
          <w:sz w:val="18"/>
          <w:szCs w:val="18"/>
        </w:rPr>
      </w:pPr>
    </w:p>
    <w:p w:rsidR="00714CC7" w:rsidRPr="00826CF6" w:rsidRDefault="00714CC7" w:rsidP="00AF33E1">
      <w:pPr>
        <w:spacing w:line="240" w:lineRule="exact"/>
        <w:jc w:val="center"/>
        <w:rPr>
          <w:noProof/>
          <w:color w:val="000000"/>
          <w:sz w:val="18"/>
          <w:szCs w:val="18"/>
        </w:rPr>
      </w:pPr>
    </w:p>
    <w:p w:rsidR="00ED475C" w:rsidRPr="00826CF6" w:rsidRDefault="00ED475C" w:rsidP="00AF33E1">
      <w:pPr>
        <w:spacing w:line="240" w:lineRule="exact"/>
        <w:jc w:val="center"/>
        <w:rPr>
          <w:noProof/>
          <w:color w:val="000000"/>
          <w:sz w:val="18"/>
          <w:szCs w:val="18"/>
        </w:rPr>
      </w:pPr>
    </w:p>
    <w:p w:rsidR="00AF33E1" w:rsidRPr="00826CF6" w:rsidRDefault="00AF33E1" w:rsidP="005A2867">
      <w:pPr>
        <w:spacing w:line="320" w:lineRule="exact"/>
        <w:jc w:val="center"/>
        <w:rPr>
          <w:noProof/>
          <w:color w:val="000000"/>
          <w:szCs w:val="21"/>
        </w:rPr>
      </w:pPr>
      <w:r w:rsidRPr="00826CF6">
        <w:rPr>
          <w:noProof/>
          <w:color w:val="000000"/>
          <w:szCs w:val="21"/>
        </w:rPr>
        <w:t>图</w:t>
      </w:r>
      <w:r w:rsidR="00B3482B" w:rsidRPr="00826CF6">
        <w:rPr>
          <w:noProof/>
          <w:color w:val="000000"/>
          <w:szCs w:val="21"/>
        </w:rPr>
        <w:t>8</w:t>
      </w:r>
      <w:r w:rsidRPr="00826CF6">
        <w:rPr>
          <w:noProof/>
          <w:color w:val="000000"/>
          <w:szCs w:val="21"/>
        </w:rPr>
        <w:t>用</w:t>
      </w:r>
      <w:r w:rsidRPr="00826CF6">
        <w:rPr>
          <w:noProof/>
          <w:color w:val="000000"/>
          <w:szCs w:val="21"/>
        </w:rPr>
        <w:t>Metrosep A Supp 5-250</w:t>
      </w:r>
      <w:r w:rsidRPr="00826CF6">
        <w:rPr>
          <w:noProof/>
          <w:color w:val="000000"/>
          <w:szCs w:val="21"/>
        </w:rPr>
        <w:t>分析柱分离的混合标准溶液的色谱图</w:t>
      </w:r>
    </w:p>
    <w:p w:rsidR="00AF33E1" w:rsidRPr="00826CF6" w:rsidRDefault="00AF33E1" w:rsidP="005A2867">
      <w:pPr>
        <w:spacing w:line="320" w:lineRule="exact"/>
        <w:jc w:val="center"/>
        <w:rPr>
          <w:noProof/>
          <w:color w:val="000000"/>
          <w:szCs w:val="21"/>
        </w:rPr>
      </w:pPr>
      <w:r w:rsidRPr="00826CF6">
        <w:rPr>
          <w:noProof/>
          <w:color w:val="000000"/>
          <w:szCs w:val="21"/>
        </w:rPr>
        <w:t>（</w:t>
      </w:r>
      <w:r w:rsidRPr="00826CF6">
        <w:rPr>
          <w:noProof/>
          <w:color w:val="000000"/>
          <w:szCs w:val="21"/>
        </w:rPr>
        <w:t>3.2mmol/L Na</w:t>
      </w:r>
      <w:r w:rsidR="00CD1058" w:rsidRPr="00826CF6">
        <w:rPr>
          <w:noProof/>
          <w:color w:val="000000"/>
          <w:szCs w:val="21"/>
          <w:vertAlign w:val="subscript"/>
        </w:rPr>
        <w:t>2</w:t>
      </w:r>
      <w:r w:rsidRPr="00826CF6">
        <w:rPr>
          <w:noProof/>
          <w:color w:val="000000"/>
          <w:szCs w:val="21"/>
        </w:rPr>
        <w:t>CO</w:t>
      </w:r>
      <w:r w:rsidR="00CD1058" w:rsidRPr="00826CF6">
        <w:rPr>
          <w:noProof/>
          <w:color w:val="000000"/>
          <w:szCs w:val="21"/>
          <w:vertAlign w:val="subscript"/>
        </w:rPr>
        <w:t>3</w:t>
      </w:r>
      <w:r w:rsidR="00137479" w:rsidRPr="00826CF6">
        <w:rPr>
          <w:noProof/>
          <w:szCs w:val="21"/>
        </w:rPr>
        <w:t>＋</w:t>
      </w:r>
      <w:r w:rsidRPr="00826CF6">
        <w:rPr>
          <w:noProof/>
          <w:color w:val="000000"/>
          <w:szCs w:val="21"/>
        </w:rPr>
        <w:t>1.0mmol/L NaHCO</w:t>
      </w:r>
      <w:r w:rsidR="00CD1058" w:rsidRPr="00826CF6">
        <w:rPr>
          <w:noProof/>
          <w:color w:val="000000"/>
          <w:szCs w:val="21"/>
          <w:vertAlign w:val="subscript"/>
        </w:rPr>
        <w:t>3</w:t>
      </w:r>
      <w:r w:rsidRPr="00826CF6">
        <w:rPr>
          <w:noProof/>
          <w:color w:val="000000"/>
          <w:szCs w:val="21"/>
        </w:rPr>
        <w:t>淋洗液，进样体积</w:t>
      </w:r>
      <w:r w:rsidRPr="00826CF6">
        <w:rPr>
          <w:noProof/>
          <w:color w:val="000000"/>
          <w:szCs w:val="21"/>
        </w:rPr>
        <w:t>40µL</w:t>
      </w:r>
      <w:r w:rsidRPr="00826CF6">
        <w:rPr>
          <w:noProof/>
          <w:color w:val="000000"/>
          <w:szCs w:val="21"/>
        </w:rPr>
        <w:t>）</w:t>
      </w:r>
    </w:p>
    <w:p w:rsidR="00ED475C" w:rsidRPr="00826CF6" w:rsidRDefault="00ED475C" w:rsidP="00AF33E1">
      <w:pPr>
        <w:spacing w:line="320" w:lineRule="exact"/>
        <w:jc w:val="center"/>
        <w:rPr>
          <w:color w:val="000000"/>
          <w:szCs w:val="21"/>
        </w:rPr>
      </w:pPr>
    </w:p>
    <w:p w:rsidR="00AF33E1" w:rsidRPr="00826CF6" w:rsidRDefault="00AF33E1" w:rsidP="00AF33E1">
      <w:pPr>
        <w:spacing w:line="320" w:lineRule="exact"/>
        <w:jc w:val="center"/>
        <w:rPr>
          <w:color w:val="000000"/>
          <w:szCs w:val="21"/>
        </w:rPr>
      </w:pPr>
      <w:r w:rsidRPr="00826CF6">
        <w:rPr>
          <w:color w:val="000000"/>
          <w:szCs w:val="21"/>
        </w:rPr>
        <w:t>表</w:t>
      </w:r>
      <w:r w:rsidR="00C61002">
        <w:rPr>
          <w:rFonts w:hint="eastAsia"/>
          <w:color w:val="000000"/>
          <w:szCs w:val="21"/>
        </w:rPr>
        <w:t>2</w:t>
      </w:r>
      <w:r w:rsidR="00A510B2">
        <w:rPr>
          <w:rFonts w:hint="eastAsia"/>
          <w:color w:val="000000"/>
          <w:szCs w:val="21"/>
        </w:rPr>
        <w:t>7</w:t>
      </w:r>
      <w:r w:rsidRPr="00826CF6">
        <w:rPr>
          <w:color w:val="000000"/>
          <w:szCs w:val="21"/>
        </w:rPr>
        <w:t xml:space="preserve"> Metrosep A Supp 5-250</w:t>
      </w:r>
      <w:r w:rsidRPr="00826CF6">
        <w:rPr>
          <w:noProof/>
          <w:color w:val="000000"/>
          <w:szCs w:val="21"/>
        </w:rPr>
        <w:t>分析柱</w:t>
      </w:r>
      <w:r w:rsidRPr="00826CF6">
        <w:rPr>
          <w:color w:val="000000"/>
          <w:szCs w:val="21"/>
        </w:rPr>
        <w:t>出峰顺序与保留时间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130"/>
        <w:gridCol w:w="2130"/>
        <w:gridCol w:w="2131"/>
        <w:gridCol w:w="2131"/>
      </w:tblGrid>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出峰顺序</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名称</w:t>
            </w:r>
          </w:p>
        </w:tc>
        <w:tc>
          <w:tcPr>
            <w:tcW w:w="2131" w:type="dxa"/>
          </w:tcPr>
          <w:p w:rsidR="00AF33E1" w:rsidRPr="00826CF6" w:rsidRDefault="00AF33E1" w:rsidP="00B3482B">
            <w:pPr>
              <w:spacing w:line="320" w:lineRule="exact"/>
              <w:jc w:val="center"/>
              <w:rPr>
                <w:color w:val="000000"/>
                <w:szCs w:val="21"/>
              </w:rPr>
            </w:pPr>
            <w:r w:rsidRPr="00826CF6">
              <w:rPr>
                <w:color w:val="000000"/>
                <w:szCs w:val="21"/>
              </w:rPr>
              <w:t>保留时间</w:t>
            </w:r>
            <w:r w:rsidR="00B3482B" w:rsidRPr="00826CF6">
              <w:rPr>
                <w:color w:val="000000"/>
                <w:szCs w:val="21"/>
              </w:rPr>
              <w:t>/</w:t>
            </w:r>
            <w:r w:rsidRPr="00826CF6">
              <w:rPr>
                <w:color w:val="000000"/>
                <w:szCs w:val="21"/>
              </w:rPr>
              <w:t>min</w:t>
            </w:r>
          </w:p>
        </w:tc>
        <w:tc>
          <w:tcPr>
            <w:tcW w:w="2131" w:type="dxa"/>
          </w:tcPr>
          <w:p w:rsidR="00AF33E1" w:rsidRPr="00826CF6" w:rsidRDefault="00AF33E1" w:rsidP="00B3482B">
            <w:pPr>
              <w:spacing w:line="320" w:lineRule="exact"/>
              <w:jc w:val="center"/>
              <w:rPr>
                <w:color w:val="000000"/>
                <w:szCs w:val="21"/>
              </w:rPr>
            </w:pPr>
            <w:r w:rsidRPr="00826CF6">
              <w:rPr>
                <w:color w:val="000000"/>
                <w:szCs w:val="21"/>
              </w:rPr>
              <w:t>浓度</w:t>
            </w:r>
            <w:r w:rsidR="00B3482B" w:rsidRPr="00826CF6">
              <w:rPr>
                <w:color w:val="000000"/>
                <w:szCs w:val="21"/>
              </w:rPr>
              <w:t>/</w:t>
            </w:r>
            <w:r w:rsidRPr="00826CF6">
              <w:rPr>
                <w:color w:val="000000"/>
                <w:szCs w:val="21"/>
              </w:rPr>
              <w:t>mg/L</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1</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氟化物</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6.96</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2</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溴酸盐</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9.98</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3</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氯化物</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11.18</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4</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亚硝酸盐</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13.79</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5</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溴化物</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17.50</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6</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硝酸盐</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20.29</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7</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磷酸盐</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26.35</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r w:rsidR="00AF33E1" w:rsidRPr="00826CF6">
        <w:tc>
          <w:tcPr>
            <w:tcW w:w="2130" w:type="dxa"/>
          </w:tcPr>
          <w:p w:rsidR="00AF33E1" w:rsidRPr="00826CF6" w:rsidRDefault="00AF33E1" w:rsidP="00F27C60">
            <w:pPr>
              <w:spacing w:line="320" w:lineRule="exact"/>
              <w:jc w:val="center"/>
              <w:rPr>
                <w:color w:val="000000"/>
                <w:szCs w:val="21"/>
              </w:rPr>
            </w:pPr>
            <w:r w:rsidRPr="00826CF6">
              <w:rPr>
                <w:color w:val="000000"/>
                <w:szCs w:val="21"/>
              </w:rPr>
              <w:t>8</w:t>
            </w:r>
          </w:p>
        </w:tc>
        <w:tc>
          <w:tcPr>
            <w:tcW w:w="2130" w:type="dxa"/>
          </w:tcPr>
          <w:p w:rsidR="00AF33E1" w:rsidRPr="00826CF6" w:rsidRDefault="00AF33E1" w:rsidP="00F27C60">
            <w:pPr>
              <w:spacing w:line="320" w:lineRule="exact"/>
              <w:jc w:val="center"/>
              <w:rPr>
                <w:color w:val="000000"/>
                <w:szCs w:val="21"/>
              </w:rPr>
            </w:pPr>
            <w:r w:rsidRPr="00826CF6">
              <w:rPr>
                <w:color w:val="000000"/>
                <w:szCs w:val="21"/>
              </w:rPr>
              <w:t>硫酸盐</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31.65</w:t>
            </w:r>
          </w:p>
        </w:tc>
        <w:tc>
          <w:tcPr>
            <w:tcW w:w="2131" w:type="dxa"/>
          </w:tcPr>
          <w:p w:rsidR="00AF33E1" w:rsidRPr="00826CF6" w:rsidRDefault="00AF33E1" w:rsidP="00F27C60">
            <w:pPr>
              <w:spacing w:line="320" w:lineRule="exact"/>
              <w:jc w:val="center"/>
              <w:rPr>
                <w:color w:val="000000"/>
                <w:szCs w:val="21"/>
              </w:rPr>
            </w:pPr>
            <w:r w:rsidRPr="00826CF6">
              <w:rPr>
                <w:color w:val="000000"/>
                <w:szCs w:val="21"/>
              </w:rPr>
              <w:t>1.00</w:t>
            </w:r>
          </w:p>
        </w:tc>
      </w:tr>
    </w:tbl>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 xml:space="preserve">6 </w:t>
      </w:r>
      <w:r w:rsidR="00AF33E1" w:rsidRPr="00826CF6">
        <w:rPr>
          <w:color w:val="000000"/>
          <w:szCs w:val="21"/>
        </w:rPr>
        <w:t>计算</w:t>
      </w:r>
    </w:p>
    <w:p w:rsidR="00AF33E1" w:rsidRPr="00826CF6" w:rsidRDefault="00AF33E1" w:rsidP="00AF33E1">
      <w:pPr>
        <w:spacing w:line="320" w:lineRule="exact"/>
        <w:ind w:firstLineChars="200" w:firstLine="420"/>
        <w:rPr>
          <w:color w:val="000000"/>
          <w:szCs w:val="21"/>
        </w:rPr>
      </w:pPr>
      <w:r w:rsidRPr="00826CF6">
        <w:rPr>
          <w:color w:val="000000"/>
          <w:szCs w:val="21"/>
        </w:rPr>
        <w:t>溴酸盐的质量浓度（</w:t>
      </w:r>
      <w:r w:rsidRPr="00826CF6">
        <w:rPr>
          <w:color w:val="000000"/>
          <w:szCs w:val="21"/>
        </w:rPr>
        <w:sym w:font="Symbol" w:char="F06D"/>
      </w:r>
      <w:r w:rsidRPr="00826CF6">
        <w:rPr>
          <w:color w:val="000000"/>
          <w:szCs w:val="21"/>
        </w:rPr>
        <w:t>g/L</w:t>
      </w:r>
      <w:r w:rsidRPr="00826CF6">
        <w:rPr>
          <w:color w:val="000000"/>
          <w:szCs w:val="21"/>
        </w:rPr>
        <w:t>），可以直接在校准曲线上查得。</w:t>
      </w:r>
    </w:p>
    <w:p w:rsidR="00AF33E1" w:rsidRPr="00826CF6" w:rsidRDefault="00206A02" w:rsidP="00AF33E1">
      <w:pPr>
        <w:spacing w:line="320" w:lineRule="exact"/>
        <w:rPr>
          <w:color w:val="000000"/>
          <w:szCs w:val="21"/>
        </w:rPr>
      </w:pPr>
      <w:r w:rsidRPr="00826CF6">
        <w:rPr>
          <w:color w:val="000000"/>
          <w:szCs w:val="21"/>
        </w:rPr>
        <w:t>49</w:t>
      </w:r>
      <w:r w:rsidR="00ED475C" w:rsidRPr="00826CF6">
        <w:rPr>
          <w:color w:val="000000"/>
          <w:szCs w:val="21"/>
        </w:rPr>
        <w:t>.2.</w:t>
      </w:r>
      <w:r w:rsidR="00AF33E1" w:rsidRPr="00826CF6">
        <w:rPr>
          <w:color w:val="000000"/>
          <w:szCs w:val="21"/>
        </w:rPr>
        <w:t xml:space="preserve">7 </w:t>
      </w:r>
      <w:r w:rsidR="00AF33E1" w:rsidRPr="00826CF6">
        <w:rPr>
          <w:color w:val="000000"/>
          <w:szCs w:val="21"/>
        </w:rPr>
        <w:t>精密度</w:t>
      </w:r>
    </w:p>
    <w:p w:rsidR="000B4A9A" w:rsidRDefault="003622A5" w:rsidP="005A2867">
      <w:pPr>
        <w:spacing w:line="320" w:lineRule="exact"/>
        <w:ind w:firstLineChars="200" w:firstLine="42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1C1252" w:rsidRPr="00826CF6" w:rsidRDefault="001C1252" w:rsidP="001C1252">
      <w:pPr>
        <w:spacing w:line="320" w:lineRule="exact"/>
        <w:rPr>
          <w:color w:val="000000"/>
          <w:szCs w:val="21"/>
        </w:rPr>
      </w:pPr>
      <w:r w:rsidRPr="00826CF6">
        <w:rPr>
          <w:color w:val="000000"/>
          <w:szCs w:val="21"/>
        </w:rPr>
        <w:t xml:space="preserve">49.2.1 </w:t>
      </w:r>
      <w:r>
        <w:rPr>
          <w:color w:val="000000"/>
          <w:szCs w:val="21"/>
        </w:rPr>
        <w:t>其他</w:t>
      </w:r>
    </w:p>
    <w:p w:rsidR="001C1252" w:rsidRPr="00826CF6" w:rsidRDefault="001C1252" w:rsidP="001C1252">
      <w:pPr>
        <w:spacing w:line="320" w:lineRule="exact"/>
        <w:ind w:firstLine="420"/>
        <w:rPr>
          <w:color w:val="000000"/>
          <w:szCs w:val="21"/>
        </w:rPr>
      </w:pPr>
      <w:r w:rsidRPr="00826CF6">
        <w:rPr>
          <w:color w:val="000000"/>
          <w:szCs w:val="21"/>
        </w:rPr>
        <w:t>本法采用</w:t>
      </w:r>
      <w:r w:rsidRPr="00826CF6">
        <w:rPr>
          <w:color w:val="000000"/>
          <w:szCs w:val="21"/>
        </w:rPr>
        <w:t>IonPac AS9-HC</w:t>
      </w:r>
      <w:r w:rsidRPr="00826CF6">
        <w:rPr>
          <w:color w:val="000000"/>
          <w:szCs w:val="21"/>
        </w:rPr>
        <w:t>分析柱，溴酸盐最低检测质量为</w:t>
      </w:r>
      <w:r w:rsidRPr="00826CF6">
        <w:rPr>
          <w:color w:val="000000"/>
          <w:szCs w:val="21"/>
        </w:rPr>
        <w:t>0.5ng</w:t>
      </w:r>
      <w:r w:rsidRPr="00826CF6">
        <w:rPr>
          <w:color w:val="000000"/>
          <w:szCs w:val="21"/>
        </w:rPr>
        <w:t>，若采用直接进样，进样体积为</w:t>
      </w:r>
      <w:smartTag w:uri="urn:schemas-microsoft-com:office:smarttags" w:element="chmetcnv">
        <w:smartTagPr>
          <w:attr w:name="UnitName" w:val="l"/>
          <w:attr w:name="SourceValue" w:val="100"/>
          <w:attr w:name="HasSpace" w:val="True"/>
          <w:attr w:name="Negative" w:val="False"/>
          <w:attr w:name="NumberType" w:val="1"/>
          <w:attr w:name="TCSC" w:val="0"/>
        </w:smartTagPr>
        <w:r w:rsidRPr="00826CF6">
          <w:rPr>
            <w:color w:val="000000"/>
            <w:szCs w:val="21"/>
          </w:rPr>
          <w:t>100</w:t>
        </w:r>
        <w:r w:rsidRPr="00826CF6">
          <w:rPr>
            <w:color w:val="000000"/>
            <w:szCs w:val="21"/>
          </w:rPr>
          <w:sym w:font="Symbol" w:char="F06D"/>
        </w:r>
        <w:r w:rsidRPr="00826CF6">
          <w:rPr>
            <w:color w:val="000000"/>
            <w:szCs w:val="21"/>
          </w:rPr>
          <w:t>L</w:t>
        </w:r>
      </w:smartTag>
      <w:r w:rsidRPr="00826CF6">
        <w:rPr>
          <w:color w:val="000000"/>
          <w:szCs w:val="21"/>
        </w:rPr>
        <w:t>，则最低检测质量浓度</w:t>
      </w:r>
      <w:smartTag w:uri="urn:schemas-microsoft-com:office:smarttags" w:element="chmetcnv">
        <w:smartTagPr>
          <w:attr w:name="UnitName" w:val="g"/>
          <w:attr w:name="SourceValue" w:val="5"/>
          <w:attr w:name="HasSpace" w:val="True"/>
          <w:attr w:name="Negative" w:val="False"/>
          <w:attr w:name="NumberType" w:val="1"/>
          <w:attr w:name="TCSC" w:val="0"/>
        </w:smartTagPr>
        <w:r w:rsidRPr="00826CF6">
          <w:rPr>
            <w:color w:val="000000"/>
            <w:szCs w:val="21"/>
          </w:rPr>
          <w:t>5.0</w:t>
        </w:r>
        <w:r w:rsidRPr="00826CF6">
          <w:rPr>
            <w:color w:val="000000"/>
            <w:szCs w:val="21"/>
          </w:rPr>
          <w:sym w:font="Symbol" w:char="F06D"/>
        </w:r>
        <w:r w:rsidRPr="00826CF6">
          <w:rPr>
            <w:color w:val="000000"/>
            <w:szCs w:val="21"/>
          </w:rPr>
          <w:t>g</w:t>
        </w:r>
      </w:smartTag>
      <w:r w:rsidRPr="00826CF6">
        <w:rPr>
          <w:color w:val="000000"/>
          <w:szCs w:val="21"/>
        </w:rPr>
        <w:t>/L</w:t>
      </w:r>
      <w:r w:rsidRPr="00826CF6">
        <w:rPr>
          <w:color w:val="000000"/>
          <w:szCs w:val="21"/>
        </w:rPr>
        <w:t>；采用</w:t>
      </w:r>
      <w:r w:rsidRPr="00826CF6">
        <w:rPr>
          <w:color w:val="000000"/>
          <w:szCs w:val="21"/>
        </w:rPr>
        <w:t>Metrosep A Supp 5-250</w:t>
      </w:r>
      <w:r w:rsidRPr="00826CF6">
        <w:rPr>
          <w:color w:val="000000"/>
          <w:szCs w:val="21"/>
        </w:rPr>
        <w:t>分析柱，溴酸盐最低检测质量为</w:t>
      </w:r>
      <w:r w:rsidRPr="00826CF6">
        <w:rPr>
          <w:color w:val="000000"/>
          <w:szCs w:val="21"/>
        </w:rPr>
        <w:t>0.2ng</w:t>
      </w:r>
      <w:r w:rsidRPr="00826CF6">
        <w:rPr>
          <w:color w:val="000000"/>
          <w:szCs w:val="21"/>
        </w:rPr>
        <w:t>，若采用直接进样，进样体积为</w:t>
      </w:r>
      <w:smartTag w:uri="urn:schemas-microsoft-com:office:smarttags" w:element="chmetcnv">
        <w:smartTagPr>
          <w:attr w:name="UnitName" w:val="l"/>
          <w:attr w:name="SourceValue" w:val="40"/>
          <w:attr w:name="HasSpace" w:val="True"/>
          <w:attr w:name="Negative" w:val="False"/>
          <w:attr w:name="NumberType" w:val="1"/>
          <w:attr w:name="TCSC" w:val="0"/>
        </w:smartTagPr>
        <w:r w:rsidRPr="00826CF6">
          <w:rPr>
            <w:color w:val="000000"/>
            <w:szCs w:val="21"/>
          </w:rPr>
          <w:t>40</w:t>
        </w:r>
        <w:r w:rsidRPr="00826CF6">
          <w:rPr>
            <w:color w:val="000000"/>
            <w:szCs w:val="21"/>
          </w:rPr>
          <w:sym w:font="Symbol" w:char="F06D"/>
        </w:r>
        <w:r w:rsidRPr="00826CF6">
          <w:rPr>
            <w:color w:val="000000"/>
            <w:szCs w:val="21"/>
          </w:rPr>
          <w:t>L</w:t>
        </w:r>
      </w:smartTag>
      <w:r w:rsidRPr="00826CF6">
        <w:rPr>
          <w:color w:val="000000"/>
          <w:szCs w:val="21"/>
        </w:rPr>
        <w:t>，则最低检测质量浓度</w:t>
      </w:r>
      <w:smartTag w:uri="urn:schemas-microsoft-com:office:smarttags" w:element="chmetcnv">
        <w:smartTagPr>
          <w:attr w:name="UnitName" w:val="g"/>
          <w:attr w:name="SourceValue" w:val="5"/>
          <w:attr w:name="HasSpace" w:val="True"/>
          <w:attr w:name="Negative" w:val="False"/>
          <w:attr w:name="NumberType" w:val="1"/>
          <w:attr w:name="TCSC" w:val="0"/>
        </w:smartTagPr>
        <w:r w:rsidRPr="00826CF6">
          <w:rPr>
            <w:color w:val="000000"/>
            <w:szCs w:val="21"/>
          </w:rPr>
          <w:t>5.0</w:t>
        </w:r>
        <w:r w:rsidRPr="00826CF6">
          <w:rPr>
            <w:color w:val="000000"/>
            <w:szCs w:val="21"/>
          </w:rPr>
          <w:sym w:font="Symbol" w:char="F06D"/>
        </w:r>
        <w:r w:rsidRPr="00826CF6">
          <w:rPr>
            <w:color w:val="000000"/>
            <w:szCs w:val="21"/>
          </w:rPr>
          <w:t>g</w:t>
        </w:r>
      </w:smartTag>
      <w:r w:rsidRPr="00826CF6">
        <w:rPr>
          <w:color w:val="000000"/>
          <w:szCs w:val="21"/>
        </w:rPr>
        <w:t>/L</w:t>
      </w:r>
      <w:r w:rsidRPr="00826CF6">
        <w:rPr>
          <w:color w:val="000000"/>
          <w:szCs w:val="21"/>
        </w:rPr>
        <w:t>。</w:t>
      </w:r>
    </w:p>
    <w:p w:rsidR="00C05E1D" w:rsidRPr="00826CF6" w:rsidRDefault="00C05E1D" w:rsidP="00C05E1D">
      <w:pPr>
        <w:pStyle w:val="a"/>
        <w:spacing w:before="156" w:after="156" w:line="360" w:lineRule="auto"/>
        <w:ind w:leftChars="-1" w:left="-2"/>
        <w:rPr>
          <w:rFonts w:ascii="Times New Roman"/>
        </w:rPr>
      </w:pPr>
      <w:r w:rsidRPr="00826CF6">
        <w:rPr>
          <w:rFonts w:ascii="Times New Roman"/>
        </w:rPr>
        <w:lastRenderedPageBreak/>
        <w:t>硫化物</w:t>
      </w:r>
    </w:p>
    <w:p w:rsidR="00C05E1D" w:rsidRPr="001C1252" w:rsidRDefault="00C05E1D" w:rsidP="00C05E1D">
      <w:pPr>
        <w:spacing w:line="320" w:lineRule="exact"/>
        <w:rPr>
          <w:bCs/>
          <w:color w:val="000000"/>
        </w:rPr>
      </w:pPr>
      <w:r w:rsidRPr="001C1252">
        <w:rPr>
          <w:bCs/>
          <w:color w:val="000000"/>
        </w:rPr>
        <w:t xml:space="preserve">50.1  </w:t>
      </w:r>
      <w:r w:rsidRPr="001C1252">
        <w:rPr>
          <w:bCs/>
          <w:color w:val="000000"/>
        </w:rPr>
        <w:t>对二乙氨基苯胺光谱法</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1</w:t>
      </w:r>
      <w:r w:rsidRPr="00826CF6">
        <w:rPr>
          <w:color w:val="000000"/>
        </w:rPr>
        <w:t xml:space="preserve">  </w:t>
      </w:r>
      <w:r w:rsidRPr="00826CF6">
        <w:rPr>
          <w:color w:val="000000"/>
        </w:rPr>
        <w:t>原理</w:t>
      </w:r>
    </w:p>
    <w:p w:rsidR="00C05E1D" w:rsidRPr="00826CF6" w:rsidRDefault="00C05E1D" w:rsidP="00C05E1D">
      <w:pPr>
        <w:spacing w:line="320" w:lineRule="exact"/>
        <w:ind w:firstLineChars="200" w:firstLine="420"/>
        <w:rPr>
          <w:color w:val="000000"/>
        </w:rPr>
      </w:pPr>
      <w:r w:rsidRPr="00826CF6">
        <w:rPr>
          <w:color w:val="000000"/>
        </w:rPr>
        <w:t>硫化物与对二乙氨基苯胺及三氯化铁作用，生成稳定的可溶性亚甲蓝染料。颜色的深浅与硫化物含量成正比。</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2</w:t>
      </w:r>
      <w:r w:rsidRPr="00826CF6">
        <w:rPr>
          <w:color w:val="000000"/>
        </w:rPr>
        <w:t xml:space="preserve">  </w:t>
      </w:r>
      <w:r w:rsidR="00D10738" w:rsidRPr="00826CF6">
        <w:rPr>
          <w:color w:val="000000"/>
        </w:rPr>
        <w:t>试剂和材料</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2</w:t>
      </w:r>
      <w:r w:rsidRPr="00826CF6">
        <w:rPr>
          <w:color w:val="000000"/>
        </w:rPr>
        <w:t xml:space="preserve">.1  </w:t>
      </w:r>
      <w:r w:rsidRPr="00826CF6">
        <w:rPr>
          <w:color w:val="000000"/>
        </w:rPr>
        <w:t>乙酸锌溶液</w:t>
      </w:r>
      <w:r w:rsidRPr="00826CF6">
        <w:rPr>
          <w:color w:val="000000"/>
        </w:rPr>
        <w:t>(</w:t>
      </w:r>
      <w:smartTag w:uri="urn:schemas-microsoft-com:office:smarttags" w:element="chmetcnv">
        <w:smartTagPr>
          <w:attr w:name="TCSC" w:val="0"/>
          <w:attr w:name="NumberType" w:val="1"/>
          <w:attr w:name="Negative" w:val="False"/>
          <w:attr w:name="HasSpace" w:val="True"/>
          <w:attr w:name="SourceValue" w:val="220"/>
          <w:attr w:name="UnitName" w:val="g"/>
        </w:smartTagPr>
        <w:r w:rsidRPr="00826CF6">
          <w:rPr>
            <w:color w:val="000000"/>
          </w:rPr>
          <w:t>220 g</w:t>
        </w:r>
      </w:smartTag>
      <w:r w:rsidRPr="00826CF6">
        <w:rPr>
          <w:color w:val="000000"/>
        </w:rPr>
        <w:t>/L)</w:t>
      </w:r>
      <w:r w:rsidRPr="00826CF6">
        <w:rPr>
          <w:color w:val="000000"/>
        </w:rPr>
        <w:t>：称取</w:t>
      </w:r>
      <w:smartTag w:uri="urn:schemas-microsoft-com:office:smarttags" w:element="chmetcnv">
        <w:smartTagPr>
          <w:attr w:name="TCSC" w:val="0"/>
          <w:attr w:name="NumberType" w:val="1"/>
          <w:attr w:name="Negative" w:val="False"/>
          <w:attr w:name="HasSpace" w:val="True"/>
          <w:attr w:name="SourceValue" w:val="22"/>
          <w:attr w:name="UnitName" w:val="g"/>
        </w:smartTagPr>
        <w:r w:rsidRPr="00826CF6">
          <w:rPr>
            <w:color w:val="000000"/>
          </w:rPr>
          <w:t>22 g</w:t>
        </w:r>
      </w:smartTag>
      <w:r w:rsidRPr="00826CF6">
        <w:rPr>
          <w:color w:val="000000"/>
        </w:rPr>
        <w:t>乙酸锌</w:t>
      </w:r>
      <w:r w:rsidRPr="00826CF6">
        <w:rPr>
          <w:color w:val="000000"/>
        </w:rPr>
        <w:t>[Zn(CH</w:t>
      </w:r>
      <w:r w:rsidRPr="00826CF6">
        <w:rPr>
          <w:color w:val="000000"/>
          <w:vertAlign w:val="subscript"/>
        </w:rPr>
        <w:t>3</w:t>
      </w:r>
      <w:r w:rsidRPr="00826CF6">
        <w:rPr>
          <w:color w:val="000000"/>
        </w:rPr>
        <w:t>COO)</w:t>
      </w:r>
      <w:r w:rsidRPr="00826CF6">
        <w:rPr>
          <w:color w:val="000000"/>
          <w:vertAlign w:val="subscript"/>
        </w:rPr>
        <w:t>2</w:t>
      </w:r>
      <w:r w:rsidRPr="00826CF6">
        <w:rPr>
          <w:color w:val="000000"/>
        </w:rPr>
        <w:t>·2H</w:t>
      </w:r>
      <w:r w:rsidRPr="00826CF6">
        <w:rPr>
          <w:color w:val="000000"/>
          <w:vertAlign w:val="subscript"/>
        </w:rPr>
        <w:t>2</w:t>
      </w:r>
      <w:r w:rsidRPr="00826CF6">
        <w:rPr>
          <w:color w:val="000000"/>
        </w:rPr>
        <w:t>O]</w:t>
      </w:r>
      <w:r w:rsidRPr="00826CF6">
        <w:rPr>
          <w:color w:val="000000"/>
        </w:rPr>
        <w:t>溶于纯水，并稀释至</w:t>
      </w:r>
      <w:r w:rsidRPr="00826CF6">
        <w:rPr>
          <w:color w:val="000000"/>
        </w:rPr>
        <w:t>100 mL</w:t>
      </w:r>
      <w:r w:rsidRPr="00826CF6">
        <w:rPr>
          <w:color w:val="000000"/>
        </w:rPr>
        <w:t>。</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2</w:t>
      </w:r>
      <w:r w:rsidRPr="00826CF6">
        <w:rPr>
          <w:color w:val="000000"/>
        </w:rPr>
        <w:t xml:space="preserve">.2  </w:t>
      </w:r>
      <w:r w:rsidRPr="00826CF6">
        <w:rPr>
          <w:color w:val="000000"/>
        </w:rPr>
        <w:t>氢氧化钠溶液</w:t>
      </w:r>
      <w:r w:rsidRPr="00826CF6">
        <w:rPr>
          <w:color w:val="000000"/>
        </w:rPr>
        <w:t>[c(NaOH)=1 mol/L]</w:t>
      </w:r>
      <w:r w:rsidRPr="00826CF6">
        <w:rPr>
          <w:color w:val="000000"/>
        </w:rPr>
        <w:t>：称取</w:t>
      </w:r>
      <w:smartTag w:uri="urn:schemas-microsoft-com:office:smarttags" w:element="chmetcnv">
        <w:smartTagPr>
          <w:attr w:name="TCSC" w:val="0"/>
          <w:attr w:name="NumberType" w:val="1"/>
          <w:attr w:name="Negative" w:val="False"/>
          <w:attr w:name="HasSpace" w:val="True"/>
          <w:attr w:name="SourceValue" w:val="40"/>
          <w:attr w:name="UnitName" w:val="g"/>
        </w:smartTagPr>
        <w:r w:rsidRPr="00826CF6">
          <w:rPr>
            <w:color w:val="000000"/>
          </w:rPr>
          <w:t>40 g</w:t>
        </w:r>
      </w:smartTag>
      <w:r w:rsidRPr="00826CF6">
        <w:rPr>
          <w:color w:val="000000"/>
        </w:rPr>
        <w:t>氢氧化钠溶于纯水中，并稀释至</w:t>
      </w:r>
      <w:r w:rsidRPr="00826CF6">
        <w:rPr>
          <w:color w:val="000000"/>
        </w:rPr>
        <w:t>1000 mL</w:t>
      </w:r>
      <w:r w:rsidRPr="00826CF6">
        <w:rPr>
          <w:color w:val="000000"/>
        </w:rPr>
        <w:t>。</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2</w:t>
      </w:r>
      <w:r w:rsidRPr="00826CF6">
        <w:rPr>
          <w:color w:val="000000"/>
        </w:rPr>
        <w:t xml:space="preserve">.3  </w:t>
      </w:r>
      <w:r w:rsidRPr="00826CF6">
        <w:rPr>
          <w:color w:val="000000"/>
        </w:rPr>
        <w:t>对二乙氨基苯胺溶液</w:t>
      </w:r>
      <w:r w:rsidRPr="00826CF6">
        <w:rPr>
          <w:color w:val="000000"/>
        </w:rPr>
        <w:t>(</w:t>
      </w:r>
      <w:smartTag w:uri="urn:schemas-microsoft-com:office:smarttags" w:element="chmetcnv">
        <w:smartTagPr>
          <w:attr w:name="TCSC" w:val="0"/>
          <w:attr w:name="NumberType" w:val="1"/>
          <w:attr w:name="Negative" w:val="False"/>
          <w:attr w:name="HasSpace" w:val="True"/>
          <w:attr w:name="SourceValue" w:val="7.5"/>
          <w:attr w:name="UnitName" w:val="g"/>
        </w:smartTagPr>
        <w:r w:rsidRPr="00826CF6">
          <w:rPr>
            <w:color w:val="000000"/>
          </w:rPr>
          <w:t>7.5 g</w:t>
        </w:r>
      </w:smartTag>
      <w:r w:rsidRPr="00826CF6">
        <w:rPr>
          <w:color w:val="000000"/>
        </w:rPr>
        <w:t>/L)</w:t>
      </w:r>
      <w:r w:rsidRPr="00826CF6">
        <w:rPr>
          <w:color w:val="000000"/>
        </w:rPr>
        <w:t>：称取</w:t>
      </w:r>
      <w:smartTag w:uri="urn:schemas-microsoft-com:office:smarttags" w:element="chmetcnv">
        <w:smartTagPr>
          <w:attr w:name="TCSC" w:val="0"/>
          <w:attr w:name="NumberType" w:val="1"/>
          <w:attr w:name="Negative" w:val="False"/>
          <w:attr w:name="HasSpace" w:val="False"/>
          <w:attr w:name="SourceValue" w:val=".75"/>
          <w:attr w:name="UnitName" w:val="g"/>
        </w:smartTagPr>
        <w:r w:rsidRPr="00826CF6">
          <w:rPr>
            <w:color w:val="000000"/>
          </w:rPr>
          <w:t>0.75g</w:t>
        </w:r>
      </w:smartTag>
      <w:r w:rsidRPr="00826CF6">
        <w:rPr>
          <w:color w:val="000000"/>
        </w:rPr>
        <w:t>对二乙氨基苯胺硫酸盐</w:t>
      </w:r>
      <w:r w:rsidRPr="00826CF6">
        <w:rPr>
          <w:color w:val="000000"/>
        </w:rPr>
        <w:t>[(2H</w:t>
      </w:r>
      <w:r w:rsidRPr="00826CF6">
        <w:rPr>
          <w:color w:val="000000"/>
          <w:vertAlign w:val="subscript"/>
        </w:rPr>
        <w:t>5</w:t>
      </w:r>
      <w:r w:rsidRPr="00826CF6">
        <w:rPr>
          <w:color w:val="000000"/>
        </w:rPr>
        <w:t>)</w:t>
      </w:r>
      <w:r w:rsidRPr="00826CF6">
        <w:rPr>
          <w:color w:val="000000"/>
          <w:vertAlign w:val="subscript"/>
        </w:rPr>
        <w:t>2</w:t>
      </w:r>
      <w:r w:rsidRPr="00826CF6">
        <w:rPr>
          <w:color w:val="000000"/>
        </w:rPr>
        <w:t xml:space="preserve"> NC</w:t>
      </w:r>
      <w:r w:rsidRPr="00826CF6">
        <w:rPr>
          <w:color w:val="000000"/>
          <w:vertAlign w:val="subscript"/>
        </w:rPr>
        <w:t>6</w:t>
      </w:r>
      <w:r w:rsidRPr="00826CF6">
        <w:rPr>
          <w:color w:val="000000"/>
        </w:rPr>
        <w:t>H</w:t>
      </w:r>
      <w:r w:rsidRPr="00826CF6">
        <w:rPr>
          <w:color w:val="000000"/>
          <w:vertAlign w:val="subscript"/>
        </w:rPr>
        <w:t>4</w:t>
      </w:r>
      <w:r w:rsidRPr="00826CF6">
        <w:rPr>
          <w:color w:val="000000"/>
        </w:rPr>
        <w:t>NH</w:t>
      </w:r>
      <w:r w:rsidRPr="00826CF6">
        <w:rPr>
          <w:color w:val="000000"/>
          <w:vertAlign w:val="subscript"/>
        </w:rPr>
        <w:t>2</w:t>
      </w:r>
      <w:r w:rsidRPr="00826CF6">
        <w:rPr>
          <w:color w:val="000000"/>
        </w:rPr>
        <w:t>· H</w:t>
      </w:r>
      <w:r w:rsidRPr="00826CF6">
        <w:rPr>
          <w:color w:val="000000"/>
          <w:vertAlign w:val="subscript"/>
        </w:rPr>
        <w:t>2</w:t>
      </w:r>
      <w:r w:rsidRPr="00826CF6">
        <w:rPr>
          <w:color w:val="000000"/>
        </w:rPr>
        <w:t>SO</w:t>
      </w:r>
      <w:r w:rsidRPr="00826CF6">
        <w:rPr>
          <w:color w:val="000000"/>
          <w:vertAlign w:val="subscript"/>
        </w:rPr>
        <w:t>4</w:t>
      </w:r>
      <w:r w:rsidRPr="00826CF6">
        <w:rPr>
          <w:color w:val="000000"/>
        </w:rPr>
        <w:t>]</w:t>
      </w:r>
      <w:r w:rsidRPr="00826CF6">
        <w:rPr>
          <w:color w:val="000000"/>
        </w:rPr>
        <w:t>溶于</w:t>
      </w:r>
      <w:r w:rsidRPr="00826CF6">
        <w:rPr>
          <w:color w:val="000000"/>
        </w:rPr>
        <w:t>50mL</w:t>
      </w:r>
      <w:r w:rsidRPr="00826CF6">
        <w:rPr>
          <w:color w:val="000000"/>
        </w:rPr>
        <w:t>纯水中，加硫酸溶液</w:t>
      </w:r>
      <w:r w:rsidRPr="00826CF6">
        <w:rPr>
          <w:color w:val="000000"/>
        </w:rPr>
        <w:t>(1+1)</w:t>
      </w:r>
      <w:r w:rsidRPr="00826CF6">
        <w:rPr>
          <w:color w:val="000000"/>
        </w:rPr>
        <w:t>至</w:t>
      </w:r>
      <w:r w:rsidRPr="00826CF6">
        <w:rPr>
          <w:color w:val="000000"/>
        </w:rPr>
        <w:t>100 mL</w:t>
      </w:r>
      <w:r w:rsidRPr="00826CF6">
        <w:rPr>
          <w:color w:val="000000"/>
        </w:rPr>
        <w:t>，混匀，保存于棕色瓶中。</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2</w:t>
      </w:r>
      <w:r w:rsidRPr="00826CF6">
        <w:rPr>
          <w:color w:val="000000"/>
        </w:rPr>
        <w:t xml:space="preserve">.4  </w:t>
      </w:r>
      <w:r w:rsidRPr="00826CF6">
        <w:rPr>
          <w:color w:val="000000"/>
        </w:rPr>
        <w:t>氯化铁溶液</w:t>
      </w:r>
      <w:r w:rsidRPr="00826CF6">
        <w:rPr>
          <w:color w:val="000000"/>
        </w:rPr>
        <w:t>(</w:t>
      </w:r>
      <w:smartTag w:uri="urn:schemas-microsoft-com:office:smarttags" w:element="chmetcnv">
        <w:smartTagPr>
          <w:attr w:name="TCSC" w:val="0"/>
          <w:attr w:name="NumberType" w:val="1"/>
          <w:attr w:name="Negative" w:val="False"/>
          <w:attr w:name="HasSpace" w:val="True"/>
          <w:attr w:name="SourceValue" w:val="1000"/>
          <w:attr w:name="UnitName" w:val="g"/>
        </w:smartTagPr>
        <w:r w:rsidRPr="00826CF6">
          <w:rPr>
            <w:color w:val="000000"/>
          </w:rPr>
          <w:t>1000 g</w:t>
        </w:r>
      </w:smartTag>
      <w:r w:rsidRPr="00826CF6">
        <w:rPr>
          <w:color w:val="000000"/>
        </w:rPr>
        <w:t>/L)</w:t>
      </w:r>
      <w:r w:rsidRPr="00826CF6">
        <w:rPr>
          <w:color w:val="000000"/>
        </w:rPr>
        <w:t>：称取</w:t>
      </w:r>
      <w:smartTag w:uri="urn:schemas-microsoft-com:office:smarttags" w:element="chmetcnv">
        <w:smartTagPr>
          <w:attr w:name="TCSC" w:val="0"/>
          <w:attr w:name="NumberType" w:val="1"/>
          <w:attr w:name="Negative" w:val="False"/>
          <w:attr w:name="HasSpace" w:val="True"/>
          <w:attr w:name="SourceValue" w:val="100"/>
          <w:attr w:name="UnitName" w:val="g"/>
        </w:smartTagPr>
        <w:r w:rsidRPr="00826CF6">
          <w:rPr>
            <w:color w:val="000000"/>
          </w:rPr>
          <w:t>100 g</w:t>
        </w:r>
      </w:smartTag>
      <w:r w:rsidRPr="00826CF6">
        <w:rPr>
          <w:color w:val="000000"/>
        </w:rPr>
        <w:t>氯化铁</w:t>
      </w:r>
      <w:r w:rsidRPr="00826CF6">
        <w:rPr>
          <w:color w:val="000000"/>
        </w:rPr>
        <w:t>(FeCl</w:t>
      </w:r>
      <w:r w:rsidRPr="00826CF6">
        <w:rPr>
          <w:color w:val="000000"/>
          <w:vertAlign w:val="subscript"/>
        </w:rPr>
        <w:t>3</w:t>
      </w:r>
      <w:r w:rsidRPr="00826CF6">
        <w:rPr>
          <w:color w:val="000000"/>
        </w:rPr>
        <w:t>·6H</w:t>
      </w:r>
      <w:r w:rsidRPr="00826CF6">
        <w:rPr>
          <w:color w:val="000000"/>
          <w:vertAlign w:val="subscript"/>
        </w:rPr>
        <w:t>2</w:t>
      </w:r>
      <w:r w:rsidRPr="00826CF6">
        <w:rPr>
          <w:color w:val="000000"/>
        </w:rPr>
        <w:t>0)</w:t>
      </w:r>
      <w:r w:rsidRPr="00826CF6">
        <w:rPr>
          <w:color w:val="000000"/>
        </w:rPr>
        <w:t>溶于纯水中，并稀释至</w:t>
      </w:r>
      <w:r w:rsidRPr="00826CF6">
        <w:rPr>
          <w:color w:val="000000"/>
        </w:rPr>
        <w:t>100 mL</w:t>
      </w:r>
      <w:r w:rsidRPr="00826CF6">
        <w:rPr>
          <w:color w:val="000000"/>
        </w:rPr>
        <w:t>。</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2</w:t>
      </w:r>
      <w:r w:rsidRPr="00826CF6">
        <w:rPr>
          <w:color w:val="000000"/>
        </w:rPr>
        <w:t xml:space="preserve">.5  </w:t>
      </w:r>
      <w:r w:rsidRPr="00826CF6">
        <w:rPr>
          <w:color w:val="000000"/>
        </w:rPr>
        <w:t>抗坏血酸溶液</w:t>
      </w:r>
      <w:r w:rsidRPr="00826CF6">
        <w:rPr>
          <w:color w:val="000000"/>
        </w:rPr>
        <w:t>(</w:t>
      </w:r>
      <w:smartTag w:uri="urn:schemas-microsoft-com:office:smarttags" w:element="chmetcnv">
        <w:smartTagPr>
          <w:attr w:name="TCSC" w:val="0"/>
          <w:attr w:name="NumberType" w:val="1"/>
          <w:attr w:name="Negative" w:val="False"/>
          <w:attr w:name="HasSpace" w:val="True"/>
          <w:attr w:name="SourceValue" w:val="100"/>
          <w:attr w:name="UnitName" w:val="g"/>
        </w:smartTagPr>
        <w:r w:rsidRPr="00826CF6">
          <w:rPr>
            <w:color w:val="000000"/>
          </w:rPr>
          <w:t>100 g</w:t>
        </w:r>
      </w:smartTag>
      <w:r w:rsidRPr="00826CF6">
        <w:rPr>
          <w:color w:val="000000"/>
        </w:rPr>
        <w:t>/L)</w:t>
      </w:r>
      <w:r w:rsidRPr="00826CF6">
        <w:rPr>
          <w:color w:val="000000"/>
        </w:rPr>
        <w:t>；称取</w:t>
      </w:r>
      <w:smartTag w:uri="urn:schemas-microsoft-com:office:smarttags" w:element="chmetcnv">
        <w:smartTagPr>
          <w:attr w:name="TCSC" w:val="0"/>
          <w:attr w:name="NumberType" w:val="1"/>
          <w:attr w:name="Negative" w:val="False"/>
          <w:attr w:name="HasSpace" w:val="True"/>
          <w:attr w:name="SourceValue" w:val="1"/>
          <w:attr w:name="UnitName" w:val="g"/>
        </w:smartTagPr>
        <w:r w:rsidRPr="00826CF6">
          <w:rPr>
            <w:color w:val="000000"/>
          </w:rPr>
          <w:t>1.0 g</w:t>
        </w:r>
      </w:smartTag>
      <w:r w:rsidRPr="00826CF6">
        <w:rPr>
          <w:color w:val="000000"/>
        </w:rPr>
        <w:t>抗坏血酸溶于纯水中，并稀释至</w:t>
      </w:r>
      <w:r w:rsidRPr="00826CF6">
        <w:rPr>
          <w:color w:val="000000"/>
        </w:rPr>
        <w:t>10 mL</w:t>
      </w:r>
      <w:r w:rsidRPr="00826CF6">
        <w:rPr>
          <w:color w:val="000000"/>
        </w:rPr>
        <w:t>。此溶液现用现配。</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2</w:t>
      </w:r>
      <w:r w:rsidRPr="00826CF6">
        <w:rPr>
          <w:color w:val="000000"/>
        </w:rPr>
        <w:t xml:space="preserve">.6  </w:t>
      </w:r>
      <w:r w:rsidRPr="00826CF6">
        <w:rPr>
          <w:color w:val="000000"/>
        </w:rPr>
        <w:t>碘溶液</w:t>
      </w:r>
      <w:r w:rsidRPr="00826CF6">
        <w:rPr>
          <w:color w:val="000000"/>
        </w:rPr>
        <w:t>[c(1/2I</w:t>
      </w:r>
      <w:r w:rsidRPr="00826CF6">
        <w:rPr>
          <w:color w:val="000000"/>
          <w:vertAlign w:val="subscript"/>
        </w:rPr>
        <w:t>2</w:t>
      </w:r>
      <w:r w:rsidRPr="00826CF6">
        <w:rPr>
          <w:color w:val="000000"/>
        </w:rPr>
        <w:t>)=0.1 mol</w:t>
      </w:r>
      <w:r w:rsidRPr="00826CF6">
        <w:rPr>
          <w:color w:val="000000"/>
        </w:rPr>
        <w:t>／</w:t>
      </w:r>
      <w:r w:rsidRPr="00826CF6">
        <w:rPr>
          <w:color w:val="000000"/>
        </w:rPr>
        <w:t>L]</w:t>
      </w:r>
      <w:r w:rsidRPr="00826CF6">
        <w:rPr>
          <w:color w:val="000000"/>
        </w:rPr>
        <w:t>：称取</w:t>
      </w:r>
      <w:smartTag w:uri="urn:schemas-microsoft-com:office:smarttags" w:element="chmetcnv">
        <w:smartTagPr>
          <w:attr w:name="TCSC" w:val="0"/>
          <w:attr w:name="NumberType" w:val="1"/>
          <w:attr w:name="Negative" w:val="False"/>
          <w:attr w:name="HasSpace" w:val="True"/>
          <w:attr w:name="SourceValue" w:val="40"/>
          <w:attr w:name="UnitName" w:val="g"/>
        </w:smartTagPr>
        <w:r w:rsidRPr="00826CF6">
          <w:rPr>
            <w:color w:val="000000"/>
          </w:rPr>
          <w:t>40 g</w:t>
        </w:r>
      </w:smartTag>
      <w:r w:rsidRPr="00826CF6">
        <w:rPr>
          <w:color w:val="000000"/>
        </w:rPr>
        <w:t>碘化钾</w:t>
      </w:r>
      <w:r w:rsidRPr="00826CF6">
        <w:rPr>
          <w:color w:val="000000"/>
        </w:rPr>
        <w:t>(KI)</w:t>
      </w:r>
      <w:r w:rsidRPr="00826CF6">
        <w:rPr>
          <w:color w:val="000000"/>
        </w:rPr>
        <w:t>，加纯水</w:t>
      </w:r>
      <w:r w:rsidRPr="00826CF6">
        <w:rPr>
          <w:color w:val="000000"/>
        </w:rPr>
        <w:t>25 mL</w:t>
      </w:r>
      <w:r w:rsidRPr="00826CF6">
        <w:rPr>
          <w:color w:val="000000"/>
        </w:rPr>
        <w:t>溶解，再加</w:t>
      </w:r>
      <w:smartTag w:uri="urn:schemas-microsoft-com:office:smarttags" w:element="chmetcnv">
        <w:smartTagPr>
          <w:attr w:name="TCSC" w:val="0"/>
          <w:attr w:name="NumberType" w:val="1"/>
          <w:attr w:name="Negative" w:val="False"/>
          <w:attr w:name="HasSpace" w:val="True"/>
          <w:attr w:name="SourceValue" w:val="13"/>
          <w:attr w:name="UnitName" w:val="g"/>
        </w:smartTagPr>
        <w:r w:rsidRPr="00826CF6">
          <w:rPr>
            <w:color w:val="000000"/>
          </w:rPr>
          <w:t>13 g</w:t>
        </w:r>
      </w:smartTag>
      <w:r w:rsidRPr="00826CF6">
        <w:rPr>
          <w:color w:val="000000"/>
        </w:rPr>
        <w:t>碘，搅拌使完全溶解，用纯水稀释至</w:t>
      </w:r>
      <w:r w:rsidRPr="00826CF6">
        <w:rPr>
          <w:color w:val="000000"/>
        </w:rPr>
        <w:t>1000 mL</w:t>
      </w:r>
      <w:r w:rsidRPr="00826CF6">
        <w:rPr>
          <w:color w:val="000000"/>
        </w:rPr>
        <w:t>，滴加</w:t>
      </w:r>
      <w:r w:rsidRPr="00826CF6">
        <w:rPr>
          <w:color w:val="000000"/>
        </w:rPr>
        <w:t>3</w:t>
      </w:r>
      <w:r w:rsidRPr="00826CF6">
        <w:rPr>
          <w:color w:val="000000"/>
        </w:rPr>
        <w:t>滴浓盐酸，盛于棕色瓶中，保存在暗处。</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2</w:t>
      </w:r>
      <w:r w:rsidRPr="00826CF6">
        <w:rPr>
          <w:color w:val="000000"/>
        </w:rPr>
        <w:t xml:space="preserve">.7  </w:t>
      </w:r>
      <w:r w:rsidRPr="00826CF6">
        <w:rPr>
          <w:color w:val="000000"/>
        </w:rPr>
        <w:t>碘溶液</w:t>
      </w:r>
      <w:r w:rsidRPr="00826CF6">
        <w:rPr>
          <w:color w:val="000000"/>
        </w:rPr>
        <w:t>[c(1/2I</w:t>
      </w:r>
      <w:r w:rsidRPr="00826CF6">
        <w:rPr>
          <w:color w:val="000000"/>
          <w:vertAlign w:val="subscript"/>
        </w:rPr>
        <w:t>2</w:t>
      </w:r>
      <w:r w:rsidRPr="00826CF6">
        <w:rPr>
          <w:color w:val="000000"/>
        </w:rPr>
        <w:t>)=O.01 mol/L]</w:t>
      </w:r>
      <w:r w:rsidRPr="00826CF6">
        <w:rPr>
          <w:color w:val="000000"/>
        </w:rPr>
        <w:t>：由</w:t>
      </w:r>
      <w:r w:rsidRPr="00826CF6">
        <w:rPr>
          <w:color w:val="000000"/>
        </w:rPr>
        <w:t>O.1 mol/L</w:t>
      </w:r>
      <w:r w:rsidRPr="00826CF6">
        <w:rPr>
          <w:color w:val="000000"/>
        </w:rPr>
        <w:t>碘溶液</w:t>
      </w:r>
      <w:r w:rsidRPr="00826CF6">
        <w:rPr>
          <w:color w:val="000000"/>
        </w:rPr>
        <w:t>(50.1.3.6)</w:t>
      </w:r>
      <w:r w:rsidRPr="00826CF6">
        <w:rPr>
          <w:color w:val="000000"/>
        </w:rPr>
        <w:t>稀释</w:t>
      </w:r>
      <w:r w:rsidRPr="00826CF6">
        <w:rPr>
          <w:color w:val="000000"/>
        </w:rPr>
        <w:t>10</w:t>
      </w:r>
      <w:r w:rsidRPr="00826CF6">
        <w:rPr>
          <w:color w:val="000000"/>
        </w:rPr>
        <w:t>倍而得。</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2</w:t>
      </w:r>
      <w:r w:rsidRPr="00826CF6">
        <w:rPr>
          <w:color w:val="000000"/>
        </w:rPr>
        <w:t xml:space="preserve">.8  </w:t>
      </w:r>
      <w:r w:rsidRPr="00826CF6">
        <w:rPr>
          <w:color w:val="000000"/>
        </w:rPr>
        <w:t>乙二胺四乙酸二钠溶液</w:t>
      </w:r>
      <w:r w:rsidRPr="00826CF6">
        <w:rPr>
          <w:color w:val="000000"/>
        </w:rPr>
        <w:t>[c(EDTA-2Na)=0.01 mol/L]</w:t>
      </w:r>
      <w:r w:rsidRPr="00826CF6">
        <w:rPr>
          <w:color w:val="000000"/>
        </w:rPr>
        <w:t>：称取</w:t>
      </w:r>
      <w:smartTag w:uri="urn:schemas-microsoft-com:office:smarttags" w:element="chmetcnv">
        <w:smartTagPr>
          <w:attr w:name="TCSC" w:val="0"/>
          <w:attr w:name="NumberType" w:val="1"/>
          <w:attr w:name="Negative" w:val="False"/>
          <w:attr w:name="HasSpace" w:val="False"/>
          <w:attr w:name="SourceValue" w:val="3.7"/>
          <w:attr w:name="UnitName" w:val="g"/>
        </w:smartTagPr>
        <w:r w:rsidRPr="00826CF6">
          <w:rPr>
            <w:color w:val="000000"/>
          </w:rPr>
          <w:t>3.7g</w:t>
        </w:r>
      </w:smartTag>
      <w:r w:rsidRPr="00826CF6">
        <w:rPr>
          <w:color w:val="000000"/>
        </w:rPr>
        <w:t xml:space="preserve">　</w:t>
      </w:r>
      <w:r w:rsidRPr="00826CF6">
        <w:rPr>
          <w:color w:val="000000"/>
        </w:rPr>
        <w:t>EDTA-2Na(C</w:t>
      </w:r>
      <w:r w:rsidRPr="00826CF6">
        <w:rPr>
          <w:color w:val="000000"/>
          <w:szCs w:val="21"/>
          <w:vertAlign w:val="subscript"/>
        </w:rPr>
        <w:t>10</w:t>
      </w:r>
      <w:r w:rsidRPr="00826CF6">
        <w:rPr>
          <w:color w:val="000000"/>
        </w:rPr>
        <w:t>H</w:t>
      </w:r>
      <w:r w:rsidRPr="00826CF6">
        <w:rPr>
          <w:color w:val="000000"/>
          <w:vertAlign w:val="subscript"/>
        </w:rPr>
        <w:t>14</w:t>
      </w:r>
      <w:r w:rsidRPr="00826CF6">
        <w:rPr>
          <w:color w:val="000000"/>
        </w:rPr>
        <w:t xml:space="preserve"> N</w:t>
      </w:r>
      <w:r w:rsidRPr="00826CF6">
        <w:rPr>
          <w:color w:val="000000"/>
          <w:vertAlign w:val="subscript"/>
        </w:rPr>
        <w:t>2</w:t>
      </w:r>
      <w:r w:rsidRPr="00826CF6">
        <w:rPr>
          <w:color w:val="000000"/>
        </w:rPr>
        <w:t>0</w:t>
      </w:r>
      <w:r w:rsidRPr="00826CF6">
        <w:rPr>
          <w:color w:val="000000"/>
          <w:vertAlign w:val="subscript"/>
        </w:rPr>
        <w:t>8</w:t>
      </w:r>
      <w:r w:rsidRPr="00826CF6">
        <w:rPr>
          <w:color w:val="000000"/>
        </w:rPr>
        <w:t>Na</w:t>
      </w:r>
      <w:r w:rsidRPr="00826CF6">
        <w:rPr>
          <w:color w:val="000000"/>
          <w:vertAlign w:val="subscript"/>
        </w:rPr>
        <w:t>2</w:t>
      </w:r>
      <w:r w:rsidRPr="00826CF6">
        <w:rPr>
          <w:color w:val="000000"/>
        </w:rPr>
        <w:t>·2H</w:t>
      </w:r>
      <w:r w:rsidRPr="00826CF6">
        <w:rPr>
          <w:color w:val="000000"/>
          <w:vertAlign w:val="subscript"/>
        </w:rPr>
        <w:t>2</w:t>
      </w:r>
      <w:r w:rsidRPr="00826CF6">
        <w:rPr>
          <w:color w:val="000000"/>
        </w:rPr>
        <w:t>0)</w:t>
      </w:r>
      <w:r w:rsidRPr="00826CF6">
        <w:rPr>
          <w:color w:val="000000"/>
        </w:rPr>
        <w:t>和</w:t>
      </w:r>
      <w:r w:rsidRPr="00826CF6">
        <w:rPr>
          <w:color w:val="000000"/>
        </w:rPr>
        <w:t>4.</w:t>
      </w:r>
      <w:r w:rsidR="00B87ED5">
        <w:rPr>
          <w:rFonts w:hint="eastAsia"/>
          <w:color w:val="000000"/>
        </w:rPr>
        <w:t>0</w:t>
      </w:r>
      <w:r w:rsidRPr="00826CF6">
        <w:rPr>
          <w:color w:val="000000"/>
        </w:rPr>
        <w:t xml:space="preserve"> g</w:t>
      </w:r>
      <w:r w:rsidRPr="00826CF6">
        <w:rPr>
          <w:color w:val="000000"/>
        </w:rPr>
        <w:t>氢氧化钠溶液溶于纯水，并稀释至</w:t>
      </w:r>
      <w:r w:rsidRPr="00826CF6">
        <w:rPr>
          <w:color w:val="000000"/>
        </w:rPr>
        <w:t>1000 mL</w:t>
      </w:r>
      <w:r w:rsidRPr="00826CF6">
        <w:rPr>
          <w:color w:val="000000"/>
        </w:rPr>
        <w:t>。</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2</w:t>
      </w:r>
      <w:r w:rsidRPr="00826CF6">
        <w:rPr>
          <w:color w:val="000000"/>
        </w:rPr>
        <w:t xml:space="preserve">.9  </w:t>
      </w:r>
      <w:r w:rsidRPr="00826CF6">
        <w:rPr>
          <w:color w:val="000000"/>
        </w:rPr>
        <w:t>淀粉溶液</w:t>
      </w:r>
      <w:r w:rsidRPr="00826CF6">
        <w:rPr>
          <w:color w:val="000000"/>
        </w:rPr>
        <w:t>(</w:t>
      </w:r>
      <w:smartTag w:uri="urn:schemas-microsoft-com:office:smarttags" w:element="chmetcnv">
        <w:smartTagPr>
          <w:attr w:name="TCSC" w:val="0"/>
          <w:attr w:name="NumberType" w:val="1"/>
          <w:attr w:name="Negative" w:val="False"/>
          <w:attr w:name="HasSpace" w:val="True"/>
          <w:attr w:name="SourceValue" w:val="5"/>
          <w:attr w:name="UnitName" w:val="g"/>
        </w:smartTagPr>
        <w:r w:rsidRPr="00826CF6">
          <w:rPr>
            <w:color w:val="000000"/>
          </w:rPr>
          <w:t>5 g</w:t>
        </w:r>
      </w:smartTag>
      <w:r w:rsidRPr="00826CF6">
        <w:rPr>
          <w:color w:val="000000"/>
        </w:rPr>
        <w:t>/L)</w:t>
      </w:r>
      <w:r w:rsidRPr="00826CF6">
        <w:rPr>
          <w:color w:val="000000"/>
        </w:rPr>
        <w:t>：称取</w:t>
      </w:r>
      <w:smartTag w:uri="urn:schemas-microsoft-com:office:smarttags" w:element="chmetcnv">
        <w:smartTagPr>
          <w:attr w:name="TCSC" w:val="0"/>
          <w:attr w:name="NumberType" w:val="1"/>
          <w:attr w:name="Negative" w:val="False"/>
          <w:attr w:name="HasSpace" w:val="True"/>
          <w:attr w:name="SourceValue" w:val=".5"/>
          <w:attr w:name="UnitName" w:val="g"/>
        </w:smartTagPr>
        <w:r w:rsidRPr="00826CF6">
          <w:rPr>
            <w:color w:val="000000"/>
          </w:rPr>
          <w:t>0.5 g</w:t>
        </w:r>
      </w:smartTag>
      <w:r w:rsidRPr="00826CF6">
        <w:rPr>
          <w:color w:val="000000"/>
        </w:rPr>
        <w:t>可溶性淀粉，用少量纯水调成糊状，用刚煮沸的纯水稀释至</w:t>
      </w:r>
      <w:r w:rsidRPr="00826CF6">
        <w:rPr>
          <w:color w:val="000000"/>
        </w:rPr>
        <w:t>100 mL</w:t>
      </w:r>
      <w:r w:rsidRPr="00826CF6">
        <w:rPr>
          <w:color w:val="000000"/>
        </w:rPr>
        <w:t>，冷却后加</w:t>
      </w:r>
      <w:smartTag w:uri="urn:schemas-microsoft-com:office:smarttags" w:element="chmetcnv">
        <w:smartTagPr>
          <w:attr w:name="TCSC" w:val="0"/>
          <w:attr w:name="NumberType" w:val="1"/>
          <w:attr w:name="Negative" w:val="False"/>
          <w:attr w:name="HasSpace" w:val="True"/>
          <w:attr w:name="SourceValue" w:val=".1"/>
          <w:attr w:name="UnitName" w:val="g"/>
        </w:smartTagPr>
        <w:r w:rsidRPr="00826CF6">
          <w:rPr>
            <w:color w:val="000000"/>
          </w:rPr>
          <w:t>0.1 g</w:t>
        </w:r>
      </w:smartTag>
      <w:r w:rsidRPr="00826CF6">
        <w:rPr>
          <w:color w:val="000000"/>
        </w:rPr>
        <w:t>水杨酸或</w:t>
      </w:r>
      <w:smartTag w:uri="urn:schemas-microsoft-com:office:smarttags" w:element="chmetcnv">
        <w:smartTagPr>
          <w:attr w:name="TCSC" w:val="0"/>
          <w:attr w:name="NumberType" w:val="1"/>
          <w:attr w:name="Negative" w:val="False"/>
          <w:attr w:name="HasSpace" w:val="True"/>
          <w:attr w:name="SourceValue" w:val=".4"/>
          <w:attr w:name="UnitName" w:val="g"/>
        </w:smartTagPr>
        <w:r w:rsidRPr="00826CF6">
          <w:rPr>
            <w:color w:val="000000"/>
          </w:rPr>
          <w:t>0.4 g</w:t>
        </w:r>
      </w:smartTag>
      <w:r w:rsidRPr="00826CF6">
        <w:rPr>
          <w:color w:val="000000"/>
        </w:rPr>
        <w:t>氯化锌。</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2</w:t>
      </w:r>
      <w:r w:rsidRPr="00826CF6">
        <w:rPr>
          <w:color w:val="000000"/>
        </w:rPr>
        <w:t xml:space="preserve">.10  </w:t>
      </w:r>
      <w:r w:rsidRPr="00826CF6">
        <w:rPr>
          <w:color w:val="000000"/>
        </w:rPr>
        <w:t>混合试剂：取对二乙氨基苯胺溶液和氯化铁溶液按</w:t>
      </w:r>
      <w:r w:rsidRPr="00826CF6">
        <w:rPr>
          <w:color w:val="000000"/>
        </w:rPr>
        <w:t>10:</w:t>
      </w:r>
      <w:r w:rsidR="00C61002">
        <w:rPr>
          <w:rFonts w:hint="eastAsia"/>
          <w:color w:val="000000"/>
        </w:rPr>
        <w:t>0</w:t>
      </w:r>
      <w:r w:rsidRPr="00826CF6">
        <w:rPr>
          <w:color w:val="000000"/>
        </w:rPr>
        <w:t>.5</w:t>
      </w:r>
      <w:r w:rsidRPr="00826CF6">
        <w:rPr>
          <w:color w:val="000000"/>
        </w:rPr>
        <w:t>混匀，现用现配。</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2</w:t>
      </w:r>
      <w:r w:rsidRPr="00826CF6">
        <w:rPr>
          <w:color w:val="000000"/>
        </w:rPr>
        <w:t xml:space="preserve">.11 </w:t>
      </w:r>
      <w:r w:rsidRPr="00826CF6">
        <w:rPr>
          <w:color w:val="000000"/>
        </w:rPr>
        <w:t>硫代硫酸钠标准溶液</w:t>
      </w:r>
      <w:r w:rsidRPr="00826CF6">
        <w:rPr>
          <w:color w:val="000000"/>
        </w:rPr>
        <w:t>[c(Na</w:t>
      </w:r>
      <w:r w:rsidRPr="00826CF6">
        <w:rPr>
          <w:color w:val="000000"/>
          <w:vertAlign w:val="subscript"/>
        </w:rPr>
        <w:t>2</w:t>
      </w:r>
      <w:r w:rsidRPr="00826CF6">
        <w:rPr>
          <w:color w:val="000000"/>
        </w:rPr>
        <w:t>S</w:t>
      </w:r>
      <w:r w:rsidRPr="00826CF6">
        <w:rPr>
          <w:color w:val="000000"/>
          <w:vertAlign w:val="subscript"/>
        </w:rPr>
        <w:t>2</w:t>
      </w:r>
      <w:r w:rsidRPr="00826CF6">
        <w:rPr>
          <w:color w:val="000000"/>
        </w:rPr>
        <w:t>0</w:t>
      </w:r>
      <w:r w:rsidRPr="00826CF6">
        <w:rPr>
          <w:color w:val="000000"/>
          <w:vertAlign w:val="subscript"/>
        </w:rPr>
        <w:t>3</w:t>
      </w:r>
      <w:r w:rsidRPr="00826CF6">
        <w:rPr>
          <w:color w:val="000000"/>
        </w:rPr>
        <w:t>)=0.1000 mol/L]</w:t>
      </w:r>
      <w:r w:rsidRPr="00826CF6">
        <w:rPr>
          <w:color w:val="000000"/>
        </w:rPr>
        <w:t>：称取</w:t>
      </w:r>
      <w:smartTag w:uri="urn:schemas-microsoft-com:office:smarttags" w:element="chmetcnv">
        <w:smartTagPr>
          <w:attr w:name="TCSC" w:val="0"/>
          <w:attr w:name="NumberType" w:val="1"/>
          <w:attr w:name="Negative" w:val="False"/>
          <w:attr w:name="HasSpace" w:val="True"/>
          <w:attr w:name="SourceValue" w:val="25"/>
          <w:attr w:name="UnitName" w:val="g"/>
        </w:smartTagPr>
        <w:r w:rsidRPr="00826CF6">
          <w:rPr>
            <w:color w:val="000000"/>
          </w:rPr>
          <w:t>25 g</w:t>
        </w:r>
      </w:smartTag>
      <w:r w:rsidRPr="00826CF6">
        <w:rPr>
          <w:color w:val="000000"/>
        </w:rPr>
        <w:t>硫代硫酸钠</w:t>
      </w:r>
      <w:r w:rsidRPr="00826CF6">
        <w:rPr>
          <w:color w:val="000000"/>
        </w:rPr>
        <w:t>(Na</w:t>
      </w:r>
      <w:r w:rsidRPr="00826CF6">
        <w:rPr>
          <w:color w:val="000000"/>
          <w:vertAlign w:val="subscript"/>
        </w:rPr>
        <w:t>2</w:t>
      </w:r>
      <w:r w:rsidRPr="00826CF6">
        <w:rPr>
          <w:color w:val="000000"/>
        </w:rPr>
        <w:t>S</w:t>
      </w:r>
      <w:r w:rsidRPr="00826CF6">
        <w:rPr>
          <w:color w:val="000000"/>
          <w:vertAlign w:val="subscript"/>
        </w:rPr>
        <w:t>2</w:t>
      </w:r>
      <w:r w:rsidRPr="00826CF6">
        <w:rPr>
          <w:color w:val="000000"/>
        </w:rPr>
        <w:t>0</w:t>
      </w:r>
      <w:r w:rsidRPr="00826CF6">
        <w:rPr>
          <w:color w:val="000000"/>
          <w:vertAlign w:val="subscript"/>
        </w:rPr>
        <w:t>3</w:t>
      </w:r>
      <w:r w:rsidRPr="00826CF6">
        <w:rPr>
          <w:color w:val="000000"/>
        </w:rPr>
        <w:t xml:space="preserve"> ·5H</w:t>
      </w:r>
      <w:r w:rsidRPr="00826CF6">
        <w:rPr>
          <w:color w:val="000000"/>
          <w:vertAlign w:val="subscript"/>
        </w:rPr>
        <w:t>2</w:t>
      </w:r>
      <w:r w:rsidRPr="00826CF6">
        <w:rPr>
          <w:color w:val="000000"/>
        </w:rPr>
        <w:t>0)</w:t>
      </w:r>
      <w:r w:rsidRPr="00826CF6">
        <w:rPr>
          <w:color w:val="000000"/>
        </w:rPr>
        <w:t>溶于煮沸放冷的纯水中，并加水稀释至</w:t>
      </w:r>
      <w:r w:rsidRPr="00826CF6">
        <w:rPr>
          <w:color w:val="000000"/>
        </w:rPr>
        <w:t>1000 mL</w:t>
      </w:r>
      <w:r w:rsidRPr="00826CF6">
        <w:rPr>
          <w:color w:val="000000"/>
        </w:rPr>
        <w:t>。加</w:t>
      </w:r>
      <w:smartTag w:uri="urn:schemas-microsoft-com:office:smarttags" w:element="chmetcnv">
        <w:smartTagPr>
          <w:attr w:name="TCSC" w:val="0"/>
          <w:attr w:name="NumberType" w:val="1"/>
          <w:attr w:name="Negative" w:val="False"/>
          <w:attr w:name="HasSpace" w:val="True"/>
          <w:attr w:name="SourceValue" w:val=".4"/>
          <w:attr w:name="UnitName" w:val="g"/>
        </w:smartTagPr>
        <w:r w:rsidRPr="00826CF6">
          <w:rPr>
            <w:color w:val="000000"/>
          </w:rPr>
          <w:t>0.4 g</w:t>
        </w:r>
      </w:smartTag>
      <w:r w:rsidRPr="00826CF6">
        <w:rPr>
          <w:color w:val="000000"/>
        </w:rPr>
        <w:t>氢氧化钠或</w:t>
      </w:r>
      <w:smartTag w:uri="urn:schemas-microsoft-com:office:smarttags" w:element="chmetcnv">
        <w:smartTagPr>
          <w:attr w:name="TCSC" w:val="0"/>
          <w:attr w:name="NumberType" w:val="1"/>
          <w:attr w:name="Negative" w:val="False"/>
          <w:attr w:name="HasSpace" w:val="True"/>
          <w:attr w:name="SourceValue" w:val=".2"/>
          <w:attr w:name="UnitName" w:val="g"/>
        </w:smartTagPr>
        <w:r w:rsidRPr="00826CF6">
          <w:rPr>
            <w:color w:val="000000"/>
          </w:rPr>
          <w:t>0.2 g</w:t>
        </w:r>
      </w:smartTag>
      <w:r w:rsidRPr="00826CF6">
        <w:rPr>
          <w:color w:val="000000"/>
        </w:rPr>
        <w:t>无水碳酸钠，贮存在棕色瓶内，可保存数月。按下述方法标定浓度：</w:t>
      </w:r>
    </w:p>
    <w:p w:rsidR="00C05E1D" w:rsidRPr="00826CF6" w:rsidRDefault="00C05E1D" w:rsidP="00C05E1D">
      <w:pPr>
        <w:spacing w:line="320" w:lineRule="exact"/>
        <w:rPr>
          <w:color w:val="000000"/>
        </w:rPr>
      </w:pPr>
      <w:r w:rsidRPr="00826CF6">
        <w:rPr>
          <w:color w:val="000000"/>
        </w:rPr>
        <w:t>取碘酸钾</w:t>
      </w:r>
      <w:r w:rsidRPr="00826CF6">
        <w:rPr>
          <w:color w:val="000000"/>
        </w:rPr>
        <w:t>(KIO</w:t>
      </w:r>
      <w:r w:rsidRPr="00826CF6">
        <w:rPr>
          <w:color w:val="000000"/>
          <w:vertAlign w:val="subscript"/>
        </w:rPr>
        <w:t>3</w:t>
      </w:r>
      <w:r w:rsidRPr="00826CF6">
        <w:rPr>
          <w:color w:val="000000"/>
        </w:rPr>
        <w:t>)</w:t>
      </w:r>
      <w:r w:rsidRPr="00826CF6">
        <w:rPr>
          <w:color w:val="000000"/>
        </w:rPr>
        <w:t>在</w:t>
      </w:r>
      <w:smartTag w:uri="urn:schemas-microsoft-com:office:smarttags" w:element="chmetcnv">
        <w:smartTagPr>
          <w:attr w:name="TCSC" w:val="0"/>
          <w:attr w:name="NumberType" w:val="1"/>
          <w:attr w:name="Negative" w:val="False"/>
          <w:attr w:name="HasSpace" w:val="False"/>
          <w:attr w:name="SourceValue" w:val="105"/>
          <w:attr w:name="UnitName" w:val="℃"/>
        </w:smartTagPr>
        <w:r w:rsidRPr="00826CF6">
          <w:rPr>
            <w:color w:val="000000"/>
          </w:rPr>
          <w:t>105</w:t>
        </w:r>
        <w:r w:rsidRPr="00826CF6">
          <w:rPr>
            <w:rFonts w:ascii="宋体" w:hAnsi="宋体" w:cs="宋体" w:hint="eastAsia"/>
            <w:color w:val="000000"/>
          </w:rPr>
          <w:t>℃</w:t>
        </w:r>
      </w:smartTag>
      <w:r w:rsidRPr="00826CF6">
        <w:rPr>
          <w:color w:val="000000"/>
        </w:rPr>
        <w:t>烘烤</w:t>
      </w:r>
      <w:r w:rsidRPr="00826CF6">
        <w:rPr>
          <w:color w:val="000000"/>
        </w:rPr>
        <w:t>1 h</w:t>
      </w:r>
      <w:r w:rsidRPr="00826CF6">
        <w:rPr>
          <w:color w:val="000000"/>
        </w:rPr>
        <w:t>，置于硅胶干燥器内冷却</w:t>
      </w:r>
      <w:r w:rsidRPr="00826CF6">
        <w:rPr>
          <w:color w:val="000000"/>
        </w:rPr>
        <w:t>30 min</w:t>
      </w:r>
      <w:r w:rsidRPr="00826CF6">
        <w:rPr>
          <w:color w:val="000000"/>
        </w:rPr>
        <w:t>，准确称取两份各约</w:t>
      </w:r>
      <w:r w:rsidR="00C61002">
        <w:rPr>
          <w:rFonts w:hint="eastAsia"/>
          <w:color w:val="000000"/>
        </w:rPr>
        <w:t>0</w:t>
      </w:r>
      <w:r w:rsidRPr="00826CF6">
        <w:rPr>
          <w:color w:val="000000"/>
        </w:rPr>
        <w:t>.15 g</w:t>
      </w:r>
      <w:r w:rsidRPr="00826CF6">
        <w:rPr>
          <w:color w:val="000000"/>
        </w:rPr>
        <w:t>，精确到</w:t>
      </w:r>
      <w:smartTag w:uri="urn:schemas-microsoft-com:office:smarttags" w:element="chmetcnv">
        <w:smartTagPr>
          <w:attr w:name="TCSC" w:val="0"/>
          <w:attr w:name="NumberType" w:val="1"/>
          <w:attr w:name="Negative" w:val="False"/>
          <w:attr w:name="HasSpace" w:val="True"/>
          <w:attr w:name="SourceValue" w:val=".0001"/>
          <w:attr w:name="UnitName" w:val="g"/>
        </w:smartTagPr>
        <w:r w:rsidRPr="00826CF6">
          <w:rPr>
            <w:color w:val="000000"/>
          </w:rPr>
          <w:t>0.0001 g</w:t>
        </w:r>
      </w:smartTag>
      <w:r w:rsidRPr="00826CF6">
        <w:rPr>
          <w:color w:val="000000"/>
        </w:rPr>
        <w:t>，分别放入</w:t>
      </w:r>
      <w:r w:rsidRPr="00826CF6">
        <w:rPr>
          <w:color w:val="000000"/>
        </w:rPr>
        <w:t>250 mL</w:t>
      </w:r>
      <w:r w:rsidRPr="00826CF6">
        <w:rPr>
          <w:color w:val="000000"/>
        </w:rPr>
        <w:t>碘量瓶中。各加</w:t>
      </w:r>
      <w:r w:rsidRPr="00826CF6">
        <w:rPr>
          <w:color w:val="000000"/>
        </w:rPr>
        <w:t>100 mL</w:t>
      </w:r>
      <w:r w:rsidRPr="00826CF6">
        <w:rPr>
          <w:color w:val="000000"/>
        </w:rPr>
        <w:t>纯水，待碘酸钾溶解后，各加</w:t>
      </w:r>
      <w:smartTag w:uri="urn:schemas-microsoft-com:office:smarttags" w:element="chmetcnv">
        <w:smartTagPr>
          <w:attr w:name="TCSC" w:val="0"/>
          <w:attr w:name="NumberType" w:val="1"/>
          <w:attr w:name="Negative" w:val="False"/>
          <w:attr w:name="HasSpace" w:val="True"/>
          <w:attr w:name="SourceValue" w:val="3"/>
          <w:attr w:name="UnitName" w:val="g"/>
        </w:smartTagPr>
        <w:r w:rsidRPr="00826CF6">
          <w:rPr>
            <w:color w:val="000000"/>
          </w:rPr>
          <w:t>3 g</w:t>
        </w:r>
      </w:smartTag>
      <w:r w:rsidRPr="00826CF6">
        <w:rPr>
          <w:color w:val="000000"/>
        </w:rPr>
        <w:t>碘化钾，</w:t>
      </w:r>
      <w:r w:rsidRPr="00826CF6">
        <w:rPr>
          <w:color w:val="000000"/>
        </w:rPr>
        <w:t>10 mL</w:t>
      </w:r>
      <w:r w:rsidRPr="00826CF6">
        <w:rPr>
          <w:color w:val="000000"/>
        </w:rPr>
        <w:t>冰乙酸，在暗处静置</w:t>
      </w:r>
      <w:r w:rsidRPr="00826CF6">
        <w:rPr>
          <w:color w:val="000000"/>
        </w:rPr>
        <w:t>10 min</w:t>
      </w:r>
      <w:r w:rsidRPr="00826CF6">
        <w:rPr>
          <w:color w:val="000000"/>
        </w:rPr>
        <w:t>，用待标定的硫代硫酸钠溶液滴定，至溶液呈淡黄色时，加入</w:t>
      </w:r>
      <w:r w:rsidRPr="00826CF6">
        <w:rPr>
          <w:color w:val="000000"/>
        </w:rPr>
        <w:t>1 mL</w:t>
      </w:r>
      <w:r w:rsidRPr="00826CF6">
        <w:rPr>
          <w:color w:val="000000"/>
        </w:rPr>
        <w:t>淀粉溶液，继续滴定至蓝色褪去为止。记录硫代硫酸钠溶液的用量，并按下式计算出硫代硫酸钠溶液的浓度。</w:t>
      </w:r>
    </w:p>
    <w:p w:rsidR="00C05E1D" w:rsidRPr="00826CF6" w:rsidRDefault="00C05E1D" w:rsidP="00C05E1D">
      <w:pPr>
        <w:spacing w:line="600" w:lineRule="exact"/>
        <w:rPr>
          <w:color w:val="000000"/>
        </w:rPr>
      </w:pPr>
      <w:r w:rsidRPr="00826CF6">
        <w:rPr>
          <w:color w:val="000000"/>
          <w:position w:val="-18"/>
        </w:rPr>
        <w:object w:dxaOrig="1900" w:dyaOrig="460">
          <v:shape id="_x0000_i1092" type="#_x0000_t75" style="width:93.75pt;height:21.75pt" o:ole="">
            <v:imagedata r:id="rId142" o:title=""/>
          </v:shape>
          <o:OLEObject Type="Embed" ProgID="Equation.3" ShapeID="_x0000_i1092" DrawAspect="Content" ObjectID="_1490787229" r:id="rId143"/>
        </w:object>
      </w:r>
      <w:r w:rsidRPr="00826CF6">
        <w:rPr>
          <w:color w:val="000000"/>
        </w:rPr>
        <w:t>（</w:t>
      </w:r>
      <w:r w:rsidR="00EE7620">
        <w:rPr>
          <w:rFonts w:hint="eastAsia"/>
          <w:color w:val="000000"/>
        </w:rPr>
        <w:t>10</w:t>
      </w:r>
      <w:r w:rsidR="00C61002">
        <w:rPr>
          <w:rFonts w:hint="eastAsia"/>
          <w:color w:val="000000"/>
        </w:rPr>
        <w:t>8</w:t>
      </w:r>
      <w:r w:rsidRPr="00826CF6">
        <w:rPr>
          <w:color w:val="000000"/>
        </w:rPr>
        <w:t>）</w:t>
      </w:r>
    </w:p>
    <w:p w:rsidR="00C05E1D" w:rsidRPr="00826CF6" w:rsidRDefault="00C05E1D" w:rsidP="00C05E1D">
      <w:pPr>
        <w:spacing w:line="320" w:lineRule="exact"/>
        <w:rPr>
          <w:color w:val="000000"/>
        </w:rPr>
      </w:pPr>
    </w:p>
    <w:p w:rsidR="00C05E1D" w:rsidRPr="00826CF6" w:rsidRDefault="00C05E1D" w:rsidP="00C05E1D">
      <w:pPr>
        <w:spacing w:line="320" w:lineRule="exact"/>
        <w:rPr>
          <w:color w:val="000000"/>
        </w:rPr>
      </w:pPr>
      <w:r w:rsidRPr="00826CF6">
        <w:rPr>
          <w:color w:val="000000"/>
        </w:rPr>
        <w:t>式中：</w:t>
      </w:r>
    </w:p>
    <w:p w:rsidR="00C05E1D" w:rsidRPr="00826CF6" w:rsidRDefault="00C05E1D" w:rsidP="00C05E1D">
      <w:pPr>
        <w:spacing w:line="320" w:lineRule="exact"/>
        <w:ind w:firstLineChars="200" w:firstLine="420"/>
        <w:rPr>
          <w:color w:val="000000"/>
        </w:rPr>
      </w:pPr>
      <w:r w:rsidRPr="00826CF6">
        <w:rPr>
          <w:color w:val="000000"/>
        </w:rPr>
        <w:t>c(Na</w:t>
      </w:r>
      <w:r w:rsidRPr="00826CF6">
        <w:rPr>
          <w:color w:val="000000"/>
          <w:vertAlign w:val="subscript"/>
        </w:rPr>
        <w:t>2</w:t>
      </w:r>
      <w:r w:rsidRPr="00826CF6">
        <w:rPr>
          <w:color w:val="000000"/>
        </w:rPr>
        <w:t>S</w:t>
      </w:r>
      <w:r w:rsidRPr="00826CF6">
        <w:rPr>
          <w:color w:val="000000"/>
          <w:vertAlign w:val="subscript"/>
        </w:rPr>
        <w:t>2</w:t>
      </w:r>
      <w:r w:rsidRPr="00826CF6">
        <w:rPr>
          <w:color w:val="000000"/>
        </w:rPr>
        <w:t>0</w:t>
      </w:r>
      <w:r w:rsidRPr="00826CF6">
        <w:rPr>
          <w:color w:val="000000"/>
          <w:vertAlign w:val="subscript"/>
        </w:rPr>
        <w:t>3</w:t>
      </w:r>
      <w:r w:rsidRPr="00826CF6">
        <w:rPr>
          <w:color w:val="000000"/>
        </w:rPr>
        <w:t>)——</w:t>
      </w:r>
      <w:r w:rsidRPr="00826CF6">
        <w:rPr>
          <w:color w:val="000000"/>
        </w:rPr>
        <w:t>硫代硫酸钠溶液的浓度，单位为摩尔每升（</w:t>
      </w:r>
      <w:r w:rsidRPr="00826CF6">
        <w:rPr>
          <w:color w:val="000000"/>
        </w:rPr>
        <w:t>mol</w:t>
      </w:r>
      <w:r w:rsidRPr="00826CF6">
        <w:rPr>
          <w:color w:val="000000"/>
        </w:rPr>
        <w:t>／</w:t>
      </w:r>
      <w:r w:rsidRPr="00826CF6">
        <w:rPr>
          <w:color w:val="000000"/>
        </w:rPr>
        <w:t>L</w:t>
      </w:r>
      <w:r w:rsidRPr="00826CF6">
        <w:rPr>
          <w:color w:val="000000"/>
        </w:rPr>
        <w:t>）；</w:t>
      </w:r>
    </w:p>
    <w:p w:rsidR="00C05E1D" w:rsidRPr="00826CF6" w:rsidRDefault="00C05E1D" w:rsidP="00C05E1D">
      <w:pPr>
        <w:tabs>
          <w:tab w:val="left" w:pos="1260"/>
        </w:tabs>
        <w:spacing w:line="320" w:lineRule="exact"/>
        <w:ind w:firstLineChars="100" w:firstLine="210"/>
        <w:rPr>
          <w:color w:val="000000"/>
        </w:rPr>
      </w:pPr>
      <w:r w:rsidRPr="00826CF6">
        <w:rPr>
          <w:color w:val="000000"/>
        </w:rPr>
        <w:t xml:space="preserve">　　　</w:t>
      </w:r>
      <w:r w:rsidRPr="00826CF6">
        <w:rPr>
          <w:color w:val="000000"/>
        </w:rPr>
        <w:t xml:space="preserve"> m——</w:t>
      </w:r>
      <w:r w:rsidRPr="00826CF6">
        <w:rPr>
          <w:color w:val="000000"/>
        </w:rPr>
        <w:t>碘酸钾的质量，单位为克（</w:t>
      </w:r>
      <w:r w:rsidRPr="00826CF6">
        <w:rPr>
          <w:color w:val="000000"/>
        </w:rPr>
        <w:t>g</w:t>
      </w:r>
      <w:r w:rsidRPr="00826CF6">
        <w:rPr>
          <w:color w:val="000000"/>
        </w:rPr>
        <w:t>）；</w:t>
      </w:r>
    </w:p>
    <w:p w:rsidR="00C05E1D" w:rsidRPr="00826CF6" w:rsidRDefault="00C05E1D" w:rsidP="00C05E1D">
      <w:pPr>
        <w:spacing w:line="320" w:lineRule="exact"/>
        <w:rPr>
          <w:color w:val="000000"/>
        </w:rPr>
      </w:pPr>
      <w:r w:rsidRPr="00826CF6">
        <w:rPr>
          <w:color w:val="000000"/>
        </w:rPr>
        <w:t xml:space="preserve">　</w:t>
      </w:r>
      <w:r w:rsidRPr="00826CF6">
        <w:rPr>
          <w:color w:val="000000"/>
        </w:rPr>
        <w:t xml:space="preserve"> 0.035 67——</w:t>
      </w:r>
      <w:r w:rsidRPr="00826CF6">
        <w:rPr>
          <w:color w:val="000000"/>
        </w:rPr>
        <w:t>与</w:t>
      </w:r>
      <w:r w:rsidRPr="00826CF6">
        <w:rPr>
          <w:color w:val="000000"/>
        </w:rPr>
        <w:t>1.00 mL</w:t>
      </w:r>
      <w:r w:rsidRPr="00826CF6">
        <w:rPr>
          <w:color w:val="000000"/>
        </w:rPr>
        <w:t>硫代硫酸钠标准溶液</w:t>
      </w:r>
      <w:r w:rsidRPr="00826CF6">
        <w:rPr>
          <w:color w:val="000000"/>
        </w:rPr>
        <w:t>[c(Na</w:t>
      </w:r>
      <w:r w:rsidRPr="00826CF6">
        <w:rPr>
          <w:color w:val="000000"/>
          <w:vertAlign w:val="subscript"/>
        </w:rPr>
        <w:t>2</w:t>
      </w:r>
      <w:r w:rsidRPr="00826CF6">
        <w:rPr>
          <w:color w:val="000000"/>
        </w:rPr>
        <w:t>S</w:t>
      </w:r>
      <w:r w:rsidRPr="00826CF6">
        <w:rPr>
          <w:color w:val="000000"/>
          <w:vertAlign w:val="subscript"/>
        </w:rPr>
        <w:t>2</w:t>
      </w:r>
      <w:r w:rsidRPr="00826CF6">
        <w:rPr>
          <w:color w:val="000000"/>
        </w:rPr>
        <w:t>0</w:t>
      </w:r>
      <w:r w:rsidRPr="00826CF6">
        <w:rPr>
          <w:color w:val="000000"/>
          <w:vertAlign w:val="subscript"/>
        </w:rPr>
        <w:t>3</w:t>
      </w:r>
      <w:r w:rsidRPr="00826CF6">
        <w:rPr>
          <w:color w:val="000000"/>
        </w:rPr>
        <w:t>)=1.000 mol/L]</w:t>
      </w:r>
      <w:r w:rsidRPr="00826CF6">
        <w:rPr>
          <w:color w:val="000000"/>
        </w:rPr>
        <w:t>相当的以克表示的碘酸钾的质量；</w:t>
      </w:r>
    </w:p>
    <w:p w:rsidR="00C05E1D" w:rsidRPr="00826CF6" w:rsidRDefault="00C05E1D" w:rsidP="00C05E1D">
      <w:pPr>
        <w:spacing w:line="320" w:lineRule="exact"/>
        <w:rPr>
          <w:color w:val="000000"/>
        </w:rPr>
      </w:pPr>
      <w:r w:rsidRPr="00826CF6">
        <w:rPr>
          <w:color w:val="000000"/>
        </w:rPr>
        <w:t xml:space="preserve">　　　　</w:t>
      </w:r>
      <w:r w:rsidRPr="00826CF6">
        <w:rPr>
          <w:color w:val="000000"/>
        </w:rPr>
        <w:t>V——</w:t>
      </w:r>
      <w:r w:rsidRPr="00826CF6">
        <w:rPr>
          <w:color w:val="000000"/>
        </w:rPr>
        <w:t>硫代硫酸钠标准溶液的用量，单位为毫升（</w:t>
      </w:r>
      <w:r w:rsidRPr="00826CF6">
        <w:rPr>
          <w:color w:val="000000"/>
        </w:rPr>
        <w:t>mL</w:t>
      </w:r>
      <w:r w:rsidRPr="00826CF6">
        <w:rPr>
          <w:color w:val="000000"/>
        </w:rPr>
        <w:t>）。</w:t>
      </w:r>
    </w:p>
    <w:p w:rsidR="00C05E1D" w:rsidRPr="00826CF6" w:rsidRDefault="00C05E1D" w:rsidP="00C05E1D">
      <w:pPr>
        <w:spacing w:line="320" w:lineRule="exact"/>
        <w:ind w:firstLine="420"/>
        <w:rPr>
          <w:color w:val="000000"/>
        </w:rPr>
      </w:pPr>
      <w:r w:rsidRPr="00826CF6">
        <w:rPr>
          <w:color w:val="000000"/>
        </w:rPr>
        <w:t>两次标定结果之间相差不得大于</w:t>
      </w:r>
      <w:r w:rsidR="00C61002">
        <w:rPr>
          <w:rFonts w:hint="eastAsia"/>
          <w:color w:val="000000"/>
        </w:rPr>
        <w:t>0</w:t>
      </w:r>
      <w:r w:rsidRPr="00826CF6">
        <w:rPr>
          <w:color w:val="000000"/>
        </w:rPr>
        <w:t>.2</w:t>
      </w:r>
      <w:r w:rsidRPr="00826CF6">
        <w:rPr>
          <w:color w:val="000000"/>
        </w:rPr>
        <w:t>％。</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2</w:t>
      </w:r>
      <w:r w:rsidRPr="00826CF6">
        <w:rPr>
          <w:color w:val="000000"/>
        </w:rPr>
        <w:t xml:space="preserve">.12  </w:t>
      </w:r>
      <w:r w:rsidRPr="00826CF6">
        <w:rPr>
          <w:color w:val="000000"/>
        </w:rPr>
        <w:t>硫代硫酸钠溶液</w:t>
      </w:r>
      <w:r w:rsidRPr="00826CF6">
        <w:rPr>
          <w:color w:val="000000"/>
        </w:rPr>
        <w:t>[c(Na</w:t>
      </w:r>
      <w:r w:rsidRPr="00826CF6">
        <w:rPr>
          <w:color w:val="000000"/>
          <w:vertAlign w:val="subscript"/>
        </w:rPr>
        <w:t>2</w:t>
      </w:r>
      <w:r w:rsidRPr="00826CF6">
        <w:rPr>
          <w:color w:val="000000"/>
        </w:rPr>
        <w:t>S</w:t>
      </w:r>
      <w:r w:rsidRPr="00826CF6">
        <w:rPr>
          <w:color w:val="000000"/>
          <w:vertAlign w:val="subscript"/>
        </w:rPr>
        <w:t>2</w:t>
      </w:r>
      <w:r w:rsidRPr="00826CF6">
        <w:rPr>
          <w:color w:val="000000"/>
        </w:rPr>
        <w:t>0</w:t>
      </w:r>
      <w:r w:rsidRPr="00826CF6">
        <w:rPr>
          <w:color w:val="000000"/>
          <w:vertAlign w:val="subscript"/>
        </w:rPr>
        <w:t>3</w:t>
      </w:r>
      <w:r w:rsidRPr="00826CF6">
        <w:rPr>
          <w:color w:val="000000"/>
        </w:rPr>
        <w:t xml:space="preserve"> )=0.0l</w:t>
      </w:r>
      <w:r w:rsidR="00C61002">
        <w:rPr>
          <w:rFonts w:hint="eastAsia"/>
          <w:color w:val="000000"/>
        </w:rPr>
        <w:t>0</w:t>
      </w:r>
      <w:r w:rsidRPr="00826CF6">
        <w:rPr>
          <w:color w:val="000000"/>
        </w:rPr>
        <w:t>mol/L]</w:t>
      </w:r>
      <w:r w:rsidRPr="00826CF6">
        <w:rPr>
          <w:color w:val="000000"/>
        </w:rPr>
        <w:t>：取经过标定的硫代硫酸钠溶液，用煮沸冷却的纯水稀释成</w:t>
      </w:r>
      <w:r w:rsidRPr="00826CF6">
        <w:rPr>
          <w:color w:val="000000"/>
        </w:rPr>
        <w:t>0.010mol/L</w:t>
      </w:r>
      <w:r w:rsidRPr="00826CF6">
        <w:rPr>
          <w:color w:val="000000"/>
        </w:rPr>
        <w:t>的标准溶液。</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2</w:t>
      </w:r>
      <w:r w:rsidRPr="00826CF6">
        <w:rPr>
          <w:color w:val="000000"/>
        </w:rPr>
        <w:t xml:space="preserve">.13  </w:t>
      </w:r>
      <w:r w:rsidRPr="00826CF6">
        <w:rPr>
          <w:color w:val="000000"/>
        </w:rPr>
        <w:t>硫化物标准储备液</w:t>
      </w:r>
      <w:r w:rsidRPr="00826CF6">
        <w:rPr>
          <w:color w:val="000000"/>
        </w:rPr>
        <w:t>(</w:t>
      </w:r>
      <w:r w:rsidR="00B87ED5">
        <w:rPr>
          <w:rFonts w:hint="eastAsia"/>
          <w:color w:val="000000"/>
        </w:rPr>
        <w:t>0</w:t>
      </w:r>
      <w:r w:rsidRPr="00826CF6">
        <w:rPr>
          <w:color w:val="000000"/>
        </w:rPr>
        <w:t>.1 mg/mL)</w:t>
      </w:r>
      <w:r w:rsidRPr="00826CF6">
        <w:rPr>
          <w:color w:val="000000"/>
        </w:rPr>
        <w:t>：取硫化钠晶体</w:t>
      </w:r>
      <w:r w:rsidRPr="00826CF6">
        <w:rPr>
          <w:color w:val="000000"/>
        </w:rPr>
        <w:t>(Na</w:t>
      </w:r>
      <w:r w:rsidRPr="00826CF6">
        <w:rPr>
          <w:color w:val="000000"/>
          <w:vertAlign w:val="subscript"/>
        </w:rPr>
        <w:t>2</w:t>
      </w:r>
      <w:r w:rsidRPr="00826CF6">
        <w:rPr>
          <w:color w:val="000000"/>
        </w:rPr>
        <w:t>S·9H</w:t>
      </w:r>
      <w:r w:rsidRPr="00826CF6">
        <w:rPr>
          <w:color w:val="000000"/>
          <w:vertAlign w:val="subscript"/>
        </w:rPr>
        <w:t>2</w:t>
      </w:r>
      <w:r w:rsidRPr="00826CF6">
        <w:rPr>
          <w:color w:val="000000"/>
        </w:rPr>
        <w:t>0)</w:t>
      </w:r>
      <w:r w:rsidRPr="00826CF6">
        <w:rPr>
          <w:color w:val="000000"/>
        </w:rPr>
        <w:t>，用少量纯水清洗表面，并用滤纸吸干。称取</w:t>
      </w:r>
      <w:smartTag w:uri="urn:schemas-microsoft-com:office:smarttags" w:element="chmetcnv">
        <w:smartTagPr>
          <w:attr w:name="TCSC" w:val="0"/>
          <w:attr w:name="NumberType" w:val="1"/>
          <w:attr w:name="Negative" w:val="False"/>
          <w:attr w:name="HasSpace" w:val="True"/>
          <w:attr w:name="SourceValue" w:val="0.2"/>
          <w:attr w:name="UnitName" w:val="g"/>
        </w:smartTagPr>
        <w:r w:rsidRPr="00826CF6">
          <w:rPr>
            <w:color w:val="000000"/>
          </w:rPr>
          <w:t>0.2 g</w:t>
        </w:r>
      </w:smartTag>
      <w:r w:rsidRPr="00826CF6">
        <w:rPr>
          <w:color w:val="000000"/>
        </w:rPr>
        <w:t>～</w:t>
      </w:r>
      <w:smartTag w:uri="urn:schemas-microsoft-com:office:smarttags" w:element="chmetcnv">
        <w:smartTagPr>
          <w:attr w:name="TCSC" w:val="0"/>
          <w:attr w:name="NumberType" w:val="1"/>
          <w:attr w:name="Negative" w:val="False"/>
          <w:attr w:name="HasSpace" w:val="True"/>
          <w:attr w:name="SourceValue" w:val=".3"/>
          <w:attr w:name="UnitName" w:val="g"/>
        </w:smartTagPr>
        <w:r w:rsidR="00C61002">
          <w:rPr>
            <w:rFonts w:hint="eastAsia"/>
            <w:color w:val="000000"/>
          </w:rPr>
          <w:t>0</w:t>
        </w:r>
        <w:r w:rsidRPr="00826CF6">
          <w:rPr>
            <w:color w:val="000000"/>
          </w:rPr>
          <w:t>.3 g</w:t>
        </w:r>
      </w:smartTag>
      <w:r w:rsidRPr="00826CF6">
        <w:rPr>
          <w:color w:val="000000"/>
        </w:rPr>
        <w:t>，用煮沸放冷的纯水溶解并定容至</w:t>
      </w:r>
      <w:r w:rsidRPr="00826CF6">
        <w:rPr>
          <w:color w:val="000000"/>
        </w:rPr>
        <w:t>250 mL(</w:t>
      </w:r>
      <w:r w:rsidRPr="00826CF6">
        <w:rPr>
          <w:color w:val="000000"/>
        </w:rPr>
        <w:t>临用前制备并标定</w:t>
      </w:r>
      <w:r w:rsidRPr="00826CF6">
        <w:rPr>
          <w:color w:val="000000"/>
        </w:rPr>
        <w:t>)</w:t>
      </w:r>
      <w:r w:rsidRPr="00826CF6">
        <w:rPr>
          <w:color w:val="000000"/>
        </w:rPr>
        <w:t>。此溶液</w:t>
      </w:r>
      <w:r w:rsidRPr="00826CF6">
        <w:rPr>
          <w:color w:val="000000"/>
        </w:rPr>
        <w:t>1 mL</w:t>
      </w:r>
      <w:r w:rsidRPr="00826CF6">
        <w:rPr>
          <w:color w:val="000000"/>
        </w:rPr>
        <w:t>约含</w:t>
      </w:r>
      <w:r w:rsidR="00C61002">
        <w:rPr>
          <w:rFonts w:hint="eastAsia"/>
          <w:color w:val="000000"/>
        </w:rPr>
        <w:t>0</w:t>
      </w:r>
      <w:r w:rsidRPr="00826CF6">
        <w:rPr>
          <w:color w:val="000000"/>
        </w:rPr>
        <w:t>.1 mg</w:t>
      </w:r>
      <w:r w:rsidRPr="00826CF6">
        <w:rPr>
          <w:color w:val="000000"/>
        </w:rPr>
        <w:t>硫化物</w:t>
      </w:r>
      <w:r w:rsidRPr="00826CF6">
        <w:rPr>
          <w:color w:val="000000"/>
        </w:rPr>
        <w:t>(S</w:t>
      </w:r>
      <w:r w:rsidRPr="00826CF6">
        <w:rPr>
          <w:color w:val="000000"/>
          <w:vertAlign w:val="superscript"/>
        </w:rPr>
        <w:t>2-</w:t>
      </w:r>
      <w:r w:rsidRPr="00826CF6">
        <w:rPr>
          <w:color w:val="000000"/>
        </w:rPr>
        <w:t>)</w:t>
      </w:r>
      <w:r w:rsidRPr="00826CF6">
        <w:rPr>
          <w:color w:val="000000"/>
        </w:rPr>
        <w:t>。标定方法如下：</w:t>
      </w:r>
    </w:p>
    <w:p w:rsidR="00C05E1D" w:rsidRPr="00826CF6" w:rsidRDefault="00C05E1D" w:rsidP="00C05E1D">
      <w:pPr>
        <w:spacing w:line="320" w:lineRule="exact"/>
        <w:ind w:firstLineChars="200" w:firstLine="420"/>
        <w:rPr>
          <w:color w:val="000000"/>
        </w:rPr>
      </w:pPr>
      <w:r w:rsidRPr="00826CF6">
        <w:rPr>
          <w:color w:val="000000"/>
        </w:rPr>
        <w:t>取</w:t>
      </w:r>
      <w:r w:rsidRPr="00826CF6">
        <w:rPr>
          <w:color w:val="000000"/>
        </w:rPr>
        <w:t>5 mL</w:t>
      </w:r>
      <w:r w:rsidRPr="00826CF6">
        <w:rPr>
          <w:color w:val="000000"/>
        </w:rPr>
        <w:t>乙酸锌溶液于</w:t>
      </w:r>
      <w:r w:rsidRPr="00826CF6">
        <w:rPr>
          <w:color w:val="000000"/>
        </w:rPr>
        <w:t>250 mL</w:t>
      </w:r>
      <w:r w:rsidRPr="00826CF6">
        <w:rPr>
          <w:color w:val="000000"/>
        </w:rPr>
        <w:t>碘量瓶中，准确加入</w:t>
      </w:r>
      <w:r w:rsidRPr="00826CF6">
        <w:rPr>
          <w:color w:val="000000"/>
        </w:rPr>
        <w:t>10.00 mL</w:t>
      </w:r>
      <w:r w:rsidRPr="00826CF6">
        <w:rPr>
          <w:color w:val="000000"/>
        </w:rPr>
        <w:t>硫化钠溶液及</w:t>
      </w:r>
      <w:r w:rsidRPr="00826CF6">
        <w:rPr>
          <w:color w:val="000000"/>
        </w:rPr>
        <w:t>20.00 mL</w:t>
      </w:r>
      <w:r w:rsidRPr="00826CF6">
        <w:rPr>
          <w:color w:val="000000"/>
        </w:rPr>
        <w:t>碘溶液，同时</w:t>
      </w:r>
      <w:r w:rsidRPr="00826CF6">
        <w:rPr>
          <w:color w:val="000000"/>
        </w:rPr>
        <w:lastRenderedPageBreak/>
        <w:t>用纯水代替硫化钠溶液作空白试验。各加</w:t>
      </w:r>
      <w:r w:rsidRPr="00826CF6">
        <w:rPr>
          <w:color w:val="000000"/>
        </w:rPr>
        <w:t>5 mL(1+9)</w:t>
      </w:r>
      <w:r w:rsidRPr="00826CF6">
        <w:rPr>
          <w:color w:val="000000"/>
        </w:rPr>
        <w:t>盐酸溶液，摇匀，于暗处放置</w:t>
      </w:r>
      <w:r w:rsidRPr="00826CF6">
        <w:rPr>
          <w:color w:val="000000"/>
        </w:rPr>
        <w:t>15 min</w:t>
      </w:r>
      <w:r w:rsidRPr="00826CF6">
        <w:rPr>
          <w:color w:val="000000"/>
        </w:rPr>
        <w:t>。加</w:t>
      </w:r>
      <w:r w:rsidRPr="00826CF6">
        <w:rPr>
          <w:color w:val="000000"/>
        </w:rPr>
        <w:t>30 mL</w:t>
      </w:r>
      <w:r w:rsidRPr="00826CF6">
        <w:rPr>
          <w:color w:val="000000"/>
        </w:rPr>
        <w:t>纯水，用硫代硫酸钠标准溶液滴定，至溶液呈淡黄色时，加</w:t>
      </w:r>
      <w:r w:rsidRPr="00826CF6">
        <w:rPr>
          <w:color w:val="000000"/>
        </w:rPr>
        <w:t>l mL</w:t>
      </w:r>
      <w:r w:rsidRPr="00826CF6">
        <w:rPr>
          <w:color w:val="000000"/>
        </w:rPr>
        <w:t>淀粉溶液，继续滴定至蓝色消失为止。按下式计算每毫升硫化物溶液含</w:t>
      </w:r>
      <w:r w:rsidRPr="00826CF6">
        <w:rPr>
          <w:color w:val="000000"/>
        </w:rPr>
        <w:t>S</w:t>
      </w:r>
      <w:r w:rsidRPr="00826CF6">
        <w:rPr>
          <w:color w:val="000000"/>
          <w:vertAlign w:val="superscript"/>
        </w:rPr>
        <w:t>2-</w:t>
      </w:r>
      <w:r w:rsidRPr="00826CF6">
        <w:rPr>
          <w:color w:val="000000"/>
        </w:rPr>
        <w:t>的毫克数。</w:t>
      </w:r>
    </w:p>
    <w:p w:rsidR="00C05E1D" w:rsidRPr="00826CF6" w:rsidRDefault="00C05E1D" w:rsidP="00C05E1D">
      <w:pPr>
        <w:spacing w:line="600" w:lineRule="exact"/>
        <w:ind w:firstLineChars="500" w:firstLine="1050"/>
        <w:jc w:val="right"/>
        <w:rPr>
          <w:color w:val="000000"/>
        </w:rPr>
      </w:pPr>
      <w:r w:rsidRPr="00826CF6">
        <w:rPr>
          <w:color w:val="000000"/>
          <w:position w:val="-24"/>
        </w:rPr>
        <w:object w:dxaOrig="3480" w:dyaOrig="700">
          <v:shape id="_x0000_i1093" type="#_x0000_t75" style="width:151.5pt;height:28.5pt" o:ole="">
            <v:imagedata r:id="rId144" o:title=""/>
          </v:shape>
          <o:OLEObject Type="Embed" ProgID="Equation.3" ShapeID="_x0000_i1093" DrawAspect="Content" ObjectID="_1490787230" r:id="rId145"/>
        </w:object>
      </w:r>
      <w:r w:rsidRPr="00826CF6">
        <w:rPr>
          <w:color w:val="000000"/>
        </w:rPr>
        <w:t xml:space="preserve">  ………………………………</w:t>
      </w:r>
      <w:r w:rsidRPr="00826CF6">
        <w:rPr>
          <w:color w:val="000000"/>
        </w:rPr>
        <w:t>（</w:t>
      </w:r>
      <w:r w:rsidR="00EE7620">
        <w:rPr>
          <w:rFonts w:hint="eastAsia"/>
          <w:color w:val="000000"/>
        </w:rPr>
        <w:t>10</w:t>
      </w:r>
      <w:r w:rsidR="00C61002">
        <w:rPr>
          <w:rFonts w:hint="eastAsia"/>
          <w:color w:val="000000"/>
        </w:rPr>
        <w:t>9</w:t>
      </w:r>
      <w:r w:rsidRPr="00826CF6">
        <w:rPr>
          <w:color w:val="000000"/>
        </w:rPr>
        <w:t>）</w:t>
      </w:r>
    </w:p>
    <w:p w:rsidR="00C05E1D" w:rsidRPr="00826CF6" w:rsidRDefault="00C05E1D" w:rsidP="00C05E1D">
      <w:pPr>
        <w:spacing w:line="320" w:lineRule="exact"/>
        <w:rPr>
          <w:color w:val="000000"/>
        </w:rPr>
      </w:pPr>
    </w:p>
    <w:p w:rsidR="00C05E1D" w:rsidRPr="00826CF6" w:rsidRDefault="00C05E1D" w:rsidP="00C05E1D">
      <w:pPr>
        <w:spacing w:line="320" w:lineRule="exact"/>
        <w:rPr>
          <w:color w:val="000000"/>
        </w:rPr>
      </w:pPr>
      <w:r w:rsidRPr="00826CF6">
        <w:rPr>
          <w:color w:val="000000"/>
        </w:rPr>
        <w:t>式中：</w:t>
      </w:r>
    </w:p>
    <w:p w:rsidR="00C05E1D" w:rsidRPr="00826CF6" w:rsidRDefault="00C05E1D" w:rsidP="00C05E1D">
      <w:pPr>
        <w:spacing w:line="320" w:lineRule="exact"/>
        <w:rPr>
          <w:color w:val="000000"/>
        </w:rPr>
      </w:pPr>
      <w:r w:rsidRPr="00826CF6">
        <w:rPr>
          <w:color w:val="000000"/>
        </w:rPr>
        <w:t>ρ</w:t>
      </w:r>
      <w:r w:rsidRPr="00826CF6">
        <w:rPr>
          <w:color w:val="000000"/>
        </w:rPr>
        <w:t>（</w:t>
      </w:r>
      <w:r w:rsidRPr="00826CF6">
        <w:rPr>
          <w:color w:val="000000"/>
        </w:rPr>
        <w:t>S</w:t>
      </w:r>
      <w:r w:rsidRPr="00826CF6">
        <w:rPr>
          <w:color w:val="000000"/>
          <w:vertAlign w:val="superscript"/>
        </w:rPr>
        <w:t>2-</w:t>
      </w:r>
      <w:r w:rsidRPr="00826CF6">
        <w:rPr>
          <w:color w:val="000000"/>
        </w:rPr>
        <w:t>）</w:t>
      </w:r>
      <w:r w:rsidRPr="00826CF6">
        <w:rPr>
          <w:color w:val="000000"/>
        </w:rPr>
        <w:t>——</w:t>
      </w:r>
      <w:r w:rsidRPr="00826CF6">
        <w:rPr>
          <w:color w:val="000000"/>
        </w:rPr>
        <w:t>硫化物的质量浓度，单位为毫克每升（</w:t>
      </w:r>
      <w:r w:rsidRPr="00826CF6">
        <w:rPr>
          <w:color w:val="000000"/>
        </w:rPr>
        <w:t>mg/L</w:t>
      </w:r>
      <w:r w:rsidRPr="00826CF6">
        <w:rPr>
          <w:color w:val="000000"/>
        </w:rPr>
        <w:t>）；</w:t>
      </w:r>
    </w:p>
    <w:p w:rsidR="00C05E1D" w:rsidRPr="00826CF6" w:rsidRDefault="00C05E1D" w:rsidP="00C05E1D">
      <w:pPr>
        <w:spacing w:line="320" w:lineRule="exact"/>
        <w:ind w:firstLineChars="100" w:firstLine="210"/>
        <w:rPr>
          <w:color w:val="000000"/>
        </w:rPr>
      </w:pPr>
      <w:r w:rsidRPr="00826CF6">
        <w:rPr>
          <w:color w:val="000000"/>
        </w:rPr>
        <w:t xml:space="preserve">    V</w:t>
      </w:r>
      <w:r w:rsidRPr="00826CF6">
        <w:rPr>
          <w:color w:val="000000"/>
          <w:vertAlign w:val="subscript"/>
        </w:rPr>
        <w:t>1</w:t>
      </w:r>
      <w:r w:rsidRPr="00826CF6">
        <w:rPr>
          <w:color w:val="000000"/>
        </w:rPr>
        <w:t>——</w:t>
      </w:r>
      <w:r w:rsidRPr="00826CF6">
        <w:rPr>
          <w:color w:val="000000"/>
        </w:rPr>
        <w:t>空白所消耗的硫代硫酸钠标准溶液的体积，单位为毫升（</w:t>
      </w:r>
      <w:r w:rsidRPr="00826CF6">
        <w:rPr>
          <w:color w:val="000000"/>
        </w:rPr>
        <w:t>mL</w:t>
      </w:r>
      <w:r w:rsidRPr="00826CF6">
        <w:rPr>
          <w:color w:val="000000"/>
        </w:rPr>
        <w:t>）；</w:t>
      </w:r>
    </w:p>
    <w:p w:rsidR="00C05E1D" w:rsidRPr="00826CF6" w:rsidRDefault="00C05E1D" w:rsidP="00C05E1D">
      <w:pPr>
        <w:spacing w:line="320" w:lineRule="exact"/>
        <w:rPr>
          <w:color w:val="000000"/>
        </w:rPr>
      </w:pPr>
      <w:r w:rsidRPr="00826CF6">
        <w:rPr>
          <w:color w:val="000000"/>
        </w:rPr>
        <w:t xml:space="preserve">　</w:t>
      </w:r>
      <w:r w:rsidRPr="00826CF6">
        <w:rPr>
          <w:color w:val="000000"/>
        </w:rPr>
        <w:t xml:space="preserve">  V</w:t>
      </w:r>
      <w:r w:rsidRPr="00826CF6">
        <w:rPr>
          <w:color w:val="000000"/>
          <w:vertAlign w:val="subscript"/>
        </w:rPr>
        <w:t>2</w:t>
      </w:r>
      <w:r w:rsidRPr="00826CF6">
        <w:rPr>
          <w:color w:val="000000"/>
        </w:rPr>
        <w:t>——</w:t>
      </w:r>
      <w:r w:rsidRPr="00826CF6">
        <w:rPr>
          <w:color w:val="000000"/>
        </w:rPr>
        <w:t>硫化钠溶液所消耗的硫代硫酸钠标准溶液的体积，单位为毫升（</w:t>
      </w:r>
      <w:r w:rsidRPr="00826CF6">
        <w:rPr>
          <w:color w:val="000000"/>
        </w:rPr>
        <w:t>mL</w:t>
      </w:r>
      <w:r w:rsidRPr="00826CF6">
        <w:rPr>
          <w:color w:val="000000"/>
        </w:rPr>
        <w:t>），</w:t>
      </w:r>
    </w:p>
    <w:p w:rsidR="00C05E1D" w:rsidRPr="00826CF6" w:rsidRDefault="00C05E1D" w:rsidP="00C05E1D">
      <w:pPr>
        <w:spacing w:line="320" w:lineRule="exact"/>
        <w:rPr>
          <w:color w:val="000000"/>
        </w:rPr>
      </w:pPr>
      <w:r w:rsidRPr="00826CF6">
        <w:rPr>
          <w:color w:val="000000"/>
        </w:rPr>
        <w:t xml:space="preserve">　</w:t>
      </w:r>
      <w:r w:rsidRPr="00826CF6">
        <w:rPr>
          <w:color w:val="000000"/>
        </w:rPr>
        <w:t>c——</w:t>
      </w:r>
      <w:r w:rsidRPr="00826CF6">
        <w:rPr>
          <w:color w:val="000000"/>
        </w:rPr>
        <w:t>硫代硫酸钠溶液的浓度，单位为摩尔每升（</w:t>
      </w:r>
      <w:r w:rsidRPr="00826CF6">
        <w:rPr>
          <w:color w:val="000000"/>
        </w:rPr>
        <w:t>mol/L</w:t>
      </w:r>
      <w:r w:rsidRPr="00826CF6">
        <w:rPr>
          <w:color w:val="000000"/>
        </w:rPr>
        <w:t>）；</w:t>
      </w:r>
    </w:p>
    <w:p w:rsidR="00C05E1D" w:rsidRPr="00826CF6" w:rsidRDefault="00C05E1D" w:rsidP="00C05E1D">
      <w:pPr>
        <w:spacing w:line="320" w:lineRule="exact"/>
        <w:ind w:firstLineChars="300" w:firstLine="630"/>
        <w:jc w:val="left"/>
        <w:rPr>
          <w:color w:val="000000"/>
        </w:rPr>
      </w:pPr>
      <w:r w:rsidRPr="00826CF6">
        <w:rPr>
          <w:color w:val="000000"/>
        </w:rPr>
        <w:t>16——</w:t>
      </w:r>
      <w:r w:rsidRPr="00826CF6">
        <w:rPr>
          <w:color w:val="000000"/>
        </w:rPr>
        <w:t>与</w:t>
      </w:r>
      <w:r w:rsidRPr="00826CF6">
        <w:rPr>
          <w:color w:val="000000"/>
        </w:rPr>
        <w:t>1.00 mL</w:t>
      </w:r>
      <w:r w:rsidRPr="00826CF6">
        <w:rPr>
          <w:color w:val="000000"/>
        </w:rPr>
        <w:t>硫代硫酸钠标准溶液</w:t>
      </w:r>
      <w:r w:rsidRPr="00826CF6">
        <w:rPr>
          <w:color w:val="000000"/>
        </w:rPr>
        <w:t>[c(Na</w:t>
      </w:r>
      <w:r w:rsidRPr="00826CF6">
        <w:rPr>
          <w:color w:val="000000"/>
          <w:vertAlign w:val="subscript"/>
        </w:rPr>
        <w:t>2</w:t>
      </w:r>
      <w:r w:rsidRPr="00826CF6">
        <w:rPr>
          <w:color w:val="000000"/>
        </w:rPr>
        <w:t>S</w:t>
      </w:r>
      <w:r w:rsidRPr="00826CF6">
        <w:rPr>
          <w:color w:val="000000"/>
          <w:vertAlign w:val="subscript"/>
        </w:rPr>
        <w:t>2</w:t>
      </w:r>
      <w:r w:rsidRPr="00826CF6">
        <w:rPr>
          <w:color w:val="000000"/>
        </w:rPr>
        <w:t>0</w:t>
      </w:r>
      <w:r w:rsidRPr="00826CF6">
        <w:rPr>
          <w:color w:val="000000"/>
          <w:vertAlign w:val="subscript"/>
        </w:rPr>
        <w:t>3</w:t>
      </w:r>
      <w:r w:rsidRPr="00826CF6">
        <w:rPr>
          <w:color w:val="000000"/>
        </w:rPr>
        <w:t>)=1.000 mol/L]</w:t>
      </w:r>
      <w:r w:rsidRPr="00826CF6">
        <w:rPr>
          <w:color w:val="000000"/>
        </w:rPr>
        <w:t>相当的以毫克表示的</w:t>
      </w:r>
      <w:r w:rsidRPr="00826CF6">
        <w:rPr>
          <w:color w:val="000000"/>
        </w:rPr>
        <w:t>S</w:t>
      </w:r>
      <w:r w:rsidRPr="00826CF6">
        <w:rPr>
          <w:color w:val="000000"/>
          <w:vertAlign w:val="superscript"/>
        </w:rPr>
        <w:t>2-</w:t>
      </w:r>
      <w:r w:rsidRPr="00826CF6">
        <w:rPr>
          <w:color w:val="000000"/>
        </w:rPr>
        <w:t>质量。</w:t>
      </w:r>
    </w:p>
    <w:p w:rsidR="00C05E1D" w:rsidRPr="00826CF6" w:rsidRDefault="00C05E1D" w:rsidP="00C05E1D">
      <w:pPr>
        <w:spacing w:line="320" w:lineRule="exact"/>
        <w:jc w:val="left"/>
        <w:rPr>
          <w:color w:val="000000"/>
        </w:rPr>
      </w:pPr>
      <w:r w:rsidRPr="00826CF6">
        <w:rPr>
          <w:color w:val="000000"/>
        </w:rPr>
        <w:t>50.1.</w:t>
      </w:r>
      <w:r w:rsidR="00B87ED5">
        <w:rPr>
          <w:rFonts w:hint="eastAsia"/>
          <w:color w:val="000000"/>
        </w:rPr>
        <w:t>2</w:t>
      </w:r>
      <w:r w:rsidRPr="00826CF6">
        <w:rPr>
          <w:color w:val="000000"/>
        </w:rPr>
        <w:t xml:space="preserve">.14  </w:t>
      </w:r>
      <w:r w:rsidRPr="00826CF6">
        <w:rPr>
          <w:color w:val="000000"/>
        </w:rPr>
        <w:t>硫化物标准使用溶液</w:t>
      </w:r>
      <w:r w:rsidRPr="00826CF6">
        <w:rPr>
          <w:color w:val="000000"/>
        </w:rPr>
        <w:t>(10.0μg/mL)</w:t>
      </w:r>
      <w:r w:rsidRPr="00826CF6">
        <w:rPr>
          <w:color w:val="000000"/>
        </w:rPr>
        <w:t>：取一定体积的硫化钠标准储备溶液，加乙酸锌溶液</w:t>
      </w:r>
      <w:r w:rsidRPr="00826CF6">
        <w:rPr>
          <w:color w:val="000000"/>
        </w:rPr>
        <w:t>(50.1.3.1)1 mL</w:t>
      </w:r>
      <w:r w:rsidRPr="00826CF6">
        <w:rPr>
          <w:color w:val="000000"/>
        </w:rPr>
        <w:t>，用煮沸放冷的纯水定容至</w:t>
      </w:r>
      <w:r w:rsidRPr="00826CF6">
        <w:rPr>
          <w:color w:val="000000"/>
        </w:rPr>
        <w:t>50 mL</w:t>
      </w:r>
      <w:r w:rsidRPr="00826CF6">
        <w:rPr>
          <w:color w:val="000000"/>
        </w:rPr>
        <w:t>，此溶液保存于冰箱中，可使用数日，每次使用前充分混匀。</w:t>
      </w:r>
    </w:p>
    <w:p w:rsidR="00C05E1D" w:rsidRPr="00826CF6" w:rsidRDefault="00C05E1D" w:rsidP="00C05E1D">
      <w:pPr>
        <w:spacing w:line="320" w:lineRule="exact"/>
        <w:jc w:val="left"/>
        <w:rPr>
          <w:color w:val="000000"/>
        </w:rPr>
      </w:pPr>
      <w:r w:rsidRPr="00826CF6">
        <w:rPr>
          <w:color w:val="000000"/>
        </w:rPr>
        <w:t>50.1.</w:t>
      </w:r>
      <w:r w:rsidR="00B87ED5">
        <w:rPr>
          <w:rFonts w:hint="eastAsia"/>
          <w:color w:val="000000"/>
        </w:rPr>
        <w:t>3</w:t>
      </w:r>
      <w:r w:rsidRPr="00826CF6">
        <w:rPr>
          <w:color w:val="000000"/>
        </w:rPr>
        <w:t xml:space="preserve">  </w:t>
      </w:r>
      <w:r w:rsidR="00D10738" w:rsidRPr="00826CF6">
        <w:rPr>
          <w:color w:val="000000"/>
        </w:rPr>
        <w:t>仪器和设备</w:t>
      </w:r>
    </w:p>
    <w:p w:rsidR="00C05E1D" w:rsidRPr="00826CF6" w:rsidRDefault="00C05E1D" w:rsidP="00C05E1D">
      <w:pPr>
        <w:spacing w:line="320" w:lineRule="exact"/>
        <w:jc w:val="left"/>
        <w:rPr>
          <w:color w:val="000000"/>
        </w:rPr>
      </w:pPr>
      <w:r w:rsidRPr="00826CF6">
        <w:rPr>
          <w:color w:val="000000"/>
        </w:rPr>
        <w:t>50.1.</w:t>
      </w:r>
      <w:r w:rsidR="00B87ED5">
        <w:rPr>
          <w:rFonts w:hint="eastAsia"/>
          <w:color w:val="000000"/>
        </w:rPr>
        <w:t>3</w:t>
      </w:r>
      <w:r w:rsidRPr="00826CF6">
        <w:rPr>
          <w:color w:val="000000"/>
        </w:rPr>
        <w:t xml:space="preserve">.1  </w:t>
      </w:r>
      <w:r w:rsidRPr="00826CF6">
        <w:rPr>
          <w:color w:val="000000"/>
        </w:rPr>
        <w:t>碘量瓶：</w:t>
      </w:r>
      <w:r w:rsidRPr="00826CF6">
        <w:rPr>
          <w:color w:val="000000"/>
        </w:rPr>
        <w:t>250 mL</w:t>
      </w:r>
      <w:r w:rsidRPr="00826CF6">
        <w:rPr>
          <w:color w:val="000000"/>
        </w:rPr>
        <w:t>。</w:t>
      </w:r>
    </w:p>
    <w:p w:rsidR="00C05E1D" w:rsidRPr="00826CF6" w:rsidRDefault="00C05E1D" w:rsidP="00C05E1D">
      <w:pPr>
        <w:spacing w:line="320" w:lineRule="exact"/>
        <w:jc w:val="left"/>
        <w:rPr>
          <w:color w:val="000000"/>
        </w:rPr>
      </w:pPr>
      <w:r w:rsidRPr="00826CF6">
        <w:rPr>
          <w:color w:val="000000"/>
        </w:rPr>
        <w:t>50.1.</w:t>
      </w:r>
      <w:r w:rsidR="00B87ED5">
        <w:rPr>
          <w:rFonts w:hint="eastAsia"/>
          <w:color w:val="000000"/>
        </w:rPr>
        <w:t>3</w:t>
      </w:r>
      <w:r w:rsidRPr="00826CF6">
        <w:rPr>
          <w:color w:val="000000"/>
        </w:rPr>
        <w:t xml:space="preserve">.2  </w:t>
      </w:r>
      <w:r w:rsidRPr="00826CF6">
        <w:rPr>
          <w:color w:val="000000"/>
        </w:rPr>
        <w:t>具塞比色管：</w:t>
      </w:r>
      <w:r w:rsidRPr="00826CF6">
        <w:rPr>
          <w:color w:val="000000"/>
        </w:rPr>
        <w:t>50 mL</w:t>
      </w:r>
      <w:r w:rsidRPr="00826CF6">
        <w:rPr>
          <w:color w:val="000000"/>
        </w:rPr>
        <w:t>。</w:t>
      </w:r>
    </w:p>
    <w:p w:rsidR="00C05E1D" w:rsidRPr="00826CF6" w:rsidRDefault="00C05E1D" w:rsidP="00C05E1D">
      <w:pPr>
        <w:spacing w:line="320" w:lineRule="exact"/>
        <w:jc w:val="left"/>
        <w:rPr>
          <w:color w:val="000000"/>
        </w:rPr>
      </w:pPr>
      <w:r w:rsidRPr="00826CF6">
        <w:rPr>
          <w:color w:val="000000"/>
        </w:rPr>
        <w:t>50.1.</w:t>
      </w:r>
      <w:r w:rsidR="00B87ED5">
        <w:rPr>
          <w:rFonts w:hint="eastAsia"/>
          <w:color w:val="000000"/>
        </w:rPr>
        <w:t>3</w:t>
      </w:r>
      <w:r w:rsidRPr="00826CF6">
        <w:rPr>
          <w:color w:val="000000"/>
        </w:rPr>
        <w:t xml:space="preserve">.3  </w:t>
      </w:r>
      <w:r w:rsidRPr="00826CF6">
        <w:rPr>
          <w:color w:val="000000"/>
        </w:rPr>
        <w:t>磨口洗气瓶：</w:t>
      </w:r>
      <w:r w:rsidRPr="00826CF6">
        <w:rPr>
          <w:color w:val="000000"/>
        </w:rPr>
        <w:t>125 mL</w:t>
      </w:r>
      <w:r w:rsidRPr="00826CF6">
        <w:rPr>
          <w:color w:val="000000"/>
        </w:rPr>
        <w:t>。</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3</w:t>
      </w:r>
      <w:r w:rsidRPr="00826CF6">
        <w:rPr>
          <w:color w:val="000000"/>
        </w:rPr>
        <w:t xml:space="preserve">.4  </w:t>
      </w:r>
      <w:r w:rsidRPr="00826CF6">
        <w:rPr>
          <w:color w:val="000000"/>
        </w:rPr>
        <w:t>高纯氮气钢瓶。</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3</w:t>
      </w:r>
      <w:r w:rsidRPr="00826CF6">
        <w:rPr>
          <w:color w:val="000000"/>
        </w:rPr>
        <w:t xml:space="preserve">.5  </w:t>
      </w:r>
      <w:r w:rsidRPr="00826CF6">
        <w:rPr>
          <w:color w:val="000000"/>
        </w:rPr>
        <w:t>分光光度计。</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4</w:t>
      </w:r>
      <w:r w:rsidRPr="00826CF6">
        <w:rPr>
          <w:color w:val="000000"/>
        </w:rPr>
        <w:t xml:space="preserve">　采样</w:t>
      </w:r>
    </w:p>
    <w:p w:rsidR="00C05E1D" w:rsidRPr="00826CF6" w:rsidRDefault="00C05E1D" w:rsidP="00C05E1D">
      <w:pPr>
        <w:spacing w:line="320" w:lineRule="exact"/>
        <w:ind w:firstLine="420"/>
        <w:rPr>
          <w:color w:val="000000"/>
        </w:rPr>
      </w:pPr>
      <w:r w:rsidRPr="00826CF6">
        <w:rPr>
          <w:color w:val="000000"/>
        </w:rPr>
        <w:t>在</w:t>
      </w:r>
      <w:r w:rsidRPr="00826CF6">
        <w:rPr>
          <w:color w:val="000000"/>
        </w:rPr>
        <w:t>500 mL</w:t>
      </w:r>
      <w:r w:rsidRPr="00826CF6">
        <w:rPr>
          <w:color w:val="000000"/>
        </w:rPr>
        <w:t>干净的硬质玻璃瓶中，加入</w:t>
      </w:r>
      <w:r w:rsidRPr="00826CF6">
        <w:rPr>
          <w:color w:val="000000"/>
        </w:rPr>
        <w:t>1 mL</w:t>
      </w:r>
      <w:r w:rsidRPr="00826CF6">
        <w:rPr>
          <w:color w:val="000000"/>
        </w:rPr>
        <w:t>乙酸锌溶液和</w:t>
      </w:r>
      <w:r w:rsidRPr="00826CF6">
        <w:rPr>
          <w:color w:val="000000"/>
        </w:rPr>
        <w:t>1 mL</w:t>
      </w:r>
      <w:r w:rsidRPr="00826CF6">
        <w:rPr>
          <w:color w:val="000000"/>
        </w:rPr>
        <w:t>氢氧化钠溶液，然后注入水样</w:t>
      </w:r>
      <w:r w:rsidRPr="00826CF6">
        <w:rPr>
          <w:color w:val="000000"/>
        </w:rPr>
        <w:t>(</w:t>
      </w:r>
      <w:r w:rsidRPr="00826CF6">
        <w:rPr>
          <w:color w:val="000000"/>
        </w:rPr>
        <w:t>近满，留少许空隙</w:t>
      </w:r>
      <w:r w:rsidRPr="00826CF6">
        <w:rPr>
          <w:color w:val="000000"/>
        </w:rPr>
        <w:t>)</w:t>
      </w:r>
      <w:r w:rsidRPr="00826CF6">
        <w:rPr>
          <w:color w:val="000000"/>
        </w:rPr>
        <w:t>，盖好瓶塞，反复摇动混匀，密封，带回实验室测定。</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5</w:t>
      </w:r>
      <w:r w:rsidRPr="00826CF6">
        <w:rPr>
          <w:color w:val="000000"/>
        </w:rPr>
        <w:t xml:space="preserve">　分析步骤（适用于清洁水样）</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5</w:t>
      </w:r>
      <w:r w:rsidRPr="00826CF6">
        <w:rPr>
          <w:color w:val="000000"/>
        </w:rPr>
        <w:t xml:space="preserve">.1  </w:t>
      </w:r>
      <w:r w:rsidRPr="00826CF6">
        <w:rPr>
          <w:color w:val="000000"/>
        </w:rPr>
        <w:t>取均匀水样</w:t>
      </w:r>
      <w:r w:rsidRPr="00826CF6">
        <w:rPr>
          <w:color w:val="000000"/>
        </w:rPr>
        <w:t>(50.1.5)</w:t>
      </w:r>
      <w:r w:rsidRPr="00826CF6">
        <w:rPr>
          <w:color w:val="000000"/>
        </w:rPr>
        <w:t>适量</w:t>
      </w:r>
      <w:r w:rsidRPr="00826CF6">
        <w:rPr>
          <w:color w:val="000000"/>
        </w:rPr>
        <w:t>(</w:t>
      </w:r>
      <w:r w:rsidRPr="00826CF6">
        <w:rPr>
          <w:color w:val="000000"/>
        </w:rPr>
        <w:t>含</w:t>
      </w:r>
      <w:r w:rsidRPr="00826CF6">
        <w:rPr>
          <w:color w:val="000000"/>
        </w:rPr>
        <w:t>S</w:t>
      </w:r>
      <w:r w:rsidRPr="00826CF6">
        <w:rPr>
          <w:color w:val="000000"/>
          <w:vertAlign w:val="superscript"/>
        </w:rPr>
        <w:t>2-</w:t>
      </w:r>
      <w:r w:rsidRPr="00826CF6">
        <w:rPr>
          <w:color w:val="000000"/>
        </w:rPr>
        <w:t>小于</w:t>
      </w:r>
      <w:r w:rsidRPr="00826CF6">
        <w:rPr>
          <w:color w:val="000000"/>
        </w:rPr>
        <w:t>10μg)</w:t>
      </w:r>
      <w:r w:rsidRPr="00826CF6">
        <w:rPr>
          <w:color w:val="000000"/>
        </w:rPr>
        <w:t>，用纯水稀释至</w:t>
      </w:r>
      <w:r w:rsidRPr="00826CF6">
        <w:rPr>
          <w:color w:val="000000"/>
        </w:rPr>
        <w:t>50 mL</w:t>
      </w:r>
      <w:r w:rsidRPr="00826CF6">
        <w:rPr>
          <w:color w:val="000000"/>
        </w:rPr>
        <w:t>。</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5</w:t>
      </w:r>
      <w:r w:rsidRPr="00826CF6">
        <w:rPr>
          <w:color w:val="000000"/>
        </w:rPr>
        <w:t xml:space="preserve">.2  </w:t>
      </w:r>
      <w:r w:rsidRPr="00826CF6">
        <w:rPr>
          <w:color w:val="000000"/>
        </w:rPr>
        <w:t>取</w:t>
      </w:r>
      <w:r w:rsidRPr="00826CF6">
        <w:rPr>
          <w:color w:val="000000"/>
        </w:rPr>
        <w:t>50 mL</w:t>
      </w:r>
      <w:r w:rsidRPr="00826CF6">
        <w:rPr>
          <w:color w:val="000000"/>
        </w:rPr>
        <w:t>比色管</w:t>
      </w:r>
      <w:r w:rsidRPr="00826CF6">
        <w:rPr>
          <w:color w:val="000000"/>
        </w:rPr>
        <w:t>7</w:t>
      </w:r>
      <w:r w:rsidRPr="00826CF6">
        <w:rPr>
          <w:color w:val="000000"/>
        </w:rPr>
        <w:t>支，各加纯水约</w:t>
      </w:r>
      <w:r w:rsidRPr="00826CF6">
        <w:rPr>
          <w:color w:val="000000"/>
        </w:rPr>
        <w:t>40 mL</w:t>
      </w:r>
      <w:r w:rsidRPr="00826CF6">
        <w:rPr>
          <w:color w:val="000000"/>
        </w:rPr>
        <w:t>，再加硫化物标准使用液</w:t>
      </w:r>
      <w:r w:rsidRPr="00826CF6">
        <w:rPr>
          <w:color w:val="000000"/>
        </w:rPr>
        <w:t>0</w:t>
      </w:r>
      <w:r w:rsidRPr="00826CF6">
        <w:rPr>
          <w:color w:val="000000"/>
        </w:rPr>
        <w:t>，</w:t>
      </w:r>
      <w:r w:rsidR="00B87ED5">
        <w:rPr>
          <w:rFonts w:hint="eastAsia"/>
          <w:color w:val="000000"/>
        </w:rPr>
        <w:t>0</w:t>
      </w:r>
      <w:r w:rsidRPr="00826CF6">
        <w:rPr>
          <w:color w:val="000000"/>
        </w:rPr>
        <w:t>.1</w:t>
      </w:r>
      <w:r w:rsidRPr="00826CF6">
        <w:rPr>
          <w:color w:val="000000"/>
        </w:rPr>
        <w:t>，</w:t>
      </w:r>
      <w:r w:rsidR="00B87ED5">
        <w:rPr>
          <w:rFonts w:hint="eastAsia"/>
          <w:color w:val="000000"/>
        </w:rPr>
        <w:t>0</w:t>
      </w:r>
      <w:r w:rsidRPr="00826CF6">
        <w:rPr>
          <w:color w:val="000000"/>
        </w:rPr>
        <w:t>.2</w:t>
      </w:r>
      <w:r w:rsidRPr="00826CF6">
        <w:rPr>
          <w:color w:val="000000"/>
        </w:rPr>
        <w:t>，</w:t>
      </w:r>
      <w:r w:rsidRPr="00826CF6">
        <w:rPr>
          <w:color w:val="000000"/>
        </w:rPr>
        <w:t xml:space="preserve"> </w:t>
      </w:r>
      <w:r w:rsidR="00B87ED5">
        <w:rPr>
          <w:rFonts w:hint="eastAsia"/>
          <w:color w:val="000000"/>
        </w:rPr>
        <w:t>0</w:t>
      </w:r>
      <w:r w:rsidRPr="00826CF6">
        <w:rPr>
          <w:color w:val="000000"/>
        </w:rPr>
        <w:t>.4</w:t>
      </w:r>
      <w:r w:rsidRPr="00826CF6">
        <w:rPr>
          <w:color w:val="000000"/>
        </w:rPr>
        <w:t>，</w:t>
      </w:r>
      <w:r w:rsidRPr="00826CF6">
        <w:rPr>
          <w:color w:val="000000"/>
        </w:rPr>
        <w:t>0.6</w:t>
      </w:r>
      <w:r w:rsidRPr="00826CF6">
        <w:rPr>
          <w:color w:val="000000"/>
        </w:rPr>
        <w:t>，</w:t>
      </w:r>
      <w:r w:rsidRPr="00826CF6">
        <w:rPr>
          <w:color w:val="000000"/>
        </w:rPr>
        <w:t>0.8</w:t>
      </w:r>
      <w:r w:rsidRPr="00826CF6">
        <w:rPr>
          <w:color w:val="000000"/>
        </w:rPr>
        <w:t>和</w:t>
      </w:r>
      <w:r w:rsidRPr="00826CF6">
        <w:rPr>
          <w:color w:val="000000"/>
        </w:rPr>
        <w:t>1.0 mL</w:t>
      </w:r>
      <w:r w:rsidRPr="00826CF6">
        <w:rPr>
          <w:color w:val="000000"/>
        </w:rPr>
        <w:t>，加纯水至刻度，混匀。</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5</w:t>
      </w:r>
      <w:r w:rsidRPr="00826CF6">
        <w:rPr>
          <w:color w:val="000000"/>
        </w:rPr>
        <w:t xml:space="preserve">.3  </w:t>
      </w:r>
      <w:r w:rsidRPr="00826CF6">
        <w:rPr>
          <w:color w:val="000000"/>
        </w:rPr>
        <w:t>向水样管和标准管各加</w:t>
      </w:r>
      <w:r w:rsidRPr="00826CF6">
        <w:rPr>
          <w:color w:val="000000"/>
        </w:rPr>
        <w:t>1.0 mL</w:t>
      </w:r>
      <w:r w:rsidRPr="00826CF6">
        <w:rPr>
          <w:color w:val="000000"/>
        </w:rPr>
        <w:t>显色剂</w:t>
      </w:r>
      <w:r w:rsidRPr="00826CF6">
        <w:rPr>
          <w:color w:val="000000"/>
        </w:rPr>
        <w:t>(50.1.</w:t>
      </w:r>
      <w:r w:rsidR="00B87ED5">
        <w:rPr>
          <w:rFonts w:hint="eastAsia"/>
          <w:color w:val="000000"/>
        </w:rPr>
        <w:t>2</w:t>
      </w:r>
      <w:r w:rsidRPr="00826CF6">
        <w:rPr>
          <w:color w:val="000000"/>
        </w:rPr>
        <w:t>.10)</w:t>
      </w:r>
      <w:r w:rsidRPr="00826CF6">
        <w:rPr>
          <w:color w:val="000000"/>
        </w:rPr>
        <w:t>，立即摇匀，放置</w:t>
      </w:r>
      <w:r w:rsidRPr="00826CF6">
        <w:rPr>
          <w:color w:val="000000"/>
        </w:rPr>
        <w:t>20 min</w:t>
      </w:r>
      <w:r w:rsidRPr="00826CF6">
        <w:rPr>
          <w:color w:val="000000"/>
        </w:rPr>
        <w:t>。</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5</w:t>
      </w:r>
      <w:r w:rsidRPr="00826CF6">
        <w:rPr>
          <w:color w:val="000000"/>
        </w:rPr>
        <w:t xml:space="preserve">.4  </w:t>
      </w:r>
      <w:r w:rsidRPr="00826CF6">
        <w:rPr>
          <w:color w:val="000000"/>
        </w:rPr>
        <w:t>以纯水作参比，用</w:t>
      </w:r>
      <w:smartTag w:uri="urn:schemas-microsoft-com:office:smarttags" w:element="chmetcnv">
        <w:smartTagPr>
          <w:attr w:name="TCSC" w:val="0"/>
          <w:attr w:name="NumberType" w:val="1"/>
          <w:attr w:name="Negative" w:val="False"/>
          <w:attr w:name="HasSpace" w:val="False"/>
          <w:attr w:name="SourceValue" w:val="3"/>
          <w:attr w:name="UnitName" w:val="cm"/>
        </w:smartTagPr>
        <w:r w:rsidRPr="00826CF6">
          <w:rPr>
            <w:color w:val="000000"/>
          </w:rPr>
          <w:t>3cm</w:t>
        </w:r>
      </w:smartTag>
      <w:r w:rsidRPr="00826CF6">
        <w:rPr>
          <w:color w:val="000000"/>
        </w:rPr>
        <w:t>比色皿于</w:t>
      </w:r>
      <w:r w:rsidRPr="00826CF6">
        <w:rPr>
          <w:color w:val="000000"/>
        </w:rPr>
        <w:t>665 nm</w:t>
      </w:r>
      <w:r w:rsidRPr="00826CF6">
        <w:rPr>
          <w:color w:val="000000"/>
        </w:rPr>
        <w:t>处测定样品和标准系列溶液的吸光度。</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5</w:t>
      </w:r>
      <w:r w:rsidRPr="00826CF6">
        <w:rPr>
          <w:color w:val="000000"/>
        </w:rPr>
        <w:t xml:space="preserve">.5  </w:t>
      </w:r>
      <w:r w:rsidRPr="00826CF6">
        <w:rPr>
          <w:color w:val="000000"/>
        </w:rPr>
        <w:t>绘制校准曲线，从曲线上查出样品中硫化物含量。</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6</w:t>
      </w:r>
      <w:r w:rsidRPr="00826CF6">
        <w:rPr>
          <w:color w:val="000000"/>
        </w:rPr>
        <w:t xml:space="preserve">  </w:t>
      </w:r>
      <w:r w:rsidRPr="00826CF6">
        <w:rPr>
          <w:color w:val="000000"/>
        </w:rPr>
        <w:t>分析结果的表述</w:t>
      </w:r>
    </w:p>
    <w:p w:rsidR="00C05E1D" w:rsidRPr="00826CF6" w:rsidRDefault="00C05E1D" w:rsidP="00C05E1D">
      <w:pPr>
        <w:spacing w:line="320" w:lineRule="exact"/>
        <w:rPr>
          <w:color w:val="FF0000"/>
        </w:rPr>
      </w:pPr>
      <w:r w:rsidRPr="00826CF6">
        <w:rPr>
          <w:color w:val="000000"/>
        </w:rPr>
        <w:t>水样中硫化物（</w:t>
      </w:r>
      <w:r w:rsidRPr="00826CF6">
        <w:rPr>
          <w:color w:val="000000"/>
        </w:rPr>
        <w:t>S</w:t>
      </w:r>
      <w:r w:rsidRPr="00826CF6">
        <w:rPr>
          <w:color w:val="000000"/>
          <w:vertAlign w:val="superscript"/>
        </w:rPr>
        <w:t>2-</w:t>
      </w:r>
      <w:r w:rsidRPr="00826CF6">
        <w:rPr>
          <w:color w:val="000000"/>
        </w:rPr>
        <w:t>）的质量浓度按式（</w:t>
      </w:r>
      <w:r w:rsidR="00EE7620">
        <w:rPr>
          <w:rFonts w:hint="eastAsia"/>
          <w:color w:val="000000"/>
        </w:rPr>
        <w:t>11</w:t>
      </w:r>
      <w:r w:rsidR="00C61002">
        <w:rPr>
          <w:rFonts w:hint="eastAsia"/>
          <w:color w:val="000000"/>
        </w:rPr>
        <w:t>0</w:t>
      </w:r>
      <w:r w:rsidRPr="00826CF6">
        <w:rPr>
          <w:color w:val="000000"/>
        </w:rPr>
        <w:t>）计算。</w:t>
      </w:r>
    </w:p>
    <w:p w:rsidR="00C05E1D" w:rsidRPr="00826CF6" w:rsidRDefault="00C05E1D" w:rsidP="00C05E1D">
      <w:pPr>
        <w:spacing w:line="700" w:lineRule="exact"/>
        <w:jc w:val="right"/>
        <w:rPr>
          <w:color w:val="000000"/>
        </w:rPr>
      </w:pPr>
      <w:r w:rsidRPr="00826CF6">
        <w:rPr>
          <w:color w:val="000000"/>
          <w:position w:val="-18"/>
        </w:rPr>
        <w:object w:dxaOrig="900" w:dyaOrig="460">
          <v:shape id="_x0000_i1094" type="#_x0000_t75" style="width:45pt;height:23.25pt" o:ole="">
            <v:imagedata r:id="rId146" o:title=""/>
          </v:shape>
          <o:OLEObject Type="Embed" ProgID="Equation.3" ShapeID="_x0000_i1094" DrawAspect="Content" ObjectID="_1490787231" r:id="rId147"/>
        </w:object>
      </w:r>
      <w:r w:rsidRPr="00826CF6">
        <w:rPr>
          <w:color w:val="000000"/>
        </w:rPr>
        <w:t xml:space="preserve">             …………………………</w:t>
      </w:r>
      <w:r w:rsidRPr="00826CF6">
        <w:rPr>
          <w:color w:val="000000"/>
        </w:rPr>
        <w:t>（</w:t>
      </w:r>
      <w:r w:rsidR="00EE7620">
        <w:rPr>
          <w:rFonts w:hint="eastAsia"/>
          <w:color w:val="000000"/>
        </w:rPr>
        <w:t>11</w:t>
      </w:r>
      <w:r w:rsidR="00C61002">
        <w:rPr>
          <w:rFonts w:hint="eastAsia"/>
          <w:color w:val="000000"/>
        </w:rPr>
        <w:t>0</w:t>
      </w:r>
      <w:r w:rsidRPr="00826CF6">
        <w:rPr>
          <w:color w:val="000000"/>
        </w:rPr>
        <w:t>）</w:t>
      </w:r>
    </w:p>
    <w:p w:rsidR="00C05E1D" w:rsidRPr="00826CF6" w:rsidRDefault="00C05E1D" w:rsidP="00C05E1D">
      <w:pPr>
        <w:spacing w:line="320" w:lineRule="exact"/>
        <w:rPr>
          <w:color w:val="000000"/>
        </w:rPr>
      </w:pPr>
      <w:r w:rsidRPr="00826CF6">
        <w:rPr>
          <w:color w:val="000000"/>
        </w:rPr>
        <w:t>式中：</w:t>
      </w:r>
    </w:p>
    <w:p w:rsidR="00C05E1D" w:rsidRPr="00826CF6" w:rsidRDefault="00C05E1D" w:rsidP="00C05E1D">
      <w:pPr>
        <w:spacing w:line="320" w:lineRule="exact"/>
        <w:rPr>
          <w:color w:val="000000"/>
        </w:rPr>
      </w:pPr>
      <w:r w:rsidRPr="00826CF6">
        <w:rPr>
          <w:color w:val="000000"/>
        </w:rPr>
        <w:t>ρ(S</w:t>
      </w:r>
      <w:r w:rsidRPr="00826CF6">
        <w:rPr>
          <w:color w:val="000000"/>
          <w:vertAlign w:val="superscript"/>
        </w:rPr>
        <w:t>2-</w:t>
      </w:r>
      <w:r w:rsidRPr="00826CF6">
        <w:rPr>
          <w:color w:val="000000"/>
        </w:rPr>
        <w:t>)——</w:t>
      </w:r>
      <w:r w:rsidRPr="00826CF6">
        <w:rPr>
          <w:color w:val="000000"/>
        </w:rPr>
        <w:t>水样中硫化物</w:t>
      </w:r>
      <w:r w:rsidRPr="00826CF6">
        <w:rPr>
          <w:color w:val="000000"/>
        </w:rPr>
        <w:t>(S</w:t>
      </w:r>
      <w:r w:rsidRPr="00826CF6">
        <w:rPr>
          <w:color w:val="000000"/>
          <w:vertAlign w:val="superscript"/>
        </w:rPr>
        <w:t>2-</w:t>
      </w:r>
      <w:r w:rsidRPr="00826CF6">
        <w:rPr>
          <w:color w:val="000000"/>
        </w:rPr>
        <w:t>)</w:t>
      </w:r>
      <w:r w:rsidRPr="00826CF6">
        <w:rPr>
          <w:color w:val="000000"/>
        </w:rPr>
        <w:t>的质量浓度，单位为毫克每升（</w:t>
      </w:r>
      <w:r w:rsidRPr="00826CF6">
        <w:rPr>
          <w:color w:val="000000"/>
        </w:rPr>
        <w:t>mg/L</w:t>
      </w:r>
      <w:r w:rsidRPr="00826CF6">
        <w:rPr>
          <w:color w:val="000000"/>
        </w:rPr>
        <w:t>）；</w:t>
      </w:r>
    </w:p>
    <w:p w:rsidR="00C05E1D" w:rsidRPr="00826CF6" w:rsidRDefault="00C05E1D" w:rsidP="00C05E1D">
      <w:pPr>
        <w:spacing w:line="320" w:lineRule="exact"/>
        <w:ind w:firstLineChars="100" w:firstLine="210"/>
        <w:rPr>
          <w:color w:val="000000"/>
        </w:rPr>
      </w:pPr>
      <w:r w:rsidRPr="00826CF6">
        <w:rPr>
          <w:color w:val="000000"/>
        </w:rPr>
        <w:t xml:space="preserve">    m——</w:t>
      </w:r>
      <w:r w:rsidRPr="00826CF6">
        <w:rPr>
          <w:color w:val="000000"/>
        </w:rPr>
        <w:t>从校准曲线上查得样品中硫化物</w:t>
      </w:r>
      <w:r w:rsidRPr="00826CF6">
        <w:rPr>
          <w:color w:val="000000"/>
        </w:rPr>
        <w:t>(S</w:t>
      </w:r>
      <w:r w:rsidRPr="00826CF6">
        <w:rPr>
          <w:color w:val="000000"/>
          <w:vertAlign w:val="superscript"/>
        </w:rPr>
        <w:t>2-</w:t>
      </w:r>
      <w:r w:rsidRPr="00826CF6">
        <w:rPr>
          <w:color w:val="000000"/>
        </w:rPr>
        <w:t>)</w:t>
      </w:r>
      <w:r w:rsidRPr="00826CF6">
        <w:rPr>
          <w:color w:val="000000"/>
        </w:rPr>
        <w:t>的含量，单位为微克（</w:t>
      </w:r>
      <w:r w:rsidRPr="00826CF6">
        <w:rPr>
          <w:color w:val="000000"/>
        </w:rPr>
        <w:t>μg</w:t>
      </w:r>
      <w:r w:rsidRPr="00826CF6">
        <w:rPr>
          <w:color w:val="000000"/>
        </w:rPr>
        <w:t>）；</w:t>
      </w:r>
    </w:p>
    <w:p w:rsidR="00C05E1D" w:rsidRPr="00826CF6" w:rsidRDefault="00C05E1D" w:rsidP="00C05E1D">
      <w:pPr>
        <w:spacing w:line="320" w:lineRule="exact"/>
        <w:ind w:firstLineChars="300" w:firstLine="630"/>
        <w:rPr>
          <w:color w:val="000000"/>
        </w:rPr>
      </w:pPr>
      <w:r w:rsidRPr="00826CF6">
        <w:rPr>
          <w:color w:val="000000"/>
        </w:rPr>
        <w:t>V—</w:t>
      </w:r>
      <w:r w:rsidRPr="00826CF6">
        <w:rPr>
          <w:color w:val="000000"/>
        </w:rPr>
        <w:t>一水样体积，单位为毫升（</w:t>
      </w:r>
      <w:r w:rsidRPr="00826CF6">
        <w:rPr>
          <w:color w:val="000000"/>
        </w:rPr>
        <w:t>mL</w:t>
      </w:r>
      <w:r w:rsidRPr="00826CF6">
        <w:rPr>
          <w:color w:val="000000"/>
        </w:rPr>
        <w:t>）。</w:t>
      </w:r>
    </w:p>
    <w:p w:rsidR="00C05E1D" w:rsidRPr="00826CF6" w:rsidRDefault="00C05E1D" w:rsidP="00C05E1D">
      <w:pPr>
        <w:spacing w:line="320" w:lineRule="exact"/>
        <w:rPr>
          <w:color w:val="000000"/>
        </w:rPr>
      </w:pPr>
      <w:r w:rsidRPr="00826CF6">
        <w:rPr>
          <w:color w:val="000000"/>
        </w:rPr>
        <w:t>50.1.</w:t>
      </w:r>
      <w:r w:rsidR="00B87ED5">
        <w:rPr>
          <w:rFonts w:hint="eastAsia"/>
          <w:color w:val="000000"/>
        </w:rPr>
        <w:t>7</w:t>
      </w:r>
      <w:r w:rsidRPr="00826CF6">
        <w:rPr>
          <w:color w:val="000000"/>
        </w:rPr>
        <w:t xml:space="preserve">  </w:t>
      </w:r>
      <w:r w:rsidRPr="00826CF6">
        <w:rPr>
          <w:color w:val="000000"/>
        </w:rPr>
        <w:t>精密度</w:t>
      </w:r>
    </w:p>
    <w:p w:rsidR="00C61002" w:rsidRDefault="00C61002" w:rsidP="00C61002">
      <w:pPr>
        <w:spacing w:line="320" w:lineRule="exact"/>
        <w:ind w:firstLineChars="200" w:firstLine="42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B87ED5" w:rsidRPr="00826CF6" w:rsidRDefault="00B87ED5" w:rsidP="00B87ED5">
      <w:pPr>
        <w:spacing w:line="320" w:lineRule="exact"/>
        <w:rPr>
          <w:color w:val="000000"/>
        </w:rPr>
      </w:pPr>
      <w:r w:rsidRPr="00826CF6">
        <w:rPr>
          <w:color w:val="000000"/>
        </w:rPr>
        <w:t>50.1.</w:t>
      </w:r>
      <w:r>
        <w:rPr>
          <w:rFonts w:hint="eastAsia"/>
          <w:color w:val="000000"/>
        </w:rPr>
        <w:t>8</w:t>
      </w:r>
      <w:r w:rsidRPr="00826CF6">
        <w:rPr>
          <w:color w:val="000000"/>
        </w:rPr>
        <w:t xml:space="preserve">  </w:t>
      </w:r>
      <w:r>
        <w:rPr>
          <w:color w:val="000000"/>
        </w:rPr>
        <w:t>其他</w:t>
      </w:r>
    </w:p>
    <w:p w:rsidR="00B87ED5" w:rsidRPr="00826CF6" w:rsidRDefault="00B87ED5" w:rsidP="00B87ED5">
      <w:pPr>
        <w:spacing w:line="320" w:lineRule="exact"/>
        <w:rPr>
          <w:color w:val="000000"/>
        </w:rPr>
      </w:pPr>
      <w:r w:rsidRPr="00826CF6">
        <w:rPr>
          <w:color w:val="000000"/>
        </w:rPr>
        <w:t>本法最低检测质量浓度为</w:t>
      </w:r>
      <w:r w:rsidRPr="00826CF6">
        <w:rPr>
          <w:color w:val="000000"/>
        </w:rPr>
        <w:t>0.01 mg/L</w:t>
      </w:r>
      <w:r w:rsidRPr="00826CF6">
        <w:rPr>
          <w:color w:val="000000"/>
        </w:rPr>
        <w:t>。</w:t>
      </w:r>
    </w:p>
    <w:p w:rsidR="00C05E1D" w:rsidRPr="00B87ED5" w:rsidRDefault="00C05E1D" w:rsidP="00C05E1D">
      <w:pPr>
        <w:spacing w:line="320" w:lineRule="exact"/>
        <w:rPr>
          <w:color w:val="000000"/>
        </w:rPr>
      </w:pPr>
      <w:r w:rsidRPr="00B87ED5">
        <w:rPr>
          <w:bCs/>
          <w:color w:val="000000"/>
        </w:rPr>
        <w:t xml:space="preserve">50.2  </w:t>
      </w:r>
      <w:r w:rsidRPr="00B87ED5">
        <w:rPr>
          <w:bCs/>
          <w:color w:val="000000"/>
        </w:rPr>
        <w:t>碘量法</w:t>
      </w:r>
    </w:p>
    <w:p w:rsidR="00C05E1D" w:rsidRPr="00826CF6" w:rsidRDefault="00C05E1D" w:rsidP="00C05E1D">
      <w:pPr>
        <w:spacing w:line="320" w:lineRule="exact"/>
        <w:rPr>
          <w:color w:val="000000"/>
        </w:rPr>
      </w:pPr>
      <w:r w:rsidRPr="00826CF6">
        <w:rPr>
          <w:color w:val="000000"/>
        </w:rPr>
        <w:lastRenderedPageBreak/>
        <w:t>50.2.</w:t>
      </w:r>
      <w:r w:rsidR="00B87ED5">
        <w:rPr>
          <w:rFonts w:hint="eastAsia"/>
          <w:color w:val="000000"/>
        </w:rPr>
        <w:t>1</w:t>
      </w:r>
      <w:r w:rsidRPr="00826CF6">
        <w:rPr>
          <w:color w:val="000000"/>
        </w:rPr>
        <w:t xml:space="preserve">  </w:t>
      </w:r>
      <w:r w:rsidRPr="00826CF6">
        <w:rPr>
          <w:color w:val="000000"/>
        </w:rPr>
        <w:t>原理</w:t>
      </w:r>
    </w:p>
    <w:p w:rsidR="00C05E1D" w:rsidRPr="00826CF6" w:rsidRDefault="00C05E1D" w:rsidP="00C05E1D">
      <w:pPr>
        <w:spacing w:line="320" w:lineRule="exact"/>
        <w:ind w:firstLine="420"/>
        <w:rPr>
          <w:color w:val="000000"/>
        </w:rPr>
      </w:pPr>
      <w:r w:rsidRPr="00826CF6">
        <w:rPr>
          <w:color w:val="000000"/>
        </w:rPr>
        <w:t>水中硫化物与乙酸锌作用，生成碘化锌沉淀，将此沉淀溶解于酸中，在酸性溶液中，硫离子与标准碘液反应，然后用硫代硫酸钠滴定过量的碘。</w:t>
      </w:r>
    </w:p>
    <w:p w:rsidR="00C05E1D" w:rsidRPr="00826CF6" w:rsidRDefault="00C05E1D" w:rsidP="00C05E1D">
      <w:pPr>
        <w:spacing w:line="320" w:lineRule="exact"/>
        <w:rPr>
          <w:color w:val="000000"/>
        </w:rPr>
      </w:pPr>
      <w:r w:rsidRPr="00826CF6">
        <w:rPr>
          <w:color w:val="000000"/>
        </w:rPr>
        <w:t>50.2.</w:t>
      </w:r>
      <w:r w:rsidR="00B87ED5">
        <w:rPr>
          <w:rFonts w:hint="eastAsia"/>
          <w:color w:val="000000"/>
        </w:rPr>
        <w:t>2</w:t>
      </w:r>
      <w:r w:rsidRPr="00826CF6">
        <w:rPr>
          <w:color w:val="000000"/>
        </w:rPr>
        <w:t xml:space="preserve">  </w:t>
      </w:r>
      <w:r w:rsidR="00D10738" w:rsidRPr="00826CF6">
        <w:rPr>
          <w:color w:val="000000"/>
        </w:rPr>
        <w:t>试剂和材料</w:t>
      </w:r>
    </w:p>
    <w:p w:rsidR="00C05E1D" w:rsidRPr="00826CF6" w:rsidRDefault="00C05E1D" w:rsidP="00C05E1D">
      <w:pPr>
        <w:spacing w:line="320" w:lineRule="exact"/>
        <w:jc w:val="left"/>
        <w:rPr>
          <w:color w:val="000000"/>
        </w:rPr>
      </w:pPr>
      <w:r w:rsidRPr="00826CF6">
        <w:rPr>
          <w:color w:val="000000"/>
        </w:rPr>
        <w:t>50.2.</w:t>
      </w:r>
      <w:r w:rsidR="00B87ED5">
        <w:rPr>
          <w:rFonts w:hint="eastAsia"/>
          <w:color w:val="000000"/>
        </w:rPr>
        <w:t>2</w:t>
      </w:r>
      <w:r w:rsidRPr="00826CF6">
        <w:rPr>
          <w:color w:val="000000"/>
        </w:rPr>
        <w:t xml:space="preserve">.1  </w:t>
      </w:r>
      <w:r w:rsidRPr="00826CF6">
        <w:rPr>
          <w:color w:val="000000"/>
        </w:rPr>
        <w:t>氢氧化钠溶液</w:t>
      </w:r>
      <w:r w:rsidRPr="00826CF6">
        <w:rPr>
          <w:color w:val="000000"/>
        </w:rPr>
        <w:t>[c(NaOH)=1 mol/L]</w:t>
      </w:r>
      <w:r w:rsidRPr="00826CF6">
        <w:rPr>
          <w:color w:val="000000"/>
        </w:rPr>
        <w:t>：称取</w:t>
      </w:r>
      <w:smartTag w:uri="urn:schemas-microsoft-com:office:smarttags" w:element="chmetcnv">
        <w:smartTagPr>
          <w:attr w:name="TCSC" w:val="0"/>
          <w:attr w:name="NumberType" w:val="1"/>
          <w:attr w:name="Negative" w:val="False"/>
          <w:attr w:name="HasSpace" w:val="False"/>
          <w:attr w:name="SourceValue" w:val="40"/>
          <w:attr w:name="UnitName" w:val="g"/>
        </w:smartTagPr>
        <w:r w:rsidRPr="00826CF6">
          <w:rPr>
            <w:color w:val="000000"/>
          </w:rPr>
          <w:t>40g</w:t>
        </w:r>
      </w:smartTag>
      <w:r w:rsidRPr="00826CF6">
        <w:rPr>
          <w:color w:val="000000"/>
        </w:rPr>
        <w:t>氢氧化钠</w:t>
      </w:r>
      <w:r w:rsidRPr="00826CF6">
        <w:rPr>
          <w:color w:val="000000"/>
        </w:rPr>
        <w:t>(NaOH)</w:t>
      </w:r>
      <w:r w:rsidRPr="00826CF6">
        <w:rPr>
          <w:color w:val="000000"/>
        </w:rPr>
        <w:t>溶于纯水中，并稀释至</w:t>
      </w:r>
      <w:r w:rsidRPr="00826CF6">
        <w:rPr>
          <w:color w:val="000000"/>
        </w:rPr>
        <w:t>1000 mL</w:t>
      </w:r>
      <w:r w:rsidRPr="00826CF6">
        <w:rPr>
          <w:color w:val="000000"/>
        </w:rPr>
        <w:t>。</w:t>
      </w:r>
    </w:p>
    <w:p w:rsidR="00C05E1D" w:rsidRPr="00826CF6" w:rsidRDefault="00C05E1D" w:rsidP="00C05E1D">
      <w:pPr>
        <w:spacing w:line="320" w:lineRule="exact"/>
        <w:jc w:val="left"/>
        <w:rPr>
          <w:color w:val="000000"/>
        </w:rPr>
      </w:pPr>
      <w:r w:rsidRPr="00826CF6">
        <w:rPr>
          <w:color w:val="000000"/>
        </w:rPr>
        <w:t>50.2.</w:t>
      </w:r>
      <w:r w:rsidR="00B87ED5">
        <w:rPr>
          <w:rFonts w:hint="eastAsia"/>
          <w:color w:val="000000"/>
        </w:rPr>
        <w:t>2</w:t>
      </w:r>
      <w:r w:rsidRPr="00826CF6">
        <w:rPr>
          <w:color w:val="000000"/>
        </w:rPr>
        <w:t xml:space="preserve">.2  </w:t>
      </w:r>
      <w:r w:rsidRPr="00826CF6">
        <w:rPr>
          <w:color w:val="000000"/>
        </w:rPr>
        <w:t>碘溶液</w:t>
      </w:r>
      <w:r w:rsidRPr="00826CF6">
        <w:rPr>
          <w:color w:val="000000"/>
        </w:rPr>
        <w:t>[c(1/2I</w:t>
      </w:r>
      <w:r w:rsidRPr="00826CF6">
        <w:rPr>
          <w:color w:val="000000"/>
          <w:vertAlign w:val="subscript"/>
        </w:rPr>
        <w:t>2</w:t>
      </w:r>
      <w:r w:rsidRPr="00826CF6">
        <w:rPr>
          <w:color w:val="000000"/>
        </w:rPr>
        <w:t>)=O.025 mol/L]</w:t>
      </w:r>
      <w:r w:rsidRPr="00826CF6">
        <w:rPr>
          <w:color w:val="000000"/>
        </w:rPr>
        <w:t>：由</w:t>
      </w:r>
      <w:r w:rsidRPr="00826CF6">
        <w:rPr>
          <w:color w:val="000000"/>
        </w:rPr>
        <w:t>50.1.3.6</w:t>
      </w:r>
      <w:r w:rsidRPr="00826CF6">
        <w:rPr>
          <w:color w:val="000000"/>
        </w:rPr>
        <w:t>碘溶液稀释。</w:t>
      </w:r>
    </w:p>
    <w:p w:rsidR="00C05E1D" w:rsidRPr="00826CF6" w:rsidRDefault="00C05E1D" w:rsidP="00C05E1D">
      <w:pPr>
        <w:spacing w:line="320" w:lineRule="exact"/>
        <w:jc w:val="left"/>
        <w:rPr>
          <w:color w:val="000000"/>
        </w:rPr>
      </w:pPr>
      <w:r w:rsidRPr="00826CF6">
        <w:rPr>
          <w:color w:val="000000"/>
        </w:rPr>
        <w:t>50.2.</w:t>
      </w:r>
      <w:r w:rsidR="00B87ED5">
        <w:rPr>
          <w:rFonts w:hint="eastAsia"/>
          <w:color w:val="000000"/>
        </w:rPr>
        <w:t>2</w:t>
      </w:r>
      <w:r w:rsidRPr="00826CF6">
        <w:rPr>
          <w:color w:val="000000"/>
        </w:rPr>
        <w:t xml:space="preserve">.3  </w:t>
      </w:r>
      <w:r w:rsidRPr="00826CF6">
        <w:rPr>
          <w:color w:val="000000"/>
        </w:rPr>
        <w:t>盐酸</w:t>
      </w:r>
      <w:r w:rsidRPr="00826CF6">
        <w:rPr>
          <w:color w:val="000000"/>
        </w:rPr>
        <w:t>(ρ</w:t>
      </w:r>
      <w:r w:rsidRPr="00826CF6">
        <w:rPr>
          <w:color w:val="000000"/>
          <w:vertAlign w:val="subscript"/>
        </w:rPr>
        <w:t>20</w:t>
      </w:r>
      <w:r w:rsidRPr="00826CF6">
        <w:rPr>
          <w:color w:val="000000"/>
        </w:rPr>
        <w:t>=</w:t>
      </w:r>
      <w:smartTag w:uri="urn:schemas-microsoft-com:office:smarttags" w:element="chmetcnv">
        <w:smartTagPr>
          <w:attr w:name="TCSC" w:val="0"/>
          <w:attr w:name="NumberType" w:val="1"/>
          <w:attr w:name="Negative" w:val="False"/>
          <w:attr w:name="HasSpace" w:val="True"/>
          <w:attr w:name="SourceValue" w:val="1.1"/>
          <w:attr w:name="UnitName" w:val="g"/>
        </w:smartTagPr>
        <w:r w:rsidRPr="00826CF6">
          <w:rPr>
            <w:color w:val="000000"/>
          </w:rPr>
          <w:t>1.10 g</w:t>
        </w:r>
      </w:smartTag>
      <w:r w:rsidRPr="00826CF6">
        <w:rPr>
          <w:color w:val="000000"/>
        </w:rPr>
        <w:t>/mL)</w:t>
      </w:r>
      <w:r w:rsidRPr="00826CF6">
        <w:rPr>
          <w:color w:val="000000"/>
        </w:rPr>
        <w:t>。</w:t>
      </w:r>
    </w:p>
    <w:p w:rsidR="00C05E1D" w:rsidRPr="00826CF6" w:rsidRDefault="00C05E1D" w:rsidP="00C05E1D">
      <w:pPr>
        <w:spacing w:line="320" w:lineRule="exact"/>
        <w:jc w:val="left"/>
        <w:rPr>
          <w:color w:val="000000"/>
        </w:rPr>
      </w:pPr>
      <w:r w:rsidRPr="00826CF6">
        <w:rPr>
          <w:color w:val="000000"/>
        </w:rPr>
        <w:t>50.2.</w:t>
      </w:r>
      <w:r w:rsidR="00B87ED5">
        <w:rPr>
          <w:rFonts w:hint="eastAsia"/>
          <w:color w:val="000000"/>
        </w:rPr>
        <w:t>2</w:t>
      </w:r>
      <w:r w:rsidRPr="00826CF6">
        <w:rPr>
          <w:color w:val="000000"/>
        </w:rPr>
        <w:t xml:space="preserve">.4  </w:t>
      </w:r>
      <w:r w:rsidRPr="00826CF6">
        <w:rPr>
          <w:color w:val="000000"/>
        </w:rPr>
        <w:t>硫代硫酸钠标准溶液</w:t>
      </w:r>
      <w:r w:rsidRPr="00826CF6">
        <w:rPr>
          <w:color w:val="000000"/>
        </w:rPr>
        <w:t>[c(Na</w:t>
      </w:r>
      <w:r w:rsidRPr="00826CF6">
        <w:rPr>
          <w:color w:val="000000"/>
          <w:vertAlign w:val="subscript"/>
        </w:rPr>
        <w:t>2</w:t>
      </w:r>
      <w:r w:rsidRPr="00826CF6">
        <w:rPr>
          <w:color w:val="000000"/>
        </w:rPr>
        <w:t>S</w:t>
      </w:r>
      <w:r w:rsidRPr="00826CF6">
        <w:rPr>
          <w:color w:val="000000"/>
          <w:vertAlign w:val="subscript"/>
        </w:rPr>
        <w:t>2</w:t>
      </w:r>
      <w:r w:rsidRPr="00826CF6">
        <w:rPr>
          <w:color w:val="000000"/>
        </w:rPr>
        <w:t>0</w:t>
      </w:r>
      <w:r w:rsidRPr="00826CF6">
        <w:rPr>
          <w:color w:val="000000"/>
          <w:vertAlign w:val="subscript"/>
        </w:rPr>
        <w:t>3</w:t>
      </w:r>
      <w:r w:rsidRPr="00826CF6">
        <w:rPr>
          <w:color w:val="000000"/>
        </w:rPr>
        <w:t>)=0.025 mol/L]</w:t>
      </w:r>
      <w:r w:rsidRPr="00826CF6">
        <w:rPr>
          <w:color w:val="000000"/>
        </w:rPr>
        <w:t>：由</w:t>
      </w:r>
      <w:r w:rsidRPr="00826CF6">
        <w:rPr>
          <w:color w:val="000000"/>
        </w:rPr>
        <w:t>50.1.3.11</w:t>
      </w:r>
      <w:r w:rsidRPr="00826CF6">
        <w:rPr>
          <w:color w:val="000000"/>
        </w:rPr>
        <w:t>储备溶液稀释。</w:t>
      </w:r>
    </w:p>
    <w:p w:rsidR="00C05E1D" w:rsidRPr="00826CF6" w:rsidRDefault="00C05E1D" w:rsidP="00C05E1D">
      <w:pPr>
        <w:spacing w:line="320" w:lineRule="exact"/>
        <w:jc w:val="left"/>
        <w:rPr>
          <w:color w:val="000000"/>
        </w:rPr>
      </w:pPr>
      <w:r w:rsidRPr="00826CF6">
        <w:rPr>
          <w:color w:val="000000"/>
        </w:rPr>
        <w:t>50.2.</w:t>
      </w:r>
      <w:r w:rsidR="00B87ED5">
        <w:rPr>
          <w:rFonts w:hint="eastAsia"/>
          <w:color w:val="000000"/>
        </w:rPr>
        <w:t>2</w:t>
      </w:r>
      <w:r w:rsidRPr="00826CF6">
        <w:rPr>
          <w:color w:val="000000"/>
        </w:rPr>
        <w:t xml:space="preserve">.5  </w:t>
      </w:r>
      <w:r w:rsidRPr="00826CF6">
        <w:rPr>
          <w:color w:val="000000"/>
        </w:rPr>
        <w:t>淀粉溶液</w:t>
      </w:r>
      <w:r w:rsidRPr="00826CF6">
        <w:rPr>
          <w:color w:val="000000"/>
        </w:rPr>
        <w:t>(</w:t>
      </w:r>
      <w:smartTag w:uri="urn:schemas-microsoft-com:office:smarttags" w:element="chmetcnv">
        <w:smartTagPr>
          <w:attr w:name="TCSC" w:val="0"/>
          <w:attr w:name="NumberType" w:val="1"/>
          <w:attr w:name="Negative" w:val="False"/>
          <w:attr w:name="HasSpace" w:val="True"/>
          <w:attr w:name="SourceValue" w:val="5"/>
          <w:attr w:name="UnitName" w:val="g"/>
        </w:smartTagPr>
        <w:r w:rsidRPr="00826CF6">
          <w:rPr>
            <w:color w:val="000000"/>
          </w:rPr>
          <w:t>5 g</w:t>
        </w:r>
      </w:smartTag>
      <w:r w:rsidRPr="00826CF6">
        <w:rPr>
          <w:color w:val="000000"/>
        </w:rPr>
        <w:t>/L)</w:t>
      </w:r>
      <w:r w:rsidRPr="00826CF6">
        <w:rPr>
          <w:color w:val="000000"/>
        </w:rPr>
        <w:t>：同</w:t>
      </w:r>
      <w:r w:rsidRPr="00826CF6">
        <w:rPr>
          <w:color w:val="000000"/>
        </w:rPr>
        <w:t>50.1.3.9</w:t>
      </w:r>
      <w:r w:rsidRPr="00826CF6">
        <w:rPr>
          <w:color w:val="000000"/>
        </w:rPr>
        <w:t>。</w:t>
      </w:r>
    </w:p>
    <w:p w:rsidR="00C05E1D" w:rsidRPr="00826CF6" w:rsidRDefault="00C05E1D" w:rsidP="00C05E1D">
      <w:pPr>
        <w:spacing w:line="320" w:lineRule="exact"/>
        <w:jc w:val="left"/>
        <w:rPr>
          <w:color w:val="000000"/>
        </w:rPr>
      </w:pPr>
      <w:r w:rsidRPr="00826CF6">
        <w:rPr>
          <w:color w:val="000000"/>
        </w:rPr>
        <w:t>50.2.</w:t>
      </w:r>
      <w:r w:rsidR="00B87ED5">
        <w:rPr>
          <w:rFonts w:hint="eastAsia"/>
          <w:color w:val="000000"/>
        </w:rPr>
        <w:t>3</w:t>
      </w:r>
      <w:r w:rsidRPr="00826CF6">
        <w:rPr>
          <w:color w:val="000000"/>
        </w:rPr>
        <w:t xml:space="preserve">  </w:t>
      </w:r>
      <w:r w:rsidR="00D10738" w:rsidRPr="00826CF6">
        <w:rPr>
          <w:color w:val="000000"/>
        </w:rPr>
        <w:t>仪器和设备</w:t>
      </w:r>
    </w:p>
    <w:p w:rsidR="00C05E1D" w:rsidRPr="00826CF6" w:rsidRDefault="00C05E1D" w:rsidP="00C05E1D">
      <w:pPr>
        <w:spacing w:line="320" w:lineRule="exact"/>
        <w:jc w:val="left"/>
        <w:rPr>
          <w:color w:val="000000"/>
        </w:rPr>
      </w:pPr>
      <w:r w:rsidRPr="00826CF6">
        <w:rPr>
          <w:color w:val="000000"/>
        </w:rPr>
        <w:t>50.2.</w:t>
      </w:r>
      <w:r w:rsidR="00B87ED5">
        <w:rPr>
          <w:rFonts w:hint="eastAsia"/>
          <w:color w:val="000000"/>
        </w:rPr>
        <w:t>3</w:t>
      </w:r>
      <w:r w:rsidRPr="00826CF6">
        <w:rPr>
          <w:color w:val="000000"/>
        </w:rPr>
        <w:t xml:space="preserve">.1  </w:t>
      </w:r>
      <w:r w:rsidRPr="00826CF6">
        <w:rPr>
          <w:color w:val="000000"/>
        </w:rPr>
        <w:t>碘量瓶：</w:t>
      </w:r>
      <w:r w:rsidRPr="00826CF6">
        <w:rPr>
          <w:color w:val="000000"/>
        </w:rPr>
        <w:t>250 mL</w:t>
      </w:r>
      <w:r w:rsidRPr="00826CF6">
        <w:rPr>
          <w:color w:val="000000"/>
        </w:rPr>
        <w:t>。</w:t>
      </w:r>
    </w:p>
    <w:p w:rsidR="00C05E1D" w:rsidRPr="00826CF6" w:rsidRDefault="00C05E1D" w:rsidP="00C05E1D">
      <w:pPr>
        <w:spacing w:line="320" w:lineRule="exact"/>
        <w:jc w:val="left"/>
        <w:rPr>
          <w:color w:val="000000"/>
        </w:rPr>
      </w:pPr>
      <w:r w:rsidRPr="00826CF6">
        <w:rPr>
          <w:color w:val="000000"/>
        </w:rPr>
        <w:t>50.2.</w:t>
      </w:r>
      <w:r w:rsidR="00B87ED5">
        <w:rPr>
          <w:rFonts w:hint="eastAsia"/>
          <w:color w:val="000000"/>
        </w:rPr>
        <w:t>3</w:t>
      </w:r>
      <w:r w:rsidRPr="00826CF6">
        <w:rPr>
          <w:color w:val="000000"/>
        </w:rPr>
        <w:t xml:space="preserve">.2  </w:t>
      </w:r>
      <w:r w:rsidRPr="00826CF6">
        <w:rPr>
          <w:color w:val="000000"/>
        </w:rPr>
        <w:t>滴定管：</w:t>
      </w:r>
      <w:r w:rsidRPr="00826CF6">
        <w:rPr>
          <w:color w:val="000000"/>
        </w:rPr>
        <w:t>25 mL</w:t>
      </w:r>
      <w:r w:rsidRPr="00826CF6">
        <w:rPr>
          <w:color w:val="000000"/>
        </w:rPr>
        <w:t>。</w:t>
      </w:r>
    </w:p>
    <w:p w:rsidR="00C05E1D" w:rsidRPr="00826CF6" w:rsidRDefault="00C05E1D" w:rsidP="00C05E1D">
      <w:pPr>
        <w:spacing w:line="320" w:lineRule="exact"/>
        <w:jc w:val="left"/>
        <w:rPr>
          <w:color w:val="000000"/>
        </w:rPr>
      </w:pPr>
      <w:r w:rsidRPr="00826CF6">
        <w:rPr>
          <w:color w:val="000000"/>
        </w:rPr>
        <w:t>50.2.</w:t>
      </w:r>
      <w:r w:rsidR="00B87ED5">
        <w:rPr>
          <w:rFonts w:hint="eastAsia"/>
          <w:color w:val="000000"/>
        </w:rPr>
        <w:t>4</w:t>
      </w:r>
      <w:r w:rsidRPr="00826CF6">
        <w:rPr>
          <w:color w:val="000000"/>
        </w:rPr>
        <w:t xml:space="preserve">　采样</w:t>
      </w:r>
    </w:p>
    <w:p w:rsidR="00C05E1D" w:rsidRPr="00826CF6" w:rsidRDefault="00C05E1D" w:rsidP="00C05E1D">
      <w:pPr>
        <w:spacing w:line="320" w:lineRule="exact"/>
        <w:rPr>
          <w:color w:val="000000"/>
        </w:rPr>
      </w:pPr>
      <w:r w:rsidRPr="00826CF6">
        <w:rPr>
          <w:color w:val="000000"/>
        </w:rPr>
        <w:t xml:space="preserve">　　同</w:t>
      </w:r>
      <w:r w:rsidRPr="00826CF6">
        <w:rPr>
          <w:color w:val="000000"/>
        </w:rPr>
        <w:t>50.1.</w:t>
      </w:r>
      <w:r w:rsidR="00B87ED5">
        <w:rPr>
          <w:rFonts w:hint="eastAsia"/>
          <w:color w:val="000000"/>
        </w:rPr>
        <w:t>4</w:t>
      </w:r>
      <w:r w:rsidRPr="00826CF6">
        <w:rPr>
          <w:color w:val="000000"/>
        </w:rPr>
        <w:t>。</w:t>
      </w:r>
    </w:p>
    <w:p w:rsidR="00C05E1D" w:rsidRPr="00826CF6" w:rsidRDefault="00C05E1D" w:rsidP="00C05E1D">
      <w:pPr>
        <w:spacing w:line="320" w:lineRule="exact"/>
        <w:rPr>
          <w:color w:val="000000"/>
        </w:rPr>
      </w:pPr>
      <w:r w:rsidRPr="00826CF6">
        <w:rPr>
          <w:color w:val="000000"/>
        </w:rPr>
        <w:t>50.2.</w:t>
      </w:r>
      <w:r w:rsidR="00B87ED5">
        <w:rPr>
          <w:rFonts w:hint="eastAsia"/>
          <w:color w:val="000000"/>
        </w:rPr>
        <w:t>5</w:t>
      </w:r>
      <w:r w:rsidRPr="00826CF6">
        <w:rPr>
          <w:color w:val="000000"/>
        </w:rPr>
        <w:t xml:space="preserve">  </w:t>
      </w:r>
      <w:r w:rsidRPr="00826CF6">
        <w:rPr>
          <w:color w:val="000000"/>
        </w:rPr>
        <w:t>分析步骤</w:t>
      </w:r>
    </w:p>
    <w:p w:rsidR="00C05E1D" w:rsidRPr="00826CF6" w:rsidRDefault="00C05E1D" w:rsidP="00C05E1D">
      <w:pPr>
        <w:spacing w:line="320" w:lineRule="exact"/>
        <w:rPr>
          <w:color w:val="000000"/>
        </w:rPr>
      </w:pPr>
      <w:r w:rsidRPr="00826CF6">
        <w:rPr>
          <w:color w:val="000000"/>
        </w:rPr>
        <w:t>50.2.</w:t>
      </w:r>
      <w:r w:rsidR="00B87ED5">
        <w:rPr>
          <w:rFonts w:hint="eastAsia"/>
          <w:color w:val="000000"/>
        </w:rPr>
        <w:t>5</w:t>
      </w:r>
      <w:r w:rsidRPr="00826CF6">
        <w:rPr>
          <w:color w:val="000000"/>
        </w:rPr>
        <w:t xml:space="preserve">.1  </w:t>
      </w:r>
      <w:r w:rsidRPr="00826CF6">
        <w:rPr>
          <w:color w:val="000000"/>
        </w:rPr>
        <w:t>定量取混匀的水样，用滤纸过滤，以纯水洗涤滤纸和沉淀物。</w:t>
      </w:r>
    </w:p>
    <w:p w:rsidR="00C05E1D" w:rsidRPr="00826CF6" w:rsidRDefault="00C05E1D" w:rsidP="00C05E1D">
      <w:pPr>
        <w:spacing w:line="320" w:lineRule="exact"/>
        <w:rPr>
          <w:color w:val="000000"/>
        </w:rPr>
      </w:pPr>
      <w:r w:rsidRPr="00826CF6">
        <w:rPr>
          <w:color w:val="000000"/>
        </w:rPr>
        <w:t>50.2.</w:t>
      </w:r>
      <w:r w:rsidR="00B87ED5">
        <w:rPr>
          <w:rFonts w:hint="eastAsia"/>
          <w:color w:val="000000"/>
        </w:rPr>
        <w:t>5</w:t>
      </w:r>
      <w:r w:rsidRPr="00826CF6">
        <w:rPr>
          <w:color w:val="000000"/>
        </w:rPr>
        <w:t xml:space="preserve">.2  </w:t>
      </w:r>
      <w:r w:rsidRPr="00826CF6">
        <w:rPr>
          <w:color w:val="000000"/>
        </w:rPr>
        <w:t>将沉淀物连同滤纸置于</w:t>
      </w:r>
      <w:r w:rsidRPr="00826CF6">
        <w:rPr>
          <w:color w:val="000000"/>
        </w:rPr>
        <w:t>250 mL</w:t>
      </w:r>
      <w:r w:rsidRPr="00826CF6">
        <w:rPr>
          <w:color w:val="000000"/>
        </w:rPr>
        <w:t>碘量瓶中，用玻璃棒将滤纸捣碎，加</w:t>
      </w:r>
      <w:r w:rsidRPr="00826CF6">
        <w:rPr>
          <w:color w:val="000000"/>
        </w:rPr>
        <w:t>50 mL</w:t>
      </w:r>
      <w:r w:rsidRPr="00826CF6">
        <w:rPr>
          <w:color w:val="000000"/>
        </w:rPr>
        <w:t>纯水及</w:t>
      </w:r>
      <w:r w:rsidRPr="00826CF6">
        <w:rPr>
          <w:color w:val="000000"/>
        </w:rPr>
        <w:t>10.00 mL</w:t>
      </w:r>
      <w:r w:rsidRPr="00826CF6">
        <w:rPr>
          <w:color w:val="000000"/>
        </w:rPr>
        <w:t>碘溶液</w:t>
      </w:r>
      <w:r w:rsidR="00B87ED5" w:rsidRPr="00826CF6">
        <w:rPr>
          <w:color w:val="000000"/>
        </w:rPr>
        <w:t xml:space="preserve"> </w:t>
      </w:r>
      <w:r w:rsidRPr="00826CF6">
        <w:rPr>
          <w:color w:val="000000"/>
        </w:rPr>
        <w:t>(</w:t>
      </w:r>
      <w:r w:rsidRPr="00826CF6">
        <w:rPr>
          <w:color w:val="000000"/>
        </w:rPr>
        <w:t>应保持有碘的颜色，如碘溶液褪色应定量补加</w:t>
      </w:r>
      <w:r w:rsidRPr="00826CF6">
        <w:rPr>
          <w:color w:val="000000"/>
        </w:rPr>
        <w:t>)</w:t>
      </w:r>
      <w:r w:rsidRPr="00826CF6">
        <w:rPr>
          <w:color w:val="000000"/>
        </w:rPr>
        <w:t>。另取</w:t>
      </w:r>
      <w:r w:rsidRPr="00826CF6">
        <w:rPr>
          <w:color w:val="000000"/>
        </w:rPr>
        <w:t>50 mL</w:t>
      </w:r>
      <w:r w:rsidRPr="00826CF6">
        <w:rPr>
          <w:color w:val="000000"/>
        </w:rPr>
        <w:t>纯水和滤纸作空白试验。</w:t>
      </w:r>
    </w:p>
    <w:p w:rsidR="00C05E1D" w:rsidRPr="00826CF6" w:rsidRDefault="00C05E1D" w:rsidP="00C05E1D">
      <w:pPr>
        <w:spacing w:line="320" w:lineRule="exact"/>
        <w:rPr>
          <w:color w:val="000000"/>
        </w:rPr>
      </w:pPr>
      <w:r w:rsidRPr="00826CF6">
        <w:rPr>
          <w:color w:val="000000"/>
        </w:rPr>
        <w:t>50.2.</w:t>
      </w:r>
      <w:r w:rsidR="00B87ED5">
        <w:rPr>
          <w:rFonts w:hint="eastAsia"/>
          <w:color w:val="000000"/>
        </w:rPr>
        <w:t>5</w:t>
      </w:r>
      <w:r w:rsidRPr="00826CF6">
        <w:rPr>
          <w:color w:val="000000"/>
        </w:rPr>
        <w:t xml:space="preserve">.3  </w:t>
      </w:r>
      <w:r w:rsidRPr="00826CF6">
        <w:rPr>
          <w:color w:val="000000"/>
        </w:rPr>
        <w:t>分别加入</w:t>
      </w:r>
      <w:r w:rsidRPr="00826CF6">
        <w:rPr>
          <w:color w:val="000000"/>
        </w:rPr>
        <w:t>5 mL</w:t>
      </w:r>
      <w:r w:rsidRPr="00826CF6">
        <w:rPr>
          <w:color w:val="000000"/>
        </w:rPr>
        <w:t>浓盐酸，暗处放置</w:t>
      </w:r>
      <w:r w:rsidRPr="00826CF6">
        <w:rPr>
          <w:color w:val="000000"/>
        </w:rPr>
        <w:t>10 min</w:t>
      </w:r>
      <w:r w:rsidRPr="00826CF6">
        <w:rPr>
          <w:color w:val="000000"/>
        </w:rPr>
        <w:t>，用硫代硫酸钠标准溶液</w:t>
      </w:r>
      <w:r w:rsidRPr="00826CF6">
        <w:rPr>
          <w:color w:val="000000"/>
        </w:rPr>
        <w:t>(50.2.3.4)</w:t>
      </w:r>
      <w:r w:rsidRPr="00826CF6">
        <w:rPr>
          <w:color w:val="000000"/>
        </w:rPr>
        <w:t>滴定过量的碘，至溶液呈淡黄色时，加入</w:t>
      </w:r>
      <w:r w:rsidRPr="00826CF6">
        <w:rPr>
          <w:color w:val="000000"/>
        </w:rPr>
        <w:t>1 mL</w:t>
      </w:r>
      <w:r w:rsidRPr="00826CF6">
        <w:rPr>
          <w:color w:val="000000"/>
        </w:rPr>
        <w:t>淀粉溶液</w:t>
      </w:r>
      <w:r w:rsidRPr="00826CF6">
        <w:rPr>
          <w:color w:val="000000"/>
        </w:rPr>
        <w:t>(50.2.3.5)</w:t>
      </w:r>
      <w:r w:rsidRPr="00826CF6">
        <w:rPr>
          <w:color w:val="000000"/>
        </w:rPr>
        <w:t>，继续滴定至蓝色刚消失为止，记录硫代硫酸钠标准溶液的用量。</w:t>
      </w:r>
    </w:p>
    <w:p w:rsidR="00C05E1D" w:rsidRPr="00826CF6" w:rsidRDefault="00C05E1D" w:rsidP="00C05E1D">
      <w:pPr>
        <w:spacing w:line="320" w:lineRule="exact"/>
        <w:rPr>
          <w:color w:val="000000"/>
        </w:rPr>
      </w:pPr>
      <w:r w:rsidRPr="00826CF6">
        <w:rPr>
          <w:color w:val="000000"/>
        </w:rPr>
        <w:t>50.2.</w:t>
      </w:r>
      <w:r w:rsidR="00B87ED5">
        <w:rPr>
          <w:rFonts w:hint="eastAsia"/>
          <w:color w:val="000000"/>
        </w:rPr>
        <w:t>6</w:t>
      </w:r>
      <w:r w:rsidRPr="00826CF6">
        <w:rPr>
          <w:color w:val="000000"/>
        </w:rPr>
        <w:t xml:space="preserve">  </w:t>
      </w:r>
      <w:r w:rsidRPr="00826CF6">
        <w:rPr>
          <w:color w:val="000000"/>
        </w:rPr>
        <w:t>分析结果的表述</w:t>
      </w:r>
    </w:p>
    <w:p w:rsidR="00C05E1D" w:rsidRPr="00826CF6" w:rsidRDefault="00C05E1D" w:rsidP="00C05E1D">
      <w:pPr>
        <w:spacing w:line="320" w:lineRule="exact"/>
        <w:rPr>
          <w:color w:val="000000"/>
        </w:rPr>
      </w:pPr>
      <w:r w:rsidRPr="00826CF6">
        <w:rPr>
          <w:color w:val="000000"/>
        </w:rPr>
        <w:t>水样中硫化物（</w:t>
      </w:r>
      <w:r w:rsidRPr="00826CF6">
        <w:rPr>
          <w:color w:val="000000"/>
        </w:rPr>
        <w:t>S</w:t>
      </w:r>
      <w:r w:rsidRPr="00826CF6">
        <w:rPr>
          <w:color w:val="000000"/>
          <w:vertAlign w:val="superscript"/>
        </w:rPr>
        <w:t>2-</w:t>
      </w:r>
      <w:r w:rsidRPr="00826CF6">
        <w:rPr>
          <w:color w:val="000000"/>
        </w:rPr>
        <w:t>）的质量浓度按式（</w:t>
      </w:r>
      <w:r w:rsidR="00EE7620">
        <w:rPr>
          <w:rFonts w:hint="eastAsia"/>
          <w:color w:val="000000"/>
        </w:rPr>
        <w:t>11</w:t>
      </w:r>
      <w:r w:rsidR="00C61002">
        <w:rPr>
          <w:rFonts w:hint="eastAsia"/>
          <w:color w:val="000000"/>
        </w:rPr>
        <w:t>1</w:t>
      </w:r>
      <w:r w:rsidRPr="00826CF6">
        <w:rPr>
          <w:color w:val="000000"/>
        </w:rPr>
        <w:t>）计算。</w:t>
      </w:r>
    </w:p>
    <w:p w:rsidR="00C05E1D" w:rsidRPr="00826CF6" w:rsidRDefault="00C05E1D" w:rsidP="00C05E1D">
      <w:pPr>
        <w:spacing w:line="700" w:lineRule="exact"/>
        <w:jc w:val="right"/>
        <w:rPr>
          <w:color w:val="000000"/>
        </w:rPr>
      </w:pPr>
      <w:r w:rsidRPr="00826CF6">
        <w:rPr>
          <w:color w:val="000000"/>
          <w:position w:val="-24"/>
        </w:rPr>
        <w:object w:dxaOrig="3260" w:dyaOrig="639">
          <v:shape id="_x0000_i1095" type="#_x0000_t75" style="width:162.75pt;height:32.25pt" o:ole="">
            <v:imagedata r:id="rId148" o:title=""/>
          </v:shape>
          <o:OLEObject Type="Embed" ProgID="Equation.3" ShapeID="_x0000_i1095" DrawAspect="Content" ObjectID="_1490787232" r:id="rId149"/>
        </w:object>
      </w:r>
      <w:r w:rsidRPr="00826CF6">
        <w:rPr>
          <w:color w:val="000000"/>
        </w:rPr>
        <w:t xml:space="preserve">   …………………………</w:t>
      </w:r>
      <w:r w:rsidRPr="00826CF6">
        <w:rPr>
          <w:color w:val="000000"/>
        </w:rPr>
        <w:t>（</w:t>
      </w:r>
      <w:r w:rsidR="00EE7620">
        <w:rPr>
          <w:rFonts w:hint="eastAsia"/>
          <w:color w:val="000000"/>
        </w:rPr>
        <w:t>11</w:t>
      </w:r>
      <w:r w:rsidR="00C61002">
        <w:rPr>
          <w:rFonts w:hint="eastAsia"/>
          <w:color w:val="000000"/>
        </w:rPr>
        <w:t>1</w:t>
      </w:r>
      <w:r w:rsidRPr="00826CF6">
        <w:rPr>
          <w:color w:val="000000"/>
        </w:rPr>
        <w:t>）</w:t>
      </w:r>
    </w:p>
    <w:p w:rsidR="00C05E1D" w:rsidRPr="00826CF6" w:rsidRDefault="00C05E1D" w:rsidP="00C05E1D">
      <w:pPr>
        <w:spacing w:line="320" w:lineRule="exact"/>
        <w:rPr>
          <w:color w:val="000000"/>
        </w:rPr>
      </w:pPr>
    </w:p>
    <w:p w:rsidR="00C05E1D" w:rsidRPr="00826CF6" w:rsidRDefault="00C05E1D" w:rsidP="00C05E1D">
      <w:pPr>
        <w:spacing w:line="320" w:lineRule="exact"/>
        <w:rPr>
          <w:color w:val="000000"/>
        </w:rPr>
      </w:pPr>
      <w:r w:rsidRPr="00826CF6">
        <w:rPr>
          <w:color w:val="000000"/>
        </w:rPr>
        <w:t>式中：</w:t>
      </w:r>
    </w:p>
    <w:p w:rsidR="00C05E1D" w:rsidRPr="00826CF6" w:rsidRDefault="00C05E1D" w:rsidP="00C05E1D">
      <w:pPr>
        <w:spacing w:line="320" w:lineRule="exact"/>
        <w:rPr>
          <w:color w:val="000000"/>
        </w:rPr>
      </w:pPr>
      <w:r w:rsidRPr="00826CF6">
        <w:rPr>
          <w:color w:val="000000"/>
        </w:rPr>
        <w:t>ρ</w:t>
      </w:r>
      <w:r w:rsidRPr="00826CF6">
        <w:rPr>
          <w:color w:val="000000"/>
        </w:rPr>
        <w:t>（</w:t>
      </w:r>
      <w:r w:rsidRPr="00826CF6">
        <w:rPr>
          <w:color w:val="000000"/>
        </w:rPr>
        <w:t>S</w:t>
      </w:r>
      <w:r w:rsidRPr="00826CF6">
        <w:rPr>
          <w:color w:val="000000"/>
          <w:vertAlign w:val="superscript"/>
        </w:rPr>
        <w:t>2-</w:t>
      </w:r>
      <w:r w:rsidRPr="00826CF6">
        <w:rPr>
          <w:color w:val="000000"/>
        </w:rPr>
        <w:t>）</w:t>
      </w:r>
      <w:r w:rsidRPr="00826CF6">
        <w:rPr>
          <w:color w:val="000000"/>
        </w:rPr>
        <w:t>——</w:t>
      </w:r>
      <w:r w:rsidRPr="00826CF6">
        <w:rPr>
          <w:color w:val="000000"/>
        </w:rPr>
        <w:t>水样中硫化物的质量浓度，单位为毫克每升（</w:t>
      </w:r>
      <w:r w:rsidRPr="00826CF6">
        <w:rPr>
          <w:color w:val="000000"/>
        </w:rPr>
        <w:t>mg/L</w:t>
      </w:r>
      <w:r w:rsidRPr="00826CF6">
        <w:rPr>
          <w:color w:val="000000"/>
        </w:rPr>
        <w:t>）；</w:t>
      </w:r>
    </w:p>
    <w:p w:rsidR="00C05E1D" w:rsidRPr="00826CF6" w:rsidRDefault="00C05E1D" w:rsidP="00C05E1D">
      <w:pPr>
        <w:spacing w:line="320" w:lineRule="exact"/>
        <w:ind w:firstLineChars="100" w:firstLine="210"/>
        <w:rPr>
          <w:color w:val="000000"/>
        </w:rPr>
      </w:pPr>
      <w:r w:rsidRPr="00826CF6">
        <w:rPr>
          <w:color w:val="000000"/>
        </w:rPr>
        <w:t xml:space="preserve">    V</w:t>
      </w:r>
      <w:r w:rsidRPr="00826CF6">
        <w:rPr>
          <w:color w:val="000000"/>
          <w:vertAlign w:val="subscript"/>
        </w:rPr>
        <w:t>1</w:t>
      </w:r>
      <w:r w:rsidRPr="00826CF6">
        <w:rPr>
          <w:color w:val="000000"/>
        </w:rPr>
        <w:t>——</w:t>
      </w:r>
      <w:r w:rsidRPr="00826CF6">
        <w:rPr>
          <w:color w:val="000000"/>
        </w:rPr>
        <w:t>空白消耗硫代硫酸钠标准溶液的体积，单位为毫升（</w:t>
      </w:r>
      <w:r w:rsidRPr="00826CF6">
        <w:rPr>
          <w:color w:val="000000"/>
        </w:rPr>
        <w:t>mL</w:t>
      </w:r>
      <w:r w:rsidRPr="00826CF6">
        <w:rPr>
          <w:color w:val="000000"/>
        </w:rPr>
        <w:t>）；</w:t>
      </w:r>
    </w:p>
    <w:p w:rsidR="00C05E1D" w:rsidRPr="00826CF6" w:rsidRDefault="00C05E1D" w:rsidP="00C05E1D">
      <w:pPr>
        <w:spacing w:line="320" w:lineRule="exact"/>
        <w:rPr>
          <w:color w:val="000000"/>
        </w:rPr>
      </w:pPr>
      <w:r w:rsidRPr="00826CF6">
        <w:rPr>
          <w:color w:val="000000"/>
        </w:rPr>
        <w:t xml:space="preserve">　</w:t>
      </w:r>
      <w:r w:rsidRPr="00826CF6">
        <w:rPr>
          <w:color w:val="000000"/>
        </w:rPr>
        <w:t xml:space="preserve">   V</w:t>
      </w:r>
      <w:r w:rsidRPr="00826CF6">
        <w:rPr>
          <w:color w:val="000000"/>
          <w:vertAlign w:val="subscript"/>
        </w:rPr>
        <w:t>2</w:t>
      </w:r>
      <w:r w:rsidRPr="00826CF6">
        <w:rPr>
          <w:color w:val="000000"/>
        </w:rPr>
        <w:t>——</w:t>
      </w:r>
      <w:r w:rsidRPr="00826CF6">
        <w:rPr>
          <w:color w:val="000000"/>
        </w:rPr>
        <w:t>水样消耗硫代硫酸钠标准溶液的体积，单位为毫升（</w:t>
      </w:r>
      <w:r w:rsidRPr="00826CF6">
        <w:rPr>
          <w:color w:val="000000"/>
        </w:rPr>
        <w:t>mL</w:t>
      </w:r>
      <w:r w:rsidRPr="00826CF6">
        <w:rPr>
          <w:color w:val="000000"/>
        </w:rPr>
        <w:t>）；</w:t>
      </w:r>
    </w:p>
    <w:p w:rsidR="00C05E1D" w:rsidRPr="00826CF6" w:rsidRDefault="00C05E1D" w:rsidP="00C05E1D">
      <w:pPr>
        <w:spacing w:line="320" w:lineRule="exact"/>
        <w:rPr>
          <w:color w:val="000000"/>
        </w:rPr>
      </w:pPr>
      <w:r w:rsidRPr="00826CF6">
        <w:rPr>
          <w:color w:val="000000"/>
        </w:rPr>
        <w:t xml:space="preserve">　</w:t>
      </w:r>
      <w:r w:rsidRPr="00826CF6">
        <w:rPr>
          <w:color w:val="000000"/>
        </w:rPr>
        <w:t xml:space="preserve">  V——</w:t>
      </w:r>
      <w:r w:rsidRPr="00826CF6">
        <w:rPr>
          <w:color w:val="000000"/>
        </w:rPr>
        <w:t>水样体积，单位为毫升（</w:t>
      </w:r>
      <w:r w:rsidRPr="00826CF6">
        <w:rPr>
          <w:color w:val="000000"/>
        </w:rPr>
        <w:t>mL</w:t>
      </w:r>
      <w:r w:rsidRPr="00826CF6">
        <w:rPr>
          <w:color w:val="000000"/>
        </w:rPr>
        <w:t>）；</w:t>
      </w:r>
    </w:p>
    <w:p w:rsidR="00C05E1D" w:rsidRPr="00826CF6" w:rsidRDefault="00C05E1D" w:rsidP="00C05E1D">
      <w:pPr>
        <w:spacing w:line="320" w:lineRule="exact"/>
        <w:ind w:firstLineChars="100" w:firstLine="210"/>
        <w:rPr>
          <w:color w:val="000000"/>
        </w:rPr>
      </w:pPr>
      <w:r w:rsidRPr="00826CF6">
        <w:rPr>
          <w:color w:val="000000"/>
        </w:rPr>
        <w:t xml:space="preserve">    c——</w:t>
      </w:r>
      <w:r w:rsidRPr="00826CF6">
        <w:rPr>
          <w:color w:val="000000"/>
        </w:rPr>
        <w:t>硫代硫酸钠标准溶液浓度，单位为摩尔每升（</w:t>
      </w:r>
      <w:r w:rsidRPr="00826CF6">
        <w:rPr>
          <w:color w:val="000000"/>
        </w:rPr>
        <w:t>mol/L</w:t>
      </w:r>
      <w:r w:rsidRPr="00826CF6">
        <w:rPr>
          <w:color w:val="000000"/>
        </w:rPr>
        <w:t>）；</w:t>
      </w:r>
    </w:p>
    <w:p w:rsidR="00C05E1D" w:rsidRDefault="00C05E1D" w:rsidP="00C05E1D">
      <w:pPr>
        <w:spacing w:line="320" w:lineRule="exact"/>
        <w:ind w:firstLineChars="300" w:firstLine="630"/>
        <w:rPr>
          <w:color w:val="000000"/>
        </w:rPr>
      </w:pPr>
      <w:r w:rsidRPr="00826CF6">
        <w:rPr>
          <w:color w:val="000000"/>
        </w:rPr>
        <w:t>16——</w:t>
      </w:r>
      <w:r w:rsidRPr="00826CF6">
        <w:rPr>
          <w:color w:val="000000"/>
        </w:rPr>
        <w:t>与</w:t>
      </w:r>
      <w:r w:rsidRPr="00826CF6">
        <w:rPr>
          <w:color w:val="000000"/>
        </w:rPr>
        <w:t>1.00 mL</w:t>
      </w:r>
      <w:r w:rsidRPr="00826CF6">
        <w:rPr>
          <w:color w:val="000000"/>
        </w:rPr>
        <w:t>硫代硫酸钠标准溶液</w:t>
      </w:r>
      <w:r w:rsidRPr="00826CF6">
        <w:rPr>
          <w:color w:val="000000"/>
        </w:rPr>
        <w:t>[c(Na</w:t>
      </w:r>
      <w:r w:rsidRPr="00826CF6">
        <w:rPr>
          <w:color w:val="000000"/>
          <w:vertAlign w:val="subscript"/>
        </w:rPr>
        <w:t>2</w:t>
      </w:r>
      <w:r w:rsidRPr="00826CF6">
        <w:rPr>
          <w:color w:val="000000"/>
        </w:rPr>
        <w:t>S</w:t>
      </w:r>
      <w:r w:rsidRPr="00826CF6">
        <w:rPr>
          <w:color w:val="000000"/>
          <w:vertAlign w:val="subscript"/>
        </w:rPr>
        <w:t>2</w:t>
      </w:r>
      <w:r w:rsidRPr="00826CF6">
        <w:rPr>
          <w:color w:val="000000"/>
        </w:rPr>
        <w:t>0</w:t>
      </w:r>
      <w:r w:rsidRPr="00826CF6">
        <w:rPr>
          <w:color w:val="000000"/>
          <w:vertAlign w:val="subscript"/>
        </w:rPr>
        <w:t>3</w:t>
      </w:r>
      <w:r w:rsidRPr="00826CF6">
        <w:rPr>
          <w:color w:val="000000"/>
        </w:rPr>
        <w:t>)=1.000 mol/L]</w:t>
      </w:r>
      <w:r w:rsidRPr="00826CF6">
        <w:rPr>
          <w:color w:val="000000"/>
        </w:rPr>
        <w:t>相当的以毫克为单位的</w:t>
      </w:r>
      <w:r w:rsidRPr="00826CF6">
        <w:rPr>
          <w:color w:val="000000"/>
        </w:rPr>
        <w:t>S</w:t>
      </w:r>
      <w:r w:rsidRPr="00826CF6">
        <w:rPr>
          <w:color w:val="000000"/>
          <w:vertAlign w:val="superscript"/>
        </w:rPr>
        <w:t>2-</w:t>
      </w:r>
      <w:r w:rsidRPr="00826CF6">
        <w:rPr>
          <w:color w:val="000000"/>
        </w:rPr>
        <w:t>的质量。</w:t>
      </w:r>
    </w:p>
    <w:p w:rsidR="00B87ED5" w:rsidRPr="00826CF6" w:rsidRDefault="00B87ED5" w:rsidP="00B87ED5">
      <w:pPr>
        <w:spacing w:line="320" w:lineRule="exact"/>
        <w:rPr>
          <w:color w:val="000000"/>
        </w:rPr>
      </w:pPr>
      <w:r w:rsidRPr="00826CF6">
        <w:rPr>
          <w:color w:val="000000"/>
        </w:rPr>
        <w:t>50.2.</w:t>
      </w:r>
      <w:r>
        <w:rPr>
          <w:rFonts w:hint="eastAsia"/>
          <w:color w:val="000000"/>
        </w:rPr>
        <w:t>7</w:t>
      </w:r>
      <w:r w:rsidRPr="00826CF6">
        <w:rPr>
          <w:color w:val="000000"/>
        </w:rPr>
        <w:t xml:space="preserve">  </w:t>
      </w:r>
      <w:r>
        <w:rPr>
          <w:color w:val="000000"/>
        </w:rPr>
        <w:t>其他</w:t>
      </w:r>
    </w:p>
    <w:p w:rsidR="00B87ED5" w:rsidRPr="00826CF6" w:rsidRDefault="00B87ED5" w:rsidP="00B87ED5">
      <w:pPr>
        <w:spacing w:line="320" w:lineRule="exact"/>
        <w:ind w:firstLine="420"/>
        <w:rPr>
          <w:color w:val="000000"/>
        </w:rPr>
      </w:pPr>
      <w:r w:rsidRPr="00826CF6">
        <w:rPr>
          <w:color w:val="000000"/>
        </w:rPr>
        <w:t>本法适用于含量大于</w:t>
      </w:r>
      <w:r w:rsidRPr="00826CF6">
        <w:rPr>
          <w:color w:val="000000"/>
        </w:rPr>
        <w:t>1 mg/L</w:t>
      </w:r>
      <w:r w:rsidRPr="00826CF6">
        <w:rPr>
          <w:color w:val="000000"/>
        </w:rPr>
        <w:t>的饮用天然矿泉水及其水源水中硫化物的测定。</w:t>
      </w:r>
    </w:p>
    <w:p w:rsidR="00C05E1D" w:rsidRPr="00826CF6" w:rsidRDefault="00C05E1D" w:rsidP="00C05E1D">
      <w:pPr>
        <w:pStyle w:val="a"/>
        <w:spacing w:before="156" w:after="156" w:line="360" w:lineRule="auto"/>
        <w:ind w:leftChars="-1" w:left="-2"/>
        <w:rPr>
          <w:rFonts w:ascii="Times New Roman"/>
        </w:rPr>
      </w:pPr>
      <w:r w:rsidRPr="00826CF6">
        <w:rPr>
          <w:rFonts w:ascii="Times New Roman"/>
        </w:rPr>
        <w:t>磷酸盐</w:t>
      </w:r>
    </w:p>
    <w:p w:rsidR="00C05E1D" w:rsidRPr="00826CF6" w:rsidRDefault="00C05E1D" w:rsidP="00C05E1D">
      <w:pPr>
        <w:spacing w:line="320" w:lineRule="exact"/>
        <w:rPr>
          <w:color w:val="000000"/>
        </w:rPr>
      </w:pPr>
      <w:r w:rsidRPr="00826CF6">
        <w:rPr>
          <w:color w:val="000000"/>
        </w:rPr>
        <w:t>51.</w:t>
      </w:r>
      <w:r w:rsidR="00B87ED5">
        <w:rPr>
          <w:rFonts w:hint="eastAsia"/>
          <w:color w:val="000000"/>
        </w:rPr>
        <w:t>1</w:t>
      </w:r>
      <w:r w:rsidRPr="00826CF6">
        <w:rPr>
          <w:color w:val="000000"/>
        </w:rPr>
        <w:t xml:space="preserve">  </w:t>
      </w:r>
      <w:r w:rsidRPr="00826CF6">
        <w:rPr>
          <w:color w:val="000000"/>
        </w:rPr>
        <w:t>原理</w:t>
      </w:r>
    </w:p>
    <w:p w:rsidR="00C05E1D" w:rsidRPr="00826CF6" w:rsidRDefault="00C05E1D" w:rsidP="00C05E1D">
      <w:pPr>
        <w:spacing w:line="320" w:lineRule="exact"/>
        <w:ind w:firstLine="420"/>
        <w:rPr>
          <w:color w:val="000000"/>
        </w:rPr>
      </w:pPr>
      <w:r w:rsidRPr="00826CF6">
        <w:rPr>
          <w:color w:val="000000"/>
        </w:rPr>
        <w:t>在强酸性溶液中，磷酸盐与钼酸铵作用生成磷钼杂交酸，能被还原剂</w:t>
      </w:r>
      <w:r w:rsidRPr="00826CF6">
        <w:rPr>
          <w:color w:val="000000"/>
        </w:rPr>
        <w:t>(</w:t>
      </w:r>
      <w:r w:rsidRPr="00826CF6">
        <w:rPr>
          <w:color w:val="000000"/>
        </w:rPr>
        <w:t>氯化亚锡等</w:t>
      </w:r>
      <w:r w:rsidRPr="00826CF6">
        <w:rPr>
          <w:color w:val="000000"/>
        </w:rPr>
        <w:t>)</w:t>
      </w:r>
      <w:r w:rsidRPr="00826CF6">
        <w:rPr>
          <w:color w:val="000000"/>
        </w:rPr>
        <w:t>还原，生成蓝色的络合物，当磷酸盐的含量较低时，其颜色强度与磷酸盐的含量成正比。</w:t>
      </w:r>
    </w:p>
    <w:p w:rsidR="00C05E1D" w:rsidRPr="00826CF6" w:rsidRDefault="00C05E1D" w:rsidP="00C05E1D">
      <w:pPr>
        <w:spacing w:line="320" w:lineRule="exact"/>
        <w:rPr>
          <w:color w:val="000000"/>
        </w:rPr>
      </w:pPr>
      <w:r w:rsidRPr="00826CF6">
        <w:rPr>
          <w:color w:val="000000"/>
        </w:rPr>
        <w:t>51.</w:t>
      </w:r>
      <w:r w:rsidR="00B87ED5">
        <w:rPr>
          <w:rFonts w:hint="eastAsia"/>
          <w:color w:val="000000"/>
        </w:rPr>
        <w:t>2</w:t>
      </w:r>
      <w:r w:rsidRPr="00826CF6">
        <w:rPr>
          <w:color w:val="000000"/>
        </w:rPr>
        <w:t xml:space="preserve">  </w:t>
      </w:r>
      <w:r w:rsidR="00D10738" w:rsidRPr="00826CF6">
        <w:rPr>
          <w:color w:val="000000"/>
        </w:rPr>
        <w:t>试剂和材料</w:t>
      </w:r>
    </w:p>
    <w:p w:rsidR="00C05E1D" w:rsidRPr="00826CF6" w:rsidRDefault="00C05E1D" w:rsidP="00C05E1D">
      <w:pPr>
        <w:spacing w:line="320" w:lineRule="exact"/>
        <w:rPr>
          <w:color w:val="000000"/>
        </w:rPr>
      </w:pPr>
      <w:r w:rsidRPr="00826CF6">
        <w:rPr>
          <w:color w:val="000000"/>
        </w:rPr>
        <w:t>51.</w:t>
      </w:r>
      <w:r w:rsidR="00B87ED5">
        <w:rPr>
          <w:rFonts w:hint="eastAsia"/>
          <w:color w:val="000000"/>
        </w:rPr>
        <w:t>2</w:t>
      </w:r>
      <w:r w:rsidRPr="00826CF6">
        <w:rPr>
          <w:color w:val="000000"/>
        </w:rPr>
        <w:t xml:space="preserve">.1  </w:t>
      </w:r>
      <w:r w:rsidRPr="00826CF6">
        <w:rPr>
          <w:color w:val="000000"/>
        </w:rPr>
        <w:t>钼酸铵一硫酸溶液：向约</w:t>
      </w:r>
      <w:r w:rsidRPr="00826CF6">
        <w:rPr>
          <w:color w:val="000000"/>
        </w:rPr>
        <w:t>70 mL</w:t>
      </w:r>
      <w:r w:rsidRPr="00826CF6">
        <w:rPr>
          <w:color w:val="000000"/>
        </w:rPr>
        <w:t>纯水中缓缓加入</w:t>
      </w:r>
      <w:r w:rsidRPr="00826CF6">
        <w:rPr>
          <w:color w:val="000000"/>
        </w:rPr>
        <w:t>28 mL</w:t>
      </w:r>
      <w:r w:rsidRPr="00826CF6">
        <w:rPr>
          <w:color w:val="000000"/>
        </w:rPr>
        <w:t>浓硫酸，稍冷，加入</w:t>
      </w:r>
      <w:smartTag w:uri="urn:schemas-microsoft-com:office:smarttags" w:element="chmetcnv">
        <w:smartTagPr>
          <w:attr w:name="TCSC" w:val="0"/>
          <w:attr w:name="NumberType" w:val="1"/>
          <w:attr w:name="Negative" w:val="False"/>
          <w:attr w:name="HasSpace" w:val="True"/>
          <w:attr w:name="SourceValue" w:val="2.5"/>
          <w:attr w:name="UnitName" w:val="g"/>
        </w:smartTagPr>
        <w:r w:rsidRPr="00826CF6">
          <w:rPr>
            <w:color w:val="000000"/>
          </w:rPr>
          <w:t>2.5 g</w:t>
        </w:r>
      </w:smartTag>
      <w:r w:rsidRPr="00826CF6">
        <w:rPr>
          <w:color w:val="000000"/>
        </w:rPr>
        <w:t>钼酸铵。待固</w:t>
      </w:r>
      <w:r w:rsidRPr="00826CF6">
        <w:rPr>
          <w:color w:val="000000"/>
        </w:rPr>
        <w:lastRenderedPageBreak/>
        <w:t>体完全溶解后，用纯水稀释至</w:t>
      </w:r>
      <w:r w:rsidRPr="00826CF6">
        <w:rPr>
          <w:color w:val="000000"/>
        </w:rPr>
        <w:t>100 mL</w:t>
      </w:r>
      <w:r w:rsidRPr="00826CF6">
        <w:rPr>
          <w:color w:val="000000"/>
        </w:rPr>
        <w:t>。</w:t>
      </w:r>
    </w:p>
    <w:p w:rsidR="00C05E1D" w:rsidRPr="00826CF6" w:rsidRDefault="00C05E1D" w:rsidP="00C05E1D">
      <w:pPr>
        <w:spacing w:line="320" w:lineRule="exact"/>
        <w:rPr>
          <w:color w:val="000000"/>
        </w:rPr>
      </w:pPr>
      <w:r w:rsidRPr="00826CF6">
        <w:rPr>
          <w:color w:val="000000"/>
        </w:rPr>
        <w:t>51.</w:t>
      </w:r>
      <w:r w:rsidR="00B87ED5">
        <w:rPr>
          <w:rFonts w:hint="eastAsia"/>
          <w:color w:val="000000"/>
        </w:rPr>
        <w:t>2</w:t>
      </w:r>
      <w:r w:rsidRPr="00826CF6">
        <w:rPr>
          <w:color w:val="000000"/>
        </w:rPr>
        <w:t xml:space="preserve">.2  </w:t>
      </w:r>
      <w:r w:rsidRPr="00826CF6">
        <w:rPr>
          <w:color w:val="000000"/>
        </w:rPr>
        <w:t>氯化亚锡溶液</w:t>
      </w:r>
      <w:r w:rsidRPr="00826CF6">
        <w:rPr>
          <w:color w:val="000000"/>
        </w:rPr>
        <w:t>(</w:t>
      </w:r>
      <w:smartTag w:uri="urn:schemas-microsoft-com:office:smarttags" w:element="chmetcnv">
        <w:smartTagPr>
          <w:attr w:name="TCSC" w:val="0"/>
          <w:attr w:name="NumberType" w:val="1"/>
          <w:attr w:name="Negative" w:val="False"/>
          <w:attr w:name="HasSpace" w:val="True"/>
          <w:attr w:name="SourceValue" w:val="50"/>
          <w:attr w:name="UnitName" w:val="g"/>
        </w:smartTagPr>
        <w:r w:rsidRPr="00826CF6">
          <w:rPr>
            <w:color w:val="000000"/>
          </w:rPr>
          <w:t>50 g</w:t>
        </w:r>
      </w:smartTag>
      <w:r w:rsidRPr="00826CF6">
        <w:rPr>
          <w:color w:val="000000"/>
        </w:rPr>
        <w:t>/L)</w:t>
      </w:r>
      <w:r w:rsidRPr="00826CF6">
        <w:rPr>
          <w:color w:val="000000"/>
        </w:rPr>
        <w:t>：加热溶解</w:t>
      </w:r>
      <w:smartTag w:uri="urn:schemas-microsoft-com:office:smarttags" w:element="chmetcnv">
        <w:smartTagPr>
          <w:attr w:name="TCSC" w:val="0"/>
          <w:attr w:name="NumberType" w:val="1"/>
          <w:attr w:name="Negative" w:val="False"/>
          <w:attr w:name="HasSpace" w:val="True"/>
          <w:attr w:name="SourceValue" w:val="5"/>
          <w:attr w:name="UnitName" w:val="g"/>
        </w:smartTagPr>
        <w:r w:rsidRPr="00826CF6">
          <w:rPr>
            <w:color w:val="000000"/>
          </w:rPr>
          <w:t>5 g</w:t>
        </w:r>
      </w:smartTag>
      <w:r w:rsidRPr="00826CF6">
        <w:rPr>
          <w:color w:val="000000"/>
        </w:rPr>
        <w:t>氯化亚锡</w:t>
      </w:r>
      <w:r w:rsidRPr="00826CF6">
        <w:rPr>
          <w:color w:val="000000"/>
        </w:rPr>
        <w:t>(SnCl</w:t>
      </w:r>
      <w:r w:rsidRPr="00826CF6">
        <w:rPr>
          <w:color w:val="000000"/>
          <w:vertAlign w:val="subscript"/>
        </w:rPr>
        <w:t>2</w:t>
      </w:r>
      <w:r w:rsidRPr="00826CF6">
        <w:rPr>
          <w:color w:val="000000"/>
        </w:rPr>
        <w:t>·2H</w:t>
      </w:r>
      <w:r w:rsidRPr="00826CF6">
        <w:rPr>
          <w:color w:val="000000"/>
          <w:vertAlign w:val="subscript"/>
        </w:rPr>
        <w:t>2</w:t>
      </w:r>
      <w:r w:rsidRPr="00826CF6">
        <w:rPr>
          <w:color w:val="000000"/>
        </w:rPr>
        <w:t>0)</w:t>
      </w:r>
      <w:r w:rsidRPr="00826CF6">
        <w:rPr>
          <w:color w:val="000000"/>
        </w:rPr>
        <w:t>于</w:t>
      </w:r>
      <w:r w:rsidRPr="00826CF6">
        <w:rPr>
          <w:color w:val="000000"/>
        </w:rPr>
        <w:t>5 mL</w:t>
      </w:r>
      <w:r w:rsidRPr="00826CF6">
        <w:rPr>
          <w:color w:val="000000"/>
        </w:rPr>
        <w:t>浓盐酸中，用纯水稀至</w:t>
      </w:r>
      <w:r w:rsidRPr="00826CF6">
        <w:rPr>
          <w:color w:val="000000"/>
        </w:rPr>
        <w:t>100 mL(</w:t>
      </w:r>
      <w:r w:rsidRPr="00826CF6">
        <w:rPr>
          <w:color w:val="000000"/>
        </w:rPr>
        <w:t>此试剂不稳定，现用现配</w:t>
      </w:r>
      <w:r w:rsidRPr="00826CF6">
        <w:rPr>
          <w:color w:val="000000"/>
        </w:rPr>
        <w:t>)</w:t>
      </w:r>
      <w:r w:rsidRPr="00826CF6">
        <w:rPr>
          <w:color w:val="000000"/>
        </w:rPr>
        <w:t>。</w:t>
      </w:r>
    </w:p>
    <w:p w:rsidR="00C05E1D" w:rsidRPr="00826CF6" w:rsidRDefault="00C05E1D" w:rsidP="00C05E1D">
      <w:pPr>
        <w:spacing w:line="320" w:lineRule="exact"/>
        <w:rPr>
          <w:color w:val="000000"/>
        </w:rPr>
      </w:pPr>
      <w:r w:rsidRPr="00826CF6">
        <w:rPr>
          <w:color w:val="000000"/>
        </w:rPr>
        <w:t>51.</w:t>
      </w:r>
      <w:r w:rsidR="00B87ED5">
        <w:rPr>
          <w:rFonts w:hint="eastAsia"/>
          <w:color w:val="000000"/>
        </w:rPr>
        <w:t>2</w:t>
      </w:r>
      <w:r w:rsidRPr="00826CF6">
        <w:rPr>
          <w:color w:val="000000"/>
        </w:rPr>
        <w:t xml:space="preserve">.3  </w:t>
      </w:r>
      <w:r w:rsidRPr="00826CF6">
        <w:rPr>
          <w:color w:val="000000"/>
        </w:rPr>
        <w:t>活性炭：不含磷酸盐。</w:t>
      </w:r>
    </w:p>
    <w:p w:rsidR="00C05E1D" w:rsidRPr="00826CF6" w:rsidRDefault="00C05E1D" w:rsidP="00C05E1D">
      <w:pPr>
        <w:spacing w:line="320" w:lineRule="exact"/>
      </w:pPr>
      <w:r w:rsidRPr="00826CF6">
        <w:t>51.</w:t>
      </w:r>
      <w:r w:rsidR="00B87ED5">
        <w:rPr>
          <w:rFonts w:hint="eastAsia"/>
        </w:rPr>
        <w:t>2</w:t>
      </w:r>
      <w:r w:rsidRPr="00826CF6">
        <w:t xml:space="preserve">.4  </w:t>
      </w:r>
      <w:r w:rsidRPr="00826CF6">
        <w:t>磷酸盐标准溶液</w:t>
      </w:r>
      <w:r w:rsidRPr="00826CF6">
        <w:t>[ ρ(HPO</w:t>
      </w:r>
      <w:r w:rsidRPr="00826CF6">
        <w:rPr>
          <w:vertAlign w:val="subscript"/>
        </w:rPr>
        <w:t>4</w:t>
      </w:r>
      <w:r w:rsidRPr="00826CF6">
        <w:rPr>
          <w:vertAlign w:val="superscript"/>
        </w:rPr>
        <w:t>2-</w:t>
      </w:r>
      <w:r w:rsidRPr="00826CF6">
        <w:t>)=0.01 mg/mL]</w:t>
      </w:r>
      <w:r w:rsidRPr="00826CF6">
        <w:t>：称取</w:t>
      </w:r>
      <w:smartTag w:uri="urn:schemas-microsoft-com:office:smarttags" w:element="chmetcnv">
        <w:smartTagPr>
          <w:attr w:name="TCSC" w:val="0"/>
          <w:attr w:name="NumberType" w:val="1"/>
          <w:attr w:name="Negative" w:val="False"/>
          <w:attr w:name="HasSpace" w:val="True"/>
          <w:attr w:name="SourceValue" w:val=".7165"/>
          <w:attr w:name="UnitName" w:val="g"/>
        </w:smartTagPr>
        <w:r w:rsidRPr="00826CF6">
          <w:t>0.7165 g</w:t>
        </w:r>
      </w:smartTag>
      <w:r w:rsidRPr="00826CF6">
        <w:t>在</w:t>
      </w:r>
      <w:smartTag w:uri="urn:schemas-microsoft-com:office:smarttags" w:element="chmetcnv">
        <w:smartTagPr>
          <w:attr w:name="TCSC" w:val="0"/>
          <w:attr w:name="NumberType" w:val="1"/>
          <w:attr w:name="Negative" w:val="False"/>
          <w:attr w:name="HasSpace" w:val="False"/>
          <w:attr w:name="SourceValue" w:val="105"/>
          <w:attr w:name="UnitName" w:val="℃"/>
        </w:smartTagPr>
        <w:r w:rsidRPr="00826CF6">
          <w:t>105</w:t>
        </w:r>
        <w:r w:rsidRPr="00826CF6">
          <w:rPr>
            <w:rFonts w:ascii="宋体" w:hAnsi="宋体" w:cs="宋体" w:hint="eastAsia"/>
          </w:rPr>
          <w:t>℃</w:t>
        </w:r>
      </w:smartTag>
      <w:r w:rsidRPr="00826CF6">
        <w:t>干燥的磷酸二氢钾</w:t>
      </w:r>
      <w:r w:rsidRPr="00826CF6">
        <w:t>(KH</w:t>
      </w:r>
      <w:r w:rsidRPr="00826CF6">
        <w:rPr>
          <w:vertAlign w:val="subscript"/>
        </w:rPr>
        <w:t>2</w:t>
      </w:r>
      <w:r w:rsidRPr="00826CF6">
        <w:t>PO</w:t>
      </w:r>
      <w:r w:rsidRPr="00826CF6">
        <w:rPr>
          <w:vertAlign w:val="subscript"/>
        </w:rPr>
        <w:t>4</w:t>
      </w:r>
      <w:r w:rsidRPr="00826CF6">
        <w:t>)</w:t>
      </w:r>
      <w:r w:rsidRPr="00826CF6">
        <w:t>，溶于纯水中，并定容至</w:t>
      </w:r>
      <w:r w:rsidRPr="00826CF6">
        <w:t>1000 mL</w:t>
      </w:r>
      <w:r w:rsidRPr="00826CF6">
        <w:t>，吸取</w:t>
      </w:r>
      <w:r w:rsidRPr="00826CF6">
        <w:t>10.O mL</w:t>
      </w:r>
      <w:r w:rsidRPr="00826CF6">
        <w:t>，用纯水准确定容至</w:t>
      </w:r>
      <w:r w:rsidRPr="00826CF6">
        <w:t>500 mL</w:t>
      </w:r>
      <w:r w:rsidRPr="00826CF6">
        <w:t>。</w:t>
      </w:r>
    </w:p>
    <w:p w:rsidR="00C05E1D" w:rsidRPr="00826CF6" w:rsidRDefault="00C05E1D" w:rsidP="00C05E1D">
      <w:pPr>
        <w:spacing w:line="320" w:lineRule="exact"/>
        <w:rPr>
          <w:color w:val="000000"/>
        </w:rPr>
      </w:pPr>
      <w:r w:rsidRPr="00826CF6">
        <w:rPr>
          <w:color w:val="000000"/>
        </w:rPr>
        <w:t>51.</w:t>
      </w:r>
      <w:r w:rsidR="00B87ED5">
        <w:rPr>
          <w:rFonts w:hint="eastAsia"/>
          <w:color w:val="000000"/>
        </w:rPr>
        <w:t>3</w:t>
      </w:r>
      <w:r w:rsidRPr="00826CF6">
        <w:rPr>
          <w:color w:val="000000"/>
        </w:rPr>
        <w:t xml:space="preserve">  </w:t>
      </w:r>
      <w:r w:rsidR="00D10738" w:rsidRPr="00826CF6">
        <w:rPr>
          <w:color w:val="000000"/>
        </w:rPr>
        <w:t>仪器和设备</w:t>
      </w:r>
    </w:p>
    <w:p w:rsidR="00C05E1D" w:rsidRPr="00826CF6" w:rsidRDefault="00C05E1D" w:rsidP="00C05E1D">
      <w:pPr>
        <w:spacing w:line="320" w:lineRule="exact"/>
        <w:rPr>
          <w:color w:val="000000"/>
        </w:rPr>
      </w:pPr>
      <w:r w:rsidRPr="00826CF6">
        <w:rPr>
          <w:color w:val="000000"/>
        </w:rPr>
        <w:t>51.</w:t>
      </w:r>
      <w:r w:rsidR="00B87ED5">
        <w:rPr>
          <w:rFonts w:hint="eastAsia"/>
          <w:color w:val="000000"/>
        </w:rPr>
        <w:t>3</w:t>
      </w:r>
      <w:r w:rsidRPr="00826CF6">
        <w:rPr>
          <w:color w:val="000000"/>
        </w:rPr>
        <w:t xml:space="preserve">.1  </w:t>
      </w:r>
      <w:r w:rsidRPr="00826CF6">
        <w:rPr>
          <w:color w:val="000000"/>
        </w:rPr>
        <w:t>具塞比色管：</w:t>
      </w:r>
      <w:r w:rsidRPr="00826CF6">
        <w:rPr>
          <w:color w:val="000000"/>
        </w:rPr>
        <w:t>50 mL</w:t>
      </w:r>
      <w:r w:rsidRPr="00826CF6">
        <w:rPr>
          <w:color w:val="000000"/>
        </w:rPr>
        <w:t>。</w:t>
      </w:r>
    </w:p>
    <w:p w:rsidR="00C05E1D" w:rsidRPr="00826CF6" w:rsidRDefault="00C05E1D" w:rsidP="00C05E1D">
      <w:pPr>
        <w:spacing w:line="320" w:lineRule="exact"/>
        <w:rPr>
          <w:color w:val="000000"/>
        </w:rPr>
      </w:pPr>
      <w:r w:rsidRPr="00826CF6">
        <w:rPr>
          <w:color w:val="000000"/>
        </w:rPr>
        <w:t>51.</w:t>
      </w:r>
      <w:r w:rsidR="00B87ED5">
        <w:rPr>
          <w:rFonts w:hint="eastAsia"/>
          <w:color w:val="000000"/>
        </w:rPr>
        <w:t>3</w:t>
      </w:r>
      <w:r w:rsidRPr="00826CF6">
        <w:rPr>
          <w:color w:val="000000"/>
        </w:rPr>
        <w:t xml:space="preserve">.2  </w:t>
      </w:r>
      <w:r w:rsidRPr="00826CF6">
        <w:rPr>
          <w:color w:val="000000"/>
        </w:rPr>
        <w:t>分光光度计。</w:t>
      </w:r>
    </w:p>
    <w:p w:rsidR="00C05E1D" w:rsidRPr="00826CF6" w:rsidRDefault="00C05E1D" w:rsidP="00C05E1D">
      <w:pPr>
        <w:spacing w:line="320" w:lineRule="exact"/>
        <w:rPr>
          <w:color w:val="000000"/>
        </w:rPr>
      </w:pPr>
      <w:r w:rsidRPr="00826CF6">
        <w:rPr>
          <w:color w:val="000000"/>
        </w:rPr>
        <w:t>51.</w:t>
      </w:r>
      <w:r w:rsidR="00B87ED5">
        <w:rPr>
          <w:rFonts w:hint="eastAsia"/>
          <w:color w:val="000000"/>
        </w:rPr>
        <w:t>4</w:t>
      </w:r>
      <w:r w:rsidRPr="00826CF6">
        <w:rPr>
          <w:color w:val="000000"/>
        </w:rPr>
        <w:t xml:space="preserve">  </w:t>
      </w:r>
      <w:r w:rsidRPr="00826CF6">
        <w:rPr>
          <w:color w:val="000000"/>
        </w:rPr>
        <w:t>分析步骤</w:t>
      </w:r>
    </w:p>
    <w:p w:rsidR="00C05E1D" w:rsidRPr="00826CF6" w:rsidRDefault="00C05E1D" w:rsidP="00C05E1D">
      <w:pPr>
        <w:spacing w:line="320" w:lineRule="exact"/>
        <w:rPr>
          <w:color w:val="000000"/>
        </w:rPr>
      </w:pPr>
      <w:r w:rsidRPr="00826CF6">
        <w:rPr>
          <w:color w:val="000000"/>
        </w:rPr>
        <w:t>51.</w:t>
      </w:r>
      <w:r w:rsidR="00B87ED5">
        <w:rPr>
          <w:rFonts w:hint="eastAsia"/>
          <w:color w:val="000000"/>
        </w:rPr>
        <w:t>4</w:t>
      </w:r>
      <w:r w:rsidRPr="00826CF6">
        <w:rPr>
          <w:color w:val="000000"/>
        </w:rPr>
        <w:t xml:space="preserve">.1  </w:t>
      </w:r>
      <w:r w:rsidRPr="00826CF6">
        <w:rPr>
          <w:color w:val="000000"/>
        </w:rPr>
        <w:t>如果水样混浊或带色时，可事先在</w:t>
      </w:r>
      <w:r w:rsidRPr="00826CF6">
        <w:rPr>
          <w:color w:val="000000"/>
        </w:rPr>
        <w:t>100 mL</w:t>
      </w:r>
      <w:r w:rsidRPr="00826CF6">
        <w:rPr>
          <w:color w:val="000000"/>
        </w:rPr>
        <w:t>水样中加入少量活性炭，充分振摇</w:t>
      </w:r>
      <w:r w:rsidRPr="00826CF6">
        <w:rPr>
          <w:color w:val="000000"/>
        </w:rPr>
        <w:t>1 min</w:t>
      </w:r>
      <w:r w:rsidRPr="00826CF6">
        <w:rPr>
          <w:color w:val="000000"/>
        </w:rPr>
        <w:t>，用中等密度干滤纸过滤后，再行测定。</w:t>
      </w:r>
    </w:p>
    <w:p w:rsidR="00C05E1D" w:rsidRPr="00826CF6" w:rsidRDefault="00C05E1D" w:rsidP="00C05E1D">
      <w:pPr>
        <w:spacing w:line="320" w:lineRule="exact"/>
        <w:rPr>
          <w:color w:val="000000"/>
        </w:rPr>
      </w:pPr>
      <w:r w:rsidRPr="00826CF6">
        <w:rPr>
          <w:color w:val="000000"/>
        </w:rPr>
        <w:t>51.</w:t>
      </w:r>
      <w:r w:rsidR="00B87ED5">
        <w:rPr>
          <w:rFonts w:hint="eastAsia"/>
          <w:color w:val="000000"/>
        </w:rPr>
        <w:t>4</w:t>
      </w:r>
      <w:r w:rsidRPr="00826CF6">
        <w:rPr>
          <w:color w:val="000000"/>
        </w:rPr>
        <w:t xml:space="preserve">.2  </w:t>
      </w:r>
      <w:r w:rsidRPr="00826CF6">
        <w:rPr>
          <w:color w:val="000000"/>
        </w:rPr>
        <w:t>取</w:t>
      </w:r>
      <w:r w:rsidRPr="00826CF6">
        <w:rPr>
          <w:color w:val="000000"/>
        </w:rPr>
        <w:t>50.0 mL</w:t>
      </w:r>
      <w:r w:rsidRPr="00826CF6">
        <w:rPr>
          <w:color w:val="000000"/>
        </w:rPr>
        <w:t>水样置于</w:t>
      </w:r>
      <w:r w:rsidRPr="00826CF6">
        <w:rPr>
          <w:color w:val="000000"/>
        </w:rPr>
        <w:t>50 mL</w:t>
      </w:r>
      <w:r w:rsidRPr="00826CF6">
        <w:rPr>
          <w:color w:val="000000"/>
        </w:rPr>
        <w:t>比色管中，加入</w:t>
      </w:r>
      <w:r w:rsidRPr="00826CF6">
        <w:rPr>
          <w:color w:val="000000"/>
        </w:rPr>
        <w:t>4 mL</w:t>
      </w:r>
      <w:r w:rsidRPr="00826CF6">
        <w:rPr>
          <w:color w:val="000000"/>
        </w:rPr>
        <w:t>钼酸铵一硫酸溶液，摇匀。加入</w:t>
      </w:r>
      <w:r w:rsidRPr="00826CF6">
        <w:rPr>
          <w:color w:val="000000"/>
        </w:rPr>
        <w:t>1</w:t>
      </w:r>
      <w:r w:rsidRPr="00826CF6">
        <w:rPr>
          <w:color w:val="000000"/>
        </w:rPr>
        <w:t>滴氯化亚锡溶液，再摇匀，</w:t>
      </w:r>
      <w:r w:rsidRPr="00826CF6">
        <w:rPr>
          <w:color w:val="000000"/>
        </w:rPr>
        <w:t>10 min</w:t>
      </w:r>
      <w:r w:rsidRPr="00826CF6">
        <w:rPr>
          <w:color w:val="000000"/>
        </w:rPr>
        <w:t>后目视比色或于</w:t>
      </w:r>
      <w:r w:rsidRPr="00826CF6">
        <w:rPr>
          <w:color w:val="000000"/>
        </w:rPr>
        <w:t>650 nm</w:t>
      </w:r>
      <w:r w:rsidRPr="00826CF6">
        <w:rPr>
          <w:color w:val="000000"/>
        </w:rPr>
        <w:t>波长处测其吸光度。</w:t>
      </w:r>
    </w:p>
    <w:p w:rsidR="00C05E1D" w:rsidRPr="00826CF6" w:rsidRDefault="00C05E1D" w:rsidP="00C05E1D">
      <w:pPr>
        <w:spacing w:line="320" w:lineRule="exact"/>
        <w:rPr>
          <w:color w:val="000000"/>
        </w:rPr>
      </w:pPr>
      <w:r w:rsidRPr="00826CF6">
        <w:rPr>
          <w:color w:val="000000"/>
        </w:rPr>
        <w:t>51.</w:t>
      </w:r>
      <w:r w:rsidR="00B87ED5">
        <w:rPr>
          <w:rFonts w:hint="eastAsia"/>
          <w:color w:val="000000"/>
        </w:rPr>
        <w:t>4</w:t>
      </w:r>
      <w:r w:rsidRPr="00826CF6">
        <w:rPr>
          <w:color w:val="000000"/>
        </w:rPr>
        <w:t xml:space="preserve">.3  </w:t>
      </w:r>
      <w:r w:rsidRPr="00826CF6">
        <w:rPr>
          <w:color w:val="000000"/>
        </w:rPr>
        <w:t>分别吸取磷酸盐的标准溶液</w:t>
      </w:r>
      <w:r w:rsidRPr="00826CF6">
        <w:rPr>
          <w:color w:val="000000"/>
        </w:rPr>
        <w:t>0</w:t>
      </w:r>
      <w:r w:rsidRPr="00826CF6">
        <w:rPr>
          <w:color w:val="000000"/>
        </w:rPr>
        <w:t>，</w:t>
      </w:r>
      <w:r w:rsidRPr="00826CF6">
        <w:rPr>
          <w:color w:val="000000"/>
        </w:rPr>
        <w:t>0.50</w:t>
      </w:r>
      <w:r w:rsidRPr="00826CF6">
        <w:rPr>
          <w:color w:val="000000"/>
        </w:rPr>
        <w:t>，</w:t>
      </w:r>
      <w:r w:rsidRPr="00826CF6">
        <w:rPr>
          <w:color w:val="000000"/>
        </w:rPr>
        <w:t>1.</w:t>
      </w:r>
      <w:r w:rsidR="00B87ED5">
        <w:rPr>
          <w:rFonts w:hint="eastAsia"/>
          <w:color w:val="000000"/>
        </w:rPr>
        <w:t>00</w:t>
      </w:r>
      <w:r w:rsidRPr="00826CF6">
        <w:rPr>
          <w:color w:val="000000"/>
        </w:rPr>
        <w:t>，</w:t>
      </w:r>
      <w:r w:rsidRPr="00826CF6">
        <w:rPr>
          <w:color w:val="000000"/>
        </w:rPr>
        <w:t>2.00</w:t>
      </w:r>
      <w:r w:rsidRPr="00826CF6">
        <w:rPr>
          <w:color w:val="000000"/>
        </w:rPr>
        <w:t>，</w:t>
      </w:r>
      <w:r w:rsidRPr="00826CF6">
        <w:rPr>
          <w:color w:val="000000"/>
        </w:rPr>
        <w:t>4.00</w:t>
      </w:r>
      <w:r w:rsidRPr="00826CF6">
        <w:rPr>
          <w:color w:val="000000"/>
        </w:rPr>
        <w:t>，</w:t>
      </w:r>
      <w:r w:rsidRPr="00826CF6">
        <w:rPr>
          <w:color w:val="000000"/>
        </w:rPr>
        <w:t>6.00</w:t>
      </w:r>
      <w:r w:rsidRPr="00826CF6">
        <w:rPr>
          <w:color w:val="000000"/>
        </w:rPr>
        <w:t>，</w:t>
      </w:r>
      <w:r w:rsidRPr="00826CF6">
        <w:rPr>
          <w:color w:val="000000"/>
        </w:rPr>
        <w:t>8.00</w:t>
      </w:r>
      <w:r w:rsidRPr="00826CF6">
        <w:rPr>
          <w:color w:val="000000"/>
        </w:rPr>
        <w:t>，</w:t>
      </w:r>
      <w:r w:rsidRPr="00826CF6">
        <w:rPr>
          <w:color w:val="000000"/>
        </w:rPr>
        <w:t>10.00 mL</w:t>
      </w:r>
      <w:r w:rsidRPr="00826CF6">
        <w:rPr>
          <w:color w:val="000000"/>
        </w:rPr>
        <w:t>，置于</w:t>
      </w:r>
      <w:r w:rsidRPr="00826CF6">
        <w:rPr>
          <w:color w:val="000000"/>
        </w:rPr>
        <w:t>50 mL</w:t>
      </w:r>
      <w:r w:rsidRPr="00826CF6">
        <w:rPr>
          <w:color w:val="000000"/>
        </w:rPr>
        <w:t>比色管中，加纯水至</w:t>
      </w:r>
      <w:r w:rsidRPr="00826CF6">
        <w:rPr>
          <w:color w:val="000000"/>
        </w:rPr>
        <w:t>50 mL</w:t>
      </w:r>
      <w:r w:rsidRPr="00826CF6">
        <w:rPr>
          <w:color w:val="000000"/>
        </w:rPr>
        <w:t>，然后按水样测定步骤进行，目视比色或绘制校准曲线。</w:t>
      </w:r>
    </w:p>
    <w:p w:rsidR="00C05E1D" w:rsidRPr="00826CF6" w:rsidRDefault="00C05E1D" w:rsidP="00C05E1D">
      <w:pPr>
        <w:spacing w:line="320" w:lineRule="exact"/>
        <w:rPr>
          <w:color w:val="000000"/>
        </w:rPr>
      </w:pPr>
      <w:r w:rsidRPr="00826CF6">
        <w:rPr>
          <w:color w:val="000000"/>
        </w:rPr>
        <w:t>51.</w:t>
      </w:r>
      <w:r w:rsidR="00B87ED5">
        <w:rPr>
          <w:rFonts w:hint="eastAsia"/>
          <w:color w:val="000000"/>
        </w:rPr>
        <w:t>5</w:t>
      </w:r>
      <w:r w:rsidRPr="00826CF6">
        <w:rPr>
          <w:color w:val="000000"/>
        </w:rPr>
        <w:t xml:space="preserve">  </w:t>
      </w:r>
      <w:r w:rsidRPr="00826CF6">
        <w:rPr>
          <w:color w:val="000000"/>
        </w:rPr>
        <w:t>分析结果的表述</w:t>
      </w:r>
    </w:p>
    <w:p w:rsidR="00C05E1D" w:rsidRPr="00826CF6" w:rsidRDefault="00C05E1D" w:rsidP="00C05E1D">
      <w:pPr>
        <w:spacing w:line="320" w:lineRule="exact"/>
        <w:rPr>
          <w:color w:val="000000"/>
        </w:rPr>
      </w:pPr>
      <w:r w:rsidRPr="00826CF6">
        <w:rPr>
          <w:color w:val="000000"/>
        </w:rPr>
        <w:t>水样中磷酸盐的质量浓度按式（</w:t>
      </w:r>
      <w:r w:rsidR="00EE7620">
        <w:rPr>
          <w:rFonts w:hint="eastAsia"/>
          <w:color w:val="000000"/>
        </w:rPr>
        <w:t>11</w:t>
      </w:r>
      <w:r w:rsidR="00C61002">
        <w:rPr>
          <w:rFonts w:hint="eastAsia"/>
          <w:color w:val="000000"/>
        </w:rPr>
        <w:t>2</w:t>
      </w:r>
      <w:r w:rsidRPr="00826CF6">
        <w:rPr>
          <w:color w:val="000000"/>
        </w:rPr>
        <w:t>）计算。</w:t>
      </w:r>
    </w:p>
    <w:p w:rsidR="00C05E1D" w:rsidRPr="00826CF6" w:rsidRDefault="00C05E1D" w:rsidP="00C05E1D">
      <w:pPr>
        <w:spacing w:line="600" w:lineRule="exact"/>
        <w:ind w:firstLineChars="400" w:firstLine="840"/>
        <w:jc w:val="center"/>
        <w:rPr>
          <w:color w:val="000000"/>
        </w:rPr>
      </w:pPr>
      <w:r w:rsidRPr="00826CF6">
        <w:rPr>
          <w:color w:val="000000"/>
          <w:position w:val="-18"/>
        </w:rPr>
        <w:object w:dxaOrig="1579" w:dyaOrig="460">
          <v:shape id="_x0000_i1096" type="#_x0000_t75" style="width:78.75pt;height:23.25pt" o:ole="">
            <v:imagedata r:id="rId150" o:title=""/>
          </v:shape>
          <o:OLEObject Type="Embed" ProgID="Equation.3" ShapeID="_x0000_i1096" DrawAspect="Content" ObjectID="_1490787233" r:id="rId151"/>
        </w:object>
      </w:r>
      <w:r w:rsidRPr="00826CF6">
        <w:rPr>
          <w:color w:val="000000"/>
        </w:rPr>
        <w:t xml:space="preserve">    …………………………</w:t>
      </w:r>
      <w:r w:rsidRPr="00826CF6">
        <w:rPr>
          <w:color w:val="000000"/>
        </w:rPr>
        <w:t>（</w:t>
      </w:r>
      <w:r w:rsidR="00EE7620">
        <w:rPr>
          <w:rFonts w:hint="eastAsia"/>
          <w:color w:val="000000"/>
        </w:rPr>
        <w:t>11</w:t>
      </w:r>
      <w:r w:rsidR="00C61002">
        <w:rPr>
          <w:rFonts w:hint="eastAsia"/>
          <w:color w:val="000000"/>
        </w:rPr>
        <w:t>2</w:t>
      </w:r>
      <w:r w:rsidRPr="00826CF6">
        <w:rPr>
          <w:color w:val="000000"/>
        </w:rPr>
        <w:t>）</w:t>
      </w:r>
    </w:p>
    <w:p w:rsidR="00C05E1D" w:rsidRPr="00826CF6" w:rsidRDefault="00C05E1D" w:rsidP="00C05E1D">
      <w:pPr>
        <w:spacing w:line="320" w:lineRule="exact"/>
        <w:rPr>
          <w:color w:val="000000"/>
        </w:rPr>
      </w:pPr>
      <w:r w:rsidRPr="00826CF6">
        <w:rPr>
          <w:color w:val="000000"/>
        </w:rPr>
        <w:t>式中：</w:t>
      </w:r>
    </w:p>
    <w:p w:rsidR="00C05E1D" w:rsidRPr="00826CF6" w:rsidRDefault="00C05E1D" w:rsidP="00C05E1D">
      <w:pPr>
        <w:spacing w:line="320" w:lineRule="exact"/>
        <w:rPr>
          <w:color w:val="000000"/>
        </w:rPr>
      </w:pPr>
      <w:r w:rsidRPr="00826CF6">
        <w:rPr>
          <w:color w:val="000000"/>
        </w:rPr>
        <w:t>ρ(HPO</w:t>
      </w:r>
      <w:r w:rsidRPr="00826CF6">
        <w:rPr>
          <w:color w:val="000000"/>
          <w:vertAlign w:val="subscript"/>
        </w:rPr>
        <w:t>4</w:t>
      </w:r>
      <w:r w:rsidRPr="00826CF6">
        <w:rPr>
          <w:color w:val="000000"/>
          <w:vertAlign w:val="superscript"/>
        </w:rPr>
        <w:t>2-</w:t>
      </w:r>
      <w:r w:rsidRPr="00826CF6">
        <w:rPr>
          <w:color w:val="000000"/>
        </w:rPr>
        <w:t>)——</w:t>
      </w:r>
      <w:r w:rsidRPr="00826CF6">
        <w:rPr>
          <w:color w:val="000000"/>
        </w:rPr>
        <w:t>水样中磷酸盐的质量浓度，单位为毫克每升（</w:t>
      </w:r>
      <w:r w:rsidRPr="00826CF6">
        <w:rPr>
          <w:color w:val="000000"/>
        </w:rPr>
        <w:t>mg/mL</w:t>
      </w:r>
      <w:r w:rsidRPr="00826CF6">
        <w:rPr>
          <w:color w:val="000000"/>
        </w:rPr>
        <w:t>）；</w:t>
      </w:r>
    </w:p>
    <w:p w:rsidR="00C05E1D" w:rsidRPr="00826CF6" w:rsidRDefault="00C05E1D" w:rsidP="00C05E1D">
      <w:pPr>
        <w:spacing w:line="320" w:lineRule="exact"/>
        <w:ind w:firstLineChars="200" w:firstLine="420"/>
        <w:rPr>
          <w:color w:val="000000"/>
        </w:rPr>
      </w:pPr>
      <w:r w:rsidRPr="00826CF6">
        <w:rPr>
          <w:color w:val="000000"/>
        </w:rPr>
        <w:t xml:space="preserve">    m——</w:t>
      </w:r>
      <w:r w:rsidRPr="00826CF6">
        <w:rPr>
          <w:color w:val="000000"/>
        </w:rPr>
        <w:t>从校准曲线上查出的水样中磷酸盐的含量，单位为毫克（</w:t>
      </w:r>
      <w:r w:rsidRPr="00826CF6">
        <w:rPr>
          <w:color w:val="000000"/>
        </w:rPr>
        <w:t>mg</w:t>
      </w:r>
      <w:r w:rsidRPr="00826CF6">
        <w:rPr>
          <w:color w:val="000000"/>
        </w:rPr>
        <w:t>）；</w:t>
      </w:r>
    </w:p>
    <w:p w:rsidR="00C05E1D" w:rsidRPr="00826CF6" w:rsidRDefault="00C05E1D" w:rsidP="00C05E1D">
      <w:pPr>
        <w:spacing w:line="320" w:lineRule="exact"/>
        <w:ind w:firstLineChars="400" w:firstLine="840"/>
        <w:rPr>
          <w:color w:val="000000"/>
        </w:rPr>
      </w:pPr>
      <w:r w:rsidRPr="00826CF6">
        <w:rPr>
          <w:color w:val="000000"/>
        </w:rPr>
        <w:t>V——</w:t>
      </w:r>
      <w:r w:rsidRPr="00826CF6">
        <w:rPr>
          <w:color w:val="000000"/>
        </w:rPr>
        <w:t>水样体积，单位为毫升（</w:t>
      </w:r>
      <w:r w:rsidRPr="00826CF6">
        <w:rPr>
          <w:color w:val="000000"/>
        </w:rPr>
        <w:t>mL</w:t>
      </w:r>
      <w:r w:rsidRPr="00826CF6">
        <w:rPr>
          <w:color w:val="000000"/>
        </w:rPr>
        <w:t>）。</w:t>
      </w:r>
    </w:p>
    <w:p w:rsidR="00C05E1D" w:rsidRPr="00826CF6" w:rsidRDefault="00C05E1D" w:rsidP="00C05E1D">
      <w:pPr>
        <w:spacing w:line="320" w:lineRule="exact"/>
        <w:rPr>
          <w:color w:val="000000"/>
        </w:rPr>
      </w:pPr>
      <w:r w:rsidRPr="00826CF6">
        <w:rPr>
          <w:color w:val="000000"/>
        </w:rPr>
        <w:t>51.</w:t>
      </w:r>
      <w:r w:rsidR="00B87ED5">
        <w:rPr>
          <w:rFonts w:hint="eastAsia"/>
          <w:color w:val="000000"/>
        </w:rPr>
        <w:t>6</w:t>
      </w:r>
      <w:r w:rsidRPr="00826CF6">
        <w:rPr>
          <w:color w:val="000000"/>
        </w:rPr>
        <w:t xml:space="preserve">  </w:t>
      </w:r>
      <w:r w:rsidRPr="00826CF6">
        <w:rPr>
          <w:color w:val="000000"/>
        </w:rPr>
        <w:t>精密度</w:t>
      </w:r>
    </w:p>
    <w:p w:rsidR="00C61002" w:rsidRDefault="00C61002" w:rsidP="00C61002">
      <w:pPr>
        <w:spacing w:line="320" w:lineRule="exact"/>
        <w:ind w:firstLineChars="200" w:firstLine="420"/>
        <w:rPr>
          <w:color w:val="000000"/>
        </w:rPr>
      </w:pPr>
      <w:r w:rsidRPr="00826CF6">
        <w:rPr>
          <w:color w:val="000000"/>
        </w:rPr>
        <w:t>在重复性条件下，获得的两次独立测定结果的绝对差值不得超过算术平均值的</w:t>
      </w:r>
      <w:r w:rsidRPr="00826CF6">
        <w:rPr>
          <w:color w:val="000000"/>
        </w:rPr>
        <w:t>10 %</w:t>
      </w:r>
      <w:r w:rsidRPr="00826CF6">
        <w:rPr>
          <w:color w:val="000000"/>
        </w:rPr>
        <w:t>。</w:t>
      </w:r>
    </w:p>
    <w:p w:rsidR="00B87ED5" w:rsidRPr="00826CF6" w:rsidRDefault="00B87ED5" w:rsidP="00B87ED5">
      <w:pPr>
        <w:spacing w:line="320" w:lineRule="exact"/>
        <w:rPr>
          <w:color w:val="000000"/>
        </w:rPr>
      </w:pPr>
      <w:r w:rsidRPr="00826CF6">
        <w:rPr>
          <w:color w:val="000000"/>
        </w:rPr>
        <w:t>51.</w:t>
      </w:r>
      <w:r>
        <w:rPr>
          <w:rFonts w:hint="eastAsia"/>
          <w:color w:val="000000"/>
        </w:rPr>
        <w:t>7</w:t>
      </w:r>
      <w:r w:rsidRPr="00826CF6">
        <w:rPr>
          <w:color w:val="000000"/>
        </w:rPr>
        <w:t xml:space="preserve">  </w:t>
      </w:r>
      <w:r>
        <w:rPr>
          <w:color w:val="000000"/>
        </w:rPr>
        <w:t>其他</w:t>
      </w:r>
    </w:p>
    <w:p w:rsidR="00B87ED5" w:rsidRPr="00826CF6" w:rsidRDefault="00B87ED5" w:rsidP="00B87ED5">
      <w:pPr>
        <w:spacing w:line="320" w:lineRule="exact"/>
        <w:ind w:firstLine="420"/>
      </w:pPr>
      <w:r w:rsidRPr="00826CF6">
        <w:t>本法测定</w:t>
      </w:r>
      <w:r w:rsidRPr="00826CF6">
        <w:t>10 mg/L</w:t>
      </w:r>
      <w:r w:rsidRPr="00826CF6">
        <w:t>以下的磷酸盐</w:t>
      </w:r>
      <w:r w:rsidRPr="00826CF6">
        <w:t>(HPO</w:t>
      </w:r>
      <w:r w:rsidRPr="00826CF6">
        <w:rPr>
          <w:vertAlign w:val="subscript"/>
        </w:rPr>
        <w:t>4</w:t>
      </w:r>
      <w:r w:rsidRPr="00826CF6">
        <w:rPr>
          <w:vertAlign w:val="superscript"/>
        </w:rPr>
        <w:t>2-</w:t>
      </w:r>
      <w:r w:rsidRPr="00826CF6">
        <w:t>)</w:t>
      </w:r>
      <w:r w:rsidRPr="00826CF6">
        <w:t>。</w:t>
      </w:r>
    </w:p>
    <w:p w:rsidR="000B4A9A" w:rsidRPr="00826CF6" w:rsidRDefault="000B4A9A" w:rsidP="00F17B62">
      <w:pPr>
        <w:pStyle w:val="a"/>
        <w:spacing w:before="156" w:after="156" w:line="360" w:lineRule="auto"/>
        <w:ind w:leftChars="-1" w:left="-2"/>
        <w:rPr>
          <w:rFonts w:ascii="Times New Roman"/>
        </w:rPr>
      </w:pPr>
      <w:r w:rsidRPr="00826CF6">
        <w:rPr>
          <w:rFonts w:ascii="Times New Roman"/>
        </w:rPr>
        <w:t>总</w:t>
      </w:r>
      <w:r w:rsidRPr="00826CF6">
        <w:rPr>
          <w:rFonts w:ascii="Times New Roman"/>
        </w:rPr>
        <w:t>β</w:t>
      </w:r>
      <w:r w:rsidRPr="00826CF6">
        <w:rPr>
          <w:rFonts w:ascii="Times New Roman"/>
        </w:rPr>
        <w:t>放射性</w:t>
      </w:r>
    </w:p>
    <w:p w:rsidR="000B4A9A" w:rsidRPr="00B87ED5" w:rsidRDefault="00C05E1D" w:rsidP="000B4A9A">
      <w:pPr>
        <w:rPr>
          <w:bCs/>
          <w:color w:val="000000"/>
        </w:rPr>
      </w:pPr>
      <w:r w:rsidRPr="00B87ED5">
        <w:rPr>
          <w:bCs/>
          <w:color w:val="000000"/>
        </w:rPr>
        <w:t>52</w:t>
      </w:r>
      <w:r w:rsidR="000B4A9A" w:rsidRPr="00B87ED5">
        <w:rPr>
          <w:bCs/>
          <w:color w:val="000000"/>
        </w:rPr>
        <w:t xml:space="preserve">.1  </w:t>
      </w:r>
      <w:r w:rsidR="000B4A9A" w:rsidRPr="00B87ED5">
        <w:rPr>
          <w:bCs/>
          <w:color w:val="000000"/>
        </w:rPr>
        <w:t>薄样法</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1</w:t>
      </w:r>
      <w:r w:rsidR="000B4A9A" w:rsidRPr="00826CF6">
        <w:rPr>
          <w:color w:val="000000"/>
        </w:rPr>
        <w:t xml:space="preserve">  </w:t>
      </w:r>
      <w:r w:rsidR="000B4A9A" w:rsidRPr="00826CF6">
        <w:rPr>
          <w:color w:val="000000"/>
        </w:rPr>
        <w:t>原理</w:t>
      </w:r>
    </w:p>
    <w:p w:rsidR="000B4A9A" w:rsidRPr="00826CF6" w:rsidRDefault="000B4A9A" w:rsidP="000B4A9A">
      <w:pPr>
        <w:rPr>
          <w:color w:val="000000"/>
        </w:rPr>
      </w:pPr>
      <w:r w:rsidRPr="00826CF6">
        <w:rPr>
          <w:color w:val="000000"/>
        </w:rPr>
        <w:t>矿泉水中总</w:t>
      </w:r>
      <w:r w:rsidRPr="00826CF6">
        <w:rPr>
          <w:color w:val="000000"/>
        </w:rPr>
        <w:t>β</w:t>
      </w:r>
      <w:r w:rsidRPr="00826CF6">
        <w:rPr>
          <w:color w:val="000000"/>
        </w:rPr>
        <w:t>放射性浓度一般较低，可用蒸发方式使水中放射性核素浓集到少量固体残渣上，再把固体残渣制成薄源测量总</w:t>
      </w:r>
      <w:r w:rsidRPr="00826CF6">
        <w:rPr>
          <w:color w:val="000000"/>
        </w:rPr>
        <w:t>β</w:t>
      </w:r>
      <w:r w:rsidRPr="00826CF6">
        <w:rPr>
          <w:color w:val="000000"/>
        </w:rPr>
        <w:t>放射性。</w:t>
      </w:r>
    </w:p>
    <w:p w:rsidR="000B4A9A" w:rsidRPr="00826CF6" w:rsidRDefault="000B4A9A" w:rsidP="000B4A9A">
      <w:pPr>
        <w:rPr>
          <w:color w:val="000000"/>
        </w:rPr>
      </w:pPr>
      <w:r w:rsidRPr="00826CF6">
        <w:rPr>
          <w:color w:val="000000"/>
        </w:rPr>
        <w:t>在固体介质中，</w:t>
      </w:r>
      <w:r w:rsidRPr="00826CF6">
        <w:rPr>
          <w:color w:val="000000"/>
        </w:rPr>
        <w:t>β</w:t>
      </w:r>
      <w:r w:rsidRPr="00826CF6">
        <w:rPr>
          <w:color w:val="000000"/>
        </w:rPr>
        <w:t>射线有较强的自吸收作用，把测量源制成自吸收作用可以忽略的薄源，其对应的重量叫最大取样量。</w:t>
      </w:r>
    </w:p>
    <w:p w:rsidR="000B4A9A" w:rsidRPr="00826CF6" w:rsidRDefault="000B4A9A" w:rsidP="000B4A9A">
      <w:pPr>
        <w:ind w:firstLine="420"/>
        <w:rPr>
          <w:color w:val="000000"/>
        </w:rPr>
      </w:pPr>
      <w:r w:rsidRPr="00826CF6">
        <w:rPr>
          <w:color w:val="000000"/>
        </w:rPr>
        <w:t>若已知氯化钾标准源重量，浓缩后的水样残渣重量，水样体积，直接测量标准物和样品物的薄源的</w:t>
      </w:r>
      <w:r w:rsidRPr="00826CF6">
        <w:rPr>
          <w:color w:val="000000"/>
        </w:rPr>
        <w:t>β</w:t>
      </w:r>
      <w:r w:rsidRPr="00826CF6">
        <w:rPr>
          <w:color w:val="000000"/>
        </w:rPr>
        <w:t>放射性，便可计算出水中总</w:t>
      </w:r>
      <w:r w:rsidRPr="00826CF6">
        <w:rPr>
          <w:color w:val="000000"/>
        </w:rPr>
        <w:t>β</w:t>
      </w:r>
      <w:r w:rsidRPr="00826CF6">
        <w:rPr>
          <w:color w:val="000000"/>
        </w:rPr>
        <w:t>放射性浓度。</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2</w:t>
      </w:r>
      <w:r w:rsidR="000B4A9A" w:rsidRPr="00826CF6">
        <w:rPr>
          <w:color w:val="000000"/>
        </w:rPr>
        <w:t xml:space="preserve">  </w:t>
      </w:r>
      <w:r w:rsidR="00D10738" w:rsidRPr="00826CF6">
        <w:rPr>
          <w:color w:val="000000"/>
        </w:rPr>
        <w:t>试剂和材料</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2</w:t>
      </w:r>
      <w:r w:rsidR="000B4A9A" w:rsidRPr="00826CF6">
        <w:rPr>
          <w:color w:val="000000"/>
        </w:rPr>
        <w:t xml:space="preserve">.1  </w:t>
      </w:r>
      <w:r w:rsidR="000B4A9A" w:rsidRPr="00826CF6">
        <w:rPr>
          <w:color w:val="000000"/>
        </w:rPr>
        <w:t>盐酸溶液</w:t>
      </w:r>
      <w:r w:rsidR="000B4A9A" w:rsidRPr="00826CF6">
        <w:rPr>
          <w:color w:val="000000"/>
        </w:rPr>
        <w:t>(1+6)</w:t>
      </w:r>
      <w:r w:rsidR="000B4A9A" w:rsidRPr="00826CF6">
        <w:rPr>
          <w:color w:val="000000"/>
        </w:rPr>
        <w:t>。</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2</w:t>
      </w:r>
      <w:r w:rsidR="000B4A9A" w:rsidRPr="00826CF6">
        <w:rPr>
          <w:color w:val="000000"/>
        </w:rPr>
        <w:t xml:space="preserve">.2  </w:t>
      </w:r>
      <w:r w:rsidR="000B4A9A" w:rsidRPr="00826CF6">
        <w:rPr>
          <w:color w:val="000000"/>
        </w:rPr>
        <w:t>氯化钾（优级纯）。</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3</w:t>
      </w:r>
      <w:r w:rsidR="000B4A9A" w:rsidRPr="00826CF6">
        <w:rPr>
          <w:color w:val="000000"/>
        </w:rPr>
        <w:t xml:space="preserve">  </w:t>
      </w:r>
      <w:r w:rsidR="00D10738" w:rsidRPr="00826CF6">
        <w:rPr>
          <w:color w:val="000000"/>
        </w:rPr>
        <w:t>仪器和设备</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3</w:t>
      </w:r>
      <w:r w:rsidR="000B4A9A" w:rsidRPr="00826CF6">
        <w:rPr>
          <w:color w:val="000000"/>
        </w:rPr>
        <w:t xml:space="preserve">.1  </w:t>
      </w:r>
      <w:r w:rsidR="000B4A9A" w:rsidRPr="00826CF6">
        <w:rPr>
          <w:color w:val="000000"/>
        </w:rPr>
        <w:t>电热恒温干燥箱。</w:t>
      </w:r>
    </w:p>
    <w:p w:rsidR="000B4A9A" w:rsidRPr="00826CF6" w:rsidRDefault="00C05E1D" w:rsidP="000B4A9A">
      <w:pPr>
        <w:rPr>
          <w:color w:val="000000"/>
        </w:rPr>
      </w:pPr>
      <w:r w:rsidRPr="00826CF6">
        <w:rPr>
          <w:color w:val="000000"/>
        </w:rPr>
        <w:lastRenderedPageBreak/>
        <w:t>52</w:t>
      </w:r>
      <w:r w:rsidR="00ED475C" w:rsidRPr="00826CF6">
        <w:rPr>
          <w:color w:val="000000"/>
        </w:rPr>
        <w:t>.1.</w:t>
      </w:r>
      <w:r w:rsidR="00B87ED5">
        <w:rPr>
          <w:rFonts w:hint="eastAsia"/>
          <w:color w:val="000000"/>
        </w:rPr>
        <w:t>3</w:t>
      </w:r>
      <w:r w:rsidR="000B4A9A" w:rsidRPr="00826CF6">
        <w:rPr>
          <w:color w:val="000000"/>
        </w:rPr>
        <w:t xml:space="preserve">.2  </w:t>
      </w:r>
      <w:r w:rsidR="000B4A9A" w:rsidRPr="00826CF6">
        <w:rPr>
          <w:color w:val="000000"/>
        </w:rPr>
        <w:t>天平</w:t>
      </w:r>
      <w:r w:rsidR="00361D38" w:rsidRPr="00826CF6">
        <w:rPr>
          <w:color w:val="000000"/>
        </w:rPr>
        <w:t>：</w:t>
      </w:r>
      <w:r w:rsidR="000B4A9A" w:rsidRPr="00826CF6">
        <w:rPr>
          <w:color w:val="000000"/>
        </w:rPr>
        <w:t>感量</w:t>
      </w:r>
      <w:r w:rsidR="00C61002">
        <w:rPr>
          <w:rFonts w:hint="eastAsia"/>
          <w:color w:val="000000"/>
        </w:rPr>
        <w:t>0</w:t>
      </w:r>
      <w:r w:rsidR="000B4A9A" w:rsidRPr="00826CF6">
        <w:rPr>
          <w:color w:val="000000"/>
        </w:rPr>
        <w:t>.1 mg</w:t>
      </w:r>
      <w:r w:rsidR="000B4A9A" w:rsidRPr="00826CF6">
        <w:rPr>
          <w:color w:val="000000"/>
        </w:rPr>
        <w:t>。</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3</w:t>
      </w:r>
      <w:r w:rsidR="000B4A9A" w:rsidRPr="00826CF6">
        <w:rPr>
          <w:color w:val="000000"/>
        </w:rPr>
        <w:t xml:space="preserve">.3  </w:t>
      </w:r>
      <w:r w:rsidR="000B4A9A" w:rsidRPr="00826CF6">
        <w:rPr>
          <w:color w:val="000000"/>
        </w:rPr>
        <w:t>干燥器。</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3</w:t>
      </w:r>
      <w:r w:rsidR="000B4A9A" w:rsidRPr="00826CF6">
        <w:rPr>
          <w:color w:val="000000"/>
        </w:rPr>
        <w:t xml:space="preserve">.4   </w:t>
      </w:r>
      <w:r w:rsidR="00361D38" w:rsidRPr="00826CF6">
        <w:rPr>
          <w:color w:val="000000"/>
        </w:rPr>
        <w:t>烧杯：</w:t>
      </w:r>
      <w:r w:rsidR="000B4A9A" w:rsidRPr="00826CF6">
        <w:rPr>
          <w:color w:val="000000"/>
        </w:rPr>
        <w:t>2000 mL</w:t>
      </w:r>
      <w:r w:rsidR="000B4A9A" w:rsidRPr="00826CF6">
        <w:rPr>
          <w:color w:val="000000"/>
        </w:rPr>
        <w:t>。</w:t>
      </w:r>
    </w:p>
    <w:p w:rsidR="000B4A9A" w:rsidRPr="00826CF6" w:rsidRDefault="00C05E1D" w:rsidP="005A2867">
      <w:pPr>
        <w:tabs>
          <w:tab w:val="left" w:pos="1980"/>
        </w:tabs>
        <w:rPr>
          <w:color w:val="000000"/>
        </w:rPr>
      </w:pPr>
      <w:r w:rsidRPr="00826CF6">
        <w:rPr>
          <w:color w:val="000000"/>
        </w:rPr>
        <w:t>52</w:t>
      </w:r>
      <w:r w:rsidR="00ED475C" w:rsidRPr="00826CF6">
        <w:rPr>
          <w:color w:val="000000"/>
        </w:rPr>
        <w:t>.1.</w:t>
      </w:r>
      <w:r w:rsidR="00B87ED5">
        <w:rPr>
          <w:rFonts w:hint="eastAsia"/>
          <w:color w:val="000000"/>
        </w:rPr>
        <w:t>3</w:t>
      </w:r>
      <w:r w:rsidR="000B4A9A" w:rsidRPr="00826CF6">
        <w:rPr>
          <w:color w:val="000000"/>
        </w:rPr>
        <w:t xml:space="preserve">.5   </w:t>
      </w:r>
      <w:r w:rsidR="00361D38" w:rsidRPr="00826CF6">
        <w:rPr>
          <w:color w:val="000000"/>
        </w:rPr>
        <w:t>瓷坩锅：</w:t>
      </w:r>
      <w:r w:rsidRPr="00826CF6">
        <w:rPr>
          <w:color w:val="000000"/>
        </w:rPr>
        <w:t>52</w:t>
      </w:r>
      <w:r w:rsidR="000B4A9A" w:rsidRPr="00826CF6">
        <w:rPr>
          <w:color w:val="000000"/>
        </w:rPr>
        <w:t xml:space="preserve"> mL</w:t>
      </w:r>
      <w:r w:rsidR="000B4A9A" w:rsidRPr="00826CF6">
        <w:rPr>
          <w:color w:val="000000"/>
        </w:rPr>
        <w:t>。</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3</w:t>
      </w:r>
      <w:r w:rsidR="000B4A9A" w:rsidRPr="00826CF6">
        <w:rPr>
          <w:color w:val="000000"/>
        </w:rPr>
        <w:t xml:space="preserve">.6  </w:t>
      </w:r>
      <w:r w:rsidR="000B4A9A" w:rsidRPr="00826CF6">
        <w:rPr>
          <w:color w:val="000000"/>
        </w:rPr>
        <w:t>马福炉。</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3</w:t>
      </w:r>
      <w:r w:rsidR="000B4A9A" w:rsidRPr="00826CF6">
        <w:rPr>
          <w:color w:val="000000"/>
        </w:rPr>
        <w:t xml:space="preserve">.7  </w:t>
      </w:r>
      <w:r w:rsidR="000B4A9A" w:rsidRPr="00826CF6">
        <w:rPr>
          <w:color w:val="000000"/>
        </w:rPr>
        <w:t>玛瑙研钵。</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3</w:t>
      </w:r>
      <w:r w:rsidR="000B4A9A" w:rsidRPr="00826CF6">
        <w:rPr>
          <w:color w:val="000000"/>
        </w:rPr>
        <w:t xml:space="preserve">.8   </w:t>
      </w:r>
      <w:r w:rsidR="00361D38" w:rsidRPr="00826CF6">
        <w:rPr>
          <w:color w:val="000000"/>
        </w:rPr>
        <w:t>瓷蒸发皿：</w:t>
      </w:r>
      <w:r w:rsidRPr="00826CF6">
        <w:rPr>
          <w:color w:val="000000"/>
        </w:rPr>
        <w:t>52</w:t>
      </w:r>
      <w:r w:rsidR="000B4A9A" w:rsidRPr="00826CF6">
        <w:rPr>
          <w:color w:val="000000"/>
        </w:rPr>
        <w:t xml:space="preserve"> mL</w:t>
      </w:r>
      <w:r w:rsidR="000B4A9A" w:rsidRPr="00826CF6">
        <w:rPr>
          <w:color w:val="000000"/>
        </w:rPr>
        <w:t>。</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3</w:t>
      </w:r>
      <w:r w:rsidR="000B4A9A" w:rsidRPr="00826CF6">
        <w:rPr>
          <w:color w:val="000000"/>
        </w:rPr>
        <w:t xml:space="preserve">.9  </w:t>
      </w:r>
      <w:r w:rsidR="000B4A9A" w:rsidRPr="00826CF6">
        <w:rPr>
          <w:color w:val="000000"/>
        </w:rPr>
        <w:t>低本底</w:t>
      </w:r>
      <w:r w:rsidR="000B4A9A" w:rsidRPr="00826CF6">
        <w:rPr>
          <w:color w:val="000000"/>
        </w:rPr>
        <w:t>β</w:t>
      </w:r>
      <w:r w:rsidR="000B4A9A" w:rsidRPr="00826CF6">
        <w:rPr>
          <w:color w:val="000000"/>
        </w:rPr>
        <w:t>测量仪。</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4</w:t>
      </w:r>
      <w:r w:rsidR="000B4A9A" w:rsidRPr="00826CF6">
        <w:rPr>
          <w:color w:val="000000"/>
        </w:rPr>
        <w:t xml:space="preserve">  </w:t>
      </w:r>
      <w:r w:rsidR="000B4A9A" w:rsidRPr="00826CF6">
        <w:rPr>
          <w:color w:val="000000"/>
        </w:rPr>
        <w:t>分析步骤</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4</w:t>
      </w:r>
      <w:r w:rsidR="000B4A9A" w:rsidRPr="00826CF6">
        <w:rPr>
          <w:color w:val="000000"/>
        </w:rPr>
        <w:t xml:space="preserve">.1  </w:t>
      </w:r>
      <w:r w:rsidR="000B4A9A" w:rsidRPr="00826CF6">
        <w:rPr>
          <w:color w:val="000000"/>
        </w:rPr>
        <w:t>样品处理</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4</w:t>
      </w:r>
      <w:r w:rsidR="000B4A9A" w:rsidRPr="00826CF6">
        <w:rPr>
          <w:color w:val="000000"/>
        </w:rPr>
        <w:t>.1.1</w:t>
      </w:r>
      <w:r w:rsidR="000B4A9A" w:rsidRPr="00826CF6">
        <w:rPr>
          <w:color w:val="000000"/>
        </w:rPr>
        <w:t>取</w:t>
      </w:r>
      <w:smartTag w:uri="urn:schemas-microsoft-com:office:smarttags" w:element="chmetcnv">
        <w:smartTagPr>
          <w:attr w:name="UnitName" w:val="l"/>
          <w:attr w:name="SourceValue" w:val="1"/>
          <w:attr w:name="HasSpace" w:val="True"/>
          <w:attr w:name="Negative" w:val="False"/>
          <w:attr w:name="NumberType" w:val="1"/>
          <w:attr w:name="TCSC" w:val="0"/>
        </w:smartTagPr>
        <w:r w:rsidR="000B4A9A" w:rsidRPr="00826CF6">
          <w:rPr>
            <w:color w:val="000000"/>
          </w:rPr>
          <w:t>1 L</w:t>
        </w:r>
      </w:smartTag>
      <w:r w:rsidR="000B4A9A" w:rsidRPr="00826CF6">
        <w:rPr>
          <w:color w:val="000000"/>
        </w:rPr>
        <w:t>水样倒入</w:t>
      </w:r>
      <w:r w:rsidR="000B4A9A" w:rsidRPr="00826CF6">
        <w:rPr>
          <w:color w:val="000000"/>
        </w:rPr>
        <w:t>2000 mL</w:t>
      </w:r>
      <w:r w:rsidR="000B4A9A" w:rsidRPr="00826CF6">
        <w:rPr>
          <w:color w:val="000000"/>
        </w:rPr>
        <w:t>烧杯中，缓慢加热至沸，蒸发浓缩。若水样残渣不够制源时，可以添加水样，但要控制每次加入水样后体积不要超过烧杯容积的一半。</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4</w:t>
      </w:r>
      <w:r w:rsidR="000B4A9A" w:rsidRPr="00826CF6">
        <w:rPr>
          <w:color w:val="000000"/>
        </w:rPr>
        <w:t xml:space="preserve">.1.2  </w:t>
      </w:r>
      <w:r w:rsidR="000B4A9A" w:rsidRPr="00826CF6">
        <w:rPr>
          <w:color w:val="000000"/>
        </w:rPr>
        <w:t>将烧杯中少量浓缩液连同沉淀一并转入已灼烧称量的瓷坩锅中，用少量盐酸溶液洗涤烧杯</w:t>
      </w:r>
      <w:r w:rsidR="000B4A9A" w:rsidRPr="00826CF6">
        <w:rPr>
          <w:color w:val="000000"/>
        </w:rPr>
        <w:t>2</w:t>
      </w:r>
      <w:r w:rsidR="000B4A9A" w:rsidRPr="00826CF6">
        <w:rPr>
          <w:color w:val="000000"/>
        </w:rPr>
        <w:t>～</w:t>
      </w:r>
      <w:r w:rsidR="000B4A9A" w:rsidRPr="00826CF6">
        <w:rPr>
          <w:color w:val="000000"/>
        </w:rPr>
        <w:t>3</w:t>
      </w:r>
      <w:r w:rsidR="000B4A9A" w:rsidRPr="00826CF6">
        <w:rPr>
          <w:color w:val="000000"/>
        </w:rPr>
        <w:t>次，洗涤液转入坩锅中，在红外灯下蒸干。</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4</w:t>
      </w:r>
      <w:r w:rsidR="000B4A9A" w:rsidRPr="00826CF6">
        <w:rPr>
          <w:color w:val="000000"/>
        </w:rPr>
        <w:t xml:space="preserve">.1.3  </w:t>
      </w:r>
      <w:r w:rsidR="000B4A9A" w:rsidRPr="00826CF6">
        <w:rPr>
          <w:color w:val="000000"/>
        </w:rPr>
        <w:t>将坩锅置于马福炉中，在</w:t>
      </w:r>
      <w:r w:rsidR="00361D38" w:rsidRPr="00826CF6">
        <w:rPr>
          <w:color w:val="000000"/>
        </w:rPr>
        <w:t>（</w:t>
      </w:r>
      <w:r w:rsidR="00361D38" w:rsidRPr="00826CF6">
        <w:rPr>
          <w:color w:val="000000"/>
        </w:rPr>
        <w:t>4</w:t>
      </w:r>
      <w:r w:rsidRPr="00826CF6">
        <w:rPr>
          <w:color w:val="000000"/>
        </w:rPr>
        <w:t>52</w:t>
      </w:r>
      <w:r w:rsidR="00361D38" w:rsidRPr="00826CF6">
        <w:rPr>
          <w:color w:val="000000"/>
        </w:rPr>
        <w:t>～</w:t>
      </w:r>
      <w:r w:rsidRPr="00826CF6">
        <w:rPr>
          <w:color w:val="000000"/>
        </w:rPr>
        <w:t>52</w:t>
      </w:r>
      <w:r w:rsidR="00361D38" w:rsidRPr="00826CF6">
        <w:rPr>
          <w:color w:val="000000"/>
        </w:rPr>
        <w:t>0</w:t>
      </w:r>
      <w:r w:rsidR="00361D38" w:rsidRPr="00826CF6">
        <w:rPr>
          <w:color w:val="000000"/>
        </w:rPr>
        <w:t>）</w:t>
      </w:r>
      <w:r w:rsidR="00361D38" w:rsidRPr="00826CF6">
        <w:rPr>
          <w:rFonts w:ascii="宋体" w:hAnsi="宋体" w:cs="宋体" w:hint="eastAsia"/>
          <w:color w:val="000000"/>
        </w:rPr>
        <w:t>℃</w:t>
      </w:r>
      <w:r w:rsidR="000B4A9A" w:rsidRPr="00826CF6">
        <w:rPr>
          <w:color w:val="000000"/>
        </w:rPr>
        <w:t>下灼烧半小时，放入干燥器中冷却至室温，称重，求出残渣总重量。</w:t>
      </w:r>
      <w:r w:rsidR="00EE1D09" w:rsidRPr="00826CF6">
        <w:rPr>
          <w:color w:val="000000"/>
        </w:rPr>
        <w:t>研细残渣，混匀。</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4</w:t>
      </w:r>
      <w:r w:rsidR="000B4A9A" w:rsidRPr="00826CF6">
        <w:rPr>
          <w:color w:val="000000"/>
        </w:rPr>
        <w:t xml:space="preserve">.2  </w:t>
      </w:r>
      <w:r w:rsidR="000B4A9A" w:rsidRPr="00826CF6">
        <w:rPr>
          <w:color w:val="000000"/>
        </w:rPr>
        <w:t>测量</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4</w:t>
      </w:r>
      <w:r w:rsidR="000B4A9A" w:rsidRPr="00826CF6">
        <w:rPr>
          <w:color w:val="000000"/>
        </w:rPr>
        <w:t xml:space="preserve">5.2.1  </w:t>
      </w:r>
      <w:r w:rsidR="000B4A9A" w:rsidRPr="00826CF6">
        <w:rPr>
          <w:color w:val="000000"/>
        </w:rPr>
        <w:t>标准源和样品源的最大取样量测定</w:t>
      </w:r>
    </w:p>
    <w:p w:rsidR="000B4A9A" w:rsidRPr="00826CF6" w:rsidRDefault="00EE1D09" w:rsidP="00EE1D09">
      <w:pPr>
        <w:ind w:firstLineChars="150" w:firstLine="315"/>
        <w:rPr>
          <w:color w:val="000000"/>
        </w:rPr>
      </w:pPr>
      <w:r w:rsidRPr="00826CF6">
        <w:rPr>
          <w:color w:val="000000"/>
        </w:rPr>
        <w:t>a</w:t>
      </w:r>
      <w:r w:rsidRPr="00826CF6">
        <w:rPr>
          <w:color w:val="000000"/>
        </w:rPr>
        <w:t>）</w:t>
      </w:r>
      <w:r w:rsidR="000B4A9A" w:rsidRPr="00826CF6">
        <w:rPr>
          <w:color w:val="000000"/>
        </w:rPr>
        <w:t>取一定量氯化钾，放入玛瑙研钵中研细，转入瓷蒸发皿，放入电热恒温干燥箱，在</w:t>
      </w:r>
      <w:smartTag w:uri="urn:schemas-microsoft-com:office:smarttags" w:element="chmetcnv">
        <w:smartTagPr>
          <w:attr w:name="UnitName" w:val="℃"/>
          <w:attr w:name="SourceValue" w:val="120"/>
          <w:attr w:name="HasSpace" w:val="False"/>
          <w:attr w:name="Negative" w:val="False"/>
          <w:attr w:name="NumberType" w:val="1"/>
          <w:attr w:name="TCSC" w:val="0"/>
        </w:smartTagPr>
        <w:r w:rsidR="000B4A9A" w:rsidRPr="00826CF6">
          <w:rPr>
            <w:color w:val="000000"/>
          </w:rPr>
          <w:t>120</w:t>
        </w:r>
        <w:r w:rsidR="000B4A9A" w:rsidRPr="00826CF6">
          <w:rPr>
            <w:rFonts w:ascii="宋体" w:hAnsi="宋体" w:cs="宋体" w:hint="eastAsia"/>
            <w:color w:val="000000"/>
          </w:rPr>
          <w:t>℃</w:t>
        </w:r>
      </w:smartTag>
      <w:r w:rsidR="000B4A9A" w:rsidRPr="00826CF6">
        <w:rPr>
          <w:color w:val="000000"/>
        </w:rPr>
        <w:t>下烘</w:t>
      </w:r>
      <w:r w:rsidR="000B4A9A" w:rsidRPr="00826CF6">
        <w:rPr>
          <w:color w:val="000000"/>
        </w:rPr>
        <w:t>30 min</w:t>
      </w:r>
      <w:r w:rsidR="000B4A9A" w:rsidRPr="00826CF6">
        <w:rPr>
          <w:color w:val="000000"/>
        </w:rPr>
        <w:t>，在干燥器中冷却至室温。</w:t>
      </w:r>
    </w:p>
    <w:p w:rsidR="000B4A9A" w:rsidRPr="00826CF6" w:rsidRDefault="00CA6527" w:rsidP="00EE1D09">
      <w:pPr>
        <w:ind w:firstLineChars="150" w:firstLine="315"/>
        <w:rPr>
          <w:color w:val="000000"/>
        </w:rPr>
      </w:pPr>
      <w:r w:rsidRPr="00826CF6">
        <w:rPr>
          <w:color w:val="000000"/>
        </w:rPr>
        <w:t>b</w:t>
      </w:r>
      <w:r w:rsidR="00EE1D09" w:rsidRPr="00826CF6">
        <w:rPr>
          <w:color w:val="000000"/>
        </w:rPr>
        <w:t xml:space="preserve">) </w:t>
      </w:r>
      <w:r w:rsidR="000B4A9A" w:rsidRPr="00826CF6">
        <w:rPr>
          <w:color w:val="000000"/>
        </w:rPr>
        <w:t>用氯化钾粉末制成一系列厚度不等的测量源，分别在低本底</w:t>
      </w:r>
      <w:r w:rsidR="000B4A9A" w:rsidRPr="00826CF6">
        <w:rPr>
          <w:color w:val="000000"/>
        </w:rPr>
        <w:t>β</w:t>
      </w:r>
      <w:r w:rsidR="000B4A9A" w:rsidRPr="00826CF6">
        <w:rPr>
          <w:color w:val="000000"/>
        </w:rPr>
        <w:t>测量仪上测量</w:t>
      </w:r>
      <w:r w:rsidR="000B4A9A" w:rsidRPr="00826CF6">
        <w:rPr>
          <w:color w:val="000000"/>
        </w:rPr>
        <w:t>β</w:t>
      </w:r>
      <w:r w:rsidR="000B4A9A" w:rsidRPr="00826CF6">
        <w:rPr>
          <w:color w:val="000000"/>
        </w:rPr>
        <w:t>计数，算出不同厚度测量源的</w:t>
      </w:r>
      <w:r w:rsidR="000B4A9A" w:rsidRPr="00826CF6">
        <w:rPr>
          <w:color w:val="000000"/>
        </w:rPr>
        <w:t>β</w:t>
      </w:r>
      <w:r w:rsidR="000B4A9A" w:rsidRPr="00826CF6">
        <w:rPr>
          <w:color w:val="000000"/>
        </w:rPr>
        <w:t>计数率。</w:t>
      </w:r>
    </w:p>
    <w:p w:rsidR="000B4A9A" w:rsidRPr="00826CF6" w:rsidRDefault="00EE1D09" w:rsidP="00EE1D09">
      <w:pPr>
        <w:ind w:firstLineChars="150" w:firstLine="315"/>
        <w:rPr>
          <w:color w:val="000000"/>
        </w:rPr>
      </w:pPr>
      <w:r w:rsidRPr="00826CF6">
        <w:rPr>
          <w:color w:val="000000"/>
        </w:rPr>
        <w:t>c</w:t>
      </w:r>
      <w:r w:rsidRPr="00826CF6">
        <w:rPr>
          <w:color w:val="000000"/>
        </w:rPr>
        <w:t>）</w:t>
      </w:r>
      <w:r w:rsidR="000B4A9A" w:rsidRPr="00826CF6">
        <w:rPr>
          <w:color w:val="000000"/>
        </w:rPr>
        <w:t>以不同厚度的氯化钾测量源</w:t>
      </w:r>
      <w:r w:rsidR="000B4A9A" w:rsidRPr="00826CF6">
        <w:rPr>
          <w:color w:val="000000"/>
        </w:rPr>
        <w:t>β</w:t>
      </w:r>
      <w:r w:rsidR="000B4A9A" w:rsidRPr="00826CF6">
        <w:rPr>
          <w:color w:val="000000"/>
        </w:rPr>
        <w:t>净计数率对取样量</w:t>
      </w:r>
      <w:r w:rsidR="000B4A9A" w:rsidRPr="00826CF6">
        <w:rPr>
          <w:color w:val="000000"/>
        </w:rPr>
        <w:t>(mg)</w:t>
      </w:r>
      <w:r w:rsidR="000B4A9A" w:rsidRPr="00826CF6">
        <w:rPr>
          <w:color w:val="000000"/>
        </w:rPr>
        <w:t>作图，曲线开始弯曲处对应的取样量即为氯化钾标准源的最大取样量。</w:t>
      </w:r>
    </w:p>
    <w:p w:rsidR="000B4A9A" w:rsidRPr="00826CF6" w:rsidRDefault="00CA6527" w:rsidP="00EE1D09">
      <w:pPr>
        <w:ind w:firstLineChars="150" w:firstLine="315"/>
        <w:rPr>
          <w:color w:val="000000"/>
        </w:rPr>
      </w:pPr>
      <w:r w:rsidRPr="00826CF6">
        <w:rPr>
          <w:color w:val="000000"/>
        </w:rPr>
        <w:t>d</w:t>
      </w:r>
      <w:r w:rsidR="00EE1D09" w:rsidRPr="00826CF6">
        <w:rPr>
          <w:color w:val="000000"/>
        </w:rPr>
        <w:t>)</w:t>
      </w:r>
      <w:r w:rsidR="000B4A9A" w:rsidRPr="00826CF6">
        <w:rPr>
          <w:color w:val="000000"/>
        </w:rPr>
        <w:t>制备样品源的最大取样量可以参考</w:t>
      </w:r>
      <w:r w:rsidR="00B3482B" w:rsidRPr="00826CF6">
        <w:rPr>
          <w:color w:val="000000"/>
        </w:rPr>
        <w:t>[</w:t>
      </w:r>
      <w:r w:rsidRPr="00826CF6">
        <w:rPr>
          <w:color w:val="000000"/>
        </w:rPr>
        <w:t>(</w:t>
      </w:r>
      <w:r w:rsidR="00C05E1D" w:rsidRPr="00826CF6">
        <w:rPr>
          <w:color w:val="000000"/>
        </w:rPr>
        <w:t>52</w:t>
      </w:r>
      <w:r w:rsidRPr="00826CF6">
        <w:rPr>
          <w:color w:val="000000"/>
        </w:rPr>
        <w:t>.1.</w:t>
      </w:r>
      <w:r w:rsidR="00B87ED5">
        <w:rPr>
          <w:rFonts w:hint="eastAsia"/>
          <w:color w:val="000000"/>
        </w:rPr>
        <w:t>4</w:t>
      </w:r>
      <w:r w:rsidRPr="00826CF6">
        <w:rPr>
          <w:color w:val="000000"/>
        </w:rPr>
        <w:t>.2.1. c)</w:t>
      </w:r>
      <w:r w:rsidR="00B3482B" w:rsidRPr="00826CF6">
        <w:rPr>
          <w:color w:val="000000"/>
        </w:rPr>
        <w:t>]</w:t>
      </w:r>
      <w:r w:rsidR="000B4A9A" w:rsidRPr="00826CF6">
        <w:rPr>
          <w:color w:val="000000"/>
        </w:rPr>
        <w:t>所述方法实际测定，也可以直接引用氯化钾标准源的最大取样量。</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4</w:t>
      </w:r>
      <w:r w:rsidR="000B4A9A" w:rsidRPr="00826CF6">
        <w:rPr>
          <w:color w:val="000000"/>
        </w:rPr>
        <w:t xml:space="preserve">.2.2  </w:t>
      </w:r>
      <w:r w:rsidR="000B4A9A" w:rsidRPr="00826CF6">
        <w:rPr>
          <w:color w:val="000000"/>
        </w:rPr>
        <w:t>标准源制备</w:t>
      </w:r>
    </w:p>
    <w:p w:rsidR="000B4A9A" w:rsidRPr="00826CF6" w:rsidRDefault="000B4A9A" w:rsidP="000B4A9A">
      <w:pPr>
        <w:ind w:firstLine="420"/>
        <w:rPr>
          <w:color w:val="000000"/>
        </w:rPr>
      </w:pPr>
      <w:r w:rsidRPr="00826CF6">
        <w:rPr>
          <w:color w:val="000000"/>
        </w:rPr>
        <w:t>准确称取小于最大取样量的氯化钾，均匀铺在测量样品盘内，氯化钾的比活度为</w:t>
      </w:r>
      <w:r w:rsidRPr="00826CF6">
        <w:rPr>
          <w:color w:val="000000"/>
        </w:rPr>
        <w:t>1.47×10</w:t>
      </w:r>
      <w:r w:rsidRPr="00826CF6">
        <w:rPr>
          <w:color w:val="000000"/>
          <w:vertAlign w:val="superscript"/>
        </w:rPr>
        <w:t>-2</w:t>
      </w:r>
      <w:r w:rsidRPr="00826CF6">
        <w:rPr>
          <w:color w:val="000000"/>
        </w:rPr>
        <w:t>Bq/mg</w:t>
      </w:r>
      <w:r w:rsidRPr="00826CF6">
        <w:rPr>
          <w:color w:val="000000"/>
        </w:rPr>
        <w:t>。</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4</w:t>
      </w:r>
      <w:r w:rsidR="000B4A9A" w:rsidRPr="00826CF6">
        <w:rPr>
          <w:color w:val="000000"/>
        </w:rPr>
        <w:t>.2.3</w:t>
      </w:r>
      <w:r w:rsidR="000B4A9A" w:rsidRPr="00826CF6">
        <w:rPr>
          <w:color w:val="000000"/>
        </w:rPr>
        <w:t>样品源的制备</w:t>
      </w:r>
    </w:p>
    <w:p w:rsidR="000B4A9A" w:rsidRPr="00826CF6" w:rsidRDefault="000B4A9A" w:rsidP="000B4A9A">
      <w:pPr>
        <w:ind w:firstLine="420"/>
        <w:rPr>
          <w:color w:val="000000"/>
        </w:rPr>
      </w:pPr>
      <w:r w:rsidRPr="00826CF6">
        <w:rPr>
          <w:color w:val="000000"/>
        </w:rPr>
        <w:t>准确称取小于最大取样量的水样浓缩残渣固体粉末</w:t>
      </w:r>
      <w:r w:rsidR="00CA6527" w:rsidRPr="00826CF6">
        <w:rPr>
          <w:color w:val="000000"/>
        </w:rPr>
        <w:t>(</w:t>
      </w:r>
      <w:r w:rsidR="00C05E1D" w:rsidRPr="00826CF6">
        <w:rPr>
          <w:color w:val="000000"/>
        </w:rPr>
        <w:t>52</w:t>
      </w:r>
      <w:r w:rsidR="00CA6527" w:rsidRPr="00826CF6">
        <w:rPr>
          <w:color w:val="000000"/>
        </w:rPr>
        <w:t>.1.</w:t>
      </w:r>
      <w:r w:rsidR="00B87ED5">
        <w:rPr>
          <w:rFonts w:hint="eastAsia"/>
          <w:color w:val="000000"/>
        </w:rPr>
        <w:t>4</w:t>
      </w:r>
      <w:r w:rsidR="00CA6527" w:rsidRPr="00826CF6">
        <w:rPr>
          <w:color w:val="000000"/>
        </w:rPr>
        <w:t>.2.1. d)</w:t>
      </w:r>
      <w:r w:rsidRPr="00826CF6">
        <w:rPr>
          <w:color w:val="000000"/>
        </w:rPr>
        <w:t>。</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4</w:t>
      </w:r>
      <w:r w:rsidR="000B4A9A" w:rsidRPr="00826CF6">
        <w:rPr>
          <w:color w:val="000000"/>
        </w:rPr>
        <w:t xml:space="preserve">.2.4  </w:t>
      </w:r>
      <w:r w:rsidR="000B4A9A" w:rsidRPr="00826CF6">
        <w:rPr>
          <w:color w:val="000000"/>
        </w:rPr>
        <w:t>放射性测量</w:t>
      </w:r>
    </w:p>
    <w:p w:rsidR="000B4A9A" w:rsidRPr="00826CF6" w:rsidRDefault="000B4A9A" w:rsidP="000B4A9A">
      <w:pPr>
        <w:ind w:firstLine="420"/>
        <w:rPr>
          <w:color w:val="000000"/>
        </w:rPr>
      </w:pPr>
      <w:r w:rsidRPr="00826CF6">
        <w:rPr>
          <w:color w:val="000000"/>
        </w:rPr>
        <w:t>在低本底</w:t>
      </w:r>
      <w:r w:rsidRPr="00826CF6">
        <w:rPr>
          <w:color w:val="000000"/>
        </w:rPr>
        <w:t>β</w:t>
      </w:r>
      <w:r w:rsidRPr="00826CF6">
        <w:rPr>
          <w:color w:val="000000"/>
        </w:rPr>
        <w:t>测量仪上，按相同的几何条件，分别测量氯化钾标准源和样品源的</w:t>
      </w:r>
      <w:r w:rsidRPr="00826CF6">
        <w:rPr>
          <w:color w:val="000000"/>
        </w:rPr>
        <w:t>β</w:t>
      </w:r>
      <w:r w:rsidRPr="00826CF6">
        <w:rPr>
          <w:color w:val="000000"/>
        </w:rPr>
        <w:t>放射性，同时测量仪器的本底计数。</w:t>
      </w:r>
    </w:p>
    <w:p w:rsidR="000B4A9A" w:rsidRPr="00826CF6" w:rsidRDefault="00C05E1D" w:rsidP="000B4A9A">
      <w:pPr>
        <w:rPr>
          <w:color w:val="000000"/>
        </w:rPr>
      </w:pPr>
      <w:r w:rsidRPr="00826CF6">
        <w:rPr>
          <w:color w:val="000000"/>
        </w:rPr>
        <w:t>52</w:t>
      </w:r>
      <w:r w:rsidR="00ED475C" w:rsidRPr="00826CF6">
        <w:rPr>
          <w:color w:val="000000"/>
        </w:rPr>
        <w:t>.1.</w:t>
      </w:r>
      <w:r w:rsidR="00B87ED5">
        <w:rPr>
          <w:rFonts w:hint="eastAsia"/>
          <w:color w:val="000000"/>
        </w:rPr>
        <w:t>5</w:t>
      </w:r>
      <w:r w:rsidR="000B4A9A" w:rsidRPr="00826CF6">
        <w:rPr>
          <w:color w:val="000000"/>
        </w:rPr>
        <w:t xml:space="preserve">  </w:t>
      </w:r>
      <w:r w:rsidR="008A6C54" w:rsidRPr="00826CF6">
        <w:rPr>
          <w:color w:val="000000"/>
        </w:rPr>
        <w:t>分析结果的表述</w:t>
      </w:r>
    </w:p>
    <w:p w:rsidR="00B3482B" w:rsidRPr="00826CF6" w:rsidRDefault="00B3482B" w:rsidP="000B4A9A">
      <w:pPr>
        <w:rPr>
          <w:color w:val="000000"/>
        </w:rPr>
      </w:pPr>
      <w:r w:rsidRPr="00826CF6">
        <w:rPr>
          <w:color w:val="000000"/>
        </w:rPr>
        <w:t>水样的总</w:t>
      </w:r>
      <w:r w:rsidR="00CD1058" w:rsidRPr="00826CF6">
        <w:rPr>
          <w:color w:val="000000"/>
        </w:rPr>
        <w:t>β</w:t>
      </w:r>
      <w:r w:rsidRPr="00826CF6">
        <w:rPr>
          <w:color w:val="000000"/>
        </w:rPr>
        <w:t>放射性按式（</w:t>
      </w:r>
      <w:r w:rsidR="00EE7620">
        <w:rPr>
          <w:rFonts w:hint="eastAsia"/>
          <w:color w:val="000000"/>
        </w:rPr>
        <w:t>11</w:t>
      </w:r>
      <w:r w:rsidR="00C61002">
        <w:rPr>
          <w:rFonts w:hint="eastAsia"/>
          <w:color w:val="000000"/>
        </w:rPr>
        <w:t>3</w:t>
      </w:r>
      <w:r w:rsidRPr="00826CF6">
        <w:rPr>
          <w:color w:val="000000"/>
        </w:rPr>
        <w:t>）计算。</w:t>
      </w:r>
    </w:p>
    <w:p w:rsidR="003C4EEA" w:rsidRPr="00826CF6" w:rsidRDefault="000B4A9A">
      <w:pPr>
        <w:ind w:firstLine="525"/>
        <w:jc w:val="right"/>
        <w:rPr>
          <w:color w:val="000000"/>
        </w:rPr>
      </w:pPr>
      <w:r w:rsidRPr="00826CF6">
        <w:rPr>
          <w:color w:val="000000"/>
          <w:position w:val="-10"/>
        </w:rPr>
        <w:object w:dxaOrig="180" w:dyaOrig="340">
          <v:shape id="_x0000_i1097" type="#_x0000_t75" style="width:9pt;height:17.25pt" o:ole="">
            <v:imagedata r:id="rId10" o:title=""/>
          </v:shape>
          <o:OLEObject Type="Embed" ProgID="Equation.3" ShapeID="_x0000_i1097" DrawAspect="Content" ObjectID="_1490787234" r:id="rId152"/>
        </w:object>
      </w:r>
      <w:r w:rsidRPr="00826CF6">
        <w:rPr>
          <w:color w:val="000000"/>
        </w:rPr>
        <w:t>C</w:t>
      </w:r>
      <w:r w:rsidRPr="00826CF6">
        <w:rPr>
          <w:color w:val="000000"/>
          <w:vertAlign w:val="subscript"/>
        </w:rPr>
        <w:t>β</w:t>
      </w:r>
      <w:r w:rsidRPr="00826CF6">
        <w:rPr>
          <w:color w:val="000000"/>
        </w:rPr>
        <w:t>=</w:t>
      </w:r>
      <w:r w:rsidRPr="00826CF6">
        <w:rPr>
          <w:color w:val="000000"/>
          <w:position w:val="-30"/>
        </w:rPr>
        <w:object w:dxaOrig="3140" w:dyaOrig="720">
          <v:shape id="_x0000_i1098" type="#_x0000_t75" style="width:138pt;height:31.5pt" o:ole="">
            <v:imagedata r:id="rId153" o:title=""/>
          </v:shape>
          <o:OLEObject Type="Embed" ProgID="Equation.3" ShapeID="_x0000_i1098" DrawAspect="Content" ObjectID="_1490787235" r:id="rId154"/>
        </w:object>
      </w:r>
      <w:r w:rsidR="00B3482B" w:rsidRPr="00826CF6">
        <w:rPr>
          <w:color w:val="000000"/>
        </w:rPr>
        <w:t>…………………………</w:t>
      </w:r>
      <w:r w:rsidR="00B3482B" w:rsidRPr="00826CF6">
        <w:rPr>
          <w:color w:val="000000"/>
        </w:rPr>
        <w:t>（</w:t>
      </w:r>
      <w:r w:rsidR="00EE7620">
        <w:rPr>
          <w:rFonts w:hint="eastAsia"/>
          <w:color w:val="000000"/>
        </w:rPr>
        <w:t>11</w:t>
      </w:r>
      <w:r w:rsidR="00C61002">
        <w:rPr>
          <w:rFonts w:hint="eastAsia"/>
          <w:color w:val="000000"/>
        </w:rPr>
        <w:t>3</w:t>
      </w:r>
      <w:r w:rsidRPr="00826CF6">
        <w:rPr>
          <w:color w:val="000000"/>
        </w:rPr>
        <w:t>)</w:t>
      </w:r>
    </w:p>
    <w:p w:rsidR="00F162E7" w:rsidRPr="00826CF6" w:rsidRDefault="000B4A9A" w:rsidP="000B4A9A">
      <w:pPr>
        <w:rPr>
          <w:color w:val="000000"/>
        </w:rPr>
      </w:pPr>
      <w:r w:rsidRPr="00826CF6">
        <w:rPr>
          <w:color w:val="000000"/>
        </w:rPr>
        <w:t>式中：</w:t>
      </w:r>
    </w:p>
    <w:p w:rsidR="000B4A9A" w:rsidRPr="00826CF6" w:rsidRDefault="000B4A9A" w:rsidP="00F162E7">
      <w:pPr>
        <w:ind w:firstLineChars="300" w:firstLine="630"/>
      </w:pPr>
      <w:r w:rsidRPr="00826CF6">
        <w:rPr>
          <w:color w:val="000000"/>
        </w:rPr>
        <w:t>C</w:t>
      </w:r>
      <w:r w:rsidRPr="00826CF6">
        <w:rPr>
          <w:color w:val="000000"/>
          <w:vertAlign w:val="subscript"/>
        </w:rPr>
        <w:t>β</w:t>
      </w:r>
      <w:r w:rsidR="00F162E7" w:rsidRPr="00826CF6">
        <w:rPr>
          <w:color w:val="000000"/>
        </w:rPr>
        <w:t>——</w:t>
      </w:r>
      <w:r w:rsidRPr="00826CF6">
        <w:rPr>
          <w:color w:val="000000"/>
        </w:rPr>
        <w:t>水的总</w:t>
      </w:r>
      <w:r w:rsidRPr="00826CF6">
        <w:rPr>
          <w:color w:val="000000"/>
        </w:rPr>
        <w:t>β</w:t>
      </w:r>
      <w:r w:rsidRPr="00826CF6">
        <w:rPr>
          <w:color w:val="000000"/>
        </w:rPr>
        <w:t>放射性，</w:t>
      </w:r>
      <w:r w:rsidR="00DB32D3" w:rsidRPr="00826CF6">
        <w:t>单位为贝克每升</w:t>
      </w:r>
      <w:r w:rsidR="00DB32D3" w:rsidRPr="00826CF6">
        <w:t>(Bq/L)</w:t>
      </w:r>
      <w:r w:rsidRPr="00826CF6">
        <w:t>；</w:t>
      </w:r>
    </w:p>
    <w:p w:rsidR="000B4A9A" w:rsidRPr="00826CF6" w:rsidRDefault="000B4A9A" w:rsidP="000B4A9A">
      <w:pPr>
        <w:ind w:firstLineChars="300" w:firstLine="630"/>
      </w:pPr>
      <w:r w:rsidRPr="00826CF6">
        <w:t>W</w:t>
      </w:r>
      <w:r w:rsidRPr="00826CF6">
        <w:rPr>
          <w:vertAlign w:val="subscript"/>
        </w:rPr>
        <w:t>k</w:t>
      </w:r>
      <w:r w:rsidR="00F162E7" w:rsidRPr="00826CF6">
        <w:t>——</w:t>
      </w:r>
      <w:r w:rsidRPr="00826CF6">
        <w:t>制备标准源的氯化钾重量，</w:t>
      </w:r>
      <w:r w:rsidR="00EE1D09" w:rsidRPr="00826CF6">
        <w:t>单位为毫克（</w:t>
      </w:r>
      <w:r w:rsidRPr="00826CF6">
        <w:t>mg</w:t>
      </w:r>
      <w:r w:rsidR="00EE1D09" w:rsidRPr="00826CF6">
        <w:t>）</w:t>
      </w:r>
      <w:r w:rsidRPr="00826CF6">
        <w:t>；</w:t>
      </w:r>
    </w:p>
    <w:p w:rsidR="000B4A9A" w:rsidRPr="00826CF6" w:rsidRDefault="000B4A9A" w:rsidP="000B4A9A">
      <w:pPr>
        <w:ind w:firstLineChars="300" w:firstLine="630"/>
      </w:pPr>
      <w:r w:rsidRPr="00826CF6">
        <w:t>W</w:t>
      </w:r>
      <w:r w:rsidRPr="00826CF6">
        <w:rPr>
          <w:vertAlign w:val="subscript"/>
        </w:rPr>
        <w:t>t</w:t>
      </w:r>
      <w:r w:rsidR="00F162E7" w:rsidRPr="00826CF6">
        <w:t>——</w:t>
      </w:r>
      <w:r w:rsidRPr="00826CF6">
        <w:t>水样蒸发浓缩制得的固体残渣总重，</w:t>
      </w:r>
      <w:r w:rsidR="00EE1D09" w:rsidRPr="00826CF6">
        <w:t>单位为毫克（</w:t>
      </w:r>
      <w:r w:rsidR="00EE1D09" w:rsidRPr="00826CF6">
        <w:t>mg</w:t>
      </w:r>
      <w:r w:rsidR="00EE1D09" w:rsidRPr="00826CF6">
        <w:t>）</w:t>
      </w:r>
      <w:r w:rsidRPr="00826CF6">
        <w:t>；</w:t>
      </w:r>
    </w:p>
    <w:p w:rsidR="000B4A9A" w:rsidRPr="00826CF6" w:rsidRDefault="000B4A9A" w:rsidP="000B4A9A">
      <w:pPr>
        <w:ind w:firstLineChars="300" w:firstLine="630"/>
      </w:pPr>
      <w:r w:rsidRPr="00826CF6">
        <w:t>W</w:t>
      </w:r>
      <w:r w:rsidRPr="00826CF6">
        <w:rPr>
          <w:vertAlign w:val="subscript"/>
        </w:rPr>
        <w:t>x</w:t>
      </w:r>
      <w:r w:rsidR="00F162E7" w:rsidRPr="00826CF6">
        <w:t>——</w:t>
      </w:r>
      <w:r w:rsidRPr="00826CF6">
        <w:t>制备标准源的固体残渣重量，</w:t>
      </w:r>
      <w:r w:rsidR="00EE1D09" w:rsidRPr="00826CF6">
        <w:t>单位为毫克（</w:t>
      </w:r>
      <w:r w:rsidR="00EE1D09" w:rsidRPr="00826CF6">
        <w:t>mg</w:t>
      </w:r>
      <w:r w:rsidR="00EE1D09" w:rsidRPr="00826CF6">
        <w:t>）</w:t>
      </w:r>
      <w:r w:rsidRPr="00826CF6">
        <w:t>；</w:t>
      </w:r>
    </w:p>
    <w:p w:rsidR="000B4A9A" w:rsidRPr="00826CF6" w:rsidRDefault="000B4A9A" w:rsidP="000B4A9A">
      <w:pPr>
        <w:ind w:firstLineChars="300" w:firstLine="630"/>
      </w:pPr>
      <w:r w:rsidRPr="00826CF6">
        <w:t>Y</w:t>
      </w:r>
      <w:r w:rsidR="00F162E7" w:rsidRPr="00826CF6">
        <w:t>——</w:t>
      </w:r>
      <w:r w:rsidRPr="00826CF6">
        <w:t>化学回收率，可取作</w:t>
      </w:r>
      <w:r w:rsidRPr="00826CF6">
        <w:t>100%</w:t>
      </w:r>
      <w:r w:rsidRPr="00826CF6">
        <w:t>；</w:t>
      </w:r>
    </w:p>
    <w:p w:rsidR="000B4A9A" w:rsidRPr="00826CF6" w:rsidRDefault="000B4A9A" w:rsidP="000B4A9A">
      <w:pPr>
        <w:ind w:firstLineChars="300" w:firstLine="630"/>
      </w:pPr>
      <w:r w:rsidRPr="00826CF6">
        <w:lastRenderedPageBreak/>
        <w:t>V</w:t>
      </w:r>
      <w:r w:rsidR="00F162E7" w:rsidRPr="00826CF6">
        <w:t>——</w:t>
      </w:r>
      <w:r w:rsidRPr="00826CF6">
        <w:t>蒸发浓缩水样的体积，</w:t>
      </w:r>
      <w:r w:rsidR="00EE1D09" w:rsidRPr="00826CF6">
        <w:t>单位为升（</w:t>
      </w:r>
      <w:r w:rsidR="00EE1D09" w:rsidRPr="00826CF6">
        <w:t>L</w:t>
      </w:r>
      <w:r w:rsidR="00EE1D09" w:rsidRPr="00826CF6">
        <w:t>）</w:t>
      </w:r>
      <w:r w:rsidRPr="00826CF6">
        <w:t>；</w:t>
      </w:r>
    </w:p>
    <w:p w:rsidR="000B4A9A" w:rsidRPr="00826CF6" w:rsidRDefault="000B4A9A" w:rsidP="000B4A9A">
      <w:pPr>
        <w:ind w:firstLineChars="300" w:firstLine="630"/>
      </w:pPr>
      <w:r w:rsidRPr="00826CF6">
        <w:t>n</w:t>
      </w:r>
      <w:r w:rsidRPr="00826CF6">
        <w:rPr>
          <w:vertAlign w:val="subscript"/>
        </w:rPr>
        <w:t>k</w:t>
      </w:r>
      <w:r w:rsidR="00F162E7" w:rsidRPr="00826CF6">
        <w:t>——</w:t>
      </w:r>
      <w:r w:rsidRPr="00826CF6">
        <w:t>氯化钾标准液</w:t>
      </w:r>
      <w:r w:rsidRPr="00826CF6">
        <w:t>β</w:t>
      </w:r>
      <w:r w:rsidRPr="00826CF6">
        <w:t>计数率，</w:t>
      </w:r>
      <w:r w:rsidR="00DB32D3" w:rsidRPr="00826CF6">
        <w:t>单位为以每分钟计数（</w:t>
      </w:r>
      <w:r w:rsidR="00DB32D3" w:rsidRPr="00826CF6">
        <w:t>Cpm</w:t>
      </w:r>
      <w:r w:rsidR="00DB32D3" w:rsidRPr="00826CF6">
        <w:t>）</w:t>
      </w:r>
      <w:r w:rsidRPr="00826CF6">
        <w:t>；</w:t>
      </w:r>
    </w:p>
    <w:p w:rsidR="000B4A9A" w:rsidRPr="00826CF6" w:rsidRDefault="000B4A9A" w:rsidP="000B4A9A">
      <w:pPr>
        <w:ind w:firstLineChars="300" w:firstLine="630"/>
      </w:pPr>
      <w:r w:rsidRPr="00826CF6">
        <w:t>n</w:t>
      </w:r>
      <w:r w:rsidRPr="00826CF6">
        <w:rPr>
          <w:vertAlign w:val="subscript"/>
        </w:rPr>
        <w:t>x</w:t>
      </w:r>
      <w:r w:rsidR="00F162E7" w:rsidRPr="00826CF6">
        <w:t>——</w:t>
      </w:r>
      <w:r w:rsidRPr="00826CF6">
        <w:t>样品源</w:t>
      </w:r>
      <w:r w:rsidRPr="00826CF6">
        <w:t>β</w:t>
      </w:r>
      <w:r w:rsidRPr="00826CF6">
        <w:t>计数率，</w:t>
      </w:r>
      <w:r w:rsidR="00DB32D3" w:rsidRPr="00826CF6">
        <w:t>单位为以每分钟计数（</w:t>
      </w:r>
      <w:r w:rsidR="00DB32D3" w:rsidRPr="00826CF6">
        <w:t>Cpm</w:t>
      </w:r>
      <w:r w:rsidR="00DB32D3" w:rsidRPr="00826CF6">
        <w:t>）</w:t>
      </w:r>
      <w:r w:rsidRPr="00826CF6">
        <w:t>；</w:t>
      </w:r>
    </w:p>
    <w:p w:rsidR="000B4A9A" w:rsidRPr="00826CF6" w:rsidRDefault="000B4A9A" w:rsidP="000B4A9A">
      <w:pPr>
        <w:ind w:firstLineChars="300" w:firstLine="630"/>
      </w:pPr>
      <w:r w:rsidRPr="00826CF6">
        <w:t>n</w:t>
      </w:r>
      <w:r w:rsidRPr="00826CF6">
        <w:rPr>
          <w:vertAlign w:val="subscript"/>
        </w:rPr>
        <w:t>0</w:t>
      </w:r>
      <w:r w:rsidR="00F162E7" w:rsidRPr="00826CF6">
        <w:t>——</w:t>
      </w:r>
      <w:r w:rsidRPr="00826CF6">
        <w:t>测量装置本底计数率，</w:t>
      </w:r>
      <w:r w:rsidR="00DB32D3" w:rsidRPr="00826CF6">
        <w:t>单位为以每分钟计数（</w:t>
      </w:r>
      <w:r w:rsidR="00DB32D3" w:rsidRPr="00826CF6">
        <w:t>Cpm</w:t>
      </w:r>
      <w:r w:rsidR="00DB32D3" w:rsidRPr="00826CF6">
        <w:t>）</w:t>
      </w:r>
      <w:r w:rsidRPr="00826CF6">
        <w:t>。</w:t>
      </w:r>
    </w:p>
    <w:p w:rsidR="000B4A9A" w:rsidRPr="00826CF6" w:rsidRDefault="000B4A9A" w:rsidP="000B4A9A">
      <w:r w:rsidRPr="00826CF6">
        <w:t>当矿泉水中的总</w:t>
      </w:r>
      <w:r w:rsidRPr="00826CF6">
        <w:t>β</w:t>
      </w:r>
      <w:r w:rsidRPr="00826CF6">
        <w:t>放射性</w:t>
      </w:r>
      <w:r w:rsidRPr="00826CF6">
        <w:t>&gt;1.O Bq/L</w:t>
      </w:r>
      <w:r w:rsidRPr="00826CF6">
        <w:t>时，应减去</w:t>
      </w:r>
      <w:r w:rsidR="00CD1058" w:rsidRPr="00826CF6">
        <w:rPr>
          <w:vertAlign w:val="superscript"/>
        </w:rPr>
        <w:t>40</w:t>
      </w:r>
      <w:r w:rsidRPr="00826CF6">
        <w:t>钾的</w:t>
      </w:r>
      <w:r w:rsidRPr="00826CF6">
        <w:t>β</w:t>
      </w:r>
      <w:r w:rsidRPr="00826CF6">
        <w:t>放射性</w:t>
      </w:r>
      <w:r w:rsidR="00BE437A" w:rsidRPr="00826CF6">
        <w:t>，按式（</w:t>
      </w:r>
      <w:r w:rsidR="00EE7620">
        <w:rPr>
          <w:rFonts w:hint="eastAsia"/>
        </w:rPr>
        <w:t>11</w:t>
      </w:r>
      <w:r w:rsidR="00C61002">
        <w:rPr>
          <w:rFonts w:hint="eastAsia"/>
        </w:rPr>
        <w:t>4</w:t>
      </w:r>
      <w:r w:rsidR="00BE437A" w:rsidRPr="00826CF6">
        <w:t>）计算。</w:t>
      </w:r>
    </w:p>
    <w:p w:rsidR="003C4EEA" w:rsidRPr="00826CF6" w:rsidRDefault="000B4A9A">
      <w:pPr>
        <w:ind w:firstLineChars="400" w:firstLine="840"/>
        <w:jc w:val="right"/>
      </w:pPr>
      <w:r w:rsidRPr="00826CF6">
        <w:t>A=C</w:t>
      </w:r>
      <w:r w:rsidRPr="00826CF6">
        <w:rPr>
          <w:vertAlign w:val="subscript"/>
        </w:rPr>
        <w:t>β</w:t>
      </w:r>
      <w:r w:rsidRPr="00826CF6">
        <w:t>—ρ</w:t>
      </w:r>
      <w:r w:rsidRPr="00826CF6">
        <w:rPr>
          <w:vertAlign w:val="subscript"/>
        </w:rPr>
        <w:t>k</w:t>
      </w:r>
      <w:r w:rsidRPr="00826CF6">
        <w:t>×2.64×10</w:t>
      </w:r>
      <w:r w:rsidRPr="00826CF6">
        <w:rPr>
          <w:vertAlign w:val="superscript"/>
        </w:rPr>
        <w:t>-2</w:t>
      </w:r>
      <w:r w:rsidR="00BE437A" w:rsidRPr="00826CF6">
        <w:t>…………………………</w:t>
      </w:r>
      <w:r w:rsidR="00BE437A" w:rsidRPr="00826CF6">
        <w:t>（</w:t>
      </w:r>
      <w:r w:rsidR="00EE7620">
        <w:rPr>
          <w:rFonts w:hint="eastAsia"/>
        </w:rPr>
        <w:t>11</w:t>
      </w:r>
      <w:r w:rsidR="00C61002">
        <w:rPr>
          <w:rFonts w:hint="eastAsia"/>
        </w:rPr>
        <w:t>4</w:t>
      </w:r>
      <w:r w:rsidR="00BE437A" w:rsidRPr="00826CF6">
        <w:t>）</w:t>
      </w:r>
    </w:p>
    <w:p w:rsidR="00F162E7" w:rsidRPr="00826CF6" w:rsidRDefault="000B4A9A" w:rsidP="000B4A9A">
      <w:r w:rsidRPr="00826CF6">
        <w:t>式中：</w:t>
      </w:r>
    </w:p>
    <w:p w:rsidR="000B4A9A" w:rsidRPr="00826CF6" w:rsidRDefault="000B4A9A" w:rsidP="00F162E7">
      <w:pPr>
        <w:ind w:firstLineChars="450" w:firstLine="945"/>
      </w:pPr>
      <w:r w:rsidRPr="00826CF6">
        <w:t>A</w:t>
      </w:r>
      <w:r w:rsidR="00F162E7" w:rsidRPr="00826CF6">
        <w:t>——</w:t>
      </w:r>
      <w:r w:rsidRPr="00826CF6">
        <w:t>水样减去</w:t>
      </w:r>
      <w:r w:rsidR="00CD1058" w:rsidRPr="00826CF6">
        <w:rPr>
          <w:vertAlign w:val="superscript"/>
        </w:rPr>
        <w:t>40</w:t>
      </w:r>
      <w:r w:rsidRPr="00826CF6">
        <w:t>钾总</w:t>
      </w:r>
      <w:r w:rsidRPr="00826CF6">
        <w:t>β</w:t>
      </w:r>
      <w:r w:rsidRPr="00826CF6">
        <w:t>放射性，</w:t>
      </w:r>
      <w:r w:rsidR="00DB32D3" w:rsidRPr="00826CF6">
        <w:t>单位为贝克每升</w:t>
      </w:r>
      <w:r w:rsidR="00DB32D3" w:rsidRPr="00826CF6">
        <w:t>(Bq/L)</w:t>
      </w:r>
      <w:r w:rsidRPr="00826CF6">
        <w:t>；</w:t>
      </w:r>
    </w:p>
    <w:p w:rsidR="000B4A9A" w:rsidRPr="00826CF6" w:rsidRDefault="000B4A9A" w:rsidP="00F162E7">
      <w:pPr>
        <w:ind w:firstLineChars="400" w:firstLine="840"/>
      </w:pPr>
      <w:r w:rsidRPr="00826CF6">
        <w:t>C</w:t>
      </w:r>
      <w:r w:rsidRPr="00826CF6">
        <w:rPr>
          <w:vertAlign w:val="subscript"/>
        </w:rPr>
        <w:t>β</w:t>
      </w:r>
      <w:r w:rsidR="00F162E7" w:rsidRPr="00826CF6">
        <w:t>——</w:t>
      </w:r>
      <w:r w:rsidRPr="00826CF6">
        <w:t>水样总</w:t>
      </w:r>
      <w:r w:rsidRPr="00826CF6">
        <w:t>β</w:t>
      </w:r>
      <w:r w:rsidRPr="00826CF6">
        <w:t>放射性，</w:t>
      </w:r>
      <w:r w:rsidR="00DB32D3" w:rsidRPr="00826CF6">
        <w:t>单位为贝克每升</w:t>
      </w:r>
      <w:r w:rsidR="00DB32D3" w:rsidRPr="00826CF6">
        <w:t>(Bq/L)</w:t>
      </w:r>
      <w:r w:rsidRPr="00826CF6">
        <w:t>，</w:t>
      </w:r>
    </w:p>
    <w:p w:rsidR="000B4A9A" w:rsidRPr="00826CF6" w:rsidRDefault="000B4A9A" w:rsidP="00F162E7">
      <w:pPr>
        <w:ind w:firstLineChars="400" w:firstLine="840"/>
      </w:pPr>
      <w:r w:rsidRPr="00826CF6">
        <w:t>ρ</w:t>
      </w:r>
      <w:r w:rsidRPr="00826CF6">
        <w:rPr>
          <w:vertAlign w:val="subscript"/>
        </w:rPr>
        <w:t>k</w:t>
      </w:r>
      <w:r w:rsidR="00F162E7" w:rsidRPr="00826CF6">
        <w:t>——</w:t>
      </w:r>
      <w:r w:rsidRPr="00826CF6">
        <w:t>水样钾的浓度，</w:t>
      </w:r>
      <w:r w:rsidR="00EE1D09" w:rsidRPr="00826CF6">
        <w:t>单位为毫克每升（</w:t>
      </w:r>
      <w:r w:rsidRPr="00826CF6">
        <w:t>mg/L</w:t>
      </w:r>
      <w:r w:rsidR="00EE1D09" w:rsidRPr="00826CF6">
        <w:t>）</w:t>
      </w:r>
      <w:r w:rsidRPr="00826CF6">
        <w:t>；</w:t>
      </w:r>
    </w:p>
    <w:p w:rsidR="000B4A9A" w:rsidRDefault="000B4A9A" w:rsidP="00F162E7">
      <w:pPr>
        <w:ind w:firstLineChars="100" w:firstLine="210"/>
      </w:pPr>
      <w:r w:rsidRPr="00826CF6">
        <w:t>2.64×10</w:t>
      </w:r>
      <w:r w:rsidRPr="00826CF6">
        <w:rPr>
          <w:vertAlign w:val="superscript"/>
        </w:rPr>
        <w:t>-2</w:t>
      </w:r>
      <w:r w:rsidR="00F162E7" w:rsidRPr="00826CF6">
        <w:t>——</w:t>
      </w:r>
      <w:r w:rsidRPr="00826CF6">
        <w:t>1 mg</w:t>
      </w:r>
      <w:r w:rsidRPr="00826CF6">
        <w:t>天然钾的放射性，</w:t>
      </w:r>
      <w:r w:rsidR="00DB32D3" w:rsidRPr="00826CF6">
        <w:t>单位为贝克每毫克</w:t>
      </w:r>
      <w:r w:rsidR="00DB32D3" w:rsidRPr="00826CF6">
        <w:t>(Bq/mg)</w:t>
      </w:r>
      <w:r w:rsidRPr="00826CF6">
        <w:t>。</w:t>
      </w:r>
    </w:p>
    <w:p w:rsidR="00B87ED5" w:rsidRPr="00826CF6" w:rsidRDefault="00B87ED5" w:rsidP="00B87ED5">
      <w:pPr>
        <w:rPr>
          <w:color w:val="000000"/>
        </w:rPr>
      </w:pPr>
      <w:r w:rsidRPr="00826CF6">
        <w:rPr>
          <w:color w:val="000000"/>
        </w:rPr>
        <w:t>52.1.</w:t>
      </w:r>
      <w:r>
        <w:rPr>
          <w:rFonts w:hint="eastAsia"/>
          <w:color w:val="000000"/>
        </w:rPr>
        <w:t>6</w:t>
      </w:r>
      <w:r w:rsidRPr="00826CF6">
        <w:rPr>
          <w:color w:val="000000"/>
        </w:rPr>
        <w:t xml:space="preserve">  </w:t>
      </w:r>
      <w:r>
        <w:rPr>
          <w:color w:val="000000"/>
        </w:rPr>
        <w:t>其他</w:t>
      </w:r>
    </w:p>
    <w:p w:rsidR="00B87ED5" w:rsidRPr="00826CF6" w:rsidRDefault="00B87ED5" w:rsidP="00B87ED5">
      <w:pPr>
        <w:ind w:firstLine="420"/>
        <w:rPr>
          <w:color w:val="000000"/>
        </w:rPr>
      </w:pPr>
      <w:r w:rsidRPr="00826CF6">
        <w:rPr>
          <w:color w:val="000000"/>
        </w:rPr>
        <w:t>本法最低检测浓度为</w:t>
      </w:r>
      <w:r>
        <w:rPr>
          <w:rFonts w:hint="eastAsia"/>
          <w:color w:val="000000"/>
        </w:rPr>
        <w:t>0</w:t>
      </w:r>
      <w:r w:rsidRPr="00826CF6">
        <w:rPr>
          <w:color w:val="000000"/>
        </w:rPr>
        <w:t>.01 Bq/L</w:t>
      </w:r>
      <w:r w:rsidRPr="00826CF6">
        <w:rPr>
          <w:color w:val="000000"/>
        </w:rPr>
        <w:t>。</w:t>
      </w:r>
    </w:p>
    <w:p w:rsidR="000B4A9A" w:rsidRPr="0024234E" w:rsidRDefault="00C05E1D" w:rsidP="000B4A9A">
      <w:pPr>
        <w:rPr>
          <w:bCs/>
          <w:color w:val="000000"/>
        </w:rPr>
      </w:pPr>
      <w:r w:rsidRPr="0024234E">
        <w:rPr>
          <w:bCs/>
          <w:color w:val="000000"/>
        </w:rPr>
        <w:t>52</w:t>
      </w:r>
      <w:r w:rsidR="000B4A9A" w:rsidRPr="0024234E">
        <w:rPr>
          <w:bCs/>
          <w:color w:val="000000"/>
        </w:rPr>
        <w:t xml:space="preserve">.2  </w:t>
      </w:r>
      <w:r w:rsidR="000B4A9A" w:rsidRPr="0024234E">
        <w:rPr>
          <w:bCs/>
          <w:color w:val="000000"/>
        </w:rPr>
        <w:t>活性炭吸附法</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1</w:t>
      </w:r>
      <w:r w:rsidR="000B4A9A" w:rsidRPr="00826CF6">
        <w:rPr>
          <w:color w:val="000000"/>
        </w:rPr>
        <w:t xml:space="preserve">  </w:t>
      </w:r>
      <w:r w:rsidR="000B4A9A" w:rsidRPr="00826CF6">
        <w:rPr>
          <w:color w:val="000000"/>
        </w:rPr>
        <w:t>原理</w:t>
      </w:r>
    </w:p>
    <w:p w:rsidR="000B4A9A" w:rsidRPr="00826CF6" w:rsidRDefault="000B4A9A" w:rsidP="000B4A9A">
      <w:pPr>
        <w:rPr>
          <w:color w:val="000000"/>
        </w:rPr>
      </w:pPr>
      <w:r w:rsidRPr="00826CF6">
        <w:rPr>
          <w:color w:val="000000"/>
        </w:rPr>
        <w:t>在</w:t>
      </w:r>
      <w:r w:rsidRPr="00826CF6">
        <w:rPr>
          <w:color w:val="000000"/>
        </w:rPr>
        <w:t>pH</w:t>
      </w:r>
      <w:r w:rsidRPr="00826CF6">
        <w:rPr>
          <w:color w:val="000000"/>
        </w:rPr>
        <w:t>为</w:t>
      </w:r>
      <w:r w:rsidRPr="00826CF6">
        <w:rPr>
          <w:color w:val="000000"/>
        </w:rPr>
        <w:t>4</w:t>
      </w:r>
      <w:r w:rsidRPr="00826CF6">
        <w:rPr>
          <w:color w:val="000000"/>
        </w:rPr>
        <w:t>的条件下，利用活性炭和硫酸钡将水中放射性物质沉淀和吸附下来，使水中的放射性物质浓集于活性炭和硫酸钡中，将沉淀灼烧，制成样品薄源后测定总</w:t>
      </w:r>
      <w:r w:rsidRPr="00826CF6">
        <w:rPr>
          <w:color w:val="000000"/>
        </w:rPr>
        <w:t>β</w:t>
      </w:r>
      <w:r w:rsidRPr="00826CF6">
        <w:rPr>
          <w:color w:val="000000"/>
        </w:rPr>
        <w:t>放射性。</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2</w:t>
      </w:r>
      <w:r w:rsidR="000B4A9A" w:rsidRPr="00826CF6">
        <w:rPr>
          <w:color w:val="000000"/>
        </w:rPr>
        <w:t xml:space="preserve">  </w:t>
      </w:r>
      <w:r w:rsidR="00D10738" w:rsidRPr="00826CF6">
        <w:rPr>
          <w:color w:val="000000"/>
        </w:rPr>
        <w:t>试剂和材料</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2</w:t>
      </w:r>
      <w:r w:rsidR="000B4A9A" w:rsidRPr="00826CF6">
        <w:rPr>
          <w:color w:val="000000"/>
        </w:rPr>
        <w:t xml:space="preserve">.1  </w:t>
      </w:r>
      <w:r w:rsidR="000B4A9A" w:rsidRPr="00826CF6">
        <w:rPr>
          <w:color w:val="000000"/>
        </w:rPr>
        <w:t>硫酸溶液</w:t>
      </w:r>
      <w:r w:rsidR="000B4A9A" w:rsidRPr="00826CF6">
        <w:rPr>
          <w:color w:val="000000"/>
        </w:rPr>
        <w:t>(1+1)</w:t>
      </w:r>
      <w:r w:rsidR="000B4A9A" w:rsidRPr="00826CF6">
        <w:rPr>
          <w:color w:val="000000"/>
        </w:rPr>
        <w:t>。</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2</w:t>
      </w:r>
      <w:r w:rsidR="000B4A9A" w:rsidRPr="00826CF6">
        <w:rPr>
          <w:color w:val="000000"/>
        </w:rPr>
        <w:t xml:space="preserve">.2  </w:t>
      </w:r>
      <w:r w:rsidR="000B4A9A" w:rsidRPr="00826CF6">
        <w:rPr>
          <w:color w:val="000000"/>
        </w:rPr>
        <w:t>氯化钡溶液</w:t>
      </w:r>
      <w:r w:rsidR="00665CE2" w:rsidRPr="00826CF6">
        <w:rPr>
          <w:color w:val="000000"/>
        </w:rPr>
        <w:t>（</w:t>
      </w:r>
      <w:r w:rsidR="00C61002">
        <w:rPr>
          <w:rFonts w:hint="eastAsia"/>
          <w:color w:val="000000"/>
        </w:rPr>
        <w:t>0</w:t>
      </w:r>
      <w:r w:rsidR="000B4A9A" w:rsidRPr="00826CF6">
        <w:rPr>
          <w:color w:val="000000"/>
        </w:rPr>
        <w:t>.4%</w:t>
      </w:r>
      <w:r w:rsidR="00665CE2" w:rsidRPr="00826CF6">
        <w:rPr>
          <w:color w:val="000000"/>
        </w:rPr>
        <w:t>）</w:t>
      </w:r>
      <w:r w:rsidR="000B4A9A" w:rsidRPr="00826CF6">
        <w:rPr>
          <w:color w:val="000000"/>
        </w:rPr>
        <w:t>。</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2</w:t>
      </w:r>
      <w:r w:rsidR="000B4A9A" w:rsidRPr="00826CF6">
        <w:rPr>
          <w:color w:val="000000"/>
        </w:rPr>
        <w:t xml:space="preserve">.3  </w:t>
      </w:r>
      <w:r w:rsidR="000B4A9A" w:rsidRPr="00826CF6">
        <w:rPr>
          <w:color w:val="000000"/>
        </w:rPr>
        <w:t>氨水</w:t>
      </w:r>
      <w:r w:rsidR="000B4A9A" w:rsidRPr="00826CF6">
        <w:rPr>
          <w:color w:val="000000"/>
        </w:rPr>
        <w:t>(1+1)</w:t>
      </w:r>
      <w:r w:rsidR="000B4A9A" w:rsidRPr="00826CF6">
        <w:rPr>
          <w:color w:val="000000"/>
        </w:rPr>
        <w:t>。</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2</w:t>
      </w:r>
      <w:r w:rsidR="000B4A9A" w:rsidRPr="00826CF6">
        <w:rPr>
          <w:color w:val="000000"/>
        </w:rPr>
        <w:t xml:space="preserve">.4  </w:t>
      </w:r>
      <w:r w:rsidR="000B4A9A" w:rsidRPr="00826CF6">
        <w:rPr>
          <w:color w:val="000000"/>
        </w:rPr>
        <w:t>乙二胺四乙酸二钠</w:t>
      </w:r>
      <w:r w:rsidR="000B4A9A" w:rsidRPr="00826CF6">
        <w:rPr>
          <w:color w:val="000000"/>
        </w:rPr>
        <w:t>(EDTA)</w:t>
      </w:r>
      <w:r w:rsidR="000B4A9A" w:rsidRPr="00826CF6">
        <w:rPr>
          <w:color w:val="000000"/>
        </w:rPr>
        <w:t>溶液</w:t>
      </w:r>
      <w:r w:rsidR="00665CE2" w:rsidRPr="00826CF6">
        <w:rPr>
          <w:color w:val="000000"/>
        </w:rPr>
        <w:t>（</w:t>
      </w:r>
      <w:r w:rsidR="000B4A9A" w:rsidRPr="00826CF6">
        <w:rPr>
          <w:color w:val="000000"/>
        </w:rPr>
        <w:t>1%</w:t>
      </w:r>
      <w:r w:rsidR="00665CE2" w:rsidRPr="00826CF6">
        <w:rPr>
          <w:color w:val="000000"/>
        </w:rPr>
        <w:t>）</w:t>
      </w:r>
      <w:r w:rsidR="000B4A9A" w:rsidRPr="00826CF6">
        <w:rPr>
          <w:color w:val="000000"/>
        </w:rPr>
        <w:t>。</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2</w:t>
      </w:r>
      <w:r w:rsidR="000B4A9A" w:rsidRPr="00826CF6">
        <w:rPr>
          <w:color w:val="000000"/>
        </w:rPr>
        <w:t xml:space="preserve">.5  </w:t>
      </w:r>
      <w:r w:rsidR="000B4A9A" w:rsidRPr="00826CF6">
        <w:rPr>
          <w:color w:val="000000"/>
        </w:rPr>
        <w:t>无灰滤纸。</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2</w:t>
      </w:r>
      <w:r w:rsidR="000B4A9A" w:rsidRPr="00826CF6">
        <w:rPr>
          <w:color w:val="000000"/>
        </w:rPr>
        <w:t xml:space="preserve">.6  </w:t>
      </w:r>
      <w:r w:rsidR="000B4A9A" w:rsidRPr="00826CF6">
        <w:rPr>
          <w:color w:val="000000"/>
        </w:rPr>
        <w:t>活性炭</w:t>
      </w:r>
    </w:p>
    <w:p w:rsidR="000B4A9A" w:rsidRPr="00826CF6" w:rsidRDefault="000B4A9A" w:rsidP="000B4A9A">
      <w:pPr>
        <w:ind w:firstLine="420"/>
        <w:rPr>
          <w:color w:val="000000"/>
        </w:rPr>
      </w:pPr>
      <w:r w:rsidRPr="00826CF6">
        <w:rPr>
          <w:color w:val="000000"/>
        </w:rPr>
        <w:t>将</w:t>
      </w:r>
      <w:smartTag w:uri="urn:schemas-microsoft-com:office:smarttags" w:element="chmetcnv">
        <w:smartTagPr>
          <w:attr w:name="UnitName" w:val="g"/>
          <w:attr w:name="SourceValue" w:val="20"/>
          <w:attr w:name="HasSpace" w:val="True"/>
          <w:attr w:name="Negative" w:val="False"/>
          <w:attr w:name="NumberType" w:val="1"/>
          <w:attr w:name="TCSC" w:val="0"/>
        </w:smartTagPr>
        <w:r w:rsidRPr="00826CF6">
          <w:rPr>
            <w:color w:val="000000"/>
          </w:rPr>
          <w:t>20 g</w:t>
        </w:r>
      </w:smartTag>
      <w:r w:rsidRPr="00826CF6">
        <w:rPr>
          <w:color w:val="000000"/>
        </w:rPr>
        <w:t>活性炭浸泡于</w:t>
      </w:r>
      <w:r w:rsidRPr="00826CF6">
        <w:rPr>
          <w:color w:val="000000"/>
        </w:rPr>
        <w:t>200 mL EDTA</w:t>
      </w:r>
      <w:r w:rsidRPr="00826CF6">
        <w:rPr>
          <w:color w:val="000000"/>
        </w:rPr>
        <w:t>溶液中，或</w:t>
      </w:r>
      <w:r w:rsidRPr="00826CF6">
        <w:rPr>
          <w:color w:val="000000"/>
        </w:rPr>
        <w:t>200mL1%</w:t>
      </w:r>
      <w:r w:rsidRPr="00826CF6">
        <w:rPr>
          <w:color w:val="000000"/>
        </w:rPr>
        <w:t>的盐酸溶液中，搅拌后放置过夜。倾去上清液，然后抽滤，用蒸馏水洗活性炭至中性，转入电热恒温干燥箱中，在</w:t>
      </w:r>
      <w:smartTag w:uri="urn:schemas-microsoft-com:office:smarttags" w:element="chmetcnv">
        <w:smartTagPr>
          <w:attr w:name="UnitName" w:val="℃"/>
          <w:attr w:name="SourceValue" w:val="105"/>
          <w:attr w:name="HasSpace" w:val="False"/>
          <w:attr w:name="Negative" w:val="False"/>
          <w:attr w:name="NumberType" w:val="1"/>
          <w:attr w:name="TCSC" w:val="0"/>
        </w:smartTagPr>
        <w:r w:rsidRPr="00826CF6">
          <w:rPr>
            <w:color w:val="000000"/>
          </w:rPr>
          <w:t>105</w:t>
        </w:r>
        <w:r w:rsidRPr="00826CF6">
          <w:rPr>
            <w:rFonts w:ascii="宋体" w:hAnsi="宋体" w:cs="宋体" w:hint="eastAsia"/>
            <w:color w:val="000000"/>
          </w:rPr>
          <w:t>℃</w:t>
        </w:r>
      </w:smartTag>
      <w:r w:rsidRPr="00826CF6">
        <w:rPr>
          <w:color w:val="000000"/>
        </w:rPr>
        <w:t>下烘干。</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3</w:t>
      </w:r>
      <w:r w:rsidR="000B4A9A" w:rsidRPr="00826CF6">
        <w:rPr>
          <w:color w:val="000000"/>
        </w:rPr>
        <w:t xml:space="preserve">  </w:t>
      </w:r>
      <w:r w:rsidR="00D10738" w:rsidRPr="00826CF6">
        <w:rPr>
          <w:color w:val="000000"/>
        </w:rPr>
        <w:t>仪器和设备</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3</w:t>
      </w:r>
      <w:r w:rsidR="000B4A9A" w:rsidRPr="00826CF6">
        <w:rPr>
          <w:color w:val="000000"/>
        </w:rPr>
        <w:t xml:space="preserve">.1  </w:t>
      </w:r>
      <w:r w:rsidR="000B4A9A" w:rsidRPr="00826CF6">
        <w:rPr>
          <w:color w:val="000000"/>
        </w:rPr>
        <w:t>电热恒温干燥箱。</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3</w:t>
      </w:r>
      <w:r w:rsidR="000B4A9A" w:rsidRPr="00826CF6">
        <w:rPr>
          <w:color w:val="000000"/>
        </w:rPr>
        <w:t xml:space="preserve">.2  </w:t>
      </w:r>
      <w:r w:rsidR="000B4A9A" w:rsidRPr="00826CF6">
        <w:rPr>
          <w:color w:val="000000"/>
        </w:rPr>
        <w:t>马福炉。</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3</w:t>
      </w:r>
      <w:r w:rsidR="000B4A9A" w:rsidRPr="00826CF6">
        <w:rPr>
          <w:color w:val="000000"/>
        </w:rPr>
        <w:t xml:space="preserve">.3  </w:t>
      </w:r>
      <w:r w:rsidR="000B4A9A" w:rsidRPr="00826CF6">
        <w:rPr>
          <w:color w:val="000000"/>
        </w:rPr>
        <w:t>干燥器。</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3</w:t>
      </w:r>
      <w:r w:rsidR="000B4A9A" w:rsidRPr="00826CF6">
        <w:rPr>
          <w:color w:val="000000"/>
        </w:rPr>
        <w:t xml:space="preserve">.4   </w:t>
      </w:r>
      <w:r w:rsidR="00361D38" w:rsidRPr="00826CF6">
        <w:rPr>
          <w:color w:val="000000"/>
        </w:rPr>
        <w:t>烧杯：</w:t>
      </w:r>
      <w:r w:rsidR="000B4A9A" w:rsidRPr="00826CF6">
        <w:rPr>
          <w:color w:val="000000"/>
        </w:rPr>
        <w:t>1000 mL</w:t>
      </w:r>
      <w:r w:rsidR="000B4A9A" w:rsidRPr="00826CF6">
        <w:rPr>
          <w:color w:val="000000"/>
        </w:rPr>
        <w:t>。</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3</w:t>
      </w:r>
      <w:r w:rsidR="000B4A9A" w:rsidRPr="00826CF6">
        <w:rPr>
          <w:color w:val="000000"/>
        </w:rPr>
        <w:t xml:space="preserve">.5   </w:t>
      </w:r>
      <w:r w:rsidR="00361D38" w:rsidRPr="00826CF6">
        <w:rPr>
          <w:color w:val="000000"/>
        </w:rPr>
        <w:t>瓷坩锅：</w:t>
      </w:r>
      <w:r w:rsidR="000B4A9A" w:rsidRPr="00826CF6">
        <w:rPr>
          <w:color w:val="000000"/>
        </w:rPr>
        <w:t>30 mL</w:t>
      </w:r>
      <w:r w:rsidR="000B4A9A" w:rsidRPr="00826CF6">
        <w:rPr>
          <w:color w:val="000000"/>
        </w:rPr>
        <w:t>。</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3</w:t>
      </w:r>
      <w:r w:rsidR="000B4A9A" w:rsidRPr="00826CF6">
        <w:rPr>
          <w:color w:val="000000"/>
        </w:rPr>
        <w:t xml:space="preserve">.6  </w:t>
      </w:r>
      <w:r w:rsidR="00665CE2" w:rsidRPr="00826CF6">
        <w:rPr>
          <w:color w:val="000000"/>
        </w:rPr>
        <w:t>不锈钢样品测量盘：</w:t>
      </w:r>
      <w:r w:rsidR="000B4A9A" w:rsidRPr="00826CF6">
        <w:rPr>
          <w:color w:val="000000"/>
        </w:rPr>
        <w:t>直径</w:t>
      </w:r>
      <w:smartTag w:uri="urn:schemas-microsoft-com:office:smarttags" w:element="chmetcnv">
        <w:smartTagPr>
          <w:attr w:name="UnitName" w:val="mm"/>
          <w:attr w:name="SourceValue" w:val="20"/>
          <w:attr w:name="HasSpace" w:val="True"/>
          <w:attr w:name="Negative" w:val="False"/>
          <w:attr w:name="NumberType" w:val="1"/>
          <w:attr w:name="TCSC" w:val="0"/>
        </w:smartTagPr>
        <w:r w:rsidR="000B4A9A" w:rsidRPr="00826CF6">
          <w:rPr>
            <w:color w:val="000000"/>
          </w:rPr>
          <w:t>20 mm</w:t>
        </w:r>
      </w:smartTag>
      <w:r w:rsidR="000B4A9A" w:rsidRPr="00826CF6">
        <w:rPr>
          <w:color w:val="000000"/>
        </w:rPr>
        <w:t>。</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3</w:t>
      </w:r>
      <w:r w:rsidR="000B4A9A" w:rsidRPr="00826CF6">
        <w:rPr>
          <w:color w:val="000000"/>
        </w:rPr>
        <w:t xml:space="preserve">.7  </w:t>
      </w:r>
      <w:r w:rsidR="000B4A9A" w:rsidRPr="00826CF6">
        <w:rPr>
          <w:color w:val="000000"/>
          <w:vertAlign w:val="superscript"/>
        </w:rPr>
        <w:t xml:space="preserve"> 90</w:t>
      </w:r>
      <w:r w:rsidR="000B4A9A" w:rsidRPr="00826CF6">
        <w:rPr>
          <w:color w:val="000000"/>
        </w:rPr>
        <w:t>Sr-</w:t>
      </w:r>
      <w:r w:rsidR="000B4A9A" w:rsidRPr="00826CF6">
        <w:rPr>
          <w:color w:val="000000"/>
          <w:vertAlign w:val="superscript"/>
        </w:rPr>
        <w:t>90</w:t>
      </w:r>
      <w:r w:rsidR="000B4A9A" w:rsidRPr="00826CF6">
        <w:rPr>
          <w:color w:val="000000"/>
        </w:rPr>
        <w:t>Y</w:t>
      </w:r>
      <w:r w:rsidR="00665CE2" w:rsidRPr="00826CF6">
        <w:rPr>
          <w:color w:val="000000"/>
        </w:rPr>
        <w:t>标准源：</w:t>
      </w:r>
      <w:r w:rsidR="000B4A9A" w:rsidRPr="00826CF6">
        <w:rPr>
          <w:color w:val="000000"/>
        </w:rPr>
        <w:t>直径</w:t>
      </w:r>
      <w:smartTag w:uri="urn:schemas-microsoft-com:office:smarttags" w:element="chmetcnv">
        <w:smartTagPr>
          <w:attr w:name="UnitName" w:val="mm"/>
          <w:attr w:name="SourceValue" w:val="20"/>
          <w:attr w:name="HasSpace" w:val="False"/>
          <w:attr w:name="Negative" w:val="False"/>
          <w:attr w:name="NumberType" w:val="1"/>
          <w:attr w:name="TCSC" w:val="0"/>
        </w:smartTagPr>
        <w:r w:rsidR="000B4A9A" w:rsidRPr="00826CF6">
          <w:rPr>
            <w:color w:val="000000"/>
          </w:rPr>
          <w:t>20mm</w:t>
        </w:r>
      </w:smartTag>
      <w:r w:rsidR="000B4A9A" w:rsidRPr="00826CF6">
        <w:rPr>
          <w:color w:val="000000"/>
        </w:rPr>
        <w:t>。</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4</w:t>
      </w:r>
      <w:r w:rsidR="000B4A9A" w:rsidRPr="00826CF6">
        <w:rPr>
          <w:color w:val="000000"/>
        </w:rPr>
        <w:t xml:space="preserve">  </w:t>
      </w:r>
      <w:r w:rsidR="000B4A9A" w:rsidRPr="00826CF6">
        <w:rPr>
          <w:color w:val="000000"/>
        </w:rPr>
        <w:t>分析步骤</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4</w:t>
      </w:r>
      <w:r w:rsidR="000B4A9A" w:rsidRPr="00826CF6">
        <w:rPr>
          <w:color w:val="000000"/>
        </w:rPr>
        <w:t xml:space="preserve">.1  </w:t>
      </w:r>
      <w:r w:rsidR="000B4A9A" w:rsidRPr="00826CF6">
        <w:rPr>
          <w:color w:val="000000"/>
        </w:rPr>
        <w:t>样品处理</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4</w:t>
      </w:r>
      <w:r w:rsidR="000B4A9A" w:rsidRPr="00826CF6">
        <w:rPr>
          <w:color w:val="000000"/>
        </w:rPr>
        <w:t xml:space="preserve">.1.1  </w:t>
      </w:r>
      <w:r w:rsidR="000B4A9A" w:rsidRPr="00826CF6">
        <w:rPr>
          <w:color w:val="000000"/>
        </w:rPr>
        <w:t>取水样</w:t>
      </w:r>
      <w:smartTag w:uri="urn:schemas-microsoft-com:office:smarttags" w:element="chmetcnv">
        <w:smartTagPr>
          <w:attr w:name="UnitName" w:val="l"/>
          <w:attr w:name="SourceValue" w:val="1"/>
          <w:attr w:name="HasSpace" w:val="True"/>
          <w:attr w:name="Negative" w:val="False"/>
          <w:attr w:name="NumberType" w:val="1"/>
          <w:attr w:name="TCSC" w:val="0"/>
        </w:smartTagPr>
        <w:r w:rsidR="000B4A9A" w:rsidRPr="00826CF6">
          <w:rPr>
            <w:color w:val="000000"/>
          </w:rPr>
          <w:t>1 L</w:t>
        </w:r>
      </w:smartTag>
      <w:r w:rsidR="000B4A9A" w:rsidRPr="00826CF6">
        <w:rPr>
          <w:color w:val="000000"/>
        </w:rPr>
        <w:t>于</w:t>
      </w:r>
      <w:r w:rsidR="000B4A9A" w:rsidRPr="00826CF6">
        <w:rPr>
          <w:color w:val="000000"/>
        </w:rPr>
        <w:t>1000 mL</w:t>
      </w:r>
      <w:r w:rsidR="000B4A9A" w:rsidRPr="00826CF6">
        <w:rPr>
          <w:color w:val="000000"/>
        </w:rPr>
        <w:t>烧杯中，加入</w:t>
      </w:r>
      <w:r w:rsidR="000B4A9A" w:rsidRPr="00826CF6">
        <w:rPr>
          <w:color w:val="000000"/>
        </w:rPr>
        <w:t>4 mL</w:t>
      </w:r>
      <w:r w:rsidR="000B4A9A" w:rsidRPr="00826CF6">
        <w:rPr>
          <w:color w:val="000000"/>
        </w:rPr>
        <w:t>氯化钡溶液，在搅拌下慢慢滴加硫酸溶液，充分搅拌使沉淀完全。</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4</w:t>
      </w:r>
      <w:r w:rsidR="000B4A9A" w:rsidRPr="00826CF6">
        <w:rPr>
          <w:color w:val="000000"/>
        </w:rPr>
        <w:t xml:space="preserve">.1.2  </w:t>
      </w:r>
      <w:r w:rsidR="000B4A9A" w:rsidRPr="00826CF6">
        <w:rPr>
          <w:color w:val="000000"/>
        </w:rPr>
        <w:t>用氨水溶液调节</w:t>
      </w:r>
      <w:r w:rsidR="000B4A9A" w:rsidRPr="00826CF6">
        <w:rPr>
          <w:color w:val="000000"/>
        </w:rPr>
        <w:t>pH</w:t>
      </w:r>
      <w:r w:rsidR="000B4A9A" w:rsidRPr="00826CF6">
        <w:rPr>
          <w:color w:val="000000"/>
        </w:rPr>
        <w:t>为</w:t>
      </w:r>
      <w:r w:rsidR="000B4A9A" w:rsidRPr="00826CF6">
        <w:rPr>
          <w:color w:val="000000"/>
        </w:rPr>
        <w:t>4</w:t>
      </w:r>
      <w:r w:rsidR="000B4A9A" w:rsidRPr="00826CF6">
        <w:rPr>
          <w:color w:val="000000"/>
        </w:rPr>
        <w:t>，加入</w:t>
      </w:r>
      <w:smartTag w:uri="urn:schemas-microsoft-com:office:smarttags" w:element="chmetcnv">
        <w:smartTagPr>
          <w:attr w:name="UnitName" w:val="g"/>
          <w:attr w:name="SourceValue" w:val=".5"/>
          <w:attr w:name="HasSpace" w:val="True"/>
          <w:attr w:name="Negative" w:val="False"/>
          <w:attr w:name="NumberType" w:val="1"/>
          <w:attr w:name="TCSC" w:val="0"/>
        </w:smartTagPr>
        <w:r w:rsidR="000B4A9A" w:rsidRPr="00826CF6">
          <w:rPr>
            <w:color w:val="000000"/>
          </w:rPr>
          <w:t>0.5 g</w:t>
        </w:r>
      </w:smartTag>
      <w:r w:rsidR="000B4A9A" w:rsidRPr="00826CF6">
        <w:rPr>
          <w:color w:val="000000"/>
        </w:rPr>
        <w:t>活性炭，搅拌</w:t>
      </w:r>
      <w:r w:rsidR="000B4A9A" w:rsidRPr="00826CF6">
        <w:rPr>
          <w:color w:val="000000"/>
        </w:rPr>
        <w:t>3</w:t>
      </w:r>
      <w:r w:rsidR="00361D38" w:rsidRPr="00826CF6">
        <w:rPr>
          <w:color w:val="000000"/>
        </w:rPr>
        <w:t xml:space="preserve"> min</w:t>
      </w:r>
      <w:r w:rsidR="000B4A9A" w:rsidRPr="00826CF6">
        <w:rPr>
          <w:color w:val="000000"/>
        </w:rPr>
        <w:t>～</w:t>
      </w:r>
      <w:r w:rsidR="000B4A9A" w:rsidRPr="00826CF6">
        <w:rPr>
          <w:color w:val="000000"/>
        </w:rPr>
        <w:t>5 min</w:t>
      </w:r>
      <w:r w:rsidR="000B4A9A" w:rsidRPr="00826CF6">
        <w:rPr>
          <w:color w:val="000000"/>
        </w:rPr>
        <w:t>，静置</w:t>
      </w:r>
      <w:r w:rsidR="000B4A9A" w:rsidRPr="00826CF6">
        <w:rPr>
          <w:color w:val="000000"/>
        </w:rPr>
        <w:t>15 min</w:t>
      </w:r>
      <w:r w:rsidR="000B4A9A" w:rsidRPr="00826CF6">
        <w:rPr>
          <w:color w:val="000000"/>
        </w:rPr>
        <w:t>左右，待其澄清。</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4</w:t>
      </w:r>
      <w:r w:rsidR="000B4A9A" w:rsidRPr="00826CF6">
        <w:rPr>
          <w:color w:val="000000"/>
        </w:rPr>
        <w:t xml:space="preserve">.1.3  </w:t>
      </w:r>
      <w:r w:rsidR="000B4A9A" w:rsidRPr="00826CF6">
        <w:rPr>
          <w:color w:val="000000"/>
        </w:rPr>
        <w:t>用无灰滤纸过滤，用</w:t>
      </w:r>
      <w:r w:rsidR="000B4A9A" w:rsidRPr="00826CF6">
        <w:rPr>
          <w:color w:val="000000"/>
        </w:rPr>
        <w:t>pH=4</w:t>
      </w:r>
      <w:r w:rsidR="000B4A9A" w:rsidRPr="00826CF6">
        <w:rPr>
          <w:color w:val="000000"/>
        </w:rPr>
        <w:t>～</w:t>
      </w:r>
      <w:r w:rsidR="000B4A9A" w:rsidRPr="00826CF6">
        <w:rPr>
          <w:color w:val="000000"/>
        </w:rPr>
        <w:t>5</w:t>
      </w:r>
      <w:r w:rsidR="000B4A9A" w:rsidRPr="00826CF6">
        <w:rPr>
          <w:color w:val="000000"/>
        </w:rPr>
        <w:t>的纯水洗滤渣</w:t>
      </w:r>
      <w:r w:rsidR="000B4A9A" w:rsidRPr="00826CF6">
        <w:rPr>
          <w:color w:val="000000"/>
        </w:rPr>
        <w:t>3</w:t>
      </w:r>
      <w:r w:rsidR="00BE437A" w:rsidRPr="00826CF6">
        <w:rPr>
          <w:color w:val="000000"/>
        </w:rPr>
        <w:t>次</w:t>
      </w:r>
      <w:r w:rsidR="000B4A9A" w:rsidRPr="00826CF6">
        <w:rPr>
          <w:color w:val="000000"/>
        </w:rPr>
        <w:t>～</w:t>
      </w:r>
      <w:r w:rsidR="000B4A9A" w:rsidRPr="00826CF6">
        <w:rPr>
          <w:color w:val="000000"/>
        </w:rPr>
        <w:t>4</w:t>
      </w:r>
      <w:r w:rsidR="000B4A9A" w:rsidRPr="00826CF6">
        <w:rPr>
          <w:color w:val="000000"/>
        </w:rPr>
        <w:t>次。</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4</w:t>
      </w:r>
      <w:r w:rsidR="000B4A9A" w:rsidRPr="00826CF6">
        <w:rPr>
          <w:color w:val="000000"/>
        </w:rPr>
        <w:t xml:space="preserve">.1.4  </w:t>
      </w:r>
      <w:r w:rsidR="000B4A9A" w:rsidRPr="00826CF6">
        <w:rPr>
          <w:color w:val="000000"/>
        </w:rPr>
        <w:t>将滤纸和滤渣一起转入瓷坩锅内，在电炉上炭化后，再在马福炉内</w:t>
      </w:r>
      <w:smartTag w:uri="urn:schemas-microsoft-com:office:smarttags" w:element="chmetcnv">
        <w:smartTagPr>
          <w:attr w:name="UnitName" w:val="℃"/>
          <w:attr w:name="SourceValue" w:val="600"/>
          <w:attr w:name="HasSpace" w:val="False"/>
          <w:attr w:name="Negative" w:val="False"/>
          <w:attr w:name="NumberType" w:val="1"/>
          <w:attr w:name="TCSC" w:val="0"/>
        </w:smartTagPr>
        <w:r w:rsidR="000B4A9A" w:rsidRPr="00826CF6">
          <w:rPr>
            <w:color w:val="000000"/>
          </w:rPr>
          <w:t>600</w:t>
        </w:r>
        <w:r w:rsidR="000B4A9A" w:rsidRPr="00826CF6">
          <w:rPr>
            <w:rFonts w:ascii="宋体" w:hAnsi="宋体" w:cs="宋体" w:hint="eastAsia"/>
            <w:color w:val="000000"/>
          </w:rPr>
          <w:t>℃</w:t>
        </w:r>
      </w:smartTag>
      <w:r w:rsidR="000B4A9A" w:rsidRPr="00826CF6">
        <w:rPr>
          <w:color w:val="000000"/>
        </w:rPr>
        <w:t>灰化完全，取出瓷坩锅在干燥器内冷却至室温。</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4</w:t>
      </w:r>
      <w:r w:rsidR="000B4A9A" w:rsidRPr="00826CF6">
        <w:rPr>
          <w:color w:val="000000"/>
        </w:rPr>
        <w:t xml:space="preserve">.2  </w:t>
      </w:r>
      <w:r w:rsidR="000B4A9A" w:rsidRPr="00826CF6">
        <w:rPr>
          <w:color w:val="000000"/>
        </w:rPr>
        <w:t>测量</w:t>
      </w:r>
    </w:p>
    <w:p w:rsidR="000B4A9A" w:rsidRPr="00826CF6" w:rsidRDefault="00C05E1D" w:rsidP="000B4A9A">
      <w:pPr>
        <w:rPr>
          <w:color w:val="000000"/>
        </w:rPr>
      </w:pPr>
      <w:r w:rsidRPr="00826CF6">
        <w:rPr>
          <w:color w:val="000000"/>
        </w:rPr>
        <w:lastRenderedPageBreak/>
        <w:t>52</w:t>
      </w:r>
      <w:r w:rsidR="00ED475C" w:rsidRPr="00826CF6">
        <w:rPr>
          <w:color w:val="000000"/>
        </w:rPr>
        <w:t>.2.</w:t>
      </w:r>
      <w:r w:rsidR="0024234E">
        <w:rPr>
          <w:rFonts w:hint="eastAsia"/>
          <w:color w:val="000000"/>
        </w:rPr>
        <w:t>4</w:t>
      </w:r>
      <w:r w:rsidR="000B4A9A" w:rsidRPr="00826CF6">
        <w:rPr>
          <w:color w:val="000000"/>
        </w:rPr>
        <w:t xml:space="preserve">.2.1  </w:t>
      </w:r>
      <w:r w:rsidR="000B4A9A" w:rsidRPr="00826CF6">
        <w:rPr>
          <w:color w:val="000000"/>
        </w:rPr>
        <w:t>样品源的制备和放射性测量</w:t>
      </w:r>
    </w:p>
    <w:p w:rsidR="000B4A9A" w:rsidRPr="00826CF6" w:rsidRDefault="000B4A9A" w:rsidP="000B4A9A">
      <w:pPr>
        <w:ind w:firstLine="420"/>
        <w:rPr>
          <w:color w:val="000000"/>
        </w:rPr>
      </w:pPr>
      <w:r w:rsidRPr="00826CF6">
        <w:rPr>
          <w:color w:val="000000"/>
        </w:rPr>
        <w:t>将坩锅内样品灰研细，把全部样品灰</w:t>
      </w:r>
      <w:r w:rsidRPr="00826CF6">
        <w:rPr>
          <w:color w:val="000000"/>
        </w:rPr>
        <w:t>(</w:t>
      </w:r>
      <w:r w:rsidRPr="00826CF6">
        <w:rPr>
          <w:color w:val="000000"/>
        </w:rPr>
        <w:t>约</w:t>
      </w:r>
      <w:r w:rsidRPr="00826CF6">
        <w:rPr>
          <w:color w:val="000000"/>
        </w:rPr>
        <w:t>20 mg</w:t>
      </w:r>
      <w:r w:rsidRPr="00826CF6">
        <w:rPr>
          <w:color w:val="000000"/>
        </w:rPr>
        <w:t>左右</w:t>
      </w:r>
      <w:r w:rsidRPr="00826CF6">
        <w:rPr>
          <w:color w:val="000000"/>
        </w:rPr>
        <w:t>)</w:t>
      </w:r>
      <w:r w:rsidRPr="00826CF6">
        <w:rPr>
          <w:color w:val="000000"/>
        </w:rPr>
        <w:t>均匀铺于直径为</w:t>
      </w:r>
      <w:smartTag w:uri="urn:schemas-microsoft-com:office:smarttags" w:element="chmetcnv">
        <w:smartTagPr>
          <w:attr w:name="TCSC" w:val="0"/>
          <w:attr w:name="NumberType" w:val="1"/>
          <w:attr w:name="Negative" w:val="False"/>
          <w:attr w:name="HasSpace" w:val="True"/>
          <w:attr w:name="SourceValue" w:val="20"/>
          <w:attr w:name="UnitName" w:val="mm"/>
        </w:smartTagPr>
        <w:r w:rsidRPr="00826CF6">
          <w:rPr>
            <w:color w:val="000000"/>
          </w:rPr>
          <w:t>20 mm</w:t>
        </w:r>
      </w:smartTag>
      <w:r w:rsidRPr="00826CF6">
        <w:rPr>
          <w:color w:val="000000"/>
        </w:rPr>
        <w:t>的测量盘内，制成样品源，在低本底</w:t>
      </w:r>
      <w:r w:rsidRPr="00826CF6">
        <w:rPr>
          <w:color w:val="000000"/>
        </w:rPr>
        <w:t>β</w:t>
      </w:r>
      <w:r w:rsidRPr="00826CF6">
        <w:rPr>
          <w:color w:val="000000"/>
        </w:rPr>
        <w:t>测量仪上测量样品源的</w:t>
      </w:r>
      <w:r w:rsidRPr="00826CF6">
        <w:rPr>
          <w:color w:val="000000"/>
        </w:rPr>
        <w:t>β</w:t>
      </w:r>
      <w:r w:rsidRPr="00826CF6">
        <w:rPr>
          <w:color w:val="000000"/>
        </w:rPr>
        <w:t>放射性。</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4</w:t>
      </w:r>
      <w:r w:rsidR="000B4A9A" w:rsidRPr="00826CF6">
        <w:rPr>
          <w:color w:val="000000"/>
        </w:rPr>
        <w:t xml:space="preserve">.2.2  </w:t>
      </w:r>
      <w:r w:rsidR="000B4A9A" w:rsidRPr="00826CF6">
        <w:rPr>
          <w:color w:val="000000"/>
        </w:rPr>
        <w:t>测量仪器计数效率的测量</w:t>
      </w:r>
    </w:p>
    <w:p w:rsidR="000B4A9A" w:rsidRPr="00826CF6" w:rsidRDefault="000B4A9A" w:rsidP="000B4A9A">
      <w:pPr>
        <w:rPr>
          <w:color w:val="000000"/>
        </w:rPr>
      </w:pPr>
      <w:r w:rsidRPr="00826CF6">
        <w:rPr>
          <w:color w:val="000000"/>
        </w:rPr>
        <w:t>按照测量样品源的几何条件，在低本底</w:t>
      </w:r>
      <w:r w:rsidRPr="00826CF6">
        <w:rPr>
          <w:color w:val="000000"/>
        </w:rPr>
        <w:t>β</w:t>
      </w:r>
      <w:r w:rsidRPr="00826CF6">
        <w:rPr>
          <w:color w:val="000000"/>
        </w:rPr>
        <w:t>测量仪上测量</w:t>
      </w:r>
      <w:r w:rsidRPr="00826CF6">
        <w:rPr>
          <w:color w:val="000000"/>
          <w:vertAlign w:val="superscript"/>
        </w:rPr>
        <w:t xml:space="preserve"> 90</w:t>
      </w:r>
      <w:r w:rsidRPr="00826CF6">
        <w:rPr>
          <w:color w:val="000000"/>
        </w:rPr>
        <w:t>Sr-</w:t>
      </w:r>
      <w:r w:rsidRPr="00826CF6">
        <w:rPr>
          <w:color w:val="000000"/>
          <w:vertAlign w:val="superscript"/>
        </w:rPr>
        <w:t>90</w:t>
      </w:r>
      <w:r w:rsidRPr="00826CF6">
        <w:rPr>
          <w:color w:val="000000"/>
        </w:rPr>
        <w:t>Y</w:t>
      </w:r>
      <w:r w:rsidRPr="00826CF6">
        <w:rPr>
          <w:color w:val="000000"/>
        </w:rPr>
        <w:t>标准源的</w:t>
      </w:r>
      <w:r w:rsidRPr="00826CF6">
        <w:rPr>
          <w:color w:val="000000"/>
        </w:rPr>
        <w:t>β</w:t>
      </w:r>
      <w:r w:rsidRPr="00826CF6">
        <w:rPr>
          <w:color w:val="000000"/>
        </w:rPr>
        <w:t>计数，同时测量仪器的本底计数。计算该仪器计数效率。</w:t>
      </w:r>
    </w:p>
    <w:p w:rsidR="000B4A9A" w:rsidRPr="00826CF6" w:rsidRDefault="00C05E1D" w:rsidP="000B4A9A">
      <w:pPr>
        <w:rPr>
          <w:color w:val="000000"/>
        </w:rPr>
      </w:pPr>
      <w:r w:rsidRPr="00826CF6">
        <w:rPr>
          <w:color w:val="000000"/>
        </w:rPr>
        <w:t>52</w:t>
      </w:r>
      <w:r w:rsidR="00ED475C" w:rsidRPr="00826CF6">
        <w:rPr>
          <w:color w:val="000000"/>
        </w:rPr>
        <w:t>.2.</w:t>
      </w:r>
      <w:r w:rsidR="0024234E">
        <w:rPr>
          <w:rFonts w:hint="eastAsia"/>
          <w:color w:val="000000"/>
        </w:rPr>
        <w:t>5</w:t>
      </w:r>
      <w:r w:rsidR="000B4A9A" w:rsidRPr="00826CF6">
        <w:rPr>
          <w:color w:val="000000"/>
        </w:rPr>
        <w:t xml:space="preserve">  </w:t>
      </w:r>
      <w:r w:rsidR="008A6C54" w:rsidRPr="00826CF6">
        <w:rPr>
          <w:color w:val="000000"/>
        </w:rPr>
        <w:t>分析结果的表述</w:t>
      </w:r>
    </w:p>
    <w:p w:rsidR="00BE437A" w:rsidRPr="00826CF6" w:rsidRDefault="00BE437A" w:rsidP="000B4A9A">
      <w:pPr>
        <w:rPr>
          <w:color w:val="000000"/>
        </w:rPr>
      </w:pPr>
      <w:r w:rsidRPr="00826CF6">
        <w:rPr>
          <w:color w:val="000000"/>
        </w:rPr>
        <w:t>水样的总</w:t>
      </w:r>
      <w:r w:rsidR="00CD1058" w:rsidRPr="00826CF6">
        <w:rPr>
          <w:color w:val="000000"/>
        </w:rPr>
        <w:t>β</w:t>
      </w:r>
      <w:r w:rsidRPr="00826CF6">
        <w:rPr>
          <w:color w:val="000000"/>
        </w:rPr>
        <w:t>放射性按式（</w:t>
      </w:r>
      <w:r w:rsidR="00EE7620">
        <w:rPr>
          <w:rFonts w:hint="eastAsia"/>
          <w:color w:val="000000"/>
        </w:rPr>
        <w:t>11</w:t>
      </w:r>
      <w:r w:rsidR="00C61002">
        <w:rPr>
          <w:rFonts w:hint="eastAsia"/>
          <w:color w:val="000000"/>
        </w:rPr>
        <w:t>5</w:t>
      </w:r>
      <w:r w:rsidRPr="00826CF6">
        <w:rPr>
          <w:color w:val="000000"/>
        </w:rPr>
        <w:t>）计算。</w:t>
      </w:r>
    </w:p>
    <w:p w:rsidR="003C4EEA" w:rsidRPr="00826CF6" w:rsidRDefault="000B4A9A">
      <w:pPr>
        <w:ind w:firstLineChars="600" w:firstLine="1260"/>
        <w:jc w:val="right"/>
        <w:rPr>
          <w:color w:val="000000"/>
        </w:rPr>
      </w:pPr>
      <w:r w:rsidRPr="00826CF6">
        <w:rPr>
          <w:color w:val="000000"/>
        </w:rPr>
        <w:t>C</w:t>
      </w:r>
      <w:r w:rsidRPr="00826CF6">
        <w:rPr>
          <w:color w:val="000000"/>
          <w:vertAlign w:val="subscript"/>
        </w:rPr>
        <w:t>β</w:t>
      </w:r>
      <w:r w:rsidRPr="00826CF6">
        <w:rPr>
          <w:color w:val="000000"/>
        </w:rPr>
        <w:t>=</w:t>
      </w:r>
      <w:r w:rsidRPr="00826CF6">
        <w:rPr>
          <w:color w:val="000000"/>
          <w:position w:val="-32"/>
        </w:rPr>
        <w:object w:dxaOrig="2140" w:dyaOrig="740">
          <v:shape id="_x0000_i1099" type="#_x0000_t75" style="width:107.25pt;height:36.75pt" o:ole="">
            <v:imagedata r:id="rId155" o:title=""/>
          </v:shape>
          <o:OLEObject Type="Embed" ProgID="Equation.3" ShapeID="_x0000_i1099" DrawAspect="Content" ObjectID="_1490787236" r:id="rId156"/>
        </w:object>
      </w:r>
      <w:r w:rsidR="00BE437A" w:rsidRPr="00826CF6">
        <w:rPr>
          <w:color w:val="000000"/>
        </w:rPr>
        <w:t>………………………………</w:t>
      </w:r>
      <w:r w:rsidRPr="00826CF6">
        <w:rPr>
          <w:color w:val="000000"/>
        </w:rPr>
        <w:t>(</w:t>
      </w:r>
      <w:r w:rsidR="00EE7620">
        <w:rPr>
          <w:rFonts w:hint="eastAsia"/>
          <w:color w:val="000000"/>
        </w:rPr>
        <w:t>11</w:t>
      </w:r>
      <w:r w:rsidR="00C61002">
        <w:rPr>
          <w:rFonts w:hint="eastAsia"/>
          <w:color w:val="000000"/>
        </w:rPr>
        <w:t>5</w:t>
      </w:r>
      <w:r w:rsidRPr="00826CF6">
        <w:rPr>
          <w:color w:val="000000"/>
        </w:rPr>
        <w:t>)</w:t>
      </w:r>
    </w:p>
    <w:p w:rsidR="00F162E7" w:rsidRPr="00826CF6" w:rsidRDefault="000B4A9A" w:rsidP="000B4A9A">
      <w:pPr>
        <w:rPr>
          <w:color w:val="000000"/>
        </w:rPr>
      </w:pPr>
      <w:r w:rsidRPr="00826CF6">
        <w:rPr>
          <w:color w:val="000000"/>
        </w:rPr>
        <w:t>式中：</w:t>
      </w:r>
    </w:p>
    <w:p w:rsidR="000B4A9A" w:rsidRPr="00826CF6" w:rsidRDefault="000B4A9A" w:rsidP="00F162E7">
      <w:pPr>
        <w:ind w:firstLineChars="300" w:firstLine="630"/>
      </w:pPr>
      <w:r w:rsidRPr="00826CF6">
        <w:rPr>
          <w:color w:val="000000"/>
        </w:rPr>
        <w:t>C</w:t>
      </w:r>
      <w:r w:rsidRPr="00826CF6">
        <w:rPr>
          <w:color w:val="000000"/>
          <w:vertAlign w:val="subscript"/>
        </w:rPr>
        <w:t>β</w:t>
      </w:r>
      <w:r w:rsidR="00F162E7" w:rsidRPr="00826CF6">
        <w:rPr>
          <w:color w:val="000000"/>
        </w:rPr>
        <w:t>——</w:t>
      </w:r>
      <w:r w:rsidRPr="00826CF6">
        <w:rPr>
          <w:color w:val="000000"/>
        </w:rPr>
        <w:t>水样的总</w:t>
      </w:r>
      <w:r w:rsidRPr="00826CF6">
        <w:rPr>
          <w:color w:val="000000"/>
        </w:rPr>
        <w:t>β</w:t>
      </w:r>
      <w:r w:rsidRPr="00826CF6">
        <w:rPr>
          <w:color w:val="000000"/>
        </w:rPr>
        <w:t>放射性，</w:t>
      </w:r>
      <w:r w:rsidR="00DB32D3" w:rsidRPr="00826CF6">
        <w:t>单位为贝克每升</w:t>
      </w:r>
      <w:r w:rsidR="00DB32D3" w:rsidRPr="00826CF6">
        <w:t>(Bq/L)</w:t>
      </w:r>
      <w:r w:rsidRPr="00826CF6">
        <w:t>；</w:t>
      </w:r>
    </w:p>
    <w:p w:rsidR="000B4A9A" w:rsidRPr="00826CF6" w:rsidRDefault="000B4A9A" w:rsidP="000B4A9A">
      <w:pPr>
        <w:ind w:firstLineChars="300" w:firstLine="630"/>
      </w:pPr>
      <w:r w:rsidRPr="00826CF6">
        <w:t>n</w:t>
      </w:r>
      <w:r w:rsidRPr="00826CF6">
        <w:rPr>
          <w:vertAlign w:val="subscript"/>
        </w:rPr>
        <w:t>1</w:t>
      </w:r>
      <w:r w:rsidR="00F162E7" w:rsidRPr="00826CF6">
        <w:t>——</w:t>
      </w:r>
      <w:r w:rsidRPr="00826CF6">
        <w:t>样品源计数率，</w:t>
      </w:r>
      <w:r w:rsidR="00DB32D3" w:rsidRPr="00826CF6">
        <w:t>单位为以每分钟计数（</w:t>
      </w:r>
      <w:r w:rsidR="00DB32D3" w:rsidRPr="00826CF6">
        <w:t>Cpm</w:t>
      </w:r>
      <w:r w:rsidR="00DB32D3" w:rsidRPr="00826CF6">
        <w:t>）</w:t>
      </w:r>
      <w:r w:rsidRPr="00826CF6">
        <w:t>；</w:t>
      </w:r>
    </w:p>
    <w:p w:rsidR="000B4A9A" w:rsidRPr="00826CF6" w:rsidRDefault="000B4A9A" w:rsidP="000B4A9A">
      <w:pPr>
        <w:ind w:firstLineChars="300" w:firstLine="630"/>
      </w:pPr>
      <w:r w:rsidRPr="00826CF6">
        <w:t>n</w:t>
      </w:r>
      <w:r w:rsidRPr="00826CF6">
        <w:t>。</w:t>
      </w:r>
      <w:r w:rsidR="00F162E7" w:rsidRPr="00826CF6">
        <w:t>——</w:t>
      </w:r>
      <w:r w:rsidRPr="00826CF6">
        <w:t>测量仪器本底计数率，</w:t>
      </w:r>
      <w:r w:rsidR="00DB32D3" w:rsidRPr="00826CF6">
        <w:t>单位为以每分钟计数（</w:t>
      </w:r>
      <w:r w:rsidR="00DB32D3" w:rsidRPr="00826CF6">
        <w:t>Cpm</w:t>
      </w:r>
      <w:r w:rsidR="00DB32D3" w:rsidRPr="00826CF6">
        <w:t>）</w:t>
      </w:r>
      <w:r w:rsidRPr="00826CF6">
        <w:t>；</w:t>
      </w:r>
    </w:p>
    <w:p w:rsidR="000B4A9A" w:rsidRPr="00826CF6" w:rsidRDefault="000B4A9A" w:rsidP="000B4A9A">
      <w:pPr>
        <w:ind w:firstLineChars="300" w:firstLine="630"/>
        <w:rPr>
          <w:color w:val="000000"/>
        </w:rPr>
      </w:pPr>
      <w:r w:rsidRPr="00826CF6">
        <w:rPr>
          <w:color w:val="000000"/>
        </w:rPr>
        <w:t>η</w:t>
      </w:r>
      <w:r w:rsidR="00F162E7" w:rsidRPr="00826CF6">
        <w:rPr>
          <w:color w:val="000000"/>
        </w:rPr>
        <w:t>——</w:t>
      </w:r>
      <w:r w:rsidRPr="00826CF6">
        <w:rPr>
          <w:color w:val="000000"/>
        </w:rPr>
        <w:t>测量仪器计数效率，</w:t>
      </w:r>
      <w:r w:rsidRPr="00826CF6">
        <w:rPr>
          <w:color w:val="000000"/>
        </w:rPr>
        <w:t>%</w:t>
      </w:r>
      <w:r w:rsidRPr="00826CF6">
        <w:rPr>
          <w:color w:val="000000"/>
        </w:rPr>
        <w:t>；</w:t>
      </w:r>
    </w:p>
    <w:p w:rsidR="000B4A9A" w:rsidRPr="00826CF6" w:rsidRDefault="000B4A9A" w:rsidP="000B4A9A">
      <w:pPr>
        <w:ind w:firstLineChars="300" w:firstLine="630"/>
        <w:rPr>
          <w:color w:val="000000"/>
        </w:rPr>
      </w:pPr>
      <w:r w:rsidRPr="00826CF6">
        <w:rPr>
          <w:color w:val="000000"/>
        </w:rPr>
        <w:t>V</w:t>
      </w:r>
      <w:r w:rsidR="00F162E7" w:rsidRPr="00826CF6">
        <w:rPr>
          <w:color w:val="000000"/>
        </w:rPr>
        <w:t>——</w:t>
      </w:r>
      <w:r w:rsidRPr="00826CF6">
        <w:rPr>
          <w:color w:val="000000"/>
        </w:rPr>
        <w:t>水样体积，</w:t>
      </w:r>
      <w:r w:rsidR="00EE1D09" w:rsidRPr="00826CF6">
        <w:t>单位为升（</w:t>
      </w:r>
      <w:r w:rsidRPr="00826CF6">
        <w:rPr>
          <w:color w:val="000000"/>
        </w:rPr>
        <w:t>L</w:t>
      </w:r>
      <w:r w:rsidR="00EE1D09" w:rsidRPr="00826CF6">
        <w:rPr>
          <w:color w:val="000000"/>
        </w:rPr>
        <w:t>）</w:t>
      </w:r>
      <w:r w:rsidRPr="00826CF6">
        <w:rPr>
          <w:color w:val="000000"/>
        </w:rPr>
        <w:t>；</w:t>
      </w:r>
    </w:p>
    <w:p w:rsidR="000B4A9A" w:rsidRPr="00826CF6" w:rsidRDefault="000B4A9A" w:rsidP="000B4A9A">
      <w:pPr>
        <w:ind w:firstLineChars="300" w:firstLine="630"/>
        <w:rPr>
          <w:color w:val="000000"/>
        </w:rPr>
      </w:pPr>
      <w:r w:rsidRPr="00826CF6">
        <w:rPr>
          <w:color w:val="000000"/>
        </w:rPr>
        <w:t>K</w:t>
      </w:r>
      <w:r w:rsidR="00F162E7" w:rsidRPr="00826CF6">
        <w:rPr>
          <w:color w:val="000000"/>
        </w:rPr>
        <w:t>——</w:t>
      </w:r>
      <w:r w:rsidRPr="00826CF6">
        <w:rPr>
          <w:color w:val="000000"/>
        </w:rPr>
        <w:t>回收率，可取</w:t>
      </w:r>
      <w:r w:rsidRPr="00826CF6">
        <w:rPr>
          <w:color w:val="000000"/>
        </w:rPr>
        <w:t>80%</w:t>
      </w:r>
      <w:r w:rsidRPr="00826CF6">
        <w:rPr>
          <w:color w:val="000000"/>
        </w:rPr>
        <w:t>；</w:t>
      </w:r>
    </w:p>
    <w:p w:rsidR="000B4A9A" w:rsidRPr="00826CF6" w:rsidRDefault="000B4A9A" w:rsidP="000B4A9A">
      <w:pPr>
        <w:ind w:firstLineChars="300" w:firstLine="630"/>
        <w:rPr>
          <w:color w:val="000000"/>
        </w:rPr>
      </w:pPr>
      <w:r w:rsidRPr="00826CF6">
        <w:rPr>
          <w:color w:val="000000"/>
        </w:rPr>
        <w:t>f</w:t>
      </w:r>
      <w:r w:rsidRPr="00826CF6">
        <w:rPr>
          <w:color w:val="000000"/>
          <w:vertAlign w:val="subscript"/>
        </w:rPr>
        <w:t>自</w:t>
      </w:r>
      <w:r w:rsidR="00F162E7" w:rsidRPr="00826CF6">
        <w:rPr>
          <w:color w:val="000000"/>
        </w:rPr>
        <w:t>——</w:t>
      </w:r>
      <w:r w:rsidRPr="00826CF6">
        <w:rPr>
          <w:color w:val="000000"/>
        </w:rPr>
        <w:t>自吸收校正系数，取</w:t>
      </w:r>
      <w:r w:rsidRPr="00826CF6">
        <w:rPr>
          <w:color w:val="000000"/>
        </w:rPr>
        <w:t>O.94</w:t>
      </w:r>
      <w:r w:rsidRPr="00826CF6">
        <w:rPr>
          <w:color w:val="000000"/>
        </w:rPr>
        <w:t>；</w:t>
      </w:r>
    </w:p>
    <w:p w:rsidR="003C4EEA" w:rsidRDefault="000B4A9A">
      <w:pPr>
        <w:ind w:leftChars="300" w:left="630"/>
        <w:rPr>
          <w:color w:val="000000"/>
        </w:rPr>
      </w:pPr>
      <w:r w:rsidRPr="00826CF6">
        <w:rPr>
          <w:color w:val="000000"/>
        </w:rPr>
        <w:t>f</w:t>
      </w:r>
      <w:r w:rsidRPr="00826CF6">
        <w:rPr>
          <w:color w:val="000000"/>
          <w:vertAlign w:val="subscript"/>
        </w:rPr>
        <w:t>立</w:t>
      </w:r>
      <w:r w:rsidR="00F162E7" w:rsidRPr="00826CF6">
        <w:rPr>
          <w:color w:val="000000"/>
        </w:rPr>
        <w:t>——</w:t>
      </w:r>
      <w:r w:rsidRPr="00826CF6">
        <w:rPr>
          <w:color w:val="000000"/>
        </w:rPr>
        <w:t>立体角修正系数，当标准放射源与样品的面积和几何位置不同时，需要作此修正。当矿泉水中总</w:t>
      </w:r>
      <w:r w:rsidRPr="00826CF6">
        <w:rPr>
          <w:color w:val="000000"/>
        </w:rPr>
        <w:t>β</w:t>
      </w:r>
      <w:r w:rsidRPr="00826CF6">
        <w:rPr>
          <w:color w:val="000000"/>
        </w:rPr>
        <w:t>放射性大于</w:t>
      </w:r>
      <w:r w:rsidRPr="00826CF6">
        <w:rPr>
          <w:color w:val="000000"/>
        </w:rPr>
        <w:t>1.0 Bq/L</w:t>
      </w:r>
      <w:r w:rsidRPr="00826CF6">
        <w:rPr>
          <w:color w:val="000000"/>
        </w:rPr>
        <w:t>时</w:t>
      </w:r>
      <w:r w:rsidR="0053723E">
        <w:rPr>
          <w:color w:val="000000"/>
        </w:rPr>
        <w:t>，</w:t>
      </w:r>
      <w:r w:rsidRPr="00826CF6">
        <w:rPr>
          <w:color w:val="000000"/>
        </w:rPr>
        <w:t>应减去</w:t>
      </w:r>
      <w:r w:rsidR="00CD1058" w:rsidRPr="00826CF6">
        <w:rPr>
          <w:color w:val="000000"/>
          <w:vertAlign w:val="superscript"/>
        </w:rPr>
        <w:t>40</w:t>
      </w:r>
      <w:r w:rsidRPr="00826CF6">
        <w:rPr>
          <w:color w:val="000000"/>
        </w:rPr>
        <w:t>钾的</w:t>
      </w:r>
      <w:r w:rsidRPr="00826CF6">
        <w:rPr>
          <w:color w:val="000000"/>
        </w:rPr>
        <w:t>β</w:t>
      </w:r>
      <w:r w:rsidRPr="00826CF6">
        <w:rPr>
          <w:color w:val="000000"/>
        </w:rPr>
        <w:t>放射性，计算方法</w:t>
      </w:r>
      <w:r w:rsidR="00436D77" w:rsidRPr="00826CF6">
        <w:rPr>
          <w:color w:val="000000"/>
        </w:rPr>
        <w:t>同</w:t>
      </w:r>
      <w:r w:rsidR="00C05E1D" w:rsidRPr="00826CF6">
        <w:rPr>
          <w:color w:val="000000"/>
        </w:rPr>
        <w:t>52</w:t>
      </w:r>
      <w:r w:rsidR="00ED475C" w:rsidRPr="00826CF6">
        <w:rPr>
          <w:color w:val="000000"/>
        </w:rPr>
        <w:t>.1.</w:t>
      </w:r>
      <w:r w:rsidRPr="00826CF6">
        <w:rPr>
          <w:color w:val="000000"/>
        </w:rPr>
        <w:t>6</w:t>
      </w:r>
      <w:r w:rsidRPr="00826CF6">
        <w:rPr>
          <w:color w:val="000000"/>
        </w:rPr>
        <w:t>。</w:t>
      </w:r>
    </w:p>
    <w:p w:rsidR="00B87ED5" w:rsidRPr="00826CF6" w:rsidRDefault="00B87ED5" w:rsidP="00B87ED5">
      <w:pPr>
        <w:rPr>
          <w:color w:val="000000"/>
        </w:rPr>
      </w:pPr>
      <w:r w:rsidRPr="00826CF6">
        <w:rPr>
          <w:color w:val="000000"/>
        </w:rPr>
        <w:t>52.2.</w:t>
      </w:r>
      <w:r w:rsidR="0024234E">
        <w:rPr>
          <w:rFonts w:hint="eastAsia"/>
          <w:color w:val="000000"/>
        </w:rPr>
        <w:t>6</w:t>
      </w:r>
      <w:r w:rsidRPr="00826CF6">
        <w:rPr>
          <w:color w:val="000000"/>
        </w:rPr>
        <w:t xml:space="preserve">  </w:t>
      </w:r>
      <w:r>
        <w:rPr>
          <w:color w:val="000000"/>
        </w:rPr>
        <w:t>其他</w:t>
      </w:r>
    </w:p>
    <w:p w:rsidR="00B87ED5" w:rsidRPr="00826CF6" w:rsidRDefault="00B87ED5" w:rsidP="00B87ED5">
      <w:pPr>
        <w:ind w:firstLine="420"/>
        <w:rPr>
          <w:color w:val="000000"/>
        </w:rPr>
      </w:pPr>
      <w:r w:rsidRPr="00826CF6">
        <w:rPr>
          <w:color w:val="000000"/>
        </w:rPr>
        <w:t>本法适用于测定总</w:t>
      </w:r>
      <w:r w:rsidRPr="00826CF6">
        <w:rPr>
          <w:color w:val="000000"/>
        </w:rPr>
        <w:t>β</w:t>
      </w:r>
      <w:r w:rsidRPr="00826CF6">
        <w:rPr>
          <w:color w:val="000000"/>
        </w:rPr>
        <w:t>放射性大于</w:t>
      </w:r>
      <w:r>
        <w:rPr>
          <w:rFonts w:hint="eastAsia"/>
          <w:color w:val="000000"/>
        </w:rPr>
        <w:t>0</w:t>
      </w:r>
      <w:r w:rsidRPr="00826CF6">
        <w:rPr>
          <w:color w:val="000000"/>
        </w:rPr>
        <w:t>.1 Bq/L</w:t>
      </w:r>
      <w:r w:rsidRPr="00826CF6">
        <w:rPr>
          <w:color w:val="000000"/>
        </w:rPr>
        <w:t>的饮用天然矿泉水及其水源水。</w:t>
      </w:r>
    </w:p>
    <w:p w:rsidR="00C05E1D" w:rsidRPr="00826CF6" w:rsidRDefault="00C05E1D" w:rsidP="00C05E1D">
      <w:pPr>
        <w:pStyle w:val="a"/>
        <w:spacing w:before="156" w:after="156" w:line="360" w:lineRule="auto"/>
        <w:ind w:leftChars="-1" w:left="-2"/>
        <w:rPr>
          <w:rFonts w:ascii="Times New Roman"/>
        </w:rPr>
      </w:pPr>
      <w:r w:rsidRPr="00826CF6">
        <w:rPr>
          <w:rFonts w:ascii="Times New Roman"/>
        </w:rPr>
        <w:t>氚</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1</w:t>
      </w:r>
      <w:r w:rsidR="00C05E1D" w:rsidRPr="00826CF6">
        <w:rPr>
          <w:color w:val="000000"/>
        </w:rPr>
        <w:t xml:space="preserve">  </w:t>
      </w:r>
      <w:r w:rsidR="00C05E1D" w:rsidRPr="00826CF6">
        <w:rPr>
          <w:color w:val="000000"/>
        </w:rPr>
        <w:t>原理</w:t>
      </w:r>
    </w:p>
    <w:p w:rsidR="00C05E1D" w:rsidRPr="00826CF6" w:rsidRDefault="00C05E1D" w:rsidP="00C05E1D">
      <w:pPr>
        <w:spacing w:line="320" w:lineRule="exact"/>
        <w:rPr>
          <w:color w:val="000000"/>
        </w:rPr>
      </w:pPr>
      <w:r w:rsidRPr="00826CF6">
        <w:rPr>
          <w:color w:val="000000"/>
        </w:rPr>
        <w:t>氚是一种放射性同位素，半衰期为</w:t>
      </w:r>
      <w:r w:rsidRPr="00826CF6">
        <w:rPr>
          <w:color w:val="000000"/>
        </w:rPr>
        <w:t>12.43</w:t>
      </w:r>
      <w:r w:rsidRPr="00826CF6">
        <w:rPr>
          <w:color w:val="000000"/>
        </w:rPr>
        <w:t>年，氚发射</w:t>
      </w:r>
      <w:r w:rsidRPr="00826CF6">
        <w:rPr>
          <w:color w:val="000000"/>
        </w:rPr>
        <w:t>β</w:t>
      </w:r>
      <w:r w:rsidRPr="00826CF6">
        <w:rPr>
          <w:color w:val="000000"/>
        </w:rPr>
        <w:t>射线。其能量为</w:t>
      </w:r>
      <w:r w:rsidRPr="00826CF6">
        <w:rPr>
          <w:color w:val="000000"/>
        </w:rPr>
        <w:t>18.6 keV</w:t>
      </w:r>
      <w:r w:rsidRPr="00826CF6">
        <w:rPr>
          <w:color w:val="000000"/>
        </w:rPr>
        <w:t>，可用液体闪烁计数法测定其放射强度。氚的浓度用氚单位</w:t>
      </w:r>
      <w:r w:rsidRPr="00826CF6">
        <w:rPr>
          <w:color w:val="000000"/>
        </w:rPr>
        <w:t>(TU)</w:t>
      </w:r>
      <w:r w:rsidRPr="00826CF6">
        <w:rPr>
          <w:color w:val="000000"/>
        </w:rPr>
        <w:t>表示。</w:t>
      </w:r>
    </w:p>
    <w:p w:rsidR="00C05E1D" w:rsidRPr="00826CF6" w:rsidRDefault="00C05E1D" w:rsidP="00C05E1D">
      <w:pPr>
        <w:spacing w:line="900" w:lineRule="exact"/>
        <w:jc w:val="right"/>
        <w:rPr>
          <w:color w:val="000000"/>
        </w:rPr>
      </w:pPr>
      <w:r w:rsidRPr="00826CF6">
        <w:rPr>
          <w:color w:val="000000"/>
          <w:position w:val="-32"/>
        </w:rPr>
        <w:object w:dxaOrig="1900" w:dyaOrig="820">
          <v:shape id="_x0000_i1100" type="#_x0000_t75" style="width:95.25pt;height:41.25pt" o:ole="">
            <v:imagedata r:id="rId157" o:title=""/>
          </v:shape>
          <o:OLEObject Type="Embed" ProgID="Equation.3" ShapeID="_x0000_i1100" DrawAspect="Content" ObjectID="_1490787237" r:id="rId158"/>
        </w:object>
      </w:r>
      <w:r w:rsidRPr="00826CF6">
        <w:rPr>
          <w:color w:val="000000"/>
        </w:rPr>
        <w:t xml:space="preserve">        …………………………</w:t>
      </w:r>
      <w:r w:rsidRPr="00826CF6">
        <w:rPr>
          <w:color w:val="000000"/>
        </w:rPr>
        <w:t>（</w:t>
      </w:r>
      <w:r w:rsidR="00EE7620">
        <w:rPr>
          <w:rFonts w:hint="eastAsia"/>
          <w:color w:val="000000"/>
        </w:rPr>
        <w:t>116</w:t>
      </w:r>
      <w:r w:rsidRPr="00826CF6">
        <w:rPr>
          <w:color w:val="000000"/>
        </w:rPr>
        <w:t>）</w:t>
      </w:r>
    </w:p>
    <w:p w:rsidR="00C05E1D" w:rsidRDefault="00C05E1D" w:rsidP="00C05E1D">
      <w:pPr>
        <w:spacing w:line="320" w:lineRule="exact"/>
        <w:ind w:firstLine="420"/>
        <w:rPr>
          <w:color w:val="000000"/>
        </w:rPr>
      </w:pPr>
    </w:p>
    <w:p w:rsidR="00C05E1D" w:rsidRPr="00826CF6" w:rsidRDefault="00C05E1D" w:rsidP="00C05E1D">
      <w:pPr>
        <w:spacing w:line="320" w:lineRule="exact"/>
        <w:ind w:firstLine="420"/>
        <w:rPr>
          <w:color w:val="000000"/>
        </w:rPr>
      </w:pPr>
      <w:r w:rsidRPr="00826CF6">
        <w:rPr>
          <w:color w:val="000000"/>
        </w:rPr>
        <w:t>水样经过常压蒸馏、电解富集，加入闪烁液混合均匀，在液体闪烁计数器内记数测量。</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2</w:t>
      </w:r>
      <w:r w:rsidR="00C05E1D" w:rsidRPr="00826CF6">
        <w:rPr>
          <w:color w:val="000000"/>
        </w:rPr>
        <w:t xml:space="preserve">  </w:t>
      </w:r>
      <w:r w:rsidR="00D10738" w:rsidRPr="00826CF6">
        <w:rPr>
          <w:color w:val="000000"/>
        </w:rPr>
        <w:t>试剂和材料</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2</w:t>
      </w:r>
      <w:r w:rsidR="00C05E1D" w:rsidRPr="00826CF6">
        <w:rPr>
          <w:color w:val="000000"/>
        </w:rPr>
        <w:t xml:space="preserve">.1  </w:t>
      </w:r>
      <w:r w:rsidR="00C05E1D" w:rsidRPr="00826CF6">
        <w:rPr>
          <w:color w:val="000000"/>
        </w:rPr>
        <w:t>纯铜屑</w:t>
      </w:r>
      <w:r w:rsidR="00C05E1D" w:rsidRPr="00826CF6">
        <w:rPr>
          <w:color w:val="000000"/>
        </w:rPr>
        <w:t>(Cu)</w:t>
      </w:r>
      <w:r w:rsidR="00C05E1D" w:rsidRPr="00826CF6">
        <w:rPr>
          <w:color w:val="000000"/>
        </w:rPr>
        <w:t>。</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2</w:t>
      </w:r>
      <w:r w:rsidR="00C05E1D" w:rsidRPr="00826CF6">
        <w:rPr>
          <w:color w:val="000000"/>
        </w:rPr>
        <w:t xml:space="preserve">.2  </w:t>
      </w:r>
      <w:r w:rsidR="00C05E1D" w:rsidRPr="00826CF6">
        <w:rPr>
          <w:color w:val="000000"/>
        </w:rPr>
        <w:t>高锰酸钾</w:t>
      </w:r>
      <w:r w:rsidR="00C05E1D" w:rsidRPr="00826CF6">
        <w:rPr>
          <w:color w:val="000000"/>
        </w:rPr>
        <w:t>(KMnO</w:t>
      </w:r>
      <w:r w:rsidR="00C05E1D" w:rsidRPr="00826CF6">
        <w:rPr>
          <w:color w:val="000000"/>
          <w:vertAlign w:val="subscript"/>
        </w:rPr>
        <w:t>4</w:t>
      </w:r>
      <w:r w:rsidR="00C05E1D" w:rsidRPr="00826CF6">
        <w:rPr>
          <w:color w:val="000000"/>
        </w:rPr>
        <w:t>)</w:t>
      </w:r>
      <w:r w:rsidR="00C05E1D" w:rsidRPr="00826CF6">
        <w:rPr>
          <w:color w:val="000000"/>
        </w:rPr>
        <w:t>固体。</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2</w:t>
      </w:r>
      <w:r w:rsidR="00C05E1D" w:rsidRPr="00826CF6">
        <w:rPr>
          <w:color w:val="000000"/>
        </w:rPr>
        <w:t xml:space="preserve">.3  </w:t>
      </w:r>
      <w:r w:rsidR="00C05E1D" w:rsidRPr="00826CF6">
        <w:rPr>
          <w:color w:val="000000"/>
        </w:rPr>
        <w:t>过氧化钠</w:t>
      </w:r>
      <w:r w:rsidR="00C05E1D" w:rsidRPr="00826CF6">
        <w:rPr>
          <w:color w:val="000000"/>
        </w:rPr>
        <w:t>(Na</w:t>
      </w:r>
      <w:r w:rsidR="00C05E1D" w:rsidRPr="00826CF6">
        <w:rPr>
          <w:color w:val="000000"/>
          <w:vertAlign w:val="subscript"/>
        </w:rPr>
        <w:t>2</w:t>
      </w:r>
      <w:r w:rsidR="00C05E1D" w:rsidRPr="00826CF6">
        <w:rPr>
          <w:color w:val="000000"/>
        </w:rPr>
        <w:t>0</w:t>
      </w:r>
      <w:r w:rsidR="00C05E1D" w:rsidRPr="00826CF6">
        <w:rPr>
          <w:color w:val="000000"/>
          <w:vertAlign w:val="subscript"/>
        </w:rPr>
        <w:t>2</w:t>
      </w:r>
      <w:r w:rsidR="00C05E1D" w:rsidRPr="00826CF6">
        <w:rPr>
          <w:color w:val="000000"/>
        </w:rPr>
        <w:t>)</w:t>
      </w:r>
      <w:r w:rsidR="00C05E1D" w:rsidRPr="00826CF6">
        <w:rPr>
          <w:color w:val="000000"/>
        </w:rPr>
        <w:t>固体。</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2</w:t>
      </w:r>
      <w:r w:rsidR="00C05E1D" w:rsidRPr="00826CF6">
        <w:rPr>
          <w:color w:val="000000"/>
        </w:rPr>
        <w:t xml:space="preserve">.4  </w:t>
      </w:r>
      <w:r w:rsidR="00C05E1D" w:rsidRPr="00826CF6">
        <w:rPr>
          <w:color w:val="000000"/>
        </w:rPr>
        <w:t>液氮</w:t>
      </w:r>
      <w:r w:rsidR="00C05E1D" w:rsidRPr="00826CF6">
        <w:rPr>
          <w:color w:val="000000"/>
        </w:rPr>
        <w:t>(N</w:t>
      </w:r>
      <w:r w:rsidR="00C05E1D" w:rsidRPr="00826CF6">
        <w:rPr>
          <w:color w:val="000000"/>
          <w:vertAlign w:val="subscript"/>
        </w:rPr>
        <w:t>2</w:t>
      </w:r>
      <w:r w:rsidR="00C05E1D" w:rsidRPr="00826CF6">
        <w:rPr>
          <w:color w:val="000000"/>
        </w:rPr>
        <w:t>)</w:t>
      </w:r>
      <w:r w:rsidR="00C05E1D" w:rsidRPr="00826CF6">
        <w:rPr>
          <w:color w:val="000000"/>
        </w:rPr>
        <w:t>。</w:t>
      </w:r>
    </w:p>
    <w:p w:rsidR="00C05E1D" w:rsidRPr="00826CF6" w:rsidRDefault="00C37D8D" w:rsidP="00C05E1D">
      <w:pPr>
        <w:spacing w:line="320" w:lineRule="exact"/>
        <w:rPr>
          <w:color w:val="000000"/>
          <w:lang w:val="fr-FR"/>
        </w:rPr>
      </w:pPr>
      <w:r w:rsidRPr="00826CF6">
        <w:rPr>
          <w:color w:val="000000"/>
          <w:lang w:val="fr-FR"/>
        </w:rPr>
        <w:t>53</w:t>
      </w:r>
      <w:r w:rsidR="00C05E1D" w:rsidRPr="00826CF6">
        <w:rPr>
          <w:color w:val="000000"/>
          <w:lang w:val="fr-FR"/>
        </w:rPr>
        <w:t>.</w:t>
      </w:r>
      <w:r w:rsidR="00C53818">
        <w:rPr>
          <w:rFonts w:hint="eastAsia"/>
          <w:color w:val="000000"/>
          <w:lang w:val="fr-FR"/>
        </w:rPr>
        <w:t>2</w:t>
      </w:r>
      <w:r w:rsidR="00C05E1D" w:rsidRPr="00826CF6">
        <w:rPr>
          <w:color w:val="000000"/>
          <w:lang w:val="fr-FR"/>
        </w:rPr>
        <w:t xml:space="preserve">.5  </w:t>
      </w:r>
      <w:r w:rsidR="00C05E1D" w:rsidRPr="00826CF6">
        <w:rPr>
          <w:color w:val="000000"/>
        </w:rPr>
        <w:t>石油醚。</w:t>
      </w:r>
    </w:p>
    <w:p w:rsidR="00C05E1D" w:rsidRPr="00826CF6" w:rsidRDefault="00C37D8D" w:rsidP="00C05E1D">
      <w:pPr>
        <w:spacing w:line="320" w:lineRule="exact"/>
        <w:rPr>
          <w:color w:val="000000"/>
          <w:lang w:val="fr-FR"/>
        </w:rPr>
      </w:pPr>
      <w:r w:rsidRPr="00826CF6">
        <w:rPr>
          <w:color w:val="000000"/>
          <w:lang w:val="fr-FR"/>
        </w:rPr>
        <w:t>53</w:t>
      </w:r>
      <w:r w:rsidR="00C05E1D" w:rsidRPr="00826CF6">
        <w:rPr>
          <w:color w:val="000000"/>
          <w:lang w:val="fr-FR"/>
        </w:rPr>
        <w:t>.</w:t>
      </w:r>
      <w:r w:rsidR="00C53818">
        <w:rPr>
          <w:rFonts w:hint="eastAsia"/>
          <w:color w:val="000000"/>
          <w:lang w:val="fr-FR"/>
        </w:rPr>
        <w:t>2</w:t>
      </w:r>
      <w:r w:rsidR="00C05E1D" w:rsidRPr="00826CF6">
        <w:rPr>
          <w:color w:val="000000"/>
          <w:lang w:val="fr-FR"/>
        </w:rPr>
        <w:t xml:space="preserve">.6  </w:t>
      </w:r>
      <w:r w:rsidR="00C05E1D" w:rsidRPr="00826CF6">
        <w:rPr>
          <w:color w:val="000000"/>
        </w:rPr>
        <w:t>本底水</w:t>
      </w:r>
      <w:r w:rsidR="00C05E1D" w:rsidRPr="00826CF6">
        <w:rPr>
          <w:color w:val="000000"/>
          <w:lang w:val="fr-FR"/>
        </w:rPr>
        <w:t>(TU&lt;0.2)</w:t>
      </w:r>
      <w:r w:rsidR="00C05E1D" w:rsidRPr="00826CF6">
        <w:rPr>
          <w:color w:val="000000"/>
        </w:rPr>
        <w:t>。</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2</w:t>
      </w:r>
      <w:r w:rsidR="00C05E1D" w:rsidRPr="00826CF6">
        <w:rPr>
          <w:color w:val="000000"/>
        </w:rPr>
        <w:t xml:space="preserve">.7  </w:t>
      </w:r>
      <w:r w:rsidR="00C05E1D" w:rsidRPr="00826CF6">
        <w:rPr>
          <w:color w:val="000000"/>
        </w:rPr>
        <w:t>闪烁溶液</w:t>
      </w:r>
      <w:r w:rsidR="00C05E1D" w:rsidRPr="00826CF6">
        <w:rPr>
          <w:color w:val="000000"/>
        </w:rPr>
        <w:t>(</w:t>
      </w:r>
      <w:r w:rsidR="00C05E1D" w:rsidRPr="00826CF6">
        <w:rPr>
          <w:color w:val="000000"/>
        </w:rPr>
        <w:t>非离子表面活性剂型</w:t>
      </w:r>
      <w:r w:rsidR="00C05E1D" w:rsidRPr="00826CF6">
        <w:rPr>
          <w:color w:val="000000"/>
        </w:rPr>
        <w:t>)</w:t>
      </w:r>
      <w:r w:rsidR="00C05E1D" w:rsidRPr="00826CF6">
        <w:rPr>
          <w:color w:val="000000"/>
        </w:rPr>
        <w:t>。</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2</w:t>
      </w:r>
      <w:r w:rsidR="00C05E1D" w:rsidRPr="00826CF6">
        <w:rPr>
          <w:color w:val="000000"/>
        </w:rPr>
        <w:t xml:space="preserve">.8  </w:t>
      </w:r>
      <w:r w:rsidR="00C05E1D" w:rsidRPr="00826CF6">
        <w:rPr>
          <w:color w:val="000000"/>
        </w:rPr>
        <w:t>氚标准溶液</w:t>
      </w:r>
      <w:r w:rsidR="00C05E1D" w:rsidRPr="00826CF6">
        <w:rPr>
          <w:color w:val="000000"/>
        </w:rPr>
        <w:t>(100 dpm/g</w:t>
      </w:r>
      <w:r w:rsidR="00C05E1D" w:rsidRPr="00826CF6">
        <w:rPr>
          <w:color w:val="000000"/>
        </w:rPr>
        <w:t>；</w:t>
      </w:r>
      <w:r w:rsidR="00C05E1D" w:rsidRPr="00826CF6">
        <w:rPr>
          <w:color w:val="000000"/>
        </w:rPr>
        <w:t>dpm/g</w:t>
      </w:r>
      <w:r w:rsidR="00C05E1D" w:rsidRPr="00826CF6">
        <w:rPr>
          <w:color w:val="000000"/>
        </w:rPr>
        <w:t>为每克每分钟衰变数</w:t>
      </w:r>
      <w:r w:rsidR="00C05E1D" w:rsidRPr="00826CF6">
        <w:rPr>
          <w:color w:val="000000"/>
        </w:rPr>
        <w:t>)</w:t>
      </w:r>
      <w:r w:rsidR="00C05E1D" w:rsidRPr="00826CF6">
        <w:rPr>
          <w:color w:val="000000"/>
        </w:rPr>
        <w:t>：称取一定量标准氚水，用无氚水稀释至</w:t>
      </w:r>
      <w:r w:rsidR="00C05E1D" w:rsidRPr="00826CF6">
        <w:rPr>
          <w:color w:val="000000"/>
        </w:rPr>
        <w:t>100 dpm/g</w:t>
      </w:r>
      <w:r w:rsidR="00C05E1D" w:rsidRPr="00826CF6">
        <w:rPr>
          <w:color w:val="000000"/>
        </w:rPr>
        <w:t>。配制标准溶液的计算公式为（</w:t>
      </w:r>
      <w:r w:rsidR="00EE7620">
        <w:rPr>
          <w:rFonts w:hint="eastAsia"/>
          <w:color w:val="000000"/>
        </w:rPr>
        <w:t>11</w:t>
      </w:r>
      <w:r w:rsidR="00C05E1D" w:rsidRPr="00826CF6">
        <w:rPr>
          <w:color w:val="000000"/>
        </w:rPr>
        <w:t>7</w:t>
      </w:r>
      <w:r w:rsidR="00C05E1D" w:rsidRPr="00826CF6">
        <w:rPr>
          <w:color w:val="000000"/>
        </w:rPr>
        <w:t>）。</w:t>
      </w:r>
    </w:p>
    <w:p w:rsidR="00C05E1D" w:rsidRPr="00826CF6" w:rsidRDefault="00C05E1D" w:rsidP="00C05E1D">
      <w:pPr>
        <w:spacing w:line="320" w:lineRule="exact"/>
        <w:rPr>
          <w:color w:val="000000"/>
        </w:rPr>
      </w:pPr>
    </w:p>
    <w:p w:rsidR="00C05E1D" w:rsidRPr="00826CF6" w:rsidRDefault="00C05E1D" w:rsidP="00C05E1D">
      <w:pPr>
        <w:spacing w:line="320" w:lineRule="exact"/>
        <w:ind w:firstLineChars="500" w:firstLine="1050"/>
        <w:jc w:val="right"/>
        <w:rPr>
          <w:color w:val="000000"/>
        </w:rPr>
      </w:pPr>
      <w:r w:rsidRPr="00826CF6">
        <w:rPr>
          <w:color w:val="000000"/>
          <w:position w:val="-10"/>
        </w:rPr>
        <w:object w:dxaOrig="1040" w:dyaOrig="320">
          <v:shape id="_x0000_i1101" type="#_x0000_t75" style="width:51.75pt;height:15.75pt" o:ole="">
            <v:imagedata r:id="rId159" o:title=""/>
          </v:shape>
          <o:OLEObject Type="Embed" ProgID="Equation.3" ShapeID="_x0000_i1101" DrawAspect="Content" ObjectID="_1490787238" r:id="rId160"/>
        </w:object>
      </w:r>
      <w:r w:rsidRPr="00826CF6">
        <w:rPr>
          <w:color w:val="000000"/>
        </w:rPr>
        <w:t xml:space="preserve">                  …………………………</w:t>
      </w:r>
      <w:r w:rsidRPr="00826CF6">
        <w:rPr>
          <w:color w:val="000000"/>
        </w:rPr>
        <w:t>（</w:t>
      </w:r>
      <w:r w:rsidR="00EE7620">
        <w:rPr>
          <w:rFonts w:hint="eastAsia"/>
          <w:color w:val="000000"/>
        </w:rPr>
        <w:t>11</w:t>
      </w:r>
      <w:r w:rsidRPr="00826CF6">
        <w:rPr>
          <w:color w:val="000000"/>
        </w:rPr>
        <w:t>7</w:t>
      </w:r>
      <w:r w:rsidRPr="00826CF6">
        <w:rPr>
          <w:color w:val="000000"/>
        </w:rPr>
        <w:t>）</w:t>
      </w:r>
    </w:p>
    <w:p w:rsidR="00C05E1D" w:rsidRPr="00826CF6" w:rsidRDefault="00C05E1D" w:rsidP="00C05E1D">
      <w:pPr>
        <w:spacing w:line="320" w:lineRule="exact"/>
        <w:rPr>
          <w:color w:val="000000"/>
        </w:rPr>
      </w:pPr>
      <w:r w:rsidRPr="00826CF6">
        <w:rPr>
          <w:color w:val="000000"/>
        </w:rPr>
        <w:t>式中：</w:t>
      </w:r>
    </w:p>
    <w:p w:rsidR="00C05E1D" w:rsidRPr="00826CF6" w:rsidRDefault="00C05E1D" w:rsidP="00C05E1D">
      <w:pPr>
        <w:spacing w:line="320" w:lineRule="exact"/>
        <w:ind w:firstLineChars="300" w:firstLine="630"/>
      </w:pPr>
      <w:r w:rsidRPr="00826CF6">
        <w:rPr>
          <w:color w:val="000000"/>
        </w:rPr>
        <w:t>C——</w:t>
      </w:r>
      <w:r w:rsidRPr="00826CF6">
        <w:rPr>
          <w:color w:val="000000"/>
        </w:rPr>
        <w:t>待配标准氚水的活度，</w:t>
      </w:r>
      <w:r w:rsidRPr="00826CF6">
        <w:t>单位为每克每分钟衰变数（</w:t>
      </w:r>
      <w:r w:rsidRPr="00826CF6">
        <w:t>dpm</w:t>
      </w:r>
      <w:r w:rsidRPr="00826CF6">
        <w:t>／</w:t>
      </w:r>
      <w:r w:rsidRPr="00826CF6">
        <w:t>g</w:t>
      </w:r>
      <w:r w:rsidRPr="00826CF6">
        <w:t>）；</w:t>
      </w:r>
    </w:p>
    <w:p w:rsidR="00C05E1D" w:rsidRPr="00826CF6" w:rsidRDefault="00C05E1D" w:rsidP="00C05E1D">
      <w:pPr>
        <w:spacing w:line="320" w:lineRule="exact"/>
        <w:ind w:firstLineChars="100" w:firstLine="210"/>
      </w:pPr>
      <w:r w:rsidRPr="00826CF6">
        <w:t xml:space="preserve">    C</w:t>
      </w:r>
      <w:r w:rsidRPr="00826CF6">
        <w:rPr>
          <w:vertAlign w:val="subscript"/>
        </w:rPr>
        <w:t>0</w:t>
      </w:r>
      <w:r w:rsidRPr="00826CF6">
        <w:t>——</w:t>
      </w:r>
      <w:r w:rsidRPr="00826CF6">
        <w:t>标准氚水出厂时标定活度，单位为每克每分钟衰变数（</w:t>
      </w:r>
      <w:r w:rsidRPr="00826CF6">
        <w:t>dpm</w:t>
      </w:r>
      <w:r w:rsidRPr="00826CF6">
        <w:t>／</w:t>
      </w:r>
      <w:r w:rsidRPr="00826CF6">
        <w:t>g</w:t>
      </w:r>
      <w:r w:rsidRPr="00826CF6">
        <w:t>）；</w:t>
      </w:r>
    </w:p>
    <w:p w:rsidR="00C05E1D" w:rsidRPr="00826CF6" w:rsidRDefault="00C05E1D" w:rsidP="00C05E1D">
      <w:pPr>
        <w:spacing w:line="320" w:lineRule="exact"/>
      </w:pPr>
      <w:r w:rsidRPr="00826CF6">
        <w:t xml:space="preserve">      λ——ln2/12.43</w:t>
      </w:r>
      <w:r w:rsidRPr="00826CF6">
        <w:t>；</w:t>
      </w:r>
    </w:p>
    <w:p w:rsidR="00C05E1D" w:rsidRPr="00826CF6" w:rsidRDefault="00C05E1D" w:rsidP="00C05E1D">
      <w:pPr>
        <w:spacing w:line="320" w:lineRule="exact"/>
        <w:rPr>
          <w:color w:val="000000"/>
        </w:rPr>
      </w:pPr>
      <w:r w:rsidRPr="00826CF6">
        <w:rPr>
          <w:rFonts w:ascii="Cambria Math" w:hAnsi="Cambria Math" w:cs="Cambria Math"/>
          <w:color w:val="000000"/>
        </w:rPr>
        <w:t>△</w:t>
      </w:r>
      <w:r w:rsidRPr="00826CF6">
        <w:rPr>
          <w:color w:val="000000"/>
        </w:rPr>
        <w:t>t——</w:t>
      </w:r>
      <w:r w:rsidRPr="00826CF6">
        <w:rPr>
          <w:color w:val="000000"/>
        </w:rPr>
        <w:t>配制标准溶液的时间与出厂标定时间的时间差，单位为年。</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3</w:t>
      </w:r>
      <w:r w:rsidR="00C05E1D" w:rsidRPr="00826CF6">
        <w:rPr>
          <w:color w:val="000000"/>
        </w:rPr>
        <w:t xml:space="preserve">  </w:t>
      </w:r>
      <w:r w:rsidR="00D10738" w:rsidRPr="00826CF6">
        <w:rPr>
          <w:color w:val="000000"/>
        </w:rPr>
        <w:t>仪器和设备</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3</w:t>
      </w:r>
      <w:r w:rsidR="00C05E1D" w:rsidRPr="00826CF6">
        <w:rPr>
          <w:color w:val="000000"/>
        </w:rPr>
        <w:t xml:space="preserve">.1  </w:t>
      </w:r>
      <w:r w:rsidR="00C05E1D" w:rsidRPr="00826CF6">
        <w:rPr>
          <w:color w:val="000000"/>
        </w:rPr>
        <w:t>液体闪烁计数器。</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3</w:t>
      </w:r>
      <w:r w:rsidR="00C05E1D" w:rsidRPr="00826CF6">
        <w:rPr>
          <w:color w:val="000000"/>
        </w:rPr>
        <w:t xml:space="preserve">.2  </w:t>
      </w:r>
      <w:r w:rsidR="00C05E1D" w:rsidRPr="00826CF6">
        <w:rPr>
          <w:color w:val="000000"/>
        </w:rPr>
        <w:t>玻璃电解槽。</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3</w:t>
      </w:r>
      <w:r w:rsidR="00C05E1D" w:rsidRPr="00826CF6">
        <w:rPr>
          <w:color w:val="000000"/>
        </w:rPr>
        <w:t xml:space="preserve">.3  </w:t>
      </w:r>
      <w:r w:rsidR="00C05E1D" w:rsidRPr="00826CF6">
        <w:rPr>
          <w:color w:val="000000"/>
        </w:rPr>
        <w:t>镍电极和铁电极。</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3</w:t>
      </w:r>
      <w:r w:rsidR="00C05E1D" w:rsidRPr="00826CF6">
        <w:rPr>
          <w:color w:val="000000"/>
        </w:rPr>
        <w:t xml:space="preserve">.4  </w:t>
      </w:r>
      <w:r w:rsidR="00C05E1D" w:rsidRPr="00826CF6">
        <w:rPr>
          <w:color w:val="000000"/>
        </w:rPr>
        <w:t>真空红外线蒸馏炉。</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3</w:t>
      </w:r>
      <w:r w:rsidR="00C05E1D" w:rsidRPr="00826CF6">
        <w:rPr>
          <w:color w:val="000000"/>
        </w:rPr>
        <w:t xml:space="preserve">.5  </w:t>
      </w:r>
      <w:r w:rsidR="00C05E1D" w:rsidRPr="00826CF6">
        <w:rPr>
          <w:color w:val="000000"/>
        </w:rPr>
        <w:t>卧式冰柜内装三分之二体积防冻液。</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3</w:t>
      </w:r>
      <w:r w:rsidR="00C05E1D" w:rsidRPr="00826CF6">
        <w:rPr>
          <w:color w:val="000000"/>
        </w:rPr>
        <w:t xml:space="preserve">.6  </w:t>
      </w:r>
      <w:r w:rsidR="00C05E1D" w:rsidRPr="00826CF6">
        <w:rPr>
          <w:color w:val="000000"/>
        </w:rPr>
        <w:t>真空泵。</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3</w:t>
      </w:r>
      <w:r w:rsidR="00C05E1D" w:rsidRPr="00826CF6">
        <w:rPr>
          <w:color w:val="000000"/>
        </w:rPr>
        <w:t xml:space="preserve">.7  </w:t>
      </w:r>
      <w:r w:rsidR="00C05E1D" w:rsidRPr="00826CF6">
        <w:rPr>
          <w:color w:val="000000"/>
        </w:rPr>
        <w:t>直流电流</w:t>
      </w:r>
      <w:r w:rsidR="00C05E1D" w:rsidRPr="00826CF6">
        <w:rPr>
          <w:color w:val="000000"/>
        </w:rPr>
        <w:t>(100 V/</w:t>
      </w:r>
      <w:smartTag w:uri="urn:schemas-microsoft-com:office:smarttags" w:element="chmetcnv">
        <w:smartTagPr>
          <w:attr w:name="TCSC" w:val="0"/>
          <w:attr w:name="NumberType" w:val="1"/>
          <w:attr w:name="Negative" w:val="False"/>
          <w:attr w:name="HasSpace" w:val="True"/>
          <w:attr w:name="SourceValue" w:val="10"/>
          <w:attr w:name="UnitName" w:val="a"/>
        </w:smartTagPr>
        <w:r w:rsidR="00C05E1D" w:rsidRPr="00826CF6">
          <w:rPr>
            <w:color w:val="000000"/>
          </w:rPr>
          <w:t>10 A</w:t>
        </w:r>
      </w:smartTag>
      <w:r w:rsidR="00C05E1D" w:rsidRPr="00826CF6">
        <w:rPr>
          <w:color w:val="000000"/>
        </w:rPr>
        <w:t>)</w:t>
      </w:r>
      <w:r w:rsidR="00C05E1D" w:rsidRPr="00826CF6">
        <w:rPr>
          <w:color w:val="000000"/>
        </w:rPr>
        <w:t>。</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3</w:t>
      </w:r>
      <w:r w:rsidR="00C05E1D" w:rsidRPr="00826CF6">
        <w:rPr>
          <w:color w:val="000000"/>
        </w:rPr>
        <w:t xml:space="preserve">.8  </w:t>
      </w:r>
      <w:r w:rsidR="00C05E1D" w:rsidRPr="00826CF6">
        <w:rPr>
          <w:color w:val="000000"/>
        </w:rPr>
        <w:t>液氮容器。</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4</w:t>
      </w:r>
      <w:r w:rsidR="00C05E1D" w:rsidRPr="00826CF6">
        <w:rPr>
          <w:color w:val="000000"/>
        </w:rPr>
        <w:t xml:space="preserve">  </w:t>
      </w:r>
      <w:r w:rsidR="00C05E1D" w:rsidRPr="00826CF6">
        <w:rPr>
          <w:color w:val="000000"/>
        </w:rPr>
        <w:t>分析步骤</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4</w:t>
      </w:r>
      <w:r w:rsidR="00C05E1D" w:rsidRPr="00826CF6">
        <w:rPr>
          <w:color w:val="000000"/>
        </w:rPr>
        <w:t xml:space="preserve">.1  </w:t>
      </w:r>
      <w:r w:rsidR="00C05E1D" w:rsidRPr="00826CF6">
        <w:rPr>
          <w:color w:val="000000"/>
        </w:rPr>
        <w:t>水样处理</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4</w:t>
      </w:r>
      <w:r w:rsidR="00C05E1D" w:rsidRPr="00826CF6">
        <w:rPr>
          <w:color w:val="000000"/>
        </w:rPr>
        <w:t xml:space="preserve">.1.1  </w:t>
      </w:r>
      <w:r w:rsidR="00C05E1D" w:rsidRPr="00826CF6">
        <w:rPr>
          <w:color w:val="000000"/>
        </w:rPr>
        <w:t>将本底水</w:t>
      </w:r>
      <w:r w:rsidR="00C05E1D" w:rsidRPr="00826CF6">
        <w:rPr>
          <w:color w:val="000000"/>
        </w:rPr>
        <w:t>(</w:t>
      </w:r>
      <w:r w:rsidR="00C05E1D" w:rsidRPr="00826CF6">
        <w:rPr>
          <w:color w:val="000000"/>
        </w:rPr>
        <w:t>无氚水</w:t>
      </w:r>
      <w:r w:rsidR="00C05E1D" w:rsidRPr="00826CF6">
        <w:rPr>
          <w:color w:val="000000"/>
        </w:rPr>
        <w:t>)</w:t>
      </w:r>
      <w:r w:rsidR="00C05E1D" w:rsidRPr="00826CF6">
        <w:rPr>
          <w:color w:val="000000"/>
        </w:rPr>
        <w:t>及水样分别倒入蒸馏瓶内，加入约</w:t>
      </w:r>
      <w:smartTag w:uri="urn:schemas-microsoft-com:office:smarttags" w:element="chmetcnv">
        <w:smartTagPr>
          <w:attr w:name="TCSC" w:val="0"/>
          <w:attr w:name="NumberType" w:val="1"/>
          <w:attr w:name="Negative" w:val="False"/>
          <w:attr w:name="HasSpace" w:val="True"/>
          <w:attr w:name="SourceValue" w:val="1"/>
          <w:attr w:name="UnitName" w:val="g"/>
        </w:smartTagPr>
        <w:r w:rsidR="00C05E1D" w:rsidRPr="00826CF6">
          <w:rPr>
            <w:color w:val="000000"/>
          </w:rPr>
          <w:t>1 g</w:t>
        </w:r>
      </w:smartTag>
      <w:r w:rsidR="00C05E1D" w:rsidRPr="00826CF6">
        <w:rPr>
          <w:color w:val="000000"/>
        </w:rPr>
        <w:t>铜屑，少许高锰酸钾，使水呈粉红色，常压下蒸馏。</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4</w:t>
      </w:r>
      <w:r w:rsidR="00C05E1D" w:rsidRPr="00826CF6">
        <w:rPr>
          <w:color w:val="000000"/>
        </w:rPr>
        <w:t xml:space="preserve">.1.2  </w:t>
      </w:r>
      <w:r w:rsidR="00C05E1D" w:rsidRPr="00826CF6">
        <w:rPr>
          <w:color w:val="000000"/>
        </w:rPr>
        <w:t>把蒸出的蒸馏水注入已盛有</w:t>
      </w:r>
      <w:smartTag w:uri="urn:schemas-microsoft-com:office:smarttags" w:element="chmetcnv">
        <w:smartTagPr>
          <w:attr w:name="TCSC" w:val="0"/>
          <w:attr w:name="NumberType" w:val="1"/>
          <w:attr w:name="Negative" w:val="False"/>
          <w:attr w:name="HasSpace" w:val="True"/>
          <w:attr w:name="SourceValue" w:val="2"/>
          <w:attr w:name="UnitName" w:val="g"/>
        </w:smartTagPr>
        <w:r w:rsidR="00C05E1D" w:rsidRPr="00826CF6">
          <w:rPr>
            <w:color w:val="000000"/>
          </w:rPr>
          <w:t>2 g</w:t>
        </w:r>
      </w:smartTag>
      <w:r w:rsidR="00C05E1D" w:rsidRPr="00826CF6">
        <w:rPr>
          <w:color w:val="000000"/>
        </w:rPr>
        <w:t>过氧化钠的烧杯中，待过氧化钠溶解后移至</w:t>
      </w:r>
      <w:r w:rsidR="00C05E1D" w:rsidRPr="00826CF6">
        <w:rPr>
          <w:color w:val="000000"/>
        </w:rPr>
        <w:t>200 mL</w:t>
      </w:r>
      <w:r w:rsidR="00C05E1D" w:rsidRPr="00826CF6">
        <w:rPr>
          <w:color w:val="000000"/>
        </w:rPr>
        <w:t>容量瓶中，用蒸馏后的水样稀释至刻度，摇匀。</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4</w:t>
      </w:r>
      <w:r w:rsidR="00C05E1D" w:rsidRPr="00826CF6">
        <w:rPr>
          <w:color w:val="000000"/>
        </w:rPr>
        <w:t xml:space="preserve">.1.3  </w:t>
      </w:r>
      <w:r w:rsidR="00C05E1D" w:rsidRPr="00826CF6">
        <w:rPr>
          <w:color w:val="000000"/>
        </w:rPr>
        <w:t>把溶液移至玻璃电解槽内，放入电极，将电解槽移入冰柜内，当防冻液温度保持在</w:t>
      </w:r>
      <w:r w:rsidR="00C05E1D" w:rsidRPr="00826CF6">
        <w:rPr>
          <w:color w:val="000000"/>
        </w:rPr>
        <w:t>1</w:t>
      </w:r>
      <w:r w:rsidR="00C05E1D" w:rsidRPr="00826CF6">
        <w:rPr>
          <w:rFonts w:ascii="宋体" w:hAnsi="宋体" w:cs="宋体" w:hint="eastAsia"/>
          <w:color w:val="000000"/>
        </w:rPr>
        <w:t>℃</w:t>
      </w:r>
      <w:r w:rsidR="00C05E1D" w:rsidRPr="00826CF6">
        <w:rPr>
          <w:color w:val="000000"/>
        </w:rPr>
        <w:t>～</w:t>
      </w:r>
      <w:smartTag w:uri="urn:schemas-microsoft-com:office:smarttags" w:element="chmetcnv">
        <w:smartTagPr>
          <w:attr w:name="TCSC" w:val="0"/>
          <w:attr w:name="NumberType" w:val="1"/>
          <w:attr w:name="Negative" w:val="False"/>
          <w:attr w:name="HasSpace" w:val="False"/>
          <w:attr w:name="SourceValue" w:val="2"/>
          <w:attr w:name="UnitName" w:val="℃"/>
        </w:smartTagPr>
        <w:r w:rsidR="00C05E1D" w:rsidRPr="00826CF6">
          <w:rPr>
            <w:color w:val="000000"/>
          </w:rPr>
          <w:t>2</w:t>
        </w:r>
        <w:r w:rsidR="00C05E1D" w:rsidRPr="00826CF6">
          <w:rPr>
            <w:rFonts w:ascii="宋体" w:hAnsi="宋体" w:cs="宋体" w:hint="eastAsia"/>
            <w:color w:val="000000"/>
          </w:rPr>
          <w:t>℃</w:t>
        </w:r>
      </w:smartTag>
      <w:r w:rsidR="00C05E1D" w:rsidRPr="00826CF6">
        <w:rPr>
          <w:color w:val="000000"/>
        </w:rPr>
        <w:t>时，接通直流电源进行电解浓缩，电解电流不超过</w:t>
      </w:r>
      <w:smartTag w:uri="urn:schemas-microsoft-com:office:smarttags" w:element="chmetcnv">
        <w:smartTagPr>
          <w:attr w:name="TCSC" w:val="0"/>
          <w:attr w:name="NumberType" w:val="1"/>
          <w:attr w:name="Negative" w:val="False"/>
          <w:attr w:name="HasSpace" w:val="False"/>
          <w:attr w:name="SourceValue" w:val="3"/>
          <w:attr w:name="UnitName" w:val="a"/>
        </w:smartTagPr>
        <w:r w:rsidR="00C05E1D" w:rsidRPr="00826CF6">
          <w:rPr>
            <w:color w:val="000000"/>
          </w:rPr>
          <w:t>3A</w:t>
        </w:r>
      </w:smartTag>
      <w:r w:rsidR="00C05E1D" w:rsidRPr="00826CF6">
        <w:rPr>
          <w:color w:val="000000"/>
        </w:rPr>
        <w:t>，电解至最终体积约</w:t>
      </w:r>
      <w:r w:rsidR="00C05E1D" w:rsidRPr="00826CF6">
        <w:rPr>
          <w:color w:val="000000"/>
        </w:rPr>
        <w:t>10 mL</w:t>
      </w:r>
      <w:r w:rsidR="00C05E1D" w:rsidRPr="00826CF6">
        <w:rPr>
          <w:color w:val="000000"/>
        </w:rPr>
        <w:t>时，停止电解，将电极取出。</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4</w:t>
      </w:r>
      <w:r w:rsidR="00C05E1D" w:rsidRPr="00826CF6">
        <w:rPr>
          <w:color w:val="000000"/>
        </w:rPr>
        <w:t xml:space="preserve">.1.4  </w:t>
      </w:r>
      <w:r w:rsidR="00C05E1D" w:rsidRPr="00826CF6">
        <w:rPr>
          <w:color w:val="000000"/>
        </w:rPr>
        <w:t>将电解槽放入真空红外线蒸馏炉内，接好玻璃接收瓶，瓶外套以注入液氮的保温杯，开真空泵和炉电源，炉温控制在</w:t>
      </w:r>
      <w:smartTag w:uri="urn:schemas-microsoft-com:office:smarttags" w:element="chmetcnv">
        <w:smartTagPr>
          <w:attr w:name="TCSC" w:val="0"/>
          <w:attr w:name="NumberType" w:val="1"/>
          <w:attr w:name="Negative" w:val="False"/>
          <w:attr w:name="HasSpace" w:val="False"/>
          <w:attr w:name="SourceValue" w:val="80"/>
          <w:attr w:name="UnitName" w:val="℃"/>
        </w:smartTagPr>
        <w:r w:rsidR="00C05E1D" w:rsidRPr="00826CF6">
          <w:rPr>
            <w:color w:val="000000"/>
          </w:rPr>
          <w:t>80</w:t>
        </w:r>
        <w:r w:rsidR="00C05E1D" w:rsidRPr="00826CF6">
          <w:rPr>
            <w:rFonts w:ascii="宋体" w:hAnsi="宋体" w:cs="宋体" w:hint="eastAsia"/>
            <w:color w:val="000000"/>
          </w:rPr>
          <w:t>℃</w:t>
        </w:r>
      </w:smartTag>
      <w:r w:rsidR="00C05E1D" w:rsidRPr="00826CF6">
        <w:rPr>
          <w:color w:val="000000"/>
        </w:rPr>
        <w:t>进行真空蒸馏，直至将槽内溶液全部蒸出，并收集到接收瓶中。</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4</w:t>
      </w:r>
      <w:r w:rsidR="00C05E1D" w:rsidRPr="00826CF6">
        <w:rPr>
          <w:color w:val="000000"/>
        </w:rPr>
        <w:t xml:space="preserve">.1.5  </w:t>
      </w:r>
      <w:r w:rsidR="00C05E1D" w:rsidRPr="00826CF6">
        <w:rPr>
          <w:color w:val="000000"/>
        </w:rPr>
        <w:t>蒸出液移至已称重的计数瓶内，重新称重。计算浓缩后水的净重。并将这一批水样的重量调整至重量不得超过平均重量的</w:t>
      </w:r>
      <w:smartTag w:uri="urn:schemas-microsoft-com:office:smarttags" w:element="chmetcnv">
        <w:smartTagPr>
          <w:attr w:name="TCSC" w:val="0"/>
          <w:attr w:name="NumberType" w:val="1"/>
          <w:attr w:name="Negative" w:val="False"/>
          <w:attr w:name="HasSpace" w:val="True"/>
          <w:attr w:name="SourceValue" w:val=".3"/>
          <w:attr w:name="UnitName" w:val="g"/>
        </w:smartTagPr>
        <w:r w:rsidR="00C05E1D" w:rsidRPr="00826CF6">
          <w:rPr>
            <w:color w:val="000000"/>
          </w:rPr>
          <w:t>0.3 g</w:t>
        </w:r>
      </w:smartTag>
      <w:r w:rsidR="00C05E1D" w:rsidRPr="00826CF6">
        <w:rPr>
          <w:color w:val="000000"/>
        </w:rPr>
        <w:t>，调整方法是多的移出，少的加入无氚水。</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4</w:t>
      </w:r>
      <w:r w:rsidR="00C05E1D" w:rsidRPr="00826CF6">
        <w:rPr>
          <w:color w:val="000000"/>
        </w:rPr>
        <w:t xml:space="preserve">.1.6  </w:t>
      </w:r>
      <w:r w:rsidR="00C05E1D" w:rsidRPr="00826CF6">
        <w:rPr>
          <w:color w:val="000000"/>
        </w:rPr>
        <w:t>加入闪烁液</w:t>
      </w:r>
      <w:r w:rsidR="00C05E1D" w:rsidRPr="00826CF6">
        <w:rPr>
          <w:color w:val="000000"/>
        </w:rPr>
        <w:t>10 mL</w:t>
      </w:r>
      <w:r w:rsidR="00C05E1D" w:rsidRPr="00826CF6">
        <w:rPr>
          <w:color w:val="000000"/>
        </w:rPr>
        <w:t>，摇匀，放入仪器进样室，平衡</w:t>
      </w:r>
      <w:r w:rsidR="00C05E1D" w:rsidRPr="00826CF6">
        <w:rPr>
          <w:color w:val="000000"/>
        </w:rPr>
        <w:t>12 h</w:t>
      </w:r>
      <w:r w:rsidR="00C05E1D" w:rsidRPr="00826CF6">
        <w:rPr>
          <w:color w:val="000000"/>
        </w:rPr>
        <w:t>后开始测量。</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4</w:t>
      </w:r>
      <w:r w:rsidR="00C05E1D" w:rsidRPr="00826CF6">
        <w:rPr>
          <w:color w:val="000000"/>
        </w:rPr>
        <w:t xml:space="preserve">.2  </w:t>
      </w:r>
      <w:r w:rsidR="00C05E1D" w:rsidRPr="00826CF6">
        <w:rPr>
          <w:color w:val="000000"/>
        </w:rPr>
        <w:t>氚标准溶液</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4</w:t>
      </w:r>
      <w:r w:rsidR="00C05E1D" w:rsidRPr="00826CF6">
        <w:rPr>
          <w:color w:val="000000"/>
        </w:rPr>
        <w:t xml:space="preserve">.2.1  </w:t>
      </w:r>
      <w:r w:rsidR="00C05E1D" w:rsidRPr="00826CF6">
        <w:rPr>
          <w:color w:val="000000"/>
        </w:rPr>
        <w:t>准确称约</w:t>
      </w:r>
      <w:smartTag w:uri="urn:schemas-microsoft-com:office:smarttags" w:element="chmetcnv">
        <w:smartTagPr>
          <w:attr w:name="TCSC" w:val="0"/>
          <w:attr w:name="NumberType" w:val="1"/>
          <w:attr w:name="Negative" w:val="False"/>
          <w:attr w:name="HasSpace" w:val="True"/>
          <w:attr w:name="SourceValue" w:val="20"/>
          <w:attr w:name="UnitName" w:val="g"/>
        </w:smartTagPr>
        <w:r w:rsidR="00C05E1D" w:rsidRPr="00826CF6">
          <w:rPr>
            <w:color w:val="000000"/>
          </w:rPr>
          <w:t>20 g</w:t>
        </w:r>
      </w:smartTag>
      <w:r w:rsidR="00C05E1D" w:rsidRPr="00826CF6">
        <w:rPr>
          <w:color w:val="000000"/>
        </w:rPr>
        <w:t>氚标准溶液两份，移至</w:t>
      </w:r>
      <w:r w:rsidR="00C05E1D" w:rsidRPr="00826CF6">
        <w:rPr>
          <w:color w:val="000000"/>
        </w:rPr>
        <w:t>200 mL</w:t>
      </w:r>
      <w:r w:rsidR="00C05E1D" w:rsidRPr="00826CF6">
        <w:rPr>
          <w:color w:val="000000"/>
        </w:rPr>
        <w:t>容量瓶内，加入</w:t>
      </w:r>
      <w:smartTag w:uri="urn:schemas-microsoft-com:office:smarttags" w:element="chmetcnv">
        <w:smartTagPr>
          <w:attr w:name="TCSC" w:val="0"/>
          <w:attr w:name="NumberType" w:val="1"/>
          <w:attr w:name="Negative" w:val="False"/>
          <w:attr w:name="HasSpace" w:val="True"/>
          <w:attr w:name="SourceValue" w:val="2"/>
          <w:attr w:name="UnitName" w:val="g"/>
        </w:smartTagPr>
        <w:r w:rsidR="00C05E1D" w:rsidRPr="00826CF6">
          <w:rPr>
            <w:color w:val="000000"/>
          </w:rPr>
          <w:t>2 g</w:t>
        </w:r>
      </w:smartTag>
      <w:r w:rsidR="00C05E1D" w:rsidRPr="00826CF6">
        <w:rPr>
          <w:color w:val="000000"/>
        </w:rPr>
        <w:t>过氧化钠，用无氚水稀至刻度，摇匀，移入电解槽内进行电解，操作方法同</w:t>
      </w:r>
      <w:r w:rsidRPr="00826CF6">
        <w:rPr>
          <w:color w:val="000000"/>
        </w:rPr>
        <w:t>53</w:t>
      </w:r>
      <w:r w:rsidR="00C05E1D" w:rsidRPr="00826CF6">
        <w:rPr>
          <w:color w:val="000000"/>
        </w:rPr>
        <w:t xml:space="preserve">.5.1 </w:t>
      </w:r>
      <w:r w:rsidR="00C05E1D" w:rsidRPr="00826CF6">
        <w:rPr>
          <w:color w:val="000000"/>
        </w:rPr>
        <w:t>。</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4</w:t>
      </w:r>
      <w:r w:rsidR="00C05E1D" w:rsidRPr="00826CF6">
        <w:rPr>
          <w:color w:val="000000"/>
        </w:rPr>
        <w:t xml:space="preserve">.2.2  </w:t>
      </w:r>
      <w:r w:rsidR="00C05E1D" w:rsidRPr="00826CF6">
        <w:rPr>
          <w:color w:val="000000"/>
        </w:rPr>
        <w:t>经过电解富集的标准溶液和本底水用来计算水样的电解效率。</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4</w:t>
      </w:r>
      <w:r w:rsidR="00C05E1D" w:rsidRPr="00826CF6">
        <w:rPr>
          <w:color w:val="000000"/>
        </w:rPr>
        <w:t xml:space="preserve">5.2.3  </w:t>
      </w:r>
      <w:r w:rsidR="00C05E1D" w:rsidRPr="00826CF6">
        <w:rPr>
          <w:color w:val="000000"/>
        </w:rPr>
        <w:t>取氚标准溶液和本底水各两份，其重量与电解后经真空蒸馏所获得的水样重量基本相同，加入闪烁液摇匀。同浓缩后的样品一同放入仪器测量，未经电解的标准氚溶液和本底水用于计算仪器的计数效率。</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4</w:t>
      </w:r>
      <w:r w:rsidR="00C05E1D" w:rsidRPr="00826CF6">
        <w:rPr>
          <w:color w:val="000000"/>
        </w:rPr>
        <w:t xml:space="preserve">.3  </w:t>
      </w:r>
      <w:r w:rsidR="00C05E1D" w:rsidRPr="00826CF6">
        <w:rPr>
          <w:color w:val="000000"/>
        </w:rPr>
        <w:t>测量</w:t>
      </w:r>
    </w:p>
    <w:p w:rsidR="00C05E1D" w:rsidRPr="00826CF6" w:rsidRDefault="00C05E1D" w:rsidP="00C05E1D">
      <w:pPr>
        <w:spacing w:line="320" w:lineRule="exact"/>
        <w:ind w:firstLine="420"/>
        <w:rPr>
          <w:color w:val="000000"/>
        </w:rPr>
      </w:pPr>
      <w:r w:rsidRPr="00826CF6">
        <w:rPr>
          <w:color w:val="000000"/>
        </w:rPr>
        <w:t>仪器应在样品测量前</w:t>
      </w:r>
      <w:r w:rsidRPr="00826CF6">
        <w:rPr>
          <w:color w:val="000000"/>
        </w:rPr>
        <w:t>4 h</w:t>
      </w:r>
      <w:r w:rsidRPr="00826CF6">
        <w:rPr>
          <w:color w:val="000000"/>
        </w:rPr>
        <w:t>开机，预热，恒温，选择所需的测量参数。当样品在仪器进样室避光，静置</w:t>
      </w:r>
      <w:r w:rsidRPr="00826CF6">
        <w:rPr>
          <w:color w:val="000000"/>
        </w:rPr>
        <w:t>12 h</w:t>
      </w:r>
      <w:r w:rsidRPr="00826CF6">
        <w:rPr>
          <w:color w:val="000000"/>
        </w:rPr>
        <w:t>后，可将样品按顺序送入仪器内进行自动测量。每个水样的测量时间应大于</w:t>
      </w:r>
      <w:r w:rsidRPr="00826CF6">
        <w:rPr>
          <w:color w:val="000000"/>
        </w:rPr>
        <w:t>500 min</w:t>
      </w:r>
      <w:r w:rsidRPr="00826CF6">
        <w:rPr>
          <w:color w:val="000000"/>
        </w:rPr>
        <w:t>。</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5</w:t>
      </w:r>
      <w:r w:rsidR="00C05E1D" w:rsidRPr="00826CF6">
        <w:rPr>
          <w:color w:val="000000"/>
        </w:rPr>
        <w:t xml:space="preserve">  </w:t>
      </w:r>
      <w:r w:rsidR="00C05E1D" w:rsidRPr="00826CF6">
        <w:rPr>
          <w:color w:val="000000"/>
        </w:rPr>
        <w:t>分析结果的表述</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5</w:t>
      </w:r>
      <w:r w:rsidR="00C05E1D" w:rsidRPr="00826CF6">
        <w:rPr>
          <w:color w:val="000000"/>
        </w:rPr>
        <w:t xml:space="preserve">.1 </w:t>
      </w:r>
      <w:r w:rsidR="00C05E1D" w:rsidRPr="00826CF6">
        <w:rPr>
          <w:color w:val="000000"/>
        </w:rPr>
        <w:t>本底值</w:t>
      </w:r>
    </w:p>
    <w:p w:rsidR="00C05E1D" w:rsidRPr="00826CF6" w:rsidRDefault="00C05E1D" w:rsidP="00C05E1D">
      <w:pPr>
        <w:spacing w:line="320" w:lineRule="exact"/>
        <w:rPr>
          <w:color w:val="000000"/>
        </w:rPr>
      </w:pPr>
      <w:r w:rsidRPr="00826CF6">
        <w:rPr>
          <w:color w:val="000000"/>
        </w:rPr>
        <w:t>本底值按式（</w:t>
      </w:r>
      <w:r w:rsidR="00EE7620">
        <w:rPr>
          <w:rFonts w:hint="eastAsia"/>
          <w:color w:val="000000"/>
        </w:rPr>
        <w:t>11</w:t>
      </w:r>
      <w:r w:rsidRPr="00826CF6">
        <w:rPr>
          <w:color w:val="000000"/>
        </w:rPr>
        <w:t>8</w:t>
      </w:r>
      <w:r w:rsidRPr="00826CF6">
        <w:rPr>
          <w:color w:val="000000"/>
        </w:rPr>
        <w:t>）计算。</w:t>
      </w:r>
    </w:p>
    <w:p w:rsidR="00C05E1D" w:rsidRPr="00826CF6" w:rsidRDefault="00C05E1D" w:rsidP="00C05E1D">
      <w:pPr>
        <w:spacing w:line="900" w:lineRule="exact"/>
        <w:ind w:firstLineChars="600" w:firstLine="1260"/>
        <w:jc w:val="right"/>
        <w:rPr>
          <w:color w:val="000000"/>
        </w:rPr>
      </w:pPr>
      <w:r w:rsidRPr="00826CF6">
        <w:rPr>
          <w:color w:val="000000"/>
          <w:position w:val="-18"/>
        </w:rPr>
        <w:object w:dxaOrig="499" w:dyaOrig="460">
          <v:shape id="_x0000_i1102" type="#_x0000_t75" style="width:24.75pt;height:23.25pt" o:ole="">
            <v:imagedata r:id="rId161" o:title=""/>
          </v:shape>
          <o:OLEObject Type="Embed" ProgID="Equation.3" ShapeID="_x0000_i1102" DrawAspect="Content" ObjectID="_1490787239" r:id="rId162"/>
        </w:object>
      </w:r>
      <w:r w:rsidRPr="00826CF6">
        <w:rPr>
          <w:color w:val="000000"/>
        </w:rPr>
        <w:t xml:space="preserve">                …………………………</w:t>
      </w:r>
      <w:r w:rsidRPr="00826CF6">
        <w:rPr>
          <w:color w:val="000000"/>
        </w:rPr>
        <w:t>（</w:t>
      </w:r>
      <w:r w:rsidR="00EE7620">
        <w:rPr>
          <w:rFonts w:hint="eastAsia"/>
          <w:color w:val="000000"/>
        </w:rPr>
        <w:t>11</w:t>
      </w:r>
      <w:r w:rsidRPr="00826CF6">
        <w:rPr>
          <w:color w:val="000000"/>
        </w:rPr>
        <w:t>8</w:t>
      </w:r>
      <w:r w:rsidRPr="00826CF6">
        <w:rPr>
          <w:color w:val="000000"/>
        </w:rPr>
        <w:t>）</w:t>
      </w:r>
    </w:p>
    <w:p w:rsidR="00C05E1D" w:rsidRPr="00826CF6" w:rsidRDefault="00C05E1D" w:rsidP="00C05E1D">
      <w:pPr>
        <w:spacing w:line="320" w:lineRule="exact"/>
        <w:rPr>
          <w:color w:val="000000"/>
        </w:rPr>
      </w:pPr>
      <w:r w:rsidRPr="00826CF6">
        <w:rPr>
          <w:color w:val="000000"/>
        </w:rPr>
        <w:t>式中：</w:t>
      </w:r>
    </w:p>
    <w:p w:rsidR="00C05E1D" w:rsidRPr="00826CF6" w:rsidRDefault="00C05E1D" w:rsidP="00C05E1D">
      <w:pPr>
        <w:spacing w:line="320" w:lineRule="exact"/>
        <w:ind w:firstLineChars="200" w:firstLine="420"/>
      </w:pPr>
      <w:r w:rsidRPr="00826CF6">
        <w:rPr>
          <w:color w:val="000000"/>
        </w:rPr>
        <w:t>B——</w:t>
      </w:r>
      <w:r w:rsidRPr="00826CF6">
        <w:rPr>
          <w:color w:val="000000"/>
        </w:rPr>
        <w:t>本底计数率，</w:t>
      </w:r>
      <w:r w:rsidRPr="00826CF6">
        <w:t>单位为以每分钟计数（</w:t>
      </w:r>
      <w:r w:rsidRPr="00826CF6">
        <w:t>Cpm</w:t>
      </w:r>
      <w:r w:rsidRPr="00826CF6">
        <w:t>）；</w:t>
      </w:r>
    </w:p>
    <w:p w:rsidR="00C05E1D" w:rsidRPr="00826CF6" w:rsidRDefault="00C05E1D" w:rsidP="00C05E1D">
      <w:pPr>
        <w:spacing w:line="320" w:lineRule="exact"/>
      </w:pPr>
      <w:r w:rsidRPr="00826CF6">
        <w:t xml:space="preserve">    C——</w:t>
      </w:r>
      <w:r w:rsidRPr="00826CF6">
        <w:t>本底总计数；</w:t>
      </w:r>
    </w:p>
    <w:p w:rsidR="00C05E1D" w:rsidRPr="00826CF6" w:rsidRDefault="00C05E1D" w:rsidP="00C05E1D">
      <w:pPr>
        <w:spacing w:line="320" w:lineRule="exact"/>
        <w:rPr>
          <w:color w:val="000000"/>
        </w:rPr>
      </w:pPr>
      <w:r w:rsidRPr="00826CF6">
        <w:rPr>
          <w:color w:val="000000"/>
        </w:rPr>
        <w:t xml:space="preserve">    t——</w:t>
      </w:r>
      <w:r w:rsidRPr="00826CF6">
        <w:rPr>
          <w:color w:val="000000"/>
        </w:rPr>
        <w:t>本底测量总时间，单位为分钟（</w:t>
      </w:r>
      <w:r w:rsidRPr="00826CF6">
        <w:rPr>
          <w:color w:val="000000"/>
        </w:rPr>
        <w:t>min</w:t>
      </w:r>
      <w:r w:rsidRPr="00826CF6">
        <w:rPr>
          <w:color w:val="000000"/>
        </w:rPr>
        <w:t>）。</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5</w:t>
      </w:r>
      <w:r w:rsidR="00C05E1D" w:rsidRPr="00826CF6">
        <w:rPr>
          <w:color w:val="000000"/>
        </w:rPr>
        <w:t xml:space="preserve">.2  </w:t>
      </w:r>
      <w:r w:rsidR="00C05E1D" w:rsidRPr="00826CF6">
        <w:rPr>
          <w:color w:val="000000"/>
        </w:rPr>
        <w:t>标准溶液计数率</w:t>
      </w:r>
    </w:p>
    <w:p w:rsidR="00C05E1D" w:rsidRPr="00826CF6" w:rsidRDefault="00C05E1D" w:rsidP="00C05E1D">
      <w:pPr>
        <w:spacing w:line="320" w:lineRule="exact"/>
        <w:rPr>
          <w:color w:val="000000"/>
        </w:rPr>
      </w:pPr>
      <w:r w:rsidRPr="00826CF6">
        <w:rPr>
          <w:color w:val="000000"/>
        </w:rPr>
        <w:t>标准氚溶液计数率按式（</w:t>
      </w:r>
      <w:r w:rsidR="00EE7620">
        <w:rPr>
          <w:rFonts w:hint="eastAsia"/>
          <w:color w:val="000000"/>
        </w:rPr>
        <w:t>11</w:t>
      </w:r>
      <w:r w:rsidRPr="00826CF6">
        <w:rPr>
          <w:color w:val="000000"/>
        </w:rPr>
        <w:t>9</w:t>
      </w:r>
      <w:r w:rsidRPr="00826CF6">
        <w:rPr>
          <w:color w:val="000000"/>
        </w:rPr>
        <w:t>）计算。</w:t>
      </w:r>
    </w:p>
    <w:p w:rsidR="00C05E1D" w:rsidRPr="00826CF6" w:rsidRDefault="00C05E1D" w:rsidP="00C05E1D">
      <w:pPr>
        <w:spacing w:line="1200" w:lineRule="exact"/>
        <w:jc w:val="right"/>
        <w:rPr>
          <w:color w:val="000000"/>
        </w:rPr>
      </w:pPr>
      <w:r w:rsidRPr="00826CF6">
        <w:rPr>
          <w:color w:val="000000"/>
          <w:position w:val="-22"/>
        </w:rPr>
        <w:object w:dxaOrig="940" w:dyaOrig="499">
          <v:shape id="_x0000_i1103" type="#_x0000_t75" style="width:47.25pt;height:24.75pt" o:ole="">
            <v:imagedata r:id="rId163" o:title=""/>
          </v:shape>
          <o:OLEObject Type="Embed" ProgID="Equation.3" ShapeID="_x0000_i1103" DrawAspect="Content" ObjectID="_1490787240" r:id="rId164"/>
        </w:object>
      </w:r>
      <w:r w:rsidRPr="00826CF6">
        <w:rPr>
          <w:color w:val="000000"/>
        </w:rPr>
        <w:t xml:space="preserve">              …………………………</w:t>
      </w:r>
      <w:r w:rsidRPr="00826CF6">
        <w:rPr>
          <w:color w:val="000000"/>
        </w:rPr>
        <w:t>（</w:t>
      </w:r>
      <w:r w:rsidR="00EE7620">
        <w:rPr>
          <w:rFonts w:hint="eastAsia"/>
          <w:color w:val="000000"/>
        </w:rPr>
        <w:t>11</w:t>
      </w:r>
      <w:r w:rsidRPr="00826CF6">
        <w:rPr>
          <w:color w:val="000000"/>
        </w:rPr>
        <w:t>9</w:t>
      </w:r>
      <w:r w:rsidRPr="00826CF6">
        <w:rPr>
          <w:color w:val="000000"/>
        </w:rPr>
        <w:t>）</w:t>
      </w:r>
    </w:p>
    <w:p w:rsidR="00C05E1D" w:rsidRPr="00826CF6" w:rsidRDefault="00C05E1D" w:rsidP="00C05E1D">
      <w:pPr>
        <w:spacing w:line="320" w:lineRule="exact"/>
        <w:rPr>
          <w:color w:val="000000"/>
        </w:rPr>
      </w:pPr>
      <w:r w:rsidRPr="00826CF6">
        <w:rPr>
          <w:color w:val="000000"/>
        </w:rPr>
        <w:t>式中：</w:t>
      </w:r>
    </w:p>
    <w:p w:rsidR="00C05E1D" w:rsidRPr="00826CF6" w:rsidRDefault="00C05E1D" w:rsidP="00C05E1D">
      <w:pPr>
        <w:spacing w:line="320" w:lineRule="exact"/>
        <w:ind w:firstLineChars="200" w:firstLine="420"/>
        <w:rPr>
          <w:color w:val="000000"/>
        </w:rPr>
      </w:pPr>
      <w:r w:rsidRPr="00826CF6">
        <w:rPr>
          <w:color w:val="000000"/>
        </w:rPr>
        <w:t>S</w:t>
      </w:r>
      <w:r w:rsidRPr="00826CF6">
        <w:rPr>
          <w:color w:val="000000"/>
          <w:vertAlign w:val="subscript"/>
        </w:rPr>
        <w:t>ss</w:t>
      </w:r>
      <w:r w:rsidRPr="00826CF6">
        <w:rPr>
          <w:color w:val="000000"/>
        </w:rPr>
        <w:t>——</w:t>
      </w:r>
      <w:r w:rsidRPr="00826CF6">
        <w:rPr>
          <w:color w:val="000000"/>
        </w:rPr>
        <w:t>标准氚溶液计数率单位为以每分钟计数（</w:t>
      </w:r>
      <w:r w:rsidRPr="00826CF6">
        <w:rPr>
          <w:color w:val="000000"/>
        </w:rPr>
        <w:t>Cpm</w:t>
      </w:r>
      <w:r w:rsidRPr="00826CF6">
        <w:rPr>
          <w:color w:val="000000"/>
        </w:rPr>
        <w:t>）；</w:t>
      </w:r>
    </w:p>
    <w:p w:rsidR="00C05E1D" w:rsidRPr="00826CF6" w:rsidRDefault="00C05E1D" w:rsidP="00C05E1D">
      <w:pPr>
        <w:spacing w:line="320" w:lineRule="exact"/>
        <w:rPr>
          <w:color w:val="000000"/>
        </w:rPr>
      </w:pPr>
      <w:r w:rsidRPr="00826CF6">
        <w:rPr>
          <w:color w:val="000000"/>
        </w:rPr>
        <w:t xml:space="preserve">     C</w:t>
      </w:r>
      <w:r w:rsidRPr="00826CF6">
        <w:rPr>
          <w:color w:val="000000"/>
          <w:vertAlign w:val="subscript"/>
        </w:rPr>
        <w:t>s</w:t>
      </w:r>
      <w:r w:rsidRPr="00826CF6">
        <w:rPr>
          <w:color w:val="000000"/>
        </w:rPr>
        <w:t>——</w:t>
      </w:r>
      <w:r w:rsidRPr="00826CF6">
        <w:rPr>
          <w:color w:val="000000"/>
        </w:rPr>
        <w:t>标准总计数；</w:t>
      </w:r>
    </w:p>
    <w:p w:rsidR="00C05E1D" w:rsidRPr="00826CF6" w:rsidRDefault="00C05E1D" w:rsidP="00C05E1D">
      <w:pPr>
        <w:spacing w:line="320" w:lineRule="exact"/>
        <w:ind w:firstLineChars="200" w:firstLine="420"/>
        <w:rPr>
          <w:color w:val="000000"/>
        </w:rPr>
      </w:pPr>
      <w:r w:rsidRPr="00826CF6">
        <w:rPr>
          <w:color w:val="000000"/>
        </w:rPr>
        <w:t>t</w:t>
      </w:r>
      <w:r w:rsidRPr="00826CF6">
        <w:rPr>
          <w:color w:val="000000"/>
          <w:vertAlign w:val="subscript"/>
        </w:rPr>
        <w:t>s</w:t>
      </w:r>
      <w:r w:rsidRPr="00826CF6">
        <w:rPr>
          <w:color w:val="000000"/>
        </w:rPr>
        <w:t>——</w:t>
      </w:r>
      <w:r w:rsidRPr="00826CF6">
        <w:rPr>
          <w:color w:val="000000"/>
        </w:rPr>
        <w:t>标准测量总时间，单位为分钟（</w:t>
      </w:r>
      <w:r w:rsidRPr="00826CF6">
        <w:rPr>
          <w:color w:val="000000"/>
        </w:rPr>
        <w:t>min</w:t>
      </w:r>
      <w:r w:rsidRPr="00826CF6">
        <w:rPr>
          <w:color w:val="000000"/>
        </w:rPr>
        <w:t>）。</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5</w:t>
      </w:r>
      <w:r w:rsidR="00C05E1D" w:rsidRPr="00826CF6">
        <w:rPr>
          <w:color w:val="000000"/>
        </w:rPr>
        <w:t>.3</w:t>
      </w:r>
      <w:r w:rsidR="00C05E1D" w:rsidRPr="00826CF6">
        <w:rPr>
          <w:color w:val="000000"/>
        </w:rPr>
        <w:t>计数效率</w:t>
      </w:r>
    </w:p>
    <w:p w:rsidR="00C05E1D" w:rsidRPr="00826CF6" w:rsidRDefault="00C05E1D" w:rsidP="00C05E1D">
      <w:pPr>
        <w:spacing w:line="320" w:lineRule="exact"/>
        <w:rPr>
          <w:color w:val="000000"/>
        </w:rPr>
      </w:pPr>
      <w:r w:rsidRPr="00826CF6">
        <w:rPr>
          <w:color w:val="000000"/>
        </w:rPr>
        <w:t>仪器计数效率按式（</w:t>
      </w:r>
      <w:r w:rsidR="00EE7620">
        <w:rPr>
          <w:rFonts w:hint="eastAsia"/>
          <w:color w:val="000000"/>
        </w:rPr>
        <w:t>120</w:t>
      </w:r>
      <w:r w:rsidRPr="00826CF6">
        <w:rPr>
          <w:color w:val="000000"/>
        </w:rPr>
        <w:t>）计算。</w:t>
      </w:r>
    </w:p>
    <w:p w:rsidR="00C05E1D" w:rsidRPr="00826CF6" w:rsidRDefault="00C05E1D" w:rsidP="00C05E1D">
      <w:pPr>
        <w:spacing w:line="1200" w:lineRule="exact"/>
        <w:jc w:val="right"/>
        <w:rPr>
          <w:color w:val="000000"/>
        </w:rPr>
      </w:pPr>
      <w:r w:rsidRPr="00826CF6">
        <w:rPr>
          <w:color w:val="000000"/>
          <w:position w:val="-18"/>
        </w:rPr>
        <w:object w:dxaOrig="1160" w:dyaOrig="680">
          <v:shape id="_x0000_i1104" type="#_x0000_t75" style="width:57.75pt;height:33.75pt" o:ole="">
            <v:imagedata r:id="rId165" o:title=""/>
          </v:shape>
          <o:OLEObject Type="Embed" ProgID="Equation.3" ShapeID="_x0000_i1104" DrawAspect="Content" ObjectID="_1490787241" r:id="rId166"/>
        </w:object>
      </w:r>
      <w:r w:rsidRPr="00826CF6">
        <w:rPr>
          <w:color w:val="000000"/>
        </w:rPr>
        <w:t xml:space="preserve">          …………………………</w:t>
      </w:r>
      <w:r w:rsidRPr="00826CF6">
        <w:rPr>
          <w:color w:val="000000"/>
        </w:rPr>
        <w:t>（</w:t>
      </w:r>
      <w:r w:rsidR="00EE7620">
        <w:rPr>
          <w:rFonts w:hint="eastAsia"/>
          <w:color w:val="000000"/>
        </w:rPr>
        <w:t>12</w:t>
      </w:r>
      <w:r w:rsidRPr="00826CF6">
        <w:rPr>
          <w:color w:val="000000"/>
        </w:rPr>
        <w:t>0</w:t>
      </w:r>
      <w:r w:rsidRPr="00826CF6">
        <w:rPr>
          <w:color w:val="000000"/>
        </w:rPr>
        <w:t>）</w:t>
      </w:r>
    </w:p>
    <w:p w:rsidR="00C05E1D" w:rsidRPr="00826CF6" w:rsidRDefault="00C05E1D" w:rsidP="00C05E1D">
      <w:pPr>
        <w:spacing w:line="320" w:lineRule="exact"/>
        <w:rPr>
          <w:color w:val="000000"/>
        </w:rPr>
      </w:pPr>
    </w:p>
    <w:p w:rsidR="00C05E1D" w:rsidRPr="00826CF6" w:rsidRDefault="00C05E1D" w:rsidP="00C05E1D">
      <w:pPr>
        <w:spacing w:line="320" w:lineRule="exact"/>
        <w:rPr>
          <w:color w:val="000000"/>
        </w:rPr>
      </w:pPr>
      <w:r w:rsidRPr="00826CF6">
        <w:rPr>
          <w:color w:val="000000"/>
        </w:rPr>
        <w:t>式中：</w:t>
      </w:r>
      <w:r w:rsidRPr="00826CF6">
        <w:rPr>
          <w:color w:val="000000"/>
        </w:rPr>
        <w:t>CE——</w:t>
      </w:r>
      <w:r w:rsidRPr="00826CF6">
        <w:rPr>
          <w:color w:val="000000"/>
        </w:rPr>
        <w:t>仪器计数效率；</w:t>
      </w:r>
    </w:p>
    <w:p w:rsidR="00C05E1D" w:rsidRPr="00826CF6" w:rsidRDefault="00C05E1D" w:rsidP="00C05E1D">
      <w:pPr>
        <w:spacing w:line="320" w:lineRule="exact"/>
        <w:rPr>
          <w:color w:val="000000"/>
        </w:rPr>
      </w:pPr>
      <w:r w:rsidRPr="00826CF6">
        <w:rPr>
          <w:color w:val="000000"/>
        </w:rPr>
        <w:t xml:space="preserve">      M——</w:t>
      </w:r>
      <w:r w:rsidRPr="00826CF6">
        <w:rPr>
          <w:color w:val="000000"/>
        </w:rPr>
        <w:t>标准重量，单位为克（</w:t>
      </w:r>
      <w:r w:rsidRPr="00826CF6">
        <w:rPr>
          <w:color w:val="000000"/>
        </w:rPr>
        <w:t>g</w:t>
      </w:r>
      <w:r w:rsidRPr="00826CF6">
        <w:rPr>
          <w:color w:val="000000"/>
        </w:rPr>
        <w:t>）；</w:t>
      </w:r>
    </w:p>
    <w:p w:rsidR="00C05E1D" w:rsidRPr="00826CF6" w:rsidRDefault="00C05E1D" w:rsidP="00C05E1D">
      <w:pPr>
        <w:spacing w:line="320" w:lineRule="exact"/>
        <w:rPr>
          <w:color w:val="000000"/>
        </w:rPr>
      </w:pPr>
      <w:r w:rsidRPr="00826CF6">
        <w:rPr>
          <w:color w:val="000000"/>
        </w:rPr>
        <w:t xml:space="preserve">      S——</w:t>
      </w:r>
      <w:r w:rsidRPr="00826CF6">
        <w:rPr>
          <w:color w:val="000000"/>
        </w:rPr>
        <w:t>标样氚水活度，</w:t>
      </w:r>
      <w:r w:rsidRPr="00826CF6">
        <w:t>单位为每克每分钟衰变数（</w:t>
      </w:r>
      <w:r w:rsidRPr="00826CF6">
        <w:t>dpm</w:t>
      </w:r>
      <w:r w:rsidRPr="00826CF6">
        <w:t>／</w:t>
      </w:r>
      <w:r w:rsidRPr="00826CF6">
        <w:t>g</w:t>
      </w:r>
      <w:r w:rsidRPr="00826CF6">
        <w:t>）；</w:t>
      </w:r>
    </w:p>
    <w:p w:rsidR="00C05E1D" w:rsidRPr="00826CF6" w:rsidRDefault="00C05E1D" w:rsidP="00C05E1D">
      <w:pPr>
        <w:spacing w:line="320" w:lineRule="exact"/>
        <w:ind w:firstLineChars="302" w:firstLine="634"/>
        <w:rPr>
          <w:color w:val="000000"/>
        </w:rPr>
      </w:pPr>
      <w:r w:rsidRPr="00826CF6">
        <w:rPr>
          <w:color w:val="000000"/>
        </w:rPr>
        <w:t>D——</w:t>
      </w:r>
      <w:r w:rsidRPr="00826CF6">
        <w:rPr>
          <w:color w:val="000000"/>
        </w:rPr>
        <w:t>从标定日期至计数日期的衰变系数</w:t>
      </w:r>
      <w:r w:rsidRPr="00826CF6">
        <w:rPr>
          <w:color w:val="000000"/>
        </w:rPr>
        <w:t>(</w:t>
      </w:r>
      <w:r w:rsidRPr="00826CF6">
        <w:rPr>
          <w:color w:val="000000"/>
        </w:rPr>
        <w:t>查氚衰变表</w:t>
      </w:r>
      <w:r w:rsidRPr="00826CF6">
        <w:rPr>
          <w:color w:val="000000"/>
        </w:rPr>
        <w:t>)</w:t>
      </w:r>
      <w:r w:rsidRPr="00826CF6">
        <w:rPr>
          <w:color w:val="000000"/>
        </w:rPr>
        <w:t>。</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5</w:t>
      </w:r>
      <w:r w:rsidR="00C05E1D" w:rsidRPr="00826CF6">
        <w:rPr>
          <w:color w:val="000000"/>
        </w:rPr>
        <w:t xml:space="preserve">.4  </w:t>
      </w:r>
      <w:r w:rsidR="00C05E1D" w:rsidRPr="00826CF6">
        <w:rPr>
          <w:color w:val="000000"/>
        </w:rPr>
        <w:t>电解效率</w:t>
      </w:r>
    </w:p>
    <w:p w:rsidR="00C05E1D" w:rsidRPr="00826CF6" w:rsidRDefault="00C05E1D" w:rsidP="00C05E1D">
      <w:pPr>
        <w:spacing w:line="320" w:lineRule="exact"/>
        <w:rPr>
          <w:color w:val="000000"/>
        </w:rPr>
      </w:pPr>
      <w:r w:rsidRPr="00826CF6">
        <w:rPr>
          <w:color w:val="000000"/>
        </w:rPr>
        <w:t>标样电解效率按式（</w:t>
      </w:r>
      <w:r w:rsidR="00EE7620">
        <w:rPr>
          <w:rFonts w:hint="eastAsia"/>
          <w:color w:val="000000"/>
        </w:rPr>
        <w:t>12</w:t>
      </w:r>
      <w:r w:rsidRPr="00826CF6">
        <w:rPr>
          <w:color w:val="000000"/>
        </w:rPr>
        <w:t>1</w:t>
      </w:r>
      <w:r w:rsidRPr="00826CF6">
        <w:rPr>
          <w:color w:val="000000"/>
        </w:rPr>
        <w:t>）计算。</w:t>
      </w:r>
    </w:p>
    <w:p w:rsidR="00C05E1D" w:rsidRPr="00826CF6" w:rsidRDefault="00C05E1D" w:rsidP="00C05E1D">
      <w:pPr>
        <w:spacing w:line="2000" w:lineRule="exact"/>
        <w:jc w:val="right"/>
        <w:rPr>
          <w:color w:val="000000"/>
        </w:rPr>
      </w:pPr>
      <w:r w:rsidRPr="00826CF6">
        <w:rPr>
          <w:color w:val="000000"/>
          <w:position w:val="-50"/>
        </w:rPr>
        <w:object w:dxaOrig="2460" w:dyaOrig="1060">
          <v:shape id="_x0000_i1105" type="#_x0000_t75" style="width:172.5pt;height:75.75pt" o:ole="">
            <v:imagedata r:id="rId167" o:title=""/>
          </v:shape>
          <o:OLEObject Type="Embed" ProgID="Equation.3" ShapeID="_x0000_i1105" DrawAspect="Content" ObjectID="_1490787242" r:id="rId168"/>
        </w:object>
      </w:r>
      <w:r w:rsidRPr="00826CF6">
        <w:rPr>
          <w:color w:val="000000"/>
        </w:rPr>
        <w:t xml:space="preserve">  …………………………</w:t>
      </w:r>
      <w:r w:rsidRPr="00826CF6">
        <w:rPr>
          <w:color w:val="000000"/>
        </w:rPr>
        <w:t>（</w:t>
      </w:r>
      <w:r w:rsidR="00EE7620">
        <w:rPr>
          <w:rFonts w:hint="eastAsia"/>
          <w:color w:val="000000"/>
        </w:rPr>
        <w:t>12</w:t>
      </w:r>
      <w:r w:rsidRPr="00826CF6">
        <w:rPr>
          <w:color w:val="000000"/>
        </w:rPr>
        <w:t>1</w:t>
      </w:r>
      <w:r w:rsidRPr="00826CF6">
        <w:rPr>
          <w:color w:val="000000"/>
        </w:rPr>
        <w:t>）</w:t>
      </w:r>
    </w:p>
    <w:p w:rsidR="00C05E1D" w:rsidRPr="00826CF6" w:rsidRDefault="00C05E1D" w:rsidP="00C05E1D">
      <w:pPr>
        <w:spacing w:line="320" w:lineRule="exact"/>
        <w:rPr>
          <w:color w:val="000000"/>
        </w:rPr>
      </w:pPr>
    </w:p>
    <w:p w:rsidR="00C05E1D" w:rsidRPr="00826CF6" w:rsidRDefault="00C05E1D" w:rsidP="00C05E1D">
      <w:pPr>
        <w:spacing w:line="320" w:lineRule="exact"/>
        <w:rPr>
          <w:color w:val="000000"/>
        </w:rPr>
      </w:pPr>
      <w:r w:rsidRPr="00826CF6">
        <w:rPr>
          <w:color w:val="000000"/>
        </w:rPr>
        <w:t>式中：</w:t>
      </w:r>
    </w:p>
    <w:p w:rsidR="00C05E1D" w:rsidRPr="00826CF6" w:rsidRDefault="00C05E1D" w:rsidP="00C05E1D">
      <w:pPr>
        <w:spacing w:line="320" w:lineRule="exact"/>
        <w:ind w:firstLineChars="250" w:firstLine="525"/>
        <w:rPr>
          <w:color w:val="000000"/>
        </w:rPr>
      </w:pPr>
      <w:r w:rsidRPr="00826CF6">
        <w:rPr>
          <w:color w:val="000000"/>
        </w:rPr>
        <w:t>EE</w:t>
      </w:r>
      <w:r w:rsidRPr="00826CF6">
        <w:rPr>
          <w:color w:val="000000"/>
          <w:vertAlign w:val="subscript"/>
        </w:rPr>
        <w:t>es</w:t>
      </w:r>
      <w:r w:rsidRPr="00826CF6">
        <w:rPr>
          <w:color w:val="000000"/>
        </w:rPr>
        <w:t>——</w:t>
      </w:r>
      <w:r w:rsidRPr="00826CF6">
        <w:rPr>
          <w:color w:val="000000"/>
        </w:rPr>
        <w:t>标样电解效率；</w:t>
      </w:r>
    </w:p>
    <w:p w:rsidR="00C05E1D" w:rsidRPr="00826CF6" w:rsidRDefault="00C05E1D" w:rsidP="00C05E1D">
      <w:pPr>
        <w:spacing w:line="320" w:lineRule="exact"/>
        <w:ind w:firstLineChars="100" w:firstLine="210"/>
        <w:rPr>
          <w:color w:val="000000"/>
        </w:rPr>
      </w:pPr>
      <w:r w:rsidRPr="00826CF6">
        <w:rPr>
          <w:color w:val="000000"/>
        </w:rPr>
        <w:t xml:space="preserve">    C</w:t>
      </w:r>
      <w:r w:rsidRPr="00826CF6">
        <w:rPr>
          <w:color w:val="000000"/>
          <w:vertAlign w:val="subscript"/>
        </w:rPr>
        <w:t>es</w:t>
      </w:r>
      <w:r w:rsidRPr="00826CF6">
        <w:rPr>
          <w:color w:val="000000"/>
        </w:rPr>
        <w:t>——</w:t>
      </w:r>
      <w:r w:rsidRPr="00826CF6">
        <w:rPr>
          <w:color w:val="000000"/>
        </w:rPr>
        <w:t>电解标准总计数；</w:t>
      </w:r>
    </w:p>
    <w:p w:rsidR="00C05E1D" w:rsidRPr="00826CF6" w:rsidRDefault="00C05E1D" w:rsidP="00C05E1D">
      <w:pPr>
        <w:spacing w:line="320" w:lineRule="exact"/>
        <w:ind w:firstLineChars="100" w:firstLine="210"/>
        <w:rPr>
          <w:color w:val="000000"/>
        </w:rPr>
      </w:pPr>
      <w:r w:rsidRPr="00826CF6">
        <w:rPr>
          <w:color w:val="000000"/>
        </w:rPr>
        <w:t xml:space="preserve">    t</w:t>
      </w:r>
      <w:r w:rsidRPr="00826CF6">
        <w:rPr>
          <w:color w:val="000000"/>
          <w:vertAlign w:val="subscript"/>
        </w:rPr>
        <w:t>es</w:t>
      </w:r>
      <w:r w:rsidRPr="00826CF6">
        <w:rPr>
          <w:color w:val="000000"/>
        </w:rPr>
        <w:t>——</w:t>
      </w:r>
      <w:r w:rsidRPr="00826CF6">
        <w:rPr>
          <w:color w:val="000000"/>
        </w:rPr>
        <w:t>电解标准测量总时间，单位为分钟（</w:t>
      </w:r>
      <w:r w:rsidRPr="00826CF6">
        <w:rPr>
          <w:color w:val="000000"/>
        </w:rPr>
        <w:t>min</w:t>
      </w:r>
      <w:r w:rsidRPr="00826CF6">
        <w:rPr>
          <w:color w:val="000000"/>
        </w:rPr>
        <w:t>）；</w:t>
      </w:r>
    </w:p>
    <w:p w:rsidR="00C05E1D" w:rsidRPr="00826CF6" w:rsidRDefault="00C05E1D" w:rsidP="00C05E1D">
      <w:pPr>
        <w:spacing w:line="320" w:lineRule="exact"/>
        <w:ind w:firstLineChars="100" w:firstLine="210"/>
        <w:rPr>
          <w:color w:val="000000"/>
        </w:rPr>
      </w:pPr>
      <w:r w:rsidRPr="00826CF6">
        <w:rPr>
          <w:color w:val="000000"/>
        </w:rPr>
        <w:t xml:space="preserve">    B</w:t>
      </w:r>
      <w:r w:rsidRPr="00826CF6">
        <w:rPr>
          <w:color w:val="000000"/>
          <w:vertAlign w:val="subscript"/>
        </w:rPr>
        <w:t>e</w:t>
      </w:r>
      <w:r w:rsidRPr="00826CF6">
        <w:rPr>
          <w:color w:val="000000"/>
        </w:rPr>
        <w:t>——</w:t>
      </w:r>
      <w:r w:rsidRPr="00826CF6">
        <w:rPr>
          <w:color w:val="000000"/>
        </w:rPr>
        <w:t>电解本底计数率单位为以每分钟计数（</w:t>
      </w:r>
      <w:r w:rsidRPr="00826CF6">
        <w:rPr>
          <w:color w:val="000000"/>
        </w:rPr>
        <w:t>Cpm</w:t>
      </w:r>
      <w:r w:rsidRPr="00826CF6">
        <w:rPr>
          <w:color w:val="000000"/>
        </w:rPr>
        <w:t>）；</w:t>
      </w:r>
    </w:p>
    <w:p w:rsidR="00C05E1D" w:rsidRPr="00826CF6" w:rsidRDefault="00C05E1D" w:rsidP="00C05E1D">
      <w:pPr>
        <w:spacing w:line="320" w:lineRule="exact"/>
        <w:ind w:firstLineChars="100" w:firstLine="210"/>
        <w:rPr>
          <w:color w:val="000000"/>
        </w:rPr>
      </w:pPr>
      <w:r w:rsidRPr="00826CF6">
        <w:rPr>
          <w:color w:val="000000"/>
        </w:rPr>
        <w:t xml:space="preserve">    M——</w:t>
      </w:r>
      <w:r w:rsidRPr="00826CF6">
        <w:rPr>
          <w:color w:val="000000"/>
        </w:rPr>
        <w:t>标准重量，单位为克（</w:t>
      </w:r>
      <w:r w:rsidRPr="00826CF6">
        <w:rPr>
          <w:color w:val="000000"/>
        </w:rPr>
        <w:t>g</w:t>
      </w:r>
      <w:r w:rsidRPr="00826CF6">
        <w:rPr>
          <w:color w:val="000000"/>
        </w:rPr>
        <w:t>）；</w:t>
      </w:r>
    </w:p>
    <w:p w:rsidR="00C05E1D" w:rsidRPr="00826CF6" w:rsidRDefault="00C05E1D" w:rsidP="00C05E1D">
      <w:pPr>
        <w:spacing w:line="320" w:lineRule="exact"/>
        <w:ind w:firstLineChars="100" w:firstLine="210"/>
        <w:rPr>
          <w:color w:val="000000"/>
        </w:rPr>
      </w:pPr>
      <w:r w:rsidRPr="00826CF6">
        <w:rPr>
          <w:color w:val="000000"/>
        </w:rPr>
        <w:lastRenderedPageBreak/>
        <w:t xml:space="preserve">    V</w:t>
      </w:r>
      <w:r w:rsidRPr="00826CF6">
        <w:rPr>
          <w:color w:val="000000"/>
          <w:vertAlign w:val="subscript"/>
        </w:rPr>
        <w:t>0</w:t>
      </w:r>
      <w:r w:rsidRPr="00826CF6">
        <w:rPr>
          <w:color w:val="000000"/>
        </w:rPr>
        <w:t>——</w:t>
      </w:r>
      <w:r w:rsidRPr="00826CF6">
        <w:rPr>
          <w:color w:val="000000"/>
        </w:rPr>
        <w:t>最初电解体积，单位为毫升（</w:t>
      </w:r>
      <w:r w:rsidRPr="00826CF6">
        <w:rPr>
          <w:color w:val="000000"/>
        </w:rPr>
        <w:t>mL</w:t>
      </w:r>
      <w:r w:rsidRPr="00826CF6">
        <w:rPr>
          <w:color w:val="000000"/>
        </w:rPr>
        <w:t>）；</w:t>
      </w:r>
    </w:p>
    <w:p w:rsidR="00C05E1D" w:rsidRPr="00826CF6" w:rsidRDefault="00C05E1D" w:rsidP="00C05E1D">
      <w:pPr>
        <w:spacing w:line="320" w:lineRule="exact"/>
        <w:ind w:firstLineChars="100" w:firstLine="210"/>
        <w:rPr>
          <w:color w:val="000000"/>
        </w:rPr>
      </w:pPr>
      <w:r w:rsidRPr="00826CF6">
        <w:rPr>
          <w:color w:val="000000"/>
        </w:rPr>
        <w:t xml:space="preserve">    V</w:t>
      </w:r>
      <w:r w:rsidRPr="00826CF6">
        <w:rPr>
          <w:color w:val="000000"/>
          <w:vertAlign w:val="subscript"/>
        </w:rPr>
        <w:t>f</w:t>
      </w:r>
      <w:r w:rsidRPr="00826CF6">
        <w:rPr>
          <w:color w:val="000000"/>
        </w:rPr>
        <w:t>——</w:t>
      </w:r>
      <w:r w:rsidRPr="00826CF6">
        <w:rPr>
          <w:color w:val="000000"/>
        </w:rPr>
        <w:t>最终电解体积，单位为毫升（</w:t>
      </w:r>
      <w:r w:rsidRPr="00826CF6">
        <w:rPr>
          <w:color w:val="000000"/>
        </w:rPr>
        <w:t>mL</w:t>
      </w:r>
      <w:r w:rsidRPr="00826CF6">
        <w:rPr>
          <w:color w:val="000000"/>
        </w:rPr>
        <w:t>）。</w:t>
      </w:r>
    </w:p>
    <w:p w:rsidR="00C05E1D" w:rsidRPr="00826CF6" w:rsidRDefault="00C05E1D" w:rsidP="00C05E1D">
      <w:pPr>
        <w:spacing w:line="1200" w:lineRule="exact"/>
        <w:ind w:firstLineChars="100" w:firstLine="210"/>
        <w:rPr>
          <w:color w:val="000000"/>
        </w:rPr>
      </w:pPr>
      <w:r w:rsidRPr="00826CF6">
        <w:rPr>
          <w:color w:val="000000"/>
        </w:rPr>
        <w:t>（</w:t>
      </w:r>
      <w:r w:rsidRPr="00826CF6">
        <w:rPr>
          <w:color w:val="FF0000"/>
          <w:position w:val="-32"/>
        </w:rPr>
        <w:object w:dxaOrig="600" w:dyaOrig="720">
          <v:shape id="_x0000_i1106" type="#_x0000_t75" style="width:30pt;height:36pt" o:ole="">
            <v:imagedata r:id="rId169" o:title=""/>
          </v:shape>
          <o:OLEObject Type="Embed" ProgID="Equation.3" ShapeID="_x0000_i1106" DrawAspect="Content" ObjectID="_1490787243" r:id="rId170"/>
        </w:object>
      </w:r>
      <w:r w:rsidRPr="00826CF6">
        <w:t>——</w:t>
      </w:r>
      <w:r w:rsidRPr="00826CF6">
        <w:t>电解的标样浓缩体积系数；</w:t>
      </w:r>
    </w:p>
    <w:p w:rsidR="00C05E1D" w:rsidRPr="00826CF6" w:rsidRDefault="00C05E1D" w:rsidP="00C05E1D">
      <w:pPr>
        <w:spacing w:line="320" w:lineRule="exact"/>
        <w:ind w:firstLineChars="304" w:firstLine="638"/>
      </w:pPr>
      <w:r w:rsidRPr="00826CF6">
        <w:rPr>
          <w:color w:val="000000"/>
        </w:rPr>
        <w:t>S</w:t>
      </w:r>
      <w:r w:rsidRPr="00826CF6">
        <w:rPr>
          <w:color w:val="000000"/>
          <w:vertAlign w:val="subscript"/>
        </w:rPr>
        <w:t>es</w:t>
      </w:r>
      <w:r w:rsidRPr="00826CF6">
        <w:rPr>
          <w:color w:val="000000"/>
        </w:rPr>
        <w:t>——</w:t>
      </w:r>
      <w:r w:rsidRPr="00826CF6">
        <w:rPr>
          <w:color w:val="000000"/>
        </w:rPr>
        <w:t>电解的标样溶液活度，</w:t>
      </w:r>
      <w:r w:rsidRPr="00826CF6">
        <w:t>单位为每克每分钟衰变数（</w:t>
      </w:r>
      <w:r w:rsidRPr="00826CF6">
        <w:t>dpm</w:t>
      </w:r>
      <w:r w:rsidRPr="00826CF6">
        <w:t>／</w:t>
      </w:r>
      <w:r w:rsidRPr="00826CF6">
        <w:t>g</w:t>
      </w:r>
      <w:r w:rsidRPr="00826CF6">
        <w:t>）。</w:t>
      </w:r>
    </w:p>
    <w:p w:rsidR="00C05E1D" w:rsidRPr="00826CF6" w:rsidRDefault="00C05E1D" w:rsidP="00C05E1D">
      <w:pPr>
        <w:spacing w:line="320" w:lineRule="exact"/>
        <w:rPr>
          <w:color w:val="000000"/>
        </w:rPr>
      </w:pP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5</w:t>
      </w:r>
      <w:r w:rsidR="00C05E1D" w:rsidRPr="00826CF6">
        <w:rPr>
          <w:color w:val="000000"/>
        </w:rPr>
        <w:t>.5</w:t>
      </w:r>
      <w:r w:rsidR="00C05E1D" w:rsidRPr="00826CF6">
        <w:rPr>
          <w:color w:val="000000"/>
        </w:rPr>
        <w:t>电解分馏系数</w:t>
      </w:r>
    </w:p>
    <w:p w:rsidR="00C05E1D" w:rsidRPr="00826CF6" w:rsidRDefault="00C05E1D" w:rsidP="00C05E1D">
      <w:pPr>
        <w:spacing w:line="320" w:lineRule="exact"/>
        <w:rPr>
          <w:color w:val="000000"/>
        </w:rPr>
      </w:pPr>
      <w:r w:rsidRPr="00826CF6">
        <w:rPr>
          <w:color w:val="000000"/>
        </w:rPr>
        <w:t>电解分馏系数按式（</w:t>
      </w:r>
      <w:r w:rsidR="00EE7620">
        <w:rPr>
          <w:rFonts w:hint="eastAsia"/>
          <w:color w:val="000000"/>
        </w:rPr>
        <w:t>12</w:t>
      </w:r>
      <w:r w:rsidRPr="00826CF6">
        <w:rPr>
          <w:color w:val="000000"/>
        </w:rPr>
        <w:t>2</w:t>
      </w:r>
      <w:r w:rsidRPr="00826CF6">
        <w:rPr>
          <w:color w:val="000000"/>
        </w:rPr>
        <w:t>）计算。</w:t>
      </w:r>
    </w:p>
    <w:p w:rsidR="00C05E1D" w:rsidRPr="00826CF6" w:rsidRDefault="00C05E1D" w:rsidP="00C05E1D">
      <w:pPr>
        <w:spacing w:line="1200" w:lineRule="exact"/>
        <w:jc w:val="right"/>
        <w:rPr>
          <w:color w:val="000000"/>
        </w:rPr>
      </w:pPr>
      <w:r w:rsidRPr="00826CF6">
        <w:rPr>
          <w:color w:val="000000"/>
          <w:position w:val="-22"/>
        </w:rPr>
        <w:object w:dxaOrig="999" w:dyaOrig="760">
          <v:shape id="_x0000_i1107" type="#_x0000_t75" style="width:50.25pt;height:38.25pt" o:ole="">
            <v:imagedata r:id="rId171" o:title=""/>
          </v:shape>
          <o:OLEObject Type="Embed" ProgID="Equation.3" ShapeID="_x0000_i1107" DrawAspect="Content" ObjectID="_1490787244" r:id="rId172"/>
        </w:object>
      </w:r>
      <w:r w:rsidRPr="00826CF6">
        <w:rPr>
          <w:color w:val="000000"/>
        </w:rPr>
        <w:t xml:space="preserve">           …………………………</w:t>
      </w:r>
      <w:r w:rsidRPr="00826CF6">
        <w:rPr>
          <w:color w:val="000000"/>
        </w:rPr>
        <w:t>（</w:t>
      </w:r>
      <w:r w:rsidR="00EE7620">
        <w:rPr>
          <w:rFonts w:hint="eastAsia"/>
          <w:color w:val="000000"/>
        </w:rPr>
        <w:t>12</w:t>
      </w:r>
      <w:r w:rsidRPr="00826CF6">
        <w:rPr>
          <w:color w:val="000000"/>
        </w:rPr>
        <w:t>2</w:t>
      </w:r>
      <w:r w:rsidRPr="00826CF6">
        <w:rPr>
          <w:color w:val="000000"/>
        </w:rPr>
        <w:t>）</w:t>
      </w:r>
    </w:p>
    <w:p w:rsidR="00C05E1D" w:rsidRPr="00826CF6" w:rsidRDefault="00C05E1D" w:rsidP="00C05E1D">
      <w:pPr>
        <w:spacing w:line="320" w:lineRule="exact"/>
        <w:rPr>
          <w:color w:val="000000"/>
        </w:rPr>
      </w:pPr>
      <w:r w:rsidRPr="00826CF6">
        <w:rPr>
          <w:color w:val="000000"/>
        </w:rPr>
        <w:t>式中：</w:t>
      </w:r>
    </w:p>
    <w:p w:rsidR="00C05E1D" w:rsidRPr="00826CF6" w:rsidRDefault="00C05E1D" w:rsidP="00C05E1D">
      <w:pPr>
        <w:spacing w:line="320" w:lineRule="exact"/>
        <w:ind w:firstLineChars="300" w:firstLine="630"/>
        <w:rPr>
          <w:color w:val="000000"/>
        </w:rPr>
      </w:pPr>
      <w:r w:rsidRPr="00826CF6">
        <w:rPr>
          <w:color w:val="000000"/>
        </w:rPr>
        <w:t>β——</w:t>
      </w:r>
      <w:r w:rsidRPr="00826CF6">
        <w:rPr>
          <w:color w:val="000000"/>
        </w:rPr>
        <w:t>电解分馏系数。</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5</w:t>
      </w:r>
      <w:r w:rsidR="00C05E1D" w:rsidRPr="00826CF6">
        <w:rPr>
          <w:color w:val="000000"/>
        </w:rPr>
        <w:t>.6</w:t>
      </w:r>
      <w:r w:rsidR="00C05E1D" w:rsidRPr="00826CF6">
        <w:rPr>
          <w:color w:val="000000"/>
        </w:rPr>
        <w:t>样品电解效率</w:t>
      </w:r>
    </w:p>
    <w:p w:rsidR="00C05E1D" w:rsidRPr="00826CF6" w:rsidRDefault="00C05E1D" w:rsidP="00C05E1D">
      <w:pPr>
        <w:spacing w:line="320" w:lineRule="exact"/>
        <w:rPr>
          <w:color w:val="000000"/>
        </w:rPr>
      </w:pPr>
      <w:r w:rsidRPr="00826CF6">
        <w:rPr>
          <w:color w:val="000000"/>
        </w:rPr>
        <w:t>样品电解效率按式（</w:t>
      </w:r>
      <w:r w:rsidR="00EE7620">
        <w:rPr>
          <w:rFonts w:hint="eastAsia"/>
          <w:color w:val="000000"/>
        </w:rPr>
        <w:t>12</w:t>
      </w:r>
      <w:r w:rsidRPr="00826CF6">
        <w:rPr>
          <w:color w:val="000000"/>
        </w:rPr>
        <w:t>3</w:t>
      </w:r>
      <w:r w:rsidRPr="00826CF6">
        <w:rPr>
          <w:color w:val="000000"/>
        </w:rPr>
        <w:t>）计算。</w:t>
      </w:r>
    </w:p>
    <w:p w:rsidR="00C05E1D" w:rsidRPr="00826CF6" w:rsidRDefault="00C05E1D" w:rsidP="00C05E1D">
      <w:pPr>
        <w:spacing w:line="1200" w:lineRule="exact"/>
        <w:jc w:val="right"/>
        <w:rPr>
          <w:color w:val="000000"/>
        </w:rPr>
      </w:pPr>
      <w:r w:rsidRPr="00826CF6">
        <w:rPr>
          <w:color w:val="000000"/>
          <w:position w:val="-24"/>
        </w:rPr>
        <w:object w:dxaOrig="1200" w:dyaOrig="520">
          <v:shape id="_x0000_i1108" type="#_x0000_t75" style="width:60pt;height:26.25pt" o:ole="">
            <v:imagedata r:id="rId173" o:title=""/>
          </v:shape>
          <o:OLEObject Type="Embed" ProgID="Equation.3" ShapeID="_x0000_i1108" DrawAspect="Content" ObjectID="_1490787245" r:id="rId174"/>
        </w:object>
      </w:r>
      <w:r w:rsidRPr="00826CF6">
        <w:rPr>
          <w:color w:val="000000"/>
        </w:rPr>
        <w:t xml:space="preserve">          …………………………</w:t>
      </w:r>
      <w:r w:rsidRPr="00826CF6">
        <w:rPr>
          <w:color w:val="000000"/>
        </w:rPr>
        <w:t>（</w:t>
      </w:r>
      <w:r w:rsidR="00EE7620">
        <w:rPr>
          <w:rFonts w:hint="eastAsia"/>
          <w:color w:val="000000"/>
        </w:rPr>
        <w:t>12</w:t>
      </w:r>
      <w:r w:rsidRPr="00826CF6">
        <w:rPr>
          <w:color w:val="000000"/>
        </w:rPr>
        <w:t>3</w:t>
      </w:r>
      <w:r w:rsidRPr="00826CF6">
        <w:rPr>
          <w:color w:val="000000"/>
        </w:rPr>
        <w:t>）</w:t>
      </w:r>
    </w:p>
    <w:p w:rsidR="00C05E1D" w:rsidRPr="00826CF6" w:rsidRDefault="00C05E1D" w:rsidP="00C05E1D">
      <w:pPr>
        <w:spacing w:line="320" w:lineRule="exact"/>
        <w:rPr>
          <w:color w:val="000000"/>
        </w:rPr>
      </w:pPr>
      <w:r w:rsidRPr="00826CF6">
        <w:rPr>
          <w:color w:val="000000"/>
        </w:rPr>
        <w:t>式中：</w:t>
      </w:r>
    </w:p>
    <w:p w:rsidR="00C05E1D" w:rsidRPr="00826CF6" w:rsidRDefault="00C05E1D" w:rsidP="00C05E1D">
      <w:pPr>
        <w:spacing w:line="320" w:lineRule="exact"/>
        <w:ind w:firstLineChars="300" w:firstLine="630"/>
        <w:rPr>
          <w:color w:val="000000"/>
        </w:rPr>
      </w:pPr>
      <w:r w:rsidRPr="00826CF6">
        <w:rPr>
          <w:color w:val="000000"/>
        </w:rPr>
        <w:t>EE</w:t>
      </w:r>
      <w:r w:rsidRPr="00826CF6">
        <w:rPr>
          <w:color w:val="000000"/>
          <w:vertAlign w:val="subscript"/>
        </w:rPr>
        <w:t>s</w:t>
      </w:r>
      <w:r w:rsidRPr="00826CF6">
        <w:rPr>
          <w:color w:val="000000"/>
        </w:rPr>
        <w:t>——</w:t>
      </w:r>
      <w:r w:rsidRPr="00826CF6">
        <w:rPr>
          <w:color w:val="000000"/>
        </w:rPr>
        <w:t>样品电解效率；</w:t>
      </w:r>
    </w:p>
    <w:p w:rsidR="00C05E1D" w:rsidRPr="00826CF6" w:rsidRDefault="00C05E1D" w:rsidP="00C05E1D">
      <w:pPr>
        <w:spacing w:line="1200" w:lineRule="exact"/>
        <w:ind w:firstLineChars="100" w:firstLine="210"/>
        <w:rPr>
          <w:color w:val="000000"/>
        </w:rPr>
      </w:pPr>
      <w:r w:rsidRPr="00826CF6">
        <w:rPr>
          <w:color w:val="000000"/>
          <w:position w:val="-32"/>
        </w:rPr>
        <w:object w:dxaOrig="620" w:dyaOrig="720">
          <v:shape id="_x0000_i1109" type="#_x0000_t75" style="width:30.75pt;height:36pt" o:ole="">
            <v:imagedata r:id="rId175" o:title=""/>
          </v:shape>
          <o:OLEObject Type="Embed" ProgID="Equation.3" ShapeID="_x0000_i1109" DrawAspect="Content" ObjectID="_1490787246" r:id="rId176"/>
        </w:object>
      </w:r>
      <w:r w:rsidRPr="00826CF6">
        <w:rPr>
          <w:color w:val="000000"/>
        </w:rPr>
        <w:t>——</w:t>
      </w:r>
      <w:r w:rsidRPr="00826CF6">
        <w:rPr>
          <w:color w:val="000000"/>
        </w:rPr>
        <w:t>样品浓缩体积系数。</w:t>
      </w:r>
    </w:p>
    <w:p w:rsidR="00C05E1D" w:rsidRPr="00826CF6" w:rsidRDefault="00C05E1D" w:rsidP="00C05E1D">
      <w:pPr>
        <w:spacing w:line="320" w:lineRule="exact"/>
        <w:rPr>
          <w:color w:val="000000"/>
        </w:rPr>
      </w:pP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5</w:t>
      </w:r>
      <w:r w:rsidR="00C05E1D" w:rsidRPr="00826CF6">
        <w:rPr>
          <w:color w:val="000000"/>
        </w:rPr>
        <w:t>.7</w:t>
      </w:r>
      <w:r w:rsidR="00C05E1D" w:rsidRPr="00826CF6">
        <w:rPr>
          <w:color w:val="000000"/>
        </w:rPr>
        <w:t>分析结果的表述</w:t>
      </w:r>
    </w:p>
    <w:p w:rsidR="00C05E1D" w:rsidRPr="00826CF6" w:rsidRDefault="00C05E1D" w:rsidP="00C05E1D">
      <w:pPr>
        <w:spacing w:line="320" w:lineRule="exact"/>
        <w:rPr>
          <w:color w:val="000000"/>
        </w:rPr>
      </w:pPr>
      <w:r w:rsidRPr="00826CF6">
        <w:rPr>
          <w:color w:val="000000"/>
        </w:rPr>
        <w:t>样品的总计数按式（</w:t>
      </w:r>
      <w:r w:rsidR="00EE7620">
        <w:rPr>
          <w:rFonts w:hint="eastAsia"/>
          <w:color w:val="000000"/>
        </w:rPr>
        <w:t>12</w:t>
      </w:r>
      <w:r w:rsidRPr="00826CF6">
        <w:rPr>
          <w:color w:val="000000"/>
        </w:rPr>
        <w:t>4</w:t>
      </w:r>
      <w:r w:rsidRPr="00826CF6">
        <w:rPr>
          <w:color w:val="000000"/>
        </w:rPr>
        <w:t>）计算。</w:t>
      </w:r>
    </w:p>
    <w:p w:rsidR="00C05E1D" w:rsidRPr="00826CF6" w:rsidRDefault="00C05E1D" w:rsidP="00C05E1D">
      <w:pPr>
        <w:spacing w:line="2000" w:lineRule="exact"/>
        <w:jc w:val="right"/>
        <w:rPr>
          <w:color w:val="000000"/>
        </w:rPr>
      </w:pPr>
      <w:r w:rsidRPr="00826CF6">
        <w:rPr>
          <w:color w:val="000000"/>
          <w:position w:val="-64"/>
        </w:rPr>
        <w:object w:dxaOrig="3700" w:dyaOrig="1380">
          <v:shape id="_x0000_i1110" type="#_x0000_t75" style="width:185.25pt;height:69pt" o:ole="">
            <v:imagedata r:id="rId177" o:title=""/>
          </v:shape>
          <o:OLEObject Type="Embed" ProgID="Equation.3" ShapeID="_x0000_i1110" DrawAspect="Content" ObjectID="_1490787247" r:id="rId178"/>
        </w:object>
      </w:r>
      <w:r w:rsidRPr="00826CF6">
        <w:rPr>
          <w:color w:val="000000"/>
        </w:rPr>
        <w:t xml:space="preserve">    …………………………</w:t>
      </w:r>
      <w:r w:rsidRPr="00826CF6">
        <w:rPr>
          <w:color w:val="000000"/>
        </w:rPr>
        <w:t>（</w:t>
      </w:r>
      <w:r w:rsidR="00EE7620">
        <w:rPr>
          <w:rFonts w:hint="eastAsia"/>
          <w:color w:val="000000"/>
        </w:rPr>
        <w:t>12</w:t>
      </w:r>
      <w:r w:rsidRPr="00826CF6">
        <w:rPr>
          <w:color w:val="000000"/>
        </w:rPr>
        <w:t>4</w:t>
      </w:r>
      <w:r w:rsidRPr="00826CF6">
        <w:rPr>
          <w:color w:val="000000"/>
        </w:rPr>
        <w:t>）</w:t>
      </w:r>
    </w:p>
    <w:p w:rsidR="00C05E1D" w:rsidRPr="00826CF6" w:rsidRDefault="00C05E1D" w:rsidP="00C05E1D">
      <w:pPr>
        <w:spacing w:line="320" w:lineRule="exact"/>
        <w:rPr>
          <w:color w:val="000000"/>
        </w:rPr>
      </w:pPr>
    </w:p>
    <w:p w:rsidR="00C05E1D" w:rsidRPr="00826CF6" w:rsidRDefault="00C05E1D" w:rsidP="00C05E1D">
      <w:pPr>
        <w:spacing w:line="320" w:lineRule="exact"/>
        <w:rPr>
          <w:color w:val="000000"/>
        </w:rPr>
      </w:pPr>
      <w:r w:rsidRPr="00826CF6">
        <w:rPr>
          <w:color w:val="000000"/>
        </w:rPr>
        <w:t>式中：</w:t>
      </w:r>
    </w:p>
    <w:p w:rsidR="00C05E1D" w:rsidRPr="00826CF6" w:rsidRDefault="00C05E1D" w:rsidP="00C05E1D">
      <w:pPr>
        <w:spacing w:line="320" w:lineRule="exact"/>
        <w:ind w:firstLineChars="300" w:firstLine="630"/>
        <w:rPr>
          <w:color w:val="000000"/>
        </w:rPr>
      </w:pPr>
      <w:r w:rsidRPr="00826CF6">
        <w:rPr>
          <w:color w:val="000000"/>
        </w:rPr>
        <w:t>C</w:t>
      </w:r>
      <w:r w:rsidRPr="00826CF6">
        <w:rPr>
          <w:color w:val="000000"/>
          <w:vertAlign w:val="subscript"/>
        </w:rPr>
        <w:t>sa</w:t>
      </w:r>
      <w:r w:rsidRPr="00826CF6">
        <w:rPr>
          <w:color w:val="000000"/>
        </w:rPr>
        <w:t>——</w:t>
      </w:r>
      <w:r w:rsidRPr="00826CF6">
        <w:rPr>
          <w:color w:val="000000"/>
        </w:rPr>
        <w:t>样品的总计数；</w:t>
      </w:r>
    </w:p>
    <w:p w:rsidR="00C05E1D" w:rsidRPr="00826CF6" w:rsidRDefault="00C05E1D" w:rsidP="00C05E1D">
      <w:pPr>
        <w:spacing w:line="320" w:lineRule="exact"/>
        <w:ind w:firstLineChars="100" w:firstLine="210"/>
        <w:rPr>
          <w:color w:val="000000"/>
        </w:rPr>
      </w:pPr>
      <w:r w:rsidRPr="00826CF6">
        <w:rPr>
          <w:color w:val="000000"/>
        </w:rPr>
        <w:t xml:space="preserve">    t</w:t>
      </w:r>
      <w:r w:rsidRPr="00826CF6">
        <w:rPr>
          <w:color w:val="000000"/>
          <w:vertAlign w:val="subscript"/>
        </w:rPr>
        <w:t>sa</w:t>
      </w:r>
      <w:r w:rsidRPr="00826CF6">
        <w:rPr>
          <w:color w:val="000000"/>
        </w:rPr>
        <w:t>——</w:t>
      </w:r>
      <w:r w:rsidRPr="00826CF6">
        <w:rPr>
          <w:color w:val="000000"/>
        </w:rPr>
        <w:t>样品计数的总时间，单位为分钟（</w:t>
      </w:r>
      <w:r w:rsidRPr="00826CF6">
        <w:rPr>
          <w:color w:val="000000"/>
        </w:rPr>
        <w:t xml:space="preserve"> min</w:t>
      </w:r>
      <w:r w:rsidRPr="00826CF6">
        <w:rPr>
          <w:color w:val="000000"/>
        </w:rPr>
        <w:t>）；</w:t>
      </w:r>
    </w:p>
    <w:p w:rsidR="00C05E1D" w:rsidRPr="00826CF6" w:rsidRDefault="00C05E1D" w:rsidP="00C05E1D">
      <w:pPr>
        <w:spacing w:line="320" w:lineRule="exact"/>
        <w:ind w:firstLineChars="100" w:firstLine="210"/>
        <w:rPr>
          <w:color w:val="000000"/>
        </w:rPr>
      </w:pPr>
      <w:r w:rsidRPr="00826CF6">
        <w:rPr>
          <w:color w:val="000000"/>
        </w:rPr>
        <w:t xml:space="preserve">    D</w:t>
      </w:r>
      <w:r w:rsidRPr="00826CF6">
        <w:rPr>
          <w:color w:val="000000"/>
          <w:vertAlign w:val="subscript"/>
        </w:rPr>
        <w:t>1</w:t>
      </w:r>
      <w:r w:rsidRPr="00826CF6">
        <w:rPr>
          <w:color w:val="000000"/>
        </w:rPr>
        <w:t>——</w:t>
      </w:r>
      <w:r w:rsidRPr="00826CF6">
        <w:rPr>
          <w:color w:val="000000"/>
        </w:rPr>
        <w:t>从采样时间到分析时间的时间内氚衰变系数</w:t>
      </w:r>
      <w:r w:rsidRPr="00826CF6">
        <w:rPr>
          <w:color w:val="000000"/>
        </w:rPr>
        <w:t>(</w:t>
      </w:r>
      <w:r w:rsidRPr="00826CF6">
        <w:rPr>
          <w:color w:val="000000"/>
        </w:rPr>
        <w:t>查氚衰变表</w:t>
      </w:r>
      <w:r w:rsidRPr="00826CF6">
        <w:rPr>
          <w:color w:val="000000"/>
        </w:rPr>
        <w:t>)</w:t>
      </w:r>
      <w:r w:rsidRPr="00826CF6">
        <w:rPr>
          <w:color w:val="000000"/>
        </w:rPr>
        <w:t>；</w:t>
      </w:r>
    </w:p>
    <w:p w:rsidR="00C05E1D" w:rsidRPr="00826CF6" w:rsidRDefault="00C05E1D" w:rsidP="00C05E1D">
      <w:pPr>
        <w:spacing w:line="320" w:lineRule="exact"/>
        <w:ind w:firstLineChars="304" w:firstLine="638"/>
        <w:rPr>
          <w:color w:val="000000"/>
        </w:rPr>
      </w:pPr>
      <w:r w:rsidRPr="00826CF6">
        <w:rPr>
          <w:color w:val="000000"/>
        </w:rPr>
        <w:t>K——7.13×10</w:t>
      </w:r>
      <w:r w:rsidRPr="00826CF6">
        <w:rPr>
          <w:color w:val="000000"/>
          <w:vertAlign w:val="superscript"/>
        </w:rPr>
        <w:t xml:space="preserve">-3 </w:t>
      </w:r>
      <w:r w:rsidRPr="00826CF6">
        <w:rPr>
          <w:color w:val="000000"/>
        </w:rPr>
        <w:t>dpm/g·TU</w:t>
      </w:r>
      <w:r w:rsidRPr="00826CF6">
        <w:rPr>
          <w:color w:val="000000"/>
        </w:rPr>
        <w:t>。</w:t>
      </w:r>
    </w:p>
    <w:p w:rsidR="00C05E1D" w:rsidRPr="00826CF6" w:rsidRDefault="00C37D8D" w:rsidP="00C05E1D">
      <w:pPr>
        <w:spacing w:line="320" w:lineRule="exact"/>
        <w:rPr>
          <w:color w:val="000000"/>
        </w:rPr>
      </w:pPr>
      <w:r w:rsidRPr="00826CF6">
        <w:rPr>
          <w:color w:val="000000"/>
        </w:rPr>
        <w:lastRenderedPageBreak/>
        <w:t>53</w:t>
      </w:r>
      <w:r w:rsidR="00C05E1D" w:rsidRPr="00826CF6">
        <w:rPr>
          <w:color w:val="000000"/>
        </w:rPr>
        <w:t>.</w:t>
      </w:r>
      <w:r w:rsidR="00C53818">
        <w:rPr>
          <w:rFonts w:hint="eastAsia"/>
          <w:color w:val="000000"/>
        </w:rPr>
        <w:t>5</w:t>
      </w:r>
      <w:r w:rsidR="00C05E1D" w:rsidRPr="00826CF6">
        <w:rPr>
          <w:color w:val="000000"/>
        </w:rPr>
        <w:t xml:space="preserve">.8  </w:t>
      </w:r>
      <w:r w:rsidR="00C05E1D" w:rsidRPr="00826CF6">
        <w:rPr>
          <w:color w:val="000000"/>
        </w:rPr>
        <w:t>标准偏差</w:t>
      </w:r>
    </w:p>
    <w:p w:rsidR="00C05E1D" w:rsidRPr="00826CF6" w:rsidRDefault="00C05E1D" w:rsidP="00C05E1D">
      <w:pPr>
        <w:spacing w:line="320" w:lineRule="exact"/>
        <w:rPr>
          <w:color w:val="000000"/>
        </w:rPr>
      </w:pPr>
      <w:r w:rsidRPr="00826CF6">
        <w:rPr>
          <w:color w:val="000000"/>
        </w:rPr>
        <w:t>标准偏差按式（</w:t>
      </w:r>
      <w:r w:rsidR="00EE7620">
        <w:rPr>
          <w:rFonts w:hint="eastAsia"/>
          <w:color w:val="000000"/>
        </w:rPr>
        <w:t>12</w:t>
      </w:r>
      <w:r w:rsidRPr="00826CF6">
        <w:rPr>
          <w:color w:val="000000"/>
        </w:rPr>
        <w:t>5</w:t>
      </w:r>
      <w:r w:rsidRPr="00826CF6">
        <w:rPr>
          <w:color w:val="000000"/>
        </w:rPr>
        <w:t>）计算。</w:t>
      </w:r>
    </w:p>
    <w:p w:rsidR="00C05E1D" w:rsidRPr="00826CF6" w:rsidRDefault="00C05E1D" w:rsidP="00C05E1D">
      <w:pPr>
        <w:spacing w:line="1600" w:lineRule="exact"/>
        <w:jc w:val="right"/>
        <w:rPr>
          <w:color w:val="000000"/>
        </w:rPr>
      </w:pPr>
      <w:r w:rsidRPr="00826CF6">
        <w:rPr>
          <w:color w:val="000000"/>
          <w:position w:val="-32"/>
        </w:rPr>
        <w:object w:dxaOrig="1740" w:dyaOrig="760">
          <v:shape id="_x0000_i1111" type="#_x0000_t75" style="width:87pt;height:38.25pt" o:ole="">
            <v:imagedata r:id="rId179" o:title=""/>
          </v:shape>
          <o:OLEObject Type="Embed" ProgID="Equation.3" ShapeID="_x0000_i1111" DrawAspect="Content" ObjectID="_1490787248" r:id="rId180"/>
        </w:object>
      </w:r>
      <w:r w:rsidRPr="00826CF6">
        <w:rPr>
          <w:color w:val="000000"/>
        </w:rPr>
        <w:t xml:space="preserve">      …………………………</w:t>
      </w:r>
      <w:r w:rsidRPr="00826CF6">
        <w:rPr>
          <w:color w:val="000000"/>
        </w:rPr>
        <w:t>（</w:t>
      </w:r>
      <w:r w:rsidR="00EE7620">
        <w:rPr>
          <w:rFonts w:hint="eastAsia"/>
          <w:color w:val="000000"/>
        </w:rPr>
        <w:t>12</w:t>
      </w:r>
      <w:r w:rsidRPr="00826CF6">
        <w:rPr>
          <w:color w:val="000000"/>
        </w:rPr>
        <w:t>5</w:t>
      </w:r>
      <w:r w:rsidRPr="00826CF6">
        <w:rPr>
          <w:color w:val="000000"/>
        </w:rPr>
        <w:t>）</w:t>
      </w:r>
    </w:p>
    <w:p w:rsidR="00C05E1D" w:rsidRPr="00826CF6" w:rsidRDefault="00C05E1D" w:rsidP="00C05E1D">
      <w:pPr>
        <w:spacing w:line="320" w:lineRule="exact"/>
        <w:rPr>
          <w:color w:val="000000"/>
        </w:rPr>
      </w:pPr>
    </w:p>
    <w:p w:rsidR="00C05E1D" w:rsidRPr="00826CF6" w:rsidRDefault="00C05E1D" w:rsidP="00C05E1D">
      <w:pPr>
        <w:spacing w:line="320" w:lineRule="exact"/>
        <w:rPr>
          <w:color w:val="000000"/>
        </w:rPr>
      </w:pPr>
      <w:r w:rsidRPr="00826CF6">
        <w:rPr>
          <w:color w:val="000000"/>
        </w:rPr>
        <w:t>式中：</w:t>
      </w:r>
    </w:p>
    <w:p w:rsidR="00C05E1D" w:rsidRPr="00826CF6" w:rsidRDefault="00C05E1D" w:rsidP="00C05E1D">
      <w:pPr>
        <w:spacing w:line="320" w:lineRule="exact"/>
        <w:ind w:firstLineChars="300" w:firstLine="630"/>
        <w:rPr>
          <w:color w:val="000000"/>
        </w:rPr>
      </w:pPr>
      <w:r w:rsidRPr="00826CF6">
        <w:rPr>
          <w:color w:val="000000"/>
        </w:rPr>
        <w:t>S</w:t>
      </w:r>
      <w:r w:rsidRPr="00826CF6">
        <w:rPr>
          <w:color w:val="000000"/>
          <w:vertAlign w:val="subscript"/>
        </w:rPr>
        <w:t>标</w:t>
      </w:r>
      <w:r w:rsidRPr="00826CF6">
        <w:rPr>
          <w:color w:val="000000"/>
        </w:rPr>
        <w:t>——</w:t>
      </w:r>
      <w:r w:rsidRPr="00826CF6">
        <w:rPr>
          <w:color w:val="000000"/>
        </w:rPr>
        <w:t>标准偏差；</w:t>
      </w:r>
    </w:p>
    <w:p w:rsidR="00C05E1D" w:rsidRPr="00826CF6" w:rsidRDefault="00C05E1D" w:rsidP="00C05E1D">
      <w:pPr>
        <w:spacing w:line="320" w:lineRule="exact"/>
        <w:ind w:firstLineChars="100" w:firstLine="210"/>
        <w:rPr>
          <w:color w:val="000000"/>
        </w:rPr>
      </w:pPr>
      <w:r w:rsidRPr="00826CF6">
        <w:rPr>
          <w:color w:val="000000"/>
        </w:rPr>
        <w:t xml:space="preserve">    X</w:t>
      </w:r>
      <w:r w:rsidRPr="00826CF6">
        <w:rPr>
          <w:color w:val="000000"/>
          <w:vertAlign w:val="subscript"/>
        </w:rPr>
        <w:t>i</w:t>
      </w:r>
      <w:r w:rsidRPr="00826CF6">
        <w:rPr>
          <w:color w:val="000000"/>
        </w:rPr>
        <w:t>——</w:t>
      </w:r>
      <w:r w:rsidRPr="00826CF6">
        <w:rPr>
          <w:color w:val="000000"/>
        </w:rPr>
        <w:t>样品计数；</w:t>
      </w:r>
    </w:p>
    <w:p w:rsidR="00C05E1D" w:rsidRPr="00826CF6" w:rsidRDefault="00C05E1D" w:rsidP="00C05E1D">
      <w:pPr>
        <w:spacing w:line="320" w:lineRule="exact"/>
        <w:ind w:firstLineChars="100" w:firstLine="210"/>
        <w:rPr>
          <w:color w:val="000000"/>
        </w:rPr>
      </w:pPr>
      <w:r w:rsidRPr="00826CF6">
        <w:rPr>
          <w:color w:val="000000"/>
          <w:position w:val="-4"/>
        </w:rPr>
        <w:object w:dxaOrig="279" w:dyaOrig="320">
          <v:shape id="_x0000_i1112" type="#_x0000_t75" style="width:14.25pt;height:15.75pt" o:ole="">
            <v:imagedata r:id="rId181" o:title=""/>
          </v:shape>
          <o:OLEObject Type="Embed" ProgID="Equation.3" ShapeID="_x0000_i1112" DrawAspect="Content" ObjectID="_1490787249" r:id="rId182"/>
        </w:object>
      </w:r>
      <w:r w:rsidRPr="00826CF6">
        <w:rPr>
          <w:color w:val="000000"/>
        </w:rPr>
        <w:t>——</w:t>
      </w:r>
      <w:r w:rsidRPr="00826CF6">
        <w:rPr>
          <w:color w:val="000000"/>
        </w:rPr>
        <w:t>样品</w:t>
      </w:r>
      <w:r w:rsidRPr="00826CF6">
        <w:rPr>
          <w:color w:val="000000"/>
        </w:rPr>
        <w:t>n</w:t>
      </w:r>
      <w:r w:rsidRPr="00826CF6">
        <w:rPr>
          <w:color w:val="000000"/>
        </w:rPr>
        <w:t>次测定的平均计数；</w:t>
      </w:r>
    </w:p>
    <w:p w:rsidR="00C05E1D" w:rsidRPr="00826CF6" w:rsidRDefault="00C05E1D" w:rsidP="00C05E1D">
      <w:pPr>
        <w:spacing w:line="320" w:lineRule="exact"/>
        <w:ind w:firstLineChars="304" w:firstLine="638"/>
        <w:rPr>
          <w:color w:val="000000"/>
        </w:rPr>
      </w:pPr>
      <w:r w:rsidRPr="00826CF6">
        <w:rPr>
          <w:color w:val="000000"/>
        </w:rPr>
        <w:t>n——</w:t>
      </w:r>
      <w:r w:rsidRPr="00826CF6">
        <w:rPr>
          <w:color w:val="000000"/>
        </w:rPr>
        <w:t>测量次数。</w:t>
      </w:r>
    </w:p>
    <w:p w:rsidR="00C05E1D" w:rsidRPr="00826CF6" w:rsidRDefault="00C37D8D" w:rsidP="00C05E1D">
      <w:pPr>
        <w:spacing w:line="320" w:lineRule="exact"/>
        <w:rPr>
          <w:color w:val="000000"/>
        </w:rPr>
      </w:pPr>
      <w:r w:rsidRPr="00826CF6">
        <w:rPr>
          <w:color w:val="000000"/>
        </w:rPr>
        <w:t>53</w:t>
      </w:r>
      <w:r w:rsidR="00C05E1D" w:rsidRPr="00826CF6">
        <w:rPr>
          <w:color w:val="000000"/>
        </w:rPr>
        <w:t>.</w:t>
      </w:r>
      <w:r w:rsidR="00C53818">
        <w:rPr>
          <w:rFonts w:hint="eastAsia"/>
          <w:color w:val="000000"/>
        </w:rPr>
        <w:t>6</w:t>
      </w:r>
      <w:r w:rsidR="00C05E1D" w:rsidRPr="00826CF6">
        <w:rPr>
          <w:color w:val="000000"/>
        </w:rPr>
        <w:t xml:space="preserve">  </w:t>
      </w:r>
      <w:r w:rsidR="00C05E1D" w:rsidRPr="00826CF6">
        <w:rPr>
          <w:color w:val="000000"/>
        </w:rPr>
        <w:t>精密度</w:t>
      </w:r>
    </w:p>
    <w:p w:rsidR="00C05E1D" w:rsidRDefault="00C53818" w:rsidP="00C05E1D">
      <w:pPr>
        <w:spacing w:line="320" w:lineRule="exact"/>
        <w:ind w:firstLine="450"/>
        <w:rPr>
          <w:color w:val="000000"/>
        </w:rPr>
      </w:pPr>
      <w:r w:rsidRPr="00826CF6">
        <w:rPr>
          <w:szCs w:val="21"/>
        </w:rPr>
        <w:t>在重复性条件下，获得的两次独立测定结果的绝对差值不得超过算术平均值的</w:t>
      </w:r>
      <w:r>
        <w:rPr>
          <w:rFonts w:hint="eastAsia"/>
          <w:szCs w:val="21"/>
        </w:rPr>
        <w:t>10</w:t>
      </w:r>
      <w:r w:rsidRPr="00826CF6">
        <w:rPr>
          <w:szCs w:val="21"/>
        </w:rPr>
        <w:t xml:space="preserve"> %</w:t>
      </w:r>
      <w:r w:rsidRPr="00826CF6">
        <w:rPr>
          <w:szCs w:val="21"/>
        </w:rPr>
        <w:t>。</w:t>
      </w:r>
    </w:p>
    <w:p w:rsidR="00C53818" w:rsidRPr="00826CF6" w:rsidRDefault="00C53818" w:rsidP="00C53818">
      <w:pPr>
        <w:spacing w:line="320" w:lineRule="exact"/>
        <w:rPr>
          <w:color w:val="000000"/>
        </w:rPr>
      </w:pPr>
      <w:r w:rsidRPr="00826CF6">
        <w:rPr>
          <w:color w:val="000000"/>
        </w:rPr>
        <w:t>53.</w:t>
      </w:r>
      <w:r>
        <w:rPr>
          <w:rFonts w:hint="eastAsia"/>
          <w:color w:val="000000"/>
        </w:rPr>
        <w:t>7</w:t>
      </w:r>
      <w:r w:rsidRPr="00826CF6">
        <w:rPr>
          <w:color w:val="000000"/>
        </w:rPr>
        <w:t xml:space="preserve"> </w:t>
      </w:r>
      <w:r>
        <w:rPr>
          <w:color w:val="000000"/>
        </w:rPr>
        <w:t>其他</w:t>
      </w:r>
    </w:p>
    <w:p w:rsidR="00C53818" w:rsidRPr="00826CF6" w:rsidRDefault="00C53818" w:rsidP="00C53818">
      <w:pPr>
        <w:spacing w:line="320" w:lineRule="exact"/>
        <w:ind w:firstLineChars="200" w:firstLine="420"/>
        <w:rPr>
          <w:color w:val="000000"/>
        </w:rPr>
      </w:pPr>
      <w:r w:rsidRPr="00826CF6">
        <w:rPr>
          <w:color w:val="000000"/>
        </w:rPr>
        <w:t>本法最低检出量为</w:t>
      </w:r>
      <w:r w:rsidRPr="00826CF6">
        <w:rPr>
          <w:color w:val="000000"/>
        </w:rPr>
        <w:t>1 TU</w:t>
      </w:r>
      <w:r w:rsidRPr="00826CF6">
        <w:rPr>
          <w:color w:val="000000"/>
        </w:rPr>
        <w:t>。</w:t>
      </w:r>
    </w:p>
    <w:p w:rsidR="000B4A9A" w:rsidRPr="00826CF6" w:rsidRDefault="000B4A9A" w:rsidP="00F17B62">
      <w:pPr>
        <w:pStyle w:val="a"/>
        <w:spacing w:before="156" w:after="156" w:line="360" w:lineRule="auto"/>
        <w:ind w:leftChars="-1" w:left="-2"/>
        <w:rPr>
          <w:rFonts w:ascii="Times New Roman"/>
        </w:rPr>
      </w:pPr>
      <w:r w:rsidRPr="00826CF6">
        <w:rPr>
          <w:rFonts w:ascii="Times New Roman"/>
        </w:rPr>
        <w:t>226</w:t>
      </w:r>
      <w:r w:rsidRPr="00826CF6">
        <w:rPr>
          <w:rFonts w:ascii="Times New Roman"/>
        </w:rPr>
        <w:t>镭放射性</w:t>
      </w:r>
    </w:p>
    <w:p w:rsidR="000B4A9A" w:rsidRPr="00826CF6" w:rsidRDefault="00C53818" w:rsidP="000B4A9A">
      <w:pPr>
        <w:rPr>
          <w:color w:val="000000"/>
        </w:rPr>
      </w:pPr>
      <w:r>
        <w:rPr>
          <w:color w:val="000000"/>
        </w:rPr>
        <w:t>54</w:t>
      </w:r>
      <w:r w:rsidR="000B4A9A" w:rsidRPr="00826CF6">
        <w:rPr>
          <w:color w:val="000000"/>
        </w:rPr>
        <w:t>.</w:t>
      </w:r>
      <w:r>
        <w:rPr>
          <w:rFonts w:hint="eastAsia"/>
          <w:color w:val="000000"/>
        </w:rPr>
        <w:t>1</w:t>
      </w:r>
      <w:r w:rsidR="000B4A9A" w:rsidRPr="00826CF6">
        <w:rPr>
          <w:color w:val="000000"/>
        </w:rPr>
        <w:t xml:space="preserve">  </w:t>
      </w:r>
      <w:r w:rsidR="000B4A9A" w:rsidRPr="00826CF6">
        <w:rPr>
          <w:color w:val="000000"/>
        </w:rPr>
        <w:t>原理</w:t>
      </w:r>
    </w:p>
    <w:p w:rsidR="000B4A9A" w:rsidRPr="00826CF6" w:rsidRDefault="000B4A9A" w:rsidP="000B4A9A">
      <w:pPr>
        <w:ind w:firstLineChars="200" w:firstLine="420"/>
        <w:rPr>
          <w:color w:val="000000"/>
        </w:rPr>
      </w:pPr>
      <w:r w:rsidRPr="00826CF6">
        <w:rPr>
          <w:color w:val="000000"/>
        </w:rPr>
        <w:t>当</w:t>
      </w:r>
      <w:r w:rsidRPr="00826CF6">
        <w:rPr>
          <w:color w:val="000000"/>
          <w:vertAlign w:val="superscript"/>
        </w:rPr>
        <w:t>226</w:t>
      </w:r>
      <w:r w:rsidRPr="00826CF6">
        <w:rPr>
          <w:color w:val="000000"/>
        </w:rPr>
        <w:t>Ra</w:t>
      </w:r>
      <w:r w:rsidRPr="00826CF6">
        <w:rPr>
          <w:color w:val="000000"/>
        </w:rPr>
        <w:t>与其子体核素</w:t>
      </w:r>
      <w:r w:rsidRPr="00826CF6">
        <w:rPr>
          <w:color w:val="000000"/>
          <w:vertAlign w:val="superscript"/>
        </w:rPr>
        <w:t>222</w:t>
      </w:r>
      <w:r w:rsidRPr="00826CF6">
        <w:rPr>
          <w:color w:val="000000"/>
        </w:rPr>
        <w:t>Rn</w:t>
      </w:r>
      <w:r w:rsidRPr="00826CF6">
        <w:rPr>
          <w:color w:val="000000"/>
        </w:rPr>
        <w:t>达到平衡时，两者放射性活度相等。</w:t>
      </w:r>
      <w:r w:rsidRPr="00826CF6">
        <w:rPr>
          <w:color w:val="000000"/>
          <w:vertAlign w:val="superscript"/>
        </w:rPr>
        <w:t>222</w:t>
      </w:r>
      <w:r w:rsidRPr="00826CF6">
        <w:rPr>
          <w:color w:val="000000"/>
        </w:rPr>
        <w:t>Rn</w:t>
      </w:r>
      <w:r w:rsidRPr="00826CF6">
        <w:rPr>
          <w:color w:val="000000"/>
        </w:rPr>
        <w:t>的放射性活度可用射气闪烁法测定，从而间接测定</w:t>
      </w:r>
      <w:r w:rsidRPr="00826CF6">
        <w:rPr>
          <w:color w:val="000000"/>
          <w:vertAlign w:val="superscript"/>
        </w:rPr>
        <w:t>226</w:t>
      </w:r>
      <w:r w:rsidRPr="00826CF6">
        <w:rPr>
          <w:color w:val="000000"/>
        </w:rPr>
        <w:t>Ra</w:t>
      </w:r>
      <w:r w:rsidRPr="00826CF6">
        <w:rPr>
          <w:color w:val="000000"/>
        </w:rPr>
        <w:t>。</w:t>
      </w:r>
    </w:p>
    <w:p w:rsidR="000B4A9A" w:rsidRPr="00826CF6" w:rsidRDefault="000B4A9A" w:rsidP="000B4A9A">
      <w:pPr>
        <w:rPr>
          <w:color w:val="000000"/>
        </w:rPr>
      </w:pPr>
      <w:r w:rsidRPr="00826CF6">
        <w:rPr>
          <w:color w:val="000000"/>
        </w:rPr>
        <w:t>利用镭与钡能形成硫酸钡镭同晶共沉淀的性质，以硫酸钡作载体，共沉淀水样中的镭，使其得以富集。以碱性</w:t>
      </w:r>
      <w:r w:rsidRPr="00826CF6">
        <w:rPr>
          <w:color w:val="000000"/>
        </w:rPr>
        <w:t>EDTA</w:t>
      </w:r>
      <w:r w:rsidRPr="00826CF6">
        <w:rPr>
          <w:color w:val="000000"/>
        </w:rPr>
        <w:t>溶解沉淀，封闭于扩散器中积累</w:t>
      </w:r>
      <w:r w:rsidRPr="00826CF6">
        <w:rPr>
          <w:color w:val="000000"/>
          <w:vertAlign w:val="superscript"/>
        </w:rPr>
        <w:t>222</w:t>
      </w:r>
      <w:r w:rsidRPr="00826CF6">
        <w:rPr>
          <w:color w:val="000000"/>
        </w:rPr>
        <w:t>Rn</w:t>
      </w:r>
      <w:r w:rsidRPr="00826CF6">
        <w:rPr>
          <w:color w:val="000000"/>
        </w:rPr>
        <w:t>。</w:t>
      </w:r>
    </w:p>
    <w:p w:rsidR="000B4A9A" w:rsidRPr="00826CF6" w:rsidRDefault="000B4A9A" w:rsidP="000B4A9A">
      <w:pPr>
        <w:ind w:firstLine="420"/>
        <w:rPr>
          <w:color w:val="000000"/>
        </w:rPr>
      </w:pPr>
      <w:r w:rsidRPr="00826CF6">
        <w:rPr>
          <w:color w:val="000000"/>
        </w:rPr>
        <w:t>达平衡后，将</w:t>
      </w:r>
      <w:r w:rsidRPr="00826CF6">
        <w:rPr>
          <w:color w:val="000000"/>
          <w:vertAlign w:val="superscript"/>
        </w:rPr>
        <w:t>222</w:t>
      </w:r>
      <w:r w:rsidRPr="00826CF6">
        <w:rPr>
          <w:color w:val="000000"/>
        </w:rPr>
        <w:t>Rn</w:t>
      </w:r>
      <w:r w:rsidRPr="00826CF6">
        <w:rPr>
          <w:color w:val="000000"/>
        </w:rPr>
        <w:t>转入闪烁室。闪烁室内壁涂有硫化锌荧光体，其原子受</w:t>
      </w:r>
      <w:r w:rsidRPr="00826CF6">
        <w:rPr>
          <w:color w:val="000000"/>
          <w:vertAlign w:val="superscript"/>
        </w:rPr>
        <w:t>222</w:t>
      </w:r>
      <w:r w:rsidRPr="00826CF6">
        <w:rPr>
          <w:color w:val="000000"/>
        </w:rPr>
        <w:t>Rn</w:t>
      </w:r>
      <w:r w:rsidRPr="00826CF6">
        <w:rPr>
          <w:color w:val="000000"/>
        </w:rPr>
        <w:t>及其子体核素产生的入射线激发产生闪烁荧光，经光电倍增管转换，形成电脉冲输出。单位时间内产生的脉冲数与</w:t>
      </w:r>
      <w:r w:rsidRPr="00826CF6">
        <w:rPr>
          <w:color w:val="000000"/>
          <w:vertAlign w:val="superscript"/>
        </w:rPr>
        <w:t>222</w:t>
      </w:r>
      <w:r w:rsidRPr="00826CF6">
        <w:rPr>
          <w:color w:val="000000"/>
        </w:rPr>
        <w:t>Rn</w:t>
      </w:r>
      <w:r w:rsidRPr="00826CF6">
        <w:rPr>
          <w:color w:val="000000"/>
        </w:rPr>
        <w:t>的放射性活度成正比。</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2</w:t>
      </w:r>
      <w:r w:rsidR="000B4A9A" w:rsidRPr="00826CF6">
        <w:rPr>
          <w:color w:val="000000"/>
        </w:rPr>
        <w:t xml:space="preserve">  </w:t>
      </w:r>
      <w:r w:rsidR="00D10738" w:rsidRPr="00826CF6">
        <w:rPr>
          <w:color w:val="000000"/>
        </w:rPr>
        <w:t>试剂和材料</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2</w:t>
      </w:r>
      <w:r w:rsidR="000B4A9A" w:rsidRPr="00826CF6">
        <w:rPr>
          <w:color w:val="000000"/>
        </w:rPr>
        <w:t xml:space="preserve">.1  </w:t>
      </w:r>
      <w:r w:rsidR="000B4A9A" w:rsidRPr="00826CF6">
        <w:rPr>
          <w:color w:val="000000"/>
        </w:rPr>
        <w:t>氯化钡溶液</w:t>
      </w:r>
      <w:r w:rsidR="000B4A9A" w:rsidRPr="00826CF6">
        <w:rPr>
          <w:color w:val="000000"/>
        </w:rPr>
        <w:t>(</w:t>
      </w:r>
      <w:smartTag w:uri="urn:schemas-microsoft-com:office:smarttags" w:element="chmetcnv">
        <w:smartTagPr>
          <w:attr w:name="TCSC" w:val="0"/>
          <w:attr w:name="NumberType" w:val="1"/>
          <w:attr w:name="Negative" w:val="False"/>
          <w:attr w:name="HasSpace" w:val="True"/>
          <w:attr w:name="SourceValue" w:val="100"/>
          <w:attr w:name="UnitName" w:val="g"/>
        </w:smartTagPr>
        <w:r w:rsidR="000B4A9A" w:rsidRPr="00826CF6">
          <w:rPr>
            <w:color w:val="000000"/>
          </w:rPr>
          <w:t>100 g</w:t>
        </w:r>
      </w:smartTag>
      <w:r w:rsidR="000B4A9A" w:rsidRPr="00826CF6">
        <w:rPr>
          <w:color w:val="000000"/>
        </w:rPr>
        <w:t>/L)</w:t>
      </w:r>
      <w:r w:rsidR="000B4A9A" w:rsidRPr="00826CF6">
        <w:rPr>
          <w:color w:val="000000"/>
        </w:rPr>
        <w:t>：称取</w:t>
      </w:r>
      <w:smartTag w:uri="urn:schemas-microsoft-com:office:smarttags" w:element="chmetcnv">
        <w:smartTagPr>
          <w:attr w:name="TCSC" w:val="0"/>
          <w:attr w:name="NumberType" w:val="1"/>
          <w:attr w:name="Negative" w:val="False"/>
          <w:attr w:name="HasSpace" w:val="True"/>
          <w:attr w:name="SourceValue" w:val="50"/>
          <w:attr w:name="UnitName" w:val="g"/>
        </w:smartTagPr>
        <w:r w:rsidR="000B4A9A" w:rsidRPr="00826CF6">
          <w:rPr>
            <w:color w:val="000000"/>
          </w:rPr>
          <w:t>50 g</w:t>
        </w:r>
      </w:smartTag>
      <w:r w:rsidR="000B4A9A" w:rsidRPr="00826CF6">
        <w:rPr>
          <w:color w:val="000000"/>
        </w:rPr>
        <w:t>氯化钡</w:t>
      </w:r>
      <w:r w:rsidR="000B4A9A" w:rsidRPr="00826CF6">
        <w:rPr>
          <w:color w:val="000000"/>
        </w:rPr>
        <w:t>(BaCl</w:t>
      </w:r>
      <w:r w:rsidR="000B4A9A" w:rsidRPr="00826CF6">
        <w:rPr>
          <w:color w:val="000000"/>
          <w:vertAlign w:val="subscript"/>
        </w:rPr>
        <w:t>2</w:t>
      </w:r>
      <w:r w:rsidR="000B4A9A" w:rsidRPr="00826CF6">
        <w:rPr>
          <w:color w:val="000000"/>
        </w:rPr>
        <w:t>)</w:t>
      </w:r>
      <w:r w:rsidR="000B4A9A" w:rsidRPr="00826CF6">
        <w:rPr>
          <w:color w:val="000000"/>
        </w:rPr>
        <w:t>，用纯水溶解后稀释至</w:t>
      </w:r>
      <w:r w:rsidR="000B4A9A" w:rsidRPr="00826CF6">
        <w:rPr>
          <w:color w:val="000000"/>
        </w:rPr>
        <w:t>500 mL</w:t>
      </w:r>
      <w:r w:rsidR="000B4A9A" w:rsidRPr="00826CF6">
        <w:rPr>
          <w:color w:val="000000"/>
        </w:rPr>
        <w:t>。</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2</w:t>
      </w:r>
      <w:r w:rsidR="000B4A9A" w:rsidRPr="00826CF6">
        <w:rPr>
          <w:color w:val="000000"/>
        </w:rPr>
        <w:t xml:space="preserve">.2  </w:t>
      </w:r>
      <w:r w:rsidR="000B4A9A" w:rsidRPr="00826CF6">
        <w:rPr>
          <w:color w:val="000000"/>
        </w:rPr>
        <w:t>硫酸溶液</w:t>
      </w:r>
      <w:r w:rsidR="000B4A9A" w:rsidRPr="00826CF6">
        <w:rPr>
          <w:color w:val="000000"/>
        </w:rPr>
        <w:t>(1+1)</w:t>
      </w:r>
      <w:r w:rsidR="000B4A9A" w:rsidRPr="00826CF6">
        <w:rPr>
          <w:color w:val="000000"/>
        </w:rPr>
        <w:t>：将</w:t>
      </w:r>
      <w:r w:rsidR="000B4A9A" w:rsidRPr="00826CF6">
        <w:rPr>
          <w:color w:val="000000"/>
        </w:rPr>
        <w:t>250 mL</w:t>
      </w:r>
      <w:r w:rsidR="000B4A9A" w:rsidRPr="00826CF6">
        <w:rPr>
          <w:color w:val="000000"/>
        </w:rPr>
        <w:t>硫酸</w:t>
      </w:r>
      <w:r w:rsidR="000B4A9A" w:rsidRPr="00826CF6">
        <w:rPr>
          <w:color w:val="000000"/>
        </w:rPr>
        <w:t>(ρ</w:t>
      </w:r>
      <w:r w:rsidR="000B4A9A" w:rsidRPr="00826CF6">
        <w:rPr>
          <w:color w:val="000000"/>
          <w:vertAlign w:val="subscript"/>
        </w:rPr>
        <w:t>20</w:t>
      </w:r>
      <w:r w:rsidR="000B4A9A" w:rsidRPr="00826CF6">
        <w:rPr>
          <w:color w:val="000000"/>
        </w:rPr>
        <w:t>=</w:t>
      </w:r>
      <w:smartTag w:uri="urn:schemas-microsoft-com:office:smarttags" w:element="chmetcnv">
        <w:smartTagPr>
          <w:attr w:name="TCSC" w:val="0"/>
          <w:attr w:name="NumberType" w:val="1"/>
          <w:attr w:name="Negative" w:val="False"/>
          <w:attr w:name="HasSpace" w:val="True"/>
          <w:attr w:name="SourceValue" w:val="1.84"/>
          <w:attr w:name="UnitName" w:val="g"/>
        </w:smartTagPr>
        <w:r w:rsidR="000B4A9A" w:rsidRPr="00826CF6">
          <w:rPr>
            <w:color w:val="000000"/>
          </w:rPr>
          <w:t>1.84 g</w:t>
        </w:r>
      </w:smartTag>
      <w:r w:rsidR="000B4A9A" w:rsidRPr="00826CF6">
        <w:rPr>
          <w:color w:val="000000"/>
        </w:rPr>
        <w:t>/mL)</w:t>
      </w:r>
      <w:r w:rsidR="000B4A9A" w:rsidRPr="00826CF6">
        <w:rPr>
          <w:color w:val="000000"/>
        </w:rPr>
        <w:t>在不断搅拌下缓慢倒入</w:t>
      </w:r>
      <w:r w:rsidR="000B4A9A" w:rsidRPr="00826CF6">
        <w:rPr>
          <w:color w:val="000000"/>
        </w:rPr>
        <w:t>250 mL</w:t>
      </w:r>
      <w:r w:rsidR="000B4A9A" w:rsidRPr="00826CF6">
        <w:rPr>
          <w:color w:val="000000"/>
        </w:rPr>
        <w:t>纯水中，冷却。</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2</w:t>
      </w:r>
      <w:r w:rsidR="000B4A9A" w:rsidRPr="00826CF6">
        <w:rPr>
          <w:color w:val="000000"/>
        </w:rPr>
        <w:t xml:space="preserve">.3  </w:t>
      </w:r>
      <w:r w:rsidR="000B4A9A" w:rsidRPr="00826CF6">
        <w:rPr>
          <w:color w:val="000000"/>
        </w:rPr>
        <w:t>碱性</w:t>
      </w:r>
      <w:r w:rsidR="000B4A9A" w:rsidRPr="00826CF6">
        <w:rPr>
          <w:color w:val="000000"/>
        </w:rPr>
        <w:t>EDTA</w:t>
      </w:r>
      <w:r w:rsidR="000B4A9A" w:rsidRPr="00826CF6">
        <w:rPr>
          <w:color w:val="000000"/>
        </w:rPr>
        <w:t>溶液：称取</w:t>
      </w:r>
      <w:smartTag w:uri="urn:schemas-microsoft-com:office:smarttags" w:element="chmetcnv">
        <w:smartTagPr>
          <w:attr w:name="TCSC" w:val="0"/>
          <w:attr w:name="NumberType" w:val="1"/>
          <w:attr w:name="Negative" w:val="False"/>
          <w:attr w:name="HasSpace" w:val="True"/>
          <w:attr w:name="SourceValue" w:val="150"/>
          <w:attr w:name="UnitName" w:val="g"/>
        </w:smartTagPr>
        <w:r w:rsidR="000B4A9A" w:rsidRPr="00826CF6">
          <w:rPr>
            <w:color w:val="000000"/>
          </w:rPr>
          <w:t>150 g</w:t>
        </w:r>
      </w:smartTag>
      <w:r w:rsidR="000B4A9A" w:rsidRPr="00826CF6">
        <w:rPr>
          <w:color w:val="000000"/>
        </w:rPr>
        <w:t>乙二胺四乙酸二钠</w:t>
      </w:r>
      <w:r w:rsidR="000B4A9A" w:rsidRPr="00826CF6">
        <w:rPr>
          <w:color w:val="000000"/>
        </w:rPr>
        <w:t>[(CH</w:t>
      </w:r>
      <w:r w:rsidR="000B4A9A" w:rsidRPr="00826CF6">
        <w:rPr>
          <w:color w:val="000000"/>
          <w:vertAlign w:val="subscript"/>
        </w:rPr>
        <w:t>2</w:t>
      </w:r>
      <w:r w:rsidR="000B4A9A" w:rsidRPr="00826CF6">
        <w:rPr>
          <w:color w:val="000000"/>
        </w:rPr>
        <w:t>COO)</w:t>
      </w:r>
      <w:r w:rsidR="000B4A9A" w:rsidRPr="00826CF6">
        <w:rPr>
          <w:color w:val="000000"/>
          <w:vertAlign w:val="subscript"/>
        </w:rPr>
        <w:t>2</w:t>
      </w:r>
      <w:r w:rsidR="000B4A9A" w:rsidRPr="00826CF6">
        <w:rPr>
          <w:color w:val="000000"/>
        </w:rPr>
        <w:t>NCH</w:t>
      </w:r>
      <w:r w:rsidR="000B4A9A" w:rsidRPr="00826CF6">
        <w:rPr>
          <w:color w:val="000000"/>
          <w:vertAlign w:val="subscript"/>
        </w:rPr>
        <w:t>2</w:t>
      </w:r>
      <w:r w:rsidR="000B4A9A" w:rsidRPr="00826CF6">
        <w:rPr>
          <w:color w:val="000000"/>
        </w:rPr>
        <w:t>CH</w:t>
      </w:r>
      <w:r w:rsidR="000B4A9A" w:rsidRPr="00826CF6">
        <w:rPr>
          <w:color w:val="000000"/>
          <w:vertAlign w:val="subscript"/>
        </w:rPr>
        <w:t>2</w:t>
      </w:r>
      <w:r w:rsidR="000B4A9A" w:rsidRPr="00826CF6">
        <w:rPr>
          <w:color w:val="000000"/>
        </w:rPr>
        <w:t>N(CH</w:t>
      </w:r>
      <w:r w:rsidR="000B4A9A" w:rsidRPr="00826CF6">
        <w:rPr>
          <w:color w:val="000000"/>
          <w:vertAlign w:val="subscript"/>
        </w:rPr>
        <w:t>2</w:t>
      </w:r>
      <w:r w:rsidR="000B4A9A" w:rsidRPr="00826CF6">
        <w:rPr>
          <w:color w:val="000000"/>
        </w:rPr>
        <w:t>COO)</w:t>
      </w:r>
      <w:r w:rsidR="000B4A9A" w:rsidRPr="00826CF6">
        <w:rPr>
          <w:color w:val="000000"/>
          <w:vertAlign w:val="subscript"/>
        </w:rPr>
        <w:t>2</w:t>
      </w:r>
      <w:r w:rsidR="000B4A9A" w:rsidRPr="00826CF6">
        <w:rPr>
          <w:color w:val="000000"/>
        </w:rPr>
        <w:t>H</w:t>
      </w:r>
      <w:r w:rsidR="000B4A9A" w:rsidRPr="00826CF6">
        <w:rPr>
          <w:color w:val="000000"/>
          <w:vertAlign w:val="subscript"/>
        </w:rPr>
        <w:t>2</w:t>
      </w:r>
      <w:r w:rsidR="000B4A9A" w:rsidRPr="00826CF6">
        <w:rPr>
          <w:color w:val="000000"/>
        </w:rPr>
        <w:t>Na</w:t>
      </w:r>
      <w:r w:rsidR="000B4A9A" w:rsidRPr="00826CF6">
        <w:rPr>
          <w:color w:val="000000"/>
          <w:vertAlign w:val="subscript"/>
        </w:rPr>
        <w:t>2</w:t>
      </w:r>
      <w:r w:rsidR="000B4A9A" w:rsidRPr="00826CF6">
        <w:rPr>
          <w:color w:val="000000"/>
        </w:rPr>
        <w:t>·2H</w:t>
      </w:r>
      <w:r w:rsidR="000B4A9A" w:rsidRPr="00826CF6">
        <w:rPr>
          <w:color w:val="000000"/>
          <w:vertAlign w:val="subscript"/>
        </w:rPr>
        <w:t>2</w:t>
      </w:r>
      <w:r w:rsidR="000B4A9A" w:rsidRPr="00826CF6">
        <w:rPr>
          <w:color w:val="000000"/>
        </w:rPr>
        <w:t>0]</w:t>
      </w:r>
      <w:r w:rsidR="000B4A9A" w:rsidRPr="00826CF6">
        <w:rPr>
          <w:color w:val="000000"/>
        </w:rPr>
        <w:t>和</w:t>
      </w:r>
      <w:smartTag w:uri="urn:schemas-microsoft-com:office:smarttags" w:element="chmetcnv">
        <w:smartTagPr>
          <w:attr w:name="TCSC" w:val="0"/>
          <w:attr w:name="NumberType" w:val="1"/>
          <w:attr w:name="Negative" w:val="False"/>
          <w:attr w:name="HasSpace" w:val="True"/>
          <w:attr w:name="SourceValue" w:val="45"/>
          <w:attr w:name="UnitName" w:val="g"/>
        </w:smartTagPr>
        <w:r w:rsidR="000B4A9A" w:rsidRPr="00826CF6">
          <w:rPr>
            <w:color w:val="000000"/>
          </w:rPr>
          <w:t>45 g</w:t>
        </w:r>
      </w:smartTag>
      <w:r w:rsidR="000B4A9A" w:rsidRPr="00826CF6">
        <w:rPr>
          <w:color w:val="000000"/>
        </w:rPr>
        <w:t>氢氧化钠，溶于纯水中，稀释至</w:t>
      </w:r>
      <w:r w:rsidR="000B4A9A" w:rsidRPr="00826CF6">
        <w:rPr>
          <w:color w:val="000000"/>
        </w:rPr>
        <w:t>1000 mL</w:t>
      </w:r>
      <w:r w:rsidR="000B4A9A" w:rsidRPr="00826CF6">
        <w:rPr>
          <w:color w:val="000000"/>
        </w:rPr>
        <w:t>。</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2</w:t>
      </w:r>
      <w:r w:rsidR="000B4A9A" w:rsidRPr="00826CF6">
        <w:rPr>
          <w:color w:val="000000"/>
        </w:rPr>
        <w:t xml:space="preserve">.4  </w:t>
      </w:r>
      <w:r w:rsidR="000B4A9A" w:rsidRPr="00826CF6">
        <w:rPr>
          <w:color w:val="000000"/>
        </w:rPr>
        <w:t>液体镭标准源：</w:t>
      </w:r>
      <w:r w:rsidR="00D8327A">
        <w:rPr>
          <w:rFonts w:hint="eastAsia"/>
          <w:color w:val="000000"/>
        </w:rPr>
        <w:t>0</w:t>
      </w:r>
      <w:r w:rsidR="000B4A9A" w:rsidRPr="00826CF6">
        <w:rPr>
          <w:color w:val="000000"/>
        </w:rPr>
        <w:t>.5</w:t>
      </w:r>
      <w:r w:rsidR="00FF3529" w:rsidRPr="00826CF6">
        <w:rPr>
          <w:color w:val="000000"/>
        </w:rPr>
        <w:t xml:space="preserve"> Bq</w:t>
      </w:r>
      <w:r w:rsidR="000B4A9A" w:rsidRPr="00826CF6">
        <w:rPr>
          <w:color w:val="000000"/>
        </w:rPr>
        <w:t>～</w:t>
      </w:r>
      <w:r w:rsidR="000B4A9A" w:rsidRPr="00826CF6">
        <w:rPr>
          <w:color w:val="000000"/>
        </w:rPr>
        <w:t>52.00 Bq</w:t>
      </w:r>
      <w:r w:rsidR="000B4A9A" w:rsidRPr="00826CF6">
        <w:rPr>
          <w:color w:val="000000"/>
        </w:rPr>
        <w:t>。</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3</w:t>
      </w:r>
      <w:r w:rsidR="000B4A9A" w:rsidRPr="00826CF6">
        <w:rPr>
          <w:color w:val="000000"/>
        </w:rPr>
        <w:t xml:space="preserve">  </w:t>
      </w:r>
      <w:r w:rsidR="00D10738" w:rsidRPr="00826CF6">
        <w:rPr>
          <w:color w:val="000000"/>
        </w:rPr>
        <w:t>仪器和设备</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3</w:t>
      </w:r>
      <w:r w:rsidR="000B4A9A" w:rsidRPr="00826CF6">
        <w:rPr>
          <w:color w:val="000000"/>
        </w:rPr>
        <w:t xml:space="preserve">.1  </w:t>
      </w:r>
      <w:r w:rsidR="000B4A9A" w:rsidRPr="00826CF6">
        <w:rPr>
          <w:color w:val="000000"/>
        </w:rPr>
        <w:t>室内氡钍分析仪：配</w:t>
      </w:r>
      <w:r w:rsidR="000B4A9A" w:rsidRPr="00826CF6">
        <w:rPr>
          <w:color w:val="000000"/>
        </w:rPr>
        <w:t>500 mL</w:t>
      </w:r>
      <w:r w:rsidR="000B4A9A" w:rsidRPr="00826CF6">
        <w:rPr>
          <w:color w:val="000000"/>
        </w:rPr>
        <w:t>闪烁室。</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3</w:t>
      </w:r>
      <w:r w:rsidR="000B4A9A" w:rsidRPr="00826CF6">
        <w:rPr>
          <w:color w:val="000000"/>
        </w:rPr>
        <w:t xml:space="preserve">.2  </w:t>
      </w:r>
      <w:r w:rsidR="000B4A9A" w:rsidRPr="00826CF6">
        <w:rPr>
          <w:color w:val="000000"/>
        </w:rPr>
        <w:t>定标器。</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3</w:t>
      </w:r>
      <w:r w:rsidR="000B4A9A" w:rsidRPr="00826CF6">
        <w:rPr>
          <w:color w:val="000000"/>
        </w:rPr>
        <w:t xml:space="preserve">.3  </w:t>
      </w:r>
      <w:r w:rsidR="000B4A9A" w:rsidRPr="00826CF6">
        <w:rPr>
          <w:color w:val="000000"/>
        </w:rPr>
        <w:t>真空泵。</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3</w:t>
      </w:r>
      <w:r w:rsidR="000B4A9A" w:rsidRPr="00826CF6">
        <w:rPr>
          <w:color w:val="000000"/>
        </w:rPr>
        <w:t xml:space="preserve">.4  </w:t>
      </w:r>
      <w:r w:rsidR="000B4A9A" w:rsidRPr="00826CF6">
        <w:rPr>
          <w:color w:val="000000"/>
        </w:rPr>
        <w:t>扩散器：</w:t>
      </w:r>
      <w:r w:rsidR="000B4A9A" w:rsidRPr="00826CF6">
        <w:rPr>
          <w:color w:val="000000"/>
        </w:rPr>
        <w:t>100 mL</w:t>
      </w:r>
      <w:r w:rsidR="000B4A9A" w:rsidRPr="00826CF6">
        <w:rPr>
          <w:color w:val="000000"/>
        </w:rPr>
        <w:t>。</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3</w:t>
      </w:r>
      <w:r w:rsidR="000B4A9A" w:rsidRPr="00826CF6">
        <w:rPr>
          <w:color w:val="000000"/>
        </w:rPr>
        <w:t xml:space="preserve">.5  </w:t>
      </w:r>
      <w:r w:rsidR="000B4A9A" w:rsidRPr="00826CF6">
        <w:rPr>
          <w:color w:val="000000"/>
        </w:rPr>
        <w:t>干燥管：</w:t>
      </w:r>
      <w:r w:rsidR="000B4A9A" w:rsidRPr="00826CF6">
        <w:rPr>
          <w:color w:val="000000"/>
        </w:rPr>
        <w:t>30</w:t>
      </w:r>
      <w:r w:rsidR="00FF3529" w:rsidRPr="00826CF6">
        <w:rPr>
          <w:color w:val="000000"/>
        </w:rPr>
        <w:t xml:space="preserve"> mL</w:t>
      </w:r>
      <w:r w:rsidR="000B4A9A" w:rsidRPr="00826CF6">
        <w:rPr>
          <w:color w:val="000000"/>
        </w:rPr>
        <w:t>～</w:t>
      </w:r>
      <w:r w:rsidR="000B4A9A" w:rsidRPr="00826CF6">
        <w:rPr>
          <w:color w:val="000000"/>
        </w:rPr>
        <w:t>40 mL</w:t>
      </w:r>
      <w:r w:rsidR="000B4A9A" w:rsidRPr="00826CF6">
        <w:rPr>
          <w:color w:val="000000"/>
        </w:rPr>
        <w:t>，内装氯化钙。</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  </w:t>
      </w:r>
      <w:r w:rsidR="000B4A9A" w:rsidRPr="00826CF6">
        <w:rPr>
          <w:color w:val="000000"/>
        </w:rPr>
        <w:t>分析步骤</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.1  </w:t>
      </w:r>
      <w:r w:rsidR="000B4A9A" w:rsidRPr="00826CF6">
        <w:rPr>
          <w:color w:val="000000"/>
        </w:rPr>
        <w:t>检查仪器</w:t>
      </w:r>
    </w:p>
    <w:p w:rsidR="000B4A9A" w:rsidRPr="00826CF6" w:rsidRDefault="000B4A9A" w:rsidP="0010679F">
      <w:pPr>
        <w:ind w:firstLineChars="200" w:firstLine="420"/>
        <w:rPr>
          <w:color w:val="000000"/>
        </w:rPr>
      </w:pPr>
      <w:r w:rsidRPr="00826CF6">
        <w:rPr>
          <w:color w:val="000000"/>
        </w:rPr>
        <w:t>检查定标器是否满足仪器说明书中给出的技术指标要求</w:t>
      </w:r>
      <w:r w:rsidR="0010679F" w:rsidRPr="00826CF6">
        <w:rPr>
          <w:color w:val="000000"/>
        </w:rPr>
        <w:t>；</w:t>
      </w:r>
      <w:r w:rsidRPr="00826CF6">
        <w:rPr>
          <w:color w:val="000000"/>
        </w:rPr>
        <w:t>检查探头与闪烁室联接部位有无漏光</w:t>
      </w:r>
      <w:r w:rsidR="0010679F" w:rsidRPr="00826CF6">
        <w:rPr>
          <w:color w:val="000000"/>
        </w:rPr>
        <w:t>；</w:t>
      </w:r>
      <w:r w:rsidRPr="00826CF6">
        <w:rPr>
          <w:color w:val="000000"/>
        </w:rPr>
        <w:t>检查闪烁室及其进气系统有无漏气。</w:t>
      </w:r>
      <w:r w:rsidR="0010679F" w:rsidRPr="00826CF6">
        <w:rPr>
          <w:color w:val="000000"/>
        </w:rPr>
        <w:t>闪烁室慢性漏气检查方法：</w:t>
      </w:r>
    </w:p>
    <w:p w:rsidR="000B4A9A" w:rsidRPr="00826CF6" w:rsidRDefault="000B4A9A" w:rsidP="0010679F">
      <w:pPr>
        <w:rPr>
          <w:color w:val="000000"/>
        </w:rPr>
      </w:pPr>
      <w:r w:rsidRPr="00826CF6">
        <w:rPr>
          <w:color w:val="000000"/>
        </w:rPr>
        <w:lastRenderedPageBreak/>
        <w:t>将被检闪烁室送入氡气</w:t>
      </w:r>
      <w:r w:rsidRPr="00826CF6">
        <w:rPr>
          <w:color w:val="000000"/>
        </w:rPr>
        <w:t>(</w:t>
      </w:r>
      <w:r w:rsidRPr="00826CF6">
        <w:rPr>
          <w:color w:val="000000"/>
        </w:rPr>
        <w:t>操作方法见</w:t>
      </w:r>
      <w:r w:rsidR="00C53818">
        <w:rPr>
          <w:color w:val="000000"/>
        </w:rPr>
        <w:t>54</w:t>
      </w:r>
      <w:r w:rsidR="006966B7" w:rsidRPr="00826CF6">
        <w:rPr>
          <w:color w:val="000000"/>
        </w:rPr>
        <w:t>.</w:t>
      </w:r>
      <w:r w:rsidR="00C53818">
        <w:rPr>
          <w:rFonts w:hint="eastAsia"/>
          <w:color w:val="000000"/>
        </w:rPr>
        <w:t>4</w:t>
      </w:r>
      <w:r w:rsidRPr="00826CF6">
        <w:rPr>
          <w:color w:val="000000"/>
        </w:rPr>
        <w:t>.7)</w:t>
      </w:r>
      <w:r w:rsidRPr="00826CF6">
        <w:rPr>
          <w:color w:val="000000"/>
        </w:rPr>
        <w:t>，分别在放置</w:t>
      </w:r>
      <w:r w:rsidRPr="00826CF6">
        <w:rPr>
          <w:color w:val="000000"/>
        </w:rPr>
        <w:t>1 h</w:t>
      </w:r>
      <w:r w:rsidRPr="00826CF6">
        <w:rPr>
          <w:color w:val="000000"/>
        </w:rPr>
        <w:t>和放置</w:t>
      </w:r>
      <w:r w:rsidRPr="00826CF6">
        <w:rPr>
          <w:color w:val="000000"/>
        </w:rPr>
        <w:t>3 h</w:t>
      </w:r>
      <w:r w:rsidRPr="00826CF6">
        <w:rPr>
          <w:color w:val="000000"/>
        </w:rPr>
        <w:t>后测量计数率</w:t>
      </w:r>
      <w:r w:rsidRPr="00826CF6">
        <w:rPr>
          <w:color w:val="000000"/>
        </w:rPr>
        <w:t>(</w:t>
      </w:r>
      <w:r w:rsidRPr="00826CF6">
        <w:rPr>
          <w:color w:val="000000"/>
        </w:rPr>
        <w:t>方法见</w:t>
      </w:r>
      <w:r w:rsidR="00C53818">
        <w:rPr>
          <w:color w:val="000000"/>
        </w:rPr>
        <w:t>54</w:t>
      </w:r>
      <w:r w:rsidR="006966B7" w:rsidRPr="00826CF6">
        <w:rPr>
          <w:color w:val="000000"/>
        </w:rPr>
        <w:t>.</w:t>
      </w:r>
      <w:r w:rsidR="00C53818">
        <w:rPr>
          <w:rFonts w:hint="eastAsia"/>
          <w:color w:val="000000"/>
        </w:rPr>
        <w:t>4</w:t>
      </w:r>
      <w:r w:rsidRPr="00826CF6">
        <w:rPr>
          <w:color w:val="000000"/>
        </w:rPr>
        <w:t>.8)</w:t>
      </w:r>
      <w:r w:rsidRPr="00826CF6">
        <w:rPr>
          <w:color w:val="000000"/>
        </w:rPr>
        <w:t>，后者应高于前者约</w:t>
      </w:r>
      <w:r w:rsidRPr="00826CF6">
        <w:rPr>
          <w:color w:val="000000"/>
        </w:rPr>
        <w:t>10%</w:t>
      </w:r>
      <w:r w:rsidRPr="00826CF6">
        <w:rPr>
          <w:color w:val="000000"/>
        </w:rPr>
        <w:t>，如相对差值很小，或为负值，则可判定被检闪烁室漏气。</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.2  </w:t>
      </w:r>
      <w:r w:rsidR="000B4A9A" w:rsidRPr="00826CF6">
        <w:rPr>
          <w:color w:val="000000"/>
        </w:rPr>
        <w:t>选择探测器阈电压和工作电压</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.2.1  </w:t>
      </w:r>
      <w:r w:rsidR="000B4A9A" w:rsidRPr="00826CF6">
        <w:rPr>
          <w:color w:val="000000"/>
        </w:rPr>
        <w:t>将扩散器中液体镭标准源</w:t>
      </w:r>
      <w:r w:rsidR="000B4A9A" w:rsidRPr="00826CF6">
        <w:rPr>
          <w:color w:val="000000"/>
        </w:rPr>
        <w:t>(</w:t>
      </w:r>
      <w:r>
        <w:rPr>
          <w:color w:val="000000"/>
        </w:rPr>
        <w:t>54</w:t>
      </w:r>
      <w:r w:rsidR="006966B7" w:rsidRPr="00826CF6">
        <w:rPr>
          <w:color w:val="000000"/>
        </w:rPr>
        <w:t>.</w:t>
      </w:r>
      <w:r w:rsidR="000B4A9A" w:rsidRPr="00826CF6">
        <w:rPr>
          <w:color w:val="000000"/>
        </w:rPr>
        <w:t>3.4)</w:t>
      </w:r>
      <w:r w:rsidR="000B4A9A" w:rsidRPr="00826CF6">
        <w:rPr>
          <w:color w:val="000000"/>
        </w:rPr>
        <w:t>所积累的氡气送入闪烁室</w:t>
      </w:r>
      <w:r w:rsidR="000B4A9A" w:rsidRPr="00826CF6">
        <w:rPr>
          <w:color w:val="000000"/>
        </w:rPr>
        <w:t>(</w:t>
      </w:r>
      <w:r w:rsidR="000B4A9A" w:rsidRPr="00826CF6">
        <w:rPr>
          <w:color w:val="000000"/>
        </w:rPr>
        <w:t>操作方法见</w:t>
      </w:r>
      <w:r>
        <w:rPr>
          <w:color w:val="000000"/>
        </w:rPr>
        <w:t>54</w:t>
      </w:r>
      <w:r w:rsidR="006966B7" w:rsidRPr="00826CF6">
        <w:rPr>
          <w:color w:val="000000"/>
        </w:rPr>
        <w:t>.</w:t>
      </w:r>
      <w:r>
        <w:rPr>
          <w:rFonts w:hint="eastAsia"/>
          <w:color w:val="000000"/>
        </w:rPr>
        <w:t>4</w:t>
      </w:r>
      <w:r w:rsidR="000B4A9A" w:rsidRPr="00826CF6">
        <w:rPr>
          <w:color w:val="000000"/>
        </w:rPr>
        <w:t>.7)</w:t>
      </w:r>
      <w:r w:rsidR="000B4A9A" w:rsidRPr="00826CF6">
        <w:rPr>
          <w:color w:val="000000"/>
        </w:rPr>
        <w:t>，放置</w:t>
      </w:r>
      <w:r w:rsidR="000B4A9A" w:rsidRPr="00826CF6">
        <w:rPr>
          <w:color w:val="000000"/>
        </w:rPr>
        <w:t>3 h</w:t>
      </w:r>
      <w:r w:rsidR="000B4A9A" w:rsidRPr="00826CF6">
        <w:rPr>
          <w:color w:val="000000"/>
        </w:rPr>
        <w:t>后，在各个甄别阈值点，测量不同工作电压下的计数率</w:t>
      </w:r>
      <w:r w:rsidR="000B4A9A" w:rsidRPr="00826CF6">
        <w:rPr>
          <w:color w:val="000000"/>
        </w:rPr>
        <w:t>(</w:t>
      </w:r>
      <w:r w:rsidR="000B4A9A" w:rsidRPr="00826CF6">
        <w:rPr>
          <w:color w:val="000000"/>
        </w:rPr>
        <w:t>方法见</w:t>
      </w:r>
      <w:r>
        <w:rPr>
          <w:color w:val="000000"/>
        </w:rPr>
        <w:t>54</w:t>
      </w:r>
      <w:r w:rsidR="006966B7" w:rsidRPr="00826CF6">
        <w:rPr>
          <w:color w:val="000000"/>
        </w:rPr>
        <w:t>.</w:t>
      </w:r>
      <w:r>
        <w:rPr>
          <w:rFonts w:hint="eastAsia"/>
          <w:color w:val="000000"/>
        </w:rPr>
        <w:t>4</w:t>
      </w:r>
      <w:r w:rsidR="000B4A9A" w:rsidRPr="00826CF6">
        <w:rPr>
          <w:color w:val="000000"/>
        </w:rPr>
        <w:t>.8)</w:t>
      </w:r>
      <w:r w:rsidR="000B4A9A" w:rsidRPr="00826CF6">
        <w:rPr>
          <w:color w:val="000000"/>
        </w:rPr>
        <w:t>，绘制出各甄别阈值点的高压一计数率关系曲线，从中选择</w:t>
      </w:r>
      <w:r w:rsidR="000B4A9A" w:rsidRPr="00826CF6">
        <w:rPr>
          <w:color w:val="000000"/>
        </w:rPr>
        <w:t>“</w:t>
      </w:r>
      <w:r w:rsidR="000B4A9A" w:rsidRPr="00826CF6">
        <w:rPr>
          <w:color w:val="000000"/>
        </w:rPr>
        <w:t>坪</w:t>
      </w:r>
      <w:r w:rsidR="000B4A9A" w:rsidRPr="00826CF6">
        <w:rPr>
          <w:color w:val="000000"/>
        </w:rPr>
        <w:t>”</w:t>
      </w:r>
      <w:r w:rsidR="000B4A9A" w:rsidRPr="00826CF6">
        <w:rPr>
          <w:color w:val="000000"/>
        </w:rPr>
        <w:t>长大于</w:t>
      </w:r>
      <w:r w:rsidR="000B4A9A" w:rsidRPr="00826CF6">
        <w:rPr>
          <w:color w:val="000000"/>
        </w:rPr>
        <w:t>60 V</w:t>
      </w:r>
      <w:r w:rsidR="000B4A9A" w:rsidRPr="00826CF6">
        <w:rPr>
          <w:color w:val="000000"/>
        </w:rPr>
        <w:t>，</w:t>
      </w:r>
      <w:r w:rsidR="000B4A9A" w:rsidRPr="00826CF6">
        <w:rPr>
          <w:color w:val="000000"/>
        </w:rPr>
        <w:t>“</w:t>
      </w:r>
      <w:r w:rsidR="000B4A9A" w:rsidRPr="00826CF6">
        <w:rPr>
          <w:color w:val="000000"/>
        </w:rPr>
        <w:t>坪</w:t>
      </w:r>
      <w:r w:rsidR="000B4A9A" w:rsidRPr="00826CF6">
        <w:rPr>
          <w:color w:val="000000"/>
        </w:rPr>
        <w:t>”</w:t>
      </w:r>
      <w:r w:rsidR="000B4A9A" w:rsidRPr="00826CF6">
        <w:rPr>
          <w:color w:val="000000"/>
        </w:rPr>
        <w:t>斜小于</w:t>
      </w:r>
      <w:r w:rsidR="000B4A9A" w:rsidRPr="00826CF6">
        <w:rPr>
          <w:color w:val="000000"/>
        </w:rPr>
        <w:t>lO%</w:t>
      </w:r>
      <w:r w:rsidR="000B4A9A" w:rsidRPr="00826CF6">
        <w:rPr>
          <w:color w:val="000000"/>
        </w:rPr>
        <w:t>的曲线所对应的甄别阈值</w:t>
      </w:r>
      <w:r w:rsidR="00BE437A" w:rsidRPr="00826CF6">
        <w:rPr>
          <w:color w:val="000000"/>
        </w:rPr>
        <w:t>作</w:t>
      </w:r>
      <w:r w:rsidR="000B4A9A" w:rsidRPr="00826CF6">
        <w:rPr>
          <w:color w:val="000000"/>
        </w:rPr>
        <w:t>为探测器的阈电压。</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.2.2  </w:t>
      </w:r>
      <w:r w:rsidR="000B4A9A" w:rsidRPr="00826CF6">
        <w:rPr>
          <w:color w:val="000000"/>
        </w:rPr>
        <w:t>在选定的阈电压下，测量不同工作电压下的本底计数率</w:t>
      </w:r>
      <w:r w:rsidR="000B4A9A" w:rsidRPr="00826CF6">
        <w:rPr>
          <w:color w:val="000000"/>
        </w:rPr>
        <w:t>(</w:t>
      </w:r>
      <w:r w:rsidR="000B4A9A" w:rsidRPr="00826CF6">
        <w:rPr>
          <w:color w:val="000000"/>
        </w:rPr>
        <w:t>方法见</w:t>
      </w:r>
      <w:r>
        <w:rPr>
          <w:color w:val="000000"/>
        </w:rPr>
        <w:t>54</w:t>
      </w:r>
      <w:r w:rsidR="006966B7" w:rsidRPr="00826CF6">
        <w:rPr>
          <w:color w:val="000000"/>
        </w:rPr>
        <w:t>.</w:t>
      </w:r>
      <w:r>
        <w:rPr>
          <w:rFonts w:hint="eastAsia"/>
          <w:color w:val="000000"/>
        </w:rPr>
        <w:t>4</w:t>
      </w:r>
      <w:r w:rsidR="000B4A9A" w:rsidRPr="00826CF6">
        <w:rPr>
          <w:color w:val="000000"/>
        </w:rPr>
        <w:t>.8)</w:t>
      </w:r>
      <w:r w:rsidR="000B4A9A" w:rsidRPr="00826CF6">
        <w:rPr>
          <w:color w:val="000000"/>
        </w:rPr>
        <w:t>，绘制高压一本底计数率关系曲线，选择较低本底计数率</w:t>
      </w:r>
      <w:r w:rsidR="000B4A9A" w:rsidRPr="00826CF6">
        <w:rPr>
          <w:color w:val="000000"/>
        </w:rPr>
        <w:t>(&lt;0.05</w:t>
      </w:r>
      <w:r w:rsidR="000B4A9A" w:rsidRPr="00826CF6">
        <w:rPr>
          <w:color w:val="000000"/>
        </w:rPr>
        <w:t>计数</w:t>
      </w:r>
      <w:r w:rsidR="00BE437A" w:rsidRPr="00826CF6">
        <w:rPr>
          <w:color w:val="000000"/>
        </w:rPr>
        <w:t>·</w:t>
      </w:r>
      <w:r w:rsidR="000B4A9A" w:rsidRPr="00826CF6">
        <w:rPr>
          <w:color w:val="000000"/>
        </w:rPr>
        <w:t>s</w:t>
      </w:r>
      <w:r w:rsidR="00CD1058" w:rsidRPr="00826CF6">
        <w:rPr>
          <w:color w:val="000000"/>
          <w:vertAlign w:val="superscript"/>
        </w:rPr>
        <w:t>-1</w:t>
      </w:r>
      <w:r w:rsidR="000B4A9A" w:rsidRPr="00826CF6">
        <w:rPr>
          <w:color w:val="000000"/>
        </w:rPr>
        <w:t>)</w:t>
      </w:r>
      <w:r w:rsidR="000B4A9A" w:rsidRPr="00826CF6">
        <w:rPr>
          <w:color w:val="000000"/>
        </w:rPr>
        <w:t>对应的高压为探测器的工作电压。</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5.2.3  </w:t>
      </w:r>
      <w:r w:rsidR="000B4A9A" w:rsidRPr="00826CF6">
        <w:rPr>
          <w:color w:val="000000"/>
        </w:rPr>
        <w:t>在选定的工作电压下，连续进行</w:t>
      </w:r>
      <w:r w:rsidR="000B4A9A" w:rsidRPr="00826CF6">
        <w:rPr>
          <w:color w:val="000000"/>
        </w:rPr>
        <w:t>15</w:t>
      </w:r>
      <w:r w:rsidR="000B4A9A" w:rsidRPr="00826CF6">
        <w:rPr>
          <w:color w:val="000000"/>
        </w:rPr>
        <w:t>次测量</w:t>
      </w:r>
      <w:r w:rsidR="000B4A9A" w:rsidRPr="00826CF6">
        <w:rPr>
          <w:color w:val="000000"/>
        </w:rPr>
        <w:t>(</w:t>
      </w:r>
      <w:r w:rsidR="000B4A9A" w:rsidRPr="00826CF6">
        <w:rPr>
          <w:color w:val="000000"/>
        </w:rPr>
        <w:t>方法见</w:t>
      </w:r>
      <w:r>
        <w:rPr>
          <w:color w:val="000000"/>
        </w:rPr>
        <w:t>54</w:t>
      </w:r>
      <w:r w:rsidR="006966B7" w:rsidRPr="00826CF6">
        <w:rPr>
          <w:color w:val="000000"/>
        </w:rPr>
        <w:t>.</w:t>
      </w:r>
      <w:r>
        <w:rPr>
          <w:rFonts w:hint="eastAsia"/>
          <w:color w:val="000000"/>
        </w:rPr>
        <w:t>4</w:t>
      </w:r>
      <w:r w:rsidR="000B4A9A" w:rsidRPr="00826CF6">
        <w:rPr>
          <w:color w:val="000000"/>
        </w:rPr>
        <w:t>.8)</w:t>
      </w:r>
      <w:r w:rsidR="000B4A9A" w:rsidRPr="00826CF6">
        <w:rPr>
          <w:color w:val="000000"/>
        </w:rPr>
        <w:t>，计算平均计数率</w:t>
      </w:r>
      <w:r w:rsidR="000B4A9A" w:rsidRPr="00826CF6">
        <w:rPr>
          <w:color w:val="000000"/>
        </w:rPr>
        <w:t>N</w:t>
      </w:r>
      <w:r w:rsidR="000B4A9A" w:rsidRPr="00826CF6">
        <w:rPr>
          <w:color w:val="000000"/>
        </w:rPr>
        <w:t>和标准偏差</w:t>
      </w:r>
      <w:r w:rsidR="000B4A9A" w:rsidRPr="00826CF6">
        <w:rPr>
          <w:color w:val="000000"/>
        </w:rPr>
        <w:t>S</w:t>
      </w:r>
      <w:r w:rsidR="000B4A9A" w:rsidRPr="00826CF6">
        <w:rPr>
          <w:color w:val="000000"/>
        </w:rPr>
        <w:t>，如果</w:t>
      </w:r>
      <w:r w:rsidR="000B4A9A" w:rsidRPr="00826CF6">
        <w:rPr>
          <w:color w:val="000000"/>
        </w:rPr>
        <w:t>S&lt;1.5N</w:t>
      </w:r>
      <w:r w:rsidR="000B4A9A" w:rsidRPr="00826CF6">
        <w:rPr>
          <w:color w:val="000000"/>
        </w:rPr>
        <w:t>，则稳定性合格，所选工作条件有效。否则需重新选择工作点。</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.3  </w:t>
      </w:r>
      <w:r w:rsidR="000B4A9A" w:rsidRPr="00826CF6">
        <w:rPr>
          <w:color w:val="000000"/>
        </w:rPr>
        <w:t>测定闪烁室本底值</w:t>
      </w:r>
    </w:p>
    <w:p w:rsidR="000B4A9A" w:rsidRPr="00826CF6" w:rsidRDefault="000B4A9A" w:rsidP="000B4A9A">
      <w:pPr>
        <w:ind w:firstLine="420"/>
        <w:rPr>
          <w:color w:val="000000"/>
        </w:rPr>
      </w:pPr>
      <w:r w:rsidRPr="00826CF6">
        <w:rPr>
          <w:color w:val="000000"/>
        </w:rPr>
        <w:t>在选定的工作条件下，分别测量各待用的闪烁室的本底计数率</w:t>
      </w:r>
      <w:r w:rsidRPr="00826CF6">
        <w:rPr>
          <w:color w:val="000000"/>
        </w:rPr>
        <w:t>(</w:t>
      </w:r>
      <w:r w:rsidRPr="00826CF6">
        <w:rPr>
          <w:color w:val="000000"/>
        </w:rPr>
        <w:t>方法见</w:t>
      </w:r>
      <w:r w:rsidR="00C53818">
        <w:rPr>
          <w:color w:val="000000"/>
        </w:rPr>
        <w:t>54</w:t>
      </w:r>
      <w:r w:rsidR="006966B7" w:rsidRPr="00826CF6">
        <w:rPr>
          <w:color w:val="000000"/>
        </w:rPr>
        <w:t>.</w:t>
      </w:r>
      <w:r w:rsidR="00C53818">
        <w:rPr>
          <w:rFonts w:hint="eastAsia"/>
          <w:color w:val="000000"/>
        </w:rPr>
        <w:t>4</w:t>
      </w:r>
      <w:r w:rsidRPr="00826CF6">
        <w:rPr>
          <w:color w:val="000000"/>
        </w:rPr>
        <w:t>.8)</w:t>
      </w:r>
      <w:r w:rsidRPr="00826CF6">
        <w:rPr>
          <w:color w:val="000000"/>
        </w:rPr>
        <w:t>，取多次测量的平均值。</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.4  </w:t>
      </w:r>
      <w:r w:rsidR="000B4A9A" w:rsidRPr="00826CF6">
        <w:rPr>
          <w:color w:val="000000"/>
        </w:rPr>
        <w:t>测定闪烁室校正因子</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.4.1  </w:t>
      </w:r>
      <w:r w:rsidR="000B4A9A" w:rsidRPr="00826CF6">
        <w:rPr>
          <w:color w:val="000000"/>
        </w:rPr>
        <w:t>将装有液体镭标准源的扩散器，用真空泵驱尽其内部的氡气，旋紧其两口的螺旋夹，积累氡。记录镭源放射性活度和封闭时间。积累时间依</w:t>
      </w:r>
      <w:r w:rsidR="000B4A9A" w:rsidRPr="00826CF6">
        <w:rPr>
          <w:color w:val="000000"/>
          <w:vertAlign w:val="superscript"/>
        </w:rPr>
        <w:t>226</w:t>
      </w:r>
      <w:r w:rsidR="000B4A9A" w:rsidRPr="00826CF6">
        <w:rPr>
          <w:color w:val="000000"/>
        </w:rPr>
        <w:t>Ra</w:t>
      </w:r>
      <w:r w:rsidR="000B4A9A" w:rsidRPr="00826CF6">
        <w:rPr>
          <w:color w:val="000000"/>
        </w:rPr>
        <w:t>放射性活度而定，大于</w:t>
      </w:r>
      <w:r w:rsidR="000B4A9A" w:rsidRPr="00826CF6">
        <w:rPr>
          <w:color w:val="000000"/>
        </w:rPr>
        <w:t>20 Bq</w:t>
      </w:r>
      <w:r w:rsidR="000B4A9A" w:rsidRPr="00826CF6">
        <w:rPr>
          <w:color w:val="000000"/>
        </w:rPr>
        <w:t>，积累</w:t>
      </w:r>
      <w:r w:rsidR="000B4A9A" w:rsidRPr="00826CF6">
        <w:rPr>
          <w:color w:val="000000"/>
        </w:rPr>
        <w:t>1</w:t>
      </w:r>
      <w:r w:rsidR="00BE437A" w:rsidRPr="00826CF6">
        <w:rPr>
          <w:color w:val="000000"/>
        </w:rPr>
        <w:t>d</w:t>
      </w:r>
      <w:r w:rsidR="000B4A9A" w:rsidRPr="00826CF6">
        <w:rPr>
          <w:color w:val="000000"/>
        </w:rPr>
        <w:t>～</w:t>
      </w:r>
      <w:r w:rsidR="000B4A9A" w:rsidRPr="00826CF6">
        <w:rPr>
          <w:color w:val="000000"/>
        </w:rPr>
        <w:t>2d</w:t>
      </w:r>
      <w:r w:rsidR="000B4A9A" w:rsidRPr="00826CF6">
        <w:rPr>
          <w:color w:val="000000"/>
        </w:rPr>
        <w:t>；</w:t>
      </w:r>
      <w:r w:rsidR="000B4A9A" w:rsidRPr="00826CF6">
        <w:rPr>
          <w:color w:val="000000"/>
        </w:rPr>
        <w:t>1</w:t>
      </w:r>
      <w:r w:rsidR="00FF3529" w:rsidRPr="00826CF6">
        <w:rPr>
          <w:color w:val="000000"/>
        </w:rPr>
        <w:t xml:space="preserve"> Bq</w:t>
      </w:r>
      <w:r w:rsidR="000B4A9A" w:rsidRPr="00826CF6">
        <w:rPr>
          <w:color w:val="000000"/>
        </w:rPr>
        <w:t>～</w:t>
      </w:r>
      <w:r w:rsidR="000B4A9A" w:rsidRPr="00826CF6">
        <w:rPr>
          <w:color w:val="000000"/>
        </w:rPr>
        <w:t>20 Bq</w:t>
      </w:r>
      <w:r w:rsidR="000B4A9A" w:rsidRPr="00826CF6">
        <w:rPr>
          <w:color w:val="000000"/>
        </w:rPr>
        <w:t>，积累</w:t>
      </w:r>
      <w:r w:rsidR="000B4A9A" w:rsidRPr="00826CF6">
        <w:rPr>
          <w:color w:val="000000"/>
        </w:rPr>
        <w:t>3</w:t>
      </w:r>
      <w:r w:rsidR="00BE437A" w:rsidRPr="00826CF6">
        <w:rPr>
          <w:color w:val="000000"/>
        </w:rPr>
        <w:t>d</w:t>
      </w:r>
      <w:r w:rsidR="000B4A9A" w:rsidRPr="00826CF6">
        <w:rPr>
          <w:color w:val="000000"/>
        </w:rPr>
        <w:t>～</w:t>
      </w:r>
      <w:r w:rsidR="000B4A9A" w:rsidRPr="00826CF6">
        <w:rPr>
          <w:color w:val="000000"/>
        </w:rPr>
        <w:t>8 d</w:t>
      </w:r>
      <w:r w:rsidR="000B4A9A" w:rsidRPr="00826CF6">
        <w:rPr>
          <w:color w:val="000000"/>
        </w:rPr>
        <w:t>；小于</w:t>
      </w:r>
      <w:r w:rsidR="000B4A9A" w:rsidRPr="00826CF6">
        <w:rPr>
          <w:color w:val="000000"/>
        </w:rPr>
        <w:t>1 Bq</w:t>
      </w:r>
      <w:r w:rsidR="000B4A9A" w:rsidRPr="00826CF6">
        <w:rPr>
          <w:color w:val="000000"/>
        </w:rPr>
        <w:t>，积累</w:t>
      </w:r>
      <w:r w:rsidR="000B4A9A" w:rsidRPr="00826CF6">
        <w:rPr>
          <w:color w:val="000000"/>
        </w:rPr>
        <w:t>10</w:t>
      </w:r>
      <w:r w:rsidR="003C4D67" w:rsidRPr="00826CF6">
        <w:rPr>
          <w:color w:val="000000"/>
        </w:rPr>
        <w:t>d</w:t>
      </w:r>
      <w:r w:rsidR="000B4A9A" w:rsidRPr="00826CF6">
        <w:rPr>
          <w:color w:val="000000"/>
        </w:rPr>
        <w:t>～</w:t>
      </w:r>
      <w:r w:rsidR="000B4A9A" w:rsidRPr="00826CF6">
        <w:rPr>
          <w:color w:val="000000"/>
        </w:rPr>
        <w:t>15 d</w:t>
      </w:r>
      <w:r w:rsidR="000B4A9A" w:rsidRPr="00826CF6">
        <w:rPr>
          <w:color w:val="000000"/>
        </w:rPr>
        <w:t>。</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.4.2  </w:t>
      </w:r>
      <w:r w:rsidR="000B4A9A" w:rsidRPr="00826CF6">
        <w:rPr>
          <w:color w:val="000000"/>
        </w:rPr>
        <w:t>将积累的氡气送入已知本底的闪烁室内</w:t>
      </w:r>
      <w:r w:rsidR="000B4A9A" w:rsidRPr="00826CF6">
        <w:rPr>
          <w:color w:val="000000"/>
        </w:rPr>
        <w:t>(</w:t>
      </w:r>
      <w:r w:rsidR="000B4A9A" w:rsidRPr="00826CF6">
        <w:rPr>
          <w:color w:val="000000"/>
        </w:rPr>
        <w:t>操作方法见</w:t>
      </w:r>
      <w:r>
        <w:rPr>
          <w:color w:val="000000"/>
        </w:rPr>
        <w:t>54</w:t>
      </w:r>
      <w:r w:rsidR="006966B7" w:rsidRPr="00826CF6">
        <w:rPr>
          <w:color w:val="000000"/>
        </w:rPr>
        <w:t>.</w:t>
      </w:r>
      <w:r>
        <w:rPr>
          <w:rFonts w:hint="eastAsia"/>
          <w:color w:val="000000"/>
        </w:rPr>
        <w:t>4</w:t>
      </w:r>
      <w:r w:rsidR="000B4A9A" w:rsidRPr="00826CF6">
        <w:rPr>
          <w:color w:val="000000"/>
        </w:rPr>
        <w:t>.7)</w:t>
      </w:r>
      <w:r w:rsidR="000B4A9A" w:rsidRPr="00826CF6">
        <w:rPr>
          <w:color w:val="000000"/>
        </w:rPr>
        <w:t>，测量计数率</w:t>
      </w:r>
      <w:r w:rsidR="000B4A9A" w:rsidRPr="00826CF6">
        <w:rPr>
          <w:color w:val="000000"/>
        </w:rPr>
        <w:t>(</w:t>
      </w:r>
      <w:r w:rsidR="000B4A9A" w:rsidRPr="00826CF6">
        <w:rPr>
          <w:color w:val="000000"/>
        </w:rPr>
        <w:t>方法见</w:t>
      </w:r>
      <w:r>
        <w:rPr>
          <w:color w:val="000000"/>
        </w:rPr>
        <w:t>54</w:t>
      </w:r>
      <w:r w:rsidR="006966B7" w:rsidRPr="00826CF6">
        <w:rPr>
          <w:color w:val="000000"/>
        </w:rPr>
        <w:t>.</w:t>
      </w:r>
      <w:r>
        <w:rPr>
          <w:rFonts w:hint="eastAsia"/>
          <w:color w:val="000000"/>
        </w:rPr>
        <w:t>4</w:t>
      </w:r>
      <w:r w:rsidR="000B4A9A" w:rsidRPr="00826CF6">
        <w:rPr>
          <w:color w:val="000000"/>
        </w:rPr>
        <w:t>.8)</w:t>
      </w:r>
      <w:r w:rsidR="000B4A9A" w:rsidRPr="00826CF6">
        <w:rPr>
          <w:color w:val="000000"/>
        </w:rPr>
        <w:t>。</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.4.3   </w:t>
      </w:r>
      <w:r w:rsidR="008A6C54" w:rsidRPr="00826CF6">
        <w:rPr>
          <w:color w:val="000000"/>
        </w:rPr>
        <w:t>分析结果的表述</w:t>
      </w:r>
    </w:p>
    <w:p w:rsidR="003C4D67" w:rsidRPr="00826CF6" w:rsidRDefault="003C4D67" w:rsidP="000B4A9A">
      <w:pPr>
        <w:rPr>
          <w:color w:val="000000"/>
        </w:rPr>
      </w:pPr>
      <w:r w:rsidRPr="00826CF6">
        <w:rPr>
          <w:color w:val="000000"/>
        </w:rPr>
        <w:t>闪烁室的矫正因子按式（</w:t>
      </w:r>
      <w:r w:rsidR="00EE7620">
        <w:rPr>
          <w:rFonts w:hint="eastAsia"/>
          <w:color w:val="000000"/>
        </w:rPr>
        <w:t>126</w:t>
      </w:r>
      <w:r w:rsidRPr="00826CF6">
        <w:rPr>
          <w:color w:val="000000"/>
        </w:rPr>
        <w:t>）计算。</w:t>
      </w:r>
    </w:p>
    <w:p w:rsidR="003C4EEA" w:rsidRPr="00826CF6" w:rsidRDefault="000B4A9A">
      <w:pPr>
        <w:jc w:val="right"/>
        <w:rPr>
          <w:color w:val="000000"/>
        </w:rPr>
      </w:pPr>
      <w:r w:rsidRPr="00826CF6">
        <w:rPr>
          <w:color w:val="000000"/>
        </w:rPr>
        <w:t xml:space="preserve">          K= </w:t>
      </w:r>
      <w:r w:rsidRPr="00826CF6">
        <w:rPr>
          <w:color w:val="000000"/>
          <w:position w:val="-32"/>
        </w:rPr>
        <w:object w:dxaOrig="1100" w:dyaOrig="740">
          <v:shape id="_x0000_i1113" type="#_x0000_t75" style="width:50.25pt;height:28.5pt" o:ole="">
            <v:imagedata r:id="rId183" o:title=""/>
          </v:shape>
          <o:OLEObject Type="Embed" ProgID="Equation.3" ShapeID="_x0000_i1113" DrawAspect="Content" ObjectID="_1490787250" r:id="rId184"/>
        </w:object>
      </w:r>
      <w:r w:rsidR="003C4D67" w:rsidRPr="00826CF6">
        <w:rPr>
          <w:color w:val="000000"/>
        </w:rPr>
        <w:t>…………………………</w:t>
      </w:r>
      <w:r w:rsidR="003C4D67" w:rsidRPr="00826CF6">
        <w:rPr>
          <w:color w:val="000000"/>
        </w:rPr>
        <w:t>（</w:t>
      </w:r>
      <w:r w:rsidR="00EE7620">
        <w:rPr>
          <w:rFonts w:hint="eastAsia"/>
          <w:color w:val="000000"/>
        </w:rPr>
        <w:t>126</w:t>
      </w:r>
      <w:r w:rsidR="003C4D67" w:rsidRPr="00826CF6">
        <w:rPr>
          <w:color w:val="000000"/>
        </w:rPr>
        <w:t>）</w:t>
      </w:r>
    </w:p>
    <w:p w:rsidR="00F162E7" w:rsidRPr="00826CF6" w:rsidRDefault="000B4A9A" w:rsidP="000B4A9A">
      <w:pPr>
        <w:rPr>
          <w:color w:val="000000"/>
        </w:rPr>
      </w:pPr>
      <w:r w:rsidRPr="00826CF6">
        <w:rPr>
          <w:color w:val="000000"/>
        </w:rPr>
        <w:t>式中：</w:t>
      </w:r>
    </w:p>
    <w:p w:rsidR="000B4A9A" w:rsidRPr="00826CF6" w:rsidRDefault="000B4A9A" w:rsidP="00F162E7">
      <w:pPr>
        <w:ind w:firstLineChars="300" w:firstLine="630"/>
      </w:pPr>
      <w:r w:rsidRPr="00826CF6">
        <w:t>K</w:t>
      </w:r>
      <w:r w:rsidR="00F162E7" w:rsidRPr="00826CF6">
        <w:t>——</w:t>
      </w:r>
      <w:r w:rsidRPr="00826CF6">
        <w:t>闪烁室的校正因子，</w:t>
      </w:r>
      <w:r w:rsidR="00CD1058" w:rsidRPr="00826CF6">
        <w:t>Bq/(</w:t>
      </w:r>
      <w:r w:rsidR="00CD1058" w:rsidRPr="00826CF6">
        <w:t>计数</w:t>
      </w:r>
      <w:r w:rsidR="00CD1058" w:rsidRPr="00826CF6">
        <w:t>·s</w:t>
      </w:r>
      <w:r w:rsidR="00CD1058" w:rsidRPr="00826CF6">
        <w:rPr>
          <w:vertAlign w:val="superscript"/>
        </w:rPr>
        <w:t>-1</w:t>
      </w:r>
      <w:r w:rsidR="00CD1058" w:rsidRPr="00826CF6">
        <w:t>)</w:t>
      </w:r>
    </w:p>
    <w:p w:rsidR="000B4A9A" w:rsidRPr="00826CF6" w:rsidRDefault="000B4A9A" w:rsidP="000B4A9A">
      <w:pPr>
        <w:ind w:firstLineChars="300" w:firstLine="630"/>
      </w:pPr>
      <w:r w:rsidRPr="00826CF6">
        <w:t>A</w:t>
      </w:r>
      <w:r w:rsidR="00F162E7" w:rsidRPr="00826CF6">
        <w:t>——</w:t>
      </w:r>
      <w:r w:rsidRPr="00826CF6">
        <w:t>液体镭标准源的放射性活度，</w:t>
      </w:r>
      <w:r w:rsidR="00DB32D3" w:rsidRPr="00826CF6">
        <w:t>单位为贝克（</w:t>
      </w:r>
      <w:r w:rsidR="00DB32D3" w:rsidRPr="00826CF6">
        <w:t>Bq</w:t>
      </w:r>
      <w:r w:rsidR="00DB32D3" w:rsidRPr="00826CF6">
        <w:t>）</w:t>
      </w:r>
      <w:r w:rsidRPr="00826CF6">
        <w:t>；</w:t>
      </w:r>
    </w:p>
    <w:p w:rsidR="000B4A9A" w:rsidRPr="00826CF6" w:rsidRDefault="000B4A9A" w:rsidP="000B4A9A">
      <w:pPr>
        <w:ind w:firstLineChars="300" w:firstLine="630"/>
      </w:pPr>
      <w:r w:rsidRPr="00826CF6">
        <w:rPr>
          <w:position w:val="-6"/>
        </w:rPr>
        <w:object w:dxaOrig="279" w:dyaOrig="340">
          <v:shape id="_x0000_i1114" type="#_x0000_t75" style="width:14.25pt;height:14.25pt" o:ole="">
            <v:imagedata r:id="rId185" o:title=""/>
          </v:shape>
          <o:OLEObject Type="Embed" ProgID="Equation.3" ShapeID="_x0000_i1114" DrawAspect="Content" ObjectID="_1490787251" r:id="rId186"/>
        </w:object>
      </w:r>
      <w:r w:rsidR="00F162E7" w:rsidRPr="00826CF6">
        <w:t>——</w:t>
      </w:r>
      <w:r w:rsidRPr="00826CF6">
        <w:t>测得的液体镭标准源的平均计数率，</w:t>
      </w:r>
      <w:r w:rsidR="00CD1058" w:rsidRPr="00826CF6">
        <w:t>计数</w:t>
      </w:r>
      <w:r w:rsidR="00EE0B55" w:rsidRPr="00826CF6">
        <w:t>·</w:t>
      </w:r>
      <w:r w:rsidR="00CD1058" w:rsidRPr="00826CF6">
        <w:t>s</w:t>
      </w:r>
      <w:r w:rsidR="00CD1058" w:rsidRPr="00826CF6">
        <w:rPr>
          <w:szCs w:val="21"/>
          <w:vertAlign w:val="superscript"/>
        </w:rPr>
        <w:t>-1</w:t>
      </w:r>
      <w:r w:rsidR="003C4D67" w:rsidRPr="00826CF6">
        <w:t>；</w:t>
      </w:r>
    </w:p>
    <w:p w:rsidR="000B4A9A" w:rsidRPr="00826CF6" w:rsidRDefault="000B4A9A" w:rsidP="000B4A9A">
      <w:pPr>
        <w:ind w:firstLineChars="300" w:firstLine="630"/>
      </w:pPr>
      <w:r w:rsidRPr="00826CF6">
        <w:rPr>
          <w:position w:val="-12"/>
        </w:rPr>
        <w:object w:dxaOrig="380" w:dyaOrig="400">
          <v:shape id="_x0000_i1115" type="#_x0000_t75" style="width:21.75pt;height:21.75pt" o:ole="">
            <v:imagedata r:id="rId187" o:title=""/>
          </v:shape>
          <o:OLEObject Type="Embed" ProgID="Equation.3" ShapeID="_x0000_i1115" DrawAspect="Content" ObjectID="_1490787252" r:id="rId188"/>
        </w:object>
      </w:r>
      <w:r w:rsidR="00F162E7" w:rsidRPr="00826CF6">
        <w:t>——</w:t>
      </w:r>
      <w:r w:rsidRPr="00826CF6">
        <w:t>闪烁室本底平均计数率，</w:t>
      </w:r>
      <w:r w:rsidR="00CD1058" w:rsidRPr="00826CF6">
        <w:t>计数</w:t>
      </w:r>
      <w:r w:rsidR="00EE0B55" w:rsidRPr="00826CF6">
        <w:t>·</w:t>
      </w:r>
      <w:r w:rsidR="00CD1058" w:rsidRPr="00826CF6">
        <w:t>s</w:t>
      </w:r>
      <w:r w:rsidR="00CD1058" w:rsidRPr="00826CF6">
        <w:rPr>
          <w:szCs w:val="21"/>
          <w:vertAlign w:val="superscript"/>
        </w:rPr>
        <w:t>-1</w:t>
      </w:r>
      <w:r w:rsidR="00CD1058" w:rsidRPr="00826CF6">
        <w:t>；</w:t>
      </w:r>
    </w:p>
    <w:p w:rsidR="000B4A9A" w:rsidRPr="00826CF6" w:rsidRDefault="000B4A9A" w:rsidP="00F162E7">
      <w:pPr>
        <w:ind w:firstLineChars="150" w:firstLine="315"/>
        <w:rPr>
          <w:color w:val="000000"/>
        </w:rPr>
      </w:pPr>
      <w:r w:rsidRPr="00826CF6">
        <w:rPr>
          <w:color w:val="000000"/>
        </w:rPr>
        <w:t>1-e</w:t>
      </w:r>
      <w:r w:rsidRPr="00826CF6">
        <w:rPr>
          <w:color w:val="000000"/>
          <w:vertAlign w:val="superscript"/>
        </w:rPr>
        <w:t>-λt</w:t>
      </w:r>
      <w:r w:rsidR="00F162E7" w:rsidRPr="00826CF6">
        <w:rPr>
          <w:color w:val="000000"/>
        </w:rPr>
        <w:t>——</w:t>
      </w:r>
      <w:r w:rsidRPr="00826CF6">
        <w:rPr>
          <w:color w:val="000000"/>
        </w:rPr>
        <w:t>氡的积累函数</w:t>
      </w:r>
      <w:r w:rsidRPr="00826CF6">
        <w:rPr>
          <w:color w:val="000000"/>
        </w:rPr>
        <w:t>;</w:t>
      </w:r>
    </w:p>
    <w:p w:rsidR="000B4A9A" w:rsidRPr="00826CF6" w:rsidRDefault="000B4A9A" w:rsidP="000B4A9A">
      <w:pPr>
        <w:ind w:firstLineChars="300" w:firstLine="630"/>
        <w:rPr>
          <w:color w:val="000000"/>
        </w:rPr>
      </w:pPr>
      <w:r w:rsidRPr="00826CF6">
        <w:rPr>
          <w:color w:val="000000"/>
        </w:rPr>
        <w:t>λ</w:t>
      </w:r>
      <w:r w:rsidR="00F162E7" w:rsidRPr="00826CF6">
        <w:rPr>
          <w:color w:val="000000"/>
        </w:rPr>
        <w:t>——</w:t>
      </w:r>
      <w:r w:rsidRPr="00826CF6">
        <w:rPr>
          <w:color w:val="000000"/>
        </w:rPr>
        <w:t>氡的衰变常量，</w:t>
      </w:r>
      <w:r w:rsidR="00C53818">
        <w:rPr>
          <w:rFonts w:hint="eastAsia"/>
          <w:color w:val="000000"/>
        </w:rPr>
        <w:t>0</w:t>
      </w:r>
      <w:r w:rsidRPr="00826CF6">
        <w:rPr>
          <w:color w:val="000000"/>
        </w:rPr>
        <w:t>.007</w:t>
      </w:r>
      <w:r w:rsidR="00C53818">
        <w:rPr>
          <w:color w:val="000000"/>
        </w:rPr>
        <w:t>54</w:t>
      </w:r>
      <w:r w:rsidRPr="00826CF6">
        <w:rPr>
          <w:color w:val="000000"/>
        </w:rPr>
        <w:t xml:space="preserve"> h</w:t>
      </w:r>
      <w:r w:rsidRPr="00826CF6">
        <w:rPr>
          <w:color w:val="000000"/>
          <w:vertAlign w:val="superscript"/>
        </w:rPr>
        <w:t>-1</w:t>
      </w:r>
      <w:r w:rsidRPr="00826CF6">
        <w:rPr>
          <w:color w:val="000000"/>
        </w:rPr>
        <w:t>；</w:t>
      </w:r>
    </w:p>
    <w:p w:rsidR="000B4A9A" w:rsidRPr="00826CF6" w:rsidRDefault="000B4A9A" w:rsidP="000B4A9A">
      <w:pPr>
        <w:ind w:firstLineChars="300" w:firstLine="630"/>
        <w:rPr>
          <w:color w:val="000000"/>
        </w:rPr>
      </w:pPr>
      <w:r w:rsidRPr="00826CF6">
        <w:rPr>
          <w:color w:val="000000"/>
        </w:rPr>
        <w:t>t</w:t>
      </w:r>
      <w:r w:rsidR="00F162E7" w:rsidRPr="00826CF6">
        <w:rPr>
          <w:color w:val="000000"/>
        </w:rPr>
        <w:t>——</w:t>
      </w:r>
      <w:r w:rsidRPr="00826CF6">
        <w:rPr>
          <w:color w:val="000000"/>
        </w:rPr>
        <w:t>氡的积累时间，</w:t>
      </w:r>
      <w:r w:rsidRPr="00826CF6">
        <w:rPr>
          <w:color w:val="000000"/>
        </w:rPr>
        <w:t>h</w:t>
      </w:r>
      <w:r w:rsidRPr="00826CF6">
        <w:rPr>
          <w:color w:val="000000"/>
        </w:rPr>
        <w:t>；</w:t>
      </w:r>
    </w:p>
    <w:p w:rsidR="000B4A9A" w:rsidRPr="00826CF6" w:rsidRDefault="000B4A9A" w:rsidP="000B4A9A">
      <w:pPr>
        <w:ind w:firstLineChars="300" w:firstLine="630"/>
        <w:rPr>
          <w:color w:val="000000"/>
        </w:rPr>
      </w:pPr>
      <w:r w:rsidRPr="00826CF6">
        <w:rPr>
          <w:color w:val="000000"/>
        </w:rPr>
        <w:t>e</w:t>
      </w:r>
      <w:r w:rsidR="00F162E7" w:rsidRPr="00826CF6">
        <w:rPr>
          <w:color w:val="000000"/>
        </w:rPr>
        <w:t>——</w:t>
      </w:r>
      <w:r w:rsidRPr="00826CF6">
        <w:rPr>
          <w:color w:val="000000"/>
        </w:rPr>
        <w:t>自然对数的底。</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.5  </w:t>
      </w:r>
      <w:r w:rsidR="000B4A9A" w:rsidRPr="00826CF6">
        <w:rPr>
          <w:color w:val="000000"/>
        </w:rPr>
        <w:t>样品预处理</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.5.1  </w:t>
      </w:r>
      <w:r w:rsidR="000B4A9A" w:rsidRPr="00826CF6">
        <w:rPr>
          <w:color w:val="000000"/>
        </w:rPr>
        <w:t>量取</w:t>
      </w:r>
      <w:smartTag w:uri="urn:schemas-microsoft-com:office:smarttags" w:element="chmetcnv">
        <w:smartTagPr>
          <w:attr w:name="TCSC" w:val="0"/>
          <w:attr w:name="NumberType" w:val="1"/>
          <w:attr w:name="Negative" w:val="False"/>
          <w:attr w:name="HasSpace" w:val="False"/>
          <w:attr w:name="SourceValue" w:val="1"/>
          <w:attr w:name="UnitName" w:val="l"/>
        </w:smartTagPr>
        <w:r w:rsidR="000B4A9A" w:rsidRPr="00826CF6">
          <w:rPr>
            <w:color w:val="000000"/>
          </w:rPr>
          <w:t>1</w:t>
        </w:r>
        <w:r w:rsidR="00FF3529" w:rsidRPr="00826CF6">
          <w:rPr>
            <w:color w:val="000000"/>
          </w:rPr>
          <w:t>L</w:t>
        </w:r>
      </w:smartTag>
      <w:r w:rsidR="000B4A9A" w:rsidRPr="00826CF6">
        <w:rPr>
          <w:color w:val="000000"/>
        </w:rPr>
        <w:t>～</w:t>
      </w:r>
      <w:smartTag w:uri="urn:schemas-microsoft-com:office:smarttags" w:element="chmetcnv">
        <w:smartTagPr>
          <w:attr w:name="TCSC" w:val="0"/>
          <w:attr w:name="NumberType" w:val="1"/>
          <w:attr w:name="Negative" w:val="False"/>
          <w:attr w:name="HasSpace" w:val="True"/>
          <w:attr w:name="SourceValue" w:val="5"/>
          <w:attr w:name="UnitName" w:val="l"/>
        </w:smartTagPr>
        <w:r w:rsidR="000B4A9A" w:rsidRPr="00826CF6">
          <w:rPr>
            <w:color w:val="000000"/>
          </w:rPr>
          <w:t>5 L</w:t>
        </w:r>
      </w:smartTag>
      <w:r w:rsidR="000B4A9A" w:rsidRPr="00826CF6">
        <w:rPr>
          <w:color w:val="000000"/>
        </w:rPr>
        <w:t>酸化水样于烧杯中，加热至沸。加入</w:t>
      </w:r>
      <w:r w:rsidR="000B4A9A" w:rsidRPr="00826CF6">
        <w:rPr>
          <w:color w:val="000000"/>
        </w:rPr>
        <w:t>1.</w:t>
      </w:r>
      <w:r>
        <w:rPr>
          <w:rFonts w:hint="eastAsia"/>
          <w:color w:val="000000"/>
        </w:rPr>
        <w:t>0</w:t>
      </w:r>
      <w:r w:rsidR="00FF3529" w:rsidRPr="00826CF6">
        <w:rPr>
          <w:color w:val="000000"/>
        </w:rPr>
        <w:t>mL</w:t>
      </w:r>
      <w:r w:rsidR="000B4A9A" w:rsidRPr="00826CF6">
        <w:rPr>
          <w:color w:val="000000"/>
        </w:rPr>
        <w:t>～</w:t>
      </w:r>
      <w:r w:rsidR="000B4A9A" w:rsidRPr="00826CF6">
        <w:rPr>
          <w:color w:val="000000"/>
        </w:rPr>
        <w:t>1.5 mL</w:t>
      </w:r>
      <w:r w:rsidR="000B4A9A" w:rsidRPr="00826CF6">
        <w:rPr>
          <w:color w:val="000000"/>
        </w:rPr>
        <w:t>氯化钡溶液，在不断搅拌下，滴加</w:t>
      </w:r>
      <w:r w:rsidR="000B4A9A" w:rsidRPr="00826CF6">
        <w:rPr>
          <w:color w:val="000000"/>
        </w:rPr>
        <w:t>5 mL</w:t>
      </w:r>
      <w:r w:rsidR="000B4A9A" w:rsidRPr="00826CF6">
        <w:rPr>
          <w:color w:val="000000"/>
        </w:rPr>
        <w:t>硫酸溶液。保温</w:t>
      </w:r>
      <w:r w:rsidR="000B4A9A" w:rsidRPr="00826CF6">
        <w:rPr>
          <w:color w:val="000000"/>
        </w:rPr>
        <w:t>4 h</w:t>
      </w:r>
      <w:r w:rsidR="000B4A9A" w:rsidRPr="00826CF6">
        <w:rPr>
          <w:color w:val="000000"/>
        </w:rPr>
        <w:t>或放置过夜。</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.5.2  </w:t>
      </w:r>
      <w:r w:rsidR="000B4A9A" w:rsidRPr="00826CF6">
        <w:rPr>
          <w:color w:val="000000"/>
        </w:rPr>
        <w:t>用虹吸法吸去上层清液，沿杯壁加入</w:t>
      </w:r>
      <w:r w:rsidR="000B4A9A" w:rsidRPr="00826CF6">
        <w:rPr>
          <w:color w:val="000000"/>
        </w:rPr>
        <w:t>30 mL</w:t>
      </w:r>
      <w:r w:rsidR="000B4A9A" w:rsidRPr="00826CF6">
        <w:rPr>
          <w:color w:val="000000"/>
        </w:rPr>
        <w:t>碱性</w:t>
      </w:r>
      <w:r w:rsidR="000B4A9A" w:rsidRPr="00826CF6">
        <w:rPr>
          <w:color w:val="000000"/>
        </w:rPr>
        <w:t>EDTA</w:t>
      </w:r>
      <w:r w:rsidR="000B4A9A" w:rsidRPr="00826CF6">
        <w:rPr>
          <w:color w:val="000000"/>
        </w:rPr>
        <w:t>溶液，加热溶解沉淀，使溶液清澈透明，蒸发浓缩至约</w:t>
      </w:r>
      <w:r w:rsidR="000B4A9A" w:rsidRPr="00826CF6">
        <w:rPr>
          <w:color w:val="000000"/>
        </w:rPr>
        <w:t>30 mL</w:t>
      </w:r>
      <w:r w:rsidR="000B4A9A" w:rsidRPr="00826CF6">
        <w:rPr>
          <w:color w:val="000000"/>
        </w:rPr>
        <w:t>，冷却至室温。</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.6  </w:t>
      </w:r>
      <w:r w:rsidR="000B4A9A" w:rsidRPr="00826CF6">
        <w:rPr>
          <w:color w:val="000000"/>
        </w:rPr>
        <w:t>封样</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.6.1  </w:t>
      </w:r>
      <w:r w:rsidR="000B4A9A" w:rsidRPr="00826CF6">
        <w:rPr>
          <w:color w:val="000000"/>
        </w:rPr>
        <w:t>将浓缩液通过小漏斗转入扩散器中，用少量纯水洗涤烧杯壁和小漏斗三次，洗涤液并入同一扩散器中。注意控制溶液体积为扩散器体积的三分之一左右。</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.6.2  </w:t>
      </w:r>
      <w:r w:rsidR="000B4A9A" w:rsidRPr="00826CF6">
        <w:rPr>
          <w:color w:val="000000"/>
        </w:rPr>
        <w:t>将扩散器的一端与真空泵相接，另一端与大气相通，抽真空</w:t>
      </w:r>
      <w:r w:rsidR="000B4A9A" w:rsidRPr="00826CF6">
        <w:rPr>
          <w:color w:val="000000"/>
        </w:rPr>
        <w:t>(</w:t>
      </w:r>
      <w:r w:rsidR="000B4A9A" w:rsidRPr="00826CF6">
        <w:rPr>
          <w:color w:val="000000"/>
        </w:rPr>
        <w:t>注意控制速度，不可使溶液溢出</w:t>
      </w:r>
      <w:r w:rsidR="000B4A9A" w:rsidRPr="00826CF6">
        <w:rPr>
          <w:color w:val="000000"/>
        </w:rPr>
        <w:t>)15</w:t>
      </w:r>
      <w:r w:rsidR="0048069C" w:rsidRPr="00826CF6">
        <w:rPr>
          <w:color w:val="000000"/>
        </w:rPr>
        <w:t xml:space="preserve"> min</w:t>
      </w:r>
      <w:r w:rsidR="000B4A9A" w:rsidRPr="00826CF6">
        <w:rPr>
          <w:color w:val="000000"/>
        </w:rPr>
        <w:t>～</w:t>
      </w:r>
      <w:r w:rsidR="000B4A9A" w:rsidRPr="00826CF6">
        <w:rPr>
          <w:color w:val="000000"/>
        </w:rPr>
        <w:t>25 min</w:t>
      </w:r>
      <w:r w:rsidR="000B4A9A" w:rsidRPr="00826CF6">
        <w:rPr>
          <w:color w:val="000000"/>
        </w:rPr>
        <w:t>，用空气洗带法清除积累的氡气。之后，将扩散器两端封闭。记录封闭时间和扩散器编号。积累氡</w:t>
      </w:r>
      <w:r w:rsidR="000B4A9A" w:rsidRPr="00826CF6">
        <w:rPr>
          <w:color w:val="000000"/>
        </w:rPr>
        <w:t>20</w:t>
      </w:r>
      <w:r w:rsidR="003C4D67" w:rsidRPr="00826CF6">
        <w:rPr>
          <w:color w:val="000000"/>
        </w:rPr>
        <w:t xml:space="preserve"> d</w:t>
      </w:r>
      <w:r w:rsidR="000B4A9A" w:rsidRPr="00826CF6">
        <w:rPr>
          <w:color w:val="000000"/>
        </w:rPr>
        <w:t>～</w:t>
      </w:r>
      <w:r w:rsidR="000B4A9A" w:rsidRPr="00826CF6">
        <w:rPr>
          <w:color w:val="000000"/>
        </w:rPr>
        <w:t>30 d</w:t>
      </w:r>
      <w:r w:rsidR="000B4A9A" w:rsidRPr="00826CF6">
        <w:rPr>
          <w:color w:val="000000"/>
        </w:rPr>
        <w:t>。</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.7  </w:t>
      </w:r>
      <w:r w:rsidR="000B4A9A" w:rsidRPr="00826CF6">
        <w:rPr>
          <w:color w:val="000000"/>
        </w:rPr>
        <w:t>送气</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.7.1  </w:t>
      </w:r>
      <w:r w:rsidR="000B4A9A" w:rsidRPr="00826CF6">
        <w:rPr>
          <w:color w:val="000000"/>
        </w:rPr>
        <w:t>将闪烁室一端口与干燥管的一端用胶皮管连接，将干燥管的另一端通过胶皮管与扩散器的一端</w:t>
      </w:r>
      <w:r w:rsidR="000B4A9A" w:rsidRPr="00826CF6">
        <w:rPr>
          <w:color w:val="000000"/>
        </w:rPr>
        <w:lastRenderedPageBreak/>
        <w:t>连接，如图</w:t>
      </w:r>
      <w:r w:rsidR="003C4D67" w:rsidRPr="00826CF6">
        <w:rPr>
          <w:color w:val="000000"/>
        </w:rPr>
        <w:t>9</w:t>
      </w:r>
      <w:r w:rsidR="000B4A9A" w:rsidRPr="00826CF6">
        <w:rPr>
          <w:color w:val="000000"/>
        </w:rPr>
        <w:t>所示。</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.7.2  </w:t>
      </w:r>
      <w:r w:rsidR="000B4A9A" w:rsidRPr="00826CF6">
        <w:rPr>
          <w:color w:val="000000"/>
        </w:rPr>
        <w:t>用真空泵将闪烁室和干燥管抽成真空</w:t>
      </w:r>
      <w:r w:rsidR="000B4A9A" w:rsidRPr="00826CF6">
        <w:rPr>
          <w:color w:val="000000"/>
        </w:rPr>
        <w:t>(&lt;1 kPa)</w:t>
      </w:r>
      <w:r w:rsidR="000B4A9A" w:rsidRPr="00826CF6">
        <w:rPr>
          <w:color w:val="000000"/>
        </w:rPr>
        <w:t>，旋紧螺旋夹</w:t>
      </w:r>
      <w:r w:rsidR="000B4A9A" w:rsidRPr="00826CF6">
        <w:rPr>
          <w:color w:val="000000"/>
        </w:rPr>
        <w:t>1</w:t>
      </w:r>
      <w:r w:rsidR="000B4A9A" w:rsidRPr="00826CF6">
        <w:rPr>
          <w:color w:val="000000"/>
        </w:rPr>
        <w:t>、</w:t>
      </w:r>
      <w:r w:rsidR="000B4A9A" w:rsidRPr="00826CF6">
        <w:rPr>
          <w:color w:val="000000"/>
        </w:rPr>
        <w:t>2(</w:t>
      </w:r>
      <w:r w:rsidR="000B4A9A" w:rsidRPr="00826CF6">
        <w:rPr>
          <w:color w:val="000000"/>
        </w:rPr>
        <w:t>螺旋夹</w:t>
      </w:r>
      <w:r w:rsidR="000B4A9A" w:rsidRPr="00826CF6">
        <w:rPr>
          <w:color w:val="000000"/>
        </w:rPr>
        <w:t>3</w:t>
      </w:r>
      <w:r w:rsidR="000B4A9A" w:rsidRPr="00826CF6">
        <w:rPr>
          <w:color w:val="000000"/>
        </w:rPr>
        <w:t>、</w:t>
      </w:r>
      <w:r w:rsidR="000B4A9A" w:rsidRPr="00826CF6">
        <w:rPr>
          <w:color w:val="000000"/>
        </w:rPr>
        <w:t>4</w:t>
      </w:r>
      <w:r w:rsidR="000B4A9A" w:rsidRPr="00826CF6">
        <w:rPr>
          <w:color w:val="000000"/>
        </w:rPr>
        <w:t>在封样时已被旋紧</w:t>
      </w:r>
      <w:r w:rsidR="000B4A9A" w:rsidRPr="00826CF6">
        <w:rPr>
          <w:color w:val="000000"/>
        </w:rPr>
        <w:t>)</w:t>
      </w:r>
      <w:r w:rsidR="000B4A9A" w:rsidRPr="00826CF6">
        <w:rPr>
          <w:color w:val="000000"/>
        </w:rPr>
        <w:t>，依次打开螺旋夹</w:t>
      </w:r>
      <w:r w:rsidR="000B4A9A" w:rsidRPr="00826CF6">
        <w:rPr>
          <w:color w:val="000000"/>
        </w:rPr>
        <w:t>3</w:t>
      </w:r>
      <w:r w:rsidR="000B4A9A" w:rsidRPr="00826CF6">
        <w:rPr>
          <w:color w:val="000000"/>
        </w:rPr>
        <w:t>和</w:t>
      </w:r>
      <w:r w:rsidR="000B4A9A" w:rsidRPr="00826CF6">
        <w:rPr>
          <w:color w:val="000000"/>
        </w:rPr>
        <w:t>1</w:t>
      </w:r>
      <w:r w:rsidR="000B4A9A" w:rsidRPr="00826CF6">
        <w:rPr>
          <w:color w:val="000000"/>
        </w:rPr>
        <w:t>，使扩散器中的氡气及其子体进入闪烁室，此时扩散室内有气泡通过溶液。气泡消失后，缓缓旋开螺旋夹</w:t>
      </w:r>
      <w:r w:rsidR="000B4A9A" w:rsidRPr="00826CF6">
        <w:rPr>
          <w:color w:val="000000"/>
        </w:rPr>
        <w:t>4</w:t>
      </w:r>
      <w:r w:rsidR="000B4A9A" w:rsidRPr="00826CF6">
        <w:rPr>
          <w:color w:val="000000"/>
        </w:rPr>
        <w:t>，控制进气速度使每分钟产生</w:t>
      </w:r>
      <w:r w:rsidR="000B4A9A" w:rsidRPr="00826CF6">
        <w:rPr>
          <w:color w:val="000000"/>
        </w:rPr>
        <w:t>100</w:t>
      </w:r>
      <w:r w:rsidR="003C4D67" w:rsidRPr="00826CF6">
        <w:rPr>
          <w:color w:val="000000"/>
        </w:rPr>
        <w:t>个</w:t>
      </w:r>
      <w:r w:rsidR="000B4A9A" w:rsidRPr="00826CF6">
        <w:rPr>
          <w:color w:val="000000"/>
        </w:rPr>
        <w:t>～</w:t>
      </w:r>
      <w:r w:rsidR="000B4A9A" w:rsidRPr="00826CF6">
        <w:rPr>
          <w:color w:val="000000"/>
        </w:rPr>
        <w:t>120</w:t>
      </w:r>
      <w:r w:rsidR="000B4A9A" w:rsidRPr="00826CF6">
        <w:rPr>
          <w:color w:val="000000"/>
        </w:rPr>
        <w:t>个气泡。</w:t>
      </w:r>
      <w:r w:rsidR="000B4A9A" w:rsidRPr="00826CF6">
        <w:rPr>
          <w:color w:val="000000"/>
        </w:rPr>
        <w:t>10 min</w:t>
      </w:r>
      <w:r w:rsidR="000B4A9A" w:rsidRPr="00826CF6">
        <w:rPr>
          <w:color w:val="000000"/>
        </w:rPr>
        <w:t>后调节螺旋夹</w:t>
      </w:r>
      <w:r w:rsidR="000B4A9A" w:rsidRPr="00826CF6">
        <w:rPr>
          <w:color w:val="000000"/>
        </w:rPr>
        <w:t>4</w:t>
      </w:r>
      <w:r w:rsidR="000B4A9A" w:rsidRPr="00826CF6">
        <w:rPr>
          <w:color w:val="000000"/>
        </w:rPr>
        <w:t>，使鼓泡速度加快，并控制在</w:t>
      </w:r>
      <w:r w:rsidR="000B4A9A" w:rsidRPr="00826CF6">
        <w:rPr>
          <w:color w:val="000000"/>
        </w:rPr>
        <w:t>15 min</w:t>
      </w:r>
      <w:r w:rsidR="000B4A9A" w:rsidRPr="00826CF6">
        <w:rPr>
          <w:color w:val="000000"/>
        </w:rPr>
        <w:t>内送气完毕。</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.7.3  </w:t>
      </w:r>
      <w:r w:rsidR="000B4A9A" w:rsidRPr="00826CF6">
        <w:rPr>
          <w:color w:val="000000"/>
        </w:rPr>
        <w:t>送气完毕后，立即旋紧螺旋夹</w:t>
      </w:r>
      <w:r w:rsidR="000B4A9A" w:rsidRPr="00826CF6">
        <w:rPr>
          <w:color w:val="000000"/>
        </w:rPr>
        <w:t>1</w:t>
      </w:r>
      <w:r w:rsidR="000B4A9A" w:rsidRPr="00826CF6">
        <w:rPr>
          <w:color w:val="000000"/>
        </w:rPr>
        <w:t>，</w:t>
      </w:r>
      <w:r w:rsidR="000B4A9A" w:rsidRPr="00826CF6">
        <w:rPr>
          <w:color w:val="000000"/>
        </w:rPr>
        <w:t>3</w:t>
      </w:r>
      <w:r w:rsidR="000B4A9A" w:rsidRPr="00826CF6">
        <w:rPr>
          <w:color w:val="000000"/>
        </w:rPr>
        <w:t>，</w:t>
      </w:r>
      <w:r w:rsidR="000B4A9A" w:rsidRPr="00826CF6">
        <w:rPr>
          <w:color w:val="000000"/>
        </w:rPr>
        <w:t>4</w:t>
      </w:r>
      <w:r w:rsidR="000B4A9A" w:rsidRPr="00826CF6">
        <w:rPr>
          <w:color w:val="000000"/>
        </w:rPr>
        <w:t>。记录送气结束时间和闪烁室编号。从扩散器封闭到送气结束的时间间隔即为氡的积累时间。</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4</w:t>
      </w:r>
      <w:r w:rsidR="000B4A9A" w:rsidRPr="00826CF6">
        <w:rPr>
          <w:color w:val="000000"/>
        </w:rPr>
        <w:t xml:space="preserve">.8  </w:t>
      </w:r>
      <w:r w:rsidR="000B4A9A" w:rsidRPr="00826CF6">
        <w:rPr>
          <w:color w:val="000000"/>
        </w:rPr>
        <w:t>测量</w:t>
      </w:r>
    </w:p>
    <w:p w:rsidR="000B4A9A" w:rsidRPr="00826CF6" w:rsidRDefault="000B4A9A" w:rsidP="000B4A9A">
      <w:pPr>
        <w:ind w:firstLine="420"/>
        <w:rPr>
          <w:color w:val="000000"/>
        </w:rPr>
      </w:pPr>
      <w:r w:rsidRPr="00826CF6">
        <w:rPr>
          <w:color w:val="000000"/>
        </w:rPr>
        <w:t>送气结束后，放置</w:t>
      </w:r>
      <w:r w:rsidR="00C53818">
        <w:rPr>
          <w:color w:val="000000"/>
        </w:rPr>
        <w:t>54</w:t>
      </w:r>
      <w:r w:rsidRPr="00826CF6">
        <w:rPr>
          <w:color w:val="000000"/>
        </w:rPr>
        <w:t xml:space="preserve"> min</w:t>
      </w:r>
      <w:r w:rsidRPr="00826CF6">
        <w:rPr>
          <w:color w:val="000000"/>
        </w:rPr>
        <w:t>，然后开始计数，应连续计数</w:t>
      </w:r>
      <w:r w:rsidRPr="00826CF6">
        <w:rPr>
          <w:color w:val="000000"/>
        </w:rPr>
        <w:t>5</w:t>
      </w:r>
      <w:r w:rsidRPr="00826CF6">
        <w:rPr>
          <w:color w:val="000000"/>
        </w:rPr>
        <w:t>次，根据</w:t>
      </w:r>
      <w:r w:rsidRPr="00826CF6">
        <w:rPr>
          <w:color w:val="000000"/>
          <w:vertAlign w:val="superscript"/>
        </w:rPr>
        <w:t>226</w:t>
      </w:r>
      <w:r w:rsidRPr="00826CF6">
        <w:rPr>
          <w:color w:val="000000"/>
        </w:rPr>
        <w:t>Ra</w:t>
      </w:r>
      <w:r w:rsidRPr="00826CF6">
        <w:rPr>
          <w:color w:val="000000"/>
        </w:rPr>
        <w:t>的放射性活度确定每次计数的持续时间，单次测量值</w:t>
      </w:r>
      <w:r w:rsidRPr="00826CF6">
        <w:rPr>
          <w:color w:val="000000"/>
        </w:rPr>
        <w:t>(</w:t>
      </w:r>
      <w:r w:rsidRPr="00826CF6">
        <w:rPr>
          <w:color w:val="000000"/>
        </w:rPr>
        <w:t>计数率</w:t>
      </w:r>
      <w:r w:rsidRPr="00826CF6">
        <w:rPr>
          <w:color w:val="000000"/>
        </w:rPr>
        <w:t>)N</w:t>
      </w:r>
      <w:r w:rsidRPr="00826CF6">
        <w:rPr>
          <w:color w:val="000000"/>
          <w:vertAlign w:val="subscript"/>
        </w:rPr>
        <w:t>i</w:t>
      </w:r>
      <w:r w:rsidRPr="00826CF6">
        <w:rPr>
          <w:color w:val="000000"/>
        </w:rPr>
        <w:t>应符合</w:t>
      </w:r>
      <w:r w:rsidRPr="00826CF6">
        <w:rPr>
          <w:color w:val="000000"/>
        </w:rPr>
        <w:t xml:space="preserve"> N</w:t>
      </w:r>
      <w:r w:rsidRPr="00826CF6">
        <w:rPr>
          <w:color w:val="000000"/>
          <w:vertAlign w:val="subscript"/>
        </w:rPr>
        <w:t>i</w:t>
      </w:r>
      <w:r w:rsidRPr="00826CF6">
        <w:rPr>
          <w:color w:val="000000"/>
        </w:rPr>
        <w:t>≤</w:t>
      </w:r>
      <w:r w:rsidRPr="00826CF6">
        <w:rPr>
          <w:color w:val="000000"/>
          <w:position w:val="-6"/>
        </w:rPr>
        <w:object w:dxaOrig="279" w:dyaOrig="340">
          <v:shape id="_x0000_i1116" type="#_x0000_t75" style="width:13.5pt;height:16.5pt" o:ole="">
            <v:imagedata r:id="rId189" o:title=""/>
          </v:shape>
          <o:OLEObject Type="Embed" ProgID="Equation.3" ShapeID="_x0000_i1116" DrawAspect="Content" ObjectID="_1490787253" r:id="rId190"/>
        </w:object>
      </w:r>
      <w:r w:rsidRPr="00826CF6">
        <w:rPr>
          <w:color w:val="000000"/>
        </w:rPr>
        <w:t>±2/</w:t>
      </w:r>
      <w:r w:rsidRPr="00826CF6">
        <w:rPr>
          <w:color w:val="000000"/>
          <w:position w:val="-8"/>
          <w:sz w:val="15"/>
        </w:rPr>
        <w:object w:dxaOrig="460" w:dyaOrig="400">
          <v:shape id="_x0000_i1117" type="#_x0000_t75" style="width:23.25pt;height:20.25pt" o:ole="">
            <v:imagedata r:id="rId191" o:title=""/>
          </v:shape>
          <o:OLEObject Type="Embed" ProgID="Equation.3" ShapeID="_x0000_i1117" DrawAspect="Content" ObjectID="_1490787254" r:id="rId192"/>
        </w:object>
      </w:r>
      <w:r w:rsidRPr="00826CF6">
        <w:rPr>
          <w:color w:val="000000"/>
        </w:rPr>
        <w:t>，否则将其视为离群值舍去。将舍去离群值后的各值取平均值。</w:t>
      </w:r>
    </w:p>
    <w:p w:rsidR="000B4A9A" w:rsidRPr="00826CF6" w:rsidRDefault="00CB6575" w:rsidP="000B4A9A">
      <w:pPr>
        <w:jc w:val="center"/>
        <w:rPr>
          <w:color w:val="000000"/>
        </w:rPr>
      </w:pPr>
      <w:r w:rsidRPr="00826CF6">
        <w:rPr>
          <w:noProof/>
        </w:rPr>
        <w:drawing>
          <wp:inline distT="0" distB="0" distL="0" distR="0">
            <wp:extent cx="3095625" cy="2057400"/>
            <wp:effectExtent l="19050" t="0" r="9525" b="0"/>
            <wp:docPr id="80" name="图片 80" descr="HWOCRTEMP_ROC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WOCRTEMP_ROC10"/>
                    <pic:cNvPicPr>
                      <a:picLocks noChangeAspect="1" noChangeArrowheads="1"/>
                    </pic:cNvPicPr>
                  </pic:nvPicPr>
                  <pic:blipFill>
                    <a:blip r:embed="rId193" cstate="print"/>
                    <a:srcRect/>
                    <a:stretch>
                      <a:fillRect/>
                    </a:stretch>
                  </pic:blipFill>
                  <pic:spPr bwMode="auto">
                    <a:xfrm>
                      <a:off x="0" y="0"/>
                      <a:ext cx="3095625" cy="2057400"/>
                    </a:xfrm>
                    <a:prstGeom prst="rect">
                      <a:avLst/>
                    </a:prstGeom>
                    <a:noFill/>
                    <a:ln w="9525">
                      <a:noFill/>
                      <a:miter lim="800000"/>
                      <a:headEnd/>
                      <a:tailEnd/>
                    </a:ln>
                  </pic:spPr>
                </pic:pic>
              </a:graphicData>
            </a:graphic>
          </wp:inline>
        </w:drawing>
      </w:r>
    </w:p>
    <w:p w:rsidR="000B4A9A" w:rsidRPr="00826CF6" w:rsidRDefault="000B4A9A" w:rsidP="000B4A9A">
      <w:pPr>
        <w:rPr>
          <w:color w:val="000000"/>
        </w:rPr>
      </w:pPr>
      <w:r w:rsidRPr="00826CF6">
        <w:rPr>
          <w:color w:val="000000"/>
        </w:rPr>
        <w:t>图</w:t>
      </w:r>
      <w:r w:rsidR="003C4D67" w:rsidRPr="00826CF6">
        <w:rPr>
          <w:color w:val="000000"/>
        </w:rPr>
        <w:t xml:space="preserve">9  </w:t>
      </w:r>
      <w:r w:rsidRPr="00826CF6">
        <w:rPr>
          <w:color w:val="000000"/>
        </w:rPr>
        <w:t>进气系统连接图</w:t>
      </w:r>
    </w:p>
    <w:p w:rsidR="003C4EEA" w:rsidRPr="00826CF6" w:rsidRDefault="000B4A9A">
      <w:pPr>
        <w:ind w:firstLine="420"/>
        <w:jc w:val="left"/>
        <w:rPr>
          <w:color w:val="000000"/>
          <w:sz w:val="18"/>
        </w:rPr>
      </w:pPr>
      <w:r w:rsidRPr="00826CF6">
        <w:rPr>
          <w:color w:val="000000"/>
          <w:sz w:val="18"/>
        </w:rPr>
        <w:t>A</w:t>
      </w:r>
      <w:r w:rsidRPr="00826CF6">
        <w:rPr>
          <w:color w:val="000000"/>
          <w:sz w:val="18"/>
        </w:rPr>
        <w:t>一闪烁室；</w:t>
      </w:r>
    </w:p>
    <w:p w:rsidR="003C4EEA" w:rsidRPr="00826CF6" w:rsidRDefault="000B4A9A">
      <w:pPr>
        <w:ind w:firstLine="420"/>
        <w:jc w:val="left"/>
        <w:rPr>
          <w:color w:val="000000"/>
          <w:sz w:val="18"/>
        </w:rPr>
      </w:pPr>
      <w:r w:rsidRPr="00826CF6">
        <w:rPr>
          <w:color w:val="000000"/>
          <w:sz w:val="18"/>
        </w:rPr>
        <w:t>B</w:t>
      </w:r>
      <w:r w:rsidRPr="00826CF6">
        <w:rPr>
          <w:color w:val="000000"/>
          <w:sz w:val="18"/>
        </w:rPr>
        <w:t>一氯化钙干燥管；</w:t>
      </w:r>
    </w:p>
    <w:p w:rsidR="003C4EEA" w:rsidRPr="00826CF6" w:rsidRDefault="000B4A9A">
      <w:pPr>
        <w:ind w:firstLine="420"/>
        <w:jc w:val="left"/>
        <w:rPr>
          <w:color w:val="000000"/>
          <w:sz w:val="18"/>
        </w:rPr>
      </w:pPr>
      <w:r w:rsidRPr="00826CF6">
        <w:rPr>
          <w:color w:val="000000"/>
          <w:sz w:val="18"/>
        </w:rPr>
        <w:t>C</w:t>
      </w:r>
      <w:r w:rsidRPr="00826CF6">
        <w:rPr>
          <w:color w:val="000000"/>
          <w:sz w:val="18"/>
        </w:rPr>
        <w:t>一装有样品的扩散器；</w:t>
      </w:r>
    </w:p>
    <w:p w:rsidR="003C4EEA" w:rsidRPr="00826CF6" w:rsidRDefault="000B4A9A">
      <w:pPr>
        <w:ind w:firstLine="420"/>
        <w:jc w:val="left"/>
        <w:rPr>
          <w:color w:val="000000"/>
          <w:sz w:val="18"/>
        </w:rPr>
      </w:pPr>
      <w:r w:rsidRPr="00826CF6">
        <w:rPr>
          <w:color w:val="000000"/>
          <w:sz w:val="18"/>
        </w:rPr>
        <w:t>1</w:t>
      </w:r>
      <w:r w:rsidRPr="00826CF6">
        <w:rPr>
          <w:color w:val="000000"/>
          <w:sz w:val="18"/>
        </w:rPr>
        <w:t>，</w:t>
      </w:r>
      <w:r w:rsidRPr="00826CF6">
        <w:rPr>
          <w:color w:val="000000"/>
          <w:sz w:val="18"/>
        </w:rPr>
        <w:t>2</w:t>
      </w:r>
      <w:r w:rsidRPr="00826CF6">
        <w:rPr>
          <w:color w:val="000000"/>
          <w:sz w:val="18"/>
        </w:rPr>
        <w:t>，</w:t>
      </w:r>
      <w:r w:rsidRPr="00826CF6">
        <w:rPr>
          <w:color w:val="000000"/>
          <w:sz w:val="18"/>
        </w:rPr>
        <w:t>3</w:t>
      </w:r>
      <w:r w:rsidRPr="00826CF6">
        <w:rPr>
          <w:color w:val="000000"/>
          <w:sz w:val="18"/>
        </w:rPr>
        <w:t>，</w:t>
      </w:r>
      <w:r w:rsidRPr="00826CF6">
        <w:rPr>
          <w:color w:val="000000"/>
          <w:sz w:val="18"/>
        </w:rPr>
        <w:t>4</w:t>
      </w:r>
      <w:r w:rsidRPr="00826CF6">
        <w:rPr>
          <w:color w:val="000000"/>
          <w:sz w:val="18"/>
        </w:rPr>
        <w:t>一螺旋夹</w:t>
      </w:r>
      <w:r w:rsidR="003C4D67" w:rsidRPr="00826CF6">
        <w:rPr>
          <w:color w:val="000000"/>
          <w:sz w:val="18"/>
        </w:rPr>
        <w:t>。</w:t>
      </w:r>
    </w:p>
    <w:p w:rsidR="000B4A9A" w:rsidRPr="00826CF6" w:rsidRDefault="00C53818" w:rsidP="000B4A9A">
      <w:pPr>
        <w:rPr>
          <w:color w:val="000000"/>
        </w:rPr>
      </w:pPr>
      <w:r>
        <w:rPr>
          <w:color w:val="000000"/>
        </w:rPr>
        <w:t>54</w:t>
      </w:r>
      <w:r w:rsidR="006966B7" w:rsidRPr="00826CF6">
        <w:rPr>
          <w:color w:val="000000"/>
        </w:rPr>
        <w:t>.</w:t>
      </w:r>
      <w:r>
        <w:rPr>
          <w:rFonts w:hint="eastAsia"/>
          <w:color w:val="000000"/>
        </w:rPr>
        <w:t>5</w:t>
      </w:r>
      <w:r w:rsidR="000B4A9A" w:rsidRPr="00826CF6">
        <w:rPr>
          <w:color w:val="000000"/>
        </w:rPr>
        <w:t xml:space="preserve">  </w:t>
      </w:r>
      <w:r w:rsidR="008A6C54" w:rsidRPr="00826CF6">
        <w:rPr>
          <w:color w:val="000000"/>
        </w:rPr>
        <w:t>分析结果的表述</w:t>
      </w:r>
    </w:p>
    <w:p w:rsidR="003C4D67" w:rsidRPr="00826CF6" w:rsidRDefault="003C4D67" w:rsidP="000B4A9A">
      <w:pPr>
        <w:rPr>
          <w:color w:val="000000"/>
        </w:rPr>
      </w:pPr>
      <w:r w:rsidRPr="00826CF6">
        <w:rPr>
          <w:color w:val="000000"/>
        </w:rPr>
        <w:t>水样中</w:t>
      </w:r>
      <w:r w:rsidR="00CD1058" w:rsidRPr="00826CF6">
        <w:rPr>
          <w:color w:val="000000"/>
          <w:vertAlign w:val="superscript"/>
        </w:rPr>
        <w:t>226</w:t>
      </w:r>
      <w:r w:rsidRPr="00826CF6">
        <w:rPr>
          <w:color w:val="000000"/>
        </w:rPr>
        <w:t>Ra</w:t>
      </w:r>
      <w:r w:rsidRPr="00826CF6">
        <w:rPr>
          <w:color w:val="000000"/>
        </w:rPr>
        <w:t>的放射性活度浓度按式（</w:t>
      </w:r>
      <w:r w:rsidR="00EE7620">
        <w:rPr>
          <w:rFonts w:hint="eastAsia"/>
          <w:color w:val="000000"/>
        </w:rPr>
        <w:t>127</w:t>
      </w:r>
      <w:r w:rsidRPr="00826CF6">
        <w:rPr>
          <w:color w:val="000000"/>
        </w:rPr>
        <w:t>）计算。</w:t>
      </w:r>
    </w:p>
    <w:p w:rsidR="003C4EEA" w:rsidRPr="00826CF6" w:rsidRDefault="000B4A9A">
      <w:pPr>
        <w:jc w:val="right"/>
        <w:rPr>
          <w:color w:val="000000"/>
        </w:rPr>
      </w:pPr>
      <w:r w:rsidRPr="00826CF6">
        <w:rPr>
          <w:color w:val="000000"/>
        </w:rPr>
        <w:t xml:space="preserve">        C</w:t>
      </w:r>
      <w:r w:rsidRPr="00826CF6">
        <w:rPr>
          <w:color w:val="000000"/>
          <w:vertAlign w:val="subscript"/>
        </w:rPr>
        <w:t>A</w:t>
      </w:r>
      <w:r w:rsidRPr="00826CF6">
        <w:rPr>
          <w:color w:val="000000"/>
        </w:rPr>
        <w:t>=[</w:t>
      </w:r>
      <w:r w:rsidRPr="00826CF6">
        <w:rPr>
          <w:color w:val="000000"/>
          <w:position w:val="-30"/>
        </w:rPr>
        <w:object w:dxaOrig="1660" w:dyaOrig="740">
          <v:shape id="_x0000_i1118" type="#_x0000_t75" style="width:83.25pt;height:36.75pt" o:ole="">
            <v:imagedata r:id="rId194" o:title=""/>
          </v:shape>
          <o:OLEObject Type="Embed" ProgID="Equation.3" ShapeID="_x0000_i1118" DrawAspect="Content" ObjectID="_1490787255" r:id="rId195"/>
        </w:object>
      </w:r>
      <w:r w:rsidRPr="00826CF6">
        <w:rPr>
          <w:color w:val="000000"/>
        </w:rPr>
        <w:t xml:space="preserve">]/V      </w:t>
      </w:r>
      <w:r w:rsidR="003C4D67" w:rsidRPr="00826CF6">
        <w:rPr>
          <w:color w:val="000000"/>
        </w:rPr>
        <w:t>…………………………</w:t>
      </w:r>
      <w:r w:rsidRPr="00826CF6">
        <w:rPr>
          <w:color w:val="000000"/>
        </w:rPr>
        <w:t>(</w:t>
      </w:r>
      <w:r w:rsidR="00EE7620">
        <w:rPr>
          <w:rFonts w:hint="eastAsia"/>
          <w:color w:val="000000"/>
        </w:rPr>
        <w:t>127</w:t>
      </w:r>
      <w:r w:rsidRPr="00826CF6">
        <w:rPr>
          <w:color w:val="000000"/>
        </w:rPr>
        <w:t>)</w:t>
      </w:r>
    </w:p>
    <w:p w:rsidR="00125E83" w:rsidRPr="00826CF6" w:rsidRDefault="000B4A9A" w:rsidP="000B4A9A">
      <w:pPr>
        <w:rPr>
          <w:color w:val="000000"/>
        </w:rPr>
      </w:pPr>
      <w:r w:rsidRPr="00826CF6">
        <w:rPr>
          <w:color w:val="000000"/>
        </w:rPr>
        <w:t>式中：</w:t>
      </w:r>
    </w:p>
    <w:p w:rsidR="000B4A9A" w:rsidRPr="00826CF6" w:rsidRDefault="000B4A9A" w:rsidP="00125E83">
      <w:pPr>
        <w:ind w:firstLineChars="200" w:firstLine="420"/>
      </w:pPr>
      <w:r w:rsidRPr="00826CF6">
        <w:rPr>
          <w:color w:val="000000"/>
        </w:rPr>
        <w:t>C</w:t>
      </w:r>
      <w:r w:rsidRPr="00826CF6">
        <w:rPr>
          <w:color w:val="000000"/>
          <w:vertAlign w:val="subscript"/>
        </w:rPr>
        <w:t>A</w:t>
      </w:r>
      <w:r w:rsidR="00382F07" w:rsidRPr="00826CF6">
        <w:rPr>
          <w:color w:val="000000"/>
        </w:rPr>
        <w:t>——</w:t>
      </w:r>
      <w:r w:rsidRPr="00826CF6">
        <w:rPr>
          <w:color w:val="000000"/>
        </w:rPr>
        <w:t>水样中</w:t>
      </w:r>
      <w:r w:rsidRPr="00826CF6">
        <w:rPr>
          <w:color w:val="000000"/>
          <w:vertAlign w:val="superscript"/>
        </w:rPr>
        <w:t>226</w:t>
      </w:r>
      <w:r w:rsidRPr="00826CF6">
        <w:rPr>
          <w:color w:val="000000"/>
        </w:rPr>
        <w:t>Ra</w:t>
      </w:r>
      <w:r w:rsidRPr="00826CF6">
        <w:rPr>
          <w:color w:val="000000"/>
        </w:rPr>
        <w:t>的放射性活度浓度，</w:t>
      </w:r>
      <w:r w:rsidR="00DB32D3" w:rsidRPr="00826CF6">
        <w:t>单位为贝克每升</w:t>
      </w:r>
      <w:r w:rsidR="00DB32D3" w:rsidRPr="00826CF6">
        <w:t>(Bq/L)</w:t>
      </w:r>
      <w:r w:rsidRPr="00826CF6">
        <w:t>；</w:t>
      </w:r>
    </w:p>
    <w:p w:rsidR="000B4A9A" w:rsidRPr="00826CF6" w:rsidRDefault="000B4A9A" w:rsidP="00382F07">
      <w:pPr>
        <w:ind w:firstLineChars="250" w:firstLine="525"/>
      </w:pPr>
      <w:r w:rsidRPr="00826CF6">
        <w:t>K</w:t>
      </w:r>
      <w:r w:rsidR="00382F07" w:rsidRPr="00826CF6">
        <w:t>——</w:t>
      </w:r>
      <w:r w:rsidRPr="00826CF6">
        <w:t>闪烁室的校正因子，</w:t>
      </w:r>
      <w:r w:rsidR="00CD1058" w:rsidRPr="00826CF6">
        <w:t>Bq/(</w:t>
      </w:r>
      <w:r w:rsidR="00CD1058" w:rsidRPr="00826CF6">
        <w:t>计数</w:t>
      </w:r>
      <w:r w:rsidR="00CD1058" w:rsidRPr="00826CF6">
        <w:t>·s</w:t>
      </w:r>
      <w:r w:rsidR="00CD1058" w:rsidRPr="00826CF6">
        <w:rPr>
          <w:szCs w:val="21"/>
          <w:vertAlign w:val="superscript"/>
        </w:rPr>
        <w:t>-1</w:t>
      </w:r>
      <w:r w:rsidR="00CD1058" w:rsidRPr="00826CF6">
        <w:t>)</w:t>
      </w:r>
      <w:r w:rsidRPr="00826CF6">
        <w:t>；</w:t>
      </w:r>
    </w:p>
    <w:p w:rsidR="000B4A9A" w:rsidRPr="00826CF6" w:rsidRDefault="000B4A9A" w:rsidP="00382F07">
      <w:pPr>
        <w:ind w:firstLineChars="200" w:firstLine="420"/>
      </w:pPr>
      <w:r w:rsidRPr="00826CF6">
        <w:rPr>
          <w:position w:val="-6"/>
        </w:rPr>
        <w:object w:dxaOrig="279" w:dyaOrig="340">
          <v:shape id="_x0000_i1119" type="#_x0000_t75" style="width:13.5pt;height:16.5pt" o:ole="">
            <v:imagedata r:id="rId189" o:title=""/>
          </v:shape>
          <o:OLEObject Type="Embed" ProgID="Equation.3" ShapeID="_x0000_i1119" DrawAspect="Content" ObjectID="_1490787256" r:id="rId196"/>
        </w:object>
      </w:r>
      <w:r w:rsidR="00382F07" w:rsidRPr="00826CF6">
        <w:t>——</w:t>
      </w:r>
      <w:r w:rsidRPr="00826CF6">
        <w:t>样品的平均计数率，</w:t>
      </w:r>
      <w:r w:rsidR="00CD1058" w:rsidRPr="00826CF6">
        <w:t>计数</w:t>
      </w:r>
      <w:r w:rsidR="00C701C7" w:rsidRPr="00826CF6">
        <w:t>·</w:t>
      </w:r>
      <w:r w:rsidR="00CD1058" w:rsidRPr="00826CF6">
        <w:t>s</w:t>
      </w:r>
      <w:r w:rsidR="00CD1058" w:rsidRPr="00826CF6">
        <w:rPr>
          <w:szCs w:val="21"/>
          <w:vertAlign w:val="superscript"/>
        </w:rPr>
        <w:t>-1</w:t>
      </w:r>
      <w:r w:rsidR="00CD1058" w:rsidRPr="00826CF6">
        <w:t>；</w:t>
      </w:r>
    </w:p>
    <w:p w:rsidR="000B4A9A" w:rsidRPr="00826CF6" w:rsidRDefault="000B4A9A" w:rsidP="00382F07">
      <w:pPr>
        <w:ind w:firstLineChars="150" w:firstLine="315"/>
      </w:pPr>
      <w:r w:rsidRPr="00826CF6">
        <w:rPr>
          <w:position w:val="-12"/>
        </w:rPr>
        <w:object w:dxaOrig="380" w:dyaOrig="400">
          <v:shape id="_x0000_i1120" type="#_x0000_t75" style="width:17.25pt;height:18.75pt" o:ole="">
            <v:imagedata r:id="rId187" o:title=""/>
          </v:shape>
          <o:OLEObject Type="Embed" ProgID="Equation.3" ShapeID="_x0000_i1120" DrawAspect="Content" ObjectID="_1490787257" r:id="rId197"/>
        </w:object>
      </w:r>
      <w:r w:rsidR="00382F07" w:rsidRPr="00826CF6">
        <w:t>——</w:t>
      </w:r>
      <w:r w:rsidRPr="00826CF6">
        <w:t>闪烁室平均本底计数率，</w:t>
      </w:r>
      <w:r w:rsidR="00CD1058" w:rsidRPr="00826CF6">
        <w:t>计数</w:t>
      </w:r>
      <w:r w:rsidR="00C701C7" w:rsidRPr="00826CF6">
        <w:t>·</w:t>
      </w:r>
      <w:r w:rsidR="00CD1058" w:rsidRPr="00826CF6">
        <w:t>s</w:t>
      </w:r>
      <w:r w:rsidR="00CD1058" w:rsidRPr="00826CF6">
        <w:rPr>
          <w:szCs w:val="21"/>
          <w:vertAlign w:val="superscript"/>
        </w:rPr>
        <w:t>-1</w:t>
      </w:r>
      <w:r w:rsidR="00CD1058" w:rsidRPr="00826CF6">
        <w:t>；</w:t>
      </w:r>
    </w:p>
    <w:p w:rsidR="000B4A9A" w:rsidRPr="00826CF6" w:rsidRDefault="000B4A9A" w:rsidP="00382F07">
      <w:pPr>
        <w:ind w:firstLineChars="250" w:firstLine="525"/>
      </w:pPr>
      <w:r w:rsidRPr="00826CF6">
        <w:t>R</w:t>
      </w:r>
      <w:r w:rsidR="00382F07" w:rsidRPr="00826CF6">
        <w:t>——</w:t>
      </w:r>
      <w:r w:rsidRPr="00826CF6">
        <w:rPr>
          <w:vertAlign w:val="superscript"/>
        </w:rPr>
        <w:t>226</w:t>
      </w:r>
      <w:r w:rsidRPr="00826CF6">
        <w:t>Ra</w:t>
      </w:r>
      <w:r w:rsidRPr="00826CF6">
        <w:t>的回收率；</w:t>
      </w:r>
    </w:p>
    <w:p w:rsidR="000B4A9A" w:rsidRPr="00826CF6" w:rsidRDefault="000B4A9A" w:rsidP="00382F07">
      <w:pPr>
        <w:ind w:firstLineChars="200" w:firstLine="420"/>
      </w:pPr>
      <w:r w:rsidRPr="00826CF6">
        <w:t>A</w:t>
      </w:r>
      <w:r w:rsidRPr="00826CF6">
        <w:rPr>
          <w:vertAlign w:val="subscript"/>
        </w:rPr>
        <w:t>b</w:t>
      </w:r>
      <w:r w:rsidR="00382F07" w:rsidRPr="00826CF6">
        <w:t>——</w:t>
      </w:r>
      <w:r w:rsidRPr="00826CF6">
        <w:t>试剂空白的放射性活度，</w:t>
      </w:r>
      <w:r w:rsidR="00DB32D3" w:rsidRPr="00826CF6">
        <w:t>单位为贝克（</w:t>
      </w:r>
      <w:r w:rsidR="00DB32D3" w:rsidRPr="00826CF6">
        <w:t>Bq</w:t>
      </w:r>
      <w:r w:rsidR="00DB32D3" w:rsidRPr="00826CF6">
        <w:t>）</w:t>
      </w:r>
      <w:r w:rsidRPr="00826CF6">
        <w:t>；</w:t>
      </w:r>
    </w:p>
    <w:p w:rsidR="000B4A9A" w:rsidRPr="00826CF6" w:rsidRDefault="000B4A9A" w:rsidP="00382F07">
      <w:pPr>
        <w:ind w:firstLineChars="250" w:firstLine="525"/>
        <w:rPr>
          <w:color w:val="000000"/>
        </w:rPr>
      </w:pPr>
      <w:r w:rsidRPr="00826CF6">
        <w:rPr>
          <w:color w:val="000000"/>
        </w:rPr>
        <w:t>V</w:t>
      </w:r>
      <w:r w:rsidR="00382F07" w:rsidRPr="00826CF6">
        <w:rPr>
          <w:color w:val="000000"/>
        </w:rPr>
        <w:t>——</w:t>
      </w:r>
      <w:r w:rsidRPr="00826CF6">
        <w:rPr>
          <w:color w:val="000000"/>
        </w:rPr>
        <w:t>水样的体积，</w:t>
      </w:r>
      <w:r w:rsidRPr="00826CF6">
        <w:rPr>
          <w:color w:val="000000"/>
        </w:rPr>
        <w:t>L</w:t>
      </w:r>
      <w:r w:rsidRPr="00826CF6">
        <w:rPr>
          <w:color w:val="000000"/>
        </w:rPr>
        <w:t>；</w:t>
      </w:r>
    </w:p>
    <w:p w:rsidR="000B4A9A" w:rsidRPr="00826CF6" w:rsidRDefault="000B4A9A" w:rsidP="00382F07">
      <w:pPr>
        <w:ind w:firstLineChars="50" w:firstLine="105"/>
        <w:rPr>
          <w:color w:val="000000"/>
        </w:rPr>
      </w:pPr>
      <w:r w:rsidRPr="00826CF6">
        <w:rPr>
          <w:color w:val="000000"/>
        </w:rPr>
        <w:t>1-e</w:t>
      </w:r>
      <w:r w:rsidRPr="00826CF6">
        <w:rPr>
          <w:color w:val="000000"/>
          <w:vertAlign w:val="superscript"/>
        </w:rPr>
        <w:t>-λt</w:t>
      </w:r>
      <w:r w:rsidR="00382F07" w:rsidRPr="00826CF6">
        <w:rPr>
          <w:color w:val="000000"/>
        </w:rPr>
        <w:t>——</w:t>
      </w:r>
      <w:r w:rsidRPr="00826CF6">
        <w:rPr>
          <w:color w:val="000000"/>
        </w:rPr>
        <w:t>氡的积累函数</w:t>
      </w:r>
      <w:r w:rsidRPr="00826CF6">
        <w:rPr>
          <w:color w:val="000000"/>
        </w:rPr>
        <w:t>;</w:t>
      </w:r>
    </w:p>
    <w:p w:rsidR="000B4A9A" w:rsidRPr="00826CF6" w:rsidRDefault="000B4A9A" w:rsidP="00382F07">
      <w:pPr>
        <w:ind w:firstLineChars="200" w:firstLine="420"/>
        <w:rPr>
          <w:color w:val="000000"/>
        </w:rPr>
      </w:pPr>
      <w:r w:rsidRPr="00826CF6">
        <w:rPr>
          <w:color w:val="000000"/>
        </w:rPr>
        <w:lastRenderedPageBreak/>
        <w:t>λ</w:t>
      </w:r>
      <w:r w:rsidR="00382F07" w:rsidRPr="00826CF6">
        <w:rPr>
          <w:color w:val="000000"/>
        </w:rPr>
        <w:t>——</w:t>
      </w:r>
      <w:r w:rsidRPr="00826CF6">
        <w:rPr>
          <w:color w:val="000000"/>
        </w:rPr>
        <w:t>氡的衰变常量，</w:t>
      </w:r>
      <w:r w:rsidRPr="00826CF6">
        <w:rPr>
          <w:color w:val="000000"/>
        </w:rPr>
        <w:t>0.00755 h</w:t>
      </w:r>
      <w:r w:rsidRPr="00826CF6">
        <w:rPr>
          <w:color w:val="000000"/>
          <w:vertAlign w:val="superscript"/>
        </w:rPr>
        <w:t>-1</w:t>
      </w:r>
      <w:r w:rsidRPr="00826CF6">
        <w:rPr>
          <w:color w:val="000000"/>
        </w:rPr>
        <w:t>；</w:t>
      </w:r>
    </w:p>
    <w:p w:rsidR="000B4A9A" w:rsidRPr="00826CF6" w:rsidRDefault="000B4A9A" w:rsidP="00382F07">
      <w:pPr>
        <w:ind w:firstLineChars="250" w:firstLine="525"/>
        <w:rPr>
          <w:color w:val="000000"/>
        </w:rPr>
      </w:pPr>
      <w:r w:rsidRPr="00826CF6">
        <w:rPr>
          <w:color w:val="000000"/>
        </w:rPr>
        <w:t>t</w:t>
      </w:r>
      <w:r w:rsidR="00382F07" w:rsidRPr="00826CF6">
        <w:rPr>
          <w:color w:val="000000"/>
        </w:rPr>
        <w:t>——</w:t>
      </w:r>
      <w:r w:rsidRPr="00826CF6">
        <w:rPr>
          <w:color w:val="000000"/>
        </w:rPr>
        <w:t>氡的积累时间，</w:t>
      </w:r>
      <w:r w:rsidR="0010679F" w:rsidRPr="00826CF6">
        <w:rPr>
          <w:color w:val="000000"/>
        </w:rPr>
        <w:t>单位为小时（</w:t>
      </w:r>
      <w:r w:rsidRPr="00826CF6">
        <w:rPr>
          <w:color w:val="000000"/>
        </w:rPr>
        <w:t>h</w:t>
      </w:r>
      <w:r w:rsidR="0010679F" w:rsidRPr="00826CF6">
        <w:rPr>
          <w:color w:val="000000"/>
        </w:rPr>
        <w:t>）</w:t>
      </w:r>
      <w:r w:rsidRPr="00826CF6">
        <w:rPr>
          <w:color w:val="000000"/>
        </w:rPr>
        <w:t>；</w:t>
      </w:r>
    </w:p>
    <w:p w:rsidR="000B4A9A" w:rsidRPr="00826CF6" w:rsidRDefault="000B4A9A" w:rsidP="00382F07">
      <w:pPr>
        <w:ind w:firstLineChars="250" w:firstLine="525"/>
        <w:rPr>
          <w:color w:val="000000"/>
        </w:rPr>
      </w:pPr>
      <w:r w:rsidRPr="00826CF6">
        <w:rPr>
          <w:color w:val="000000"/>
        </w:rPr>
        <w:t>e</w:t>
      </w:r>
      <w:r w:rsidR="00382F07" w:rsidRPr="00826CF6">
        <w:rPr>
          <w:color w:val="000000"/>
        </w:rPr>
        <w:t>——</w:t>
      </w:r>
      <w:r w:rsidRPr="00826CF6">
        <w:rPr>
          <w:color w:val="000000"/>
        </w:rPr>
        <w:t>自然对数的底。</w:t>
      </w:r>
    </w:p>
    <w:p w:rsidR="000B4A9A" w:rsidRDefault="00C53818" w:rsidP="000B4A9A">
      <w:pPr>
        <w:rPr>
          <w:color w:val="000000"/>
        </w:rPr>
      </w:pPr>
      <w:r>
        <w:rPr>
          <w:color w:val="000000"/>
        </w:rPr>
        <w:t>54</w:t>
      </w:r>
      <w:r w:rsidR="006966B7" w:rsidRPr="00826CF6">
        <w:rPr>
          <w:color w:val="000000"/>
        </w:rPr>
        <w:t>.</w:t>
      </w:r>
      <w:r>
        <w:rPr>
          <w:rFonts w:hint="eastAsia"/>
          <w:color w:val="000000"/>
        </w:rPr>
        <w:t>6</w:t>
      </w:r>
      <w:r w:rsidR="000B4A9A" w:rsidRPr="00826CF6">
        <w:rPr>
          <w:color w:val="000000"/>
        </w:rPr>
        <w:t xml:space="preserve">  </w:t>
      </w:r>
      <w:r w:rsidR="003622A5" w:rsidRPr="00826CF6">
        <w:rPr>
          <w:color w:val="000000"/>
        </w:rPr>
        <w:t>精密度</w:t>
      </w:r>
    </w:p>
    <w:p w:rsidR="00C53818" w:rsidRDefault="00C53818" w:rsidP="000B4A9A">
      <w:pPr>
        <w:rPr>
          <w:szCs w:val="21"/>
        </w:rPr>
      </w:pPr>
      <w:r w:rsidRPr="00826CF6">
        <w:rPr>
          <w:szCs w:val="21"/>
        </w:rPr>
        <w:t>在重复性条件下，获得的两次独立测定结果的绝对差值不得超过算术平均值的</w:t>
      </w:r>
      <w:r>
        <w:rPr>
          <w:rFonts w:hint="eastAsia"/>
          <w:szCs w:val="21"/>
        </w:rPr>
        <w:t>10</w:t>
      </w:r>
      <w:r w:rsidRPr="00826CF6">
        <w:rPr>
          <w:szCs w:val="21"/>
        </w:rPr>
        <w:t xml:space="preserve"> %</w:t>
      </w:r>
      <w:r w:rsidRPr="00826CF6">
        <w:rPr>
          <w:szCs w:val="21"/>
        </w:rPr>
        <w:t>。</w:t>
      </w:r>
    </w:p>
    <w:p w:rsidR="00C53818" w:rsidRPr="00826CF6" w:rsidRDefault="00C53818" w:rsidP="00C53818">
      <w:pPr>
        <w:rPr>
          <w:color w:val="000000"/>
        </w:rPr>
      </w:pPr>
      <w:r>
        <w:rPr>
          <w:color w:val="000000"/>
        </w:rPr>
        <w:t>54</w:t>
      </w:r>
      <w:r w:rsidRPr="00826CF6">
        <w:rPr>
          <w:color w:val="000000"/>
        </w:rPr>
        <w:t>.</w:t>
      </w:r>
      <w:r>
        <w:rPr>
          <w:rFonts w:hint="eastAsia"/>
          <w:color w:val="000000"/>
        </w:rPr>
        <w:t>7</w:t>
      </w:r>
      <w:r w:rsidRPr="00826CF6">
        <w:rPr>
          <w:color w:val="000000"/>
        </w:rPr>
        <w:t xml:space="preserve">  </w:t>
      </w:r>
      <w:r>
        <w:rPr>
          <w:color w:val="000000"/>
        </w:rPr>
        <w:t>其他</w:t>
      </w:r>
    </w:p>
    <w:p w:rsidR="00C53818" w:rsidRPr="00C53818" w:rsidRDefault="00C53818" w:rsidP="00C53818">
      <w:pPr>
        <w:ind w:firstLine="420"/>
        <w:rPr>
          <w:color w:val="000000"/>
        </w:rPr>
      </w:pPr>
      <w:r w:rsidRPr="00826CF6">
        <w:rPr>
          <w:color w:val="000000"/>
        </w:rPr>
        <w:t>本法最低检测浓度为</w:t>
      </w:r>
      <w:r w:rsidRPr="00826CF6">
        <w:rPr>
          <w:color w:val="000000"/>
        </w:rPr>
        <w:t>3×10</w:t>
      </w:r>
      <w:r w:rsidRPr="00826CF6">
        <w:rPr>
          <w:color w:val="000000"/>
          <w:vertAlign w:val="superscript"/>
        </w:rPr>
        <w:t>-3</w:t>
      </w:r>
      <w:r w:rsidRPr="00826CF6">
        <w:rPr>
          <w:color w:val="000000"/>
        </w:rPr>
        <w:t>Bq/L</w:t>
      </w:r>
      <w:r w:rsidRPr="00826CF6">
        <w:rPr>
          <w:color w:val="000000"/>
        </w:rPr>
        <w:t>。</w:t>
      </w:r>
    </w:p>
    <w:p w:rsidR="00C53818" w:rsidRPr="00826CF6" w:rsidRDefault="00C53818" w:rsidP="00C53818">
      <w:pPr>
        <w:pStyle w:val="a"/>
        <w:spacing w:before="156" w:after="156" w:line="360" w:lineRule="auto"/>
        <w:ind w:leftChars="-1" w:left="-2"/>
        <w:rPr>
          <w:rFonts w:ascii="Times New Roman"/>
        </w:rPr>
      </w:pPr>
      <w:r w:rsidRPr="00826CF6">
        <w:rPr>
          <w:rFonts w:ascii="Times New Roman"/>
        </w:rPr>
        <w:t>菌落总数</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Pr>
          <w:rFonts w:hint="eastAsia"/>
          <w:kern w:val="0"/>
          <w:szCs w:val="21"/>
        </w:rPr>
        <w:t>1</w:t>
      </w:r>
      <w:r w:rsidRPr="00826CF6">
        <w:rPr>
          <w:kern w:val="0"/>
          <w:szCs w:val="21"/>
        </w:rPr>
        <w:t xml:space="preserve"> </w:t>
      </w:r>
      <w:r w:rsidRPr="00826CF6">
        <w:rPr>
          <w:kern w:val="0"/>
          <w:szCs w:val="21"/>
        </w:rPr>
        <w:t>原理</w:t>
      </w:r>
    </w:p>
    <w:p w:rsidR="00C53818" w:rsidRPr="00826CF6" w:rsidRDefault="00C53818" w:rsidP="00C53818">
      <w:pPr>
        <w:autoSpaceDE w:val="0"/>
        <w:autoSpaceDN w:val="0"/>
        <w:adjustRightInd w:val="0"/>
        <w:spacing w:line="400" w:lineRule="exact"/>
        <w:ind w:firstLineChars="200" w:firstLine="420"/>
        <w:jc w:val="left"/>
        <w:rPr>
          <w:kern w:val="0"/>
          <w:szCs w:val="21"/>
        </w:rPr>
      </w:pPr>
      <w:r w:rsidRPr="00826CF6">
        <w:rPr>
          <w:kern w:val="0"/>
          <w:szCs w:val="21"/>
        </w:rPr>
        <w:t>细菌菌落总数是指水样在一定条件下培养后</w:t>
      </w:r>
      <w:r w:rsidRPr="00826CF6">
        <w:rPr>
          <w:kern w:val="0"/>
          <w:szCs w:val="21"/>
        </w:rPr>
        <w:t>(</w:t>
      </w:r>
      <w:r w:rsidRPr="00826CF6">
        <w:rPr>
          <w:kern w:val="0"/>
          <w:szCs w:val="21"/>
        </w:rPr>
        <w:t>培养基成分，培养温度和时间、</w:t>
      </w:r>
      <w:r w:rsidRPr="00826CF6">
        <w:rPr>
          <w:kern w:val="0"/>
          <w:szCs w:val="21"/>
        </w:rPr>
        <w:t>pH</w:t>
      </w:r>
      <w:r w:rsidRPr="00826CF6">
        <w:rPr>
          <w:kern w:val="0"/>
          <w:szCs w:val="21"/>
        </w:rPr>
        <w:t>、需氧性质等</w:t>
      </w:r>
      <w:r w:rsidRPr="00826CF6">
        <w:rPr>
          <w:kern w:val="0"/>
          <w:szCs w:val="21"/>
        </w:rPr>
        <w:t>)</w:t>
      </w:r>
      <w:r w:rsidRPr="00826CF6">
        <w:rPr>
          <w:kern w:val="0"/>
          <w:szCs w:val="21"/>
        </w:rPr>
        <w:t>所得</w:t>
      </w:r>
      <w:r w:rsidRPr="00826CF6">
        <w:rPr>
          <w:kern w:val="0"/>
          <w:szCs w:val="21"/>
        </w:rPr>
        <w:t>1mL</w:t>
      </w:r>
      <w:r w:rsidRPr="00826CF6">
        <w:rPr>
          <w:kern w:val="0"/>
          <w:szCs w:val="21"/>
        </w:rPr>
        <w:t>水样所含菌落的总数。按本标准规定所得结果只包括一群能在营养琼脂上发育的嗜中温的需氧的细菌菌落总数。</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2</w:t>
      </w:r>
      <w:r w:rsidRPr="00826CF6">
        <w:rPr>
          <w:kern w:val="0"/>
          <w:szCs w:val="21"/>
        </w:rPr>
        <w:t xml:space="preserve"> </w:t>
      </w:r>
      <w:r w:rsidRPr="00826CF6">
        <w:rPr>
          <w:kern w:val="0"/>
          <w:szCs w:val="21"/>
        </w:rPr>
        <w:t>营养琼脂</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2</w:t>
      </w:r>
      <w:r w:rsidRPr="00826CF6">
        <w:rPr>
          <w:kern w:val="0"/>
          <w:szCs w:val="21"/>
        </w:rPr>
        <w:t xml:space="preserve">.1 </w:t>
      </w:r>
      <w:r w:rsidRPr="00826CF6">
        <w:rPr>
          <w:kern w:val="0"/>
          <w:szCs w:val="21"/>
        </w:rPr>
        <w:t>成分</w:t>
      </w:r>
    </w:p>
    <w:p w:rsidR="00C53818" w:rsidRPr="00826CF6" w:rsidRDefault="00C53818" w:rsidP="00C53818">
      <w:pPr>
        <w:autoSpaceDE w:val="0"/>
        <w:autoSpaceDN w:val="0"/>
        <w:adjustRightInd w:val="0"/>
        <w:spacing w:line="400" w:lineRule="exact"/>
        <w:ind w:firstLineChars="428" w:firstLine="899"/>
        <w:jc w:val="left"/>
        <w:rPr>
          <w:kern w:val="0"/>
          <w:szCs w:val="21"/>
        </w:rPr>
      </w:pPr>
      <w:r w:rsidRPr="00826CF6">
        <w:rPr>
          <w:kern w:val="0"/>
          <w:szCs w:val="21"/>
        </w:rPr>
        <w:t>蛋白胨</w:t>
      </w:r>
      <w:smartTag w:uri="urn:schemas-microsoft-com:office:smarttags" w:element="chmetcnv">
        <w:smartTagPr>
          <w:attr w:name="TCSC" w:val="0"/>
          <w:attr w:name="NumberType" w:val="1"/>
          <w:attr w:name="Negative" w:val="False"/>
          <w:attr w:name="HasSpace" w:val="False"/>
          <w:attr w:name="SourceValue" w:val="10"/>
          <w:attr w:name="UnitName" w:val="g"/>
        </w:smartTagPr>
        <w:r w:rsidRPr="00826CF6">
          <w:rPr>
            <w:kern w:val="0"/>
            <w:szCs w:val="21"/>
          </w:rPr>
          <w:t>10.0g</w:t>
        </w:r>
      </w:smartTag>
    </w:p>
    <w:p w:rsidR="00C53818" w:rsidRPr="00826CF6" w:rsidRDefault="00C53818" w:rsidP="00C53818">
      <w:pPr>
        <w:autoSpaceDE w:val="0"/>
        <w:autoSpaceDN w:val="0"/>
        <w:adjustRightInd w:val="0"/>
        <w:spacing w:line="400" w:lineRule="exact"/>
        <w:ind w:firstLineChars="428" w:firstLine="899"/>
        <w:jc w:val="left"/>
        <w:rPr>
          <w:kern w:val="0"/>
          <w:szCs w:val="21"/>
        </w:rPr>
      </w:pPr>
      <w:r w:rsidRPr="00826CF6">
        <w:rPr>
          <w:kern w:val="0"/>
          <w:szCs w:val="21"/>
        </w:rPr>
        <w:t>牛肉膏</w:t>
      </w:r>
      <w:smartTag w:uri="urn:schemas-microsoft-com:office:smarttags" w:element="chmetcnv">
        <w:smartTagPr>
          <w:attr w:name="TCSC" w:val="0"/>
          <w:attr w:name="NumberType" w:val="1"/>
          <w:attr w:name="Negative" w:val="False"/>
          <w:attr w:name="HasSpace" w:val="False"/>
          <w:attr w:name="SourceValue" w:val="3"/>
          <w:attr w:name="UnitName" w:val="g"/>
        </w:smartTagPr>
        <w:r w:rsidRPr="00826CF6">
          <w:rPr>
            <w:kern w:val="0"/>
            <w:szCs w:val="21"/>
          </w:rPr>
          <w:t>3.0g</w:t>
        </w:r>
      </w:smartTag>
    </w:p>
    <w:p w:rsidR="00C53818" w:rsidRPr="00826CF6" w:rsidRDefault="00C53818" w:rsidP="00C53818">
      <w:pPr>
        <w:autoSpaceDE w:val="0"/>
        <w:autoSpaceDN w:val="0"/>
        <w:adjustRightInd w:val="0"/>
        <w:spacing w:line="400" w:lineRule="exact"/>
        <w:ind w:firstLineChars="428" w:firstLine="899"/>
        <w:jc w:val="left"/>
        <w:rPr>
          <w:kern w:val="0"/>
          <w:szCs w:val="21"/>
        </w:rPr>
      </w:pPr>
      <w:r w:rsidRPr="00826CF6">
        <w:rPr>
          <w:kern w:val="0"/>
          <w:szCs w:val="21"/>
        </w:rPr>
        <w:t>氯化钠</w:t>
      </w:r>
      <w:smartTag w:uri="urn:schemas-microsoft-com:office:smarttags" w:element="chmetcnv">
        <w:smartTagPr>
          <w:attr w:name="TCSC" w:val="0"/>
          <w:attr w:name="NumberType" w:val="1"/>
          <w:attr w:name="Negative" w:val="False"/>
          <w:attr w:name="HasSpace" w:val="False"/>
          <w:attr w:name="SourceValue" w:val="5"/>
          <w:attr w:name="UnitName" w:val="g"/>
        </w:smartTagPr>
        <w:r w:rsidRPr="00826CF6">
          <w:rPr>
            <w:kern w:val="0"/>
            <w:szCs w:val="21"/>
          </w:rPr>
          <w:t>5.0g</w:t>
        </w:r>
      </w:smartTag>
    </w:p>
    <w:p w:rsidR="00C53818" w:rsidRPr="00826CF6" w:rsidRDefault="00C53818" w:rsidP="00C53818">
      <w:pPr>
        <w:autoSpaceDE w:val="0"/>
        <w:autoSpaceDN w:val="0"/>
        <w:adjustRightInd w:val="0"/>
        <w:spacing w:line="400" w:lineRule="exact"/>
        <w:ind w:firstLineChars="428" w:firstLine="899"/>
        <w:jc w:val="left"/>
        <w:rPr>
          <w:kern w:val="0"/>
          <w:szCs w:val="21"/>
        </w:rPr>
      </w:pPr>
      <w:r w:rsidRPr="00826CF6">
        <w:rPr>
          <w:kern w:val="0"/>
          <w:szCs w:val="21"/>
        </w:rPr>
        <w:t>琼脂</w:t>
      </w:r>
      <w:smartTag w:uri="urn:schemas-microsoft-com:office:smarttags" w:element="chmetcnv">
        <w:smartTagPr>
          <w:attr w:name="TCSC" w:val="0"/>
          <w:attr w:name="NumberType" w:val="1"/>
          <w:attr w:name="Negative" w:val="False"/>
          <w:attr w:name="HasSpace" w:val="False"/>
          <w:attr w:name="SourceValue" w:val="15"/>
          <w:attr w:name="UnitName" w:val="g"/>
        </w:smartTagPr>
        <w:r w:rsidRPr="00826CF6">
          <w:rPr>
            <w:kern w:val="0"/>
            <w:szCs w:val="21"/>
          </w:rPr>
          <w:t>15g</w:t>
        </w:r>
      </w:smartTag>
      <w:r w:rsidRPr="00826CF6">
        <w:rPr>
          <w:kern w:val="0"/>
          <w:szCs w:val="21"/>
        </w:rPr>
        <w:t>～</w:t>
      </w:r>
      <w:smartTag w:uri="urn:schemas-microsoft-com:office:smarttags" w:element="chmetcnv">
        <w:smartTagPr>
          <w:attr w:name="TCSC" w:val="0"/>
          <w:attr w:name="NumberType" w:val="1"/>
          <w:attr w:name="Negative" w:val="False"/>
          <w:attr w:name="HasSpace" w:val="False"/>
          <w:attr w:name="SourceValue" w:val="20"/>
          <w:attr w:name="UnitName" w:val="g"/>
        </w:smartTagPr>
        <w:r w:rsidRPr="00826CF6">
          <w:rPr>
            <w:kern w:val="0"/>
            <w:szCs w:val="21"/>
          </w:rPr>
          <w:t>20g</w:t>
        </w:r>
      </w:smartTag>
    </w:p>
    <w:p w:rsidR="00C53818" w:rsidRPr="00826CF6" w:rsidRDefault="00C53818" w:rsidP="00C53818">
      <w:pPr>
        <w:autoSpaceDE w:val="0"/>
        <w:autoSpaceDN w:val="0"/>
        <w:adjustRightInd w:val="0"/>
        <w:spacing w:line="400" w:lineRule="exact"/>
        <w:ind w:firstLineChars="428" w:firstLine="899"/>
        <w:jc w:val="left"/>
        <w:rPr>
          <w:kern w:val="0"/>
          <w:szCs w:val="21"/>
        </w:rPr>
      </w:pPr>
      <w:r w:rsidRPr="00826CF6">
        <w:rPr>
          <w:kern w:val="0"/>
          <w:szCs w:val="21"/>
        </w:rPr>
        <w:t>蒸馏水</w:t>
      </w:r>
      <w:r w:rsidRPr="00826CF6">
        <w:rPr>
          <w:kern w:val="0"/>
          <w:szCs w:val="21"/>
        </w:rPr>
        <w:t xml:space="preserve">           1000mL</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2</w:t>
      </w:r>
      <w:r w:rsidRPr="00826CF6">
        <w:rPr>
          <w:kern w:val="0"/>
          <w:szCs w:val="21"/>
        </w:rPr>
        <w:t xml:space="preserve">.2 </w:t>
      </w:r>
      <w:r w:rsidRPr="00826CF6">
        <w:rPr>
          <w:kern w:val="0"/>
          <w:szCs w:val="21"/>
        </w:rPr>
        <w:t>制法</w:t>
      </w:r>
    </w:p>
    <w:p w:rsidR="00C53818" w:rsidRPr="00826CF6" w:rsidRDefault="00C53818" w:rsidP="00C53818">
      <w:pPr>
        <w:autoSpaceDE w:val="0"/>
        <w:autoSpaceDN w:val="0"/>
        <w:adjustRightInd w:val="0"/>
        <w:spacing w:line="400" w:lineRule="exact"/>
        <w:ind w:firstLineChars="200" w:firstLine="420"/>
        <w:jc w:val="left"/>
        <w:rPr>
          <w:kern w:val="0"/>
          <w:szCs w:val="21"/>
        </w:rPr>
      </w:pPr>
      <w:r w:rsidRPr="00826CF6">
        <w:rPr>
          <w:kern w:val="0"/>
          <w:szCs w:val="21"/>
        </w:rPr>
        <w:t>将上述成分混合后，加热溶解，调整</w:t>
      </w:r>
      <w:r w:rsidRPr="00826CF6">
        <w:rPr>
          <w:kern w:val="0"/>
          <w:szCs w:val="21"/>
        </w:rPr>
        <w:t xml:space="preserve">pH </w:t>
      </w:r>
      <w:r w:rsidRPr="00826CF6">
        <w:rPr>
          <w:kern w:val="0"/>
          <w:szCs w:val="21"/>
        </w:rPr>
        <w:t>为</w:t>
      </w:r>
      <w:r w:rsidRPr="00826CF6">
        <w:rPr>
          <w:kern w:val="0"/>
          <w:szCs w:val="21"/>
        </w:rPr>
        <w:t>7.4</w:t>
      </w:r>
      <w:r w:rsidRPr="00826CF6">
        <w:rPr>
          <w:kern w:val="0"/>
          <w:szCs w:val="21"/>
        </w:rPr>
        <w:t>～</w:t>
      </w:r>
      <w:r w:rsidRPr="00826CF6">
        <w:rPr>
          <w:kern w:val="0"/>
          <w:szCs w:val="21"/>
        </w:rPr>
        <w:t>7.6</w:t>
      </w:r>
      <w:r w:rsidRPr="00826CF6">
        <w:rPr>
          <w:kern w:val="0"/>
          <w:szCs w:val="21"/>
        </w:rPr>
        <w:t>，分装于玻璃容器中，经</w:t>
      </w:r>
      <w:smartTag w:uri="urn:schemas-microsoft-com:office:smarttags" w:element="chmetcnv">
        <w:smartTagPr>
          <w:attr w:name="TCSC" w:val="0"/>
          <w:attr w:name="NumberType" w:val="1"/>
          <w:attr w:name="Negative" w:val="False"/>
          <w:attr w:name="HasSpace" w:val="False"/>
          <w:attr w:name="SourceValue" w:val="121"/>
          <w:attr w:name="UnitName" w:val="℃"/>
        </w:smartTagPr>
        <w:r w:rsidRPr="00826CF6">
          <w:rPr>
            <w:kern w:val="0"/>
            <w:szCs w:val="21"/>
          </w:rPr>
          <w:t>121</w:t>
        </w:r>
        <w:r w:rsidRPr="00826CF6">
          <w:rPr>
            <w:rFonts w:ascii="宋体" w:hAnsi="宋体" w:cs="宋体" w:hint="eastAsia"/>
            <w:kern w:val="0"/>
            <w:szCs w:val="21"/>
          </w:rPr>
          <w:t>℃</w:t>
        </w:r>
      </w:smartTag>
      <w:r w:rsidRPr="00826CF6">
        <w:rPr>
          <w:kern w:val="0"/>
          <w:szCs w:val="21"/>
        </w:rPr>
        <w:t>灭菌</w:t>
      </w:r>
      <w:r w:rsidRPr="00826CF6">
        <w:rPr>
          <w:kern w:val="0"/>
          <w:szCs w:val="21"/>
        </w:rPr>
        <w:t>20min</w:t>
      </w:r>
      <w:r w:rsidRPr="00826CF6">
        <w:rPr>
          <w:kern w:val="0"/>
          <w:szCs w:val="21"/>
        </w:rPr>
        <w:t>，储存于冷暗处备用。</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3</w:t>
      </w:r>
      <w:r w:rsidRPr="00826CF6">
        <w:rPr>
          <w:kern w:val="0"/>
          <w:szCs w:val="21"/>
        </w:rPr>
        <w:t xml:space="preserve"> </w:t>
      </w:r>
      <w:r w:rsidRPr="00826CF6">
        <w:rPr>
          <w:kern w:val="0"/>
          <w:szCs w:val="21"/>
        </w:rPr>
        <w:t>仪器和设备</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3</w:t>
      </w:r>
      <w:r w:rsidRPr="00826CF6">
        <w:rPr>
          <w:kern w:val="0"/>
          <w:szCs w:val="21"/>
        </w:rPr>
        <w:t xml:space="preserve">.1 </w:t>
      </w:r>
      <w:r w:rsidRPr="00826CF6">
        <w:rPr>
          <w:kern w:val="0"/>
          <w:szCs w:val="21"/>
        </w:rPr>
        <w:t>高压蒸汽灭菌器。</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3</w:t>
      </w:r>
      <w:r w:rsidRPr="00826CF6">
        <w:rPr>
          <w:kern w:val="0"/>
          <w:szCs w:val="21"/>
        </w:rPr>
        <w:t xml:space="preserve">.2 </w:t>
      </w:r>
      <w:r w:rsidRPr="00826CF6">
        <w:rPr>
          <w:kern w:val="0"/>
          <w:szCs w:val="21"/>
        </w:rPr>
        <w:t>干热灭菌箱。</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3</w:t>
      </w:r>
      <w:r w:rsidRPr="00826CF6">
        <w:rPr>
          <w:kern w:val="0"/>
          <w:szCs w:val="21"/>
        </w:rPr>
        <w:t xml:space="preserve">.3 </w:t>
      </w:r>
      <w:r w:rsidRPr="00826CF6">
        <w:rPr>
          <w:kern w:val="0"/>
          <w:szCs w:val="21"/>
        </w:rPr>
        <w:t>培养箱：</w:t>
      </w:r>
      <w:smartTag w:uri="urn:schemas-microsoft-com:office:smarttags" w:element="chmetcnv">
        <w:smartTagPr>
          <w:attr w:name="TCSC" w:val="0"/>
          <w:attr w:name="NumberType" w:val="1"/>
          <w:attr w:name="Negative" w:val="False"/>
          <w:attr w:name="HasSpace" w:val="False"/>
          <w:attr w:name="SourceValue" w:val="36"/>
          <w:attr w:name="UnitName" w:val="℃"/>
        </w:smartTagPr>
        <w:r w:rsidRPr="00826CF6">
          <w:rPr>
            <w:kern w:val="0"/>
            <w:szCs w:val="21"/>
          </w:rPr>
          <w:t>36</w:t>
        </w:r>
        <w:r w:rsidRPr="00826CF6">
          <w:rPr>
            <w:rFonts w:ascii="宋体" w:hAnsi="宋体" w:cs="宋体" w:hint="eastAsia"/>
            <w:kern w:val="0"/>
            <w:szCs w:val="21"/>
          </w:rPr>
          <w:t>℃</w:t>
        </w:r>
      </w:smartTag>
      <w:r w:rsidRPr="00826CF6">
        <w:rPr>
          <w:kern w:val="0"/>
          <w:szCs w:val="21"/>
        </w:rPr>
        <w:t>±</w:t>
      </w:r>
      <w:smartTag w:uri="urn:schemas-microsoft-com:office:smarttags" w:element="chmetcnv">
        <w:smartTagPr>
          <w:attr w:name="TCSC" w:val="0"/>
          <w:attr w:name="NumberType" w:val="1"/>
          <w:attr w:name="Negative" w:val="False"/>
          <w:attr w:name="HasSpace" w:val="False"/>
          <w:attr w:name="SourceValue" w:val="1"/>
          <w:attr w:name="UnitName" w:val="℃"/>
        </w:smartTagPr>
        <w:r w:rsidRPr="00826CF6">
          <w:rPr>
            <w:kern w:val="0"/>
            <w:szCs w:val="21"/>
          </w:rPr>
          <w:t>1</w:t>
        </w:r>
        <w:r w:rsidRPr="00826CF6">
          <w:rPr>
            <w:rFonts w:ascii="宋体" w:hAnsi="宋体" w:cs="宋体" w:hint="eastAsia"/>
            <w:kern w:val="0"/>
            <w:szCs w:val="21"/>
          </w:rPr>
          <w:t>℃</w:t>
        </w:r>
      </w:smartTag>
      <w:r w:rsidRPr="00826CF6">
        <w:rPr>
          <w:kern w:val="0"/>
          <w:szCs w:val="21"/>
        </w:rPr>
        <w:t>。</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3</w:t>
      </w:r>
      <w:r w:rsidRPr="00826CF6">
        <w:rPr>
          <w:kern w:val="0"/>
          <w:szCs w:val="21"/>
        </w:rPr>
        <w:t xml:space="preserve">.4 </w:t>
      </w:r>
      <w:r w:rsidRPr="00826CF6">
        <w:rPr>
          <w:kern w:val="0"/>
          <w:szCs w:val="21"/>
        </w:rPr>
        <w:t>电炉。</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3</w:t>
      </w:r>
      <w:r w:rsidRPr="00826CF6">
        <w:rPr>
          <w:kern w:val="0"/>
          <w:szCs w:val="21"/>
        </w:rPr>
        <w:t xml:space="preserve">.5 </w:t>
      </w:r>
      <w:r w:rsidRPr="00826CF6">
        <w:rPr>
          <w:kern w:val="0"/>
          <w:szCs w:val="21"/>
        </w:rPr>
        <w:t>天平：感量</w:t>
      </w:r>
      <w:r w:rsidRPr="00826CF6">
        <w:rPr>
          <w:kern w:val="0"/>
          <w:szCs w:val="21"/>
        </w:rPr>
        <w:t>0.1g</w:t>
      </w:r>
      <w:r w:rsidRPr="00826CF6">
        <w:rPr>
          <w:kern w:val="0"/>
          <w:szCs w:val="21"/>
        </w:rPr>
        <w:t>。</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3</w:t>
      </w:r>
      <w:r w:rsidRPr="00826CF6">
        <w:rPr>
          <w:kern w:val="0"/>
          <w:szCs w:val="21"/>
        </w:rPr>
        <w:t xml:space="preserve">.6 </w:t>
      </w:r>
      <w:r w:rsidRPr="00826CF6">
        <w:rPr>
          <w:kern w:val="0"/>
          <w:szCs w:val="21"/>
        </w:rPr>
        <w:t>冰箱。</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3</w:t>
      </w:r>
      <w:r w:rsidRPr="00826CF6">
        <w:rPr>
          <w:kern w:val="0"/>
          <w:szCs w:val="21"/>
        </w:rPr>
        <w:t xml:space="preserve">.7 </w:t>
      </w:r>
      <w:r w:rsidRPr="00826CF6">
        <w:rPr>
          <w:kern w:val="0"/>
          <w:szCs w:val="21"/>
        </w:rPr>
        <w:t>放大镜或菌落计数器。</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3</w:t>
      </w:r>
      <w:r w:rsidRPr="00826CF6">
        <w:rPr>
          <w:kern w:val="0"/>
          <w:szCs w:val="21"/>
        </w:rPr>
        <w:t xml:space="preserve">.8 pH </w:t>
      </w:r>
      <w:r w:rsidRPr="00826CF6">
        <w:rPr>
          <w:kern w:val="0"/>
          <w:szCs w:val="21"/>
        </w:rPr>
        <w:t>计或精密</w:t>
      </w:r>
      <w:r w:rsidRPr="00826CF6">
        <w:rPr>
          <w:kern w:val="0"/>
          <w:szCs w:val="21"/>
        </w:rPr>
        <w:t xml:space="preserve">pH </w:t>
      </w:r>
      <w:r w:rsidRPr="00826CF6">
        <w:rPr>
          <w:kern w:val="0"/>
          <w:szCs w:val="21"/>
        </w:rPr>
        <w:t>试纸。</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3</w:t>
      </w:r>
      <w:r w:rsidRPr="00826CF6">
        <w:rPr>
          <w:kern w:val="0"/>
          <w:szCs w:val="21"/>
        </w:rPr>
        <w:t xml:space="preserve">.9 </w:t>
      </w:r>
      <w:r w:rsidRPr="00826CF6">
        <w:rPr>
          <w:kern w:val="0"/>
          <w:szCs w:val="21"/>
        </w:rPr>
        <w:t>灭菌试管、平皿</w:t>
      </w:r>
      <w:r w:rsidRPr="00826CF6">
        <w:rPr>
          <w:kern w:val="0"/>
          <w:szCs w:val="21"/>
        </w:rPr>
        <w:t>(</w:t>
      </w:r>
      <w:r w:rsidRPr="00826CF6">
        <w:rPr>
          <w:kern w:val="0"/>
          <w:szCs w:val="21"/>
        </w:rPr>
        <w:t>直径</w:t>
      </w:r>
      <w:smartTag w:uri="urn:schemas-microsoft-com:office:smarttags" w:element="chmetcnv">
        <w:smartTagPr>
          <w:attr w:name="TCSC" w:val="0"/>
          <w:attr w:name="NumberType" w:val="1"/>
          <w:attr w:name="Negative" w:val="False"/>
          <w:attr w:name="HasSpace" w:val="False"/>
          <w:attr w:name="SourceValue" w:val="9"/>
          <w:attr w:name="UnitName" w:val="cm"/>
        </w:smartTagPr>
        <w:r w:rsidRPr="00826CF6">
          <w:rPr>
            <w:kern w:val="0"/>
            <w:szCs w:val="21"/>
          </w:rPr>
          <w:t>9cm</w:t>
        </w:r>
      </w:smartTag>
      <w:r w:rsidRPr="00826CF6">
        <w:rPr>
          <w:kern w:val="0"/>
          <w:szCs w:val="21"/>
        </w:rPr>
        <w:t>)</w:t>
      </w:r>
      <w:r w:rsidRPr="00826CF6">
        <w:rPr>
          <w:kern w:val="0"/>
          <w:szCs w:val="21"/>
        </w:rPr>
        <w:t>、刻度吸管、采样瓶等。</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 xml:space="preserve">4 </w:t>
      </w:r>
      <w:r w:rsidR="00D9048C">
        <w:rPr>
          <w:rFonts w:hint="eastAsia"/>
          <w:kern w:val="0"/>
          <w:szCs w:val="21"/>
        </w:rPr>
        <w:t>分析</w:t>
      </w:r>
      <w:r w:rsidRPr="00826CF6">
        <w:rPr>
          <w:kern w:val="0"/>
          <w:szCs w:val="21"/>
        </w:rPr>
        <w:t>步骤</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4</w:t>
      </w:r>
      <w:r w:rsidRPr="00826CF6">
        <w:rPr>
          <w:kern w:val="0"/>
          <w:szCs w:val="21"/>
        </w:rPr>
        <w:t xml:space="preserve">.1 </w:t>
      </w:r>
      <w:r w:rsidRPr="00826CF6">
        <w:rPr>
          <w:kern w:val="0"/>
          <w:szCs w:val="21"/>
        </w:rPr>
        <w:t>矿泉水成品水</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4</w:t>
      </w:r>
      <w:r w:rsidRPr="00826CF6">
        <w:rPr>
          <w:kern w:val="0"/>
          <w:szCs w:val="21"/>
        </w:rPr>
        <w:t xml:space="preserve">.1.1 </w:t>
      </w:r>
      <w:r w:rsidRPr="00826CF6">
        <w:rPr>
          <w:kern w:val="0"/>
          <w:szCs w:val="21"/>
        </w:rPr>
        <w:t>以无菌操作方法用灭菌吸管吸取</w:t>
      </w:r>
      <w:r w:rsidRPr="00826CF6">
        <w:rPr>
          <w:kern w:val="0"/>
          <w:szCs w:val="21"/>
        </w:rPr>
        <w:t>1mL</w:t>
      </w:r>
      <w:r w:rsidRPr="00826CF6">
        <w:rPr>
          <w:kern w:val="0"/>
          <w:szCs w:val="21"/>
        </w:rPr>
        <w:t>充分混匀的水样，注入灭菌平皿中，倾注约</w:t>
      </w:r>
      <w:r w:rsidRPr="00826CF6">
        <w:rPr>
          <w:kern w:val="0"/>
          <w:szCs w:val="21"/>
        </w:rPr>
        <w:t>15mL</w:t>
      </w:r>
      <w:r w:rsidRPr="00826CF6">
        <w:rPr>
          <w:kern w:val="0"/>
          <w:szCs w:val="21"/>
        </w:rPr>
        <w:t>已融化并</w:t>
      </w:r>
      <w:r w:rsidRPr="00826CF6">
        <w:rPr>
          <w:kern w:val="0"/>
          <w:szCs w:val="21"/>
        </w:rPr>
        <w:lastRenderedPageBreak/>
        <w:t>冷却到</w:t>
      </w:r>
      <w:smartTag w:uri="urn:schemas-microsoft-com:office:smarttags" w:element="chmetcnv">
        <w:smartTagPr>
          <w:attr w:name="TCSC" w:val="0"/>
          <w:attr w:name="NumberType" w:val="1"/>
          <w:attr w:name="Negative" w:val="False"/>
          <w:attr w:name="HasSpace" w:val="False"/>
          <w:attr w:name="SourceValue" w:val="45"/>
          <w:attr w:name="UnitName" w:val="℃"/>
        </w:smartTagPr>
        <w:r w:rsidRPr="00826CF6">
          <w:rPr>
            <w:kern w:val="0"/>
            <w:szCs w:val="21"/>
          </w:rPr>
          <w:t>45</w:t>
        </w:r>
        <w:r w:rsidRPr="00826CF6">
          <w:rPr>
            <w:rFonts w:ascii="宋体" w:hAnsi="宋体" w:cs="宋体" w:hint="eastAsia"/>
            <w:kern w:val="0"/>
            <w:szCs w:val="21"/>
          </w:rPr>
          <w:t>℃</w:t>
        </w:r>
      </w:smartTag>
      <w:r w:rsidRPr="00826CF6">
        <w:rPr>
          <w:kern w:val="0"/>
          <w:szCs w:val="21"/>
        </w:rPr>
        <w:t>左右的营养琼脂培养基，并立即旋摇平皿，使水样与培养基充分混匀。每次检验时应做一平行接种，同时另用一个平皿只倾注营养琼脂培养基作为空白对照。</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4</w:t>
      </w:r>
      <w:r w:rsidRPr="00826CF6">
        <w:rPr>
          <w:kern w:val="0"/>
          <w:szCs w:val="21"/>
        </w:rPr>
        <w:t xml:space="preserve">.1.2 </w:t>
      </w:r>
      <w:r w:rsidRPr="00826CF6">
        <w:rPr>
          <w:kern w:val="0"/>
          <w:szCs w:val="21"/>
        </w:rPr>
        <w:t>待冷却凝固后，翻转平皿，使底面向上，置于</w:t>
      </w:r>
      <w:smartTag w:uri="urn:schemas-microsoft-com:office:smarttags" w:element="chmetcnv">
        <w:smartTagPr>
          <w:attr w:name="TCSC" w:val="0"/>
          <w:attr w:name="NumberType" w:val="1"/>
          <w:attr w:name="Negative" w:val="False"/>
          <w:attr w:name="HasSpace" w:val="False"/>
          <w:attr w:name="SourceValue" w:val="36"/>
          <w:attr w:name="UnitName" w:val="℃"/>
        </w:smartTagPr>
        <w:r w:rsidRPr="00826CF6">
          <w:rPr>
            <w:kern w:val="0"/>
            <w:szCs w:val="21"/>
          </w:rPr>
          <w:t>36</w:t>
        </w:r>
        <w:r w:rsidRPr="00826CF6">
          <w:rPr>
            <w:rFonts w:ascii="宋体" w:hAnsi="宋体" w:cs="宋体" w:hint="eastAsia"/>
            <w:kern w:val="0"/>
            <w:szCs w:val="21"/>
          </w:rPr>
          <w:t>℃</w:t>
        </w:r>
      </w:smartTag>
      <w:r w:rsidRPr="00826CF6">
        <w:rPr>
          <w:kern w:val="0"/>
          <w:szCs w:val="21"/>
        </w:rPr>
        <w:t>±</w:t>
      </w:r>
      <w:smartTag w:uri="urn:schemas-microsoft-com:office:smarttags" w:element="chmetcnv">
        <w:smartTagPr>
          <w:attr w:name="TCSC" w:val="0"/>
          <w:attr w:name="NumberType" w:val="1"/>
          <w:attr w:name="Negative" w:val="False"/>
          <w:attr w:name="HasSpace" w:val="False"/>
          <w:attr w:name="SourceValue" w:val="1"/>
          <w:attr w:name="UnitName" w:val="℃"/>
        </w:smartTagPr>
        <w:r w:rsidRPr="00826CF6">
          <w:rPr>
            <w:kern w:val="0"/>
            <w:szCs w:val="21"/>
          </w:rPr>
          <w:t>1</w:t>
        </w:r>
        <w:r w:rsidRPr="00826CF6">
          <w:rPr>
            <w:rFonts w:ascii="宋体" w:hAnsi="宋体" w:cs="宋体" w:hint="eastAsia"/>
            <w:kern w:val="0"/>
            <w:szCs w:val="21"/>
          </w:rPr>
          <w:t>℃</w:t>
        </w:r>
      </w:smartTag>
      <w:r w:rsidRPr="00826CF6">
        <w:rPr>
          <w:kern w:val="0"/>
          <w:szCs w:val="21"/>
        </w:rPr>
        <w:t>培养箱内培养</w:t>
      </w:r>
      <w:r w:rsidRPr="00826CF6">
        <w:rPr>
          <w:kern w:val="0"/>
          <w:szCs w:val="21"/>
        </w:rPr>
        <w:t>48h</w:t>
      </w:r>
      <w:r w:rsidRPr="00826CF6">
        <w:rPr>
          <w:kern w:val="0"/>
          <w:szCs w:val="21"/>
        </w:rPr>
        <w:t>，进行菌落计数，即为水样</w:t>
      </w:r>
      <w:r w:rsidRPr="00826CF6">
        <w:rPr>
          <w:kern w:val="0"/>
          <w:szCs w:val="21"/>
        </w:rPr>
        <w:t>1mL</w:t>
      </w:r>
      <w:r w:rsidRPr="00826CF6">
        <w:rPr>
          <w:kern w:val="0"/>
          <w:szCs w:val="21"/>
        </w:rPr>
        <w:t>中的细菌总数。</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4</w:t>
      </w:r>
      <w:r w:rsidRPr="00826CF6">
        <w:rPr>
          <w:kern w:val="0"/>
          <w:szCs w:val="21"/>
        </w:rPr>
        <w:t xml:space="preserve">.2 </w:t>
      </w:r>
      <w:r w:rsidRPr="00826CF6">
        <w:rPr>
          <w:kern w:val="0"/>
          <w:szCs w:val="21"/>
        </w:rPr>
        <w:t>矿泉水水源水</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4</w:t>
      </w:r>
      <w:r w:rsidRPr="00826CF6">
        <w:rPr>
          <w:kern w:val="0"/>
          <w:szCs w:val="21"/>
        </w:rPr>
        <w:t xml:space="preserve">.2.1 </w:t>
      </w:r>
      <w:r w:rsidRPr="00826CF6">
        <w:rPr>
          <w:kern w:val="0"/>
          <w:szCs w:val="21"/>
        </w:rPr>
        <w:t>以无菌操作方法吸取</w:t>
      </w:r>
      <w:r w:rsidRPr="00826CF6">
        <w:rPr>
          <w:kern w:val="0"/>
          <w:szCs w:val="21"/>
        </w:rPr>
        <w:t>1mL</w:t>
      </w:r>
      <w:r w:rsidRPr="00826CF6">
        <w:rPr>
          <w:kern w:val="0"/>
          <w:szCs w:val="21"/>
        </w:rPr>
        <w:t>充分混匀的水样，注入盛有</w:t>
      </w:r>
      <w:r w:rsidRPr="00826CF6">
        <w:rPr>
          <w:kern w:val="0"/>
          <w:szCs w:val="21"/>
        </w:rPr>
        <w:t>9mL</w:t>
      </w:r>
      <w:r w:rsidRPr="00826CF6">
        <w:rPr>
          <w:kern w:val="0"/>
          <w:szCs w:val="21"/>
        </w:rPr>
        <w:t>灭菌生理盐水的试管中，混匀成</w:t>
      </w:r>
      <w:r w:rsidRPr="00826CF6">
        <w:rPr>
          <w:kern w:val="0"/>
          <w:szCs w:val="21"/>
        </w:rPr>
        <w:t>1:10</w:t>
      </w:r>
      <w:r w:rsidRPr="00826CF6">
        <w:rPr>
          <w:kern w:val="0"/>
          <w:szCs w:val="21"/>
        </w:rPr>
        <w:t>稀释液。</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4</w:t>
      </w:r>
      <w:r w:rsidRPr="00826CF6">
        <w:rPr>
          <w:kern w:val="0"/>
          <w:szCs w:val="21"/>
        </w:rPr>
        <w:t xml:space="preserve">.2.2 </w:t>
      </w:r>
      <w:r w:rsidRPr="00826CF6">
        <w:rPr>
          <w:kern w:val="0"/>
          <w:szCs w:val="21"/>
        </w:rPr>
        <w:t>吸取</w:t>
      </w:r>
      <w:r w:rsidRPr="00826CF6">
        <w:rPr>
          <w:kern w:val="0"/>
          <w:szCs w:val="21"/>
        </w:rPr>
        <w:t>1:10</w:t>
      </w:r>
      <w:r w:rsidRPr="00826CF6">
        <w:rPr>
          <w:kern w:val="0"/>
          <w:szCs w:val="21"/>
        </w:rPr>
        <w:t>的稀释液</w:t>
      </w:r>
      <w:r w:rsidRPr="00826CF6">
        <w:rPr>
          <w:kern w:val="0"/>
          <w:szCs w:val="21"/>
        </w:rPr>
        <w:t>1mL</w:t>
      </w:r>
      <w:r w:rsidRPr="00826CF6">
        <w:rPr>
          <w:kern w:val="0"/>
          <w:szCs w:val="21"/>
        </w:rPr>
        <w:t>注入盛有</w:t>
      </w:r>
      <w:r w:rsidRPr="00826CF6">
        <w:rPr>
          <w:kern w:val="0"/>
          <w:szCs w:val="21"/>
        </w:rPr>
        <w:t>9mL</w:t>
      </w:r>
      <w:r w:rsidRPr="00826CF6">
        <w:rPr>
          <w:kern w:val="0"/>
          <w:szCs w:val="21"/>
        </w:rPr>
        <w:t>灭菌生理盐水的试管中，混匀成</w:t>
      </w:r>
      <w:r w:rsidRPr="00826CF6">
        <w:rPr>
          <w:kern w:val="0"/>
          <w:szCs w:val="21"/>
        </w:rPr>
        <w:t>1:100</w:t>
      </w:r>
      <w:r w:rsidRPr="00826CF6">
        <w:rPr>
          <w:kern w:val="0"/>
          <w:szCs w:val="21"/>
        </w:rPr>
        <w:t>稀释液。按同法依次稀释成</w:t>
      </w:r>
      <w:r w:rsidRPr="00826CF6">
        <w:rPr>
          <w:kern w:val="0"/>
          <w:szCs w:val="21"/>
        </w:rPr>
        <w:t>1:1000</w:t>
      </w:r>
      <w:r w:rsidRPr="00826CF6">
        <w:rPr>
          <w:kern w:val="0"/>
          <w:szCs w:val="21"/>
        </w:rPr>
        <w:t>，</w:t>
      </w:r>
      <w:r w:rsidRPr="00826CF6">
        <w:rPr>
          <w:kern w:val="0"/>
          <w:szCs w:val="21"/>
        </w:rPr>
        <w:t>1:10000</w:t>
      </w:r>
      <w:r w:rsidRPr="00826CF6">
        <w:rPr>
          <w:kern w:val="0"/>
          <w:szCs w:val="21"/>
        </w:rPr>
        <w:t>稀释液等备用。如此递增稀释一次，必须更换一支</w:t>
      </w:r>
      <w:r w:rsidRPr="00826CF6">
        <w:rPr>
          <w:kern w:val="0"/>
          <w:szCs w:val="21"/>
        </w:rPr>
        <w:t>1mL</w:t>
      </w:r>
      <w:r w:rsidRPr="00826CF6">
        <w:rPr>
          <w:kern w:val="0"/>
          <w:szCs w:val="21"/>
        </w:rPr>
        <w:t>灭菌吸管。</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4</w:t>
      </w:r>
      <w:r w:rsidRPr="00826CF6">
        <w:rPr>
          <w:kern w:val="0"/>
          <w:szCs w:val="21"/>
        </w:rPr>
        <w:t xml:space="preserve">.2.3 </w:t>
      </w:r>
      <w:r w:rsidRPr="00826CF6">
        <w:rPr>
          <w:kern w:val="0"/>
          <w:szCs w:val="21"/>
        </w:rPr>
        <w:t>用灭菌吸管取</w:t>
      </w:r>
      <w:r w:rsidRPr="00826CF6">
        <w:rPr>
          <w:kern w:val="0"/>
          <w:szCs w:val="21"/>
        </w:rPr>
        <w:t>2</w:t>
      </w:r>
      <w:r w:rsidRPr="00826CF6">
        <w:rPr>
          <w:kern w:val="0"/>
          <w:szCs w:val="21"/>
        </w:rPr>
        <w:t>个～</w:t>
      </w:r>
      <w:r w:rsidRPr="00826CF6">
        <w:rPr>
          <w:kern w:val="0"/>
          <w:szCs w:val="21"/>
        </w:rPr>
        <w:t>3</w:t>
      </w:r>
      <w:r w:rsidRPr="00826CF6">
        <w:rPr>
          <w:kern w:val="0"/>
          <w:szCs w:val="21"/>
        </w:rPr>
        <w:t>个适宜稀释度的水样</w:t>
      </w:r>
      <w:r w:rsidRPr="00826CF6">
        <w:rPr>
          <w:kern w:val="0"/>
          <w:szCs w:val="21"/>
        </w:rPr>
        <w:t>1mL</w:t>
      </w:r>
      <w:r w:rsidRPr="00826CF6">
        <w:rPr>
          <w:kern w:val="0"/>
          <w:szCs w:val="21"/>
        </w:rPr>
        <w:t>，分别注入灭菌平皿内。以下操作同生活饮用水的检验步骤。</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5</w:t>
      </w:r>
      <w:r w:rsidRPr="00826CF6">
        <w:rPr>
          <w:kern w:val="0"/>
          <w:szCs w:val="21"/>
        </w:rPr>
        <w:t xml:space="preserve"> </w:t>
      </w:r>
      <w:r w:rsidRPr="00826CF6">
        <w:rPr>
          <w:kern w:val="0"/>
          <w:szCs w:val="21"/>
        </w:rPr>
        <w:t>菌落计数及报告方法</w:t>
      </w:r>
    </w:p>
    <w:p w:rsidR="00C53818" w:rsidRPr="00826CF6" w:rsidRDefault="00C53818" w:rsidP="00C53818">
      <w:pPr>
        <w:autoSpaceDE w:val="0"/>
        <w:autoSpaceDN w:val="0"/>
        <w:adjustRightInd w:val="0"/>
        <w:spacing w:line="400" w:lineRule="exact"/>
        <w:ind w:firstLineChars="200" w:firstLine="420"/>
        <w:jc w:val="left"/>
        <w:rPr>
          <w:kern w:val="0"/>
          <w:szCs w:val="21"/>
        </w:rPr>
      </w:pPr>
      <w:r w:rsidRPr="00826CF6">
        <w:rPr>
          <w:kern w:val="0"/>
          <w:szCs w:val="21"/>
        </w:rPr>
        <w:t>做平皿菌落计数时，可用眼睛直接观察，必要时用放大镜检查，以防遗漏。在记下各平皿的菌落数后，应求出同稀释度的平均菌落数，供下一步计算时应用。在求同稀释度的平均数时，若其中一个平皿有较大片状菌落生长时，则不宜采用，而应以无片状菌落生长的平皿作为该稀释度的平均菌落数。若片状菌落不到平皿的一半，而其余一半中菌落数分布又很均匀，则可将此半皿计数后乘</w:t>
      </w:r>
      <w:r w:rsidRPr="00826CF6">
        <w:rPr>
          <w:kern w:val="0"/>
          <w:szCs w:val="21"/>
        </w:rPr>
        <w:t>2</w:t>
      </w:r>
      <w:r w:rsidRPr="00826CF6">
        <w:rPr>
          <w:kern w:val="0"/>
          <w:szCs w:val="21"/>
        </w:rPr>
        <w:t>以代表全皿菌落数。然后再求该稀释度的平均菌落数。</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6</w:t>
      </w:r>
      <w:r w:rsidRPr="00826CF6">
        <w:rPr>
          <w:kern w:val="0"/>
          <w:szCs w:val="21"/>
        </w:rPr>
        <w:t xml:space="preserve"> </w:t>
      </w:r>
      <w:r w:rsidRPr="00826CF6">
        <w:rPr>
          <w:kern w:val="0"/>
          <w:szCs w:val="21"/>
        </w:rPr>
        <w:t>不同稀释度的选择及报告方法</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6</w:t>
      </w:r>
      <w:r w:rsidRPr="00826CF6">
        <w:rPr>
          <w:kern w:val="0"/>
          <w:szCs w:val="21"/>
        </w:rPr>
        <w:t xml:space="preserve">.1 </w:t>
      </w:r>
      <w:r w:rsidRPr="00826CF6">
        <w:rPr>
          <w:kern w:val="0"/>
          <w:szCs w:val="21"/>
        </w:rPr>
        <w:t>首先选择平均菌落数在</w:t>
      </w:r>
      <w:r w:rsidRPr="00826CF6">
        <w:rPr>
          <w:kern w:val="0"/>
          <w:szCs w:val="21"/>
        </w:rPr>
        <w:t>30</w:t>
      </w:r>
      <w:r w:rsidRPr="00826CF6">
        <w:rPr>
          <w:kern w:val="0"/>
          <w:szCs w:val="21"/>
        </w:rPr>
        <w:t>～</w:t>
      </w:r>
      <w:r w:rsidRPr="00826CF6">
        <w:rPr>
          <w:kern w:val="0"/>
          <w:szCs w:val="21"/>
        </w:rPr>
        <w:t>300</w:t>
      </w:r>
      <w:r w:rsidRPr="00826CF6">
        <w:rPr>
          <w:kern w:val="0"/>
          <w:szCs w:val="21"/>
        </w:rPr>
        <w:t>之间者进行计算，若只有一个稀释度的平均菌落数符合此</w:t>
      </w:r>
      <w:r>
        <w:rPr>
          <w:kern w:val="0"/>
          <w:szCs w:val="21"/>
        </w:rPr>
        <w:t>其他</w:t>
      </w:r>
      <w:r w:rsidRPr="00826CF6">
        <w:rPr>
          <w:kern w:val="0"/>
          <w:szCs w:val="21"/>
        </w:rPr>
        <w:t>时，则将该菌落数乘以稀释倍数报告之</w:t>
      </w:r>
      <w:r w:rsidRPr="00826CF6">
        <w:rPr>
          <w:kern w:val="0"/>
          <w:szCs w:val="21"/>
        </w:rPr>
        <w:t>(</w:t>
      </w:r>
      <w:r w:rsidRPr="00826CF6">
        <w:rPr>
          <w:kern w:val="0"/>
          <w:szCs w:val="21"/>
        </w:rPr>
        <w:t>见表</w:t>
      </w:r>
      <w:r w:rsidRPr="00826CF6">
        <w:rPr>
          <w:kern w:val="0"/>
          <w:szCs w:val="21"/>
        </w:rPr>
        <w:t>B.1</w:t>
      </w:r>
      <w:r w:rsidRPr="00826CF6">
        <w:rPr>
          <w:kern w:val="0"/>
          <w:szCs w:val="21"/>
        </w:rPr>
        <w:t>实例</w:t>
      </w:r>
      <w:r w:rsidRPr="00826CF6">
        <w:rPr>
          <w:kern w:val="0"/>
          <w:szCs w:val="21"/>
        </w:rPr>
        <w:t>1)</w:t>
      </w:r>
      <w:r w:rsidRPr="00826CF6">
        <w:rPr>
          <w:kern w:val="0"/>
          <w:szCs w:val="21"/>
        </w:rPr>
        <w:t>。</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6</w:t>
      </w:r>
      <w:r w:rsidRPr="00826CF6">
        <w:rPr>
          <w:kern w:val="0"/>
          <w:szCs w:val="21"/>
        </w:rPr>
        <w:t xml:space="preserve">.2 </w:t>
      </w:r>
      <w:r w:rsidRPr="00826CF6">
        <w:rPr>
          <w:kern w:val="0"/>
          <w:szCs w:val="21"/>
        </w:rPr>
        <w:t>若有两个稀释度，其生长的菌落数均在</w:t>
      </w:r>
      <w:r w:rsidRPr="00826CF6">
        <w:rPr>
          <w:kern w:val="0"/>
          <w:szCs w:val="21"/>
        </w:rPr>
        <w:t>30</w:t>
      </w:r>
      <w:r w:rsidRPr="00826CF6">
        <w:rPr>
          <w:kern w:val="0"/>
          <w:szCs w:val="21"/>
        </w:rPr>
        <w:t>～</w:t>
      </w:r>
      <w:r w:rsidRPr="00826CF6">
        <w:rPr>
          <w:kern w:val="0"/>
          <w:szCs w:val="21"/>
        </w:rPr>
        <w:t>300</w:t>
      </w:r>
      <w:r w:rsidRPr="00826CF6">
        <w:rPr>
          <w:kern w:val="0"/>
          <w:szCs w:val="21"/>
        </w:rPr>
        <w:t>之间，则视二者之比值来决定，若其比值小于</w:t>
      </w:r>
      <w:r w:rsidRPr="00826CF6">
        <w:rPr>
          <w:kern w:val="0"/>
          <w:szCs w:val="21"/>
        </w:rPr>
        <w:t>2</w:t>
      </w:r>
      <w:r w:rsidRPr="00826CF6">
        <w:rPr>
          <w:kern w:val="0"/>
          <w:szCs w:val="21"/>
        </w:rPr>
        <w:t>应报告两者的平均数</w:t>
      </w:r>
      <w:r w:rsidRPr="00826CF6">
        <w:rPr>
          <w:kern w:val="0"/>
          <w:szCs w:val="21"/>
        </w:rPr>
        <w:t>(</w:t>
      </w:r>
      <w:r w:rsidRPr="00826CF6">
        <w:rPr>
          <w:kern w:val="0"/>
          <w:szCs w:val="21"/>
        </w:rPr>
        <w:t>见表</w:t>
      </w:r>
      <w:r w:rsidRPr="00826CF6">
        <w:rPr>
          <w:kern w:val="0"/>
          <w:szCs w:val="21"/>
        </w:rPr>
        <w:t>B.1</w:t>
      </w:r>
      <w:r w:rsidRPr="00826CF6">
        <w:rPr>
          <w:kern w:val="0"/>
          <w:szCs w:val="21"/>
        </w:rPr>
        <w:t>实例</w:t>
      </w:r>
      <w:r w:rsidRPr="00826CF6">
        <w:rPr>
          <w:kern w:val="0"/>
          <w:szCs w:val="21"/>
        </w:rPr>
        <w:t>2)</w:t>
      </w:r>
      <w:r w:rsidRPr="00826CF6">
        <w:rPr>
          <w:kern w:val="0"/>
          <w:szCs w:val="21"/>
        </w:rPr>
        <w:t>。若大于</w:t>
      </w:r>
      <w:r w:rsidRPr="00826CF6">
        <w:rPr>
          <w:kern w:val="0"/>
          <w:szCs w:val="21"/>
        </w:rPr>
        <w:t>2</w:t>
      </w:r>
      <w:r w:rsidRPr="00826CF6">
        <w:rPr>
          <w:kern w:val="0"/>
          <w:szCs w:val="21"/>
        </w:rPr>
        <w:t>则报告其中稀释度较小的菌落总数</w:t>
      </w:r>
      <w:r w:rsidRPr="00826CF6">
        <w:rPr>
          <w:kern w:val="0"/>
          <w:szCs w:val="21"/>
        </w:rPr>
        <w:t>(</w:t>
      </w:r>
      <w:r w:rsidRPr="00826CF6">
        <w:rPr>
          <w:kern w:val="0"/>
          <w:szCs w:val="21"/>
        </w:rPr>
        <w:t>见表</w:t>
      </w:r>
      <w:r w:rsidRPr="00826CF6">
        <w:rPr>
          <w:kern w:val="0"/>
          <w:szCs w:val="21"/>
        </w:rPr>
        <w:t>B.1</w:t>
      </w:r>
      <w:r w:rsidRPr="00826CF6">
        <w:rPr>
          <w:kern w:val="0"/>
          <w:szCs w:val="21"/>
        </w:rPr>
        <w:t>实例</w:t>
      </w:r>
      <w:r w:rsidRPr="00826CF6">
        <w:rPr>
          <w:kern w:val="0"/>
          <w:szCs w:val="21"/>
        </w:rPr>
        <w:t>3)</w:t>
      </w:r>
      <w:r w:rsidRPr="00826CF6">
        <w:rPr>
          <w:kern w:val="0"/>
          <w:szCs w:val="21"/>
        </w:rPr>
        <w:t>。若等于</w:t>
      </w:r>
      <w:r w:rsidRPr="00826CF6">
        <w:rPr>
          <w:kern w:val="0"/>
          <w:szCs w:val="21"/>
        </w:rPr>
        <w:t>2</w:t>
      </w:r>
      <w:r w:rsidRPr="00826CF6">
        <w:rPr>
          <w:kern w:val="0"/>
          <w:szCs w:val="21"/>
        </w:rPr>
        <w:t>亦报告其中稀释度较小的菌落数</w:t>
      </w:r>
      <w:r w:rsidRPr="00826CF6">
        <w:rPr>
          <w:kern w:val="0"/>
          <w:szCs w:val="21"/>
        </w:rPr>
        <w:t>(</w:t>
      </w:r>
      <w:r w:rsidRPr="00826CF6">
        <w:rPr>
          <w:kern w:val="0"/>
          <w:szCs w:val="21"/>
        </w:rPr>
        <w:t>见表</w:t>
      </w:r>
      <w:r w:rsidRPr="00826CF6">
        <w:rPr>
          <w:kern w:val="0"/>
          <w:szCs w:val="21"/>
        </w:rPr>
        <w:t>B.1</w:t>
      </w:r>
      <w:r w:rsidRPr="00826CF6">
        <w:rPr>
          <w:kern w:val="0"/>
          <w:szCs w:val="21"/>
        </w:rPr>
        <w:t>实例</w:t>
      </w:r>
      <w:r w:rsidRPr="00826CF6">
        <w:rPr>
          <w:kern w:val="0"/>
          <w:szCs w:val="21"/>
        </w:rPr>
        <w:t>4)</w:t>
      </w:r>
      <w:r w:rsidRPr="00826CF6">
        <w:rPr>
          <w:kern w:val="0"/>
          <w:szCs w:val="21"/>
        </w:rPr>
        <w:t>。</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6</w:t>
      </w:r>
      <w:r w:rsidRPr="00826CF6">
        <w:rPr>
          <w:kern w:val="0"/>
          <w:szCs w:val="21"/>
        </w:rPr>
        <w:t xml:space="preserve">.3 </w:t>
      </w:r>
      <w:r w:rsidRPr="00826CF6">
        <w:rPr>
          <w:kern w:val="0"/>
          <w:szCs w:val="21"/>
        </w:rPr>
        <w:t>若所有稀释度的平均菌落数均大于</w:t>
      </w:r>
      <w:r w:rsidRPr="00826CF6">
        <w:rPr>
          <w:kern w:val="0"/>
          <w:szCs w:val="21"/>
        </w:rPr>
        <w:t>300</w:t>
      </w:r>
      <w:r w:rsidRPr="00826CF6">
        <w:rPr>
          <w:kern w:val="0"/>
          <w:szCs w:val="21"/>
        </w:rPr>
        <w:t>，则应按稀释度最高的平均菌落数乘以稀释倍数报告之</w:t>
      </w:r>
      <w:r w:rsidRPr="00826CF6">
        <w:rPr>
          <w:kern w:val="0"/>
          <w:szCs w:val="21"/>
        </w:rPr>
        <w:t>(</w:t>
      </w:r>
      <w:r w:rsidRPr="00826CF6">
        <w:rPr>
          <w:kern w:val="0"/>
          <w:szCs w:val="21"/>
        </w:rPr>
        <w:t>见表</w:t>
      </w:r>
      <w:r w:rsidRPr="00826CF6">
        <w:rPr>
          <w:kern w:val="0"/>
          <w:szCs w:val="21"/>
        </w:rPr>
        <w:t>B.1</w:t>
      </w:r>
      <w:r w:rsidRPr="00826CF6">
        <w:rPr>
          <w:kern w:val="0"/>
          <w:szCs w:val="21"/>
        </w:rPr>
        <w:t>实例</w:t>
      </w:r>
      <w:r w:rsidRPr="00826CF6">
        <w:rPr>
          <w:kern w:val="0"/>
          <w:szCs w:val="21"/>
        </w:rPr>
        <w:t>5)</w:t>
      </w:r>
      <w:r w:rsidRPr="00826CF6">
        <w:rPr>
          <w:kern w:val="0"/>
          <w:szCs w:val="21"/>
        </w:rPr>
        <w:t>。</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6</w:t>
      </w:r>
      <w:r w:rsidRPr="00826CF6">
        <w:rPr>
          <w:kern w:val="0"/>
          <w:szCs w:val="21"/>
        </w:rPr>
        <w:t xml:space="preserve">.4 </w:t>
      </w:r>
      <w:r w:rsidRPr="00826CF6">
        <w:rPr>
          <w:kern w:val="0"/>
          <w:szCs w:val="21"/>
        </w:rPr>
        <w:t>若所有稀释度的平均菌落数均小于</w:t>
      </w:r>
      <w:r w:rsidRPr="00826CF6">
        <w:rPr>
          <w:kern w:val="0"/>
          <w:szCs w:val="21"/>
        </w:rPr>
        <w:t>30</w:t>
      </w:r>
      <w:r w:rsidRPr="00826CF6">
        <w:rPr>
          <w:kern w:val="0"/>
          <w:szCs w:val="21"/>
        </w:rPr>
        <w:t>，则应以按稀释度最低的平均菌落数乘以稀释倍数报告之</w:t>
      </w:r>
      <w:r w:rsidRPr="00826CF6">
        <w:rPr>
          <w:kern w:val="0"/>
          <w:szCs w:val="21"/>
        </w:rPr>
        <w:t>(</w:t>
      </w:r>
      <w:r w:rsidRPr="00826CF6">
        <w:rPr>
          <w:kern w:val="0"/>
          <w:szCs w:val="21"/>
        </w:rPr>
        <w:t>见表</w:t>
      </w:r>
      <w:r w:rsidRPr="00826CF6">
        <w:rPr>
          <w:kern w:val="0"/>
          <w:szCs w:val="21"/>
        </w:rPr>
        <w:t>B.1</w:t>
      </w:r>
      <w:r w:rsidRPr="00826CF6">
        <w:rPr>
          <w:kern w:val="0"/>
          <w:szCs w:val="21"/>
        </w:rPr>
        <w:t>实例</w:t>
      </w:r>
      <w:r w:rsidRPr="00826CF6">
        <w:rPr>
          <w:kern w:val="0"/>
          <w:szCs w:val="21"/>
        </w:rPr>
        <w:t>6)</w:t>
      </w:r>
      <w:r w:rsidRPr="00826CF6">
        <w:rPr>
          <w:kern w:val="0"/>
          <w:szCs w:val="21"/>
        </w:rPr>
        <w:t>。</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6</w:t>
      </w:r>
      <w:r w:rsidRPr="00826CF6">
        <w:rPr>
          <w:kern w:val="0"/>
          <w:szCs w:val="21"/>
        </w:rPr>
        <w:t xml:space="preserve">.5 </w:t>
      </w:r>
      <w:r w:rsidRPr="00826CF6">
        <w:rPr>
          <w:kern w:val="0"/>
          <w:szCs w:val="21"/>
        </w:rPr>
        <w:t>若所有稀释度的平均菌落数均不在</w:t>
      </w:r>
      <w:r w:rsidRPr="00826CF6">
        <w:rPr>
          <w:kern w:val="0"/>
          <w:szCs w:val="21"/>
        </w:rPr>
        <w:t>30</w:t>
      </w:r>
      <w:r w:rsidRPr="00826CF6">
        <w:rPr>
          <w:kern w:val="0"/>
          <w:szCs w:val="21"/>
        </w:rPr>
        <w:t>～</w:t>
      </w:r>
      <w:r w:rsidRPr="00826CF6">
        <w:rPr>
          <w:kern w:val="0"/>
          <w:szCs w:val="21"/>
        </w:rPr>
        <w:t>300</w:t>
      </w:r>
      <w:r w:rsidRPr="00826CF6">
        <w:rPr>
          <w:kern w:val="0"/>
          <w:szCs w:val="21"/>
        </w:rPr>
        <w:t>之间，则应以最接近</w:t>
      </w:r>
      <w:r w:rsidRPr="00826CF6">
        <w:rPr>
          <w:kern w:val="0"/>
          <w:szCs w:val="21"/>
        </w:rPr>
        <w:t>30</w:t>
      </w:r>
      <w:r w:rsidRPr="00826CF6">
        <w:rPr>
          <w:kern w:val="0"/>
          <w:szCs w:val="21"/>
        </w:rPr>
        <w:t>或</w:t>
      </w:r>
      <w:r w:rsidRPr="00826CF6">
        <w:rPr>
          <w:kern w:val="0"/>
          <w:szCs w:val="21"/>
        </w:rPr>
        <w:t>300</w:t>
      </w:r>
      <w:r w:rsidRPr="00826CF6">
        <w:rPr>
          <w:kern w:val="0"/>
          <w:szCs w:val="21"/>
        </w:rPr>
        <w:t>的平均菌落数乘以稀释倍数报告之</w:t>
      </w:r>
      <w:r w:rsidRPr="00826CF6">
        <w:rPr>
          <w:kern w:val="0"/>
          <w:szCs w:val="21"/>
        </w:rPr>
        <w:t>(</w:t>
      </w:r>
      <w:r w:rsidRPr="00826CF6">
        <w:rPr>
          <w:kern w:val="0"/>
          <w:szCs w:val="21"/>
        </w:rPr>
        <w:t>见表</w:t>
      </w:r>
      <w:r w:rsidRPr="00826CF6">
        <w:rPr>
          <w:kern w:val="0"/>
          <w:szCs w:val="21"/>
        </w:rPr>
        <w:t>B.1</w:t>
      </w:r>
      <w:r w:rsidRPr="00826CF6">
        <w:rPr>
          <w:kern w:val="0"/>
          <w:szCs w:val="21"/>
        </w:rPr>
        <w:t>实例</w:t>
      </w:r>
      <w:r w:rsidRPr="00826CF6">
        <w:rPr>
          <w:kern w:val="0"/>
          <w:szCs w:val="21"/>
        </w:rPr>
        <w:t>7)</w:t>
      </w:r>
      <w:r w:rsidRPr="00826CF6">
        <w:rPr>
          <w:kern w:val="0"/>
          <w:szCs w:val="21"/>
        </w:rPr>
        <w:t>。</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6</w:t>
      </w:r>
      <w:r w:rsidRPr="00826CF6">
        <w:rPr>
          <w:kern w:val="0"/>
          <w:szCs w:val="21"/>
        </w:rPr>
        <w:t xml:space="preserve">.6 </w:t>
      </w:r>
      <w:r w:rsidRPr="00826CF6">
        <w:rPr>
          <w:kern w:val="0"/>
          <w:szCs w:val="21"/>
        </w:rPr>
        <w:t>若所有稀释度的均无菌落生长，则以＜</w:t>
      </w:r>
      <w:r w:rsidRPr="00826CF6">
        <w:rPr>
          <w:kern w:val="0"/>
          <w:szCs w:val="21"/>
        </w:rPr>
        <w:t>1</w:t>
      </w:r>
      <w:r w:rsidRPr="00826CF6">
        <w:rPr>
          <w:kern w:val="0"/>
          <w:szCs w:val="21"/>
        </w:rPr>
        <w:t>乘以稀释倍数报告之。</w:t>
      </w:r>
    </w:p>
    <w:p w:rsidR="00C53818" w:rsidRPr="00826CF6" w:rsidRDefault="00C53818" w:rsidP="00C53818">
      <w:pPr>
        <w:autoSpaceDE w:val="0"/>
        <w:autoSpaceDN w:val="0"/>
        <w:adjustRightInd w:val="0"/>
        <w:spacing w:line="400" w:lineRule="exact"/>
        <w:jc w:val="left"/>
        <w:rPr>
          <w:kern w:val="0"/>
          <w:szCs w:val="21"/>
        </w:rPr>
      </w:pPr>
      <w:r>
        <w:rPr>
          <w:kern w:val="0"/>
          <w:szCs w:val="21"/>
        </w:rPr>
        <w:t>55</w:t>
      </w:r>
      <w:r w:rsidRPr="00826CF6">
        <w:rPr>
          <w:kern w:val="0"/>
          <w:szCs w:val="21"/>
        </w:rPr>
        <w:t>.</w:t>
      </w:r>
      <w:r w:rsidR="00D9048C">
        <w:rPr>
          <w:rFonts w:hint="eastAsia"/>
          <w:kern w:val="0"/>
          <w:szCs w:val="21"/>
        </w:rPr>
        <w:t>6</w:t>
      </w:r>
      <w:r w:rsidRPr="00826CF6">
        <w:rPr>
          <w:kern w:val="0"/>
          <w:szCs w:val="21"/>
        </w:rPr>
        <w:t xml:space="preserve">.7 </w:t>
      </w:r>
      <w:r w:rsidRPr="00826CF6">
        <w:rPr>
          <w:kern w:val="0"/>
          <w:szCs w:val="21"/>
        </w:rPr>
        <w:t>菌落计数的报告：菌落数在</w:t>
      </w:r>
      <w:r w:rsidRPr="00826CF6">
        <w:rPr>
          <w:kern w:val="0"/>
          <w:szCs w:val="21"/>
        </w:rPr>
        <w:t>100</w:t>
      </w:r>
      <w:r w:rsidRPr="00826CF6">
        <w:rPr>
          <w:kern w:val="0"/>
          <w:szCs w:val="21"/>
        </w:rPr>
        <w:t>以内时按实有数报告，大于</w:t>
      </w:r>
      <w:r w:rsidRPr="00826CF6">
        <w:rPr>
          <w:kern w:val="0"/>
          <w:szCs w:val="21"/>
        </w:rPr>
        <w:t>100</w:t>
      </w:r>
      <w:r w:rsidRPr="00826CF6">
        <w:rPr>
          <w:kern w:val="0"/>
          <w:szCs w:val="21"/>
        </w:rPr>
        <w:t>时，采用两位有效数字，在两位有效数字后面的数值，以四舍五入方法计算，为了缩短数字后面的零数也可用</w:t>
      </w:r>
      <w:r w:rsidRPr="00826CF6">
        <w:rPr>
          <w:kern w:val="0"/>
          <w:szCs w:val="21"/>
        </w:rPr>
        <w:t>10</w:t>
      </w:r>
      <w:r w:rsidRPr="00826CF6">
        <w:rPr>
          <w:kern w:val="0"/>
          <w:szCs w:val="21"/>
        </w:rPr>
        <w:t>的指数来表示</w:t>
      </w:r>
      <w:r w:rsidRPr="00826CF6">
        <w:rPr>
          <w:kern w:val="0"/>
          <w:szCs w:val="21"/>
        </w:rPr>
        <w:t>(</w:t>
      </w:r>
      <w:r w:rsidRPr="00826CF6">
        <w:rPr>
          <w:kern w:val="0"/>
          <w:szCs w:val="21"/>
        </w:rPr>
        <w:t>见表</w:t>
      </w:r>
      <w:r>
        <w:rPr>
          <w:rFonts w:hint="eastAsia"/>
          <w:kern w:val="0"/>
          <w:szCs w:val="21"/>
        </w:rPr>
        <w:t>2</w:t>
      </w:r>
      <w:r w:rsidR="00A510B2">
        <w:rPr>
          <w:rFonts w:hint="eastAsia"/>
          <w:kern w:val="0"/>
          <w:szCs w:val="21"/>
        </w:rPr>
        <w:t>8</w:t>
      </w:r>
      <w:r>
        <w:rPr>
          <w:rFonts w:hint="eastAsia"/>
          <w:kern w:val="0"/>
          <w:szCs w:val="21"/>
        </w:rPr>
        <w:t>“</w:t>
      </w:r>
      <w:r w:rsidRPr="00826CF6">
        <w:rPr>
          <w:kern w:val="0"/>
          <w:szCs w:val="21"/>
        </w:rPr>
        <w:t>报告方式</w:t>
      </w:r>
      <w:r>
        <w:rPr>
          <w:rFonts w:hint="eastAsia"/>
          <w:kern w:val="0"/>
          <w:szCs w:val="21"/>
        </w:rPr>
        <w:t>”</w:t>
      </w:r>
      <w:r w:rsidRPr="00826CF6">
        <w:rPr>
          <w:kern w:val="0"/>
          <w:szCs w:val="21"/>
        </w:rPr>
        <w:t>栏</w:t>
      </w:r>
      <w:r w:rsidRPr="00826CF6">
        <w:rPr>
          <w:kern w:val="0"/>
          <w:szCs w:val="21"/>
        </w:rPr>
        <w:t>)</w:t>
      </w:r>
      <w:r w:rsidRPr="00826CF6">
        <w:rPr>
          <w:kern w:val="0"/>
          <w:szCs w:val="21"/>
        </w:rPr>
        <w:t>。</w:t>
      </w:r>
    </w:p>
    <w:p w:rsidR="00C53818" w:rsidRPr="00826CF6" w:rsidRDefault="00C53818" w:rsidP="00C53818">
      <w:pPr>
        <w:pStyle w:val="Default"/>
        <w:spacing w:line="400" w:lineRule="exact"/>
        <w:jc w:val="center"/>
        <w:rPr>
          <w:rFonts w:ascii="Times New Roman" w:cs="Times New Roman"/>
          <w:sz w:val="21"/>
          <w:szCs w:val="21"/>
        </w:rPr>
      </w:pPr>
      <w:r w:rsidRPr="00826CF6">
        <w:rPr>
          <w:rFonts w:ascii="Times New Roman" w:cs="Times New Roman"/>
          <w:sz w:val="21"/>
          <w:szCs w:val="21"/>
        </w:rPr>
        <w:t>表</w:t>
      </w:r>
      <w:r>
        <w:rPr>
          <w:rFonts w:ascii="Times New Roman" w:cs="Times New Roman" w:hint="eastAsia"/>
          <w:sz w:val="21"/>
          <w:szCs w:val="21"/>
        </w:rPr>
        <w:t>2</w:t>
      </w:r>
      <w:r w:rsidR="00A510B2">
        <w:rPr>
          <w:rFonts w:ascii="Times New Roman" w:cs="Times New Roman" w:hint="eastAsia"/>
          <w:sz w:val="21"/>
          <w:szCs w:val="21"/>
        </w:rPr>
        <w:t xml:space="preserve">8 </w:t>
      </w:r>
      <w:r w:rsidRPr="00826CF6">
        <w:rPr>
          <w:rFonts w:ascii="Times New Roman" w:cs="Times New Roman"/>
          <w:sz w:val="21"/>
          <w:szCs w:val="21"/>
        </w:rPr>
        <w:t>稀释度选择及菌落总数报告方式</w:t>
      </w:r>
    </w:p>
    <w:tbl>
      <w:tblPr>
        <w:tblW w:w="8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05"/>
        <w:gridCol w:w="1236"/>
        <w:gridCol w:w="967"/>
        <w:gridCol w:w="900"/>
        <w:gridCol w:w="1387"/>
        <w:gridCol w:w="1408"/>
        <w:gridCol w:w="2286"/>
      </w:tblGrid>
      <w:tr w:rsidR="00C53818" w:rsidRPr="00826CF6" w:rsidTr="00C53818">
        <w:trPr>
          <w:trHeight w:val="323"/>
        </w:trPr>
        <w:tc>
          <w:tcPr>
            <w:tcW w:w="605" w:type="dxa"/>
            <w:vMerge w:val="restart"/>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lastRenderedPageBreak/>
              <w:t>实例</w:t>
            </w:r>
          </w:p>
        </w:tc>
        <w:tc>
          <w:tcPr>
            <w:tcW w:w="3103" w:type="dxa"/>
            <w:gridSpan w:val="3"/>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不同稀释度的平均菌落数</w:t>
            </w:r>
          </w:p>
        </w:tc>
        <w:tc>
          <w:tcPr>
            <w:tcW w:w="1387" w:type="dxa"/>
            <w:vMerge w:val="restart"/>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两个稀释度菌落数之比</w:t>
            </w:r>
          </w:p>
        </w:tc>
        <w:tc>
          <w:tcPr>
            <w:tcW w:w="1408" w:type="dxa"/>
            <w:vMerge w:val="restart"/>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菌落总数</w:t>
            </w:r>
            <w:r w:rsidRPr="00826CF6">
              <w:rPr>
                <w:rFonts w:ascii="Times New Roman" w:cs="Times New Roman"/>
                <w:sz w:val="20"/>
                <w:szCs w:val="20"/>
              </w:rPr>
              <w:t>/(CFU/mL)</w:t>
            </w:r>
          </w:p>
        </w:tc>
        <w:tc>
          <w:tcPr>
            <w:tcW w:w="2286" w:type="dxa"/>
            <w:vMerge w:val="restart"/>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报告方式</w:t>
            </w:r>
            <w:r w:rsidRPr="00826CF6">
              <w:rPr>
                <w:rFonts w:ascii="Times New Roman" w:cs="Times New Roman"/>
                <w:sz w:val="20"/>
                <w:szCs w:val="20"/>
              </w:rPr>
              <w:t>/</w:t>
            </w:r>
          </w:p>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(CFU/mL)</w:t>
            </w:r>
          </w:p>
        </w:tc>
      </w:tr>
      <w:tr w:rsidR="00C53818" w:rsidRPr="00826CF6" w:rsidTr="00C53818">
        <w:trPr>
          <w:trHeight w:val="323"/>
        </w:trPr>
        <w:tc>
          <w:tcPr>
            <w:tcW w:w="605" w:type="dxa"/>
            <w:vMerge/>
            <w:vAlign w:val="center"/>
          </w:tcPr>
          <w:p w:rsidR="00C53818" w:rsidRPr="00826CF6" w:rsidRDefault="00C53818" w:rsidP="00C53818">
            <w:pPr>
              <w:pStyle w:val="Default"/>
              <w:spacing w:line="400" w:lineRule="exact"/>
              <w:rPr>
                <w:rFonts w:ascii="Times New Roman" w:cs="Times New Roman"/>
                <w:sz w:val="20"/>
                <w:szCs w:val="20"/>
              </w:rPr>
            </w:pPr>
          </w:p>
        </w:tc>
        <w:tc>
          <w:tcPr>
            <w:tcW w:w="1236"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10</w:t>
            </w:r>
            <w:r w:rsidRPr="00826CF6">
              <w:rPr>
                <w:rFonts w:ascii="Times New Roman" w:cs="Times New Roman"/>
                <w:sz w:val="20"/>
                <w:szCs w:val="20"/>
                <w:vertAlign w:val="superscript"/>
              </w:rPr>
              <w:t>－</w:t>
            </w:r>
            <w:r w:rsidRPr="00826CF6">
              <w:rPr>
                <w:rFonts w:ascii="Times New Roman" w:cs="Times New Roman"/>
                <w:sz w:val="20"/>
                <w:szCs w:val="20"/>
                <w:vertAlign w:val="superscript"/>
              </w:rPr>
              <w:t>1</w:t>
            </w:r>
          </w:p>
        </w:tc>
        <w:tc>
          <w:tcPr>
            <w:tcW w:w="967"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10</w:t>
            </w:r>
            <w:r w:rsidRPr="00826CF6">
              <w:rPr>
                <w:rFonts w:ascii="Times New Roman" w:cs="Times New Roman"/>
                <w:sz w:val="20"/>
                <w:szCs w:val="20"/>
                <w:vertAlign w:val="superscript"/>
              </w:rPr>
              <w:t>－</w:t>
            </w:r>
            <w:r w:rsidRPr="00826CF6">
              <w:rPr>
                <w:rFonts w:ascii="Times New Roman" w:cs="Times New Roman"/>
                <w:sz w:val="20"/>
                <w:szCs w:val="20"/>
                <w:vertAlign w:val="superscript"/>
              </w:rPr>
              <w:t>2</w:t>
            </w:r>
          </w:p>
        </w:tc>
        <w:tc>
          <w:tcPr>
            <w:tcW w:w="900"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10</w:t>
            </w:r>
            <w:r w:rsidRPr="00826CF6">
              <w:rPr>
                <w:rFonts w:ascii="Times New Roman" w:cs="Times New Roman"/>
                <w:sz w:val="20"/>
                <w:szCs w:val="20"/>
                <w:vertAlign w:val="superscript"/>
              </w:rPr>
              <w:t>－</w:t>
            </w:r>
            <w:r w:rsidRPr="00826CF6">
              <w:rPr>
                <w:rFonts w:ascii="Times New Roman" w:cs="Times New Roman"/>
                <w:sz w:val="20"/>
                <w:szCs w:val="20"/>
                <w:vertAlign w:val="superscript"/>
              </w:rPr>
              <w:t>3</w:t>
            </w:r>
          </w:p>
        </w:tc>
        <w:tc>
          <w:tcPr>
            <w:tcW w:w="1387" w:type="dxa"/>
            <w:vMerge/>
            <w:vAlign w:val="center"/>
          </w:tcPr>
          <w:p w:rsidR="00C53818" w:rsidRPr="00826CF6" w:rsidRDefault="00C53818" w:rsidP="00C53818">
            <w:pPr>
              <w:pStyle w:val="Default"/>
              <w:spacing w:line="400" w:lineRule="exact"/>
              <w:rPr>
                <w:rFonts w:ascii="Times New Roman" w:cs="Times New Roman"/>
                <w:sz w:val="20"/>
                <w:szCs w:val="20"/>
              </w:rPr>
            </w:pPr>
          </w:p>
        </w:tc>
        <w:tc>
          <w:tcPr>
            <w:tcW w:w="1408" w:type="dxa"/>
            <w:vMerge/>
            <w:vAlign w:val="center"/>
          </w:tcPr>
          <w:p w:rsidR="00C53818" w:rsidRPr="00826CF6" w:rsidRDefault="00C53818" w:rsidP="00C53818">
            <w:pPr>
              <w:pStyle w:val="Default"/>
              <w:spacing w:line="400" w:lineRule="exact"/>
              <w:rPr>
                <w:rFonts w:ascii="Times New Roman" w:cs="Times New Roman"/>
                <w:sz w:val="20"/>
                <w:szCs w:val="20"/>
              </w:rPr>
            </w:pPr>
          </w:p>
        </w:tc>
        <w:tc>
          <w:tcPr>
            <w:tcW w:w="2286" w:type="dxa"/>
            <w:vMerge/>
            <w:vAlign w:val="center"/>
          </w:tcPr>
          <w:p w:rsidR="00C53818" w:rsidRPr="00826CF6" w:rsidRDefault="00C53818" w:rsidP="00C53818">
            <w:pPr>
              <w:pStyle w:val="Default"/>
              <w:spacing w:line="400" w:lineRule="exact"/>
              <w:rPr>
                <w:rFonts w:ascii="Times New Roman" w:cs="Times New Roman"/>
                <w:sz w:val="20"/>
                <w:szCs w:val="20"/>
              </w:rPr>
            </w:pPr>
          </w:p>
        </w:tc>
      </w:tr>
      <w:tr w:rsidR="00C53818" w:rsidRPr="00826CF6" w:rsidTr="00C53818">
        <w:trPr>
          <w:trHeight w:val="228"/>
        </w:trPr>
        <w:tc>
          <w:tcPr>
            <w:tcW w:w="605" w:type="dxa"/>
            <w:vAlign w:val="bottom"/>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1</w:t>
            </w:r>
          </w:p>
        </w:tc>
        <w:tc>
          <w:tcPr>
            <w:tcW w:w="1236" w:type="dxa"/>
            <w:vAlign w:val="bottom"/>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1365</w:t>
            </w:r>
          </w:p>
        </w:tc>
        <w:tc>
          <w:tcPr>
            <w:tcW w:w="967" w:type="dxa"/>
            <w:vAlign w:val="bottom"/>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164</w:t>
            </w:r>
          </w:p>
        </w:tc>
        <w:tc>
          <w:tcPr>
            <w:tcW w:w="900" w:type="dxa"/>
            <w:vAlign w:val="bottom"/>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20</w:t>
            </w:r>
          </w:p>
        </w:tc>
        <w:tc>
          <w:tcPr>
            <w:tcW w:w="1387" w:type="dxa"/>
            <w:vAlign w:val="bottom"/>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w:t>
            </w:r>
          </w:p>
        </w:tc>
        <w:tc>
          <w:tcPr>
            <w:tcW w:w="1408" w:type="dxa"/>
            <w:vAlign w:val="bottom"/>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 xml:space="preserve">16400 </w:t>
            </w:r>
          </w:p>
        </w:tc>
        <w:tc>
          <w:tcPr>
            <w:tcW w:w="2286" w:type="dxa"/>
            <w:vAlign w:val="bottom"/>
          </w:tcPr>
          <w:p w:rsidR="00C53818" w:rsidRPr="00826CF6" w:rsidRDefault="00C53818" w:rsidP="00C53818">
            <w:pPr>
              <w:pStyle w:val="Default"/>
              <w:spacing w:line="400" w:lineRule="exact"/>
              <w:ind w:firstLineChars="100" w:firstLine="200"/>
              <w:jc w:val="both"/>
              <w:rPr>
                <w:rFonts w:ascii="Times New Roman" w:cs="Times New Roman"/>
                <w:sz w:val="20"/>
                <w:szCs w:val="20"/>
              </w:rPr>
            </w:pPr>
            <w:r w:rsidRPr="00826CF6">
              <w:rPr>
                <w:rFonts w:ascii="Times New Roman" w:cs="Times New Roman"/>
                <w:sz w:val="20"/>
                <w:szCs w:val="20"/>
              </w:rPr>
              <w:t xml:space="preserve">16000 </w:t>
            </w:r>
            <w:r w:rsidRPr="00826CF6">
              <w:rPr>
                <w:rFonts w:ascii="Times New Roman" w:cs="Times New Roman"/>
                <w:sz w:val="20"/>
                <w:szCs w:val="20"/>
              </w:rPr>
              <w:t>或</w:t>
            </w:r>
            <w:r w:rsidRPr="00826CF6">
              <w:rPr>
                <w:rFonts w:ascii="Times New Roman" w:cs="Times New Roman"/>
                <w:sz w:val="20"/>
                <w:szCs w:val="20"/>
              </w:rPr>
              <w:t>1.6×10</w:t>
            </w:r>
            <w:r w:rsidRPr="00826CF6">
              <w:rPr>
                <w:rFonts w:ascii="Times New Roman" w:cs="Times New Roman"/>
                <w:sz w:val="20"/>
                <w:szCs w:val="20"/>
                <w:vertAlign w:val="superscript"/>
              </w:rPr>
              <w:t>4</w:t>
            </w:r>
          </w:p>
        </w:tc>
      </w:tr>
      <w:tr w:rsidR="00C53818" w:rsidRPr="00826CF6" w:rsidTr="00C53818">
        <w:trPr>
          <w:trHeight w:val="250"/>
        </w:trPr>
        <w:tc>
          <w:tcPr>
            <w:tcW w:w="605"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2</w:t>
            </w:r>
          </w:p>
        </w:tc>
        <w:tc>
          <w:tcPr>
            <w:tcW w:w="1236"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2760</w:t>
            </w:r>
          </w:p>
        </w:tc>
        <w:tc>
          <w:tcPr>
            <w:tcW w:w="967"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295</w:t>
            </w:r>
          </w:p>
        </w:tc>
        <w:tc>
          <w:tcPr>
            <w:tcW w:w="900"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46</w:t>
            </w:r>
          </w:p>
        </w:tc>
        <w:tc>
          <w:tcPr>
            <w:tcW w:w="1387"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 xml:space="preserve">1.6 </w:t>
            </w:r>
          </w:p>
        </w:tc>
        <w:tc>
          <w:tcPr>
            <w:tcW w:w="1408"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 xml:space="preserve">37750 </w:t>
            </w:r>
          </w:p>
        </w:tc>
        <w:tc>
          <w:tcPr>
            <w:tcW w:w="2286" w:type="dxa"/>
          </w:tcPr>
          <w:p w:rsidR="00C53818" w:rsidRPr="00826CF6" w:rsidRDefault="00C53818" w:rsidP="00C53818">
            <w:pPr>
              <w:pStyle w:val="Default"/>
              <w:spacing w:line="400" w:lineRule="exact"/>
              <w:ind w:firstLineChars="100" w:firstLine="200"/>
              <w:jc w:val="both"/>
              <w:rPr>
                <w:rFonts w:ascii="Times New Roman" w:cs="Times New Roman"/>
                <w:sz w:val="20"/>
                <w:szCs w:val="20"/>
              </w:rPr>
            </w:pPr>
            <w:r w:rsidRPr="00826CF6">
              <w:rPr>
                <w:rFonts w:ascii="Times New Roman" w:cs="Times New Roman"/>
                <w:sz w:val="20"/>
                <w:szCs w:val="20"/>
              </w:rPr>
              <w:t xml:space="preserve">38000 </w:t>
            </w:r>
            <w:r w:rsidRPr="00826CF6">
              <w:rPr>
                <w:rFonts w:ascii="Times New Roman" w:cs="Times New Roman"/>
                <w:sz w:val="20"/>
                <w:szCs w:val="20"/>
              </w:rPr>
              <w:t>或</w:t>
            </w:r>
            <w:r w:rsidRPr="00826CF6">
              <w:rPr>
                <w:rFonts w:ascii="Times New Roman" w:cs="Times New Roman"/>
                <w:sz w:val="20"/>
                <w:szCs w:val="20"/>
              </w:rPr>
              <w:t>3.8×10</w:t>
            </w:r>
            <w:r w:rsidRPr="00826CF6">
              <w:rPr>
                <w:rFonts w:ascii="Times New Roman" w:cs="Times New Roman"/>
                <w:sz w:val="20"/>
                <w:szCs w:val="20"/>
                <w:vertAlign w:val="superscript"/>
              </w:rPr>
              <w:t>4</w:t>
            </w:r>
          </w:p>
        </w:tc>
      </w:tr>
      <w:tr w:rsidR="00C53818" w:rsidRPr="00826CF6" w:rsidTr="00C53818">
        <w:trPr>
          <w:trHeight w:val="313"/>
        </w:trPr>
        <w:tc>
          <w:tcPr>
            <w:tcW w:w="605"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3</w:t>
            </w:r>
          </w:p>
        </w:tc>
        <w:tc>
          <w:tcPr>
            <w:tcW w:w="1236"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2890</w:t>
            </w:r>
          </w:p>
        </w:tc>
        <w:tc>
          <w:tcPr>
            <w:tcW w:w="967"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271</w:t>
            </w:r>
          </w:p>
        </w:tc>
        <w:tc>
          <w:tcPr>
            <w:tcW w:w="900"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60</w:t>
            </w:r>
          </w:p>
        </w:tc>
        <w:tc>
          <w:tcPr>
            <w:tcW w:w="1387"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 xml:space="preserve">2.2 </w:t>
            </w:r>
          </w:p>
        </w:tc>
        <w:tc>
          <w:tcPr>
            <w:tcW w:w="1408"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 xml:space="preserve">27100 </w:t>
            </w:r>
          </w:p>
        </w:tc>
        <w:tc>
          <w:tcPr>
            <w:tcW w:w="2286" w:type="dxa"/>
            <w:vAlign w:val="center"/>
          </w:tcPr>
          <w:p w:rsidR="00C53818" w:rsidRPr="00826CF6" w:rsidRDefault="00C53818" w:rsidP="00C53818">
            <w:pPr>
              <w:pStyle w:val="Default"/>
              <w:spacing w:line="400" w:lineRule="exact"/>
              <w:ind w:firstLineChars="100" w:firstLine="200"/>
              <w:jc w:val="both"/>
              <w:rPr>
                <w:rFonts w:ascii="Times New Roman" w:cs="Times New Roman"/>
                <w:sz w:val="20"/>
                <w:szCs w:val="20"/>
              </w:rPr>
            </w:pPr>
            <w:r w:rsidRPr="00826CF6">
              <w:rPr>
                <w:rFonts w:ascii="Times New Roman" w:cs="Times New Roman"/>
                <w:sz w:val="20"/>
                <w:szCs w:val="20"/>
              </w:rPr>
              <w:t xml:space="preserve">27000 </w:t>
            </w:r>
            <w:r w:rsidRPr="00826CF6">
              <w:rPr>
                <w:rFonts w:ascii="Times New Roman" w:cs="Times New Roman"/>
                <w:sz w:val="20"/>
                <w:szCs w:val="20"/>
              </w:rPr>
              <w:t>或</w:t>
            </w:r>
            <w:r w:rsidRPr="00826CF6">
              <w:rPr>
                <w:rFonts w:ascii="Times New Roman" w:cs="Times New Roman"/>
                <w:sz w:val="20"/>
                <w:szCs w:val="20"/>
              </w:rPr>
              <w:t>2.7×10</w:t>
            </w:r>
            <w:r w:rsidRPr="00826CF6">
              <w:rPr>
                <w:rFonts w:ascii="Times New Roman" w:cs="Times New Roman"/>
                <w:sz w:val="20"/>
                <w:szCs w:val="20"/>
                <w:vertAlign w:val="superscript"/>
              </w:rPr>
              <w:t>4</w:t>
            </w:r>
          </w:p>
        </w:tc>
      </w:tr>
      <w:tr w:rsidR="00C53818" w:rsidRPr="00826CF6" w:rsidTr="00C53818">
        <w:trPr>
          <w:trHeight w:val="313"/>
        </w:trPr>
        <w:tc>
          <w:tcPr>
            <w:tcW w:w="605"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4</w:t>
            </w:r>
          </w:p>
        </w:tc>
        <w:tc>
          <w:tcPr>
            <w:tcW w:w="1236"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150</w:t>
            </w:r>
          </w:p>
        </w:tc>
        <w:tc>
          <w:tcPr>
            <w:tcW w:w="967"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30</w:t>
            </w:r>
          </w:p>
        </w:tc>
        <w:tc>
          <w:tcPr>
            <w:tcW w:w="900"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8</w:t>
            </w:r>
          </w:p>
        </w:tc>
        <w:tc>
          <w:tcPr>
            <w:tcW w:w="1387"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 xml:space="preserve">2 </w:t>
            </w:r>
          </w:p>
        </w:tc>
        <w:tc>
          <w:tcPr>
            <w:tcW w:w="1408"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 xml:space="preserve">1500 </w:t>
            </w:r>
          </w:p>
        </w:tc>
        <w:tc>
          <w:tcPr>
            <w:tcW w:w="2286" w:type="dxa"/>
            <w:vAlign w:val="center"/>
          </w:tcPr>
          <w:p w:rsidR="00C53818" w:rsidRPr="00826CF6" w:rsidRDefault="00C53818" w:rsidP="00C53818">
            <w:pPr>
              <w:pStyle w:val="Default"/>
              <w:spacing w:line="400" w:lineRule="exact"/>
              <w:ind w:firstLineChars="100" w:firstLine="200"/>
              <w:jc w:val="both"/>
              <w:rPr>
                <w:rFonts w:ascii="Times New Roman" w:cs="Times New Roman"/>
                <w:sz w:val="20"/>
                <w:szCs w:val="20"/>
              </w:rPr>
            </w:pPr>
            <w:r w:rsidRPr="00826CF6">
              <w:rPr>
                <w:rFonts w:ascii="Times New Roman" w:cs="Times New Roman"/>
                <w:sz w:val="20"/>
                <w:szCs w:val="20"/>
              </w:rPr>
              <w:t xml:space="preserve">1500 </w:t>
            </w:r>
            <w:r w:rsidRPr="00826CF6">
              <w:rPr>
                <w:rFonts w:ascii="Times New Roman" w:cs="Times New Roman"/>
                <w:sz w:val="20"/>
                <w:szCs w:val="20"/>
              </w:rPr>
              <w:t>或</w:t>
            </w:r>
            <w:r w:rsidRPr="00826CF6">
              <w:rPr>
                <w:rFonts w:ascii="Times New Roman" w:cs="Times New Roman"/>
                <w:sz w:val="20"/>
                <w:szCs w:val="20"/>
              </w:rPr>
              <w:t>1.5×10</w:t>
            </w:r>
            <w:r w:rsidRPr="00826CF6">
              <w:rPr>
                <w:rFonts w:ascii="Times New Roman" w:cs="Times New Roman"/>
                <w:sz w:val="20"/>
                <w:szCs w:val="20"/>
                <w:vertAlign w:val="superscript"/>
              </w:rPr>
              <w:t>3</w:t>
            </w:r>
          </w:p>
        </w:tc>
      </w:tr>
      <w:tr w:rsidR="00C53818" w:rsidRPr="00826CF6" w:rsidTr="00C53818">
        <w:trPr>
          <w:trHeight w:val="313"/>
        </w:trPr>
        <w:tc>
          <w:tcPr>
            <w:tcW w:w="605"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5</w:t>
            </w:r>
          </w:p>
        </w:tc>
        <w:tc>
          <w:tcPr>
            <w:tcW w:w="1236"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多不可计</w:t>
            </w:r>
          </w:p>
        </w:tc>
        <w:tc>
          <w:tcPr>
            <w:tcW w:w="967"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1650</w:t>
            </w:r>
          </w:p>
        </w:tc>
        <w:tc>
          <w:tcPr>
            <w:tcW w:w="900"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 xml:space="preserve">513 </w:t>
            </w:r>
          </w:p>
        </w:tc>
        <w:tc>
          <w:tcPr>
            <w:tcW w:w="1387" w:type="dxa"/>
          </w:tcPr>
          <w:p w:rsidR="00C53818" w:rsidRPr="00826CF6" w:rsidRDefault="00C53818" w:rsidP="00C53818">
            <w:pPr>
              <w:pStyle w:val="Default"/>
              <w:spacing w:line="400" w:lineRule="exact"/>
              <w:jc w:val="center"/>
              <w:rPr>
                <w:rFonts w:ascii="Times New Roman" w:cs="Times New Roman"/>
                <w:color w:val="auto"/>
                <w:sz w:val="20"/>
                <w:szCs w:val="20"/>
              </w:rPr>
            </w:pPr>
            <w:r w:rsidRPr="00826CF6">
              <w:rPr>
                <w:rFonts w:ascii="Times New Roman" w:cs="Times New Roman"/>
                <w:sz w:val="20"/>
                <w:szCs w:val="20"/>
              </w:rPr>
              <w:t>—</w:t>
            </w:r>
          </w:p>
        </w:tc>
        <w:tc>
          <w:tcPr>
            <w:tcW w:w="1408"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 xml:space="preserve">513000 </w:t>
            </w:r>
          </w:p>
        </w:tc>
        <w:tc>
          <w:tcPr>
            <w:tcW w:w="2286" w:type="dxa"/>
            <w:vAlign w:val="center"/>
          </w:tcPr>
          <w:p w:rsidR="00C53818" w:rsidRPr="00826CF6" w:rsidRDefault="00C53818" w:rsidP="00C53818">
            <w:pPr>
              <w:pStyle w:val="Default"/>
              <w:spacing w:line="400" w:lineRule="exact"/>
              <w:ind w:firstLineChars="100" w:firstLine="200"/>
              <w:jc w:val="both"/>
              <w:rPr>
                <w:rFonts w:ascii="Times New Roman" w:cs="Times New Roman"/>
                <w:sz w:val="20"/>
                <w:szCs w:val="20"/>
              </w:rPr>
            </w:pPr>
            <w:r w:rsidRPr="00826CF6">
              <w:rPr>
                <w:rFonts w:ascii="Times New Roman" w:cs="Times New Roman"/>
                <w:sz w:val="20"/>
                <w:szCs w:val="20"/>
              </w:rPr>
              <w:t xml:space="preserve">510000 </w:t>
            </w:r>
            <w:r w:rsidRPr="00826CF6">
              <w:rPr>
                <w:rFonts w:ascii="Times New Roman" w:cs="Times New Roman"/>
                <w:sz w:val="20"/>
                <w:szCs w:val="20"/>
              </w:rPr>
              <w:t>或</w:t>
            </w:r>
            <w:r w:rsidRPr="00826CF6">
              <w:rPr>
                <w:rFonts w:ascii="Times New Roman" w:cs="Times New Roman"/>
                <w:sz w:val="20"/>
                <w:szCs w:val="20"/>
              </w:rPr>
              <w:t>5.1×10</w:t>
            </w:r>
            <w:r w:rsidRPr="00826CF6">
              <w:rPr>
                <w:rFonts w:ascii="Times New Roman" w:cs="Times New Roman"/>
                <w:sz w:val="20"/>
                <w:szCs w:val="20"/>
                <w:vertAlign w:val="superscript"/>
              </w:rPr>
              <w:t>5</w:t>
            </w:r>
          </w:p>
        </w:tc>
      </w:tr>
      <w:tr w:rsidR="00C53818" w:rsidRPr="00826CF6" w:rsidTr="00C53818">
        <w:trPr>
          <w:trHeight w:val="313"/>
        </w:trPr>
        <w:tc>
          <w:tcPr>
            <w:tcW w:w="605"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6</w:t>
            </w:r>
          </w:p>
        </w:tc>
        <w:tc>
          <w:tcPr>
            <w:tcW w:w="1236"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27</w:t>
            </w:r>
          </w:p>
        </w:tc>
        <w:tc>
          <w:tcPr>
            <w:tcW w:w="967"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11</w:t>
            </w:r>
          </w:p>
        </w:tc>
        <w:tc>
          <w:tcPr>
            <w:tcW w:w="900"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 xml:space="preserve">5 </w:t>
            </w:r>
          </w:p>
        </w:tc>
        <w:tc>
          <w:tcPr>
            <w:tcW w:w="1387" w:type="dxa"/>
          </w:tcPr>
          <w:p w:rsidR="00C53818" w:rsidRPr="00826CF6" w:rsidRDefault="00C53818" w:rsidP="00C53818">
            <w:pPr>
              <w:pStyle w:val="Default"/>
              <w:spacing w:line="400" w:lineRule="exact"/>
              <w:jc w:val="center"/>
              <w:rPr>
                <w:rFonts w:ascii="Times New Roman" w:cs="Times New Roman"/>
                <w:color w:val="auto"/>
                <w:sz w:val="20"/>
                <w:szCs w:val="20"/>
              </w:rPr>
            </w:pPr>
            <w:r w:rsidRPr="00826CF6">
              <w:rPr>
                <w:rFonts w:ascii="Times New Roman" w:cs="Times New Roman"/>
                <w:sz w:val="20"/>
                <w:szCs w:val="20"/>
              </w:rPr>
              <w:t>—</w:t>
            </w:r>
          </w:p>
        </w:tc>
        <w:tc>
          <w:tcPr>
            <w:tcW w:w="1408"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 xml:space="preserve">270 </w:t>
            </w:r>
          </w:p>
        </w:tc>
        <w:tc>
          <w:tcPr>
            <w:tcW w:w="2286" w:type="dxa"/>
            <w:vAlign w:val="center"/>
          </w:tcPr>
          <w:p w:rsidR="00C53818" w:rsidRPr="00826CF6" w:rsidRDefault="00C53818" w:rsidP="00C53818">
            <w:pPr>
              <w:pStyle w:val="Default"/>
              <w:spacing w:line="400" w:lineRule="exact"/>
              <w:ind w:firstLineChars="100" w:firstLine="200"/>
              <w:jc w:val="both"/>
              <w:rPr>
                <w:rFonts w:ascii="Times New Roman" w:cs="Times New Roman"/>
                <w:sz w:val="20"/>
                <w:szCs w:val="20"/>
              </w:rPr>
            </w:pPr>
            <w:r w:rsidRPr="00826CF6">
              <w:rPr>
                <w:rFonts w:ascii="Times New Roman" w:cs="Times New Roman"/>
                <w:sz w:val="20"/>
                <w:szCs w:val="20"/>
              </w:rPr>
              <w:t xml:space="preserve">270 </w:t>
            </w:r>
            <w:r w:rsidRPr="00826CF6">
              <w:rPr>
                <w:rFonts w:ascii="Times New Roman" w:cs="Times New Roman"/>
                <w:sz w:val="20"/>
                <w:szCs w:val="20"/>
              </w:rPr>
              <w:t>或</w:t>
            </w:r>
            <w:r w:rsidRPr="00826CF6">
              <w:rPr>
                <w:rFonts w:ascii="Times New Roman" w:cs="Times New Roman"/>
                <w:sz w:val="20"/>
                <w:szCs w:val="20"/>
              </w:rPr>
              <w:t>2.7×10</w:t>
            </w:r>
            <w:r w:rsidRPr="00826CF6">
              <w:rPr>
                <w:rFonts w:ascii="Times New Roman" w:cs="Times New Roman"/>
                <w:sz w:val="20"/>
                <w:szCs w:val="20"/>
                <w:vertAlign w:val="superscript"/>
              </w:rPr>
              <w:t>2</w:t>
            </w:r>
          </w:p>
        </w:tc>
      </w:tr>
      <w:tr w:rsidR="00C53818" w:rsidRPr="00826CF6" w:rsidTr="00C53818">
        <w:trPr>
          <w:trHeight w:val="333"/>
        </w:trPr>
        <w:tc>
          <w:tcPr>
            <w:tcW w:w="605"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7</w:t>
            </w:r>
          </w:p>
        </w:tc>
        <w:tc>
          <w:tcPr>
            <w:tcW w:w="1236"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多不可计</w:t>
            </w:r>
          </w:p>
        </w:tc>
        <w:tc>
          <w:tcPr>
            <w:tcW w:w="967"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305</w:t>
            </w:r>
          </w:p>
        </w:tc>
        <w:tc>
          <w:tcPr>
            <w:tcW w:w="900"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 xml:space="preserve">12 </w:t>
            </w:r>
          </w:p>
        </w:tc>
        <w:tc>
          <w:tcPr>
            <w:tcW w:w="1387" w:type="dxa"/>
          </w:tcPr>
          <w:p w:rsidR="00C53818" w:rsidRPr="00826CF6" w:rsidRDefault="00C53818" w:rsidP="00C53818">
            <w:pPr>
              <w:pStyle w:val="Default"/>
              <w:spacing w:line="400" w:lineRule="exact"/>
              <w:jc w:val="center"/>
              <w:rPr>
                <w:rFonts w:ascii="Times New Roman" w:cs="Times New Roman"/>
                <w:color w:val="auto"/>
                <w:sz w:val="20"/>
                <w:szCs w:val="20"/>
              </w:rPr>
            </w:pPr>
            <w:r w:rsidRPr="00826CF6">
              <w:rPr>
                <w:rFonts w:ascii="Times New Roman" w:cs="Times New Roman"/>
                <w:sz w:val="20"/>
                <w:szCs w:val="20"/>
              </w:rPr>
              <w:t>—</w:t>
            </w:r>
          </w:p>
        </w:tc>
        <w:tc>
          <w:tcPr>
            <w:tcW w:w="1408" w:type="dxa"/>
            <w:vAlign w:val="center"/>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 xml:space="preserve">30500 </w:t>
            </w:r>
          </w:p>
        </w:tc>
        <w:tc>
          <w:tcPr>
            <w:tcW w:w="2286" w:type="dxa"/>
            <w:vAlign w:val="center"/>
          </w:tcPr>
          <w:p w:rsidR="00C53818" w:rsidRPr="00826CF6" w:rsidRDefault="00C53818" w:rsidP="00C53818">
            <w:pPr>
              <w:pStyle w:val="Default"/>
              <w:spacing w:line="400" w:lineRule="exact"/>
              <w:ind w:firstLineChars="100" w:firstLine="200"/>
              <w:jc w:val="both"/>
              <w:rPr>
                <w:rFonts w:ascii="Times New Roman" w:cs="Times New Roman"/>
                <w:sz w:val="20"/>
                <w:szCs w:val="20"/>
              </w:rPr>
            </w:pPr>
            <w:r w:rsidRPr="00826CF6">
              <w:rPr>
                <w:rFonts w:ascii="Times New Roman" w:cs="Times New Roman"/>
                <w:sz w:val="20"/>
                <w:szCs w:val="20"/>
              </w:rPr>
              <w:t xml:space="preserve">31000 </w:t>
            </w:r>
            <w:r w:rsidRPr="00826CF6">
              <w:rPr>
                <w:rFonts w:ascii="Times New Roman" w:cs="Times New Roman"/>
                <w:sz w:val="20"/>
                <w:szCs w:val="20"/>
              </w:rPr>
              <w:t>或</w:t>
            </w:r>
            <w:r w:rsidRPr="00826CF6">
              <w:rPr>
                <w:rFonts w:ascii="Times New Roman" w:cs="Times New Roman"/>
                <w:sz w:val="20"/>
                <w:szCs w:val="20"/>
              </w:rPr>
              <w:t>3.1×10</w:t>
            </w:r>
            <w:r w:rsidRPr="00826CF6">
              <w:rPr>
                <w:rFonts w:ascii="Times New Roman" w:cs="Times New Roman"/>
                <w:sz w:val="20"/>
                <w:szCs w:val="20"/>
                <w:vertAlign w:val="superscript"/>
              </w:rPr>
              <w:t>4</w:t>
            </w:r>
          </w:p>
        </w:tc>
      </w:tr>
      <w:tr w:rsidR="00C53818" w:rsidRPr="00826CF6" w:rsidTr="00C53818">
        <w:trPr>
          <w:trHeight w:val="223"/>
        </w:trPr>
        <w:tc>
          <w:tcPr>
            <w:tcW w:w="605" w:type="dxa"/>
            <w:vAlign w:val="bottom"/>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8</w:t>
            </w:r>
          </w:p>
        </w:tc>
        <w:tc>
          <w:tcPr>
            <w:tcW w:w="1236" w:type="dxa"/>
            <w:vAlign w:val="bottom"/>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0</w:t>
            </w:r>
          </w:p>
        </w:tc>
        <w:tc>
          <w:tcPr>
            <w:tcW w:w="967" w:type="dxa"/>
            <w:vAlign w:val="bottom"/>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0</w:t>
            </w:r>
          </w:p>
        </w:tc>
        <w:tc>
          <w:tcPr>
            <w:tcW w:w="900" w:type="dxa"/>
            <w:vAlign w:val="bottom"/>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0</w:t>
            </w:r>
          </w:p>
        </w:tc>
        <w:tc>
          <w:tcPr>
            <w:tcW w:w="1387" w:type="dxa"/>
          </w:tcPr>
          <w:p w:rsidR="00C53818" w:rsidRPr="00826CF6" w:rsidRDefault="00C53818" w:rsidP="00C53818">
            <w:pPr>
              <w:pStyle w:val="Default"/>
              <w:spacing w:line="400" w:lineRule="exact"/>
              <w:jc w:val="center"/>
              <w:rPr>
                <w:rFonts w:ascii="Times New Roman" w:cs="Times New Roman"/>
                <w:color w:val="auto"/>
                <w:sz w:val="20"/>
                <w:szCs w:val="20"/>
              </w:rPr>
            </w:pPr>
            <w:r w:rsidRPr="00826CF6">
              <w:rPr>
                <w:rFonts w:ascii="Times New Roman" w:cs="Times New Roman"/>
                <w:sz w:val="20"/>
                <w:szCs w:val="20"/>
              </w:rPr>
              <w:t>—</w:t>
            </w:r>
          </w:p>
        </w:tc>
        <w:tc>
          <w:tcPr>
            <w:tcW w:w="1408" w:type="dxa"/>
            <w:vAlign w:val="bottom"/>
          </w:tcPr>
          <w:p w:rsidR="00C53818" w:rsidRPr="00826CF6" w:rsidRDefault="00C53818" w:rsidP="00C53818">
            <w:pPr>
              <w:pStyle w:val="Default"/>
              <w:spacing w:line="400" w:lineRule="exact"/>
              <w:jc w:val="center"/>
              <w:rPr>
                <w:rFonts w:ascii="Times New Roman" w:cs="Times New Roman"/>
                <w:sz w:val="20"/>
                <w:szCs w:val="20"/>
              </w:rPr>
            </w:pPr>
            <w:r w:rsidRPr="00826CF6">
              <w:rPr>
                <w:rFonts w:ascii="Times New Roman" w:cs="Times New Roman"/>
                <w:sz w:val="20"/>
                <w:szCs w:val="20"/>
              </w:rPr>
              <w:t xml:space="preserve">&lt;1×10 </w:t>
            </w:r>
          </w:p>
        </w:tc>
        <w:tc>
          <w:tcPr>
            <w:tcW w:w="2286" w:type="dxa"/>
            <w:vAlign w:val="bottom"/>
          </w:tcPr>
          <w:p w:rsidR="00C53818" w:rsidRPr="00826CF6" w:rsidRDefault="00C53818" w:rsidP="00C53818">
            <w:pPr>
              <w:pStyle w:val="Default"/>
              <w:spacing w:line="400" w:lineRule="exact"/>
              <w:ind w:firstLineChars="100" w:firstLine="200"/>
              <w:jc w:val="both"/>
              <w:rPr>
                <w:rFonts w:ascii="Times New Roman" w:cs="Times New Roman"/>
                <w:sz w:val="20"/>
                <w:szCs w:val="20"/>
              </w:rPr>
            </w:pPr>
            <w:r w:rsidRPr="00826CF6">
              <w:rPr>
                <w:rFonts w:ascii="Times New Roman" w:cs="Times New Roman"/>
                <w:sz w:val="20"/>
                <w:szCs w:val="20"/>
              </w:rPr>
              <w:t xml:space="preserve">&lt;1×10 </w:t>
            </w:r>
          </w:p>
        </w:tc>
      </w:tr>
    </w:tbl>
    <w:p w:rsidR="000B4A9A" w:rsidRPr="00826CF6" w:rsidRDefault="000B4A9A" w:rsidP="000B4A9A"/>
    <w:p w:rsidR="000B4A9A" w:rsidRPr="00826CF6" w:rsidRDefault="000B4A9A" w:rsidP="00F17B62">
      <w:pPr>
        <w:pStyle w:val="a"/>
        <w:spacing w:before="156" w:after="156" w:line="360" w:lineRule="auto"/>
        <w:ind w:leftChars="-1" w:left="-2"/>
        <w:rPr>
          <w:rFonts w:ascii="Times New Roman"/>
        </w:rPr>
      </w:pPr>
      <w:r w:rsidRPr="00826CF6">
        <w:rPr>
          <w:rFonts w:ascii="Times New Roman"/>
        </w:rPr>
        <w:t>大肠菌群</w:t>
      </w:r>
    </w:p>
    <w:p w:rsidR="000D7AEF" w:rsidRPr="00D9048C" w:rsidRDefault="00C37D8D" w:rsidP="000D7AEF">
      <w:pPr>
        <w:rPr>
          <w:color w:val="000000"/>
        </w:rPr>
      </w:pPr>
      <w:r w:rsidRPr="00D9048C">
        <w:rPr>
          <w:color w:val="000000"/>
        </w:rPr>
        <w:t>56</w:t>
      </w:r>
      <w:r w:rsidR="000D7AEF" w:rsidRPr="00D9048C">
        <w:rPr>
          <w:color w:val="000000"/>
        </w:rPr>
        <w:t>.1</w:t>
      </w:r>
      <w:r w:rsidR="000D7AEF" w:rsidRPr="00D9048C">
        <w:rPr>
          <w:color w:val="000000"/>
        </w:rPr>
        <w:t>多管发酵法</w:t>
      </w:r>
    </w:p>
    <w:p w:rsidR="000D7AEF" w:rsidRPr="00826CF6" w:rsidRDefault="00C37D8D" w:rsidP="000D7AEF">
      <w:pPr>
        <w:rPr>
          <w:szCs w:val="21"/>
        </w:rPr>
      </w:pPr>
      <w:r w:rsidRPr="00826CF6">
        <w:rPr>
          <w:szCs w:val="21"/>
        </w:rPr>
        <w:t>56</w:t>
      </w:r>
      <w:r w:rsidR="000D7AEF" w:rsidRPr="00826CF6">
        <w:rPr>
          <w:szCs w:val="21"/>
        </w:rPr>
        <w:t>.1.</w:t>
      </w:r>
      <w:r w:rsidR="00D9048C">
        <w:rPr>
          <w:rFonts w:hint="eastAsia"/>
          <w:szCs w:val="21"/>
        </w:rPr>
        <w:t>1</w:t>
      </w:r>
      <w:r w:rsidR="005A2275" w:rsidRPr="00826CF6">
        <w:rPr>
          <w:szCs w:val="21"/>
        </w:rPr>
        <w:t>原理</w:t>
      </w:r>
    </w:p>
    <w:p w:rsidR="000D7AEF" w:rsidRPr="00826CF6" w:rsidRDefault="000D7AEF" w:rsidP="000D7AEF">
      <w:pPr>
        <w:ind w:firstLine="420"/>
        <w:rPr>
          <w:szCs w:val="21"/>
        </w:rPr>
      </w:pPr>
      <w:r w:rsidRPr="00826CF6">
        <w:rPr>
          <w:szCs w:val="21"/>
        </w:rPr>
        <w:t>根据大肠菌群细菌具有的生物特性，如革兰氏阴性无芽孢杆菌，在</w:t>
      </w:r>
      <w:smartTag w:uri="urn:schemas-microsoft-com:office:smarttags" w:element="chmetcnv">
        <w:smartTagPr>
          <w:attr w:name="UnitName" w:val="℃"/>
          <w:attr w:name="SourceValue" w:val="37"/>
          <w:attr w:name="HasSpace" w:val="False"/>
          <w:attr w:name="Negative" w:val="False"/>
          <w:attr w:name="NumberType" w:val="1"/>
          <w:attr w:name="TCSC" w:val="0"/>
        </w:smartTagPr>
        <w:r w:rsidRPr="00826CF6">
          <w:rPr>
            <w:szCs w:val="21"/>
          </w:rPr>
          <w:t>37</w:t>
        </w:r>
        <w:r w:rsidRPr="00826CF6">
          <w:rPr>
            <w:rFonts w:ascii="宋体" w:hAnsi="宋体" w:cs="宋体" w:hint="eastAsia"/>
            <w:szCs w:val="21"/>
          </w:rPr>
          <w:t>℃</w:t>
        </w:r>
      </w:smartTag>
      <w:r w:rsidRPr="00826CF6">
        <w:rPr>
          <w:szCs w:val="21"/>
        </w:rPr>
        <w:t>培养</w:t>
      </w:r>
      <w:r w:rsidRPr="00826CF6">
        <w:rPr>
          <w:szCs w:val="21"/>
        </w:rPr>
        <w:t>24h</w:t>
      </w:r>
      <w:r w:rsidRPr="00826CF6">
        <w:rPr>
          <w:szCs w:val="21"/>
        </w:rPr>
        <w:t>能发酵乳糖并产气的特点，将不同量的水样接种到含乳糖的培养基中，经培养后根据阳性反应结果可测出原水样中大肠菌群的</w:t>
      </w:r>
      <w:r w:rsidRPr="00826CF6">
        <w:rPr>
          <w:szCs w:val="21"/>
        </w:rPr>
        <w:t>MPN</w:t>
      </w:r>
      <w:r w:rsidRPr="00826CF6">
        <w:rPr>
          <w:szCs w:val="21"/>
        </w:rPr>
        <w:t>值。</w:t>
      </w:r>
    </w:p>
    <w:p w:rsidR="000D7AEF" w:rsidRPr="00826CF6" w:rsidRDefault="00C37D8D" w:rsidP="000D7AEF">
      <w:pPr>
        <w:rPr>
          <w:szCs w:val="21"/>
        </w:rPr>
      </w:pPr>
      <w:r w:rsidRPr="00826CF6">
        <w:rPr>
          <w:szCs w:val="21"/>
        </w:rPr>
        <w:t>56</w:t>
      </w:r>
      <w:r w:rsidR="000D7AEF" w:rsidRPr="00826CF6">
        <w:rPr>
          <w:szCs w:val="21"/>
        </w:rPr>
        <w:t>.1.</w:t>
      </w:r>
      <w:r w:rsidR="00D9048C">
        <w:rPr>
          <w:rFonts w:hint="eastAsia"/>
          <w:szCs w:val="21"/>
        </w:rPr>
        <w:t>2</w:t>
      </w:r>
      <w:r w:rsidR="000D7AEF" w:rsidRPr="00826CF6">
        <w:rPr>
          <w:szCs w:val="21"/>
        </w:rPr>
        <w:t>培养基和试剂</w:t>
      </w:r>
    </w:p>
    <w:p w:rsidR="000D7AEF" w:rsidRPr="00826CF6" w:rsidRDefault="00C37D8D" w:rsidP="000D7AEF">
      <w:pPr>
        <w:rPr>
          <w:bCs/>
        </w:rPr>
      </w:pPr>
      <w:r w:rsidRPr="00826CF6">
        <w:rPr>
          <w:bCs/>
        </w:rPr>
        <w:t>56</w:t>
      </w:r>
      <w:r w:rsidR="000D7AEF" w:rsidRPr="00826CF6">
        <w:rPr>
          <w:bCs/>
        </w:rPr>
        <w:t>.1.</w:t>
      </w:r>
      <w:r w:rsidR="00D9048C">
        <w:rPr>
          <w:rFonts w:hint="eastAsia"/>
          <w:bCs/>
        </w:rPr>
        <w:t>2</w:t>
      </w:r>
      <w:r w:rsidR="000D7AEF" w:rsidRPr="00826CF6">
        <w:rPr>
          <w:bCs/>
        </w:rPr>
        <w:t xml:space="preserve">.1 </w:t>
      </w:r>
      <w:r w:rsidR="000D7AEF" w:rsidRPr="00826CF6">
        <w:rPr>
          <w:bCs/>
        </w:rPr>
        <w:t>乳糖胆盐发酵培养液</w:t>
      </w:r>
    </w:p>
    <w:p w:rsidR="000D7AEF" w:rsidRPr="00826CF6" w:rsidRDefault="00C37D8D" w:rsidP="000D7AEF">
      <w:pPr>
        <w:rPr>
          <w:bCs/>
        </w:rPr>
      </w:pPr>
      <w:r w:rsidRPr="00826CF6">
        <w:rPr>
          <w:bCs/>
        </w:rPr>
        <w:t>56</w:t>
      </w:r>
      <w:r w:rsidR="000D7AEF" w:rsidRPr="00826CF6">
        <w:rPr>
          <w:bCs/>
        </w:rPr>
        <w:t>.1.</w:t>
      </w:r>
      <w:r w:rsidR="00D9048C">
        <w:rPr>
          <w:rFonts w:hint="eastAsia"/>
          <w:bCs/>
        </w:rPr>
        <w:t>2</w:t>
      </w:r>
      <w:r w:rsidR="000D7AEF" w:rsidRPr="00826CF6">
        <w:rPr>
          <w:bCs/>
        </w:rPr>
        <w:t xml:space="preserve">.1.1 </w:t>
      </w:r>
      <w:r w:rsidR="000D7AEF" w:rsidRPr="00826CF6">
        <w:rPr>
          <w:bCs/>
        </w:rPr>
        <w:t>成分</w:t>
      </w:r>
    </w:p>
    <w:p w:rsidR="000D7AEF" w:rsidRPr="00826CF6" w:rsidRDefault="000D7AEF" w:rsidP="000D7AEF">
      <w:pPr>
        <w:ind w:firstLineChars="1900" w:firstLine="3990"/>
        <w:rPr>
          <w:bCs/>
        </w:rPr>
      </w:pPr>
      <w:r w:rsidRPr="00826CF6">
        <w:rPr>
          <w:kern w:val="0"/>
          <w:szCs w:val="21"/>
        </w:rPr>
        <w:t>单料双料</w:t>
      </w:r>
    </w:p>
    <w:p w:rsidR="000D7AEF" w:rsidRPr="00826CF6" w:rsidRDefault="000D7AEF" w:rsidP="000D7AEF">
      <w:pPr>
        <w:ind w:firstLineChars="514" w:firstLine="1079"/>
        <w:rPr>
          <w:bCs/>
        </w:rPr>
      </w:pPr>
      <w:r w:rsidRPr="00826CF6">
        <w:rPr>
          <w:kern w:val="0"/>
          <w:szCs w:val="21"/>
        </w:rPr>
        <w:t>蛋白胨</w:t>
      </w:r>
      <w:smartTag w:uri="urn:schemas-microsoft-com:office:smarttags" w:element="chmetcnv">
        <w:smartTagPr>
          <w:attr w:name="UnitName" w:val="g"/>
          <w:attr w:name="SourceValue" w:val="20"/>
          <w:attr w:name="HasSpace" w:val="False"/>
          <w:attr w:name="Negative" w:val="False"/>
          <w:attr w:name="NumberType" w:val="1"/>
          <w:attr w:name="TCSC" w:val="0"/>
        </w:smartTagPr>
        <w:r w:rsidRPr="00826CF6">
          <w:rPr>
            <w:kern w:val="0"/>
            <w:szCs w:val="21"/>
          </w:rPr>
          <w:t>20.0g</w:t>
        </w:r>
      </w:smartTag>
      <w:smartTag w:uri="urn:schemas-microsoft-com:office:smarttags" w:element="chmetcnv">
        <w:smartTagPr>
          <w:attr w:name="UnitName" w:val="g"/>
          <w:attr w:name="SourceValue" w:val="40"/>
          <w:attr w:name="HasSpace" w:val="False"/>
          <w:attr w:name="Negative" w:val="False"/>
          <w:attr w:name="NumberType" w:val="1"/>
          <w:attr w:name="TCSC" w:val="0"/>
        </w:smartTagPr>
        <w:r w:rsidRPr="00826CF6">
          <w:rPr>
            <w:kern w:val="0"/>
            <w:szCs w:val="21"/>
          </w:rPr>
          <w:t>40.0g</w:t>
        </w:r>
      </w:smartTag>
    </w:p>
    <w:p w:rsidR="000D7AEF" w:rsidRPr="00826CF6" w:rsidRDefault="000D7AEF" w:rsidP="000D7AEF">
      <w:pPr>
        <w:ind w:firstLineChars="514" w:firstLine="1079"/>
        <w:rPr>
          <w:bCs/>
        </w:rPr>
      </w:pPr>
      <w:r w:rsidRPr="00826CF6">
        <w:rPr>
          <w:kern w:val="0"/>
          <w:szCs w:val="21"/>
        </w:rPr>
        <w:t>猪胆盐</w:t>
      </w:r>
      <w:r w:rsidRPr="00826CF6">
        <w:rPr>
          <w:kern w:val="0"/>
          <w:szCs w:val="21"/>
        </w:rPr>
        <w:t>(</w:t>
      </w:r>
      <w:r w:rsidRPr="00826CF6">
        <w:rPr>
          <w:kern w:val="0"/>
          <w:szCs w:val="21"/>
        </w:rPr>
        <w:t>或牛、羊胆盐</w:t>
      </w:r>
      <w:r w:rsidRPr="00826CF6">
        <w:rPr>
          <w:kern w:val="0"/>
          <w:szCs w:val="21"/>
        </w:rPr>
        <w:t xml:space="preserve">)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kern w:val="0"/>
            <w:szCs w:val="21"/>
          </w:rPr>
          <w:t>5.0g</w:t>
        </w:r>
      </w:smartTag>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kern w:val="0"/>
            <w:szCs w:val="21"/>
          </w:rPr>
          <w:t>10.0g</w:t>
        </w:r>
      </w:smartTag>
    </w:p>
    <w:p w:rsidR="000D7AEF" w:rsidRPr="00826CF6" w:rsidRDefault="000D7AEF" w:rsidP="000D7AEF">
      <w:pPr>
        <w:ind w:firstLineChars="514" w:firstLine="1079"/>
        <w:rPr>
          <w:bCs/>
        </w:rPr>
      </w:pPr>
      <w:r w:rsidRPr="00826CF6">
        <w:rPr>
          <w:kern w:val="0"/>
          <w:szCs w:val="21"/>
        </w:rPr>
        <w:t>乳糖</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kern w:val="0"/>
            <w:szCs w:val="21"/>
          </w:rPr>
          <w:t>10.0g</w:t>
        </w:r>
      </w:smartTag>
      <w:smartTag w:uri="urn:schemas-microsoft-com:office:smarttags" w:element="chmetcnv">
        <w:smartTagPr>
          <w:attr w:name="UnitName" w:val="g"/>
          <w:attr w:name="SourceValue" w:val="20"/>
          <w:attr w:name="HasSpace" w:val="False"/>
          <w:attr w:name="Negative" w:val="False"/>
          <w:attr w:name="NumberType" w:val="1"/>
          <w:attr w:name="TCSC" w:val="0"/>
        </w:smartTagPr>
        <w:r w:rsidRPr="00826CF6">
          <w:rPr>
            <w:kern w:val="0"/>
            <w:szCs w:val="21"/>
          </w:rPr>
          <w:t>20.0g</w:t>
        </w:r>
      </w:smartTag>
    </w:p>
    <w:p w:rsidR="000D7AEF" w:rsidRPr="00826CF6" w:rsidRDefault="000D7AEF" w:rsidP="000D7AEF">
      <w:pPr>
        <w:ind w:firstLineChars="514" w:firstLine="1079"/>
        <w:rPr>
          <w:kern w:val="0"/>
          <w:szCs w:val="21"/>
        </w:rPr>
      </w:pPr>
      <w:r w:rsidRPr="00826CF6">
        <w:rPr>
          <w:kern w:val="0"/>
          <w:szCs w:val="21"/>
        </w:rPr>
        <w:t>溴甲酚紫溶液（</w:t>
      </w:r>
      <w:smartTag w:uri="urn:schemas-microsoft-com:office:smarttags" w:element="chmetcnv">
        <w:smartTagPr>
          <w:attr w:name="UnitName" w:val="g"/>
          <w:attr w:name="SourceValue" w:val="4"/>
          <w:attr w:name="HasSpace" w:val="False"/>
          <w:attr w:name="Negative" w:val="False"/>
          <w:attr w:name="NumberType" w:val="1"/>
          <w:attr w:name="TCSC" w:val="0"/>
        </w:smartTagPr>
        <w:r w:rsidRPr="00826CF6">
          <w:rPr>
            <w:kern w:val="0"/>
            <w:szCs w:val="21"/>
          </w:rPr>
          <w:t>4g</w:t>
        </w:r>
      </w:smartTag>
      <w:r w:rsidRPr="00826CF6">
        <w:rPr>
          <w:kern w:val="0"/>
          <w:szCs w:val="21"/>
        </w:rPr>
        <w:t>/L</w:t>
      </w:r>
      <w:r w:rsidRPr="00826CF6">
        <w:rPr>
          <w:kern w:val="0"/>
          <w:szCs w:val="21"/>
        </w:rPr>
        <w:t>）</w:t>
      </w:r>
      <w:r w:rsidRPr="00826CF6">
        <w:rPr>
          <w:kern w:val="0"/>
          <w:szCs w:val="21"/>
        </w:rPr>
        <w:t xml:space="preserve">       2.5mL          5.0mL</w:t>
      </w:r>
    </w:p>
    <w:p w:rsidR="000D7AEF" w:rsidRPr="00826CF6" w:rsidRDefault="000D7AEF" w:rsidP="000D7AEF">
      <w:pPr>
        <w:widowControl/>
        <w:ind w:firstLineChars="514" w:firstLine="1079"/>
        <w:jc w:val="left"/>
        <w:rPr>
          <w:bCs/>
          <w:kern w:val="0"/>
          <w:szCs w:val="21"/>
        </w:rPr>
      </w:pPr>
      <w:r w:rsidRPr="00826CF6">
        <w:rPr>
          <w:kern w:val="0"/>
          <w:szCs w:val="21"/>
        </w:rPr>
        <w:t>蒸馏水</w:t>
      </w:r>
      <w:r w:rsidRPr="00826CF6">
        <w:rPr>
          <w:kern w:val="0"/>
          <w:szCs w:val="21"/>
        </w:rPr>
        <w:t xml:space="preserve">                    1000mL         1000mL</w:t>
      </w:r>
    </w:p>
    <w:p w:rsidR="000D7AEF" w:rsidRPr="00826CF6" w:rsidRDefault="00C37D8D" w:rsidP="000D7AEF">
      <w:pPr>
        <w:widowControl/>
        <w:jc w:val="left"/>
        <w:rPr>
          <w:bCs/>
          <w:kern w:val="0"/>
          <w:szCs w:val="21"/>
        </w:rPr>
      </w:pPr>
      <w:r w:rsidRPr="00826CF6">
        <w:rPr>
          <w:bCs/>
          <w:kern w:val="0"/>
          <w:szCs w:val="21"/>
        </w:rPr>
        <w:t>56</w:t>
      </w:r>
      <w:r w:rsidR="000D7AEF" w:rsidRPr="00826CF6">
        <w:rPr>
          <w:bCs/>
          <w:kern w:val="0"/>
          <w:szCs w:val="21"/>
        </w:rPr>
        <w:t>.1.</w:t>
      </w:r>
      <w:r w:rsidR="00D9048C">
        <w:rPr>
          <w:rFonts w:hint="eastAsia"/>
          <w:bCs/>
          <w:kern w:val="0"/>
          <w:szCs w:val="21"/>
        </w:rPr>
        <w:t>2</w:t>
      </w:r>
      <w:r w:rsidR="000D7AEF" w:rsidRPr="00826CF6">
        <w:rPr>
          <w:bCs/>
          <w:kern w:val="0"/>
          <w:szCs w:val="21"/>
        </w:rPr>
        <w:t xml:space="preserve">.1.2 </w:t>
      </w:r>
      <w:r w:rsidR="000D7AEF" w:rsidRPr="00826CF6">
        <w:rPr>
          <w:bCs/>
          <w:kern w:val="0"/>
          <w:szCs w:val="21"/>
        </w:rPr>
        <w:t>制法：将蛋白胨、胆盐及乳糖溶于蒸馏水中，调</w:t>
      </w:r>
      <w:r w:rsidR="000D7AEF" w:rsidRPr="00826CF6">
        <w:rPr>
          <w:bCs/>
          <w:kern w:val="0"/>
          <w:szCs w:val="21"/>
        </w:rPr>
        <w:t>pH</w:t>
      </w:r>
      <w:r w:rsidR="000D7AEF" w:rsidRPr="00826CF6">
        <w:rPr>
          <w:bCs/>
          <w:kern w:val="0"/>
          <w:szCs w:val="21"/>
        </w:rPr>
        <w:t>到</w:t>
      </w:r>
      <w:r w:rsidR="000D7AEF" w:rsidRPr="00826CF6">
        <w:rPr>
          <w:bCs/>
          <w:kern w:val="0"/>
          <w:szCs w:val="21"/>
        </w:rPr>
        <w:t>7.4</w:t>
      </w:r>
      <w:r w:rsidR="000D7AEF" w:rsidRPr="00826CF6">
        <w:rPr>
          <w:bCs/>
          <w:kern w:val="0"/>
          <w:szCs w:val="21"/>
        </w:rPr>
        <w:t>，加入溴甲酚紫溶液，混匀，分装试管</w:t>
      </w:r>
      <w:r w:rsidR="000D7AEF" w:rsidRPr="00826CF6">
        <w:rPr>
          <w:bCs/>
          <w:kern w:val="0"/>
          <w:szCs w:val="21"/>
        </w:rPr>
        <w:t>(</w:t>
      </w:r>
      <w:r w:rsidR="000D7AEF" w:rsidRPr="00826CF6">
        <w:rPr>
          <w:bCs/>
          <w:kern w:val="0"/>
          <w:szCs w:val="21"/>
        </w:rPr>
        <w:t>每支试管中倒置一只小倒管</w:t>
      </w:r>
      <w:r w:rsidR="000D7AEF" w:rsidRPr="00826CF6">
        <w:rPr>
          <w:bCs/>
          <w:kern w:val="0"/>
          <w:szCs w:val="21"/>
        </w:rPr>
        <w:t>)</w:t>
      </w:r>
      <w:r w:rsidR="000D7AEF" w:rsidRPr="00826CF6">
        <w:rPr>
          <w:bCs/>
          <w:kern w:val="0"/>
          <w:szCs w:val="21"/>
        </w:rPr>
        <w:t>，每管</w:t>
      </w:r>
      <w:r w:rsidR="000D7AEF" w:rsidRPr="00826CF6">
        <w:rPr>
          <w:bCs/>
          <w:kern w:val="0"/>
          <w:szCs w:val="21"/>
        </w:rPr>
        <w:t>10mL</w:t>
      </w:r>
      <w:r w:rsidR="000D7AEF" w:rsidRPr="00826CF6">
        <w:rPr>
          <w:bCs/>
          <w:kern w:val="0"/>
          <w:szCs w:val="21"/>
        </w:rPr>
        <w:t>。以</w:t>
      </w:r>
      <w:smartTag w:uri="urn:schemas-microsoft-com:office:smarttags" w:element="chmetcnv">
        <w:smartTagPr>
          <w:attr w:name="UnitName" w:val="℃"/>
          <w:attr w:name="SourceValue" w:val="115"/>
          <w:attr w:name="HasSpace" w:val="False"/>
          <w:attr w:name="Negative" w:val="False"/>
          <w:attr w:name="NumberType" w:val="1"/>
          <w:attr w:name="TCSC" w:val="0"/>
        </w:smartTagPr>
        <w:r w:rsidR="000D7AEF" w:rsidRPr="00826CF6">
          <w:rPr>
            <w:bCs/>
            <w:kern w:val="0"/>
            <w:szCs w:val="21"/>
          </w:rPr>
          <w:t>115</w:t>
        </w:r>
        <w:r w:rsidR="000D7AEF" w:rsidRPr="00826CF6">
          <w:rPr>
            <w:rFonts w:ascii="宋体" w:hAnsi="宋体" w:cs="宋体" w:hint="eastAsia"/>
            <w:bCs/>
            <w:kern w:val="0"/>
            <w:szCs w:val="21"/>
          </w:rPr>
          <w:t>℃</w:t>
        </w:r>
      </w:smartTag>
      <w:r w:rsidR="000D7AEF" w:rsidRPr="00826CF6">
        <w:rPr>
          <w:bCs/>
          <w:kern w:val="0"/>
          <w:szCs w:val="21"/>
        </w:rPr>
        <w:t>灭菌</w:t>
      </w:r>
      <w:r w:rsidR="000D7AEF" w:rsidRPr="00826CF6">
        <w:rPr>
          <w:bCs/>
          <w:kern w:val="0"/>
          <w:szCs w:val="21"/>
        </w:rPr>
        <w:t>20min</w:t>
      </w:r>
      <w:r w:rsidR="000D7AEF" w:rsidRPr="00826CF6">
        <w:rPr>
          <w:bCs/>
          <w:kern w:val="0"/>
          <w:szCs w:val="21"/>
        </w:rPr>
        <w:t>。</w:t>
      </w:r>
    </w:p>
    <w:p w:rsidR="000D7AEF" w:rsidRPr="00826CF6" w:rsidRDefault="00C37D8D" w:rsidP="000D7AEF">
      <w:pPr>
        <w:widowControl/>
        <w:jc w:val="left"/>
        <w:rPr>
          <w:bCs/>
          <w:kern w:val="0"/>
          <w:szCs w:val="21"/>
        </w:rPr>
      </w:pPr>
      <w:r w:rsidRPr="00826CF6">
        <w:rPr>
          <w:bCs/>
          <w:kern w:val="0"/>
          <w:szCs w:val="21"/>
        </w:rPr>
        <w:t>56</w:t>
      </w:r>
      <w:r w:rsidR="000D7AEF" w:rsidRPr="00826CF6">
        <w:rPr>
          <w:bCs/>
          <w:kern w:val="0"/>
          <w:szCs w:val="21"/>
        </w:rPr>
        <w:t>.1.</w:t>
      </w:r>
      <w:r w:rsidR="00D9048C">
        <w:rPr>
          <w:rFonts w:hint="eastAsia"/>
          <w:bCs/>
          <w:kern w:val="0"/>
          <w:szCs w:val="21"/>
        </w:rPr>
        <w:t>2</w:t>
      </w:r>
      <w:r w:rsidR="000D7AEF" w:rsidRPr="00826CF6">
        <w:rPr>
          <w:bCs/>
          <w:kern w:val="0"/>
          <w:szCs w:val="21"/>
        </w:rPr>
        <w:t xml:space="preserve">.2 </w:t>
      </w:r>
      <w:r w:rsidR="000D7AEF" w:rsidRPr="00826CF6">
        <w:rPr>
          <w:bCs/>
          <w:kern w:val="0"/>
          <w:szCs w:val="21"/>
        </w:rPr>
        <w:t>亮绿乳糖胆盐培养液</w:t>
      </w:r>
      <w:r w:rsidR="000D7AEF" w:rsidRPr="00826CF6">
        <w:rPr>
          <w:bCs/>
          <w:kern w:val="0"/>
          <w:szCs w:val="21"/>
        </w:rPr>
        <w:t>(BGB)</w:t>
      </w:r>
    </w:p>
    <w:p w:rsidR="000D7AEF" w:rsidRPr="00826CF6" w:rsidRDefault="00C37D8D" w:rsidP="000D7AEF">
      <w:pPr>
        <w:widowControl/>
        <w:jc w:val="left"/>
        <w:rPr>
          <w:bCs/>
          <w:kern w:val="0"/>
          <w:szCs w:val="21"/>
        </w:rPr>
      </w:pPr>
      <w:r w:rsidRPr="00826CF6">
        <w:rPr>
          <w:bCs/>
          <w:kern w:val="0"/>
          <w:szCs w:val="21"/>
        </w:rPr>
        <w:t>56</w:t>
      </w:r>
      <w:r w:rsidR="000D7AEF" w:rsidRPr="00826CF6">
        <w:rPr>
          <w:bCs/>
          <w:kern w:val="0"/>
          <w:szCs w:val="21"/>
        </w:rPr>
        <w:t>.1.</w:t>
      </w:r>
      <w:r w:rsidR="00D9048C">
        <w:rPr>
          <w:rFonts w:hint="eastAsia"/>
          <w:bCs/>
          <w:kern w:val="0"/>
          <w:szCs w:val="21"/>
        </w:rPr>
        <w:t>2</w:t>
      </w:r>
      <w:r w:rsidR="000D7AEF" w:rsidRPr="00826CF6">
        <w:rPr>
          <w:bCs/>
          <w:kern w:val="0"/>
          <w:szCs w:val="21"/>
        </w:rPr>
        <w:t>.2.1</w:t>
      </w:r>
      <w:r w:rsidR="000D7AEF" w:rsidRPr="00826CF6">
        <w:rPr>
          <w:bCs/>
          <w:kern w:val="0"/>
          <w:szCs w:val="21"/>
        </w:rPr>
        <w:t>成分</w:t>
      </w:r>
    </w:p>
    <w:p w:rsidR="000D7AEF" w:rsidRPr="00826CF6" w:rsidRDefault="000D7AEF" w:rsidP="000D7AEF">
      <w:pPr>
        <w:widowControl/>
        <w:ind w:firstLineChars="514" w:firstLine="1079"/>
        <w:jc w:val="left"/>
        <w:rPr>
          <w:bCs/>
          <w:kern w:val="0"/>
          <w:szCs w:val="21"/>
        </w:rPr>
      </w:pPr>
      <w:r w:rsidRPr="00826CF6">
        <w:rPr>
          <w:kern w:val="0"/>
          <w:szCs w:val="21"/>
        </w:rPr>
        <w:t>蛋白胨</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kern w:val="0"/>
            <w:szCs w:val="21"/>
          </w:rPr>
          <w:t>10.0g</w:t>
        </w:r>
      </w:smartTag>
    </w:p>
    <w:p w:rsidR="000D7AEF" w:rsidRPr="00826CF6" w:rsidRDefault="000D7AEF" w:rsidP="000D7AEF">
      <w:pPr>
        <w:widowControl/>
        <w:ind w:firstLineChars="514" w:firstLine="1079"/>
        <w:jc w:val="left"/>
        <w:rPr>
          <w:bCs/>
          <w:kern w:val="0"/>
          <w:szCs w:val="21"/>
        </w:rPr>
      </w:pPr>
      <w:r w:rsidRPr="00826CF6">
        <w:rPr>
          <w:kern w:val="0"/>
          <w:szCs w:val="21"/>
        </w:rPr>
        <w:t>乳糖</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kern w:val="0"/>
            <w:szCs w:val="21"/>
          </w:rPr>
          <w:t>10.0g</w:t>
        </w:r>
      </w:smartTag>
    </w:p>
    <w:p w:rsidR="000D7AEF" w:rsidRPr="00826CF6" w:rsidRDefault="000D7AEF" w:rsidP="000D7AEF">
      <w:pPr>
        <w:widowControl/>
        <w:ind w:firstLineChars="514" w:firstLine="1079"/>
        <w:jc w:val="left"/>
        <w:rPr>
          <w:bCs/>
          <w:kern w:val="0"/>
          <w:szCs w:val="21"/>
        </w:rPr>
      </w:pPr>
      <w:r w:rsidRPr="00826CF6">
        <w:rPr>
          <w:kern w:val="0"/>
          <w:szCs w:val="21"/>
        </w:rPr>
        <w:t>牛胆盐</w:t>
      </w:r>
      <w:smartTag w:uri="urn:schemas-microsoft-com:office:smarttags" w:element="chmetcnv">
        <w:smartTagPr>
          <w:attr w:name="UnitName" w:val="g"/>
          <w:attr w:name="SourceValue" w:val="2"/>
          <w:attr w:name="HasSpace" w:val="False"/>
          <w:attr w:name="Negative" w:val="False"/>
          <w:attr w:name="NumberType" w:val="1"/>
          <w:attr w:name="TCSC" w:val="0"/>
        </w:smartTagPr>
        <w:r w:rsidRPr="00826CF6">
          <w:rPr>
            <w:kern w:val="0"/>
            <w:szCs w:val="21"/>
          </w:rPr>
          <w:t>2.0g</w:t>
        </w:r>
      </w:smartTag>
    </w:p>
    <w:p w:rsidR="000D7AEF" w:rsidRPr="00826CF6" w:rsidRDefault="000D7AEF" w:rsidP="000D7AEF">
      <w:pPr>
        <w:widowControl/>
        <w:ind w:firstLineChars="514" w:firstLine="1079"/>
        <w:jc w:val="left"/>
        <w:rPr>
          <w:bCs/>
          <w:kern w:val="0"/>
          <w:szCs w:val="21"/>
        </w:rPr>
      </w:pPr>
      <w:r w:rsidRPr="00826CF6">
        <w:rPr>
          <w:kern w:val="0"/>
          <w:szCs w:val="21"/>
        </w:rPr>
        <w:t>亮绿</w:t>
      </w:r>
      <w:smartTag w:uri="urn:schemas-microsoft-com:office:smarttags" w:element="chmetcnv">
        <w:smartTagPr>
          <w:attr w:name="UnitName" w:val="g"/>
          <w:attr w:name="SourceValue" w:val=".0113"/>
          <w:attr w:name="HasSpace" w:val="False"/>
          <w:attr w:name="Negative" w:val="False"/>
          <w:attr w:name="NumberType" w:val="1"/>
          <w:attr w:name="TCSC" w:val="0"/>
        </w:smartTagPr>
        <w:r w:rsidRPr="00826CF6">
          <w:rPr>
            <w:kern w:val="0"/>
            <w:szCs w:val="21"/>
          </w:rPr>
          <w:t>0.0113g</w:t>
        </w:r>
      </w:smartTag>
    </w:p>
    <w:p w:rsidR="000D7AEF" w:rsidRPr="00826CF6" w:rsidRDefault="000D7AEF" w:rsidP="000D7AEF">
      <w:pPr>
        <w:widowControl/>
        <w:ind w:firstLineChars="514" w:firstLine="1079"/>
        <w:jc w:val="left"/>
        <w:rPr>
          <w:kern w:val="0"/>
          <w:szCs w:val="21"/>
        </w:rPr>
      </w:pPr>
      <w:r w:rsidRPr="00826CF6">
        <w:rPr>
          <w:kern w:val="0"/>
          <w:szCs w:val="21"/>
        </w:rPr>
        <w:t>蒸馏水</w:t>
      </w:r>
      <w:r w:rsidRPr="00826CF6">
        <w:rPr>
          <w:kern w:val="0"/>
          <w:szCs w:val="21"/>
        </w:rPr>
        <w:t xml:space="preserve">                   1000mL</w:t>
      </w:r>
    </w:p>
    <w:p w:rsidR="000D7AEF" w:rsidRPr="00826CF6" w:rsidRDefault="00C37D8D" w:rsidP="000D7AEF">
      <w:pPr>
        <w:widowControl/>
        <w:jc w:val="left"/>
        <w:rPr>
          <w:bCs/>
          <w:kern w:val="0"/>
          <w:szCs w:val="21"/>
        </w:rPr>
      </w:pPr>
      <w:r w:rsidRPr="00826CF6">
        <w:rPr>
          <w:bCs/>
          <w:kern w:val="0"/>
          <w:szCs w:val="21"/>
        </w:rPr>
        <w:t>56</w:t>
      </w:r>
      <w:r w:rsidR="000D7AEF" w:rsidRPr="00826CF6">
        <w:rPr>
          <w:bCs/>
          <w:kern w:val="0"/>
          <w:szCs w:val="21"/>
        </w:rPr>
        <w:t>.1.</w:t>
      </w:r>
      <w:r w:rsidR="00D9048C">
        <w:rPr>
          <w:rFonts w:hint="eastAsia"/>
          <w:bCs/>
          <w:kern w:val="0"/>
          <w:szCs w:val="21"/>
        </w:rPr>
        <w:t>2</w:t>
      </w:r>
      <w:r w:rsidR="000D7AEF" w:rsidRPr="00826CF6">
        <w:rPr>
          <w:bCs/>
          <w:kern w:val="0"/>
          <w:szCs w:val="21"/>
        </w:rPr>
        <w:t xml:space="preserve">.2.2 </w:t>
      </w:r>
      <w:r w:rsidR="000D7AEF" w:rsidRPr="00826CF6">
        <w:rPr>
          <w:bCs/>
          <w:kern w:val="0"/>
          <w:szCs w:val="21"/>
        </w:rPr>
        <w:t>制法：除亮绿外，将其他成分溶于蒸馏水中，调</w:t>
      </w:r>
      <w:r w:rsidR="000D7AEF" w:rsidRPr="00826CF6">
        <w:rPr>
          <w:bCs/>
          <w:kern w:val="0"/>
          <w:szCs w:val="21"/>
        </w:rPr>
        <w:t>pH</w:t>
      </w:r>
      <w:r w:rsidR="000D7AEF" w:rsidRPr="00826CF6">
        <w:rPr>
          <w:bCs/>
          <w:kern w:val="0"/>
          <w:szCs w:val="21"/>
        </w:rPr>
        <w:t>到</w:t>
      </w:r>
      <w:r w:rsidR="000D7AEF" w:rsidRPr="00826CF6">
        <w:rPr>
          <w:bCs/>
          <w:kern w:val="0"/>
          <w:szCs w:val="21"/>
        </w:rPr>
        <w:t>7.2</w:t>
      </w:r>
      <w:r w:rsidR="000D7AEF" w:rsidRPr="00826CF6">
        <w:rPr>
          <w:bCs/>
          <w:kern w:val="0"/>
          <w:szCs w:val="21"/>
        </w:rPr>
        <w:t>，加入亮绿，混匀，分装到装有小倒管的试管中，每管</w:t>
      </w:r>
      <w:r w:rsidR="000D7AEF" w:rsidRPr="00826CF6">
        <w:rPr>
          <w:bCs/>
          <w:kern w:val="0"/>
          <w:szCs w:val="21"/>
        </w:rPr>
        <w:t>10mL</w:t>
      </w:r>
      <w:r w:rsidR="000D7AEF" w:rsidRPr="00826CF6">
        <w:rPr>
          <w:bCs/>
          <w:kern w:val="0"/>
          <w:szCs w:val="21"/>
        </w:rPr>
        <w:t>，</w:t>
      </w:r>
      <w:smartTag w:uri="urn:schemas-microsoft-com:office:smarttags" w:element="chmetcnv">
        <w:smartTagPr>
          <w:attr w:name="UnitName" w:val="℃"/>
          <w:attr w:name="SourceValue" w:val="115"/>
          <w:attr w:name="HasSpace" w:val="False"/>
          <w:attr w:name="Negative" w:val="False"/>
          <w:attr w:name="NumberType" w:val="1"/>
          <w:attr w:name="TCSC" w:val="0"/>
        </w:smartTagPr>
        <w:r w:rsidR="000D7AEF" w:rsidRPr="00826CF6">
          <w:rPr>
            <w:bCs/>
            <w:kern w:val="0"/>
            <w:szCs w:val="21"/>
          </w:rPr>
          <w:t>115</w:t>
        </w:r>
        <w:r w:rsidR="000D7AEF" w:rsidRPr="00826CF6">
          <w:rPr>
            <w:rFonts w:ascii="宋体" w:hAnsi="宋体" w:cs="宋体" w:hint="eastAsia"/>
            <w:bCs/>
            <w:kern w:val="0"/>
            <w:szCs w:val="21"/>
          </w:rPr>
          <w:t>℃</w:t>
        </w:r>
      </w:smartTag>
      <w:r w:rsidR="000D7AEF" w:rsidRPr="00826CF6">
        <w:rPr>
          <w:bCs/>
          <w:kern w:val="0"/>
          <w:szCs w:val="21"/>
        </w:rPr>
        <w:t>灭菌</w:t>
      </w:r>
      <w:r w:rsidR="000D7AEF" w:rsidRPr="00826CF6">
        <w:rPr>
          <w:bCs/>
          <w:kern w:val="0"/>
          <w:szCs w:val="21"/>
        </w:rPr>
        <w:t>20min</w:t>
      </w:r>
      <w:r w:rsidR="000D7AEF" w:rsidRPr="00826CF6">
        <w:rPr>
          <w:bCs/>
          <w:kern w:val="0"/>
          <w:szCs w:val="21"/>
        </w:rPr>
        <w:t>。</w:t>
      </w:r>
    </w:p>
    <w:p w:rsidR="000D7AEF" w:rsidRPr="00826CF6" w:rsidRDefault="00C37D8D" w:rsidP="000D7AEF">
      <w:pPr>
        <w:widowControl/>
        <w:jc w:val="left"/>
        <w:rPr>
          <w:bCs/>
          <w:kern w:val="0"/>
          <w:szCs w:val="21"/>
        </w:rPr>
      </w:pPr>
      <w:r w:rsidRPr="00826CF6">
        <w:rPr>
          <w:bCs/>
          <w:kern w:val="0"/>
          <w:szCs w:val="21"/>
        </w:rPr>
        <w:t>56</w:t>
      </w:r>
      <w:r w:rsidR="000D7AEF" w:rsidRPr="00826CF6">
        <w:rPr>
          <w:bCs/>
          <w:kern w:val="0"/>
          <w:szCs w:val="21"/>
        </w:rPr>
        <w:t>.1.</w:t>
      </w:r>
      <w:r w:rsidR="00D9048C">
        <w:rPr>
          <w:rFonts w:hint="eastAsia"/>
          <w:bCs/>
          <w:kern w:val="0"/>
          <w:szCs w:val="21"/>
        </w:rPr>
        <w:t>3</w:t>
      </w:r>
      <w:r w:rsidR="000D7AEF" w:rsidRPr="00826CF6">
        <w:rPr>
          <w:bCs/>
          <w:kern w:val="0"/>
          <w:szCs w:val="21"/>
        </w:rPr>
        <w:t xml:space="preserve"> </w:t>
      </w:r>
      <w:r w:rsidR="00D10738" w:rsidRPr="00826CF6">
        <w:rPr>
          <w:bCs/>
          <w:kern w:val="0"/>
          <w:szCs w:val="21"/>
        </w:rPr>
        <w:t>仪器和设备</w:t>
      </w:r>
    </w:p>
    <w:p w:rsidR="000D7AEF" w:rsidRPr="00826CF6" w:rsidRDefault="00C37D8D" w:rsidP="000D7AEF">
      <w:pPr>
        <w:widowControl/>
        <w:jc w:val="left"/>
        <w:rPr>
          <w:bCs/>
          <w:kern w:val="0"/>
          <w:szCs w:val="21"/>
        </w:rPr>
      </w:pPr>
      <w:r w:rsidRPr="00826CF6">
        <w:rPr>
          <w:bCs/>
          <w:kern w:val="0"/>
          <w:szCs w:val="21"/>
        </w:rPr>
        <w:t>56</w:t>
      </w:r>
      <w:r w:rsidR="000D7AEF" w:rsidRPr="00826CF6">
        <w:rPr>
          <w:bCs/>
          <w:kern w:val="0"/>
          <w:szCs w:val="21"/>
        </w:rPr>
        <w:t>.1.</w:t>
      </w:r>
      <w:r w:rsidR="00D9048C">
        <w:rPr>
          <w:rFonts w:hint="eastAsia"/>
          <w:bCs/>
          <w:kern w:val="0"/>
          <w:szCs w:val="21"/>
        </w:rPr>
        <w:t>3</w:t>
      </w:r>
      <w:r w:rsidR="000D7AEF" w:rsidRPr="00826CF6">
        <w:rPr>
          <w:bCs/>
          <w:kern w:val="0"/>
          <w:szCs w:val="21"/>
        </w:rPr>
        <w:t xml:space="preserve">.1 </w:t>
      </w:r>
      <w:r w:rsidR="000D7AEF" w:rsidRPr="00826CF6">
        <w:rPr>
          <w:bCs/>
          <w:kern w:val="0"/>
          <w:szCs w:val="21"/>
        </w:rPr>
        <w:t>试管：</w:t>
      </w:r>
      <w:smartTag w:uri="urn:schemas-microsoft-com:office:smarttags" w:element="chmetcnv">
        <w:smartTagPr>
          <w:attr w:name="UnitName" w:val="mm"/>
          <w:attr w:name="SourceValue" w:val="150"/>
          <w:attr w:name="HasSpace" w:val="False"/>
          <w:attr w:name="Negative" w:val="False"/>
          <w:attr w:name="NumberType" w:val="1"/>
          <w:attr w:name="TCSC" w:val="0"/>
        </w:smartTagPr>
        <w:r w:rsidR="000D7AEF" w:rsidRPr="00826CF6">
          <w:rPr>
            <w:bCs/>
            <w:kern w:val="0"/>
            <w:szCs w:val="21"/>
          </w:rPr>
          <w:t>150mm</w:t>
        </w:r>
      </w:smartTag>
      <w:r w:rsidR="000D7AEF" w:rsidRPr="00826CF6">
        <w:rPr>
          <w:bCs/>
          <w:kern w:val="0"/>
          <w:szCs w:val="21"/>
        </w:rPr>
        <w:t>×</w:t>
      </w:r>
      <w:smartTag w:uri="urn:schemas-microsoft-com:office:smarttags" w:element="chmetcnv">
        <w:smartTagPr>
          <w:attr w:name="UnitName" w:val="mm"/>
          <w:attr w:name="SourceValue" w:val="20"/>
          <w:attr w:name="HasSpace" w:val="False"/>
          <w:attr w:name="Negative" w:val="False"/>
          <w:attr w:name="NumberType" w:val="1"/>
          <w:attr w:name="TCSC" w:val="0"/>
        </w:smartTagPr>
        <w:r w:rsidR="000D7AEF" w:rsidRPr="00826CF6">
          <w:rPr>
            <w:bCs/>
            <w:kern w:val="0"/>
            <w:szCs w:val="21"/>
          </w:rPr>
          <w:t>20mm</w:t>
        </w:r>
      </w:smartTag>
      <w:r w:rsidR="000D7AEF" w:rsidRPr="00826CF6">
        <w:rPr>
          <w:bCs/>
          <w:kern w:val="0"/>
          <w:szCs w:val="21"/>
        </w:rPr>
        <w:t>，</w:t>
      </w:r>
      <w:smartTag w:uri="urn:schemas-microsoft-com:office:smarttags" w:element="chmetcnv">
        <w:smartTagPr>
          <w:attr w:name="UnitName" w:val="mm"/>
          <w:attr w:name="SourceValue" w:val="140"/>
          <w:attr w:name="HasSpace" w:val="False"/>
          <w:attr w:name="Negative" w:val="False"/>
          <w:attr w:name="NumberType" w:val="1"/>
          <w:attr w:name="TCSC" w:val="0"/>
        </w:smartTagPr>
        <w:r w:rsidR="000D7AEF" w:rsidRPr="00826CF6">
          <w:rPr>
            <w:bCs/>
            <w:kern w:val="0"/>
            <w:szCs w:val="21"/>
          </w:rPr>
          <w:t>140mm</w:t>
        </w:r>
      </w:smartTag>
      <w:r w:rsidR="000D7AEF" w:rsidRPr="00826CF6">
        <w:rPr>
          <w:bCs/>
          <w:kern w:val="0"/>
          <w:szCs w:val="21"/>
        </w:rPr>
        <w:t>×</w:t>
      </w:r>
      <w:smartTag w:uri="urn:schemas-microsoft-com:office:smarttags" w:element="chmetcnv">
        <w:smartTagPr>
          <w:attr w:name="UnitName" w:val="mm"/>
          <w:attr w:name="SourceValue" w:val="15"/>
          <w:attr w:name="HasSpace" w:val="False"/>
          <w:attr w:name="Negative" w:val="False"/>
          <w:attr w:name="NumberType" w:val="1"/>
          <w:attr w:name="TCSC" w:val="0"/>
        </w:smartTagPr>
        <w:r w:rsidR="000D7AEF" w:rsidRPr="00826CF6">
          <w:rPr>
            <w:bCs/>
            <w:kern w:val="0"/>
            <w:szCs w:val="21"/>
          </w:rPr>
          <w:t>15mm</w:t>
        </w:r>
      </w:smartTag>
      <w:r w:rsidR="000D7AEF" w:rsidRPr="00826CF6">
        <w:rPr>
          <w:bCs/>
          <w:kern w:val="0"/>
          <w:szCs w:val="21"/>
        </w:rPr>
        <w:t>。</w:t>
      </w:r>
    </w:p>
    <w:p w:rsidR="000D7AEF" w:rsidRPr="00826CF6" w:rsidRDefault="00C37D8D" w:rsidP="000D7AEF">
      <w:pPr>
        <w:widowControl/>
        <w:jc w:val="left"/>
        <w:rPr>
          <w:bCs/>
          <w:kern w:val="0"/>
          <w:szCs w:val="21"/>
        </w:rPr>
      </w:pPr>
      <w:r w:rsidRPr="00826CF6">
        <w:rPr>
          <w:bCs/>
          <w:kern w:val="0"/>
          <w:szCs w:val="21"/>
        </w:rPr>
        <w:lastRenderedPageBreak/>
        <w:t>56</w:t>
      </w:r>
      <w:r w:rsidR="000D7AEF" w:rsidRPr="00826CF6">
        <w:rPr>
          <w:bCs/>
          <w:kern w:val="0"/>
          <w:szCs w:val="21"/>
        </w:rPr>
        <w:t>.1.</w:t>
      </w:r>
      <w:r w:rsidR="00D9048C">
        <w:rPr>
          <w:rFonts w:hint="eastAsia"/>
          <w:bCs/>
          <w:kern w:val="0"/>
          <w:szCs w:val="21"/>
        </w:rPr>
        <w:t>3</w:t>
      </w:r>
      <w:r w:rsidR="000D7AEF" w:rsidRPr="00826CF6">
        <w:rPr>
          <w:bCs/>
          <w:kern w:val="0"/>
          <w:szCs w:val="21"/>
        </w:rPr>
        <w:t xml:space="preserve">.2 </w:t>
      </w:r>
      <w:r w:rsidR="000D7AEF" w:rsidRPr="00826CF6">
        <w:rPr>
          <w:bCs/>
          <w:kern w:val="0"/>
          <w:szCs w:val="21"/>
        </w:rPr>
        <w:t>小倒管。</w:t>
      </w:r>
    </w:p>
    <w:p w:rsidR="000D7AEF" w:rsidRPr="00826CF6" w:rsidRDefault="00C37D8D" w:rsidP="000D7AEF">
      <w:pPr>
        <w:widowControl/>
        <w:jc w:val="left"/>
        <w:rPr>
          <w:bCs/>
          <w:kern w:val="0"/>
          <w:szCs w:val="21"/>
        </w:rPr>
      </w:pPr>
      <w:r w:rsidRPr="00826CF6">
        <w:rPr>
          <w:bCs/>
          <w:kern w:val="0"/>
          <w:szCs w:val="21"/>
        </w:rPr>
        <w:t>56</w:t>
      </w:r>
      <w:r w:rsidR="000D7AEF" w:rsidRPr="00826CF6">
        <w:rPr>
          <w:bCs/>
          <w:kern w:val="0"/>
          <w:szCs w:val="21"/>
        </w:rPr>
        <w:t>.1.</w:t>
      </w:r>
      <w:r w:rsidR="00D9048C">
        <w:rPr>
          <w:rFonts w:hint="eastAsia"/>
          <w:bCs/>
          <w:kern w:val="0"/>
          <w:szCs w:val="21"/>
        </w:rPr>
        <w:t>3</w:t>
      </w:r>
      <w:r w:rsidR="000D7AEF" w:rsidRPr="00826CF6">
        <w:rPr>
          <w:bCs/>
          <w:kern w:val="0"/>
          <w:szCs w:val="21"/>
        </w:rPr>
        <w:t xml:space="preserve">.3 </w:t>
      </w:r>
      <w:r w:rsidR="000D7AEF" w:rsidRPr="00826CF6">
        <w:rPr>
          <w:bCs/>
          <w:kern w:val="0"/>
          <w:szCs w:val="21"/>
        </w:rPr>
        <w:t>定量分装器。</w:t>
      </w:r>
    </w:p>
    <w:p w:rsidR="000D7AEF" w:rsidRPr="00826CF6" w:rsidRDefault="00C37D8D" w:rsidP="000D7AEF">
      <w:pPr>
        <w:widowControl/>
        <w:jc w:val="left"/>
        <w:rPr>
          <w:bCs/>
          <w:kern w:val="0"/>
          <w:szCs w:val="21"/>
        </w:rPr>
      </w:pPr>
      <w:r w:rsidRPr="00826CF6">
        <w:rPr>
          <w:bCs/>
          <w:kern w:val="0"/>
          <w:szCs w:val="21"/>
        </w:rPr>
        <w:t>56</w:t>
      </w:r>
      <w:r w:rsidR="000D7AEF" w:rsidRPr="00826CF6">
        <w:rPr>
          <w:bCs/>
          <w:kern w:val="0"/>
          <w:szCs w:val="21"/>
        </w:rPr>
        <w:t>.1.</w:t>
      </w:r>
      <w:r w:rsidR="00D9048C">
        <w:rPr>
          <w:rFonts w:hint="eastAsia"/>
          <w:bCs/>
          <w:kern w:val="0"/>
          <w:szCs w:val="21"/>
        </w:rPr>
        <w:t>3</w:t>
      </w:r>
      <w:r w:rsidR="000D7AEF" w:rsidRPr="00826CF6">
        <w:rPr>
          <w:bCs/>
          <w:kern w:val="0"/>
          <w:szCs w:val="21"/>
        </w:rPr>
        <w:t xml:space="preserve">.4 </w:t>
      </w:r>
      <w:r w:rsidR="000D7AEF" w:rsidRPr="00826CF6">
        <w:rPr>
          <w:bCs/>
          <w:kern w:val="0"/>
          <w:szCs w:val="21"/>
        </w:rPr>
        <w:t>高压蒸汽灭菌器。</w:t>
      </w:r>
    </w:p>
    <w:p w:rsidR="000D7AEF" w:rsidRPr="00826CF6" w:rsidRDefault="00C37D8D" w:rsidP="000D7AEF">
      <w:pPr>
        <w:widowControl/>
        <w:jc w:val="left"/>
      </w:pPr>
      <w:r w:rsidRPr="00826CF6">
        <w:rPr>
          <w:bCs/>
          <w:kern w:val="0"/>
          <w:szCs w:val="21"/>
        </w:rPr>
        <w:t>56</w:t>
      </w:r>
      <w:r w:rsidR="000D7AEF" w:rsidRPr="00826CF6">
        <w:rPr>
          <w:bCs/>
          <w:kern w:val="0"/>
          <w:szCs w:val="21"/>
        </w:rPr>
        <w:t>.1.</w:t>
      </w:r>
      <w:r w:rsidR="00D9048C">
        <w:rPr>
          <w:rFonts w:hint="eastAsia"/>
          <w:bCs/>
          <w:kern w:val="0"/>
          <w:szCs w:val="21"/>
        </w:rPr>
        <w:t>3</w:t>
      </w:r>
      <w:r w:rsidR="000D7AEF" w:rsidRPr="00826CF6">
        <w:rPr>
          <w:bCs/>
          <w:kern w:val="0"/>
          <w:szCs w:val="21"/>
        </w:rPr>
        <w:t xml:space="preserve">.5 </w:t>
      </w:r>
      <w:r w:rsidR="000D7AEF" w:rsidRPr="00826CF6">
        <w:rPr>
          <w:bCs/>
          <w:kern w:val="0"/>
          <w:szCs w:val="21"/>
        </w:rPr>
        <w:t>培养箱：</w:t>
      </w:r>
      <w:smartTag w:uri="urn:schemas-microsoft-com:office:smarttags" w:element="chmetcnv">
        <w:smartTagPr>
          <w:attr w:name="UnitName" w:val="℃"/>
          <w:attr w:name="SourceValue" w:val="36"/>
          <w:attr w:name="HasSpace" w:val="False"/>
          <w:attr w:name="Negative" w:val="False"/>
          <w:attr w:name="NumberType" w:val="1"/>
          <w:attr w:name="TCSC" w:val="0"/>
        </w:smartTagPr>
        <w:r w:rsidR="000D7AEF" w:rsidRPr="00826CF6">
          <w:t>36</w:t>
        </w:r>
        <w:r w:rsidR="000D7AEF" w:rsidRPr="00826CF6">
          <w:rPr>
            <w:rFonts w:ascii="宋体" w:hAnsi="宋体" w:cs="宋体" w:hint="eastAsia"/>
          </w:rPr>
          <w:t>℃</w:t>
        </w:r>
      </w:smartTag>
      <w:r w:rsidR="000D7AEF" w:rsidRPr="00826CF6">
        <w:t>±</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t>1</w:t>
        </w:r>
        <w:r w:rsidR="000D7AEF" w:rsidRPr="00826CF6">
          <w:rPr>
            <w:rFonts w:ascii="宋体" w:hAnsi="宋体" w:cs="宋体" w:hint="eastAsia"/>
          </w:rPr>
          <w:t>℃</w:t>
        </w:r>
      </w:smartTag>
    </w:p>
    <w:p w:rsidR="000D7AEF" w:rsidRPr="00826CF6" w:rsidRDefault="00C37D8D" w:rsidP="000D7AEF">
      <w:pPr>
        <w:widowControl/>
        <w:jc w:val="left"/>
      </w:pPr>
      <w:r w:rsidRPr="00826CF6">
        <w:t>56</w:t>
      </w:r>
      <w:r w:rsidR="000D7AEF" w:rsidRPr="00826CF6">
        <w:t>.1.</w:t>
      </w:r>
      <w:r w:rsidR="00D9048C">
        <w:rPr>
          <w:rFonts w:hint="eastAsia"/>
        </w:rPr>
        <w:t>3</w:t>
      </w:r>
      <w:r w:rsidR="000D7AEF" w:rsidRPr="00826CF6">
        <w:t xml:space="preserve">.6 </w:t>
      </w:r>
      <w:r w:rsidR="000D7AEF" w:rsidRPr="00826CF6">
        <w:t>冰箱：</w:t>
      </w:r>
      <w:smartTag w:uri="urn:schemas-microsoft-com:office:smarttags" w:element="chmetcnv">
        <w:smartTagPr>
          <w:attr w:name="UnitName" w:val="℃"/>
          <w:attr w:name="SourceValue" w:val="0"/>
          <w:attr w:name="HasSpace" w:val="False"/>
          <w:attr w:name="Negative" w:val="False"/>
          <w:attr w:name="NumberType" w:val="1"/>
          <w:attr w:name="TCSC" w:val="0"/>
        </w:smartTagPr>
        <w:r w:rsidR="000D7AEF" w:rsidRPr="00826CF6">
          <w:rPr>
            <w:kern w:val="0"/>
            <w:szCs w:val="21"/>
          </w:rPr>
          <w:t>0</w:t>
        </w:r>
        <w:r w:rsidR="000D7AEF" w:rsidRPr="00826CF6">
          <w:rPr>
            <w:rFonts w:ascii="宋体" w:hAnsi="宋体" w:cs="宋体" w:hint="eastAsia"/>
            <w:kern w:val="0"/>
            <w:szCs w:val="21"/>
          </w:rPr>
          <w:t>℃</w:t>
        </w:r>
      </w:smartTag>
      <w:r w:rsidR="000D7AEF" w:rsidRPr="00826CF6">
        <w:rPr>
          <w:kern w:val="0"/>
          <w:szCs w:val="21"/>
        </w:rPr>
        <w:t>～</w:t>
      </w:r>
      <w:smartTag w:uri="urn:schemas-microsoft-com:office:smarttags" w:element="chmetcnv">
        <w:smartTagPr>
          <w:attr w:name="UnitName" w:val="℃"/>
          <w:attr w:name="SourceValue" w:val="8"/>
          <w:attr w:name="HasSpace" w:val="False"/>
          <w:attr w:name="Negative" w:val="False"/>
          <w:attr w:name="NumberType" w:val="1"/>
          <w:attr w:name="TCSC" w:val="0"/>
        </w:smartTagPr>
        <w:r w:rsidR="000D7AEF" w:rsidRPr="00826CF6">
          <w:rPr>
            <w:kern w:val="0"/>
            <w:szCs w:val="21"/>
          </w:rPr>
          <w:t>8</w:t>
        </w:r>
        <w:r w:rsidR="000D7AEF" w:rsidRPr="00826CF6">
          <w:rPr>
            <w:rFonts w:ascii="宋体" w:hAnsi="宋体" w:cs="宋体" w:hint="eastAsia"/>
            <w:kern w:val="0"/>
            <w:szCs w:val="21"/>
          </w:rPr>
          <w:t>℃</w:t>
        </w:r>
      </w:smartTag>
      <w:r w:rsidR="000D7AEF" w:rsidRPr="00826CF6">
        <w:rPr>
          <w:szCs w:val="21"/>
        </w:rPr>
        <w:t>。</w:t>
      </w:r>
    </w:p>
    <w:p w:rsidR="000D7AEF" w:rsidRPr="00826CF6" w:rsidRDefault="00C37D8D" w:rsidP="000D7AEF">
      <w:pPr>
        <w:widowControl/>
        <w:jc w:val="left"/>
      </w:pPr>
      <w:r w:rsidRPr="00826CF6">
        <w:t>56</w:t>
      </w:r>
      <w:r w:rsidR="000D7AEF" w:rsidRPr="00826CF6">
        <w:t>.1.</w:t>
      </w:r>
      <w:r w:rsidR="00D9048C">
        <w:rPr>
          <w:rFonts w:hint="eastAsia"/>
        </w:rPr>
        <w:t>3</w:t>
      </w:r>
      <w:r w:rsidR="000D7AEF" w:rsidRPr="00826CF6">
        <w:t xml:space="preserve">.7 </w:t>
      </w:r>
      <w:r w:rsidR="000D7AEF" w:rsidRPr="00826CF6">
        <w:t>天平</w:t>
      </w:r>
      <w:r w:rsidR="00494CAE" w:rsidRPr="00826CF6">
        <w:t>：感量</w:t>
      </w:r>
      <w:r w:rsidR="00494CAE" w:rsidRPr="00826CF6">
        <w:t>0.0001g</w:t>
      </w:r>
      <w:r w:rsidR="00494CAE" w:rsidRPr="00826CF6">
        <w:t>。</w:t>
      </w:r>
    </w:p>
    <w:p w:rsidR="000D7AEF" w:rsidRPr="00826CF6" w:rsidRDefault="00C37D8D" w:rsidP="000D7AEF">
      <w:pPr>
        <w:widowControl/>
        <w:jc w:val="left"/>
      </w:pPr>
      <w:r w:rsidRPr="00826CF6">
        <w:t>56</w:t>
      </w:r>
      <w:r w:rsidR="000D7AEF" w:rsidRPr="00826CF6">
        <w:t>.1.</w:t>
      </w:r>
      <w:r w:rsidR="00D9048C">
        <w:rPr>
          <w:rFonts w:hint="eastAsia"/>
        </w:rPr>
        <w:t>3</w:t>
      </w:r>
      <w:r w:rsidR="000D7AEF" w:rsidRPr="00826CF6">
        <w:t xml:space="preserve">.8 </w:t>
      </w:r>
      <w:r w:rsidR="000D7AEF" w:rsidRPr="00826CF6">
        <w:t>显微镜。</w:t>
      </w:r>
    </w:p>
    <w:p w:rsidR="000D7AEF" w:rsidRPr="00826CF6" w:rsidRDefault="00C37D8D" w:rsidP="000D7AEF">
      <w:pPr>
        <w:widowControl/>
        <w:jc w:val="left"/>
        <w:rPr>
          <w:bCs/>
          <w:kern w:val="0"/>
          <w:szCs w:val="21"/>
        </w:rPr>
      </w:pPr>
      <w:r w:rsidRPr="00826CF6">
        <w:t>56</w:t>
      </w:r>
      <w:r w:rsidR="000D7AEF" w:rsidRPr="00826CF6">
        <w:t>.1.</w:t>
      </w:r>
      <w:r w:rsidR="00D9048C">
        <w:rPr>
          <w:rFonts w:hint="eastAsia"/>
        </w:rPr>
        <w:t>3</w:t>
      </w:r>
      <w:r w:rsidR="000D7AEF" w:rsidRPr="00826CF6">
        <w:t xml:space="preserve">.9 </w:t>
      </w:r>
      <w:r w:rsidR="000D7AEF" w:rsidRPr="00826CF6">
        <w:t>电炉。</w:t>
      </w:r>
    </w:p>
    <w:p w:rsidR="000D7AEF" w:rsidRPr="00826CF6" w:rsidRDefault="00C37D8D" w:rsidP="000D7AEF">
      <w:pPr>
        <w:widowControl/>
        <w:jc w:val="left"/>
        <w:rPr>
          <w:bCs/>
          <w:kern w:val="0"/>
          <w:szCs w:val="21"/>
        </w:rPr>
      </w:pPr>
      <w:r w:rsidRPr="00826CF6">
        <w:rPr>
          <w:bCs/>
          <w:kern w:val="0"/>
          <w:szCs w:val="21"/>
        </w:rPr>
        <w:t>56</w:t>
      </w:r>
      <w:r w:rsidR="000D7AEF" w:rsidRPr="00826CF6">
        <w:rPr>
          <w:bCs/>
          <w:kern w:val="0"/>
          <w:szCs w:val="21"/>
        </w:rPr>
        <w:t>.1.</w:t>
      </w:r>
      <w:r w:rsidR="00D9048C">
        <w:rPr>
          <w:rFonts w:hint="eastAsia"/>
          <w:bCs/>
          <w:kern w:val="0"/>
          <w:szCs w:val="21"/>
        </w:rPr>
        <w:t>4</w:t>
      </w:r>
      <w:r w:rsidR="000D7AEF" w:rsidRPr="00826CF6">
        <w:rPr>
          <w:bCs/>
          <w:kern w:val="0"/>
          <w:szCs w:val="21"/>
        </w:rPr>
        <w:t xml:space="preserve"> </w:t>
      </w:r>
      <w:r w:rsidR="00D9048C">
        <w:rPr>
          <w:rFonts w:hint="eastAsia"/>
          <w:bCs/>
          <w:kern w:val="0"/>
          <w:szCs w:val="21"/>
        </w:rPr>
        <w:t>分析</w:t>
      </w:r>
      <w:r w:rsidR="000D7AEF" w:rsidRPr="00826CF6">
        <w:rPr>
          <w:bCs/>
          <w:kern w:val="0"/>
          <w:szCs w:val="21"/>
        </w:rPr>
        <w:t>步骤</w:t>
      </w:r>
    </w:p>
    <w:p w:rsidR="000D7AEF" w:rsidRDefault="00C37D8D" w:rsidP="00D05E3C">
      <w:pPr>
        <w:widowControl/>
        <w:jc w:val="left"/>
        <w:rPr>
          <w:bCs/>
          <w:kern w:val="0"/>
          <w:szCs w:val="21"/>
        </w:rPr>
      </w:pPr>
      <w:r w:rsidRPr="00826CF6">
        <w:rPr>
          <w:bCs/>
          <w:kern w:val="0"/>
          <w:szCs w:val="21"/>
        </w:rPr>
        <w:t>56</w:t>
      </w:r>
      <w:r w:rsidR="00D05E3C" w:rsidRPr="00826CF6">
        <w:rPr>
          <w:bCs/>
          <w:kern w:val="0"/>
          <w:szCs w:val="21"/>
        </w:rPr>
        <w:t>.1.</w:t>
      </w:r>
      <w:r w:rsidR="00D9048C">
        <w:rPr>
          <w:rFonts w:hint="eastAsia"/>
          <w:bCs/>
          <w:kern w:val="0"/>
          <w:szCs w:val="21"/>
        </w:rPr>
        <w:t>4</w:t>
      </w:r>
      <w:r w:rsidR="00D05E3C" w:rsidRPr="00826CF6">
        <w:rPr>
          <w:bCs/>
          <w:kern w:val="0"/>
          <w:szCs w:val="21"/>
        </w:rPr>
        <w:t>.1</w:t>
      </w:r>
      <w:r w:rsidR="000D7AEF" w:rsidRPr="00826CF6">
        <w:rPr>
          <w:bCs/>
          <w:kern w:val="0"/>
          <w:szCs w:val="21"/>
        </w:rPr>
        <w:t>检验程序见图</w:t>
      </w:r>
      <w:r w:rsidR="003C4D67" w:rsidRPr="00826CF6">
        <w:rPr>
          <w:bCs/>
          <w:kern w:val="0"/>
          <w:szCs w:val="21"/>
        </w:rPr>
        <w:t>10</w:t>
      </w:r>
      <w:r w:rsidR="000D7AEF" w:rsidRPr="00826CF6">
        <w:rPr>
          <w:bCs/>
          <w:kern w:val="0"/>
          <w:szCs w:val="21"/>
        </w:rPr>
        <w:t>。</w:t>
      </w:r>
    </w:p>
    <w:p w:rsidR="00D9048C" w:rsidRDefault="00D9048C" w:rsidP="00D05E3C">
      <w:pPr>
        <w:widowControl/>
        <w:jc w:val="left"/>
        <w:rPr>
          <w:bCs/>
          <w:kern w:val="0"/>
          <w:szCs w:val="21"/>
        </w:rPr>
      </w:pPr>
    </w:p>
    <w:p w:rsidR="00D9048C" w:rsidRDefault="00D9048C" w:rsidP="00D05E3C">
      <w:pPr>
        <w:widowControl/>
        <w:jc w:val="left"/>
        <w:rPr>
          <w:bCs/>
          <w:kern w:val="0"/>
          <w:szCs w:val="21"/>
        </w:rPr>
      </w:pPr>
    </w:p>
    <w:p w:rsidR="00D9048C" w:rsidRPr="00826CF6" w:rsidRDefault="00D9048C" w:rsidP="00D05E3C">
      <w:pPr>
        <w:widowControl/>
        <w:jc w:val="left"/>
        <w:rPr>
          <w:bCs/>
          <w:kern w:val="0"/>
          <w:szCs w:val="21"/>
        </w:rPr>
      </w:pPr>
    </w:p>
    <w:p w:rsidR="003622A5" w:rsidRPr="00826CF6" w:rsidRDefault="003622A5" w:rsidP="00D05E3C">
      <w:pPr>
        <w:widowControl/>
        <w:jc w:val="left"/>
        <w:rPr>
          <w:bCs/>
          <w:kern w:val="0"/>
          <w:szCs w:val="21"/>
        </w:rPr>
      </w:pPr>
    </w:p>
    <w:p w:rsidR="000D7AEF" w:rsidRPr="00826CF6" w:rsidRDefault="000A44C8" w:rsidP="000D7AEF">
      <w:pPr>
        <w:jc w:val="center"/>
        <w:rPr>
          <w:szCs w:val="21"/>
        </w:rPr>
      </w:pPr>
      <w:r>
        <w:rPr>
          <w:noProof/>
          <w:szCs w:val="21"/>
        </w:rPr>
        <w:pict>
          <v:group id="_x0000_s1099" style="position:absolute;left:0;text-align:left;margin-left:53.85pt;margin-top:13.8pt;width:360.15pt;height:362pt;z-index:251660288" coordorigin="2877,3780" coordsize="7203,7240">
            <v:group id="_x0000_s1100" style="position:absolute;left:2877;top:3780;width:6663;height:4276" coordorigin="2877,3092" coordsize="6663,4276">
              <v:shape id="_x0000_s1101" type="#_x0000_t202" style="position:absolute;left:5220;top:3092;width:1440;height:532">
                <v:textbox style="mso-next-textbox:#_x0000_s1101">
                  <w:txbxContent>
                    <w:p w:rsidR="003F2523" w:rsidRDefault="003F2523" w:rsidP="000D7AEF">
                      <w:pPr>
                        <w:jc w:val="center"/>
                      </w:pPr>
                      <w:r>
                        <w:rPr>
                          <w:rFonts w:hint="eastAsia"/>
                        </w:rPr>
                        <w:t>水样</w:t>
                      </w:r>
                    </w:p>
                  </w:txbxContent>
                </v:textbox>
              </v:shape>
              <v:shape id="_x0000_s1102" type="#_x0000_t202" style="position:absolute;left:3600;top:5184;width:1440;height:468">
                <v:textbox style="mso-next-textbox:#_x0000_s1102">
                  <w:txbxContent>
                    <w:p w:rsidR="003F2523" w:rsidRPr="004C25CE" w:rsidRDefault="003F2523" w:rsidP="000D7AEF">
                      <w:pPr>
                        <w:jc w:val="center"/>
                      </w:pPr>
                      <w:r>
                        <w:rPr>
                          <w:rFonts w:hint="eastAsia"/>
                        </w:rPr>
                        <w:t>不产气</w:t>
                      </w:r>
                    </w:p>
                  </w:txbxContent>
                </v:textbox>
              </v:shape>
              <v:shape id="_x0000_s1103" type="#_x0000_t202" style="position:absolute;left:2880;top:6120;width:2520;height:468">
                <v:textbox style="mso-next-textbox:#_x0000_s1103">
                  <w:txbxContent>
                    <w:p w:rsidR="003F2523" w:rsidRPr="004C25CE" w:rsidRDefault="003F2523" w:rsidP="000D7AEF">
                      <w:pPr>
                        <w:jc w:val="center"/>
                      </w:pPr>
                      <w:r>
                        <w:rPr>
                          <w:rFonts w:hint="eastAsia"/>
                        </w:rPr>
                        <w:t>大肠菌群阴性（－）</w:t>
                      </w:r>
                    </w:p>
                  </w:txbxContent>
                </v:textbox>
              </v:shape>
              <v:line id="_x0000_s1104" style="position:absolute" from="5940,3624" to="5940,4716"/>
              <v:line id="_x0000_s1105" style="position:absolute" from="4320,4716" to="7560,4716"/>
              <v:line id="_x0000_s1106" style="position:absolute" from="4320,4716" to="4320,5184"/>
              <v:line id="_x0000_s1107" style="position:absolute" from="7560,4716" to="7560,5184"/>
              <v:shape id="_x0000_s1108" type="#_x0000_t202" style="position:absolute;left:6840;top:5184;width:1440;height:468">
                <v:textbox style="mso-next-textbox:#_x0000_s1108">
                  <w:txbxContent>
                    <w:p w:rsidR="003F2523" w:rsidRPr="004C25CE" w:rsidRDefault="003F2523" w:rsidP="000D7AEF">
                      <w:pPr>
                        <w:jc w:val="center"/>
                      </w:pPr>
                      <w:r>
                        <w:rPr>
                          <w:rFonts w:hint="eastAsia"/>
                        </w:rPr>
                        <w:t>产气</w:t>
                      </w:r>
                    </w:p>
                  </w:txbxContent>
                </v:textbox>
              </v:shape>
              <v:line id="_x0000_s1109" style="position:absolute" from="4320,5652" to="4320,6120"/>
              <v:line id="_x0000_s1110" style="position:absolute" from="7560,5652" to="7560,6120"/>
              <v:shape id="_x0000_s1111" type="#_x0000_t202" style="position:absolute;left:6120;top:6120;width:3060;height:468">
                <v:textbox style="mso-next-textbox:#_x0000_s1111">
                  <w:txbxContent>
                    <w:p w:rsidR="003F2523" w:rsidRPr="004C25CE" w:rsidRDefault="003F2523" w:rsidP="000D7AEF">
                      <w:pPr>
                        <w:jc w:val="center"/>
                      </w:pPr>
                      <w:r>
                        <w:rPr>
                          <w:rFonts w:hint="eastAsia"/>
                        </w:rPr>
                        <w:t>大肠菌群推测性检验阳性（＋）</w:t>
                      </w:r>
                    </w:p>
                  </w:txbxContent>
                </v:textbox>
              </v:shape>
              <v:line id="_x0000_s1112" style="position:absolute" from="7380,6588" to="7380,7368"/>
              <v:line id="_x0000_s1113" style="position:absolute" from="2880,7368" to="9540,7368"/>
              <v:shape id="_x0000_s1114" type="#_x0000_t202" style="position:absolute;left:2877;top:6744;width:2520;height:468" strokecolor="white">
                <v:textbox style="mso-next-textbox:#_x0000_s1114">
                  <w:txbxContent>
                    <w:p w:rsidR="003F2523" w:rsidRPr="000F171A" w:rsidRDefault="003F2523" w:rsidP="000D7AEF">
                      <w:pPr>
                        <w:jc w:val="center"/>
                        <w:rPr>
                          <w:rFonts w:ascii="黑体" w:eastAsia="黑体"/>
                          <w:sz w:val="24"/>
                        </w:rPr>
                      </w:pPr>
                      <w:r w:rsidRPr="00D9048C">
                        <w:rPr>
                          <w:rFonts w:hint="eastAsia"/>
                        </w:rPr>
                        <w:t>推测性检验</w:t>
                      </w:r>
                    </w:p>
                  </w:txbxContent>
                </v:textbox>
              </v:shape>
            </v:group>
            <v:group id="_x0000_s1115" style="position:absolute;left:4320;top:8212;width:5760;height:2808" coordorigin="4320,8212" coordsize="5760,2808">
              <v:line id="_x0000_s1116" style="position:absolute" from="5580,9188" to="8820,9188"/>
              <v:group id="_x0000_s1117" style="position:absolute;left:4320;top:8212;width:5760;height:2808" coordorigin="4320,8252" coordsize="5760,2808">
                <v:shape id="_x0000_s1118" type="#_x0000_t202" style="position:absolute;left:5580;top:8252;width:3780;height:468" strokecolor="white">
                  <v:textbox style="mso-next-textbox:#_x0000_s1118">
                    <w:txbxContent>
                      <w:p w:rsidR="003F2523" w:rsidRPr="004020A6" w:rsidRDefault="003F2523" w:rsidP="000D7AEF">
                        <w:pPr>
                          <w:jc w:val="center"/>
                          <w:rPr>
                            <w:rFonts w:ascii="宋体" w:hAnsi="宋体"/>
                          </w:rPr>
                        </w:pPr>
                        <w:r>
                          <w:rPr>
                            <w:rFonts w:hint="eastAsia"/>
                          </w:rPr>
                          <w:t>亮绿乳糖胆盐培养液</w:t>
                        </w:r>
                        <w:r w:rsidRPr="004020A6">
                          <w:rPr>
                            <w:rFonts w:ascii="宋体" w:hAnsi="宋体" w:hint="eastAsia"/>
                          </w:rPr>
                          <w:t>36℃±</w:t>
                        </w:r>
                        <w:smartTag w:uri="urn:schemas-microsoft-com:office:smarttags" w:element="chmetcnv">
                          <w:smartTagPr>
                            <w:attr w:name="TCSC" w:val="0"/>
                            <w:attr w:name="NumberType" w:val="1"/>
                            <w:attr w:name="Negative" w:val="False"/>
                            <w:attr w:name="HasSpace" w:val="False"/>
                            <w:attr w:name="SourceValue" w:val="1"/>
                            <w:attr w:name="UnitName" w:val="℃"/>
                          </w:smartTagPr>
                          <w:r w:rsidRPr="004020A6">
                            <w:rPr>
                              <w:rFonts w:ascii="宋体" w:hAnsi="宋体" w:hint="eastAsia"/>
                            </w:rPr>
                            <w:t>1℃</w:t>
                          </w:r>
                        </w:smartTag>
                        <w:r>
                          <w:rPr>
                            <w:rFonts w:ascii="宋体" w:hAnsi="宋体" w:hint="eastAsia"/>
                          </w:rPr>
                          <w:t xml:space="preserve"> 48</w:t>
                        </w:r>
                        <w:r w:rsidRPr="004020A6">
                          <w:rPr>
                            <w:rFonts w:ascii="宋体" w:hAnsi="宋体" w:hint="eastAsia"/>
                          </w:rPr>
                          <w:t>h</w:t>
                        </w:r>
                      </w:p>
                      <w:p w:rsidR="003F2523" w:rsidRPr="004C25CE" w:rsidRDefault="003F2523" w:rsidP="000D7AEF">
                        <w:pPr>
                          <w:jc w:val="center"/>
                        </w:pPr>
                      </w:p>
                    </w:txbxContent>
                  </v:textbox>
                </v:shape>
                <v:shape id="_x0000_s1119" type="#_x0000_t202" style="position:absolute;left:4860;top:9656;width:1440;height:468">
                  <v:textbox style="mso-next-textbox:#_x0000_s1119">
                    <w:txbxContent>
                      <w:p w:rsidR="003F2523" w:rsidRPr="004C25CE" w:rsidRDefault="003F2523" w:rsidP="000D7AEF">
                        <w:pPr>
                          <w:jc w:val="center"/>
                        </w:pPr>
                        <w:r>
                          <w:rPr>
                            <w:rFonts w:hint="eastAsia"/>
                          </w:rPr>
                          <w:t>不产气</w:t>
                        </w:r>
                      </w:p>
                    </w:txbxContent>
                  </v:textbox>
                </v:shape>
                <v:shape id="_x0000_s1120" type="#_x0000_t202" style="position:absolute;left:4320;top:10592;width:2520;height:468">
                  <v:textbox style="mso-next-textbox:#_x0000_s1120">
                    <w:txbxContent>
                      <w:p w:rsidR="003F2523" w:rsidRPr="004C25CE" w:rsidRDefault="003F2523" w:rsidP="000D7AEF">
                        <w:pPr>
                          <w:jc w:val="center"/>
                        </w:pPr>
                        <w:r>
                          <w:rPr>
                            <w:rFonts w:hint="eastAsia"/>
                          </w:rPr>
                          <w:t>大肠菌群阴性（－）</w:t>
                        </w:r>
                      </w:p>
                    </w:txbxContent>
                  </v:textbox>
                </v:shape>
                <v:line id="_x0000_s1121" style="position:absolute" from="5580,9188" to="5580,9656"/>
                <v:line id="_x0000_s1122" style="position:absolute" from="8820,9188" to="8820,9656"/>
                <v:shape id="_x0000_s1123" type="#_x0000_t202" style="position:absolute;left:8100;top:9656;width:1440;height:468">
                  <v:textbox style="mso-next-textbox:#_x0000_s1123">
                    <w:txbxContent>
                      <w:p w:rsidR="003F2523" w:rsidRPr="004C25CE" w:rsidRDefault="003F2523" w:rsidP="000D7AEF">
                        <w:pPr>
                          <w:jc w:val="center"/>
                        </w:pPr>
                        <w:r>
                          <w:rPr>
                            <w:rFonts w:hint="eastAsia"/>
                          </w:rPr>
                          <w:t>产气</w:t>
                        </w:r>
                      </w:p>
                    </w:txbxContent>
                  </v:textbox>
                </v:shape>
                <v:line id="_x0000_s1124" style="position:absolute" from="5580,10124" to="5580,10592"/>
                <v:line id="_x0000_s1125" style="position:absolute" from="8820,10124" to="8820,10592"/>
                <v:shape id="_x0000_s1126" type="#_x0000_t202" style="position:absolute;left:7560;top:10592;width:2520;height:468">
                  <v:textbox style="mso-next-textbox:#_x0000_s1126">
                    <w:txbxContent>
                      <w:p w:rsidR="003F2523" w:rsidRPr="004C25CE" w:rsidRDefault="003F2523" w:rsidP="000D7AEF">
                        <w:pPr>
                          <w:jc w:val="center"/>
                        </w:pPr>
                        <w:r>
                          <w:rPr>
                            <w:rFonts w:hint="eastAsia"/>
                          </w:rPr>
                          <w:t>大肠菌群阳性（＋）</w:t>
                        </w:r>
                      </w:p>
                    </w:txbxContent>
                  </v:textbox>
                </v:shape>
                <v:line id="_x0000_s1127" style="position:absolute" from="7380,8720" to="7380,9188"/>
              </v:group>
            </v:group>
          </v:group>
        </w:pict>
      </w:r>
    </w:p>
    <w:p w:rsidR="000D7AEF" w:rsidRPr="00826CF6" w:rsidRDefault="000D7AEF" w:rsidP="000D7AEF">
      <w:pPr>
        <w:jc w:val="center"/>
        <w:rPr>
          <w:szCs w:val="21"/>
        </w:rPr>
      </w:pPr>
    </w:p>
    <w:p w:rsidR="000D7AEF" w:rsidRPr="00826CF6" w:rsidRDefault="000A44C8" w:rsidP="000D7AEF">
      <w:pPr>
        <w:jc w:val="center"/>
        <w:rPr>
          <w:szCs w:val="21"/>
        </w:rPr>
      </w:pPr>
      <w:r>
        <w:rPr>
          <w:noProof/>
          <w:szCs w:val="21"/>
        </w:rPr>
        <w:pict>
          <v:shape id="_x0000_s1098" type="#_x0000_t202" style="position:absolute;left:0;text-align:left;margin-left:224.25pt;margin-top:13.4pt;width:72.75pt;height:39pt;z-index:251659264" strokecolor="white">
            <v:textbox style="mso-next-textbox:#_x0000_s1098">
              <w:txbxContent>
                <w:p w:rsidR="003F2523" w:rsidRPr="004020A6" w:rsidRDefault="003F2523" w:rsidP="000D7AEF">
                  <w:pPr>
                    <w:jc w:val="center"/>
                    <w:rPr>
                      <w:rFonts w:ascii="宋体" w:hAnsi="宋体"/>
                    </w:rPr>
                  </w:pPr>
                  <w:smartTag w:uri="urn:schemas-microsoft-com:office:smarttags" w:element="chmetcnv">
                    <w:smartTagPr>
                      <w:attr w:name="TCSC" w:val="0"/>
                      <w:attr w:name="NumberType" w:val="1"/>
                      <w:attr w:name="Negative" w:val="False"/>
                      <w:attr w:name="HasSpace" w:val="False"/>
                      <w:attr w:name="SourceValue" w:val="36"/>
                      <w:attr w:name="UnitName" w:val="℃"/>
                    </w:smartTagPr>
                    <w:r w:rsidRPr="004020A6">
                      <w:rPr>
                        <w:rFonts w:ascii="宋体" w:hAnsi="宋体" w:hint="eastAsia"/>
                      </w:rPr>
                      <w:t>36℃</w:t>
                    </w:r>
                  </w:smartTag>
                  <w:r w:rsidRPr="004020A6">
                    <w:rPr>
                      <w:rFonts w:ascii="宋体" w:hAnsi="宋体" w:hint="eastAsia"/>
                    </w:rPr>
                    <w:t>±</w:t>
                  </w:r>
                  <w:smartTag w:uri="urn:schemas-microsoft-com:office:smarttags" w:element="chmetcnv">
                    <w:smartTagPr>
                      <w:attr w:name="TCSC" w:val="0"/>
                      <w:attr w:name="NumberType" w:val="1"/>
                      <w:attr w:name="Negative" w:val="False"/>
                      <w:attr w:name="HasSpace" w:val="False"/>
                      <w:attr w:name="SourceValue" w:val="1"/>
                      <w:attr w:name="UnitName" w:val="℃"/>
                    </w:smartTagPr>
                    <w:r w:rsidRPr="004020A6">
                      <w:rPr>
                        <w:rFonts w:ascii="宋体" w:hAnsi="宋体" w:hint="eastAsia"/>
                      </w:rPr>
                      <w:t>1℃</w:t>
                    </w:r>
                  </w:smartTag>
                  <w:r w:rsidRPr="004020A6">
                    <w:rPr>
                      <w:rFonts w:ascii="宋体" w:hAnsi="宋体" w:hint="eastAsia"/>
                    </w:rPr>
                    <w:t>24h</w:t>
                  </w:r>
                </w:p>
              </w:txbxContent>
            </v:textbox>
          </v:shape>
        </w:pict>
      </w:r>
      <w:r>
        <w:rPr>
          <w:noProof/>
          <w:szCs w:val="21"/>
        </w:rPr>
        <w:pict>
          <v:shape id="_x0000_s1097" type="#_x0000_t202" style="position:absolute;left:0;text-align:left;margin-left:135pt;margin-top:13.4pt;width:1in;height:39pt;z-index:251658240" strokecolor="white">
            <v:textbox style="mso-next-textbox:#_x0000_s1097">
              <w:txbxContent>
                <w:p w:rsidR="003F2523" w:rsidRPr="00E8564F" w:rsidRDefault="003F2523" w:rsidP="000D7AEF">
                  <w:r>
                    <w:rPr>
                      <w:rFonts w:hint="eastAsia"/>
                    </w:rPr>
                    <w:t>乳糖胆盐发酵培养液</w:t>
                  </w:r>
                </w:p>
                <w:p w:rsidR="003F2523" w:rsidRDefault="003F2523" w:rsidP="000D7AEF"/>
              </w:txbxContent>
            </v:textbox>
          </v:shape>
        </w:pict>
      </w: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jc w:val="center"/>
        <w:rPr>
          <w:szCs w:val="21"/>
        </w:rPr>
      </w:pPr>
    </w:p>
    <w:p w:rsidR="000D7AEF" w:rsidRPr="00826CF6" w:rsidRDefault="000D7AEF" w:rsidP="000D7AEF">
      <w:pPr>
        <w:pStyle w:val="afd"/>
        <w:spacing w:before="0" w:beforeAutospacing="0" w:after="0" w:afterAutospacing="0"/>
        <w:rPr>
          <w:rFonts w:ascii="Times New Roman" w:hAnsi="Times New Roman" w:cs="Times New Roman"/>
          <w:bCs/>
          <w:sz w:val="21"/>
          <w:szCs w:val="21"/>
        </w:rPr>
      </w:pPr>
    </w:p>
    <w:p w:rsidR="000D7AEF" w:rsidRPr="00826CF6" w:rsidRDefault="000D7AEF" w:rsidP="000D7AEF">
      <w:pPr>
        <w:pStyle w:val="afd"/>
        <w:spacing w:before="0" w:beforeAutospacing="0" w:after="0" w:afterAutospacing="0"/>
        <w:rPr>
          <w:rFonts w:ascii="Times New Roman" w:hAnsi="Times New Roman" w:cs="Times New Roman"/>
          <w:bCs/>
          <w:sz w:val="21"/>
          <w:szCs w:val="21"/>
        </w:rPr>
      </w:pPr>
    </w:p>
    <w:p w:rsidR="000D7AEF" w:rsidRPr="00826CF6" w:rsidRDefault="000D7AEF" w:rsidP="000D7AEF">
      <w:pPr>
        <w:pStyle w:val="afd"/>
        <w:spacing w:before="0" w:beforeAutospacing="0" w:after="0" w:afterAutospacing="0"/>
        <w:rPr>
          <w:rFonts w:ascii="Times New Roman" w:hAnsi="Times New Roman" w:cs="Times New Roman"/>
          <w:bCs/>
          <w:sz w:val="21"/>
          <w:szCs w:val="21"/>
        </w:rPr>
      </w:pPr>
    </w:p>
    <w:p w:rsidR="000D7AEF" w:rsidRPr="00826CF6" w:rsidRDefault="000D7AEF" w:rsidP="000D7AEF">
      <w:pPr>
        <w:pStyle w:val="afd"/>
        <w:spacing w:before="0" w:beforeAutospacing="0" w:after="0" w:afterAutospacing="0"/>
        <w:rPr>
          <w:rFonts w:ascii="Times New Roman" w:hAnsi="Times New Roman" w:cs="Times New Roman"/>
          <w:bCs/>
          <w:sz w:val="21"/>
          <w:szCs w:val="21"/>
        </w:rPr>
      </w:pPr>
    </w:p>
    <w:p w:rsidR="000D7AEF" w:rsidRPr="00826CF6" w:rsidRDefault="000D7AEF" w:rsidP="000D7AEF">
      <w:pPr>
        <w:pStyle w:val="afd"/>
        <w:spacing w:before="0" w:beforeAutospacing="0" w:after="0" w:afterAutospacing="0"/>
        <w:rPr>
          <w:rFonts w:ascii="Times New Roman" w:hAnsi="Times New Roman" w:cs="Times New Roman"/>
          <w:bCs/>
          <w:sz w:val="21"/>
          <w:szCs w:val="21"/>
        </w:rPr>
      </w:pPr>
    </w:p>
    <w:p w:rsidR="000D7AEF" w:rsidRPr="00826CF6" w:rsidRDefault="000A44C8" w:rsidP="000D7AEF">
      <w:pPr>
        <w:pStyle w:val="afd"/>
        <w:spacing w:before="0" w:beforeAutospacing="0" w:after="0" w:afterAutospacing="0"/>
        <w:rPr>
          <w:rFonts w:ascii="Times New Roman" w:hAnsi="Times New Roman" w:cs="Times New Roman"/>
          <w:bCs/>
          <w:sz w:val="21"/>
          <w:szCs w:val="21"/>
        </w:rPr>
      </w:pPr>
      <w:r w:rsidRPr="000A44C8">
        <w:rPr>
          <w:rFonts w:ascii="Times New Roman" w:hAnsi="Times New Roman" w:cs="Times New Roman"/>
          <w:noProof/>
          <w:szCs w:val="21"/>
        </w:rPr>
        <w:pict>
          <v:shape id="_x0000_s1128" type="#_x0000_t202" style="position:absolute;margin-left:189pt;margin-top:0;width:171pt;height:31.2pt;z-index:251661312" strokecolor="white">
            <v:textbox style="mso-next-textbox:#_x0000_s1128">
              <w:txbxContent>
                <w:p w:rsidR="003F2523" w:rsidRDefault="003F2523" w:rsidP="000D7AEF">
                  <w:r w:rsidRPr="00070E38">
                    <w:rPr>
                      <w:rFonts w:ascii="黑体" w:eastAsia="黑体" w:hint="eastAsia"/>
                    </w:rPr>
                    <w:t>图</w:t>
                  </w:r>
                  <w:r>
                    <w:rPr>
                      <w:rFonts w:ascii="黑体" w:eastAsia="黑体" w:hint="eastAsia"/>
                    </w:rPr>
                    <w:t>10</w:t>
                  </w:r>
                  <w:r w:rsidRPr="00070E38">
                    <w:rPr>
                      <w:rFonts w:ascii="黑体" w:eastAsia="黑体" w:hint="eastAsia"/>
                    </w:rPr>
                    <w:t>多管发酵法检验程序</w:t>
                  </w:r>
                </w:p>
              </w:txbxContent>
            </v:textbox>
          </v:shape>
        </w:pict>
      </w:r>
    </w:p>
    <w:p w:rsidR="00AE4170" w:rsidRPr="00826CF6" w:rsidRDefault="00AE4170" w:rsidP="000D7AEF">
      <w:pPr>
        <w:pStyle w:val="afd"/>
        <w:spacing w:before="0" w:beforeAutospacing="0" w:after="0" w:afterAutospacing="0"/>
        <w:rPr>
          <w:rFonts w:ascii="Times New Roman" w:hAnsi="Times New Roman" w:cs="Times New Roman"/>
          <w:bCs/>
          <w:sz w:val="21"/>
          <w:szCs w:val="21"/>
        </w:rPr>
      </w:pPr>
    </w:p>
    <w:p w:rsidR="00D05E3C" w:rsidRPr="00826CF6" w:rsidRDefault="00C37D8D" w:rsidP="000D7AEF">
      <w:pPr>
        <w:pStyle w:val="afd"/>
        <w:spacing w:before="0" w:beforeAutospacing="0" w:after="0" w:afterAutospacing="0"/>
        <w:rPr>
          <w:rFonts w:ascii="Times New Roman" w:hAnsi="Times New Roman" w:cs="Times New Roman"/>
          <w:bCs/>
          <w:sz w:val="21"/>
          <w:szCs w:val="21"/>
        </w:rPr>
      </w:pPr>
      <w:r w:rsidRPr="00826CF6">
        <w:rPr>
          <w:rFonts w:ascii="Times New Roman" w:hAnsi="Times New Roman" w:cs="Times New Roman"/>
          <w:bCs/>
          <w:sz w:val="21"/>
          <w:szCs w:val="21"/>
        </w:rPr>
        <w:t>56</w:t>
      </w:r>
      <w:r w:rsidR="000D7AEF" w:rsidRPr="00826CF6">
        <w:rPr>
          <w:rFonts w:ascii="Times New Roman" w:hAnsi="Times New Roman" w:cs="Times New Roman"/>
          <w:bCs/>
          <w:sz w:val="21"/>
          <w:szCs w:val="21"/>
        </w:rPr>
        <w:t>.1.</w:t>
      </w:r>
      <w:r w:rsidR="00D9048C">
        <w:rPr>
          <w:rFonts w:ascii="Times New Roman" w:hAnsi="Times New Roman" w:cs="Times New Roman" w:hint="eastAsia"/>
          <w:bCs/>
          <w:sz w:val="21"/>
          <w:szCs w:val="21"/>
        </w:rPr>
        <w:t>4</w:t>
      </w:r>
      <w:r w:rsidR="000D7AEF" w:rsidRPr="00826CF6">
        <w:rPr>
          <w:rFonts w:ascii="Times New Roman" w:hAnsi="Times New Roman" w:cs="Times New Roman"/>
          <w:bCs/>
          <w:sz w:val="21"/>
          <w:szCs w:val="21"/>
        </w:rPr>
        <w:t>.</w:t>
      </w:r>
      <w:r w:rsidR="00D05E3C" w:rsidRPr="00826CF6">
        <w:rPr>
          <w:rFonts w:ascii="Times New Roman" w:hAnsi="Times New Roman" w:cs="Times New Roman"/>
          <w:bCs/>
          <w:sz w:val="21"/>
          <w:szCs w:val="21"/>
        </w:rPr>
        <w:t>2</w:t>
      </w:r>
      <w:r w:rsidR="000D7AEF" w:rsidRPr="00826CF6">
        <w:rPr>
          <w:rFonts w:ascii="Times New Roman" w:hAnsi="Times New Roman" w:cs="Times New Roman"/>
          <w:bCs/>
          <w:sz w:val="21"/>
          <w:szCs w:val="21"/>
        </w:rPr>
        <w:t>矿泉水水源水</w:t>
      </w:r>
      <w:r w:rsidR="00655188" w:rsidRPr="00826CF6">
        <w:rPr>
          <w:rFonts w:ascii="Times New Roman" w:hAnsi="Times New Roman" w:cs="Times New Roman"/>
          <w:bCs/>
          <w:sz w:val="21"/>
          <w:szCs w:val="21"/>
        </w:rPr>
        <w:t>检测</w:t>
      </w:r>
    </w:p>
    <w:p w:rsidR="000D7AEF" w:rsidRPr="00826CF6" w:rsidRDefault="00C37D8D" w:rsidP="000D7AEF">
      <w:pPr>
        <w:pStyle w:val="afd"/>
        <w:spacing w:before="0" w:beforeAutospacing="0" w:after="0" w:afterAutospacing="0"/>
        <w:rPr>
          <w:rFonts w:ascii="Times New Roman" w:hAnsi="Times New Roman" w:cs="Times New Roman"/>
          <w:bCs/>
          <w:sz w:val="21"/>
          <w:szCs w:val="21"/>
        </w:rPr>
      </w:pPr>
      <w:r w:rsidRPr="00826CF6">
        <w:rPr>
          <w:rFonts w:ascii="Times New Roman" w:hAnsi="Times New Roman" w:cs="Times New Roman"/>
          <w:bCs/>
          <w:sz w:val="21"/>
          <w:szCs w:val="21"/>
        </w:rPr>
        <w:t>56</w:t>
      </w:r>
      <w:r w:rsidR="00655188" w:rsidRPr="00826CF6">
        <w:rPr>
          <w:rFonts w:ascii="Times New Roman" w:hAnsi="Times New Roman" w:cs="Times New Roman"/>
          <w:bCs/>
          <w:sz w:val="21"/>
          <w:szCs w:val="21"/>
        </w:rPr>
        <w:t>.1.</w:t>
      </w:r>
      <w:r w:rsidR="00D9048C">
        <w:rPr>
          <w:rFonts w:ascii="Times New Roman" w:hAnsi="Times New Roman" w:cs="Times New Roman" w:hint="eastAsia"/>
          <w:bCs/>
          <w:sz w:val="21"/>
          <w:szCs w:val="21"/>
        </w:rPr>
        <w:t>4</w:t>
      </w:r>
      <w:r w:rsidR="00655188" w:rsidRPr="00826CF6">
        <w:rPr>
          <w:rFonts w:ascii="Times New Roman" w:hAnsi="Times New Roman" w:cs="Times New Roman"/>
          <w:bCs/>
          <w:sz w:val="21"/>
          <w:szCs w:val="21"/>
        </w:rPr>
        <w:t>.2.1</w:t>
      </w:r>
      <w:r w:rsidR="00D05E3C" w:rsidRPr="00826CF6">
        <w:rPr>
          <w:rFonts w:ascii="Times New Roman" w:hAnsi="Times New Roman" w:cs="Times New Roman"/>
          <w:bCs/>
          <w:sz w:val="21"/>
          <w:szCs w:val="21"/>
        </w:rPr>
        <w:t>推测性检验</w:t>
      </w:r>
    </w:p>
    <w:p w:rsidR="000D7AEF" w:rsidRPr="00826CF6" w:rsidRDefault="00655188" w:rsidP="00655188">
      <w:pPr>
        <w:pStyle w:val="afd"/>
        <w:spacing w:before="0" w:beforeAutospacing="0" w:after="0" w:afterAutospacing="0"/>
        <w:ind w:firstLineChars="200" w:firstLine="420"/>
        <w:rPr>
          <w:rFonts w:ascii="Times New Roman" w:hAnsi="Times New Roman" w:cs="Times New Roman"/>
          <w:bCs/>
          <w:sz w:val="21"/>
          <w:szCs w:val="21"/>
        </w:rPr>
      </w:pPr>
      <w:r w:rsidRPr="00826CF6">
        <w:rPr>
          <w:rFonts w:ascii="Times New Roman" w:hAnsi="Times New Roman" w:cs="Times New Roman"/>
          <w:bCs/>
          <w:sz w:val="21"/>
          <w:szCs w:val="21"/>
        </w:rPr>
        <w:t>吸</w:t>
      </w:r>
      <w:r w:rsidR="000D7AEF" w:rsidRPr="00826CF6">
        <w:rPr>
          <w:rFonts w:ascii="Times New Roman" w:hAnsi="Times New Roman" w:cs="Times New Roman"/>
          <w:bCs/>
          <w:sz w:val="21"/>
          <w:szCs w:val="21"/>
        </w:rPr>
        <w:t>取</w:t>
      </w:r>
      <w:r w:rsidR="000D7AEF" w:rsidRPr="00826CF6">
        <w:rPr>
          <w:rFonts w:ascii="Times New Roman" w:hAnsi="Times New Roman" w:cs="Times New Roman"/>
          <w:bCs/>
          <w:sz w:val="21"/>
          <w:szCs w:val="21"/>
        </w:rPr>
        <w:t>10mL</w:t>
      </w:r>
      <w:r w:rsidR="000D7AEF" w:rsidRPr="00826CF6">
        <w:rPr>
          <w:rFonts w:ascii="Times New Roman" w:hAnsi="Times New Roman" w:cs="Times New Roman"/>
          <w:bCs/>
          <w:sz w:val="21"/>
          <w:szCs w:val="21"/>
        </w:rPr>
        <w:t>水样接种到盛有</w:t>
      </w:r>
      <w:r w:rsidR="000D7AEF" w:rsidRPr="00826CF6">
        <w:rPr>
          <w:rFonts w:ascii="Times New Roman" w:hAnsi="Times New Roman" w:cs="Times New Roman"/>
          <w:bCs/>
          <w:sz w:val="21"/>
          <w:szCs w:val="21"/>
        </w:rPr>
        <w:t>10mL</w:t>
      </w:r>
      <w:r w:rsidR="000D7AEF" w:rsidRPr="00826CF6">
        <w:rPr>
          <w:rFonts w:ascii="Times New Roman" w:hAnsi="Times New Roman" w:cs="Times New Roman"/>
          <w:bCs/>
          <w:sz w:val="21"/>
          <w:szCs w:val="21"/>
        </w:rPr>
        <w:t>双料乳糖胆盐发酵培养液中，共接种</w:t>
      </w:r>
      <w:r w:rsidR="000D7AEF" w:rsidRPr="00826CF6">
        <w:rPr>
          <w:rFonts w:ascii="Times New Roman" w:hAnsi="Times New Roman" w:cs="Times New Roman"/>
          <w:bCs/>
          <w:sz w:val="21"/>
          <w:szCs w:val="21"/>
        </w:rPr>
        <w:t>5</w:t>
      </w:r>
      <w:r w:rsidR="000D7AEF" w:rsidRPr="00826CF6">
        <w:rPr>
          <w:rFonts w:ascii="Times New Roman" w:hAnsi="Times New Roman" w:cs="Times New Roman"/>
          <w:bCs/>
          <w:sz w:val="21"/>
          <w:szCs w:val="21"/>
        </w:rPr>
        <w:t>份。</w:t>
      </w:r>
    </w:p>
    <w:p w:rsidR="000D7AEF" w:rsidRPr="00826CF6" w:rsidRDefault="00655188" w:rsidP="00655188">
      <w:pPr>
        <w:pStyle w:val="afd"/>
        <w:spacing w:before="0" w:beforeAutospacing="0" w:after="0" w:afterAutospacing="0"/>
        <w:ind w:firstLineChars="200" w:firstLine="420"/>
        <w:rPr>
          <w:rFonts w:ascii="Times New Roman" w:hAnsi="Times New Roman" w:cs="Times New Roman"/>
          <w:bCs/>
          <w:sz w:val="21"/>
          <w:szCs w:val="21"/>
        </w:rPr>
      </w:pPr>
      <w:r w:rsidRPr="00826CF6">
        <w:rPr>
          <w:rFonts w:ascii="Times New Roman" w:hAnsi="Times New Roman" w:cs="Times New Roman"/>
          <w:bCs/>
          <w:sz w:val="21"/>
          <w:szCs w:val="21"/>
        </w:rPr>
        <w:lastRenderedPageBreak/>
        <w:t>吸</w:t>
      </w:r>
      <w:r w:rsidR="000D7AEF" w:rsidRPr="00826CF6">
        <w:rPr>
          <w:rFonts w:ascii="Times New Roman" w:hAnsi="Times New Roman" w:cs="Times New Roman"/>
          <w:bCs/>
          <w:sz w:val="21"/>
          <w:szCs w:val="21"/>
        </w:rPr>
        <w:t>取</w:t>
      </w:r>
      <w:r w:rsidR="000D7AEF" w:rsidRPr="00826CF6">
        <w:rPr>
          <w:rFonts w:ascii="Times New Roman" w:hAnsi="Times New Roman" w:cs="Times New Roman"/>
          <w:bCs/>
          <w:sz w:val="21"/>
          <w:szCs w:val="21"/>
        </w:rPr>
        <w:t>1mL</w:t>
      </w:r>
      <w:r w:rsidR="000D7AEF" w:rsidRPr="00826CF6">
        <w:rPr>
          <w:rFonts w:ascii="Times New Roman" w:hAnsi="Times New Roman" w:cs="Times New Roman"/>
          <w:bCs/>
          <w:sz w:val="21"/>
          <w:szCs w:val="21"/>
        </w:rPr>
        <w:t>水样接种到盛有</w:t>
      </w:r>
      <w:r w:rsidR="000D7AEF" w:rsidRPr="00826CF6">
        <w:rPr>
          <w:rFonts w:ascii="Times New Roman" w:hAnsi="Times New Roman" w:cs="Times New Roman"/>
          <w:bCs/>
          <w:sz w:val="21"/>
          <w:szCs w:val="21"/>
        </w:rPr>
        <w:t>10mL</w:t>
      </w:r>
      <w:r w:rsidR="000D7AEF" w:rsidRPr="00826CF6">
        <w:rPr>
          <w:rFonts w:ascii="Times New Roman" w:hAnsi="Times New Roman" w:cs="Times New Roman"/>
          <w:bCs/>
          <w:sz w:val="21"/>
          <w:szCs w:val="21"/>
        </w:rPr>
        <w:t>单料乳糖胆盐发酵培养液中，共接种</w:t>
      </w:r>
      <w:r w:rsidR="000D7AEF" w:rsidRPr="00826CF6">
        <w:rPr>
          <w:rFonts w:ascii="Times New Roman" w:hAnsi="Times New Roman" w:cs="Times New Roman"/>
          <w:bCs/>
          <w:sz w:val="21"/>
          <w:szCs w:val="21"/>
        </w:rPr>
        <w:t>5</w:t>
      </w:r>
      <w:r w:rsidR="000D7AEF" w:rsidRPr="00826CF6">
        <w:rPr>
          <w:rFonts w:ascii="Times New Roman" w:hAnsi="Times New Roman" w:cs="Times New Roman"/>
          <w:bCs/>
          <w:sz w:val="21"/>
          <w:szCs w:val="21"/>
        </w:rPr>
        <w:t>份。</w:t>
      </w:r>
    </w:p>
    <w:p w:rsidR="000D7AEF" w:rsidRPr="00826CF6" w:rsidRDefault="000D7AEF" w:rsidP="00655188">
      <w:pPr>
        <w:pStyle w:val="afd"/>
        <w:spacing w:before="0" w:beforeAutospacing="0" w:after="0" w:afterAutospacing="0"/>
        <w:ind w:firstLineChars="200" w:firstLine="420"/>
        <w:rPr>
          <w:rFonts w:ascii="Times New Roman" w:hAnsi="Times New Roman" w:cs="Times New Roman"/>
          <w:bCs/>
          <w:sz w:val="21"/>
          <w:szCs w:val="21"/>
        </w:rPr>
      </w:pPr>
      <w:r w:rsidRPr="00826CF6">
        <w:rPr>
          <w:rFonts w:ascii="Times New Roman" w:hAnsi="Times New Roman" w:cs="Times New Roman"/>
          <w:bCs/>
          <w:sz w:val="21"/>
          <w:szCs w:val="21"/>
        </w:rPr>
        <w:t>另</w:t>
      </w:r>
      <w:r w:rsidR="00655188" w:rsidRPr="00826CF6">
        <w:rPr>
          <w:rFonts w:ascii="Times New Roman" w:hAnsi="Times New Roman" w:cs="Times New Roman"/>
          <w:bCs/>
          <w:sz w:val="21"/>
          <w:szCs w:val="21"/>
        </w:rPr>
        <w:t>吸</w:t>
      </w:r>
      <w:r w:rsidRPr="00826CF6">
        <w:rPr>
          <w:rFonts w:ascii="Times New Roman" w:hAnsi="Times New Roman" w:cs="Times New Roman"/>
          <w:bCs/>
          <w:sz w:val="21"/>
          <w:szCs w:val="21"/>
        </w:rPr>
        <w:t>取</w:t>
      </w:r>
      <w:r w:rsidRPr="00826CF6">
        <w:rPr>
          <w:rFonts w:ascii="Times New Roman" w:hAnsi="Times New Roman" w:cs="Times New Roman"/>
          <w:bCs/>
          <w:sz w:val="21"/>
          <w:szCs w:val="21"/>
        </w:rPr>
        <w:t>1mL</w:t>
      </w:r>
      <w:r w:rsidRPr="00826CF6">
        <w:rPr>
          <w:rFonts w:ascii="Times New Roman" w:hAnsi="Times New Roman" w:cs="Times New Roman"/>
          <w:bCs/>
          <w:sz w:val="21"/>
          <w:szCs w:val="21"/>
        </w:rPr>
        <w:t>水样接种到</w:t>
      </w:r>
      <w:r w:rsidRPr="00826CF6">
        <w:rPr>
          <w:rFonts w:ascii="Times New Roman" w:hAnsi="Times New Roman" w:cs="Times New Roman"/>
          <w:bCs/>
          <w:sz w:val="21"/>
          <w:szCs w:val="21"/>
        </w:rPr>
        <w:t>9mL</w:t>
      </w:r>
      <w:r w:rsidRPr="00826CF6">
        <w:rPr>
          <w:rFonts w:ascii="Times New Roman" w:hAnsi="Times New Roman" w:cs="Times New Roman"/>
          <w:bCs/>
          <w:sz w:val="21"/>
          <w:szCs w:val="21"/>
        </w:rPr>
        <w:t>灭菌生理盐水中，混匀，用</w:t>
      </w:r>
      <w:r w:rsidRPr="00826CF6">
        <w:rPr>
          <w:rFonts w:ascii="Times New Roman" w:hAnsi="Times New Roman" w:cs="Times New Roman"/>
          <w:bCs/>
          <w:sz w:val="21"/>
          <w:szCs w:val="21"/>
        </w:rPr>
        <w:t>5mL</w:t>
      </w:r>
      <w:r w:rsidRPr="00826CF6">
        <w:rPr>
          <w:rFonts w:ascii="Times New Roman" w:hAnsi="Times New Roman" w:cs="Times New Roman"/>
          <w:bCs/>
          <w:sz w:val="21"/>
          <w:szCs w:val="21"/>
        </w:rPr>
        <w:t>灭菌吸管吸取</w:t>
      </w:r>
      <w:r w:rsidRPr="00826CF6">
        <w:rPr>
          <w:rFonts w:ascii="Times New Roman" w:hAnsi="Times New Roman" w:cs="Times New Roman"/>
          <w:bCs/>
          <w:sz w:val="21"/>
          <w:szCs w:val="21"/>
        </w:rPr>
        <w:t>5mL</w:t>
      </w:r>
      <w:r w:rsidRPr="00826CF6">
        <w:rPr>
          <w:rFonts w:ascii="Times New Roman" w:hAnsi="Times New Roman" w:cs="Times New Roman"/>
          <w:bCs/>
          <w:sz w:val="21"/>
          <w:szCs w:val="21"/>
        </w:rPr>
        <w:t>稀释液，分别加到</w:t>
      </w:r>
      <w:r w:rsidRPr="00826CF6">
        <w:rPr>
          <w:rFonts w:ascii="Times New Roman" w:hAnsi="Times New Roman" w:cs="Times New Roman"/>
          <w:bCs/>
          <w:sz w:val="21"/>
          <w:szCs w:val="21"/>
        </w:rPr>
        <w:t>5</w:t>
      </w:r>
      <w:r w:rsidRPr="00826CF6">
        <w:rPr>
          <w:rFonts w:ascii="Times New Roman" w:hAnsi="Times New Roman" w:cs="Times New Roman"/>
          <w:bCs/>
          <w:sz w:val="21"/>
          <w:szCs w:val="21"/>
        </w:rPr>
        <w:t>支盛有</w:t>
      </w:r>
      <w:r w:rsidRPr="00826CF6">
        <w:rPr>
          <w:rFonts w:ascii="Times New Roman" w:hAnsi="Times New Roman" w:cs="Times New Roman"/>
          <w:bCs/>
          <w:sz w:val="21"/>
          <w:szCs w:val="21"/>
        </w:rPr>
        <w:t>10mL</w:t>
      </w:r>
      <w:r w:rsidRPr="00826CF6">
        <w:rPr>
          <w:rFonts w:ascii="Times New Roman" w:hAnsi="Times New Roman" w:cs="Times New Roman"/>
          <w:bCs/>
          <w:sz w:val="21"/>
          <w:szCs w:val="21"/>
        </w:rPr>
        <w:t>单料乳糖胆盐发酵培养液中，每管</w:t>
      </w:r>
      <w:r w:rsidRPr="00826CF6">
        <w:rPr>
          <w:rFonts w:ascii="Times New Roman" w:hAnsi="Times New Roman" w:cs="Times New Roman"/>
          <w:bCs/>
          <w:sz w:val="21"/>
          <w:szCs w:val="21"/>
        </w:rPr>
        <w:t>1mL</w:t>
      </w:r>
      <w:r w:rsidRPr="00826CF6">
        <w:rPr>
          <w:rFonts w:ascii="Times New Roman" w:hAnsi="Times New Roman" w:cs="Times New Roman"/>
          <w:bCs/>
          <w:sz w:val="21"/>
          <w:szCs w:val="21"/>
        </w:rPr>
        <w:t>（即</w:t>
      </w:r>
      <w:r w:rsidRPr="00826CF6">
        <w:rPr>
          <w:rFonts w:ascii="Times New Roman" w:hAnsi="Times New Roman" w:cs="Times New Roman"/>
          <w:bCs/>
          <w:sz w:val="21"/>
          <w:szCs w:val="21"/>
        </w:rPr>
        <w:t>0.1mL</w:t>
      </w:r>
      <w:r w:rsidRPr="00826CF6">
        <w:rPr>
          <w:rFonts w:ascii="Times New Roman" w:hAnsi="Times New Roman" w:cs="Times New Roman"/>
          <w:bCs/>
          <w:sz w:val="21"/>
          <w:szCs w:val="21"/>
        </w:rPr>
        <w:t>水样</w:t>
      </w:r>
      <w:r w:rsidRPr="00826CF6">
        <w:rPr>
          <w:rFonts w:ascii="Times New Roman" w:hAnsi="Times New Roman" w:cs="Times New Roman"/>
          <w:bCs/>
          <w:sz w:val="21"/>
          <w:szCs w:val="21"/>
        </w:rPr>
        <w:t>)</w:t>
      </w:r>
      <w:r w:rsidRPr="00826CF6">
        <w:rPr>
          <w:rFonts w:ascii="Times New Roman" w:hAnsi="Times New Roman" w:cs="Times New Roman"/>
          <w:bCs/>
          <w:sz w:val="21"/>
          <w:szCs w:val="21"/>
        </w:rPr>
        <w:t>。</w:t>
      </w:r>
    </w:p>
    <w:p w:rsidR="000D7AEF" w:rsidRPr="00826CF6" w:rsidRDefault="000D7AEF" w:rsidP="000D7AEF">
      <w:pPr>
        <w:pStyle w:val="afd"/>
        <w:spacing w:before="0" w:beforeAutospacing="0" w:after="0" w:afterAutospacing="0"/>
        <w:rPr>
          <w:rFonts w:ascii="Times New Roman" w:hAnsi="Times New Roman" w:cs="Times New Roman"/>
          <w:bCs/>
          <w:sz w:val="21"/>
          <w:szCs w:val="21"/>
        </w:rPr>
      </w:pPr>
      <w:r w:rsidRPr="00826CF6">
        <w:rPr>
          <w:rFonts w:ascii="Times New Roman" w:hAnsi="Times New Roman" w:cs="Times New Roman"/>
          <w:bCs/>
          <w:sz w:val="21"/>
          <w:szCs w:val="21"/>
        </w:rPr>
        <w:t>轻摇试管，使液体充分混合，置</w:t>
      </w:r>
      <w:smartTag w:uri="urn:schemas-microsoft-com:office:smarttags" w:element="chmetcnv">
        <w:smartTagPr>
          <w:attr w:name="UnitName" w:val="℃"/>
          <w:attr w:name="SourceValue" w:val="36"/>
          <w:attr w:name="HasSpace" w:val="False"/>
          <w:attr w:name="Negative" w:val="False"/>
          <w:attr w:name="NumberType" w:val="1"/>
          <w:attr w:name="TCSC" w:val="0"/>
        </w:smartTagPr>
        <w:r w:rsidRPr="00826CF6">
          <w:rPr>
            <w:rFonts w:ascii="Times New Roman" w:hAnsi="Times New Roman" w:cs="Times New Roman"/>
            <w:bCs/>
            <w:sz w:val="21"/>
            <w:szCs w:val="21"/>
          </w:rPr>
          <w:t>36</w:t>
        </w:r>
        <w:r w:rsidRPr="00826CF6">
          <w:rPr>
            <w:rFonts w:hint="eastAsia"/>
            <w:bCs/>
            <w:sz w:val="21"/>
            <w:szCs w:val="21"/>
          </w:rPr>
          <w:t>℃</w:t>
        </w:r>
      </w:smartTag>
      <w:r w:rsidRPr="00826CF6">
        <w:rPr>
          <w:rFonts w:ascii="Times New Roman" w:hAnsi="Times New Roman" w:cs="Times New Roman"/>
          <w:bCs/>
          <w:sz w:val="21"/>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Pr="00826CF6">
          <w:rPr>
            <w:rFonts w:ascii="Times New Roman" w:hAnsi="Times New Roman" w:cs="Times New Roman"/>
            <w:bCs/>
            <w:sz w:val="21"/>
            <w:szCs w:val="21"/>
          </w:rPr>
          <w:t>1</w:t>
        </w:r>
        <w:r w:rsidRPr="00826CF6">
          <w:rPr>
            <w:rFonts w:hint="eastAsia"/>
            <w:bCs/>
            <w:sz w:val="21"/>
            <w:szCs w:val="21"/>
          </w:rPr>
          <w:t>℃</w:t>
        </w:r>
      </w:smartTag>
      <w:r w:rsidRPr="00826CF6">
        <w:rPr>
          <w:rFonts w:ascii="Times New Roman" w:hAnsi="Times New Roman" w:cs="Times New Roman"/>
          <w:bCs/>
          <w:sz w:val="21"/>
          <w:szCs w:val="21"/>
        </w:rPr>
        <w:t>培养箱内培养</w:t>
      </w:r>
      <w:r w:rsidRPr="00826CF6">
        <w:rPr>
          <w:rFonts w:ascii="Times New Roman" w:hAnsi="Times New Roman" w:cs="Times New Roman"/>
          <w:bCs/>
          <w:sz w:val="21"/>
          <w:szCs w:val="21"/>
        </w:rPr>
        <w:t>24h</w:t>
      </w:r>
      <w:r w:rsidRPr="00826CF6">
        <w:rPr>
          <w:rFonts w:ascii="Times New Roman" w:hAnsi="Times New Roman" w:cs="Times New Roman"/>
          <w:bCs/>
          <w:sz w:val="21"/>
          <w:szCs w:val="21"/>
        </w:rPr>
        <w:t>。观察每管是否产气，若有气体产生该管则为推测性检验阳性。如不产气则为大肠菌群阴性。</w:t>
      </w:r>
    </w:p>
    <w:p w:rsidR="000D7AEF" w:rsidRPr="00826CF6" w:rsidRDefault="00C37D8D" w:rsidP="00655188">
      <w:pPr>
        <w:pStyle w:val="afd"/>
        <w:spacing w:before="0" w:beforeAutospacing="0" w:after="0" w:afterAutospacing="0"/>
        <w:rPr>
          <w:rFonts w:ascii="Times New Roman" w:hAnsi="Times New Roman" w:cs="Times New Roman"/>
          <w:bCs/>
          <w:sz w:val="21"/>
          <w:szCs w:val="21"/>
        </w:rPr>
      </w:pPr>
      <w:r w:rsidRPr="00826CF6">
        <w:rPr>
          <w:rFonts w:ascii="Times New Roman" w:hAnsi="Times New Roman" w:cs="Times New Roman"/>
          <w:bCs/>
          <w:sz w:val="21"/>
          <w:szCs w:val="21"/>
        </w:rPr>
        <w:t>56</w:t>
      </w:r>
      <w:r w:rsidR="00655188" w:rsidRPr="00826CF6">
        <w:rPr>
          <w:rFonts w:ascii="Times New Roman" w:hAnsi="Times New Roman" w:cs="Times New Roman"/>
          <w:bCs/>
          <w:sz w:val="21"/>
          <w:szCs w:val="21"/>
        </w:rPr>
        <w:t>.1.</w:t>
      </w:r>
      <w:r w:rsidR="00D9048C">
        <w:rPr>
          <w:rFonts w:ascii="Times New Roman" w:hAnsi="Times New Roman" w:cs="Times New Roman" w:hint="eastAsia"/>
          <w:bCs/>
          <w:sz w:val="21"/>
          <w:szCs w:val="21"/>
        </w:rPr>
        <w:t>4</w:t>
      </w:r>
      <w:r w:rsidR="00655188" w:rsidRPr="00826CF6">
        <w:rPr>
          <w:rFonts w:ascii="Times New Roman" w:hAnsi="Times New Roman" w:cs="Times New Roman"/>
          <w:bCs/>
          <w:sz w:val="21"/>
          <w:szCs w:val="21"/>
        </w:rPr>
        <w:t>.2.2</w:t>
      </w:r>
      <w:r w:rsidR="00D46DB3" w:rsidRPr="00826CF6">
        <w:rPr>
          <w:rFonts w:ascii="Times New Roman" w:hAnsi="Times New Roman" w:cs="Times New Roman"/>
          <w:bCs/>
          <w:sz w:val="21"/>
          <w:szCs w:val="21"/>
        </w:rPr>
        <w:t>确</w:t>
      </w:r>
      <w:r w:rsidR="000D7AEF" w:rsidRPr="00826CF6">
        <w:rPr>
          <w:rFonts w:ascii="Times New Roman" w:hAnsi="Times New Roman" w:cs="Times New Roman"/>
          <w:bCs/>
          <w:sz w:val="21"/>
          <w:szCs w:val="21"/>
        </w:rPr>
        <w:t>证性</w:t>
      </w:r>
      <w:r w:rsidR="00D46DB3" w:rsidRPr="00826CF6">
        <w:rPr>
          <w:rFonts w:ascii="Times New Roman" w:hAnsi="Times New Roman" w:cs="Times New Roman"/>
          <w:bCs/>
          <w:sz w:val="21"/>
          <w:szCs w:val="21"/>
        </w:rPr>
        <w:t>试</w:t>
      </w:r>
      <w:r w:rsidR="000D7AEF" w:rsidRPr="00826CF6">
        <w:rPr>
          <w:rFonts w:ascii="Times New Roman" w:hAnsi="Times New Roman" w:cs="Times New Roman"/>
          <w:bCs/>
          <w:sz w:val="21"/>
          <w:szCs w:val="21"/>
        </w:rPr>
        <w:t>验</w:t>
      </w:r>
    </w:p>
    <w:p w:rsidR="000D7AEF" w:rsidRPr="00826CF6" w:rsidRDefault="000D7AEF" w:rsidP="00655188">
      <w:pPr>
        <w:pStyle w:val="afd"/>
        <w:spacing w:before="0" w:beforeAutospacing="0" w:after="0" w:afterAutospacing="0"/>
        <w:ind w:firstLineChars="200" w:firstLine="420"/>
        <w:rPr>
          <w:rFonts w:ascii="Times New Roman" w:hAnsi="Times New Roman" w:cs="Times New Roman"/>
          <w:bCs/>
          <w:sz w:val="21"/>
          <w:szCs w:val="21"/>
        </w:rPr>
      </w:pPr>
      <w:r w:rsidRPr="00826CF6">
        <w:rPr>
          <w:rFonts w:ascii="Times New Roman" w:hAnsi="Times New Roman" w:cs="Times New Roman"/>
          <w:bCs/>
          <w:sz w:val="21"/>
          <w:szCs w:val="21"/>
        </w:rPr>
        <w:t>自推测性检验阳性管中取一接种环培养液，接种到亮绿乳糖胆盐培养液</w:t>
      </w:r>
      <w:r w:rsidRPr="00826CF6">
        <w:rPr>
          <w:rFonts w:ascii="Times New Roman" w:hAnsi="Times New Roman" w:cs="Times New Roman"/>
          <w:bCs/>
          <w:sz w:val="21"/>
          <w:szCs w:val="21"/>
        </w:rPr>
        <w:t>(BGB )</w:t>
      </w:r>
      <w:r w:rsidRPr="00826CF6">
        <w:rPr>
          <w:rFonts w:ascii="Times New Roman" w:hAnsi="Times New Roman" w:cs="Times New Roman"/>
          <w:bCs/>
          <w:sz w:val="21"/>
          <w:szCs w:val="21"/>
        </w:rPr>
        <w:t>管中，置</w:t>
      </w:r>
      <w:smartTag w:uri="urn:schemas-microsoft-com:office:smarttags" w:element="chmetcnv">
        <w:smartTagPr>
          <w:attr w:name="UnitName" w:val="℃"/>
          <w:attr w:name="SourceValue" w:val="36"/>
          <w:attr w:name="HasSpace" w:val="False"/>
          <w:attr w:name="Negative" w:val="False"/>
          <w:attr w:name="NumberType" w:val="1"/>
          <w:attr w:name="TCSC" w:val="0"/>
        </w:smartTagPr>
        <w:r w:rsidRPr="00826CF6">
          <w:rPr>
            <w:rFonts w:ascii="Times New Roman" w:hAnsi="Times New Roman" w:cs="Times New Roman"/>
            <w:bCs/>
            <w:sz w:val="21"/>
            <w:szCs w:val="21"/>
          </w:rPr>
          <w:t>36</w:t>
        </w:r>
        <w:r w:rsidRPr="00826CF6">
          <w:rPr>
            <w:rFonts w:hint="eastAsia"/>
            <w:bCs/>
            <w:sz w:val="21"/>
            <w:szCs w:val="21"/>
          </w:rPr>
          <w:t>℃</w:t>
        </w:r>
      </w:smartTag>
      <w:r w:rsidRPr="00826CF6">
        <w:rPr>
          <w:rFonts w:ascii="Times New Roman" w:hAnsi="Times New Roman" w:cs="Times New Roman"/>
          <w:bCs/>
          <w:sz w:val="21"/>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Pr="00826CF6">
          <w:rPr>
            <w:rFonts w:ascii="Times New Roman" w:hAnsi="Times New Roman" w:cs="Times New Roman"/>
            <w:bCs/>
            <w:sz w:val="21"/>
            <w:szCs w:val="21"/>
          </w:rPr>
          <w:t>1</w:t>
        </w:r>
        <w:r w:rsidRPr="00826CF6">
          <w:rPr>
            <w:rFonts w:hint="eastAsia"/>
            <w:bCs/>
            <w:sz w:val="21"/>
            <w:szCs w:val="21"/>
          </w:rPr>
          <w:t>℃</w:t>
        </w:r>
      </w:smartTag>
      <w:r w:rsidRPr="00826CF6">
        <w:rPr>
          <w:rFonts w:ascii="Times New Roman" w:hAnsi="Times New Roman" w:cs="Times New Roman"/>
          <w:bCs/>
          <w:sz w:val="21"/>
          <w:szCs w:val="21"/>
        </w:rPr>
        <w:t>培养箱中培养</w:t>
      </w:r>
      <w:r w:rsidRPr="00826CF6">
        <w:rPr>
          <w:rFonts w:ascii="Times New Roman" w:hAnsi="Times New Roman" w:cs="Times New Roman"/>
          <w:bCs/>
          <w:sz w:val="21"/>
          <w:szCs w:val="21"/>
        </w:rPr>
        <w:t>48h</w:t>
      </w:r>
      <w:r w:rsidRPr="00826CF6">
        <w:rPr>
          <w:rFonts w:ascii="Times New Roman" w:hAnsi="Times New Roman" w:cs="Times New Roman"/>
          <w:bCs/>
          <w:sz w:val="21"/>
          <w:szCs w:val="21"/>
        </w:rPr>
        <w:t>。</w:t>
      </w:r>
    </w:p>
    <w:p w:rsidR="000D7AEF" w:rsidRPr="00826CF6" w:rsidRDefault="000D7AEF" w:rsidP="00B07148">
      <w:pPr>
        <w:pStyle w:val="afd"/>
        <w:spacing w:before="0" w:beforeAutospacing="0" w:after="0" w:afterAutospacing="0"/>
        <w:ind w:firstLineChars="150" w:firstLine="315"/>
        <w:rPr>
          <w:rFonts w:ascii="Times New Roman" w:hAnsi="Times New Roman" w:cs="Times New Roman"/>
          <w:bCs/>
          <w:sz w:val="21"/>
          <w:szCs w:val="21"/>
        </w:rPr>
      </w:pPr>
      <w:r w:rsidRPr="00826CF6">
        <w:rPr>
          <w:rFonts w:ascii="Times New Roman" w:hAnsi="Times New Roman" w:cs="Times New Roman"/>
          <w:bCs/>
          <w:sz w:val="21"/>
          <w:szCs w:val="21"/>
        </w:rPr>
        <w:t>观察</w:t>
      </w:r>
      <w:r w:rsidRPr="00826CF6">
        <w:rPr>
          <w:rFonts w:ascii="Times New Roman" w:hAnsi="Times New Roman" w:cs="Times New Roman"/>
          <w:bCs/>
          <w:sz w:val="21"/>
          <w:szCs w:val="21"/>
        </w:rPr>
        <w:t>BGB</w:t>
      </w:r>
      <w:r w:rsidRPr="00826CF6">
        <w:rPr>
          <w:rFonts w:ascii="Times New Roman" w:hAnsi="Times New Roman" w:cs="Times New Roman"/>
          <w:bCs/>
          <w:sz w:val="21"/>
          <w:szCs w:val="21"/>
        </w:rPr>
        <w:t>管中的产气情况，如有气体产生，就可确定为</w:t>
      </w:r>
      <w:r w:rsidRPr="00826CF6">
        <w:rPr>
          <w:rFonts w:ascii="Times New Roman" w:hAnsi="Times New Roman" w:cs="Times New Roman"/>
          <w:bCs/>
          <w:sz w:val="21"/>
          <w:szCs w:val="21"/>
        </w:rPr>
        <w:t>“</w:t>
      </w:r>
      <w:r w:rsidRPr="00826CF6">
        <w:rPr>
          <w:rFonts w:ascii="Times New Roman" w:hAnsi="Times New Roman" w:cs="Times New Roman"/>
          <w:bCs/>
          <w:sz w:val="21"/>
          <w:szCs w:val="21"/>
        </w:rPr>
        <w:t>大肠菌群阳性</w:t>
      </w:r>
      <w:r w:rsidRPr="00826CF6">
        <w:rPr>
          <w:rFonts w:ascii="Times New Roman" w:hAnsi="Times New Roman" w:cs="Times New Roman"/>
          <w:bCs/>
          <w:sz w:val="21"/>
          <w:szCs w:val="21"/>
        </w:rPr>
        <w:t>”</w:t>
      </w:r>
      <w:r w:rsidRPr="00826CF6">
        <w:rPr>
          <w:rFonts w:ascii="Times New Roman" w:hAnsi="Times New Roman" w:cs="Times New Roman"/>
          <w:bCs/>
          <w:sz w:val="21"/>
          <w:szCs w:val="21"/>
        </w:rPr>
        <w:t>；如无气体产生则为</w:t>
      </w:r>
      <w:r w:rsidRPr="00826CF6">
        <w:rPr>
          <w:rFonts w:ascii="Times New Roman" w:hAnsi="Times New Roman" w:cs="Times New Roman"/>
          <w:bCs/>
          <w:sz w:val="21"/>
          <w:szCs w:val="21"/>
        </w:rPr>
        <w:t>“</w:t>
      </w:r>
      <w:r w:rsidRPr="00826CF6">
        <w:rPr>
          <w:rFonts w:ascii="Times New Roman" w:hAnsi="Times New Roman" w:cs="Times New Roman"/>
          <w:bCs/>
          <w:sz w:val="21"/>
          <w:szCs w:val="21"/>
        </w:rPr>
        <w:t>大肠菌群阴性</w:t>
      </w:r>
      <w:r w:rsidRPr="00826CF6">
        <w:rPr>
          <w:rFonts w:ascii="Times New Roman" w:hAnsi="Times New Roman" w:cs="Times New Roman"/>
          <w:bCs/>
          <w:sz w:val="21"/>
          <w:szCs w:val="21"/>
        </w:rPr>
        <w:t>”</w:t>
      </w:r>
      <w:r w:rsidRPr="00826CF6">
        <w:rPr>
          <w:rFonts w:ascii="Times New Roman" w:hAnsi="Times New Roman" w:cs="Times New Roman"/>
          <w:bCs/>
          <w:sz w:val="21"/>
          <w:szCs w:val="21"/>
        </w:rPr>
        <w:t>。记下</w:t>
      </w:r>
      <w:r w:rsidRPr="00826CF6">
        <w:rPr>
          <w:rFonts w:ascii="Times New Roman" w:hAnsi="Times New Roman" w:cs="Times New Roman"/>
          <w:bCs/>
          <w:sz w:val="21"/>
          <w:szCs w:val="21"/>
        </w:rPr>
        <w:t>BGB</w:t>
      </w:r>
      <w:r w:rsidRPr="00826CF6">
        <w:rPr>
          <w:rFonts w:ascii="Times New Roman" w:hAnsi="Times New Roman" w:cs="Times New Roman"/>
          <w:bCs/>
          <w:sz w:val="21"/>
          <w:szCs w:val="21"/>
        </w:rPr>
        <w:t>管里产气的阳性试管数，查表</w:t>
      </w:r>
      <w:r w:rsidR="003C4D67" w:rsidRPr="00826CF6">
        <w:rPr>
          <w:rFonts w:ascii="Times New Roman" w:hAnsi="Times New Roman" w:cs="Times New Roman"/>
          <w:bCs/>
          <w:sz w:val="21"/>
          <w:szCs w:val="21"/>
        </w:rPr>
        <w:t>32</w:t>
      </w:r>
      <w:r w:rsidRPr="00826CF6">
        <w:rPr>
          <w:rFonts w:ascii="Times New Roman" w:hAnsi="Times New Roman" w:cs="Times New Roman"/>
          <w:bCs/>
          <w:sz w:val="21"/>
          <w:szCs w:val="21"/>
        </w:rPr>
        <w:t>可得出水样中大肠菌群的</w:t>
      </w:r>
      <w:r w:rsidRPr="00826CF6">
        <w:rPr>
          <w:rFonts w:ascii="Times New Roman" w:hAnsi="Times New Roman" w:cs="Times New Roman"/>
          <w:bCs/>
          <w:sz w:val="21"/>
          <w:szCs w:val="21"/>
        </w:rPr>
        <w:t>MPN</w:t>
      </w:r>
      <w:r w:rsidRPr="00826CF6">
        <w:rPr>
          <w:rFonts w:ascii="Times New Roman" w:hAnsi="Times New Roman" w:cs="Times New Roman"/>
          <w:bCs/>
          <w:sz w:val="21"/>
          <w:szCs w:val="21"/>
        </w:rPr>
        <w:t>值。</w:t>
      </w:r>
    </w:p>
    <w:p w:rsidR="000D7AEF" w:rsidRPr="00826CF6" w:rsidRDefault="00C37D8D" w:rsidP="000D7AEF">
      <w:pPr>
        <w:pStyle w:val="afd"/>
        <w:spacing w:before="0" w:beforeAutospacing="0" w:after="0" w:afterAutospacing="0"/>
        <w:rPr>
          <w:rFonts w:ascii="Times New Roman" w:hAnsi="Times New Roman" w:cs="Times New Roman"/>
          <w:bCs/>
          <w:sz w:val="21"/>
          <w:szCs w:val="21"/>
        </w:rPr>
      </w:pPr>
      <w:r w:rsidRPr="00826CF6">
        <w:rPr>
          <w:rFonts w:ascii="Times New Roman" w:hAnsi="Times New Roman" w:cs="Times New Roman"/>
          <w:bCs/>
          <w:sz w:val="21"/>
          <w:szCs w:val="21"/>
        </w:rPr>
        <w:t>56</w:t>
      </w:r>
      <w:r w:rsidR="000D7AEF" w:rsidRPr="00826CF6">
        <w:rPr>
          <w:rFonts w:ascii="Times New Roman" w:hAnsi="Times New Roman" w:cs="Times New Roman"/>
          <w:bCs/>
          <w:sz w:val="21"/>
          <w:szCs w:val="21"/>
        </w:rPr>
        <w:t>.1.</w:t>
      </w:r>
      <w:r w:rsidR="00D9048C">
        <w:rPr>
          <w:rFonts w:ascii="Times New Roman" w:hAnsi="Times New Roman" w:cs="Times New Roman" w:hint="eastAsia"/>
          <w:bCs/>
          <w:sz w:val="21"/>
          <w:szCs w:val="21"/>
        </w:rPr>
        <w:t>4</w:t>
      </w:r>
      <w:r w:rsidR="000D7AEF" w:rsidRPr="00826CF6">
        <w:rPr>
          <w:rFonts w:ascii="Times New Roman" w:hAnsi="Times New Roman" w:cs="Times New Roman"/>
          <w:bCs/>
          <w:sz w:val="21"/>
          <w:szCs w:val="21"/>
        </w:rPr>
        <w:t>.</w:t>
      </w:r>
      <w:r w:rsidR="00655188" w:rsidRPr="00826CF6">
        <w:rPr>
          <w:rFonts w:ascii="Times New Roman" w:hAnsi="Times New Roman" w:cs="Times New Roman"/>
          <w:bCs/>
          <w:sz w:val="21"/>
          <w:szCs w:val="21"/>
        </w:rPr>
        <w:t>2.3</w:t>
      </w:r>
      <w:r w:rsidR="000D7AEF" w:rsidRPr="00826CF6">
        <w:rPr>
          <w:rFonts w:ascii="Times New Roman" w:hAnsi="Times New Roman" w:cs="Times New Roman"/>
          <w:bCs/>
          <w:sz w:val="21"/>
          <w:szCs w:val="21"/>
        </w:rPr>
        <w:t xml:space="preserve"> MPN</w:t>
      </w:r>
      <w:r w:rsidR="000D7AEF" w:rsidRPr="00826CF6">
        <w:rPr>
          <w:rFonts w:ascii="Times New Roman" w:hAnsi="Times New Roman" w:cs="Times New Roman"/>
          <w:bCs/>
          <w:sz w:val="21"/>
          <w:szCs w:val="21"/>
        </w:rPr>
        <w:t>值的计算</w:t>
      </w:r>
    </w:p>
    <w:p w:rsidR="000D7AEF" w:rsidRPr="00826CF6" w:rsidRDefault="000D7AEF" w:rsidP="000D7AEF">
      <w:pPr>
        <w:pStyle w:val="afd"/>
        <w:spacing w:before="0" w:beforeAutospacing="0" w:after="0" w:afterAutospacing="0"/>
        <w:ind w:firstLine="480"/>
        <w:rPr>
          <w:rFonts w:ascii="Times New Roman" w:hAnsi="Times New Roman" w:cs="Times New Roman"/>
          <w:bCs/>
          <w:sz w:val="21"/>
          <w:szCs w:val="21"/>
        </w:rPr>
      </w:pPr>
      <w:r w:rsidRPr="00826CF6">
        <w:rPr>
          <w:rFonts w:ascii="Times New Roman" w:hAnsi="Times New Roman" w:cs="Times New Roman"/>
          <w:bCs/>
          <w:sz w:val="21"/>
          <w:szCs w:val="21"/>
        </w:rPr>
        <w:t>如水样含菌量少，也可按</w:t>
      </w:r>
      <w:r w:rsidRPr="00826CF6">
        <w:rPr>
          <w:rFonts w:ascii="Times New Roman" w:hAnsi="Times New Roman" w:cs="Times New Roman"/>
          <w:bCs/>
          <w:sz w:val="21"/>
          <w:szCs w:val="21"/>
        </w:rPr>
        <w:t>100mL</w:t>
      </w:r>
      <w:r w:rsidRPr="00826CF6">
        <w:rPr>
          <w:rFonts w:ascii="Times New Roman" w:hAnsi="Times New Roman" w:cs="Times New Roman"/>
          <w:bCs/>
          <w:sz w:val="21"/>
          <w:szCs w:val="21"/>
        </w:rPr>
        <w:t>，</w:t>
      </w:r>
      <w:r w:rsidRPr="00826CF6">
        <w:rPr>
          <w:rFonts w:ascii="Times New Roman" w:hAnsi="Times New Roman" w:cs="Times New Roman"/>
          <w:bCs/>
          <w:sz w:val="21"/>
          <w:szCs w:val="21"/>
        </w:rPr>
        <w:t>10 mL</w:t>
      </w:r>
      <w:r w:rsidRPr="00826CF6">
        <w:rPr>
          <w:rFonts w:ascii="Times New Roman" w:hAnsi="Times New Roman" w:cs="Times New Roman"/>
          <w:bCs/>
          <w:sz w:val="21"/>
          <w:szCs w:val="21"/>
        </w:rPr>
        <w:t>，</w:t>
      </w:r>
      <w:r w:rsidRPr="00826CF6">
        <w:rPr>
          <w:rFonts w:ascii="Times New Roman" w:hAnsi="Times New Roman" w:cs="Times New Roman"/>
          <w:bCs/>
          <w:sz w:val="21"/>
          <w:szCs w:val="21"/>
        </w:rPr>
        <w:t>1mL</w:t>
      </w:r>
      <w:r w:rsidRPr="00826CF6">
        <w:rPr>
          <w:rFonts w:ascii="Times New Roman" w:hAnsi="Times New Roman" w:cs="Times New Roman"/>
          <w:bCs/>
          <w:sz w:val="21"/>
          <w:szCs w:val="21"/>
        </w:rPr>
        <w:t>接种，那么其实际</w:t>
      </w:r>
      <w:r w:rsidRPr="00826CF6">
        <w:rPr>
          <w:rFonts w:ascii="Times New Roman" w:hAnsi="Times New Roman" w:cs="Times New Roman"/>
          <w:bCs/>
          <w:sz w:val="21"/>
          <w:szCs w:val="21"/>
        </w:rPr>
        <w:t>MPN</w:t>
      </w:r>
      <w:r w:rsidRPr="00826CF6">
        <w:rPr>
          <w:rFonts w:ascii="Times New Roman" w:hAnsi="Times New Roman" w:cs="Times New Roman"/>
          <w:bCs/>
          <w:sz w:val="21"/>
          <w:szCs w:val="21"/>
        </w:rPr>
        <w:t>值应为表中的</w:t>
      </w:r>
      <w:r w:rsidRPr="00826CF6">
        <w:rPr>
          <w:rFonts w:ascii="Times New Roman" w:hAnsi="Times New Roman" w:cs="Times New Roman"/>
          <w:bCs/>
          <w:sz w:val="21"/>
          <w:szCs w:val="21"/>
        </w:rPr>
        <w:t>MPN</w:t>
      </w:r>
      <w:r w:rsidRPr="00826CF6">
        <w:rPr>
          <w:rFonts w:ascii="Times New Roman" w:hAnsi="Times New Roman" w:cs="Times New Roman"/>
          <w:bCs/>
          <w:sz w:val="21"/>
          <w:szCs w:val="21"/>
        </w:rPr>
        <w:t>值除以</w:t>
      </w:r>
      <w:r w:rsidRPr="00826CF6">
        <w:rPr>
          <w:rFonts w:ascii="Times New Roman" w:hAnsi="Times New Roman" w:cs="Times New Roman"/>
          <w:bCs/>
          <w:sz w:val="21"/>
          <w:szCs w:val="21"/>
        </w:rPr>
        <w:t>10</w:t>
      </w:r>
      <w:r w:rsidRPr="00826CF6">
        <w:rPr>
          <w:rFonts w:ascii="Times New Roman" w:hAnsi="Times New Roman" w:cs="Times New Roman"/>
          <w:bCs/>
          <w:sz w:val="21"/>
          <w:szCs w:val="21"/>
        </w:rPr>
        <w:t>；反之如含菌量较多，也可接种</w:t>
      </w:r>
      <w:r w:rsidRPr="00826CF6">
        <w:rPr>
          <w:rFonts w:ascii="Times New Roman" w:hAnsi="Times New Roman" w:cs="Times New Roman"/>
          <w:bCs/>
          <w:sz w:val="21"/>
          <w:szCs w:val="21"/>
        </w:rPr>
        <w:t>1mL</w:t>
      </w:r>
      <w:r w:rsidRPr="00826CF6">
        <w:rPr>
          <w:rFonts w:ascii="Times New Roman" w:hAnsi="Times New Roman" w:cs="Times New Roman"/>
          <w:bCs/>
          <w:sz w:val="21"/>
          <w:szCs w:val="21"/>
        </w:rPr>
        <w:t>，</w:t>
      </w:r>
      <w:r w:rsidRPr="00826CF6">
        <w:rPr>
          <w:rFonts w:ascii="Times New Roman" w:hAnsi="Times New Roman" w:cs="Times New Roman"/>
          <w:bCs/>
          <w:sz w:val="21"/>
          <w:szCs w:val="21"/>
        </w:rPr>
        <w:t>0.1 mL</w:t>
      </w:r>
      <w:r w:rsidRPr="00826CF6">
        <w:rPr>
          <w:rFonts w:ascii="Times New Roman" w:hAnsi="Times New Roman" w:cs="Times New Roman"/>
          <w:bCs/>
          <w:sz w:val="21"/>
          <w:szCs w:val="21"/>
        </w:rPr>
        <w:t>，</w:t>
      </w:r>
      <w:r w:rsidRPr="00826CF6">
        <w:rPr>
          <w:rFonts w:ascii="Times New Roman" w:hAnsi="Times New Roman" w:cs="Times New Roman"/>
          <w:bCs/>
          <w:sz w:val="21"/>
          <w:szCs w:val="21"/>
        </w:rPr>
        <w:t>0.01mL</w:t>
      </w:r>
      <w:r w:rsidRPr="00826CF6">
        <w:rPr>
          <w:rFonts w:ascii="Times New Roman" w:hAnsi="Times New Roman" w:cs="Times New Roman"/>
          <w:bCs/>
          <w:sz w:val="21"/>
          <w:szCs w:val="21"/>
        </w:rPr>
        <w:t>，其实际</w:t>
      </w:r>
      <w:r w:rsidRPr="00826CF6">
        <w:rPr>
          <w:rFonts w:ascii="Times New Roman" w:hAnsi="Times New Roman" w:cs="Times New Roman"/>
          <w:bCs/>
          <w:sz w:val="21"/>
          <w:szCs w:val="21"/>
        </w:rPr>
        <w:t>MPN</w:t>
      </w:r>
      <w:r w:rsidRPr="00826CF6">
        <w:rPr>
          <w:rFonts w:ascii="Times New Roman" w:hAnsi="Times New Roman" w:cs="Times New Roman"/>
          <w:bCs/>
          <w:sz w:val="21"/>
          <w:szCs w:val="21"/>
        </w:rPr>
        <w:t>值应为表中的</w:t>
      </w:r>
      <w:r w:rsidRPr="00826CF6">
        <w:rPr>
          <w:rFonts w:ascii="Times New Roman" w:hAnsi="Times New Roman" w:cs="Times New Roman"/>
          <w:bCs/>
          <w:sz w:val="21"/>
          <w:szCs w:val="21"/>
        </w:rPr>
        <w:t>MPN</w:t>
      </w:r>
      <w:r w:rsidRPr="00826CF6">
        <w:rPr>
          <w:rFonts w:ascii="Times New Roman" w:hAnsi="Times New Roman" w:cs="Times New Roman"/>
          <w:bCs/>
          <w:sz w:val="21"/>
          <w:szCs w:val="21"/>
        </w:rPr>
        <w:t>值乘以</w:t>
      </w:r>
      <w:r w:rsidRPr="00826CF6">
        <w:rPr>
          <w:rFonts w:ascii="Times New Roman" w:hAnsi="Times New Roman" w:cs="Times New Roman"/>
          <w:bCs/>
          <w:sz w:val="21"/>
          <w:szCs w:val="21"/>
        </w:rPr>
        <w:t>10</w:t>
      </w:r>
      <w:r w:rsidRPr="00826CF6">
        <w:rPr>
          <w:rFonts w:ascii="Times New Roman" w:hAnsi="Times New Roman" w:cs="Times New Roman"/>
          <w:bCs/>
          <w:sz w:val="21"/>
          <w:szCs w:val="21"/>
        </w:rPr>
        <w:t>，余此类推。</w:t>
      </w:r>
    </w:p>
    <w:p w:rsidR="000D7AEF" w:rsidRPr="00826CF6" w:rsidRDefault="00C37D8D" w:rsidP="00655188">
      <w:pPr>
        <w:pStyle w:val="afd"/>
        <w:spacing w:before="0" w:beforeAutospacing="0" w:after="0" w:afterAutospacing="0"/>
        <w:rPr>
          <w:rFonts w:ascii="Times New Roman" w:hAnsi="Times New Roman" w:cs="Times New Roman"/>
          <w:bCs/>
          <w:sz w:val="21"/>
          <w:szCs w:val="21"/>
        </w:rPr>
      </w:pPr>
      <w:r w:rsidRPr="00826CF6">
        <w:rPr>
          <w:rFonts w:ascii="Times New Roman" w:hAnsi="Times New Roman" w:cs="Times New Roman"/>
          <w:bCs/>
          <w:sz w:val="21"/>
          <w:szCs w:val="21"/>
        </w:rPr>
        <w:t>56</w:t>
      </w:r>
      <w:r w:rsidR="00655188" w:rsidRPr="00826CF6">
        <w:rPr>
          <w:rFonts w:ascii="Times New Roman" w:hAnsi="Times New Roman" w:cs="Times New Roman"/>
          <w:bCs/>
          <w:sz w:val="21"/>
          <w:szCs w:val="21"/>
        </w:rPr>
        <w:t>.1.</w:t>
      </w:r>
      <w:r w:rsidR="00D9048C">
        <w:rPr>
          <w:rFonts w:ascii="Times New Roman" w:hAnsi="Times New Roman" w:cs="Times New Roman" w:hint="eastAsia"/>
          <w:bCs/>
          <w:sz w:val="21"/>
          <w:szCs w:val="21"/>
        </w:rPr>
        <w:t>4</w:t>
      </w:r>
      <w:r w:rsidR="00655188" w:rsidRPr="00826CF6">
        <w:rPr>
          <w:rFonts w:ascii="Times New Roman" w:hAnsi="Times New Roman" w:cs="Times New Roman"/>
          <w:bCs/>
          <w:sz w:val="21"/>
          <w:szCs w:val="21"/>
        </w:rPr>
        <w:t xml:space="preserve">.2.4  </w:t>
      </w:r>
      <w:r w:rsidR="000D7AEF" w:rsidRPr="00826CF6">
        <w:rPr>
          <w:rFonts w:ascii="Times New Roman" w:hAnsi="Times New Roman" w:cs="Times New Roman"/>
          <w:bCs/>
          <w:sz w:val="21"/>
          <w:szCs w:val="21"/>
        </w:rPr>
        <w:t>列举说明。</w:t>
      </w:r>
    </w:p>
    <w:p w:rsidR="000D7AEF" w:rsidRPr="00826CF6" w:rsidRDefault="000D7AEF" w:rsidP="00655188">
      <w:pPr>
        <w:pStyle w:val="afd"/>
        <w:spacing w:before="0" w:beforeAutospacing="0" w:after="0" w:afterAutospacing="0"/>
        <w:ind w:firstLineChars="200" w:firstLine="420"/>
        <w:rPr>
          <w:rFonts w:ascii="Times New Roman" w:hAnsi="Times New Roman" w:cs="Times New Roman"/>
          <w:bCs/>
          <w:sz w:val="21"/>
          <w:szCs w:val="21"/>
        </w:rPr>
      </w:pPr>
      <w:r w:rsidRPr="00826CF6">
        <w:rPr>
          <w:rFonts w:ascii="Times New Roman" w:hAnsi="Times New Roman" w:cs="Times New Roman"/>
          <w:bCs/>
          <w:sz w:val="21"/>
          <w:szCs w:val="21"/>
        </w:rPr>
        <w:t>假设推测性检验</w:t>
      </w:r>
      <w:r w:rsidRPr="00826CF6">
        <w:rPr>
          <w:rFonts w:ascii="Times New Roman" w:hAnsi="Times New Roman" w:cs="Times New Roman"/>
          <w:bCs/>
          <w:sz w:val="21"/>
          <w:szCs w:val="21"/>
        </w:rPr>
        <w:t>15</w:t>
      </w:r>
      <w:r w:rsidRPr="00826CF6">
        <w:rPr>
          <w:rFonts w:ascii="Times New Roman" w:hAnsi="Times New Roman" w:cs="Times New Roman"/>
          <w:bCs/>
          <w:sz w:val="21"/>
          <w:szCs w:val="21"/>
        </w:rPr>
        <w:t>支试管中的阳性管数如下：</w:t>
      </w:r>
    </w:p>
    <w:p w:rsidR="000D7AEF" w:rsidRPr="00826CF6" w:rsidRDefault="000D7AEF" w:rsidP="00655188">
      <w:pPr>
        <w:pStyle w:val="afd"/>
        <w:spacing w:before="0" w:beforeAutospacing="0" w:after="0" w:afterAutospacing="0"/>
        <w:ind w:firstLineChars="200" w:firstLine="420"/>
        <w:rPr>
          <w:rFonts w:ascii="Times New Roman" w:hAnsi="Times New Roman" w:cs="Times New Roman"/>
          <w:bCs/>
          <w:sz w:val="21"/>
          <w:szCs w:val="21"/>
        </w:rPr>
      </w:pPr>
      <w:r w:rsidRPr="00826CF6">
        <w:rPr>
          <w:rFonts w:ascii="Times New Roman" w:hAnsi="Times New Roman" w:cs="Times New Roman"/>
          <w:bCs/>
          <w:sz w:val="21"/>
          <w:szCs w:val="21"/>
        </w:rPr>
        <w:t>在接种量为</w:t>
      </w:r>
      <w:r w:rsidRPr="00826CF6">
        <w:rPr>
          <w:rFonts w:ascii="Times New Roman" w:hAnsi="Times New Roman" w:cs="Times New Roman"/>
          <w:bCs/>
          <w:sz w:val="21"/>
          <w:szCs w:val="21"/>
        </w:rPr>
        <w:t>10mL</w:t>
      </w:r>
      <w:r w:rsidRPr="00826CF6">
        <w:rPr>
          <w:rFonts w:ascii="Times New Roman" w:hAnsi="Times New Roman" w:cs="Times New Roman"/>
          <w:bCs/>
          <w:sz w:val="21"/>
          <w:szCs w:val="21"/>
        </w:rPr>
        <w:t>的管中有</w:t>
      </w:r>
      <w:r w:rsidRPr="00826CF6">
        <w:rPr>
          <w:rFonts w:ascii="Times New Roman" w:hAnsi="Times New Roman" w:cs="Times New Roman"/>
          <w:bCs/>
          <w:sz w:val="21"/>
          <w:szCs w:val="21"/>
        </w:rPr>
        <w:t>5</w:t>
      </w:r>
      <w:r w:rsidRPr="00826CF6">
        <w:rPr>
          <w:rFonts w:ascii="Times New Roman" w:hAnsi="Times New Roman" w:cs="Times New Roman"/>
          <w:bCs/>
          <w:sz w:val="21"/>
          <w:szCs w:val="21"/>
        </w:rPr>
        <w:t>支管阳性；</w:t>
      </w:r>
    </w:p>
    <w:p w:rsidR="000D7AEF" w:rsidRPr="00826CF6" w:rsidRDefault="000D7AEF" w:rsidP="00655188">
      <w:pPr>
        <w:pStyle w:val="afd"/>
        <w:spacing w:before="0" w:beforeAutospacing="0" w:after="0" w:afterAutospacing="0"/>
        <w:ind w:firstLineChars="200" w:firstLine="420"/>
        <w:rPr>
          <w:rFonts w:ascii="Times New Roman" w:hAnsi="Times New Roman" w:cs="Times New Roman"/>
          <w:bCs/>
          <w:sz w:val="21"/>
          <w:szCs w:val="21"/>
        </w:rPr>
      </w:pPr>
      <w:r w:rsidRPr="00826CF6">
        <w:rPr>
          <w:rFonts w:ascii="Times New Roman" w:hAnsi="Times New Roman" w:cs="Times New Roman"/>
          <w:bCs/>
          <w:sz w:val="21"/>
          <w:szCs w:val="21"/>
        </w:rPr>
        <w:t>在接种量为</w:t>
      </w:r>
      <w:r w:rsidRPr="00826CF6">
        <w:rPr>
          <w:rFonts w:ascii="Times New Roman" w:hAnsi="Times New Roman" w:cs="Times New Roman"/>
          <w:bCs/>
          <w:sz w:val="21"/>
          <w:szCs w:val="21"/>
        </w:rPr>
        <w:t>1mL</w:t>
      </w:r>
      <w:r w:rsidRPr="00826CF6">
        <w:rPr>
          <w:rFonts w:ascii="Times New Roman" w:hAnsi="Times New Roman" w:cs="Times New Roman"/>
          <w:bCs/>
          <w:sz w:val="21"/>
          <w:szCs w:val="21"/>
        </w:rPr>
        <w:t>的管中有</w:t>
      </w:r>
      <w:r w:rsidRPr="00826CF6">
        <w:rPr>
          <w:rFonts w:ascii="Times New Roman" w:hAnsi="Times New Roman" w:cs="Times New Roman"/>
          <w:bCs/>
          <w:sz w:val="21"/>
          <w:szCs w:val="21"/>
        </w:rPr>
        <w:t>4</w:t>
      </w:r>
      <w:r w:rsidRPr="00826CF6">
        <w:rPr>
          <w:rFonts w:ascii="Times New Roman" w:hAnsi="Times New Roman" w:cs="Times New Roman"/>
          <w:bCs/>
          <w:sz w:val="21"/>
          <w:szCs w:val="21"/>
        </w:rPr>
        <w:t>支管阳性；</w:t>
      </w:r>
    </w:p>
    <w:p w:rsidR="000D7AEF" w:rsidRPr="00826CF6" w:rsidRDefault="000D7AEF" w:rsidP="00655188">
      <w:pPr>
        <w:pStyle w:val="afd"/>
        <w:spacing w:before="0" w:beforeAutospacing="0" w:after="0" w:afterAutospacing="0"/>
        <w:ind w:firstLineChars="200" w:firstLine="420"/>
        <w:rPr>
          <w:rFonts w:ascii="Times New Roman" w:hAnsi="Times New Roman" w:cs="Times New Roman"/>
          <w:bCs/>
          <w:sz w:val="21"/>
          <w:szCs w:val="21"/>
        </w:rPr>
      </w:pPr>
      <w:r w:rsidRPr="00826CF6">
        <w:rPr>
          <w:rFonts w:ascii="Times New Roman" w:hAnsi="Times New Roman" w:cs="Times New Roman"/>
          <w:bCs/>
          <w:sz w:val="21"/>
          <w:szCs w:val="21"/>
        </w:rPr>
        <w:t>在接种量为</w:t>
      </w:r>
      <w:r w:rsidRPr="00826CF6">
        <w:rPr>
          <w:rFonts w:ascii="Times New Roman" w:hAnsi="Times New Roman" w:cs="Times New Roman"/>
          <w:bCs/>
          <w:sz w:val="21"/>
          <w:szCs w:val="21"/>
        </w:rPr>
        <w:t>0.1mL</w:t>
      </w:r>
      <w:r w:rsidRPr="00826CF6">
        <w:rPr>
          <w:rFonts w:ascii="Times New Roman" w:hAnsi="Times New Roman" w:cs="Times New Roman"/>
          <w:bCs/>
          <w:sz w:val="21"/>
          <w:szCs w:val="21"/>
        </w:rPr>
        <w:t>的管中有</w:t>
      </w:r>
      <w:r w:rsidRPr="00826CF6">
        <w:rPr>
          <w:rFonts w:ascii="Times New Roman" w:hAnsi="Times New Roman" w:cs="Times New Roman"/>
          <w:bCs/>
          <w:sz w:val="21"/>
          <w:szCs w:val="21"/>
        </w:rPr>
        <w:t>2</w:t>
      </w:r>
      <w:r w:rsidRPr="00826CF6">
        <w:rPr>
          <w:rFonts w:ascii="Times New Roman" w:hAnsi="Times New Roman" w:cs="Times New Roman"/>
          <w:bCs/>
          <w:sz w:val="21"/>
          <w:szCs w:val="21"/>
        </w:rPr>
        <w:t>支管阳性；</w:t>
      </w:r>
    </w:p>
    <w:p w:rsidR="000D7AEF" w:rsidRPr="00826CF6" w:rsidRDefault="000D7AEF" w:rsidP="00655188">
      <w:pPr>
        <w:pStyle w:val="afd"/>
        <w:spacing w:before="0" w:beforeAutospacing="0" w:after="0" w:afterAutospacing="0"/>
        <w:ind w:firstLineChars="200" w:firstLine="420"/>
        <w:rPr>
          <w:rFonts w:ascii="Times New Roman" w:hAnsi="Times New Roman" w:cs="Times New Roman"/>
          <w:bCs/>
          <w:sz w:val="21"/>
          <w:szCs w:val="21"/>
        </w:rPr>
      </w:pPr>
      <w:r w:rsidRPr="00826CF6">
        <w:rPr>
          <w:rFonts w:ascii="Times New Roman" w:hAnsi="Times New Roman" w:cs="Times New Roman"/>
          <w:bCs/>
          <w:sz w:val="21"/>
          <w:szCs w:val="21"/>
        </w:rPr>
        <w:t>作为推测性检验结果为</w:t>
      </w:r>
      <w:smartTag w:uri="urn:schemas-microsoft-com:office:smarttags" w:element="chsdate">
        <w:smartTagPr>
          <w:attr w:name="Year" w:val="2005"/>
          <w:attr w:name="Month" w:val="4"/>
          <w:attr w:name="Day" w:val="2"/>
          <w:attr w:name="IsLunarDate" w:val="False"/>
          <w:attr w:name="IsROCDate" w:val="False"/>
        </w:smartTagPr>
        <w:r w:rsidRPr="00826CF6">
          <w:rPr>
            <w:rFonts w:ascii="Times New Roman" w:hAnsi="Times New Roman" w:cs="Times New Roman"/>
            <w:bCs/>
            <w:sz w:val="21"/>
            <w:szCs w:val="21"/>
          </w:rPr>
          <w:t>5-4-2</w:t>
        </w:r>
      </w:smartTag>
      <w:r w:rsidRPr="00826CF6">
        <w:rPr>
          <w:rFonts w:ascii="Times New Roman" w:hAnsi="Times New Roman" w:cs="Times New Roman"/>
          <w:bCs/>
          <w:sz w:val="21"/>
          <w:szCs w:val="21"/>
        </w:rPr>
        <w:t>。当把以上阳性管转种到</w:t>
      </w:r>
      <w:r w:rsidRPr="00826CF6">
        <w:rPr>
          <w:rFonts w:ascii="Times New Roman" w:hAnsi="Times New Roman" w:cs="Times New Roman"/>
          <w:bCs/>
          <w:sz w:val="21"/>
          <w:szCs w:val="21"/>
        </w:rPr>
        <w:t>BGB</w:t>
      </w:r>
      <w:r w:rsidRPr="00826CF6">
        <w:rPr>
          <w:rFonts w:ascii="Times New Roman" w:hAnsi="Times New Roman" w:cs="Times New Roman"/>
          <w:bCs/>
          <w:sz w:val="21"/>
          <w:szCs w:val="21"/>
        </w:rPr>
        <w:t>管里，经培养后，作为证实性检验所给的结果如为</w:t>
      </w:r>
      <w:r w:rsidRPr="00826CF6">
        <w:rPr>
          <w:rFonts w:ascii="Times New Roman" w:hAnsi="Times New Roman" w:cs="Times New Roman"/>
          <w:bCs/>
          <w:sz w:val="21"/>
          <w:szCs w:val="21"/>
        </w:rPr>
        <w:t>5-3-1</w:t>
      </w:r>
      <w:r w:rsidRPr="00826CF6">
        <w:rPr>
          <w:rFonts w:ascii="Times New Roman" w:hAnsi="Times New Roman" w:cs="Times New Roman"/>
          <w:bCs/>
          <w:sz w:val="21"/>
          <w:szCs w:val="21"/>
        </w:rPr>
        <w:t>，那么查表</w:t>
      </w:r>
      <w:r w:rsidR="00A510B2">
        <w:rPr>
          <w:rFonts w:ascii="Times New Roman" w:hAnsi="Times New Roman" w:cs="Times New Roman" w:hint="eastAsia"/>
          <w:bCs/>
          <w:sz w:val="21"/>
          <w:szCs w:val="21"/>
        </w:rPr>
        <w:t>29</w:t>
      </w:r>
      <w:r w:rsidRPr="00826CF6">
        <w:rPr>
          <w:rFonts w:ascii="Times New Roman" w:hAnsi="Times New Roman" w:cs="Times New Roman"/>
          <w:bCs/>
          <w:sz w:val="21"/>
          <w:szCs w:val="21"/>
        </w:rPr>
        <w:t>，就可知大肠菌群的</w:t>
      </w:r>
      <w:r w:rsidRPr="00826CF6">
        <w:rPr>
          <w:rFonts w:ascii="Times New Roman" w:hAnsi="Times New Roman" w:cs="Times New Roman"/>
          <w:bCs/>
          <w:sz w:val="21"/>
          <w:szCs w:val="21"/>
        </w:rPr>
        <w:t>MPN</w:t>
      </w:r>
      <w:r w:rsidRPr="00826CF6">
        <w:rPr>
          <w:rFonts w:ascii="Times New Roman" w:hAnsi="Times New Roman" w:cs="Times New Roman"/>
          <w:bCs/>
          <w:sz w:val="21"/>
          <w:szCs w:val="21"/>
        </w:rPr>
        <w:t>值为每</w:t>
      </w:r>
      <w:r w:rsidRPr="00826CF6">
        <w:rPr>
          <w:rFonts w:ascii="Times New Roman" w:hAnsi="Times New Roman" w:cs="Times New Roman"/>
          <w:bCs/>
          <w:sz w:val="21"/>
          <w:szCs w:val="21"/>
        </w:rPr>
        <w:t>100mL</w:t>
      </w:r>
      <w:r w:rsidRPr="00826CF6">
        <w:rPr>
          <w:rFonts w:ascii="Times New Roman" w:hAnsi="Times New Roman" w:cs="Times New Roman"/>
          <w:bCs/>
          <w:sz w:val="21"/>
          <w:szCs w:val="21"/>
        </w:rPr>
        <w:t>水样中</w:t>
      </w:r>
      <w:r w:rsidRPr="00826CF6">
        <w:rPr>
          <w:rFonts w:ascii="Times New Roman" w:hAnsi="Times New Roman" w:cs="Times New Roman"/>
          <w:bCs/>
          <w:sz w:val="21"/>
          <w:szCs w:val="21"/>
        </w:rPr>
        <w:t>110</w:t>
      </w:r>
      <w:r w:rsidRPr="00826CF6">
        <w:rPr>
          <w:rFonts w:ascii="Times New Roman" w:hAnsi="Times New Roman" w:cs="Times New Roman"/>
          <w:bCs/>
          <w:sz w:val="21"/>
          <w:szCs w:val="21"/>
        </w:rPr>
        <w:t>。接种量为</w:t>
      </w:r>
      <w:r w:rsidRPr="00826CF6">
        <w:rPr>
          <w:rFonts w:ascii="Times New Roman" w:hAnsi="Times New Roman" w:cs="Times New Roman"/>
          <w:bCs/>
          <w:sz w:val="21"/>
          <w:szCs w:val="21"/>
        </w:rPr>
        <w:t>100mL</w:t>
      </w:r>
      <w:r w:rsidRPr="00826CF6">
        <w:rPr>
          <w:rFonts w:ascii="Times New Roman" w:hAnsi="Times New Roman" w:cs="Times New Roman"/>
          <w:bCs/>
          <w:sz w:val="21"/>
          <w:szCs w:val="21"/>
        </w:rPr>
        <w:t>，</w:t>
      </w:r>
      <w:r w:rsidRPr="00826CF6">
        <w:rPr>
          <w:rFonts w:ascii="Times New Roman" w:hAnsi="Times New Roman" w:cs="Times New Roman"/>
          <w:bCs/>
          <w:sz w:val="21"/>
          <w:szCs w:val="21"/>
        </w:rPr>
        <w:t>10mL</w:t>
      </w:r>
      <w:r w:rsidRPr="00826CF6">
        <w:rPr>
          <w:rFonts w:ascii="Times New Roman" w:hAnsi="Times New Roman" w:cs="Times New Roman"/>
          <w:bCs/>
          <w:sz w:val="21"/>
          <w:szCs w:val="21"/>
        </w:rPr>
        <w:t>，</w:t>
      </w:r>
      <w:r w:rsidRPr="00826CF6">
        <w:rPr>
          <w:rFonts w:ascii="Times New Roman" w:hAnsi="Times New Roman" w:cs="Times New Roman"/>
          <w:bCs/>
          <w:sz w:val="21"/>
          <w:szCs w:val="21"/>
        </w:rPr>
        <w:t>1mL</w:t>
      </w:r>
      <w:r w:rsidRPr="00826CF6">
        <w:rPr>
          <w:rFonts w:ascii="Times New Roman" w:hAnsi="Times New Roman" w:cs="Times New Roman"/>
          <w:bCs/>
          <w:sz w:val="21"/>
          <w:szCs w:val="21"/>
        </w:rPr>
        <w:t>时，</w:t>
      </w:r>
      <w:r w:rsidRPr="00826CF6">
        <w:rPr>
          <w:rFonts w:ascii="Times New Roman" w:hAnsi="Times New Roman" w:cs="Times New Roman"/>
          <w:bCs/>
          <w:sz w:val="21"/>
          <w:szCs w:val="21"/>
        </w:rPr>
        <w:t>MPN</w:t>
      </w:r>
      <w:r w:rsidRPr="00826CF6">
        <w:rPr>
          <w:rFonts w:ascii="Times New Roman" w:hAnsi="Times New Roman" w:cs="Times New Roman"/>
          <w:bCs/>
          <w:sz w:val="21"/>
          <w:szCs w:val="21"/>
        </w:rPr>
        <w:t>值为</w:t>
      </w:r>
      <w:r w:rsidRPr="00826CF6">
        <w:rPr>
          <w:rFonts w:ascii="Times New Roman" w:hAnsi="Times New Roman" w:cs="Times New Roman"/>
          <w:bCs/>
          <w:sz w:val="21"/>
          <w:szCs w:val="21"/>
        </w:rPr>
        <w:t>11</w:t>
      </w:r>
      <w:r w:rsidRPr="00826CF6">
        <w:rPr>
          <w:rFonts w:ascii="Times New Roman" w:hAnsi="Times New Roman" w:cs="Times New Roman"/>
          <w:bCs/>
          <w:sz w:val="21"/>
          <w:szCs w:val="21"/>
        </w:rPr>
        <w:t>。如接种量为</w:t>
      </w:r>
      <w:r w:rsidRPr="00826CF6">
        <w:rPr>
          <w:rFonts w:ascii="Times New Roman" w:hAnsi="Times New Roman" w:cs="Times New Roman"/>
          <w:bCs/>
          <w:sz w:val="21"/>
          <w:szCs w:val="21"/>
        </w:rPr>
        <w:t>1mL</w:t>
      </w:r>
      <w:r w:rsidRPr="00826CF6">
        <w:rPr>
          <w:rFonts w:ascii="Times New Roman" w:hAnsi="Times New Roman" w:cs="Times New Roman"/>
          <w:bCs/>
          <w:sz w:val="21"/>
          <w:szCs w:val="21"/>
        </w:rPr>
        <w:t>，</w:t>
      </w:r>
      <w:r w:rsidRPr="00826CF6">
        <w:rPr>
          <w:rFonts w:ascii="Times New Roman" w:hAnsi="Times New Roman" w:cs="Times New Roman"/>
          <w:bCs/>
          <w:sz w:val="21"/>
          <w:szCs w:val="21"/>
        </w:rPr>
        <w:t>0.1mL</w:t>
      </w:r>
      <w:r w:rsidRPr="00826CF6">
        <w:rPr>
          <w:rFonts w:ascii="Times New Roman" w:hAnsi="Times New Roman" w:cs="Times New Roman"/>
          <w:bCs/>
          <w:sz w:val="21"/>
          <w:szCs w:val="21"/>
        </w:rPr>
        <w:t>，</w:t>
      </w:r>
      <w:r w:rsidRPr="00826CF6">
        <w:rPr>
          <w:rFonts w:ascii="Times New Roman" w:hAnsi="Times New Roman" w:cs="Times New Roman"/>
          <w:bCs/>
          <w:sz w:val="21"/>
          <w:szCs w:val="21"/>
        </w:rPr>
        <w:t>0.01mL</w:t>
      </w:r>
      <w:r w:rsidRPr="00826CF6">
        <w:rPr>
          <w:rFonts w:ascii="Times New Roman" w:hAnsi="Times New Roman" w:cs="Times New Roman"/>
          <w:bCs/>
          <w:sz w:val="21"/>
          <w:szCs w:val="21"/>
        </w:rPr>
        <w:t>时，</w:t>
      </w:r>
      <w:r w:rsidRPr="00826CF6">
        <w:rPr>
          <w:rFonts w:ascii="Times New Roman" w:hAnsi="Times New Roman" w:cs="Times New Roman"/>
          <w:bCs/>
          <w:sz w:val="21"/>
          <w:szCs w:val="21"/>
        </w:rPr>
        <w:t>MPN</w:t>
      </w:r>
      <w:r w:rsidRPr="00826CF6">
        <w:rPr>
          <w:rFonts w:ascii="Times New Roman" w:hAnsi="Times New Roman" w:cs="Times New Roman"/>
          <w:bCs/>
          <w:sz w:val="21"/>
          <w:szCs w:val="21"/>
        </w:rPr>
        <w:t>值即为</w:t>
      </w:r>
      <w:r w:rsidRPr="00826CF6">
        <w:rPr>
          <w:rFonts w:ascii="Times New Roman" w:hAnsi="Times New Roman" w:cs="Times New Roman"/>
          <w:bCs/>
          <w:sz w:val="21"/>
          <w:szCs w:val="21"/>
        </w:rPr>
        <w:t>1100</w:t>
      </w:r>
      <w:r w:rsidRPr="00826CF6">
        <w:rPr>
          <w:rFonts w:ascii="Times New Roman" w:hAnsi="Times New Roman" w:cs="Times New Roman"/>
          <w:bCs/>
          <w:sz w:val="21"/>
          <w:szCs w:val="21"/>
        </w:rPr>
        <w:t>。</w:t>
      </w:r>
    </w:p>
    <w:p w:rsidR="008F75A1" w:rsidRPr="00826CF6" w:rsidRDefault="008F75A1" w:rsidP="000D7AEF">
      <w:pPr>
        <w:widowControl/>
        <w:jc w:val="center"/>
        <w:rPr>
          <w:bCs/>
          <w:kern w:val="0"/>
          <w:szCs w:val="21"/>
        </w:rPr>
      </w:pPr>
    </w:p>
    <w:p w:rsidR="000D7AEF" w:rsidRPr="00826CF6" w:rsidRDefault="000D7AEF" w:rsidP="000D7AEF">
      <w:pPr>
        <w:widowControl/>
        <w:jc w:val="center"/>
        <w:rPr>
          <w:bCs/>
          <w:kern w:val="0"/>
          <w:szCs w:val="21"/>
        </w:rPr>
      </w:pPr>
      <w:r w:rsidRPr="00826CF6">
        <w:rPr>
          <w:bCs/>
          <w:kern w:val="0"/>
          <w:szCs w:val="21"/>
        </w:rPr>
        <w:t>表</w:t>
      </w:r>
      <w:r w:rsidR="00A510B2">
        <w:rPr>
          <w:rFonts w:hint="eastAsia"/>
          <w:bCs/>
          <w:kern w:val="0"/>
          <w:szCs w:val="21"/>
        </w:rPr>
        <w:t>29</w:t>
      </w:r>
      <w:r w:rsidRPr="00826CF6">
        <w:rPr>
          <w:bCs/>
          <w:kern w:val="0"/>
          <w:szCs w:val="21"/>
        </w:rPr>
        <w:t>大肠菌群</w:t>
      </w:r>
      <w:r w:rsidRPr="00826CF6">
        <w:rPr>
          <w:bCs/>
          <w:kern w:val="0"/>
          <w:szCs w:val="21"/>
        </w:rPr>
        <w:t>(MPN)</w:t>
      </w:r>
      <w:r w:rsidRPr="00826CF6">
        <w:rPr>
          <w:bCs/>
          <w:kern w:val="0"/>
          <w:szCs w:val="21"/>
        </w:rPr>
        <w:t>检索表</w:t>
      </w:r>
    </w:p>
    <w:p w:rsidR="000D7AEF" w:rsidRPr="00826CF6" w:rsidRDefault="000D7AEF" w:rsidP="000D7AEF">
      <w:pPr>
        <w:widowControl/>
        <w:jc w:val="center"/>
        <w:rPr>
          <w:bCs/>
          <w:kern w:val="0"/>
          <w:szCs w:val="21"/>
        </w:rPr>
      </w:pPr>
      <w:r w:rsidRPr="00826CF6">
        <w:rPr>
          <w:bCs/>
          <w:kern w:val="0"/>
          <w:szCs w:val="21"/>
        </w:rPr>
        <w:t>(</w:t>
      </w:r>
      <w:r w:rsidRPr="00826CF6">
        <w:rPr>
          <w:bCs/>
          <w:kern w:val="0"/>
          <w:szCs w:val="21"/>
        </w:rPr>
        <w:t>总接种量</w:t>
      </w:r>
      <w:r w:rsidRPr="00826CF6">
        <w:rPr>
          <w:bCs/>
          <w:kern w:val="0"/>
          <w:szCs w:val="21"/>
        </w:rPr>
        <w:t>55.5mL</w:t>
      </w:r>
      <w:r w:rsidRPr="00826CF6">
        <w:rPr>
          <w:bCs/>
          <w:kern w:val="0"/>
          <w:szCs w:val="21"/>
        </w:rPr>
        <w:t>，其中</w:t>
      </w:r>
      <w:r w:rsidRPr="00826CF6">
        <w:rPr>
          <w:bCs/>
          <w:kern w:val="0"/>
          <w:szCs w:val="21"/>
        </w:rPr>
        <w:t>5</w:t>
      </w:r>
      <w:r w:rsidRPr="00826CF6">
        <w:rPr>
          <w:bCs/>
          <w:kern w:val="0"/>
          <w:szCs w:val="21"/>
        </w:rPr>
        <w:t>份</w:t>
      </w:r>
      <w:r w:rsidRPr="00826CF6">
        <w:rPr>
          <w:bCs/>
          <w:kern w:val="0"/>
          <w:szCs w:val="21"/>
        </w:rPr>
        <w:t>10mL</w:t>
      </w:r>
      <w:r w:rsidRPr="00826CF6">
        <w:rPr>
          <w:bCs/>
          <w:kern w:val="0"/>
          <w:szCs w:val="21"/>
        </w:rPr>
        <w:t>水样，</w:t>
      </w:r>
      <w:r w:rsidRPr="00826CF6">
        <w:rPr>
          <w:bCs/>
          <w:kern w:val="0"/>
          <w:szCs w:val="21"/>
        </w:rPr>
        <w:t>5</w:t>
      </w:r>
      <w:r w:rsidRPr="00826CF6">
        <w:rPr>
          <w:bCs/>
          <w:kern w:val="0"/>
          <w:szCs w:val="21"/>
        </w:rPr>
        <w:t>份</w:t>
      </w:r>
      <w:r w:rsidRPr="00826CF6">
        <w:rPr>
          <w:bCs/>
          <w:kern w:val="0"/>
          <w:szCs w:val="21"/>
        </w:rPr>
        <w:t>1mL</w:t>
      </w:r>
      <w:r w:rsidRPr="00826CF6">
        <w:rPr>
          <w:bCs/>
          <w:kern w:val="0"/>
          <w:szCs w:val="21"/>
        </w:rPr>
        <w:t>水样，</w:t>
      </w:r>
      <w:r w:rsidRPr="00826CF6">
        <w:rPr>
          <w:bCs/>
          <w:kern w:val="0"/>
          <w:szCs w:val="21"/>
        </w:rPr>
        <w:t>5</w:t>
      </w:r>
      <w:r w:rsidRPr="00826CF6">
        <w:rPr>
          <w:bCs/>
          <w:kern w:val="0"/>
          <w:szCs w:val="21"/>
        </w:rPr>
        <w:t>份</w:t>
      </w:r>
      <w:r w:rsidRPr="00826CF6">
        <w:rPr>
          <w:bCs/>
          <w:kern w:val="0"/>
          <w:szCs w:val="21"/>
        </w:rPr>
        <w:t>0.1mL</w:t>
      </w:r>
      <w:r w:rsidRPr="00826CF6">
        <w:rPr>
          <w:bCs/>
          <w:kern w:val="0"/>
          <w:szCs w:val="21"/>
        </w:rPr>
        <w:t>水样</w:t>
      </w:r>
      <w:r w:rsidRPr="00826CF6">
        <w:rPr>
          <w:bCs/>
          <w:kern w:val="0"/>
          <w:szCs w:val="21"/>
        </w:rPr>
        <w:t>)</w:t>
      </w:r>
    </w:p>
    <w:p w:rsidR="000D7AEF" w:rsidRPr="00826CF6" w:rsidRDefault="000D7AEF" w:rsidP="000D7AEF">
      <w:pPr>
        <w:widowControl/>
        <w:jc w:val="center"/>
        <w:rPr>
          <w:b/>
          <w:bCs/>
          <w:kern w:val="0"/>
          <w:sz w:val="20"/>
          <w:szCs w:val="20"/>
        </w:rPr>
      </w:pPr>
    </w:p>
    <w:tbl>
      <w:tblPr>
        <w:tblW w:w="5000" w:type="pct"/>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000"/>
      </w:tblPr>
      <w:tblGrid>
        <w:gridCol w:w="1209"/>
        <w:gridCol w:w="1209"/>
        <w:gridCol w:w="1212"/>
        <w:gridCol w:w="1210"/>
        <w:gridCol w:w="1210"/>
        <w:gridCol w:w="1212"/>
        <w:gridCol w:w="1212"/>
        <w:gridCol w:w="1147"/>
      </w:tblGrid>
      <w:tr w:rsidR="000D7AEF" w:rsidRPr="00826CF6">
        <w:trPr>
          <w:trHeight w:val="225"/>
          <w:tblCellSpacing w:w="0" w:type="dxa"/>
        </w:trPr>
        <w:tc>
          <w:tcPr>
            <w:tcW w:w="1891" w:type="pct"/>
            <w:gridSpan w:val="3"/>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接种量</w:t>
            </w:r>
            <w:r w:rsidR="003C4D67" w:rsidRPr="00826CF6">
              <w:rPr>
                <w:kern w:val="0"/>
                <w:sz w:val="20"/>
                <w:szCs w:val="20"/>
              </w:rPr>
              <w:t>/</w:t>
            </w:r>
            <w:r w:rsidRPr="00826CF6">
              <w:rPr>
                <w:kern w:val="0"/>
                <w:sz w:val="20"/>
                <w:szCs w:val="20"/>
              </w:rPr>
              <w:t>mL</w:t>
            </w:r>
          </w:p>
        </w:tc>
        <w:tc>
          <w:tcPr>
            <w:tcW w:w="630" w:type="pct"/>
            <w:vMerge w:val="restar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MPN/100mL</w:t>
            </w:r>
          </w:p>
        </w:tc>
        <w:tc>
          <w:tcPr>
            <w:tcW w:w="1892" w:type="pct"/>
            <w:gridSpan w:val="3"/>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接种量</w:t>
            </w:r>
            <w:r w:rsidR="003C4D67" w:rsidRPr="00826CF6">
              <w:rPr>
                <w:kern w:val="0"/>
                <w:sz w:val="20"/>
                <w:szCs w:val="20"/>
              </w:rPr>
              <w:t>/</w:t>
            </w:r>
            <w:r w:rsidRPr="00826CF6">
              <w:rPr>
                <w:kern w:val="0"/>
                <w:sz w:val="20"/>
                <w:szCs w:val="20"/>
              </w:rPr>
              <w:t xml:space="preserve">mL </w:t>
            </w:r>
          </w:p>
        </w:tc>
        <w:tc>
          <w:tcPr>
            <w:tcW w:w="587" w:type="pct"/>
            <w:vMerge w:val="restar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MPN/100mL</w:t>
            </w:r>
          </w:p>
        </w:tc>
      </w:tr>
      <w:tr w:rsidR="000D7AEF" w:rsidRPr="00826CF6">
        <w:trPr>
          <w:trHeight w:val="270"/>
          <w:tblCellSpacing w:w="0" w:type="dxa"/>
        </w:trPr>
        <w:tc>
          <w:tcPr>
            <w:tcW w:w="63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10</w:t>
            </w:r>
          </w:p>
        </w:tc>
        <w:tc>
          <w:tcPr>
            <w:tcW w:w="63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0.1</w:t>
            </w:r>
          </w:p>
        </w:tc>
        <w:tc>
          <w:tcPr>
            <w:tcW w:w="0" w:type="auto"/>
            <w:vMerge/>
            <w:vAlign w:val="center"/>
          </w:tcPr>
          <w:p w:rsidR="000D7AEF" w:rsidRPr="00826CF6" w:rsidRDefault="000D7AEF" w:rsidP="000D7AEF">
            <w:pPr>
              <w:widowControl/>
              <w:jc w:val="left"/>
              <w:rPr>
                <w:kern w:val="0"/>
                <w:sz w:val="24"/>
              </w:rPr>
            </w:pPr>
          </w:p>
        </w:tc>
        <w:tc>
          <w:tcPr>
            <w:tcW w:w="63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10</w:t>
            </w:r>
          </w:p>
        </w:tc>
        <w:tc>
          <w:tcPr>
            <w:tcW w:w="631"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0.1</w:t>
            </w:r>
          </w:p>
        </w:tc>
        <w:tc>
          <w:tcPr>
            <w:tcW w:w="0" w:type="auto"/>
            <w:vMerge/>
            <w:vAlign w:val="center"/>
          </w:tcPr>
          <w:p w:rsidR="000D7AEF" w:rsidRPr="00826CF6" w:rsidRDefault="000D7AEF" w:rsidP="000D7AEF">
            <w:pPr>
              <w:widowControl/>
              <w:jc w:val="left"/>
              <w:rPr>
                <w:kern w:val="0"/>
                <w:sz w:val="24"/>
              </w:rPr>
            </w:pP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6</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8</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10</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7</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12</w:t>
            </w:r>
          </w:p>
        </w:tc>
      </w:tr>
      <w:tr w:rsidR="000D7AEF" w:rsidRPr="00826CF6">
        <w:trPr>
          <w:trHeight w:val="225"/>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9</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6</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8</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6</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10</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7</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12</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9</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14</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6</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lastRenderedPageBreak/>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8</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6</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10</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7</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12</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9</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15</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8</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6</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10</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7</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12</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9</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15</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19</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11</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8</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13</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9</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15</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19</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22</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13</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9</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15</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19</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22</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24</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19</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r>
      <w:tr w:rsidR="000D7AEF" w:rsidRPr="00826CF6">
        <w:trPr>
          <w:trHeight w:val="240"/>
          <w:tblCellSpacing w:w="0" w:type="dxa"/>
        </w:trPr>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31"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87"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7</w:t>
            </w:r>
          </w:p>
        </w:tc>
      </w:tr>
    </w:tbl>
    <w:p w:rsidR="000D7AEF" w:rsidRPr="00826CF6" w:rsidRDefault="00CD1058" w:rsidP="000D7AEF">
      <w:pPr>
        <w:widowControl/>
        <w:spacing w:before="100" w:beforeAutospacing="1" w:after="100" w:afterAutospacing="1"/>
        <w:jc w:val="center"/>
        <w:rPr>
          <w:b/>
          <w:bCs/>
          <w:kern w:val="0"/>
          <w:sz w:val="24"/>
        </w:rPr>
      </w:pPr>
      <w:r w:rsidRPr="00826CF6">
        <w:rPr>
          <w:b/>
          <w:bCs/>
          <w:kern w:val="0"/>
          <w:sz w:val="20"/>
          <w:szCs w:val="20"/>
        </w:rPr>
        <w:t>表</w:t>
      </w:r>
      <w:r w:rsidR="00A510B2">
        <w:rPr>
          <w:rFonts w:hint="eastAsia"/>
          <w:b/>
          <w:bCs/>
          <w:kern w:val="0"/>
          <w:sz w:val="20"/>
          <w:szCs w:val="20"/>
        </w:rPr>
        <w:t>29</w:t>
      </w:r>
      <w:r w:rsidR="00143FE8" w:rsidRPr="00826CF6">
        <w:rPr>
          <w:b/>
          <w:bCs/>
          <w:kern w:val="0"/>
          <w:sz w:val="20"/>
          <w:szCs w:val="20"/>
        </w:rPr>
        <w:t xml:space="preserve"> (</w:t>
      </w:r>
      <w:r w:rsidR="00143FE8" w:rsidRPr="00826CF6">
        <w:rPr>
          <w:b/>
          <w:bCs/>
          <w:kern w:val="0"/>
          <w:sz w:val="20"/>
          <w:szCs w:val="20"/>
        </w:rPr>
        <w:t>续</w:t>
      </w:r>
      <w:r w:rsidR="00143FE8" w:rsidRPr="00826CF6">
        <w:rPr>
          <w:b/>
          <w:bCs/>
          <w:kern w:val="0"/>
          <w:sz w:val="20"/>
          <w:szCs w:val="20"/>
        </w:rPr>
        <w:t>)</w:t>
      </w:r>
    </w:p>
    <w:tbl>
      <w:tblPr>
        <w:tblW w:w="5000" w:type="pct"/>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000"/>
      </w:tblPr>
      <w:tblGrid>
        <w:gridCol w:w="1238"/>
        <w:gridCol w:w="1238"/>
        <w:gridCol w:w="1238"/>
        <w:gridCol w:w="1238"/>
        <w:gridCol w:w="1238"/>
        <w:gridCol w:w="1238"/>
        <w:gridCol w:w="1046"/>
        <w:gridCol w:w="1147"/>
      </w:tblGrid>
      <w:tr w:rsidR="000D7AEF" w:rsidRPr="00826CF6" w:rsidTr="00143FE8">
        <w:trPr>
          <w:trHeight w:val="225"/>
          <w:tblCellSpacing w:w="0" w:type="dxa"/>
        </w:trPr>
        <w:tc>
          <w:tcPr>
            <w:tcW w:w="1950" w:type="pct"/>
            <w:gridSpan w:val="3"/>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接种量</w:t>
            </w:r>
            <w:r w:rsidR="00143FE8" w:rsidRPr="00826CF6">
              <w:rPr>
                <w:kern w:val="0"/>
                <w:sz w:val="20"/>
                <w:szCs w:val="20"/>
              </w:rPr>
              <w:t>/</w:t>
            </w:r>
            <w:r w:rsidRPr="00826CF6">
              <w:rPr>
                <w:kern w:val="0"/>
                <w:sz w:val="20"/>
                <w:szCs w:val="20"/>
              </w:rPr>
              <w:t xml:space="preserve">mL </w:t>
            </w:r>
          </w:p>
        </w:tc>
        <w:tc>
          <w:tcPr>
            <w:tcW w:w="650" w:type="pct"/>
            <w:vMerge w:val="restar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MPN/100mL</w:t>
            </w:r>
          </w:p>
        </w:tc>
        <w:tc>
          <w:tcPr>
            <w:tcW w:w="1850" w:type="pct"/>
            <w:gridSpan w:val="3"/>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接种量</w:t>
            </w:r>
            <w:r w:rsidR="00143FE8" w:rsidRPr="00826CF6">
              <w:rPr>
                <w:kern w:val="0"/>
                <w:sz w:val="20"/>
                <w:szCs w:val="20"/>
              </w:rPr>
              <w:t>/</w:t>
            </w:r>
            <w:r w:rsidRPr="00826CF6">
              <w:rPr>
                <w:kern w:val="0"/>
                <w:sz w:val="20"/>
                <w:szCs w:val="20"/>
              </w:rPr>
              <w:t>mL</w:t>
            </w:r>
          </w:p>
        </w:tc>
        <w:tc>
          <w:tcPr>
            <w:tcW w:w="550" w:type="pct"/>
            <w:vMerge w:val="restar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MPN/100mL</w:t>
            </w:r>
          </w:p>
        </w:tc>
      </w:tr>
      <w:tr w:rsidR="000D7AEF" w:rsidRPr="00826CF6">
        <w:trPr>
          <w:trHeight w:val="225"/>
          <w:tblCellSpacing w:w="0" w:type="dxa"/>
        </w:trPr>
        <w:tc>
          <w:tcPr>
            <w:tcW w:w="6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10</w:t>
            </w:r>
          </w:p>
        </w:tc>
        <w:tc>
          <w:tcPr>
            <w:tcW w:w="6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0.1</w:t>
            </w:r>
          </w:p>
        </w:tc>
        <w:tc>
          <w:tcPr>
            <w:tcW w:w="0" w:type="auto"/>
            <w:vMerge/>
            <w:vAlign w:val="center"/>
          </w:tcPr>
          <w:p w:rsidR="000D7AEF" w:rsidRPr="00826CF6" w:rsidRDefault="000D7AEF" w:rsidP="000D7AEF">
            <w:pPr>
              <w:widowControl/>
              <w:jc w:val="left"/>
              <w:rPr>
                <w:kern w:val="0"/>
                <w:sz w:val="24"/>
              </w:rPr>
            </w:pPr>
          </w:p>
        </w:tc>
        <w:tc>
          <w:tcPr>
            <w:tcW w:w="6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10</w:t>
            </w:r>
          </w:p>
        </w:tc>
        <w:tc>
          <w:tcPr>
            <w:tcW w:w="6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0.1</w:t>
            </w:r>
          </w:p>
        </w:tc>
        <w:tc>
          <w:tcPr>
            <w:tcW w:w="0" w:type="auto"/>
            <w:vMerge/>
            <w:vAlign w:val="center"/>
          </w:tcPr>
          <w:p w:rsidR="000D7AEF" w:rsidRPr="00826CF6" w:rsidRDefault="000D7AEF" w:rsidP="000D7AEF">
            <w:pPr>
              <w:widowControl/>
              <w:jc w:val="left"/>
              <w:rPr>
                <w:kern w:val="0"/>
                <w:sz w:val="24"/>
              </w:rPr>
            </w:pP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9</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27</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14</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r>
      <w:tr w:rsidR="000D7AEF" w:rsidRPr="00826CF6" w:rsidTr="00143FE8">
        <w:trPr>
          <w:trHeight w:val="225"/>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16</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20</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7</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24</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lastRenderedPageBreak/>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9</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27</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31</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21</w:t>
            </w:r>
          </w:p>
        </w:tc>
      </w:tr>
      <w:tr w:rsidR="000D7AEF" w:rsidRPr="00826CF6" w:rsidTr="00143FE8">
        <w:trPr>
          <w:trHeight w:val="225"/>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19</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24</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9</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28</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32</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36</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21</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19</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24</w:t>
            </w:r>
          </w:p>
        </w:tc>
      </w:tr>
      <w:tr w:rsidR="000D7AEF" w:rsidRPr="00826CF6" w:rsidTr="00143FE8">
        <w:trPr>
          <w:trHeight w:val="225"/>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28</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32</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36</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40</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25</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29</w:t>
            </w:r>
          </w:p>
        </w:tc>
      </w:tr>
      <w:tr w:rsidR="000D7AEF" w:rsidRPr="00826CF6" w:rsidTr="00143FE8">
        <w:trPr>
          <w:trHeight w:val="225"/>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32</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37</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41</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45</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13</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r>
      <w:tr w:rsidR="000D7AEF" w:rsidRPr="00826CF6" w:rsidTr="00143FE8">
        <w:trPr>
          <w:trHeight w:val="225"/>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28</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21</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25</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30</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36</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26</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29</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21</w:t>
            </w:r>
          </w:p>
        </w:tc>
      </w:tr>
      <w:tr w:rsidR="000D7AEF" w:rsidRPr="00826CF6" w:rsidTr="00143FE8">
        <w:trPr>
          <w:trHeight w:val="21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26</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8</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31</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36</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42</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16</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22</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26</w:t>
            </w:r>
          </w:p>
        </w:tc>
      </w:tr>
      <w:tr w:rsidR="000D7AEF" w:rsidRPr="00826CF6" w:rsidTr="00143FE8">
        <w:trPr>
          <w:trHeight w:val="225"/>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32</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lastRenderedPageBreak/>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38</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44</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50</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27</w:t>
            </w:r>
          </w:p>
        </w:tc>
      </w:tr>
      <w:tr w:rsidR="000D7AEF" w:rsidRPr="00826CF6" w:rsidTr="00143FE8">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5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33</w:t>
            </w:r>
          </w:p>
        </w:tc>
      </w:tr>
    </w:tbl>
    <w:p w:rsidR="00143FE8" w:rsidRPr="00826CF6" w:rsidRDefault="00143FE8" w:rsidP="00206A02">
      <w:pPr>
        <w:widowControl/>
        <w:spacing w:before="100" w:beforeAutospacing="1" w:after="100" w:afterAutospacing="1"/>
        <w:jc w:val="center"/>
        <w:rPr>
          <w:b/>
          <w:bCs/>
          <w:kern w:val="0"/>
          <w:sz w:val="24"/>
        </w:rPr>
      </w:pPr>
      <w:r w:rsidRPr="00826CF6">
        <w:rPr>
          <w:b/>
          <w:bCs/>
          <w:kern w:val="0"/>
          <w:sz w:val="20"/>
          <w:szCs w:val="20"/>
        </w:rPr>
        <w:t>表</w:t>
      </w:r>
      <w:r w:rsidR="00A510B2">
        <w:rPr>
          <w:rFonts w:hint="eastAsia"/>
          <w:b/>
          <w:bCs/>
          <w:kern w:val="0"/>
          <w:sz w:val="20"/>
          <w:szCs w:val="20"/>
        </w:rPr>
        <w:t>29</w:t>
      </w:r>
      <w:r w:rsidRPr="00826CF6">
        <w:rPr>
          <w:b/>
          <w:bCs/>
          <w:kern w:val="0"/>
          <w:sz w:val="20"/>
          <w:szCs w:val="20"/>
        </w:rPr>
        <w:t xml:space="preserve"> (</w:t>
      </w:r>
      <w:r w:rsidRPr="00826CF6">
        <w:rPr>
          <w:b/>
          <w:bCs/>
          <w:kern w:val="0"/>
          <w:sz w:val="20"/>
          <w:szCs w:val="20"/>
        </w:rPr>
        <w:t>续</w:t>
      </w:r>
      <w:r w:rsidRPr="00826CF6">
        <w:rPr>
          <w:b/>
          <w:bCs/>
          <w:kern w:val="0"/>
          <w:sz w:val="20"/>
          <w:szCs w:val="20"/>
        </w:rPr>
        <w:t>)</w:t>
      </w:r>
    </w:p>
    <w:tbl>
      <w:tblPr>
        <w:tblW w:w="5000" w:type="pct"/>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000"/>
      </w:tblPr>
      <w:tblGrid>
        <w:gridCol w:w="1210"/>
        <w:gridCol w:w="1210"/>
        <w:gridCol w:w="1210"/>
        <w:gridCol w:w="1211"/>
        <w:gridCol w:w="1211"/>
        <w:gridCol w:w="1211"/>
        <w:gridCol w:w="1211"/>
        <w:gridCol w:w="1147"/>
      </w:tblGrid>
      <w:tr w:rsidR="000D7AEF" w:rsidRPr="00826CF6">
        <w:trPr>
          <w:trHeight w:val="255"/>
          <w:tblCellSpacing w:w="0" w:type="dxa"/>
        </w:trPr>
        <w:tc>
          <w:tcPr>
            <w:tcW w:w="1900" w:type="pct"/>
            <w:gridSpan w:val="3"/>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接种量</w:t>
            </w:r>
            <w:r w:rsidR="00143FE8" w:rsidRPr="00826CF6">
              <w:rPr>
                <w:kern w:val="0"/>
                <w:sz w:val="20"/>
                <w:szCs w:val="20"/>
              </w:rPr>
              <w:t>/</w:t>
            </w:r>
            <w:r w:rsidRPr="00826CF6">
              <w:rPr>
                <w:kern w:val="0"/>
                <w:sz w:val="20"/>
                <w:szCs w:val="20"/>
              </w:rPr>
              <w:t>mL</w:t>
            </w:r>
          </w:p>
        </w:tc>
        <w:tc>
          <w:tcPr>
            <w:tcW w:w="650" w:type="pct"/>
            <w:vMerge w:val="restar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MPN/100mL</w:t>
            </w:r>
          </w:p>
        </w:tc>
        <w:tc>
          <w:tcPr>
            <w:tcW w:w="1900" w:type="pct"/>
            <w:gridSpan w:val="3"/>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接种量</w:t>
            </w:r>
            <w:r w:rsidR="00143FE8" w:rsidRPr="00826CF6">
              <w:rPr>
                <w:kern w:val="0"/>
                <w:sz w:val="20"/>
                <w:szCs w:val="20"/>
              </w:rPr>
              <w:t>/</w:t>
            </w:r>
            <w:r w:rsidRPr="00826CF6">
              <w:rPr>
                <w:kern w:val="0"/>
                <w:sz w:val="20"/>
                <w:szCs w:val="20"/>
              </w:rPr>
              <w:t>mL</w:t>
            </w:r>
          </w:p>
        </w:tc>
        <w:tc>
          <w:tcPr>
            <w:tcW w:w="650" w:type="pct"/>
            <w:vMerge w:val="restar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MPN/100mL</w:t>
            </w:r>
          </w:p>
        </w:tc>
      </w:tr>
      <w:tr w:rsidR="000D7AEF" w:rsidRPr="00826CF6">
        <w:trPr>
          <w:trHeight w:val="225"/>
          <w:tblCellSpacing w:w="0" w:type="dxa"/>
        </w:trPr>
        <w:tc>
          <w:tcPr>
            <w:tcW w:w="6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10</w:t>
            </w:r>
          </w:p>
        </w:tc>
        <w:tc>
          <w:tcPr>
            <w:tcW w:w="6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0.1</w:t>
            </w:r>
          </w:p>
        </w:tc>
        <w:tc>
          <w:tcPr>
            <w:tcW w:w="0" w:type="auto"/>
            <w:vMerge/>
            <w:vAlign w:val="center"/>
          </w:tcPr>
          <w:p w:rsidR="000D7AEF" w:rsidRPr="00826CF6" w:rsidRDefault="000D7AEF" w:rsidP="000D7AEF">
            <w:pPr>
              <w:widowControl/>
              <w:jc w:val="left"/>
              <w:rPr>
                <w:kern w:val="0"/>
                <w:sz w:val="24"/>
              </w:rPr>
            </w:pPr>
          </w:p>
        </w:tc>
        <w:tc>
          <w:tcPr>
            <w:tcW w:w="6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10</w:t>
            </w:r>
          </w:p>
        </w:tc>
        <w:tc>
          <w:tcPr>
            <w:tcW w:w="6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0.1</w:t>
            </w:r>
          </w:p>
        </w:tc>
        <w:tc>
          <w:tcPr>
            <w:tcW w:w="0" w:type="auto"/>
            <w:vMerge/>
            <w:vAlign w:val="center"/>
          </w:tcPr>
          <w:p w:rsidR="000D7AEF" w:rsidRPr="00826CF6" w:rsidRDefault="000D7AEF" w:rsidP="000D7AEF">
            <w:pPr>
              <w:widowControl/>
              <w:jc w:val="left"/>
              <w:rPr>
                <w:kern w:val="0"/>
                <w:sz w:val="24"/>
              </w:rPr>
            </w:pP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39</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110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130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C37D8D" w:rsidP="000D7AEF">
            <w:pPr>
              <w:widowControl/>
              <w:spacing w:before="100" w:beforeAutospacing="1" w:after="100" w:afterAutospacing="1"/>
              <w:jc w:val="center"/>
              <w:rPr>
                <w:kern w:val="0"/>
                <w:sz w:val="24"/>
              </w:rPr>
            </w:pPr>
            <w:r w:rsidRPr="00826CF6">
              <w:rPr>
                <w:kern w:val="0"/>
                <w:sz w:val="20"/>
                <w:szCs w:val="20"/>
              </w:rPr>
              <w:t>56</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49</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59</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70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94</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120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47</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150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180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62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79</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69</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110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140</w:t>
            </w:r>
          </w:p>
        </w:tc>
      </w:tr>
      <w:tr w:rsidR="000D7AEF" w:rsidRPr="00826CF6">
        <w:trPr>
          <w:trHeight w:val="195"/>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48</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180</w:t>
            </w:r>
          </w:p>
        </w:tc>
      </w:tr>
      <w:tr w:rsidR="000D7AEF" w:rsidRPr="00826CF6">
        <w:trPr>
          <w:trHeight w:val="21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56</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210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64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250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72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130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81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170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220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280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350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58</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430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76</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240</w:t>
            </w:r>
          </w:p>
        </w:tc>
      </w:tr>
      <w:tr w:rsidR="000D7AEF" w:rsidRPr="00826CF6">
        <w:trPr>
          <w:trHeight w:val="255"/>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95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350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540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46</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920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63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1600</w:t>
            </w:r>
          </w:p>
        </w:tc>
      </w:tr>
      <w:tr w:rsidR="000D7AEF" w:rsidRPr="00826CF6">
        <w:trPr>
          <w:trHeight w:val="240"/>
          <w:tblCellSpacing w:w="0" w:type="dxa"/>
        </w:trPr>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lastRenderedPageBreak/>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84</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650" w:type="pct"/>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w:t>
            </w:r>
            <w:r w:rsidRPr="00826CF6">
              <w:rPr>
                <w:kern w:val="0"/>
                <w:sz w:val="20"/>
                <w:szCs w:val="20"/>
              </w:rPr>
              <w:t>1600</w:t>
            </w:r>
          </w:p>
        </w:tc>
      </w:tr>
    </w:tbl>
    <w:p w:rsidR="000D7AEF" w:rsidRPr="00826CF6" w:rsidRDefault="00C37D8D" w:rsidP="000D7AEF">
      <w:pPr>
        <w:pStyle w:val="afd"/>
        <w:spacing w:before="0" w:beforeAutospacing="0" w:after="0" w:afterAutospacing="0"/>
        <w:rPr>
          <w:rFonts w:ascii="Times New Roman" w:hAnsi="Times New Roman" w:cs="Times New Roman"/>
          <w:bCs/>
          <w:sz w:val="21"/>
          <w:szCs w:val="21"/>
        </w:rPr>
      </w:pPr>
      <w:r w:rsidRPr="00826CF6">
        <w:rPr>
          <w:rFonts w:ascii="Times New Roman" w:hAnsi="Times New Roman" w:cs="Times New Roman"/>
          <w:bCs/>
          <w:sz w:val="21"/>
          <w:szCs w:val="21"/>
        </w:rPr>
        <w:t>56</w:t>
      </w:r>
      <w:r w:rsidR="000D7AEF" w:rsidRPr="00826CF6">
        <w:rPr>
          <w:rFonts w:ascii="Times New Roman" w:hAnsi="Times New Roman" w:cs="Times New Roman"/>
          <w:bCs/>
          <w:sz w:val="21"/>
          <w:szCs w:val="21"/>
        </w:rPr>
        <w:t>.1.</w:t>
      </w:r>
      <w:r w:rsidR="00D9048C">
        <w:rPr>
          <w:rFonts w:ascii="Times New Roman" w:hAnsi="Times New Roman" w:cs="Times New Roman" w:hint="eastAsia"/>
          <w:bCs/>
          <w:sz w:val="21"/>
          <w:szCs w:val="21"/>
        </w:rPr>
        <w:t>4</w:t>
      </w:r>
      <w:r w:rsidR="000D7AEF" w:rsidRPr="00826CF6">
        <w:rPr>
          <w:rFonts w:ascii="Times New Roman" w:hAnsi="Times New Roman" w:cs="Times New Roman"/>
          <w:bCs/>
          <w:sz w:val="21"/>
          <w:szCs w:val="21"/>
        </w:rPr>
        <w:t>.</w:t>
      </w:r>
      <w:r w:rsidR="00655188" w:rsidRPr="00826CF6">
        <w:rPr>
          <w:rFonts w:ascii="Times New Roman" w:hAnsi="Times New Roman" w:cs="Times New Roman"/>
          <w:bCs/>
          <w:sz w:val="21"/>
          <w:szCs w:val="21"/>
        </w:rPr>
        <w:t>3</w:t>
      </w:r>
      <w:r w:rsidR="00655188" w:rsidRPr="00826CF6">
        <w:rPr>
          <w:rFonts w:ascii="Times New Roman" w:hAnsi="Times New Roman" w:cs="Times New Roman"/>
          <w:bCs/>
          <w:sz w:val="21"/>
          <w:szCs w:val="21"/>
        </w:rPr>
        <w:t>直接</w:t>
      </w:r>
      <w:r w:rsidR="000D7AEF" w:rsidRPr="00826CF6">
        <w:rPr>
          <w:rFonts w:ascii="Times New Roman" w:hAnsi="Times New Roman" w:cs="Times New Roman"/>
          <w:bCs/>
          <w:sz w:val="21"/>
          <w:szCs w:val="21"/>
        </w:rPr>
        <w:t>饮用的矿泉水</w:t>
      </w:r>
    </w:p>
    <w:p w:rsidR="000D7AEF" w:rsidRPr="00826CF6" w:rsidRDefault="000D7AEF" w:rsidP="000D7AEF">
      <w:pPr>
        <w:pStyle w:val="afd"/>
        <w:spacing w:before="0" w:beforeAutospacing="0" w:after="0" w:afterAutospacing="0"/>
        <w:ind w:firstLine="480"/>
        <w:rPr>
          <w:rFonts w:ascii="Times New Roman" w:hAnsi="Times New Roman" w:cs="Times New Roman"/>
          <w:bCs/>
          <w:sz w:val="21"/>
          <w:szCs w:val="21"/>
        </w:rPr>
      </w:pPr>
      <w:r w:rsidRPr="00826CF6">
        <w:rPr>
          <w:rFonts w:ascii="Times New Roman" w:hAnsi="Times New Roman" w:cs="Times New Roman"/>
          <w:bCs/>
          <w:sz w:val="21"/>
          <w:szCs w:val="21"/>
        </w:rPr>
        <w:t>矿泉水出厂</w:t>
      </w:r>
      <w:r w:rsidR="00655188" w:rsidRPr="00826CF6">
        <w:rPr>
          <w:rFonts w:ascii="Times New Roman" w:hAnsi="Times New Roman" w:cs="Times New Roman"/>
          <w:bCs/>
          <w:sz w:val="21"/>
          <w:szCs w:val="21"/>
        </w:rPr>
        <w:t>成品</w:t>
      </w:r>
      <w:r w:rsidRPr="00826CF6">
        <w:rPr>
          <w:rFonts w:ascii="Times New Roman" w:hAnsi="Times New Roman" w:cs="Times New Roman"/>
          <w:bCs/>
          <w:sz w:val="21"/>
          <w:szCs w:val="21"/>
        </w:rPr>
        <w:t>水或准备</w:t>
      </w:r>
      <w:r w:rsidR="00655188" w:rsidRPr="00826CF6">
        <w:rPr>
          <w:rFonts w:ascii="Times New Roman" w:hAnsi="Times New Roman" w:cs="Times New Roman"/>
          <w:bCs/>
          <w:sz w:val="21"/>
          <w:szCs w:val="21"/>
        </w:rPr>
        <w:t>直接</w:t>
      </w:r>
      <w:r w:rsidRPr="00826CF6">
        <w:rPr>
          <w:rFonts w:ascii="Times New Roman" w:hAnsi="Times New Roman" w:cs="Times New Roman"/>
          <w:bCs/>
          <w:sz w:val="21"/>
          <w:szCs w:val="21"/>
        </w:rPr>
        <w:t>饮用的矿泉水，一般不应有污染，需要经常检验可按下法进行接种。</w:t>
      </w:r>
    </w:p>
    <w:p w:rsidR="000D7AEF" w:rsidRPr="00826CF6" w:rsidRDefault="00C37D8D" w:rsidP="00655188">
      <w:pPr>
        <w:pStyle w:val="afd"/>
        <w:spacing w:before="0" w:beforeAutospacing="0" w:after="0" w:afterAutospacing="0"/>
        <w:rPr>
          <w:rFonts w:ascii="Times New Roman" w:hAnsi="Times New Roman" w:cs="Times New Roman"/>
          <w:bCs/>
          <w:sz w:val="21"/>
          <w:szCs w:val="21"/>
        </w:rPr>
      </w:pPr>
      <w:r w:rsidRPr="00826CF6">
        <w:rPr>
          <w:rFonts w:ascii="Times New Roman" w:hAnsi="Times New Roman" w:cs="Times New Roman"/>
          <w:bCs/>
          <w:sz w:val="21"/>
          <w:szCs w:val="21"/>
        </w:rPr>
        <w:t>56</w:t>
      </w:r>
      <w:r w:rsidR="00655188" w:rsidRPr="00826CF6">
        <w:rPr>
          <w:rFonts w:ascii="Times New Roman" w:hAnsi="Times New Roman" w:cs="Times New Roman"/>
          <w:bCs/>
          <w:sz w:val="21"/>
          <w:szCs w:val="21"/>
        </w:rPr>
        <w:t>.1.</w:t>
      </w:r>
      <w:r w:rsidR="00D9048C">
        <w:rPr>
          <w:rFonts w:ascii="Times New Roman" w:hAnsi="Times New Roman" w:cs="Times New Roman" w:hint="eastAsia"/>
          <w:bCs/>
          <w:sz w:val="21"/>
          <w:szCs w:val="21"/>
        </w:rPr>
        <w:t>4</w:t>
      </w:r>
      <w:r w:rsidR="00655188" w:rsidRPr="00826CF6">
        <w:rPr>
          <w:rFonts w:ascii="Times New Roman" w:hAnsi="Times New Roman" w:cs="Times New Roman"/>
          <w:bCs/>
          <w:sz w:val="21"/>
          <w:szCs w:val="21"/>
        </w:rPr>
        <w:t>.3.1</w:t>
      </w:r>
      <w:r w:rsidR="000D7AEF" w:rsidRPr="00826CF6">
        <w:rPr>
          <w:rFonts w:ascii="Times New Roman" w:hAnsi="Times New Roman" w:cs="Times New Roman"/>
          <w:bCs/>
          <w:sz w:val="21"/>
          <w:szCs w:val="21"/>
        </w:rPr>
        <w:t>推测性检验</w:t>
      </w:r>
    </w:p>
    <w:p w:rsidR="000D7AEF" w:rsidRPr="00826CF6" w:rsidRDefault="000D7AEF" w:rsidP="00655188">
      <w:pPr>
        <w:pStyle w:val="afd"/>
        <w:spacing w:before="0" w:beforeAutospacing="0" w:after="0" w:afterAutospacing="0"/>
        <w:ind w:firstLineChars="200" w:firstLine="420"/>
        <w:rPr>
          <w:rFonts w:ascii="Times New Roman" w:hAnsi="Times New Roman" w:cs="Times New Roman"/>
          <w:bCs/>
          <w:sz w:val="21"/>
          <w:szCs w:val="21"/>
        </w:rPr>
      </w:pPr>
      <w:r w:rsidRPr="00826CF6">
        <w:rPr>
          <w:rFonts w:ascii="Times New Roman" w:hAnsi="Times New Roman" w:cs="Times New Roman"/>
          <w:bCs/>
          <w:sz w:val="21"/>
          <w:szCs w:val="21"/>
        </w:rPr>
        <w:t>用</w:t>
      </w:r>
      <w:r w:rsidRPr="00826CF6">
        <w:rPr>
          <w:rFonts w:ascii="Times New Roman" w:hAnsi="Times New Roman" w:cs="Times New Roman"/>
          <w:bCs/>
          <w:sz w:val="21"/>
          <w:szCs w:val="21"/>
        </w:rPr>
        <w:t>10mL</w:t>
      </w:r>
      <w:r w:rsidRPr="00826CF6">
        <w:rPr>
          <w:rFonts w:ascii="Times New Roman" w:hAnsi="Times New Roman" w:cs="Times New Roman"/>
          <w:bCs/>
          <w:sz w:val="21"/>
          <w:szCs w:val="21"/>
        </w:rPr>
        <w:t>的灭菌吸管向</w:t>
      </w:r>
      <w:r w:rsidRPr="00826CF6">
        <w:rPr>
          <w:rFonts w:ascii="Times New Roman" w:hAnsi="Times New Roman" w:cs="Times New Roman"/>
          <w:bCs/>
          <w:sz w:val="21"/>
          <w:szCs w:val="21"/>
        </w:rPr>
        <w:t>5</w:t>
      </w:r>
      <w:r w:rsidRPr="00826CF6">
        <w:rPr>
          <w:rFonts w:ascii="Times New Roman" w:hAnsi="Times New Roman" w:cs="Times New Roman"/>
          <w:bCs/>
          <w:sz w:val="21"/>
          <w:szCs w:val="21"/>
        </w:rPr>
        <w:t>支盛有</w:t>
      </w:r>
      <w:r w:rsidRPr="00826CF6">
        <w:rPr>
          <w:rFonts w:ascii="Times New Roman" w:hAnsi="Times New Roman" w:cs="Times New Roman"/>
          <w:bCs/>
          <w:sz w:val="21"/>
          <w:szCs w:val="21"/>
        </w:rPr>
        <w:t>10mL</w:t>
      </w:r>
      <w:r w:rsidRPr="00826CF6">
        <w:rPr>
          <w:rFonts w:ascii="Times New Roman" w:hAnsi="Times New Roman" w:cs="Times New Roman"/>
          <w:bCs/>
          <w:sz w:val="21"/>
          <w:szCs w:val="21"/>
        </w:rPr>
        <w:t>双料乳糖胆盐发酵培养液的试管中，每管接种</w:t>
      </w:r>
      <w:r w:rsidRPr="00826CF6">
        <w:rPr>
          <w:rFonts w:ascii="Times New Roman" w:hAnsi="Times New Roman" w:cs="Times New Roman"/>
          <w:bCs/>
          <w:sz w:val="21"/>
          <w:szCs w:val="21"/>
        </w:rPr>
        <w:t>10mL</w:t>
      </w:r>
      <w:r w:rsidRPr="00826CF6">
        <w:rPr>
          <w:rFonts w:ascii="Times New Roman" w:hAnsi="Times New Roman" w:cs="Times New Roman"/>
          <w:bCs/>
          <w:sz w:val="21"/>
          <w:szCs w:val="21"/>
        </w:rPr>
        <w:t>水样。</w:t>
      </w:r>
    </w:p>
    <w:p w:rsidR="000D7AEF" w:rsidRPr="00826CF6" w:rsidRDefault="000D7AEF" w:rsidP="00A912CB">
      <w:pPr>
        <w:pStyle w:val="afd"/>
        <w:spacing w:before="0" w:beforeAutospacing="0" w:after="0" w:afterAutospacing="0"/>
        <w:ind w:firstLineChars="150" w:firstLine="315"/>
        <w:rPr>
          <w:rFonts w:ascii="Times New Roman" w:hAnsi="Times New Roman" w:cs="Times New Roman"/>
          <w:bCs/>
          <w:sz w:val="21"/>
          <w:szCs w:val="21"/>
        </w:rPr>
      </w:pPr>
      <w:r w:rsidRPr="00826CF6">
        <w:rPr>
          <w:rFonts w:ascii="Times New Roman" w:hAnsi="Times New Roman" w:cs="Times New Roman"/>
          <w:bCs/>
          <w:sz w:val="21"/>
          <w:szCs w:val="21"/>
        </w:rPr>
        <w:t>置</w:t>
      </w:r>
      <w:smartTag w:uri="urn:schemas-microsoft-com:office:smarttags" w:element="chmetcnv">
        <w:smartTagPr>
          <w:attr w:name="UnitName" w:val="℃"/>
          <w:attr w:name="SourceValue" w:val="36"/>
          <w:attr w:name="HasSpace" w:val="False"/>
          <w:attr w:name="Negative" w:val="False"/>
          <w:attr w:name="NumberType" w:val="1"/>
          <w:attr w:name="TCSC" w:val="0"/>
        </w:smartTagPr>
        <w:r w:rsidRPr="00826CF6">
          <w:rPr>
            <w:rFonts w:ascii="Times New Roman" w:hAnsi="Times New Roman" w:cs="Times New Roman"/>
            <w:bCs/>
            <w:sz w:val="21"/>
            <w:szCs w:val="21"/>
          </w:rPr>
          <w:t>36</w:t>
        </w:r>
        <w:r w:rsidRPr="00826CF6">
          <w:rPr>
            <w:rFonts w:hint="eastAsia"/>
            <w:bCs/>
            <w:sz w:val="21"/>
            <w:szCs w:val="21"/>
          </w:rPr>
          <w:t>℃</w:t>
        </w:r>
      </w:smartTag>
      <w:r w:rsidRPr="00826CF6">
        <w:rPr>
          <w:rFonts w:ascii="Times New Roman" w:hAnsi="Times New Roman" w:cs="Times New Roman"/>
          <w:bCs/>
          <w:sz w:val="21"/>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Pr="00826CF6">
          <w:rPr>
            <w:rFonts w:ascii="Times New Roman" w:hAnsi="Times New Roman" w:cs="Times New Roman"/>
            <w:bCs/>
            <w:sz w:val="21"/>
            <w:szCs w:val="21"/>
          </w:rPr>
          <w:t>1</w:t>
        </w:r>
        <w:r w:rsidRPr="00826CF6">
          <w:rPr>
            <w:rFonts w:hint="eastAsia"/>
            <w:bCs/>
            <w:sz w:val="21"/>
            <w:szCs w:val="21"/>
          </w:rPr>
          <w:t>℃</w:t>
        </w:r>
      </w:smartTag>
      <w:r w:rsidRPr="00826CF6">
        <w:rPr>
          <w:rFonts w:ascii="Times New Roman" w:hAnsi="Times New Roman" w:cs="Times New Roman"/>
          <w:bCs/>
          <w:sz w:val="21"/>
          <w:szCs w:val="21"/>
        </w:rPr>
        <w:t>培养箱中培养</w:t>
      </w:r>
      <w:r w:rsidRPr="00826CF6">
        <w:rPr>
          <w:rFonts w:ascii="Times New Roman" w:hAnsi="Times New Roman" w:cs="Times New Roman"/>
          <w:bCs/>
          <w:sz w:val="21"/>
          <w:szCs w:val="21"/>
        </w:rPr>
        <w:t>24h</w:t>
      </w:r>
      <w:r w:rsidRPr="00826CF6">
        <w:rPr>
          <w:rFonts w:ascii="Times New Roman" w:hAnsi="Times New Roman" w:cs="Times New Roman"/>
          <w:bCs/>
          <w:sz w:val="21"/>
          <w:szCs w:val="21"/>
        </w:rPr>
        <w:t>，观察每支管的产气情况，如有气体产生，则认为推测性检验阳性。</w:t>
      </w:r>
    </w:p>
    <w:p w:rsidR="000D7AEF" w:rsidRPr="00826CF6" w:rsidRDefault="00C37D8D" w:rsidP="00655188">
      <w:pPr>
        <w:pStyle w:val="afd"/>
        <w:spacing w:before="0" w:beforeAutospacing="0" w:after="0" w:afterAutospacing="0"/>
        <w:rPr>
          <w:rFonts w:ascii="Times New Roman" w:hAnsi="Times New Roman" w:cs="Times New Roman"/>
          <w:bCs/>
          <w:sz w:val="21"/>
          <w:szCs w:val="21"/>
        </w:rPr>
      </w:pPr>
      <w:r w:rsidRPr="00826CF6">
        <w:rPr>
          <w:rFonts w:ascii="Times New Roman" w:hAnsi="Times New Roman" w:cs="Times New Roman"/>
          <w:bCs/>
          <w:sz w:val="21"/>
          <w:szCs w:val="21"/>
        </w:rPr>
        <w:t>56</w:t>
      </w:r>
      <w:r w:rsidR="00655188" w:rsidRPr="00826CF6">
        <w:rPr>
          <w:rFonts w:ascii="Times New Roman" w:hAnsi="Times New Roman" w:cs="Times New Roman"/>
          <w:bCs/>
          <w:sz w:val="21"/>
          <w:szCs w:val="21"/>
        </w:rPr>
        <w:t>.1.</w:t>
      </w:r>
      <w:r w:rsidR="00D9048C">
        <w:rPr>
          <w:rFonts w:ascii="Times New Roman" w:hAnsi="Times New Roman" w:cs="Times New Roman" w:hint="eastAsia"/>
          <w:bCs/>
          <w:sz w:val="21"/>
          <w:szCs w:val="21"/>
        </w:rPr>
        <w:t>4</w:t>
      </w:r>
      <w:r w:rsidR="00655188" w:rsidRPr="00826CF6">
        <w:rPr>
          <w:rFonts w:ascii="Times New Roman" w:hAnsi="Times New Roman" w:cs="Times New Roman"/>
          <w:bCs/>
          <w:sz w:val="21"/>
          <w:szCs w:val="21"/>
        </w:rPr>
        <w:t>.3.2</w:t>
      </w:r>
      <w:r w:rsidR="00D46DB3" w:rsidRPr="00826CF6">
        <w:rPr>
          <w:rFonts w:ascii="Times New Roman" w:hAnsi="Times New Roman" w:cs="Times New Roman"/>
          <w:bCs/>
          <w:sz w:val="21"/>
          <w:szCs w:val="21"/>
        </w:rPr>
        <w:t>确</w:t>
      </w:r>
      <w:r w:rsidR="000D7AEF" w:rsidRPr="00826CF6">
        <w:rPr>
          <w:rFonts w:ascii="Times New Roman" w:hAnsi="Times New Roman" w:cs="Times New Roman"/>
          <w:bCs/>
          <w:sz w:val="21"/>
          <w:szCs w:val="21"/>
        </w:rPr>
        <w:t>证性</w:t>
      </w:r>
      <w:r w:rsidR="00D46DB3" w:rsidRPr="00826CF6">
        <w:rPr>
          <w:rFonts w:ascii="Times New Roman" w:hAnsi="Times New Roman" w:cs="Times New Roman"/>
          <w:bCs/>
          <w:sz w:val="21"/>
          <w:szCs w:val="21"/>
        </w:rPr>
        <w:t>试</w:t>
      </w:r>
      <w:r w:rsidR="000D7AEF" w:rsidRPr="00826CF6">
        <w:rPr>
          <w:rFonts w:ascii="Times New Roman" w:hAnsi="Times New Roman" w:cs="Times New Roman"/>
          <w:bCs/>
          <w:sz w:val="21"/>
          <w:szCs w:val="21"/>
        </w:rPr>
        <w:t>验</w:t>
      </w:r>
    </w:p>
    <w:p w:rsidR="000D7AEF" w:rsidRPr="00826CF6" w:rsidRDefault="000D7AEF" w:rsidP="00A912CB">
      <w:pPr>
        <w:pStyle w:val="afd"/>
        <w:spacing w:before="0" w:beforeAutospacing="0" w:after="0" w:afterAutospacing="0"/>
        <w:ind w:firstLineChars="150" w:firstLine="315"/>
        <w:rPr>
          <w:rFonts w:ascii="Times New Roman" w:hAnsi="Times New Roman" w:cs="Times New Roman"/>
          <w:bCs/>
          <w:sz w:val="21"/>
          <w:szCs w:val="21"/>
        </w:rPr>
      </w:pPr>
      <w:r w:rsidRPr="00826CF6">
        <w:rPr>
          <w:rFonts w:ascii="Times New Roman" w:hAnsi="Times New Roman" w:cs="Times New Roman"/>
          <w:bCs/>
          <w:sz w:val="21"/>
          <w:szCs w:val="21"/>
        </w:rPr>
        <w:t>操作</w:t>
      </w:r>
      <w:r w:rsidR="00A912CB" w:rsidRPr="00826CF6">
        <w:rPr>
          <w:rFonts w:ascii="Times New Roman" w:hAnsi="Times New Roman" w:cs="Times New Roman"/>
          <w:bCs/>
          <w:sz w:val="21"/>
          <w:szCs w:val="21"/>
        </w:rPr>
        <w:t>步骤</w:t>
      </w:r>
      <w:r w:rsidRPr="00826CF6">
        <w:rPr>
          <w:rFonts w:ascii="Times New Roman" w:hAnsi="Times New Roman" w:cs="Times New Roman"/>
          <w:bCs/>
          <w:sz w:val="21"/>
          <w:szCs w:val="21"/>
        </w:rPr>
        <w:t>同矿泉水水源水检验。</w:t>
      </w:r>
    </w:p>
    <w:p w:rsidR="000D7AEF" w:rsidRPr="00826CF6" w:rsidRDefault="00C37D8D" w:rsidP="000D7AEF">
      <w:pPr>
        <w:pStyle w:val="afd"/>
        <w:spacing w:before="0" w:beforeAutospacing="0" w:after="0" w:afterAutospacing="0"/>
        <w:rPr>
          <w:rFonts w:ascii="Times New Roman" w:hAnsi="Times New Roman" w:cs="Times New Roman"/>
          <w:bCs/>
          <w:sz w:val="21"/>
          <w:szCs w:val="21"/>
        </w:rPr>
      </w:pPr>
      <w:r w:rsidRPr="00826CF6">
        <w:rPr>
          <w:rFonts w:ascii="Times New Roman" w:hAnsi="Times New Roman" w:cs="Times New Roman"/>
          <w:bCs/>
          <w:sz w:val="21"/>
          <w:szCs w:val="21"/>
        </w:rPr>
        <w:t>56</w:t>
      </w:r>
      <w:r w:rsidR="000D7AEF" w:rsidRPr="00826CF6">
        <w:rPr>
          <w:rFonts w:ascii="Times New Roman" w:hAnsi="Times New Roman" w:cs="Times New Roman"/>
          <w:bCs/>
          <w:sz w:val="21"/>
          <w:szCs w:val="21"/>
        </w:rPr>
        <w:t>.1.</w:t>
      </w:r>
      <w:r w:rsidR="00D9048C">
        <w:rPr>
          <w:rFonts w:ascii="Times New Roman" w:hAnsi="Times New Roman" w:cs="Times New Roman" w:hint="eastAsia"/>
          <w:bCs/>
          <w:sz w:val="21"/>
          <w:szCs w:val="21"/>
        </w:rPr>
        <w:t>4</w:t>
      </w:r>
      <w:r w:rsidR="000D7AEF" w:rsidRPr="00826CF6">
        <w:rPr>
          <w:rFonts w:ascii="Times New Roman" w:hAnsi="Times New Roman" w:cs="Times New Roman"/>
          <w:bCs/>
          <w:sz w:val="21"/>
          <w:szCs w:val="21"/>
        </w:rPr>
        <w:t>.</w:t>
      </w:r>
      <w:r w:rsidR="00A912CB" w:rsidRPr="00826CF6">
        <w:rPr>
          <w:rFonts w:ascii="Times New Roman" w:hAnsi="Times New Roman" w:cs="Times New Roman"/>
          <w:bCs/>
          <w:sz w:val="21"/>
          <w:szCs w:val="21"/>
        </w:rPr>
        <w:t>3</w:t>
      </w:r>
      <w:r w:rsidR="000D7AEF" w:rsidRPr="00826CF6">
        <w:rPr>
          <w:rFonts w:ascii="Times New Roman" w:hAnsi="Times New Roman" w:cs="Times New Roman"/>
          <w:bCs/>
          <w:sz w:val="21"/>
          <w:szCs w:val="21"/>
        </w:rPr>
        <w:t>.</w:t>
      </w:r>
      <w:r w:rsidR="00A912CB" w:rsidRPr="00826CF6">
        <w:rPr>
          <w:rFonts w:ascii="Times New Roman" w:hAnsi="Times New Roman" w:cs="Times New Roman"/>
          <w:bCs/>
          <w:sz w:val="21"/>
          <w:szCs w:val="21"/>
        </w:rPr>
        <w:t>3</w:t>
      </w:r>
      <w:r w:rsidR="000D7AEF" w:rsidRPr="00826CF6">
        <w:rPr>
          <w:rFonts w:ascii="Times New Roman" w:hAnsi="Times New Roman" w:cs="Times New Roman"/>
          <w:bCs/>
          <w:sz w:val="21"/>
          <w:szCs w:val="21"/>
        </w:rPr>
        <w:t xml:space="preserve"> MPN</w:t>
      </w:r>
      <w:r w:rsidR="000D7AEF" w:rsidRPr="00826CF6">
        <w:rPr>
          <w:rFonts w:ascii="Times New Roman" w:hAnsi="Times New Roman" w:cs="Times New Roman"/>
          <w:bCs/>
          <w:sz w:val="21"/>
          <w:szCs w:val="21"/>
        </w:rPr>
        <w:t>值的计算</w:t>
      </w:r>
    </w:p>
    <w:p w:rsidR="000D7AEF" w:rsidRPr="00826CF6" w:rsidRDefault="00A912CB" w:rsidP="00A912CB">
      <w:pPr>
        <w:pStyle w:val="afd"/>
        <w:spacing w:before="0" w:beforeAutospacing="0" w:after="0" w:afterAutospacing="0"/>
        <w:ind w:firstLineChars="278" w:firstLine="584"/>
        <w:rPr>
          <w:rFonts w:ascii="Times New Roman" w:hAnsi="Times New Roman" w:cs="Times New Roman"/>
          <w:bCs/>
          <w:sz w:val="21"/>
          <w:szCs w:val="21"/>
        </w:rPr>
      </w:pPr>
      <w:r w:rsidRPr="00826CF6">
        <w:rPr>
          <w:rFonts w:ascii="Times New Roman" w:hAnsi="Times New Roman" w:cs="Times New Roman"/>
          <w:bCs/>
          <w:sz w:val="21"/>
          <w:szCs w:val="21"/>
        </w:rPr>
        <w:t>例</w:t>
      </w:r>
      <w:r w:rsidR="000D7AEF" w:rsidRPr="00826CF6">
        <w:rPr>
          <w:rFonts w:ascii="Times New Roman" w:hAnsi="Times New Roman" w:cs="Times New Roman"/>
          <w:bCs/>
          <w:sz w:val="21"/>
          <w:szCs w:val="21"/>
        </w:rPr>
        <w:t>如经过证实性检验后，大肠菌群有</w:t>
      </w:r>
      <w:r w:rsidR="000D7AEF" w:rsidRPr="00826CF6">
        <w:rPr>
          <w:rFonts w:ascii="Times New Roman" w:hAnsi="Times New Roman" w:cs="Times New Roman"/>
          <w:bCs/>
          <w:sz w:val="21"/>
          <w:szCs w:val="21"/>
        </w:rPr>
        <w:t>3</w:t>
      </w:r>
      <w:r w:rsidR="000D7AEF" w:rsidRPr="00826CF6">
        <w:rPr>
          <w:rFonts w:ascii="Times New Roman" w:hAnsi="Times New Roman" w:cs="Times New Roman"/>
          <w:bCs/>
          <w:sz w:val="21"/>
          <w:szCs w:val="21"/>
        </w:rPr>
        <w:t>管阳性，从表</w:t>
      </w:r>
      <w:r w:rsidR="00143FE8" w:rsidRPr="00826CF6">
        <w:rPr>
          <w:rFonts w:ascii="Times New Roman" w:hAnsi="Times New Roman" w:cs="Times New Roman"/>
          <w:bCs/>
          <w:sz w:val="21"/>
          <w:szCs w:val="21"/>
        </w:rPr>
        <w:t>3</w:t>
      </w:r>
      <w:r w:rsidR="00EE7620">
        <w:rPr>
          <w:rFonts w:ascii="Times New Roman" w:hAnsi="Times New Roman" w:cs="Times New Roman" w:hint="eastAsia"/>
          <w:bCs/>
          <w:sz w:val="21"/>
          <w:szCs w:val="21"/>
        </w:rPr>
        <w:t>1</w:t>
      </w:r>
      <w:r w:rsidR="000D7AEF" w:rsidRPr="00826CF6">
        <w:rPr>
          <w:rFonts w:ascii="Times New Roman" w:hAnsi="Times New Roman" w:cs="Times New Roman"/>
          <w:bCs/>
          <w:sz w:val="21"/>
          <w:szCs w:val="21"/>
        </w:rPr>
        <w:t>查得</w:t>
      </w:r>
      <w:r w:rsidR="000D7AEF" w:rsidRPr="00826CF6">
        <w:rPr>
          <w:rFonts w:ascii="Times New Roman" w:hAnsi="Times New Roman" w:cs="Times New Roman"/>
          <w:bCs/>
          <w:sz w:val="21"/>
          <w:szCs w:val="21"/>
        </w:rPr>
        <w:t>MPN</w:t>
      </w:r>
      <w:r w:rsidR="000D7AEF" w:rsidRPr="00826CF6">
        <w:rPr>
          <w:rFonts w:ascii="Times New Roman" w:hAnsi="Times New Roman" w:cs="Times New Roman"/>
          <w:bCs/>
          <w:sz w:val="21"/>
          <w:szCs w:val="21"/>
        </w:rPr>
        <w:t>为</w:t>
      </w:r>
      <w:r w:rsidR="000D7AEF" w:rsidRPr="00826CF6">
        <w:rPr>
          <w:rFonts w:ascii="Times New Roman" w:hAnsi="Times New Roman" w:cs="Times New Roman"/>
          <w:bCs/>
          <w:sz w:val="21"/>
          <w:szCs w:val="21"/>
        </w:rPr>
        <w:t>9.2/100mL</w:t>
      </w:r>
      <w:r w:rsidR="000D7AEF" w:rsidRPr="00826CF6">
        <w:rPr>
          <w:rFonts w:ascii="Times New Roman" w:hAnsi="Times New Roman" w:cs="Times New Roman"/>
          <w:bCs/>
          <w:sz w:val="21"/>
          <w:szCs w:val="21"/>
        </w:rPr>
        <w:t>。</w:t>
      </w:r>
    </w:p>
    <w:p w:rsidR="000D7AEF" w:rsidRPr="00826CF6" w:rsidRDefault="000D7AEF" w:rsidP="000D7AEF">
      <w:pPr>
        <w:widowControl/>
        <w:jc w:val="center"/>
        <w:rPr>
          <w:bCs/>
          <w:kern w:val="0"/>
          <w:szCs w:val="21"/>
        </w:rPr>
      </w:pPr>
      <w:r w:rsidRPr="00826CF6">
        <w:rPr>
          <w:bCs/>
          <w:kern w:val="0"/>
          <w:szCs w:val="21"/>
        </w:rPr>
        <w:t>表</w:t>
      </w:r>
      <w:r w:rsidR="00143FE8" w:rsidRPr="00826CF6">
        <w:rPr>
          <w:bCs/>
          <w:kern w:val="0"/>
          <w:szCs w:val="21"/>
        </w:rPr>
        <w:t>3</w:t>
      </w:r>
      <w:r w:rsidR="00A510B2">
        <w:rPr>
          <w:rFonts w:hint="eastAsia"/>
          <w:bCs/>
          <w:kern w:val="0"/>
          <w:szCs w:val="21"/>
        </w:rPr>
        <w:t>0</w:t>
      </w:r>
      <w:r w:rsidRPr="00826CF6">
        <w:rPr>
          <w:bCs/>
          <w:kern w:val="0"/>
          <w:szCs w:val="21"/>
        </w:rPr>
        <w:t>用</w:t>
      </w:r>
      <w:r w:rsidRPr="00826CF6">
        <w:rPr>
          <w:bCs/>
          <w:kern w:val="0"/>
          <w:szCs w:val="21"/>
        </w:rPr>
        <w:t>5</w:t>
      </w:r>
      <w:r w:rsidRPr="00826CF6">
        <w:rPr>
          <w:bCs/>
          <w:kern w:val="0"/>
          <w:szCs w:val="21"/>
        </w:rPr>
        <w:t>管</w:t>
      </w:r>
      <w:r w:rsidRPr="00826CF6">
        <w:rPr>
          <w:bCs/>
          <w:kern w:val="0"/>
          <w:szCs w:val="21"/>
        </w:rPr>
        <w:t>10mL</w:t>
      </w:r>
      <w:r w:rsidRPr="00826CF6">
        <w:rPr>
          <w:bCs/>
          <w:kern w:val="0"/>
          <w:szCs w:val="21"/>
        </w:rPr>
        <w:t>水样时各种阳性和阴性结果</w:t>
      </w:r>
    </w:p>
    <w:p w:rsidR="000D7AEF" w:rsidRPr="00826CF6" w:rsidRDefault="000D7AEF" w:rsidP="000D7AEF">
      <w:pPr>
        <w:widowControl/>
        <w:jc w:val="center"/>
        <w:rPr>
          <w:bCs/>
          <w:kern w:val="0"/>
          <w:szCs w:val="21"/>
        </w:rPr>
      </w:pPr>
      <w:r w:rsidRPr="00826CF6">
        <w:rPr>
          <w:bCs/>
          <w:kern w:val="0"/>
          <w:szCs w:val="21"/>
        </w:rPr>
        <w:t>组合的</w:t>
      </w:r>
      <w:r w:rsidRPr="00826CF6">
        <w:rPr>
          <w:bCs/>
          <w:kern w:val="0"/>
          <w:szCs w:val="21"/>
        </w:rPr>
        <w:t>MPN</w:t>
      </w:r>
      <w:r w:rsidRPr="00826CF6">
        <w:rPr>
          <w:bCs/>
          <w:kern w:val="0"/>
          <w:szCs w:val="21"/>
        </w:rPr>
        <w:t>值及其</w:t>
      </w:r>
      <w:r w:rsidRPr="00826CF6">
        <w:rPr>
          <w:bCs/>
          <w:kern w:val="0"/>
          <w:szCs w:val="21"/>
        </w:rPr>
        <w:t>95%</w:t>
      </w:r>
      <w:r w:rsidRPr="00826CF6">
        <w:rPr>
          <w:bCs/>
          <w:kern w:val="0"/>
          <w:szCs w:val="21"/>
        </w:rPr>
        <w:t>的可信限</w:t>
      </w:r>
    </w:p>
    <w:tbl>
      <w:tblPr>
        <w:tblW w:w="5000" w:type="pct"/>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000"/>
      </w:tblPr>
      <w:tblGrid>
        <w:gridCol w:w="2406"/>
        <w:gridCol w:w="2405"/>
        <w:gridCol w:w="2405"/>
        <w:gridCol w:w="2405"/>
      </w:tblGrid>
      <w:tr w:rsidR="000D7AEF" w:rsidRPr="00826CF6">
        <w:trPr>
          <w:trHeight w:val="357"/>
          <w:tblCellSpacing w:w="0" w:type="dxa"/>
        </w:trPr>
        <w:tc>
          <w:tcPr>
            <w:tcW w:w="1250" w:type="pct"/>
            <w:vMerge w:val="restar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阳性反应管数</w:t>
            </w:r>
          </w:p>
        </w:tc>
        <w:tc>
          <w:tcPr>
            <w:tcW w:w="1250" w:type="pct"/>
            <w:vMerge w:val="restar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MPN/100mL</w:t>
            </w:r>
          </w:p>
        </w:tc>
        <w:tc>
          <w:tcPr>
            <w:tcW w:w="2501" w:type="pct"/>
            <w:gridSpan w:val="2"/>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95%</w:t>
            </w:r>
            <w:r w:rsidRPr="00826CF6">
              <w:rPr>
                <w:kern w:val="0"/>
                <w:sz w:val="20"/>
                <w:szCs w:val="20"/>
              </w:rPr>
              <w:t>可信限</w:t>
            </w:r>
          </w:p>
        </w:tc>
      </w:tr>
      <w:tr w:rsidR="000D7AEF" w:rsidRPr="00826CF6">
        <w:trPr>
          <w:trHeight w:val="210"/>
          <w:tblCellSpacing w:w="0" w:type="dxa"/>
        </w:trPr>
        <w:tc>
          <w:tcPr>
            <w:tcW w:w="0" w:type="auto"/>
            <w:vMerge/>
            <w:vAlign w:val="center"/>
          </w:tcPr>
          <w:p w:rsidR="000D7AEF" w:rsidRPr="00826CF6" w:rsidRDefault="000D7AEF" w:rsidP="000D7AEF">
            <w:pPr>
              <w:widowControl/>
              <w:jc w:val="left"/>
              <w:rPr>
                <w:kern w:val="0"/>
                <w:sz w:val="24"/>
              </w:rPr>
            </w:pPr>
          </w:p>
        </w:tc>
        <w:tc>
          <w:tcPr>
            <w:tcW w:w="0" w:type="auto"/>
            <w:vMerge/>
            <w:vAlign w:val="center"/>
          </w:tcPr>
          <w:p w:rsidR="000D7AEF" w:rsidRPr="00826CF6" w:rsidRDefault="000D7AEF" w:rsidP="000D7AEF">
            <w:pPr>
              <w:widowControl/>
              <w:jc w:val="left"/>
              <w:rPr>
                <w:kern w:val="0"/>
                <w:sz w:val="24"/>
              </w:rPr>
            </w:pP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下限</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上限</w:t>
            </w:r>
          </w:p>
        </w:tc>
      </w:tr>
      <w:tr w:rsidR="000D7AEF" w:rsidRPr="00826CF6">
        <w:trPr>
          <w:trHeight w:val="210"/>
          <w:tblCellSpacing w:w="0" w:type="dxa"/>
        </w:trPr>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6.0</w:t>
            </w:r>
          </w:p>
        </w:tc>
      </w:tr>
      <w:tr w:rsidR="000D7AEF" w:rsidRPr="00826CF6">
        <w:trPr>
          <w:trHeight w:val="210"/>
          <w:tblCellSpacing w:w="0" w:type="dxa"/>
        </w:trPr>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2.2</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0.1</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12.6</w:t>
            </w:r>
          </w:p>
        </w:tc>
      </w:tr>
      <w:tr w:rsidR="000D7AEF" w:rsidRPr="00826CF6">
        <w:trPr>
          <w:trHeight w:val="210"/>
          <w:tblCellSpacing w:w="0" w:type="dxa"/>
        </w:trPr>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5.1</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0.5</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19.2</w:t>
            </w:r>
          </w:p>
        </w:tc>
      </w:tr>
      <w:tr w:rsidR="000D7AEF" w:rsidRPr="00826CF6">
        <w:trPr>
          <w:trHeight w:val="210"/>
          <w:tblCellSpacing w:w="0" w:type="dxa"/>
        </w:trPr>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9.2</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1.6</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29.4</w:t>
            </w:r>
          </w:p>
        </w:tc>
      </w:tr>
      <w:tr w:rsidR="000D7AEF" w:rsidRPr="00826CF6">
        <w:trPr>
          <w:trHeight w:val="210"/>
          <w:tblCellSpacing w:w="0" w:type="dxa"/>
        </w:trPr>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4</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16</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3.3</w:t>
            </w:r>
          </w:p>
        </w:tc>
        <w:tc>
          <w:tcPr>
            <w:tcW w:w="1250" w:type="pct"/>
            <w:vAlign w:val="center"/>
          </w:tcPr>
          <w:p w:rsidR="000D7AEF" w:rsidRPr="00826CF6" w:rsidRDefault="00C37D8D" w:rsidP="000D7AEF">
            <w:pPr>
              <w:widowControl/>
              <w:spacing w:before="100" w:beforeAutospacing="1" w:after="100" w:afterAutospacing="1"/>
              <w:jc w:val="center"/>
              <w:rPr>
                <w:kern w:val="0"/>
                <w:sz w:val="24"/>
              </w:rPr>
            </w:pPr>
            <w:r w:rsidRPr="00826CF6">
              <w:rPr>
                <w:kern w:val="0"/>
                <w:sz w:val="20"/>
                <w:szCs w:val="20"/>
              </w:rPr>
              <w:t>56</w:t>
            </w:r>
            <w:r w:rsidR="000D7AEF" w:rsidRPr="00826CF6">
              <w:rPr>
                <w:kern w:val="0"/>
                <w:sz w:val="20"/>
                <w:szCs w:val="20"/>
              </w:rPr>
              <w:t>.9</w:t>
            </w:r>
          </w:p>
        </w:tc>
      </w:tr>
      <w:tr w:rsidR="000D7AEF" w:rsidRPr="00826CF6">
        <w:trPr>
          <w:trHeight w:val="210"/>
          <w:tblCellSpacing w:w="0" w:type="dxa"/>
        </w:trPr>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5</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w:t>
            </w:r>
            <w:r w:rsidRPr="00826CF6">
              <w:rPr>
                <w:kern w:val="0"/>
                <w:sz w:val="20"/>
                <w:szCs w:val="20"/>
              </w:rPr>
              <w:t>16</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8.0</w:t>
            </w:r>
          </w:p>
        </w:tc>
        <w:tc>
          <w:tcPr>
            <w:tcW w:w="1250" w:type="pct"/>
            <w:vAlign w:val="center"/>
          </w:tcPr>
          <w:p w:rsidR="000D7AEF" w:rsidRPr="00826CF6" w:rsidRDefault="000D7AEF" w:rsidP="000D7AEF">
            <w:pPr>
              <w:widowControl/>
              <w:spacing w:before="100" w:beforeAutospacing="1" w:after="100" w:afterAutospacing="1"/>
              <w:jc w:val="center"/>
              <w:rPr>
                <w:kern w:val="0"/>
                <w:sz w:val="24"/>
              </w:rPr>
            </w:pPr>
            <w:r w:rsidRPr="00826CF6">
              <w:rPr>
                <w:kern w:val="0"/>
                <w:sz w:val="20"/>
                <w:szCs w:val="20"/>
              </w:rPr>
              <w:t>无限</w:t>
            </w:r>
          </w:p>
        </w:tc>
      </w:tr>
    </w:tbl>
    <w:p w:rsidR="0079692A" w:rsidRPr="00826CF6" w:rsidRDefault="0079692A" w:rsidP="000D7AEF">
      <w:pPr>
        <w:widowControl/>
        <w:jc w:val="left"/>
        <w:rPr>
          <w:b/>
          <w:bCs/>
          <w:kern w:val="0"/>
          <w:szCs w:val="21"/>
        </w:rPr>
      </w:pPr>
    </w:p>
    <w:p w:rsidR="000D7AEF" w:rsidRPr="00D9048C" w:rsidRDefault="00C37D8D" w:rsidP="000D7AEF">
      <w:pPr>
        <w:widowControl/>
        <w:jc w:val="left"/>
        <w:rPr>
          <w:bCs/>
          <w:kern w:val="0"/>
          <w:szCs w:val="21"/>
        </w:rPr>
      </w:pPr>
      <w:r w:rsidRPr="00D9048C">
        <w:rPr>
          <w:bCs/>
          <w:kern w:val="0"/>
          <w:szCs w:val="21"/>
        </w:rPr>
        <w:t>56</w:t>
      </w:r>
      <w:r w:rsidR="000D7AEF" w:rsidRPr="00D9048C">
        <w:rPr>
          <w:bCs/>
          <w:kern w:val="0"/>
          <w:szCs w:val="21"/>
        </w:rPr>
        <w:t xml:space="preserve">.2 </w:t>
      </w:r>
      <w:r w:rsidR="000D7AEF" w:rsidRPr="00D9048C">
        <w:rPr>
          <w:bCs/>
          <w:kern w:val="0"/>
          <w:szCs w:val="21"/>
        </w:rPr>
        <w:t>滤膜法</w:t>
      </w:r>
    </w:p>
    <w:p w:rsidR="000D7AEF" w:rsidRPr="00826CF6" w:rsidRDefault="00C37D8D" w:rsidP="000D7AEF">
      <w:pPr>
        <w:widowControl/>
        <w:jc w:val="left"/>
        <w:rPr>
          <w:bCs/>
          <w:kern w:val="0"/>
          <w:szCs w:val="21"/>
        </w:rPr>
      </w:pPr>
      <w:r w:rsidRPr="00826CF6">
        <w:rPr>
          <w:bCs/>
          <w:kern w:val="0"/>
          <w:szCs w:val="21"/>
        </w:rPr>
        <w:t>56</w:t>
      </w:r>
      <w:r w:rsidR="000D7AEF" w:rsidRPr="00826CF6">
        <w:rPr>
          <w:bCs/>
          <w:kern w:val="0"/>
          <w:szCs w:val="21"/>
        </w:rPr>
        <w:t>.2.</w:t>
      </w:r>
      <w:r w:rsidR="00D9048C">
        <w:rPr>
          <w:rFonts w:hint="eastAsia"/>
          <w:bCs/>
          <w:kern w:val="0"/>
          <w:szCs w:val="21"/>
        </w:rPr>
        <w:t>1</w:t>
      </w:r>
      <w:r w:rsidR="000D7AEF" w:rsidRPr="00826CF6">
        <w:rPr>
          <w:bCs/>
          <w:kern w:val="0"/>
          <w:szCs w:val="21"/>
        </w:rPr>
        <w:t xml:space="preserve"> </w:t>
      </w:r>
      <w:r w:rsidR="005A2275" w:rsidRPr="00826CF6">
        <w:rPr>
          <w:bCs/>
          <w:kern w:val="0"/>
          <w:szCs w:val="21"/>
        </w:rPr>
        <w:t>原理</w:t>
      </w:r>
    </w:p>
    <w:p w:rsidR="000D7AEF" w:rsidRPr="00826CF6" w:rsidRDefault="000D7AEF" w:rsidP="00A912CB">
      <w:pPr>
        <w:widowControl/>
        <w:ind w:firstLineChars="200" w:firstLine="420"/>
        <w:jc w:val="left"/>
        <w:rPr>
          <w:bCs/>
          <w:kern w:val="0"/>
          <w:szCs w:val="21"/>
        </w:rPr>
      </w:pPr>
      <w:r w:rsidRPr="00826CF6">
        <w:rPr>
          <w:bCs/>
          <w:kern w:val="0"/>
          <w:szCs w:val="21"/>
        </w:rPr>
        <w:t>滤膜是一种微孔薄膜，孔径为</w:t>
      </w:r>
      <w:r w:rsidRPr="00826CF6">
        <w:rPr>
          <w:bCs/>
          <w:kern w:val="0"/>
          <w:szCs w:val="21"/>
        </w:rPr>
        <w:t>0.45μm</w:t>
      </w:r>
      <w:r w:rsidRPr="00826CF6">
        <w:rPr>
          <w:bCs/>
          <w:kern w:val="0"/>
          <w:szCs w:val="21"/>
        </w:rPr>
        <w:t>，能滤过大量水样，并将水中所含的细菌截留在滤膜上，然后将滤膜贴在选择性鉴别培养基上，经</w:t>
      </w:r>
      <w:smartTag w:uri="urn:schemas-microsoft-com:office:smarttags" w:element="chmetcnv">
        <w:smartTagPr>
          <w:attr w:name="UnitName" w:val="℃"/>
          <w:attr w:name="SourceValue" w:val="37"/>
          <w:attr w:name="HasSpace" w:val="False"/>
          <w:attr w:name="Negative" w:val="False"/>
          <w:attr w:name="NumberType" w:val="1"/>
          <w:attr w:name="TCSC" w:val="0"/>
        </w:smartTagPr>
        <w:r w:rsidRPr="00826CF6">
          <w:rPr>
            <w:bCs/>
            <w:kern w:val="0"/>
            <w:szCs w:val="21"/>
          </w:rPr>
          <w:t>37</w:t>
        </w:r>
        <w:r w:rsidRPr="00826CF6">
          <w:rPr>
            <w:rFonts w:ascii="宋体" w:hAnsi="宋体" w:cs="宋体" w:hint="eastAsia"/>
            <w:bCs/>
            <w:kern w:val="0"/>
            <w:szCs w:val="21"/>
          </w:rPr>
          <w:t>℃</w:t>
        </w:r>
      </w:smartTag>
      <w:r w:rsidRPr="00826CF6">
        <w:rPr>
          <w:bCs/>
          <w:kern w:val="0"/>
          <w:szCs w:val="21"/>
        </w:rPr>
        <w:t>培养</w:t>
      </w:r>
      <w:r w:rsidRPr="00826CF6">
        <w:rPr>
          <w:bCs/>
          <w:kern w:val="0"/>
          <w:szCs w:val="21"/>
        </w:rPr>
        <w:t>24h</w:t>
      </w:r>
      <w:r w:rsidRPr="00826CF6">
        <w:rPr>
          <w:bCs/>
          <w:kern w:val="0"/>
          <w:szCs w:val="21"/>
        </w:rPr>
        <w:t>后，大肠菌群细菌在滤膜上长出具有特征性的菌落，直接计数典型菌落数，计算出每</w:t>
      </w:r>
      <w:r w:rsidRPr="00826CF6">
        <w:rPr>
          <w:bCs/>
          <w:kern w:val="0"/>
          <w:szCs w:val="21"/>
        </w:rPr>
        <w:t>100mL</w:t>
      </w:r>
      <w:r w:rsidRPr="00826CF6">
        <w:rPr>
          <w:bCs/>
          <w:kern w:val="0"/>
          <w:szCs w:val="21"/>
        </w:rPr>
        <w:t>水样中所含的大肠菌群数。</w:t>
      </w:r>
    </w:p>
    <w:p w:rsidR="000D7AEF" w:rsidRPr="00826CF6" w:rsidRDefault="00C37D8D" w:rsidP="000D7AEF">
      <w:pPr>
        <w:widowControl/>
        <w:jc w:val="left"/>
        <w:rPr>
          <w:bCs/>
          <w:kern w:val="0"/>
          <w:szCs w:val="21"/>
        </w:rPr>
      </w:pPr>
      <w:r w:rsidRPr="00826CF6">
        <w:rPr>
          <w:bCs/>
          <w:kern w:val="0"/>
          <w:szCs w:val="21"/>
        </w:rPr>
        <w:t>56</w:t>
      </w:r>
      <w:r w:rsidR="000D7AEF" w:rsidRPr="00826CF6">
        <w:rPr>
          <w:bCs/>
          <w:kern w:val="0"/>
          <w:szCs w:val="21"/>
        </w:rPr>
        <w:t>.2.</w:t>
      </w:r>
      <w:r w:rsidR="00D9048C">
        <w:rPr>
          <w:rFonts w:hint="eastAsia"/>
          <w:bCs/>
          <w:kern w:val="0"/>
          <w:szCs w:val="21"/>
        </w:rPr>
        <w:t>2</w:t>
      </w:r>
      <w:r w:rsidR="000D7AEF" w:rsidRPr="00826CF6">
        <w:rPr>
          <w:bCs/>
          <w:kern w:val="0"/>
          <w:szCs w:val="21"/>
        </w:rPr>
        <w:t xml:space="preserve"> </w:t>
      </w:r>
      <w:r w:rsidR="000D7AEF" w:rsidRPr="00826CF6">
        <w:rPr>
          <w:bCs/>
          <w:kern w:val="0"/>
          <w:szCs w:val="21"/>
        </w:rPr>
        <w:t>培养基和试剂</w:t>
      </w:r>
    </w:p>
    <w:p w:rsidR="000D7AEF" w:rsidRPr="00826CF6" w:rsidRDefault="00C37D8D" w:rsidP="000D7AEF">
      <w:pPr>
        <w:rPr>
          <w:szCs w:val="21"/>
        </w:rPr>
      </w:pPr>
      <w:r w:rsidRPr="00826CF6">
        <w:rPr>
          <w:bCs/>
          <w:kern w:val="0"/>
          <w:szCs w:val="21"/>
        </w:rPr>
        <w:t>56</w:t>
      </w:r>
      <w:r w:rsidR="000D7AEF" w:rsidRPr="00826CF6">
        <w:rPr>
          <w:bCs/>
          <w:kern w:val="0"/>
          <w:szCs w:val="21"/>
        </w:rPr>
        <w:t>.2.</w:t>
      </w:r>
      <w:r w:rsidR="00D9048C">
        <w:rPr>
          <w:rFonts w:hint="eastAsia"/>
          <w:bCs/>
          <w:kern w:val="0"/>
          <w:szCs w:val="21"/>
        </w:rPr>
        <w:t>2</w:t>
      </w:r>
      <w:r w:rsidR="000D7AEF" w:rsidRPr="00826CF6">
        <w:rPr>
          <w:bCs/>
          <w:kern w:val="0"/>
          <w:szCs w:val="21"/>
        </w:rPr>
        <w:t xml:space="preserve">.1 </w:t>
      </w:r>
      <w:r w:rsidR="000D7AEF" w:rsidRPr="00826CF6">
        <w:rPr>
          <w:bCs/>
          <w:kern w:val="0"/>
          <w:szCs w:val="21"/>
        </w:rPr>
        <w:t>远藤琼脂</w:t>
      </w:r>
      <w:r w:rsidR="000D7AEF" w:rsidRPr="00826CF6">
        <w:rPr>
          <w:bCs/>
          <w:kern w:val="0"/>
          <w:szCs w:val="21"/>
        </w:rPr>
        <w:t>(</w:t>
      </w:r>
      <w:r w:rsidR="000D7AEF" w:rsidRPr="00826CF6">
        <w:rPr>
          <w:bCs/>
          <w:kern w:val="0"/>
          <w:szCs w:val="21"/>
        </w:rPr>
        <w:t>品红亚硫酸钠</w:t>
      </w:r>
      <w:r w:rsidR="000D7AEF" w:rsidRPr="00826CF6">
        <w:rPr>
          <w:bCs/>
          <w:kern w:val="0"/>
          <w:szCs w:val="21"/>
        </w:rPr>
        <w:t>)</w:t>
      </w:r>
      <w:r w:rsidR="000D7AEF" w:rsidRPr="00826CF6">
        <w:rPr>
          <w:bCs/>
          <w:kern w:val="0"/>
          <w:szCs w:val="21"/>
        </w:rPr>
        <w:t>培养基</w:t>
      </w:r>
    </w:p>
    <w:p w:rsidR="000D7AEF" w:rsidRPr="00826CF6" w:rsidRDefault="00C37D8D" w:rsidP="000D7AEF">
      <w:pPr>
        <w:rPr>
          <w:bCs/>
          <w:kern w:val="0"/>
          <w:szCs w:val="21"/>
        </w:rPr>
      </w:pPr>
      <w:r w:rsidRPr="00826CF6">
        <w:rPr>
          <w:bCs/>
          <w:kern w:val="0"/>
          <w:szCs w:val="21"/>
        </w:rPr>
        <w:t>56</w:t>
      </w:r>
      <w:r w:rsidR="000D7AEF" w:rsidRPr="00826CF6">
        <w:rPr>
          <w:bCs/>
          <w:kern w:val="0"/>
          <w:szCs w:val="21"/>
        </w:rPr>
        <w:t>.2.</w:t>
      </w:r>
      <w:r w:rsidR="00D9048C">
        <w:rPr>
          <w:rFonts w:hint="eastAsia"/>
          <w:bCs/>
          <w:kern w:val="0"/>
          <w:szCs w:val="21"/>
        </w:rPr>
        <w:t>2</w:t>
      </w:r>
      <w:r w:rsidR="000D7AEF" w:rsidRPr="00826CF6">
        <w:rPr>
          <w:bCs/>
          <w:kern w:val="0"/>
          <w:szCs w:val="21"/>
        </w:rPr>
        <w:t>.1.1</w:t>
      </w:r>
      <w:r w:rsidR="000D7AEF" w:rsidRPr="00826CF6">
        <w:rPr>
          <w:bCs/>
          <w:kern w:val="0"/>
          <w:szCs w:val="21"/>
        </w:rPr>
        <w:t>成分</w:t>
      </w:r>
    </w:p>
    <w:p w:rsidR="000D7AEF" w:rsidRPr="00826CF6" w:rsidRDefault="000D7AEF" w:rsidP="000D7AEF">
      <w:pPr>
        <w:autoSpaceDE w:val="0"/>
        <w:autoSpaceDN w:val="0"/>
        <w:adjustRightInd w:val="0"/>
        <w:ind w:firstLineChars="550" w:firstLine="1155"/>
        <w:jc w:val="left"/>
        <w:rPr>
          <w:kern w:val="0"/>
          <w:szCs w:val="21"/>
        </w:rPr>
      </w:pPr>
      <w:r w:rsidRPr="00826CF6">
        <w:rPr>
          <w:kern w:val="0"/>
          <w:szCs w:val="21"/>
        </w:rPr>
        <w:t>蛋白胨</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kern w:val="0"/>
            <w:szCs w:val="21"/>
          </w:rPr>
          <w:t>10.0g</w:t>
        </w:r>
      </w:smartTag>
    </w:p>
    <w:p w:rsidR="000D7AEF" w:rsidRPr="00826CF6" w:rsidRDefault="000D7AEF" w:rsidP="000D7AEF">
      <w:pPr>
        <w:autoSpaceDE w:val="0"/>
        <w:autoSpaceDN w:val="0"/>
        <w:adjustRightInd w:val="0"/>
        <w:ind w:firstLineChars="550" w:firstLine="1155"/>
        <w:jc w:val="left"/>
        <w:rPr>
          <w:kern w:val="0"/>
          <w:szCs w:val="21"/>
        </w:rPr>
      </w:pPr>
      <w:r w:rsidRPr="00826CF6">
        <w:rPr>
          <w:kern w:val="0"/>
          <w:szCs w:val="21"/>
        </w:rPr>
        <w:t>酵母浸膏</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kern w:val="0"/>
            <w:szCs w:val="21"/>
          </w:rPr>
          <w:t>5.0g</w:t>
        </w:r>
      </w:smartTag>
    </w:p>
    <w:p w:rsidR="000D7AEF" w:rsidRPr="00826CF6" w:rsidRDefault="000D7AEF" w:rsidP="000D7AEF">
      <w:pPr>
        <w:autoSpaceDE w:val="0"/>
        <w:autoSpaceDN w:val="0"/>
        <w:adjustRightInd w:val="0"/>
        <w:ind w:firstLineChars="563" w:firstLine="1182"/>
        <w:jc w:val="left"/>
        <w:rPr>
          <w:kern w:val="0"/>
          <w:szCs w:val="21"/>
        </w:rPr>
      </w:pPr>
      <w:r w:rsidRPr="00826CF6">
        <w:rPr>
          <w:kern w:val="0"/>
          <w:szCs w:val="21"/>
        </w:rPr>
        <w:t>牛肉膏</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kern w:val="0"/>
            <w:szCs w:val="21"/>
          </w:rPr>
          <w:t>5.0g</w:t>
        </w:r>
      </w:smartTag>
    </w:p>
    <w:p w:rsidR="000D7AEF" w:rsidRPr="00826CF6" w:rsidRDefault="000D7AEF" w:rsidP="000D7AEF">
      <w:pPr>
        <w:autoSpaceDE w:val="0"/>
        <w:autoSpaceDN w:val="0"/>
        <w:adjustRightInd w:val="0"/>
        <w:ind w:firstLineChars="563" w:firstLine="1182"/>
        <w:jc w:val="left"/>
        <w:rPr>
          <w:kern w:val="0"/>
          <w:szCs w:val="21"/>
        </w:rPr>
      </w:pPr>
      <w:r w:rsidRPr="00826CF6">
        <w:rPr>
          <w:kern w:val="0"/>
          <w:szCs w:val="21"/>
        </w:rPr>
        <w:t>乳糖</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kern w:val="0"/>
            <w:szCs w:val="21"/>
          </w:rPr>
          <w:t>10.0g</w:t>
        </w:r>
      </w:smartTag>
    </w:p>
    <w:p w:rsidR="000D7AEF" w:rsidRPr="00826CF6" w:rsidRDefault="000D7AEF" w:rsidP="000D7AEF">
      <w:pPr>
        <w:autoSpaceDE w:val="0"/>
        <w:autoSpaceDN w:val="0"/>
        <w:adjustRightInd w:val="0"/>
        <w:ind w:firstLineChars="563" w:firstLine="1182"/>
        <w:jc w:val="left"/>
        <w:rPr>
          <w:kern w:val="0"/>
          <w:szCs w:val="21"/>
        </w:rPr>
      </w:pPr>
      <w:r w:rsidRPr="00826CF6">
        <w:rPr>
          <w:kern w:val="0"/>
          <w:szCs w:val="21"/>
        </w:rPr>
        <w:t>琼脂</w:t>
      </w:r>
      <w:smartTag w:uri="urn:schemas-microsoft-com:office:smarttags" w:element="chmetcnv">
        <w:smartTagPr>
          <w:attr w:name="UnitName" w:val="g"/>
          <w:attr w:name="SourceValue" w:val="15"/>
          <w:attr w:name="HasSpace" w:val="False"/>
          <w:attr w:name="Negative" w:val="False"/>
          <w:attr w:name="NumberType" w:val="1"/>
          <w:attr w:name="TCSC" w:val="0"/>
        </w:smartTagPr>
        <w:r w:rsidRPr="00826CF6">
          <w:rPr>
            <w:kern w:val="0"/>
            <w:szCs w:val="21"/>
          </w:rPr>
          <w:t>15</w:t>
        </w:r>
        <w:r w:rsidR="00A912CB" w:rsidRPr="00826CF6">
          <w:rPr>
            <w:kern w:val="0"/>
            <w:szCs w:val="21"/>
          </w:rPr>
          <w:t>g</w:t>
        </w:r>
      </w:smartTag>
      <w:r w:rsidRPr="00826CF6">
        <w:rPr>
          <w:kern w:val="0"/>
          <w:szCs w:val="21"/>
        </w:rPr>
        <w:t>～</w:t>
      </w:r>
      <w:smartTag w:uri="urn:schemas-microsoft-com:office:smarttags" w:element="chmetcnv">
        <w:smartTagPr>
          <w:attr w:name="UnitName" w:val="g"/>
          <w:attr w:name="SourceValue" w:val="20"/>
          <w:attr w:name="HasSpace" w:val="False"/>
          <w:attr w:name="Negative" w:val="False"/>
          <w:attr w:name="NumberType" w:val="1"/>
          <w:attr w:name="TCSC" w:val="0"/>
        </w:smartTagPr>
        <w:r w:rsidRPr="00826CF6">
          <w:rPr>
            <w:kern w:val="0"/>
            <w:szCs w:val="21"/>
          </w:rPr>
          <w:t>20g</w:t>
        </w:r>
      </w:smartTag>
    </w:p>
    <w:p w:rsidR="000D7AEF" w:rsidRPr="00826CF6" w:rsidRDefault="000D7AEF" w:rsidP="000D7AEF">
      <w:pPr>
        <w:autoSpaceDE w:val="0"/>
        <w:autoSpaceDN w:val="0"/>
        <w:adjustRightInd w:val="0"/>
        <w:ind w:firstLineChars="563" w:firstLine="1182"/>
        <w:jc w:val="left"/>
        <w:rPr>
          <w:kern w:val="0"/>
          <w:szCs w:val="21"/>
        </w:rPr>
      </w:pPr>
      <w:r w:rsidRPr="00826CF6">
        <w:rPr>
          <w:kern w:val="0"/>
          <w:szCs w:val="21"/>
        </w:rPr>
        <w:t>磷酸氢二钾</w:t>
      </w:r>
      <w:smartTag w:uri="urn:schemas-microsoft-com:office:smarttags" w:element="chmetcnv">
        <w:smartTagPr>
          <w:attr w:name="UnitName" w:val="g"/>
          <w:attr w:name="SourceValue" w:val="3.5"/>
          <w:attr w:name="HasSpace" w:val="False"/>
          <w:attr w:name="Negative" w:val="False"/>
          <w:attr w:name="NumberType" w:val="1"/>
          <w:attr w:name="TCSC" w:val="0"/>
        </w:smartTagPr>
        <w:r w:rsidRPr="00826CF6">
          <w:rPr>
            <w:kern w:val="0"/>
            <w:szCs w:val="21"/>
          </w:rPr>
          <w:t>3.5g</w:t>
        </w:r>
      </w:smartTag>
    </w:p>
    <w:p w:rsidR="000D7AEF" w:rsidRPr="00826CF6" w:rsidRDefault="000D7AEF" w:rsidP="000D7AEF">
      <w:pPr>
        <w:autoSpaceDE w:val="0"/>
        <w:autoSpaceDN w:val="0"/>
        <w:adjustRightInd w:val="0"/>
        <w:ind w:firstLineChars="563" w:firstLine="1182"/>
        <w:jc w:val="left"/>
        <w:rPr>
          <w:kern w:val="0"/>
          <w:szCs w:val="21"/>
        </w:rPr>
      </w:pPr>
      <w:r w:rsidRPr="00826CF6">
        <w:rPr>
          <w:kern w:val="0"/>
          <w:szCs w:val="21"/>
        </w:rPr>
        <w:t>无水亚硫酸钠</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kern w:val="0"/>
            <w:szCs w:val="21"/>
          </w:rPr>
          <w:t>5.0g</w:t>
        </w:r>
      </w:smartTag>
    </w:p>
    <w:p w:rsidR="000D7AEF" w:rsidRPr="00826CF6" w:rsidRDefault="000D7AEF" w:rsidP="000D7AEF">
      <w:pPr>
        <w:autoSpaceDE w:val="0"/>
        <w:autoSpaceDN w:val="0"/>
        <w:adjustRightInd w:val="0"/>
        <w:ind w:firstLineChars="563" w:firstLine="1182"/>
        <w:jc w:val="left"/>
        <w:rPr>
          <w:kern w:val="0"/>
          <w:szCs w:val="21"/>
        </w:rPr>
      </w:pPr>
      <w:r w:rsidRPr="00826CF6">
        <w:rPr>
          <w:kern w:val="0"/>
          <w:szCs w:val="21"/>
        </w:rPr>
        <w:t>碱性品红乙醇溶液（</w:t>
      </w:r>
      <w:smartTag w:uri="urn:schemas-microsoft-com:office:smarttags" w:element="chmetcnv">
        <w:smartTagPr>
          <w:attr w:name="UnitName" w:val="g"/>
          <w:attr w:name="SourceValue" w:val="50"/>
          <w:attr w:name="HasSpace" w:val="False"/>
          <w:attr w:name="Negative" w:val="False"/>
          <w:attr w:name="NumberType" w:val="1"/>
          <w:attr w:name="TCSC" w:val="0"/>
        </w:smartTagPr>
        <w:r w:rsidRPr="00826CF6">
          <w:rPr>
            <w:kern w:val="0"/>
            <w:szCs w:val="21"/>
          </w:rPr>
          <w:t>50g</w:t>
        </w:r>
      </w:smartTag>
      <w:r w:rsidRPr="00826CF6">
        <w:rPr>
          <w:kern w:val="0"/>
          <w:szCs w:val="21"/>
        </w:rPr>
        <w:t>/L</w:t>
      </w:r>
      <w:r w:rsidRPr="00826CF6">
        <w:rPr>
          <w:kern w:val="0"/>
          <w:szCs w:val="21"/>
        </w:rPr>
        <w:t>）</w:t>
      </w:r>
      <w:r w:rsidRPr="00826CF6">
        <w:rPr>
          <w:kern w:val="0"/>
          <w:szCs w:val="21"/>
        </w:rPr>
        <w:t xml:space="preserve">  20mL</w:t>
      </w:r>
    </w:p>
    <w:p w:rsidR="000D7AEF" w:rsidRPr="00826CF6" w:rsidRDefault="000D7AEF" w:rsidP="000D7AEF">
      <w:pPr>
        <w:autoSpaceDE w:val="0"/>
        <w:autoSpaceDN w:val="0"/>
        <w:adjustRightInd w:val="0"/>
        <w:ind w:firstLineChars="563" w:firstLine="1182"/>
        <w:jc w:val="left"/>
        <w:rPr>
          <w:kern w:val="0"/>
          <w:sz w:val="20"/>
          <w:szCs w:val="20"/>
        </w:rPr>
      </w:pPr>
      <w:r w:rsidRPr="00826CF6">
        <w:rPr>
          <w:kern w:val="0"/>
          <w:szCs w:val="21"/>
        </w:rPr>
        <w:t>蒸馏水</w:t>
      </w:r>
      <w:r w:rsidRPr="00826CF6">
        <w:rPr>
          <w:kern w:val="0"/>
          <w:szCs w:val="21"/>
        </w:rPr>
        <w:t xml:space="preserve"> 1000mL</w:t>
      </w:r>
    </w:p>
    <w:p w:rsidR="000D7AEF" w:rsidRPr="00826CF6" w:rsidRDefault="00C37D8D" w:rsidP="000D7AEF">
      <w:pPr>
        <w:pStyle w:val="afd"/>
        <w:spacing w:before="0" w:beforeAutospacing="0" w:after="0" w:afterAutospacing="0"/>
        <w:rPr>
          <w:rFonts w:ascii="Times New Roman" w:hAnsi="Times New Roman" w:cs="Times New Roman"/>
          <w:bCs/>
          <w:sz w:val="21"/>
          <w:szCs w:val="21"/>
        </w:rPr>
      </w:pPr>
      <w:r w:rsidRPr="00826CF6">
        <w:rPr>
          <w:rFonts w:ascii="Times New Roman" w:hAnsi="Times New Roman" w:cs="Times New Roman"/>
          <w:bCs/>
          <w:sz w:val="21"/>
          <w:szCs w:val="21"/>
        </w:rPr>
        <w:t>56</w:t>
      </w:r>
      <w:r w:rsidR="000D7AEF" w:rsidRPr="00826CF6">
        <w:rPr>
          <w:rFonts w:ascii="Times New Roman" w:hAnsi="Times New Roman" w:cs="Times New Roman"/>
          <w:bCs/>
          <w:sz w:val="21"/>
          <w:szCs w:val="21"/>
        </w:rPr>
        <w:t>.2.</w:t>
      </w:r>
      <w:r w:rsidR="00D9048C">
        <w:rPr>
          <w:rFonts w:ascii="Times New Roman" w:hAnsi="Times New Roman" w:cs="Times New Roman" w:hint="eastAsia"/>
          <w:bCs/>
          <w:sz w:val="21"/>
          <w:szCs w:val="21"/>
        </w:rPr>
        <w:t>2</w:t>
      </w:r>
      <w:r w:rsidR="000D7AEF" w:rsidRPr="00826CF6">
        <w:rPr>
          <w:rFonts w:ascii="Times New Roman" w:hAnsi="Times New Roman" w:cs="Times New Roman"/>
          <w:bCs/>
          <w:sz w:val="21"/>
          <w:szCs w:val="21"/>
        </w:rPr>
        <w:t>.1.2</w:t>
      </w:r>
      <w:r w:rsidR="000D7AEF" w:rsidRPr="00826CF6">
        <w:rPr>
          <w:rFonts w:ascii="Times New Roman" w:hAnsi="Times New Roman" w:cs="Times New Roman"/>
          <w:bCs/>
          <w:sz w:val="21"/>
          <w:szCs w:val="21"/>
        </w:rPr>
        <w:t>制法</w:t>
      </w:r>
    </w:p>
    <w:p w:rsidR="000D7AEF" w:rsidRPr="00826CF6" w:rsidRDefault="00C71D39" w:rsidP="000D7AEF">
      <w:pPr>
        <w:pStyle w:val="afd"/>
        <w:spacing w:before="0" w:beforeAutospacing="0" w:after="0" w:afterAutospacing="0"/>
        <w:ind w:firstLine="480"/>
        <w:rPr>
          <w:rFonts w:ascii="Times New Roman" w:hAnsi="Times New Roman" w:cs="Times New Roman"/>
          <w:bCs/>
          <w:sz w:val="21"/>
          <w:szCs w:val="21"/>
        </w:rPr>
      </w:pPr>
      <w:r w:rsidRPr="00826CF6">
        <w:rPr>
          <w:rFonts w:ascii="Times New Roman" w:hAnsi="Times New Roman" w:cs="Times New Roman"/>
          <w:bCs/>
          <w:sz w:val="21"/>
          <w:szCs w:val="21"/>
        </w:rPr>
        <w:lastRenderedPageBreak/>
        <w:t>储备</w:t>
      </w:r>
      <w:r w:rsidR="000D7AEF" w:rsidRPr="00826CF6">
        <w:rPr>
          <w:rFonts w:ascii="Times New Roman" w:hAnsi="Times New Roman" w:cs="Times New Roman"/>
          <w:bCs/>
          <w:sz w:val="21"/>
          <w:szCs w:val="21"/>
        </w:rPr>
        <w:t>培养基的制备：先将琼脂加到</w:t>
      </w:r>
      <w:r w:rsidR="000D7AEF" w:rsidRPr="00826CF6">
        <w:rPr>
          <w:rFonts w:ascii="Times New Roman" w:hAnsi="Times New Roman" w:cs="Times New Roman"/>
          <w:bCs/>
          <w:sz w:val="21"/>
          <w:szCs w:val="21"/>
        </w:rPr>
        <w:t>500mL</w:t>
      </w:r>
      <w:r w:rsidR="000D7AEF" w:rsidRPr="00826CF6">
        <w:rPr>
          <w:rFonts w:ascii="Times New Roman" w:hAnsi="Times New Roman" w:cs="Times New Roman"/>
          <w:bCs/>
          <w:sz w:val="21"/>
          <w:szCs w:val="21"/>
        </w:rPr>
        <w:t>蒸馏水中，煮沸溶解，于另一</w:t>
      </w:r>
      <w:r w:rsidR="00A912CB" w:rsidRPr="00826CF6">
        <w:rPr>
          <w:rFonts w:ascii="Times New Roman" w:hAnsi="Times New Roman" w:cs="Times New Roman"/>
          <w:bCs/>
          <w:sz w:val="21"/>
          <w:szCs w:val="21"/>
        </w:rPr>
        <w:t>份</w:t>
      </w:r>
      <w:r w:rsidR="000D7AEF" w:rsidRPr="00826CF6">
        <w:rPr>
          <w:rFonts w:ascii="Times New Roman" w:hAnsi="Times New Roman" w:cs="Times New Roman"/>
          <w:bCs/>
          <w:sz w:val="21"/>
          <w:szCs w:val="21"/>
        </w:rPr>
        <w:t>500mL</w:t>
      </w:r>
      <w:r w:rsidR="000D7AEF" w:rsidRPr="00826CF6">
        <w:rPr>
          <w:rFonts w:ascii="Times New Roman" w:hAnsi="Times New Roman" w:cs="Times New Roman"/>
          <w:bCs/>
          <w:sz w:val="21"/>
          <w:szCs w:val="21"/>
        </w:rPr>
        <w:t>蒸馏水中，加入磷酸氢二钾、蛋白胨、酵母浸膏和牛肉膏，加热溶解，倒入已溶解的琼脂，补足蒸馏水至</w:t>
      </w:r>
      <w:r w:rsidR="000D7AEF" w:rsidRPr="00826CF6">
        <w:rPr>
          <w:rFonts w:ascii="Times New Roman" w:hAnsi="Times New Roman" w:cs="Times New Roman"/>
          <w:bCs/>
          <w:sz w:val="21"/>
          <w:szCs w:val="21"/>
        </w:rPr>
        <w:t>1000mL</w:t>
      </w:r>
      <w:r w:rsidR="000D7AEF" w:rsidRPr="00826CF6">
        <w:rPr>
          <w:rFonts w:ascii="Times New Roman" w:hAnsi="Times New Roman" w:cs="Times New Roman"/>
          <w:bCs/>
          <w:sz w:val="21"/>
          <w:szCs w:val="21"/>
        </w:rPr>
        <w:t>，混匀后调</w:t>
      </w:r>
      <w:r w:rsidR="000D7AEF" w:rsidRPr="00826CF6">
        <w:rPr>
          <w:rFonts w:ascii="Times New Roman" w:hAnsi="Times New Roman" w:cs="Times New Roman"/>
          <w:bCs/>
          <w:sz w:val="21"/>
          <w:szCs w:val="21"/>
        </w:rPr>
        <w:t>pH</w:t>
      </w:r>
      <w:r w:rsidR="000D7AEF" w:rsidRPr="00826CF6">
        <w:rPr>
          <w:rFonts w:ascii="Times New Roman" w:hAnsi="Times New Roman" w:cs="Times New Roman"/>
          <w:bCs/>
          <w:sz w:val="21"/>
          <w:szCs w:val="21"/>
        </w:rPr>
        <w:t>为</w:t>
      </w:r>
      <w:r w:rsidR="000D7AEF" w:rsidRPr="00826CF6">
        <w:rPr>
          <w:rFonts w:ascii="Times New Roman" w:hAnsi="Times New Roman" w:cs="Times New Roman"/>
          <w:sz w:val="21"/>
          <w:szCs w:val="21"/>
        </w:rPr>
        <w:t>7.2±0.2</w:t>
      </w:r>
      <w:r w:rsidR="000D7AEF" w:rsidRPr="00826CF6">
        <w:rPr>
          <w:rFonts w:ascii="Times New Roman" w:hAnsi="Times New Roman" w:cs="Times New Roman"/>
          <w:bCs/>
          <w:sz w:val="21"/>
          <w:szCs w:val="21"/>
        </w:rPr>
        <w:t>，再加入乳糖，分装，</w:t>
      </w:r>
      <w:smartTag w:uri="urn:schemas-microsoft-com:office:smarttags" w:element="chmetcnv">
        <w:smartTagPr>
          <w:attr w:name="UnitName" w:val="℃"/>
          <w:attr w:name="SourceValue" w:val="115"/>
          <w:attr w:name="HasSpace" w:val="False"/>
          <w:attr w:name="Negative" w:val="False"/>
          <w:attr w:name="NumberType" w:val="1"/>
          <w:attr w:name="TCSC" w:val="0"/>
        </w:smartTagPr>
        <w:r w:rsidR="000D7AEF" w:rsidRPr="00826CF6">
          <w:rPr>
            <w:rFonts w:ascii="Times New Roman" w:hAnsi="Times New Roman" w:cs="Times New Roman"/>
            <w:bCs/>
            <w:sz w:val="21"/>
            <w:szCs w:val="21"/>
          </w:rPr>
          <w:t>115</w:t>
        </w:r>
        <w:r w:rsidR="000D7AEF" w:rsidRPr="00826CF6">
          <w:rPr>
            <w:rFonts w:hint="eastAsia"/>
            <w:bCs/>
            <w:sz w:val="21"/>
            <w:szCs w:val="21"/>
          </w:rPr>
          <w:t>℃</w:t>
        </w:r>
      </w:smartTag>
      <w:r w:rsidR="000D7AEF" w:rsidRPr="00826CF6">
        <w:rPr>
          <w:rFonts w:ascii="Times New Roman" w:hAnsi="Times New Roman" w:cs="Times New Roman"/>
          <w:bCs/>
          <w:sz w:val="21"/>
          <w:szCs w:val="21"/>
        </w:rPr>
        <w:t>灭菌</w:t>
      </w:r>
      <w:r w:rsidR="000D7AEF" w:rsidRPr="00826CF6">
        <w:rPr>
          <w:rFonts w:ascii="Times New Roman" w:hAnsi="Times New Roman" w:cs="Times New Roman"/>
          <w:bCs/>
          <w:sz w:val="21"/>
          <w:szCs w:val="21"/>
        </w:rPr>
        <w:t>20min</w:t>
      </w:r>
      <w:r w:rsidR="000D7AEF" w:rsidRPr="00826CF6">
        <w:rPr>
          <w:rFonts w:ascii="Times New Roman" w:hAnsi="Times New Roman" w:cs="Times New Roman"/>
          <w:bCs/>
          <w:sz w:val="21"/>
          <w:szCs w:val="21"/>
        </w:rPr>
        <w:t>，储存于冷暗处备用。</w:t>
      </w:r>
    </w:p>
    <w:p w:rsidR="000D7AEF" w:rsidRPr="00826CF6" w:rsidRDefault="000D7AEF" w:rsidP="00A912CB">
      <w:pPr>
        <w:pStyle w:val="afd"/>
        <w:spacing w:before="0" w:beforeAutospacing="0" w:after="0" w:afterAutospacing="0"/>
        <w:ind w:firstLineChars="200" w:firstLine="420"/>
        <w:rPr>
          <w:rFonts w:ascii="Times New Roman" w:hAnsi="Times New Roman" w:cs="Times New Roman"/>
          <w:bCs/>
          <w:sz w:val="21"/>
          <w:szCs w:val="21"/>
        </w:rPr>
      </w:pPr>
      <w:r w:rsidRPr="00826CF6">
        <w:rPr>
          <w:rFonts w:ascii="Times New Roman" w:hAnsi="Times New Roman" w:cs="Times New Roman"/>
          <w:bCs/>
          <w:sz w:val="21"/>
          <w:szCs w:val="21"/>
        </w:rPr>
        <w:t>平皿培养基的配制：将上法配制的储备培养基加热融化，用灭菌吸管按比例吸取一定量的</w:t>
      </w:r>
      <w:smartTag w:uri="urn:schemas-microsoft-com:office:smarttags" w:element="chmetcnv">
        <w:smartTagPr>
          <w:attr w:name="UnitName" w:val="g"/>
          <w:attr w:name="SourceValue" w:val="50"/>
          <w:attr w:name="HasSpace" w:val="False"/>
          <w:attr w:name="Negative" w:val="False"/>
          <w:attr w:name="NumberType" w:val="1"/>
          <w:attr w:name="TCSC" w:val="0"/>
        </w:smartTagPr>
        <w:r w:rsidRPr="00826CF6">
          <w:rPr>
            <w:rFonts w:ascii="Times New Roman" w:hAnsi="Times New Roman" w:cs="Times New Roman"/>
            <w:bCs/>
            <w:sz w:val="21"/>
            <w:szCs w:val="21"/>
          </w:rPr>
          <w:t>50g</w:t>
        </w:r>
      </w:smartTag>
      <w:r w:rsidRPr="00826CF6">
        <w:rPr>
          <w:rFonts w:ascii="Times New Roman" w:hAnsi="Times New Roman" w:cs="Times New Roman"/>
          <w:bCs/>
          <w:sz w:val="21"/>
          <w:szCs w:val="21"/>
        </w:rPr>
        <w:t>/L</w:t>
      </w:r>
      <w:r w:rsidRPr="00826CF6">
        <w:rPr>
          <w:rFonts w:ascii="Times New Roman" w:hAnsi="Times New Roman" w:cs="Times New Roman"/>
          <w:bCs/>
          <w:sz w:val="21"/>
          <w:szCs w:val="21"/>
        </w:rPr>
        <w:t>碱性品红酒精溶液置于灭菌空试管中，再按比例称取所需的无水亚硫酸钠置于另一个灭菌试管中，加灭菌水少许，使其溶解后，置沸水浴中煮沸</w:t>
      </w:r>
      <w:r w:rsidRPr="00826CF6">
        <w:rPr>
          <w:rFonts w:ascii="Times New Roman" w:hAnsi="Times New Roman" w:cs="Times New Roman"/>
          <w:bCs/>
          <w:sz w:val="21"/>
          <w:szCs w:val="21"/>
        </w:rPr>
        <w:t>10min</w:t>
      </w:r>
      <w:r w:rsidRPr="00826CF6">
        <w:rPr>
          <w:rFonts w:ascii="Times New Roman" w:hAnsi="Times New Roman" w:cs="Times New Roman"/>
          <w:bCs/>
          <w:sz w:val="21"/>
          <w:szCs w:val="21"/>
        </w:rPr>
        <w:t>以灭菌。</w:t>
      </w:r>
    </w:p>
    <w:p w:rsidR="000D7AEF" w:rsidRPr="00826CF6" w:rsidRDefault="000D7AEF" w:rsidP="00A912CB">
      <w:pPr>
        <w:pStyle w:val="afd"/>
        <w:spacing w:before="0" w:beforeAutospacing="0" w:after="0" w:afterAutospacing="0"/>
        <w:ind w:firstLineChars="200" w:firstLine="420"/>
        <w:rPr>
          <w:rFonts w:ascii="Times New Roman" w:hAnsi="Times New Roman" w:cs="Times New Roman"/>
          <w:bCs/>
          <w:sz w:val="21"/>
          <w:szCs w:val="21"/>
        </w:rPr>
      </w:pPr>
      <w:r w:rsidRPr="00826CF6">
        <w:rPr>
          <w:rFonts w:ascii="Times New Roman" w:hAnsi="Times New Roman" w:cs="Times New Roman"/>
          <w:bCs/>
          <w:sz w:val="21"/>
          <w:szCs w:val="21"/>
        </w:rPr>
        <w:t>用灭菌吸管吸取已灭菌的亚硫酸钠溶液，滴加于碱性品红酒精溶液内至深红色褪成粉色为止。将此亚硫酸钠与碱性品红的混合液全部加到已融化的</w:t>
      </w:r>
      <w:r w:rsidR="00C71D39" w:rsidRPr="00826CF6">
        <w:rPr>
          <w:rFonts w:ascii="Times New Roman" w:hAnsi="Times New Roman" w:cs="Times New Roman"/>
          <w:bCs/>
          <w:sz w:val="21"/>
          <w:szCs w:val="21"/>
        </w:rPr>
        <w:t>储备</w:t>
      </w:r>
      <w:r w:rsidRPr="00826CF6">
        <w:rPr>
          <w:rFonts w:ascii="Times New Roman" w:hAnsi="Times New Roman" w:cs="Times New Roman"/>
          <w:bCs/>
          <w:sz w:val="21"/>
          <w:szCs w:val="21"/>
        </w:rPr>
        <w:t>培养基内，并充分混匀</w:t>
      </w:r>
      <w:r w:rsidRPr="00826CF6">
        <w:rPr>
          <w:rFonts w:ascii="Times New Roman" w:hAnsi="Times New Roman" w:cs="Times New Roman"/>
          <w:bCs/>
          <w:sz w:val="21"/>
          <w:szCs w:val="21"/>
        </w:rPr>
        <w:t>(</w:t>
      </w:r>
      <w:r w:rsidRPr="00826CF6">
        <w:rPr>
          <w:rFonts w:ascii="Times New Roman" w:hAnsi="Times New Roman" w:cs="Times New Roman"/>
          <w:bCs/>
          <w:sz w:val="21"/>
          <w:szCs w:val="21"/>
        </w:rPr>
        <w:t>防止产生气泡</w:t>
      </w:r>
      <w:r w:rsidRPr="00826CF6">
        <w:rPr>
          <w:rFonts w:ascii="Times New Roman" w:hAnsi="Times New Roman" w:cs="Times New Roman"/>
          <w:bCs/>
          <w:sz w:val="21"/>
          <w:szCs w:val="21"/>
        </w:rPr>
        <w:t>)</w:t>
      </w:r>
      <w:r w:rsidRPr="00826CF6">
        <w:rPr>
          <w:rFonts w:ascii="Times New Roman" w:hAnsi="Times New Roman" w:cs="Times New Roman"/>
          <w:bCs/>
          <w:sz w:val="21"/>
          <w:szCs w:val="21"/>
        </w:rPr>
        <w:t>，立即将此种培养基</w:t>
      </w:r>
      <w:r w:rsidRPr="00826CF6">
        <w:rPr>
          <w:rFonts w:ascii="Times New Roman" w:hAnsi="Times New Roman" w:cs="Times New Roman"/>
          <w:bCs/>
          <w:sz w:val="21"/>
          <w:szCs w:val="21"/>
        </w:rPr>
        <w:t>15mL</w:t>
      </w:r>
      <w:r w:rsidRPr="00826CF6">
        <w:rPr>
          <w:rFonts w:ascii="Times New Roman" w:hAnsi="Times New Roman" w:cs="Times New Roman"/>
          <w:bCs/>
          <w:sz w:val="21"/>
          <w:szCs w:val="21"/>
        </w:rPr>
        <w:t>倒入已灭菌的空平皿内。待冷却凝固后置冰箱内备用。此种已制成的培养基于冰箱内保存不宜超过</w:t>
      </w:r>
      <w:r w:rsidR="00143FE8" w:rsidRPr="00826CF6">
        <w:rPr>
          <w:rFonts w:ascii="Times New Roman" w:hAnsi="Times New Roman" w:cs="Times New Roman"/>
          <w:bCs/>
          <w:sz w:val="21"/>
          <w:szCs w:val="21"/>
        </w:rPr>
        <w:t>两</w:t>
      </w:r>
      <w:r w:rsidRPr="00826CF6">
        <w:rPr>
          <w:rFonts w:ascii="Times New Roman" w:hAnsi="Times New Roman" w:cs="Times New Roman"/>
          <w:bCs/>
          <w:sz w:val="21"/>
          <w:szCs w:val="21"/>
        </w:rPr>
        <w:t>周。如培养基已由淡粉色变成深红色，则不能再用。</w:t>
      </w:r>
    </w:p>
    <w:p w:rsidR="000D7AEF" w:rsidRPr="00826CF6" w:rsidRDefault="00C37D8D" w:rsidP="000D7AEF">
      <w:pPr>
        <w:pStyle w:val="afd"/>
        <w:spacing w:before="0" w:beforeAutospacing="0" w:after="0" w:afterAutospacing="0"/>
        <w:rPr>
          <w:rFonts w:ascii="Times New Roman" w:hAnsi="Times New Roman" w:cs="Times New Roman"/>
          <w:bCs/>
          <w:sz w:val="21"/>
          <w:szCs w:val="21"/>
        </w:rPr>
      </w:pPr>
      <w:r w:rsidRPr="00826CF6">
        <w:rPr>
          <w:rFonts w:ascii="Times New Roman" w:hAnsi="Times New Roman" w:cs="Times New Roman"/>
          <w:bCs/>
          <w:sz w:val="21"/>
          <w:szCs w:val="21"/>
        </w:rPr>
        <w:t>56</w:t>
      </w:r>
      <w:r w:rsidR="000D7AEF" w:rsidRPr="00826CF6">
        <w:rPr>
          <w:rFonts w:ascii="Times New Roman" w:hAnsi="Times New Roman" w:cs="Times New Roman"/>
          <w:bCs/>
          <w:sz w:val="21"/>
          <w:szCs w:val="21"/>
        </w:rPr>
        <w:t>.2.</w:t>
      </w:r>
      <w:r w:rsidR="00D9048C">
        <w:rPr>
          <w:rFonts w:ascii="Times New Roman" w:hAnsi="Times New Roman" w:cs="Times New Roman" w:hint="eastAsia"/>
          <w:bCs/>
          <w:sz w:val="21"/>
          <w:szCs w:val="21"/>
        </w:rPr>
        <w:t>2</w:t>
      </w:r>
      <w:r w:rsidR="000D7AEF" w:rsidRPr="00826CF6">
        <w:rPr>
          <w:rFonts w:ascii="Times New Roman" w:hAnsi="Times New Roman" w:cs="Times New Roman"/>
          <w:bCs/>
          <w:sz w:val="21"/>
          <w:szCs w:val="21"/>
        </w:rPr>
        <w:t xml:space="preserve">.2 </w:t>
      </w:r>
      <w:r w:rsidR="000D7AEF" w:rsidRPr="00826CF6">
        <w:rPr>
          <w:rFonts w:ascii="Times New Roman" w:hAnsi="Times New Roman" w:cs="Times New Roman"/>
          <w:bCs/>
          <w:sz w:val="21"/>
          <w:szCs w:val="21"/>
        </w:rPr>
        <w:t>乳糖蛋白胨培养液</w:t>
      </w:r>
    </w:p>
    <w:p w:rsidR="000D7AEF" w:rsidRPr="00826CF6" w:rsidRDefault="00C37D8D" w:rsidP="000D7AEF">
      <w:pPr>
        <w:rPr>
          <w:bCs/>
          <w:szCs w:val="21"/>
        </w:rPr>
      </w:pPr>
      <w:r w:rsidRPr="00826CF6">
        <w:rPr>
          <w:bCs/>
          <w:szCs w:val="21"/>
        </w:rPr>
        <w:t>56</w:t>
      </w:r>
      <w:r w:rsidR="000D7AEF" w:rsidRPr="00826CF6">
        <w:rPr>
          <w:bCs/>
          <w:szCs w:val="21"/>
        </w:rPr>
        <w:t>.2.</w:t>
      </w:r>
      <w:r w:rsidR="00D9048C">
        <w:rPr>
          <w:rFonts w:hint="eastAsia"/>
          <w:bCs/>
          <w:szCs w:val="21"/>
        </w:rPr>
        <w:t>2</w:t>
      </w:r>
      <w:r w:rsidR="000D7AEF" w:rsidRPr="00826CF6">
        <w:rPr>
          <w:bCs/>
          <w:szCs w:val="21"/>
        </w:rPr>
        <w:t>.2.1</w:t>
      </w:r>
      <w:r w:rsidR="000D7AEF" w:rsidRPr="00826CF6">
        <w:rPr>
          <w:bCs/>
          <w:szCs w:val="21"/>
        </w:rPr>
        <w:t>成分</w:t>
      </w:r>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 xml:space="preserve">蛋白胨　　</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kern w:val="0"/>
            <w:szCs w:val="21"/>
          </w:rPr>
          <w:t>10.0g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 xml:space="preserve">牛肉膏　　</w:t>
      </w:r>
      <w:smartTag w:uri="urn:schemas-microsoft-com:office:smarttags" w:element="chmetcnv">
        <w:smartTagPr>
          <w:attr w:name="UnitName" w:val="g"/>
          <w:attr w:name="SourceValue" w:val="3"/>
          <w:attr w:name="HasSpace" w:val="False"/>
          <w:attr w:name="Negative" w:val="False"/>
          <w:attr w:name="NumberType" w:val="1"/>
          <w:attr w:name="TCSC" w:val="0"/>
        </w:smartTagPr>
        <w:r w:rsidRPr="00826CF6">
          <w:rPr>
            <w:kern w:val="0"/>
            <w:szCs w:val="21"/>
          </w:rPr>
          <w:t>3.0g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 xml:space="preserve">乳糖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kern w:val="0"/>
            <w:szCs w:val="21"/>
          </w:rPr>
          <w:t>5.0g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 xml:space="preserve">氯化钠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kern w:val="0"/>
            <w:szCs w:val="21"/>
          </w:rPr>
          <w:t>5.0g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溴甲酚紫乙醇溶液（</w:t>
      </w:r>
      <w:smartTag w:uri="urn:schemas-microsoft-com:office:smarttags" w:element="chmetcnv">
        <w:smartTagPr>
          <w:attr w:name="UnitName" w:val="g"/>
          <w:attr w:name="SourceValue" w:val="16"/>
          <w:attr w:name="HasSpace" w:val="False"/>
          <w:attr w:name="Negative" w:val="False"/>
          <w:attr w:name="NumberType" w:val="1"/>
          <w:attr w:name="TCSC" w:val="0"/>
        </w:smartTagPr>
        <w:r w:rsidRPr="00826CF6">
          <w:rPr>
            <w:kern w:val="0"/>
            <w:szCs w:val="21"/>
          </w:rPr>
          <w:t>16g</w:t>
        </w:r>
      </w:smartTag>
      <w:r w:rsidRPr="00826CF6">
        <w:rPr>
          <w:kern w:val="0"/>
          <w:szCs w:val="21"/>
        </w:rPr>
        <w:t>/L</w:t>
      </w:r>
      <w:r w:rsidRPr="00826CF6">
        <w:rPr>
          <w:kern w:val="0"/>
          <w:szCs w:val="21"/>
        </w:rPr>
        <w:t xml:space="preserve">）　　</w:t>
      </w:r>
      <w:r w:rsidRPr="00826CF6">
        <w:rPr>
          <w:kern w:val="0"/>
          <w:szCs w:val="21"/>
        </w:rPr>
        <w:t xml:space="preserve"> 1.0mL</w:t>
      </w:r>
    </w:p>
    <w:p w:rsidR="000D7AEF" w:rsidRPr="00826CF6" w:rsidRDefault="000D7AEF" w:rsidP="000D7AEF">
      <w:pPr>
        <w:autoSpaceDE w:val="0"/>
        <w:autoSpaceDN w:val="0"/>
        <w:adjustRightInd w:val="0"/>
        <w:ind w:firstLineChars="514" w:firstLine="1079"/>
        <w:jc w:val="left"/>
        <w:rPr>
          <w:kern w:val="0"/>
          <w:sz w:val="20"/>
          <w:szCs w:val="20"/>
        </w:rPr>
      </w:pPr>
      <w:r w:rsidRPr="00826CF6">
        <w:rPr>
          <w:kern w:val="0"/>
          <w:szCs w:val="21"/>
        </w:rPr>
        <w:t xml:space="preserve">蒸馏水　　</w:t>
      </w:r>
      <w:r w:rsidRPr="00826CF6">
        <w:rPr>
          <w:kern w:val="0"/>
          <w:szCs w:val="21"/>
        </w:rPr>
        <w:t xml:space="preserve">  1000mL</w:t>
      </w:r>
    </w:p>
    <w:p w:rsidR="000D7AEF" w:rsidRPr="00826CF6" w:rsidRDefault="00C37D8D" w:rsidP="000D7AEF">
      <w:pPr>
        <w:pStyle w:val="afd"/>
        <w:spacing w:before="0" w:beforeAutospacing="0" w:after="0" w:afterAutospacing="0"/>
        <w:rPr>
          <w:rFonts w:ascii="Times New Roman" w:hAnsi="Times New Roman" w:cs="Times New Roman"/>
          <w:bCs/>
          <w:sz w:val="21"/>
          <w:szCs w:val="21"/>
        </w:rPr>
      </w:pPr>
      <w:r w:rsidRPr="00826CF6">
        <w:rPr>
          <w:rFonts w:ascii="Times New Roman" w:hAnsi="Times New Roman" w:cs="Times New Roman"/>
          <w:bCs/>
          <w:sz w:val="21"/>
          <w:szCs w:val="21"/>
        </w:rPr>
        <w:t>56</w:t>
      </w:r>
      <w:r w:rsidR="000D7AEF" w:rsidRPr="00826CF6">
        <w:rPr>
          <w:rFonts w:ascii="Times New Roman" w:hAnsi="Times New Roman" w:cs="Times New Roman"/>
          <w:bCs/>
          <w:sz w:val="21"/>
          <w:szCs w:val="21"/>
        </w:rPr>
        <w:t>.2.</w:t>
      </w:r>
      <w:r w:rsidR="00D9048C">
        <w:rPr>
          <w:rFonts w:ascii="Times New Roman" w:hAnsi="Times New Roman" w:cs="Times New Roman" w:hint="eastAsia"/>
          <w:bCs/>
          <w:sz w:val="21"/>
          <w:szCs w:val="21"/>
        </w:rPr>
        <w:t>2</w:t>
      </w:r>
      <w:r w:rsidR="000D7AEF" w:rsidRPr="00826CF6">
        <w:rPr>
          <w:rFonts w:ascii="Times New Roman" w:hAnsi="Times New Roman" w:cs="Times New Roman"/>
          <w:bCs/>
          <w:sz w:val="21"/>
          <w:szCs w:val="21"/>
        </w:rPr>
        <w:t xml:space="preserve">.2.2 </w:t>
      </w:r>
      <w:r w:rsidR="000D7AEF" w:rsidRPr="00826CF6">
        <w:rPr>
          <w:rFonts w:ascii="Times New Roman" w:hAnsi="Times New Roman" w:cs="Times New Roman"/>
          <w:bCs/>
          <w:sz w:val="21"/>
          <w:szCs w:val="21"/>
        </w:rPr>
        <w:t>制法</w:t>
      </w:r>
    </w:p>
    <w:p w:rsidR="000D7AEF" w:rsidRPr="00826CF6" w:rsidRDefault="000D7AEF" w:rsidP="000D7AEF">
      <w:pPr>
        <w:pStyle w:val="afd"/>
        <w:spacing w:before="0" w:beforeAutospacing="0" w:after="0" w:afterAutospacing="0"/>
        <w:ind w:firstLine="480"/>
        <w:rPr>
          <w:rFonts w:ascii="Times New Roman" w:hAnsi="Times New Roman" w:cs="Times New Roman"/>
          <w:bCs/>
          <w:sz w:val="21"/>
          <w:szCs w:val="21"/>
        </w:rPr>
      </w:pPr>
      <w:r w:rsidRPr="00826CF6">
        <w:rPr>
          <w:rFonts w:ascii="Times New Roman" w:hAnsi="Times New Roman" w:cs="Times New Roman"/>
          <w:bCs/>
          <w:sz w:val="21"/>
          <w:szCs w:val="21"/>
        </w:rPr>
        <w:t>将蛋白胨、牛肉膏、乳糖及氯化钠置于蒸馏水中加热溶解，调</w:t>
      </w:r>
      <w:r w:rsidRPr="00826CF6">
        <w:rPr>
          <w:rFonts w:ascii="Times New Roman" w:hAnsi="Times New Roman" w:cs="Times New Roman"/>
          <w:bCs/>
          <w:sz w:val="21"/>
          <w:szCs w:val="21"/>
        </w:rPr>
        <w:t>pH</w:t>
      </w:r>
      <w:r w:rsidRPr="00826CF6">
        <w:rPr>
          <w:rFonts w:ascii="Times New Roman" w:hAnsi="Times New Roman" w:cs="Times New Roman"/>
          <w:bCs/>
          <w:sz w:val="21"/>
          <w:szCs w:val="21"/>
        </w:rPr>
        <w:t>为</w:t>
      </w:r>
      <w:r w:rsidRPr="00826CF6">
        <w:rPr>
          <w:rFonts w:ascii="Times New Roman" w:hAnsi="Times New Roman" w:cs="Times New Roman"/>
          <w:bCs/>
          <w:sz w:val="21"/>
          <w:szCs w:val="21"/>
        </w:rPr>
        <w:t>7.2</w:t>
      </w:r>
      <w:r w:rsidRPr="00826CF6">
        <w:rPr>
          <w:rFonts w:ascii="Times New Roman" w:hAnsi="Times New Roman" w:cs="Times New Roman"/>
          <w:bCs/>
          <w:sz w:val="21"/>
          <w:szCs w:val="21"/>
        </w:rPr>
        <w:t>～</w:t>
      </w:r>
      <w:r w:rsidRPr="00826CF6">
        <w:rPr>
          <w:rFonts w:ascii="Times New Roman" w:hAnsi="Times New Roman" w:cs="Times New Roman"/>
          <w:bCs/>
          <w:sz w:val="21"/>
          <w:szCs w:val="21"/>
        </w:rPr>
        <w:t>7.4</w:t>
      </w:r>
      <w:r w:rsidRPr="00826CF6">
        <w:rPr>
          <w:rFonts w:ascii="Times New Roman" w:hAnsi="Times New Roman" w:cs="Times New Roman"/>
          <w:bCs/>
          <w:sz w:val="21"/>
          <w:szCs w:val="21"/>
        </w:rPr>
        <w:t>，再加入</w:t>
      </w:r>
      <w:r w:rsidRPr="00826CF6">
        <w:rPr>
          <w:rFonts w:ascii="Times New Roman" w:hAnsi="Times New Roman" w:cs="Times New Roman"/>
          <w:bCs/>
          <w:sz w:val="21"/>
          <w:szCs w:val="21"/>
        </w:rPr>
        <w:t>1mL</w:t>
      </w:r>
      <w:smartTag w:uri="urn:schemas-microsoft-com:office:smarttags" w:element="chmetcnv">
        <w:smartTagPr>
          <w:attr w:name="UnitName" w:val="g"/>
          <w:attr w:name="SourceValue" w:val="16"/>
          <w:attr w:name="HasSpace" w:val="False"/>
          <w:attr w:name="Negative" w:val="False"/>
          <w:attr w:name="NumberType" w:val="1"/>
          <w:attr w:name="TCSC" w:val="0"/>
        </w:smartTagPr>
        <w:r w:rsidRPr="00826CF6">
          <w:rPr>
            <w:rFonts w:ascii="Times New Roman" w:hAnsi="Times New Roman" w:cs="Times New Roman"/>
            <w:bCs/>
            <w:sz w:val="21"/>
            <w:szCs w:val="21"/>
          </w:rPr>
          <w:t>16g</w:t>
        </w:r>
      </w:smartTag>
      <w:r w:rsidRPr="00826CF6">
        <w:rPr>
          <w:rFonts w:ascii="Times New Roman" w:hAnsi="Times New Roman" w:cs="Times New Roman"/>
          <w:bCs/>
          <w:sz w:val="21"/>
          <w:szCs w:val="21"/>
        </w:rPr>
        <w:t>/L</w:t>
      </w:r>
      <w:r w:rsidRPr="00826CF6">
        <w:rPr>
          <w:rFonts w:ascii="Times New Roman" w:hAnsi="Times New Roman" w:cs="Times New Roman"/>
          <w:bCs/>
          <w:sz w:val="21"/>
          <w:szCs w:val="21"/>
        </w:rPr>
        <w:t>溴甲酚紫乙醇溶液，充分混匀，分装于装有倒管的试管中，以</w:t>
      </w:r>
      <w:smartTag w:uri="urn:schemas-microsoft-com:office:smarttags" w:element="chmetcnv">
        <w:smartTagPr>
          <w:attr w:name="UnitName" w:val="℃"/>
          <w:attr w:name="SourceValue" w:val="115"/>
          <w:attr w:name="HasSpace" w:val="False"/>
          <w:attr w:name="Negative" w:val="False"/>
          <w:attr w:name="NumberType" w:val="1"/>
          <w:attr w:name="TCSC" w:val="0"/>
        </w:smartTagPr>
        <w:r w:rsidRPr="00826CF6">
          <w:rPr>
            <w:rFonts w:ascii="Times New Roman" w:hAnsi="Times New Roman" w:cs="Times New Roman"/>
            <w:bCs/>
            <w:sz w:val="21"/>
            <w:szCs w:val="21"/>
          </w:rPr>
          <w:t>115</w:t>
        </w:r>
        <w:r w:rsidRPr="00826CF6">
          <w:rPr>
            <w:rFonts w:hint="eastAsia"/>
            <w:bCs/>
            <w:sz w:val="21"/>
            <w:szCs w:val="21"/>
          </w:rPr>
          <w:t>℃</w:t>
        </w:r>
      </w:smartTag>
      <w:r w:rsidR="005628B8" w:rsidRPr="00826CF6">
        <w:rPr>
          <w:rFonts w:ascii="Times New Roman" w:hAnsi="Times New Roman" w:cs="Times New Roman"/>
          <w:bCs/>
          <w:sz w:val="21"/>
          <w:szCs w:val="21"/>
        </w:rPr>
        <w:t>、</w:t>
      </w:r>
      <w:r w:rsidRPr="00826CF6">
        <w:rPr>
          <w:rFonts w:ascii="Times New Roman" w:hAnsi="Times New Roman" w:cs="Times New Roman"/>
          <w:bCs/>
          <w:sz w:val="21"/>
          <w:szCs w:val="21"/>
        </w:rPr>
        <w:t>20min</w:t>
      </w:r>
      <w:r w:rsidRPr="00826CF6">
        <w:rPr>
          <w:rFonts w:ascii="Times New Roman" w:hAnsi="Times New Roman" w:cs="Times New Roman"/>
          <w:bCs/>
          <w:sz w:val="21"/>
          <w:szCs w:val="21"/>
        </w:rPr>
        <w:t>高压灭菌，储备冷暗处备用。</w:t>
      </w:r>
    </w:p>
    <w:p w:rsidR="000D7AEF" w:rsidRPr="00826CF6" w:rsidRDefault="00C37D8D" w:rsidP="000D7AEF">
      <w:pPr>
        <w:pStyle w:val="afd"/>
        <w:spacing w:before="0" w:beforeAutospacing="0" w:after="0" w:afterAutospacing="0"/>
        <w:rPr>
          <w:rFonts w:ascii="Times New Roman" w:hAnsi="Times New Roman" w:cs="Times New Roman"/>
          <w:bCs/>
          <w:sz w:val="21"/>
          <w:szCs w:val="21"/>
        </w:rPr>
      </w:pPr>
      <w:r w:rsidRPr="00826CF6">
        <w:rPr>
          <w:rFonts w:ascii="Times New Roman" w:hAnsi="Times New Roman" w:cs="Times New Roman"/>
          <w:bCs/>
          <w:sz w:val="21"/>
          <w:szCs w:val="21"/>
        </w:rPr>
        <w:t>56</w:t>
      </w:r>
      <w:r w:rsidR="000D7AEF" w:rsidRPr="00826CF6">
        <w:rPr>
          <w:rFonts w:ascii="Times New Roman" w:hAnsi="Times New Roman" w:cs="Times New Roman"/>
          <w:bCs/>
          <w:sz w:val="21"/>
          <w:szCs w:val="21"/>
        </w:rPr>
        <w:t>.2.</w:t>
      </w:r>
      <w:r w:rsidR="00D9048C">
        <w:rPr>
          <w:rFonts w:ascii="Times New Roman" w:hAnsi="Times New Roman" w:cs="Times New Roman" w:hint="eastAsia"/>
          <w:bCs/>
          <w:sz w:val="21"/>
          <w:szCs w:val="21"/>
        </w:rPr>
        <w:t>2</w:t>
      </w:r>
      <w:r w:rsidR="000D7AEF" w:rsidRPr="00826CF6">
        <w:rPr>
          <w:rFonts w:ascii="Times New Roman" w:hAnsi="Times New Roman" w:cs="Times New Roman"/>
          <w:bCs/>
          <w:sz w:val="21"/>
          <w:szCs w:val="21"/>
        </w:rPr>
        <w:t xml:space="preserve">.3 </w:t>
      </w:r>
      <w:r w:rsidR="000D7AEF" w:rsidRPr="00826CF6">
        <w:rPr>
          <w:rFonts w:ascii="Times New Roman" w:hAnsi="Times New Roman" w:cs="Times New Roman"/>
          <w:bCs/>
          <w:sz w:val="21"/>
          <w:szCs w:val="21"/>
        </w:rPr>
        <w:t>革兰氏染色</w:t>
      </w:r>
      <w:r w:rsidR="00D46DB3" w:rsidRPr="00826CF6">
        <w:rPr>
          <w:rFonts w:ascii="Times New Roman" w:hAnsi="Times New Roman" w:cs="Times New Roman"/>
          <w:bCs/>
          <w:sz w:val="21"/>
          <w:szCs w:val="21"/>
        </w:rPr>
        <w:t>液</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2</w:t>
      </w:r>
      <w:r w:rsidR="000D7AEF" w:rsidRPr="00826CF6">
        <w:rPr>
          <w:kern w:val="0"/>
          <w:szCs w:val="21"/>
        </w:rPr>
        <w:t xml:space="preserve">.3.1 </w:t>
      </w:r>
      <w:r w:rsidR="000D7AEF" w:rsidRPr="00826CF6">
        <w:rPr>
          <w:kern w:val="0"/>
          <w:szCs w:val="21"/>
        </w:rPr>
        <w:t>结晶紫染色液</w:t>
      </w:r>
    </w:p>
    <w:p w:rsidR="000D7AEF" w:rsidRPr="00826CF6" w:rsidRDefault="00835C73" w:rsidP="00835C73">
      <w:pPr>
        <w:autoSpaceDE w:val="0"/>
        <w:autoSpaceDN w:val="0"/>
        <w:adjustRightInd w:val="0"/>
        <w:ind w:firstLineChars="200" w:firstLine="420"/>
        <w:jc w:val="left"/>
        <w:rPr>
          <w:kern w:val="0"/>
          <w:szCs w:val="21"/>
        </w:rPr>
      </w:pPr>
      <w:r w:rsidRPr="00826CF6">
        <w:rPr>
          <w:kern w:val="0"/>
          <w:szCs w:val="21"/>
        </w:rPr>
        <w:t xml:space="preserve">a) </w:t>
      </w:r>
      <w:r w:rsidR="000D7AEF" w:rsidRPr="00826CF6">
        <w:rPr>
          <w:kern w:val="0"/>
          <w:szCs w:val="21"/>
        </w:rPr>
        <w:t>成分</w:t>
      </w:r>
    </w:p>
    <w:p w:rsidR="000D7AEF" w:rsidRPr="00826CF6" w:rsidRDefault="000D7AEF" w:rsidP="000D7AEF">
      <w:pPr>
        <w:autoSpaceDE w:val="0"/>
        <w:autoSpaceDN w:val="0"/>
        <w:adjustRightInd w:val="0"/>
        <w:ind w:firstLineChars="342" w:firstLine="718"/>
        <w:jc w:val="left"/>
        <w:rPr>
          <w:kern w:val="0"/>
          <w:szCs w:val="21"/>
        </w:rPr>
      </w:pPr>
      <w:r w:rsidRPr="00826CF6">
        <w:rPr>
          <w:kern w:val="0"/>
          <w:szCs w:val="21"/>
        </w:rPr>
        <w:t xml:space="preserve">结晶紫　</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kern w:val="0"/>
            <w:szCs w:val="21"/>
          </w:rPr>
          <w:t>1.0g</w:t>
        </w:r>
      </w:smartTag>
    </w:p>
    <w:p w:rsidR="000D7AEF" w:rsidRPr="00826CF6" w:rsidRDefault="000D7AEF" w:rsidP="000D7AEF">
      <w:pPr>
        <w:autoSpaceDE w:val="0"/>
        <w:autoSpaceDN w:val="0"/>
        <w:adjustRightInd w:val="0"/>
        <w:ind w:firstLineChars="342" w:firstLine="718"/>
        <w:jc w:val="left"/>
        <w:rPr>
          <w:kern w:val="0"/>
          <w:szCs w:val="21"/>
        </w:rPr>
      </w:pPr>
      <w:r w:rsidRPr="00826CF6">
        <w:rPr>
          <w:kern w:val="0"/>
          <w:szCs w:val="21"/>
        </w:rPr>
        <w:t>乙醇〔</w:t>
      </w:r>
      <w:r w:rsidRPr="00826CF6">
        <w:rPr>
          <w:kern w:val="0"/>
          <w:szCs w:val="21"/>
        </w:rPr>
        <w:t>(C</w:t>
      </w:r>
      <w:r w:rsidRPr="00826CF6">
        <w:rPr>
          <w:kern w:val="0"/>
          <w:szCs w:val="21"/>
          <w:vertAlign w:val="subscript"/>
        </w:rPr>
        <w:t>2</w:t>
      </w:r>
      <w:r w:rsidRPr="00826CF6">
        <w:rPr>
          <w:kern w:val="0"/>
          <w:szCs w:val="21"/>
        </w:rPr>
        <w:t>H</w:t>
      </w:r>
      <w:r w:rsidRPr="00826CF6">
        <w:rPr>
          <w:kern w:val="0"/>
          <w:szCs w:val="21"/>
          <w:vertAlign w:val="subscript"/>
        </w:rPr>
        <w:t>5</w:t>
      </w:r>
      <w:r w:rsidRPr="00826CF6">
        <w:rPr>
          <w:kern w:val="0"/>
          <w:szCs w:val="21"/>
        </w:rPr>
        <w:t>OH)=95</w:t>
      </w:r>
      <w:r w:rsidRPr="00826CF6">
        <w:rPr>
          <w:kern w:val="0"/>
          <w:szCs w:val="21"/>
        </w:rPr>
        <w:t xml:space="preserve">％〕　</w:t>
      </w:r>
      <w:r w:rsidRPr="00826CF6">
        <w:rPr>
          <w:kern w:val="0"/>
          <w:szCs w:val="21"/>
        </w:rPr>
        <w:t>20mL</w:t>
      </w:r>
    </w:p>
    <w:p w:rsidR="000D7AEF" w:rsidRPr="00826CF6" w:rsidRDefault="000D7AEF" w:rsidP="000D7AEF">
      <w:pPr>
        <w:autoSpaceDE w:val="0"/>
        <w:autoSpaceDN w:val="0"/>
        <w:adjustRightInd w:val="0"/>
        <w:ind w:firstLineChars="342" w:firstLine="718"/>
        <w:jc w:val="left"/>
        <w:rPr>
          <w:kern w:val="0"/>
          <w:szCs w:val="21"/>
        </w:rPr>
      </w:pPr>
      <w:r w:rsidRPr="00826CF6">
        <w:rPr>
          <w:kern w:val="0"/>
          <w:szCs w:val="21"/>
        </w:rPr>
        <w:t>草酸铵水溶液</w:t>
      </w:r>
      <w:r w:rsidRPr="00826CF6">
        <w:rPr>
          <w:kern w:val="0"/>
          <w:szCs w:val="21"/>
        </w:rPr>
        <w:t>(</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kern w:val="0"/>
            <w:szCs w:val="21"/>
          </w:rPr>
          <w:t>10g</w:t>
        </w:r>
      </w:smartTag>
      <w:r w:rsidRPr="00826CF6">
        <w:rPr>
          <w:kern w:val="0"/>
          <w:szCs w:val="21"/>
        </w:rPr>
        <w:t xml:space="preserve">/L)          </w:t>
      </w:r>
      <w:r w:rsidRPr="00826CF6">
        <w:rPr>
          <w:kern w:val="0"/>
          <w:szCs w:val="21"/>
        </w:rPr>
        <w:t xml:space="preserve">　</w:t>
      </w:r>
      <w:r w:rsidRPr="00826CF6">
        <w:rPr>
          <w:kern w:val="0"/>
          <w:szCs w:val="21"/>
        </w:rPr>
        <w:t xml:space="preserve"> 80mL</w:t>
      </w:r>
    </w:p>
    <w:p w:rsidR="00143FE8" w:rsidRPr="00826CF6" w:rsidRDefault="00835C73" w:rsidP="00835C73">
      <w:pPr>
        <w:autoSpaceDE w:val="0"/>
        <w:autoSpaceDN w:val="0"/>
        <w:adjustRightInd w:val="0"/>
        <w:ind w:firstLineChars="200" w:firstLine="420"/>
        <w:jc w:val="left"/>
        <w:rPr>
          <w:kern w:val="0"/>
          <w:szCs w:val="21"/>
        </w:rPr>
      </w:pPr>
      <w:r w:rsidRPr="00826CF6">
        <w:rPr>
          <w:kern w:val="0"/>
          <w:szCs w:val="21"/>
        </w:rPr>
        <w:t xml:space="preserve">b) </w:t>
      </w:r>
      <w:r w:rsidR="000D7AEF" w:rsidRPr="00826CF6">
        <w:rPr>
          <w:kern w:val="0"/>
          <w:szCs w:val="21"/>
        </w:rPr>
        <w:t>制法：</w:t>
      </w:r>
    </w:p>
    <w:p w:rsidR="003C4EEA" w:rsidRPr="00826CF6" w:rsidRDefault="000D7AEF">
      <w:pPr>
        <w:autoSpaceDE w:val="0"/>
        <w:autoSpaceDN w:val="0"/>
        <w:adjustRightInd w:val="0"/>
        <w:ind w:firstLineChars="350" w:firstLine="735"/>
        <w:jc w:val="left"/>
        <w:rPr>
          <w:kern w:val="0"/>
          <w:szCs w:val="21"/>
        </w:rPr>
      </w:pPr>
      <w:r w:rsidRPr="00826CF6">
        <w:rPr>
          <w:kern w:val="0"/>
          <w:szCs w:val="21"/>
        </w:rPr>
        <w:t>将结晶紫溶于乙醇</w:t>
      </w:r>
      <w:r w:rsidRPr="00826CF6">
        <w:rPr>
          <w:kern w:val="0"/>
          <w:szCs w:val="21"/>
        </w:rPr>
        <w:t>[</w:t>
      </w:r>
      <w:r w:rsidR="00CD1058" w:rsidRPr="00826CF6">
        <w:rPr>
          <w:color w:val="000000"/>
          <w:szCs w:val="21"/>
        </w:rPr>
        <w:t>ρ</w:t>
      </w:r>
      <w:r w:rsidRPr="00826CF6">
        <w:rPr>
          <w:kern w:val="0"/>
          <w:szCs w:val="21"/>
        </w:rPr>
        <w:t>(C</w:t>
      </w:r>
      <w:r w:rsidRPr="00826CF6">
        <w:rPr>
          <w:kern w:val="0"/>
          <w:szCs w:val="21"/>
          <w:vertAlign w:val="subscript"/>
        </w:rPr>
        <w:t>2</w:t>
      </w:r>
      <w:r w:rsidRPr="00826CF6">
        <w:rPr>
          <w:kern w:val="0"/>
          <w:szCs w:val="21"/>
        </w:rPr>
        <w:t>H</w:t>
      </w:r>
      <w:r w:rsidRPr="00826CF6">
        <w:rPr>
          <w:kern w:val="0"/>
          <w:szCs w:val="21"/>
          <w:vertAlign w:val="subscript"/>
        </w:rPr>
        <w:t>5</w:t>
      </w:r>
      <w:r w:rsidRPr="00826CF6">
        <w:rPr>
          <w:kern w:val="0"/>
          <w:szCs w:val="21"/>
        </w:rPr>
        <w:t>OH)=95</w:t>
      </w:r>
      <w:r w:rsidRPr="00826CF6">
        <w:rPr>
          <w:kern w:val="0"/>
          <w:szCs w:val="21"/>
        </w:rPr>
        <w:t>％</w:t>
      </w:r>
      <w:r w:rsidRPr="00826CF6">
        <w:rPr>
          <w:kern w:val="0"/>
          <w:szCs w:val="21"/>
        </w:rPr>
        <w:t>]</w:t>
      </w:r>
      <w:r w:rsidRPr="00826CF6">
        <w:rPr>
          <w:kern w:val="0"/>
          <w:szCs w:val="21"/>
        </w:rPr>
        <w:t>中，然后与草酸铵溶液混合。</w:t>
      </w:r>
    </w:p>
    <w:p w:rsidR="000D7AEF" w:rsidRPr="00826CF6" w:rsidRDefault="000D7AEF" w:rsidP="00835C73">
      <w:pPr>
        <w:autoSpaceDE w:val="0"/>
        <w:autoSpaceDN w:val="0"/>
        <w:adjustRightInd w:val="0"/>
        <w:ind w:firstLineChars="250" w:firstLine="452"/>
        <w:jc w:val="left"/>
        <w:rPr>
          <w:b/>
          <w:kern w:val="0"/>
          <w:sz w:val="18"/>
          <w:szCs w:val="18"/>
        </w:rPr>
      </w:pPr>
      <w:r w:rsidRPr="00826CF6">
        <w:rPr>
          <w:b/>
          <w:kern w:val="0"/>
          <w:sz w:val="18"/>
          <w:szCs w:val="18"/>
        </w:rPr>
        <w:t>注：结晶紫不可用龙胆紫代替，前者是纯品，后者不是单一成份，易出现假阳性。结晶紫溶液放置过久会产生沉淀，不能再用。</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2</w:t>
      </w:r>
      <w:r w:rsidR="000D7AEF" w:rsidRPr="00826CF6">
        <w:rPr>
          <w:kern w:val="0"/>
          <w:szCs w:val="21"/>
        </w:rPr>
        <w:t xml:space="preserve">.3.2 </w:t>
      </w:r>
      <w:r w:rsidR="000D7AEF" w:rsidRPr="00826CF6">
        <w:rPr>
          <w:kern w:val="0"/>
          <w:szCs w:val="21"/>
        </w:rPr>
        <w:t>革兰氏碘液</w:t>
      </w:r>
    </w:p>
    <w:p w:rsidR="000D7AEF" w:rsidRPr="00826CF6" w:rsidRDefault="00835C73" w:rsidP="00835C73">
      <w:pPr>
        <w:autoSpaceDE w:val="0"/>
        <w:autoSpaceDN w:val="0"/>
        <w:adjustRightInd w:val="0"/>
        <w:ind w:firstLineChars="200" w:firstLine="420"/>
        <w:jc w:val="left"/>
        <w:rPr>
          <w:kern w:val="0"/>
          <w:szCs w:val="21"/>
        </w:rPr>
      </w:pPr>
      <w:r w:rsidRPr="00826CF6">
        <w:rPr>
          <w:kern w:val="0"/>
          <w:szCs w:val="21"/>
        </w:rPr>
        <w:t>a)</w:t>
      </w:r>
      <w:r w:rsidR="000D7AEF" w:rsidRPr="00826CF6">
        <w:rPr>
          <w:kern w:val="0"/>
          <w:szCs w:val="21"/>
        </w:rPr>
        <w:t>成分</w:t>
      </w:r>
    </w:p>
    <w:p w:rsidR="000D7AEF" w:rsidRPr="00826CF6" w:rsidRDefault="000D7AEF" w:rsidP="000D7AEF">
      <w:pPr>
        <w:autoSpaceDE w:val="0"/>
        <w:autoSpaceDN w:val="0"/>
        <w:adjustRightInd w:val="0"/>
        <w:ind w:firstLineChars="342" w:firstLine="718"/>
        <w:jc w:val="left"/>
        <w:rPr>
          <w:kern w:val="0"/>
          <w:szCs w:val="21"/>
        </w:rPr>
      </w:pPr>
      <w:r w:rsidRPr="00826CF6">
        <w:rPr>
          <w:kern w:val="0"/>
          <w:szCs w:val="21"/>
        </w:rPr>
        <w:t>碘片</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kern w:val="0"/>
            <w:szCs w:val="21"/>
          </w:rPr>
          <w:t>1.0g</w:t>
        </w:r>
      </w:smartTag>
    </w:p>
    <w:p w:rsidR="000D7AEF" w:rsidRPr="00826CF6" w:rsidRDefault="000D7AEF" w:rsidP="000D7AEF">
      <w:pPr>
        <w:autoSpaceDE w:val="0"/>
        <w:autoSpaceDN w:val="0"/>
        <w:adjustRightInd w:val="0"/>
        <w:ind w:firstLineChars="342" w:firstLine="718"/>
        <w:jc w:val="left"/>
        <w:rPr>
          <w:kern w:val="0"/>
          <w:szCs w:val="21"/>
        </w:rPr>
      </w:pPr>
      <w:r w:rsidRPr="00826CF6">
        <w:rPr>
          <w:kern w:val="0"/>
          <w:szCs w:val="21"/>
        </w:rPr>
        <w:t>碘化钾</w:t>
      </w:r>
      <w:smartTag w:uri="urn:schemas-microsoft-com:office:smarttags" w:element="chmetcnv">
        <w:smartTagPr>
          <w:attr w:name="UnitName" w:val="g"/>
          <w:attr w:name="SourceValue" w:val="2"/>
          <w:attr w:name="HasSpace" w:val="False"/>
          <w:attr w:name="Negative" w:val="False"/>
          <w:attr w:name="NumberType" w:val="1"/>
          <w:attr w:name="TCSC" w:val="0"/>
        </w:smartTagPr>
        <w:r w:rsidRPr="00826CF6">
          <w:rPr>
            <w:kern w:val="0"/>
            <w:szCs w:val="21"/>
          </w:rPr>
          <w:t>2.0g</w:t>
        </w:r>
      </w:smartTag>
    </w:p>
    <w:p w:rsidR="000D7AEF" w:rsidRPr="00826CF6" w:rsidRDefault="000D7AEF" w:rsidP="000D7AEF">
      <w:pPr>
        <w:autoSpaceDE w:val="0"/>
        <w:autoSpaceDN w:val="0"/>
        <w:adjustRightInd w:val="0"/>
        <w:ind w:firstLineChars="342" w:firstLine="718"/>
        <w:jc w:val="left"/>
        <w:rPr>
          <w:kern w:val="0"/>
          <w:szCs w:val="21"/>
        </w:rPr>
      </w:pPr>
      <w:r w:rsidRPr="00826CF6">
        <w:rPr>
          <w:kern w:val="0"/>
          <w:szCs w:val="21"/>
        </w:rPr>
        <w:t>蒸馏水</w:t>
      </w:r>
      <w:r w:rsidRPr="00826CF6">
        <w:rPr>
          <w:kern w:val="0"/>
          <w:szCs w:val="21"/>
        </w:rPr>
        <w:t xml:space="preserve">                      300mL</w:t>
      </w:r>
    </w:p>
    <w:p w:rsidR="000D7AEF" w:rsidRPr="00826CF6" w:rsidRDefault="00835C73" w:rsidP="00835C73">
      <w:pPr>
        <w:autoSpaceDE w:val="0"/>
        <w:autoSpaceDN w:val="0"/>
        <w:adjustRightInd w:val="0"/>
        <w:ind w:firstLineChars="200" w:firstLine="420"/>
        <w:jc w:val="left"/>
        <w:rPr>
          <w:kern w:val="0"/>
          <w:szCs w:val="21"/>
        </w:rPr>
      </w:pPr>
      <w:r w:rsidRPr="00826CF6">
        <w:rPr>
          <w:kern w:val="0"/>
          <w:szCs w:val="21"/>
        </w:rPr>
        <w:t>b)</w:t>
      </w:r>
      <w:r w:rsidR="000D7AEF" w:rsidRPr="00826CF6">
        <w:rPr>
          <w:kern w:val="0"/>
          <w:szCs w:val="21"/>
        </w:rPr>
        <w:t>制法：将碘和碘化钾先进行混合，加入蒸馏水少许，充分振摇，待完全溶解后，再加入其余的蒸馏水。</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2</w:t>
      </w:r>
      <w:r w:rsidR="000D7AEF" w:rsidRPr="00826CF6">
        <w:rPr>
          <w:kern w:val="0"/>
          <w:szCs w:val="21"/>
        </w:rPr>
        <w:t xml:space="preserve">.3.3 </w:t>
      </w:r>
      <w:r w:rsidR="000D7AEF" w:rsidRPr="00826CF6">
        <w:rPr>
          <w:kern w:val="0"/>
          <w:szCs w:val="21"/>
        </w:rPr>
        <w:t>脱色剂：乙醇</w:t>
      </w:r>
      <w:r w:rsidR="00835C73" w:rsidRPr="00826CF6">
        <w:rPr>
          <w:kern w:val="0"/>
          <w:szCs w:val="21"/>
        </w:rPr>
        <w:t>[</w:t>
      </w:r>
      <w:r w:rsidR="00CD1058" w:rsidRPr="00826CF6">
        <w:rPr>
          <w:color w:val="000000"/>
          <w:szCs w:val="21"/>
        </w:rPr>
        <w:t>φ</w:t>
      </w:r>
      <w:r w:rsidR="000D7AEF" w:rsidRPr="00826CF6">
        <w:rPr>
          <w:kern w:val="0"/>
          <w:szCs w:val="21"/>
        </w:rPr>
        <w:t>(C</w:t>
      </w:r>
      <w:r w:rsidR="000D7AEF" w:rsidRPr="00826CF6">
        <w:rPr>
          <w:kern w:val="0"/>
          <w:szCs w:val="21"/>
          <w:vertAlign w:val="subscript"/>
        </w:rPr>
        <w:t>2</w:t>
      </w:r>
      <w:r w:rsidR="000D7AEF" w:rsidRPr="00826CF6">
        <w:rPr>
          <w:kern w:val="0"/>
          <w:szCs w:val="21"/>
        </w:rPr>
        <w:t>H</w:t>
      </w:r>
      <w:r w:rsidR="000D7AEF" w:rsidRPr="00826CF6">
        <w:rPr>
          <w:kern w:val="0"/>
          <w:szCs w:val="21"/>
          <w:vertAlign w:val="subscript"/>
        </w:rPr>
        <w:t>5</w:t>
      </w:r>
      <w:r w:rsidR="000D7AEF" w:rsidRPr="00826CF6">
        <w:rPr>
          <w:kern w:val="0"/>
          <w:szCs w:val="21"/>
        </w:rPr>
        <w:t>OH)=95</w:t>
      </w:r>
      <w:r w:rsidR="000D7AEF" w:rsidRPr="00826CF6">
        <w:rPr>
          <w:kern w:val="0"/>
          <w:szCs w:val="21"/>
        </w:rPr>
        <w:t>％</w:t>
      </w:r>
      <w:r w:rsidR="00835C73" w:rsidRPr="00826CF6">
        <w:rPr>
          <w:kern w:val="0"/>
          <w:szCs w:val="21"/>
        </w:rPr>
        <w:t>]</w:t>
      </w:r>
      <w:r w:rsidR="000D7AEF" w:rsidRPr="00826CF6">
        <w:rPr>
          <w:kern w:val="0"/>
          <w:szCs w:val="21"/>
        </w:rPr>
        <w:t>。</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2</w:t>
      </w:r>
      <w:r w:rsidR="000D7AEF" w:rsidRPr="00826CF6">
        <w:rPr>
          <w:kern w:val="0"/>
          <w:szCs w:val="21"/>
        </w:rPr>
        <w:t xml:space="preserve">.3.4 </w:t>
      </w:r>
      <w:r w:rsidR="000D7AEF" w:rsidRPr="00826CF6">
        <w:rPr>
          <w:kern w:val="0"/>
          <w:szCs w:val="21"/>
        </w:rPr>
        <w:t>沙黄复染液</w:t>
      </w:r>
    </w:p>
    <w:p w:rsidR="000D7AEF" w:rsidRPr="00826CF6" w:rsidRDefault="00835C73" w:rsidP="00835C73">
      <w:pPr>
        <w:autoSpaceDE w:val="0"/>
        <w:autoSpaceDN w:val="0"/>
        <w:adjustRightInd w:val="0"/>
        <w:ind w:firstLineChars="200" w:firstLine="420"/>
        <w:jc w:val="left"/>
        <w:rPr>
          <w:kern w:val="0"/>
          <w:szCs w:val="21"/>
        </w:rPr>
      </w:pPr>
      <w:r w:rsidRPr="00826CF6">
        <w:rPr>
          <w:kern w:val="0"/>
          <w:szCs w:val="21"/>
        </w:rPr>
        <w:t>a)</w:t>
      </w:r>
      <w:r w:rsidR="000D7AEF" w:rsidRPr="00826CF6">
        <w:rPr>
          <w:kern w:val="0"/>
          <w:szCs w:val="21"/>
        </w:rPr>
        <w:t>成分</w:t>
      </w:r>
    </w:p>
    <w:p w:rsidR="000D7AEF" w:rsidRPr="00826CF6" w:rsidRDefault="000D7AEF" w:rsidP="000D7AEF">
      <w:pPr>
        <w:autoSpaceDE w:val="0"/>
        <w:autoSpaceDN w:val="0"/>
        <w:adjustRightInd w:val="0"/>
        <w:ind w:firstLineChars="342" w:firstLine="718"/>
        <w:jc w:val="left"/>
        <w:rPr>
          <w:kern w:val="0"/>
          <w:szCs w:val="21"/>
        </w:rPr>
      </w:pPr>
      <w:r w:rsidRPr="00826CF6">
        <w:rPr>
          <w:kern w:val="0"/>
          <w:szCs w:val="21"/>
        </w:rPr>
        <w:t>沙黄</w:t>
      </w:r>
      <w:smartTag w:uri="urn:schemas-microsoft-com:office:smarttags" w:element="chmetcnv">
        <w:smartTagPr>
          <w:attr w:name="UnitName" w:val="g"/>
          <w:attr w:name="SourceValue" w:val=".25"/>
          <w:attr w:name="HasSpace" w:val="False"/>
          <w:attr w:name="Negative" w:val="False"/>
          <w:attr w:name="NumberType" w:val="1"/>
          <w:attr w:name="TCSC" w:val="0"/>
        </w:smartTagPr>
        <w:r w:rsidRPr="00826CF6">
          <w:rPr>
            <w:kern w:val="0"/>
            <w:szCs w:val="21"/>
          </w:rPr>
          <w:t>0.25g</w:t>
        </w:r>
      </w:smartTag>
    </w:p>
    <w:p w:rsidR="000D7AEF" w:rsidRPr="00826CF6" w:rsidRDefault="000D7AEF" w:rsidP="000D7AEF">
      <w:pPr>
        <w:autoSpaceDE w:val="0"/>
        <w:autoSpaceDN w:val="0"/>
        <w:adjustRightInd w:val="0"/>
        <w:ind w:firstLineChars="342" w:firstLine="718"/>
        <w:jc w:val="left"/>
        <w:rPr>
          <w:kern w:val="0"/>
          <w:szCs w:val="21"/>
        </w:rPr>
      </w:pPr>
      <w:r w:rsidRPr="00826CF6">
        <w:rPr>
          <w:kern w:val="0"/>
          <w:szCs w:val="21"/>
        </w:rPr>
        <w:t>乙醇〔</w:t>
      </w:r>
      <w:r w:rsidR="00CD1058" w:rsidRPr="00826CF6">
        <w:rPr>
          <w:color w:val="000000"/>
          <w:szCs w:val="21"/>
        </w:rPr>
        <w:t>φ</w:t>
      </w:r>
      <w:r w:rsidRPr="00826CF6">
        <w:rPr>
          <w:kern w:val="0"/>
          <w:szCs w:val="21"/>
        </w:rPr>
        <w:t>(C</w:t>
      </w:r>
      <w:r w:rsidRPr="00826CF6">
        <w:rPr>
          <w:kern w:val="0"/>
          <w:szCs w:val="21"/>
          <w:vertAlign w:val="subscript"/>
        </w:rPr>
        <w:t>2</w:t>
      </w:r>
      <w:r w:rsidRPr="00826CF6">
        <w:rPr>
          <w:kern w:val="0"/>
          <w:szCs w:val="21"/>
        </w:rPr>
        <w:t>H</w:t>
      </w:r>
      <w:r w:rsidRPr="00826CF6">
        <w:rPr>
          <w:kern w:val="0"/>
          <w:szCs w:val="21"/>
          <w:vertAlign w:val="subscript"/>
        </w:rPr>
        <w:t>5</w:t>
      </w:r>
      <w:r w:rsidRPr="00826CF6">
        <w:rPr>
          <w:kern w:val="0"/>
          <w:szCs w:val="21"/>
        </w:rPr>
        <w:t>OH)=95</w:t>
      </w:r>
      <w:r w:rsidRPr="00826CF6">
        <w:rPr>
          <w:kern w:val="0"/>
          <w:szCs w:val="21"/>
        </w:rPr>
        <w:t>％〕</w:t>
      </w:r>
      <w:r w:rsidRPr="00826CF6">
        <w:rPr>
          <w:kern w:val="0"/>
          <w:szCs w:val="21"/>
        </w:rPr>
        <w:t xml:space="preserve">      10mL</w:t>
      </w:r>
    </w:p>
    <w:p w:rsidR="000D7AEF" w:rsidRPr="00826CF6" w:rsidRDefault="000D7AEF" w:rsidP="000D7AEF">
      <w:pPr>
        <w:autoSpaceDE w:val="0"/>
        <w:autoSpaceDN w:val="0"/>
        <w:adjustRightInd w:val="0"/>
        <w:ind w:firstLineChars="342" w:firstLine="718"/>
        <w:jc w:val="left"/>
        <w:rPr>
          <w:kern w:val="0"/>
          <w:szCs w:val="21"/>
        </w:rPr>
      </w:pPr>
      <w:r w:rsidRPr="00826CF6">
        <w:rPr>
          <w:kern w:val="0"/>
          <w:szCs w:val="21"/>
        </w:rPr>
        <w:t>蒸馏水</w:t>
      </w:r>
      <w:r w:rsidRPr="00826CF6">
        <w:rPr>
          <w:kern w:val="0"/>
          <w:szCs w:val="21"/>
        </w:rPr>
        <w:t xml:space="preserve">                      90mL</w:t>
      </w:r>
    </w:p>
    <w:p w:rsidR="00143FE8" w:rsidRPr="00826CF6" w:rsidRDefault="00835C73" w:rsidP="00835C73">
      <w:pPr>
        <w:autoSpaceDE w:val="0"/>
        <w:autoSpaceDN w:val="0"/>
        <w:adjustRightInd w:val="0"/>
        <w:ind w:firstLineChars="200" w:firstLine="420"/>
        <w:jc w:val="left"/>
        <w:rPr>
          <w:kern w:val="0"/>
          <w:szCs w:val="21"/>
        </w:rPr>
      </w:pPr>
      <w:r w:rsidRPr="00826CF6">
        <w:rPr>
          <w:kern w:val="0"/>
          <w:szCs w:val="21"/>
        </w:rPr>
        <w:lastRenderedPageBreak/>
        <w:t>b)</w:t>
      </w:r>
      <w:r w:rsidR="000D7AEF" w:rsidRPr="00826CF6">
        <w:rPr>
          <w:kern w:val="0"/>
          <w:szCs w:val="21"/>
        </w:rPr>
        <w:t>制法：</w:t>
      </w:r>
    </w:p>
    <w:p w:rsidR="003C4EEA" w:rsidRPr="00826CF6" w:rsidRDefault="000D7AEF">
      <w:pPr>
        <w:autoSpaceDE w:val="0"/>
        <w:autoSpaceDN w:val="0"/>
        <w:adjustRightInd w:val="0"/>
        <w:ind w:firstLineChars="350" w:firstLine="735"/>
        <w:jc w:val="left"/>
        <w:rPr>
          <w:kern w:val="0"/>
          <w:szCs w:val="21"/>
        </w:rPr>
      </w:pPr>
      <w:r w:rsidRPr="00826CF6">
        <w:rPr>
          <w:kern w:val="0"/>
          <w:szCs w:val="21"/>
        </w:rPr>
        <w:t>将沙黄溶解于乙醇中，待完全溶解后加入蒸馏水。</w:t>
      </w:r>
    </w:p>
    <w:p w:rsidR="000D7AEF" w:rsidRPr="00826CF6" w:rsidRDefault="000D7AEF" w:rsidP="00835C73">
      <w:pPr>
        <w:autoSpaceDE w:val="0"/>
        <w:autoSpaceDN w:val="0"/>
        <w:adjustRightInd w:val="0"/>
        <w:ind w:firstLineChars="200" w:firstLine="361"/>
        <w:jc w:val="left"/>
        <w:rPr>
          <w:b/>
          <w:kern w:val="0"/>
          <w:sz w:val="18"/>
          <w:szCs w:val="18"/>
        </w:rPr>
      </w:pPr>
      <w:r w:rsidRPr="00826CF6">
        <w:rPr>
          <w:b/>
          <w:kern w:val="0"/>
          <w:sz w:val="18"/>
          <w:szCs w:val="18"/>
        </w:rPr>
        <w:t>注：如无沙黄，可用苯酚复红染色液（</w:t>
      </w:r>
      <w:r w:rsidRPr="00826CF6">
        <w:rPr>
          <w:b/>
          <w:kern w:val="0"/>
          <w:sz w:val="18"/>
          <w:szCs w:val="18"/>
        </w:rPr>
        <w:t>1+10</w:t>
      </w:r>
      <w:r w:rsidRPr="00826CF6">
        <w:rPr>
          <w:b/>
          <w:kern w:val="0"/>
          <w:sz w:val="18"/>
          <w:szCs w:val="18"/>
        </w:rPr>
        <w:t>）替代，做为复染液，复染时间为</w:t>
      </w:r>
      <w:r w:rsidRPr="00826CF6">
        <w:rPr>
          <w:b/>
          <w:kern w:val="0"/>
          <w:sz w:val="18"/>
          <w:szCs w:val="18"/>
        </w:rPr>
        <w:t>10s</w:t>
      </w:r>
      <w:r w:rsidRPr="00826CF6">
        <w:rPr>
          <w:b/>
          <w:kern w:val="0"/>
          <w:sz w:val="18"/>
          <w:szCs w:val="18"/>
        </w:rPr>
        <w:t>。</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2</w:t>
      </w:r>
      <w:r w:rsidR="000D7AEF" w:rsidRPr="00826CF6">
        <w:rPr>
          <w:kern w:val="0"/>
          <w:szCs w:val="21"/>
        </w:rPr>
        <w:t xml:space="preserve">.3.5 </w:t>
      </w:r>
      <w:r w:rsidR="000D7AEF" w:rsidRPr="00826CF6">
        <w:rPr>
          <w:kern w:val="0"/>
          <w:szCs w:val="21"/>
        </w:rPr>
        <w:t>染色法</w:t>
      </w:r>
    </w:p>
    <w:p w:rsidR="000D7AEF" w:rsidRPr="00826CF6" w:rsidRDefault="00835C73" w:rsidP="00835C73">
      <w:pPr>
        <w:autoSpaceDE w:val="0"/>
        <w:autoSpaceDN w:val="0"/>
        <w:adjustRightInd w:val="0"/>
        <w:ind w:firstLineChars="200" w:firstLine="420"/>
        <w:jc w:val="left"/>
        <w:rPr>
          <w:kern w:val="0"/>
          <w:szCs w:val="21"/>
        </w:rPr>
      </w:pPr>
      <w:r w:rsidRPr="00826CF6">
        <w:rPr>
          <w:kern w:val="0"/>
          <w:szCs w:val="21"/>
        </w:rPr>
        <w:t xml:space="preserve">a) </w:t>
      </w:r>
      <w:r w:rsidR="000D7AEF" w:rsidRPr="00826CF6">
        <w:rPr>
          <w:kern w:val="0"/>
          <w:szCs w:val="21"/>
        </w:rPr>
        <w:t>将培养</w:t>
      </w:r>
      <w:r w:rsidR="000D7AEF" w:rsidRPr="00826CF6">
        <w:rPr>
          <w:kern w:val="0"/>
          <w:szCs w:val="21"/>
        </w:rPr>
        <w:t>18h</w:t>
      </w:r>
      <w:r w:rsidR="000D7AEF" w:rsidRPr="00826CF6">
        <w:rPr>
          <w:kern w:val="0"/>
          <w:szCs w:val="21"/>
        </w:rPr>
        <w:t>～</w:t>
      </w:r>
      <w:r w:rsidR="000D7AEF" w:rsidRPr="00826CF6">
        <w:rPr>
          <w:kern w:val="0"/>
          <w:szCs w:val="21"/>
        </w:rPr>
        <w:t xml:space="preserve">24h </w:t>
      </w:r>
      <w:r w:rsidR="000D7AEF" w:rsidRPr="00826CF6">
        <w:rPr>
          <w:kern w:val="0"/>
          <w:szCs w:val="21"/>
        </w:rPr>
        <w:t>的培养物涂片。</w:t>
      </w:r>
    </w:p>
    <w:p w:rsidR="000D7AEF" w:rsidRPr="00826CF6" w:rsidRDefault="00835C73" w:rsidP="00835C73">
      <w:pPr>
        <w:autoSpaceDE w:val="0"/>
        <w:autoSpaceDN w:val="0"/>
        <w:adjustRightInd w:val="0"/>
        <w:ind w:firstLineChars="200" w:firstLine="420"/>
        <w:jc w:val="left"/>
        <w:rPr>
          <w:kern w:val="0"/>
          <w:szCs w:val="21"/>
        </w:rPr>
      </w:pPr>
      <w:r w:rsidRPr="00826CF6">
        <w:rPr>
          <w:kern w:val="0"/>
          <w:szCs w:val="21"/>
        </w:rPr>
        <w:t>b)</w:t>
      </w:r>
      <w:r w:rsidR="000D7AEF" w:rsidRPr="00826CF6">
        <w:rPr>
          <w:kern w:val="0"/>
          <w:szCs w:val="21"/>
        </w:rPr>
        <w:t>将涂片在火焰上固定，滴加结晶紫染色液，染</w:t>
      </w:r>
      <w:r w:rsidR="000D7AEF" w:rsidRPr="00826CF6">
        <w:rPr>
          <w:kern w:val="0"/>
          <w:szCs w:val="21"/>
        </w:rPr>
        <w:t>1min</w:t>
      </w:r>
      <w:r w:rsidR="000D7AEF" w:rsidRPr="00826CF6">
        <w:rPr>
          <w:kern w:val="0"/>
          <w:szCs w:val="21"/>
        </w:rPr>
        <w:t>，水洗。</w:t>
      </w:r>
    </w:p>
    <w:p w:rsidR="000D7AEF" w:rsidRPr="00826CF6" w:rsidRDefault="00835C73" w:rsidP="00835C73">
      <w:pPr>
        <w:autoSpaceDE w:val="0"/>
        <w:autoSpaceDN w:val="0"/>
        <w:adjustRightInd w:val="0"/>
        <w:ind w:firstLineChars="200" w:firstLine="420"/>
        <w:jc w:val="left"/>
        <w:rPr>
          <w:kern w:val="0"/>
          <w:szCs w:val="21"/>
        </w:rPr>
      </w:pPr>
      <w:r w:rsidRPr="00826CF6">
        <w:rPr>
          <w:kern w:val="0"/>
          <w:szCs w:val="21"/>
        </w:rPr>
        <w:t>c)</w:t>
      </w:r>
      <w:r w:rsidR="000D7AEF" w:rsidRPr="00826CF6">
        <w:rPr>
          <w:kern w:val="0"/>
          <w:szCs w:val="21"/>
        </w:rPr>
        <w:t>滴加革兰氏碘液，作用</w:t>
      </w:r>
      <w:r w:rsidR="000D7AEF" w:rsidRPr="00826CF6">
        <w:rPr>
          <w:kern w:val="0"/>
          <w:szCs w:val="21"/>
        </w:rPr>
        <w:t>1min</w:t>
      </w:r>
      <w:r w:rsidR="000D7AEF" w:rsidRPr="00826CF6">
        <w:rPr>
          <w:kern w:val="0"/>
          <w:szCs w:val="21"/>
        </w:rPr>
        <w:t>，水洗。</w:t>
      </w:r>
    </w:p>
    <w:p w:rsidR="000D7AEF" w:rsidRPr="00826CF6" w:rsidRDefault="00835C73" w:rsidP="00835C73">
      <w:pPr>
        <w:autoSpaceDE w:val="0"/>
        <w:autoSpaceDN w:val="0"/>
        <w:adjustRightInd w:val="0"/>
        <w:ind w:firstLineChars="200" w:firstLine="420"/>
        <w:jc w:val="left"/>
        <w:rPr>
          <w:kern w:val="0"/>
          <w:szCs w:val="21"/>
        </w:rPr>
      </w:pPr>
      <w:r w:rsidRPr="00826CF6">
        <w:rPr>
          <w:kern w:val="0"/>
          <w:szCs w:val="21"/>
        </w:rPr>
        <w:t>d)</w:t>
      </w:r>
      <w:r w:rsidR="000D7AEF" w:rsidRPr="00826CF6">
        <w:rPr>
          <w:kern w:val="0"/>
          <w:szCs w:val="21"/>
        </w:rPr>
        <w:t>滴加脱色剂，摇动玻片，直至无紫色脱落为止，约</w:t>
      </w:r>
      <w:r w:rsidR="000D7AEF" w:rsidRPr="00826CF6">
        <w:rPr>
          <w:kern w:val="0"/>
          <w:szCs w:val="21"/>
        </w:rPr>
        <w:t>30s</w:t>
      </w:r>
      <w:r w:rsidR="000D7AEF" w:rsidRPr="00826CF6">
        <w:rPr>
          <w:kern w:val="0"/>
          <w:szCs w:val="21"/>
        </w:rPr>
        <w:t>，水洗。</w:t>
      </w:r>
    </w:p>
    <w:p w:rsidR="000D7AEF" w:rsidRPr="00826CF6" w:rsidRDefault="00835C73" w:rsidP="00835C73">
      <w:pPr>
        <w:autoSpaceDE w:val="0"/>
        <w:autoSpaceDN w:val="0"/>
        <w:adjustRightInd w:val="0"/>
        <w:ind w:firstLineChars="200" w:firstLine="420"/>
        <w:jc w:val="left"/>
        <w:rPr>
          <w:kern w:val="0"/>
          <w:szCs w:val="21"/>
        </w:rPr>
      </w:pPr>
      <w:r w:rsidRPr="00826CF6">
        <w:rPr>
          <w:kern w:val="0"/>
          <w:szCs w:val="21"/>
        </w:rPr>
        <w:t>e)</w:t>
      </w:r>
      <w:r w:rsidR="000D7AEF" w:rsidRPr="00826CF6">
        <w:rPr>
          <w:kern w:val="0"/>
          <w:szCs w:val="21"/>
        </w:rPr>
        <w:t>滴加复染剂，复染</w:t>
      </w:r>
      <w:r w:rsidR="000D7AEF" w:rsidRPr="00826CF6">
        <w:rPr>
          <w:kern w:val="0"/>
          <w:szCs w:val="21"/>
        </w:rPr>
        <w:t>1min</w:t>
      </w:r>
      <w:r w:rsidR="000D7AEF" w:rsidRPr="00826CF6">
        <w:rPr>
          <w:kern w:val="0"/>
          <w:szCs w:val="21"/>
        </w:rPr>
        <w:t>，水洗，待干，镜检。</w:t>
      </w:r>
    </w:p>
    <w:p w:rsidR="000D7AEF" w:rsidRPr="00826CF6" w:rsidRDefault="000D7AEF" w:rsidP="000D7AEF">
      <w:pPr>
        <w:ind w:firstLineChars="196" w:firstLine="412"/>
        <w:rPr>
          <w:bCs/>
        </w:rPr>
      </w:pPr>
      <w:r w:rsidRPr="00826CF6">
        <w:rPr>
          <w:bCs/>
        </w:rPr>
        <w:t>呈紫色者为革兰氏阳性菌；呈红色者为革兰氏阴性菌。</w:t>
      </w:r>
    </w:p>
    <w:p w:rsidR="000D7AEF" w:rsidRPr="00826CF6" w:rsidRDefault="00C37D8D" w:rsidP="000D7AEF">
      <w:pPr>
        <w:rPr>
          <w:kern w:val="0"/>
          <w:szCs w:val="21"/>
        </w:rPr>
      </w:pPr>
      <w:r w:rsidRPr="00826CF6">
        <w:rPr>
          <w:kern w:val="0"/>
          <w:szCs w:val="21"/>
        </w:rPr>
        <w:t>56</w:t>
      </w:r>
      <w:r w:rsidR="000D7AEF" w:rsidRPr="00826CF6">
        <w:rPr>
          <w:kern w:val="0"/>
          <w:szCs w:val="21"/>
        </w:rPr>
        <w:t>.2.</w:t>
      </w:r>
      <w:r w:rsidR="00D9048C">
        <w:rPr>
          <w:rFonts w:hint="eastAsia"/>
          <w:kern w:val="0"/>
          <w:szCs w:val="21"/>
        </w:rPr>
        <w:t>3</w:t>
      </w:r>
      <w:r w:rsidR="00D10738" w:rsidRPr="00826CF6">
        <w:rPr>
          <w:kern w:val="0"/>
          <w:szCs w:val="21"/>
        </w:rPr>
        <w:t>仪器和设备</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3</w:t>
      </w:r>
      <w:r w:rsidR="000D7AEF" w:rsidRPr="00826CF6">
        <w:rPr>
          <w:kern w:val="0"/>
          <w:szCs w:val="21"/>
        </w:rPr>
        <w:t xml:space="preserve">.1 </w:t>
      </w:r>
      <w:r w:rsidR="000D7AEF" w:rsidRPr="00826CF6">
        <w:rPr>
          <w:kern w:val="0"/>
          <w:szCs w:val="21"/>
        </w:rPr>
        <w:t>滤器。</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3</w:t>
      </w:r>
      <w:r w:rsidR="000D7AEF" w:rsidRPr="00826CF6">
        <w:rPr>
          <w:kern w:val="0"/>
          <w:szCs w:val="21"/>
        </w:rPr>
        <w:t xml:space="preserve">.2 </w:t>
      </w:r>
      <w:r w:rsidR="000D7AEF" w:rsidRPr="00826CF6">
        <w:rPr>
          <w:kern w:val="0"/>
          <w:szCs w:val="21"/>
        </w:rPr>
        <w:t>滤膜：直径</w:t>
      </w:r>
      <w:smartTag w:uri="urn:schemas-microsoft-com:office:smarttags" w:element="chmetcnv">
        <w:smartTagPr>
          <w:attr w:name="TCSC" w:val="0"/>
          <w:attr w:name="NumberType" w:val="1"/>
          <w:attr w:name="Negative" w:val="False"/>
          <w:attr w:name="HasSpace" w:val="False"/>
          <w:attr w:name="SourceValue" w:val="47"/>
          <w:attr w:name="UnitName" w:val="mm"/>
        </w:smartTagPr>
        <w:r w:rsidR="000D7AEF" w:rsidRPr="00826CF6">
          <w:rPr>
            <w:kern w:val="0"/>
            <w:szCs w:val="21"/>
          </w:rPr>
          <w:t>47mm</w:t>
        </w:r>
      </w:smartTag>
      <w:r w:rsidR="000D7AEF" w:rsidRPr="00826CF6">
        <w:rPr>
          <w:kern w:val="0"/>
          <w:szCs w:val="21"/>
        </w:rPr>
        <w:t>，微孔径为</w:t>
      </w:r>
      <w:r w:rsidR="000D7AEF" w:rsidRPr="00826CF6">
        <w:rPr>
          <w:kern w:val="0"/>
          <w:szCs w:val="21"/>
        </w:rPr>
        <w:t>0.45</w:t>
      </w:r>
      <w:r w:rsidR="00CD1058" w:rsidRPr="00826CF6">
        <w:rPr>
          <w:kern w:val="0"/>
          <w:szCs w:val="21"/>
        </w:rPr>
        <w:t>μ</w:t>
      </w:r>
      <w:r w:rsidR="00CD1058" w:rsidRPr="00826CF6">
        <w:rPr>
          <w:kern w:val="0"/>
          <w:szCs w:val="21"/>
        </w:rPr>
        <w:t>ｍ</w:t>
      </w:r>
      <w:r w:rsidR="000D7AEF" w:rsidRPr="00826CF6">
        <w:rPr>
          <w:kern w:val="0"/>
          <w:szCs w:val="21"/>
        </w:rPr>
        <w:t>。处理方法</w:t>
      </w:r>
      <w:r w:rsidR="00FF3529" w:rsidRPr="00826CF6">
        <w:rPr>
          <w:kern w:val="0"/>
          <w:szCs w:val="21"/>
        </w:rPr>
        <w:t>同</w:t>
      </w:r>
      <w:r w:rsidRPr="00826CF6">
        <w:rPr>
          <w:kern w:val="0"/>
          <w:szCs w:val="21"/>
        </w:rPr>
        <w:t>56</w:t>
      </w:r>
      <w:r w:rsidR="000D7AEF" w:rsidRPr="00826CF6">
        <w:rPr>
          <w:kern w:val="0"/>
          <w:szCs w:val="21"/>
        </w:rPr>
        <w:t>.2.</w:t>
      </w:r>
      <w:r w:rsidR="00F33377">
        <w:rPr>
          <w:rFonts w:hint="eastAsia"/>
          <w:kern w:val="0"/>
          <w:szCs w:val="21"/>
        </w:rPr>
        <w:t>4</w:t>
      </w:r>
      <w:r w:rsidR="000D7AEF" w:rsidRPr="00826CF6">
        <w:rPr>
          <w:kern w:val="0"/>
          <w:szCs w:val="21"/>
        </w:rPr>
        <w:t>.1</w:t>
      </w:r>
      <w:r w:rsidR="000D7AEF" w:rsidRPr="00826CF6">
        <w:rPr>
          <w:kern w:val="0"/>
          <w:szCs w:val="21"/>
        </w:rPr>
        <w:t>。</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3</w:t>
      </w:r>
      <w:r w:rsidR="000D7AEF" w:rsidRPr="00826CF6">
        <w:rPr>
          <w:kern w:val="0"/>
          <w:szCs w:val="21"/>
        </w:rPr>
        <w:t xml:space="preserve">.3 </w:t>
      </w:r>
      <w:r w:rsidR="000D7AEF" w:rsidRPr="00826CF6">
        <w:rPr>
          <w:kern w:val="0"/>
          <w:szCs w:val="21"/>
        </w:rPr>
        <w:t>抽滤设备。</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3</w:t>
      </w:r>
      <w:r w:rsidR="000D7AEF" w:rsidRPr="00826CF6">
        <w:rPr>
          <w:kern w:val="0"/>
          <w:szCs w:val="21"/>
        </w:rPr>
        <w:t xml:space="preserve">.4 </w:t>
      </w:r>
      <w:r w:rsidR="000D7AEF" w:rsidRPr="00826CF6">
        <w:rPr>
          <w:kern w:val="0"/>
          <w:szCs w:val="21"/>
        </w:rPr>
        <w:t>无齿镊子。</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3</w:t>
      </w:r>
      <w:r w:rsidR="000D7AEF" w:rsidRPr="00826CF6">
        <w:rPr>
          <w:kern w:val="0"/>
          <w:szCs w:val="21"/>
        </w:rPr>
        <w:t xml:space="preserve">.5 </w:t>
      </w:r>
      <w:r w:rsidR="000D7AEF" w:rsidRPr="00826CF6">
        <w:rPr>
          <w:kern w:val="0"/>
          <w:szCs w:val="21"/>
        </w:rPr>
        <w:t>其他仪器同</w:t>
      </w:r>
      <w:r w:rsidRPr="00826CF6">
        <w:rPr>
          <w:kern w:val="0"/>
          <w:szCs w:val="21"/>
        </w:rPr>
        <w:t>56</w:t>
      </w:r>
      <w:r w:rsidR="000D7AEF" w:rsidRPr="00826CF6">
        <w:rPr>
          <w:kern w:val="0"/>
          <w:szCs w:val="21"/>
        </w:rPr>
        <w:t>.1.4</w:t>
      </w:r>
      <w:r w:rsidR="000D7AEF" w:rsidRPr="00826CF6">
        <w:rPr>
          <w:kern w:val="0"/>
          <w:szCs w:val="21"/>
        </w:rPr>
        <w:t>。</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4</w:t>
      </w:r>
      <w:r w:rsidR="000D7AEF" w:rsidRPr="00826CF6">
        <w:rPr>
          <w:kern w:val="0"/>
          <w:szCs w:val="21"/>
        </w:rPr>
        <w:t xml:space="preserve"> </w:t>
      </w:r>
      <w:r w:rsidR="00D9048C">
        <w:rPr>
          <w:rFonts w:hint="eastAsia"/>
          <w:kern w:val="0"/>
          <w:szCs w:val="21"/>
        </w:rPr>
        <w:t>分析</w:t>
      </w:r>
      <w:r w:rsidR="000D7AEF" w:rsidRPr="00826CF6">
        <w:rPr>
          <w:kern w:val="0"/>
          <w:szCs w:val="21"/>
        </w:rPr>
        <w:t>步骤</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4</w:t>
      </w:r>
      <w:r w:rsidR="000D7AEF" w:rsidRPr="00826CF6">
        <w:rPr>
          <w:kern w:val="0"/>
          <w:szCs w:val="21"/>
        </w:rPr>
        <w:t xml:space="preserve">.1 </w:t>
      </w:r>
      <w:r w:rsidR="000D7AEF" w:rsidRPr="00826CF6">
        <w:rPr>
          <w:kern w:val="0"/>
          <w:szCs w:val="21"/>
        </w:rPr>
        <w:t>如滤膜未经灭菌，则使用前需先将滤膜放入烧杯中，加入蒸馏水，置于沸水浴中煮沸灭菌</w:t>
      </w:r>
      <w:r w:rsidR="000D7AEF" w:rsidRPr="00826CF6">
        <w:rPr>
          <w:kern w:val="0"/>
          <w:szCs w:val="21"/>
        </w:rPr>
        <w:t>3</w:t>
      </w:r>
      <w:r w:rsidR="000D7AEF" w:rsidRPr="00826CF6">
        <w:rPr>
          <w:kern w:val="0"/>
          <w:szCs w:val="21"/>
        </w:rPr>
        <w:t>次，每次</w:t>
      </w:r>
      <w:r w:rsidR="000D7AEF" w:rsidRPr="00826CF6">
        <w:rPr>
          <w:kern w:val="0"/>
          <w:szCs w:val="21"/>
        </w:rPr>
        <w:t>15min</w:t>
      </w:r>
      <w:r w:rsidR="000D7AEF" w:rsidRPr="00826CF6">
        <w:rPr>
          <w:kern w:val="0"/>
          <w:szCs w:val="21"/>
        </w:rPr>
        <w:t>。前两次煮沸后需更换水，用蒸馏水洗涤</w:t>
      </w:r>
      <w:r w:rsidR="00835C73" w:rsidRPr="00826CF6">
        <w:rPr>
          <w:kern w:val="0"/>
          <w:szCs w:val="21"/>
        </w:rPr>
        <w:t>(</w:t>
      </w:r>
      <w:r w:rsidR="000D7AEF" w:rsidRPr="00826CF6">
        <w:rPr>
          <w:kern w:val="0"/>
          <w:szCs w:val="21"/>
        </w:rPr>
        <w:t>2</w:t>
      </w:r>
      <w:r w:rsidR="000D7AEF" w:rsidRPr="00826CF6">
        <w:rPr>
          <w:kern w:val="0"/>
          <w:szCs w:val="21"/>
        </w:rPr>
        <w:t>～</w:t>
      </w:r>
      <w:r w:rsidR="000D7AEF" w:rsidRPr="00826CF6">
        <w:rPr>
          <w:kern w:val="0"/>
          <w:szCs w:val="21"/>
        </w:rPr>
        <w:t>3</w:t>
      </w:r>
      <w:r w:rsidR="00835C73" w:rsidRPr="00826CF6">
        <w:rPr>
          <w:kern w:val="0"/>
          <w:szCs w:val="21"/>
        </w:rPr>
        <w:t>)</w:t>
      </w:r>
      <w:r w:rsidR="000D7AEF" w:rsidRPr="00826CF6">
        <w:rPr>
          <w:kern w:val="0"/>
          <w:szCs w:val="21"/>
        </w:rPr>
        <w:t>次，以除去残留溶剂。建议使用一次性无菌滤膜。</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4</w:t>
      </w:r>
      <w:r w:rsidR="000D7AEF" w:rsidRPr="00826CF6">
        <w:rPr>
          <w:kern w:val="0"/>
          <w:szCs w:val="21"/>
        </w:rPr>
        <w:t xml:space="preserve">.2 </w:t>
      </w:r>
      <w:r w:rsidR="000D7AEF" w:rsidRPr="00826CF6">
        <w:rPr>
          <w:kern w:val="0"/>
          <w:szCs w:val="21"/>
        </w:rPr>
        <w:t>用灭菌镊子夹取灭菌滤膜边缘部分，将粗糙面向上，贴放在已灭菌的滤床上，固定好滤器，将</w:t>
      </w:r>
      <w:r w:rsidR="000D7AEF" w:rsidRPr="00826CF6">
        <w:rPr>
          <w:kern w:val="0"/>
          <w:szCs w:val="21"/>
        </w:rPr>
        <w:t>100mL</w:t>
      </w:r>
      <w:r w:rsidR="000D7AEF" w:rsidRPr="00826CF6">
        <w:rPr>
          <w:kern w:val="0"/>
          <w:szCs w:val="21"/>
        </w:rPr>
        <w:t>水样</w:t>
      </w:r>
      <w:r w:rsidR="000D7AEF" w:rsidRPr="00826CF6">
        <w:rPr>
          <w:kern w:val="0"/>
          <w:szCs w:val="21"/>
        </w:rPr>
        <w:t>(</w:t>
      </w:r>
      <w:r w:rsidR="000D7AEF" w:rsidRPr="00826CF6">
        <w:rPr>
          <w:kern w:val="0"/>
          <w:szCs w:val="21"/>
        </w:rPr>
        <w:t>如水样含菌数较多，可减少过滤水样量，或将水样稀释</w:t>
      </w:r>
      <w:r w:rsidR="000D7AEF" w:rsidRPr="00826CF6">
        <w:rPr>
          <w:kern w:val="0"/>
          <w:szCs w:val="21"/>
        </w:rPr>
        <w:t>)</w:t>
      </w:r>
      <w:r w:rsidR="000D7AEF" w:rsidRPr="00826CF6">
        <w:rPr>
          <w:kern w:val="0"/>
          <w:szCs w:val="21"/>
        </w:rPr>
        <w:t>注入滤器中，打开滤器阀门，在－</w:t>
      </w:r>
      <w:r w:rsidR="000D7AEF" w:rsidRPr="00826CF6">
        <w:rPr>
          <w:kern w:val="0"/>
          <w:szCs w:val="21"/>
        </w:rPr>
        <w:t>5.07×10</w:t>
      </w:r>
      <w:r w:rsidR="000D7AEF" w:rsidRPr="00826CF6">
        <w:rPr>
          <w:kern w:val="0"/>
          <w:szCs w:val="21"/>
          <w:vertAlign w:val="superscript"/>
        </w:rPr>
        <w:t>4</w:t>
      </w:r>
      <w:r w:rsidR="000D7AEF" w:rsidRPr="00826CF6">
        <w:rPr>
          <w:kern w:val="0"/>
          <w:szCs w:val="21"/>
        </w:rPr>
        <w:t>Pa</w:t>
      </w:r>
      <w:r w:rsidR="000D7AEF" w:rsidRPr="00826CF6">
        <w:rPr>
          <w:kern w:val="0"/>
          <w:szCs w:val="21"/>
        </w:rPr>
        <w:t>（负</w:t>
      </w:r>
      <w:r w:rsidR="000D7AEF" w:rsidRPr="00826CF6">
        <w:rPr>
          <w:kern w:val="0"/>
          <w:szCs w:val="21"/>
        </w:rPr>
        <w:t>0.5</w:t>
      </w:r>
      <w:r w:rsidR="000D7AEF" w:rsidRPr="00826CF6">
        <w:rPr>
          <w:kern w:val="0"/>
          <w:szCs w:val="21"/>
        </w:rPr>
        <w:t>大气压）下抽滤。</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4</w:t>
      </w:r>
      <w:r w:rsidR="000D7AEF" w:rsidRPr="00826CF6">
        <w:rPr>
          <w:kern w:val="0"/>
          <w:szCs w:val="21"/>
        </w:rPr>
        <w:t xml:space="preserve">.3 </w:t>
      </w:r>
      <w:r w:rsidR="000D7AEF" w:rsidRPr="00826CF6">
        <w:rPr>
          <w:kern w:val="0"/>
          <w:szCs w:val="21"/>
        </w:rPr>
        <w:t>水样滤完后，再抽气约</w:t>
      </w:r>
      <w:r w:rsidR="000D7AEF" w:rsidRPr="00826CF6">
        <w:rPr>
          <w:kern w:val="0"/>
          <w:szCs w:val="21"/>
        </w:rPr>
        <w:t>5s</w:t>
      </w:r>
      <w:r w:rsidR="000D7AEF" w:rsidRPr="00826CF6">
        <w:rPr>
          <w:kern w:val="0"/>
          <w:szCs w:val="21"/>
        </w:rPr>
        <w:t>，关上滤器阀门，取下滤器，用灭菌镊子夹取滤膜边缘部分，移放在品红亚硫酸钠培养基上，滤膜截留细菌面向上，滤膜应与培养基完全贴紧，两者间不得留有气泡，然后将平皿倒置，放入</w:t>
      </w:r>
      <w:smartTag w:uri="urn:schemas-microsoft-com:office:smarttags" w:element="chmetcnv">
        <w:smartTagPr>
          <w:attr w:name="UnitName" w:val="℃"/>
          <w:attr w:name="SourceValue" w:val="36"/>
          <w:attr w:name="HasSpace" w:val="False"/>
          <w:attr w:name="Negative" w:val="False"/>
          <w:attr w:name="NumberType" w:val="1"/>
          <w:attr w:name="TCSC" w:val="0"/>
        </w:smartTagPr>
        <w:r w:rsidR="00C46E58" w:rsidRPr="00826CF6">
          <w:rPr>
            <w:kern w:val="0"/>
            <w:szCs w:val="21"/>
          </w:rPr>
          <w:t>36</w:t>
        </w:r>
        <w:r w:rsidR="00C46E58" w:rsidRPr="00826CF6">
          <w:rPr>
            <w:rFonts w:ascii="宋体" w:hAnsi="宋体" w:cs="宋体" w:hint="eastAsia"/>
            <w:kern w:val="0"/>
            <w:szCs w:val="21"/>
          </w:rPr>
          <w:t>℃</w:t>
        </w:r>
      </w:smartTag>
      <w:r w:rsidR="00C46E58" w:rsidRPr="00826CF6">
        <w:rPr>
          <w:kern w:val="0"/>
          <w:szCs w:val="21"/>
        </w:rPr>
        <w:t>士</w:t>
      </w:r>
      <w:smartTag w:uri="urn:schemas-microsoft-com:office:smarttags" w:element="chmetcnv">
        <w:smartTagPr>
          <w:attr w:name="UnitName" w:val="℃"/>
          <w:attr w:name="SourceValue" w:val="1"/>
          <w:attr w:name="HasSpace" w:val="False"/>
          <w:attr w:name="Negative" w:val="False"/>
          <w:attr w:name="NumberType" w:val="1"/>
          <w:attr w:name="TCSC" w:val="0"/>
        </w:smartTagPr>
        <w:r w:rsidR="00C46E58" w:rsidRPr="00826CF6">
          <w:rPr>
            <w:kern w:val="0"/>
            <w:szCs w:val="21"/>
          </w:rPr>
          <w:t>1</w:t>
        </w:r>
        <w:r w:rsidR="00C46E58" w:rsidRPr="00826CF6">
          <w:rPr>
            <w:rFonts w:ascii="宋体" w:hAnsi="宋体" w:cs="宋体" w:hint="eastAsia"/>
            <w:kern w:val="0"/>
            <w:szCs w:val="21"/>
          </w:rPr>
          <w:t>℃</w:t>
        </w:r>
      </w:smartTag>
      <w:r w:rsidR="000D7AEF" w:rsidRPr="00826CF6">
        <w:rPr>
          <w:kern w:val="0"/>
          <w:szCs w:val="21"/>
        </w:rPr>
        <w:t>恒温箱内培养</w:t>
      </w:r>
      <w:r w:rsidR="000D7AEF" w:rsidRPr="00826CF6">
        <w:rPr>
          <w:kern w:val="0"/>
          <w:szCs w:val="21"/>
        </w:rPr>
        <w:t>24h±2h</w:t>
      </w:r>
      <w:r w:rsidR="000D7AEF" w:rsidRPr="00826CF6">
        <w:rPr>
          <w:kern w:val="0"/>
          <w:szCs w:val="21"/>
        </w:rPr>
        <w:t>。</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4</w:t>
      </w:r>
      <w:r w:rsidR="000D7AEF" w:rsidRPr="00826CF6">
        <w:rPr>
          <w:kern w:val="0"/>
          <w:szCs w:val="21"/>
        </w:rPr>
        <w:t xml:space="preserve">.4 </w:t>
      </w:r>
      <w:r w:rsidR="000D7AEF" w:rsidRPr="00826CF6">
        <w:rPr>
          <w:kern w:val="0"/>
          <w:szCs w:val="21"/>
        </w:rPr>
        <w:t>大肠菌群在远藤培养基上具有以下特征：</w:t>
      </w:r>
    </w:p>
    <w:p w:rsidR="000D7AEF" w:rsidRPr="00826CF6" w:rsidRDefault="000D7AEF" w:rsidP="00835C73">
      <w:pPr>
        <w:autoSpaceDE w:val="0"/>
        <w:autoSpaceDN w:val="0"/>
        <w:adjustRightInd w:val="0"/>
        <w:ind w:firstLineChars="200" w:firstLine="420"/>
        <w:jc w:val="left"/>
        <w:rPr>
          <w:kern w:val="0"/>
          <w:szCs w:val="21"/>
        </w:rPr>
      </w:pPr>
      <w:r w:rsidRPr="00826CF6">
        <w:rPr>
          <w:kern w:val="0"/>
          <w:szCs w:val="21"/>
        </w:rPr>
        <w:t>紫红色，具有金属光泽的菌落。</w:t>
      </w:r>
    </w:p>
    <w:p w:rsidR="000D7AEF" w:rsidRPr="00826CF6" w:rsidRDefault="000D7AEF" w:rsidP="00835C73">
      <w:pPr>
        <w:autoSpaceDE w:val="0"/>
        <w:autoSpaceDN w:val="0"/>
        <w:adjustRightInd w:val="0"/>
        <w:ind w:firstLineChars="200" w:firstLine="420"/>
        <w:jc w:val="left"/>
        <w:rPr>
          <w:kern w:val="0"/>
          <w:szCs w:val="21"/>
        </w:rPr>
      </w:pPr>
      <w:r w:rsidRPr="00826CF6">
        <w:rPr>
          <w:kern w:val="0"/>
          <w:szCs w:val="21"/>
        </w:rPr>
        <w:t>深红色，不带或略带金属光泽的菌落。</w:t>
      </w:r>
    </w:p>
    <w:p w:rsidR="000D7AEF" w:rsidRPr="00826CF6" w:rsidRDefault="000D7AEF" w:rsidP="00835C73">
      <w:pPr>
        <w:autoSpaceDE w:val="0"/>
        <w:autoSpaceDN w:val="0"/>
        <w:adjustRightInd w:val="0"/>
        <w:ind w:firstLineChars="200" w:firstLine="420"/>
        <w:jc w:val="left"/>
        <w:rPr>
          <w:kern w:val="0"/>
          <w:szCs w:val="21"/>
        </w:rPr>
      </w:pPr>
      <w:r w:rsidRPr="00826CF6">
        <w:rPr>
          <w:kern w:val="0"/>
          <w:szCs w:val="21"/>
        </w:rPr>
        <w:t>淡红色，中心色较深的菌落。</w:t>
      </w:r>
    </w:p>
    <w:p w:rsidR="000D7AEF" w:rsidRPr="00826CF6" w:rsidRDefault="00C37D8D" w:rsidP="000D7AEF">
      <w:pPr>
        <w:autoSpaceDE w:val="0"/>
        <w:autoSpaceDN w:val="0"/>
        <w:adjustRightInd w:val="0"/>
        <w:jc w:val="left"/>
        <w:rPr>
          <w:kern w:val="0"/>
          <w:szCs w:val="21"/>
        </w:rPr>
      </w:pPr>
      <w:r w:rsidRPr="00826CF6">
        <w:rPr>
          <w:kern w:val="0"/>
          <w:szCs w:val="21"/>
        </w:rPr>
        <w:t>56</w:t>
      </w:r>
      <w:r w:rsidR="000D7AEF" w:rsidRPr="00826CF6">
        <w:rPr>
          <w:kern w:val="0"/>
          <w:szCs w:val="21"/>
        </w:rPr>
        <w:t>.2.</w:t>
      </w:r>
      <w:r w:rsidR="00D9048C">
        <w:rPr>
          <w:rFonts w:hint="eastAsia"/>
          <w:kern w:val="0"/>
          <w:szCs w:val="21"/>
        </w:rPr>
        <w:t>4</w:t>
      </w:r>
      <w:r w:rsidR="000D7AEF" w:rsidRPr="00826CF6">
        <w:rPr>
          <w:kern w:val="0"/>
          <w:szCs w:val="21"/>
        </w:rPr>
        <w:t xml:space="preserve">.5 </w:t>
      </w:r>
      <w:r w:rsidR="000D7AEF" w:rsidRPr="00826CF6">
        <w:rPr>
          <w:bCs/>
        </w:rPr>
        <w:t>凡系革兰氏阴性无芽孢杆菌，再接种乳糖蛋白胨培养液，经</w:t>
      </w:r>
      <w:smartTag w:uri="urn:schemas-microsoft-com:office:smarttags" w:element="chmetcnv">
        <w:smartTagPr>
          <w:attr w:name="UnitName" w:val="℃"/>
          <w:attr w:name="SourceValue" w:val="36"/>
          <w:attr w:name="HasSpace" w:val="False"/>
          <w:attr w:name="Negative" w:val="False"/>
          <w:attr w:name="NumberType" w:val="1"/>
          <w:attr w:name="TCSC" w:val="0"/>
        </w:smartTagPr>
        <w:r w:rsidR="00C46E58" w:rsidRPr="00826CF6">
          <w:rPr>
            <w:kern w:val="0"/>
            <w:szCs w:val="21"/>
          </w:rPr>
          <w:t>36</w:t>
        </w:r>
        <w:r w:rsidR="00C46E58" w:rsidRPr="00826CF6">
          <w:rPr>
            <w:rFonts w:ascii="宋体" w:hAnsi="宋体" w:cs="宋体" w:hint="eastAsia"/>
            <w:kern w:val="0"/>
            <w:szCs w:val="21"/>
          </w:rPr>
          <w:t>℃</w:t>
        </w:r>
      </w:smartTag>
      <w:r w:rsidR="00C46E58" w:rsidRPr="00826CF6">
        <w:rPr>
          <w:kern w:val="0"/>
          <w:szCs w:val="21"/>
        </w:rPr>
        <w:t>士</w:t>
      </w:r>
      <w:smartTag w:uri="urn:schemas-microsoft-com:office:smarttags" w:element="chmetcnv">
        <w:smartTagPr>
          <w:attr w:name="UnitName" w:val="℃"/>
          <w:attr w:name="SourceValue" w:val="1"/>
          <w:attr w:name="HasSpace" w:val="False"/>
          <w:attr w:name="Negative" w:val="False"/>
          <w:attr w:name="NumberType" w:val="1"/>
          <w:attr w:name="TCSC" w:val="0"/>
        </w:smartTagPr>
        <w:r w:rsidR="00C46E58" w:rsidRPr="00826CF6">
          <w:rPr>
            <w:kern w:val="0"/>
            <w:szCs w:val="21"/>
          </w:rPr>
          <w:t>1</w:t>
        </w:r>
        <w:r w:rsidR="00C46E58" w:rsidRPr="00826CF6">
          <w:rPr>
            <w:rFonts w:ascii="宋体" w:hAnsi="宋体" w:cs="宋体" w:hint="eastAsia"/>
            <w:kern w:val="0"/>
            <w:szCs w:val="21"/>
          </w:rPr>
          <w:t>℃</w:t>
        </w:r>
      </w:smartTag>
      <w:r w:rsidR="000D7AEF" w:rsidRPr="00826CF6">
        <w:rPr>
          <w:bCs/>
        </w:rPr>
        <w:t>培养</w:t>
      </w:r>
      <w:r w:rsidR="000D7AEF" w:rsidRPr="00826CF6">
        <w:rPr>
          <w:bCs/>
        </w:rPr>
        <w:t>24h</w:t>
      </w:r>
      <w:r w:rsidR="000D7AEF" w:rsidRPr="00826CF6">
        <w:rPr>
          <w:kern w:val="0"/>
          <w:szCs w:val="21"/>
        </w:rPr>
        <w:t>±2h</w:t>
      </w:r>
      <w:r w:rsidR="000D7AEF" w:rsidRPr="00826CF6">
        <w:rPr>
          <w:bCs/>
        </w:rPr>
        <w:t>后，如产酸产气则判定为大肠菌群阳性。</w:t>
      </w:r>
    </w:p>
    <w:p w:rsidR="00835C73" w:rsidRPr="00826CF6" w:rsidRDefault="00C37D8D" w:rsidP="000D7AEF">
      <w:pPr>
        <w:autoSpaceDE w:val="0"/>
        <w:autoSpaceDN w:val="0"/>
        <w:adjustRightInd w:val="0"/>
        <w:jc w:val="left"/>
        <w:rPr>
          <w:bCs/>
        </w:rPr>
      </w:pPr>
      <w:r w:rsidRPr="00826CF6">
        <w:rPr>
          <w:kern w:val="0"/>
          <w:szCs w:val="21"/>
        </w:rPr>
        <w:t>56</w:t>
      </w:r>
      <w:r w:rsidR="000D7AEF" w:rsidRPr="00826CF6">
        <w:rPr>
          <w:kern w:val="0"/>
          <w:szCs w:val="21"/>
        </w:rPr>
        <w:t>.2.</w:t>
      </w:r>
      <w:r w:rsidR="00D9048C">
        <w:rPr>
          <w:rFonts w:hint="eastAsia"/>
          <w:kern w:val="0"/>
          <w:szCs w:val="21"/>
        </w:rPr>
        <w:t>4</w:t>
      </w:r>
      <w:r w:rsidR="000D7AEF" w:rsidRPr="00826CF6">
        <w:rPr>
          <w:kern w:val="0"/>
          <w:szCs w:val="21"/>
        </w:rPr>
        <w:t xml:space="preserve">.6 </w:t>
      </w:r>
      <w:r w:rsidR="008A6C54" w:rsidRPr="00826CF6">
        <w:rPr>
          <w:kern w:val="0"/>
          <w:szCs w:val="21"/>
        </w:rPr>
        <w:t>分析结果的表述</w:t>
      </w:r>
    </w:p>
    <w:p w:rsidR="000D7AEF" w:rsidRPr="00826CF6" w:rsidRDefault="00152361" w:rsidP="00152361">
      <w:pPr>
        <w:autoSpaceDE w:val="0"/>
        <w:autoSpaceDN w:val="0"/>
        <w:adjustRightInd w:val="0"/>
        <w:ind w:firstLineChars="250" w:firstLine="525"/>
        <w:jc w:val="left"/>
        <w:rPr>
          <w:bCs/>
        </w:rPr>
      </w:pPr>
      <w:r w:rsidRPr="00826CF6">
        <w:rPr>
          <w:kern w:val="0"/>
          <w:szCs w:val="21"/>
        </w:rPr>
        <w:t>按公式（</w:t>
      </w:r>
      <w:r w:rsidR="00EE7620">
        <w:rPr>
          <w:rFonts w:hint="eastAsia"/>
          <w:kern w:val="0"/>
          <w:szCs w:val="21"/>
        </w:rPr>
        <w:t>128</w:t>
      </w:r>
      <w:r w:rsidRPr="00826CF6">
        <w:rPr>
          <w:kern w:val="0"/>
          <w:szCs w:val="21"/>
        </w:rPr>
        <w:t>）计算</w:t>
      </w:r>
      <w:r w:rsidR="000D7AEF" w:rsidRPr="00826CF6">
        <w:rPr>
          <w:bCs/>
        </w:rPr>
        <w:t>滤膜上的大肠菌群菌落数，以每</w:t>
      </w:r>
      <w:r w:rsidR="000D7AEF" w:rsidRPr="00826CF6">
        <w:rPr>
          <w:bCs/>
        </w:rPr>
        <w:t>100mL</w:t>
      </w:r>
      <w:r w:rsidR="000D7AEF" w:rsidRPr="00826CF6">
        <w:rPr>
          <w:bCs/>
        </w:rPr>
        <w:t>水样中的大肠菌群数报告</w:t>
      </w:r>
      <w:r w:rsidRPr="00826CF6">
        <w:rPr>
          <w:bCs/>
        </w:rPr>
        <w:t>结果</w:t>
      </w:r>
    </w:p>
    <w:p w:rsidR="00152361" w:rsidRPr="00826CF6" w:rsidRDefault="00152361" w:rsidP="00152361">
      <w:pPr>
        <w:autoSpaceDE w:val="0"/>
        <w:autoSpaceDN w:val="0"/>
        <w:adjustRightInd w:val="0"/>
        <w:ind w:firstLineChars="250" w:firstLine="525"/>
        <w:jc w:val="left"/>
        <w:rPr>
          <w:kern w:val="0"/>
          <w:szCs w:val="21"/>
        </w:rPr>
      </w:pPr>
    </w:p>
    <w:p w:rsidR="000D7AEF" w:rsidRPr="00826CF6" w:rsidRDefault="000D7AEF" w:rsidP="00835C73">
      <w:pPr>
        <w:autoSpaceDE w:val="0"/>
        <w:autoSpaceDN w:val="0"/>
        <w:adjustRightInd w:val="0"/>
        <w:ind w:firstLineChars="2000" w:firstLine="4000"/>
        <w:jc w:val="left"/>
        <w:rPr>
          <w:kern w:val="0"/>
          <w:sz w:val="20"/>
          <w:szCs w:val="20"/>
        </w:rPr>
      </w:pPr>
      <w:r w:rsidRPr="00826CF6">
        <w:rPr>
          <w:kern w:val="0"/>
          <w:sz w:val="20"/>
          <w:szCs w:val="20"/>
        </w:rPr>
        <w:t>数出的大肠菌群菌落数</w:t>
      </w:r>
      <w:r w:rsidR="00DB47B9" w:rsidRPr="00826CF6">
        <w:rPr>
          <w:kern w:val="0"/>
          <w:sz w:val="20"/>
          <w:szCs w:val="20"/>
        </w:rPr>
        <w:t>（</w:t>
      </w:r>
      <w:r w:rsidR="00DB47B9" w:rsidRPr="00826CF6">
        <w:rPr>
          <w:kern w:val="0"/>
          <w:sz w:val="20"/>
          <w:szCs w:val="20"/>
        </w:rPr>
        <w:t>CFU</w:t>
      </w:r>
      <w:r w:rsidR="00DB47B9" w:rsidRPr="00826CF6">
        <w:rPr>
          <w:kern w:val="0"/>
          <w:sz w:val="20"/>
          <w:szCs w:val="20"/>
        </w:rPr>
        <w:t>）</w:t>
      </w:r>
      <w:r w:rsidRPr="00826CF6">
        <w:rPr>
          <w:kern w:val="0"/>
          <w:sz w:val="20"/>
          <w:szCs w:val="20"/>
        </w:rPr>
        <w:t>×100</w:t>
      </w:r>
    </w:p>
    <w:p w:rsidR="000D7AEF" w:rsidRPr="00826CF6" w:rsidRDefault="000D7AEF" w:rsidP="00C94B2B">
      <w:pPr>
        <w:autoSpaceDE w:val="0"/>
        <w:autoSpaceDN w:val="0"/>
        <w:adjustRightInd w:val="0"/>
        <w:ind w:firstLineChars="50" w:firstLine="100"/>
        <w:jc w:val="left"/>
        <w:rPr>
          <w:kern w:val="0"/>
          <w:szCs w:val="21"/>
        </w:rPr>
      </w:pPr>
      <w:r w:rsidRPr="00826CF6">
        <w:rPr>
          <w:bCs/>
          <w:sz w:val="20"/>
          <w:szCs w:val="20"/>
        </w:rPr>
        <w:t>每</w:t>
      </w:r>
      <w:r w:rsidRPr="00826CF6">
        <w:rPr>
          <w:bCs/>
          <w:sz w:val="20"/>
          <w:szCs w:val="20"/>
        </w:rPr>
        <w:t>100mL</w:t>
      </w:r>
      <w:r w:rsidRPr="00826CF6">
        <w:rPr>
          <w:bCs/>
          <w:sz w:val="20"/>
          <w:szCs w:val="20"/>
        </w:rPr>
        <w:t>水中大肠菌群菌落数</w:t>
      </w:r>
      <w:r w:rsidRPr="00826CF6">
        <w:rPr>
          <w:kern w:val="0"/>
          <w:sz w:val="20"/>
          <w:szCs w:val="20"/>
        </w:rPr>
        <w:t>(CFU/100mL)</w:t>
      </w:r>
      <w:r w:rsidRPr="00826CF6">
        <w:rPr>
          <w:kern w:val="0"/>
          <w:szCs w:val="21"/>
        </w:rPr>
        <w:t>＝</w:t>
      </w:r>
      <w:r w:rsidRPr="00826CF6">
        <w:rPr>
          <w:kern w:val="0"/>
          <w:szCs w:val="21"/>
        </w:rPr>
        <w:t>—————————————</w:t>
      </w:r>
      <w:r w:rsidR="00620DC8" w:rsidRPr="00826CF6">
        <w:rPr>
          <w:kern w:val="0"/>
          <w:szCs w:val="21"/>
        </w:rPr>
        <w:t>（</w:t>
      </w:r>
      <w:r w:rsidR="00EE7620">
        <w:rPr>
          <w:rFonts w:hint="eastAsia"/>
          <w:kern w:val="0"/>
          <w:szCs w:val="21"/>
        </w:rPr>
        <w:t>128</w:t>
      </w:r>
      <w:r w:rsidR="00620DC8" w:rsidRPr="00826CF6">
        <w:rPr>
          <w:kern w:val="0"/>
          <w:szCs w:val="21"/>
        </w:rPr>
        <w:t>）</w:t>
      </w:r>
    </w:p>
    <w:p w:rsidR="000D7AEF" w:rsidRPr="00826CF6" w:rsidRDefault="000D7AEF" w:rsidP="00835C73">
      <w:pPr>
        <w:autoSpaceDE w:val="0"/>
        <w:autoSpaceDN w:val="0"/>
        <w:adjustRightInd w:val="0"/>
        <w:ind w:firstLineChars="2100" w:firstLine="4200"/>
        <w:jc w:val="left"/>
        <w:rPr>
          <w:kern w:val="0"/>
          <w:sz w:val="20"/>
          <w:szCs w:val="20"/>
        </w:rPr>
      </w:pPr>
      <w:r w:rsidRPr="00826CF6">
        <w:rPr>
          <w:kern w:val="0"/>
          <w:sz w:val="20"/>
          <w:szCs w:val="20"/>
        </w:rPr>
        <w:t>过滤的样品量</w:t>
      </w:r>
      <w:r w:rsidRPr="00826CF6">
        <w:rPr>
          <w:kern w:val="0"/>
          <w:sz w:val="20"/>
          <w:szCs w:val="20"/>
        </w:rPr>
        <w:t>(mL)</w:t>
      </w:r>
    </w:p>
    <w:p w:rsidR="000D7AEF" w:rsidRPr="00826CF6" w:rsidRDefault="000D7AEF" w:rsidP="000D7AEF">
      <w:pPr>
        <w:rPr>
          <w:b/>
          <w:szCs w:val="21"/>
        </w:rPr>
      </w:pPr>
    </w:p>
    <w:p w:rsidR="000D7AEF" w:rsidRPr="00826CF6" w:rsidRDefault="000D7AEF" w:rsidP="00F17B62">
      <w:pPr>
        <w:pStyle w:val="a"/>
        <w:spacing w:before="156" w:after="156" w:line="360" w:lineRule="auto"/>
        <w:ind w:leftChars="-1" w:left="-2"/>
        <w:rPr>
          <w:rFonts w:ascii="Times New Roman"/>
        </w:rPr>
      </w:pPr>
      <w:r w:rsidRPr="00826CF6">
        <w:rPr>
          <w:rFonts w:ascii="Times New Roman"/>
        </w:rPr>
        <w:t>粪链球菌</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1</w:t>
      </w:r>
      <w:r w:rsidR="008F6B03" w:rsidRPr="00826CF6">
        <w:rPr>
          <w:szCs w:val="21"/>
        </w:rPr>
        <w:t>原理</w:t>
      </w:r>
    </w:p>
    <w:p w:rsidR="000D7AEF" w:rsidRPr="00826CF6" w:rsidRDefault="00152361" w:rsidP="00152361">
      <w:pPr>
        <w:autoSpaceDE w:val="0"/>
        <w:autoSpaceDN w:val="0"/>
        <w:adjustRightInd w:val="0"/>
        <w:ind w:firstLineChars="200" w:firstLine="420"/>
        <w:jc w:val="left"/>
        <w:rPr>
          <w:rFonts w:eastAsia="黑体"/>
          <w:kern w:val="0"/>
          <w:sz w:val="20"/>
          <w:szCs w:val="20"/>
        </w:rPr>
      </w:pPr>
      <w:r w:rsidRPr="00826CF6">
        <w:rPr>
          <w:szCs w:val="21"/>
        </w:rPr>
        <w:t>采用滤膜法。</w:t>
      </w:r>
      <w:r w:rsidR="000D7AEF" w:rsidRPr="00826CF6">
        <w:rPr>
          <w:kern w:val="0"/>
          <w:szCs w:val="21"/>
        </w:rPr>
        <w:t>将</w:t>
      </w:r>
      <w:r w:rsidR="000D7AEF" w:rsidRPr="00826CF6">
        <w:rPr>
          <w:kern w:val="0"/>
          <w:szCs w:val="21"/>
        </w:rPr>
        <w:t>250mL</w:t>
      </w:r>
      <w:r w:rsidR="000D7AEF" w:rsidRPr="00826CF6">
        <w:rPr>
          <w:kern w:val="0"/>
          <w:szCs w:val="21"/>
        </w:rPr>
        <w:t>水样用孔径为</w:t>
      </w:r>
      <w:r w:rsidR="000D7AEF" w:rsidRPr="00826CF6">
        <w:rPr>
          <w:kern w:val="0"/>
          <w:szCs w:val="21"/>
        </w:rPr>
        <w:t>0.45μm</w:t>
      </w:r>
      <w:r w:rsidR="000D7AEF" w:rsidRPr="00826CF6">
        <w:rPr>
          <w:kern w:val="0"/>
          <w:szCs w:val="21"/>
        </w:rPr>
        <w:t>的滤膜过滤，并将滤膜移至</w:t>
      </w:r>
      <w:r w:rsidR="000D7AEF" w:rsidRPr="00826CF6">
        <w:rPr>
          <w:kern w:val="0"/>
          <w:szCs w:val="21"/>
        </w:rPr>
        <w:t>KF</w:t>
      </w:r>
      <w:r w:rsidR="000D7AEF" w:rsidRPr="00826CF6">
        <w:rPr>
          <w:kern w:val="0"/>
          <w:szCs w:val="21"/>
        </w:rPr>
        <w:t>链球菌琼脂培养基上，于</w:t>
      </w:r>
      <w:smartTag w:uri="urn:schemas-microsoft-com:office:smarttags" w:element="chmetcnv">
        <w:smartTagPr>
          <w:attr w:name="UnitName" w:val="℃"/>
          <w:attr w:name="SourceValue" w:val="36"/>
          <w:attr w:name="HasSpace" w:val="False"/>
          <w:attr w:name="Negative" w:val="False"/>
          <w:attr w:name="NumberType" w:val="1"/>
          <w:attr w:name="TCSC" w:val="0"/>
        </w:smartTagPr>
        <w:r w:rsidR="000D7AEF" w:rsidRPr="00826CF6">
          <w:rPr>
            <w:kern w:val="0"/>
            <w:szCs w:val="21"/>
          </w:rPr>
          <w:lastRenderedPageBreak/>
          <w:t>36</w:t>
        </w:r>
        <w:r w:rsidR="000D7AEF" w:rsidRPr="00826CF6">
          <w:rPr>
            <w:rFonts w:ascii="宋体" w:hAnsi="宋体" w:cs="宋体" w:hint="eastAsia"/>
            <w:kern w:val="0"/>
            <w:szCs w:val="21"/>
          </w:rPr>
          <w:t>℃</w:t>
        </w:r>
      </w:smartTag>
      <w:r w:rsidR="000D7AEF" w:rsidRPr="00826CF6">
        <w:rPr>
          <w:kern w:val="0"/>
          <w:szCs w:val="21"/>
        </w:rPr>
        <w:t>士</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kern w:val="0"/>
            <w:szCs w:val="21"/>
          </w:rPr>
          <w:t>1</w:t>
        </w:r>
        <w:r w:rsidR="000D7AEF" w:rsidRPr="00826CF6">
          <w:rPr>
            <w:rFonts w:ascii="宋体" w:hAnsi="宋体" w:cs="宋体" w:hint="eastAsia"/>
            <w:kern w:val="0"/>
            <w:szCs w:val="21"/>
          </w:rPr>
          <w:t>℃</w:t>
        </w:r>
      </w:smartTag>
      <w:r w:rsidR="000D7AEF" w:rsidRPr="00826CF6">
        <w:rPr>
          <w:kern w:val="0"/>
          <w:szCs w:val="21"/>
        </w:rPr>
        <w:t>恒温箱中培养</w:t>
      </w:r>
      <w:r w:rsidR="000D7AEF" w:rsidRPr="00826CF6">
        <w:rPr>
          <w:kern w:val="0"/>
          <w:szCs w:val="21"/>
        </w:rPr>
        <w:t>48h</w:t>
      </w:r>
      <w:r w:rsidR="000D7AEF" w:rsidRPr="00826CF6">
        <w:rPr>
          <w:kern w:val="0"/>
          <w:szCs w:val="21"/>
        </w:rPr>
        <w:t>，如果有红色或粉红色菌落生长，需将菌落接种于脑－心浸萃琼脂培养基上做进一步的确证试验，如过氧化氢酶反应为阴性，并能在脑一心浸萃琼脂培养基上于</w:t>
      </w:r>
      <w:smartTag w:uri="urn:schemas-microsoft-com:office:smarttags" w:element="chmetcnv">
        <w:smartTagPr>
          <w:attr w:name="UnitName" w:val="℃"/>
          <w:attr w:name="SourceValue" w:val="45"/>
          <w:attr w:name="HasSpace" w:val="False"/>
          <w:attr w:name="Negative" w:val="False"/>
          <w:attr w:name="NumberType" w:val="1"/>
          <w:attr w:name="TCSC" w:val="0"/>
        </w:smartTagPr>
        <w:r w:rsidR="000D7AEF" w:rsidRPr="00826CF6">
          <w:rPr>
            <w:kern w:val="0"/>
            <w:szCs w:val="21"/>
          </w:rPr>
          <w:t>45</w:t>
        </w:r>
        <w:r w:rsidR="000D7AEF" w:rsidRPr="00826CF6">
          <w:rPr>
            <w:rFonts w:ascii="宋体" w:hAnsi="宋体" w:cs="宋体" w:hint="eastAsia"/>
            <w:kern w:val="0"/>
            <w:szCs w:val="21"/>
          </w:rPr>
          <w:t>℃</w:t>
        </w:r>
      </w:smartTag>
      <w:r w:rsidR="000D7AEF" w:rsidRPr="00826CF6">
        <w:rPr>
          <w:kern w:val="0"/>
          <w:szCs w:val="21"/>
        </w:rPr>
        <w:t>培养后生成菌落，则证实粪链球菌的存在，其检测结果为阳性。</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2</w:t>
      </w:r>
      <w:r w:rsidR="000D7AEF" w:rsidRPr="00826CF6">
        <w:rPr>
          <w:szCs w:val="21"/>
        </w:rPr>
        <w:t>培养基和试剂</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2</w:t>
      </w:r>
      <w:r w:rsidR="000D7AEF" w:rsidRPr="00826CF6">
        <w:rPr>
          <w:szCs w:val="21"/>
        </w:rPr>
        <w:t xml:space="preserve">.1 </w:t>
      </w:r>
      <w:r w:rsidR="000D7AEF" w:rsidRPr="00826CF6">
        <w:rPr>
          <w:kern w:val="0"/>
          <w:szCs w:val="21"/>
        </w:rPr>
        <w:t>KF</w:t>
      </w:r>
      <w:r w:rsidR="000D7AEF" w:rsidRPr="00826CF6">
        <w:rPr>
          <w:kern w:val="0"/>
          <w:szCs w:val="21"/>
        </w:rPr>
        <w:t>链球菌琼脂培养基</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2</w:t>
      </w:r>
      <w:r w:rsidR="000D7AEF" w:rsidRPr="00826CF6">
        <w:rPr>
          <w:szCs w:val="21"/>
        </w:rPr>
        <w:t>.1.1</w:t>
      </w:r>
      <w:r w:rsidR="000D7AEF" w:rsidRPr="00826CF6">
        <w:rPr>
          <w:szCs w:val="21"/>
        </w:rPr>
        <w:t>成分</w:t>
      </w:r>
    </w:p>
    <w:p w:rsidR="000D7AEF" w:rsidRPr="00826CF6" w:rsidRDefault="000D7AEF" w:rsidP="000D7AEF">
      <w:pPr>
        <w:autoSpaceDE w:val="0"/>
        <w:autoSpaceDN w:val="0"/>
        <w:adjustRightInd w:val="0"/>
        <w:ind w:firstLineChars="514" w:firstLine="1079"/>
        <w:jc w:val="left"/>
        <w:rPr>
          <w:szCs w:val="21"/>
        </w:rPr>
      </w:pPr>
      <w:r w:rsidRPr="00826CF6">
        <w:rPr>
          <w:szCs w:val="21"/>
        </w:rPr>
        <w:t>3</w:t>
      </w:r>
      <w:r w:rsidRPr="00826CF6">
        <w:rPr>
          <w:szCs w:val="21"/>
        </w:rPr>
        <w:t>号</w:t>
      </w:r>
      <w:r w:rsidRPr="00826CF6">
        <w:rPr>
          <w:color w:val="000000"/>
          <w:spacing w:val="-22"/>
          <w:sz w:val="18"/>
          <w:szCs w:val="18"/>
        </w:rPr>
        <w:t>月示</w:t>
      </w:r>
      <w:r w:rsidRPr="00826CF6">
        <w:rPr>
          <w:szCs w:val="21"/>
        </w:rPr>
        <w:t xml:space="preserve">胨或聚胨　　　</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szCs w:val="21"/>
          </w:rPr>
          <w:t>10.0g</w:t>
        </w:r>
      </w:smartTag>
    </w:p>
    <w:p w:rsidR="000D7AEF" w:rsidRPr="00826CF6" w:rsidRDefault="000D7AEF" w:rsidP="000D7AEF">
      <w:pPr>
        <w:ind w:firstLineChars="514" w:firstLine="1079"/>
        <w:rPr>
          <w:szCs w:val="21"/>
        </w:rPr>
      </w:pPr>
      <w:r w:rsidRPr="00826CF6">
        <w:rPr>
          <w:szCs w:val="21"/>
        </w:rPr>
        <w:t xml:space="preserve">麦芽糖　　　</w:t>
      </w:r>
      <w:smartTag w:uri="urn:schemas-microsoft-com:office:smarttags" w:element="chmetcnv">
        <w:smartTagPr>
          <w:attr w:name="UnitName" w:val="g"/>
          <w:attr w:name="SourceValue" w:val="20"/>
          <w:attr w:name="HasSpace" w:val="False"/>
          <w:attr w:name="Negative" w:val="False"/>
          <w:attr w:name="NumberType" w:val="1"/>
          <w:attr w:name="TCSC" w:val="0"/>
        </w:smartTagPr>
        <w:r w:rsidRPr="00826CF6">
          <w:rPr>
            <w:szCs w:val="21"/>
          </w:rPr>
          <w:t>20.0g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 xml:space="preserve">乳糖　　　</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kern w:val="0"/>
            <w:szCs w:val="21"/>
          </w:rPr>
          <w:t>1.0g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 xml:space="preserve">醉母浸膏　　　</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kern w:val="0"/>
            <w:szCs w:val="21"/>
          </w:rPr>
          <w:t>10.0g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 xml:space="preserve">氯化钠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kern w:val="0"/>
            <w:szCs w:val="21"/>
          </w:rPr>
          <w:t>5.0g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 xml:space="preserve">叠氮化钠　　　</w:t>
      </w:r>
      <w:smartTag w:uri="urn:schemas-microsoft-com:office:smarttags" w:element="chmetcnv">
        <w:smartTagPr>
          <w:attr w:name="UnitName" w:val="g"/>
          <w:attr w:name="SourceValue" w:val=".4"/>
          <w:attr w:name="HasSpace" w:val="False"/>
          <w:attr w:name="Negative" w:val="False"/>
          <w:attr w:name="NumberType" w:val="1"/>
          <w:attr w:name="TCSC" w:val="0"/>
        </w:smartTagPr>
        <w:r w:rsidRPr="00826CF6">
          <w:rPr>
            <w:kern w:val="0"/>
            <w:szCs w:val="21"/>
          </w:rPr>
          <w:t>0.4g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 xml:space="preserve">甘油磷酸钠　　　</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kern w:val="0"/>
            <w:szCs w:val="21"/>
          </w:rPr>
          <w:t>10.0g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 xml:space="preserve">琼脂　　　</w:t>
      </w:r>
      <w:smartTag w:uri="urn:schemas-microsoft-com:office:smarttags" w:element="chmetcnv">
        <w:smartTagPr>
          <w:attr w:name="UnitName" w:val="g"/>
          <w:attr w:name="SourceValue" w:val="20"/>
          <w:attr w:name="HasSpace" w:val="False"/>
          <w:attr w:name="Negative" w:val="False"/>
          <w:attr w:name="NumberType" w:val="1"/>
          <w:attr w:name="TCSC" w:val="0"/>
        </w:smartTagPr>
        <w:r w:rsidRPr="00826CF6">
          <w:rPr>
            <w:kern w:val="0"/>
            <w:szCs w:val="21"/>
          </w:rPr>
          <w:t>20.0g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 xml:space="preserve">蒸馏水　　　</w:t>
      </w:r>
      <w:r w:rsidRPr="00826CF6">
        <w:rPr>
          <w:kern w:val="0"/>
          <w:szCs w:val="21"/>
        </w:rPr>
        <w:t xml:space="preserve"> 1000mL</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2</w:t>
      </w:r>
      <w:r w:rsidR="000D7AEF" w:rsidRPr="00826CF6">
        <w:rPr>
          <w:szCs w:val="21"/>
        </w:rPr>
        <w:t>.1.2</w:t>
      </w:r>
      <w:r w:rsidR="000D7AEF" w:rsidRPr="00826CF6">
        <w:rPr>
          <w:szCs w:val="21"/>
        </w:rPr>
        <w:t>制法</w:t>
      </w:r>
    </w:p>
    <w:p w:rsidR="000D7AEF" w:rsidRPr="00826CF6" w:rsidRDefault="000D7AEF" w:rsidP="000D7AEF">
      <w:pPr>
        <w:autoSpaceDE w:val="0"/>
        <w:autoSpaceDN w:val="0"/>
        <w:adjustRightInd w:val="0"/>
        <w:ind w:firstLineChars="200" w:firstLine="420"/>
        <w:jc w:val="left"/>
        <w:rPr>
          <w:szCs w:val="21"/>
        </w:rPr>
      </w:pPr>
      <w:r w:rsidRPr="00826CF6">
        <w:rPr>
          <w:kern w:val="0"/>
          <w:szCs w:val="21"/>
        </w:rPr>
        <w:t>将上述成分溶解于蒸馏水中，置于沸水浴内加热，以溶解其中的琼脂，待完全溶解后再加热</w:t>
      </w:r>
      <w:r w:rsidRPr="00826CF6">
        <w:rPr>
          <w:kern w:val="0"/>
          <w:szCs w:val="21"/>
        </w:rPr>
        <w:t>5min</w:t>
      </w:r>
      <w:r w:rsidRPr="00826CF6">
        <w:rPr>
          <w:kern w:val="0"/>
          <w:szCs w:val="21"/>
        </w:rPr>
        <w:t>，然后冷却，温度降到</w:t>
      </w:r>
      <w:r w:rsidRPr="00826CF6">
        <w:rPr>
          <w:kern w:val="0"/>
          <w:szCs w:val="21"/>
        </w:rPr>
        <w:t>50</w:t>
      </w:r>
      <w:r w:rsidRPr="00826CF6">
        <w:rPr>
          <w:rFonts w:ascii="宋体" w:hAnsi="宋体" w:cs="宋体" w:hint="eastAsia"/>
          <w:kern w:val="0"/>
          <w:szCs w:val="21"/>
        </w:rPr>
        <w:t>℃</w:t>
      </w:r>
      <w:r w:rsidRPr="00826CF6">
        <w:rPr>
          <w:kern w:val="0"/>
          <w:szCs w:val="21"/>
        </w:rPr>
        <w:t>～</w:t>
      </w:r>
      <w:smartTag w:uri="urn:schemas-microsoft-com:office:smarttags" w:element="chmetcnv">
        <w:smartTagPr>
          <w:attr w:name="UnitName" w:val="℃"/>
          <w:attr w:name="SourceValue" w:val="60"/>
          <w:attr w:name="HasSpace" w:val="False"/>
          <w:attr w:name="Negative" w:val="False"/>
          <w:attr w:name="NumberType" w:val="1"/>
          <w:attr w:name="TCSC" w:val="0"/>
        </w:smartTagPr>
        <w:r w:rsidRPr="00826CF6">
          <w:rPr>
            <w:kern w:val="0"/>
            <w:szCs w:val="21"/>
          </w:rPr>
          <w:t>60</w:t>
        </w:r>
        <w:r w:rsidRPr="00826CF6">
          <w:rPr>
            <w:rFonts w:ascii="宋体" w:hAnsi="宋体" w:cs="宋体" w:hint="eastAsia"/>
            <w:kern w:val="0"/>
            <w:szCs w:val="21"/>
          </w:rPr>
          <w:t>℃</w:t>
        </w:r>
      </w:smartTag>
      <w:r w:rsidRPr="00826CF6">
        <w:rPr>
          <w:kern w:val="0"/>
          <w:szCs w:val="21"/>
        </w:rPr>
        <w:t>时，于</w:t>
      </w:r>
      <w:r w:rsidRPr="00826CF6">
        <w:rPr>
          <w:kern w:val="0"/>
          <w:szCs w:val="21"/>
        </w:rPr>
        <w:t>100mL</w:t>
      </w:r>
      <w:r w:rsidRPr="00826CF6">
        <w:rPr>
          <w:kern w:val="0"/>
          <w:szCs w:val="21"/>
        </w:rPr>
        <w:t>培养基内再加</w:t>
      </w:r>
      <w:r w:rsidRPr="00826CF6">
        <w:rPr>
          <w:kern w:val="0"/>
          <w:szCs w:val="21"/>
        </w:rPr>
        <w:t>1mL</w:t>
      </w:r>
      <w:r w:rsidRPr="00826CF6">
        <w:rPr>
          <w:kern w:val="0"/>
          <w:szCs w:val="21"/>
        </w:rPr>
        <w:t>的</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kern w:val="0"/>
            <w:szCs w:val="21"/>
          </w:rPr>
          <w:t>10g</w:t>
        </w:r>
      </w:smartTag>
      <w:r w:rsidRPr="00826CF6">
        <w:rPr>
          <w:kern w:val="0"/>
          <w:szCs w:val="21"/>
        </w:rPr>
        <w:t>/L</w:t>
      </w:r>
      <w:r w:rsidRPr="00826CF6">
        <w:rPr>
          <w:kern w:val="0"/>
          <w:szCs w:val="21"/>
        </w:rPr>
        <w:t>的氯化三苯基四氮唑（</w:t>
      </w:r>
      <w:r w:rsidRPr="00826CF6">
        <w:rPr>
          <w:kern w:val="0"/>
          <w:szCs w:val="21"/>
        </w:rPr>
        <w:t>TTC</w:t>
      </w:r>
      <w:r w:rsidRPr="00826CF6">
        <w:rPr>
          <w:kern w:val="0"/>
          <w:szCs w:val="21"/>
        </w:rPr>
        <w:t>）的无菌水溶液</w:t>
      </w:r>
      <w:r w:rsidRPr="00826CF6">
        <w:rPr>
          <w:kern w:val="0"/>
          <w:szCs w:val="21"/>
        </w:rPr>
        <w:t>(</w:t>
      </w:r>
      <w:r w:rsidRPr="00826CF6">
        <w:rPr>
          <w:kern w:val="0"/>
          <w:szCs w:val="21"/>
        </w:rPr>
        <w:t>用</w:t>
      </w:r>
      <w:r w:rsidRPr="00826CF6">
        <w:rPr>
          <w:kern w:val="0"/>
          <w:szCs w:val="21"/>
        </w:rPr>
        <w:t>0.22μm</w:t>
      </w:r>
      <w:r w:rsidRPr="00826CF6">
        <w:rPr>
          <w:kern w:val="0"/>
          <w:szCs w:val="21"/>
        </w:rPr>
        <w:t>滤膜过滤除菌，用</w:t>
      </w:r>
      <w:smartTag w:uri="urn:schemas-microsoft-com:office:smarttags" w:element="chmetcnv">
        <w:smartTagPr>
          <w:attr w:name="UnitName" w:val="g"/>
          <w:attr w:name="SourceValue" w:val="100"/>
          <w:attr w:name="HasSpace" w:val="False"/>
          <w:attr w:name="Negative" w:val="False"/>
          <w:attr w:name="NumberType" w:val="1"/>
          <w:attr w:name="TCSC" w:val="0"/>
        </w:smartTagPr>
        <w:r w:rsidRPr="00826CF6">
          <w:rPr>
            <w:kern w:val="0"/>
            <w:szCs w:val="21"/>
          </w:rPr>
          <w:t>100g</w:t>
        </w:r>
      </w:smartTag>
      <w:r w:rsidRPr="00826CF6">
        <w:rPr>
          <w:kern w:val="0"/>
          <w:szCs w:val="21"/>
        </w:rPr>
        <w:t>/L</w:t>
      </w:r>
      <w:r w:rsidRPr="00826CF6">
        <w:rPr>
          <w:kern w:val="0"/>
          <w:szCs w:val="21"/>
        </w:rPr>
        <w:t>的</w:t>
      </w:r>
      <w:r w:rsidRPr="00826CF6">
        <w:rPr>
          <w:kern w:val="0"/>
          <w:szCs w:val="21"/>
        </w:rPr>
        <w:t>Na</w:t>
      </w:r>
      <w:r w:rsidRPr="00826CF6">
        <w:rPr>
          <w:kern w:val="0"/>
          <w:szCs w:val="21"/>
          <w:vertAlign w:val="subscript"/>
        </w:rPr>
        <w:t>2</w:t>
      </w:r>
      <w:r w:rsidRPr="00826CF6">
        <w:rPr>
          <w:kern w:val="0"/>
          <w:szCs w:val="21"/>
        </w:rPr>
        <w:t>CO</w:t>
      </w:r>
      <w:r w:rsidRPr="00826CF6">
        <w:rPr>
          <w:kern w:val="0"/>
          <w:szCs w:val="21"/>
          <w:vertAlign w:val="subscript"/>
        </w:rPr>
        <w:t>3</w:t>
      </w:r>
      <w:r w:rsidRPr="00826CF6">
        <w:rPr>
          <w:kern w:val="0"/>
          <w:szCs w:val="21"/>
        </w:rPr>
        <w:t>溶液将</w:t>
      </w:r>
      <w:r w:rsidRPr="00826CF6">
        <w:rPr>
          <w:kern w:val="0"/>
          <w:szCs w:val="21"/>
        </w:rPr>
        <w:t>pH</w:t>
      </w:r>
      <w:r w:rsidRPr="00826CF6">
        <w:rPr>
          <w:kern w:val="0"/>
          <w:szCs w:val="21"/>
        </w:rPr>
        <w:t>调到</w:t>
      </w:r>
      <w:r w:rsidRPr="00826CF6">
        <w:rPr>
          <w:kern w:val="0"/>
          <w:szCs w:val="21"/>
        </w:rPr>
        <w:t>7.2)</w:t>
      </w:r>
      <w:r w:rsidRPr="00826CF6">
        <w:rPr>
          <w:kern w:val="0"/>
          <w:szCs w:val="21"/>
        </w:rPr>
        <w:t>。培养基于</w:t>
      </w:r>
      <w:r w:rsidRPr="00826CF6">
        <w:rPr>
          <w:kern w:val="0"/>
          <w:szCs w:val="21"/>
        </w:rPr>
        <w:t>45</w:t>
      </w:r>
      <w:r w:rsidRPr="00826CF6">
        <w:rPr>
          <w:rFonts w:ascii="宋体" w:hAnsi="宋体" w:cs="宋体" w:hint="eastAsia"/>
          <w:kern w:val="0"/>
          <w:szCs w:val="21"/>
        </w:rPr>
        <w:t>℃</w:t>
      </w:r>
      <w:r w:rsidRPr="00826CF6">
        <w:rPr>
          <w:kern w:val="0"/>
          <w:szCs w:val="21"/>
        </w:rPr>
        <w:t>～</w:t>
      </w:r>
      <w:smartTag w:uri="urn:schemas-microsoft-com:office:smarttags" w:element="chmetcnv">
        <w:smartTagPr>
          <w:attr w:name="UnitName" w:val="℃"/>
          <w:attr w:name="SourceValue" w:val="50"/>
          <w:attr w:name="HasSpace" w:val="False"/>
          <w:attr w:name="Negative" w:val="False"/>
          <w:attr w:name="NumberType" w:val="1"/>
          <w:attr w:name="TCSC" w:val="0"/>
        </w:smartTagPr>
        <w:r w:rsidRPr="00826CF6">
          <w:rPr>
            <w:kern w:val="0"/>
            <w:szCs w:val="21"/>
          </w:rPr>
          <w:t>50</w:t>
        </w:r>
        <w:r w:rsidRPr="00826CF6">
          <w:rPr>
            <w:rFonts w:ascii="宋体" w:hAnsi="宋体" w:cs="宋体" w:hint="eastAsia"/>
            <w:kern w:val="0"/>
            <w:szCs w:val="21"/>
          </w:rPr>
          <w:t>℃</w:t>
        </w:r>
      </w:smartTag>
      <w:r w:rsidRPr="00826CF6">
        <w:rPr>
          <w:kern w:val="0"/>
          <w:szCs w:val="21"/>
        </w:rPr>
        <w:t>存放，到灌入平皿之前不可超过</w:t>
      </w:r>
      <w:r w:rsidRPr="00826CF6">
        <w:rPr>
          <w:kern w:val="0"/>
          <w:szCs w:val="21"/>
        </w:rPr>
        <w:t>4h</w:t>
      </w:r>
      <w:r w:rsidRPr="00826CF6">
        <w:rPr>
          <w:kern w:val="0"/>
          <w:szCs w:val="21"/>
        </w:rPr>
        <w:t>，有培养基的平皿应在</w:t>
      </w:r>
      <w:r w:rsidRPr="00826CF6">
        <w:rPr>
          <w:kern w:val="0"/>
          <w:szCs w:val="21"/>
        </w:rPr>
        <w:t>2</w:t>
      </w:r>
      <w:r w:rsidRPr="00826CF6">
        <w:rPr>
          <w:rFonts w:ascii="宋体" w:hAnsi="宋体" w:cs="宋体" w:hint="eastAsia"/>
          <w:kern w:val="0"/>
          <w:szCs w:val="21"/>
        </w:rPr>
        <w:t>℃</w:t>
      </w:r>
      <w:r w:rsidRPr="00826CF6">
        <w:rPr>
          <w:kern w:val="0"/>
          <w:szCs w:val="21"/>
        </w:rPr>
        <w:t>～</w:t>
      </w:r>
      <w:smartTag w:uri="urn:schemas-microsoft-com:office:smarttags" w:element="chmetcnv">
        <w:smartTagPr>
          <w:attr w:name="UnitName" w:val="℃"/>
          <w:attr w:name="SourceValue" w:val="8"/>
          <w:attr w:name="HasSpace" w:val="False"/>
          <w:attr w:name="Negative" w:val="False"/>
          <w:attr w:name="NumberType" w:val="1"/>
          <w:attr w:name="TCSC" w:val="0"/>
        </w:smartTagPr>
        <w:r w:rsidRPr="00826CF6">
          <w:rPr>
            <w:kern w:val="0"/>
            <w:szCs w:val="21"/>
          </w:rPr>
          <w:t>8</w:t>
        </w:r>
        <w:r w:rsidRPr="00826CF6">
          <w:rPr>
            <w:rFonts w:ascii="宋体" w:hAnsi="宋体" w:cs="宋体" w:hint="eastAsia"/>
            <w:kern w:val="0"/>
            <w:szCs w:val="21"/>
          </w:rPr>
          <w:t>℃</w:t>
        </w:r>
      </w:smartTag>
      <w:r w:rsidRPr="00826CF6">
        <w:rPr>
          <w:kern w:val="0"/>
          <w:szCs w:val="21"/>
        </w:rPr>
        <w:t>保存。超过</w:t>
      </w:r>
      <w:r w:rsidRPr="00826CF6">
        <w:rPr>
          <w:kern w:val="0"/>
          <w:szCs w:val="21"/>
        </w:rPr>
        <w:t>30</w:t>
      </w:r>
      <w:r w:rsidRPr="00826CF6">
        <w:rPr>
          <w:kern w:val="0"/>
          <w:szCs w:val="21"/>
        </w:rPr>
        <w:t>天不用，弃去。</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2</w:t>
      </w:r>
      <w:r w:rsidR="000D7AEF" w:rsidRPr="00826CF6">
        <w:rPr>
          <w:szCs w:val="21"/>
        </w:rPr>
        <w:t xml:space="preserve">.2 </w:t>
      </w:r>
      <w:r w:rsidR="000D7AEF" w:rsidRPr="00826CF6">
        <w:rPr>
          <w:kern w:val="0"/>
          <w:szCs w:val="21"/>
        </w:rPr>
        <w:t>脑</w:t>
      </w:r>
      <w:r w:rsidR="000D7AEF" w:rsidRPr="00826CF6">
        <w:rPr>
          <w:kern w:val="0"/>
          <w:szCs w:val="21"/>
        </w:rPr>
        <w:t>-</w:t>
      </w:r>
      <w:r w:rsidR="000D7AEF" w:rsidRPr="00826CF6">
        <w:rPr>
          <w:kern w:val="0"/>
          <w:szCs w:val="21"/>
        </w:rPr>
        <w:t>心浸萃液态培养基</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2</w:t>
      </w:r>
      <w:r w:rsidR="000D7AEF" w:rsidRPr="00826CF6">
        <w:rPr>
          <w:szCs w:val="21"/>
        </w:rPr>
        <w:t>.2.1</w:t>
      </w:r>
      <w:r w:rsidR="000D7AEF" w:rsidRPr="00826CF6">
        <w:rPr>
          <w:szCs w:val="21"/>
        </w:rPr>
        <w:t>成分</w:t>
      </w:r>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幼牛脑的浸萃</w:t>
      </w:r>
      <w:smartTag w:uri="urn:schemas-microsoft-com:office:smarttags" w:element="chmetcnv">
        <w:smartTagPr>
          <w:attr w:name="UnitName" w:val="g"/>
          <w:attr w:name="SourceValue" w:val="200"/>
          <w:attr w:name="HasSpace" w:val="False"/>
          <w:attr w:name="Negative" w:val="False"/>
          <w:attr w:name="NumberType" w:val="1"/>
          <w:attr w:name="TCSC" w:val="0"/>
        </w:smartTagPr>
        <w:r w:rsidRPr="00826CF6">
          <w:rPr>
            <w:kern w:val="0"/>
            <w:szCs w:val="21"/>
          </w:rPr>
          <w:t>200g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葡萄糖</w:t>
      </w:r>
      <w:smartTag w:uri="urn:schemas-microsoft-com:office:smarttags" w:element="chmetcnv">
        <w:smartTagPr>
          <w:attr w:name="UnitName" w:val="g"/>
          <w:attr w:name="SourceValue" w:val="20"/>
          <w:attr w:name="HasSpace" w:val="False"/>
          <w:attr w:name="Negative" w:val="False"/>
          <w:attr w:name="NumberType" w:val="1"/>
          <w:attr w:name="TCSC" w:val="0"/>
        </w:smartTagPr>
        <w:r w:rsidRPr="00826CF6">
          <w:rPr>
            <w:kern w:val="0"/>
            <w:szCs w:val="21"/>
          </w:rPr>
          <w:t>20g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牛心的浸萃</w:t>
      </w:r>
      <w:smartTag w:uri="urn:schemas-microsoft-com:office:smarttags" w:element="chmetcnv">
        <w:smartTagPr>
          <w:attr w:name="UnitName" w:val="g"/>
          <w:attr w:name="SourceValue" w:val="250"/>
          <w:attr w:name="HasSpace" w:val="False"/>
          <w:attr w:name="Negative" w:val="False"/>
          <w:attr w:name="NumberType" w:val="1"/>
          <w:attr w:name="TCSC" w:val="0"/>
        </w:smartTagPr>
        <w:r w:rsidRPr="00826CF6">
          <w:rPr>
            <w:kern w:val="0"/>
            <w:szCs w:val="21"/>
          </w:rPr>
          <w:t>250g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 xml:space="preserve">NaCl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kern w:val="0"/>
            <w:szCs w:val="21"/>
          </w:rPr>
          <w:t>5.0g</w:t>
        </w:r>
      </w:smartTag>
    </w:p>
    <w:p w:rsidR="003C4EEA" w:rsidRPr="00826CF6" w:rsidRDefault="000D7AEF">
      <w:pPr>
        <w:autoSpaceDE w:val="0"/>
        <w:autoSpaceDN w:val="0"/>
        <w:adjustRightInd w:val="0"/>
        <w:ind w:firstLineChars="763" w:firstLine="1038"/>
        <w:jc w:val="left"/>
        <w:rPr>
          <w:kern w:val="0"/>
          <w:szCs w:val="21"/>
        </w:rPr>
      </w:pPr>
      <w:r w:rsidRPr="00826CF6">
        <w:rPr>
          <w:color w:val="000000"/>
          <w:spacing w:val="-22"/>
          <w:sz w:val="18"/>
          <w:szCs w:val="18"/>
        </w:rPr>
        <w:t>月示</w:t>
      </w:r>
      <w:r w:rsidRPr="00826CF6">
        <w:rPr>
          <w:kern w:val="0"/>
          <w:szCs w:val="21"/>
        </w:rPr>
        <w:t>胨</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kern w:val="0"/>
            <w:szCs w:val="21"/>
          </w:rPr>
          <w:t>10.0g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Na</w:t>
      </w:r>
      <w:r w:rsidRPr="00826CF6">
        <w:rPr>
          <w:kern w:val="0"/>
          <w:szCs w:val="21"/>
          <w:vertAlign w:val="subscript"/>
        </w:rPr>
        <w:t>2</w:t>
      </w:r>
      <w:r w:rsidRPr="00826CF6">
        <w:rPr>
          <w:kern w:val="0"/>
          <w:szCs w:val="21"/>
        </w:rPr>
        <w:t>HP0</w:t>
      </w:r>
      <w:r w:rsidRPr="00826CF6">
        <w:rPr>
          <w:kern w:val="0"/>
          <w:szCs w:val="21"/>
          <w:vertAlign w:val="subscript"/>
        </w:rPr>
        <w:t>4</w:t>
      </w:r>
      <w:smartTag w:uri="urn:schemas-microsoft-com:office:smarttags" w:element="chmetcnv">
        <w:smartTagPr>
          <w:attr w:name="UnitName" w:val="g"/>
          <w:attr w:name="SourceValue" w:val="2.5"/>
          <w:attr w:name="HasSpace" w:val="False"/>
          <w:attr w:name="Negative" w:val="False"/>
          <w:attr w:name="NumberType" w:val="1"/>
          <w:attr w:name="TCSC" w:val="0"/>
        </w:smartTagPr>
        <w:r w:rsidRPr="00826CF6">
          <w:rPr>
            <w:kern w:val="0"/>
            <w:szCs w:val="21"/>
          </w:rPr>
          <w:t>2.5g</w:t>
        </w:r>
      </w:smartTag>
    </w:p>
    <w:p w:rsidR="000D7AEF" w:rsidRPr="00826CF6" w:rsidRDefault="000D7AEF" w:rsidP="000D7AEF">
      <w:pPr>
        <w:autoSpaceDE w:val="0"/>
        <w:autoSpaceDN w:val="0"/>
        <w:adjustRightInd w:val="0"/>
        <w:ind w:firstLineChars="514" w:firstLine="1079"/>
        <w:jc w:val="left"/>
        <w:rPr>
          <w:kern w:val="0"/>
          <w:szCs w:val="21"/>
        </w:rPr>
      </w:pPr>
      <w:r w:rsidRPr="00826CF6">
        <w:rPr>
          <w:kern w:val="0"/>
          <w:szCs w:val="21"/>
        </w:rPr>
        <w:t>蒸馏水</w:t>
      </w:r>
      <w:r w:rsidRPr="00826CF6">
        <w:rPr>
          <w:kern w:val="0"/>
          <w:szCs w:val="21"/>
        </w:rPr>
        <w:t xml:space="preserve">                1000mL</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2</w:t>
      </w:r>
      <w:r w:rsidR="000D7AEF" w:rsidRPr="00826CF6">
        <w:rPr>
          <w:szCs w:val="21"/>
        </w:rPr>
        <w:t xml:space="preserve">.2.2 </w:t>
      </w:r>
      <w:r w:rsidR="000D7AEF" w:rsidRPr="00826CF6">
        <w:rPr>
          <w:szCs w:val="21"/>
        </w:rPr>
        <w:t>制法</w:t>
      </w:r>
    </w:p>
    <w:p w:rsidR="000D7AEF" w:rsidRPr="00826CF6" w:rsidRDefault="000D7AEF" w:rsidP="000D7AEF">
      <w:pPr>
        <w:ind w:firstLine="420"/>
        <w:rPr>
          <w:szCs w:val="21"/>
        </w:rPr>
      </w:pPr>
      <w:r w:rsidRPr="00826CF6">
        <w:rPr>
          <w:szCs w:val="21"/>
        </w:rPr>
        <w:t>将上述各成分于蒸馏水中加热溶解，调节</w:t>
      </w:r>
      <w:r w:rsidRPr="00826CF6">
        <w:rPr>
          <w:szCs w:val="21"/>
        </w:rPr>
        <w:t>pH</w:t>
      </w:r>
      <w:r w:rsidRPr="00826CF6">
        <w:rPr>
          <w:szCs w:val="21"/>
        </w:rPr>
        <w:t>使其灭菌后为</w:t>
      </w:r>
      <w:r w:rsidRPr="00826CF6">
        <w:rPr>
          <w:szCs w:val="21"/>
        </w:rPr>
        <w:t>7.4</w:t>
      </w:r>
      <w:r w:rsidRPr="00826CF6">
        <w:rPr>
          <w:szCs w:val="21"/>
        </w:rPr>
        <w:t>。</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2</w:t>
      </w:r>
      <w:r w:rsidR="000D7AEF" w:rsidRPr="00826CF6">
        <w:rPr>
          <w:szCs w:val="21"/>
        </w:rPr>
        <w:t xml:space="preserve">.3 </w:t>
      </w:r>
      <w:r w:rsidR="000D7AEF" w:rsidRPr="00826CF6">
        <w:rPr>
          <w:kern w:val="0"/>
          <w:szCs w:val="21"/>
        </w:rPr>
        <w:t>脑一心浸萃琼脂培养基</w:t>
      </w:r>
    </w:p>
    <w:p w:rsidR="000D7AEF" w:rsidRPr="00826CF6" w:rsidRDefault="000D7AEF" w:rsidP="000D7AEF">
      <w:pPr>
        <w:autoSpaceDE w:val="0"/>
        <w:autoSpaceDN w:val="0"/>
        <w:adjustRightInd w:val="0"/>
        <w:ind w:firstLineChars="200" w:firstLine="420"/>
        <w:jc w:val="left"/>
        <w:rPr>
          <w:szCs w:val="21"/>
        </w:rPr>
      </w:pPr>
      <w:r w:rsidRPr="00826CF6">
        <w:rPr>
          <w:kern w:val="0"/>
          <w:szCs w:val="21"/>
        </w:rPr>
        <w:t>脑一心浸萃琼脂培养基除了含有与上述脑一心浸萃液态培养基相同的成分外，再加入</w:t>
      </w:r>
      <w:smartTag w:uri="urn:schemas-microsoft-com:office:smarttags" w:element="chmetcnv">
        <w:smartTagPr>
          <w:attr w:name="UnitName" w:val="g"/>
          <w:attr w:name="SourceValue" w:val="15"/>
          <w:attr w:name="HasSpace" w:val="False"/>
          <w:attr w:name="Negative" w:val="False"/>
          <w:attr w:name="NumberType" w:val="1"/>
          <w:attr w:name="TCSC" w:val="0"/>
        </w:smartTagPr>
        <w:r w:rsidRPr="00826CF6">
          <w:rPr>
            <w:kern w:val="0"/>
            <w:szCs w:val="21"/>
          </w:rPr>
          <w:t>15.0g</w:t>
        </w:r>
      </w:smartTag>
      <w:r w:rsidRPr="00826CF6">
        <w:rPr>
          <w:kern w:val="0"/>
          <w:szCs w:val="21"/>
        </w:rPr>
        <w:t>的琼脂，灭菌后的</w:t>
      </w:r>
      <w:r w:rsidRPr="00826CF6">
        <w:rPr>
          <w:kern w:val="0"/>
          <w:szCs w:val="21"/>
        </w:rPr>
        <w:t>pH</w:t>
      </w:r>
      <w:r w:rsidRPr="00826CF6">
        <w:rPr>
          <w:kern w:val="0"/>
          <w:szCs w:val="21"/>
        </w:rPr>
        <w:t>值应为</w:t>
      </w:r>
      <w:r w:rsidRPr="00826CF6">
        <w:rPr>
          <w:kern w:val="0"/>
          <w:szCs w:val="21"/>
        </w:rPr>
        <w:t>7.4</w:t>
      </w:r>
      <w:r w:rsidRPr="00826CF6">
        <w:rPr>
          <w:kern w:val="0"/>
          <w:szCs w:val="21"/>
        </w:rPr>
        <w:t>。分装到试管中做成斜面培养基。</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3</w:t>
      </w:r>
      <w:r w:rsidR="00D10738" w:rsidRPr="00826CF6">
        <w:rPr>
          <w:szCs w:val="21"/>
        </w:rPr>
        <w:t>仪器和设备</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3</w:t>
      </w:r>
      <w:r w:rsidR="000D7AEF" w:rsidRPr="00826CF6">
        <w:rPr>
          <w:szCs w:val="21"/>
        </w:rPr>
        <w:t xml:space="preserve">.1 </w:t>
      </w:r>
      <w:r w:rsidR="000D7AEF" w:rsidRPr="00826CF6">
        <w:rPr>
          <w:szCs w:val="21"/>
        </w:rPr>
        <w:t>滤器。</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3</w:t>
      </w:r>
      <w:r w:rsidR="000D7AEF" w:rsidRPr="00826CF6">
        <w:rPr>
          <w:szCs w:val="21"/>
        </w:rPr>
        <w:t xml:space="preserve">.2 </w:t>
      </w:r>
      <w:r w:rsidR="000D7AEF" w:rsidRPr="00826CF6">
        <w:rPr>
          <w:szCs w:val="21"/>
        </w:rPr>
        <w:t>滤膜：</w:t>
      </w:r>
      <w:r w:rsidR="000D7AEF" w:rsidRPr="00826CF6">
        <w:rPr>
          <w:kern w:val="0"/>
          <w:szCs w:val="21"/>
        </w:rPr>
        <w:t>直径</w:t>
      </w:r>
      <w:smartTag w:uri="urn:schemas-microsoft-com:office:smarttags" w:element="chmetcnv">
        <w:smartTagPr>
          <w:attr w:name="TCSC" w:val="0"/>
          <w:attr w:name="NumberType" w:val="1"/>
          <w:attr w:name="Negative" w:val="False"/>
          <w:attr w:name="HasSpace" w:val="False"/>
          <w:attr w:name="SourceValue" w:val="47"/>
          <w:attr w:name="UnitName" w:val="mm"/>
        </w:smartTagPr>
        <w:r w:rsidR="000D7AEF" w:rsidRPr="00826CF6">
          <w:rPr>
            <w:kern w:val="0"/>
            <w:szCs w:val="21"/>
          </w:rPr>
          <w:t>47mm</w:t>
        </w:r>
      </w:smartTag>
      <w:r w:rsidR="000D7AEF" w:rsidRPr="00826CF6">
        <w:rPr>
          <w:kern w:val="0"/>
          <w:szCs w:val="21"/>
        </w:rPr>
        <w:t>，微孔径为</w:t>
      </w:r>
      <w:r w:rsidR="000D7AEF" w:rsidRPr="00826CF6">
        <w:rPr>
          <w:kern w:val="0"/>
          <w:szCs w:val="21"/>
        </w:rPr>
        <w:t>0.45μ</w:t>
      </w:r>
      <w:r w:rsidR="000D7AEF" w:rsidRPr="00826CF6">
        <w:rPr>
          <w:kern w:val="0"/>
          <w:szCs w:val="21"/>
        </w:rPr>
        <w:t>ｍ。处理方法同</w:t>
      </w:r>
      <w:r w:rsidR="00206A02" w:rsidRPr="00826CF6">
        <w:rPr>
          <w:kern w:val="0"/>
          <w:szCs w:val="21"/>
        </w:rPr>
        <w:t>52</w:t>
      </w:r>
      <w:r w:rsidR="000D7AEF" w:rsidRPr="00826CF6">
        <w:rPr>
          <w:kern w:val="0"/>
          <w:szCs w:val="21"/>
        </w:rPr>
        <w:t>.2.5.1</w:t>
      </w:r>
      <w:r w:rsidR="000D7AEF" w:rsidRPr="00826CF6">
        <w:rPr>
          <w:kern w:val="0"/>
          <w:szCs w:val="21"/>
        </w:rPr>
        <w:t>。</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3</w:t>
      </w:r>
      <w:r w:rsidR="000D7AEF" w:rsidRPr="00826CF6">
        <w:rPr>
          <w:szCs w:val="21"/>
        </w:rPr>
        <w:t xml:space="preserve">.3 </w:t>
      </w:r>
      <w:r w:rsidR="000D7AEF" w:rsidRPr="00826CF6">
        <w:rPr>
          <w:szCs w:val="21"/>
        </w:rPr>
        <w:t>抽滤设备。</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3</w:t>
      </w:r>
      <w:r w:rsidR="000D7AEF" w:rsidRPr="00826CF6">
        <w:rPr>
          <w:szCs w:val="21"/>
        </w:rPr>
        <w:t xml:space="preserve">.4 </w:t>
      </w:r>
      <w:r w:rsidR="000D7AEF" w:rsidRPr="00826CF6">
        <w:rPr>
          <w:szCs w:val="21"/>
        </w:rPr>
        <w:t>无齿镊子。</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3</w:t>
      </w:r>
      <w:r w:rsidR="000D7AEF" w:rsidRPr="00826CF6">
        <w:rPr>
          <w:szCs w:val="21"/>
        </w:rPr>
        <w:t xml:space="preserve">.5 </w:t>
      </w:r>
      <w:r w:rsidR="000D7AEF" w:rsidRPr="00826CF6">
        <w:rPr>
          <w:szCs w:val="21"/>
        </w:rPr>
        <w:t>显微镜（</w:t>
      </w:r>
      <w:r w:rsidR="000D7AEF" w:rsidRPr="00826CF6">
        <w:rPr>
          <w:szCs w:val="21"/>
        </w:rPr>
        <w:t>10×</w:t>
      </w:r>
      <w:r w:rsidR="000D7AEF" w:rsidRPr="00826CF6">
        <w:rPr>
          <w:szCs w:val="21"/>
        </w:rPr>
        <w:t>～</w:t>
      </w:r>
      <w:r w:rsidR="000D7AEF" w:rsidRPr="00826CF6">
        <w:rPr>
          <w:szCs w:val="21"/>
        </w:rPr>
        <w:t>100×</w:t>
      </w:r>
      <w:r w:rsidR="000D7AEF" w:rsidRPr="00826CF6">
        <w:rPr>
          <w:szCs w:val="21"/>
        </w:rPr>
        <w:t>）。</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3</w:t>
      </w:r>
      <w:r w:rsidR="000D7AEF" w:rsidRPr="00826CF6">
        <w:rPr>
          <w:szCs w:val="21"/>
        </w:rPr>
        <w:t xml:space="preserve">.6 </w:t>
      </w:r>
      <w:r w:rsidR="000D7AEF" w:rsidRPr="00826CF6">
        <w:rPr>
          <w:szCs w:val="21"/>
        </w:rPr>
        <w:t>量筒。</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3</w:t>
      </w:r>
      <w:r w:rsidR="000D7AEF" w:rsidRPr="00826CF6">
        <w:rPr>
          <w:szCs w:val="21"/>
        </w:rPr>
        <w:t xml:space="preserve">.7 </w:t>
      </w:r>
      <w:r w:rsidR="000D7AEF" w:rsidRPr="00826CF6">
        <w:rPr>
          <w:szCs w:val="21"/>
        </w:rPr>
        <w:t>培养皿。</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3</w:t>
      </w:r>
      <w:r w:rsidR="000D7AEF" w:rsidRPr="00826CF6">
        <w:rPr>
          <w:szCs w:val="21"/>
        </w:rPr>
        <w:t>.8</w:t>
      </w:r>
      <w:r w:rsidR="000D7AEF" w:rsidRPr="00826CF6">
        <w:rPr>
          <w:szCs w:val="21"/>
        </w:rPr>
        <w:t>试管</w:t>
      </w:r>
      <w:r w:rsidR="0048069C" w:rsidRPr="00826CF6">
        <w:rPr>
          <w:szCs w:val="21"/>
        </w:rPr>
        <w:t>：</w:t>
      </w:r>
      <w:smartTag w:uri="urn:schemas-microsoft-com:office:smarttags" w:element="chmetcnv">
        <w:smartTagPr>
          <w:attr w:name="UnitName" w:val="mm"/>
          <w:attr w:name="SourceValue" w:val="18"/>
          <w:attr w:name="HasSpace" w:val="False"/>
          <w:attr w:name="Negative" w:val="False"/>
          <w:attr w:name="NumberType" w:val="1"/>
          <w:attr w:name="TCSC" w:val="0"/>
        </w:smartTagPr>
        <w:r w:rsidR="000D7AEF" w:rsidRPr="00826CF6">
          <w:rPr>
            <w:szCs w:val="21"/>
          </w:rPr>
          <w:t>18mm</w:t>
        </w:r>
      </w:smartTag>
      <w:r w:rsidR="000D7AEF" w:rsidRPr="00826CF6">
        <w:rPr>
          <w:szCs w:val="21"/>
        </w:rPr>
        <w:t>×</w:t>
      </w:r>
      <w:smartTag w:uri="urn:schemas-microsoft-com:office:smarttags" w:element="chmetcnv">
        <w:smartTagPr>
          <w:attr w:name="UnitName" w:val="mm"/>
          <w:attr w:name="SourceValue" w:val="180"/>
          <w:attr w:name="HasSpace" w:val="False"/>
          <w:attr w:name="Negative" w:val="False"/>
          <w:attr w:name="NumberType" w:val="1"/>
          <w:attr w:name="TCSC" w:val="0"/>
        </w:smartTagPr>
        <w:r w:rsidR="000D7AEF" w:rsidRPr="00826CF6">
          <w:rPr>
            <w:szCs w:val="21"/>
          </w:rPr>
          <w:t>180mm</w:t>
        </w:r>
      </w:smartTag>
      <w:r w:rsidR="000D7AEF" w:rsidRPr="00826CF6">
        <w:rPr>
          <w:szCs w:val="21"/>
        </w:rPr>
        <w:t>。</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3</w:t>
      </w:r>
      <w:r w:rsidR="000D7AEF" w:rsidRPr="00826CF6">
        <w:rPr>
          <w:szCs w:val="21"/>
        </w:rPr>
        <w:t xml:space="preserve">.9 </w:t>
      </w:r>
      <w:r w:rsidR="000D7AEF" w:rsidRPr="00826CF6">
        <w:rPr>
          <w:szCs w:val="21"/>
        </w:rPr>
        <w:t>刻度吸管</w:t>
      </w:r>
      <w:r w:rsidR="00862485" w:rsidRPr="00826CF6">
        <w:rPr>
          <w:szCs w:val="21"/>
        </w:rPr>
        <w:t>：</w:t>
      </w:r>
      <w:r w:rsidR="000D7AEF" w:rsidRPr="00826CF6">
        <w:rPr>
          <w:szCs w:val="21"/>
        </w:rPr>
        <w:t>1mL</w:t>
      </w:r>
      <w:r w:rsidR="00862485" w:rsidRPr="00826CF6">
        <w:rPr>
          <w:szCs w:val="21"/>
        </w:rPr>
        <w:t>、</w:t>
      </w:r>
      <w:r w:rsidR="000D7AEF" w:rsidRPr="00826CF6">
        <w:rPr>
          <w:szCs w:val="21"/>
        </w:rPr>
        <w:t>10mL</w:t>
      </w:r>
      <w:r w:rsidR="000D7AEF" w:rsidRPr="00826CF6">
        <w:rPr>
          <w:szCs w:val="21"/>
        </w:rPr>
        <w:t>。</w:t>
      </w:r>
    </w:p>
    <w:p w:rsidR="000D7AEF" w:rsidRPr="00826CF6" w:rsidRDefault="00C37D8D" w:rsidP="000D7AEF">
      <w:pPr>
        <w:rPr>
          <w:szCs w:val="21"/>
        </w:rPr>
      </w:pPr>
      <w:r w:rsidRPr="00826CF6">
        <w:rPr>
          <w:szCs w:val="21"/>
        </w:rPr>
        <w:lastRenderedPageBreak/>
        <w:t>57</w:t>
      </w:r>
      <w:r w:rsidR="000D7AEF" w:rsidRPr="00826CF6">
        <w:rPr>
          <w:szCs w:val="21"/>
        </w:rPr>
        <w:t>.</w:t>
      </w:r>
      <w:r w:rsidR="00F33377">
        <w:rPr>
          <w:rFonts w:hint="eastAsia"/>
          <w:szCs w:val="21"/>
        </w:rPr>
        <w:t>3</w:t>
      </w:r>
      <w:r w:rsidR="000D7AEF" w:rsidRPr="00826CF6">
        <w:rPr>
          <w:szCs w:val="21"/>
        </w:rPr>
        <w:t>.10</w:t>
      </w:r>
      <w:r w:rsidR="000D7AEF" w:rsidRPr="00826CF6">
        <w:rPr>
          <w:szCs w:val="21"/>
        </w:rPr>
        <w:t>恒温培养箱：</w:t>
      </w:r>
      <w:smartTag w:uri="urn:schemas-microsoft-com:office:smarttags" w:element="chmetcnv">
        <w:smartTagPr>
          <w:attr w:name="UnitName" w:val="℃"/>
          <w:attr w:name="SourceValue" w:val="36"/>
          <w:attr w:name="HasSpace" w:val="False"/>
          <w:attr w:name="Negative" w:val="False"/>
          <w:attr w:name="NumberType" w:val="1"/>
          <w:attr w:name="TCSC" w:val="0"/>
        </w:smartTagPr>
        <w:r w:rsidR="000D7AEF" w:rsidRPr="00826CF6">
          <w:rPr>
            <w:kern w:val="0"/>
            <w:szCs w:val="21"/>
          </w:rPr>
          <w:t>36</w:t>
        </w:r>
        <w:r w:rsidR="000D7AEF" w:rsidRPr="00826CF6">
          <w:rPr>
            <w:rFonts w:ascii="宋体" w:hAnsi="宋体" w:cs="宋体" w:hint="eastAsia"/>
            <w:kern w:val="0"/>
            <w:szCs w:val="21"/>
          </w:rPr>
          <w:t>℃</w:t>
        </w:r>
      </w:smartTag>
      <w:r w:rsidR="000D7AEF" w:rsidRPr="00826CF6">
        <w:rPr>
          <w:kern w:val="0"/>
          <w:szCs w:val="21"/>
        </w:rPr>
        <w:t>士</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kern w:val="0"/>
            <w:szCs w:val="21"/>
          </w:rPr>
          <w:t>1</w:t>
        </w:r>
        <w:r w:rsidR="000D7AEF" w:rsidRPr="00826CF6">
          <w:rPr>
            <w:rFonts w:ascii="宋体" w:hAnsi="宋体" w:cs="宋体" w:hint="eastAsia"/>
            <w:kern w:val="0"/>
            <w:szCs w:val="21"/>
          </w:rPr>
          <w:t>℃</w:t>
        </w:r>
      </w:smartTag>
      <w:r w:rsidR="00862485" w:rsidRPr="00826CF6">
        <w:rPr>
          <w:kern w:val="0"/>
          <w:szCs w:val="21"/>
        </w:rPr>
        <w:t>、</w:t>
      </w:r>
      <w:smartTag w:uri="urn:schemas-microsoft-com:office:smarttags" w:element="chmetcnv">
        <w:smartTagPr>
          <w:attr w:name="UnitName" w:val="℃"/>
          <w:attr w:name="SourceValue" w:val="45"/>
          <w:attr w:name="HasSpace" w:val="False"/>
          <w:attr w:name="Negative" w:val="False"/>
          <w:attr w:name="NumberType" w:val="1"/>
          <w:attr w:name="TCSC" w:val="0"/>
        </w:smartTagPr>
        <w:r w:rsidR="000D7AEF" w:rsidRPr="00826CF6">
          <w:rPr>
            <w:kern w:val="0"/>
            <w:szCs w:val="21"/>
          </w:rPr>
          <w:t>45</w:t>
        </w:r>
        <w:r w:rsidR="000D7AEF" w:rsidRPr="00826CF6">
          <w:rPr>
            <w:rFonts w:ascii="宋体" w:hAnsi="宋体" w:cs="宋体" w:hint="eastAsia"/>
            <w:kern w:val="0"/>
            <w:szCs w:val="21"/>
          </w:rPr>
          <w:t>℃</w:t>
        </w:r>
      </w:smartTag>
      <w:r w:rsidR="000D7AEF" w:rsidRPr="00826CF6">
        <w:rPr>
          <w:kern w:val="0"/>
          <w:szCs w:val="21"/>
        </w:rPr>
        <w:t>士</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kern w:val="0"/>
            <w:szCs w:val="21"/>
          </w:rPr>
          <w:t>1</w:t>
        </w:r>
        <w:r w:rsidR="000D7AEF" w:rsidRPr="00826CF6">
          <w:rPr>
            <w:rFonts w:ascii="宋体" w:hAnsi="宋体" w:cs="宋体" w:hint="eastAsia"/>
            <w:kern w:val="0"/>
            <w:szCs w:val="21"/>
          </w:rPr>
          <w:t>℃</w:t>
        </w:r>
      </w:smartTag>
      <w:r w:rsidR="000D7AEF" w:rsidRPr="00826CF6">
        <w:rPr>
          <w:szCs w:val="21"/>
        </w:rPr>
        <w:t>。</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3</w:t>
      </w:r>
      <w:r w:rsidR="000D7AEF" w:rsidRPr="00826CF6">
        <w:rPr>
          <w:szCs w:val="21"/>
        </w:rPr>
        <w:t>.11</w:t>
      </w:r>
      <w:r w:rsidR="000D7AEF" w:rsidRPr="00826CF6">
        <w:rPr>
          <w:szCs w:val="21"/>
        </w:rPr>
        <w:t>高压蒸汽灭菌器。</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3</w:t>
      </w:r>
      <w:r w:rsidR="000D7AEF" w:rsidRPr="00826CF6">
        <w:rPr>
          <w:szCs w:val="21"/>
        </w:rPr>
        <w:t>.12</w:t>
      </w:r>
      <w:r w:rsidR="000D7AEF" w:rsidRPr="00826CF6">
        <w:rPr>
          <w:szCs w:val="21"/>
        </w:rPr>
        <w:t>酒精灯。</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3</w:t>
      </w:r>
      <w:r w:rsidR="000D7AEF" w:rsidRPr="00826CF6">
        <w:rPr>
          <w:szCs w:val="21"/>
        </w:rPr>
        <w:t xml:space="preserve">.13 </w:t>
      </w:r>
      <w:r w:rsidR="000D7AEF" w:rsidRPr="00826CF6">
        <w:rPr>
          <w:szCs w:val="21"/>
        </w:rPr>
        <w:t>冰箱：</w:t>
      </w:r>
      <w:smartTag w:uri="urn:schemas-microsoft-com:office:smarttags" w:element="chmetcnv">
        <w:smartTagPr>
          <w:attr w:name="UnitName" w:val="℃"/>
          <w:attr w:name="SourceValue" w:val="0"/>
          <w:attr w:name="HasSpace" w:val="False"/>
          <w:attr w:name="Negative" w:val="False"/>
          <w:attr w:name="NumberType" w:val="1"/>
          <w:attr w:name="TCSC" w:val="0"/>
        </w:smartTagPr>
        <w:r w:rsidR="000D7AEF" w:rsidRPr="00826CF6">
          <w:rPr>
            <w:kern w:val="0"/>
            <w:szCs w:val="21"/>
          </w:rPr>
          <w:t>0</w:t>
        </w:r>
        <w:r w:rsidR="000D7AEF" w:rsidRPr="00826CF6">
          <w:rPr>
            <w:rFonts w:ascii="宋体" w:hAnsi="宋体" w:cs="宋体" w:hint="eastAsia"/>
            <w:kern w:val="0"/>
            <w:szCs w:val="21"/>
          </w:rPr>
          <w:t>℃</w:t>
        </w:r>
      </w:smartTag>
      <w:r w:rsidR="000D7AEF" w:rsidRPr="00826CF6">
        <w:rPr>
          <w:kern w:val="0"/>
          <w:szCs w:val="21"/>
        </w:rPr>
        <w:t>～</w:t>
      </w:r>
      <w:smartTag w:uri="urn:schemas-microsoft-com:office:smarttags" w:element="chmetcnv">
        <w:smartTagPr>
          <w:attr w:name="UnitName" w:val="℃"/>
          <w:attr w:name="SourceValue" w:val="8"/>
          <w:attr w:name="HasSpace" w:val="False"/>
          <w:attr w:name="Negative" w:val="False"/>
          <w:attr w:name="NumberType" w:val="1"/>
          <w:attr w:name="TCSC" w:val="0"/>
        </w:smartTagPr>
        <w:r w:rsidR="000D7AEF" w:rsidRPr="00826CF6">
          <w:rPr>
            <w:kern w:val="0"/>
            <w:szCs w:val="21"/>
          </w:rPr>
          <w:t>8</w:t>
        </w:r>
        <w:r w:rsidR="000D7AEF" w:rsidRPr="00826CF6">
          <w:rPr>
            <w:rFonts w:ascii="宋体" w:hAnsi="宋体" w:cs="宋体" w:hint="eastAsia"/>
            <w:kern w:val="0"/>
            <w:szCs w:val="21"/>
          </w:rPr>
          <w:t>℃</w:t>
        </w:r>
      </w:smartTag>
      <w:r w:rsidR="000D7AEF" w:rsidRPr="00826CF6">
        <w:rPr>
          <w:szCs w:val="21"/>
        </w:rPr>
        <w:t>。</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4</w:t>
      </w:r>
      <w:r w:rsidR="000D7AEF" w:rsidRPr="00826CF6">
        <w:rPr>
          <w:szCs w:val="21"/>
        </w:rPr>
        <w:t xml:space="preserve"> </w:t>
      </w:r>
      <w:r w:rsidR="00F33377">
        <w:rPr>
          <w:rFonts w:hint="eastAsia"/>
          <w:szCs w:val="21"/>
        </w:rPr>
        <w:t>分析</w:t>
      </w:r>
      <w:r w:rsidR="00862485" w:rsidRPr="00826CF6">
        <w:rPr>
          <w:szCs w:val="21"/>
        </w:rPr>
        <w:t>步骤</w:t>
      </w:r>
    </w:p>
    <w:p w:rsidR="00204B40" w:rsidRPr="00826CF6" w:rsidRDefault="00C37D8D" w:rsidP="000D7AEF">
      <w:pPr>
        <w:rPr>
          <w:szCs w:val="21"/>
        </w:rPr>
      </w:pPr>
      <w:r w:rsidRPr="00826CF6">
        <w:rPr>
          <w:szCs w:val="21"/>
        </w:rPr>
        <w:t>57</w:t>
      </w:r>
      <w:r w:rsidR="00382F07" w:rsidRPr="00826CF6">
        <w:rPr>
          <w:szCs w:val="21"/>
        </w:rPr>
        <w:t>.</w:t>
      </w:r>
      <w:r w:rsidR="00F33377">
        <w:rPr>
          <w:rFonts w:hint="eastAsia"/>
          <w:szCs w:val="21"/>
        </w:rPr>
        <w:t>4</w:t>
      </w:r>
      <w:r w:rsidR="00382F07" w:rsidRPr="00826CF6">
        <w:rPr>
          <w:szCs w:val="21"/>
        </w:rPr>
        <w:t>.1</w:t>
      </w:r>
      <w:r w:rsidR="00382F07" w:rsidRPr="00826CF6">
        <w:rPr>
          <w:szCs w:val="21"/>
        </w:rPr>
        <w:t>检验程序见图</w:t>
      </w:r>
      <w:r w:rsidR="00DB47B9" w:rsidRPr="00826CF6">
        <w:rPr>
          <w:szCs w:val="21"/>
        </w:rPr>
        <w:t>11</w:t>
      </w:r>
    </w:p>
    <w:p w:rsidR="000D7AEF" w:rsidRPr="00826CF6" w:rsidRDefault="000A44C8" w:rsidP="000D7AEF">
      <w:pPr>
        <w:rPr>
          <w:szCs w:val="21"/>
        </w:rPr>
      </w:pPr>
      <w:r>
        <w:rPr>
          <w:noProof/>
          <w:szCs w:val="21"/>
        </w:rPr>
        <w:pict>
          <v:group id="_x0000_s1169" style="position:absolute;left:0;text-align:left;margin-left:36pt;margin-top:7.8pt;width:396pt;height:382.2pt;z-index:251667456" coordorigin="2533,1896" coordsize="7367,7521">
            <v:line id="_x0000_s1170" style="position:absolute" from="3240,6888" to="3240,7200">
              <v:stroke endarrow="block"/>
            </v:line>
            <v:line id="_x0000_s1171" style="position:absolute" from="9180,6888" to="9180,7200">
              <v:stroke endarrow="block"/>
            </v:line>
            <v:shape id="_x0000_s1172" type="#_x0000_t202" style="position:absolute;left:5055;top:8427;width:2100;height:489">
              <v:textbox style="mso-next-textbox:#_x0000_s1172">
                <w:txbxContent>
                  <w:p w:rsidR="003F2523" w:rsidRDefault="003F2523">
                    <w:pPr>
                      <w:pBdr>
                        <w:bottom w:val="single" w:sz="4" w:space="1" w:color="auto"/>
                      </w:pBdr>
                    </w:pPr>
                    <w:r>
                      <w:rPr>
                        <w:rFonts w:hint="eastAsia"/>
                      </w:rPr>
                      <w:t>菌数计算，报告结果</w:t>
                    </w:r>
                  </w:p>
                </w:txbxContent>
              </v:textbox>
            </v:shape>
            <v:shape id="_x0000_s1173" type="#_x0000_t202" style="position:absolute;left:2533;top:7163;width:1067;height:468">
              <v:textbox style="mso-next-textbox:#_x0000_s1173">
                <w:txbxContent>
                  <w:p w:rsidR="003F2523" w:rsidRPr="001530D2" w:rsidRDefault="003F2523" w:rsidP="000D7AEF">
                    <w:pPr>
                      <w:ind w:rightChars="-57" w:right="-120"/>
                    </w:pPr>
                    <w:r>
                      <w:rPr>
                        <w:rFonts w:hint="eastAsia"/>
                      </w:rPr>
                      <w:t>镜检形态</w:t>
                    </w:r>
                  </w:p>
                </w:txbxContent>
              </v:textbox>
            </v:shape>
            <v:shape id="_x0000_s1174" type="#_x0000_t202" style="position:absolute;left:3960;top:7212;width:1800;height:468">
              <v:textbox style="mso-next-textbox:#_x0000_s1174">
                <w:txbxContent>
                  <w:p w:rsidR="003F2523" w:rsidRPr="004C25CE" w:rsidRDefault="003F2523" w:rsidP="000D7AEF">
                    <w:r>
                      <w:rPr>
                        <w:rFonts w:hint="eastAsia"/>
                      </w:rPr>
                      <w:t>过氧化氢酶试验</w:t>
                    </w:r>
                  </w:p>
                </w:txbxContent>
              </v:textbox>
            </v:shape>
            <v:shape id="_x0000_s1175" type="#_x0000_t202" style="position:absolute;left:6120;top:7212;width:1620;height:468">
              <v:textbox style="mso-next-textbox:#_x0000_s1175">
                <w:txbxContent>
                  <w:p w:rsidR="003F2523" w:rsidRPr="004C25CE" w:rsidRDefault="003F2523" w:rsidP="000D7AEF">
                    <w:smartTag w:uri="urn:schemas-microsoft-com:office:smarttags" w:element="chmetcnv">
                      <w:smartTagPr>
                        <w:attr w:name="TCSC" w:val="0"/>
                        <w:attr w:name="NumberType" w:val="1"/>
                        <w:attr w:name="Negative" w:val="False"/>
                        <w:attr w:name="HasSpace" w:val="False"/>
                        <w:attr w:name="SourceValue" w:val="45"/>
                        <w:attr w:name="UnitName" w:val="℃"/>
                      </w:smartTagPr>
                      <w:r>
                        <w:rPr>
                          <w:rFonts w:ascii="宋体" w:hAnsi="宋体" w:cs="黑体" w:hint="eastAsia"/>
                          <w:kern w:val="0"/>
                          <w:szCs w:val="21"/>
                        </w:rPr>
                        <w:t>45</w:t>
                      </w:r>
                      <w:r>
                        <w:rPr>
                          <w:rFonts w:hint="eastAsia"/>
                        </w:rPr>
                        <w:t>℃</w:t>
                      </w:r>
                    </w:smartTag>
                    <w:r>
                      <w:rPr>
                        <w:rFonts w:hint="eastAsia"/>
                      </w:rPr>
                      <w:t>生长试验</w:t>
                    </w:r>
                  </w:p>
                </w:txbxContent>
              </v:textbox>
            </v:shape>
            <v:shape id="_x0000_s1176" type="#_x0000_t202" style="position:absolute;left:8280;top:7212;width:1620;height:468">
              <v:textbox style="mso-next-textbox:#_x0000_s1176">
                <w:txbxContent>
                  <w:p w:rsidR="003F2523" w:rsidRPr="004C25CE" w:rsidRDefault="003F2523" w:rsidP="000D7AEF">
                    <w:pPr>
                      <w:ind w:rightChars="-57" w:right="-120"/>
                    </w:pPr>
                    <w:r>
                      <w:rPr>
                        <w:rFonts w:hint="eastAsia"/>
                      </w:rPr>
                      <w:t>胆汁肉汤试验</w:t>
                    </w:r>
                  </w:p>
                </w:txbxContent>
              </v:textbox>
            </v:shape>
            <v:line id="_x0000_s1177" style="position:absolute" from="3240,6899" to="9180,6900"/>
            <v:line id="_x0000_s1178" style="position:absolute" from="3240,7991" to="9180,7992"/>
            <v:line id="_x0000_s1179" style="position:absolute" from="3240,7631" to="3240,7943"/>
            <v:line id="_x0000_s1180" style="position:absolute" from="4860,7680" to="4860,7992"/>
            <v:line id="_x0000_s1181" style="position:absolute" from="6840,7680" to="6840,7992"/>
            <v:line id="_x0000_s1182" style="position:absolute" from="9180,7680" to="9180,7992"/>
            <v:line id="_x0000_s1183" style="position:absolute" from="6120,7992" to="6120,8448">
              <v:stroke endarrow="block"/>
            </v:line>
            <v:line id="_x0000_s1184" style="position:absolute" from="4860,6900" to="4860,7212">
              <v:stroke endarrow="block"/>
            </v:line>
            <v:line id="_x0000_s1185" style="position:absolute" from="6840,6900" to="6840,7212">
              <v:stroke endarrow="block"/>
            </v:line>
            <v:shape id="_x0000_s1186" type="#_x0000_t202" style="position:absolute;left:5400;top:1896;width:1440;height:452">
              <v:textbox style="mso-next-textbox:#_x0000_s1186">
                <w:txbxContent>
                  <w:p w:rsidR="003F2523" w:rsidRDefault="003F2523" w:rsidP="000D7AEF">
                    <w:pPr>
                      <w:jc w:val="center"/>
                    </w:pPr>
                    <w:r>
                      <w:rPr>
                        <w:rFonts w:hint="eastAsia"/>
                      </w:rPr>
                      <w:t>水样</w:t>
                    </w:r>
                  </w:p>
                </w:txbxContent>
              </v:textbox>
            </v:shape>
            <v:shape id="_x0000_s1187" type="#_x0000_t202" style="position:absolute;left:4620;top:2970;width:3045;height:468">
              <v:textbox style="mso-next-textbox:#_x0000_s1187">
                <w:txbxContent>
                  <w:p w:rsidR="003F2523" w:rsidRPr="00E8564F" w:rsidRDefault="003F2523" w:rsidP="000D7AEF">
                    <w:pPr>
                      <w:ind w:firstLineChars="300" w:firstLine="630"/>
                    </w:pPr>
                    <w:r>
                      <w:rPr>
                        <w:rFonts w:hint="eastAsia"/>
                      </w:rPr>
                      <w:t>取</w:t>
                    </w:r>
                    <w:r>
                      <w:rPr>
                        <w:rFonts w:hint="eastAsia"/>
                      </w:rPr>
                      <w:t>250mL</w:t>
                    </w:r>
                    <w:r>
                      <w:rPr>
                        <w:rFonts w:hint="eastAsia"/>
                      </w:rPr>
                      <w:t>水样过滤</w:t>
                    </w:r>
                  </w:p>
                  <w:p w:rsidR="003F2523" w:rsidRDefault="003F2523" w:rsidP="000D7AEF"/>
                </w:txbxContent>
              </v:textbox>
            </v:shape>
            <v:shape id="_x0000_s1188" type="#_x0000_t202" style="position:absolute;left:3780;top:5147;width:4680;height:468">
              <v:textbox style="mso-next-textbox:#_x0000_s1188">
                <w:txbxContent>
                  <w:p w:rsidR="003F2523" w:rsidRPr="004C25CE" w:rsidRDefault="003F2523" w:rsidP="000D7AEF">
                    <w:pPr>
                      <w:jc w:val="center"/>
                    </w:pPr>
                    <w:smartTag w:uri="urn:schemas-microsoft-com:office:smarttags" w:element="chmetcnv">
                      <w:smartTagPr>
                        <w:attr w:name="TCSC" w:val="0"/>
                        <w:attr w:name="NumberType" w:val="1"/>
                        <w:attr w:name="Negative" w:val="False"/>
                        <w:attr w:name="HasSpace" w:val="False"/>
                        <w:attr w:name="SourceValue" w:val="36"/>
                        <w:attr w:name="UnitName" w:val="℃"/>
                      </w:smartTagPr>
                      <w:r w:rsidRPr="00E16C90">
                        <w:rPr>
                          <w:rFonts w:ascii="宋体" w:hAnsi="宋体" w:hint="eastAsia"/>
                        </w:rPr>
                        <w:t>36℃</w:t>
                      </w:r>
                    </w:smartTag>
                    <w:r w:rsidRPr="00E16C90">
                      <w:rPr>
                        <w:rFonts w:ascii="宋体" w:hAnsi="宋体" w:hint="eastAsia"/>
                      </w:rPr>
                      <w:t>±</w:t>
                    </w:r>
                    <w:smartTag w:uri="urn:schemas-microsoft-com:office:smarttags" w:element="chmetcnv">
                      <w:smartTagPr>
                        <w:attr w:name="TCSC" w:val="0"/>
                        <w:attr w:name="NumberType" w:val="1"/>
                        <w:attr w:name="Negative" w:val="False"/>
                        <w:attr w:name="HasSpace" w:val="False"/>
                        <w:attr w:name="SourceValue" w:val="1"/>
                        <w:attr w:name="UnitName" w:val="℃"/>
                      </w:smartTagPr>
                      <w:r w:rsidRPr="00E16C90">
                        <w:rPr>
                          <w:rFonts w:ascii="宋体" w:hAnsi="宋体" w:hint="eastAsia"/>
                        </w:rPr>
                        <w:t>1℃</w:t>
                      </w:r>
                    </w:smartTag>
                    <w:r w:rsidRPr="00E16C90">
                      <w:rPr>
                        <w:rFonts w:ascii="宋体" w:hAnsi="宋体" w:hint="eastAsia"/>
                      </w:rPr>
                      <w:t>、48h</w:t>
                    </w:r>
                    <w:r>
                      <w:rPr>
                        <w:rFonts w:hint="eastAsia"/>
                      </w:rPr>
                      <w:t>，红色或粉红色菌落计数</w:t>
                    </w:r>
                  </w:p>
                </w:txbxContent>
              </v:textbox>
            </v:shape>
            <v:shape id="_x0000_s1189" type="#_x0000_t202" style="position:absolute;left:3420;top:6080;width:5580;height:468">
              <v:textbox style="mso-next-textbox:#_x0000_s1189">
                <w:txbxContent>
                  <w:p w:rsidR="003F2523" w:rsidRPr="004C25CE" w:rsidRDefault="003F2523" w:rsidP="000D7AEF">
                    <w:pPr>
                      <w:jc w:val="center"/>
                    </w:pPr>
                    <w:r>
                      <w:rPr>
                        <w:rFonts w:hint="eastAsia"/>
                      </w:rPr>
                      <w:t>挑取典型菌落</w:t>
                    </w:r>
                    <w:r>
                      <w:rPr>
                        <w:rFonts w:hint="eastAsia"/>
                      </w:rPr>
                      <w:t>3</w:t>
                    </w:r>
                    <w:r>
                      <w:rPr>
                        <w:rFonts w:hint="eastAsia"/>
                      </w:rPr>
                      <w:t>～</w:t>
                    </w:r>
                    <w:r>
                      <w:rPr>
                        <w:rFonts w:hint="eastAsia"/>
                      </w:rPr>
                      <w:t>5</w:t>
                    </w:r>
                    <w:r>
                      <w:rPr>
                        <w:rFonts w:hint="eastAsia"/>
                      </w:rPr>
                      <w:t>个，分别接种</w:t>
                    </w:r>
                    <w:r w:rsidRPr="009A3FDD">
                      <w:rPr>
                        <w:rFonts w:ascii="宋体" w:hAnsi="宋体" w:cs="黑体" w:hint="eastAsia"/>
                        <w:kern w:val="0"/>
                        <w:szCs w:val="21"/>
                      </w:rPr>
                      <w:t>脑</w:t>
                    </w:r>
                    <w:r>
                      <w:rPr>
                        <w:rFonts w:ascii="宋体" w:hAnsi="宋体" w:cs="黑体" w:hint="eastAsia"/>
                        <w:kern w:val="0"/>
                        <w:szCs w:val="21"/>
                      </w:rPr>
                      <w:t>－</w:t>
                    </w:r>
                    <w:r w:rsidRPr="009A3FDD">
                      <w:rPr>
                        <w:rFonts w:ascii="宋体" w:hAnsi="宋体" w:cs="黑体" w:hint="eastAsia"/>
                        <w:kern w:val="0"/>
                        <w:szCs w:val="21"/>
                      </w:rPr>
                      <w:t>心浸萃琼脂培养基</w:t>
                    </w:r>
                  </w:p>
                </w:txbxContent>
              </v:textbox>
            </v:shape>
            <v:line id="_x0000_s1190" style="position:absolute" from="6120,4548" to="6120,5147">
              <v:stroke endarrow="block"/>
            </v:line>
            <v:line id="_x0000_s1191" style="position:absolute" from="6120,5612" to="6120,6080">
              <v:stroke endarrow="block"/>
            </v:line>
            <v:line id="_x0000_s1192" style="position:absolute" from="6120,2348" to="6120,2970">
              <v:stroke endarrow="block"/>
            </v:line>
            <v:shape id="_x0000_s1193" type="#_x0000_t202" style="position:absolute;left:4515;top:4080;width:3255;height:468">
              <v:textbox style="mso-next-textbox:#_x0000_s1193">
                <w:txbxContent>
                  <w:p w:rsidR="003F2523" w:rsidRPr="004C25CE" w:rsidRDefault="003F2523" w:rsidP="000D7AEF">
                    <w:pPr>
                      <w:jc w:val="center"/>
                    </w:pPr>
                    <w:r>
                      <w:rPr>
                        <w:rFonts w:hint="eastAsia"/>
                      </w:rPr>
                      <w:t>将滤膜移放在</w:t>
                    </w:r>
                    <w:r>
                      <w:rPr>
                        <w:rFonts w:hint="eastAsia"/>
                      </w:rPr>
                      <w:t>KF</w:t>
                    </w:r>
                    <w:r>
                      <w:rPr>
                        <w:rFonts w:hint="eastAsia"/>
                      </w:rPr>
                      <w:t>琼脂培养基上</w:t>
                    </w:r>
                  </w:p>
                </w:txbxContent>
              </v:textbox>
            </v:shape>
            <v:line id="_x0000_s1194" style="position:absolute" from="6120,3456" to="6120,4080">
              <v:stroke endarrow="block"/>
            </v:line>
            <v:line id="_x0000_s1195" style="position:absolute" from="6120,6588" to="6120,6900"/>
            <v:shape id="_x0000_s1196" type="#_x0000_t202" style="position:absolute;left:4680;top:8928;width:2880;height:489" strokecolor="white">
              <v:textbox style="mso-next-textbox:#_x0000_s1196">
                <w:txbxContent>
                  <w:p w:rsidR="003F2523" w:rsidRDefault="003F2523">
                    <w:pPr>
                      <w:jc w:val="center"/>
                      <w:rPr>
                        <w:rFonts w:ascii="黑体" w:eastAsia="黑体"/>
                      </w:rPr>
                    </w:pPr>
                    <w:r w:rsidRPr="0012680B">
                      <w:rPr>
                        <w:rFonts w:ascii="黑体" w:eastAsia="黑体" w:hint="eastAsia"/>
                      </w:rPr>
                      <w:t>图</w:t>
                    </w:r>
                    <w:r>
                      <w:rPr>
                        <w:rFonts w:ascii="黑体" w:eastAsia="黑体" w:hint="eastAsia"/>
                      </w:rPr>
                      <w:t>11</w:t>
                    </w:r>
                    <w:r w:rsidRPr="0012680B">
                      <w:rPr>
                        <w:rFonts w:ascii="黑体" w:eastAsia="黑体" w:hint="eastAsia"/>
                      </w:rPr>
                      <w:t xml:space="preserve"> 粪链球菌检验程</w:t>
                    </w:r>
                    <w:r>
                      <w:rPr>
                        <w:rFonts w:ascii="黑体" w:eastAsia="黑体" w:hint="eastAsia"/>
                      </w:rPr>
                      <w:t>序</w:t>
                    </w:r>
                    <w:r w:rsidRPr="0012680B">
                      <w:rPr>
                        <w:rFonts w:ascii="黑体" w:eastAsia="黑体" w:hint="eastAsia"/>
                      </w:rPr>
                      <w:t>序</w:t>
                    </w:r>
                  </w:p>
                </w:txbxContent>
              </v:textbox>
            </v:shape>
          </v:group>
        </w:pict>
      </w:r>
    </w:p>
    <w:p w:rsidR="000D7AEF" w:rsidRPr="00826CF6" w:rsidRDefault="000D7AEF" w:rsidP="000D7AEF">
      <w:pPr>
        <w:rPr>
          <w:szCs w:val="21"/>
        </w:rPr>
      </w:pPr>
    </w:p>
    <w:p w:rsidR="000D7AEF" w:rsidRPr="00826CF6" w:rsidRDefault="000D7AEF" w:rsidP="000D7AEF">
      <w:pPr>
        <w:rPr>
          <w:szCs w:val="21"/>
        </w:rPr>
      </w:pPr>
    </w:p>
    <w:p w:rsidR="000D7AEF" w:rsidRPr="00826CF6" w:rsidRDefault="000D7AEF" w:rsidP="000D7AEF">
      <w:pPr>
        <w:rPr>
          <w:szCs w:val="21"/>
        </w:rPr>
      </w:pPr>
    </w:p>
    <w:p w:rsidR="000D7AEF" w:rsidRPr="00826CF6" w:rsidRDefault="000D7AEF" w:rsidP="000D7AEF">
      <w:pPr>
        <w:rPr>
          <w:szCs w:val="21"/>
        </w:rPr>
      </w:pPr>
    </w:p>
    <w:p w:rsidR="000D7AEF" w:rsidRPr="00826CF6" w:rsidRDefault="000D7AEF" w:rsidP="000D7AEF">
      <w:pPr>
        <w:rPr>
          <w:szCs w:val="21"/>
        </w:rPr>
      </w:pPr>
    </w:p>
    <w:p w:rsidR="000D7AEF" w:rsidRPr="00826CF6" w:rsidRDefault="000D7AEF" w:rsidP="000D7AEF">
      <w:pPr>
        <w:rPr>
          <w:szCs w:val="21"/>
        </w:rPr>
      </w:pPr>
    </w:p>
    <w:p w:rsidR="000D7AEF" w:rsidRPr="00826CF6" w:rsidRDefault="000D7AEF" w:rsidP="000D7AEF">
      <w:pPr>
        <w:rPr>
          <w:szCs w:val="21"/>
        </w:rPr>
      </w:pPr>
    </w:p>
    <w:p w:rsidR="000D7AEF" w:rsidRPr="00826CF6" w:rsidRDefault="000D7AEF" w:rsidP="000D7AEF">
      <w:pPr>
        <w:rPr>
          <w:szCs w:val="21"/>
        </w:rPr>
      </w:pPr>
    </w:p>
    <w:p w:rsidR="000D7AEF" w:rsidRPr="00826CF6" w:rsidRDefault="000D7AEF" w:rsidP="000D7AEF">
      <w:pPr>
        <w:rPr>
          <w:szCs w:val="21"/>
        </w:rPr>
      </w:pPr>
    </w:p>
    <w:p w:rsidR="000D7AEF" w:rsidRPr="00826CF6" w:rsidRDefault="000D7AEF" w:rsidP="000D7AEF">
      <w:pPr>
        <w:rPr>
          <w:szCs w:val="21"/>
        </w:rPr>
      </w:pPr>
    </w:p>
    <w:p w:rsidR="000D7AEF" w:rsidRPr="00826CF6" w:rsidRDefault="000D7AEF" w:rsidP="000D7AEF">
      <w:pPr>
        <w:rPr>
          <w:szCs w:val="21"/>
        </w:rPr>
      </w:pPr>
    </w:p>
    <w:p w:rsidR="000D7AEF" w:rsidRPr="00826CF6" w:rsidRDefault="000D7AEF" w:rsidP="000D7AEF">
      <w:pPr>
        <w:rPr>
          <w:szCs w:val="21"/>
        </w:rPr>
      </w:pPr>
    </w:p>
    <w:p w:rsidR="00204B40" w:rsidRPr="00826CF6" w:rsidRDefault="00204B40" w:rsidP="000D7AEF">
      <w:pPr>
        <w:rPr>
          <w:szCs w:val="21"/>
        </w:rPr>
      </w:pPr>
    </w:p>
    <w:p w:rsidR="00204B40" w:rsidRPr="00826CF6" w:rsidRDefault="00204B40" w:rsidP="000D7AEF">
      <w:pPr>
        <w:rPr>
          <w:szCs w:val="21"/>
        </w:rPr>
      </w:pPr>
    </w:p>
    <w:p w:rsidR="00204B40" w:rsidRPr="00826CF6" w:rsidRDefault="00204B40" w:rsidP="000D7AEF">
      <w:pPr>
        <w:rPr>
          <w:szCs w:val="21"/>
        </w:rPr>
      </w:pPr>
    </w:p>
    <w:p w:rsidR="00204B40" w:rsidRPr="00826CF6" w:rsidRDefault="00DB47B9" w:rsidP="000D7AEF">
      <w:pPr>
        <w:rPr>
          <w:szCs w:val="21"/>
        </w:rPr>
      </w:pPr>
      <w:r w:rsidRPr="00826CF6">
        <w:rPr>
          <w:szCs w:val="21"/>
        </w:rPr>
        <w:t xml:space="preserve">                                             45 </w:t>
      </w:r>
      <w:r w:rsidRPr="00826CF6">
        <w:rPr>
          <w:rFonts w:ascii="宋体" w:hAnsi="宋体" w:cs="宋体" w:hint="eastAsia"/>
          <w:szCs w:val="21"/>
        </w:rPr>
        <w:t>℃</w:t>
      </w:r>
      <w:r w:rsidRPr="00826CF6">
        <w:rPr>
          <w:szCs w:val="21"/>
        </w:rPr>
        <w:t xml:space="preserve">      48 h    36</w:t>
      </w:r>
      <w:r w:rsidRPr="00826CF6">
        <w:rPr>
          <w:rFonts w:ascii="宋体" w:hAnsi="宋体" w:cs="宋体" w:hint="eastAsia"/>
          <w:szCs w:val="21"/>
        </w:rPr>
        <w:t>℃</w:t>
      </w:r>
      <w:r w:rsidRPr="00826CF6">
        <w:t>±1</w:t>
      </w:r>
      <w:r w:rsidRPr="00826CF6">
        <w:rPr>
          <w:rFonts w:ascii="宋体" w:hAnsi="宋体" w:cs="宋体" w:hint="eastAsia"/>
        </w:rPr>
        <w:t>℃</w:t>
      </w:r>
      <w:r w:rsidRPr="00826CF6">
        <w:t xml:space="preserve">    3 d</w:t>
      </w:r>
    </w:p>
    <w:p w:rsidR="00204B40" w:rsidRPr="00826CF6" w:rsidRDefault="00204B40" w:rsidP="000D7AEF">
      <w:pPr>
        <w:rPr>
          <w:szCs w:val="21"/>
        </w:rPr>
      </w:pPr>
    </w:p>
    <w:p w:rsidR="00204B40" w:rsidRPr="00826CF6" w:rsidRDefault="00204B40" w:rsidP="000D7AEF">
      <w:pPr>
        <w:rPr>
          <w:szCs w:val="21"/>
        </w:rPr>
      </w:pPr>
    </w:p>
    <w:p w:rsidR="00204B40" w:rsidRPr="00826CF6" w:rsidRDefault="00204B40" w:rsidP="000D7AEF">
      <w:pPr>
        <w:rPr>
          <w:szCs w:val="21"/>
        </w:rPr>
      </w:pPr>
    </w:p>
    <w:p w:rsidR="00204B40" w:rsidRPr="00826CF6" w:rsidRDefault="00204B40" w:rsidP="000D7AEF">
      <w:pPr>
        <w:rPr>
          <w:szCs w:val="21"/>
        </w:rPr>
      </w:pPr>
    </w:p>
    <w:p w:rsidR="00204B40" w:rsidRPr="00826CF6" w:rsidRDefault="00204B40" w:rsidP="000D7AEF">
      <w:pPr>
        <w:rPr>
          <w:szCs w:val="21"/>
        </w:rPr>
      </w:pPr>
    </w:p>
    <w:p w:rsidR="00204B40" w:rsidRPr="00826CF6" w:rsidRDefault="00204B40" w:rsidP="000D7AEF">
      <w:pPr>
        <w:rPr>
          <w:szCs w:val="21"/>
        </w:rPr>
      </w:pPr>
    </w:p>
    <w:p w:rsidR="00204B40" w:rsidRPr="00826CF6" w:rsidRDefault="00204B40" w:rsidP="000D7AEF">
      <w:pPr>
        <w:rPr>
          <w:szCs w:val="21"/>
        </w:rPr>
      </w:pP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4</w:t>
      </w:r>
      <w:r w:rsidR="000D7AEF" w:rsidRPr="00826CF6">
        <w:rPr>
          <w:szCs w:val="21"/>
        </w:rPr>
        <w:t>.</w:t>
      </w:r>
      <w:r w:rsidR="00862485" w:rsidRPr="00826CF6">
        <w:rPr>
          <w:szCs w:val="21"/>
        </w:rPr>
        <w:t>2</w:t>
      </w:r>
      <w:r w:rsidR="000D7AEF" w:rsidRPr="00826CF6">
        <w:rPr>
          <w:szCs w:val="21"/>
        </w:rPr>
        <w:t>推测</w:t>
      </w:r>
      <w:r w:rsidR="00C94B2B" w:rsidRPr="00826CF6">
        <w:rPr>
          <w:szCs w:val="21"/>
        </w:rPr>
        <w:t>性检</w:t>
      </w:r>
      <w:r w:rsidR="000D7AEF" w:rsidRPr="00826CF6">
        <w:rPr>
          <w:szCs w:val="21"/>
        </w:rPr>
        <w:t>验</w:t>
      </w:r>
    </w:p>
    <w:p w:rsidR="000D7AEF" w:rsidRPr="00826CF6" w:rsidRDefault="00C37D8D" w:rsidP="000D7AEF">
      <w:pPr>
        <w:autoSpaceDE w:val="0"/>
        <w:autoSpaceDN w:val="0"/>
        <w:adjustRightInd w:val="0"/>
        <w:jc w:val="left"/>
        <w:rPr>
          <w:kern w:val="0"/>
          <w:szCs w:val="21"/>
        </w:rPr>
      </w:pPr>
      <w:r w:rsidRPr="00826CF6">
        <w:rPr>
          <w:szCs w:val="21"/>
        </w:rPr>
        <w:t>57</w:t>
      </w:r>
      <w:r w:rsidR="000D7AEF" w:rsidRPr="00826CF6">
        <w:rPr>
          <w:szCs w:val="21"/>
        </w:rPr>
        <w:t>.</w:t>
      </w:r>
      <w:r w:rsidR="00F33377">
        <w:rPr>
          <w:rFonts w:hint="eastAsia"/>
          <w:szCs w:val="21"/>
        </w:rPr>
        <w:t>4</w:t>
      </w:r>
      <w:r w:rsidR="000D7AEF" w:rsidRPr="00826CF6">
        <w:rPr>
          <w:szCs w:val="21"/>
        </w:rPr>
        <w:t>.</w:t>
      </w:r>
      <w:r w:rsidR="00CE5610" w:rsidRPr="00826CF6">
        <w:rPr>
          <w:szCs w:val="21"/>
        </w:rPr>
        <w:t>2</w:t>
      </w:r>
      <w:r w:rsidR="000D7AEF" w:rsidRPr="00826CF6">
        <w:rPr>
          <w:szCs w:val="21"/>
        </w:rPr>
        <w:t xml:space="preserve">.1 </w:t>
      </w:r>
      <w:r w:rsidR="000D7AEF" w:rsidRPr="00826CF6">
        <w:rPr>
          <w:kern w:val="0"/>
          <w:szCs w:val="21"/>
        </w:rPr>
        <w:t>水样过滤</w:t>
      </w:r>
    </w:p>
    <w:p w:rsidR="000D7AEF" w:rsidRPr="00826CF6" w:rsidRDefault="000D7AEF" w:rsidP="000D7AEF">
      <w:pPr>
        <w:autoSpaceDE w:val="0"/>
        <w:autoSpaceDN w:val="0"/>
        <w:adjustRightInd w:val="0"/>
        <w:ind w:firstLineChars="200" w:firstLine="420"/>
        <w:jc w:val="left"/>
        <w:rPr>
          <w:kern w:val="0"/>
          <w:szCs w:val="21"/>
        </w:rPr>
      </w:pPr>
      <w:r w:rsidRPr="00826CF6">
        <w:rPr>
          <w:kern w:val="0"/>
          <w:szCs w:val="21"/>
        </w:rPr>
        <w:t>应根据水质污染情况确定水样的稀释倍数，以滤过一张无菌滤膜后能产生</w:t>
      </w:r>
      <w:r w:rsidRPr="00826CF6">
        <w:rPr>
          <w:kern w:val="0"/>
          <w:szCs w:val="21"/>
        </w:rPr>
        <w:t>20</w:t>
      </w:r>
      <w:r w:rsidR="00DB47B9" w:rsidRPr="00826CF6">
        <w:rPr>
          <w:kern w:val="0"/>
          <w:szCs w:val="21"/>
        </w:rPr>
        <w:t>个</w:t>
      </w:r>
      <w:r w:rsidRPr="00826CF6">
        <w:rPr>
          <w:kern w:val="0"/>
          <w:szCs w:val="21"/>
        </w:rPr>
        <w:t>～</w:t>
      </w:r>
      <w:r w:rsidRPr="00826CF6">
        <w:rPr>
          <w:kern w:val="0"/>
          <w:szCs w:val="21"/>
        </w:rPr>
        <w:t>100</w:t>
      </w:r>
      <w:r w:rsidRPr="00826CF6">
        <w:rPr>
          <w:kern w:val="0"/>
          <w:szCs w:val="21"/>
        </w:rPr>
        <w:t>个菌落为宜，每张滤膜过滤</w:t>
      </w:r>
      <w:r w:rsidRPr="00826CF6">
        <w:rPr>
          <w:kern w:val="0"/>
          <w:szCs w:val="21"/>
        </w:rPr>
        <w:t>250mL</w:t>
      </w:r>
      <w:r w:rsidRPr="00826CF6">
        <w:rPr>
          <w:kern w:val="0"/>
          <w:szCs w:val="21"/>
        </w:rPr>
        <w:t>水样或稀释液。</w:t>
      </w:r>
    </w:p>
    <w:p w:rsidR="000D7AEF" w:rsidRPr="00826CF6" w:rsidRDefault="000D7AEF" w:rsidP="000D7AEF">
      <w:pPr>
        <w:autoSpaceDE w:val="0"/>
        <w:autoSpaceDN w:val="0"/>
        <w:adjustRightInd w:val="0"/>
        <w:ind w:firstLineChars="200" w:firstLine="420"/>
        <w:jc w:val="left"/>
        <w:rPr>
          <w:szCs w:val="21"/>
        </w:rPr>
      </w:pPr>
      <w:r w:rsidRPr="00826CF6">
        <w:rPr>
          <w:szCs w:val="21"/>
        </w:rPr>
        <w:t>在</w:t>
      </w:r>
      <w:r w:rsidRPr="00826CF6">
        <w:rPr>
          <w:szCs w:val="21"/>
        </w:rPr>
        <w:t>100</w:t>
      </w:r>
      <w:r w:rsidRPr="00826CF6">
        <w:rPr>
          <w:szCs w:val="21"/>
        </w:rPr>
        <w:t>级的洁净工作台进行过滤操作。首先用无菌镊子夹取灭菌滤膜边缘部分，将粗糙面向上，贴放在已灭菌的滤床上，固定好滤器，</w:t>
      </w:r>
      <w:r w:rsidRPr="00826CF6">
        <w:rPr>
          <w:kern w:val="0"/>
          <w:szCs w:val="21"/>
        </w:rPr>
        <w:t>滤膜经过滤后应直接转移到</w:t>
      </w:r>
      <w:r w:rsidRPr="00826CF6">
        <w:rPr>
          <w:kern w:val="0"/>
          <w:szCs w:val="21"/>
        </w:rPr>
        <w:t>KF</w:t>
      </w:r>
      <w:r w:rsidRPr="00826CF6">
        <w:rPr>
          <w:kern w:val="0"/>
          <w:szCs w:val="21"/>
        </w:rPr>
        <w:t>链球菌琼脂培养基上，同时避免在滤膜和培养基之间夹留着气泡。</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4</w:t>
      </w:r>
      <w:r w:rsidR="000D7AEF" w:rsidRPr="00826CF6">
        <w:rPr>
          <w:szCs w:val="21"/>
        </w:rPr>
        <w:t>.</w:t>
      </w:r>
      <w:r w:rsidR="00CE5610" w:rsidRPr="00826CF6">
        <w:rPr>
          <w:szCs w:val="21"/>
        </w:rPr>
        <w:t>2</w:t>
      </w:r>
      <w:r w:rsidR="000D7AEF" w:rsidRPr="00826CF6">
        <w:rPr>
          <w:szCs w:val="21"/>
        </w:rPr>
        <w:t>.2</w:t>
      </w:r>
      <w:r w:rsidR="000D7AEF" w:rsidRPr="00826CF6">
        <w:rPr>
          <w:szCs w:val="21"/>
        </w:rPr>
        <w:t>培养：将培养皿倒置，在</w:t>
      </w:r>
      <w:smartTag w:uri="urn:schemas-microsoft-com:office:smarttags" w:element="chmetcnv">
        <w:smartTagPr>
          <w:attr w:name="UnitName" w:val="℃"/>
          <w:attr w:name="SourceValue" w:val="36"/>
          <w:attr w:name="HasSpace" w:val="False"/>
          <w:attr w:name="Negative" w:val="False"/>
          <w:attr w:name="NumberType" w:val="1"/>
          <w:attr w:name="TCSC" w:val="0"/>
        </w:smartTagPr>
        <w:r w:rsidR="000D7AEF" w:rsidRPr="00826CF6">
          <w:rPr>
            <w:szCs w:val="21"/>
          </w:rPr>
          <w:t>36</w:t>
        </w:r>
        <w:r w:rsidR="000D7AEF" w:rsidRPr="00826CF6">
          <w:rPr>
            <w:rFonts w:ascii="宋体" w:hAnsi="宋体" w:cs="宋体" w:hint="eastAsia"/>
            <w:szCs w:val="21"/>
          </w:rPr>
          <w:t>℃</w:t>
        </w:r>
      </w:smartTag>
      <w:r w:rsidR="000D7AEF" w:rsidRPr="00826CF6">
        <w:rPr>
          <w:szCs w:val="21"/>
        </w:rPr>
        <w:t>士</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szCs w:val="21"/>
          </w:rPr>
          <w:t>1</w:t>
        </w:r>
        <w:r w:rsidR="000D7AEF" w:rsidRPr="00826CF6">
          <w:rPr>
            <w:rFonts w:ascii="宋体" w:hAnsi="宋体" w:cs="宋体" w:hint="eastAsia"/>
            <w:szCs w:val="21"/>
          </w:rPr>
          <w:t>℃</w:t>
        </w:r>
      </w:smartTag>
      <w:r w:rsidR="000D7AEF" w:rsidRPr="00826CF6">
        <w:rPr>
          <w:szCs w:val="21"/>
        </w:rPr>
        <w:t>培养</w:t>
      </w:r>
      <w:r w:rsidR="000D7AEF" w:rsidRPr="00826CF6">
        <w:rPr>
          <w:szCs w:val="21"/>
        </w:rPr>
        <w:t>48h</w:t>
      </w:r>
      <w:r w:rsidR="000D7AEF" w:rsidRPr="00826CF6">
        <w:rPr>
          <w:szCs w:val="21"/>
        </w:rPr>
        <w:t>。</w:t>
      </w:r>
    </w:p>
    <w:p w:rsidR="000D7AEF" w:rsidRPr="00826CF6" w:rsidRDefault="00C37D8D" w:rsidP="000D7AEF">
      <w:pPr>
        <w:autoSpaceDE w:val="0"/>
        <w:autoSpaceDN w:val="0"/>
        <w:adjustRightInd w:val="0"/>
        <w:jc w:val="left"/>
        <w:rPr>
          <w:szCs w:val="21"/>
        </w:rPr>
      </w:pPr>
      <w:r w:rsidRPr="00826CF6">
        <w:rPr>
          <w:szCs w:val="21"/>
        </w:rPr>
        <w:t>57</w:t>
      </w:r>
      <w:r w:rsidR="000D7AEF" w:rsidRPr="00826CF6">
        <w:rPr>
          <w:szCs w:val="21"/>
        </w:rPr>
        <w:t>.</w:t>
      </w:r>
      <w:r w:rsidR="00F33377">
        <w:rPr>
          <w:rFonts w:hint="eastAsia"/>
          <w:szCs w:val="21"/>
        </w:rPr>
        <w:t>4</w:t>
      </w:r>
      <w:r w:rsidR="000D7AEF" w:rsidRPr="00826CF6">
        <w:rPr>
          <w:szCs w:val="21"/>
        </w:rPr>
        <w:t>.</w:t>
      </w:r>
      <w:r w:rsidR="00CE5610" w:rsidRPr="00826CF6">
        <w:rPr>
          <w:szCs w:val="21"/>
        </w:rPr>
        <w:t>2</w:t>
      </w:r>
      <w:r w:rsidR="000D7AEF" w:rsidRPr="00826CF6">
        <w:rPr>
          <w:szCs w:val="21"/>
        </w:rPr>
        <w:t xml:space="preserve">.3 </w:t>
      </w:r>
      <w:r w:rsidR="000D7AEF" w:rsidRPr="00826CF6">
        <w:rPr>
          <w:kern w:val="0"/>
          <w:szCs w:val="21"/>
        </w:rPr>
        <w:t>计数：粪链球菌菌落在滤膜上呈现大小不等的红色或粉红色菌落，将可疑菌落进行革兰氏染色、显微镜检查，粪链球菌应为革兰氏阳性球菌，计数每</w:t>
      </w:r>
      <w:r w:rsidR="000D7AEF" w:rsidRPr="00826CF6">
        <w:rPr>
          <w:kern w:val="0"/>
          <w:szCs w:val="21"/>
        </w:rPr>
        <w:t>250 mL</w:t>
      </w:r>
      <w:r w:rsidR="000D7AEF" w:rsidRPr="00826CF6">
        <w:rPr>
          <w:kern w:val="0"/>
          <w:szCs w:val="21"/>
        </w:rPr>
        <w:t>水样中的粪链球菌落数。</w:t>
      </w:r>
    </w:p>
    <w:p w:rsidR="000D7AEF" w:rsidRPr="00826CF6" w:rsidRDefault="00C37D8D" w:rsidP="000D7AEF">
      <w:pPr>
        <w:rPr>
          <w:szCs w:val="21"/>
        </w:rPr>
      </w:pPr>
      <w:r w:rsidRPr="00826CF6">
        <w:rPr>
          <w:szCs w:val="21"/>
        </w:rPr>
        <w:t>57</w:t>
      </w:r>
      <w:r w:rsidR="000D7AEF" w:rsidRPr="00826CF6">
        <w:rPr>
          <w:szCs w:val="21"/>
        </w:rPr>
        <w:t>.</w:t>
      </w:r>
      <w:r w:rsidR="00F33377">
        <w:rPr>
          <w:rFonts w:hint="eastAsia"/>
          <w:szCs w:val="21"/>
        </w:rPr>
        <w:t>4</w:t>
      </w:r>
      <w:r w:rsidR="000D7AEF" w:rsidRPr="00826CF6">
        <w:rPr>
          <w:szCs w:val="21"/>
        </w:rPr>
        <w:t>.</w:t>
      </w:r>
      <w:r w:rsidR="00CE5610" w:rsidRPr="00826CF6">
        <w:rPr>
          <w:szCs w:val="21"/>
        </w:rPr>
        <w:t>3</w:t>
      </w:r>
      <w:r w:rsidR="000D7AEF" w:rsidRPr="00826CF6">
        <w:rPr>
          <w:szCs w:val="21"/>
        </w:rPr>
        <w:t>确证</w:t>
      </w:r>
      <w:r w:rsidR="00C94B2B" w:rsidRPr="00826CF6">
        <w:rPr>
          <w:szCs w:val="21"/>
        </w:rPr>
        <w:t>性</w:t>
      </w:r>
      <w:r w:rsidR="000D7AEF" w:rsidRPr="00826CF6">
        <w:rPr>
          <w:szCs w:val="21"/>
        </w:rPr>
        <w:t>试验</w:t>
      </w:r>
    </w:p>
    <w:p w:rsidR="000D7AEF" w:rsidRPr="00826CF6" w:rsidRDefault="00C37D8D" w:rsidP="000D7AEF">
      <w:pPr>
        <w:autoSpaceDE w:val="0"/>
        <w:autoSpaceDN w:val="0"/>
        <w:adjustRightInd w:val="0"/>
        <w:jc w:val="left"/>
        <w:rPr>
          <w:kern w:val="0"/>
          <w:szCs w:val="21"/>
        </w:rPr>
      </w:pPr>
      <w:r w:rsidRPr="00826CF6">
        <w:rPr>
          <w:szCs w:val="21"/>
        </w:rPr>
        <w:t>57</w:t>
      </w:r>
      <w:r w:rsidR="000D7AEF" w:rsidRPr="00826CF6">
        <w:rPr>
          <w:szCs w:val="21"/>
        </w:rPr>
        <w:t>.</w:t>
      </w:r>
      <w:r w:rsidR="00F33377">
        <w:rPr>
          <w:rFonts w:hint="eastAsia"/>
          <w:szCs w:val="21"/>
        </w:rPr>
        <w:t>4</w:t>
      </w:r>
      <w:r w:rsidR="000D7AEF" w:rsidRPr="00826CF6">
        <w:rPr>
          <w:szCs w:val="21"/>
        </w:rPr>
        <w:t>.</w:t>
      </w:r>
      <w:r w:rsidR="00CE5610" w:rsidRPr="00826CF6">
        <w:rPr>
          <w:szCs w:val="21"/>
        </w:rPr>
        <w:t>3</w:t>
      </w:r>
      <w:r w:rsidR="000D7AEF" w:rsidRPr="00826CF6">
        <w:rPr>
          <w:szCs w:val="21"/>
        </w:rPr>
        <w:t>.1</w:t>
      </w:r>
      <w:r w:rsidR="000D7AEF" w:rsidRPr="00826CF6">
        <w:rPr>
          <w:kern w:val="0"/>
          <w:szCs w:val="21"/>
        </w:rPr>
        <w:t>从滤膜上挑取典型的菌落，接种到脑－心浸萃琼脂培养基斜面上，在</w:t>
      </w:r>
      <w:smartTag w:uri="urn:schemas-microsoft-com:office:smarttags" w:element="chmetcnv">
        <w:smartTagPr>
          <w:attr w:name="UnitName" w:val="℃"/>
          <w:attr w:name="SourceValue" w:val="36"/>
          <w:attr w:name="HasSpace" w:val="False"/>
          <w:attr w:name="Negative" w:val="False"/>
          <w:attr w:name="NumberType" w:val="1"/>
          <w:attr w:name="TCSC" w:val="0"/>
        </w:smartTagPr>
        <w:r w:rsidR="000D7AEF" w:rsidRPr="00826CF6">
          <w:rPr>
            <w:kern w:val="0"/>
            <w:szCs w:val="21"/>
          </w:rPr>
          <w:t>36</w:t>
        </w:r>
        <w:r w:rsidR="000D7AEF" w:rsidRPr="00826CF6">
          <w:rPr>
            <w:rFonts w:ascii="宋体" w:hAnsi="宋体" w:cs="宋体" w:hint="eastAsia"/>
            <w:kern w:val="0"/>
            <w:szCs w:val="21"/>
          </w:rPr>
          <w:t>℃</w:t>
        </w:r>
      </w:smartTag>
      <w:r w:rsidR="000D7AEF" w:rsidRPr="00826CF6">
        <w:rPr>
          <w:kern w:val="0"/>
          <w:szCs w:val="21"/>
        </w:rPr>
        <w:t>士</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kern w:val="0"/>
            <w:szCs w:val="21"/>
          </w:rPr>
          <w:t>1</w:t>
        </w:r>
        <w:r w:rsidR="000D7AEF" w:rsidRPr="00826CF6">
          <w:rPr>
            <w:rFonts w:ascii="宋体" w:hAnsi="宋体" w:cs="宋体" w:hint="eastAsia"/>
            <w:kern w:val="0"/>
            <w:szCs w:val="21"/>
          </w:rPr>
          <w:t>℃</w:t>
        </w:r>
      </w:smartTag>
      <w:r w:rsidR="000D7AEF" w:rsidRPr="00826CF6">
        <w:rPr>
          <w:kern w:val="0"/>
          <w:szCs w:val="21"/>
        </w:rPr>
        <w:t>培养</w:t>
      </w:r>
      <w:r w:rsidR="000D7AEF" w:rsidRPr="00826CF6">
        <w:rPr>
          <w:kern w:val="0"/>
          <w:szCs w:val="21"/>
        </w:rPr>
        <w:t>24h</w:t>
      </w:r>
      <w:r w:rsidR="000D7AEF" w:rsidRPr="00826CF6">
        <w:rPr>
          <w:kern w:val="0"/>
          <w:szCs w:val="21"/>
        </w:rPr>
        <w:t>～</w:t>
      </w:r>
      <w:r w:rsidR="000D7AEF" w:rsidRPr="00826CF6">
        <w:rPr>
          <w:kern w:val="0"/>
          <w:szCs w:val="21"/>
        </w:rPr>
        <w:t>48h</w:t>
      </w:r>
      <w:r w:rsidR="000D7AEF" w:rsidRPr="00826CF6">
        <w:rPr>
          <w:kern w:val="0"/>
          <w:szCs w:val="21"/>
        </w:rPr>
        <w:t>。如果有菌落生长，则继续</w:t>
      </w:r>
      <w:r w:rsidR="00CE5610" w:rsidRPr="00826CF6">
        <w:rPr>
          <w:kern w:val="0"/>
          <w:szCs w:val="21"/>
        </w:rPr>
        <w:t>按以下</w:t>
      </w:r>
      <w:r w:rsidRPr="00826CF6">
        <w:rPr>
          <w:szCs w:val="21"/>
        </w:rPr>
        <w:t>57</w:t>
      </w:r>
      <w:r w:rsidR="00CE5610" w:rsidRPr="00826CF6">
        <w:rPr>
          <w:szCs w:val="21"/>
        </w:rPr>
        <w:t>.</w:t>
      </w:r>
      <w:r w:rsidR="00F33377">
        <w:rPr>
          <w:rFonts w:hint="eastAsia"/>
          <w:kern w:val="0"/>
          <w:szCs w:val="21"/>
        </w:rPr>
        <w:t>4</w:t>
      </w:r>
      <w:r w:rsidR="00CE5610" w:rsidRPr="00826CF6">
        <w:rPr>
          <w:kern w:val="0"/>
          <w:szCs w:val="21"/>
        </w:rPr>
        <w:t>.3.2</w:t>
      </w:r>
      <w:r w:rsidR="000D7AEF" w:rsidRPr="00826CF6">
        <w:rPr>
          <w:kern w:val="0"/>
          <w:szCs w:val="21"/>
        </w:rPr>
        <w:t>和</w:t>
      </w:r>
      <w:r w:rsidRPr="00826CF6">
        <w:rPr>
          <w:szCs w:val="21"/>
        </w:rPr>
        <w:t>57</w:t>
      </w:r>
      <w:r w:rsidR="00CE5610" w:rsidRPr="00826CF6">
        <w:rPr>
          <w:szCs w:val="21"/>
        </w:rPr>
        <w:t>.</w:t>
      </w:r>
      <w:r w:rsidR="00F33377">
        <w:rPr>
          <w:rFonts w:hint="eastAsia"/>
          <w:kern w:val="0"/>
          <w:szCs w:val="21"/>
        </w:rPr>
        <w:t>4</w:t>
      </w:r>
      <w:r w:rsidR="00CE5610" w:rsidRPr="00826CF6">
        <w:rPr>
          <w:kern w:val="0"/>
          <w:szCs w:val="21"/>
        </w:rPr>
        <w:t>.3.</w:t>
      </w:r>
      <w:r w:rsidR="000D7AEF" w:rsidRPr="00826CF6">
        <w:rPr>
          <w:kern w:val="0"/>
          <w:szCs w:val="21"/>
        </w:rPr>
        <w:t>3</w:t>
      </w:r>
      <w:r w:rsidR="000D7AEF" w:rsidRPr="00826CF6">
        <w:rPr>
          <w:kern w:val="0"/>
          <w:szCs w:val="21"/>
        </w:rPr>
        <w:t>的步骤</w:t>
      </w:r>
      <w:r w:rsidR="00CE5610" w:rsidRPr="00826CF6">
        <w:rPr>
          <w:kern w:val="0"/>
          <w:szCs w:val="21"/>
        </w:rPr>
        <w:t>进行</w:t>
      </w:r>
      <w:r w:rsidR="000D7AEF" w:rsidRPr="00826CF6">
        <w:rPr>
          <w:kern w:val="0"/>
          <w:szCs w:val="21"/>
        </w:rPr>
        <w:t>。</w:t>
      </w:r>
    </w:p>
    <w:p w:rsidR="000D7AEF" w:rsidRPr="00826CF6" w:rsidRDefault="00C37D8D" w:rsidP="000D7AEF">
      <w:pPr>
        <w:autoSpaceDE w:val="0"/>
        <w:autoSpaceDN w:val="0"/>
        <w:adjustRightInd w:val="0"/>
        <w:jc w:val="left"/>
        <w:rPr>
          <w:kern w:val="0"/>
          <w:szCs w:val="21"/>
        </w:rPr>
      </w:pPr>
      <w:r w:rsidRPr="00826CF6">
        <w:rPr>
          <w:szCs w:val="21"/>
        </w:rPr>
        <w:t>57</w:t>
      </w:r>
      <w:r w:rsidR="000D7AEF" w:rsidRPr="00826CF6">
        <w:rPr>
          <w:szCs w:val="21"/>
        </w:rPr>
        <w:t>.</w:t>
      </w:r>
      <w:r w:rsidR="00F33377">
        <w:rPr>
          <w:rFonts w:hint="eastAsia"/>
          <w:kern w:val="0"/>
          <w:szCs w:val="21"/>
        </w:rPr>
        <w:t>4</w:t>
      </w:r>
      <w:r w:rsidR="000D7AEF" w:rsidRPr="00826CF6">
        <w:rPr>
          <w:kern w:val="0"/>
          <w:szCs w:val="21"/>
        </w:rPr>
        <w:t>.</w:t>
      </w:r>
      <w:r w:rsidR="00CE5610" w:rsidRPr="00826CF6">
        <w:rPr>
          <w:kern w:val="0"/>
          <w:szCs w:val="21"/>
        </w:rPr>
        <w:t>3</w:t>
      </w:r>
      <w:r w:rsidR="000D7AEF" w:rsidRPr="00826CF6">
        <w:rPr>
          <w:kern w:val="0"/>
          <w:szCs w:val="21"/>
        </w:rPr>
        <w:t xml:space="preserve">.2 </w:t>
      </w:r>
      <w:r w:rsidR="000D7AEF" w:rsidRPr="00826CF6">
        <w:rPr>
          <w:kern w:val="0"/>
          <w:szCs w:val="21"/>
        </w:rPr>
        <w:t>用接种环从脑一心浸萃琼脂培养基斜面上挑取典型培养物到一片清洁的载玻片上，加几滴新鲜配</w:t>
      </w:r>
      <w:r w:rsidR="000D7AEF" w:rsidRPr="00826CF6">
        <w:rPr>
          <w:kern w:val="0"/>
          <w:szCs w:val="21"/>
        </w:rPr>
        <w:lastRenderedPageBreak/>
        <w:t>制的</w:t>
      </w:r>
      <w:r w:rsidR="000D7AEF" w:rsidRPr="00826CF6">
        <w:rPr>
          <w:kern w:val="0"/>
          <w:szCs w:val="21"/>
        </w:rPr>
        <w:t>3</w:t>
      </w:r>
      <w:r w:rsidR="000D7AEF" w:rsidRPr="00826CF6">
        <w:rPr>
          <w:kern w:val="0"/>
          <w:szCs w:val="21"/>
        </w:rPr>
        <w:t>％过氧化氢到载玻片的涂抹菌液上，如果没有气泡发生，则显示过氧化氢酶反应为阴性，则菌落可视为粪链球菌，需继续如下的确信过程。如果有气泡发生，则过氧化氢酶反应为阳性，因此菌落不属于粪链球菌，确信试验到此即可停止。</w:t>
      </w:r>
    </w:p>
    <w:p w:rsidR="000D7AEF" w:rsidRPr="00826CF6" w:rsidRDefault="00C37D8D" w:rsidP="000D7AEF">
      <w:pPr>
        <w:autoSpaceDE w:val="0"/>
        <w:autoSpaceDN w:val="0"/>
        <w:adjustRightInd w:val="0"/>
        <w:jc w:val="left"/>
        <w:rPr>
          <w:kern w:val="0"/>
          <w:szCs w:val="21"/>
        </w:rPr>
      </w:pPr>
      <w:r w:rsidRPr="00826CF6">
        <w:rPr>
          <w:szCs w:val="21"/>
        </w:rPr>
        <w:t>57</w:t>
      </w:r>
      <w:r w:rsidR="000D7AEF" w:rsidRPr="00826CF6">
        <w:rPr>
          <w:szCs w:val="21"/>
        </w:rPr>
        <w:t>.</w:t>
      </w:r>
      <w:r w:rsidR="00F33377">
        <w:rPr>
          <w:rFonts w:hint="eastAsia"/>
          <w:kern w:val="0"/>
          <w:szCs w:val="21"/>
        </w:rPr>
        <w:t>4</w:t>
      </w:r>
      <w:r w:rsidR="000D7AEF" w:rsidRPr="00826CF6">
        <w:rPr>
          <w:kern w:val="0"/>
          <w:szCs w:val="21"/>
        </w:rPr>
        <w:t>.</w:t>
      </w:r>
      <w:r w:rsidR="00CE5610" w:rsidRPr="00826CF6">
        <w:rPr>
          <w:kern w:val="0"/>
          <w:szCs w:val="21"/>
        </w:rPr>
        <w:t>3</w:t>
      </w:r>
      <w:r w:rsidR="000D7AEF" w:rsidRPr="00826CF6">
        <w:rPr>
          <w:kern w:val="0"/>
          <w:szCs w:val="21"/>
        </w:rPr>
        <w:t xml:space="preserve">.3 </w:t>
      </w:r>
      <w:r w:rsidR="000D7AEF" w:rsidRPr="00826CF6">
        <w:rPr>
          <w:kern w:val="0"/>
          <w:szCs w:val="21"/>
        </w:rPr>
        <w:t>用接种环从脑－心浸萃琼脂培养基上转移一环培养物到脑－心浸萃液态培养基内，在</w:t>
      </w:r>
      <w:smartTag w:uri="urn:schemas-microsoft-com:office:smarttags" w:element="chmetcnv">
        <w:smartTagPr>
          <w:attr w:name="UnitName" w:val="℃"/>
          <w:attr w:name="SourceValue" w:val="45"/>
          <w:attr w:name="HasSpace" w:val="False"/>
          <w:attr w:name="Negative" w:val="False"/>
          <w:attr w:name="NumberType" w:val="1"/>
          <w:attr w:name="TCSC" w:val="0"/>
        </w:smartTagPr>
        <w:r w:rsidR="000D7AEF" w:rsidRPr="00826CF6">
          <w:rPr>
            <w:kern w:val="0"/>
            <w:szCs w:val="21"/>
          </w:rPr>
          <w:t>45</w:t>
        </w:r>
        <w:r w:rsidR="000D7AEF" w:rsidRPr="00826CF6">
          <w:rPr>
            <w:rFonts w:ascii="宋体" w:hAnsi="宋体" w:cs="宋体" w:hint="eastAsia"/>
            <w:kern w:val="0"/>
            <w:szCs w:val="21"/>
          </w:rPr>
          <w:t>℃</w:t>
        </w:r>
      </w:smartTag>
      <w:r w:rsidR="000D7AEF" w:rsidRPr="00826CF6">
        <w:rPr>
          <w:kern w:val="0"/>
          <w:szCs w:val="21"/>
        </w:rPr>
        <w:t>培养</w:t>
      </w:r>
      <w:r w:rsidR="000D7AEF" w:rsidRPr="00826CF6">
        <w:rPr>
          <w:kern w:val="0"/>
          <w:szCs w:val="21"/>
        </w:rPr>
        <w:t>48h</w:t>
      </w:r>
      <w:r w:rsidR="000D7AEF" w:rsidRPr="00826CF6">
        <w:rPr>
          <w:kern w:val="0"/>
          <w:szCs w:val="21"/>
        </w:rPr>
        <w:t>。此外，也同时转移一环培养物到胆汁液态培养基中，在</w:t>
      </w:r>
      <w:smartTag w:uri="urn:schemas-microsoft-com:office:smarttags" w:element="chmetcnv">
        <w:smartTagPr>
          <w:attr w:name="UnitName" w:val="℃"/>
          <w:attr w:name="SourceValue" w:val="36"/>
          <w:attr w:name="HasSpace" w:val="False"/>
          <w:attr w:name="Negative" w:val="False"/>
          <w:attr w:name="NumberType" w:val="1"/>
          <w:attr w:name="TCSC" w:val="0"/>
        </w:smartTagPr>
        <w:r w:rsidR="000D7AEF" w:rsidRPr="00826CF6">
          <w:rPr>
            <w:kern w:val="0"/>
            <w:szCs w:val="21"/>
          </w:rPr>
          <w:t>36</w:t>
        </w:r>
        <w:r w:rsidR="000D7AEF" w:rsidRPr="00826CF6">
          <w:rPr>
            <w:rFonts w:ascii="宋体" w:hAnsi="宋体" w:cs="宋体" w:hint="eastAsia"/>
            <w:kern w:val="0"/>
            <w:szCs w:val="21"/>
          </w:rPr>
          <w:t>℃</w:t>
        </w:r>
      </w:smartTag>
      <w:r w:rsidR="000D7AEF" w:rsidRPr="00826CF6">
        <w:rPr>
          <w:kern w:val="0"/>
          <w:szCs w:val="21"/>
        </w:rPr>
        <w:t>士</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kern w:val="0"/>
            <w:szCs w:val="21"/>
          </w:rPr>
          <w:t>1</w:t>
        </w:r>
        <w:r w:rsidR="000D7AEF" w:rsidRPr="00826CF6">
          <w:rPr>
            <w:rFonts w:ascii="宋体" w:hAnsi="宋体" w:cs="宋体" w:hint="eastAsia"/>
            <w:kern w:val="0"/>
            <w:szCs w:val="21"/>
          </w:rPr>
          <w:t>℃</w:t>
        </w:r>
      </w:smartTag>
      <w:r w:rsidR="000D7AEF" w:rsidRPr="00826CF6">
        <w:rPr>
          <w:kern w:val="0"/>
          <w:szCs w:val="21"/>
        </w:rPr>
        <w:t>培养</w:t>
      </w:r>
      <w:r w:rsidR="000D7AEF" w:rsidRPr="00826CF6">
        <w:rPr>
          <w:kern w:val="0"/>
          <w:szCs w:val="21"/>
        </w:rPr>
        <w:t>3</w:t>
      </w:r>
      <w:r w:rsidR="000D7AEF" w:rsidRPr="00826CF6">
        <w:rPr>
          <w:kern w:val="0"/>
          <w:szCs w:val="21"/>
        </w:rPr>
        <w:t>天。胆汁液态培养基由</w:t>
      </w:r>
      <w:r w:rsidR="000D7AEF" w:rsidRPr="00826CF6">
        <w:rPr>
          <w:kern w:val="0"/>
          <w:szCs w:val="21"/>
        </w:rPr>
        <w:t>40mL</w:t>
      </w:r>
      <w:r w:rsidR="000D7AEF" w:rsidRPr="00826CF6">
        <w:rPr>
          <w:kern w:val="0"/>
          <w:szCs w:val="21"/>
        </w:rPr>
        <w:t>无菌的</w:t>
      </w:r>
      <w:smartTag w:uri="urn:schemas-microsoft-com:office:smarttags" w:element="chmetcnv">
        <w:smartTagPr>
          <w:attr w:name="UnitName" w:val="g"/>
          <w:attr w:name="SourceValue" w:val="100"/>
          <w:attr w:name="HasSpace" w:val="False"/>
          <w:attr w:name="Negative" w:val="False"/>
          <w:attr w:name="NumberType" w:val="1"/>
          <w:attr w:name="TCSC" w:val="0"/>
        </w:smartTagPr>
        <w:r w:rsidR="000D7AEF" w:rsidRPr="00826CF6">
          <w:rPr>
            <w:kern w:val="0"/>
            <w:szCs w:val="21"/>
          </w:rPr>
          <w:t>100g</w:t>
        </w:r>
      </w:smartTag>
      <w:r w:rsidR="000D7AEF" w:rsidRPr="00826CF6">
        <w:rPr>
          <w:kern w:val="0"/>
          <w:szCs w:val="21"/>
        </w:rPr>
        <w:t>/L</w:t>
      </w:r>
      <w:r w:rsidR="000D7AEF" w:rsidRPr="00826CF6">
        <w:rPr>
          <w:kern w:val="0"/>
          <w:szCs w:val="21"/>
        </w:rPr>
        <w:t>牛胆液加入</w:t>
      </w:r>
      <w:r w:rsidR="000D7AEF" w:rsidRPr="00826CF6">
        <w:rPr>
          <w:kern w:val="0"/>
          <w:szCs w:val="21"/>
        </w:rPr>
        <w:t>60mL</w:t>
      </w:r>
      <w:r w:rsidR="000D7AEF" w:rsidRPr="00826CF6">
        <w:rPr>
          <w:kern w:val="0"/>
          <w:szCs w:val="21"/>
        </w:rPr>
        <w:t>无菌的脑－心浸萃液态培养基中配制而成。</w:t>
      </w:r>
    </w:p>
    <w:p w:rsidR="000D7AEF" w:rsidRPr="00826CF6" w:rsidRDefault="00C37D8D" w:rsidP="000D7AEF">
      <w:pPr>
        <w:autoSpaceDE w:val="0"/>
        <w:autoSpaceDN w:val="0"/>
        <w:adjustRightInd w:val="0"/>
        <w:jc w:val="left"/>
        <w:rPr>
          <w:kern w:val="0"/>
          <w:szCs w:val="21"/>
        </w:rPr>
      </w:pPr>
      <w:r w:rsidRPr="00826CF6">
        <w:rPr>
          <w:szCs w:val="21"/>
        </w:rPr>
        <w:t>57</w:t>
      </w:r>
      <w:r w:rsidR="000D7AEF" w:rsidRPr="00826CF6">
        <w:rPr>
          <w:szCs w:val="21"/>
        </w:rPr>
        <w:t>.</w:t>
      </w:r>
      <w:r w:rsidR="00F33377">
        <w:rPr>
          <w:rFonts w:hint="eastAsia"/>
          <w:kern w:val="0"/>
          <w:szCs w:val="21"/>
        </w:rPr>
        <w:t>4</w:t>
      </w:r>
      <w:r w:rsidR="000D7AEF" w:rsidRPr="00826CF6">
        <w:rPr>
          <w:kern w:val="0"/>
          <w:szCs w:val="21"/>
        </w:rPr>
        <w:t>.</w:t>
      </w:r>
      <w:r w:rsidR="00CE5610" w:rsidRPr="00826CF6">
        <w:rPr>
          <w:kern w:val="0"/>
          <w:szCs w:val="21"/>
        </w:rPr>
        <w:t>3</w:t>
      </w:r>
      <w:r w:rsidR="000D7AEF" w:rsidRPr="00826CF6">
        <w:rPr>
          <w:kern w:val="0"/>
          <w:szCs w:val="21"/>
        </w:rPr>
        <w:t xml:space="preserve">.4 </w:t>
      </w:r>
      <w:r w:rsidR="000D7AEF" w:rsidRPr="00826CF6">
        <w:rPr>
          <w:kern w:val="0"/>
          <w:szCs w:val="21"/>
        </w:rPr>
        <w:t>转移到上述培养基后，若菌落能够生长繁殖，则结果表示为阳性。证实确实存在粪链球菌。</w:t>
      </w:r>
    </w:p>
    <w:p w:rsidR="000D7AEF" w:rsidRPr="00826CF6" w:rsidRDefault="00C37D8D" w:rsidP="000D7AEF">
      <w:pPr>
        <w:autoSpaceDE w:val="0"/>
        <w:autoSpaceDN w:val="0"/>
        <w:adjustRightInd w:val="0"/>
        <w:jc w:val="left"/>
        <w:rPr>
          <w:kern w:val="0"/>
          <w:szCs w:val="21"/>
        </w:rPr>
      </w:pPr>
      <w:r w:rsidRPr="00826CF6">
        <w:rPr>
          <w:szCs w:val="21"/>
        </w:rPr>
        <w:t>57</w:t>
      </w:r>
      <w:r w:rsidR="000D7AEF" w:rsidRPr="00826CF6">
        <w:rPr>
          <w:szCs w:val="21"/>
        </w:rPr>
        <w:t>.</w:t>
      </w:r>
      <w:r w:rsidR="00F33377">
        <w:rPr>
          <w:rFonts w:hint="eastAsia"/>
          <w:kern w:val="0"/>
          <w:szCs w:val="21"/>
        </w:rPr>
        <w:t xml:space="preserve">5  </w:t>
      </w:r>
      <w:r w:rsidR="00F33377">
        <w:rPr>
          <w:rFonts w:hint="eastAsia"/>
          <w:kern w:val="0"/>
          <w:szCs w:val="21"/>
        </w:rPr>
        <w:t>分析结果的表述</w:t>
      </w:r>
    </w:p>
    <w:p w:rsidR="000D7AEF" w:rsidRPr="00826CF6" w:rsidRDefault="000D7AEF" w:rsidP="000D7AEF">
      <w:pPr>
        <w:ind w:leftChars="50" w:left="105" w:rightChars="50" w:right="105" w:firstLineChars="200" w:firstLine="420"/>
        <w:rPr>
          <w:szCs w:val="21"/>
        </w:rPr>
      </w:pPr>
      <w:r w:rsidRPr="00826CF6">
        <w:rPr>
          <w:szCs w:val="21"/>
        </w:rPr>
        <w:t>根据上述典型菌落的计数</w:t>
      </w:r>
      <w:r w:rsidRPr="00826CF6">
        <w:rPr>
          <w:szCs w:val="21"/>
        </w:rPr>
        <w:t>(</w:t>
      </w:r>
      <w:r w:rsidR="00C37D8D" w:rsidRPr="00826CF6">
        <w:rPr>
          <w:szCs w:val="21"/>
        </w:rPr>
        <w:t>57</w:t>
      </w:r>
      <w:r w:rsidR="00CE5610" w:rsidRPr="00826CF6">
        <w:rPr>
          <w:szCs w:val="21"/>
        </w:rPr>
        <w:t>.</w:t>
      </w:r>
      <w:r w:rsidR="00F33377">
        <w:rPr>
          <w:rFonts w:hint="eastAsia"/>
          <w:szCs w:val="21"/>
        </w:rPr>
        <w:t>4</w:t>
      </w:r>
      <w:r w:rsidR="00CE5610" w:rsidRPr="00826CF6">
        <w:rPr>
          <w:szCs w:val="21"/>
        </w:rPr>
        <w:t>.2.3</w:t>
      </w:r>
      <w:r w:rsidRPr="00826CF6">
        <w:rPr>
          <w:szCs w:val="21"/>
        </w:rPr>
        <w:t>)</w:t>
      </w:r>
      <w:r w:rsidRPr="00826CF6">
        <w:rPr>
          <w:szCs w:val="21"/>
        </w:rPr>
        <w:t>和确证</w:t>
      </w:r>
      <w:r w:rsidR="003C6AE1" w:rsidRPr="00826CF6">
        <w:rPr>
          <w:szCs w:val="21"/>
        </w:rPr>
        <w:t>性</w:t>
      </w:r>
      <w:r w:rsidRPr="00826CF6">
        <w:rPr>
          <w:szCs w:val="21"/>
        </w:rPr>
        <w:t>试验为阳性的结果</w:t>
      </w:r>
      <w:r w:rsidRPr="00826CF6">
        <w:rPr>
          <w:szCs w:val="21"/>
        </w:rPr>
        <w:t>(</w:t>
      </w:r>
      <w:r w:rsidR="00C37D8D" w:rsidRPr="00826CF6">
        <w:rPr>
          <w:szCs w:val="21"/>
        </w:rPr>
        <w:t>57</w:t>
      </w:r>
      <w:r w:rsidR="00CE5610" w:rsidRPr="00826CF6">
        <w:rPr>
          <w:szCs w:val="21"/>
        </w:rPr>
        <w:t>.</w:t>
      </w:r>
      <w:r w:rsidR="00F33377">
        <w:rPr>
          <w:rFonts w:hint="eastAsia"/>
          <w:szCs w:val="21"/>
        </w:rPr>
        <w:t>4</w:t>
      </w:r>
      <w:r w:rsidR="00CE5610" w:rsidRPr="00826CF6">
        <w:rPr>
          <w:szCs w:val="21"/>
        </w:rPr>
        <w:t>.3</w:t>
      </w:r>
      <w:r w:rsidRPr="00826CF6">
        <w:rPr>
          <w:szCs w:val="21"/>
        </w:rPr>
        <w:t>)</w:t>
      </w:r>
      <w:r w:rsidRPr="00826CF6">
        <w:rPr>
          <w:szCs w:val="21"/>
        </w:rPr>
        <w:t>，计算每</w:t>
      </w:r>
      <w:r w:rsidRPr="00826CF6">
        <w:rPr>
          <w:szCs w:val="21"/>
        </w:rPr>
        <w:t>250mL</w:t>
      </w:r>
      <w:r w:rsidRPr="00826CF6">
        <w:rPr>
          <w:szCs w:val="21"/>
        </w:rPr>
        <w:t>水样中的</w:t>
      </w:r>
      <w:r w:rsidRPr="00826CF6">
        <w:rPr>
          <w:kern w:val="0"/>
          <w:szCs w:val="21"/>
        </w:rPr>
        <w:t>粪链球菌</w:t>
      </w:r>
      <w:r w:rsidRPr="00826CF6">
        <w:rPr>
          <w:szCs w:val="21"/>
        </w:rPr>
        <w:t>数量，结果以</w:t>
      </w:r>
      <w:r w:rsidRPr="00826CF6">
        <w:rPr>
          <w:szCs w:val="21"/>
        </w:rPr>
        <w:t>CFU/250mL</w:t>
      </w:r>
      <w:r w:rsidRPr="00826CF6">
        <w:rPr>
          <w:szCs w:val="21"/>
        </w:rPr>
        <w:t>计。</w:t>
      </w:r>
    </w:p>
    <w:p w:rsidR="000D7AEF" w:rsidRPr="00826CF6" w:rsidRDefault="00C37D8D" w:rsidP="000D7AEF">
      <w:pPr>
        <w:pStyle w:val="a"/>
        <w:numPr>
          <w:ilvl w:val="0"/>
          <w:numId w:val="0"/>
        </w:numPr>
        <w:spacing w:beforeLines="0" w:afterLines="0"/>
        <w:rPr>
          <w:rFonts w:ascii="Times New Roman" w:eastAsia="宋体"/>
          <w:szCs w:val="21"/>
        </w:rPr>
      </w:pPr>
      <w:r w:rsidRPr="00826CF6">
        <w:rPr>
          <w:rFonts w:ascii="Times New Roman" w:eastAsia="宋体"/>
          <w:szCs w:val="21"/>
        </w:rPr>
        <w:t>57</w:t>
      </w:r>
      <w:r w:rsidR="000D7AEF" w:rsidRPr="00826CF6">
        <w:rPr>
          <w:rFonts w:ascii="Times New Roman" w:eastAsia="宋体"/>
          <w:szCs w:val="21"/>
        </w:rPr>
        <w:t>.</w:t>
      </w:r>
      <w:r w:rsidR="00F33377">
        <w:rPr>
          <w:rFonts w:ascii="Times New Roman" w:eastAsia="宋体" w:hint="eastAsia"/>
          <w:szCs w:val="21"/>
        </w:rPr>
        <w:t>6</w:t>
      </w:r>
      <w:r w:rsidR="00F33377">
        <w:rPr>
          <w:rFonts w:ascii="Times New Roman" w:eastAsia="宋体" w:hint="eastAsia"/>
          <w:szCs w:val="21"/>
        </w:rPr>
        <w:t>其他</w:t>
      </w:r>
    </w:p>
    <w:p w:rsidR="000D7AEF" w:rsidRPr="00826CF6" w:rsidRDefault="000D7AEF" w:rsidP="009A00FF">
      <w:pPr>
        <w:ind w:rightChars="50" w:right="105" w:firstLineChars="200" w:firstLine="420"/>
        <w:rPr>
          <w:szCs w:val="21"/>
        </w:rPr>
      </w:pPr>
      <w:r w:rsidRPr="00826CF6">
        <w:rPr>
          <w:szCs w:val="21"/>
        </w:rPr>
        <w:t>检验及计数过程中应以粪链球菌（</w:t>
      </w:r>
      <w:r w:rsidRPr="00826CF6">
        <w:rPr>
          <w:b/>
          <w:i/>
          <w:szCs w:val="21"/>
        </w:rPr>
        <w:t>F</w:t>
      </w:r>
      <w:r w:rsidRPr="00826CF6">
        <w:rPr>
          <w:rFonts w:eastAsia="黑体"/>
          <w:b/>
          <w:i/>
          <w:kern w:val="0"/>
          <w:szCs w:val="21"/>
        </w:rPr>
        <w:t>ecal streptococcus</w:t>
      </w:r>
      <w:r w:rsidRPr="00826CF6">
        <w:rPr>
          <w:szCs w:val="21"/>
        </w:rPr>
        <w:t>）</w:t>
      </w:r>
      <w:r w:rsidRPr="00826CF6">
        <w:rPr>
          <w:szCs w:val="21"/>
        </w:rPr>
        <w:t>ATCC29212</w:t>
      </w:r>
      <w:r w:rsidRPr="00826CF6">
        <w:rPr>
          <w:szCs w:val="21"/>
        </w:rPr>
        <w:t>作为阳性对照菌株，以大肠埃希氏菌（</w:t>
      </w:r>
      <w:r w:rsidRPr="00826CF6">
        <w:rPr>
          <w:b/>
          <w:i/>
          <w:szCs w:val="21"/>
        </w:rPr>
        <w:t>Escherichia coli</w:t>
      </w:r>
      <w:r w:rsidRPr="00826CF6">
        <w:rPr>
          <w:szCs w:val="21"/>
        </w:rPr>
        <w:t>）</w:t>
      </w:r>
      <w:r w:rsidRPr="00826CF6">
        <w:rPr>
          <w:szCs w:val="21"/>
        </w:rPr>
        <w:t>ATCC25922</w:t>
      </w:r>
      <w:r w:rsidRPr="00826CF6">
        <w:rPr>
          <w:szCs w:val="21"/>
        </w:rPr>
        <w:t>作为阴性对照菌株。</w:t>
      </w:r>
    </w:p>
    <w:p w:rsidR="000D7AEF" w:rsidRPr="00826CF6" w:rsidRDefault="000D7AEF" w:rsidP="00F17B62">
      <w:pPr>
        <w:pStyle w:val="a"/>
        <w:spacing w:before="156" w:after="156" w:line="360" w:lineRule="auto"/>
        <w:ind w:leftChars="-1" w:left="-2"/>
        <w:rPr>
          <w:rFonts w:ascii="Times New Roman"/>
        </w:rPr>
      </w:pPr>
      <w:r w:rsidRPr="00826CF6">
        <w:rPr>
          <w:rFonts w:ascii="Times New Roman"/>
        </w:rPr>
        <w:t>铜绿假单胞菌</w:t>
      </w:r>
    </w:p>
    <w:p w:rsidR="000D7AEF" w:rsidRPr="00826CF6" w:rsidRDefault="00C37D8D" w:rsidP="000D7AEF">
      <w:pPr>
        <w:pStyle w:val="a"/>
        <w:numPr>
          <w:ilvl w:val="0"/>
          <w:numId w:val="0"/>
        </w:numPr>
        <w:spacing w:beforeLines="0" w:afterLines="0"/>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1</w:t>
      </w:r>
      <w:r w:rsidR="00F37CEF" w:rsidRPr="00826CF6">
        <w:rPr>
          <w:rFonts w:ascii="Times New Roman" w:eastAsia="宋体"/>
          <w:szCs w:val="21"/>
        </w:rPr>
        <w:t>原理</w:t>
      </w:r>
    </w:p>
    <w:p w:rsidR="000D7AEF" w:rsidRPr="00826CF6" w:rsidRDefault="00CE5610" w:rsidP="00CE5610">
      <w:pPr>
        <w:ind w:rightChars="50" w:right="105" w:firstLineChars="200" w:firstLine="420"/>
        <w:rPr>
          <w:szCs w:val="21"/>
        </w:rPr>
      </w:pPr>
      <w:r w:rsidRPr="00826CF6">
        <w:rPr>
          <w:szCs w:val="21"/>
        </w:rPr>
        <w:t>采用滤膜法。</w:t>
      </w:r>
      <w:r w:rsidR="000D7AEF" w:rsidRPr="00826CF6">
        <w:rPr>
          <w:kern w:val="0"/>
          <w:szCs w:val="21"/>
        </w:rPr>
        <w:t>将</w:t>
      </w:r>
      <w:r w:rsidR="000D7AEF" w:rsidRPr="00826CF6">
        <w:rPr>
          <w:kern w:val="0"/>
          <w:szCs w:val="21"/>
        </w:rPr>
        <w:t>250mL</w:t>
      </w:r>
      <w:r w:rsidR="000D7AEF" w:rsidRPr="00826CF6">
        <w:rPr>
          <w:kern w:val="0"/>
          <w:szCs w:val="21"/>
        </w:rPr>
        <w:t>水样用孔径为</w:t>
      </w:r>
      <w:r w:rsidR="000D7AEF" w:rsidRPr="00826CF6">
        <w:rPr>
          <w:kern w:val="0"/>
          <w:szCs w:val="21"/>
        </w:rPr>
        <w:t>0.45μm</w:t>
      </w:r>
      <w:r w:rsidR="000D7AEF" w:rsidRPr="00826CF6">
        <w:rPr>
          <w:kern w:val="0"/>
          <w:szCs w:val="21"/>
        </w:rPr>
        <w:t>的滤膜过滤，并将滤膜移至</w:t>
      </w:r>
      <w:r w:rsidR="000D7AEF" w:rsidRPr="00826CF6">
        <w:rPr>
          <w:color w:val="000000"/>
          <w:szCs w:val="21"/>
        </w:rPr>
        <w:t>CN</w:t>
      </w:r>
      <w:r w:rsidR="000D7AEF" w:rsidRPr="00826CF6">
        <w:rPr>
          <w:color w:val="000000"/>
          <w:szCs w:val="21"/>
        </w:rPr>
        <w:t>琼脂</w:t>
      </w:r>
      <w:r w:rsidR="000D7AEF" w:rsidRPr="00826CF6">
        <w:rPr>
          <w:kern w:val="0"/>
          <w:szCs w:val="21"/>
        </w:rPr>
        <w:t>培养基上，于</w:t>
      </w:r>
      <w:smartTag w:uri="urn:schemas-microsoft-com:office:smarttags" w:element="chmetcnv">
        <w:smartTagPr>
          <w:attr w:name="UnitName" w:val="℃"/>
          <w:attr w:name="SourceValue" w:val="36"/>
          <w:attr w:name="HasSpace" w:val="False"/>
          <w:attr w:name="Negative" w:val="False"/>
          <w:attr w:name="NumberType" w:val="1"/>
          <w:attr w:name="TCSC" w:val="0"/>
        </w:smartTagPr>
        <w:r w:rsidR="000D7AEF" w:rsidRPr="00826CF6">
          <w:rPr>
            <w:kern w:val="0"/>
            <w:szCs w:val="21"/>
          </w:rPr>
          <w:t>36</w:t>
        </w:r>
        <w:r w:rsidR="000D7AEF" w:rsidRPr="00826CF6">
          <w:rPr>
            <w:rFonts w:ascii="宋体" w:hAnsi="宋体" w:cs="宋体" w:hint="eastAsia"/>
            <w:kern w:val="0"/>
            <w:szCs w:val="21"/>
          </w:rPr>
          <w:t>℃</w:t>
        </w:r>
      </w:smartTag>
      <w:r w:rsidR="000D7AEF" w:rsidRPr="00826CF6">
        <w:rPr>
          <w:kern w:val="0"/>
          <w:szCs w:val="21"/>
        </w:rPr>
        <w:t>士</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kern w:val="0"/>
            <w:szCs w:val="21"/>
          </w:rPr>
          <w:t>1</w:t>
        </w:r>
        <w:r w:rsidR="000D7AEF" w:rsidRPr="00826CF6">
          <w:rPr>
            <w:rFonts w:ascii="宋体" w:hAnsi="宋体" w:cs="宋体" w:hint="eastAsia"/>
            <w:kern w:val="0"/>
            <w:szCs w:val="21"/>
          </w:rPr>
          <w:t>℃</w:t>
        </w:r>
      </w:smartTag>
      <w:r w:rsidR="000D7AEF" w:rsidRPr="00826CF6">
        <w:rPr>
          <w:kern w:val="0"/>
          <w:szCs w:val="21"/>
        </w:rPr>
        <w:t>恒温箱中培养</w:t>
      </w:r>
      <w:r w:rsidR="000D7AEF" w:rsidRPr="00826CF6">
        <w:rPr>
          <w:kern w:val="0"/>
          <w:szCs w:val="21"/>
        </w:rPr>
        <w:t>48h</w:t>
      </w:r>
      <w:r w:rsidR="000D7AEF" w:rsidRPr="00826CF6">
        <w:rPr>
          <w:kern w:val="0"/>
          <w:szCs w:val="21"/>
        </w:rPr>
        <w:t>，</w:t>
      </w:r>
      <w:r w:rsidR="00DB47B9" w:rsidRPr="00826CF6">
        <w:rPr>
          <w:kern w:val="0"/>
          <w:szCs w:val="21"/>
        </w:rPr>
        <w:t>典型菌落</w:t>
      </w:r>
      <w:r w:rsidR="000D7AEF" w:rsidRPr="00826CF6">
        <w:rPr>
          <w:szCs w:val="21"/>
        </w:rPr>
        <w:t>能够在</w:t>
      </w:r>
      <w:r w:rsidR="00DB47B9" w:rsidRPr="00826CF6">
        <w:rPr>
          <w:szCs w:val="21"/>
        </w:rPr>
        <w:t>CN</w:t>
      </w:r>
      <w:r w:rsidR="00DB47B9" w:rsidRPr="00826CF6">
        <w:rPr>
          <w:szCs w:val="21"/>
        </w:rPr>
        <w:t>琼脂</w:t>
      </w:r>
      <w:r w:rsidR="000D7AEF" w:rsidRPr="00826CF6">
        <w:rPr>
          <w:szCs w:val="21"/>
        </w:rPr>
        <w:t>选择性培养基上生长并产生绿脓菌素，或者能够在溴化十六烷基三甲铵选择性培养基上生长并且氧化酶呈阳性、紫外光（</w:t>
      </w:r>
      <w:r w:rsidR="000D7AEF" w:rsidRPr="00826CF6">
        <w:rPr>
          <w:szCs w:val="21"/>
        </w:rPr>
        <w:t>360±20</w:t>
      </w:r>
      <w:r w:rsidR="000D7AEF" w:rsidRPr="00826CF6">
        <w:rPr>
          <w:szCs w:val="21"/>
        </w:rPr>
        <w:t>）</w:t>
      </w:r>
      <w:r w:rsidRPr="00826CF6">
        <w:rPr>
          <w:szCs w:val="21"/>
        </w:rPr>
        <w:t>nm</w:t>
      </w:r>
      <w:r w:rsidR="000D7AEF" w:rsidRPr="00826CF6">
        <w:rPr>
          <w:szCs w:val="21"/>
        </w:rPr>
        <w:t>照射下能发荧光、能够利用乙酰胺产氨的革兰氏阴性无芽孢杆菌，经证实为铜绿假单胞菌，则其检测结果为阳性。</w:t>
      </w:r>
    </w:p>
    <w:p w:rsidR="000D7AEF" w:rsidRPr="00826CF6" w:rsidRDefault="00C37D8D" w:rsidP="000D7AEF">
      <w:pPr>
        <w:ind w:rightChars="50" w:right="105"/>
        <w:rPr>
          <w:szCs w:val="21"/>
        </w:rPr>
      </w:pPr>
      <w:r w:rsidRPr="00826CF6">
        <w:rPr>
          <w:szCs w:val="21"/>
        </w:rPr>
        <w:t>58</w:t>
      </w:r>
      <w:r w:rsidR="000D7AEF" w:rsidRPr="00826CF6">
        <w:rPr>
          <w:szCs w:val="21"/>
        </w:rPr>
        <w:t>.</w:t>
      </w:r>
      <w:r w:rsidR="00F33377">
        <w:rPr>
          <w:rFonts w:hint="eastAsia"/>
          <w:szCs w:val="21"/>
        </w:rPr>
        <w:t>2</w:t>
      </w:r>
      <w:r w:rsidR="000D7AEF" w:rsidRPr="00826CF6">
        <w:rPr>
          <w:szCs w:val="21"/>
        </w:rPr>
        <w:t>培养基和试剂</w:t>
      </w:r>
    </w:p>
    <w:p w:rsidR="000D7AEF" w:rsidRPr="00826CF6" w:rsidRDefault="000D7AEF" w:rsidP="000D7AEF">
      <w:pPr>
        <w:pStyle w:val="af7"/>
        <w:ind w:firstLine="420"/>
        <w:rPr>
          <w:rFonts w:ascii="Times New Roman"/>
          <w:szCs w:val="21"/>
        </w:rPr>
      </w:pPr>
      <w:r w:rsidRPr="00826CF6">
        <w:rPr>
          <w:rFonts w:ascii="Times New Roman"/>
          <w:szCs w:val="21"/>
        </w:rPr>
        <w:t>除非特别说明，培养基和稀释剂预处理过程</w:t>
      </w:r>
      <w:r w:rsidR="00CE5610" w:rsidRPr="00826CF6">
        <w:rPr>
          <w:rFonts w:ascii="Times New Roman"/>
          <w:szCs w:val="21"/>
        </w:rPr>
        <w:t>均</w:t>
      </w:r>
      <w:r w:rsidRPr="00826CF6">
        <w:rPr>
          <w:rFonts w:ascii="Times New Roman"/>
          <w:szCs w:val="21"/>
        </w:rPr>
        <w:t>使用分析纯试剂。按以下说明准备培养基和添加给定浓度的选择性底物作为补充，或者使用商业化的培养基。使用不含抑制性底物的蒸馏水。</w:t>
      </w:r>
    </w:p>
    <w:p w:rsidR="000D7AEF" w:rsidRPr="00826CF6" w:rsidRDefault="00C37D8D" w:rsidP="000D7AEF">
      <w:pPr>
        <w:pStyle w:val="a0"/>
        <w:numPr>
          <w:ilvl w:val="0"/>
          <w:numId w:val="0"/>
        </w:numPr>
        <w:rPr>
          <w:rFonts w:ascii="Times New Roman" w:eastAsia="宋体"/>
          <w:color w:val="000000"/>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.1</w:t>
      </w:r>
      <w:r w:rsidR="000D7AEF" w:rsidRPr="00826CF6">
        <w:rPr>
          <w:rFonts w:ascii="Times New Roman" w:eastAsia="宋体"/>
          <w:color w:val="000000"/>
          <w:szCs w:val="21"/>
        </w:rPr>
        <w:t>假单胞菌琼脂基础培养基</w:t>
      </w:r>
      <w:r w:rsidR="000D7AEF" w:rsidRPr="00826CF6">
        <w:rPr>
          <w:rFonts w:ascii="Times New Roman" w:eastAsia="宋体"/>
          <w:color w:val="000000"/>
          <w:szCs w:val="21"/>
        </w:rPr>
        <w:t>/CN</w:t>
      </w:r>
      <w:r w:rsidR="000D7AEF" w:rsidRPr="00826CF6">
        <w:rPr>
          <w:rFonts w:ascii="Times New Roman" w:eastAsia="宋体"/>
          <w:color w:val="000000"/>
          <w:szCs w:val="21"/>
        </w:rPr>
        <w:t>琼脂</w:t>
      </w:r>
    </w:p>
    <w:p w:rsidR="000D7AEF" w:rsidRPr="00826CF6" w:rsidRDefault="00C37D8D" w:rsidP="000D7AEF">
      <w:pPr>
        <w:pStyle w:val="a0"/>
        <w:numPr>
          <w:ilvl w:val="0"/>
          <w:numId w:val="0"/>
        </w:numPr>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.1.1</w:t>
      </w:r>
      <w:r w:rsidR="000D7AEF" w:rsidRPr="00826CF6">
        <w:rPr>
          <w:rFonts w:ascii="Times New Roman" w:eastAsia="宋体"/>
          <w:szCs w:val="21"/>
        </w:rPr>
        <w:t>成分</w:t>
      </w:r>
    </w:p>
    <w:p w:rsidR="000D7AEF" w:rsidRPr="00826CF6" w:rsidRDefault="000D7AEF" w:rsidP="000D7AEF">
      <w:pPr>
        <w:ind w:leftChars="50" w:left="105" w:rightChars="50" w:right="105" w:firstLineChars="464" w:firstLine="974"/>
        <w:rPr>
          <w:szCs w:val="21"/>
        </w:rPr>
      </w:pPr>
      <w:r w:rsidRPr="00826CF6">
        <w:rPr>
          <w:szCs w:val="21"/>
        </w:rPr>
        <w:t>明胶胨</w:t>
      </w:r>
      <w:smartTag w:uri="urn:schemas-microsoft-com:office:smarttags" w:element="chmetcnv">
        <w:smartTagPr>
          <w:attr w:name="UnitName" w:val="g"/>
          <w:attr w:name="SourceValue" w:val="16"/>
          <w:attr w:name="HasSpace" w:val="False"/>
          <w:attr w:name="Negative" w:val="False"/>
          <w:attr w:name="NumberType" w:val="1"/>
          <w:attr w:name="TCSC" w:val="0"/>
        </w:smartTagPr>
        <w:r w:rsidRPr="00826CF6">
          <w:rPr>
            <w:szCs w:val="21"/>
          </w:rPr>
          <w:t>16.0g</w:t>
        </w:r>
      </w:smartTag>
    </w:p>
    <w:p w:rsidR="000D7AEF" w:rsidRPr="00826CF6" w:rsidRDefault="000D7AEF" w:rsidP="000D7AEF">
      <w:pPr>
        <w:ind w:leftChars="50" w:left="105" w:rightChars="50" w:right="105" w:firstLineChars="464" w:firstLine="974"/>
        <w:rPr>
          <w:szCs w:val="21"/>
        </w:rPr>
      </w:pPr>
      <w:r w:rsidRPr="00826CF6">
        <w:rPr>
          <w:szCs w:val="21"/>
        </w:rPr>
        <w:t>胰蛋白胨</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szCs w:val="21"/>
          </w:rPr>
          <w:t>10.0g</w:t>
        </w:r>
      </w:smartTag>
    </w:p>
    <w:p w:rsidR="000D7AEF" w:rsidRPr="00826CF6" w:rsidRDefault="000D7AEF" w:rsidP="000D7AEF">
      <w:pPr>
        <w:ind w:leftChars="50" w:left="105" w:rightChars="50" w:right="105" w:firstLineChars="464" w:firstLine="974"/>
        <w:rPr>
          <w:szCs w:val="21"/>
        </w:rPr>
      </w:pPr>
      <w:r w:rsidRPr="00826CF6">
        <w:rPr>
          <w:szCs w:val="21"/>
        </w:rPr>
        <w:t>K</w:t>
      </w:r>
      <w:r w:rsidRPr="00826CF6">
        <w:rPr>
          <w:szCs w:val="21"/>
          <w:vertAlign w:val="subscript"/>
        </w:rPr>
        <w:t>2</w:t>
      </w:r>
      <w:r w:rsidRPr="00826CF6">
        <w:rPr>
          <w:szCs w:val="21"/>
        </w:rPr>
        <w:t>SO</w:t>
      </w:r>
      <w:r w:rsidRPr="00826CF6">
        <w:rPr>
          <w:szCs w:val="21"/>
          <w:vertAlign w:val="subscript"/>
        </w:rPr>
        <w:t xml:space="preserve">4                                      </w:t>
      </w:r>
      <w:r w:rsidRPr="00826CF6">
        <w:rPr>
          <w:szCs w:val="21"/>
        </w:rPr>
        <w:t>10.0g</w:t>
      </w:r>
    </w:p>
    <w:p w:rsidR="000D7AEF" w:rsidRPr="00826CF6" w:rsidRDefault="000D7AEF" w:rsidP="000D7AEF">
      <w:pPr>
        <w:ind w:leftChars="50" w:left="105" w:rightChars="50" w:right="105" w:firstLineChars="464" w:firstLine="974"/>
        <w:rPr>
          <w:szCs w:val="21"/>
        </w:rPr>
      </w:pPr>
      <w:r w:rsidRPr="00826CF6">
        <w:rPr>
          <w:szCs w:val="21"/>
        </w:rPr>
        <w:t>MgCl</w:t>
      </w:r>
      <w:r w:rsidRPr="00826CF6">
        <w:rPr>
          <w:szCs w:val="21"/>
          <w:vertAlign w:val="subscript"/>
        </w:rPr>
        <w:t xml:space="preserve">2         </w:t>
      </w:r>
      <w:r w:rsidRPr="00826CF6">
        <w:rPr>
          <w:szCs w:val="21"/>
        </w:rPr>
        <w:t>1.4g</w:t>
      </w:r>
    </w:p>
    <w:p w:rsidR="000D7AEF" w:rsidRPr="00826CF6" w:rsidRDefault="000D7AEF" w:rsidP="000D7AEF">
      <w:pPr>
        <w:ind w:leftChars="50" w:left="105" w:rightChars="50" w:right="105" w:firstLineChars="464" w:firstLine="974"/>
        <w:rPr>
          <w:szCs w:val="21"/>
        </w:rPr>
      </w:pPr>
      <w:r w:rsidRPr="00826CF6">
        <w:rPr>
          <w:szCs w:val="21"/>
        </w:rPr>
        <w:t>甘油</w:t>
      </w:r>
      <w:r w:rsidRPr="00826CF6">
        <w:rPr>
          <w:szCs w:val="21"/>
        </w:rPr>
        <w:t xml:space="preserve">                                10mL</w:t>
      </w:r>
    </w:p>
    <w:p w:rsidR="000D7AEF" w:rsidRPr="00826CF6" w:rsidRDefault="000D7AEF" w:rsidP="000D7AEF">
      <w:pPr>
        <w:ind w:leftChars="50" w:left="105" w:rightChars="50" w:right="105" w:firstLineChars="464" w:firstLine="974"/>
        <w:rPr>
          <w:szCs w:val="21"/>
        </w:rPr>
      </w:pPr>
      <w:r w:rsidRPr="00826CF6">
        <w:rPr>
          <w:szCs w:val="21"/>
        </w:rPr>
        <w:t>琼脂</w:t>
      </w:r>
      <w:smartTag w:uri="urn:schemas-microsoft-com:office:smarttags" w:element="chmetcnv">
        <w:smartTagPr>
          <w:attr w:name="UnitName" w:val="g"/>
          <w:attr w:name="SourceValue" w:val="15"/>
          <w:attr w:name="HasSpace" w:val="False"/>
          <w:attr w:name="Negative" w:val="False"/>
          <w:attr w:name="NumberType" w:val="1"/>
          <w:attr w:name="TCSC" w:val="0"/>
        </w:smartTagPr>
        <w:r w:rsidRPr="00826CF6">
          <w:rPr>
            <w:szCs w:val="21"/>
          </w:rPr>
          <w:t>15g</w:t>
        </w:r>
      </w:smartTag>
      <w:r w:rsidRPr="00826CF6">
        <w:rPr>
          <w:szCs w:val="21"/>
        </w:rPr>
        <w:t>～</w:t>
      </w:r>
      <w:smartTag w:uri="urn:schemas-microsoft-com:office:smarttags" w:element="chmetcnv">
        <w:smartTagPr>
          <w:attr w:name="UnitName" w:val="g"/>
          <w:attr w:name="SourceValue" w:val="20"/>
          <w:attr w:name="HasSpace" w:val="False"/>
          <w:attr w:name="Negative" w:val="False"/>
          <w:attr w:name="NumberType" w:val="1"/>
          <w:attr w:name="TCSC" w:val="0"/>
        </w:smartTagPr>
        <w:r w:rsidRPr="00826CF6">
          <w:rPr>
            <w:szCs w:val="21"/>
          </w:rPr>
          <w:t>20g</w:t>
        </w:r>
      </w:smartTag>
    </w:p>
    <w:p w:rsidR="000D7AEF" w:rsidRPr="00826CF6" w:rsidRDefault="000D7AEF" w:rsidP="000D7AEF">
      <w:pPr>
        <w:ind w:leftChars="50" w:left="105" w:rightChars="50" w:right="105" w:firstLineChars="464" w:firstLine="974"/>
        <w:rPr>
          <w:szCs w:val="21"/>
        </w:rPr>
      </w:pPr>
      <w:r w:rsidRPr="00826CF6">
        <w:rPr>
          <w:szCs w:val="21"/>
        </w:rPr>
        <w:t>蒸馏水</w:t>
      </w:r>
      <w:r w:rsidRPr="00826CF6">
        <w:rPr>
          <w:szCs w:val="21"/>
        </w:rPr>
        <w:t xml:space="preserve">                           1000mL</w:t>
      </w:r>
    </w:p>
    <w:p w:rsidR="000D7AEF" w:rsidRPr="00826CF6" w:rsidRDefault="000D7AEF" w:rsidP="009A00FF">
      <w:pPr>
        <w:ind w:leftChars="50" w:left="105" w:rightChars="50" w:right="105" w:firstLineChars="464" w:firstLine="974"/>
        <w:rPr>
          <w:szCs w:val="21"/>
        </w:rPr>
      </w:pPr>
      <w:r w:rsidRPr="00826CF6">
        <w:rPr>
          <w:szCs w:val="21"/>
        </w:rPr>
        <w:t>CN</w:t>
      </w:r>
      <w:r w:rsidRPr="00826CF6">
        <w:rPr>
          <w:szCs w:val="21"/>
        </w:rPr>
        <w:t>补充成份</w:t>
      </w:r>
    </w:p>
    <w:p w:rsidR="000D7AEF" w:rsidRPr="00826CF6" w:rsidRDefault="00D56C98" w:rsidP="000D7AEF">
      <w:pPr>
        <w:ind w:leftChars="50" w:left="105" w:rightChars="50" w:right="105" w:firstLineChars="464" w:firstLine="974"/>
        <w:rPr>
          <w:szCs w:val="21"/>
          <w:lang w:val="fr-FR"/>
        </w:rPr>
      </w:pPr>
      <w:r w:rsidRPr="00826CF6">
        <w:rPr>
          <w:szCs w:val="21"/>
        </w:rPr>
        <w:t>溴化十六烷基三甲铵</w:t>
      </w:r>
      <w:r w:rsidR="000D7AEF" w:rsidRPr="00826CF6">
        <w:rPr>
          <w:szCs w:val="21"/>
          <w:lang w:val="fr-FR"/>
        </w:rPr>
        <w:t xml:space="preserve">(cetrimide)      </w:t>
      </w:r>
      <w:smartTag w:uri="urn:schemas-microsoft-com:office:smarttags" w:element="chmetcnv">
        <w:smartTagPr>
          <w:attr w:name="UnitName" w:val="g"/>
          <w:attr w:name="SourceValue" w:val=".2"/>
          <w:attr w:name="HasSpace" w:val="False"/>
          <w:attr w:name="Negative" w:val="False"/>
          <w:attr w:name="NumberType" w:val="1"/>
          <w:attr w:name="TCSC" w:val="0"/>
        </w:smartTagPr>
        <w:r w:rsidR="000D7AEF" w:rsidRPr="00826CF6">
          <w:rPr>
            <w:szCs w:val="21"/>
            <w:lang w:val="fr-FR"/>
          </w:rPr>
          <w:t>0.2g</w:t>
        </w:r>
      </w:smartTag>
    </w:p>
    <w:p w:rsidR="000D7AEF" w:rsidRPr="00826CF6" w:rsidRDefault="000D7AEF" w:rsidP="000D7AEF">
      <w:pPr>
        <w:ind w:leftChars="50" w:left="105" w:rightChars="50" w:right="105" w:firstLineChars="464" w:firstLine="974"/>
        <w:rPr>
          <w:szCs w:val="21"/>
        </w:rPr>
      </w:pPr>
      <w:r w:rsidRPr="00826CF6">
        <w:rPr>
          <w:szCs w:val="21"/>
        </w:rPr>
        <w:t>萘啶酮酸</w:t>
      </w:r>
      <w:smartTag w:uri="urn:schemas-microsoft-com:office:smarttags" w:element="chmetcnv">
        <w:smartTagPr>
          <w:attr w:name="UnitName" w:val="g"/>
          <w:attr w:name="SourceValue" w:val=".015"/>
          <w:attr w:name="HasSpace" w:val="False"/>
          <w:attr w:name="Negative" w:val="False"/>
          <w:attr w:name="NumberType" w:val="1"/>
          <w:attr w:name="TCSC" w:val="0"/>
        </w:smartTagPr>
        <w:r w:rsidRPr="00826CF6">
          <w:rPr>
            <w:szCs w:val="21"/>
          </w:rPr>
          <w:t>0.015g</w:t>
        </w:r>
      </w:smartTag>
    </w:p>
    <w:p w:rsidR="000D7AEF" w:rsidRPr="00826CF6" w:rsidRDefault="00C37D8D" w:rsidP="000D7AEF">
      <w:pPr>
        <w:pStyle w:val="af7"/>
        <w:ind w:firstLineChars="0" w:firstLine="0"/>
        <w:rPr>
          <w:rFonts w:ascii="Times New Roman"/>
          <w:szCs w:val="21"/>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.1.2 </w:t>
      </w:r>
      <w:r w:rsidR="000D7AEF" w:rsidRPr="00826CF6">
        <w:rPr>
          <w:rFonts w:ascii="Times New Roman"/>
          <w:szCs w:val="21"/>
        </w:rPr>
        <w:t>制法</w:t>
      </w:r>
    </w:p>
    <w:p w:rsidR="000D7AEF" w:rsidRPr="00826CF6" w:rsidRDefault="000D7AEF" w:rsidP="000D7AEF">
      <w:pPr>
        <w:pStyle w:val="af7"/>
        <w:ind w:firstLine="420"/>
        <w:rPr>
          <w:rFonts w:ascii="Times New Roman"/>
          <w:szCs w:val="21"/>
        </w:rPr>
      </w:pPr>
      <w:r w:rsidRPr="00826CF6">
        <w:rPr>
          <w:rFonts w:ascii="Times New Roman"/>
          <w:szCs w:val="21"/>
        </w:rPr>
        <w:t>将明胶胨、胰蛋白胨、</w:t>
      </w:r>
      <w:r w:rsidRPr="00826CF6">
        <w:rPr>
          <w:rFonts w:ascii="Times New Roman"/>
          <w:szCs w:val="21"/>
        </w:rPr>
        <w:t>K</w:t>
      </w:r>
      <w:r w:rsidRPr="00826CF6">
        <w:rPr>
          <w:rFonts w:ascii="Times New Roman"/>
          <w:szCs w:val="21"/>
          <w:vertAlign w:val="subscript"/>
        </w:rPr>
        <w:t>2</w:t>
      </w:r>
      <w:r w:rsidRPr="00826CF6">
        <w:rPr>
          <w:rFonts w:ascii="Times New Roman"/>
          <w:szCs w:val="21"/>
        </w:rPr>
        <w:t>SO</w:t>
      </w:r>
      <w:r w:rsidRPr="00826CF6">
        <w:rPr>
          <w:rFonts w:ascii="Times New Roman"/>
          <w:szCs w:val="21"/>
          <w:vertAlign w:val="subscript"/>
        </w:rPr>
        <w:t xml:space="preserve">4 </w:t>
      </w:r>
      <w:r w:rsidRPr="00826CF6">
        <w:rPr>
          <w:rFonts w:ascii="Times New Roman"/>
          <w:szCs w:val="21"/>
        </w:rPr>
        <w:t>、</w:t>
      </w:r>
      <w:r w:rsidRPr="00826CF6">
        <w:rPr>
          <w:rFonts w:ascii="Times New Roman"/>
          <w:szCs w:val="21"/>
        </w:rPr>
        <w:t>MgCl</w:t>
      </w:r>
      <w:r w:rsidRPr="00826CF6">
        <w:rPr>
          <w:rFonts w:ascii="Times New Roman"/>
          <w:szCs w:val="21"/>
          <w:vertAlign w:val="subscript"/>
        </w:rPr>
        <w:t>2</w:t>
      </w:r>
      <w:r w:rsidRPr="00826CF6">
        <w:rPr>
          <w:rFonts w:ascii="Times New Roman"/>
          <w:szCs w:val="21"/>
        </w:rPr>
        <w:t>、琼脂溶解于</w:t>
      </w:r>
      <w:r w:rsidRPr="00826CF6">
        <w:rPr>
          <w:rFonts w:ascii="Times New Roman"/>
          <w:szCs w:val="21"/>
        </w:rPr>
        <w:t>1000mL</w:t>
      </w:r>
      <w:r w:rsidRPr="00826CF6">
        <w:rPr>
          <w:rFonts w:ascii="Times New Roman"/>
          <w:szCs w:val="21"/>
        </w:rPr>
        <w:t>蒸馏水中。然后加入</w:t>
      </w:r>
      <w:r w:rsidRPr="00826CF6">
        <w:rPr>
          <w:rFonts w:ascii="Times New Roman"/>
          <w:szCs w:val="21"/>
        </w:rPr>
        <w:t>10mL</w:t>
      </w:r>
      <w:r w:rsidRPr="00826CF6">
        <w:rPr>
          <w:rFonts w:ascii="Times New Roman"/>
          <w:szCs w:val="21"/>
        </w:rPr>
        <w:t>甘油，加热煮溶并高压蒸汽灭菌（</w:t>
      </w:r>
      <w:smartTag w:uri="urn:schemas-microsoft-com:office:smarttags" w:element="chmetcnv">
        <w:smartTagPr>
          <w:attr w:name="UnitName" w:val="℃"/>
          <w:attr w:name="SourceValue" w:val="121"/>
          <w:attr w:name="HasSpace" w:val="False"/>
          <w:attr w:name="Negative" w:val="False"/>
          <w:attr w:name="NumberType" w:val="1"/>
          <w:attr w:name="TCSC" w:val="0"/>
        </w:smartTagPr>
        <w:r w:rsidRPr="00826CF6">
          <w:rPr>
            <w:rFonts w:ascii="Times New Roman"/>
            <w:szCs w:val="21"/>
          </w:rPr>
          <w:t>121</w:t>
        </w:r>
        <w:r w:rsidRPr="00826CF6">
          <w:rPr>
            <w:rFonts w:hAnsi="宋体" w:cs="宋体" w:hint="eastAsia"/>
            <w:szCs w:val="21"/>
          </w:rPr>
          <w:t>℃</w:t>
        </w:r>
      </w:smartTag>
      <w:r w:rsidRPr="00826CF6">
        <w:rPr>
          <w:rFonts w:ascii="Times New Roman"/>
          <w:szCs w:val="21"/>
        </w:rPr>
        <w:t>，</w:t>
      </w:r>
      <w:r w:rsidRPr="00826CF6">
        <w:rPr>
          <w:rFonts w:ascii="Times New Roman"/>
          <w:szCs w:val="21"/>
        </w:rPr>
        <w:t>15</w:t>
      </w:r>
      <w:r w:rsidR="00E74124" w:rsidRPr="00826CF6">
        <w:rPr>
          <w:rFonts w:ascii="Times New Roman"/>
          <w:szCs w:val="21"/>
        </w:rPr>
        <w:t>min</w:t>
      </w:r>
      <w:r w:rsidRPr="00826CF6">
        <w:rPr>
          <w:rFonts w:ascii="Times New Roman"/>
          <w:szCs w:val="21"/>
        </w:rPr>
        <w:t>）。灭菌后，待培养基冷却至</w:t>
      </w:r>
      <w:r w:rsidRPr="00826CF6">
        <w:rPr>
          <w:rFonts w:ascii="Times New Roman"/>
          <w:szCs w:val="21"/>
        </w:rPr>
        <w:t>45</w:t>
      </w:r>
      <w:r w:rsidRPr="00826CF6">
        <w:rPr>
          <w:rFonts w:hAnsi="宋体" w:cs="宋体" w:hint="eastAsia"/>
          <w:szCs w:val="21"/>
        </w:rPr>
        <w:t>℃</w:t>
      </w:r>
      <w:r w:rsidRPr="00826CF6">
        <w:rPr>
          <w:rFonts w:ascii="Times New Roman"/>
          <w:szCs w:val="21"/>
        </w:rPr>
        <w:t>～</w:t>
      </w:r>
      <w:smartTag w:uri="urn:schemas-microsoft-com:office:smarttags" w:element="chmetcnv">
        <w:smartTagPr>
          <w:attr w:name="UnitName" w:val="℃"/>
          <w:attr w:name="SourceValue" w:val="50"/>
          <w:attr w:name="HasSpace" w:val="False"/>
          <w:attr w:name="Negative" w:val="False"/>
          <w:attr w:name="NumberType" w:val="1"/>
          <w:attr w:name="TCSC" w:val="0"/>
        </w:smartTagPr>
        <w:r w:rsidRPr="00826CF6">
          <w:rPr>
            <w:rFonts w:ascii="Times New Roman"/>
            <w:szCs w:val="21"/>
          </w:rPr>
          <w:t>50</w:t>
        </w:r>
        <w:r w:rsidRPr="00826CF6">
          <w:rPr>
            <w:rFonts w:hAnsi="宋体" w:cs="宋体" w:hint="eastAsia"/>
            <w:szCs w:val="21"/>
          </w:rPr>
          <w:t>℃</w:t>
        </w:r>
      </w:smartTag>
      <w:r w:rsidRPr="00826CF6">
        <w:rPr>
          <w:rFonts w:ascii="Times New Roman"/>
          <w:szCs w:val="21"/>
        </w:rPr>
        <w:t>时，加入溶于</w:t>
      </w:r>
      <w:r w:rsidRPr="00826CF6">
        <w:rPr>
          <w:rFonts w:ascii="Times New Roman"/>
          <w:szCs w:val="21"/>
        </w:rPr>
        <w:t>2mL</w:t>
      </w:r>
      <w:r w:rsidRPr="00826CF6">
        <w:rPr>
          <w:rFonts w:ascii="Times New Roman"/>
          <w:szCs w:val="21"/>
        </w:rPr>
        <w:t>灭菌蒸馏水的</w:t>
      </w:r>
      <w:r w:rsidRPr="00826CF6">
        <w:rPr>
          <w:rFonts w:ascii="Times New Roman"/>
          <w:szCs w:val="21"/>
        </w:rPr>
        <w:t>CN</w:t>
      </w:r>
      <w:r w:rsidRPr="00826CF6">
        <w:rPr>
          <w:rFonts w:ascii="Times New Roman"/>
          <w:szCs w:val="21"/>
        </w:rPr>
        <w:t>补充成份，与尚处于融溶状态的基础培养基混合，倾注到灭菌平板上，培养基厚度至少高</w:t>
      </w:r>
      <w:smartTag w:uri="urn:schemas-microsoft-com:office:smarttags" w:element="chmetcnv">
        <w:smartTagPr>
          <w:attr w:name="UnitName" w:val="mm"/>
          <w:attr w:name="SourceValue" w:val="5"/>
          <w:attr w:name="HasSpace" w:val="False"/>
          <w:attr w:name="Negative" w:val="False"/>
          <w:attr w:name="NumberType" w:val="1"/>
          <w:attr w:name="TCSC" w:val="0"/>
        </w:smartTagPr>
        <w:r w:rsidRPr="00826CF6">
          <w:rPr>
            <w:rFonts w:ascii="Times New Roman"/>
            <w:szCs w:val="21"/>
          </w:rPr>
          <w:t>5mm</w:t>
        </w:r>
      </w:smartTag>
      <w:r w:rsidRPr="00826CF6">
        <w:rPr>
          <w:rFonts w:ascii="Times New Roman"/>
          <w:szCs w:val="21"/>
        </w:rPr>
        <w:t>，培养基的最终</w:t>
      </w:r>
      <w:r w:rsidRPr="00826CF6">
        <w:rPr>
          <w:rFonts w:ascii="Times New Roman"/>
          <w:szCs w:val="21"/>
        </w:rPr>
        <w:t>pH</w:t>
      </w:r>
      <w:r w:rsidRPr="00826CF6">
        <w:rPr>
          <w:rFonts w:ascii="Times New Roman"/>
          <w:szCs w:val="21"/>
        </w:rPr>
        <w:t>应在</w:t>
      </w:r>
      <w:r w:rsidRPr="00826CF6">
        <w:rPr>
          <w:rFonts w:ascii="Times New Roman"/>
          <w:szCs w:val="21"/>
        </w:rPr>
        <w:t>7.1±0.2</w:t>
      </w:r>
      <w:r w:rsidR="00E4154E">
        <w:rPr>
          <w:rFonts w:ascii="Times New Roman"/>
          <w:szCs w:val="21"/>
        </w:rPr>
        <w:t>其他</w:t>
      </w:r>
      <w:r w:rsidRPr="00826CF6">
        <w:rPr>
          <w:rFonts w:ascii="Times New Roman"/>
          <w:szCs w:val="21"/>
        </w:rPr>
        <w:t>内（温度为</w:t>
      </w:r>
      <w:smartTag w:uri="urn:schemas-microsoft-com:office:smarttags" w:element="chmetcnv">
        <w:smartTagPr>
          <w:attr w:name="UnitName" w:val="℃"/>
          <w:attr w:name="SourceValue" w:val="25"/>
          <w:attr w:name="HasSpace" w:val="False"/>
          <w:attr w:name="Negative" w:val="False"/>
          <w:attr w:name="NumberType" w:val="1"/>
          <w:attr w:name="TCSC" w:val="0"/>
        </w:smartTagPr>
        <w:r w:rsidRPr="00826CF6">
          <w:rPr>
            <w:rFonts w:ascii="Times New Roman"/>
            <w:szCs w:val="21"/>
          </w:rPr>
          <w:t>25</w:t>
        </w:r>
        <w:r w:rsidRPr="00826CF6">
          <w:rPr>
            <w:rFonts w:hAnsi="宋体" w:cs="宋体" w:hint="eastAsia"/>
            <w:szCs w:val="21"/>
          </w:rPr>
          <w:t>℃</w:t>
        </w:r>
      </w:smartTag>
      <w:r w:rsidRPr="00826CF6">
        <w:rPr>
          <w:rFonts w:ascii="Times New Roman"/>
          <w:szCs w:val="21"/>
        </w:rPr>
        <w:t>时）。将制备好的平板置于黑暗处，</w:t>
      </w:r>
      <w:r w:rsidR="00E74124" w:rsidRPr="00826CF6">
        <w:rPr>
          <w:rFonts w:ascii="Times New Roman"/>
          <w:szCs w:val="21"/>
        </w:rPr>
        <w:t>于</w:t>
      </w:r>
      <w:r w:rsidRPr="00826CF6">
        <w:rPr>
          <w:rFonts w:ascii="Times New Roman"/>
          <w:szCs w:val="21"/>
        </w:rPr>
        <w:t>2</w:t>
      </w:r>
      <w:r w:rsidRPr="00826CF6">
        <w:rPr>
          <w:rFonts w:hAnsi="宋体" w:cs="宋体" w:hint="eastAsia"/>
          <w:szCs w:val="21"/>
        </w:rPr>
        <w:t>℃</w:t>
      </w:r>
      <w:r w:rsidRPr="00826CF6">
        <w:rPr>
          <w:rFonts w:ascii="Times New Roman"/>
          <w:szCs w:val="21"/>
        </w:rPr>
        <w:t>～</w:t>
      </w:r>
      <w:smartTag w:uri="urn:schemas-microsoft-com:office:smarttags" w:element="chmetcnv">
        <w:smartTagPr>
          <w:attr w:name="UnitName" w:val="℃"/>
          <w:attr w:name="SourceValue" w:val="8"/>
          <w:attr w:name="HasSpace" w:val="False"/>
          <w:attr w:name="Negative" w:val="False"/>
          <w:attr w:name="NumberType" w:val="1"/>
          <w:attr w:name="TCSC" w:val="0"/>
        </w:smartTagPr>
        <w:r w:rsidRPr="00826CF6">
          <w:rPr>
            <w:rFonts w:ascii="Times New Roman"/>
            <w:szCs w:val="21"/>
          </w:rPr>
          <w:t>8</w:t>
        </w:r>
        <w:r w:rsidRPr="00826CF6">
          <w:rPr>
            <w:rFonts w:hAnsi="宋体" w:cs="宋体" w:hint="eastAsia"/>
            <w:szCs w:val="21"/>
          </w:rPr>
          <w:t>℃</w:t>
        </w:r>
      </w:smartTag>
      <w:r w:rsidRPr="00826CF6">
        <w:rPr>
          <w:rFonts w:ascii="Times New Roman"/>
          <w:szCs w:val="21"/>
        </w:rPr>
        <w:t>保存，同时防止干燥，在一月内使用。不要使培养基保持融溶状态超过</w:t>
      </w:r>
      <w:r w:rsidRPr="00826CF6">
        <w:rPr>
          <w:rFonts w:ascii="Times New Roman"/>
          <w:szCs w:val="21"/>
        </w:rPr>
        <w:t>4</w:t>
      </w:r>
      <w:r w:rsidRPr="00826CF6">
        <w:rPr>
          <w:rFonts w:ascii="Times New Roman"/>
          <w:szCs w:val="21"/>
        </w:rPr>
        <w:t>小时。不得再次煮融培养基。</w:t>
      </w:r>
    </w:p>
    <w:p w:rsidR="000D7AEF" w:rsidRPr="00826CF6" w:rsidRDefault="00C37D8D" w:rsidP="000D7AEF">
      <w:pPr>
        <w:pStyle w:val="af7"/>
        <w:ind w:firstLineChars="0" w:firstLine="0"/>
        <w:rPr>
          <w:rFonts w:ascii="Times New Roman"/>
          <w:szCs w:val="21"/>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.2 </w:t>
      </w:r>
      <w:r w:rsidR="000D7AEF" w:rsidRPr="00826CF6">
        <w:rPr>
          <w:rFonts w:ascii="Times New Roman"/>
          <w:szCs w:val="21"/>
        </w:rPr>
        <w:t>金氏</w:t>
      </w:r>
      <w:r w:rsidR="000D7AEF" w:rsidRPr="00826CF6">
        <w:rPr>
          <w:rFonts w:ascii="Times New Roman"/>
          <w:szCs w:val="21"/>
        </w:rPr>
        <w:t>B</w:t>
      </w:r>
      <w:r w:rsidR="000D7AEF" w:rsidRPr="00826CF6">
        <w:rPr>
          <w:rFonts w:ascii="Times New Roman"/>
          <w:szCs w:val="21"/>
        </w:rPr>
        <w:t>（</w:t>
      </w:r>
      <w:r w:rsidR="000D7AEF" w:rsidRPr="00826CF6">
        <w:rPr>
          <w:rFonts w:ascii="Times New Roman"/>
          <w:szCs w:val="21"/>
        </w:rPr>
        <w:t>King’s B</w:t>
      </w:r>
      <w:r w:rsidR="000D7AEF" w:rsidRPr="00826CF6">
        <w:rPr>
          <w:rFonts w:ascii="Times New Roman"/>
          <w:szCs w:val="21"/>
        </w:rPr>
        <w:t>）培养基</w:t>
      </w:r>
    </w:p>
    <w:p w:rsidR="000D7AEF" w:rsidRPr="00826CF6" w:rsidRDefault="00C37D8D" w:rsidP="000D7AEF">
      <w:pPr>
        <w:pStyle w:val="a0"/>
        <w:numPr>
          <w:ilvl w:val="0"/>
          <w:numId w:val="0"/>
        </w:numPr>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.2.1</w:t>
      </w:r>
      <w:r w:rsidR="000D7AEF" w:rsidRPr="00826CF6">
        <w:rPr>
          <w:rFonts w:ascii="Times New Roman" w:eastAsia="宋体"/>
          <w:szCs w:val="21"/>
        </w:rPr>
        <w:t>成分</w:t>
      </w:r>
    </w:p>
    <w:p w:rsidR="000D7AEF" w:rsidRPr="00826CF6" w:rsidRDefault="000D7AEF" w:rsidP="000D7AEF">
      <w:pPr>
        <w:ind w:leftChars="50" w:left="105" w:rightChars="50" w:right="105"/>
        <w:rPr>
          <w:szCs w:val="21"/>
        </w:rPr>
      </w:pPr>
      <w:r w:rsidRPr="00826CF6">
        <w:rPr>
          <w:szCs w:val="21"/>
        </w:rPr>
        <w:lastRenderedPageBreak/>
        <w:t>蛋白胨</w:t>
      </w:r>
      <w:smartTag w:uri="urn:schemas-microsoft-com:office:smarttags" w:element="chmetcnv">
        <w:smartTagPr>
          <w:attr w:name="UnitName" w:val="g"/>
          <w:attr w:name="SourceValue" w:val="20"/>
          <w:attr w:name="HasSpace" w:val="False"/>
          <w:attr w:name="Negative" w:val="False"/>
          <w:attr w:name="NumberType" w:val="1"/>
          <w:attr w:name="TCSC" w:val="0"/>
        </w:smartTagPr>
        <w:r w:rsidRPr="00826CF6">
          <w:rPr>
            <w:szCs w:val="21"/>
          </w:rPr>
          <w:t>20.0g</w:t>
        </w:r>
      </w:smartTag>
    </w:p>
    <w:p w:rsidR="000D7AEF" w:rsidRPr="00826CF6" w:rsidRDefault="000D7AEF" w:rsidP="000D7AEF">
      <w:pPr>
        <w:ind w:leftChars="50" w:left="105" w:rightChars="50" w:right="105" w:firstLineChars="550" w:firstLine="1155"/>
        <w:rPr>
          <w:szCs w:val="21"/>
        </w:rPr>
      </w:pPr>
      <w:r w:rsidRPr="00826CF6">
        <w:rPr>
          <w:szCs w:val="21"/>
        </w:rPr>
        <w:t>甘油</w:t>
      </w:r>
      <w:r w:rsidRPr="00826CF6">
        <w:rPr>
          <w:szCs w:val="21"/>
        </w:rPr>
        <w:t xml:space="preserve">                            10mL</w:t>
      </w:r>
    </w:p>
    <w:p w:rsidR="000D7AEF" w:rsidRPr="00826CF6" w:rsidRDefault="000D7AEF" w:rsidP="000D7AEF">
      <w:pPr>
        <w:ind w:leftChars="50" w:left="105" w:rightChars="50" w:right="105" w:firstLineChars="550" w:firstLine="1155"/>
        <w:rPr>
          <w:szCs w:val="21"/>
        </w:rPr>
      </w:pPr>
      <w:r w:rsidRPr="00826CF6">
        <w:rPr>
          <w:szCs w:val="21"/>
        </w:rPr>
        <w:t>K</w:t>
      </w:r>
      <w:r w:rsidRPr="00826CF6">
        <w:rPr>
          <w:szCs w:val="21"/>
          <w:vertAlign w:val="subscript"/>
        </w:rPr>
        <w:t>2</w:t>
      </w:r>
      <w:r w:rsidRPr="00826CF6">
        <w:rPr>
          <w:szCs w:val="21"/>
        </w:rPr>
        <w:t>HPO4                          1.5g</w:t>
      </w:r>
    </w:p>
    <w:p w:rsidR="000D7AEF" w:rsidRPr="00826CF6" w:rsidRDefault="000D7AEF" w:rsidP="000D7AEF">
      <w:pPr>
        <w:ind w:leftChars="50" w:left="105" w:rightChars="50" w:right="105" w:firstLineChars="550" w:firstLine="1155"/>
        <w:rPr>
          <w:szCs w:val="21"/>
        </w:rPr>
      </w:pPr>
      <w:r w:rsidRPr="00826CF6">
        <w:rPr>
          <w:szCs w:val="21"/>
        </w:rPr>
        <w:t>MgSO</w:t>
      </w:r>
      <w:r w:rsidRPr="00826CF6">
        <w:rPr>
          <w:szCs w:val="21"/>
          <w:vertAlign w:val="subscript"/>
        </w:rPr>
        <w:t>4</w:t>
      </w:r>
      <w:r w:rsidRPr="00826CF6">
        <w:rPr>
          <w:szCs w:val="21"/>
        </w:rPr>
        <w:t>.7H</w:t>
      </w:r>
      <w:r w:rsidRPr="00826CF6">
        <w:rPr>
          <w:szCs w:val="21"/>
          <w:vertAlign w:val="subscript"/>
        </w:rPr>
        <w:t>2</w:t>
      </w:r>
      <w:r w:rsidRPr="00826CF6">
        <w:rPr>
          <w:szCs w:val="21"/>
        </w:rPr>
        <w:t xml:space="preserve">O                      </w:t>
      </w:r>
      <w:smartTag w:uri="urn:schemas-microsoft-com:office:smarttags" w:element="chmetcnv">
        <w:smartTagPr>
          <w:attr w:name="UnitName" w:val="g"/>
          <w:attr w:name="SourceValue" w:val="1.5"/>
          <w:attr w:name="HasSpace" w:val="False"/>
          <w:attr w:name="Negative" w:val="False"/>
          <w:attr w:name="NumberType" w:val="1"/>
          <w:attr w:name="TCSC" w:val="0"/>
        </w:smartTagPr>
        <w:r w:rsidRPr="00826CF6">
          <w:rPr>
            <w:szCs w:val="21"/>
          </w:rPr>
          <w:t>1.5g</w:t>
        </w:r>
      </w:smartTag>
    </w:p>
    <w:p w:rsidR="000D7AEF" w:rsidRPr="00826CF6" w:rsidRDefault="000D7AEF" w:rsidP="000D7AEF">
      <w:pPr>
        <w:ind w:leftChars="50" w:left="105" w:rightChars="50" w:right="105" w:firstLineChars="550" w:firstLine="1155"/>
        <w:rPr>
          <w:szCs w:val="21"/>
        </w:rPr>
      </w:pPr>
      <w:r w:rsidRPr="00826CF6">
        <w:rPr>
          <w:szCs w:val="21"/>
        </w:rPr>
        <w:t>琼脂</w:t>
      </w:r>
      <w:smartTag w:uri="urn:schemas-microsoft-com:office:smarttags" w:element="chmetcnv">
        <w:smartTagPr>
          <w:attr w:name="UnitName" w:val="g"/>
          <w:attr w:name="SourceValue" w:val="15"/>
          <w:attr w:name="HasSpace" w:val="False"/>
          <w:attr w:name="Negative" w:val="False"/>
          <w:attr w:name="NumberType" w:val="1"/>
          <w:attr w:name="TCSC" w:val="0"/>
        </w:smartTagPr>
        <w:r w:rsidRPr="00826CF6">
          <w:rPr>
            <w:szCs w:val="21"/>
          </w:rPr>
          <w:t>15.0g</w:t>
        </w:r>
      </w:smartTag>
    </w:p>
    <w:p w:rsidR="000D7AEF" w:rsidRPr="00826CF6" w:rsidRDefault="000D7AEF" w:rsidP="000D7AEF">
      <w:pPr>
        <w:ind w:leftChars="50" w:left="105" w:rightChars="50" w:right="105" w:firstLineChars="550" w:firstLine="1155"/>
        <w:rPr>
          <w:szCs w:val="21"/>
        </w:rPr>
      </w:pPr>
      <w:r w:rsidRPr="00826CF6">
        <w:rPr>
          <w:szCs w:val="21"/>
        </w:rPr>
        <w:t>蒸馏水</w:t>
      </w:r>
      <w:r w:rsidRPr="00826CF6">
        <w:rPr>
          <w:szCs w:val="21"/>
        </w:rPr>
        <w:t xml:space="preserve">                        1000mL</w:t>
      </w:r>
    </w:p>
    <w:p w:rsidR="000D7AEF" w:rsidRPr="00826CF6" w:rsidRDefault="00C37D8D" w:rsidP="000D7AEF">
      <w:pPr>
        <w:pStyle w:val="af7"/>
        <w:ind w:firstLineChars="0" w:firstLine="0"/>
        <w:rPr>
          <w:rFonts w:ascii="Times New Roman"/>
          <w:szCs w:val="21"/>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.2.2 </w:t>
      </w:r>
      <w:r w:rsidR="000D7AEF" w:rsidRPr="00826CF6">
        <w:rPr>
          <w:rFonts w:ascii="Times New Roman"/>
          <w:szCs w:val="21"/>
        </w:rPr>
        <w:t>制法</w:t>
      </w:r>
    </w:p>
    <w:p w:rsidR="000D7AEF" w:rsidRPr="00826CF6" w:rsidRDefault="000D7AEF" w:rsidP="000D7AEF">
      <w:pPr>
        <w:ind w:leftChars="50" w:left="105" w:rightChars="50" w:right="105" w:firstLineChars="200" w:firstLine="420"/>
      </w:pPr>
      <w:r w:rsidRPr="00826CF6">
        <w:t>加热溶解以上各组分，然后冷却至</w:t>
      </w:r>
      <w:r w:rsidRPr="00826CF6">
        <w:t>45</w:t>
      </w:r>
      <w:r w:rsidRPr="00826CF6">
        <w:rPr>
          <w:rFonts w:ascii="宋体" w:hAnsi="宋体" w:cs="宋体" w:hint="eastAsia"/>
        </w:rPr>
        <w:t>℃</w:t>
      </w:r>
      <w:r w:rsidRPr="00826CF6">
        <w:t>～</w:t>
      </w:r>
      <w:smartTag w:uri="urn:schemas-microsoft-com:office:smarttags" w:element="chmetcnv">
        <w:smartTagPr>
          <w:attr w:name="UnitName" w:val="℃"/>
          <w:attr w:name="SourceValue" w:val="50"/>
          <w:attr w:name="HasSpace" w:val="False"/>
          <w:attr w:name="Negative" w:val="False"/>
          <w:attr w:name="NumberType" w:val="1"/>
          <w:attr w:name="TCSC" w:val="0"/>
        </w:smartTagPr>
        <w:r w:rsidRPr="00826CF6">
          <w:t>50</w:t>
        </w:r>
        <w:r w:rsidRPr="00826CF6">
          <w:rPr>
            <w:rFonts w:ascii="宋体" w:hAnsi="宋体" w:cs="宋体" w:hint="eastAsia"/>
          </w:rPr>
          <w:t>℃</w:t>
        </w:r>
      </w:smartTag>
      <w:r w:rsidRPr="00826CF6">
        <w:t>，用</w:t>
      </w:r>
      <w:r w:rsidRPr="00826CF6">
        <w:t>HCl</w:t>
      </w:r>
      <w:r w:rsidRPr="00826CF6">
        <w:t>或</w:t>
      </w:r>
      <w:r w:rsidRPr="00826CF6">
        <w:t>NaOH</w:t>
      </w:r>
      <w:r w:rsidRPr="00826CF6">
        <w:t>调节</w:t>
      </w:r>
      <w:r w:rsidRPr="00826CF6">
        <w:t>pH</w:t>
      </w:r>
      <w:r w:rsidRPr="00826CF6">
        <w:t>到</w:t>
      </w:r>
      <w:r w:rsidRPr="00826CF6">
        <w:t>7.2±0.2</w:t>
      </w:r>
      <w:r w:rsidR="00E4154E">
        <w:t>其他</w:t>
      </w:r>
      <w:r w:rsidRPr="00826CF6">
        <w:t>内（温度为</w:t>
      </w:r>
      <w:smartTag w:uri="urn:schemas-microsoft-com:office:smarttags" w:element="chmetcnv">
        <w:smartTagPr>
          <w:attr w:name="UnitName" w:val="℃"/>
          <w:attr w:name="SourceValue" w:val="25"/>
          <w:attr w:name="HasSpace" w:val="False"/>
          <w:attr w:name="Negative" w:val="False"/>
          <w:attr w:name="NumberType" w:val="1"/>
          <w:attr w:name="TCSC" w:val="0"/>
        </w:smartTagPr>
        <w:r w:rsidRPr="00826CF6">
          <w:t>25</w:t>
        </w:r>
        <w:r w:rsidRPr="00826CF6">
          <w:rPr>
            <w:rFonts w:ascii="宋体" w:hAnsi="宋体" w:cs="宋体" w:hint="eastAsia"/>
          </w:rPr>
          <w:t>℃</w:t>
        </w:r>
      </w:smartTag>
      <w:r w:rsidRPr="00826CF6">
        <w:t>时）。最后将培养基分装到试管中，每管</w:t>
      </w:r>
      <w:r w:rsidRPr="00826CF6">
        <w:t>5mL</w:t>
      </w:r>
      <w:r w:rsidRPr="00826CF6">
        <w:t>，盖好试管帽后，高压蒸汽灭菌（</w:t>
      </w:r>
      <w:smartTag w:uri="urn:schemas-microsoft-com:office:smarttags" w:element="chmetcnv">
        <w:smartTagPr>
          <w:attr w:name="UnitName" w:val="℃"/>
          <w:attr w:name="SourceValue" w:val="121"/>
          <w:attr w:name="HasSpace" w:val="False"/>
          <w:attr w:name="Negative" w:val="False"/>
          <w:attr w:name="NumberType" w:val="1"/>
          <w:attr w:name="TCSC" w:val="0"/>
        </w:smartTagPr>
        <w:r w:rsidRPr="00826CF6">
          <w:t>121</w:t>
        </w:r>
        <w:r w:rsidRPr="00826CF6">
          <w:rPr>
            <w:rFonts w:ascii="宋体" w:hAnsi="宋体" w:cs="宋体" w:hint="eastAsia"/>
          </w:rPr>
          <w:t>℃</w:t>
        </w:r>
      </w:smartTag>
      <w:r w:rsidRPr="00826CF6">
        <w:t>，</w:t>
      </w:r>
      <w:r w:rsidRPr="00826CF6">
        <w:t>15</w:t>
      </w:r>
      <w:r w:rsidR="00E74124" w:rsidRPr="00826CF6">
        <w:t>min</w:t>
      </w:r>
      <w:r w:rsidRPr="00826CF6">
        <w:t>）。灭菌后，取出，冷却培养基，制成斜面。于低温</w:t>
      </w:r>
      <w:r w:rsidRPr="00826CF6">
        <w:t>2</w:t>
      </w:r>
      <w:r w:rsidRPr="00826CF6">
        <w:rPr>
          <w:rFonts w:ascii="宋体" w:hAnsi="宋体" w:cs="宋体" w:hint="eastAsia"/>
        </w:rPr>
        <w:t>℃</w:t>
      </w:r>
      <w:r w:rsidRPr="00826CF6">
        <w:t>～</w:t>
      </w:r>
      <w:smartTag w:uri="urn:schemas-microsoft-com:office:smarttags" w:element="chmetcnv">
        <w:smartTagPr>
          <w:attr w:name="UnitName" w:val="℃"/>
          <w:attr w:name="SourceValue" w:val="8"/>
          <w:attr w:name="HasSpace" w:val="False"/>
          <w:attr w:name="Negative" w:val="False"/>
          <w:attr w:name="NumberType" w:val="1"/>
          <w:attr w:name="TCSC" w:val="0"/>
        </w:smartTagPr>
        <w:r w:rsidRPr="00826CF6">
          <w:t>8</w:t>
        </w:r>
        <w:r w:rsidRPr="00826CF6">
          <w:rPr>
            <w:rFonts w:ascii="宋体" w:hAnsi="宋体" w:cs="宋体" w:hint="eastAsia"/>
          </w:rPr>
          <w:t>℃</w:t>
        </w:r>
      </w:smartTag>
      <w:r w:rsidRPr="00826CF6">
        <w:t>黑暗条件下保存，三个月内使用。</w:t>
      </w:r>
    </w:p>
    <w:p w:rsidR="000D7AEF" w:rsidRPr="00826CF6" w:rsidRDefault="00C37D8D" w:rsidP="000D7AEF">
      <w:pPr>
        <w:pStyle w:val="af7"/>
        <w:ind w:firstLineChars="0" w:firstLine="0"/>
        <w:rPr>
          <w:rFonts w:ascii="Times New Roman"/>
          <w:szCs w:val="21"/>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.3 </w:t>
      </w:r>
      <w:r w:rsidR="000D7AEF" w:rsidRPr="00826CF6">
        <w:rPr>
          <w:rFonts w:ascii="Times New Roman"/>
          <w:color w:val="000000"/>
          <w:szCs w:val="21"/>
        </w:rPr>
        <w:t>乙酰胺肉汤</w:t>
      </w:r>
    </w:p>
    <w:p w:rsidR="000D7AEF" w:rsidRPr="00826CF6" w:rsidRDefault="00C37D8D" w:rsidP="000D7AEF">
      <w:pPr>
        <w:pStyle w:val="af7"/>
        <w:ind w:firstLineChars="0" w:firstLine="0"/>
        <w:rPr>
          <w:rFonts w:ascii="Times New Roman"/>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.3.1 </w:t>
      </w:r>
      <w:r w:rsidR="000D7AEF" w:rsidRPr="00826CF6">
        <w:rPr>
          <w:rFonts w:ascii="Times New Roman"/>
          <w:szCs w:val="21"/>
        </w:rPr>
        <w:t>成分</w:t>
      </w:r>
    </w:p>
    <w:p w:rsidR="000D7AEF" w:rsidRPr="00826CF6" w:rsidRDefault="00E74124" w:rsidP="00E74124">
      <w:pPr>
        <w:ind w:rightChars="50" w:right="105" w:firstLineChars="200" w:firstLine="420"/>
        <w:rPr>
          <w:szCs w:val="21"/>
        </w:rPr>
      </w:pPr>
      <w:r w:rsidRPr="00826CF6">
        <w:rPr>
          <w:szCs w:val="21"/>
        </w:rPr>
        <w:t xml:space="preserve">a) </w:t>
      </w:r>
      <w:r w:rsidR="000D7AEF" w:rsidRPr="00826CF6">
        <w:rPr>
          <w:szCs w:val="21"/>
        </w:rPr>
        <w:t>溶液</w:t>
      </w:r>
      <w:r w:rsidR="000D7AEF" w:rsidRPr="00826CF6">
        <w:rPr>
          <w:szCs w:val="21"/>
        </w:rPr>
        <w:t>A</w:t>
      </w:r>
    </w:p>
    <w:p w:rsidR="000D7AEF" w:rsidRPr="00826CF6" w:rsidRDefault="000D7AEF" w:rsidP="000D7AEF">
      <w:pPr>
        <w:ind w:leftChars="50" w:left="105" w:rightChars="50" w:right="105" w:firstLineChars="464" w:firstLine="974"/>
        <w:rPr>
          <w:szCs w:val="21"/>
        </w:rPr>
      </w:pPr>
      <w:r w:rsidRPr="00826CF6">
        <w:rPr>
          <w:szCs w:val="21"/>
        </w:rPr>
        <w:t>KH</w:t>
      </w:r>
      <w:r w:rsidRPr="00826CF6">
        <w:rPr>
          <w:szCs w:val="21"/>
          <w:vertAlign w:val="subscript"/>
        </w:rPr>
        <w:t>2</w:t>
      </w:r>
      <w:r w:rsidRPr="00826CF6">
        <w:rPr>
          <w:szCs w:val="21"/>
        </w:rPr>
        <w:t>PO</w:t>
      </w:r>
      <w:r w:rsidRPr="00826CF6">
        <w:rPr>
          <w:szCs w:val="21"/>
          <w:vertAlign w:val="subscript"/>
        </w:rPr>
        <w:t>4</w:t>
      </w:r>
      <w:r w:rsidRPr="00826CF6">
        <w:rPr>
          <w:szCs w:val="21"/>
        </w:rPr>
        <w:t xml:space="preserve">                             1.0g</w:t>
      </w:r>
    </w:p>
    <w:p w:rsidR="000D7AEF" w:rsidRPr="00826CF6" w:rsidRDefault="000D7AEF" w:rsidP="000D7AEF">
      <w:pPr>
        <w:ind w:leftChars="50" w:left="105" w:rightChars="50" w:right="105" w:firstLineChars="464" w:firstLine="974"/>
        <w:rPr>
          <w:szCs w:val="21"/>
        </w:rPr>
      </w:pPr>
      <w:r w:rsidRPr="00826CF6">
        <w:rPr>
          <w:szCs w:val="21"/>
        </w:rPr>
        <w:t>MgSO</w:t>
      </w:r>
      <w:r w:rsidRPr="00826CF6">
        <w:rPr>
          <w:szCs w:val="21"/>
          <w:vertAlign w:val="subscript"/>
        </w:rPr>
        <w:t>4</w:t>
      </w:r>
      <w:smartTag w:uri="urn:schemas-microsoft-com:office:smarttags" w:element="chmetcnv">
        <w:smartTagPr>
          <w:attr w:name="UnitName" w:val="g"/>
          <w:attr w:name="SourceValue" w:val=".2"/>
          <w:attr w:name="HasSpace" w:val="False"/>
          <w:attr w:name="Negative" w:val="False"/>
          <w:attr w:name="NumberType" w:val="1"/>
          <w:attr w:name="TCSC" w:val="0"/>
        </w:smartTagPr>
        <w:r w:rsidRPr="00826CF6">
          <w:rPr>
            <w:szCs w:val="21"/>
          </w:rPr>
          <w:t>0.2g</w:t>
        </w:r>
      </w:smartTag>
    </w:p>
    <w:p w:rsidR="000D7AEF" w:rsidRPr="00826CF6" w:rsidRDefault="000D7AEF" w:rsidP="000D7AEF">
      <w:pPr>
        <w:ind w:leftChars="50" w:left="105" w:rightChars="50" w:right="105" w:firstLineChars="464" w:firstLine="974"/>
        <w:rPr>
          <w:szCs w:val="21"/>
        </w:rPr>
      </w:pPr>
      <w:r w:rsidRPr="00826CF6">
        <w:rPr>
          <w:szCs w:val="21"/>
        </w:rPr>
        <w:t>乙酰胺</w:t>
      </w:r>
      <w:smartTag w:uri="urn:schemas-microsoft-com:office:smarttags" w:element="chmetcnv">
        <w:smartTagPr>
          <w:attr w:name="UnitName" w:val="g"/>
          <w:attr w:name="SourceValue" w:val="2"/>
          <w:attr w:name="HasSpace" w:val="False"/>
          <w:attr w:name="Negative" w:val="False"/>
          <w:attr w:name="NumberType" w:val="1"/>
          <w:attr w:name="TCSC" w:val="0"/>
        </w:smartTagPr>
        <w:r w:rsidRPr="00826CF6">
          <w:rPr>
            <w:szCs w:val="21"/>
          </w:rPr>
          <w:t>2.0g</w:t>
        </w:r>
      </w:smartTag>
    </w:p>
    <w:p w:rsidR="000D7AEF" w:rsidRPr="00826CF6" w:rsidRDefault="000D7AEF" w:rsidP="000D7AEF">
      <w:pPr>
        <w:ind w:leftChars="50" w:left="105" w:rightChars="50" w:right="105" w:firstLineChars="464" w:firstLine="974"/>
        <w:rPr>
          <w:szCs w:val="21"/>
        </w:rPr>
      </w:pPr>
      <w:r w:rsidRPr="00826CF6">
        <w:rPr>
          <w:szCs w:val="21"/>
        </w:rPr>
        <w:t>NaCl                              0.2g</w:t>
      </w:r>
    </w:p>
    <w:p w:rsidR="000D7AEF" w:rsidRPr="00826CF6" w:rsidRDefault="000D7AEF" w:rsidP="000D7AEF">
      <w:pPr>
        <w:ind w:leftChars="50" w:left="105" w:rightChars="50" w:right="105" w:firstLineChars="464" w:firstLine="974"/>
        <w:rPr>
          <w:szCs w:val="21"/>
        </w:rPr>
      </w:pPr>
      <w:r w:rsidRPr="00826CF6">
        <w:rPr>
          <w:szCs w:val="21"/>
        </w:rPr>
        <w:t>蒸馏水</w:t>
      </w:r>
      <w:r w:rsidRPr="00826CF6">
        <w:rPr>
          <w:szCs w:val="21"/>
        </w:rPr>
        <w:t xml:space="preserve">                           900mL</w:t>
      </w:r>
    </w:p>
    <w:p w:rsidR="000D7AEF" w:rsidRPr="00826CF6" w:rsidRDefault="00E74124" w:rsidP="00E74124">
      <w:pPr>
        <w:ind w:rightChars="50" w:right="105" w:firstLineChars="200" w:firstLine="420"/>
        <w:rPr>
          <w:szCs w:val="21"/>
        </w:rPr>
      </w:pPr>
      <w:r w:rsidRPr="00826CF6">
        <w:rPr>
          <w:szCs w:val="21"/>
        </w:rPr>
        <w:t xml:space="preserve">b) </w:t>
      </w:r>
      <w:r w:rsidR="000D7AEF" w:rsidRPr="00826CF6">
        <w:rPr>
          <w:szCs w:val="21"/>
        </w:rPr>
        <w:t>溶液</w:t>
      </w:r>
      <w:r w:rsidR="000D7AEF" w:rsidRPr="00826CF6">
        <w:rPr>
          <w:szCs w:val="21"/>
        </w:rPr>
        <w:t>B</w:t>
      </w:r>
    </w:p>
    <w:p w:rsidR="000D7AEF" w:rsidRPr="00826CF6" w:rsidRDefault="000D7AEF" w:rsidP="000D7AEF">
      <w:pPr>
        <w:ind w:leftChars="50" w:left="105" w:rightChars="50" w:right="105" w:firstLineChars="464" w:firstLine="974"/>
        <w:rPr>
          <w:szCs w:val="21"/>
        </w:rPr>
      </w:pPr>
      <w:r w:rsidRPr="00826CF6">
        <w:rPr>
          <w:szCs w:val="21"/>
        </w:rPr>
        <w:t>Na</w:t>
      </w:r>
      <w:r w:rsidRPr="00826CF6">
        <w:rPr>
          <w:szCs w:val="21"/>
          <w:vertAlign w:val="subscript"/>
        </w:rPr>
        <w:t>2</w:t>
      </w:r>
      <w:r w:rsidRPr="00826CF6">
        <w:rPr>
          <w:szCs w:val="21"/>
        </w:rPr>
        <w:t>MoO</w:t>
      </w:r>
      <w:r w:rsidRPr="00826CF6">
        <w:rPr>
          <w:szCs w:val="21"/>
          <w:vertAlign w:val="subscript"/>
        </w:rPr>
        <w:t>4</w:t>
      </w:r>
      <w:r w:rsidRPr="00826CF6">
        <w:rPr>
          <w:szCs w:val="21"/>
        </w:rPr>
        <w:t>·2H</w:t>
      </w:r>
      <w:r w:rsidRPr="00826CF6">
        <w:rPr>
          <w:szCs w:val="21"/>
          <w:vertAlign w:val="subscript"/>
        </w:rPr>
        <w:t>2</w:t>
      </w:r>
      <w:r w:rsidRPr="00826CF6">
        <w:rPr>
          <w:szCs w:val="21"/>
        </w:rPr>
        <w:t xml:space="preserve">O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szCs w:val="21"/>
          </w:rPr>
          <w:t>0.5g</w:t>
        </w:r>
      </w:smartTag>
    </w:p>
    <w:p w:rsidR="000D7AEF" w:rsidRPr="00826CF6" w:rsidRDefault="000D7AEF" w:rsidP="000D7AEF">
      <w:pPr>
        <w:ind w:leftChars="50" w:left="105" w:rightChars="50" w:right="105" w:firstLineChars="464" w:firstLine="974"/>
        <w:rPr>
          <w:szCs w:val="21"/>
        </w:rPr>
      </w:pPr>
      <w:r w:rsidRPr="00826CF6">
        <w:rPr>
          <w:szCs w:val="21"/>
        </w:rPr>
        <w:t>FeSO</w:t>
      </w:r>
      <w:r w:rsidRPr="00826CF6">
        <w:rPr>
          <w:szCs w:val="21"/>
          <w:vertAlign w:val="subscript"/>
        </w:rPr>
        <w:t>4</w:t>
      </w:r>
      <w:r w:rsidRPr="00826CF6">
        <w:rPr>
          <w:szCs w:val="21"/>
        </w:rPr>
        <w:t>·7H</w:t>
      </w:r>
      <w:r w:rsidRPr="00826CF6">
        <w:rPr>
          <w:szCs w:val="21"/>
          <w:vertAlign w:val="subscript"/>
        </w:rPr>
        <w:t>2</w:t>
      </w:r>
      <w:r w:rsidRPr="00826CF6">
        <w:rPr>
          <w:szCs w:val="21"/>
        </w:rPr>
        <w:t xml:space="preserve">O                       </w:t>
      </w:r>
      <w:smartTag w:uri="urn:schemas-microsoft-com:office:smarttags" w:element="chmetcnv">
        <w:smartTagPr>
          <w:attr w:name="UnitName" w:val="g"/>
          <w:attr w:name="SourceValue" w:val=".05"/>
          <w:attr w:name="HasSpace" w:val="False"/>
          <w:attr w:name="Negative" w:val="False"/>
          <w:attr w:name="NumberType" w:val="1"/>
          <w:attr w:name="TCSC" w:val="0"/>
        </w:smartTagPr>
        <w:r w:rsidRPr="00826CF6">
          <w:rPr>
            <w:szCs w:val="21"/>
          </w:rPr>
          <w:t>0.05g</w:t>
        </w:r>
      </w:smartTag>
    </w:p>
    <w:p w:rsidR="000D7AEF" w:rsidRPr="00826CF6" w:rsidRDefault="000D7AEF" w:rsidP="000D7AEF">
      <w:pPr>
        <w:ind w:leftChars="50" w:left="105" w:rightChars="50" w:right="105" w:firstLineChars="464" w:firstLine="974"/>
        <w:rPr>
          <w:szCs w:val="21"/>
        </w:rPr>
      </w:pPr>
      <w:r w:rsidRPr="00826CF6">
        <w:rPr>
          <w:szCs w:val="21"/>
        </w:rPr>
        <w:t>水</w:t>
      </w:r>
      <w:r w:rsidRPr="00826CF6">
        <w:rPr>
          <w:szCs w:val="21"/>
        </w:rPr>
        <w:t xml:space="preserve">                               100mL</w:t>
      </w:r>
    </w:p>
    <w:p w:rsidR="000D7AEF" w:rsidRPr="00826CF6" w:rsidRDefault="00C37D8D" w:rsidP="000D7AEF">
      <w:pPr>
        <w:pStyle w:val="af7"/>
        <w:ind w:firstLineChars="0" w:firstLine="0"/>
        <w:rPr>
          <w:rFonts w:ascii="Times New Roman"/>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.3.2 </w:t>
      </w:r>
      <w:r w:rsidR="000D7AEF" w:rsidRPr="00826CF6">
        <w:rPr>
          <w:rFonts w:ascii="Times New Roman"/>
          <w:szCs w:val="21"/>
        </w:rPr>
        <w:t>制法</w:t>
      </w:r>
    </w:p>
    <w:p w:rsidR="000D7AEF" w:rsidRPr="00826CF6" w:rsidRDefault="000D7AEF" w:rsidP="000D7AEF">
      <w:pPr>
        <w:pStyle w:val="af7"/>
        <w:ind w:firstLine="420"/>
        <w:rPr>
          <w:rFonts w:ascii="Times New Roman"/>
          <w:szCs w:val="21"/>
        </w:rPr>
      </w:pPr>
      <w:r w:rsidRPr="00826CF6">
        <w:rPr>
          <w:rFonts w:ascii="Times New Roman"/>
          <w:szCs w:val="21"/>
        </w:rPr>
        <w:t>加热溶解</w:t>
      </w:r>
      <w:r w:rsidRPr="00826CF6">
        <w:rPr>
          <w:rFonts w:ascii="Times New Roman"/>
          <w:szCs w:val="21"/>
        </w:rPr>
        <w:t>A</w:t>
      </w:r>
      <w:r w:rsidRPr="00826CF6">
        <w:rPr>
          <w:rFonts w:ascii="Times New Roman"/>
          <w:szCs w:val="21"/>
        </w:rPr>
        <w:t>组分，用</w:t>
      </w:r>
      <w:r w:rsidRPr="00826CF6">
        <w:rPr>
          <w:rFonts w:ascii="Times New Roman"/>
          <w:szCs w:val="21"/>
        </w:rPr>
        <w:t>HCl</w:t>
      </w:r>
      <w:r w:rsidRPr="00826CF6">
        <w:rPr>
          <w:rFonts w:ascii="Times New Roman"/>
          <w:szCs w:val="21"/>
        </w:rPr>
        <w:t>或</w:t>
      </w:r>
      <w:r w:rsidRPr="00826CF6">
        <w:rPr>
          <w:rFonts w:ascii="Times New Roman"/>
          <w:szCs w:val="21"/>
        </w:rPr>
        <w:t>NaOH</w:t>
      </w:r>
      <w:r w:rsidRPr="00826CF6">
        <w:rPr>
          <w:rFonts w:ascii="Times New Roman"/>
          <w:szCs w:val="21"/>
        </w:rPr>
        <w:t>调</w:t>
      </w:r>
      <w:r w:rsidRPr="00826CF6">
        <w:rPr>
          <w:rFonts w:ascii="Times New Roman"/>
          <w:szCs w:val="21"/>
        </w:rPr>
        <w:t>pH</w:t>
      </w:r>
      <w:r w:rsidRPr="00826CF6">
        <w:rPr>
          <w:rFonts w:ascii="Times New Roman"/>
          <w:szCs w:val="21"/>
        </w:rPr>
        <w:t>到</w:t>
      </w:r>
      <w:r w:rsidRPr="00826CF6">
        <w:rPr>
          <w:rFonts w:ascii="Times New Roman"/>
          <w:szCs w:val="21"/>
        </w:rPr>
        <w:t>7.0±0.5</w:t>
      </w:r>
      <w:r w:rsidR="00E4154E">
        <w:rPr>
          <w:rFonts w:ascii="Times New Roman"/>
          <w:szCs w:val="21"/>
        </w:rPr>
        <w:t>其他</w:t>
      </w:r>
      <w:r w:rsidRPr="00826CF6">
        <w:rPr>
          <w:rFonts w:ascii="Times New Roman"/>
          <w:szCs w:val="21"/>
        </w:rPr>
        <w:t>内（当温度为</w:t>
      </w:r>
      <w:smartTag w:uri="urn:schemas-microsoft-com:office:smarttags" w:element="chmetcnv">
        <w:smartTagPr>
          <w:attr w:name="UnitName" w:val="℃"/>
          <w:attr w:name="SourceValue" w:val="25"/>
          <w:attr w:name="HasSpace" w:val="False"/>
          <w:attr w:name="Negative" w:val="False"/>
          <w:attr w:name="NumberType" w:val="1"/>
          <w:attr w:name="TCSC" w:val="0"/>
        </w:smartTagPr>
        <w:r w:rsidRPr="00826CF6">
          <w:rPr>
            <w:rFonts w:ascii="Times New Roman"/>
            <w:szCs w:val="21"/>
          </w:rPr>
          <w:t>25</w:t>
        </w:r>
        <w:r w:rsidRPr="00826CF6">
          <w:rPr>
            <w:rFonts w:hAnsi="宋体" w:cs="宋体" w:hint="eastAsia"/>
            <w:szCs w:val="21"/>
          </w:rPr>
          <w:t>℃</w:t>
        </w:r>
      </w:smartTag>
      <w:r w:rsidRPr="00826CF6">
        <w:rPr>
          <w:rFonts w:ascii="Times New Roman"/>
          <w:szCs w:val="21"/>
        </w:rPr>
        <w:t>时）。然后将</w:t>
      </w:r>
      <w:r w:rsidRPr="00826CF6">
        <w:rPr>
          <w:rFonts w:ascii="Times New Roman"/>
          <w:szCs w:val="21"/>
        </w:rPr>
        <w:t>1mL</w:t>
      </w:r>
      <w:r w:rsidRPr="00826CF6">
        <w:rPr>
          <w:rFonts w:ascii="Times New Roman"/>
          <w:szCs w:val="21"/>
        </w:rPr>
        <w:t>溶液</w:t>
      </w:r>
      <w:r w:rsidRPr="00826CF6">
        <w:rPr>
          <w:rFonts w:ascii="Times New Roman"/>
          <w:szCs w:val="21"/>
        </w:rPr>
        <w:t>B</w:t>
      </w:r>
      <w:r w:rsidRPr="00826CF6">
        <w:rPr>
          <w:rFonts w:ascii="Times New Roman"/>
          <w:szCs w:val="21"/>
        </w:rPr>
        <w:t>加入到</w:t>
      </w:r>
      <w:r w:rsidRPr="00826CF6">
        <w:rPr>
          <w:rFonts w:ascii="Times New Roman"/>
          <w:szCs w:val="21"/>
        </w:rPr>
        <w:t>900mL</w:t>
      </w:r>
      <w:r w:rsidRPr="00826CF6">
        <w:rPr>
          <w:rFonts w:ascii="Times New Roman"/>
          <w:szCs w:val="21"/>
        </w:rPr>
        <w:t>新鲜制备的溶液</w:t>
      </w:r>
      <w:r w:rsidRPr="00826CF6">
        <w:rPr>
          <w:rFonts w:ascii="Times New Roman"/>
          <w:szCs w:val="21"/>
        </w:rPr>
        <w:t>A</w:t>
      </w:r>
      <w:r w:rsidRPr="00826CF6">
        <w:rPr>
          <w:rFonts w:ascii="Times New Roman"/>
          <w:szCs w:val="21"/>
        </w:rPr>
        <w:t>中，用水定容到</w:t>
      </w:r>
      <w:r w:rsidRPr="00826CF6">
        <w:rPr>
          <w:rFonts w:ascii="Times New Roman"/>
          <w:szCs w:val="21"/>
        </w:rPr>
        <w:t>1000mL</w:t>
      </w:r>
      <w:r w:rsidRPr="00826CF6">
        <w:rPr>
          <w:rFonts w:ascii="Times New Roman"/>
          <w:szCs w:val="21"/>
        </w:rPr>
        <w:t>。分装到试管中，每管</w:t>
      </w:r>
      <w:r w:rsidRPr="00826CF6">
        <w:rPr>
          <w:rFonts w:ascii="Times New Roman"/>
          <w:szCs w:val="21"/>
        </w:rPr>
        <w:t>5mL</w:t>
      </w:r>
      <w:r w:rsidRPr="00826CF6">
        <w:rPr>
          <w:rFonts w:ascii="Times New Roman"/>
          <w:szCs w:val="21"/>
        </w:rPr>
        <w:t>，盖好试管帽后，高压蒸汽灭菌（</w:t>
      </w:r>
      <w:smartTag w:uri="urn:schemas-microsoft-com:office:smarttags" w:element="chmetcnv">
        <w:smartTagPr>
          <w:attr w:name="UnitName" w:val="℃"/>
          <w:attr w:name="SourceValue" w:val="121"/>
          <w:attr w:name="HasSpace" w:val="False"/>
          <w:attr w:name="Negative" w:val="False"/>
          <w:attr w:name="NumberType" w:val="1"/>
          <w:attr w:name="TCSC" w:val="0"/>
        </w:smartTagPr>
        <w:r w:rsidRPr="00826CF6">
          <w:rPr>
            <w:rFonts w:ascii="Times New Roman"/>
            <w:szCs w:val="21"/>
          </w:rPr>
          <w:t>121</w:t>
        </w:r>
        <w:r w:rsidRPr="00826CF6">
          <w:rPr>
            <w:rFonts w:hAnsi="宋体" w:cs="宋体" w:hint="eastAsia"/>
            <w:szCs w:val="21"/>
          </w:rPr>
          <w:t>℃</w:t>
        </w:r>
      </w:smartTag>
      <w:r w:rsidRPr="00826CF6">
        <w:rPr>
          <w:rFonts w:ascii="Times New Roman"/>
          <w:szCs w:val="21"/>
        </w:rPr>
        <w:t>，</w:t>
      </w:r>
      <w:r w:rsidRPr="00826CF6">
        <w:rPr>
          <w:rFonts w:ascii="Times New Roman"/>
          <w:szCs w:val="21"/>
        </w:rPr>
        <w:t>15</w:t>
      </w:r>
      <w:r w:rsidR="00E74124" w:rsidRPr="00826CF6">
        <w:rPr>
          <w:rFonts w:ascii="Times New Roman"/>
          <w:szCs w:val="21"/>
        </w:rPr>
        <w:t>min</w:t>
      </w:r>
      <w:r w:rsidRPr="00826CF6">
        <w:rPr>
          <w:rFonts w:ascii="Times New Roman"/>
          <w:szCs w:val="21"/>
        </w:rPr>
        <w:t>）。灭菌后，取出，于低温</w:t>
      </w:r>
      <w:r w:rsidRPr="00826CF6">
        <w:rPr>
          <w:rFonts w:ascii="Times New Roman"/>
          <w:szCs w:val="21"/>
        </w:rPr>
        <w:t>2</w:t>
      </w:r>
      <w:r w:rsidRPr="00826CF6">
        <w:rPr>
          <w:rFonts w:hAnsi="宋体" w:cs="宋体" w:hint="eastAsia"/>
          <w:szCs w:val="21"/>
        </w:rPr>
        <w:t>℃</w:t>
      </w:r>
      <w:r w:rsidRPr="00826CF6">
        <w:rPr>
          <w:rFonts w:ascii="Times New Roman"/>
          <w:szCs w:val="21"/>
        </w:rPr>
        <w:t>～</w:t>
      </w:r>
      <w:smartTag w:uri="urn:schemas-microsoft-com:office:smarttags" w:element="chmetcnv">
        <w:smartTagPr>
          <w:attr w:name="UnitName" w:val="℃"/>
          <w:attr w:name="SourceValue" w:val="8"/>
          <w:attr w:name="HasSpace" w:val="False"/>
          <w:attr w:name="Negative" w:val="False"/>
          <w:attr w:name="NumberType" w:val="1"/>
          <w:attr w:name="TCSC" w:val="0"/>
        </w:smartTagPr>
        <w:r w:rsidRPr="00826CF6">
          <w:rPr>
            <w:rFonts w:ascii="Times New Roman"/>
            <w:szCs w:val="21"/>
          </w:rPr>
          <w:t>8</w:t>
        </w:r>
        <w:r w:rsidRPr="00826CF6">
          <w:rPr>
            <w:rFonts w:hAnsi="宋体" w:cs="宋体" w:hint="eastAsia"/>
            <w:szCs w:val="21"/>
          </w:rPr>
          <w:t>℃</w:t>
        </w:r>
      </w:smartTag>
      <w:r w:rsidRPr="00826CF6">
        <w:rPr>
          <w:rFonts w:ascii="Times New Roman"/>
          <w:szCs w:val="21"/>
        </w:rPr>
        <w:t>黑暗条件下保存，三个月内使用。</w:t>
      </w:r>
    </w:p>
    <w:p w:rsidR="000D7AEF" w:rsidRPr="00F33377" w:rsidRDefault="000D7AEF" w:rsidP="00F33377">
      <w:pPr>
        <w:pStyle w:val="af7"/>
        <w:ind w:firstLine="360"/>
        <w:rPr>
          <w:rFonts w:ascii="Times New Roman"/>
        </w:rPr>
      </w:pPr>
      <w:r w:rsidRPr="00F33377">
        <w:rPr>
          <w:rFonts w:ascii="Times New Roman"/>
          <w:sz w:val="18"/>
          <w:szCs w:val="18"/>
        </w:rPr>
        <w:t>注：乙酰胺具有刺激性且能够致癌，在称量、使用和丢弃培养基时应适当注意。</w:t>
      </w:r>
    </w:p>
    <w:p w:rsidR="000D7AEF" w:rsidRPr="00826CF6" w:rsidRDefault="00C37D8D" w:rsidP="000D7AEF">
      <w:pPr>
        <w:pStyle w:val="af7"/>
        <w:ind w:firstLineChars="0" w:firstLine="0"/>
        <w:rPr>
          <w:rFonts w:ascii="Times New Roman"/>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.4 </w:t>
      </w:r>
      <w:r w:rsidR="000D7AEF" w:rsidRPr="00826CF6">
        <w:rPr>
          <w:rFonts w:ascii="Times New Roman"/>
          <w:color w:val="000000"/>
          <w:szCs w:val="21"/>
        </w:rPr>
        <w:t>营养琼脂</w:t>
      </w:r>
    </w:p>
    <w:p w:rsidR="000D7AEF" w:rsidRPr="00826CF6" w:rsidRDefault="00C37D8D" w:rsidP="000D7AEF">
      <w:pPr>
        <w:pStyle w:val="af7"/>
        <w:ind w:firstLineChars="0" w:firstLine="0"/>
        <w:rPr>
          <w:rFonts w:ascii="Times New Roman"/>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.4.1 </w:t>
      </w:r>
      <w:r w:rsidR="000D7AEF" w:rsidRPr="00826CF6">
        <w:rPr>
          <w:rFonts w:ascii="Times New Roman"/>
          <w:szCs w:val="21"/>
        </w:rPr>
        <w:t>成分</w:t>
      </w:r>
    </w:p>
    <w:p w:rsidR="000D7AEF" w:rsidRPr="00826CF6" w:rsidRDefault="000D7AEF" w:rsidP="000D7AEF">
      <w:pPr>
        <w:autoSpaceDE w:val="0"/>
        <w:autoSpaceDN w:val="0"/>
        <w:adjustRightInd w:val="0"/>
        <w:ind w:firstLineChars="428" w:firstLine="899"/>
        <w:jc w:val="left"/>
        <w:rPr>
          <w:kern w:val="0"/>
          <w:szCs w:val="21"/>
        </w:rPr>
      </w:pPr>
      <w:r w:rsidRPr="00826CF6">
        <w:rPr>
          <w:kern w:val="0"/>
          <w:szCs w:val="21"/>
        </w:rPr>
        <w:t>蛋白胨</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kern w:val="0"/>
            <w:szCs w:val="21"/>
          </w:rPr>
          <w:t>10.0g</w:t>
        </w:r>
      </w:smartTag>
    </w:p>
    <w:p w:rsidR="000D7AEF" w:rsidRPr="00826CF6" w:rsidRDefault="000D7AEF" w:rsidP="000D7AEF">
      <w:pPr>
        <w:autoSpaceDE w:val="0"/>
        <w:autoSpaceDN w:val="0"/>
        <w:adjustRightInd w:val="0"/>
        <w:ind w:firstLineChars="428" w:firstLine="899"/>
        <w:jc w:val="left"/>
        <w:rPr>
          <w:kern w:val="0"/>
          <w:szCs w:val="21"/>
        </w:rPr>
      </w:pPr>
      <w:r w:rsidRPr="00826CF6">
        <w:rPr>
          <w:kern w:val="0"/>
          <w:szCs w:val="21"/>
        </w:rPr>
        <w:t>牛肉膏</w:t>
      </w:r>
      <w:smartTag w:uri="urn:schemas-microsoft-com:office:smarttags" w:element="chmetcnv">
        <w:smartTagPr>
          <w:attr w:name="UnitName" w:val="g"/>
          <w:attr w:name="SourceValue" w:val="3"/>
          <w:attr w:name="HasSpace" w:val="False"/>
          <w:attr w:name="Negative" w:val="False"/>
          <w:attr w:name="NumberType" w:val="1"/>
          <w:attr w:name="TCSC" w:val="0"/>
        </w:smartTagPr>
        <w:r w:rsidRPr="00826CF6">
          <w:rPr>
            <w:kern w:val="0"/>
            <w:szCs w:val="21"/>
          </w:rPr>
          <w:t>3.0g</w:t>
        </w:r>
      </w:smartTag>
    </w:p>
    <w:p w:rsidR="000D7AEF" w:rsidRPr="00826CF6" w:rsidRDefault="000D7AEF" w:rsidP="000D7AEF">
      <w:pPr>
        <w:autoSpaceDE w:val="0"/>
        <w:autoSpaceDN w:val="0"/>
        <w:adjustRightInd w:val="0"/>
        <w:ind w:firstLineChars="428" w:firstLine="899"/>
        <w:jc w:val="left"/>
        <w:rPr>
          <w:kern w:val="0"/>
          <w:szCs w:val="21"/>
        </w:rPr>
      </w:pPr>
      <w:r w:rsidRPr="00826CF6">
        <w:rPr>
          <w:kern w:val="0"/>
          <w:szCs w:val="21"/>
        </w:rPr>
        <w:t>氯化钠</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kern w:val="0"/>
            <w:szCs w:val="21"/>
          </w:rPr>
          <w:t>5.0g</w:t>
        </w:r>
      </w:smartTag>
    </w:p>
    <w:p w:rsidR="000D7AEF" w:rsidRPr="00826CF6" w:rsidRDefault="000D7AEF" w:rsidP="000D7AEF">
      <w:pPr>
        <w:autoSpaceDE w:val="0"/>
        <w:autoSpaceDN w:val="0"/>
        <w:adjustRightInd w:val="0"/>
        <w:ind w:firstLineChars="428" w:firstLine="899"/>
        <w:jc w:val="left"/>
        <w:rPr>
          <w:kern w:val="0"/>
          <w:szCs w:val="21"/>
        </w:rPr>
      </w:pPr>
      <w:r w:rsidRPr="00826CF6">
        <w:rPr>
          <w:kern w:val="0"/>
          <w:szCs w:val="21"/>
        </w:rPr>
        <w:t>琼脂</w:t>
      </w:r>
      <w:smartTag w:uri="urn:schemas-microsoft-com:office:smarttags" w:element="chmetcnv">
        <w:smartTagPr>
          <w:attr w:name="UnitName" w:val="g"/>
          <w:attr w:name="SourceValue" w:val="15"/>
          <w:attr w:name="HasSpace" w:val="False"/>
          <w:attr w:name="Negative" w:val="False"/>
          <w:attr w:name="NumberType" w:val="1"/>
          <w:attr w:name="TCSC" w:val="0"/>
        </w:smartTagPr>
        <w:r w:rsidRPr="00826CF6">
          <w:rPr>
            <w:kern w:val="0"/>
            <w:szCs w:val="21"/>
          </w:rPr>
          <w:t>15</w:t>
        </w:r>
        <w:r w:rsidR="00E74124" w:rsidRPr="00826CF6">
          <w:rPr>
            <w:kern w:val="0"/>
            <w:szCs w:val="21"/>
          </w:rPr>
          <w:t>g</w:t>
        </w:r>
      </w:smartTag>
      <w:r w:rsidRPr="00826CF6">
        <w:rPr>
          <w:kern w:val="0"/>
          <w:szCs w:val="21"/>
        </w:rPr>
        <w:t>～</w:t>
      </w:r>
      <w:smartTag w:uri="urn:schemas-microsoft-com:office:smarttags" w:element="chmetcnv">
        <w:smartTagPr>
          <w:attr w:name="UnitName" w:val="g"/>
          <w:attr w:name="SourceValue" w:val="20"/>
          <w:attr w:name="HasSpace" w:val="False"/>
          <w:attr w:name="Negative" w:val="False"/>
          <w:attr w:name="NumberType" w:val="1"/>
          <w:attr w:name="TCSC" w:val="0"/>
        </w:smartTagPr>
        <w:r w:rsidRPr="00826CF6">
          <w:rPr>
            <w:kern w:val="0"/>
            <w:szCs w:val="21"/>
          </w:rPr>
          <w:t>20g</w:t>
        </w:r>
      </w:smartTag>
    </w:p>
    <w:p w:rsidR="000D7AEF" w:rsidRPr="00826CF6" w:rsidRDefault="000D7AEF" w:rsidP="000D7AEF">
      <w:pPr>
        <w:autoSpaceDE w:val="0"/>
        <w:autoSpaceDN w:val="0"/>
        <w:adjustRightInd w:val="0"/>
        <w:ind w:firstLineChars="428" w:firstLine="899"/>
        <w:jc w:val="left"/>
        <w:rPr>
          <w:kern w:val="0"/>
          <w:szCs w:val="21"/>
        </w:rPr>
      </w:pPr>
      <w:r w:rsidRPr="00826CF6">
        <w:rPr>
          <w:kern w:val="0"/>
          <w:szCs w:val="21"/>
        </w:rPr>
        <w:t>蒸馏水</w:t>
      </w:r>
      <w:r w:rsidRPr="00826CF6">
        <w:rPr>
          <w:kern w:val="0"/>
          <w:szCs w:val="21"/>
        </w:rPr>
        <w:t xml:space="preserve">  1000mL</w:t>
      </w:r>
    </w:p>
    <w:p w:rsidR="000D7AEF" w:rsidRPr="00826CF6" w:rsidRDefault="00C37D8D" w:rsidP="000D7AEF">
      <w:pPr>
        <w:pStyle w:val="af7"/>
        <w:ind w:firstLineChars="0" w:firstLine="0"/>
        <w:rPr>
          <w:rFonts w:ascii="Times New Roman"/>
          <w:szCs w:val="21"/>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.4.2 </w:t>
      </w:r>
      <w:r w:rsidR="000D7AEF" w:rsidRPr="00826CF6">
        <w:rPr>
          <w:rFonts w:ascii="Times New Roman"/>
          <w:szCs w:val="21"/>
        </w:rPr>
        <w:t>制法</w:t>
      </w:r>
    </w:p>
    <w:p w:rsidR="000D7AEF" w:rsidRPr="00826CF6" w:rsidRDefault="000D7AEF" w:rsidP="000D7AEF">
      <w:pPr>
        <w:pStyle w:val="af7"/>
        <w:ind w:firstLineChars="250" w:firstLine="525"/>
        <w:rPr>
          <w:rFonts w:ascii="Times New Roman"/>
          <w:szCs w:val="21"/>
        </w:rPr>
      </w:pPr>
      <w:r w:rsidRPr="00826CF6">
        <w:rPr>
          <w:rFonts w:ascii="Times New Roman"/>
          <w:szCs w:val="21"/>
        </w:rPr>
        <w:t>加热溶解以上各成分，高压蒸汽灭菌（</w:t>
      </w:r>
      <w:smartTag w:uri="urn:schemas-microsoft-com:office:smarttags" w:element="chmetcnv">
        <w:smartTagPr>
          <w:attr w:name="UnitName" w:val="℃"/>
          <w:attr w:name="SourceValue" w:val="121"/>
          <w:attr w:name="HasSpace" w:val="False"/>
          <w:attr w:name="Negative" w:val="False"/>
          <w:attr w:name="NumberType" w:val="1"/>
          <w:attr w:name="TCSC" w:val="0"/>
        </w:smartTagPr>
        <w:r w:rsidRPr="00826CF6">
          <w:rPr>
            <w:rFonts w:ascii="Times New Roman"/>
            <w:szCs w:val="21"/>
          </w:rPr>
          <w:t>121</w:t>
        </w:r>
        <w:r w:rsidRPr="00826CF6">
          <w:rPr>
            <w:rFonts w:hAnsi="宋体" w:cs="宋体" w:hint="eastAsia"/>
            <w:szCs w:val="21"/>
          </w:rPr>
          <w:t>℃</w:t>
        </w:r>
      </w:smartTag>
      <w:r w:rsidRPr="00826CF6">
        <w:rPr>
          <w:rFonts w:ascii="Times New Roman"/>
          <w:szCs w:val="21"/>
        </w:rPr>
        <w:t>，</w:t>
      </w:r>
      <w:r w:rsidRPr="00826CF6">
        <w:rPr>
          <w:rFonts w:ascii="Times New Roman"/>
          <w:szCs w:val="21"/>
        </w:rPr>
        <w:t>15</w:t>
      </w:r>
      <w:r w:rsidR="00E74124" w:rsidRPr="00826CF6">
        <w:rPr>
          <w:rFonts w:ascii="Times New Roman"/>
          <w:szCs w:val="21"/>
        </w:rPr>
        <w:t>min</w:t>
      </w:r>
      <w:r w:rsidRPr="00826CF6">
        <w:rPr>
          <w:rFonts w:ascii="Times New Roman"/>
          <w:szCs w:val="21"/>
        </w:rPr>
        <w:t>）。制备好的培养基</w:t>
      </w:r>
      <w:r w:rsidRPr="00826CF6">
        <w:rPr>
          <w:rFonts w:ascii="Times New Roman"/>
          <w:szCs w:val="21"/>
        </w:rPr>
        <w:t>pH</w:t>
      </w:r>
      <w:r w:rsidRPr="00826CF6">
        <w:rPr>
          <w:rFonts w:ascii="Times New Roman"/>
          <w:szCs w:val="21"/>
        </w:rPr>
        <w:t>在</w:t>
      </w:r>
      <w:r w:rsidRPr="00826CF6">
        <w:rPr>
          <w:rFonts w:ascii="Times New Roman"/>
          <w:szCs w:val="21"/>
        </w:rPr>
        <w:t>7.4±0.2</w:t>
      </w:r>
      <w:r w:rsidR="00E4154E">
        <w:rPr>
          <w:rFonts w:ascii="Times New Roman"/>
          <w:szCs w:val="21"/>
        </w:rPr>
        <w:t>其他</w:t>
      </w:r>
      <w:r w:rsidRPr="00826CF6">
        <w:rPr>
          <w:rFonts w:ascii="Times New Roman"/>
          <w:szCs w:val="21"/>
        </w:rPr>
        <w:t>内（温度在</w:t>
      </w:r>
      <w:smartTag w:uri="urn:schemas-microsoft-com:office:smarttags" w:element="chmetcnv">
        <w:smartTagPr>
          <w:attr w:name="UnitName" w:val="℃"/>
          <w:attr w:name="SourceValue" w:val="25"/>
          <w:attr w:name="HasSpace" w:val="False"/>
          <w:attr w:name="Negative" w:val="False"/>
          <w:attr w:name="NumberType" w:val="1"/>
          <w:attr w:name="TCSC" w:val="0"/>
        </w:smartTagPr>
        <w:r w:rsidRPr="00826CF6">
          <w:rPr>
            <w:rFonts w:ascii="Times New Roman"/>
            <w:szCs w:val="21"/>
          </w:rPr>
          <w:t>25</w:t>
        </w:r>
        <w:r w:rsidRPr="00826CF6">
          <w:rPr>
            <w:rFonts w:hAnsi="宋体" w:cs="宋体" w:hint="eastAsia"/>
            <w:szCs w:val="21"/>
          </w:rPr>
          <w:t>℃</w:t>
        </w:r>
      </w:smartTag>
      <w:r w:rsidRPr="00826CF6">
        <w:rPr>
          <w:rFonts w:ascii="Times New Roman"/>
          <w:szCs w:val="21"/>
        </w:rPr>
        <w:t>时）。使用前可干燥，去除培养基表面多余的水分。灭菌后可放置于低温</w:t>
      </w:r>
      <w:r w:rsidRPr="00826CF6">
        <w:rPr>
          <w:rFonts w:ascii="Times New Roman"/>
          <w:szCs w:val="21"/>
        </w:rPr>
        <w:t>2</w:t>
      </w:r>
      <w:r w:rsidRPr="00826CF6">
        <w:rPr>
          <w:rFonts w:hAnsi="宋体" w:cs="宋体" w:hint="eastAsia"/>
          <w:szCs w:val="21"/>
        </w:rPr>
        <w:t>℃</w:t>
      </w:r>
      <w:r w:rsidRPr="00826CF6">
        <w:rPr>
          <w:rFonts w:ascii="Times New Roman"/>
          <w:szCs w:val="21"/>
        </w:rPr>
        <w:t>～</w:t>
      </w:r>
      <w:smartTag w:uri="urn:schemas-microsoft-com:office:smarttags" w:element="chmetcnv">
        <w:smartTagPr>
          <w:attr w:name="UnitName" w:val="℃"/>
          <w:attr w:name="SourceValue" w:val="8"/>
          <w:attr w:name="HasSpace" w:val="False"/>
          <w:attr w:name="Negative" w:val="False"/>
          <w:attr w:name="NumberType" w:val="1"/>
          <w:attr w:name="TCSC" w:val="0"/>
        </w:smartTagPr>
        <w:r w:rsidRPr="00826CF6">
          <w:rPr>
            <w:rFonts w:ascii="Times New Roman"/>
            <w:szCs w:val="21"/>
          </w:rPr>
          <w:t>8</w:t>
        </w:r>
        <w:r w:rsidRPr="00826CF6">
          <w:rPr>
            <w:rFonts w:hAnsi="宋体" w:cs="宋体" w:hint="eastAsia"/>
            <w:szCs w:val="21"/>
          </w:rPr>
          <w:t>℃</w:t>
        </w:r>
      </w:smartTag>
      <w:r w:rsidRPr="00826CF6">
        <w:rPr>
          <w:rFonts w:ascii="Times New Roman"/>
          <w:szCs w:val="21"/>
        </w:rPr>
        <w:t>黑暗条件下保存，防止干燥，一个月内使用。</w:t>
      </w:r>
    </w:p>
    <w:p w:rsidR="000D7AEF" w:rsidRPr="00826CF6" w:rsidRDefault="00C37D8D" w:rsidP="000D7AEF">
      <w:pPr>
        <w:pStyle w:val="af7"/>
        <w:ind w:firstLineChars="0" w:firstLine="0"/>
        <w:rPr>
          <w:rFonts w:ascii="Times New Roman"/>
          <w:szCs w:val="21"/>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.5 </w:t>
      </w:r>
      <w:r w:rsidR="000D7AEF" w:rsidRPr="00826CF6">
        <w:rPr>
          <w:rFonts w:ascii="Times New Roman"/>
          <w:color w:val="000000"/>
          <w:szCs w:val="21"/>
        </w:rPr>
        <w:t>氧化酶试剂</w:t>
      </w:r>
    </w:p>
    <w:p w:rsidR="000D7AEF" w:rsidRPr="00826CF6" w:rsidRDefault="00C37D8D" w:rsidP="000D7AEF">
      <w:pPr>
        <w:pStyle w:val="af7"/>
        <w:ind w:firstLineChars="0" w:firstLine="0"/>
        <w:rPr>
          <w:rFonts w:ascii="Times New Roman"/>
          <w:szCs w:val="21"/>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.5.1 1</w:t>
      </w:r>
      <w:r w:rsidR="000D7AEF" w:rsidRPr="00826CF6">
        <w:rPr>
          <w:rFonts w:ascii="Times New Roman"/>
          <w:szCs w:val="21"/>
        </w:rPr>
        <w:t>％盐酸二甲基对苯二胺溶液：少量新鲜配制，于冰箱内避光保存。</w:t>
      </w:r>
    </w:p>
    <w:p w:rsidR="000D7AEF" w:rsidRPr="00826CF6" w:rsidRDefault="00C37D8D" w:rsidP="000D7AEF">
      <w:pPr>
        <w:pStyle w:val="af7"/>
        <w:ind w:firstLineChars="0" w:firstLine="0"/>
        <w:rPr>
          <w:rFonts w:ascii="Times New Roman"/>
          <w:szCs w:val="21"/>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.5.2 1</w:t>
      </w:r>
      <w:r w:rsidR="000D7AEF" w:rsidRPr="00826CF6">
        <w:rPr>
          <w:rFonts w:ascii="Times New Roman"/>
          <w:szCs w:val="21"/>
        </w:rPr>
        <w:t>％</w:t>
      </w:r>
      <w:r w:rsidR="000D7AEF" w:rsidRPr="00826CF6">
        <w:rPr>
          <w:rFonts w:ascii="Times New Roman"/>
          <w:szCs w:val="21"/>
        </w:rPr>
        <w:t>α-</w:t>
      </w:r>
      <w:r w:rsidR="000D7AEF" w:rsidRPr="00826CF6">
        <w:rPr>
          <w:rFonts w:ascii="Times New Roman"/>
          <w:szCs w:val="21"/>
        </w:rPr>
        <w:t>萘酚</w:t>
      </w:r>
      <w:r w:rsidR="000D7AEF" w:rsidRPr="00826CF6">
        <w:rPr>
          <w:rFonts w:ascii="Times New Roman"/>
          <w:szCs w:val="21"/>
        </w:rPr>
        <w:t>-</w:t>
      </w:r>
      <w:r w:rsidR="000D7AEF" w:rsidRPr="00826CF6">
        <w:rPr>
          <w:rFonts w:ascii="Times New Roman"/>
          <w:szCs w:val="21"/>
        </w:rPr>
        <w:t>乙醇溶液。</w:t>
      </w:r>
    </w:p>
    <w:p w:rsidR="000D7AEF" w:rsidRPr="00826CF6" w:rsidRDefault="00C37D8D" w:rsidP="000D7AEF">
      <w:pPr>
        <w:pStyle w:val="af7"/>
        <w:ind w:firstLineChars="0" w:firstLine="0"/>
        <w:rPr>
          <w:rFonts w:ascii="Times New Roman"/>
          <w:szCs w:val="21"/>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.6 </w:t>
      </w:r>
      <w:r w:rsidR="000D7AEF" w:rsidRPr="00826CF6">
        <w:rPr>
          <w:rFonts w:ascii="Times New Roman"/>
          <w:color w:val="000000"/>
          <w:szCs w:val="21"/>
        </w:rPr>
        <w:t>钠氏试剂</w:t>
      </w:r>
    </w:p>
    <w:p w:rsidR="000D7AEF" w:rsidRPr="00826CF6" w:rsidRDefault="00C37D8D" w:rsidP="000D7AEF">
      <w:pPr>
        <w:pStyle w:val="af7"/>
        <w:ind w:firstLineChars="0" w:firstLine="0"/>
        <w:rPr>
          <w:rFonts w:ascii="Times New Roman"/>
          <w:szCs w:val="21"/>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.6.1 </w:t>
      </w:r>
      <w:r w:rsidR="000D7AEF" w:rsidRPr="00826CF6">
        <w:rPr>
          <w:rFonts w:ascii="Times New Roman"/>
          <w:szCs w:val="21"/>
        </w:rPr>
        <w:t>成分</w:t>
      </w:r>
    </w:p>
    <w:p w:rsidR="000D7AEF" w:rsidRPr="00826CF6" w:rsidRDefault="000D7AEF" w:rsidP="000D7AEF">
      <w:pPr>
        <w:ind w:leftChars="50" w:left="105" w:rightChars="50" w:right="105" w:firstLineChars="464" w:firstLine="974"/>
        <w:rPr>
          <w:szCs w:val="21"/>
        </w:rPr>
      </w:pPr>
      <w:r w:rsidRPr="00826CF6">
        <w:rPr>
          <w:szCs w:val="21"/>
        </w:rPr>
        <w:t>氯化汞</w:t>
      </w:r>
      <w:r w:rsidR="00B74DFD" w:rsidRPr="00826CF6">
        <w:rPr>
          <w:szCs w:val="21"/>
        </w:rPr>
        <w:t>（</w:t>
      </w:r>
      <w:r w:rsidR="00B74DFD" w:rsidRPr="00826CF6">
        <w:rPr>
          <w:szCs w:val="21"/>
        </w:rPr>
        <w:t>HgCl</w:t>
      </w:r>
      <w:r w:rsidR="00CD1058" w:rsidRPr="00826CF6">
        <w:rPr>
          <w:szCs w:val="21"/>
          <w:vertAlign w:val="subscript"/>
        </w:rPr>
        <w:t>2</w:t>
      </w:r>
      <w:r w:rsidR="00B74DFD" w:rsidRPr="00826CF6">
        <w:rPr>
          <w:szCs w:val="21"/>
        </w:rPr>
        <w:t>）</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szCs w:val="21"/>
          </w:rPr>
          <w:t>10.0g</w:t>
        </w:r>
      </w:smartTag>
    </w:p>
    <w:p w:rsidR="000D7AEF" w:rsidRPr="00826CF6" w:rsidRDefault="000D7AEF" w:rsidP="000D7AEF">
      <w:pPr>
        <w:ind w:leftChars="50" w:left="105" w:rightChars="50" w:right="105" w:firstLineChars="464" w:firstLine="974"/>
        <w:rPr>
          <w:szCs w:val="21"/>
        </w:rPr>
      </w:pPr>
      <w:r w:rsidRPr="00826CF6">
        <w:rPr>
          <w:szCs w:val="21"/>
        </w:rPr>
        <w:lastRenderedPageBreak/>
        <w:t>碘化钾</w:t>
      </w:r>
      <w:r w:rsidR="00B74DFD" w:rsidRPr="00826CF6">
        <w:rPr>
          <w:szCs w:val="21"/>
        </w:rPr>
        <w:t>（</w:t>
      </w:r>
      <w:r w:rsidR="00B74DFD" w:rsidRPr="00826CF6">
        <w:rPr>
          <w:szCs w:val="21"/>
        </w:rPr>
        <w:t>KI</w:t>
      </w:r>
      <w:r w:rsidR="00B74DFD" w:rsidRPr="00826CF6">
        <w:rPr>
          <w:szCs w:val="21"/>
        </w:rPr>
        <w:t>）</w:t>
      </w:r>
      <w:smartTag w:uri="urn:schemas-microsoft-com:office:smarttags" w:element="chmetcnv">
        <w:smartTagPr>
          <w:attr w:name="UnitName" w:val="g"/>
          <w:attr w:name="SourceValue" w:val="7"/>
          <w:attr w:name="HasSpace" w:val="False"/>
          <w:attr w:name="Negative" w:val="False"/>
          <w:attr w:name="NumberType" w:val="1"/>
          <w:attr w:name="TCSC" w:val="0"/>
        </w:smartTagPr>
        <w:r w:rsidRPr="00826CF6">
          <w:rPr>
            <w:szCs w:val="21"/>
          </w:rPr>
          <w:t>7.0g</w:t>
        </w:r>
      </w:smartTag>
    </w:p>
    <w:p w:rsidR="000D7AEF" w:rsidRPr="00826CF6" w:rsidRDefault="000D7AEF" w:rsidP="000D7AEF">
      <w:pPr>
        <w:ind w:leftChars="50" w:left="105" w:rightChars="50" w:right="105" w:firstLineChars="464" w:firstLine="974"/>
        <w:rPr>
          <w:szCs w:val="21"/>
        </w:rPr>
      </w:pPr>
      <w:r w:rsidRPr="00826CF6">
        <w:rPr>
          <w:szCs w:val="21"/>
        </w:rPr>
        <w:t>氢氧化钠</w:t>
      </w:r>
      <w:r w:rsidR="00B74DFD" w:rsidRPr="00826CF6">
        <w:rPr>
          <w:szCs w:val="21"/>
        </w:rPr>
        <w:t>（</w:t>
      </w:r>
      <w:r w:rsidR="00B74DFD" w:rsidRPr="00826CF6">
        <w:rPr>
          <w:szCs w:val="21"/>
        </w:rPr>
        <w:t>NaOH</w:t>
      </w:r>
      <w:r w:rsidR="00B74DFD" w:rsidRPr="00826CF6">
        <w:rPr>
          <w:szCs w:val="21"/>
        </w:rPr>
        <w:t>）</w:t>
      </w:r>
      <w:smartTag w:uri="urn:schemas-microsoft-com:office:smarttags" w:element="chmetcnv">
        <w:smartTagPr>
          <w:attr w:name="UnitName" w:val="g"/>
          <w:attr w:name="SourceValue" w:val="16"/>
          <w:attr w:name="HasSpace" w:val="False"/>
          <w:attr w:name="Negative" w:val="False"/>
          <w:attr w:name="NumberType" w:val="1"/>
          <w:attr w:name="TCSC" w:val="0"/>
        </w:smartTagPr>
        <w:r w:rsidRPr="00826CF6">
          <w:rPr>
            <w:szCs w:val="21"/>
          </w:rPr>
          <w:t>16.0g</w:t>
        </w:r>
      </w:smartTag>
    </w:p>
    <w:p w:rsidR="000D7AEF" w:rsidRPr="00826CF6" w:rsidRDefault="00C37D8D" w:rsidP="000D7AEF">
      <w:pPr>
        <w:pStyle w:val="af7"/>
        <w:ind w:firstLineChars="0" w:firstLine="0"/>
        <w:rPr>
          <w:rFonts w:ascii="Times New Roman"/>
          <w:szCs w:val="21"/>
        </w:rPr>
      </w:pPr>
      <w:r w:rsidRPr="00826CF6">
        <w:rPr>
          <w:rFonts w:ascii="Times New Roman"/>
          <w:szCs w:val="21"/>
        </w:rPr>
        <w:t>58</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.6.2 </w:t>
      </w:r>
      <w:r w:rsidR="000D7AEF" w:rsidRPr="00826CF6">
        <w:rPr>
          <w:rFonts w:ascii="Times New Roman"/>
          <w:szCs w:val="21"/>
        </w:rPr>
        <w:t>制法</w:t>
      </w:r>
    </w:p>
    <w:p w:rsidR="000D7AEF" w:rsidRPr="00826CF6" w:rsidRDefault="000D7AEF" w:rsidP="000D7AEF">
      <w:pPr>
        <w:ind w:leftChars="50" w:left="105" w:rightChars="50" w:right="105" w:firstLineChars="200" w:firstLine="420"/>
        <w:rPr>
          <w:szCs w:val="21"/>
        </w:rPr>
      </w:pPr>
      <w:r w:rsidRPr="00826CF6">
        <w:rPr>
          <w:szCs w:val="21"/>
        </w:rPr>
        <w:t>称取</w:t>
      </w:r>
      <w:smartTag w:uri="urn:schemas-microsoft-com:office:smarttags" w:element="chmetcnv">
        <w:smartTagPr>
          <w:attr w:name="UnitName" w:val="g"/>
          <w:attr w:name="SourceValue" w:val="16"/>
          <w:attr w:name="HasSpace" w:val="False"/>
          <w:attr w:name="Negative" w:val="False"/>
          <w:attr w:name="NumberType" w:val="1"/>
          <w:attr w:name="TCSC" w:val="0"/>
        </w:smartTagPr>
        <w:r w:rsidRPr="00826CF6">
          <w:rPr>
            <w:szCs w:val="21"/>
          </w:rPr>
          <w:t>16g</w:t>
        </w:r>
      </w:smartTag>
      <w:r w:rsidRPr="00826CF6">
        <w:rPr>
          <w:szCs w:val="21"/>
        </w:rPr>
        <w:t>的</w:t>
      </w:r>
      <w:r w:rsidRPr="00826CF6">
        <w:rPr>
          <w:szCs w:val="21"/>
        </w:rPr>
        <w:t>NaOH</w:t>
      </w:r>
      <w:r w:rsidRPr="00826CF6">
        <w:rPr>
          <w:szCs w:val="21"/>
        </w:rPr>
        <w:t>溶于</w:t>
      </w:r>
      <w:r w:rsidRPr="00826CF6">
        <w:rPr>
          <w:szCs w:val="21"/>
        </w:rPr>
        <w:t>50mL</w:t>
      </w:r>
      <w:r w:rsidR="00C94B2B" w:rsidRPr="00826CF6">
        <w:rPr>
          <w:szCs w:val="21"/>
        </w:rPr>
        <w:t>无氨</w:t>
      </w:r>
      <w:r w:rsidRPr="00826CF6">
        <w:rPr>
          <w:szCs w:val="21"/>
        </w:rPr>
        <w:t>水中，冷却。称取</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szCs w:val="21"/>
          </w:rPr>
          <w:t>10g</w:t>
        </w:r>
      </w:smartTag>
      <w:r w:rsidRPr="00826CF6">
        <w:rPr>
          <w:szCs w:val="21"/>
        </w:rPr>
        <w:t xml:space="preserve"> HgCl</w:t>
      </w:r>
      <w:r w:rsidRPr="00826CF6">
        <w:rPr>
          <w:szCs w:val="21"/>
          <w:vertAlign w:val="subscript"/>
        </w:rPr>
        <w:t>2</w:t>
      </w:r>
      <w:r w:rsidRPr="00826CF6">
        <w:rPr>
          <w:szCs w:val="21"/>
        </w:rPr>
        <w:t>和</w:t>
      </w:r>
      <w:smartTag w:uri="urn:schemas-microsoft-com:office:smarttags" w:element="chmetcnv">
        <w:smartTagPr>
          <w:attr w:name="UnitName" w:val="g"/>
          <w:attr w:name="SourceValue" w:val="7"/>
          <w:attr w:name="HasSpace" w:val="False"/>
          <w:attr w:name="Negative" w:val="False"/>
          <w:attr w:name="NumberType" w:val="1"/>
          <w:attr w:name="TCSC" w:val="0"/>
        </w:smartTagPr>
        <w:r w:rsidRPr="00826CF6">
          <w:rPr>
            <w:szCs w:val="21"/>
          </w:rPr>
          <w:t>7g</w:t>
        </w:r>
      </w:smartTag>
      <w:r w:rsidRPr="00826CF6">
        <w:rPr>
          <w:szCs w:val="21"/>
        </w:rPr>
        <w:t>的</w:t>
      </w:r>
      <w:r w:rsidRPr="00826CF6">
        <w:rPr>
          <w:szCs w:val="21"/>
        </w:rPr>
        <w:t>KI</w:t>
      </w:r>
      <w:r w:rsidRPr="00826CF6">
        <w:rPr>
          <w:szCs w:val="21"/>
        </w:rPr>
        <w:t>溶于少量的</w:t>
      </w:r>
      <w:r w:rsidR="00C94B2B" w:rsidRPr="00826CF6">
        <w:rPr>
          <w:szCs w:val="21"/>
        </w:rPr>
        <w:t>无氨</w:t>
      </w:r>
      <w:r w:rsidRPr="00826CF6">
        <w:rPr>
          <w:szCs w:val="21"/>
        </w:rPr>
        <w:t>水中，然后将此溶液在搅拌下，缓慢加入氢氧化钠溶液中，</w:t>
      </w:r>
      <w:r w:rsidR="00C94B2B" w:rsidRPr="00826CF6">
        <w:rPr>
          <w:szCs w:val="21"/>
        </w:rPr>
        <w:t>用无氨水定容</w:t>
      </w:r>
      <w:r w:rsidRPr="00826CF6">
        <w:rPr>
          <w:szCs w:val="21"/>
        </w:rPr>
        <w:t>至</w:t>
      </w:r>
      <w:r w:rsidRPr="00826CF6">
        <w:rPr>
          <w:szCs w:val="21"/>
        </w:rPr>
        <w:t>100mL</w:t>
      </w:r>
      <w:r w:rsidRPr="00826CF6">
        <w:rPr>
          <w:szCs w:val="21"/>
        </w:rPr>
        <w:t>。盛在棕色试剂瓶内，存于黑暗处。有效期达一年。</w:t>
      </w:r>
    </w:p>
    <w:p w:rsidR="003C4EEA" w:rsidRPr="00826CF6" w:rsidRDefault="00B74DFD">
      <w:pPr>
        <w:pStyle w:val="af7"/>
        <w:ind w:firstLineChars="110" w:firstLine="199"/>
        <w:rPr>
          <w:rFonts w:ascii="Times New Roman"/>
          <w:b/>
          <w:sz w:val="18"/>
          <w:szCs w:val="18"/>
        </w:rPr>
      </w:pPr>
      <w:r w:rsidRPr="00826CF6">
        <w:rPr>
          <w:rFonts w:ascii="Times New Roman"/>
          <w:b/>
          <w:sz w:val="18"/>
          <w:szCs w:val="18"/>
        </w:rPr>
        <w:t>警告</w:t>
      </w:r>
      <w:r w:rsidR="00710C5D" w:rsidRPr="00826CF6">
        <w:rPr>
          <w:rFonts w:ascii="Times New Roman"/>
          <w:b/>
          <w:sz w:val="18"/>
          <w:szCs w:val="18"/>
        </w:rPr>
        <w:t>——</w:t>
      </w:r>
      <w:r w:rsidR="000D7AEF" w:rsidRPr="00826CF6">
        <w:rPr>
          <w:rFonts w:ascii="Times New Roman"/>
          <w:b/>
          <w:sz w:val="18"/>
          <w:szCs w:val="18"/>
        </w:rPr>
        <w:t>HgCl</w:t>
      </w:r>
      <w:r w:rsidR="000D7AEF" w:rsidRPr="00826CF6">
        <w:rPr>
          <w:rFonts w:ascii="Times New Roman"/>
          <w:b/>
          <w:sz w:val="18"/>
          <w:szCs w:val="18"/>
          <w:vertAlign w:val="subscript"/>
        </w:rPr>
        <w:t>2</w:t>
      </w:r>
      <w:r w:rsidR="000D7AEF" w:rsidRPr="00826CF6">
        <w:rPr>
          <w:rFonts w:ascii="Times New Roman"/>
          <w:b/>
          <w:sz w:val="18"/>
          <w:szCs w:val="18"/>
        </w:rPr>
        <w:t>有毒，请避免摄入。</w:t>
      </w:r>
    </w:p>
    <w:p w:rsidR="000D7AEF" w:rsidRPr="00826CF6" w:rsidRDefault="00C37D8D" w:rsidP="000D7AEF">
      <w:pPr>
        <w:pStyle w:val="a"/>
        <w:numPr>
          <w:ilvl w:val="0"/>
          <w:numId w:val="0"/>
        </w:numPr>
        <w:spacing w:beforeLines="0" w:afterLines="0"/>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3</w:t>
      </w:r>
      <w:r w:rsidR="00D10738" w:rsidRPr="00826CF6">
        <w:rPr>
          <w:rFonts w:ascii="Times New Roman" w:eastAsia="宋体"/>
          <w:szCs w:val="21"/>
        </w:rPr>
        <w:t>仪器和设备</w:t>
      </w:r>
    </w:p>
    <w:p w:rsidR="000D7AEF" w:rsidRPr="00826CF6" w:rsidRDefault="00C37D8D" w:rsidP="000D7AEF">
      <w:pPr>
        <w:pStyle w:val="a0"/>
        <w:numPr>
          <w:ilvl w:val="0"/>
          <w:numId w:val="0"/>
        </w:numPr>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3</w:t>
      </w:r>
      <w:r w:rsidR="000D7AEF" w:rsidRPr="00826CF6">
        <w:rPr>
          <w:rFonts w:ascii="Times New Roman" w:eastAsia="宋体"/>
          <w:szCs w:val="21"/>
        </w:rPr>
        <w:t>.1</w:t>
      </w:r>
      <w:r w:rsidR="000D7AEF" w:rsidRPr="00826CF6">
        <w:rPr>
          <w:rFonts w:ascii="Times New Roman" w:eastAsia="宋体"/>
          <w:szCs w:val="21"/>
        </w:rPr>
        <w:t>玻璃器具</w:t>
      </w:r>
      <w:r w:rsidR="00E74124" w:rsidRPr="00826CF6">
        <w:rPr>
          <w:rFonts w:ascii="Times New Roman" w:eastAsia="宋体"/>
          <w:szCs w:val="21"/>
        </w:rPr>
        <w:t>：所有玻璃器皿使用前需</w:t>
      </w:r>
      <w:smartTag w:uri="urn:schemas-microsoft-com:office:smarttags" w:element="chmetcnv">
        <w:smartTagPr>
          <w:attr w:name="UnitName" w:val="℃"/>
          <w:attr w:name="SourceValue" w:val="121"/>
          <w:attr w:name="HasSpace" w:val="False"/>
          <w:attr w:name="Negative" w:val="False"/>
          <w:attr w:name="NumberType" w:val="1"/>
          <w:attr w:name="TCSC" w:val="0"/>
        </w:smartTagPr>
        <w:r w:rsidR="00E74124" w:rsidRPr="00826CF6">
          <w:rPr>
            <w:rFonts w:ascii="Times New Roman" w:eastAsia="宋体"/>
            <w:szCs w:val="21"/>
          </w:rPr>
          <w:t>121</w:t>
        </w:r>
        <w:r w:rsidR="00E74124" w:rsidRPr="00826CF6">
          <w:rPr>
            <w:rFonts w:ascii="宋体" w:eastAsia="宋体" w:hAnsi="宋体" w:cs="宋体" w:hint="eastAsia"/>
            <w:szCs w:val="21"/>
          </w:rPr>
          <w:t>℃</w:t>
        </w:r>
      </w:smartTag>
      <w:r w:rsidR="00E74124" w:rsidRPr="00826CF6">
        <w:rPr>
          <w:rFonts w:ascii="Times New Roman" w:eastAsia="宋体"/>
          <w:szCs w:val="21"/>
        </w:rPr>
        <w:t>高压蒸汽灭菌</w:t>
      </w:r>
      <w:r w:rsidR="00E74124" w:rsidRPr="00826CF6">
        <w:rPr>
          <w:rFonts w:ascii="Times New Roman" w:eastAsia="宋体"/>
          <w:szCs w:val="21"/>
        </w:rPr>
        <w:t>15min</w:t>
      </w:r>
      <w:r w:rsidR="00E74124" w:rsidRPr="00826CF6">
        <w:rPr>
          <w:rFonts w:ascii="Times New Roman" w:eastAsia="宋体"/>
          <w:szCs w:val="21"/>
        </w:rPr>
        <w:t>。</w:t>
      </w:r>
    </w:p>
    <w:p w:rsidR="000D7AEF" w:rsidRPr="00826CF6" w:rsidRDefault="00C37D8D" w:rsidP="000D7AEF">
      <w:pPr>
        <w:pStyle w:val="a0"/>
        <w:numPr>
          <w:ilvl w:val="0"/>
          <w:numId w:val="0"/>
        </w:numPr>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3</w:t>
      </w:r>
      <w:r w:rsidR="000D7AEF" w:rsidRPr="00826CF6">
        <w:rPr>
          <w:rFonts w:ascii="Times New Roman" w:eastAsia="宋体"/>
          <w:szCs w:val="21"/>
        </w:rPr>
        <w:t>.2</w:t>
      </w:r>
      <w:r w:rsidR="000D7AEF" w:rsidRPr="00826CF6">
        <w:rPr>
          <w:rFonts w:ascii="Times New Roman" w:eastAsia="宋体"/>
          <w:szCs w:val="21"/>
        </w:rPr>
        <w:t>恒温培养箱：</w:t>
      </w:r>
      <w:smartTag w:uri="urn:schemas-microsoft-com:office:smarttags" w:element="chmetcnv">
        <w:smartTagPr>
          <w:attr w:name="UnitName" w:val="℃"/>
          <w:attr w:name="SourceValue" w:val="36"/>
          <w:attr w:name="HasSpace" w:val="False"/>
          <w:attr w:name="Negative" w:val="False"/>
          <w:attr w:name="NumberType" w:val="1"/>
          <w:attr w:name="TCSC" w:val="0"/>
        </w:smartTagPr>
        <w:r w:rsidR="000D7AEF" w:rsidRPr="00826CF6">
          <w:rPr>
            <w:rFonts w:ascii="Times New Roman" w:eastAsia="宋体"/>
            <w:szCs w:val="21"/>
          </w:rPr>
          <w:t>36</w:t>
        </w:r>
        <w:r w:rsidR="000D7AEF" w:rsidRPr="00826CF6">
          <w:rPr>
            <w:rFonts w:ascii="宋体" w:eastAsia="宋体" w:hAnsi="宋体" w:cs="宋体" w:hint="eastAsia"/>
            <w:szCs w:val="21"/>
          </w:rPr>
          <w:t>℃</w:t>
        </w:r>
      </w:smartTag>
      <w:r w:rsidR="000D7AEF" w:rsidRPr="00826CF6">
        <w:rPr>
          <w:rFonts w:ascii="Times New Roman" w:eastAsia="宋体"/>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rFonts w:ascii="Times New Roman" w:eastAsia="宋体"/>
            <w:szCs w:val="21"/>
          </w:rPr>
          <w:t>1</w:t>
        </w:r>
        <w:r w:rsidR="000D7AEF" w:rsidRPr="00826CF6">
          <w:rPr>
            <w:rFonts w:ascii="宋体" w:eastAsia="宋体" w:hAnsi="宋体" w:cs="宋体" w:hint="eastAsia"/>
            <w:szCs w:val="21"/>
          </w:rPr>
          <w:t>℃</w:t>
        </w:r>
      </w:smartTag>
      <w:r w:rsidR="000D7AEF" w:rsidRPr="00826CF6">
        <w:rPr>
          <w:rFonts w:ascii="Times New Roman" w:eastAsia="宋体"/>
          <w:szCs w:val="21"/>
        </w:rPr>
        <w:t>。</w:t>
      </w:r>
    </w:p>
    <w:p w:rsidR="000D7AEF" w:rsidRPr="00826CF6" w:rsidRDefault="00C37D8D" w:rsidP="000D7AEF">
      <w:pPr>
        <w:pStyle w:val="a0"/>
        <w:numPr>
          <w:ilvl w:val="0"/>
          <w:numId w:val="0"/>
        </w:numPr>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3</w:t>
      </w:r>
      <w:r w:rsidR="000D7AEF" w:rsidRPr="00826CF6">
        <w:rPr>
          <w:rFonts w:ascii="Times New Roman" w:eastAsia="宋体"/>
          <w:szCs w:val="21"/>
        </w:rPr>
        <w:t>.3</w:t>
      </w:r>
      <w:r w:rsidR="000D7AEF" w:rsidRPr="00826CF6">
        <w:rPr>
          <w:rFonts w:ascii="Times New Roman" w:eastAsia="宋体"/>
          <w:szCs w:val="21"/>
        </w:rPr>
        <w:t>紫外灯：波长应为</w:t>
      </w:r>
      <w:r w:rsidR="00E74124" w:rsidRPr="00826CF6">
        <w:rPr>
          <w:rFonts w:ascii="Times New Roman" w:eastAsia="宋体"/>
          <w:szCs w:val="21"/>
        </w:rPr>
        <w:t>(</w:t>
      </w:r>
      <w:r w:rsidR="000D7AEF" w:rsidRPr="00826CF6">
        <w:rPr>
          <w:rFonts w:ascii="Times New Roman" w:eastAsia="宋体"/>
          <w:szCs w:val="21"/>
        </w:rPr>
        <w:t>360±20</w:t>
      </w:r>
      <w:r w:rsidR="00E74124" w:rsidRPr="00826CF6">
        <w:rPr>
          <w:rFonts w:ascii="Times New Roman" w:eastAsia="宋体"/>
          <w:szCs w:val="21"/>
        </w:rPr>
        <w:t>)</w:t>
      </w:r>
      <w:r w:rsidR="000D7AEF" w:rsidRPr="00826CF6">
        <w:rPr>
          <w:rFonts w:ascii="Times New Roman" w:eastAsia="宋体"/>
          <w:szCs w:val="21"/>
        </w:rPr>
        <w:t>nm</w:t>
      </w:r>
      <w:r w:rsidR="000D7AEF" w:rsidRPr="00826CF6">
        <w:rPr>
          <w:rFonts w:ascii="Times New Roman" w:eastAsia="宋体"/>
          <w:szCs w:val="21"/>
        </w:rPr>
        <w:t>。</w:t>
      </w:r>
    </w:p>
    <w:p w:rsidR="000D7AEF" w:rsidRPr="00826CF6" w:rsidRDefault="00C37D8D" w:rsidP="000D7AEF">
      <w:pPr>
        <w:pStyle w:val="a0"/>
        <w:numPr>
          <w:ilvl w:val="0"/>
          <w:numId w:val="0"/>
        </w:numPr>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3</w:t>
      </w:r>
      <w:r w:rsidR="000D7AEF" w:rsidRPr="00826CF6">
        <w:rPr>
          <w:rFonts w:ascii="Times New Roman" w:eastAsia="宋体"/>
          <w:szCs w:val="21"/>
        </w:rPr>
        <w:t>.4</w:t>
      </w:r>
      <w:r w:rsidR="000D7AEF" w:rsidRPr="00826CF6">
        <w:rPr>
          <w:rFonts w:ascii="Times New Roman" w:eastAsia="宋体"/>
          <w:szCs w:val="21"/>
        </w:rPr>
        <w:t>滤膜：直径</w:t>
      </w:r>
      <w:smartTag w:uri="urn:schemas-microsoft-com:office:smarttags" w:element="chmetcnv">
        <w:smartTagPr>
          <w:attr w:name="UnitName" w:val="mm"/>
          <w:attr w:name="SourceValue" w:val="47"/>
          <w:attr w:name="HasSpace" w:val="False"/>
          <w:attr w:name="Negative" w:val="False"/>
          <w:attr w:name="NumberType" w:val="1"/>
          <w:attr w:name="TCSC" w:val="0"/>
        </w:smartTagPr>
        <w:r w:rsidR="000D7AEF" w:rsidRPr="00826CF6">
          <w:rPr>
            <w:rFonts w:ascii="Times New Roman" w:eastAsia="宋体"/>
            <w:szCs w:val="21"/>
          </w:rPr>
          <w:t>47mm</w:t>
        </w:r>
      </w:smartTag>
      <w:r w:rsidR="000D7AEF" w:rsidRPr="00826CF6">
        <w:rPr>
          <w:rFonts w:ascii="Times New Roman" w:eastAsia="宋体"/>
          <w:szCs w:val="21"/>
        </w:rPr>
        <w:t>，微孔径为</w:t>
      </w:r>
      <w:r w:rsidR="000D7AEF" w:rsidRPr="00826CF6">
        <w:rPr>
          <w:rFonts w:ascii="Times New Roman" w:eastAsia="宋体"/>
          <w:szCs w:val="21"/>
        </w:rPr>
        <w:t>0.45μ</w:t>
      </w:r>
      <w:r w:rsidR="000D7AEF" w:rsidRPr="00826CF6">
        <w:rPr>
          <w:rFonts w:ascii="Times New Roman" w:eastAsia="宋体"/>
          <w:szCs w:val="21"/>
        </w:rPr>
        <w:t>ｍ。处理方法同</w:t>
      </w:r>
      <w:r w:rsidR="00206A02" w:rsidRPr="00826CF6">
        <w:rPr>
          <w:rFonts w:ascii="Times New Roman" w:eastAsia="宋体"/>
          <w:szCs w:val="21"/>
        </w:rPr>
        <w:t>52</w:t>
      </w:r>
      <w:r w:rsidR="000D7AEF" w:rsidRPr="00826CF6">
        <w:rPr>
          <w:rFonts w:ascii="Times New Roman" w:eastAsia="宋体"/>
          <w:szCs w:val="21"/>
        </w:rPr>
        <w:t>.2.5.1</w:t>
      </w:r>
      <w:r w:rsidR="000D7AEF" w:rsidRPr="00826CF6">
        <w:rPr>
          <w:rFonts w:ascii="Times New Roman" w:eastAsia="宋体"/>
          <w:szCs w:val="21"/>
        </w:rPr>
        <w:t>。</w:t>
      </w:r>
    </w:p>
    <w:p w:rsidR="000D7AEF" w:rsidRPr="00826CF6" w:rsidRDefault="00C37D8D" w:rsidP="000D7AEF">
      <w:pPr>
        <w:pStyle w:val="a0"/>
        <w:numPr>
          <w:ilvl w:val="0"/>
          <w:numId w:val="0"/>
        </w:numPr>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3</w:t>
      </w:r>
      <w:r w:rsidR="000D7AEF" w:rsidRPr="00826CF6">
        <w:rPr>
          <w:rFonts w:ascii="Times New Roman" w:eastAsia="宋体"/>
          <w:szCs w:val="21"/>
        </w:rPr>
        <w:t>.5</w:t>
      </w:r>
      <w:r w:rsidR="000D7AEF" w:rsidRPr="00826CF6">
        <w:rPr>
          <w:rFonts w:ascii="Times New Roman" w:eastAsia="宋体"/>
          <w:szCs w:val="21"/>
        </w:rPr>
        <w:t>显微镜：</w:t>
      </w:r>
      <w:r w:rsidR="000D7AEF" w:rsidRPr="00826CF6">
        <w:rPr>
          <w:rFonts w:ascii="Times New Roman" w:eastAsia="宋体"/>
          <w:szCs w:val="21"/>
        </w:rPr>
        <w:t>10×</w:t>
      </w:r>
      <w:r w:rsidR="000D7AEF" w:rsidRPr="00826CF6">
        <w:rPr>
          <w:rFonts w:ascii="Times New Roman" w:eastAsia="宋体"/>
          <w:szCs w:val="21"/>
        </w:rPr>
        <w:t>～</w:t>
      </w:r>
      <w:r w:rsidR="000D7AEF" w:rsidRPr="00826CF6">
        <w:rPr>
          <w:rFonts w:ascii="Times New Roman" w:eastAsia="宋体"/>
          <w:szCs w:val="21"/>
        </w:rPr>
        <w:t>100×</w:t>
      </w:r>
      <w:r w:rsidR="000D7AEF" w:rsidRPr="00826CF6">
        <w:rPr>
          <w:rFonts w:ascii="Times New Roman" w:eastAsia="宋体"/>
          <w:szCs w:val="21"/>
        </w:rPr>
        <w:t>。</w:t>
      </w:r>
    </w:p>
    <w:p w:rsidR="000D7AEF" w:rsidRPr="00826CF6" w:rsidRDefault="00C37D8D" w:rsidP="000D7AEF">
      <w:pPr>
        <w:pStyle w:val="a0"/>
        <w:numPr>
          <w:ilvl w:val="0"/>
          <w:numId w:val="0"/>
        </w:numPr>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3</w:t>
      </w:r>
      <w:r w:rsidR="000D7AEF" w:rsidRPr="00826CF6">
        <w:rPr>
          <w:rFonts w:ascii="Times New Roman" w:eastAsia="宋体"/>
          <w:szCs w:val="21"/>
        </w:rPr>
        <w:t>.6</w:t>
      </w:r>
      <w:r w:rsidR="000D7AEF" w:rsidRPr="00826CF6">
        <w:rPr>
          <w:rFonts w:ascii="Times New Roman" w:eastAsia="宋体"/>
          <w:szCs w:val="21"/>
        </w:rPr>
        <w:t>冰箱：</w:t>
      </w:r>
      <w:smartTag w:uri="urn:schemas-microsoft-com:office:smarttags" w:element="chmetcnv">
        <w:smartTagPr>
          <w:attr w:name="UnitName" w:val="℃"/>
          <w:attr w:name="SourceValue" w:val="0"/>
          <w:attr w:name="HasSpace" w:val="False"/>
          <w:attr w:name="Negative" w:val="False"/>
          <w:attr w:name="NumberType" w:val="1"/>
          <w:attr w:name="TCSC" w:val="0"/>
        </w:smartTagPr>
        <w:r w:rsidR="000D7AEF" w:rsidRPr="00826CF6">
          <w:rPr>
            <w:rFonts w:ascii="Times New Roman" w:eastAsia="宋体"/>
            <w:szCs w:val="21"/>
          </w:rPr>
          <w:t>0</w:t>
        </w:r>
        <w:r w:rsidR="000D7AEF" w:rsidRPr="00826CF6">
          <w:rPr>
            <w:rFonts w:ascii="宋体" w:eastAsia="宋体" w:hAnsi="宋体" w:cs="宋体" w:hint="eastAsia"/>
            <w:szCs w:val="21"/>
          </w:rPr>
          <w:t>℃</w:t>
        </w:r>
      </w:smartTag>
      <w:r w:rsidR="000D7AEF" w:rsidRPr="00826CF6">
        <w:rPr>
          <w:rFonts w:ascii="Times New Roman" w:eastAsia="宋体"/>
          <w:szCs w:val="21"/>
        </w:rPr>
        <w:t>～</w:t>
      </w:r>
      <w:smartTag w:uri="urn:schemas-microsoft-com:office:smarttags" w:element="chmetcnv">
        <w:smartTagPr>
          <w:attr w:name="UnitName" w:val="℃"/>
          <w:attr w:name="SourceValue" w:val="8"/>
          <w:attr w:name="HasSpace" w:val="False"/>
          <w:attr w:name="Negative" w:val="False"/>
          <w:attr w:name="NumberType" w:val="1"/>
          <w:attr w:name="TCSC" w:val="0"/>
        </w:smartTagPr>
        <w:r w:rsidR="000D7AEF" w:rsidRPr="00826CF6">
          <w:rPr>
            <w:rFonts w:ascii="Times New Roman" w:eastAsia="宋体"/>
            <w:szCs w:val="21"/>
          </w:rPr>
          <w:t>8</w:t>
        </w:r>
        <w:r w:rsidR="000D7AEF" w:rsidRPr="00826CF6">
          <w:rPr>
            <w:rFonts w:ascii="宋体" w:eastAsia="宋体" w:hAnsi="宋体" w:cs="宋体" w:hint="eastAsia"/>
            <w:szCs w:val="21"/>
          </w:rPr>
          <w:t>℃</w:t>
        </w:r>
      </w:smartTag>
      <w:r w:rsidR="000D7AEF" w:rsidRPr="00826CF6">
        <w:rPr>
          <w:rFonts w:ascii="Times New Roman" w:eastAsia="宋体"/>
          <w:szCs w:val="21"/>
        </w:rPr>
        <w:t>。</w:t>
      </w:r>
    </w:p>
    <w:p w:rsidR="000D7AEF" w:rsidRPr="00826CF6" w:rsidRDefault="00C37D8D" w:rsidP="000D7AEF">
      <w:pPr>
        <w:pStyle w:val="af7"/>
        <w:ind w:firstLineChars="0" w:firstLine="0"/>
        <w:rPr>
          <w:rFonts w:ascii="Times New Roman"/>
          <w:szCs w:val="21"/>
        </w:rPr>
      </w:pPr>
      <w:r w:rsidRPr="00826CF6">
        <w:rPr>
          <w:rFonts w:ascii="Times New Roman"/>
          <w:szCs w:val="21"/>
        </w:rPr>
        <w:t>58</w:t>
      </w:r>
      <w:r w:rsidR="000D7AEF" w:rsidRPr="00826CF6">
        <w:rPr>
          <w:rFonts w:ascii="Times New Roman"/>
          <w:szCs w:val="21"/>
        </w:rPr>
        <w:t>.</w:t>
      </w:r>
      <w:r w:rsidR="00F33377">
        <w:rPr>
          <w:rFonts w:ascii="Times New Roman" w:hint="eastAsia"/>
          <w:szCs w:val="21"/>
        </w:rPr>
        <w:t>4</w:t>
      </w:r>
      <w:r w:rsidR="000D7AEF" w:rsidRPr="00826CF6">
        <w:rPr>
          <w:rFonts w:ascii="Times New Roman"/>
          <w:szCs w:val="21"/>
        </w:rPr>
        <w:t xml:space="preserve"> </w:t>
      </w:r>
      <w:r w:rsidR="00F33377">
        <w:rPr>
          <w:rFonts w:ascii="Times New Roman" w:hint="eastAsia"/>
          <w:szCs w:val="21"/>
        </w:rPr>
        <w:t>分析</w:t>
      </w:r>
      <w:r w:rsidR="00E74124" w:rsidRPr="00826CF6">
        <w:rPr>
          <w:rFonts w:ascii="Times New Roman"/>
          <w:szCs w:val="21"/>
        </w:rPr>
        <w:t>步骤</w:t>
      </w:r>
    </w:p>
    <w:p w:rsidR="00204B40" w:rsidRPr="00826CF6" w:rsidRDefault="00C37D8D" w:rsidP="000D7AEF">
      <w:pPr>
        <w:pStyle w:val="af7"/>
        <w:ind w:firstLineChars="0" w:firstLine="0"/>
        <w:rPr>
          <w:rFonts w:ascii="Times New Roman"/>
          <w:szCs w:val="21"/>
        </w:rPr>
      </w:pPr>
      <w:r w:rsidRPr="00826CF6">
        <w:rPr>
          <w:rFonts w:ascii="Times New Roman"/>
          <w:szCs w:val="21"/>
        </w:rPr>
        <w:t>58</w:t>
      </w:r>
      <w:r w:rsidR="00E74124" w:rsidRPr="00826CF6">
        <w:rPr>
          <w:rFonts w:ascii="Times New Roman"/>
          <w:szCs w:val="21"/>
        </w:rPr>
        <w:t>.</w:t>
      </w:r>
      <w:r w:rsidR="00F33377">
        <w:rPr>
          <w:rFonts w:ascii="Times New Roman" w:hint="eastAsia"/>
          <w:szCs w:val="21"/>
        </w:rPr>
        <w:t>4</w:t>
      </w:r>
      <w:r w:rsidR="00E74124" w:rsidRPr="00826CF6">
        <w:rPr>
          <w:rFonts w:ascii="Times New Roman"/>
          <w:szCs w:val="21"/>
        </w:rPr>
        <w:t>.1</w:t>
      </w:r>
      <w:r w:rsidR="00E74124" w:rsidRPr="00826CF6">
        <w:rPr>
          <w:rFonts w:ascii="Times New Roman"/>
          <w:szCs w:val="21"/>
        </w:rPr>
        <w:t>检验程序见图</w:t>
      </w:r>
      <w:r w:rsidR="00B74DFD" w:rsidRPr="00826CF6">
        <w:rPr>
          <w:rFonts w:ascii="Times New Roman"/>
          <w:szCs w:val="21"/>
        </w:rPr>
        <w:t>12</w:t>
      </w:r>
    </w:p>
    <w:p w:rsidR="000D7AEF" w:rsidRPr="00826CF6" w:rsidRDefault="000A44C8" w:rsidP="000D7AEF">
      <w:pPr>
        <w:pStyle w:val="af7"/>
        <w:ind w:firstLineChars="0" w:firstLine="0"/>
        <w:rPr>
          <w:rFonts w:ascii="Times New Roman"/>
        </w:rPr>
      </w:pPr>
      <w:r>
        <w:rPr>
          <w:rFonts w:ascii="Times New Roman"/>
        </w:rPr>
        <w:pict>
          <v:group id="_x0000_s1133" style="position:absolute;left:0;text-align:left;margin-left:0;margin-top:0;width:441pt;height:407.25pt;z-index:251666432" coordorigin="1800,2688" coordsize="8820,8145">
            <v:shape id="_x0000_s1134" type="#_x0000_t202" style="position:absolute;left:5400;top:2688;width:1440;height:452">
              <v:textbox style="mso-next-textbox:#_x0000_s1134">
                <w:txbxContent>
                  <w:p w:rsidR="003F2523" w:rsidRDefault="003F2523" w:rsidP="000D7AEF">
                    <w:pPr>
                      <w:jc w:val="center"/>
                    </w:pPr>
                    <w:r>
                      <w:rPr>
                        <w:rFonts w:hint="eastAsia"/>
                      </w:rPr>
                      <w:t>水样</w:t>
                    </w:r>
                  </w:p>
                </w:txbxContent>
              </v:textbox>
            </v:shape>
            <v:shape id="_x0000_s1135" type="#_x0000_t202" style="position:absolute;left:4620;top:3762;width:3045;height:468">
              <v:textbox style="mso-next-textbox:#_x0000_s1135">
                <w:txbxContent>
                  <w:p w:rsidR="003F2523" w:rsidRPr="00E8564F" w:rsidRDefault="003F2523" w:rsidP="000D7AEF">
                    <w:pPr>
                      <w:ind w:firstLineChars="300" w:firstLine="630"/>
                    </w:pPr>
                    <w:r>
                      <w:rPr>
                        <w:rFonts w:hint="eastAsia"/>
                      </w:rPr>
                      <w:t>取</w:t>
                    </w:r>
                    <w:r>
                      <w:rPr>
                        <w:rFonts w:hint="eastAsia"/>
                      </w:rPr>
                      <w:t>250mL</w:t>
                    </w:r>
                    <w:r>
                      <w:rPr>
                        <w:rFonts w:hint="eastAsia"/>
                      </w:rPr>
                      <w:t>水样过滤</w:t>
                    </w:r>
                  </w:p>
                  <w:p w:rsidR="003F2523" w:rsidRDefault="003F2523" w:rsidP="000D7AEF"/>
                </w:txbxContent>
              </v:textbox>
            </v:shape>
            <v:shape id="_x0000_s1136" type="#_x0000_t202" style="position:absolute;left:4500;top:6132;width:3060;height:468">
              <v:textbox style="mso-next-textbox:#_x0000_s1136">
                <w:txbxContent>
                  <w:p w:rsidR="003F2523" w:rsidRPr="004C25CE" w:rsidRDefault="003F2523" w:rsidP="000D7AEF">
                    <w:pPr>
                      <w:jc w:val="center"/>
                    </w:pPr>
                    <w:r>
                      <w:rPr>
                        <w:rFonts w:hint="eastAsia"/>
                      </w:rPr>
                      <w:t>可疑菌落分别计数</w:t>
                    </w:r>
                  </w:p>
                </w:txbxContent>
              </v:textbox>
            </v:shape>
            <v:shape id="_x0000_s1137" type="#_x0000_t202" style="position:absolute;left:4500;top:5508;width:1620;height:468" stroked="f">
              <v:textbox style="mso-next-textbox:#_x0000_s1137">
                <w:txbxContent>
                  <w:p w:rsidR="003F2523" w:rsidRPr="004C25CE" w:rsidRDefault="003F2523" w:rsidP="000D7AEF">
                    <w:pPr>
                      <w:jc w:val="center"/>
                    </w:pPr>
                    <w:smartTag w:uri="urn:schemas-microsoft-com:office:smarttags" w:element="chmetcnv">
                      <w:smartTagPr>
                        <w:attr w:name="UnitName" w:val="℃"/>
                        <w:attr w:name="SourceValue" w:val="36"/>
                        <w:attr w:name="HasSpace" w:val="False"/>
                        <w:attr w:name="Negative" w:val="False"/>
                        <w:attr w:name="NumberType" w:val="1"/>
                        <w:attr w:name="TCSC" w:val="0"/>
                      </w:smartTagPr>
                      <w:r w:rsidRPr="00E16C90">
                        <w:rPr>
                          <w:rFonts w:ascii="宋体" w:hAnsi="宋体" w:hint="eastAsia"/>
                        </w:rPr>
                        <w:t>36℃</w:t>
                      </w:r>
                    </w:smartTag>
                    <w:r w:rsidRPr="00E16C90">
                      <w:rPr>
                        <w:rFonts w:ascii="宋体" w:hAnsi="宋体" w:hint="eastAsia"/>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Pr="00E16C90">
                        <w:rPr>
                          <w:rFonts w:ascii="宋体" w:hAnsi="宋体" w:hint="eastAsia"/>
                        </w:rPr>
                        <w:t>1℃</w:t>
                      </w:r>
                    </w:smartTag>
                  </w:p>
                </w:txbxContent>
              </v:textbox>
            </v:shape>
            <v:line id="_x0000_s1138" style="position:absolute" from="6120,5340" to="6120,6132">
              <v:stroke endarrow="block"/>
            </v:line>
            <v:line id="_x0000_s1139" style="position:absolute" from="6120,3140" to="6120,3762">
              <v:stroke endarrow="block"/>
            </v:line>
            <v:shape id="_x0000_s1140" type="#_x0000_t202" style="position:absolute;left:4515;top:4872;width:3255;height:468">
              <v:textbox style="mso-next-textbox:#_x0000_s1140">
                <w:txbxContent>
                  <w:p w:rsidR="003F2523" w:rsidRPr="004C25CE" w:rsidRDefault="003F2523" w:rsidP="000D7AEF">
                    <w:pPr>
                      <w:jc w:val="center"/>
                    </w:pPr>
                    <w:r>
                      <w:rPr>
                        <w:rFonts w:hint="eastAsia"/>
                      </w:rPr>
                      <w:t>将滤膜移放在</w:t>
                    </w:r>
                    <w:r>
                      <w:rPr>
                        <w:rFonts w:hint="eastAsia"/>
                      </w:rPr>
                      <w:t>CN</w:t>
                    </w:r>
                    <w:r>
                      <w:rPr>
                        <w:rFonts w:hint="eastAsia"/>
                      </w:rPr>
                      <w:t>琼脂培养基上</w:t>
                    </w:r>
                  </w:p>
                </w:txbxContent>
              </v:textbox>
            </v:shape>
            <v:line id="_x0000_s1141" style="position:absolute" from="6120,4248" to="6120,4872">
              <v:stroke endarrow="block"/>
            </v:line>
            <v:line id="_x0000_s1142" style="position:absolute" from="6120,6600" to="6120,6912"/>
            <v:shape id="_x0000_s1143" type="#_x0000_t202" style="position:absolute;left:6300;top:5508;width:1260;height:468" stroked="f">
              <v:textbox style="mso-next-textbox:#_x0000_s1143">
                <w:txbxContent>
                  <w:p w:rsidR="003F2523" w:rsidRPr="004C25CE" w:rsidRDefault="003F2523" w:rsidP="000D7AEF">
                    <w:r>
                      <w:rPr>
                        <w:rFonts w:ascii="宋体" w:hAnsi="宋体" w:hint="eastAsia"/>
                      </w:rPr>
                      <w:t>24h～</w:t>
                    </w:r>
                    <w:r w:rsidRPr="00E16C90">
                      <w:rPr>
                        <w:rFonts w:ascii="宋体" w:hAnsi="宋体" w:hint="eastAsia"/>
                      </w:rPr>
                      <w:t>48h</w:t>
                    </w:r>
                  </w:p>
                </w:txbxContent>
              </v:textbox>
            </v:shape>
            <v:shape id="_x0000_s1144" type="#_x0000_t202" style="position:absolute;left:2160;top:7224;width:1440;height:468">
              <v:textbox style="mso-next-textbox:#_x0000_s1144">
                <w:txbxContent>
                  <w:p w:rsidR="003F2523" w:rsidRPr="001530D2" w:rsidRDefault="003F2523" w:rsidP="000D7AEF">
                    <w:pPr>
                      <w:ind w:rightChars="-57" w:right="-120"/>
                    </w:pPr>
                    <w:r>
                      <w:rPr>
                        <w:rFonts w:hint="eastAsia"/>
                      </w:rPr>
                      <w:t>蓝</w:t>
                    </w:r>
                    <w:r>
                      <w:rPr>
                        <w:rFonts w:hint="eastAsia"/>
                      </w:rPr>
                      <w:t>/</w:t>
                    </w:r>
                    <w:r>
                      <w:rPr>
                        <w:rFonts w:hint="eastAsia"/>
                      </w:rPr>
                      <w:t>绿色菌落</w:t>
                    </w:r>
                  </w:p>
                </w:txbxContent>
              </v:textbox>
            </v:shape>
            <v:line id="_x0000_s1145" style="position:absolute" from="2880,6912" to="2880,7224">
              <v:stroke endarrow="block"/>
            </v:line>
            <v:line id="_x0000_s1146" style="position:absolute" from="9720,6912" to="9720,7224">
              <v:stroke endarrow="block"/>
            </v:line>
            <v:shape id="_x0000_s1147" type="#_x0000_t202" style="position:absolute;left:5280;top:10344;width:2100;height:489">
              <v:textbox style="mso-next-textbox:#_x0000_s1147">
                <w:txbxContent>
                  <w:p w:rsidR="003F2523" w:rsidRPr="004C25CE" w:rsidRDefault="003F2523" w:rsidP="000D7AEF">
                    <w:r>
                      <w:rPr>
                        <w:rFonts w:hint="eastAsia"/>
                      </w:rPr>
                      <w:t>菌数计算，报告结果</w:t>
                    </w:r>
                  </w:p>
                </w:txbxContent>
              </v:textbox>
            </v:shape>
            <v:shape id="_x0000_s1148" type="#_x0000_t202" style="position:absolute;left:1800;top:9096;width:2160;height:468">
              <v:textbox style="mso-next-textbox:#_x0000_s1148">
                <w:txbxContent>
                  <w:p w:rsidR="003F2523" w:rsidRPr="004C25CE" w:rsidRDefault="003F2523" w:rsidP="000D7AEF">
                    <w:r>
                      <w:rPr>
                        <w:rFonts w:hint="eastAsia"/>
                      </w:rPr>
                      <w:t>铜绿假单胞菌阳性</w:t>
                    </w:r>
                  </w:p>
                </w:txbxContent>
              </v:textbox>
            </v:shape>
            <v:shape id="_x0000_s1149" type="#_x0000_t202" style="position:absolute;left:4500;top:8004;width:1440;height:468">
              <v:textbox style="mso-next-textbox:#_x0000_s1149">
                <w:txbxContent>
                  <w:p w:rsidR="003F2523" w:rsidRPr="00CF7210" w:rsidRDefault="003F2523" w:rsidP="000D7AEF">
                    <w:pPr>
                      <w:rPr>
                        <w:sz w:val="18"/>
                        <w:szCs w:val="18"/>
                      </w:rPr>
                    </w:pPr>
                    <w:r w:rsidRPr="00CD1058">
                      <w:rPr>
                        <w:rFonts w:ascii="宋体" w:hAnsi="宋体" w:cs="黑体" w:hint="eastAsia"/>
                        <w:kern w:val="0"/>
                        <w:sz w:val="18"/>
                        <w:szCs w:val="18"/>
                      </w:rPr>
                      <w:t>产氨</w:t>
                    </w:r>
                    <w:r w:rsidRPr="00CD1058">
                      <w:rPr>
                        <w:rFonts w:hint="eastAsia"/>
                        <w:sz w:val="18"/>
                        <w:szCs w:val="18"/>
                      </w:rPr>
                      <w:t>试验</w:t>
                    </w:r>
                    <w:r>
                      <w:rPr>
                        <w:rFonts w:hint="eastAsia"/>
                        <w:sz w:val="18"/>
                        <w:szCs w:val="18"/>
                      </w:rPr>
                      <w:t>（</w:t>
                    </w:r>
                    <w:r w:rsidRPr="00CD1058">
                      <w:rPr>
                        <w:rFonts w:hint="eastAsia"/>
                        <w:color w:val="FF0000"/>
                        <w:sz w:val="18"/>
                        <w:szCs w:val="18"/>
                      </w:rPr>
                      <w:t>＋</w:t>
                    </w:r>
                    <w:r>
                      <w:rPr>
                        <w:rFonts w:hint="eastAsia"/>
                        <w:color w:val="FF0000"/>
                        <w:sz w:val="18"/>
                        <w:szCs w:val="18"/>
                      </w:rPr>
                      <w:t>）</w:t>
                    </w:r>
                  </w:p>
                </w:txbxContent>
              </v:textbox>
            </v:shape>
            <v:shape id="_x0000_s1150" type="#_x0000_t202" style="position:absolute;left:6480;top:8004;width:1980;height:780">
              <v:textbox style="mso-next-textbox:#_x0000_s1150">
                <w:txbxContent>
                  <w:p w:rsidR="003F2523" w:rsidRPr="00CF7210" w:rsidRDefault="003F2523" w:rsidP="000D7AEF">
                    <w:pPr>
                      <w:ind w:rightChars="-57" w:right="-120"/>
                      <w:rPr>
                        <w:sz w:val="18"/>
                        <w:szCs w:val="18"/>
                      </w:rPr>
                    </w:pPr>
                    <w:r w:rsidRPr="00CD1058">
                      <w:rPr>
                        <w:rFonts w:hint="eastAsia"/>
                        <w:sz w:val="18"/>
                        <w:szCs w:val="18"/>
                      </w:rPr>
                      <w:t>产氨试验</w:t>
                    </w:r>
                    <w:r>
                      <w:rPr>
                        <w:rFonts w:hint="eastAsia"/>
                        <w:sz w:val="18"/>
                        <w:szCs w:val="18"/>
                      </w:rPr>
                      <w:t>（</w:t>
                    </w:r>
                    <w:r w:rsidRPr="00CD1058">
                      <w:rPr>
                        <w:rFonts w:hint="eastAsia"/>
                        <w:color w:val="FF0000"/>
                        <w:sz w:val="18"/>
                        <w:szCs w:val="18"/>
                      </w:rPr>
                      <w:t>＋</w:t>
                    </w:r>
                    <w:r>
                      <w:rPr>
                        <w:rFonts w:hint="eastAsia"/>
                        <w:color w:val="FF0000"/>
                        <w:sz w:val="18"/>
                        <w:szCs w:val="18"/>
                      </w:rPr>
                      <w:t>）</w:t>
                    </w:r>
                    <w:r w:rsidRPr="00CD1058">
                      <w:rPr>
                        <w:rFonts w:hint="eastAsia"/>
                        <w:sz w:val="18"/>
                        <w:szCs w:val="18"/>
                      </w:rPr>
                      <w:t>、氧化酶</w:t>
                    </w:r>
                    <w:r>
                      <w:rPr>
                        <w:rFonts w:hint="eastAsia"/>
                        <w:sz w:val="18"/>
                        <w:szCs w:val="18"/>
                      </w:rPr>
                      <w:t>（</w:t>
                    </w:r>
                    <w:r w:rsidRPr="00CD1058">
                      <w:rPr>
                        <w:rFonts w:hint="eastAsia"/>
                        <w:color w:val="FF0000"/>
                        <w:sz w:val="18"/>
                        <w:szCs w:val="18"/>
                      </w:rPr>
                      <w:t>＋</w:t>
                    </w:r>
                    <w:r>
                      <w:rPr>
                        <w:rFonts w:hint="eastAsia"/>
                        <w:color w:val="FF0000"/>
                        <w:sz w:val="18"/>
                        <w:szCs w:val="18"/>
                      </w:rPr>
                      <w:t>）</w:t>
                    </w:r>
                    <w:r w:rsidRPr="00CD1058">
                      <w:rPr>
                        <w:rFonts w:hint="eastAsia"/>
                        <w:sz w:val="18"/>
                        <w:szCs w:val="18"/>
                      </w:rPr>
                      <w:t>、荧光试验</w:t>
                    </w:r>
                    <w:r>
                      <w:rPr>
                        <w:rFonts w:hint="eastAsia"/>
                        <w:sz w:val="18"/>
                        <w:szCs w:val="18"/>
                      </w:rPr>
                      <w:t>（</w:t>
                    </w:r>
                    <w:r w:rsidRPr="00CD1058">
                      <w:rPr>
                        <w:rFonts w:hint="eastAsia"/>
                        <w:color w:val="FF0000"/>
                        <w:sz w:val="18"/>
                        <w:szCs w:val="18"/>
                      </w:rPr>
                      <w:t>＋</w:t>
                    </w:r>
                    <w:r>
                      <w:rPr>
                        <w:rFonts w:hint="eastAsia"/>
                        <w:color w:val="FF0000"/>
                        <w:sz w:val="18"/>
                        <w:szCs w:val="18"/>
                      </w:rPr>
                      <w:t>）</w:t>
                    </w:r>
                  </w:p>
                </w:txbxContent>
              </v:textbox>
            </v:shape>
            <v:line id="_x0000_s1151" style="position:absolute" from="2880,6912" to="9720,6912"/>
            <v:line id="_x0000_s1152" style="position:absolute" from="2880,9876" to="9720,9876"/>
            <v:line id="_x0000_s1153" style="position:absolute" from="2880,9564" to="2880,9876"/>
            <v:line id="_x0000_s1154" style="position:absolute" from="5220,9564" to="5220,9876"/>
            <v:line id="_x0000_s1155" style="position:absolute" from="7560,9564" to="7560,9876"/>
            <v:line id="_x0000_s1156" style="position:absolute" from="6300,9876" to="6300,10332">
              <v:stroke endarrow="block"/>
            </v:line>
            <v:line id="_x0000_s1157" style="position:absolute" from="2880,7692" to="2880,9096">
              <v:stroke endarrow="block"/>
            </v:line>
            <v:line id="_x0000_s1158" style="position:absolute" from="5220,6912" to="5220,7224">
              <v:stroke endarrow="block"/>
            </v:line>
            <v:shape id="_x0000_s1159" type="#_x0000_t202" style="position:absolute;left:3960;top:7224;width:2520;height:468">
              <v:textbox style="mso-next-textbox:#_x0000_s1159">
                <w:txbxContent>
                  <w:p w:rsidR="003F2523" w:rsidRPr="001530D2" w:rsidRDefault="003F2523" w:rsidP="000D7AEF">
                    <w:pPr>
                      <w:ind w:rightChars="-57" w:right="-120"/>
                    </w:pPr>
                    <w:r>
                      <w:rPr>
                        <w:rFonts w:hint="eastAsia"/>
                      </w:rPr>
                      <w:t>产荧光（非蓝</w:t>
                    </w:r>
                    <w:r>
                      <w:rPr>
                        <w:rFonts w:hint="eastAsia"/>
                      </w:rPr>
                      <w:t>/</w:t>
                    </w:r>
                    <w:r>
                      <w:rPr>
                        <w:rFonts w:hint="eastAsia"/>
                      </w:rPr>
                      <w:t>绿色）菌落</w:t>
                    </w:r>
                  </w:p>
                </w:txbxContent>
              </v:textbox>
            </v:shape>
            <v:shape id="_x0000_s1160" type="#_x0000_t202" style="position:absolute;left:6840;top:7224;width:1440;height:468">
              <v:textbox style="mso-next-textbox:#_x0000_s1160">
                <w:txbxContent>
                  <w:p w:rsidR="003F2523" w:rsidRPr="001530D2" w:rsidRDefault="003F2523" w:rsidP="000D7AEF">
                    <w:pPr>
                      <w:ind w:rightChars="-57" w:right="-120"/>
                    </w:pPr>
                    <w:r>
                      <w:rPr>
                        <w:rFonts w:hint="eastAsia"/>
                      </w:rPr>
                      <w:t>红褐色菌落</w:t>
                    </w:r>
                  </w:p>
                </w:txbxContent>
              </v:textbox>
            </v:shape>
            <v:line id="_x0000_s1161" style="position:absolute" from="7560,6912" to="7560,7224">
              <v:stroke endarrow="block"/>
            </v:line>
            <v:shape id="_x0000_s1162" type="#_x0000_t202" style="position:absolute;left:8820;top:7224;width:1800;height:1092">
              <v:textbox style="mso-next-textbox:#_x0000_s1162">
                <w:txbxContent>
                  <w:p w:rsidR="003F2523" w:rsidRPr="001530D2" w:rsidRDefault="003F2523" w:rsidP="000D7AEF">
                    <w:pPr>
                      <w:ind w:rightChars="-57" w:right="-120"/>
                    </w:pPr>
                    <w:r>
                      <w:rPr>
                        <w:rFonts w:hint="eastAsia"/>
                      </w:rPr>
                      <w:t>其他形态菌落或非如左述各种反应结果</w:t>
                    </w:r>
                  </w:p>
                </w:txbxContent>
              </v:textbox>
            </v:shape>
            <v:line id="_x0000_s1163" style="position:absolute" from="9720,8316" to="9720,9096">
              <v:stroke endarrow="block"/>
            </v:line>
            <v:shape id="_x0000_s1164" type="#_x0000_t202" style="position:absolute;left:8820;top:9096;width:1800;height:468">
              <v:textbox style="mso-next-textbox:#_x0000_s1164">
                <w:txbxContent>
                  <w:p w:rsidR="003F2523" w:rsidRPr="004C25CE" w:rsidRDefault="003F2523" w:rsidP="000D7AEF">
                    <w:r>
                      <w:rPr>
                        <w:rFonts w:hint="eastAsia"/>
                      </w:rPr>
                      <w:t>非铜绿假单胞菌</w:t>
                    </w:r>
                  </w:p>
                </w:txbxContent>
              </v:textbox>
            </v:shape>
            <v:line id="_x0000_s1165" style="position:absolute" from="7560,8784" to="7560,9096">
              <v:stroke endarrow="block"/>
            </v:line>
            <v:line id="_x0000_s1166" style="position:absolute" from="5220,8472" to="5220,9096">
              <v:stroke endarrow="block"/>
            </v:line>
            <v:shape id="_x0000_s1167" type="#_x0000_t202" style="position:absolute;left:4140;top:9096;width:2160;height:468">
              <v:textbox style="mso-next-textbox:#_x0000_s1167">
                <w:txbxContent>
                  <w:p w:rsidR="003F2523" w:rsidRPr="004C25CE" w:rsidRDefault="003F2523" w:rsidP="000D7AEF">
                    <w:r>
                      <w:rPr>
                        <w:rFonts w:hint="eastAsia"/>
                      </w:rPr>
                      <w:t>铜绿假单胞菌阳性</w:t>
                    </w:r>
                  </w:p>
                </w:txbxContent>
              </v:textbox>
            </v:shape>
            <v:shape id="_x0000_s1168" type="#_x0000_t202" style="position:absolute;left:6480;top:9096;width:2160;height:468">
              <v:textbox style="mso-next-textbox:#_x0000_s1168">
                <w:txbxContent>
                  <w:p w:rsidR="003F2523" w:rsidRPr="004C25CE" w:rsidRDefault="003F2523" w:rsidP="000D7AEF">
                    <w:r>
                      <w:rPr>
                        <w:rFonts w:hint="eastAsia"/>
                      </w:rPr>
                      <w:t>铜绿假单胞菌阳性</w:t>
                    </w:r>
                  </w:p>
                </w:txbxContent>
              </v:textbox>
            </v:shape>
          </v:group>
        </w:pict>
      </w:r>
      <w:r>
        <w:rPr>
          <w:rFonts w:ascii="Times New Roman"/>
        </w:rPr>
        <w:pict>
          <v:line id="_x0000_s1132" style="position:absolute;left:0;text-align:left;z-index:251665408" from="4in,252.6pt" to="4in,268.2pt">
            <v:stroke endarrow="block"/>
          </v:line>
        </w:pict>
      </w:r>
      <w:r>
        <w:rPr>
          <w:rFonts w:ascii="Times New Roman"/>
        </w:rPr>
        <w:pict>
          <v:line id="_x0000_s1131" style="position:absolute;left:0;text-align:left;z-index:251664384" from="171pt,252.6pt" to="171pt,268.2pt">
            <v:stroke endarrow="block"/>
          </v:line>
        </w:pict>
      </w:r>
      <w:r>
        <w:rPr>
          <w:rFonts w:ascii="Times New Roman"/>
        </w:rPr>
        <w:pict>
          <v:line id="_x0000_s1129" style="position:absolute;left:0;text-align:left;z-index:251662336" from="396pt,346.2pt" to="396pt,361.8pt"/>
        </w:pict>
      </w: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0D7AEF" w:rsidRPr="00826CF6" w:rsidRDefault="000D7AEF" w:rsidP="000D7AEF">
      <w:pPr>
        <w:pStyle w:val="af7"/>
        <w:ind w:firstLineChars="0" w:firstLine="0"/>
        <w:rPr>
          <w:rFonts w:ascii="Times New Roman"/>
        </w:rPr>
      </w:pPr>
    </w:p>
    <w:p w:rsidR="00CC5EA7" w:rsidRPr="00826CF6" w:rsidRDefault="00CC5EA7" w:rsidP="000D7AEF">
      <w:pPr>
        <w:pStyle w:val="a"/>
        <w:numPr>
          <w:ilvl w:val="0"/>
          <w:numId w:val="0"/>
        </w:numPr>
        <w:spacing w:beforeLines="0" w:afterLines="0"/>
        <w:rPr>
          <w:rFonts w:ascii="Times New Roman" w:eastAsia="宋体"/>
          <w:szCs w:val="21"/>
        </w:rPr>
      </w:pPr>
    </w:p>
    <w:p w:rsidR="00CC5EA7" w:rsidRPr="00826CF6" w:rsidRDefault="00CC5EA7" w:rsidP="000D7AEF">
      <w:pPr>
        <w:pStyle w:val="a"/>
        <w:numPr>
          <w:ilvl w:val="0"/>
          <w:numId w:val="0"/>
        </w:numPr>
        <w:spacing w:beforeLines="0" w:afterLines="0"/>
        <w:rPr>
          <w:rFonts w:ascii="Times New Roman" w:eastAsia="宋体"/>
          <w:szCs w:val="21"/>
        </w:rPr>
      </w:pPr>
    </w:p>
    <w:p w:rsidR="00CC5EA7" w:rsidRPr="00826CF6" w:rsidRDefault="00CC5EA7" w:rsidP="000D7AEF">
      <w:pPr>
        <w:pStyle w:val="a"/>
        <w:numPr>
          <w:ilvl w:val="0"/>
          <w:numId w:val="0"/>
        </w:numPr>
        <w:spacing w:beforeLines="0" w:afterLines="0"/>
        <w:rPr>
          <w:rFonts w:ascii="Times New Roman" w:eastAsia="宋体"/>
          <w:szCs w:val="21"/>
        </w:rPr>
      </w:pPr>
    </w:p>
    <w:p w:rsidR="00CC5EA7" w:rsidRPr="00826CF6" w:rsidRDefault="00CC5EA7" w:rsidP="000D7AEF">
      <w:pPr>
        <w:pStyle w:val="a"/>
        <w:numPr>
          <w:ilvl w:val="0"/>
          <w:numId w:val="0"/>
        </w:numPr>
        <w:spacing w:beforeLines="0" w:afterLines="0"/>
        <w:rPr>
          <w:rFonts w:ascii="Times New Roman" w:eastAsia="宋体"/>
          <w:szCs w:val="21"/>
        </w:rPr>
      </w:pPr>
    </w:p>
    <w:p w:rsidR="00CC5EA7" w:rsidRPr="00826CF6" w:rsidRDefault="00CC5EA7" w:rsidP="000D7AEF">
      <w:pPr>
        <w:pStyle w:val="a"/>
        <w:numPr>
          <w:ilvl w:val="0"/>
          <w:numId w:val="0"/>
        </w:numPr>
        <w:spacing w:beforeLines="0" w:afterLines="0"/>
        <w:rPr>
          <w:rFonts w:ascii="Times New Roman" w:eastAsia="宋体"/>
          <w:szCs w:val="21"/>
        </w:rPr>
      </w:pPr>
    </w:p>
    <w:p w:rsidR="00A954A6" w:rsidRPr="00826CF6" w:rsidRDefault="00A954A6" w:rsidP="000D7AEF">
      <w:pPr>
        <w:pStyle w:val="a"/>
        <w:numPr>
          <w:ilvl w:val="0"/>
          <w:numId w:val="0"/>
        </w:numPr>
        <w:spacing w:beforeLines="0" w:afterLines="0"/>
        <w:rPr>
          <w:rFonts w:ascii="Times New Roman" w:eastAsia="宋体"/>
          <w:szCs w:val="21"/>
        </w:rPr>
      </w:pPr>
    </w:p>
    <w:p w:rsidR="00204B40" w:rsidRPr="00826CF6" w:rsidRDefault="000A44C8" w:rsidP="000D7AEF">
      <w:pPr>
        <w:pStyle w:val="a0"/>
        <w:numPr>
          <w:ilvl w:val="0"/>
          <w:numId w:val="0"/>
        </w:numPr>
        <w:rPr>
          <w:rFonts w:ascii="Times New Roman" w:eastAsia="宋体"/>
          <w:szCs w:val="21"/>
        </w:rPr>
      </w:pPr>
      <w:r w:rsidRPr="000A44C8">
        <w:rPr>
          <w:rFonts w:ascii="Times New Roman"/>
        </w:rPr>
        <w:pict>
          <v:shape id="_x0000_s1130" type="#_x0000_t202" style="position:absolute;left:0;text-align:left;margin-left:2in;margin-top:7.8pt;width:180pt;height:31.2pt;z-index:251663360" strokecolor="white">
            <v:textbox style="mso-next-textbox:#_x0000_s1130">
              <w:txbxContent>
                <w:p w:rsidR="003F2523" w:rsidRPr="008A67A4" w:rsidRDefault="003F2523" w:rsidP="000D7AEF">
                  <w:pPr>
                    <w:rPr>
                      <w:rFonts w:ascii="黑体" w:eastAsia="黑体"/>
                    </w:rPr>
                  </w:pPr>
                  <w:r w:rsidRPr="008A67A4">
                    <w:rPr>
                      <w:rFonts w:ascii="黑体" w:eastAsia="黑体" w:hint="eastAsia"/>
                    </w:rPr>
                    <w:t>图</w:t>
                  </w:r>
                  <w:r>
                    <w:rPr>
                      <w:rFonts w:ascii="黑体" w:eastAsia="黑体" w:hint="eastAsia"/>
                    </w:rPr>
                    <w:t xml:space="preserve">12 </w:t>
                  </w:r>
                  <w:r w:rsidRPr="008A67A4">
                    <w:rPr>
                      <w:rFonts w:ascii="黑体" w:eastAsia="黑体" w:hint="eastAsia"/>
                    </w:rPr>
                    <w:t>铜绿假单胞菌检验程序</w:t>
                  </w:r>
                </w:p>
              </w:txbxContent>
            </v:textbox>
          </v:shape>
        </w:pict>
      </w:r>
    </w:p>
    <w:p w:rsidR="00204B40" w:rsidRPr="00826CF6" w:rsidRDefault="00204B40" w:rsidP="000D7AEF">
      <w:pPr>
        <w:pStyle w:val="a0"/>
        <w:numPr>
          <w:ilvl w:val="0"/>
          <w:numId w:val="0"/>
        </w:numPr>
        <w:rPr>
          <w:rFonts w:ascii="Times New Roman" w:eastAsia="宋体"/>
          <w:szCs w:val="21"/>
        </w:rPr>
      </w:pPr>
    </w:p>
    <w:p w:rsidR="000D7AEF" w:rsidRPr="00826CF6" w:rsidRDefault="00C37D8D" w:rsidP="000D7AEF">
      <w:pPr>
        <w:pStyle w:val="a0"/>
        <w:numPr>
          <w:ilvl w:val="0"/>
          <w:numId w:val="0"/>
        </w:numPr>
        <w:rPr>
          <w:rFonts w:ascii="Times New Roman" w:eastAsia="宋体"/>
          <w:szCs w:val="21"/>
        </w:rPr>
      </w:pPr>
      <w:r w:rsidRPr="00826CF6">
        <w:rPr>
          <w:rFonts w:ascii="Times New Roman" w:eastAsia="宋体"/>
          <w:szCs w:val="21"/>
        </w:rPr>
        <w:lastRenderedPageBreak/>
        <w:t>58</w:t>
      </w:r>
      <w:r w:rsidR="00A954A6" w:rsidRPr="00826CF6">
        <w:rPr>
          <w:rFonts w:ascii="Times New Roman" w:eastAsia="宋体"/>
          <w:szCs w:val="21"/>
        </w:rPr>
        <w:t>.</w:t>
      </w:r>
      <w:r w:rsidR="00F33377">
        <w:rPr>
          <w:rFonts w:ascii="Times New Roman" w:eastAsia="宋体" w:hint="eastAsia"/>
          <w:szCs w:val="21"/>
        </w:rPr>
        <w:t>4</w:t>
      </w:r>
      <w:r w:rsidR="00A954A6" w:rsidRPr="00826CF6">
        <w:rPr>
          <w:rFonts w:ascii="Times New Roman" w:eastAsia="宋体"/>
          <w:szCs w:val="21"/>
        </w:rPr>
        <w:t>.2</w:t>
      </w:r>
      <w:r w:rsidR="000D7AEF" w:rsidRPr="00826CF6">
        <w:rPr>
          <w:rFonts w:ascii="Times New Roman" w:eastAsia="宋体"/>
          <w:szCs w:val="21"/>
        </w:rPr>
        <w:t>水样过滤</w:t>
      </w:r>
    </w:p>
    <w:p w:rsidR="000D7AEF" w:rsidRPr="00826CF6" w:rsidRDefault="000D7AEF" w:rsidP="000D7AEF">
      <w:pPr>
        <w:pStyle w:val="af7"/>
        <w:ind w:firstLine="420"/>
        <w:rPr>
          <w:rFonts w:ascii="Times New Roman"/>
          <w:szCs w:val="21"/>
        </w:rPr>
      </w:pPr>
      <w:r w:rsidRPr="00826CF6">
        <w:rPr>
          <w:rFonts w:ascii="Times New Roman"/>
          <w:szCs w:val="21"/>
        </w:rPr>
        <w:t>在</w:t>
      </w:r>
      <w:r w:rsidRPr="00826CF6">
        <w:rPr>
          <w:rFonts w:ascii="Times New Roman"/>
          <w:szCs w:val="21"/>
        </w:rPr>
        <w:t>100</w:t>
      </w:r>
      <w:r w:rsidRPr="00826CF6">
        <w:rPr>
          <w:rFonts w:ascii="Times New Roman"/>
          <w:szCs w:val="21"/>
        </w:rPr>
        <w:t>级的洁净工作台进行过滤操作。首先用无菌镊子夹取灭菌滤膜边缘部分，将粗糙面向上，贴放在已灭菌的滤床上，固定好滤器，将</w:t>
      </w:r>
      <w:r w:rsidRPr="00826CF6">
        <w:rPr>
          <w:rFonts w:ascii="Times New Roman"/>
          <w:szCs w:val="21"/>
        </w:rPr>
        <w:t>250mL</w:t>
      </w:r>
      <w:r w:rsidRPr="00826CF6">
        <w:rPr>
          <w:rFonts w:ascii="Times New Roman"/>
          <w:szCs w:val="21"/>
        </w:rPr>
        <w:t>水样或稀释液通过孔径</w:t>
      </w:r>
      <w:r w:rsidRPr="00826CF6">
        <w:rPr>
          <w:rFonts w:ascii="Times New Roman"/>
          <w:szCs w:val="21"/>
        </w:rPr>
        <w:t>0.45μm</w:t>
      </w:r>
      <w:r w:rsidRPr="00826CF6">
        <w:rPr>
          <w:rFonts w:ascii="Times New Roman"/>
          <w:szCs w:val="21"/>
        </w:rPr>
        <w:t>的滤膜过滤，然后将过滤后的滤膜贴在已制备好的</w:t>
      </w:r>
      <w:r w:rsidRPr="00826CF6">
        <w:rPr>
          <w:rFonts w:ascii="Times New Roman"/>
          <w:szCs w:val="21"/>
        </w:rPr>
        <w:t>CN</w:t>
      </w:r>
      <w:r w:rsidRPr="00826CF6">
        <w:rPr>
          <w:rFonts w:ascii="Times New Roman"/>
          <w:szCs w:val="21"/>
        </w:rPr>
        <w:t>琼脂平板上，平铺并避免在滤膜和培养基之间夹留着气泡。</w:t>
      </w:r>
    </w:p>
    <w:p w:rsidR="000D7AEF" w:rsidRPr="00826CF6" w:rsidRDefault="00C37D8D" w:rsidP="000D7AEF">
      <w:pPr>
        <w:pStyle w:val="a0"/>
        <w:numPr>
          <w:ilvl w:val="0"/>
          <w:numId w:val="0"/>
        </w:numPr>
        <w:rPr>
          <w:rFonts w:ascii="Times New Roman" w:eastAsia="宋体"/>
          <w:szCs w:val="21"/>
        </w:rPr>
      </w:pPr>
      <w:r w:rsidRPr="00826CF6">
        <w:rPr>
          <w:rFonts w:ascii="Times New Roman" w:eastAsia="宋体"/>
          <w:szCs w:val="21"/>
        </w:rPr>
        <w:t>58</w:t>
      </w:r>
      <w:r w:rsidR="00A954A6" w:rsidRPr="00826CF6">
        <w:rPr>
          <w:rFonts w:ascii="Times New Roman" w:eastAsia="宋体"/>
          <w:szCs w:val="21"/>
        </w:rPr>
        <w:t>.</w:t>
      </w:r>
      <w:r w:rsidR="00F33377">
        <w:rPr>
          <w:rFonts w:ascii="Times New Roman" w:eastAsia="宋体" w:hint="eastAsia"/>
          <w:szCs w:val="21"/>
        </w:rPr>
        <w:t>4</w:t>
      </w:r>
      <w:r w:rsidR="00A954A6" w:rsidRPr="00826CF6">
        <w:rPr>
          <w:rFonts w:ascii="Times New Roman" w:eastAsia="宋体"/>
          <w:szCs w:val="21"/>
        </w:rPr>
        <w:t>.3</w:t>
      </w:r>
      <w:r w:rsidR="000D7AEF" w:rsidRPr="00826CF6">
        <w:rPr>
          <w:rFonts w:ascii="Times New Roman" w:eastAsia="宋体"/>
          <w:szCs w:val="21"/>
        </w:rPr>
        <w:t>培养</w:t>
      </w:r>
    </w:p>
    <w:p w:rsidR="000D7AEF" w:rsidRPr="00826CF6" w:rsidRDefault="000D7AEF" w:rsidP="000D7AEF">
      <w:pPr>
        <w:pStyle w:val="af7"/>
        <w:ind w:leftChars="100" w:left="210" w:firstLineChars="100" w:firstLine="210"/>
        <w:rPr>
          <w:rFonts w:ascii="Times New Roman"/>
          <w:szCs w:val="21"/>
        </w:rPr>
      </w:pPr>
      <w:r w:rsidRPr="00826CF6">
        <w:rPr>
          <w:rFonts w:ascii="Times New Roman"/>
          <w:szCs w:val="21"/>
        </w:rPr>
        <w:t>将平板置于</w:t>
      </w:r>
      <w:r w:rsidRPr="00826CF6">
        <w:rPr>
          <w:rFonts w:ascii="Times New Roman"/>
          <w:szCs w:val="21"/>
        </w:rPr>
        <w:t>36</w:t>
      </w:r>
      <w:r w:rsidRPr="00826CF6">
        <w:rPr>
          <w:rFonts w:hAnsi="宋体" w:cs="宋体" w:hint="eastAsia"/>
          <w:szCs w:val="21"/>
        </w:rPr>
        <w:t>℃</w:t>
      </w:r>
      <w:r w:rsidRPr="00826CF6">
        <w:rPr>
          <w:rFonts w:ascii="Times New Roman"/>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Pr="00826CF6">
          <w:rPr>
            <w:rFonts w:ascii="Times New Roman"/>
            <w:szCs w:val="21"/>
          </w:rPr>
          <w:t>1</w:t>
        </w:r>
        <w:r w:rsidRPr="00826CF6">
          <w:rPr>
            <w:rFonts w:hAnsi="宋体" w:cs="宋体" w:hint="eastAsia"/>
            <w:szCs w:val="21"/>
          </w:rPr>
          <w:t>℃</w:t>
        </w:r>
      </w:smartTag>
      <w:r w:rsidRPr="00826CF6">
        <w:rPr>
          <w:rFonts w:ascii="Times New Roman"/>
          <w:szCs w:val="21"/>
        </w:rPr>
        <w:t>培养</w:t>
      </w:r>
      <w:r w:rsidRPr="00826CF6">
        <w:rPr>
          <w:rFonts w:ascii="Times New Roman"/>
          <w:szCs w:val="21"/>
        </w:rPr>
        <w:t>40h</w:t>
      </w:r>
      <w:r w:rsidRPr="00826CF6">
        <w:rPr>
          <w:rFonts w:ascii="Times New Roman"/>
          <w:szCs w:val="21"/>
        </w:rPr>
        <w:t>～</w:t>
      </w:r>
      <w:r w:rsidRPr="00826CF6">
        <w:rPr>
          <w:rFonts w:ascii="Times New Roman"/>
          <w:szCs w:val="21"/>
        </w:rPr>
        <w:t>48h</w:t>
      </w:r>
      <w:r w:rsidRPr="00826CF6">
        <w:rPr>
          <w:rFonts w:ascii="Times New Roman"/>
          <w:szCs w:val="21"/>
        </w:rPr>
        <w:t>，并防止干燥。</w:t>
      </w:r>
    </w:p>
    <w:p w:rsidR="000D7AEF" w:rsidRPr="00826CF6" w:rsidRDefault="00C37D8D" w:rsidP="000D7AEF">
      <w:pPr>
        <w:pStyle w:val="a0"/>
        <w:numPr>
          <w:ilvl w:val="0"/>
          <w:numId w:val="0"/>
        </w:numPr>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4</w:t>
      </w:r>
      <w:r w:rsidR="000D7AEF" w:rsidRPr="00826CF6">
        <w:rPr>
          <w:rFonts w:ascii="Times New Roman" w:eastAsia="宋体"/>
          <w:szCs w:val="21"/>
        </w:rPr>
        <w:t>.</w:t>
      </w:r>
      <w:r w:rsidR="00A954A6" w:rsidRPr="00826CF6">
        <w:rPr>
          <w:rFonts w:ascii="Times New Roman" w:eastAsia="宋体"/>
          <w:szCs w:val="21"/>
        </w:rPr>
        <w:t>4</w:t>
      </w:r>
      <w:r w:rsidR="000D7AEF" w:rsidRPr="00826CF6">
        <w:rPr>
          <w:rFonts w:ascii="Times New Roman" w:eastAsia="宋体"/>
          <w:szCs w:val="21"/>
        </w:rPr>
        <w:t>结果观察</w:t>
      </w:r>
    </w:p>
    <w:p w:rsidR="000D7AEF" w:rsidRPr="00826CF6" w:rsidRDefault="000D7AEF" w:rsidP="000D7AEF">
      <w:pPr>
        <w:ind w:rightChars="50" w:right="105" w:firstLineChars="200" w:firstLine="420"/>
        <w:rPr>
          <w:szCs w:val="21"/>
        </w:rPr>
      </w:pPr>
      <w:r w:rsidRPr="00826CF6">
        <w:rPr>
          <w:szCs w:val="21"/>
        </w:rPr>
        <w:t>在培养</w:t>
      </w:r>
      <w:r w:rsidRPr="00826CF6">
        <w:rPr>
          <w:szCs w:val="21"/>
        </w:rPr>
        <w:t>20h</w:t>
      </w:r>
      <w:r w:rsidRPr="00826CF6">
        <w:rPr>
          <w:szCs w:val="21"/>
        </w:rPr>
        <w:t>～</w:t>
      </w:r>
      <w:r w:rsidRPr="00826CF6">
        <w:rPr>
          <w:szCs w:val="21"/>
        </w:rPr>
        <w:t>24h</w:t>
      </w:r>
      <w:r w:rsidRPr="00826CF6">
        <w:rPr>
          <w:szCs w:val="21"/>
        </w:rPr>
        <w:t>和</w:t>
      </w:r>
      <w:r w:rsidRPr="00826CF6">
        <w:rPr>
          <w:szCs w:val="21"/>
        </w:rPr>
        <w:t>40h</w:t>
      </w:r>
      <w:r w:rsidRPr="00826CF6">
        <w:rPr>
          <w:szCs w:val="21"/>
        </w:rPr>
        <w:t>～</w:t>
      </w:r>
      <w:r w:rsidRPr="00826CF6">
        <w:rPr>
          <w:szCs w:val="21"/>
        </w:rPr>
        <w:t>48h</w:t>
      </w:r>
      <w:r w:rsidRPr="00826CF6">
        <w:rPr>
          <w:szCs w:val="21"/>
        </w:rPr>
        <w:t>后观察滤膜上菌落的生长情况并计数。</w:t>
      </w:r>
    </w:p>
    <w:p w:rsidR="000D7AEF" w:rsidRPr="00826CF6" w:rsidRDefault="000D7AEF" w:rsidP="000D7AEF">
      <w:pPr>
        <w:ind w:leftChars="100" w:left="210" w:rightChars="50" w:right="105" w:firstLineChars="100" w:firstLine="210"/>
        <w:rPr>
          <w:szCs w:val="21"/>
        </w:rPr>
      </w:pPr>
      <w:r w:rsidRPr="00826CF6">
        <w:rPr>
          <w:szCs w:val="21"/>
        </w:rPr>
        <w:t>计数所有显蓝色或绿色（绿脓色素）的菌落，初步判定为铜绿假单胞菌。</w:t>
      </w:r>
    </w:p>
    <w:p w:rsidR="000D7AEF" w:rsidRPr="00826CF6" w:rsidRDefault="000D7AEF" w:rsidP="000D7AEF">
      <w:pPr>
        <w:ind w:rightChars="50" w:right="105" w:firstLineChars="200" w:firstLine="420"/>
        <w:rPr>
          <w:szCs w:val="21"/>
        </w:rPr>
      </w:pPr>
      <w:r w:rsidRPr="00826CF6">
        <w:rPr>
          <w:szCs w:val="21"/>
        </w:rPr>
        <w:t>在紫外线下检查滤膜时，应避免长时间在紫外光下照射，否则可能会将平板上的菌落杀灭，而导致无法在证实培养基上生长。计数滤膜上所有发荧光不产绿脓色素疑似铜绿假单胞菌菌落，并进行乙酰胺肉汤确</w:t>
      </w:r>
      <w:r w:rsidR="00C94B2B" w:rsidRPr="00826CF6">
        <w:rPr>
          <w:szCs w:val="21"/>
        </w:rPr>
        <w:t>证性</w:t>
      </w:r>
      <w:r w:rsidRPr="00826CF6">
        <w:rPr>
          <w:szCs w:val="21"/>
        </w:rPr>
        <w:t>试验。</w:t>
      </w:r>
    </w:p>
    <w:p w:rsidR="00C94B2B" w:rsidRPr="00826CF6" w:rsidRDefault="000D7AEF" w:rsidP="000D7AEF">
      <w:pPr>
        <w:ind w:rightChars="50" w:right="105" w:firstLineChars="200" w:firstLine="420"/>
        <w:rPr>
          <w:szCs w:val="21"/>
        </w:rPr>
      </w:pPr>
      <w:r w:rsidRPr="00826CF6">
        <w:rPr>
          <w:szCs w:val="21"/>
        </w:rPr>
        <w:t>将其它所有红褐色不发荧光的菌落进行氧化酶测试、乙酰胺肉汤、金氏</w:t>
      </w:r>
      <w:r w:rsidRPr="00826CF6">
        <w:rPr>
          <w:szCs w:val="21"/>
        </w:rPr>
        <w:t>B</w:t>
      </w:r>
      <w:r w:rsidRPr="00826CF6">
        <w:rPr>
          <w:szCs w:val="21"/>
        </w:rPr>
        <w:t>培养基确证</w:t>
      </w:r>
      <w:r w:rsidR="00C94B2B" w:rsidRPr="00826CF6">
        <w:rPr>
          <w:szCs w:val="21"/>
        </w:rPr>
        <w:t>性试</w:t>
      </w:r>
      <w:r w:rsidRPr="00826CF6">
        <w:rPr>
          <w:szCs w:val="21"/>
        </w:rPr>
        <w:t>验，培养</w:t>
      </w:r>
      <w:r w:rsidRPr="00826CF6">
        <w:rPr>
          <w:szCs w:val="21"/>
        </w:rPr>
        <w:t>20h</w:t>
      </w:r>
      <w:r w:rsidRPr="00826CF6">
        <w:rPr>
          <w:szCs w:val="21"/>
        </w:rPr>
        <w:t>～</w:t>
      </w:r>
      <w:r w:rsidRPr="00826CF6">
        <w:rPr>
          <w:szCs w:val="21"/>
        </w:rPr>
        <w:t>24h</w:t>
      </w:r>
      <w:r w:rsidRPr="00826CF6">
        <w:rPr>
          <w:szCs w:val="21"/>
        </w:rPr>
        <w:t>观察结果，防止因为培养</w:t>
      </w:r>
      <w:r w:rsidRPr="00826CF6">
        <w:rPr>
          <w:szCs w:val="21"/>
        </w:rPr>
        <w:t>40h</w:t>
      </w:r>
      <w:r w:rsidRPr="00826CF6">
        <w:rPr>
          <w:szCs w:val="21"/>
        </w:rPr>
        <w:t>～</w:t>
      </w:r>
      <w:r w:rsidRPr="00826CF6">
        <w:rPr>
          <w:szCs w:val="21"/>
        </w:rPr>
        <w:t>48h</w:t>
      </w:r>
      <w:r w:rsidRPr="00826CF6">
        <w:rPr>
          <w:szCs w:val="21"/>
        </w:rPr>
        <w:t>导致菌落过分生长而出现菌落融合。</w:t>
      </w:r>
    </w:p>
    <w:p w:rsidR="000D7AEF" w:rsidRPr="00826CF6" w:rsidRDefault="000D7AEF" w:rsidP="000D7AEF">
      <w:pPr>
        <w:ind w:rightChars="50" w:right="105" w:firstLineChars="200" w:firstLine="420"/>
        <w:rPr>
          <w:szCs w:val="21"/>
        </w:rPr>
      </w:pPr>
      <w:r w:rsidRPr="00826CF6">
        <w:rPr>
          <w:szCs w:val="21"/>
        </w:rPr>
        <w:t>最终的铜绿假单胞菌菌落计数应按</w:t>
      </w:r>
      <w:r w:rsidR="00C37D8D" w:rsidRPr="00826CF6">
        <w:rPr>
          <w:szCs w:val="21"/>
        </w:rPr>
        <w:t>58</w:t>
      </w:r>
      <w:r w:rsidR="00C94B2B" w:rsidRPr="00826CF6">
        <w:rPr>
          <w:szCs w:val="21"/>
        </w:rPr>
        <w:t>.6</w:t>
      </w:r>
      <w:r w:rsidR="00C94B2B" w:rsidRPr="00826CF6">
        <w:rPr>
          <w:szCs w:val="21"/>
        </w:rPr>
        <w:t>中式</w:t>
      </w:r>
      <w:r w:rsidR="00B74DFD" w:rsidRPr="00826CF6">
        <w:rPr>
          <w:szCs w:val="21"/>
        </w:rPr>
        <w:t>（</w:t>
      </w:r>
      <w:r w:rsidR="00B74DFD" w:rsidRPr="00826CF6">
        <w:rPr>
          <w:szCs w:val="21"/>
        </w:rPr>
        <w:t>116</w:t>
      </w:r>
      <w:r w:rsidR="00B74DFD" w:rsidRPr="00826CF6">
        <w:rPr>
          <w:szCs w:val="21"/>
        </w:rPr>
        <w:t>）</w:t>
      </w:r>
      <w:r w:rsidRPr="00826CF6">
        <w:rPr>
          <w:szCs w:val="21"/>
        </w:rPr>
        <w:t>进行</w:t>
      </w:r>
      <w:r w:rsidR="00C94B2B" w:rsidRPr="00826CF6">
        <w:rPr>
          <w:szCs w:val="21"/>
        </w:rPr>
        <w:t>计算</w:t>
      </w:r>
      <w:r w:rsidRPr="00826CF6">
        <w:rPr>
          <w:szCs w:val="21"/>
        </w:rPr>
        <w:t>。</w:t>
      </w:r>
    </w:p>
    <w:p w:rsidR="003C6AE1" w:rsidRPr="00826CF6" w:rsidRDefault="003C6AE1" w:rsidP="000D7AEF">
      <w:pPr>
        <w:ind w:rightChars="50" w:right="105" w:firstLineChars="200" w:firstLine="420"/>
        <w:rPr>
          <w:szCs w:val="21"/>
        </w:rPr>
      </w:pPr>
      <w:r w:rsidRPr="00826CF6">
        <w:rPr>
          <w:szCs w:val="21"/>
        </w:rPr>
        <w:t>在</w:t>
      </w:r>
      <w:r w:rsidRPr="00826CF6">
        <w:rPr>
          <w:szCs w:val="21"/>
        </w:rPr>
        <w:t>CN</w:t>
      </w:r>
      <w:r w:rsidRPr="00826CF6">
        <w:rPr>
          <w:szCs w:val="21"/>
        </w:rPr>
        <w:t>琼脂上生长的菌落选择和验证步骤见表</w:t>
      </w:r>
      <w:r w:rsidR="00B74DFD" w:rsidRPr="00826CF6">
        <w:rPr>
          <w:szCs w:val="21"/>
        </w:rPr>
        <w:t>34</w:t>
      </w:r>
    </w:p>
    <w:p w:rsidR="000D7AEF" w:rsidRPr="00826CF6" w:rsidRDefault="000D7AEF" w:rsidP="000D7AEF">
      <w:pPr>
        <w:pStyle w:val="a3"/>
        <w:numPr>
          <w:ilvl w:val="0"/>
          <w:numId w:val="0"/>
        </w:numPr>
        <w:rPr>
          <w:rFonts w:ascii="Times New Roman" w:eastAsia="宋体"/>
          <w:szCs w:val="21"/>
        </w:rPr>
      </w:pPr>
      <w:r w:rsidRPr="00826CF6">
        <w:rPr>
          <w:rFonts w:ascii="Times New Roman" w:eastAsia="宋体"/>
          <w:szCs w:val="21"/>
        </w:rPr>
        <w:t>表</w:t>
      </w:r>
      <w:r w:rsidR="00B74DFD" w:rsidRPr="00826CF6">
        <w:rPr>
          <w:rFonts w:ascii="Times New Roman" w:eastAsia="宋体"/>
          <w:szCs w:val="21"/>
        </w:rPr>
        <w:t>3</w:t>
      </w:r>
      <w:r w:rsidR="00A510B2">
        <w:rPr>
          <w:rFonts w:ascii="Times New Roman" w:eastAsia="宋体" w:hint="eastAsia"/>
          <w:szCs w:val="21"/>
        </w:rPr>
        <w:t>1</w:t>
      </w:r>
      <w:r w:rsidRPr="00826CF6">
        <w:rPr>
          <w:rFonts w:ascii="Times New Roman" w:eastAsia="宋体"/>
          <w:szCs w:val="21"/>
        </w:rPr>
        <w:t>在</w:t>
      </w:r>
      <w:r w:rsidRPr="00826CF6">
        <w:rPr>
          <w:rFonts w:ascii="Times New Roman" w:eastAsia="宋体"/>
          <w:szCs w:val="21"/>
        </w:rPr>
        <w:t>CN</w:t>
      </w:r>
      <w:r w:rsidRPr="00826CF6">
        <w:rPr>
          <w:rFonts w:ascii="Times New Roman" w:eastAsia="宋体"/>
          <w:szCs w:val="21"/>
        </w:rPr>
        <w:t>琼脂上生长的菌落选择和验证步骤</w:t>
      </w:r>
    </w:p>
    <w:tbl>
      <w:tblPr>
        <w:tblStyle w:val="af6"/>
        <w:tblW w:w="0" w:type="auto"/>
        <w:tblInd w:w="468" w:type="dxa"/>
        <w:tblLook w:val="01E0"/>
      </w:tblPr>
      <w:tblGrid>
        <w:gridCol w:w="2160"/>
        <w:gridCol w:w="1295"/>
        <w:gridCol w:w="1296"/>
        <w:gridCol w:w="1808"/>
        <w:gridCol w:w="1495"/>
      </w:tblGrid>
      <w:tr w:rsidR="000D7AEF" w:rsidRPr="00826CF6">
        <w:tc>
          <w:tcPr>
            <w:tcW w:w="2160"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CN</w:t>
            </w:r>
            <w:r w:rsidRPr="00826CF6">
              <w:rPr>
                <w:sz w:val="20"/>
                <w:szCs w:val="20"/>
              </w:rPr>
              <w:t>琼脂上生长的菌落形态</w:t>
            </w:r>
          </w:p>
        </w:tc>
        <w:tc>
          <w:tcPr>
            <w:tcW w:w="1295"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乙酰胺</w:t>
            </w:r>
          </w:p>
          <w:p w:rsidR="000D7AEF" w:rsidRPr="00826CF6" w:rsidRDefault="000D7AEF" w:rsidP="000D7AEF">
            <w:pPr>
              <w:ind w:leftChars="50" w:left="105" w:rightChars="50" w:right="105"/>
              <w:jc w:val="center"/>
              <w:rPr>
                <w:sz w:val="20"/>
                <w:szCs w:val="20"/>
              </w:rPr>
            </w:pPr>
            <w:r w:rsidRPr="00826CF6">
              <w:rPr>
                <w:sz w:val="20"/>
                <w:szCs w:val="20"/>
              </w:rPr>
              <w:t>肉汤</w:t>
            </w:r>
          </w:p>
        </w:tc>
        <w:tc>
          <w:tcPr>
            <w:tcW w:w="1296"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氧化酶</w:t>
            </w:r>
          </w:p>
          <w:p w:rsidR="000D7AEF" w:rsidRPr="00826CF6" w:rsidRDefault="000D7AEF" w:rsidP="000D7AEF">
            <w:pPr>
              <w:ind w:leftChars="50" w:left="105" w:rightChars="50" w:right="105"/>
              <w:jc w:val="center"/>
              <w:rPr>
                <w:sz w:val="20"/>
                <w:szCs w:val="20"/>
              </w:rPr>
            </w:pPr>
            <w:r w:rsidRPr="00826CF6">
              <w:rPr>
                <w:sz w:val="20"/>
                <w:szCs w:val="20"/>
              </w:rPr>
              <w:t>试验</w:t>
            </w:r>
          </w:p>
        </w:tc>
        <w:tc>
          <w:tcPr>
            <w:tcW w:w="1808"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在金氏</w:t>
            </w:r>
            <w:r w:rsidRPr="00826CF6">
              <w:rPr>
                <w:sz w:val="20"/>
                <w:szCs w:val="20"/>
              </w:rPr>
              <w:t>B</w:t>
            </w:r>
            <w:r w:rsidRPr="00826CF6">
              <w:rPr>
                <w:sz w:val="20"/>
                <w:szCs w:val="20"/>
              </w:rPr>
              <w:t>培养基上产生荧光</w:t>
            </w:r>
          </w:p>
        </w:tc>
        <w:tc>
          <w:tcPr>
            <w:tcW w:w="1495"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判定为铜绿假单胞菌</w:t>
            </w:r>
          </w:p>
        </w:tc>
      </w:tr>
      <w:tr w:rsidR="000D7AEF" w:rsidRPr="00826CF6">
        <w:trPr>
          <w:trHeight w:val="445"/>
        </w:trPr>
        <w:tc>
          <w:tcPr>
            <w:tcW w:w="2160"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蓝色</w:t>
            </w:r>
            <w:r w:rsidRPr="00826CF6">
              <w:rPr>
                <w:sz w:val="20"/>
                <w:szCs w:val="20"/>
              </w:rPr>
              <w:t>/</w:t>
            </w:r>
            <w:r w:rsidRPr="00826CF6">
              <w:rPr>
                <w:sz w:val="20"/>
                <w:szCs w:val="20"/>
              </w:rPr>
              <w:t>绿色</w:t>
            </w:r>
          </w:p>
        </w:tc>
        <w:tc>
          <w:tcPr>
            <w:tcW w:w="1295"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NT</w:t>
            </w:r>
            <w:r w:rsidRPr="00826CF6">
              <w:rPr>
                <w:sz w:val="20"/>
                <w:szCs w:val="20"/>
                <w:vertAlign w:val="superscript"/>
              </w:rPr>
              <w:t>a</w:t>
            </w:r>
          </w:p>
        </w:tc>
        <w:tc>
          <w:tcPr>
            <w:tcW w:w="1296"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NT</w:t>
            </w:r>
          </w:p>
        </w:tc>
        <w:tc>
          <w:tcPr>
            <w:tcW w:w="1808"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NT</w:t>
            </w:r>
          </w:p>
        </w:tc>
        <w:tc>
          <w:tcPr>
            <w:tcW w:w="1495"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是</w:t>
            </w:r>
          </w:p>
        </w:tc>
      </w:tr>
      <w:tr w:rsidR="000D7AEF" w:rsidRPr="00826CF6">
        <w:tc>
          <w:tcPr>
            <w:tcW w:w="2160"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产荧光（非蓝</w:t>
            </w:r>
            <w:r w:rsidRPr="00826CF6">
              <w:rPr>
                <w:sz w:val="20"/>
                <w:szCs w:val="20"/>
              </w:rPr>
              <w:t>/</w:t>
            </w:r>
            <w:r w:rsidRPr="00826CF6">
              <w:rPr>
                <w:sz w:val="20"/>
                <w:szCs w:val="20"/>
              </w:rPr>
              <w:t>绿）</w:t>
            </w:r>
          </w:p>
        </w:tc>
        <w:tc>
          <w:tcPr>
            <w:tcW w:w="1295"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w:t>
            </w:r>
          </w:p>
        </w:tc>
        <w:tc>
          <w:tcPr>
            <w:tcW w:w="1296"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NT</w:t>
            </w:r>
          </w:p>
        </w:tc>
        <w:tc>
          <w:tcPr>
            <w:tcW w:w="1808"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NT</w:t>
            </w:r>
          </w:p>
        </w:tc>
        <w:tc>
          <w:tcPr>
            <w:tcW w:w="1495"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是</w:t>
            </w:r>
          </w:p>
        </w:tc>
      </w:tr>
      <w:tr w:rsidR="000D7AEF" w:rsidRPr="00826CF6">
        <w:trPr>
          <w:trHeight w:val="431"/>
        </w:trPr>
        <w:tc>
          <w:tcPr>
            <w:tcW w:w="2160"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红褐色</w:t>
            </w:r>
          </w:p>
        </w:tc>
        <w:tc>
          <w:tcPr>
            <w:tcW w:w="1295"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w:t>
            </w:r>
          </w:p>
        </w:tc>
        <w:tc>
          <w:tcPr>
            <w:tcW w:w="1296"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w:t>
            </w:r>
          </w:p>
        </w:tc>
        <w:tc>
          <w:tcPr>
            <w:tcW w:w="1808"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w:t>
            </w:r>
          </w:p>
        </w:tc>
        <w:tc>
          <w:tcPr>
            <w:tcW w:w="1495"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是</w:t>
            </w:r>
          </w:p>
        </w:tc>
      </w:tr>
      <w:tr w:rsidR="000D7AEF" w:rsidRPr="00826CF6">
        <w:trPr>
          <w:trHeight w:val="465"/>
        </w:trPr>
        <w:tc>
          <w:tcPr>
            <w:tcW w:w="2160"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其它形态</w:t>
            </w:r>
          </w:p>
        </w:tc>
        <w:tc>
          <w:tcPr>
            <w:tcW w:w="1295"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NT</w:t>
            </w:r>
          </w:p>
        </w:tc>
        <w:tc>
          <w:tcPr>
            <w:tcW w:w="1296"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NT</w:t>
            </w:r>
          </w:p>
        </w:tc>
        <w:tc>
          <w:tcPr>
            <w:tcW w:w="1808"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NT</w:t>
            </w:r>
          </w:p>
        </w:tc>
        <w:tc>
          <w:tcPr>
            <w:tcW w:w="1495" w:type="dxa"/>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jc w:val="center"/>
              <w:rPr>
                <w:sz w:val="20"/>
                <w:szCs w:val="20"/>
              </w:rPr>
            </w:pPr>
            <w:r w:rsidRPr="00826CF6">
              <w:rPr>
                <w:sz w:val="20"/>
                <w:szCs w:val="20"/>
              </w:rPr>
              <w:t>否</w:t>
            </w:r>
          </w:p>
        </w:tc>
      </w:tr>
      <w:tr w:rsidR="000D7AEF" w:rsidRPr="00826CF6">
        <w:trPr>
          <w:trHeight w:val="456"/>
        </w:trPr>
        <w:tc>
          <w:tcPr>
            <w:tcW w:w="8054" w:type="dxa"/>
            <w:gridSpan w:val="5"/>
            <w:tcBorders>
              <w:top w:val="single" w:sz="4" w:space="0" w:color="auto"/>
              <w:left w:val="single" w:sz="4" w:space="0" w:color="auto"/>
              <w:bottom w:val="single" w:sz="4" w:space="0" w:color="auto"/>
              <w:right w:val="single" w:sz="4" w:space="0" w:color="auto"/>
            </w:tcBorders>
            <w:vAlign w:val="center"/>
          </w:tcPr>
          <w:p w:rsidR="000D7AEF" w:rsidRPr="00826CF6" w:rsidRDefault="000D7AEF" w:rsidP="000D7AEF">
            <w:pPr>
              <w:ind w:leftChars="50" w:left="105" w:rightChars="50" w:right="105"/>
              <w:rPr>
                <w:sz w:val="20"/>
                <w:szCs w:val="20"/>
              </w:rPr>
            </w:pPr>
            <w:r w:rsidRPr="00826CF6">
              <w:rPr>
                <w:sz w:val="20"/>
                <w:szCs w:val="20"/>
                <w:vertAlign w:val="superscript"/>
              </w:rPr>
              <w:t>a</w:t>
            </w:r>
            <w:r w:rsidRPr="00826CF6">
              <w:rPr>
                <w:sz w:val="20"/>
                <w:szCs w:val="20"/>
              </w:rPr>
              <w:t>备注：</w:t>
            </w:r>
            <w:r w:rsidRPr="00826CF6">
              <w:rPr>
                <w:sz w:val="20"/>
                <w:szCs w:val="20"/>
              </w:rPr>
              <w:t>NT</w:t>
            </w:r>
            <w:r w:rsidRPr="00826CF6">
              <w:rPr>
                <w:sz w:val="20"/>
                <w:szCs w:val="20"/>
              </w:rPr>
              <w:t>表示不用测试。</w:t>
            </w:r>
          </w:p>
        </w:tc>
      </w:tr>
    </w:tbl>
    <w:p w:rsidR="000D7AEF" w:rsidRPr="00826CF6" w:rsidRDefault="00C37D8D" w:rsidP="000D7AEF">
      <w:pPr>
        <w:pStyle w:val="a0"/>
        <w:numPr>
          <w:ilvl w:val="0"/>
          <w:numId w:val="0"/>
        </w:numPr>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4</w:t>
      </w:r>
      <w:r w:rsidR="000D7AEF" w:rsidRPr="00826CF6">
        <w:rPr>
          <w:rFonts w:ascii="Times New Roman" w:eastAsia="宋体"/>
          <w:szCs w:val="21"/>
        </w:rPr>
        <w:t>.</w:t>
      </w:r>
      <w:r w:rsidR="00A954A6" w:rsidRPr="00826CF6">
        <w:rPr>
          <w:rFonts w:ascii="Times New Roman" w:eastAsia="宋体"/>
          <w:szCs w:val="21"/>
        </w:rPr>
        <w:t>5</w:t>
      </w:r>
      <w:r w:rsidR="000D7AEF" w:rsidRPr="00826CF6">
        <w:rPr>
          <w:rFonts w:ascii="Times New Roman" w:eastAsia="宋体"/>
          <w:szCs w:val="21"/>
        </w:rPr>
        <w:t>确证</w:t>
      </w:r>
      <w:r w:rsidR="003C6AE1" w:rsidRPr="00826CF6">
        <w:rPr>
          <w:rFonts w:ascii="Times New Roman" w:eastAsia="宋体"/>
          <w:szCs w:val="21"/>
        </w:rPr>
        <w:t>性</w:t>
      </w:r>
      <w:r w:rsidR="000D7AEF" w:rsidRPr="00826CF6">
        <w:rPr>
          <w:rFonts w:ascii="Times New Roman" w:eastAsia="宋体"/>
          <w:szCs w:val="21"/>
        </w:rPr>
        <w:t>试验</w:t>
      </w:r>
    </w:p>
    <w:p w:rsidR="000D7AEF" w:rsidRPr="00826CF6" w:rsidRDefault="00C37D8D" w:rsidP="000D7AEF">
      <w:pPr>
        <w:pStyle w:val="a1"/>
        <w:numPr>
          <w:ilvl w:val="0"/>
          <w:numId w:val="0"/>
        </w:numPr>
        <w:rPr>
          <w:rFonts w:ascii="Times New Roman" w:eastAsia="宋体"/>
          <w:szCs w:val="21"/>
        </w:rPr>
      </w:pPr>
      <w:r w:rsidRPr="00826CF6">
        <w:rPr>
          <w:rFonts w:ascii="Times New Roman" w:eastAsia="宋体"/>
          <w:szCs w:val="21"/>
        </w:rPr>
        <w:t>58</w:t>
      </w:r>
      <w:r w:rsidR="00A954A6" w:rsidRPr="00826CF6">
        <w:rPr>
          <w:rFonts w:ascii="Times New Roman" w:eastAsia="宋体"/>
          <w:szCs w:val="21"/>
        </w:rPr>
        <w:t>.</w:t>
      </w:r>
      <w:r w:rsidR="00F33377">
        <w:rPr>
          <w:rFonts w:ascii="Times New Roman" w:eastAsia="宋体" w:hint="eastAsia"/>
          <w:szCs w:val="21"/>
        </w:rPr>
        <w:t>4</w:t>
      </w:r>
      <w:r w:rsidR="00A954A6" w:rsidRPr="00826CF6">
        <w:rPr>
          <w:rFonts w:ascii="Times New Roman" w:eastAsia="宋体"/>
          <w:szCs w:val="21"/>
        </w:rPr>
        <w:t>.5</w:t>
      </w:r>
      <w:r w:rsidR="000D7AEF" w:rsidRPr="00826CF6">
        <w:rPr>
          <w:rFonts w:ascii="Times New Roman" w:eastAsia="宋体"/>
          <w:szCs w:val="21"/>
        </w:rPr>
        <w:t>.1</w:t>
      </w:r>
      <w:r w:rsidR="000D7AEF" w:rsidRPr="00826CF6">
        <w:rPr>
          <w:rFonts w:ascii="Times New Roman" w:eastAsia="宋体"/>
          <w:szCs w:val="21"/>
        </w:rPr>
        <w:t>营养琼脂</w:t>
      </w:r>
    </w:p>
    <w:p w:rsidR="000D7AEF" w:rsidRPr="00826CF6" w:rsidRDefault="000D7AEF" w:rsidP="000D7AEF">
      <w:pPr>
        <w:pStyle w:val="af7"/>
        <w:ind w:firstLine="420"/>
        <w:rPr>
          <w:rFonts w:ascii="Times New Roman"/>
          <w:szCs w:val="21"/>
        </w:rPr>
      </w:pPr>
      <w:r w:rsidRPr="00826CF6">
        <w:rPr>
          <w:rFonts w:ascii="Times New Roman"/>
          <w:szCs w:val="21"/>
        </w:rPr>
        <w:t>尽可能将所有经滤膜过滤后，在</w:t>
      </w:r>
      <w:r w:rsidRPr="00826CF6">
        <w:rPr>
          <w:rFonts w:ascii="Times New Roman"/>
          <w:szCs w:val="21"/>
        </w:rPr>
        <w:t>36</w:t>
      </w:r>
      <w:r w:rsidRPr="00826CF6">
        <w:rPr>
          <w:rFonts w:hAnsi="宋体" w:cs="宋体" w:hint="eastAsia"/>
          <w:szCs w:val="21"/>
        </w:rPr>
        <w:t>℃</w:t>
      </w:r>
      <w:r w:rsidRPr="00826CF6">
        <w:rPr>
          <w:rFonts w:ascii="Times New Roman"/>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Pr="00826CF6">
          <w:rPr>
            <w:rFonts w:ascii="Times New Roman"/>
            <w:szCs w:val="21"/>
          </w:rPr>
          <w:t>1</w:t>
        </w:r>
        <w:r w:rsidRPr="00826CF6">
          <w:rPr>
            <w:rFonts w:hAnsi="宋体" w:cs="宋体" w:hint="eastAsia"/>
            <w:szCs w:val="21"/>
          </w:rPr>
          <w:t>℃</w:t>
        </w:r>
      </w:smartTag>
      <w:r w:rsidRPr="00826CF6">
        <w:rPr>
          <w:rFonts w:ascii="Times New Roman"/>
          <w:szCs w:val="21"/>
        </w:rPr>
        <w:t>培养了</w:t>
      </w:r>
      <w:r w:rsidRPr="00826CF6">
        <w:rPr>
          <w:rFonts w:ascii="Times New Roman"/>
          <w:szCs w:val="21"/>
        </w:rPr>
        <w:t>20h</w:t>
      </w:r>
      <w:r w:rsidRPr="00826CF6">
        <w:rPr>
          <w:rFonts w:ascii="Times New Roman"/>
          <w:szCs w:val="21"/>
        </w:rPr>
        <w:t>～</w:t>
      </w:r>
      <w:r w:rsidRPr="00826CF6">
        <w:rPr>
          <w:rFonts w:ascii="Times New Roman"/>
          <w:szCs w:val="21"/>
        </w:rPr>
        <w:t>24h</w:t>
      </w:r>
      <w:r w:rsidRPr="00826CF6">
        <w:rPr>
          <w:rFonts w:ascii="Times New Roman"/>
          <w:szCs w:val="21"/>
        </w:rPr>
        <w:t>，将需验证的可疑菌落划线接种营养琼脂培养基，于</w:t>
      </w:r>
      <w:r w:rsidRPr="00826CF6">
        <w:rPr>
          <w:rFonts w:ascii="Times New Roman"/>
          <w:szCs w:val="21"/>
        </w:rPr>
        <w:t>36</w:t>
      </w:r>
      <w:r w:rsidRPr="00826CF6">
        <w:rPr>
          <w:rFonts w:hAnsi="宋体" w:cs="宋体" w:hint="eastAsia"/>
          <w:szCs w:val="21"/>
        </w:rPr>
        <w:t>℃</w:t>
      </w:r>
      <w:r w:rsidRPr="00826CF6">
        <w:rPr>
          <w:rFonts w:ascii="Times New Roman"/>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Pr="00826CF6">
          <w:rPr>
            <w:rFonts w:ascii="Times New Roman"/>
            <w:szCs w:val="21"/>
          </w:rPr>
          <w:t>1</w:t>
        </w:r>
        <w:r w:rsidRPr="00826CF6">
          <w:rPr>
            <w:rFonts w:hAnsi="宋体" w:cs="宋体" w:hint="eastAsia"/>
            <w:szCs w:val="21"/>
          </w:rPr>
          <w:t>℃</w:t>
        </w:r>
      </w:smartTag>
      <w:r w:rsidRPr="00826CF6">
        <w:rPr>
          <w:rFonts w:ascii="Times New Roman"/>
          <w:szCs w:val="21"/>
        </w:rPr>
        <w:t>培养</w:t>
      </w:r>
      <w:r w:rsidRPr="00826CF6">
        <w:rPr>
          <w:rFonts w:ascii="Times New Roman"/>
          <w:szCs w:val="21"/>
        </w:rPr>
        <w:t>20h</w:t>
      </w:r>
      <w:r w:rsidRPr="00826CF6">
        <w:rPr>
          <w:rFonts w:ascii="Times New Roman"/>
          <w:szCs w:val="21"/>
        </w:rPr>
        <w:t>～</w:t>
      </w:r>
      <w:r w:rsidRPr="00826CF6">
        <w:rPr>
          <w:rFonts w:ascii="Times New Roman"/>
          <w:szCs w:val="21"/>
        </w:rPr>
        <w:t>24h</w:t>
      </w:r>
      <w:r w:rsidRPr="00826CF6">
        <w:rPr>
          <w:rFonts w:ascii="Times New Roman"/>
          <w:szCs w:val="21"/>
        </w:rPr>
        <w:t>。检查再次纯化的菌落，并将最初显红褐色的菌落进行氧化酶试验。</w:t>
      </w:r>
    </w:p>
    <w:p w:rsidR="000D7AEF" w:rsidRPr="00826CF6" w:rsidRDefault="00C37D8D" w:rsidP="000D7AEF">
      <w:pPr>
        <w:pStyle w:val="a1"/>
        <w:numPr>
          <w:ilvl w:val="0"/>
          <w:numId w:val="0"/>
        </w:numPr>
        <w:rPr>
          <w:rFonts w:ascii="Times New Roman" w:eastAsia="宋体"/>
          <w:szCs w:val="21"/>
        </w:rPr>
      </w:pPr>
      <w:r w:rsidRPr="00826CF6">
        <w:rPr>
          <w:rFonts w:ascii="Times New Roman" w:eastAsia="宋体"/>
          <w:szCs w:val="21"/>
        </w:rPr>
        <w:t>58</w:t>
      </w:r>
      <w:r w:rsidR="00A954A6" w:rsidRPr="00826CF6">
        <w:rPr>
          <w:rFonts w:ascii="Times New Roman" w:eastAsia="宋体"/>
          <w:szCs w:val="21"/>
        </w:rPr>
        <w:t>.</w:t>
      </w:r>
      <w:r w:rsidR="00F33377">
        <w:rPr>
          <w:rFonts w:ascii="Times New Roman" w:eastAsia="宋体" w:hint="eastAsia"/>
          <w:szCs w:val="21"/>
        </w:rPr>
        <w:t>4</w:t>
      </w:r>
      <w:r w:rsidR="00A954A6" w:rsidRPr="00826CF6">
        <w:rPr>
          <w:rFonts w:ascii="Times New Roman" w:eastAsia="宋体"/>
          <w:szCs w:val="21"/>
        </w:rPr>
        <w:t>.5.</w:t>
      </w:r>
      <w:r w:rsidR="000D7AEF" w:rsidRPr="00826CF6">
        <w:rPr>
          <w:rFonts w:ascii="Times New Roman" w:eastAsia="宋体"/>
          <w:szCs w:val="21"/>
        </w:rPr>
        <w:t>2</w:t>
      </w:r>
      <w:r w:rsidR="000D7AEF" w:rsidRPr="00826CF6">
        <w:rPr>
          <w:rFonts w:ascii="Times New Roman" w:eastAsia="宋体"/>
          <w:szCs w:val="21"/>
        </w:rPr>
        <w:t>氧化酶试验</w:t>
      </w:r>
    </w:p>
    <w:p w:rsidR="000D7AEF" w:rsidRPr="00826CF6" w:rsidRDefault="000D7AEF" w:rsidP="000D7AEF">
      <w:pPr>
        <w:ind w:leftChars="50" w:left="105" w:rightChars="50" w:right="105" w:firstLineChars="200" w:firstLine="420"/>
      </w:pPr>
      <w:r w:rsidRPr="00826CF6">
        <w:t>取</w:t>
      </w:r>
      <w:r w:rsidRPr="00826CF6">
        <w:t>2</w:t>
      </w:r>
      <w:r w:rsidR="00B74DFD" w:rsidRPr="00826CF6">
        <w:t>滴</w:t>
      </w:r>
      <w:r w:rsidRPr="00826CF6">
        <w:t>～</w:t>
      </w:r>
      <w:r w:rsidRPr="00826CF6">
        <w:t>3</w:t>
      </w:r>
      <w:r w:rsidRPr="00826CF6">
        <w:t>滴</w:t>
      </w:r>
      <w:r w:rsidRPr="00826CF6">
        <w:rPr>
          <w:color w:val="000000"/>
        </w:rPr>
        <w:t>新鲜配制的</w:t>
      </w:r>
      <w:r w:rsidRPr="00826CF6">
        <w:t>氧化酶试剂滴到放于平皿里的洁净滤纸上。用铂金丝接种环或玻璃棒，将适量的纯种培养物涂布在预备好的滤纸上。在</w:t>
      </w:r>
      <w:r w:rsidRPr="00826CF6">
        <w:t>10</w:t>
      </w:r>
      <w:r w:rsidR="00A954A6" w:rsidRPr="00826CF6">
        <w:t>s</w:t>
      </w:r>
      <w:r w:rsidRPr="00826CF6">
        <w:t>内显深蓝紫色的视为阳性反应。也可以按照商品化氧化酶测试产品的说明书进行该项测试。</w:t>
      </w:r>
    </w:p>
    <w:p w:rsidR="000D7AEF" w:rsidRPr="00826CF6" w:rsidRDefault="00C37D8D" w:rsidP="000D7AEF">
      <w:pPr>
        <w:pStyle w:val="a1"/>
        <w:numPr>
          <w:ilvl w:val="0"/>
          <w:numId w:val="0"/>
        </w:numPr>
        <w:rPr>
          <w:rFonts w:ascii="Times New Roman" w:eastAsia="宋体"/>
          <w:szCs w:val="21"/>
        </w:rPr>
      </w:pPr>
      <w:r w:rsidRPr="00826CF6">
        <w:rPr>
          <w:rFonts w:ascii="Times New Roman" w:eastAsia="宋体"/>
          <w:szCs w:val="21"/>
        </w:rPr>
        <w:t>58</w:t>
      </w:r>
      <w:r w:rsidR="00A954A6" w:rsidRPr="00826CF6">
        <w:rPr>
          <w:rFonts w:ascii="Times New Roman" w:eastAsia="宋体"/>
          <w:szCs w:val="21"/>
        </w:rPr>
        <w:t>.</w:t>
      </w:r>
      <w:r w:rsidR="00F33377">
        <w:rPr>
          <w:rFonts w:ascii="Times New Roman" w:eastAsia="宋体" w:hint="eastAsia"/>
          <w:szCs w:val="21"/>
        </w:rPr>
        <w:t>4</w:t>
      </w:r>
      <w:r w:rsidR="00A954A6" w:rsidRPr="00826CF6">
        <w:rPr>
          <w:rFonts w:ascii="Times New Roman" w:eastAsia="宋体"/>
          <w:szCs w:val="21"/>
        </w:rPr>
        <w:t>.5</w:t>
      </w:r>
      <w:r w:rsidR="000D7AEF" w:rsidRPr="00826CF6">
        <w:rPr>
          <w:rFonts w:ascii="Times New Roman" w:eastAsia="宋体"/>
          <w:szCs w:val="21"/>
        </w:rPr>
        <w:t>.3</w:t>
      </w:r>
      <w:r w:rsidR="000D7AEF" w:rsidRPr="00826CF6">
        <w:rPr>
          <w:rFonts w:ascii="Times New Roman" w:eastAsia="宋体"/>
          <w:szCs w:val="21"/>
        </w:rPr>
        <w:t>金氏</w:t>
      </w:r>
      <w:r w:rsidR="000D7AEF" w:rsidRPr="00826CF6">
        <w:rPr>
          <w:rFonts w:ascii="Times New Roman" w:eastAsia="宋体"/>
          <w:szCs w:val="21"/>
        </w:rPr>
        <w:t>B</w:t>
      </w:r>
      <w:r w:rsidR="000D7AEF" w:rsidRPr="00826CF6">
        <w:rPr>
          <w:rFonts w:ascii="Times New Roman" w:eastAsia="宋体"/>
          <w:szCs w:val="21"/>
        </w:rPr>
        <w:t>（</w:t>
      </w:r>
      <w:r w:rsidR="000D7AEF" w:rsidRPr="00826CF6">
        <w:rPr>
          <w:rFonts w:ascii="Times New Roman" w:eastAsia="宋体"/>
          <w:szCs w:val="21"/>
        </w:rPr>
        <w:t>King’s B</w:t>
      </w:r>
      <w:r w:rsidR="000D7AEF" w:rsidRPr="00826CF6">
        <w:rPr>
          <w:rFonts w:ascii="Times New Roman" w:eastAsia="宋体"/>
          <w:szCs w:val="21"/>
        </w:rPr>
        <w:t>）培养基</w:t>
      </w:r>
    </w:p>
    <w:p w:rsidR="000D7AEF" w:rsidRPr="00826CF6" w:rsidRDefault="000D7AEF" w:rsidP="000D7AEF">
      <w:pPr>
        <w:pStyle w:val="af7"/>
        <w:ind w:firstLine="420"/>
        <w:rPr>
          <w:rFonts w:ascii="Times New Roman"/>
          <w:szCs w:val="21"/>
        </w:rPr>
      </w:pPr>
      <w:r w:rsidRPr="00826CF6">
        <w:rPr>
          <w:rFonts w:ascii="Times New Roman"/>
          <w:szCs w:val="21"/>
        </w:rPr>
        <w:t>将上述呈红褐色的且氧化酶反应呈阳性的培养物接种于金氏</w:t>
      </w:r>
      <w:r w:rsidRPr="00826CF6">
        <w:rPr>
          <w:rFonts w:ascii="Times New Roman"/>
          <w:szCs w:val="21"/>
        </w:rPr>
        <w:t>B</w:t>
      </w:r>
      <w:r w:rsidRPr="00826CF6">
        <w:rPr>
          <w:rFonts w:ascii="Times New Roman"/>
          <w:szCs w:val="21"/>
        </w:rPr>
        <w:t>培养基上，于</w:t>
      </w:r>
      <w:r w:rsidRPr="00826CF6">
        <w:rPr>
          <w:rFonts w:ascii="Times New Roman"/>
          <w:szCs w:val="21"/>
        </w:rPr>
        <w:t>36</w:t>
      </w:r>
      <w:r w:rsidRPr="00826CF6">
        <w:rPr>
          <w:rFonts w:hAnsi="宋体" w:cs="宋体" w:hint="eastAsia"/>
          <w:szCs w:val="21"/>
        </w:rPr>
        <w:t>℃</w:t>
      </w:r>
      <w:r w:rsidRPr="00826CF6">
        <w:rPr>
          <w:rFonts w:ascii="Times New Roman"/>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Pr="00826CF6">
          <w:rPr>
            <w:rFonts w:ascii="Times New Roman"/>
            <w:szCs w:val="21"/>
          </w:rPr>
          <w:t>1</w:t>
        </w:r>
        <w:r w:rsidRPr="00826CF6">
          <w:rPr>
            <w:rFonts w:hAnsi="宋体" w:cs="宋体" w:hint="eastAsia"/>
            <w:szCs w:val="21"/>
          </w:rPr>
          <w:t>℃</w:t>
        </w:r>
      </w:smartTag>
      <w:r w:rsidRPr="00826CF6">
        <w:rPr>
          <w:rFonts w:ascii="Times New Roman"/>
          <w:szCs w:val="21"/>
        </w:rPr>
        <w:t>恒温箱培养</w:t>
      </w:r>
      <w:r w:rsidRPr="00826CF6">
        <w:rPr>
          <w:rFonts w:ascii="Times New Roman"/>
          <w:szCs w:val="21"/>
        </w:rPr>
        <w:t>24h</w:t>
      </w:r>
      <w:r w:rsidRPr="00826CF6">
        <w:rPr>
          <w:rFonts w:ascii="Times New Roman"/>
          <w:szCs w:val="21"/>
        </w:rPr>
        <w:t>～</w:t>
      </w:r>
      <w:r w:rsidRPr="00826CF6">
        <w:rPr>
          <w:rFonts w:ascii="Times New Roman"/>
          <w:szCs w:val="21"/>
        </w:rPr>
        <w:t>5d</w:t>
      </w:r>
      <w:r w:rsidRPr="00826CF6">
        <w:rPr>
          <w:rFonts w:ascii="Times New Roman"/>
          <w:szCs w:val="21"/>
        </w:rPr>
        <w:t>。每天需取出在紫外灯下检查其是否产生荧光性，将</w:t>
      </w:r>
      <w:r w:rsidRPr="00826CF6">
        <w:rPr>
          <w:rFonts w:ascii="Times New Roman"/>
          <w:szCs w:val="21"/>
        </w:rPr>
        <w:t>5d</w:t>
      </w:r>
      <w:r w:rsidRPr="00826CF6">
        <w:rPr>
          <w:rFonts w:ascii="Times New Roman"/>
          <w:szCs w:val="21"/>
        </w:rPr>
        <w:t>内产生荧光的菌落记录为阳性。</w:t>
      </w:r>
    </w:p>
    <w:p w:rsidR="000D7AEF" w:rsidRPr="00826CF6" w:rsidRDefault="00C37D8D" w:rsidP="000D7AEF">
      <w:pPr>
        <w:pStyle w:val="a1"/>
        <w:numPr>
          <w:ilvl w:val="0"/>
          <w:numId w:val="0"/>
        </w:numPr>
        <w:rPr>
          <w:rFonts w:ascii="Times New Roman" w:eastAsia="宋体"/>
          <w:szCs w:val="21"/>
        </w:rPr>
      </w:pPr>
      <w:r w:rsidRPr="00826CF6">
        <w:rPr>
          <w:rFonts w:ascii="Times New Roman" w:eastAsia="宋体"/>
          <w:szCs w:val="21"/>
        </w:rPr>
        <w:t>58</w:t>
      </w:r>
      <w:r w:rsidR="00A954A6" w:rsidRPr="00826CF6">
        <w:rPr>
          <w:rFonts w:ascii="Times New Roman" w:eastAsia="宋体"/>
          <w:szCs w:val="21"/>
        </w:rPr>
        <w:t>.</w:t>
      </w:r>
      <w:r w:rsidR="00F33377">
        <w:rPr>
          <w:rFonts w:ascii="Times New Roman" w:eastAsia="宋体" w:hint="eastAsia"/>
          <w:szCs w:val="21"/>
        </w:rPr>
        <w:t>4</w:t>
      </w:r>
      <w:r w:rsidR="00A954A6" w:rsidRPr="00826CF6">
        <w:rPr>
          <w:rFonts w:ascii="Times New Roman" w:eastAsia="宋体"/>
          <w:szCs w:val="21"/>
        </w:rPr>
        <w:t>.5</w:t>
      </w:r>
      <w:r w:rsidR="000D7AEF" w:rsidRPr="00826CF6">
        <w:rPr>
          <w:rFonts w:ascii="Times New Roman" w:eastAsia="宋体"/>
          <w:szCs w:val="21"/>
        </w:rPr>
        <w:t>.4</w:t>
      </w:r>
      <w:r w:rsidR="000D7AEF" w:rsidRPr="00826CF6">
        <w:rPr>
          <w:rFonts w:ascii="Times New Roman" w:eastAsia="宋体"/>
          <w:szCs w:val="21"/>
        </w:rPr>
        <w:t>乙酰胺肉汤</w:t>
      </w:r>
    </w:p>
    <w:p w:rsidR="000D7AEF" w:rsidRPr="00826CF6" w:rsidRDefault="000D7AEF" w:rsidP="000D7AEF">
      <w:pPr>
        <w:pStyle w:val="af7"/>
        <w:ind w:firstLine="420"/>
        <w:rPr>
          <w:rFonts w:ascii="Times New Roman"/>
          <w:szCs w:val="21"/>
        </w:rPr>
      </w:pPr>
      <w:r w:rsidRPr="00826CF6">
        <w:rPr>
          <w:rFonts w:ascii="Times New Roman"/>
          <w:szCs w:val="21"/>
        </w:rPr>
        <w:t>将</w:t>
      </w:r>
      <w:r w:rsidR="00C37D8D" w:rsidRPr="00826CF6">
        <w:rPr>
          <w:rFonts w:ascii="Times New Roman"/>
          <w:szCs w:val="21"/>
        </w:rPr>
        <w:t>58</w:t>
      </w:r>
      <w:r w:rsidR="00A954A6" w:rsidRPr="00826CF6">
        <w:rPr>
          <w:rFonts w:ascii="Times New Roman"/>
          <w:szCs w:val="21"/>
        </w:rPr>
        <w:t>.5.5.1</w:t>
      </w:r>
      <w:r w:rsidRPr="00826CF6">
        <w:rPr>
          <w:rFonts w:ascii="Times New Roman"/>
          <w:szCs w:val="21"/>
        </w:rPr>
        <w:t>中的纯培养物接种到装有乙酰胺肉汤的试管中，在</w:t>
      </w:r>
      <w:r w:rsidRPr="00826CF6">
        <w:rPr>
          <w:rFonts w:ascii="Times New Roman"/>
          <w:szCs w:val="21"/>
        </w:rPr>
        <w:t>36</w:t>
      </w:r>
      <w:r w:rsidRPr="00826CF6">
        <w:rPr>
          <w:rFonts w:hAnsi="宋体" w:cs="宋体" w:hint="eastAsia"/>
          <w:szCs w:val="21"/>
        </w:rPr>
        <w:t>℃</w:t>
      </w:r>
      <w:r w:rsidRPr="00826CF6">
        <w:rPr>
          <w:rFonts w:ascii="Times New Roman"/>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Pr="00826CF6">
          <w:rPr>
            <w:rFonts w:ascii="Times New Roman"/>
            <w:szCs w:val="21"/>
          </w:rPr>
          <w:t>1</w:t>
        </w:r>
        <w:r w:rsidRPr="00826CF6">
          <w:rPr>
            <w:rFonts w:hAnsi="宋体" w:cs="宋体" w:hint="eastAsia"/>
            <w:szCs w:val="21"/>
          </w:rPr>
          <w:t>℃</w:t>
        </w:r>
      </w:smartTag>
      <w:r w:rsidRPr="00826CF6">
        <w:rPr>
          <w:rFonts w:ascii="Times New Roman"/>
          <w:szCs w:val="21"/>
        </w:rPr>
        <w:t>下培养</w:t>
      </w:r>
      <w:r w:rsidRPr="00826CF6">
        <w:rPr>
          <w:rFonts w:ascii="Times New Roman"/>
          <w:szCs w:val="21"/>
        </w:rPr>
        <w:t>20h</w:t>
      </w:r>
      <w:r w:rsidRPr="00826CF6">
        <w:rPr>
          <w:rFonts w:ascii="Times New Roman"/>
          <w:szCs w:val="21"/>
        </w:rPr>
        <w:t>～</w:t>
      </w:r>
      <w:r w:rsidRPr="00826CF6">
        <w:rPr>
          <w:rFonts w:ascii="Times New Roman"/>
          <w:szCs w:val="21"/>
        </w:rPr>
        <w:t>24h</w:t>
      </w:r>
      <w:r w:rsidRPr="00826CF6">
        <w:rPr>
          <w:rFonts w:ascii="Times New Roman"/>
          <w:szCs w:val="21"/>
        </w:rPr>
        <w:t>。然后向每支试管培养物加入</w:t>
      </w:r>
      <w:r w:rsidRPr="00826CF6">
        <w:rPr>
          <w:rFonts w:ascii="Times New Roman"/>
          <w:szCs w:val="21"/>
        </w:rPr>
        <w:t>1</w:t>
      </w:r>
      <w:r w:rsidR="00B74DFD" w:rsidRPr="00826CF6">
        <w:rPr>
          <w:rFonts w:ascii="Times New Roman"/>
          <w:szCs w:val="21"/>
        </w:rPr>
        <w:t>滴</w:t>
      </w:r>
      <w:r w:rsidRPr="00826CF6">
        <w:rPr>
          <w:rFonts w:ascii="Times New Roman"/>
          <w:szCs w:val="21"/>
        </w:rPr>
        <w:t>～</w:t>
      </w:r>
      <w:r w:rsidRPr="00826CF6">
        <w:rPr>
          <w:rFonts w:ascii="Times New Roman"/>
          <w:szCs w:val="21"/>
        </w:rPr>
        <w:t>2</w:t>
      </w:r>
      <w:r w:rsidRPr="00826CF6">
        <w:rPr>
          <w:rFonts w:ascii="Times New Roman"/>
          <w:szCs w:val="21"/>
        </w:rPr>
        <w:t>滴钠氏试剂，检查各试管的产氨情况，如表现出从深黄色到砖红色的颜色变化，则为阳性结果，否则为阴性。</w:t>
      </w:r>
    </w:p>
    <w:p w:rsidR="000D7AEF" w:rsidRPr="00826CF6" w:rsidRDefault="00C37D8D" w:rsidP="000D7AEF">
      <w:pPr>
        <w:pStyle w:val="a0"/>
        <w:numPr>
          <w:ilvl w:val="0"/>
          <w:numId w:val="0"/>
        </w:numPr>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4</w:t>
      </w:r>
      <w:r w:rsidR="000D7AEF" w:rsidRPr="00826CF6">
        <w:rPr>
          <w:rFonts w:ascii="Times New Roman" w:eastAsia="宋体"/>
          <w:szCs w:val="21"/>
        </w:rPr>
        <w:t>.</w:t>
      </w:r>
      <w:r w:rsidR="00A954A6" w:rsidRPr="00826CF6">
        <w:rPr>
          <w:rFonts w:ascii="Times New Roman" w:eastAsia="宋体"/>
          <w:szCs w:val="21"/>
        </w:rPr>
        <w:t>6</w:t>
      </w:r>
      <w:r w:rsidR="000D7AEF" w:rsidRPr="00826CF6">
        <w:rPr>
          <w:rFonts w:ascii="Times New Roman" w:eastAsia="宋体"/>
          <w:szCs w:val="21"/>
        </w:rPr>
        <w:t>计数</w:t>
      </w:r>
    </w:p>
    <w:p w:rsidR="000D7AEF" w:rsidRPr="00826CF6" w:rsidRDefault="000D7AEF" w:rsidP="000D7AEF">
      <w:pPr>
        <w:pStyle w:val="af7"/>
        <w:ind w:firstLineChars="0" w:firstLine="420"/>
        <w:rPr>
          <w:rFonts w:ascii="Times New Roman"/>
          <w:szCs w:val="21"/>
        </w:rPr>
      </w:pPr>
      <w:r w:rsidRPr="00826CF6">
        <w:rPr>
          <w:rFonts w:ascii="Times New Roman"/>
          <w:szCs w:val="21"/>
        </w:rPr>
        <w:lastRenderedPageBreak/>
        <w:t>将产生绿脓色（蓝色</w:t>
      </w:r>
      <w:r w:rsidRPr="00826CF6">
        <w:rPr>
          <w:rFonts w:ascii="Times New Roman"/>
          <w:szCs w:val="21"/>
        </w:rPr>
        <w:t>/</w:t>
      </w:r>
      <w:r w:rsidRPr="00826CF6">
        <w:rPr>
          <w:rFonts w:ascii="Times New Roman"/>
          <w:szCs w:val="21"/>
        </w:rPr>
        <w:t>绿色）或氧化酶反应呈阳性、在紫外灯下产生荧光（</w:t>
      </w:r>
      <w:r w:rsidR="00C37D8D" w:rsidRPr="00826CF6">
        <w:rPr>
          <w:rFonts w:ascii="Times New Roman"/>
          <w:szCs w:val="21"/>
        </w:rPr>
        <w:t>58</w:t>
      </w:r>
      <w:r w:rsidR="00870FFE" w:rsidRPr="00826CF6">
        <w:rPr>
          <w:rFonts w:ascii="Times New Roman"/>
          <w:szCs w:val="21"/>
        </w:rPr>
        <w:t>.</w:t>
      </w:r>
      <w:r w:rsidR="00F33377">
        <w:rPr>
          <w:rFonts w:ascii="Times New Roman" w:hint="eastAsia"/>
          <w:szCs w:val="21"/>
        </w:rPr>
        <w:t>4</w:t>
      </w:r>
      <w:r w:rsidR="00870FFE" w:rsidRPr="00826CF6">
        <w:rPr>
          <w:rFonts w:ascii="Times New Roman"/>
          <w:szCs w:val="21"/>
        </w:rPr>
        <w:t>.4</w:t>
      </w:r>
      <w:r w:rsidRPr="00826CF6">
        <w:rPr>
          <w:rFonts w:ascii="Times New Roman"/>
          <w:szCs w:val="21"/>
        </w:rPr>
        <w:t>或</w:t>
      </w:r>
      <w:r w:rsidR="00C37D8D" w:rsidRPr="00826CF6">
        <w:rPr>
          <w:rFonts w:ascii="Times New Roman"/>
          <w:szCs w:val="21"/>
        </w:rPr>
        <w:t>58</w:t>
      </w:r>
      <w:r w:rsidR="00870FFE" w:rsidRPr="00826CF6">
        <w:rPr>
          <w:rFonts w:ascii="Times New Roman"/>
          <w:szCs w:val="21"/>
        </w:rPr>
        <w:t>.</w:t>
      </w:r>
      <w:r w:rsidR="00F33377">
        <w:rPr>
          <w:rFonts w:ascii="Times New Roman" w:hint="eastAsia"/>
          <w:szCs w:val="21"/>
        </w:rPr>
        <w:t>4</w:t>
      </w:r>
      <w:r w:rsidR="00870FFE" w:rsidRPr="00826CF6">
        <w:rPr>
          <w:rFonts w:ascii="Times New Roman"/>
          <w:szCs w:val="21"/>
        </w:rPr>
        <w:t>.5.3</w:t>
      </w:r>
      <w:r w:rsidRPr="00826CF6">
        <w:rPr>
          <w:rFonts w:ascii="Times New Roman"/>
          <w:szCs w:val="21"/>
        </w:rPr>
        <w:t>），且在乙酰胺肉汤中产氨的所有菌落证实为铜绿假单胞菌，并进行计数。通过计数培养后的滤膜上的菌落以获得铜绿假单胞菌的数量。其他产生荧光或者呈红棕色的菌落需要进一步验证。</w:t>
      </w:r>
    </w:p>
    <w:p w:rsidR="000D7AEF" w:rsidRPr="00826CF6" w:rsidRDefault="000D7AEF" w:rsidP="00710C5D">
      <w:pPr>
        <w:pStyle w:val="af7"/>
        <w:ind w:firstLine="361"/>
        <w:rPr>
          <w:rFonts w:ascii="Times New Roman"/>
          <w:b/>
          <w:sz w:val="18"/>
          <w:szCs w:val="18"/>
        </w:rPr>
      </w:pPr>
      <w:r w:rsidRPr="00826CF6">
        <w:rPr>
          <w:rFonts w:ascii="Times New Roman"/>
          <w:b/>
          <w:sz w:val="18"/>
          <w:szCs w:val="18"/>
        </w:rPr>
        <w:t>注：最初滤膜上显荧光的菌落经氧化酶反应均呈阳性，因此不需在这个测试中计数。（见表</w:t>
      </w:r>
      <w:r w:rsidR="00B74DFD" w:rsidRPr="00826CF6">
        <w:rPr>
          <w:rFonts w:ascii="Times New Roman"/>
          <w:b/>
          <w:sz w:val="18"/>
          <w:szCs w:val="18"/>
        </w:rPr>
        <w:t xml:space="preserve"> 35</w:t>
      </w:r>
      <w:r w:rsidRPr="00826CF6">
        <w:rPr>
          <w:rFonts w:ascii="Times New Roman"/>
          <w:b/>
          <w:sz w:val="18"/>
          <w:szCs w:val="18"/>
        </w:rPr>
        <w:t>）</w:t>
      </w:r>
    </w:p>
    <w:p w:rsidR="000D7AEF" w:rsidRPr="00826CF6" w:rsidRDefault="00C37D8D" w:rsidP="000D7AEF">
      <w:pPr>
        <w:pStyle w:val="a"/>
        <w:numPr>
          <w:ilvl w:val="0"/>
          <w:numId w:val="0"/>
        </w:numPr>
        <w:spacing w:beforeLines="0" w:afterLines="0"/>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5</w:t>
      </w:r>
      <w:r w:rsidR="00F33377">
        <w:rPr>
          <w:rFonts w:ascii="Times New Roman" w:eastAsia="宋体" w:hint="eastAsia"/>
          <w:szCs w:val="21"/>
        </w:rPr>
        <w:t>分析结果的表述</w:t>
      </w:r>
    </w:p>
    <w:p w:rsidR="000D7AEF" w:rsidRPr="00826CF6" w:rsidRDefault="000D7AEF" w:rsidP="000D7AEF">
      <w:pPr>
        <w:ind w:leftChars="50" w:left="105" w:rightChars="50" w:right="105" w:firstLineChars="200" w:firstLine="420"/>
        <w:rPr>
          <w:szCs w:val="21"/>
        </w:rPr>
      </w:pPr>
      <w:r w:rsidRPr="00826CF6">
        <w:rPr>
          <w:szCs w:val="21"/>
        </w:rPr>
        <w:t>滤膜上的特征菌落可证实为铜绿假单胞菌的菌落。计算菌落数时应考虑到验证试验的比例及特定的水量，如矿泉水、泉水和其它瓶装水，水样的体积应为</w:t>
      </w:r>
      <w:r w:rsidRPr="00826CF6">
        <w:rPr>
          <w:szCs w:val="21"/>
        </w:rPr>
        <w:t>250mL</w:t>
      </w:r>
      <w:r w:rsidRPr="00826CF6">
        <w:rPr>
          <w:szCs w:val="21"/>
        </w:rPr>
        <w:t>。</w:t>
      </w:r>
    </w:p>
    <w:p w:rsidR="00B74DFD" w:rsidRPr="00826CF6" w:rsidRDefault="000D7AEF" w:rsidP="000D7AEF">
      <w:pPr>
        <w:ind w:leftChars="50" w:left="105" w:rightChars="50" w:right="105"/>
        <w:rPr>
          <w:szCs w:val="21"/>
        </w:rPr>
      </w:pPr>
      <w:r w:rsidRPr="00826CF6">
        <w:rPr>
          <w:szCs w:val="21"/>
        </w:rPr>
        <w:t>菌落计数</w:t>
      </w:r>
      <w:r w:rsidR="00B74DFD" w:rsidRPr="00826CF6">
        <w:rPr>
          <w:szCs w:val="21"/>
        </w:rPr>
        <w:t>按</w:t>
      </w:r>
      <w:r w:rsidRPr="00826CF6">
        <w:rPr>
          <w:szCs w:val="21"/>
        </w:rPr>
        <w:t>式</w:t>
      </w:r>
      <w:r w:rsidR="00B74DFD" w:rsidRPr="00826CF6">
        <w:rPr>
          <w:szCs w:val="21"/>
        </w:rPr>
        <w:t>（</w:t>
      </w:r>
      <w:r w:rsidR="00EE7620">
        <w:rPr>
          <w:rFonts w:hint="eastAsia"/>
          <w:szCs w:val="21"/>
        </w:rPr>
        <w:t>129</w:t>
      </w:r>
      <w:r w:rsidR="00B74DFD" w:rsidRPr="00826CF6">
        <w:rPr>
          <w:szCs w:val="21"/>
        </w:rPr>
        <w:t>）计算。</w:t>
      </w:r>
    </w:p>
    <w:p w:rsidR="003C4EEA" w:rsidRPr="00826CF6" w:rsidRDefault="000D7AEF">
      <w:pPr>
        <w:ind w:leftChars="50" w:left="105" w:rightChars="50" w:right="105"/>
        <w:jc w:val="right"/>
        <w:rPr>
          <w:szCs w:val="21"/>
        </w:rPr>
      </w:pPr>
      <w:r w:rsidRPr="00826CF6">
        <w:rPr>
          <w:szCs w:val="21"/>
        </w:rPr>
        <w:t>N</w:t>
      </w:r>
      <w:r w:rsidRPr="00826CF6">
        <w:rPr>
          <w:szCs w:val="21"/>
        </w:rPr>
        <w:t>＝</w:t>
      </w:r>
      <w:r w:rsidRPr="00826CF6">
        <w:rPr>
          <w:szCs w:val="21"/>
        </w:rPr>
        <w:t>P</w:t>
      </w:r>
      <w:r w:rsidRPr="00826CF6">
        <w:rPr>
          <w:szCs w:val="21"/>
        </w:rPr>
        <w:t>＋</w:t>
      </w:r>
      <w:r w:rsidRPr="00826CF6">
        <w:rPr>
          <w:szCs w:val="21"/>
        </w:rPr>
        <w:t>F(c</w:t>
      </w:r>
      <w:r w:rsidRPr="00826CF6">
        <w:rPr>
          <w:szCs w:val="21"/>
          <w:vertAlign w:val="subscript"/>
        </w:rPr>
        <w:t>F</w:t>
      </w:r>
      <w:r w:rsidRPr="00826CF6">
        <w:rPr>
          <w:szCs w:val="21"/>
        </w:rPr>
        <w:t>/n</w:t>
      </w:r>
      <w:r w:rsidRPr="00826CF6">
        <w:rPr>
          <w:szCs w:val="21"/>
          <w:vertAlign w:val="subscript"/>
        </w:rPr>
        <w:t>F</w:t>
      </w:r>
      <w:r w:rsidRPr="00826CF6">
        <w:rPr>
          <w:szCs w:val="21"/>
        </w:rPr>
        <w:t>)</w:t>
      </w:r>
      <w:r w:rsidRPr="00826CF6">
        <w:rPr>
          <w:szCs w:val="21"/>
        </w:rPr>
        <w:t>＋</w:t>
      </w:r>
      <w:r w:rsidRPr="00826CF6">
        <w:rPr>
          <w:szCs w:val="21"/>
        </w:rPr>
        <w:t>R(c</w:t>
      </w:r>
      <w:r w:rsidRPr="00826CF6">
        <w:rPr>
          <w:szCs w:val="21"/>
          <w:vertAlign w:val="subscript"/>
        </w:rPr>
        <w:t>R</w:t>
      </w:r>
      <w:r w:rsidRPr="00826CF6">
        <w:rPr>
          <w:szCs w:val="21"/>
        </w:rPr>
        <w:t>/n</w:t>
      </w:r>
      <w:r w:rsidRPr="00826CF6">
        <w:rPr>
          <w:szCs w:val="21"/>
          <w:vertAlign w:val="subscript"/>
        </w:rPr>
        <w:t>R</w:t>
      </w:r>
      <w:r w:rsidRPr="00826CF6">
        <w:rPr>
          <w:szCs w:val="21"/>
        </w:rPr>
        <w:t>)</w:t>
      </w:r>
      <w:r w:rsidR="00B74DFD" w:rsidRPr="00826CF6">
        <w:rPr>
          <w:szCs w:val="21"/>
        </w:rPr>
        <w:t xml:space="preserve">      …………………………</w:t>
      </w:r>
      <w:r w:rsidR="00B74DFD" w:rsidRPr="00826CF6">
        <w:rPr>
          <w:szCs w:val="21"/>
        </w:rPr>
        <w:t>（</w:t>
      </w:r>
      <w:r w:rsidR="00EE7620">
        <w:rPr>
          <w:rFonts w:hint="eastAsia"/>
          <w:szCs w:val="21"/>
        </w:rPr>
        <w:t>129</w:t>
      </w:r>
      <w:r w:rsidR="00B74DFD" w:rsidRPr="00826CF6">
        <w:rPr>
          <w:szCs w:val="21"/>
        </w:rPr>
        <w:t>）</w:t>
      </w:r>
    </w:p>
    <w:p w:rsidR="003C4EEA" w:rsidRPr="00826CF6" w:rsidRDefault="00B74DFD">
      <w:pPr>
        <w:ind w:leftChars="50" w:left="105" w:rightChars="50" w:right="105"/>
        <w:jc w:val="left"/>
        <w:rPr>
          <w:szCs w:val="21"/>
        </w:rPr>
      </w:pPr>
      <w:r w:rsidRPr="00826CF6">
        <w:rPr>
          <w:szCs w:val="21"/>
        </w:rPr>
        <w:t>式中：</w:t>
      </w:r>
    </w:p>
    <w:p w:rsidR="000D7AEF" w:rsidRPr="00826CF6" w:rsidRDefault="000D7AEF" w:rsidP="000D7AEF">
      <w:pPr>
        <w:ind w:leftChars="50" w:left="105" w:rightChars="50" w:right="105" w:firstLineChars="207" w:firstLine="435"/>
        <w:rPr>
          <w:szCs w:val="21"/>
        </w:rPr>
      </w:pPr>
      <w:r w:rsidRPr="00826CF6">
        <w:rPr>
          <w:szCs w:val="21"/>
        </w:rPr>
        <w:t>－</w:t>
      </w:r>
      <w:r w:rsidRPr="00826CF6">
        <w:rPr>
          <w:szCs w:val="21"/>
        </w:rPr>
        <w:t>P</w:t>
      </w:r>
      <w:r w:rsidRPr="00826CF6">
        <w:rPr>
          <w:szCs w:val="21"/>
        </w:rPr>
        <w:t>是呈蓝</w:t>
      </w:r>
      <w:r w:rsidRPr="00826CF6">
        <w:rPr>
          <w:szCs w:val="21"/>
        </w:rPr>
        <w:t>/</w:t>
      </w:r>
      <w:r w:rsidRPr="00826CF6">
        <w:rPr>
          <w:szCs w:val="21"/>
        </w:rPr>
        <w:t>绿色的菌落数（所有证实为铜绿假单胞菌的菌落）</w:t>
      </w:r>
      <w:r w:rsidR="00551695" w:rsidRPr="00826CF6">
        <w:rPr>
          <w:szCs w:val="21"/>
        </w:rPr>
        <w:t>；</w:t>
      </w:r>
    </w:p>
    <w:p w:rsidR="000D7AEF" w:rsidRPr="00826CF6" w:rsidRDefault="000D7AEF" w:rsidP="000D7AEF">
      <w:pPr>
        <w:ind w:leftChars="50" w:left="105" w:rightChars="50" w:right="105" w:firstLineChars="207" w:firstLine="435"/>
        <w:rPr>
          <w:szCs w:val="21"/>
        </w:rPr>
      </w:pPr>
      <w:r w:rsidRPr="00826CF6">
        <w:rPr>
          <w:szCs w:val="21"/>
        </w:rPr>
        <w:t>－</w:t>
      </w:r>
      <w:r w:rsidRPr="00826CF6">
        <w:rPr>
          <w:szCs w:val="21"/>
        </w:rPr>
        <w:t>F</w:t>
      </w:r>
      <w:r w:rsidRPr="00826CF6">
        <w:rPr>
          <w:szCs w:val="21"/>
        </w:rPr>
        <w:t>是显荧光的菌落数</w:t>
      </w:r>
      <w:r w:rsidR="00551695" w:rsidRPr="00826CF6">
        <w:rPr>
          <w:szCs w:val="21"/>
        </w:rPr>
        <w:t>；</w:t>
      </w:r>
    </w:p>
    <w:p w:rsidR="000D7AEF" w:rsidRPr="00826CF6" w:rsidRDefault="000D7AEF" w:rsidP="000D7AEF">
      <w:pPr>
        <w:ind w:leftChars="50" w:left="105" w:rightChars="50" w:right="105" w:firstLineChars="207" w:firstLine="435"/>
        <w:rPr>
          <w:szCs w:val="21"/>
        </w:rPr>
      </w:pPr>
      <w:r w:rsidRPr="00826CF6">
        <w:rPr>
          <w:szCs w:val="21"/>
        </w:rPr>
        <w:t>－</w:t>
      </w:r>
      <w:r w:rsidRPr="00826CF6">
        <w:rPr>
          <w:szCs w:val="21"/>
        </w:rPr>
        <w:t>R</w:t>
      </w:r>
      <w:r w:rsidRPr="00826CF6">
        <w:rPr>
          <w:szCs w:val="21"/>
        </w:rPr>
        <w:t>是呈红褐色的菌落数</w:t>
      </w:r>
      <w:r w:rsidR="00551695" w:rsidRPr="00826CF6">
        <w:rPr>
          <w:szCs w:val="21"/>
        </w:rPr>
        <w:t>；</w:t>
      </w:r>
    </w:p>
    <w:p w:rsidR="000D7AEF" w:rsidRPr="00826CF6" w:rsidRDefault="000D7AEF" w:rsidP="000D7AEF">
      <w:pPr>
        <w:ind w:leftChars="50" w:left="105" w:rightChars="50" w:right="105" w:firstLineChars="207" w:firstLine="435"/>
        <w:rPr>
          <w:szCs w:val="21"/>
        </w:rPr>
      </w:pPr>
      <w:r w:rsidRPr="00826CF6">
        <w:rPr>
          <w:szCs w:val="21"/>
        </w:rPr>
        <w:t>－</w:t>
      </w:r>
      <w:r w:rsidRPr="00826CF6">
        <w:rPr>
          <w:szCs w:val="21"/>
        </w:rPr>
        <w:t>n</w:t>
      </w:r>
      <w:r w:rsidRPr="00826CF6">
        <w:rPr>
          <w:szCs w:val="21"/>
          <w:vertAlign w:val="subscript"/>
        </w:rPr>
        <w:t>F</w:t>
      </w:r>
      <w:r w:rsidRPr="00826CF6">
        <w:rPr>
          <w:szCs w:val="21"/>
        </w:rPr>
        <w:t>是进行产氨测试的显荧光菌落数</w:t>
      </w:r>
      <w:r w:rsidR="00551695" w:rsidRPr="00826CF6">
        <w:rPr>
          <w:szCs w:val="21"/>
        </w:rPr>
        <w:t>；</w:t>
      </w:r>
    </w:p>
    <w:p w:rsidR="000D7AEF" w:rsidRPr="00826CF6" w:rsidRDefault="000D7AEF" w:rsidP="000D7AEF">
      <w:pPr>
        <w:ind w:leftChars="50" w:left="105" w:rightChars="50" w:right="105" w:firstLineChars="207" w:firstLine="436"/>
        <w:rPr>
          <w:b/>
          <w:szCs w:val="21"/>
        </w:rPr>
      </w:pPr>
      <w:r w:rsidRPr="00826CF6">
        <w:rPr>
          <w:b/>
          <w:szCs w:val="21"/>
        </w:rPr>
        <w:t>－</w:t>
      </w:r>
      <w:r w:rsidRPr="00826CF6">
        <w:rPr>
          <w:szCs w:val="21"/>
        </w:rPr>
        <w:t>c</w:t>
      </w:r>
      <w:r w:rsidRPr="00826CF6">
        <w:rPr>
          <w:szCs w:val="21"/>
          <w:vertAlign w:val="subscript"/>
        </w:rPr>
        <w:t>F</w:t>
      </w:r>
      <w:r w:rsidRPr="00826CF6">
        <w:rPr>
          <w:szCs w:val="21"/>
        </w:rPr>
        <w:t>是产氨阳性的显荧光菌落数</w:t>
      </w:r>
      <w:r w:rsidR="00551695" w:rsidRPr="00826CF6">
        <w:rPr>
          <w:szCs w:val="21"/>
        </w:rPr>
        <w:t>；</w:t>
      </w:r>
    </w:p>
    <w:p w:rsidR="000D7AEF" w:rsidRPr="00826CF6" w:rsidRDefault="000D7AEF" w:rsidP="000D7AEF">
      <w:pPr>
        <w:ind w:leftChars="50" w:left="105" w:rightChars="50" w:right="105" w:firstLineChars="207" w:firstLine="435"/>
        <w:rPr>
          <w:szCs w:val="21"/>
        </w:rPr>
      </w:pPr>
      <w:r w:rsidRPr="00826CF6">
        <w:rPr>
          <w:szCs w:val="21"/>
        </w:rPr>
        <w:t>－</w:t>
      </w:r>
      <w:r w:rsidRPr="00826CF6">
        <w:rPr>
          <w:szCs w:val="21"/>
        </w:rPr>
        <w:t>n</w:t>
      </w:r>
      <w:r w:rsidRPr="00826CF6">
        <w:rPr>
          <w:szCs w:val="21"/>
          <w:vertAlign w:val="subscript"/>
        </w:rPr>
        <w:t>R</w:t>
      </w:r>
      <w:r w:rsidRPr="00826CF6">
        <w:rPr>
          <w:szCs w:val="21"/>
        </w:rPr>
        <w:t>是进行产氨、氧化酶、金氏</w:t>
      </w:r>
      <w:r w:rsidRPr="00826CF6">
        <w:rPr>
          <w:szCs w:val="21"/>
        </w:rPr>
        <w:t>B</w:t>
      </w:r>
      <w:r w:rsidRPr="00826CF6">
        <w:rPr>
          <w:szCs w:val="21"/>
        </w:rPr>
        <w:t>培养基上显荧光测试的红褐色菌落数</w:t>
      </w:r>
      <w:r w:rsidR="00551695" w:rsidRPr="00826CF6">
        <w:rPr>
          <w:szCs w:val="21"/>
        </w:rPr>
        <w:t>；</w:t>
      </w:r>
    </w:p>
    <w:p w:rsidR="000D7AEF" w:rsidRPr="00826CF6" w:rsidRDefault="000D7AEF" w:rsidP="000D7AEF">
      <w:pPr>
        <w:ind w:leftChars="50" w:left="105" w:rightChars="50" w:right="105" w:firstLineChars="207" w:firstLine="435"/>
        <w:rPr>
          <w:szCs w:val="21"/>
        </w:rPr>
      </w:pPr>
      <w:r w:rsidRPr="00826CF6">
        <w:rPr>
          <w:szCs w:val="21"/>
        </w:rPr>
        <w:t>－</w:t>
      </w:r>
      <w:r w:rsidRPr="00826CF6">
        <w:rPr>
          <w:szCs w:val="21"/>
        </w:rPr>
        <w:t>c</w:t>
      </w:r>
      <w:r w:rsidRPr="00826CF6">
        <w:rPr>
          <w:szCs w:val="21"/>
          <w:vertAlign w:val="subscript"/>
        </w:rPr>
        <w:t>R</w:t>
      </w:r>
      <w:r w:rsidRPr="00826CF6">
        <w:rPr>
          <w:szCs w:val="21"/>
        </w:rPr>
        <w:t>是产氨、氧化酶、金氏</w:t>
      </w:r>
      <w:r w:rsidRPr="00826CF6">
        <w:rPr>
          <w:szCs w:val="21"/>
        </w:rPr>
        <w:t>B</w:t>
      </w:r>
      <w:r w:rsidRPr="00826CF6">
        <w:rPr>
          <w:szCs w:val="21"/>
        </w:rPr>
        <w:t>培养基上显荧光测试均呈阳性的红褐色菌落数。</w:t>
      </w:r>
    </w:p>
    <w:p w:rsidR="000D7AEF" w:rsidRPr="00826CF6" w:rsidRDefault="000D7AEF" w:rsidP="000D7AEF">
      <w:pPr>
        <w:ind w:leftChars="50" w:left="105" w:rightChars="50" w:right="105" w:firstLineChars="200" w:firstLine="420"/>
        <w:rPr>
          <w:szCs w:val="21"/>
        </w:rPr>
      </w:pPr>
      <w:r w:rsidRPr="00826CF6">
        <w:rPr>
          <w:szCs w:val="21"/>
        </w:rPr>
        <w:t>根据蓝色或绿色菌落的计数</w:t>
      </w:r>
      <w:r w:rsidRPr="00826CF6">
        <w:rPr>
          <w:szCs w:val="21"/>
        </w:rPr>
        <w:t>(</w:t>
      </w:r>
      <w:r w:rsidR="00C37D8D" w:rsidRPr="00826CF6">
        <w:rPr>
          <w:szCs w:val="21"/>
        </w:rPr>
        <w:t>58</w:t>
      </w:r>
      <w:r w:rsidR="00870FFE" w:rsidRPr="00826CF6">
        <w:rPr>
          <w:szCs w:val="21"/>
        </w:rPr>
        <w:t>.</w:t>
      </w:r>
      <w:r w:rsidR="00F33377">
        <w:rPr>
          <w:rFonts w:hint="eastAsia"/>
          <w:szCs w:val="21"/>
        </w:rPr>
        <w:t>4</w:t>
      </w:r>
      <w:r w:rsidR="00870FFE" w:rsidRPr="00826CF6">
        <w:rPr>
          <w:szCs w:val="21"/>
        </w:rPr>
        <w:t>.4</w:t>
      </w:r>
      <w:r w:rsidRPr="00826CF6">
        <w:rPr>
          <w:szCs w:val="21"/>
        </w:rPr>
        <w:t>)</w:t>
      </w:r>
      <w:r w:rsidRPr="00826CF6">
        <w:rPr>
          <w:szCs w:val="21"/>
        </w:rPr>
        <w:t>和确证</w:t>
      </w:r>
      <w:r w:rsidR="003C6AE1" w:rsidRPr="00826CF6">
        <w:rPr>
          <w:szCs w:val="21"/>
        </w:rPr>
        <w:t>性</w:t>
      </w:r>
      <w:r w:rsidRPr="00826CF6">
        <w:rPr>
          <w:szCs w:val="21"/>
        </w:rPr>
        <w:t>试验的结果</w:t>
      </w:r>
      <w:r w:rsidRPr="00826CF6">
        <w:rPr>
          <w:szCs w:val="21"/>
        </w:rPr>
        <w:t>(</w:t>
      </w:r>
      <w:r w:rsidR="00C37D8D" w:rsidRPr="00826CF6">
        <w:rPr>
          <w:szCs w:val="21"/>
        </w:rPr>
        <w:t>58</w:t>
      </w:r>
      <w:r w:rsidR="00870FFE" w:rsidRPr="00826CF6">
        <w:rPr>
          <w:szCs w:val="21"/>
        </w:rPr>
        <w:t>.</w:t>
      </w:r>
      <w:r w:rsidR="00F33377">
        <w:rPr>
          <w:rFonts w:hint="eastAsia"/>
          <w:szCs w:val="21"/>
        </w:rPr>
        <w:t>4</w:t>
      </w:r>
      <w:r w:rsidR="00870FFE" w:rsidRPr="00826CF6">
        <w:rPr>
          <w:szCs w:val="21"/>
        </w:rPr>
        <w:t>.5</w:t>
      </w:r>
      <w:r w:rsidRPr="00826CF6">
        <w:rPr>
          <w:szCs w:val="21"/>
        </w:rPr>
        <w:t>)</w:t>
      </w:r>
      <w:r w:rsidRPr="00826CF6">
        <w:rPr>
          <w:szCs w:val="21"/>
        </w:rPr>
        <w:t>，计算每</w:t>
      </w:r>
      <w:r w:rsidRPr="00826CF6">
        <w:rPr>
          <w:szCs w:val="21"/>
        </w:rPr>
        <w:t>250mL</w:t>
      </w:r>
      <w:r w:rsidRPr="00826CF6">
        <w:rPr>
          <w:szCs w:val="21"/>
        </w:rPr>
        <w:t>水样中的铜绿假单胞菌数量，结果以</w:t>
      </w:r>
      <w:r w:rsidRPr="00826CF6">
        <w:rPr>
          <w:szCs w:val="21"/>
        </w:rPr>
        <w:t>CFU/250mL</w:t>
      </w:r>
      <w:r w:rsidRPr="00826CF6">
        <w:rPr>
          <w:szCs w:val="21"/>
        </w:rPr>
        <w:t>计。</w:t>
      </w:r>
    </w:p>
    <w:p w:rsidR="000D7AEF" w:rsidRPr="00826CF6" w:rsidRDefault="00C37D8D" w:rsidP="000D7AEF">
      <w:pPr>
        <w:pStyle w:val="a"/>
        <w:numPr>
          <w:ilvl w:val="0"/>
          <w:numId w:val="0"/>
        </w:numPr>
        <w:spacing w:beforeLines="0" w:afterLines="0"/>
        <w:rPr>
          <w:rFonts w:ascii="Times New Roman" w:eastAsia="宋体"/>
          <w:szCs w:val="21"/>
        </w:rPr>
      </w:pPr>
      <w:r w:rsidRPr="00826CF6">
        <w:rPr>
          <w:rFonts w:ascii="Times New Roman" w:eastAsia="宋体"/>
          <w:szCs w:val="21"/>
        </w:rPr>
        <w:t>58</w:t>
      </w:r>
      <w:r w:rsidR="000D7AEF" w:rsidRPr="00826CF6">
        <w:rPr>
          <w:rFonts w:ascii="Times New Roman" w:eastAsia="宋体"/>
          <w:szCs w:val="21"/>
        </w:rPr>
        <w:t>.</w:t>
      </w:r>
      <w:r w:rsidR="00F33377">
        <w:rPr>
          <w:rFonts w:ascii="Times New Roman" w:eastAsia="宋体" w:hint="eastAsia"/>
          <w:szCs w:val="21"/>
        </w:rPr>
        <w:t>6</w:t>
      </w:r>
      <w:r w:rsidR="00F33377">
        <w:rPr>
          <w:rFonts w:ascii="Times New Roman" w:eastAsia="宋体" w:hint="eastAsia"/>
          <w:szCs w:val="21"/>
        </w:rPr>
        <w:t>其他</w:t>
      </w:r>
    </w:p>
    <w:p w:rsidR="000D7AEF" w:rsidRPr="00826CF6" w:rsidRDefault="000D7AEF" w:rsidP="000D7AEF">
      <w:pPr>
        <w:pStyle w:val="af7"/>
        <w:ind w:firstLine="420"/>
        <w:rPr>
          <w:rFonts w:ascii="Times New Roman"/>
          <w:szCs w:val="21"/>
        </w:rPr>
      </w:pPr>
      <w:r w:rsidRPr="00826CF6">
        <w:rPr>
          <w:rFonts w:ascii="Times New Roman"/>
          <w:szCs w:val="21"/>
        </w:rPr>
        <w:t>当铜绿假单胞菌受到严重污染或培养时间过长时，菌落会产生融合而可能影响计数的精确度。</w:t>
      </w:r>
    </w:p>
    <w:p w:rsidR="000D7AEF" w:rsidRPr="00826CF6" w:rsidRDefault="000D7AEF" w:rsidP="000D7AEF">
      <w:pPr>
        <w:pStyle w:val="af7"/>
        <w:ind w:firstLine="420"/>
        <w:rPr>
          <w:rFonts w:ascii="Times New Roman"/>
          <w:szCs w:val="21"/>
        </w:rPr>
      </w:pPr>
      <w:r w:rsidRPr="00826CF6">
        <w:rPr>
          <w:rFonts w:ascii="Times New Roman"/>
          <w:szCs w:val="21"/>
        </w:rPr>
        <w:t>检验及计数过程中应以铜绿假单胞菌（</w:t>
      </w:r>
      <w:r w:rsidRPr="00826CF6">
        <w:rPr>
          <w:rFonts w:ascii="Times New Roman"/>
          <w:b/>
          <w:i/>
          <w:szCs w:val="21"/>
        </w:rPr>
        <w:t>Pseudomonas aeruginosa</w:t>
      </w:r>
      <w:r w:rsidRPr="00826CF6">
        <w:rPr>
          <w:rFonts w:ascii="Times New Roman"/>
          <w:szCs w:val="21"/>
        </w:rPr>
        <w:t>）</w:t>
      </w:r>
      <w:r w:rsidRPr="00826CF6">
        <w:rPr>
          <w:rFonts w:ascii="Times New Roman"/>
          <w:szCs w:val="21"/>
        </w:rPr>
        <w:t>ATCC1</w:t>
      </w:r>
      <w:r w:rsidR="00C37D8D" w:rsidRPr="00826CF6">
        <w:rPr>
          <w:rFonts w:ascii="Times New Roman"/>
          <w:szCs w:val="21"/>
        </w:rPr>
        <w:t>58</w:t>
      </w:r>
      <w:r w:rsidRPr="00826CF6">
        <w:rPr>
          <w:rFonts w:ascii="Times New Roman"/>
          <w:szCs w:val="21"/>
        </w:rPr>
        <w:t>42</w:t>
      </w:r>
      <w:r w:rsidRPr="00826CF6">
        <w:rPr>
          <w:rFonts w:ascii="Times New Roman"/>
          <w:szCs w:val="21"/>
        </w:rPr>
        <w:t>作为阳性对照菌株，以大肠埃希氏菌（</w:t>
      </w:r>
      <w:r w:rsidRPr="00826CF6">
        <w:rPr>
          <w:rFonts w:ascii="Times New Roman"/>
          <w:b/>
          <w:i/>
          <w:szCs w:val="21"/>
        </w:rPr>
        <w:t>Escherichia coli</w:t>
      </w:r>
      <w:r w:rsidRPr="00826CF6">
        <w:rPr>
          <w:rFonts w:ascii="Times New Roman"/>
          <w:szCs w:val="21"/>
        </w:rPr>
        <w:t>）</w:t>
      </w:r>
      <w:r w:rsidRPr="00826CF6">
        <w:rPr>
          <w:rFonts w:ascii="Times New Roman"/>
          <w:szCs w:val="21"/>
        </w:rPr>
        <w:t>ATCC25922</w:t>
      </w:r>
      <w:r w:rsidRPr="00826CF6">
        <w:rPr>
          <w:rFonts w:ascii="Times New Roman"/>
          <w:szCs w:val="21"/>
        </w:rPr>
        <w:t>作为阴性对照菌株。</w:t>
      </w:r>
    </w:p>
    <w:p w:rsidR="000D7AEF" w:rsidRPr="00826CF6" w:rsidRDefault="000D7AEF" w:rsidP="00F17B62">
      <w:pPr>
        <w:pStyle w:val="a"/>
        <w:spacing w:before="156" w:after="156" w:line="360" w:lineRule="auto"/>
        <w:ind w:leftChars="-1" w:left="-2"/>
        <w:rPr>
          <w:rFonts w:ascii="Times New Roman"/>
        </w:rPr>
      </w:pPr>
      <w:bookmarkStart w:id="2" w:name="SectionMark4"/>
      <w:r w:rsidRPr="00826CF6">
        <w:rPr>
          <w:rFonts w:ascii="Times New Roman"/>
        </w:rPr>
        <w:t>产气荚膜梭菌</w:t>
      </w:r>
    </w:p>
    <w:p w:rsidR="000D7AEF" w:rsidRPr="00826CF6" w:rsidRDefault="00C37D8D" w:rsidP="000D7AEF">
      <w:pPr>
        <w:pStyle w:val="a"/>
        <w:numPr>
          <w:ilvl w:val="0"/>
          <w:numId w:val="0"/>
        </w:numPr>
        <w:spacing w:beforeLines="0" w:afterLines="0"/>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F33377">
        <w:rPr>
          <w:rFonts w:ascii="Times New Roman" w:eastAsia="宋体" w:hint="eastAsia"/>
          <w:szCs w:val="21"/>
        </w:rPr>
        <w:t>1</w:t>
      </w:r>
      <w:r w:rsidR="000D7AEF" w:rsidRPr="00826CF6">
        <w:rPr>
          <w:rFonts w:ascii="Times New Roman" w:eastAsia="宋体"/>
          <w:szCs w:val="21"/>
        </w:rPr>
        <w:t xml:space="preserve"> </w:t>
      </w:r>
      <w:r w:rsidR="00F37CEF" w:rsidRPr="00826CF6">
        <w:rPr>
          <w:rFonts w:ascii="Times New Roman" w:eastAsia="宋体"/>
          <w:szCs w:val="21"/>
        </w:rPr>
        <w:t>原理</w:t>
      </w:r>
    </w:p>
    <w:p w:rsidR="000D7AEF" w:rsidRPr="00826CF6" w:rsidRDefault="00870FFE" w:rsidP="00870FFE">
      <w:pPr>
        <w:autoSpaceDE w:val="0"/>
        <w:autoSpaceDN w:val="0"/>
        <w:adjustRightInd w:val="0"/>
        <w:ind w:firstLineChars="200" w:firstLine="420"/>
        <w:jc w:val="left"/>
        <w:rPr>
          <w:kern w:val="0"/>
          <w:szCs w:val="21"/>
        </w:rPr>
      </w:pPr>
      <w:r w:rsidRPr="00826CF6">
        <w:rPr>
          <w:szCs w:val="21"/>
        </w:rPr>
        <w:t>采用滤膜法。</w:t>
      </w:r>
      <w:r w:rsidR="000D7AEF" w:rsidRPr="00826CF6">
        <w:rPr>
          <w:kern w:val="0"/>
          <w:szCs w:val="21"/>
        </w:rPr>
        <w:t>取</w:t>
      </w:r>
      <w:r w:rsidR="000D7AEF" w:rsidRPr="00826CF6">
        <w:rPr>
          <w:kern w:val="0"/>
          <w:szCs w:val="21"/>
        </w:rPr>
        <w:t>50mL</w:t>
      </w:r>
      <w:r w:rsidR="000D7AEF" w:rsidRPr="00826CF6">
        <w:rPr>
          <w:kern w:val="0"/>
          <w:szCs w:val="21"/>
        </w:rPr>
        <w:t>的水样用孔径为</w:t>
      </w:r>
      <w:r w:rsidR="000D7AEF" w:rsidRPr="00826CF6">
        <w:rPr>
          <w:kern w:val="0"/>
          <w:szCs w:val="21"/>
        </w:rPr>
        <w:t>0.22μm</w:t>
      </w:r>
      <w:r w:rsidR="000D7AEF" w:rsidRPr="00826CF6">
        <w:rPr>
          <w:kern w:val="0"/>
          <w:szCs w:val="21"/>
        </w:rPr>
        <w:t>的滤膜过滤，然后将滤膜移至</w:t>
      </w:r>
      <w:r w:rsidR="000D7AEF" w:rsidRPr="00826CF6">
        <w:rPr>
          <w:kern w:val="0"/>
          <w:szCs w:val="21"/>
        </w:rPr>
        <w:t>SPS</w:t>
      </w:r>
      <w:r w:rsidR="000D7AEF" w:rsidRPr="00826CF6">
        <w:rPr>
          <w:kern w:val="0"/>
          <w:szCs w:val="21"/>
        </w:rPr>
        <w:t>琼脂培养基上，倒置于</w:t>
      </w:r>
      <w:smartTag w:uri="urn:schemas-microsoft-com:office:smarttags" w:element="chmetcnv">
        <w:smartTagPr>
          <w:attr w:name="UnitName" w:val="℃"/>
          <w:attr w:name="SourceValue" w:val="36"/>
          <w:attr w:name="HasSpace" w:val="False"/>
          <w:attr w:name="Negative" w:val="False"/>
          <w:attr w:name="NumberType" w:val="1"/>
          <w:attr w:name="TCSC" w:val="0"/>
        </w:smartTagPr>
        <w:r w:rsidR="000D7AEF" w:rsidRPr="00826CF6">
          <w:rPr>
            <w:kern w:val="0"/>
            <w:szCs w:val="21"/>
          </w:rPr>
          <w:t>36</w:t>
        </w:r>
        <w:r w:rsidR="000D7AEF" w:rsidRPr="00826CF6">
          <w:rPr>
            <w:rFonts w:ascii="宋体" w:hAnsi="宋体" w:cs="宋体" w:hint="eastAsia"/>
            <w:kern w:val="0"/>
            <w:szCs w:val="21"/>
          </w:rPr>
          <w:t>℃</w:t>
        </w:r>
      </w:smartTag>
      <w:r w:rsidR="000D7AEF" w:rsidRPr="00826CF6">
        <w:rPr>
          <w:kern w:val="0"/>
          <w:szCs w:val="21"/>
        </w:rPr>
        <w:t>士</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kern w:val="0"/>
            <w:szCs w:val="21"/>
          </w:rPr>
          <w:t>1</w:t>
        </w:r>
        <w:r w:rsidR="000D7AEF" w:rsidRPr="00826CF6">
          <w:rPr>
            <w:rFonts w:ascii="宋体" w:hAnsi="宋体" w:cs="宋体" w:hint="eastAsia"/>
            <w:kern w:val="0"/>
            <w:szCs w:val="21"/>
          </w:rPr>
          <w:t>℃</w:t>
        </w:r>
      </w:smartTag>
      <w:r w:rsidR="000D7AEF" w:rsidRPr="00826CF6">
        <w:rPr>
          <w:kern w:val="0"/>
          <w:szCs w:val="21"/>
        </w:rPr>
        <w:t>厌氧培养</w:t>
      </w:r>
      <w:r w:rsidR="000D7AEF" w:rsidRPr="00826CF6">
        <w:rPr>
          <w:kern w:val="0"/>
          <w:szCs w:val="21"/>
        </w:rPr>
        <w:t>24h</w:t>
      </w:r>
      <w:r w:rsidR="000D7AEF" w:rsidRPr="00826CF6">
        <w:rPr>
          <w:kern w:val="0"/>
          <w:szCs w:val="21"/>
        </w:rPr>
        <w:t>，计数黑色菌落，任意挑取</w:t>
      </w:r>
      <w:r w:rsidR="000D7AEF" w:rsidRPr="00826CF6">
        <w:rPr>
          <w:kern w:val="0"/>
          <w:szCs w:val="21"/>
        </w:rPr>
        <w:t>3</w:t>
      </w:r>
      <w:r w:rsidR="00551695" w:rsidRPr="00826CF6">
        <w:rPr>
          <w:kern w:val="0"/>
          <w:szCs w:val="21"/>
        </w:rPr>
        <w:t>个</w:t>
      </w:r>
      <w:r w:rsidR="000D7AEF" w:rsidRPr="00826CF6">
        <w:rPr>
          <w:kern w:val="0"/>
          <w:szCs w:val="21"/>
        </w:rPr>
        <w:t>～</w:t>
      </w:r>
      <w:r w:rsidR="000D7AEF" w:rsidRPr="00826CF6">
        <w:rPr>
          <w:kern w:val="0"/>
          <w:szCs w:val="21"/>
        </w:rPr>
        <w:t>5</w:t>
      </w:r>
      <w:r w:rsidR="000D7AEF" w:rsidRPr="00826CF6">
        <w:rPr>
          <w:kern w:val="0"/>
          <w:szCs w:val="21"/>
        </w:rPr>
        <w:t>个在滤膜上生长的黑色菌落，</w:t>
      </w:r>
      <w:r w:rsidR="000D7AEF" w:rsidRPr="00826CF6">
        <w:t>分别接种</w:t>
      </w:r>
      <w:r w:rsidR="000D7AEF" w:rsidRPr="00826CF6">
        <w:t>FT</w:t>
      </w:r>
      <w:r w:rsidR="000D7AEF" w:rsidRPr="00826CF6">
        <w:t>培养基，</w:t>
      </w:r>
      <w:r w:rsidR="000D7AEF" w:rsidRPr="00826CF6">
        <w:rPr>
          <w:kern w:val="0"/>
          <w:szCs w:val="21"/>
        </w:rPr>
        <w:t>于</w:t>
      </w:r>
      <w:smartTag w:uri="urn:schemas-microsoft-com:office:smarttags" w:element="chmetcnv">
        <w:smartTagPr>
          <w:attr w:name="UnitName" w:val="℃"/>
          <w:attr w:name="SourceValue" w:val="36"/>
          <w:attr w:name="HasSpace" w:val="False"/>
          <w:attr w:name="Negative" w:val="False"/>
          <w:attr w:name="NumberType" w:val="1"/>
          <w:attr w:name="TCSC" w:val="0"/>
        </w:smartTagPr>
        <w:r w:rsidR="000D7AEF" w:rsidRPr="00826CF6">
          <w:rPr>
            <w:kern w:val="0"/>
            <w:szCs w:val="21"/>
          </w:rPr>
          <w:t>36</w:t>
        </w:r>
        <w:r w:rsidR="000D7AEF" w:rsidRPr="00826CF6">
          <w:rPr>
            <w:rFonts w:ascii="宋体" w:hAnsi="宋体" w:cs="宋体" w:hint="eastAsia"/>
            <w:kern w:val="0"/>
            <w:szCs w:val="21"/>
          </w:rPr>
          <w:t>℃</w:t>
        </w:r>
      </w:smartTag>
      <w:r w:rsidR="000D7AEF" w:rsidRPr="00826CF6">
        <w:rPr>
          <w:kern w:val="0"/>
          <w:szCs w:val="21"/>
        </w:rPr>
        <w:t>士</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kern w:val="0"/>
            <w:szCs w:val="21"/>
          </w:rPr>
          <w:t>1</w:t>
        </w:r>
        <w:r w:rsidR="000D7AEF" w:rsidRPr="00826CF6">
          <w:rPr>
            <w:rFonts w:ascii="宋体" w:hAnsi="宋体" w:cs="宋体" w:hint="eastAsia"/>
            <w:kern w:val="0"/>
            <w:szCs w:val="21"/>
          </w:rPr>
          <w:t>℃</w:t>
        </w:r>
      </w:smartTag>
      <w:r w:rsidR="000D7AEF" w:rsidRPr="00826CF6">
        <w:rPr>
          <w:kern w:val="0"/>
          <w:szCs w:val="21"/>
        </w:rPr>
        <w:t>厌氧培养</w:t>
      </w:r>
      <w:r w:rsidR="000D7AEF" w:rsidRPr="00826CF6">
        <w:rPr>
          <w:kern w:val="0"/>
          <w:szCs w:val="21"/>
        </w:rPr>
        <w:t>18h</w:t>
      </w:r>
      <w:r w:rsidR="000D7AEF" w:rsidRPr="00826CF6">
        <w:rPr>
          <w:kern w:val="0"/>
          <w:szCs w:val="21"/>
        </w:rPr>
        <w:t>～</w:t>
      </w:r>
      <w:r w:rsidR="000D7AEF" w:rsidRPr="00826CF6">
        <w:rPr>
          <w:kern w:val="0"/>
          <w:szCs w:val="21"/>
        </w:rPr>
        <w:t>24h</w:t>
      </w:r>
      <w:r w:rsidR="000D7AEF" w:rsidRPr="00826CF6">
        <w:rPr>
          <w:kern w:val="0"/>
          <w:szCs w:val="21"/>
        </w:rPr>
        <w:t>后，将培养物做确证试验，根据试验结果确证产气荚膜梭菌的存在。</w:t>
      </w:r>
    </w:p>
    <w:p w:rsidR="000D7AEF" w:rsidRPr="00826CF6" w:rsidRDefault="00C37D8D" w:rsidP="000D7AEF">
      <w:pPr>
        <w:pStyle w:val="a1"/>
        <w:numPr>
          <w:ilvl w:val="0"/>
          <w:numId w:val="0"/>
        </w:numPr>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 xml:space="preserve"> </w:t>
      </w:r>
      <w:r w:rsidR="000D7AEF" w:rsidRPr="00826CF6">
        <w:rPr>
          <w:rFonts w:ascii="Times New Roman" w:eastAsia="宋体"/>
          <w:szCs w:val="21"/>
        </w:rPr>
        <w:t>培养基和试剂</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.1</w:t>
      </w:r>
      <w:r w:rsidR="000D7AEF" w:rsidRPr="00826CF6">
        <w:rPr>
          <w:rFonts w:ascii="Times New Roman" w:eastAsia="宋体"/>
          <w:szCs w:val="21"/>
        </w:rPr>
        <w:t>庖肉培养基</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.1.1 </w:t>
      </w:r>
      <w:r w:rsidR="000D7AEF" w:rsidRPr="00826CF6">
        <w:rPr>
          <w:rFonts w:ascii="Times New Roman"/>
          <w:szCs w:val="21"/>
        </w:rPr>
        <w:t>成分</w:t>
      </w:r>
    </w:p>
    <w:p w:rsidR="00870FFE" w:rsidRPr="00826CF6" w:rsidRDefault="000D7AEF" w:rsidP="000D7AEF">
      <w:pPr>
        <w:pStyle w:val="af7"/>
        <w:ind w:firstLineChars="514" w:firstLine="1079"/>
        <w:rPr>
          <w:rFonts w:ascii="Times New Roman"/>
          <w:szCs w:val="21"/>
        </w:rPr>
      </w:pPr>
      <w:r w:rsidRPr="00826CF6">
        <w:rPr>
          <w:rFonts w:ascii="Times New Roman"/>
          <w:szCs w:val="21"/>
        </w:rPr>
        <w:t xml:space="preserve">牛肉浸液　　　　　　　</w:t>
      </w:r>
      <w:r w:rsidRPr="00826CF6">
        <w:rPr>
          <w:rFonts w:ascii="Times New Roman"/>
          <w:szCs w:val="21"/>
        </w:rPr>
        <w:t>1000mL</w:t>
      </w:r>
    </w:p>
    <w:p w:rsidR="00870FFE" w:rsidRPr="00826CF6" w:rsidRDefault="000D7AEF" w:rsidP="000D7AEF">
      <w:pPr>
        <w:pStyle w:val="af7"/>
        <w:ind w:firstLineChars="514" w:firstLine="1079"/>
        <w:rPr>
          <w:rFonts w:ascii="Times New Roman"/>
          <w:szCs w:val="21"/>
        </w:rPr>
      </w:pPr>
      <w:r w:rsidRPr="00826CF6">
        <w:rPr>
          <w:rFonts w:ascii="Times New Roman"/>
          <w:szCs w:val="21"/>
        </w:rPr>
        <w:t xml:space="preserve">蛋白胨　　　　　　　</w:t>
      </w:r>
      <w:smartTag w:uri="urn:schemas-microsoft-com:office:smarttags" w:element="chmetcnv">
        <w:smartTagPr>
          <w:attr w:name="UnitName" w:val="g"/>
          <w:attr w:name="SourceValue" w:val="30"/>
          <w:attr w:name="HasSpace" w:val="False"/>
          <w:attr w:name="Negative" w:val="False"/>
          <w:attr w:name="NumberType" w:val="1"/>
          <w:attr w:name="TCSC" w:val="0"/>
        </w:smartTagPr>
        <w:r w:rsidRPr="00826CF6">
          <w:rPr>
            <w:rFonts w:ascii="Times New Roman"/>
            <w:szCs w:val="21"/>
          </w:rPr>
          <w:t>30.0g</w:t>
        </w:r>
      </w:smartTag>
    </w:p>
    <w:p w:rsidR="00870FFE" w:rsidRPr="00826CF6" w:rsidRDefault="000D7AEF" w:rsidP="000D7AEF">
      <w:pPr>
        <w:pStyle w:val="af7"/>
        <w:ind w:firstLineChars="514" w:firstLine="1079"/>
        <w:rPr>
          <w:rFonts w:ascii="Times New Roman"/>
          <w:szCs w:val="21"/>
        </w:rPr>
      </w:pPr>
      <w:r w:rsidRPr="00826CF6">
        <w:rPr>
          <w:rFonts w:ascii="Times New Roman"/>
          <w:szCs w:val="21"/>
        </w:rPr>
        <w:t xml:space="preserve">酵母膏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rFonts w:ascii="Times New Roman"/>
            <w:szCs w:val="21"/>
          </w:rPr>
          <w:t>5.0g</w:t>
        </w:r>
      </w:smartTag>
    </w:p>
    <w:p w:rsidR="00870FFE" w:rsidRPr="00826CF6" w:rsidRDefault="000D7AEF" w:rsidP="000D7AEF">
      <w:pPr>
        <w:pStyle w:val="af7"/>
        <w:ind w:firstLineChars="514" w:firstLine="1079"/>
        <w:rPr>
          <w:rFonts w:ascii="Times New Roman"/>
          <w:szCs w:val="21"/>
        </w:rPr>
      </w:pPr>
      <w:r w:rsidRPr="00826CF6">
        <w:rPr>
          <w:rFonts w:ascii="Times New Roman"/>
          <w:szCs w:val="21"/>
        </w:rPr>
        <w:t xml:space="preserve">磷酸二氢钠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rFonts w:ascii="Times New Roman"/>
            <w:szCs w:val="21"/>
          </w:rPr>
          <w:t>5.0g</w:t>
        </w:r>
      </w:smartTag>
    </w:p>
    <w:p w:rsidR="00870FFE" w:rsidRPr="00826CF6" w:rsidRDefault="000D7AEF" w:rsidP="000D7AEF">
      <w:pPr>
        <w:pStyle w:val="af7"/>
        <w:ind w:firstLineChars="514" w:firstLine="1079"/>
        <w:rPr>
          <w:rFonts w:ascii="Times New Roman"/>
          <w:szCs w:val="21"/>
        </w:rPr>
      </w:pPr>
      <w:r w:rsidRPr="00826CF6">
        <w:rPr>
          <w:rFonts w:ascii="Times New Roman"/>
          <w:szCs w:val="21"/>
        </w:rPr>
        <w:t xml:space="preserve">葡萄糖　　　　　　　</w:t>
      </w:r>
      <w:smartTag w:uri="urn:schemas-microsoft-com:office:smarttags" w:element="chmetcnv">
        <w:smartTagPr>
          <w:attr w:name="UnitName" w:val="g"/>
          <w:attr w:name="SourceValue" w:val="3"/>
          <w:attr w:name="HasSpace" w:val="False"/>
          <w:attr w:name="Negative" w:val="False"/>
          <w:attr w:name="NumberType" w:val="1"/>
          <w:attr w:name="TCSC" w:val="0"/>
        </w:smartTagPr>
        <w:r w:rsidRPr="00826CF6">
          <w:rPr>
            <w:rFonts w:ascii="Times New Roman"/>
            <w:szCs w:val="21"/>
          </w:rPr>
          <w:t>3.0g</w:t>
        </w:r>
      </w:smartTag>
    </w:p>
    <w:p w:rsidR="000D7AEF" w:rsidRPr="00826CF6" w:rsidRDefault="000D7AEF" w:rsidP="000D7AEF">
      <w:pPr>
        <w:pStyle w:val="af7"/>
        <w:ind w:firstLineChars="514" w:firstLine="1079"/>
        <w:rPr>
          <w:rFonts w:ascii="Times New Roman"/>
          <w:szCs w:val="21"/>
        </w:rPr>
      </w:pPr>
      <w:r w:rsidRPr="00826CF6">
        <w:rPr>
          <w:rFonts w:ascii="Times New Roman"/>
          <w:szCs w:val="21"/>
        </w:rPr>
        <w:t xml:space="preserve">可溶性淀粉　　　　　　</w:t>
      </w:r>
      <w:smartTag w:uri="urn:schemas-microsoft-com:office:smarttags" w:element="chmetcnv">
        <w:smartTagPr>
          <w:attr w:name="UnitName" w:val="g"/>
          <w:attr w:name="SourceValue" w:val="2"/>
          <w:attr w:name="HasSpace" w:val="False"/>
          <w:attr w:name="Negative" w:val="False"/>
          <w:attr w:name="NumberType" w:val="1"/>
          <w:attr w:name="TCSC" w:val="0"/>
        </w:smartTagPr>
        <w:r w:rsidRPr="00826CF6">
          <w:rPr>
            <w:rFonts w:ascii="Times New Roman"/>
            <w:szCs w:val="21"/>
          </w:rPr>
          <w:t>2.0g</w:t>
        </w:r>
      </w:smartTag>
    </w:p>
    <w:p w:rsidR="000D7AEF" w:rsidRPr="00826CF6" w:rsidRDefault="000D7AEF" w:rsidP="000D7AEF">
      <w:pPr>
        <w:pStyle w:val="af7"/>
        <w:ind w:firstLineChars="514" w:firstLine="1079"/>
        <w:rPr>
          <w:rFonts w:ascii="Times New Roman"/>
          <w:szCs w:val="21"/>
        </w:rPr>
      </w:pPr>
      <w:r w:rsidRPr="00826CF6">
        <w:rPr>
          <w:rFonts w:ascii="Times New Roman"/>
          <w:szCs w:val="21"/>
        </w:rPr>
        <w:t>碎肉渣适量</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.1.2 </w:t>
      </w:r>
      <w:r w:rsidR="000D7AEF" w:rsidRPr="00826CF6">
        <w:rPr>
          <w:rFonts w:ascii="Times New Roman"/>
          <w:szCs w:val="21"/>
        </w:rPr>
        <w:t>制法</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.1.2.1 </w:t>
      </w:r>
      <w:r w:rsidR="000D7AEF" w:rsidRPr="00826CF6">
        <w:rPr>
          <w:rFonts w:ascii="Times New Roman"/>
          <w:szCs w:val="21"/>
        </w:rPr>
        <w:t>称取新鲜除脂肪和筋膜的碎牛肉</w:t>
      </w:r>
      <w:smartTag w:uri="urn:schemas-microsoft-com:office:smarttags" w:element="chmetcnv">
        <w:smartTagPr>
          <w:attr w:name="UnitName" w:val="g"/>
          <w:attr w:name="SourceValue" w:val="500"/>
          <w:attr w:name="HasSpace" w:val="False"/>
          <w:attr w:name="Negative" w:val="False"/>
          <w:attr w:name="NumberType" w:val="1"/>
          <w:attr w:name="TCSC" w:val="0"/>
        </w:smartTagPr>
        <w:r w:rsidR="000D7AEF" w:rsidRPr="00826CF6">
          <w:rPr>
            <w:rFonts w:ascii="Times New Roman"/>
            <w:szCs w:val="21"/>
          </w:rPr>
          <w:t>500g</w:t>
        </w:r>
      </w:smartTag>
      <w:r w:rsidR="000D7AEF" w:rsidRPr="00826CF6">
        <w:rPr>
          <w:rFonts w:ascii="Times New Roman"/>
          <w:szCs w:val="21"/>
        </w:rPr>
        <w:t>，加蒸馏水</w:t>
      </w:r>
      <w:r w:rsidR="000D7AEF" w:rsidRPr="00826CF6">
        <w:rPr>
          <w:rFonts w:ascii="Times New Roman"/>
          <w:szCs w:val="21"/>
        </w:rPr>
        <w:t>1000mL</w:t>
      </w:r>
      <w:r w:rsidR="000D7AEF" w:rsidRPr="00826CF6">
        <w:rPr>
          <w:rFonts w:ascii="Times New Roman"/>
          <w:szCs w:val="21"/>
        </w:rPr>
        <w:t>和</w:t>
      </w:r>
      <w:r w:rsidR="000D7AEF" w:rsidRPr="00826CF6">
        <w:rPr>
          <w:rFonts w:ascii="Times New Roman"/>
          <w:szCs w:val="21"/>
        </w:rPr>
        <w:t>1mol/L</w:t>
      </w:r>
      <w:r w:rsidR="000D7AEF" w:rsidRPr="00826CF6">
        <w:rPr>
          <w:rFonts w:ascii="Times New Roman"/>
          <w:szCs w:val="21"/>
        </w:rPr>
        <w:t>氢氧化钠溶液</w:t>
      </w:r>
      <w:r w:rsidR="000D7AEF" w:rsidRPr="00826CF6">
        <w:rPr>
          <w:rFonts w:ascii="Times New Roman"/>
          <w:szCs w:val="21"/>
        </w:rPr>
        <w:t>25mL</w:t>
      </w:r>
      <w:r w:rsidR="000D7AEF" w:rsidRPr="00826CF6">
        <w:rPr>
          <w:rFonts w:ascii="Times New Roman"/>
          <w:szCs w:val="21"/>
        </w:rPr>
        <w:t>，搅拌煮沸</w:t>
      </w:r>
      <w:r w:rsidR="000D7AEF" w:rsidRPr="00826CF6">
        <w:rPr>
          <w:rFonts w:ascii="Times New Roman"/>
          <w:szCs w:val="21"/>
        </w:rPr>
        <w:t>15min</w:t>
      </w:r>
      <w:r w:rsidR="000D7AEF" w:rsidRPr="00826CF6">
        <w:rPr>
          <w:rFonts w:ascii="Times New Roman"/>
          <w:szCs w:val="21"/>
        </w:rPr>
        <w:t>，充分冷却，除去表层脂肪，澄清，过滤，加水补足至</w:t>
      </w:r>
      <w:r w:rsidR="000D7AEF" w:rsidRPr="00826CF6">
        <w:rPr>
          <w:rFonts w:ascii="Times New Roman"/>
          <w:szCs w:val="21"/>
        </w:rPr>
        <w:t>1000mL</w:t>
      </w:r>
      <w:r w:rsidR="000D7AEF" w:rsidRPr="00826CF6">
        <w:rPr>
          <w:rFonts w:ascii="Times New Roman"/>
          <w:szCs w:val="21"/>
        </w:rPr>
        <w:t>。加入除碎肉渣外的各种成分，校正</w:t>
      </w:r>
      <w:r w:rsidR="000D7AEF" w:rsidRPr="00826CF6">
        <w:rPr>
          <w:rFonts w:ascii="Times New Roman"/>
          <w:szCs w:val="21"/>
        </w:rPr>
        <w:t>pH</w:t>
      </w:r>
      <w:r w:rsidR="003C6AE1" w:rsidRPr="00826CF6">
        <w:rPr>
          <w:rFonts w:ascii="Times New Roman"/>
          <w:szCs w:val="21"/>
        </w:rPr>
        <w:t>=7.8</w:t>
      </w:r>
      <w:r w:rsidR="000D7AEF" w:rsidRPr="00826CF6">
        <w:rPr>
          <w:rFonts w:ascii="Times New Roman"/>
          <w:szCs w:val="21"/>
        </w:rPr>
        <w:t>。</w:t>
      </w:r>
    </w:p>
    <w:p w:rsidR="000D7AEF" w:rsidRPr="00826CF6" w:rsidRDefault="00C37D8D" w:rsidP="000D7AEF">
      <w:pPr>
        <w:pStyle w:val="af7"/>
        <w:ind w:firstLineChars="0" w:firstLine="0"/>
        <w:rPr>
          <w:rFonts w:ascii="Times New Roman"/>
          <w:szCs w:val="21"/>
        </w:rPr>
      </w:pPr>
      <w:r w:rsidRPr="00826CF6">
        <w:rPr>
          <w:rFonts w:ascii="Times New Roman"/>
          <w:szCs w:val="21"/>
        </w:rPr>
        <w:lastRenderedPageBreak/>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w:t>
      </w:r>
      <w:smartTag w:uri="urn:schemas-microsoft-com:office:smarttags" w:element="chsdate">
        <w:smartTagPr>
          <w:attr w:name="Year" w:val="1899"/>
          <w:attr w:name="Month" w:val="12"/>
          <w:attr w:name="Day" w:val="30"/>
          <w:attr w:name="IsLunarDate" w:val="False"/>
          <w:attr w:name="IsROCDate" w:val="False"/>
        </w:smartTagPr>
        <w:r w:rsidR="000D7AEF" w:rsidRPr="00826CF6">
          <w:rPr>
            <w:rFonts w:ascii="Times New Roman"/>
            <w:szCs w:val="21"/>
          </w:rPr>
          <w:t>1.2.2</w:t>
        </w:r>
      </w:smartTag>
      <w:r w:rsidR="000D7AEF" w:rsidRPr="00826CF6">
        <w:rPr>
          <w:rFonts w:ascii="Times New Roman"/>
          <w:szCs w:val="21"/>
        </w:rPr>
        <w:t>碎肉渣经水洗后晾至半干，分装</w:t>
      </w:r>
      <w:smartTag w:uri="urn:schemas-microsoft-com:office:smarttags" w:element="chmetcnv">
        <w:smartTagPr>
          <w:attr w:name="UnitName" w:val="mm"/>
          <w:attr w:name="SourceValue" w:val="15"/>
          <w:attr w:name="HasSpace" w:val="False"/>
          <w:attr w:name="Negative" w:val="False"/>
          <w:attr w:name="NumberType" w:val="1"/>
          <w:attr w:name="TCSC" w:val="0"/>
        </w:smartTagPr>
        <w:r w:rsidR="000D7AEF" w:rsidRPr="00826CF6">
          <w:rPr>
            <w:rFonts w:ascii="Times New Roman"/>
            <w:szCs w:val="21"/>
          </w:rPr>
          <w:t>15mm</w:t>
        </w:r>
      </w:smartTag>
      <w:r w:rsidR="000D7AEF" w:rsidRPr="00826CF6">
        <w:rPr>
          <w:rFonts w:ascii="Times New Roman"/>
          <w:szCs w:val="21"/>
        </w:rPr>
        <w:t>×</w:t>
      </w:r>
      <w:smartTag w:uri="urn:schemas-microsoft-com:office:smarttags" w:element="chmetcnv">
        <w:smartTagPr>
          <w:attr w:name="UnitName" w:val="mm"/>
          <w:attr w:name="SourceValue" w:val="150"/>
          <w:attr w:name="HasSpace" w:val="False"/>
          <w:attr w:name="Negative" w:val="False"/>
          <w:attr w:name="NumberType" w:val="1"/>
          <w:attr w:name="TCSC" w:val="0"/>
        </w:smartTagPr>
        <w:r w:rsidR="000D7AEF" w:rsidRPr="00826CF6">
          <w:rPr>
            <w:rFonts w:ascii="Times New Roman"/>
            <w:szCs w:val="21"/>
          </w:rPr>
          <w:t>150mm</w:t>
        </w:r>
      </w:smartTag>
      <w:r w:rsidR="000D7AEF" w:rsidRPr="00826CF6">
        <w:rPr>
          <w:rFonts w:ascii="Times New Roman"/>
          <w:szCs w:val="21"/>
        </w:rPr>
        <w:t>试管约</w:t>
      </w:r>
      <w:smartTag w:uri="urn:schemas-microsoft-com:office:smarttags" w:element="chmetcnv">
        <w:smartTagPr>
          <w:attr w:name="UnitName" w:val="cm"/>
          <w:attr w:name="SourceValue" w:val="2"/>
          <w:attr w:name="HasSpace" w:val="False"/>
          <w:attr w:name="Negative" w:val="False"/>
          <w:attr w:name="NumberType" w:val="1"/>
          <w:attr w:name="TCSC" w:val="0"/>
        </w:smartTagPr>
        <w:r w:rsidR="000D7AEF" w:rsidRPr="00826CF6">
          <w:rPr>
            <w:rFonts w:ascii="Times New Roman"/>
            <w:szCs w:val="21"/>
          </w:rPr>
          <w:t>2</w:t>
        </w:r>
        <w:r w:rsidR="001C6DE5" w:rsidRPr="00826CF6">
          <w:rPr>
            <w:rFonts w:ascii="Times New Roman"/>
            <w:szCs w:val="21"/>
          </w:rPr>
          <w:t>cm</w:t>
        </w:r>
      </w:smartTag>
      <w:r w:rsidR="000D7AEF" w:rsidRPr="00826CF6">
        <w:rPr>
          <w:rFonts w:ascii="Times New Roman"/>
          <w:szCs w:val="21"/>
        </w:rPr>
        <w:t>～</w:t>
      </w:r>
      <w:smartTag w:uri="urn:schemas-microsoft-com:office:smarttags" w:element="chmetcnv">
        <w:smartTagPr>
          <w:attr w:name="UnitName" w:val="cm"/>
          <w:attr w:name="SourceValue" w:val="3"/>
          <w:attr w:name="HasSpace" w:val="False"/>
          <w:attr w:name="Negative" w:val="False"/>
          <w:attr w:name="NumberType" w:val="1"/>
          <w:attr w:name="TCSC" w:val="0"/>
        </w:smartTagPr>
        <w:r w:rsidR="000D7AEF" w:rsidRPr="00826CF6">
          <w:rPr>
            <w:rFonts w:ascii="Times New Roman"/>
            <w:szCs w:val="21"/>
          </w:rPr>
          <w:t>3cm</w:t>
        </w:r>
      </w:smartTag>
      <w:r w:rsidR="000D7AEF" w:rsidRPr="00826CF6">
        <w:rPr>
          <w:rFonts w:ascii="Times New Roman"/>
          <w:szCs w:val="21"/>
        </w:rPr>
        <w:t>高，每管加入还原铁粉</w:t>
      </w:r>
      <w:smartTag w:uri="urn:schemas-microsoft-com:office:smarttags" w:element="chmetcnv">
        <w:smartTagPr>
          <w:attr w:name="UnitName" w:val="g"/>
          <w:attr w:name="SourceValue" w:val="0.1"/>
          <w:attr w:name="HasSpace" w:val="False"/>
          <w:attr w:name="Negative" w:val="False"/>
          <w:attr w:name="NumberType" w:val="1"/>
          <w:attr w:name="TCSC" w:val="0"/>
        </w:smartTagPr>
        <w:r w:rsidR="000D7AEF" w:rsidRPr="00826CF6">
          <w:rPr>
            <w:rFonts w:ascii="Times New Roman"/>
            <w:szCs w:val="21"/>
          </w:rPr>
          <w:t>0.1</w:t>
        </w:r>
        <w:r w:rsidR="001C6DE5" w:rsidRPr="00826CF6">
          <w:rPr>
            <w:rFonts w:ascii="Times New Roman"/>
            <w:szCs w:val="21"/>
          </w:rPr>
          <w:t>g</w:t>
        </w:r>
      </w:smartTag>
      <w:r w:rsidR="000D7AEF" w:rsidRPr="00826CF6">
        <w:rPr>
          <w:rFonts w:ascii="Times New Roman"/>
          <w:szCs w:val="21"/>
        </w:rPr>
        <w:t>～</w:t>
      </w:r>
      <w:smartTag w:uri="urn:schemas-microsoft-com:office:smarttags" w:element="chmetcnv">
        <w:smartTagPr>
          <w:attr w:name="UnitName" w:val="g"/>
          <w:attr w:name="SourceValue" w:val=".2"/>
          <w:attr w:name="HasSpace" w:val="False"/>
          <w:attr w:name="Negative" w:val="False"/>
          <w:attr w:name="NumberType" w:val="1"/>
          <w:attr w:name="TCSC" w:val="0"/>
        </w:smartTagPr>
        <w:r w:rsidR="000D7AEF" w:rsidRPr="00826CF6">
          <w:rPr>
            <w:rFonts w:ascii="Times New Roman"/>
            <w:szCs w:val="21"/>
          </w:rPr>
          <w:t>0</w:t>
        </w:r>
        <w:smartTag w:uri="urn:schemas-microsoft-com:office:smarttags" w:element="chmetcnv">
          <w:smartTagPr>
            <w:attr w:name="UnitName" w:val="g"/>
            <w:attr w:name="SourceValue" w:val=".2"/>
            <w:attr w:name="HasSpace" w:val="False"/>
            <w:attr w:name="Negative" w:val="False"/>
            <w:attr w:name="NumberType" w:val="1"/>
            <w:attr w:name="TCSC" w:val="0"/>
          </w:smartTagPr>
          <w:r w:rsidR="000D7AEF" w:rsidRPr="00826CF6">
            <w:rPr>
              <w:rFonts w:ascii="Times New Roman"/>
              <w:szCs w:val="21"/>
            </w:rPr>
            <w:t>.2g</w:t>
          </w:r>
        </w:smartTag>
      </w:smartTag>
      <w:r w:rsidR="000D7AEF" w:rsidRPr="00826CF6">
        <w:rPr>
          <w:rFonts w:ascii="Times New Roman"/>
          <w:szCs w:val="21"/>
        </w:rPr>
        <w:t>或铁屑少许。将上述液体培养基分装至每管内超过肉渣表面约</w:t>
      </w:r>
      <w:smartTag w:uri="urn:schemas-microsoft-com:office:smarttags" w:element="chmetcnv">
        <w:smartTagPr>
          <w:attr w:name="UnitName" w:val="cm"/>
          <w:attr w:name="SourceValue" w:val="1"/>
          <w:attr w:name="HasSpace" w:val="False"/>
          <w:attr w:name="Negative" w:val="False"/>
          <w:attr w:name="NumberType" w:val="1"/>
          <w:attr w:name="TCSC" w:val="0"/>
        </w:smartTagPr>
        <w:r w:rsidR="000D7AEF" w:rsidRPr="00826CF6">
          <w:rPr>
            <w:rFonts w:ascii="Times New Roman"/>
            <w:szCs w:val="21"/>
          </w:rPr>
          <w:t>1cm</w:t>
        </w:r>
      </w:smartTag>
      <w:r w:rsidR="000D7AEF" w:rsidRPr="00826CF6">
        <w:rPr>
          <w:rFonts w:ascii="Times New Roman"/>
          <w:szCs w:val="21"/>
        </w:rPr>
        <w:t>。上面覆盖溶化的凡士林或液体石蜡</w:t>
      </w:r>
      <w:smartTag w:uri="urn:schemas-microsoft-com:office:smarttags" w:element="chmetcnv">
        <w:smartTagPr>
          <w:attr w:name="UnitName" w:val="cm"/>
          <w:attr w:name="SourceValue" w:val="0.3"/>
          <w:attr w:name="HasSpace" w:val="False"/>
          <w:attr w:name="Negative" w:val="False"/>
          <w:attr w:name="NumberType" w:val="1"/>
          <w:attr w:name="TCSC" w:val="0"/>
        </w:smartTagPr>
        <w:r w:rsidR="000D7AEF" w:rsidRPr="00826CF6">
          <w:rPr>
            <w:rFonts w:ascii="Times New Roman"/>
            <w:szCs w:val="21"/>
          </w:rPr>
          <w:t>0.3</w:t>
        </w:r>
        <w:r w:rsidR="001C6DE5" w:rsidRPr="00826CF6">
          <w:rPr>
            <w:rFonts w:ascii="Times New Roman"/>
            <w:szCs w:val="21"/>
          </w:rPr>
          <w:t>cm</w:t>
        </w:r>
      </w:smartTag>
      <w:r w:rsidR="000D7AEF" w:rsidRPr="00826CF6">
        <w:rPr>
          <w:rFonts w:ascii="Times New Roman"/>
          <w:szCs w:val="21"/>
        </w:rPr>
        <w:t>～</w:t>
      </w:r>
      <w:smartTag w:uri="urn:schemas-microsoft-com:office:smarttags" w:element="chmetcnv">
        <w:smartTagPr>
          <w:attr w:name="UnitName" w:val="cm"/>
          <w:attr w:name="SourceValue" w:val=".4"/>
          <w:attr w:name="HasSpace" w:val="False"/>
          <w:attr w:name="Negative" w:val="False"/>
          <w:attr w:name="NumberType" w:val="1"/>
          <w:attr w:name="TCSC" w:val="0"/>
        </w:smartTagPr>
        <w:r w:rsidR="000D7AEF" w:rsidRPr="00826CF6">
          <w:rPr>
            <w:rFonts w:ascii="Times New Roman"/>
            <w:szCs w:val="21"/>
          </w:rPr>
          <w:t>0</w:t>
        </w:r>
        <w:smartTag w:uri="urn:schemas-microsoft-com:office:smarttags" w:element="chmetcnv">
          <w:smartTagPr>
            <w:attr w:name="UnitName" w:val="cm"/>
            <w:attr w:name="SourceValue" w:val=".4"/>
            <w:attr w:name="HasSpace" w:val="False"/>
            <w:attr w:name="Negative" w:val="False"/>
            <w:attr w:name="NumberType" w:val="1"/>
            <w:attr w:name="TCSC" w:val="0"/>
          </w:smartTagPr>
          <w:r w:rsidR="000D7AEF" w:rsidRPr="00826CF6">
            <w:rPr>
              <w:rFonts w:ascii="Times New Roman"/>
              <w:szCs w:val="21"/>
            </w:rPr>
            <w:t>.4cm</w:t>
          </w:r>
        </w:smartTag>
      </w:smartTag>
      <w:r w:rsidR="000D7AEF" w:rsidRPr="00826CF6">
        <w:rPr>
          <w:rFonts w:ascii="Times New Roman"/>
          <w:szCs w:val="21"/>
        </w:rPr>
        <w:t>。</w:t>
      </w:r>
      <w:smartTag w:uri="urn:schemas-microsoft-com:office:smarttags" w:element="chmetcnv">
        <w:smartTagPr>
          <w:attr w:name="UnitName" w:val="℃"/>
          <w:attr w:name="SourceValue" w:val="121"/>
          <w:attr w:name="HasSpace" w:val="False"/>
          <w:attr w:name="Negative" w:val="False"/>
          <w:attr w:name="NumberType" w:val="1"/>
          <w:attr w:name="TCSC" w:val="0"/>
        </w:smartTagPr>
        <w:r w:rsidR="000D7AEF" w:rsidRPr="00826CF6">
          <w:rPr>
            <w:rFonts w:ascii="Times New Roman"/>
            <w:szCs w:val="21"/>
          </w:rPr>
          <w:t>121</w:t>
        </w:r>
        <w:r w:rsidR="000D7AEF" w:rsidRPr="00826CF6">
          <w:rPr>
            <w:rFonts w:hAnsi="宋体" w:cs="宋体" w:hint="eastAsia"/>
            <w:szCs w:val="21"/>
          </w:rPr>
          <w:t>℃</w:t>
        </w:r>
      </w:smartTag>
      <w:r w:rsidR="000D7AEF" w:rsidRPr="00826CF6">
        <w:rPr>
          <w:rFonts w:ascii="Times New Roman"/>
          <w:szCs w:val="21"/>
        </w:rPr>
        <w:t>高压灭菌</w:t>
      </w:r>
      <w:r w:rsidR="000D7AEF" w:rsidRPr="00826CF6">
        <w:rPr>
          <w:rFonts w:ascii="Times New Roman"/>
          <w:szCs w:val="21"/>
        </w:rPr>
        <w:t>15min</w:t>
      </w:r>
      <w:r w:rsidR="000D7AEF" w:rsidRPr="00826CF6">
        <w:rPr>
          <w:rFonts w:ascii="Times New Roman"/>
          <w:szCs w:val="21"/>
        </w:rPr>
        <w:t>。</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.2</w:t>
      </w:r>
      <w:r w:rsidR="000D7AEF" w:rsidRPr="00826CF6">
        <w:rPr>
          <w:rFonts w:ascii="Times New Roman" w:eastAsia="宋体"/>
          <w:szCs w:val="21"/>
        </w:rPr>
        <w:t>亚硫酸盐</w:t>
      </w:r>
      <w:r w:rsidR="000D7AEF" w:rsidRPr="00826CF6">
        <w:rPr>
          <w:rFonts w:ascii="Times New Roman" w:eastAsia="宋体"/>
          <w:szCs w:val="21"/>
        </w:rPr>
        <w:t>-</w:t>
      </w:r>
      <w:r w:rsidR="000D7AEF" w:rsidRPr="00826CF6">
        <w:rPr>
          <w:rFonts w:ascii="Times New Roman" w:eastAsia="宋体"/>
          <w:szCs w:val="21"/>
        </w:rPr>
        <w:t>多粘菌素</w:t>
      </w:r>
      <w:r w:rsidR="000D7AEF" w:rsidRPr="00826CF6">
        <w:rPr>
          <w:rFonts w:ascii="Times New Roman" w:eastAsia="宋体"/>
          <w:szCs w:val="21"/>
        </w:rPr>
        <w:t>-</w:t>
      </w:r>
      <w:r w:rsidR="000D7AEF" w:rsidRPr="00826CF6">
        <w:rPr>
          <w:rFonts w:ascii="Times New Roman" w:eastAsia="宋体"/>
          <w:szCs w:val="21"/>
        </w:rPr>
        <w:t>磺胺嘧啶琼脂</w:t>
      </w:r>
      <w:r w:rsidR="000D7AEF" w:rsidRPr="00826CF6">
        <w:rPr>
          <w:rFonts w:ascii="Times New Roman" w:eastAsia="宋体"/>
          <w:szCs w:val="21"/>
        </w:rPr>
        <w:t>(SPS)</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 xml:space="preserve">.2.1 </w:t>
      </w:r>
      <w:r w:rsidR="000D7AEF" w:rsidRPr="00826CF6">
        <w:rPr>
          <w:rFonts w:ascii="Times New Roman" w:eastAsia="宋体"/>
          <w:szCs w:val="21"/>
        </w:rPr>
        <w:t>成分</w:t>
      </w:r>
    </w:p>
    <w:p w:rsidR="00870FFE" w:rsidRPr="00826CF6" w:rsidRDefault="000D7AEF" w:rsidP="000D7AEF">
      <w:pPr>
        <w:pStyle w:val="a7"/>
        <w:numPr>
          <w:ilvl w:val="0"/>
          <w:numId w:val="0"/>
        </w:numPr>
        <w:wordWrap/>
        <w:ind w:firstLineChars="514" w:firstLine="1079"/>
        <w:rPr>
          <w:rFonts w:ascii="Times New Roman" w:eastAsia="宋体"/>
          <w:szCs w:val="21"/>
        </w:rPr>
      </w:pPr>
      <w:r w:rsidRPr="00826CF6">
        <w:rPr>
          <w:rFonts w:ascii="Times New Roman" w:eastAsia="宋体"/>
          <w:szCs w:val="21"/>
        </w:rPr>
        <w:t xml:space="preserve">胰酶消化酪蛋白胨　　　</w:t>
      </w:r>
      <w:smartTag w:uri="urn:schemas-microsoft-com:office:smarttags" w:element="chmetcnv">
        <w:smartTagPr>
          <w:attr w:name="UnitName" w:val="g"/>
          <w:attr w:name="SourceValue" w:val="15"/>
          <w:attr w:name="HasSpace" w:val="False"/>
          <w:attr w:name="Negative" w:val="False"/>
          <w:attr w:name="NumberType" w:val="1"/>
          <w:attr w:name="TCSC" w:val="0"/>
        </w:smartTagPr>
        <w:r w:rsidRPr="00826CF6">
          <w:rPr>
            <w:rFonts w:ascii="Times New Roman" w:eastAsia="宋体"/>
            <w:szCs w:val="21"/>
          </w:rPr>
          <w:t>15.0g</w:t>
        </w:r>
      </w:smartTag>
    </w:p>
    <w:p w:rsidR="00870FFE" w:rsidRPr="00826CF6" w:rsidRDefault="000D7AEF" w:rsidP="000D7AEF">
      <w:pPr>
        <w:pStyle w:val="a7"/>
        <w:numPr>
          <w:ilvl w:val="0"/>
          <w:numId w:val="0"/>
        </w:numPr>
        <w:wordWrap/>
        <w:ind w:firstLineChars="514" w:firstLine="1079"/>
        <w:rPr>
          <w:rFonts w:ascii="Times New Roman" w:eastAsia="宋体"/>
          <w:szCs w:val="21"/>
        </w:rPr>
      </w:pPr>
      <w:r w:rsidRPr="00826CF6">
        <w:rPr>
          <w:rFonts w:ascii="Times New Roman" w:eastAsia="宋体"/>
          <w:szCs w:val="21"/>
        </w:rPr>
        <w:t xml:space="preserve">酵母膏　　　　　　　　</w:t>
      </w:r>
      <w:smartTag w:uri="urn:schemas-microsoft-com:office:smarttags" w:element="chmetcnv">
        <w:smartTagPr>
          <w:attr w:name="UnitName" w:val="g"/>
          <w:attr w:name="SourceValue" w:val="10"/>
          <w:attr w:name="HasSpace" w:val="False"/>
          <w:attr w:name="Negative" w:val="False"/>
          <w:attr w:name="NumberType" w:val="1"/>
          <w:attr w:name="TCSC" w:val="0"/>
        </w:smartTagPr>
        <w:r w:rsidRPr="00826CF6">
          <w:rPr>
            <w:rFonts w:ascii="Times New Roman" w:eastAsia="宋体"/>
            <w:szCs w:val="21"/>
          </w:rPr>
          <w:t>10.0g</w:t>
        </w:r>
      </w:smartTag>
    </w:p>
    <w:p w:rsidR="00870FFE" w:rsidRPr="00826CF6" w:rsidRDefault="000D7AEF" w:rsidP="000D7AEF">
      <w:pPr>
        <w:pStyle w:val="a7"/>
        <w:numPr>
          <w:ilvl w:val="0"/>
          <w:numId w:val="0"/>
        </w:numPr>
        <w:wordWrap/>
        <w:ind w:firstLineChars="514" w:firstLine="1079"/>
        <w:rPr>
          <w:rFonts w:ascii="Times New Roman" w:eastAsia="宋体"/>
          <w:szCs w:val="21"/>
        </w:rPr>
      </w:pPr>
      <w:r w:rsidRPr="00826CF6">
        <w:rPr>
          <w:rFonts w:ascii="Times New Roman" w:eastAsia="宋体"/>
          <w:szCs w:val="21"/>
        </w:rPr>
        <w:t xml:space="preserve">柠檬酸铁铵　　　　　　　　　　</w:t>
      </w:r>
      <w:smartTag w:uri="urn:schemas-microsoft-com:office:smarttags" w:element="chmetcnv">
        <w:smartTagPr>
          <w:attr w:name="UnitName" w:val="g"/>
          <w:attr w:name="SourceValue" w:val="0.5"/>
          <w:attr w:name="HasSpace" w:val="False"/>
          <w:attr w:name="Negative" w:val="False"/>
          <w:attr w:name="NumberType" w:val="1"/>
          <w:attr w:name="TCSC" w:val="0"/>
        </w:smartTagPr>
        <w:r w:rsidRPr="00826CF6">
          <w:rPr>
            <w:rFonts w:ascii="Times New Roman" w:eastAsia="宋体"/>
            <w:szCs w:val="21"/>
          </w:rPr>
          <w:t>0.5g</w:t>
        </w:r>
      </w:smartTag>
    </w:p>
    <w:p w:rsidR="00870FFE" w:rsidRPr="00826CF6" w:rsidRDefault="000D7AEF" w:rsidP="000D7AEF">
      <w:pPr>
        <w:pStyle w:val="a7"/>
        <w:numPr>
          <w:ilvl w:val="0"/>
          <w:numId w:val="0"/>
        </w:numPr>
        <w:wordWrap/>
        <w:ind w:firstLineChars="514" w:firstLine="1079"/>
        <w:rPr>
          <w:rFonts w:ascii="Times New Roman" w:eastAsia="宋体"/>
          <w:szCs w:val="21"/>
        </w:rPr>
      </w:pPr>
      <w:r w:rsidRPr="00826CF6">
        <w:rPr>
          <w:rFonts w:ascii="Times New Roman" w:eastAsia="宋体"/>
          <w:szCs w:val="21"/>
        </w:rPr>
        <w:t xml:space="preserve">琼脂　　　　　　　　　　　　　</w:t>
      </w:r>
      <w:smartTag w:uri="urn:schemas-microsoft-com:office:smarttags" w:element="chmetcnv">
        <w:smartTagPr>
          <w:attr w:name="UnitName" w:val="g"/>
          <w:attr w:name="SourceValue" w:val="15"/>
          <w:attr w:name="HasSpace" w:val="False"/>
          <w:attr w:name="Negative" w:val="False"/>
          <w:attr w:name="NumberType" w:val="1"/>
          <w:attr w:name="TCSC" w:val="0"/>
        </w:smartTagPr>
        <w:r w:rsidRPr="00826CF6">
          <w:rPr>
            <w:rFonts w:ascii="Times New Roman" w:eastAsia="宋体"/>
            <w:szCs w:val="21"/>
          </w:rPr>
          <w:t>15.0g</w:t>
        </w:r>
      </w:smartTag>
    </w:p>
    <w:p w:rsidR="00870FFE" w:rsidRPr="00826CF6" w:rsidRDefault="000D7AEF" w:rsidP="000D7AEF">
      <w:pPr>
        <w:pStyle w:val="a7"/>
        <w:numPr>
          <w:ilvl w:val="0"/>
          <w:numId w:val="0"/>
        </w:numPr>
        <w:wordWrap/>
        <w:ind w:firstLineChars="514" w:firstLine="1079"/>
        <w:rPr>
          <w:rFonts w:ascii="Times New Roman" w:eastAsia="宋体"/>
          <w:szCs w:val="21"/>
        </w:rPr>
      </w:pPr>
      <w:r w:rsidRPr="00826CF6">
        <w:rPr>
          <w:rFonts w:ascii="Times New Roman" w:eastAsia="宋体"/>
          <w:szCs w:val="21"/>
        </w:rPr>
        <w:t xml:space="preserve">蒸馏水　　　　　　　　　　</w:t>
      </w:r>
      <w:r w:rsidRPr="00826CF6">
        <w:rPr>
          <w:rFonts w:ascii="Times New Roman" w:eastAsia="宋体"/>
          <w:szCs w:val="21"/>
        </w:rPr>
        <w:t>1000mL</w:t>
      </w:r>
    </w:p>
    <w:p w:rsidR="00870FFE" w:rsidRPr="00826CF6" w:rsidRDefault="000D7AEF" w:rsidP="000D7AEF">
      <w:pPr>
        <w:pStyle w:val="a7"/>
        <w:numPr>
          <w:ilvl w:val="0"/>
          <w:numId w:val="0"/>
        </w:numPr>
        <w:wordWrap/>
        <w:ind w:firstLineChars="514" w:firstLine="1079"/>
        <w:rPr>
          <w:rFonts w:ascii="Times New Roman" w:eastAsia="宋体"/>
          <w:szCs w:val="21"/>
        </w:rPr>
      </w:pPr>
      <w:smartTag w:uri="urn:schemas-microsoft-com:office:smarttags" w:element="chmetcnv">
        <w:smartTagPr>
          <w:attr w:name="UnitName" w:val="g"/>
          <w:attr w:name="SourceValue" w:val="100"/>
          <w:attr w:name="HasSpace" w:val="False"/>
          <w:attr w:name="Negative" w:val="False"/>
          <w:attr w:name="NumberType" w:val="1"/>
          <w:attr w:name="TCSC" w:val="0"/>
        </w:smartTagPr>
        <w:r w:rsidRPr="00826CF6">
          <w:rPr>
            <w:rFonts w:ascii="Times New Roman" w:eastAsia="宋体"/>
            <w:szCs w:val="21"/>
          </w:rPr>
          <w:t>100g</w:t>
        </w:r>
      </w:smartTag>
      <w:r w:rsidRPr="00826CF6">
        <w:rPr>
          <w:rFonts w:ascii="Times New Roman" w:eastAsia="宋体"/>
          <w:szCs w:val="21"/>
        </w:rPr>
        <w:t>/L</w:t>
      </w:r>
      <w:r w:rsidRPr="00826CF6">
        <w:rPr>
          <w:rFonts w:ascii="Times New Roman" w:eastAsia="宋体"/>
          <w:szCs w:val="21"/>
        </w:rPr>
        <w:t>亚硫酸钠水溶液</w:t>
      </w:r>
      <w:r w:rsidRPr="00826CF6">
        <w:rPr>
          <w:rFonts w:ascii="Times New Roman" w:eastAsia="宋体"/>
          <w:szCs w:val="21"/>
        </w:rPr>
        <w:t xml:space="preserve"> (</w:t>
      </w:r>
      <w:r w:rsidRPr="00826CF6">
        <w:rPr>
          <w:rFonts w:ascii="Times New Roman" w:eastAsia="宋体"/>
          <w:szCs w:val="21"/>
        </w:rPr>
        <w:t>新配</w:t>
      </w:r>
      <w:r w:rsidRPr="00826CF6">
        <w:rPr>
          <w:rFonts w:ascii="Times New Roman" w:eastAsia="宋体"/>
          <w:szCs w:val="21"/>
        </w:rPr>
        <w:t>)</w:t>
      </w:r>
      <w:r w:rsidRPr="00826CF6">
        <w:rPr>
          <w:rFonts w:ascii="Times New Roman" w:eastAsia="宋体"/>
          <w:szCs w:val="21"/>
        </w:rPr>
        <w:t xml:space="preserve">　　</w:t>
      </w:r>
      <w:r w:rsidRPr="00826CF6">
        <w:rPr>
          <w:rFonts w:ascii="Times New Roman" w:eastAsia="宋体"/>
          <w:szCs w:val="21"/>
        </w:rPr>
        <w:t xml:space="preserve"> 5mL</w:t>
      </w:r>
    </w:p>
    <w:p w:rsidR="00870FFE" w:rsidRPr="00826CF6" w:rsidRDefault="000D7AEF" w:rsidP="000D7AEF">
      <w:pPr>
        <w:pStyle w:val="a7"/>
        <w:numPr>
          <w:ilvl w:val="0"/>
          <w:numId w:val="0"/>
        </w:numPr>
        <w:wordWrap/>
        <w:ind w:firstLineChars="514" w:firstLine="1079"/>
        <w:rPr>
          <w:rFonts w:ascii="Times New Roman" w:eastAsia="宋体"/>
          <w:szCs w:val="21"/>
        </w:rPr>
      </w:pPr>
      <w:smartTag w:uri="urn:schemas-microsoft-com:office:smarttags" w:element="chmetcnv">
        <w:smartTagPr>
          <w:attr w:name="UnitName" w:val="g"/>
          <w:attr w:name="SourceValue" w:val="1.2"/>
          <w:attr w:name="HasSpace" w:val="False"/>
          <w:attr w:name="Negative" w:val="False"/>
          <w:attr w:name="NumberType" w:val="1"/>
          <w:attr w:name="TCSC" w:val="0"/>
        </w:smartTagPr>
        <w:r w:rsidRPr="00826CF6">
          <w:rPr>
            <w:rFonts w:ascii="Times New Roman" w:eastAsia="宋体"/>
            <w:szCs w:val="21"/>
          </w:rPr>
          <w:t>1.2g</w:t>
        </w:r>
      </w:smartTag>
      <w:r w:rsidRPr="00826CF6">
        <w:rPr>
          <w:rFonts w:ascii="Times New Roman" w:eastAsia="宋体"/>
          <w:szCs w:val="21"/>
        </w:rPr>
        <w:t>/L</w:t>
      </w:r>
      <w:r w:rsidRPr="00826CF6">
        <w:rPr>
          <w:rFonts w:ascii="Times New Roman" w:eastAsia="宋体"/>
          <w:szCs w:val="21"/>
        </w:rPr>
        <w:t>多粘菌素</w:t>
      </w:r>
      <w:r w:rsidRPr="00826CF6">
        <w:rPr>
          <w:rFonts w:ascii="Times New Roman" w:eastAsia="宋体"/>
          <w:szCs w:val="21"/>
        </w:rPr>
        <w:t>B</w:t>
      </w:r>
      <w:r w:rsidRPr="00826CF6">
        <w:rPr>
          <w:rFonts w:ascii="Times New Roman" w:eastAsia="宋体"/>
          <w:szCs w:val="21"/>
        </w:rPr>
        <w:t xml:space="preserve">硫酸盐水溶液　</w:t>
      </w:r>
      <w:r w:rsidRPr="00826CF6">
        <w:rPr>
          <w:rFonts w:ascii="Times New Roman" w:eastAsia="宋体"/>
          <w:szCs w:val="21"/>
        </w:rPr>
        <w:t xml:space="preserve"> 10mL</w:t>
      </w:r>
    </w:p>
    <w:p w:rsidR="00870FFE" w:rsidRPr="00826CF6" w:rsidRDefault="000D7AEF" w:rsidP="000D7AEF">
      <w:pPr>
        <w:pStyle w:val="a7"/>
        <w:numPr>
          <w:ilvl w:val="0"/>
          <w:numId w:val="0"/>
        </w:numPr>
        <w:wordWrap/>
        <w:ind w:firstLineChars="514" w:firstLine="1079"/>
        <w:rPr>
          <w:rFonts w:ascii="Times New Roman" w:eastAsia="宋体"/>
          <w:szCs w:val="21"/>
        </w:rPr>
      </w:pPr>
      <w:smartTag w:uri="urn:schemas-microsoft-com:office:smarttags" w:element="chmetcnv">
        <w:smartTagPr>
          <w:attr w:name="UnitName" w:val="g"/>
          <w:attr w:name="SourceValue" w:val="12"/>
          <w:attr w:name="HasSpace" w:val="False"/>
          <w:attr w:name="Negative" w:val="False"/>
          <w:attr w:name="NumberType" w:val="1"/>
          <w:attr w:name="TCSC" w:val="0"/>
        </w:smartTagPr>
        <w:r w:rsidRPr="00826CF6">
          <w:rPr>
            <w:rFonts w:ascii="Times New Roman" w:eastAsia="宋体"/>
            <w:szCs w:val="21"/>
          </w:rPr>
          <w:t>12g</w:t>
        </w:r>
      </w:smartTag>
      <w:r w:rsidRPr="00826CF6">
        <w:rPr>
          <w:rFonts w:ascii="Times New Roman" w:eastAsia="宋体"/>
          <w:szCs w:val="21"/>
        </w:rPr>
        <w:t>/L</w:t>
      </w:r>
      <w:r w:rsidRPr="00826CF6">
        <w:rPr>
          <w:rFonts w:ascii="Times New Roman" w:eastAsia="宋体"/>
          <w:szCs w:val="21"/>
        </w:rPr>
        <w:t xml:space="preserve">磺胺嘧啶钠水溶液　　　　</w:t>
      </w:r>
      <w:r w:rsidRPr="00826CF6">
        <w:rPr>
          <w:rFonts w:ascii="Times New Roman" w:eastAsia="宋体"/>
          <w:szCs w:val="21"/>
        </w:rPr>
        <w:t>10mL</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 xml:space="preserve">.2.2 </w:t>
      </w:r>
      <w:r w:rsidR="000D7AEF" w:rsidRPr="00826CF6">
        <w:rPr>
          <w:rFonts w:ascii="Times New Roman" w:eastAsia="宋体"/>
          <w:szCs w:val="21"/>
        </w:rPr>
        <w:t>制法</w:t>
      </w:r>
    </w:p>
    <w:p w:rsidR="000D7AEF" w:rsidRPr="00826CF6" w:rsidRDefault="000D7AEF" w:rsidP="000D7AEF">
      <w:pPr>
        <w:pStyle w:val="af7"/>
        <w:ind w:firstLine="420"/>
        <w:rPr>
          <w:rFonts w:ascii="Times New Roman"/>
        </w:rPr>
      </w:pPr>
      <w:r w:rsidRPr="00826CF6">
        <w:rPr>
          <w:rFonts w:ascii="Times New Roman"/>
          <w:szCs w:val="21"/>
        </w:rPr>
        <w:t>将前面五种成分配合后加热溶解，校正</w:t>
      </w:r>
      <w:r w:rsidRPr="00826CF6">
        <w:rPr>
          <w:rFonts w:ascii="Times New Roman"/>
          <w:szCs w:val="21"/>
        </w:rPr>
        <w:t>pH</w:t>
      </w:r>
      <w:r w:rsidR="003C6AE1" w:rsidRPr="00826CF6">
        <w:rPr>
          <w:rFonts w:ascii="Times New Roman"/>
          <w:szCs w:val="21"/>
        </w:rPr>
        <w:t>=7.0</w:t>
      </w:r>
      <w:r w:rsidRPr="00826CF6">
        <w:rPr>
          <w:rFonts w:ascii="Times New Roman"/>
          <w:szCs w:val="21"/>
        </w:rPr>
        <w:t>。分装每瓶</w:t>
      </w:r>
      <w:r w:rsidRPr="00826CF6">
        <w:rPr>
          <w:rFonts w:ascii="Times New Roman"/>
          <w:szCs w:val="21"/>
        </w:rPr>
        <w:t>100mL</w:t>
      </w:r>
      <w:r w:rsidRPr="00826CF6">
        <w:rPr>
          <w:rFonts w:ascii="Times New Roman"/>
          <w:szCs w:val="21"/>
        </w:rPr>
        <w:t>，</w:t>
      </w:r>
      <w:smartTag w:uri="urn:schemas-microsoft-com:office:smarttags" w:element="chmetcnv">
        <w:smartTagPr>
          <w:attr w:name="UnitName" w:val="℃"/>
          <w:attr w:name="SourceValue" w:val="121"/>
          <w:attr w:name="HasSpace" w:val="False"/>
          <w:attr w:name="Negative" w:val="False"/>
          <w:attr w:name="NumberType" w:val="1"/>
          <w:attr w:name="TCSC" w:val="0"/>
        </w:smartTagPr>
        <w:r w:rsidRPr="00826CF6">
          <w:rPr>
            <w:rFonts w:ascii="Times New Roman"/>
            <w:szCs w:val="21"/>
          </w:rPr>
          <w:t>121</w:t>
        </w:r>
        <w:r w:rsidRPr="00826CF6">
          <w:rPr>
            <w:rFonts w:hAnsi="宋体" w:cs="宋体" w:hint="eastAsia"/>
            <w:szCs w:val="21"/>
          </w:rPr>
          <w:t>℃</w:t>
        </w:r>
      </w:smartTag>
      <w:r w:rsidRPr="00826CF6">
        <w:rPr>
          <w:rFonts w:ascii="Times New Roman"/>
          <w:szCs w:val="21"/>
        </w:rPr>
        <w:t>高压灭菌</w:t>
      </w:r>
      <w:r w:rsidRPr="00826CF6">
        <w:rPr>
          <w:rFonts w:ascii="Times New Roman"/>
          <w:szCs w:val="21"/>
        </w:rPr>
        <w:t>15min</w:t>
      </w:r>
      <w:r w:rsidRPr="00826CF6">
        <w:rPr>
          <w:rFonts w:ascii="Times New Roman"/>
          <w:szCs w:val="21"/>
        </w:rPr>
        <w:t>。临用时加热融化琼脂，冷至</w:t>
      </w:r>
      <w:smartTag w:uri="urn:schemas-microsoft-com:office:smarttags" w:element="chmetcnv">
        <w:smartTagPr>
          <w:attr w:name="UnitName" w:val="℃"/>
          <w:attr w:name="SourceValue" w:val="50"/>
          <w:attr w:name="HasSpace" w:val="False"/>
          <w:attr w:name="Negative" w:val="False"/>
          <w:attr w:name="NumberType" w:val="1"/>
          <w:attr w:name="TCSC" w:val="0"/>
        </w:smartTagPr>
        <w:r w:rsidRPr="00826CF6">
          <w:rPr>
            <w:rFonts w:ascii="Times New Roman"/>
            <w:szCs w:val="21"/>
          </w:rPr>
          <w:t>50</w:t>
        </w:r>
        <w:r w:rsidRPr="00826CF6">
          <w:rPr>
            <w:rFonts w:hAnsi="宋体" w:cs="宋体" w:hint="eastAsia"/>
            <w:szCs w:val="21"/>
          </w:rPr>
          <w:t>℃</w:t>
        </w:r>
      </w:smartTag>
      <w:r w:rsidRPr="00826CF6">
        <w:rPr>
          <w:rFonts w:ascii="Times New Roman"/>
          <w:szCs w:val="21"/>
        </w:rPr>
        <w:t>。按比例加入后</w:t>
      </w:r>
      <w:r w:rsidRPr="00826CF6">
        <w:rPr>
          <w:rFonts w:ascii="Times New Roman"/>
          <w:szCs w:val="21"/>
        </w:rPr>
        <w:t>3</w:t>
      </w:r>
      <w:r w:rsidRPr="00826CF6">
        <w:rPr>
          <w:rFonts w:ascii="Times New Roman"/>
          <w:szCs w:val="21"/>
        </w:rPr>
        <w:t>种溶液，摇匀，倾注平板。</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.3</w:t>
      </w:r>
      <w:r w:rsidR="000D7AEF" w:rsidRPr="00826CF6">
        <w:rPr>
          <w:rFonts w:ascii="Times New Roman" w:eastAsia="宋体"/>
          <w:szCs w:val="21"/>
        </w:rPr>
        <w:t>液体硫乙醇酸盐培养基</w:t>
      </w:r>
      <w:r w:rsidR="000D7AEF" w:rsidRPr="00826CF6">
        <w:rPr>
          <w:rFonts w:ascii="Times New Roman" w:eastAsia="宋体"/>
          <w:szCs w:val="21"/>
        </w:rPr>
        <w:t xml:space="preserve">(FT) </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.3.1 </w:t>
      </w:r>
      <w:r w:rsidR="000D7AEF" w:rsidRPr="00826CF6">
        <w:rPr>
          <w:rFonts w:ascii="Times New Roman"/>
          <w:szCs w:val="21"/>
        </w:rPr>
        <w:t>成分</w:t>
      </w:r>
    </w:p>
    <w:p w:rsidR="00196606" w:rsidRPr="00826CF6" w:rsidRDefault="000D7AEF" w:rsidP="000D7AEF">
      <w:pPr>
        <w:pStyle w:val="af7"/>
        <w:ind w:firstLineChars="514" w:firstLine="1079"/>
        <w:rPr>
          <w:rFonts w:ascii="Times New Roman"/>
          <w:szCs w:val="21"/>
        </w:rPr>
      </w:pPr>
      <w:r w:rsidRPr="00826CF6">
        <w:rPr>
          <w:rFonts w:ascii="Times New Roman"/>
          <w:szCs w:val="21"/>
        </w:rPr>
        <w:t xml:space="preserve">胰酶消化酪蛋白胨　　　　　　　</w:t>
      </w:r>
      <w:smartTag w:uri="urn:schemas-microsoft-com:office:smarttags" w:element="chmetcnv">
        <w:smartTagPr>
          <w:attr w:name="UnitName" w:val="g"/>
          <w:attr w:name="SourceValue" w:val="15"/>
          <w:attr w:name="HasSpace" w:val="False"/>
          <w:attr w:name="Negative" w:val="False"/>
          <w:attr w:name="NumberType" w:val="1"/>
          <w:attr w:name="TCSC" w:val="0"/>
        </w:smartTagPr>
        <w:r w:rsidRPr="00826CF6">
          <w:rPr>
            <w:rFonts w:ascii="Times New Roman"/>
            <w:szCs w:val="21"/>
          </w:rPr>
          <w:t>15.0g</w:t>
        </w:r>
      </w:smartTag>
    </w:p>
    <w:p w:rsidR="00196606" w:rsidRPr="00826CF6" w:rsidRDefault="000D7AEF" w:rsidP="000D7AEF">
      <w:pPr>
        <w:pStyle w:val="af7"/>
        <w:ind w:firstLineChars="514" w:firstLine="1079"/>
        <w:rPr>
          <w:rFonts w:ascii="Times New Roman"/>
          <w:szCs w:val="21"/>
        </w:rPr>
      </w:pPr>
      <w:r w:rsidRPr="00826CF6">
        <w:rPr>
          <w:rFonts w:ascii="Times New Roman"/>
          <w:szCs w:val="21"/>
        </w:rPr>
        <w:t>L</w:t>
      </w:r>
      <w:r w:rsidRPr="00826CF6">
        <w:rPr>
          <w:rFonts w:ascii="Times New Roman"/>
          <w:szCs w:val="21"/>
        </w:rPr>
        <w:t xml:space="preserve">－胱氨酸　　　　　　　　　　</w:t>
      </w:r>
      <w:smartTag w:uri="urn:schemas-microsoft-com:office:smarttags" w:element="chmetcnv">
        <w:smartTagPr>
          <w:attr w:name="UnitName" w:val="g"/>
          <w:attr w:name="SourceValue" w:val="0.5"/>
          <w:attr w:name="HasSpace" w:val="False"/>
          <w:attr w:name="Negative" w:val="False"/>
          <w:attr w:name="NumberType" w:val="1"/>
          <w:attr w:name="TCSC" w:val="0"/>
        </w:smartTagPr>
        <w:r w:rsidRPr="00826CF6">
          <w:rPr>
            <w:rFonts w:ascii="Times New Roman"/>
            <w:szCs w:val="21"/>
          </w:rPr>
          <w:t>0.5g</w:t>
        </w:r>
      </w:smartTag>
    </w:p>
    <w:p w:rsidR="00196606" w:rsidRPr="00826CF6" w:rsidRDefault="000D7AEF" w:rsidP="000D7AEF">
      <w:pPr>
        <w:pStyle w:val="af7"/>
        <w:ind w:firstLineChars="514" w:firstLine="1079"/>
        <w:rPr>
          <w:rFonts w:ascii="Times New Roman"/>
          <w:szCs w:val="21"/>
        </w:rPr>
      </w:pPr>
      <w:r w:rsidRPr="00826CF6">
        <w:rPr>
          <w:rFonts w:ascii="Times New Roman"/>
          <w:szCs w:val="21"/>
        </w:rPr>
        <w:t xml:space="preserve">葡萄糖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rFonts w:ascii="Times New Roman"/>
            <w:szCs w:val="21"/>
          </w:rPr>
          <w:t>5.0g</w:t>
        </w:r>
      </w:smartTag>
    </w:p>
    <w:p w:rsidR="00196606" w:rsidRPr="00826CF6" w:rsidRDefault="000D7AEF" w:rsidP="000D7AEF">
      <w:pPr>
        <w:pStyle w:val="af7"/>
        <w:ind w:firstLineChars="514" w:firstLine="1079"/>
        <w:rPr>
          <w:rFonts w:ascii="Times New Roman"/>
          <w:szCs w:val="21"/>
        </w:rPr>
      </w:pPr>
      <w:r w:rsidRPr="00826CF6">
        <w:rPr>
          <w:rFonts w:ascii="Times New Roman"/>
          <w:szCs w:val="21"/>
        </w:rPr>
        <w:t xml:space="preserve">酵母膏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rFonts w:ascii="Times New Roman"/>
            <w:szCs w:val="21"/>
          </w:rPr>
          <w:t>5.0g</w:t>
        </w:r>
      </w:smartTag>
    </w:p>
    <w:p w:rsidR="00196606" w:rsidRPr="00826CF6" w:rsidRDefault="000D7AEF" w:rsidP="000D7AEF">
      <w:pPr>
        <w:pStyle w:val="af7"/>
        <w:ind w:firstLineChars="514" w:firstLine="1079"/>
        <w:rPr>
          <w:rFonts w:ascii="Times New Roman"/>
          <w:szCs w:val="21"/>
        </w:rPr>
      </w:pPr>
      <w:r w:rsidRPr="00826CF6">
        <w:rPr>
          <w:rFonts w:ascii="Times New Roman"/>
          <w:szCs w:val="21"/>
        </w:rPr>
        <w:t xml:space="preserve">氯化钠　　　　　　　　　　　　</w:t>
      </w:r>
      <w:smartTag w:uri="urn:schemas-microsoft-com:office:smarttags" w:element="chmetcnv">
        <w:smartTagPr>
          <w:attr w:name="UnitName" w:val="g"/>
          <w:attr w:name="SourceValue" w:val="2.5"/>
          <w:attr w:name="HasSpace" w:val="False"/>
          <w:attr w:name="Negative" w:val="False"/>
          <w:attr w:name="NumberType" w:val="1"/>
          <w:attr w:name="TCSC" w:val="0"/>
        </w:smartTagPr>
        <w:r w:rsidRPr="00826CF6">
          <w:rPr>
            <w:rFonts w:ascii="Times New Roman"/>
            <w:szCs w:val="21"/>
          </w:rPr>
          <w:t>2.5g</w:t>
        </w:r>
      </w:smartTag>
    </w:p>
    <w:p w:rsidR="00196606" w:rsidRPr="00826CF6" w:rsidRDefault="000D7AEF" w:rsidP="000D7AEF">
      <w:pPr>
        <w:pStyle w:val="af7"/>
        <w:ind w:firstLineChars="514" w:firstLine="1079"/>
        <w:rPr>
          <w:rFonts w:ascii="Times New Roman"/>
          <w:szCs w:val="21"/>
        </w:rPr>
      </w:pPr>
      <w:r w:rsidRPr="00826CF6">
        <w:rPr>
          <w:rFonts w:ascii="Times New Roman"/>
          <w:szCs w:val="21"/>
        </w:rPr>
        <w:t xml:space="preserve">硫乙醇酸钠　　　　　　　　　　</w:t>
      </w:r>
      <w:smartTag w:uri="urn:schemas-microsoft-com:office:smarttags" w:element="chmetcnv">
        <w:smartTagPr>
          <w:attr w:name="UnitName" w:val="g"/>
          <w:attr w:name="SourceValue" w:val="0.5"/>
          <w:attr w:name="HasSpace" w:val="False"/>
          <w:attr w:name="Negative" w:val="False"/>
          <w:attr w:name="NumberType" w:val="1"/>
          <w:attr w:name="TCSC" w:val="0"/>
        </w:smartTagPr>
        <w:r w:rsidRPr="00826CF6">
          <w:rPr>
            <w:rFonts w:ascii="Times New Roman"/>
            <w:szCs w:val="21"/>
          </w:rPr>
          <w:t>0.5g</w:t>
        </w:r>
      </w:smartTag>
    </w:p>
    <w:p w:rsidR="00196606" w:rsidRPr="00826CF6" w:rsidRDefault="000D7AEF" w:rsidP="000D7AEF">
      <w:pPr>
        <w:pStyle w:val="af7"/>
        <w:ind w:firstLineChars="514" w:firstLine="1079"/>
        <w:rPr>
          <w:rFonts w:ascii="Times New Roman"/>
          <w:szCs w:val="21"/>
        </w:rPr>
      </w:pPr>
      <w:r w:rsidRPr="00826CF6">
        <w:rPr>
          <w:rFonts w:ascii="Times New Roman"/>
          <w:szCs w:val="21"/>
        </w:rPr>
        <w:t>刃天青</w:t>
      </w:r>
      <w:r w:rsidRPr="00826CF6">
        <w:rPr>
          <w:rFonts w:ascii="Times New Roman"/>
          <w:szCs w:val="21"/>
        </w:rPr>
        <w:t>(Resazurin)</w:t>
      </w:r>
      <w:r w:rsidRPr="00826CF6">
        <w:rPr>
          <w:rFonts w:ascii="Times New Roman"/>
          <w:szCs w:val="21"/>
        </w:rPr>
        <w:t xml:space="preserve">　　　　　　</w:t>
      </w:r>
      <w:smartTag w:uri="urn:schemas-microsoft-com:office:smarttags" w:element="chmetcnv">
        <w:smartTagPr>
          <w:attr w:name="UnitName" w:val="g"/>
          <w:attr w:name="SourceValue" w:val="0.001"/>
          <w:attr w:name="HasSpace" w:val="False"/>
          <w:attr w:name="Negative" w:val="False"/>
          <w:attr w:name="NumberType" w:val="1"/>
          <w:attr w:name="TCSC" w:val="0"/>
        </w:smartTagPr>
        <w:r w:rsidRPr="00826CF6">
          <w:rPr>
            <w:rFonts w:ascii="Times New Roman"/>
            <w:szCs w:val="21"/>
          </w:rPr>
          <w:t>0.001g</w:t>
        </w:r>
      </w:smartTag>
    </w:p>
    <w:p w:rsidR="00196606" w:rsidRPr="00826CF6" w:rsidRDefault="000D7AEF" w:rsidP="000D7AEF">
      <w:pPr>
        <w:pStyle w:val="af7"/>
        <w:ind w:firstLineChars="514" w:firstLine="1079"/>
        <w:rPr>
          <w:rFonts w:ascii="Times New Roman"/>
          <w:szCs w:val="21"/>
        </w:rPr>
      </w:pPr>
      <w:r w:rsidRPr="00826CF6">
        <w:rPr>
          <w:rFonts w:ascii="Times New Roman"/>
          <w:szCs w:val="21"/>
        </w:rPr>
        <w:t xml:space="preserve">琼脂　　　　　　　　　　　　　</w:t>
      </w:r>
      <w:smartTag w:uri="urn:schemas-microsoft-com:office:smarttags" w:element="chmetcnv">
        <w:smartTagPr>
          <w:attr w:name="UnitName" w:val="g"/>
          <w:attr w:name="SourceValue" w:val="0.75"/>
          <w:attr w:name="HasSpace" w:val="False"/>
          <w:attr w:name="Negative" w:val="False"/>
          <w:attr w:name="NumberType" w:val="1"/>
          <w:attr w:name="TCSC" w:val="0"/>
        </w:smartTagPr>
        <w:r w:rsidRPr="00826CF6">
          <w:rPr>
            <w:rFonts w:ascii="Times New Roman"/>
            <w:szCs w:val="21"/>
          </w:rPr>
          <w:t>0.75g</w:t>
        </w:r>
      </w:smartTag>
    </w:p>
    <w:p w:rsidR="00196606" w:rsidRPr="00826CF6" w:rsidRDefault="000D7AEF" w:rsidP="000D7AEF">
      <w:pPr>
        <w:pStyle w:val="af7"/>
        <w:ind w:firstLineChars="514" w:firstLine="1079"/>
        <w:rPr>
          <w:rFonts w:ascii="Times New Roman"/>
          <w:szCs w:val="21"/>
        </w:rPr>
      </w:pPr>
      <w:r w:rsidRPr="00826CF6">
        <w:rPr>
          <w:rFonts w:ascii="Times New Roman"/>
          <w:szCs w:val="21"/>
        </w:rPr>
        <w:t xml:space="preserve">蒸馏水　　　　　　　　　　　　</w:t>
      </w:r>
      <w:r w:rsidRPr="00826CF6">
        <w:rPr>
          <w:rFonts w:ascii="Times New Roman"/>
          <w:szCs w:val="21"/>
        </w:rPr>
        <w:t>1000mL</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.3.2 </w:t>
      </w:r>
      <w:r w:rsidR="000D7AEF" w:rsidRPr="00826CF6">
        <w:rPr>
          <w:rFonts w:ascii="Times New Roman"/>
          <w:szCs w:val="21"/>
        </w:rPr>
        <w:t>制法</w:t>
      </w:r>
    </w:p>
    <w:p w:rsidR="000D7AEF" w:rsidRPr="00826CF6" w:rsidRDefault="000D7AEF" w:rsidP="000D7AEF">
      <w:pPr>
        <w:pStyle w:val="af7"/>
        <w:ind w:firstLine="420"/>
        <w:rPr>
          <w:rFonts w:ascii="Times New Roman"/>
        </w:rPr>
      </w:pPr>
      <w:r w:rsidRPr="00826CF6">
        <w:rPr>
          <w:rFonts w:ascii="Times New Roman"/>
          <w:szCs w:val="21"/>
        </w:rPr>
        <w:t>煮沸溶解，冷却后校正</w:t>
      </w:r>
      <w:r w:rsidRPr="00826CF6">
        <w:rPr>
          <w:rFonts w:ascii="Times New Roman"/>
          <w:szCs w:val="21"/>
        </w:rPr>
        <w:t>pH</w:t>
      </w:r>
      <w:r w:rsidR="008E3F65" w:rsidRPr="00826CF6">
        <w:rPr>
          <w:rFonts w:ascii="Times New Roman"/>
          <w:szCs w:val="21"/>
        </w:rPr>
        <w:t>=7.1</w:t>
      </w:r>
      <w:r w:rsidRPr="00826CF6">
        <w:rPr>
          <w:rFonts w:ascii="Times New Roman"/>
          <w:szCs w:val="21"/>
        </w:rPr>
        <w:t>，分装试管，每管</w:t>
      </w:r>
      <w:r w:rsidRPr="00826CF6">
        <w:rPr>
          <w:rFonts w:ascii="Times New Roman"/>
          <w:szCs w:val="21"/>
        </w:rPr>
        <w:t>10mL</w:t>
      </w:r>
      <w:r w:rsidRPr="00826CF6">
        <w:rPr>
          <w:rFonts w:ascii="Times New Roman"/>
          <w:szCs w:val="21"/>
        </w:rPr>
        <w:t>，</w:t>
      </w:r>
      <w:smartTag w:uri="urn:schemas-microsoft-com:office:smarttags" w:element="chmetcnv">
        <w:smartTagPr>
          <w:attr w:name="UnitName" w:val="℃"/>
          <w:attr w:name="SourceValue" w:val="121"/>
          <w:attr w:name="HasSpace" w:val="False"/>
          <w:attr w:name="Negative" w:val="False"/>
          <w:attr w:name="NumberType" w:val="1"/>
          <w:attr w:name="TCSC" w:val="0"/>
        </w:smartTagPr>
        <w:r w:rsidRPr="00826CF6">
          <w:rPr>
            <w:rFonts w:ascii="Times New Roman"/>
            <w:szCs w:val="21"/>
          </w:rPr>
          <w:t>121</w:t>
        </w:r>
        <w:r w:rsidRPr="00826CF6">
          <w:rPr>
            <w:rFonts w:hAnsi="宋体" w:cs="宋体" w:hint="eastAsia"/>
            <w:szCs w:val="21"/>
          </w:rPr>
          <w:t>℃</w:t>
        </w:r>
      </w:smartTag>
      <w:r w:rsidRPr="00826CF6">
        <w:rPr>
          <w:rFonts w:ascii="Times New Roman"/>
          <w:szCs w:val="21"/>
        </w:rPr>
        <w:t>高压灭菌</w:t>
      </w:r>
      <w:r w:rsidRPr="00826CF6">
        <w:rPr>
          <w:rFonts w:ascii="Times New Roman"/>
          <w:szCs w:val="21"/>
        </w:rPr>
        <w:t>15min</w:t>
      </w:r>
      <w:r w:rsidRPr="00826CF6">
        <w:rPr>
          <w:rFonts w:ascii="Times New Roman"/>
          <w:szCs w:val="21"/>
        </w:rPr>
        <w:t>。临用前隔水煮沸</w:t>
      </w:r>
      <w:r w:rsidRPr="00826CF6">
        <w:rPr>
          <w:rFonts w:ascii="Times New Roman"/>
          <w:szCs w:val="21"/>
        </w:rPr>
        <w:t>10min</w:t>
      </w:r>
      <w:r w:rsidRPr="00826CF6">
        <w:rPr>
          <w:rFonts w:ascii="Times New Roman"/>
          <w:szCs w:val="21"/>
        </w:rPr>
        <w:t>，以驱除培养基中溶解的氧气，迅速冷却。</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 xml:space="preserve">.4 </w:t>
      </w:r>
      <w:r w:rsidR="000D7AEF" w:rsidRPr="00826CF6">
        <w:rPr>
          <w:rFonts w:ascii="Times New Roman" w:eastAsia="宋体"/>
          <w:szCs w:val="21"/>
        </w:rPr>
        <w:t>动力</w:t>
      </w:r>
      <w:r w:rsidR="000D7AEF" w:rsidRPr="00826CF6">
        <w:rPr>
          <w:rFonts w:ascii="Times New Roman" w:eastAsia="宋体"/>
          <w:szCs w:val="21"/>
        </w:rPr>
        <w:t>-</w:t>
      </w:r>
      <w:r w:rsidR="000D7AEF" w:rsidRPr="00826CF6">
        <w:rPr>
          <w:rFonts w:ascii="Times New Roman" w:eastAsia="宋体"/>
          <w:szCs w:val="21"/>
        </w:rPr>
        <w:t>硝酸盐培养基</w:t>
      </w:r>
      <w:r w:rsidR="000D7AEF" w:rsidRPr="00826CF6">
        <w:rPr>
          <w:rFonts w:ascii="Times New Roman" w:eastAsia="宋体"/>
          <w:szCs w:val="21"/>
        </w:rPr>
        <w:t>(A</w:t>
      </w:r>
      <w:r w:rsidR="000D7AEF" w:rsidRPr="00826CF6">
        <w:rPr>
          <w:rFonts w:ascii="Times New Roman" w:eastAsia="宋体"/>
          <w:szCs w:val="21"/>
        </w:rPr>
        <w:t>法</w:t>
      </w:r>
      <w:r w:rsidR="000D7AEF" w:rsidRPr="00826CF6">
        <w:rPr>
          <w:rFonts w:ascii="Times New Roman" w:eastAsia="宋体"/>
          <w:szCs w:val="21"/>
        </w:rPr>
        <w:t>)</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.4.1 </w:t>
      </w:r>
      <w:r w:rsidR="000D7AEF" w:rsidRPr="00826CF6">
        <w:rPr>
          <w:rFonts w:ascii="Times New Roman"/>
          <w:szCs w:val="21"/>
        </w:rPr>
        <w:t>成分</w:t>
      </w:r>
    </w:p>
    <w:p w:rsidR="00993C5E" w:rsidRPr="00826CF6" w:rsidRDefault="000D7AEF" w:rsidP="000D7AEF">
      <w:pPr>
        <w:pStyle w:val="af7"/>
        <w:ind w:firstLineChars="514" w:firstLine="1079"/>
        <w:rPr>
          <w:rFonts w:ascii="Times New Roman"/>
          <w:szCs w:val="21"/>
        </w:rPr>
      </w:pPr>
      <w:r w:rsidRPr="00826CF6">
        <w:rPr>
          <w:rFonts w:ascii="Times New Roman"/>
          <w:szCs w:val="21"/>
        </w:rPr>
        <w:t xml:space="preserve">蛋白胨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rFonts w:ascii="Times New Roman"/>
            <w:szCs w:val="21"/>
          </w:rPr>
          <w:t>5.0g</w:t>
        </w:r>
      </w:smartTag>
    </w:p>
    <w:p w:rsidR="00993C5E" w:rsidRPr="00826CF6" w:rsidRDefault="000D7AEF" w:rsidP="000D7AEF">
      <w:pPr>
        <w:pStyle w:val="af7"/>
        <w:ind w:firstLineChars="514" w:firstLine="1079"/>
        <w:rPr>
          <w:rFonts w:ascii="Times New Roman"/>
          <w:szCs w:val="21"/>
        </w:rPr>
      </w:pPr>
      <w:r w:rsidRPr="00826CF6">
        <w:rPr>
          <w:rFonts w:ascii="Times New Roman"/>
          <w:szCs w:val="21"/>
        </w:rPr>
        <w:t xml:space="preserve">牛肉膏　　　　　　　　　　　　</w:t>
      </w:r>
      <w:smartTag w:uri="urn:schemas-microsoft-com:office:smarttags" w:element="chmetcnv">
        <w:smartTagPr>
          <w:attr w:name="UnitName" w:val="g"/>
          <w:attr w:name="SourceValue" w:val="3"/>
          <w:attr w:name="HasSpace" w:val="False"/>
          <w:attr w:name="Negative" w:val="False"/>
          <w:attr w:name="NumberType" w:val="1"/>
          <w:attr w:name="TCSC" w:val="0"/>
        </w:smartTagPr>
        <w:r w:rsidRPr="00826CF6">
          <w:rPr>
            <w:rFonts w:ascii="Times New Roman"/>
            <w:szCs w:val="21"/>
          </w:rPr>
          <w:t>3.0g</w:t>
        </w:r>
      </w:smartTag>
    </w:p>
    <w:p w:rsidR="00993C5E" w:rsidRPr="00826CF6" w:rsidRDefault="000D7AEF" w:rsidP="000D7AEF">
      <w:pPr>
        <w:pStyle w:val="af7"/>
        <w:ind w:firstLineChars="514" w:firstLine="1079"/>
        <w:rPr>
          <w:rFonts w:ascii="Times New Roman"/>
          <w:szCs w:val="21"/>
        </w:rPr>
      </w:pPr>
      <w:r w:rsidRPr="00826CF6">
        <w:rPr>
          <w:rFonts w:ascii="Times New Roman"/>
          <w:szCs w:val="21"/>
        </w:rPr>
        <w:t xml:space="preserve">硝酸钾　　　　　　　　　　　　</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rFonts w:ascii="Times New Roman"/>
            <w:szCs w:val="21"/>
          </w:rPr>
          <w:t>1.0g</w:t>
        </w:r>
      </w:smartTag>
    </w:p>
    <w:p w:rsidR="00993C5E" w:rsidRPr="00826CF6" w:rsidRDefault="000D7AEF" w:rsidP="000D7AEF">
      <w:pPr>
        <w:pStyle w:val="af7"/>
        <w:ind w:firstLineChars="514" w:firstLine="1079"/>
        <w:rPr>
          <w:rFonts w:ascii="Times New Roman"/>
          <w:szCs w:val="21"/>
        </w:rPr>
      </w:pPr>
      <w:r w:rsidRPr="00826CF6">
        <w:rPr>
          <w:rFonts w:ascii="Times New Roman"/>
          <w:szCs w:val="21"/>
        </w:rPr>
        <w:t xml:space="preserve">琼脂　　　　　　　　　　　　　</w:t>
      </w:r>
      <w:smartTag w:uri="urn:schemas-microsoft-com:office:smarttags" w:element="chmetcnv">
        <w:smartTagPr>
          <w:attr w:name="UnitName" w:val="g"/>
          <w:attr w:name="SourceValue" w:val="3"/>
          <w:attr w:name="HasSpace" w:val="False"/>
          <w:attr w:name="Negative" w:val="False"/>
          <w:attr w:name="NumberType" w:val="1"/>
          <w:attr w:name="TCSC" w:val="0"/>
        </w:smartTagPr>
        <w:r w:rsidRPr="00826CF6">
          <w:rPr>
            <w:rFonts w:ascii="Times New Roman"/>
            <w:szCs w:val="21"/>
          </w:rPr>
          <w:t>3.0g</w:t>
        </w:r>
      </w:smartTag>
    </w:p>
    <w:p w:rsidR="00993C5E" w:rsidRPr="00826CF6" w:rsidRDefault="000D7AEF" w:rsidP="000D7AEF">
      <w:pPr>
        <w:pStyle w:val="af7"/>
        <w:ind w:firstLineChars="514" w:firstLine="1079"/>
        <w:rPr>
          <w:rFonts w:ascii="Times New Roman"/>
          <w:szCs w:val="21"/>
        </w:rPr>
      </w:pPr>
      <w:r w:rsidRPr="00826CF6">
        <w:rPr>
          <w:rFonts w:ascii="Times New Roman"/>
          <w:szCs w:val="21"/>
        </w:rPr>
        <w:t xml:space="preserve">蒸馏水　　　　　　　　　　</w:t>
      </w:r>
      <w:r w:rsidRPr="00826CF6">
        <w:rPr>
          <w:rFonts w:ascii="Times New Roman"/>
          <w:szCs w:val="21"/>
        </w:rPr>
        <w:t>1000mL</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.4.2 </w:t>
      </w:r>
      <w:r w:rsidR="000D7AEF" w:rsidRPr="00826CF6">
        <w:rPr>
          <w:rFonts w:ascii="Times New Roman"/>
          <w:szCs w:val="21"/>
        </w:rPr>
        <w:t>制法</w:t>
      </w:r>
    </w:p>
    <w:p w:rsidR="000D7AEF" w:rsidRPr="00826CF6" w:rsidRDefault="000D7AEF" w:rsidP="000D7AEF">
      <w:pPr>
        <w:pStyle w:val="af7"/>
        <w:ind w:firstLineChars="250" w:firstLine="525"/>
        <w:rPr>
          <w:rFonts w:ascii="Times New Roman"/>
          <w:szCs w:val="21"/>
        </w:rPr>
      </w:pPr>
      <w:r w:rsidRPr="00826CF6">
        <w:rPr>
          <w:rFonts w:ascii="Times New Roman"/>
          <w:szCs w:val="21"/>
        </w:rPr>
        <w:t>加热溶解，校正</w:t>
      </w:r>
      <w:r w:rsidRPr="00826CF6">
        <w:rPr>
          <w:rFonts w:ascii="Times New Roman"/>
          <w:szCs w:val="21"/>
        </w:rPr>
        <w:t>pH</w:t>
      </w:r>
      <w:r w:rsidR="008E3F65" w:rsidRPr="00826CF6">
        <w:rPr>
          <w:rFonts w:ascii="Times New Roman"/>
          <w:szCs w:val="21"/>
        </w:rPr>
        <w:t>=7.0</w:t>
      </w:r>
      <w:r w:rsidRPr="00826CF6">
        <w:rPr>
          <w:rFonts w:ascii="Times New Roman"/>
          <w:szCs w:val="21"/>
        </w:rPr>
        <w:t>。分装试管，每管</w:t>
      </w:r>
      <w:r w:rsidRPr="00826CF6">
        <w:rPr>
          <w:rFonts w:ascii="Times New Roman"/>
          <w:szCs w:val="21"/>
        </w:rPr>
        <w:t>10mL</w:t>
      </w:r>
      <w:r w:rsidRPr="00826CF6">
        <w:rPr>
          <w:rFonts w:ascii="Times New Roman"/>
          <w:szCs w:val="21"/>
        </w:rPr>
        <w:t>，</w:t>
      </w:r>
      <w:smartTag w:uri="urn:schemas-microsoft-com:office:smarttags" w:element="chmetcnv">
        <w:smartTagPr>
          <w:attr w:name="UnitName" w:val="℃"/>
          <w:attr w:name="SourceValue" w:val="121"/>
          <w:attr w:name="HasSpace" w:val="False"/>
          <w:attr w:name="Negative" w:val="False"/>
          <w:attr w:name="NumberType" w:val="1"/>
          <w:attr w:name="TCSC" w:val="0"/>
        </w:smartTagPr>
        <w:r w:rsidRPr="00826CF6">
          <w:rPr>
            <w:rFonts w:ascii="Times New Roman"/>
            <w:szCs w:val="21"/>
          </w:rPr>
          <w:t>121</w:t>
        </w:r>
        <w:r w:rsidRPr="00826CF6">
          <w:rPr>
            <w:rFonts w:hAnsi="宋体" w:cs="宋体" w:hint="eastAsia"/>
            <w:szCs w:val="21"/>
          </w:rPr>
          <w:t>℃</w:t>
        </w:r>
      </w:smartTag>
      <w:r w:rsidRPr="00826CF6">
        <w:rPr>
          <w:rFonts w:ascii="Times New Roman"/>
          <w:szCs w:val="21"/>
        </w:rPr>
        <w:t>高压灭菌</w:t>
      </w:r>
      <w:r w:rsidRPr="00826CF6">
        <w:rPr>
          <w:rFonts w:ascii="Times New Roman"/>
          <w:szCs w:val="21"/>
        </w:rPr>
        <w:t>15min</w:t>
      </w:r>
      <w:r w:rsidRPr="00826CF6">
        <w:rPr>
          <w:rFonts w:ascii="Times New Roman"/>
          <w:szCs w:val="21"/>
        </w:rPr>
        <w:t>。</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 xml:space="preserve">.5 </w:t>
      </w:r>
      <w:r w:rsidR="000D7AEF" w:rsidRPr="00826CF6">
        <w:rPr>
          <w:rFonts w:ascii="Times New Roman" w:eastAsia="宋体"/>
          <w:szCs w:val="21"/>
        </w:rPr>
        <w:t>动力</w:t>
      </w:r>
      <w:r w:rsidR="000D7AEF" w:rsidRPr="00826CF6">
        <w:rPr>
          <w:rFonts w:ascii="Times New Roman" w:eastAsia="宋体"/>
          <w:szCs w:val="21"/>
        </w:rPr>
        <w:t>-</w:t>
      </w:r>
      <w:r w:rsidR="000D7AEF" w:rsidRPr="00826CF6">
        <w:rPr>
          <w:rFonts w:ascii="Times New Roman" w:eastAsia="宋体"/>
          <w:szCs w:val="21"/>
        </w:rPr>
        <w:t>硝酸盐培养基</w:t>
      </w:r>
      <w:r w:rsidR="000D7AEF" w:rsidRPr="00826CF6">
        <w:rPr>
          <w:rFonts w:ascii="Times New Roman" w:eastAsia="宋体"/>
          <w:szCs w:val="21"/>
        </w:rPr>
        <w:t>(B</w:t>
      </w:r>
      <w:r w:rsidR="000D7AEF" w:rsidRPr="00826CF6">
        <w:rPr>
          <w:rFonts w:ascii="Times New Roman" w:eastAsia="宋体"/>
          <w:szCs w:val="21"/>
        </w:rPr>
        <w:t>法</w:t>
      </w:r>
      <w:r w:rsidR="000D7AEF" w:rsidRPr="00826CF6">
        <w:rPr>
          <w:rFonts w:ascii="Times New Roman" w:eastAsia="宋体"/>
          <w:szCs w:val="21"/>
        </w:rPr>
        <w:t>)</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3.5.1 </w:t>
      </w:r>
      <w:r w:rsidR="000D7AEF" w:rsidRPr="00826CF6">
        <w:rPr>
          <w:rFonts w:ascii="Times New Roman"/>
          <w:szCs w:val="21"/>
        </w:rPr>
        <w:t>成分</w:t>
      </w:r>
    </w:p>
    <w:p w:rsidR="00993C5E" w:rsidRPr="00826CF6" w:rsidRDefault="000D7AEF" w:rsidP="000D7AEF">
      <w:pPr>
        <w:pStyle w:val="af7"/>
        <w:ind w:firstLineChars="450" w:firstLine="945"/>
        <w:rPr>
          <w:rFonts w:ascii="Times New Roman"/>
          <w:szCs w:val="21"/>
        </w:rPr>
      </w:pPr>
      <w:r w:rsidRPr="00826CF6">
        <w:rPr>
          <w:rFonts w:ascii="Times New Roman"/>
          <w:szCs w:val="21"/>
        </w:rPr>
        <w:t xml:space="preserve">蛋白胨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rFonts w:ascii="Times New Roman"/>
            <w:szCs w:val="21"/>
          </w:rPr>
          <w:t>5.0g</w:t>
        </w:r>
      </w:smartTag>
    </w:p>
    <w:p w:rsidR="00993C5E" w:rsidRPr="00826CF6" w:rsidRDefault="000D7AEF" w:rsidP="000D7AEF">
      <w:pPr>
        <w:pStyle w:val="af7"/>
        <w:ind w:firstLineChars="450" w:firstLine="945"/>
        <w:rPr>
          <w:rFonts w:ascii="Times New Roman"/>
          <w:szCs w:val="21"/>
        </w:rPr>
      </w:pPr>
      <w:r w:rsidRPr="00826CF6">
        <w:rPr>
          <w:rFonts w:ascii="Times New Roman"/>
          <w:szCs w:val="21"/>
        </w:rPr>
        <w:t xml:space="preserve">牛肉膏　　　　　　　　　　　　</w:t>
      </w:r>
      <w:smartTag w:uri="urn:schemas-microsoft-com:office:smarttags" w:element="chmetcnv">
        <w:smartTagPr>
          <w:attr w:name="UnitName" w:val="g"/>
          <w:attr w:name="SourceValue" w:val="3"/>
          <w:attr w:name="HasSpace" w:val="False"/>
          <w:attr w:name="Negative" w:val="False"/>
          <w:attr w:name="NumberType" w:val="1"/>
          <w:attr w:name="TCSC" w:val="0"/>
        </w:smartTagPr>
        <w:r w:rsidRPr="00826CF6">
          <w:rPr>
            <w:rFonts w:ascii="Times New Roman"/>
            <w:szCs w:val="21"/>
          </w:rPr>
          <w:t>3.0g</w:t>
        </w:r>
      </w:smartTag>
    </w:p>
    <w:p w:rsidR="00993C5E" w:rsidRPr="00826CF6" w:rsidRDefault="000D7AEF" w:rsidP="000D7AEF">
      <w:pPr>
        <w:pStyle w:val="af7"/>
        <w:ind w:firstLineChars="450" w:firstLine="945"/>
        <w:rPr>
          <w:rFonts w:ascii="Times New Roman"/>
          <w:szCs w:val="21"/>
        </w:rPr>
      </w:pPr>
      <w:r w:rsidRPr="00826CF6">
        <w:rPr>
          <w:rFonts w:ascii="Times New Roman"/>
          <w:szCs w:val="21"/>
        </w:rPr>
        <w:t xml:space="preserve">硝酸钾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rFonts w:ascii="Times New Roman"/>
            <w:szCs w:val="21"/>
          </w:rPr>
          <w:t>5.0g</w:t>
        </w:r>
      </w:smartTag>
    </w:p>
    <w:p w:rsidR="00993C5E" w:rsidRPr="00826CF6" w:rsidRDefault="000D7AEF" w:rsidP="000D7AEF">
      <w:pPr>
        <w:pStyle w:val="af7"/>
        <w:ind w:firstLineChars="450" w:firstLine="945"/>
        <w:rPr>
          <w:rFonts w:ascii="Times New Roman"/>
          <w:szCs w:val="21"/>
        </w:rPr>
      </w:pPr>
      <w:r w:rsidRPr="00826CF6">
        <w:rPr>
          <w:rFonts w:ascii="Times New Roman"/>
          <w:szCs w:val="21"/>
        </w:rPr>
        <w:lastRenderedPageBreak/>
        <w:t xml:space="preserve">磷酸氢二钠　　　　　　　　　</w:t>
      </w:r>
      <w:smartTag w:uri="urn:schemas-microsoft-com:office:smarttags" w:element="chmetcnv">
        <w:smartTagPr>
          <w:attr w:name="UnitName" w:val="g"/>
          <w:attr w:name="SourceValue" w:val="2.5"/>
          <w:attr w:name="HasSpace" w:val="False"/>
          <w:attr w:name="Negative" w:val="False"/>
          <w:attr w:name="NumberType" w:val="1"/>
          <w:attr w:name="TCSC" w:val="0"/>
        </w:smartTagPr>
        <w:r w:rsidRPr="00826CF6">
          <w:rPr>
            <w:rFonts w:ascii="Times New Roman"/>
            <w:szCs w:val="21"/>
          </w:rPr>
          <w:t>2.5g</w:t>
        </w:r>
      </w:smartTag>
    </w:p>
    <w:p w:rsidR="00993C5E" w:rsidRPr="00826CF6" w:rsidRDefault="000D7AEF" w:rsidP="000D7AEF">
      <w:pPr>
        <w:pStyle w:val="af7"/>
        <w:ind w:firstLineChars="450" w:firstLine="945"/>
        <w:rPr>
          <w:rFonts w:ascii="Times New Roman"/>
          <w:szCs w:val="21"/>
        </w:rPr>
      </w:pPr>
      <w:r w:rsidRPr="00826CF6">
        <w:rPr>
          <w:rFonts w:ascii="Times New Roman"/>
          <w:szCs w:val="21"/>
        </w:rPr>
        <w:t xml:space="preserve">半乳糖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rFonts w:ascii="Times New Roman"/>
            <w:szCs w:val="21"/>
          </w:rPr>
          <w:t>5.0g</w:t>
        </w:r>
      </w:smartTag>
    </w:p>
    <w:p w:rsidR="00993C5E" w:rsidRPr="00826CF6" w:rsidRDefault="000D7AEF" w:rsidP="000D7AEF">
      <w:pPr>
        <w:pStyle w:val="af7"/>
        <w:ind w:firstLineChars="450" w:firstLine="945"/>
        <w:rPr>
          <w:rFonts w:ascii="Times New Roman"/>
          <w:szCs w:val="21"/>
        </w:rPr>
      </w:pPr>
      <w:r w:rsidRPr="00826CF6">
        <w:rPr>
          <w:rFonts w:ascii="Times New Roman"/>
          <w:szCs w:val="21"/>
        </w:rPr>
        <w:t xml:space="preserve">甘油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rFonts w:ascii="Times New Roman"/>
            <w:szCs w:val="21"/>
          </w:rPr>
          <w:t>5.0g</w:t>
        </w:r>
      </w:smartTag>
    </w:p>
    <w:p w:rsidR="00993C5E" w:rsidRPr="00826CF6" w:rsidRDefault="000D7AEF" w:rsidP="000D7AEF">
      <w:pPr>
        <w:pStyle w:val="af7"/>
        <w:ind w:firstLineChars="450" w:firstLine="945"/>
        <w:rPr>
          <w:rFonts w:ascii="Times New Roman"/>
          <w:szCs w:val="21"/>
        </w:rPr>
      </w:pPr>
      <w:r w:rsidRPr="00826CF6">
        <w:rPr>
          <w:rFonts w:ascii="Times New Roman"/>
          <w:szCs w:val="21"/>
        </w:rPr>
        <w:t xml:space="preserve">琼脂　　　　　　　　　　　　　</w:t>
      </w:r>
      <w:smartTag w:uri="urn:schemas-microsoft-com:office:smarttags" w:element="chmetcnv">
        <w:smartTagPr>
          <w:attr w:name="UnitName" w:val="g"/>
          <w:attr w:name="SourceValue" w:val="3"/>
          <w:attr w:name="HasSpace" w:val="False"/>
          <w:attr w:name="Negative" w:val="False"/>
          <w:attr w:name="NumberType" w:val="1"/>
          <w:attr w:name="TCSC" w:val="0"/>
        </w:smartTagPr>
        <w:r w:rsidRPr="00826CF6">
          <w:rPr>
            <w:rFonts w:ascii="Times New Roman"/>
            <w:szCs w:val="21"/>
          </w:rPr>
          <w:t>3.0g</w:t>
        </w:r>
      </w:smartTag>
    </w:p>
    <w:p w:rsidR="00993C5E" w:rsidRPr="00826CF6" w:rsidRDefault="000D7AEF" w:rsidP="000D7AEF">
      <w:pPr>
        <w:pStyle w:val="af7"/>
        <w:ind w:firstLineChars="450" w:firstLine="945"/>
        <w:rPr>
          <w:rFonts w:ascii="Times New Roman"/>
          <w:szCs w:val="21"/>
        </w:rPr>
      </w:pPr>
      <w:r w:rsidRPr="00826CF6">
        <w:rPr>
          <w:rFonts w:ascii="Times New Roman"/>
          <w:szCs w:val="21"/>
        </w:rPr>
        <w:t xml:space="preserve">蒸馏水　　　　　　　　　　</w:t>
      </w:r>
      <w:r w:rsidRPr="00826CF6">
        <w:rPr>
          <w:rFonts w:ascii="Times New Roman"/>
          <w:szCs w:val="21"/>
        </w:rPr>
        <w:t>1000mL</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.5.2 </w:t>
      </w:r>
      <w:r w:rsidR="000D7AEF" w:rsidRPr="00826CF6">
        <w:rPr>
          <w:rFonts w:ascii="Times New Roman"/>
          <w:szCs w:val="21"/>
        </w:rPr>
        <w:t>制法</w:t>
      </w:r>
    </w:p>
    <w:p w:rsidR="000D7AEF" w:rsidRPr="00826CF6" w:rsidRDefault="000D7AEF" w:rsidP="000D7AEF">
      <w:pPr>
        <w:pStyle w:val="af7"/>
        <w:ind w:firstLineChars="0" w:firstLine="0"/>
        <w:rPr>
          <w:rFonts w:ascii="Times New Roman"/>
        </w:rPr>
      </w:pPr>
      <w:r w:rsidRPr="00826CF6">
        <w:rPr>
          <w:rFonts w:ascii="Times New Roman"/>
          <w:szCs w:val="21"/>
        </w:rPr>
        <w:t>将以上各成分混合，加热溶解，校正</w:t>
      </w:r>
      <w:r w:rsidRPr="00826CF6">
        <w:rPr>
          <w:rFonts w:ascii="Times New Roman"/>
          <w:szCs w:val="21"/>
        </w:rPr>
        <w:t>pH</w:t>
      </w:r>
      <w:r w:rsidR="008E3F65" w:rsidRPr="00826CF6">
        <w:rPr>
          <w:rFonts w:ascii="Times New Roman"/>
          <w:szCs w:val="21"/>
        </w:rPr>
        <w:t>=7.4</w:t>
      </w:r>
      <w:r w:rsidRPr="00826CF6">
        <w:rPr>
          <w:rFonts w:ascii="Times New Roman"/>
          <w:szCs w:val="21"/>
        </w:rPr>
        <w:t>。分装试管，</w:t>
      </w:r>
      <w:smartTag w:uri="urn:schemas-microsoft-com:office:smarttags" w:element="chmetcnv">
        <w:smartTagPr>
          <w:attr w:name="UnitName" w:val="℃"/>
          <w:attr w:name="SourceValue" w:val="121"/>
          <w:attr w:name="HasSpace" w:val="False"/>
          <w:attr w:name="Negative" w:val="False"/>
          <w:attr w:name="NumberType" w:val="1"/>
          <w:attr w:name="TCSC" w:val="0"/>
        </w:smartTagPr>
        <w:r w:rsidRPr="00826CF6">
          <w:rPr>
            <w:rFonts w:ascii="Times New Roman"/>
            <w:szCs w:val="21"/>
          </w:rPr>
          <w:t>121</w:t>
        </w:r>
        <w:r w:rsidRPr="00826CF6">
          <w:rPr>
            <w:rFonts w:hAnsi="宋体" w:cs="宋体" w:hint="eastAsia"/>
            <w:szCs w:val="21"/>
          </w:rPr>
          <w:t>℃</w:t>
        </w:r>
      </w:smartTag>
      <w:r w:rsidRPr="00826CF6">
        <w:rPr>
          <w:rFonts w:ascii="Times New Roman"/>
          <w:szCs w:val="21"/>
        </w:rPr>
        <w:t>高压灭菌</w:t>
      </w:r>
      <w:r w:rsidRPr="00826CF6">
        <w:rPr>
          <w:rFonts w:ascii="Times New Roman"/>
          <w:szCs w:val="21"/>
        </w:rPr>
        <w:t>15min</w:t>
      </w:r>
      <w:r w:rsidRPr="00826CF6">
        <w:rPr>
          <w:rFonts w:ascii="Times New Roman"/>
          <w:szCs w:val="21"/>
        </w:rPr>
        <w:t>。</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.6</w:t>
      </w:r>
      <w:r w:rsidR="000D7AEF" w:rsidRPr="00826CF6">
        <w:rPr>
          <w:rFonts w:ascii="Times New Roman" w:eastAsia="宋体"/>
          <w:szCs w:val="21"/>
        </w:rPr>
        <w:t>含铁牛奶培养基</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 xml:space="preserve">.6.1 </w:t>
      </w:r>
      <w:r w:rsidR="000D7AEF" w:rsidRPr="00826CF6">
        <w:rPr>
          <w:rFonts w:ascii="Times New Roman" w:eastAsia="宋体"/>
          <w:szCs w:val="21"/>
        </w:rPr>
        <w:t>成分</w:t>
      </w:r>
    </w:p>
    <w:p w:rsidR="00993C5E" w:rsidRPr="00826CF6" w:rsidRDefault="000D7AEF" w:rsidP="000D7AEF">
      <w:pPr>
        <w:pStyle w:val="af7"/>
        <w:ind w:firstLineChars="500" w:firstLine="1050"/>
        <w:rPr>
          <w:rFonts w:ascii="Times New Roman"/>
          <w:szCs w:val="21"/>
        </w:rPr>
      </w:pPr>
      <w:r w:rsidRPr="00826CF6">
        <w:rPr>
          <w:rFonts w:ascii="Times New Roman"/>
          <w:szCs w:val="21"/>
        </w:rPr>
        <w:t xml:space="preserve">新鲜全脂牛奶　　　　　　　</w:t>
      </w:r>
      <w:r w:rsidRPr="00826CF6">
        <w:rPr>
          <w:rFonts w:ascii="Times New Roman"/>
          <w:szCs w:val="21"/>
        </w:rPr>
        <w:t>1000mL</w:t>
      </w:r>
    </w:p>
    <w:p w:rsidR="00993C5E" w:rsidRPr="00826CF6" w:rsidRDefault="000D7AEF" w:rsidP="000D7AEF">
      <w:pPr>
        <w:pStyle w:val="af7"/>
        <w:ind w:firstLineChars="500" w:firstLine="1050"/>
        <w:rPr>
          <w:rFonts w:ascii="Times New Roman"/>
          <w:szCs w:val="21"/>
        </w:rPr>
      </w:pPr>
      <w:r w:rsidRPr="00826CF6">
        <w:rPr>
          <w:rFonts w:ascii="Times New Roman"/>
          <w:szCs w:val="21"/>
        </w:rPr>
        <w:t xml:space="preserve">硫酸亚铁　　　　　　　　　　</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rFonts w:ascii="Times New Roman"/>
            <w:szCs w:val="21"/>
          </w:rPr>
          <w:t>1.0g</w:t>
        </w:r>
      </w:smartTag>
    </w:p>
    <w:p w:rsidR="000D7AEF" w:rsidRPr="00826CF6" w:rsidRDefault="000D7AEF" w:rsidP="000D7AEF">
      <w:pPr>
        <w:pStyle w:val="af7"/>
        <w:ind w:firstLineChars="500" w:firstLine="1050"/>
        <w:rPr>
          <w:rFonts w:ascii="Times New Roman"/>
          <w:szCs w:val="21"/>
        </w:rPr>
      </w:pPr>
      <w:r w:rsidRPr="00826CF6">
        <w:rPr>
          <w:rFonts w:ascii="Times New Roman"/>
          <w:szCs w:val="21"/>
        </w:rPr>
        <w:t xml:space="preserve">蒸馏水　　　　　　　　　　　</w:t>
      </w:r>
      <w:r w:rsidRPr="00826CF6">
        <w:rPr>
          <w:rFonts w:ascii="Times New Roman"/>
          <w:szCs w:val="21"/>
        </w:rPr>
        <w:t>50mL</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.6.2 </w:t>
      </w:r>
      <w:r w:rsidR="000D7AEF" w:rsidRPr="00826CF6">
        <w:rPr>
          <w:rFonts w:ascii="Times New Roman"/>
          <w:szCs w:val="21"/>
        </w:rPr>
        <w:t>制法</w:t>
      </w:r>
    </w:p>
    <w:p w:rsidR="000D7AEF" w:rsidRPr="00826CF6" w:rsidRDefault="000D7AEF" w:rsidP="000D7AEF">
      <w:pPr>
        <w:pStyle w:val="af7"/>
        <w:ind w:firstLineChars="0" w:firstLine="0"/>
        <w:rPr>
          <w:rFonts w:ascii="Times New Roman"/>
        </w:rPr>
      </w:pPr>
      <w:r w:rsidRPr="00826CF6">
        <w:rPr>
          <w:rFonts w:ascii="Times New Roman"/>
          <w:szCs w:val="21"/>
        </w:rPr>
        <w:t>将硫酸亚铁溶解于蒸馏水中，不断搅拌，缓慢地加入于</w:t>
      </w:r>
      <w:r w:rsidRPr="00826CF6">
        <w:rPr>
          <w:rFonts w:ascii="Times New Roman"/>
          <w:szCs w:val="21"/>
        </w:rPr>
        <w:t>1000mL</w:t>
      </w:r>
      <w:r w:rsidRPr="00826CF6">
        <w:rPr>
          <w:rFonts w:ascii="Times New Roman"/>
          <w:szCs w:val="21"/>
        </w:rPr>
        <w:t>牛奶中，混匀。分装试管，每管</w:t>
      </w:r>
      <w:r w:rsidRPr="00826CF6">
        <w:rPr>
          <w:rFonts w:ascii="Times New Roman"/>
          <w:szCs w:val="21"/>
        </w:rPr>
        <w:t>10mL</w:t>
      </w:r>
      <w:r w:rsidRPr="00826CF6">
        <w:rPr>
          <w:rFonts w:ascii="Times New Roman"/>
          <w:szCs w:val="21"/>
        </w:rPr>
        <w:t>，</w:t>
      </w:r>
      <w:smartTag w:uri="urn:schemas-microsoft-com:office:smarttags" w:element="chmetcnv">
        <w:smartTagPr>
          <w:attr w:name="UnitName" w:val="℃"/>
          <w:attr w:name="SourceValue" w:val="115"/>
          <w:attr w:name="HasSpace" w:val="False"/>
          <w:attr w:name="Negative" w:val="False"/>
          <w:attr w:name="NumberType" w:val="1"/>
          <w:attr w:name="TCSC" w:val="0"/>
        </w:smartTagPr>
        <w:r w:rsidRPr="00826CF6">
          <w:rPr>
            <w:rFonts w:ascii="Times New Roman"/>
            <w:szCs w:val="21"/>
          </w:rPr>
          <w:t>115</w:t>
        </w:r>
        <w:r w:rsidRPr="00826CF6">
          <w:rPr>
            <w:rFonts w:hAnsi="宋体" w:cs="宋体" w:hint="eastAsia"/>
            <w:szCs w:val="21"/>
          </w:rPr>
          <w:t>℃</w:t>
        </w:r>
      </w:smartTag>
      <w:r w:rsidRPr="00826CF6">
        <w:rPr>
          <w:rFonts w:ascii="Times New Roman"/>
          <w:szCs w:val="21"/>
        </w:rPr>
        <w:t>高压灭菌</w:t>
      </w:r>
      <w:r w:rsidRPr="00826CF6">
        <w:rPr>
          <w:rFonts w:ascii="Times New Roman"/>
          <w:szCs w:val="21"/>
        </w:rPr>
        <w:t>10min</w:t>
      </w:r>
      <w:r w:rsidRPr="00826CF6">
        <w:rPr>
          <w:rFonts w:ascii="Times New Roman"/>
          <w:szCs w:val="21"/>
        </w:rPr>
        <w:t>，灭菌后迅速取出并尽快冷却。本培养基必须新鲜设备。</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.7</w:t>
      </w:r>
      <w:r w:rsidR="000D7AEF" w:rsidRPr="00826CF6">
        <w:rPr>
          <w:rFonts w:ascii="Times New Roman" w:eastAsia="宋体"/>
          <w:szCs w:val="21"/>
        </w:rPr>
        <w:t>卵黄琼脂培养基</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.7.1 </w:t>
      </w:r>
      <w:r w:rsidR="000D7AEF" w:rsidRPr="00826CF6">
        <w:rPr>
          <w:rFonts w:ascii="Times New Roman"/>
          <w:szCs w:val="21"/>
        </w:rPr>
        <w:t>成分（基础培养基）</w:t>
      </w:r>
    </w:p>
    <w:p w:rsidR="00993C5E" w:rsidRPr="00826CF6" w:rsidRDefault="000D7AEF" w:rsidP="000D7AEF">
      <w:pPr>
        <w:pStyle w:val="af7"/>
        <w:ind w:firstLineChars="550" w:firstLine="1155"/>
        <w:rPr>
          <w:rFonts w:ascii="Times New Roman"/>
          <w:szCs w:val="21"/>
        </w:rPr>
      </w:pPr>
      <w:r w:rsidRPr="00826CF6">
        <w:rPr>
          <w:rFonts w:ascii="Times New Roman"/>
          <w:szCs w:val="21"/>
        </w:rPr>
        <w:t xml:space="preserve">肉浸液　　　　　　　　</w:t>
      </w:r>
      <w:r w:rsidRPr="00826CF6">
        <w:rPr>
          <w:rFonts w:ascii="Times New Roman"/>
          <w:szCs w:val="21"/>
        </w:rPr>
        <w:t>1000mL</w:t>
      </w:r>
    </w:p>
    <w:p w:rsidR="00993C5E" w:rsidRPr="00826CF6" w:rsidRDefault="000D7AEF" w:rsidP="000D7AEF">
      <w:pPr>
        <w:pStyle w:val="af7"/>
        <w:ind w:firstLineChars="550" w:firstLine="1155"/>
        <w:rPr>
          <w:rFonts w:ascii="Times New Roman"/>
          <w:szCs w:val="21"/>
        </w:rPr>
      </w:pPr>
      <w:r w:rsidRPr="00826CF6">
        <w:rPr>
          <w:rFonts w:ascii="Times New Roman"/>
          <w:szCs w:val="21"/>
        </w:rPr>
        <w:t xml:space="preserve">蛋白胨　　　　　　　　</w:t>
      </w:r>
      <w:smartTag w:uri="urn:schemas-microsoft-com:office:smarttags" w:element="chmetcnv">
        <w:smartTagPr>
          <w:attr w:name="UnitName" w:val="g"/>
          <w:attr w:name="SourceValue" w:val="15"/>
          <w:attr w:name="HasSpace" w:val="False"/>
          <w:attr w:name="Negative" w:val="False"/>
          <w:attr w:name="NumberType" w:val="1"/>
          <w:attr w:name="TCSC" w:val="0"/>
        </w:smartTagPr>
        <w:r w:rsidRPr="00826CF6">
          <w:rPr>
            <w:rFonts w:ascii="Times New Roman"/>
            <w:szCs w:val="21"/>
          </w:rPr>
          <w:t>15.0g</w:t>
        </w:r>
      </w:smartTag>
    </w:p>
    <w:p w:rsidR="00993C5E" w:rsidRPr="00826CF6" w:rsidRDefault="000D7AEF" w:rsidP="000D7AEF">
      <w:pPr>
        <w:pStyle w:val="af7"/>
        <w:ind w:firstLineChars="550" w:firstLine="1155"/>
        <w:rPr>
          <w:rFonts w:ascii="Times New Roman"/>
          <w:szCs w:val="21"/>
        </w:rPr>
      </w:pPr>
      <w:r w:rsidRPr="00826CF6">
        <w:rPr>
          <w:rFonts w:ascii="Times New Roman"/>
          <w:szCs w:val="21"/>
        </w:rPr>
        <w:t xml:space="preserve">氯化钠　　　　　　　　</w:t>
      </w:r>
      <w:smartTag w:uri="urn:schemas-microsoft-com:office:smarttags" w:element="chmetcnv">
        <w:smartTagPr>
          <w:attr w:name="UnitName" w:val="g"/>
          <w:attr w:name="SourceValue" w:val="5"/>
          <w:attr w:name="HasSpace" w:val="False"/>
          <w:attr w:name="Negative" w:val="False"/>
          <w:attr w:name="NumberType" w:val="1"/>
          <w:attr w:name="TCSC" w:val="0"/>
        </w:smartTagPr>
        <w:r w:rsidRPr="00826CF6">
          <w:rPr>
            <w:rFonts w:ascii="Times New Roman"/>
            <w:szCs w:val="21"/>
          </w:rPr>
          <w:t>5.0g</w:t>
        </w:r>
      </w:smartTag>
    </w:p>
    <w:p w:rsidR="00993C5E" w:rsidRPr="00826CF6" w:rsidRDefault="000D7AEF" w:rsidP="000D7AEF">
      <w:pPr>
        <w:pStyle w:val="af7"/>
        <w:ind w:firstLineChars="550" w:firstLine="1155"/>
        <w:rPr>
          <w:rFonts w:ascii="Times New Roman"/>
          <w:szCs w:val="21"/>
        </w:rPr>
      </w:pPr>
      <w:r w:rsidRPr="00826CF6">
        <w:rPr>
          <w:rFonts w:ascii="Times New Roman"/>
          <w:szCs w:val="21"/>
        </w:rPr>
        <w:t xml:space="preserve">琼脂　　　　　　　　　</w:t>
      </w:r>
      <w:r w:rsidRPr="00826CF6">
        <w:rPr>
          <w:rFonts w:ascii="Times New Roman"/>
          <w:szCs w:val="21"/>
        </w:rPr>
        <w:t>15</w:t>
      </w:r>
      <w:r w:rsidRPr="00826CF6">
        <w:rPr>
          <w:rFonts w:ascii="Times New Roman"/>
          <w:szCs w:val="21"/>
        </w:rPr>
        <w:t>～</w:t>
      </w:r>
      <w:r w:rsidRPr="00826CF6">
        <w:rPr>
          <w:rFonts w:ascii="Times New Roman"/>
          <w:szCs w:val="21"/>
        </w:rPr>
        <w:t>20g</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.7.2 </w:t>
      </w:r>
      <w:smartTag w:uri="urn:schemas-microsoft-com:office:smarttags" w:element="chmetcnv">
        <w:smartTagPr>
          <w:attr w:name="UnitName" w:val="g"/>
          <w:attr w:name="SourceValue" w:val="500"/>
          <w:attr w:name="HasSpace" w:val="False"/>
          <w:attr w:name="Negative" w:val="False"/>
          <w:attr w:name="NumberType" w:val="1"/>
          <w:attr w:name="TCSC" w:val="0"/>
        </w:smartTagPr>
        <w:r w:rsidR="000D7AEF" w:rsidRPr="00826CF6">
          <w:rPr>
            <w:rFonts w:ascii="Times New Roman"/>
            <w:szCs w:val="21"/>
          </w:rPr>
          <w:t>500g</w:t>
        </w:r>
      </w:smartTag>
      <w:r w:rsidR="000D7AEF" w:rsidRPr="00826CF6">
        <w:rPr>
          <w:rFonts w:ascii="Times New Roman"/>
          <w:szCs w:val="21"/>
        </w:rPr>
        <w:t>/L</w:t>
      </w:r>
      <w:r w:rsidR="000D7AEF" w:rsidRPr="00826CF6">
        <w:rPr>
          <w:rFonts w:ascii="Times New Roman"/>
          <w:szCs w:val="21"/>
        </w:rPr>
        <w:t>葡萄糖水溶液</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.7.3 </w:t>
      </w:r>
      <w:smartTag w:uri="urn:schemas-microsoft-com:office:smarttags" w:element="chmetcnv">
        <w:smartTagPr>
          <w:attr w:name="UnitName" w:val="g"/>
          <w:attr w:name="SourceValue" w:val="500"/>
          <w:attr w:name="HasSpace" w:val="False"/>
          <w:attr w:name="Negative" w:val="False"/>
          <w:attr w:name="NumberType" w:val="1"/>
          <w:attr w:name="TCSC" w:val="0"/>
        </w:smartTagPr>
        <w:r w:rsidR="000D7AEF" w:rsidRPr="00826CF6">
          <w:rPr>
            <w:rFonts w:ascii="Times New Roman"/>
            <w:szCs w:val="21"/>
          </w:rPr>
          <w:t>500g</w:t>
        </w:r>
      </w:smartTag>
      <w:r w:rsidR="000D7AEF" w:rsidRPr="00826CF6">
        <w:rPr>
          <w:rFonts w:ascii="Times New Roman"/>
          <w:szCs w:val="21"/>
        </w:rPr>
        <w:t>/L</w:t>
      </w:r>
      <w:r w:rsidR="000D7AEF" w:rsidRPr="00826CF6">
        <w:rPr>
          <w:rFonts w:ascii="Times New Roman"/>
          <w:szCs w:val="21"/>
        </w:rPr>
        <w:t>卵黄盐水悬液</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.7.4 </w:t>
      </w:r>
      <w:r w:rsidR="000D7AEF" w:rsidRPr="00826CF6">
        <w:rPr>
          <w:rFonts w:ascii="Times New Roman"/>
          <w:szCs w:val="21"/>
        </w:rPr>
        <w:t>制法</w:t>
      </w:r>
    </w:p>
    <w:p w:rsidR="000D7AEF" w:rsidRPr="00826CF6" w:rsidRDefault="000D7AEF" w:rsidP="000D7AEF">
      <w:pPr>
        <w:pStyle w:val="af7"/>
        <w:ind w:firstLineChars="0" w:firstLine="0"/>
        <w:rPr>
          <w:rFonts w:ascii="Times New Roman"/>
        </w:rPr>
      </w:pPr>
      <w:r w:rsidRPr="00826CF6">
        <w:rPr>
          <w:rFonts w:ascii="Times New Roman"/>
          <w:szCs w:val="21"/>
        </w:rPr>
        <w:t>制备基础培养基，</w:t>
      </w:r>
      <w:r w:rsidR="00A31353" w:rsidRPr="00826CF6">
        <w:rPr>
          <w:rFonts w:ascii="Times New Roman"/>
          <w:szCs w:val="21"/>
        </w:rPr>
        <w:t>校正</w:t>
      </w:r>
      <w:r w:rsidR="00A31353" w:rsidRPr="00826CF6">
        <w:rPr>
          <w:rFonts w:ascii="Times New Roman"/>
          <w:szCs w:val="21"/>
        </w:rPr>
        <w:t>pH=7.5</w:t>
      </w:r>
      <w:r w:rsidR="00A31353" w:rsidRPr="00826CF6">
        <w:rPr>
          <w:rFonts w:ascii="Times New Roman"/>
          <w:szCs w:val="21"/>
        </w:rPr>
        <w:t>，</w:t>
      </w:r>
      <w:r w:rsidRPr="00826CF6">
        <w:rPr>
          <w:rFonts w:ascii="Times New Roman"/>
          <w:szCs w:val="21"/>
        </w:rPr>
        <w:t>分装每瓶</w:t>
      </w:r>
      <w:r w:rsidRPr="00826CF6">
        <w:rPr>
          <w:rFonts w:ascii="Times New Roman"/>
          <w:szCs w:val="21"/>
        </w:rPr>
        <w:t>100mL</w:t>
      </w:r>
      <w:r w:rsidRPr="00826CF6">
        <w:rPr>
          <w:rFonts w:ascii="Times New Roman"/>
          <w:szCs w:val="21"/>
        </w:rPr>
        <w:t>。</w:t>
      </w:r>
      <w:smartTag w:uri="urn:schemas-microsoft-com:office:smarttags" w:element="chmetcnv">
        <w:smartTagPr>
          <w:attr w:name="UnitName" w:val="℃"/>
          <w:attr w:name="SourceValue" w:val="121"/>
          <w:attr w:name="HasSpace" w:val="False"/>
          <w:attr w:name="Negative" w:val="False"/>
          <w:attr w:name="NumberType" w:val="1"/>
          <w:attr w:name="TCSC" w:val="0"/>
        </w:smartTagPr>
        <w:r w:rsidRPr="00826CF6">
          <w:rPr>
            <w:rFonts w:ascii="Times New Roman"/>
            <w:szCs w:val="21"/>
          </w:rPr>
          <w:t>121</w:t>
        </w:r>
        <w:r w:rsidRPr="00826CF6">
          <w:rPr>
            <w:rFonts w:hAnsi="宋体" w:cs="宋体" w:hint="eastAsia"/>
            <w:szCs w:val="21"/>
          </w:rPr>
          <w:t>℃</w:t>
        </w:r>
      </w:smartTag>
      <w:r w:rsidRPr="00826CF6">
        <w:rPr>
          <w:rFonts w:ascii="Times New Roman"/>
          <w:szCs w:val="21"/>
        </w:rPr>
        <w:t>高压灭菌</w:t>
      </w:r>
      <w:r w:rsidRPr="00826CF6">
        <w:rPr>
          <w:rFonts w:ascii="Times New Roman"/>
          <w:szCs w:val="21"/>
        </w:rPr>
        <w:t>15min</w:t>
      </w:r>
      <w:r w:rsidRPr="00826CF6">
        <w:rPr>
          <w:rFonts w:ascii="Times New Roman"/>
          <w:szCs w:val="21"/>
        </w:rPr>
        <w:t>。临用时加热融化琼脂，冷至</w:t>
      </w:r>
      <w:smartTag w:uri="urn:schemas-microsoft-com:office:smarttags" w:element="chmetcnv">
        <w:smartTagPr>
          <w:attr w:name="UnitName" w:val="℃"/>
          <w:attr w:name="SourceValue" w:val="50"/>
          <w:attr w:name="HasSpace" w:val="False"/>
          <w:attr w:name="Negative" w:val="False"/>
          <w:attr w:name="NumberType" w:val="1"/>
          <w:attr w:name="TCSC" w:val="0"/>
        </w:smartTagPr>
        <w:r w:rsidRPr="00826CF6">
          <w:rPr>
            <w:rFonts w:ascii="Times New Roman"/>
            <w:szCs w:val="21"/>
          </w:rPr>
          <w:t>50</w:t>
        </w:r>
        <w:r w:rsidRPr="00826CF6">
          <w:rPr>
            <w:rFonts w:hAnsi="宋体" w:cs="宋体" w:hint="eastAsia"/>
            <w:szCs w:val="21"/>
          </w:rPr>
          <w:t>℃</w:t>
        </w:r>
      </w:smartTag>
      <w:r w:rsidRPr="00826CF6">
        <w:rPr>
          <w:rFonts w:ascii="Times New Roman"/>
          <w:szCs w:val="21"/>
        </w:rPr>
        <w:t>，每瓶内加入</w:t>
      </w:r>
      <w:smartTag w:uri="urn:schemas-microsoft-com:office:smarttags" w:element="chmetcnv">
        <w:smartTagPr>
          <w:attr w:name="UnitName" w:val="g"/>
          <w:attr w:name="SourceValue" w:val="500"/>
          <w:attr w:name="HasSpace" w:val="False"/>
          <w:attr w:name="Negative" w:val="False"/>
          <w:attr w:name="NumberType" w:val="1"/>
          <w:attr w:name="TCSC" w:val="0"/>
        </w:smartTagPr>
        <w:r w:rsidRPr="00826CF6">
          <w:rPr>
            <w:rFonts w:ascii="Times New Roman"/>
            <w:szCs w:val="21"/>
          </w:rPr>
          <w:t>500g</w:t>
        </w:r>
      </w:smartTag>
      <w:r w:rsidRPr="00826CF6">
        <w:rPr>
          <w:rFonts w:ascii="Times New Roman"/>
          <w:szCs w:val="21"/>
        </w:rPr>
        <w:t>/L</w:t>
      </w:r>
      <w:r w:rsidRPr="00826CF6">
        <w:rPr>
          <w:rFonts w:ascii="Times New Roman"/>
          <w:szCs w:val="21"/>
        </w:rPr>
        <w:t>葡萄糖水溶液</w:t>
      </w:r>
      <w:r w:rsidRPr="00826CF6">
        <w:rPr>
          <w:rFonts w:ascii="Times New Roman"/>
          <w:szCs w:val="21"/>
        </w:rPr>
        <w:t>2mL</w:t>
      </w:r>
      <w:r w:rsidRPr="00826CF6">
        <w:rPr>
          <w:rFonts w:ascii="Times New Roman"/>
          <w:szCs w:val="21"/>
        </w:rPr>
        <w:t>和</w:t>
      </w:r>
      <w:smartTag w:uri="urn:schemas-microsoft-com:office:smarttags" w:element="chmetcnv">
        <w:smartTagPr>
          <w:attr w:name="UnitName" w:val="g"/>
          <w:attr w:name="SourceValue" w:val="500"/>
          <w:attr w:name="HasSpace" w:val="False"/>
          <w:attr w:name="Negative" w:val="False"/>
          <w:attr w:name="NumberType" w:val="1"/>
          <w:attr w:name="TCSC" w:val="0"/>
        </w:smartTagPr>
        <w:r w:rsidRPr="00826CF6">
          <w:rPr>
            <w:rFonts w:ascii="Times New Roman"/>
            <w:szCs w:val="21"/>
          </w:rPr>
          <w:t>500g</w:t>
        </w:r>
      </w:smartTag>
      <w:r w:rsidRPr="00826CF6">
        <w:rPr>
          <w:rFonts w:ascii="Times New Roman"/>
          <w:szCs w:val="21"/>
        </w:rPr>
        <w:t>/L</w:t>
      </w:r>
      <w:r w:rsidRPr="00826CF6">
        <w:rPr>
          <w:rFonts w:ascii="Times New Roman"/>
          <w:szCs w:val="21"/>
        </w:rPr>
        <w:t>卵黄盐水悬液</w:t>
      </w:r>
      <w:r w:rsidRPr="00826CF6">
        <w:rPr>
          <w:rFonts w:ascii="Times New Roman"/>
          <w:szCs w:val="21"/>
        </w:rPr>
        <w:t>10 mL</w:t>
      </w:r>
      <w:r w:rsidRPr="00826CF6">
        <w:rPr>
          <w:rFonts w:ascii="Times New Roman"/>
          <w:szCs w:val="21"/>
        </w:rPr>
        <w:t>～</w:t>
      </w:r>
      <w:r w:rsidRPr="00826CF6">
        <w:rPr>
          <w:rFonts w:ascii="Times New Roman"/>
          <w:szCs w:val="21"/>
        </w:rPr>
        <w:t>15mL</w:t>
      </w:r>
      <w:r w:rsidRPr="00826CF6">
        <w:rPr>
          <w:rFonts w:ascii="Times New Roman"/>
          <w:szCs w:val="21"/>
        </w:rPr>
        <w:t>，摇匀，倾注平板。</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 xml:space="preserve">.8 </w:t>
      </w:r>
      <w:smartTag w:uri="urn:schemas-microsoft-com:office:smarttags" w:element="chmetcnv">
        <w:smartTagPr>
          <w:attr w:name="UnitName" w:val="g"/>
          <w:attr w:name="SourceValue" w:val="1"/>
          <w:attr w:name="HasSpace" w:val="False"/>
          <w:attr w:name="Negative" w:val="False"/>
          <w:attr w:name="NumberType" w:val="1"/>
          <w:attr w:name="TCSC" w:val="0"/>
        </w:smartTagPr>
        <w:r w:rsidR="000D7AEF" w:rsidRPr="00826CF6">
          <w:rPr>
            <w:rFonts w:ascii="Times New Roman" w:eastAsia="宋体"/>
            <w:szCs w:val="21"/>
          </w:rPr>
          <w:t>1g</w:t>
        </w:r>
      </w:smartTag>
      <w:r w:rsidR="000D7AEF" w:rsidRPr="00826CF6">
        <w:rPr>
          <w:rFonts w:ascii="Times New Roman" w:eastAsia="宋体"/>
          <w:szCs w:val="21"/>
        </w:rPr>
        <w:t>/L</w:t>
      </w:r>
      <w:r w:rsidR="000D7AEF" w:rsidRPr="00826CF6">
        <w:rPr>
          <w:rFonts w:ascii="Times New Roman" w:eastAsia="宋体"/>
          <w:szCs w:val="21"/>
        </w:rPr>
        <w:t>蛋白胨水</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.8.1 </w:t>
      </w:r>
      <w:r w:rsidR="000D7AEF" w:rsidRPr="00826CF6">
        <w:rPr>
          <w:rFonts w:ascii="Times New Roman"/>
          <w:szCs w:val="21"/>
        </w:rPr>
        <w:t>成分</w:t>
      </w:r>
    </w:p>
    <w:p w:rsidR="00993C5E" w:rsidRPr="00826CF6" w:rsidRDefault="000D7AEF" w:rsidP="000D7AEF">
      <w:pPr>
        <w:pStyle w:val="af7"/>
        <w:ind w:leftChars="450" w:left="945" w:firstLineChars="0" w:firstLine="0"/>
        <w:rPr>
          <w:rFonts w:ascii="Times New Roman"/>
          <w:szCs w:val="21"/>
        </w:rPr>
      </w:pPr>
      <w:r w:rsidRPr="00826CF6">
        <w:rPr>
          <w:rFonts w:ascii="Times New Roman"/>
          <w:szCs w:val="21"/>
        </w:rPr>
        <w:t xml:space="preserve">蛋白胨　　　　　　　　　　　</w:t>
      </w:r>
      <w:smartTag w:uri="urn:schemas-microsoft-com:office:smarttags" w:element="chmetcnv">
        <w:smartTagPr>
          <w:attr w:name="UnitName" w:val="g"/>
          <w:attr w:name="SourceValue" w:val="1"/>
          <w:attr w:name="HasSpace" w:val="False"/>
          <w:attr w:name="Negative" w:val="False"/>
          <w:attr w:name="NumberType" w:val="1"/>
          <w:attr w:name="TCSC" w:val="0"/>
        </w:smartTagPr>
        <w:r w:rsidRPr="00826CF6">
          <w:rPr>
            <w:rFonts w:ascii="Times New Roman"/>
            <w:szCs w:val="21"/>
          </w:rPr>
          <w:t>1.0g</w:t>
        </w:r>
      </w:smartTag>
    </w:p>
    <w:p w:rsidR="000D7AEF" w:rsidRPr="00826CF6" w:rsidRDefault="000D7AEF" w:rsidP="000D7AEF">
      <w:pPr>
        <w:pStyle w:val="af7"/>
        <w:ind w:leftChars="450" w:left="945" w:firstLineChars="0" w:firstLine="0"/>
        <w:rPr>
          <w:rFonts w:ascii="Times New Roman"/>
          <w:szCs w:val="21"/>
        </w:rPr>
      </w:pPr>
      <w:r w:rsidRPr="00826CF6">
        <w:rPr>
          <w:rFonts w:ascii="Times New Roman"/>
          <w:szCs w:val="21"/>
        </w:rPr>
        <w:t xml:space="preserve">蒸馏水　　　　　　　　　　</w:t>
      </w:r>
      <w:r w:rsidRPr="00826CF6">
        <w:rPr>
          <w:rFonts w:ascii="Times New Roman"/>
          <w:szCs w:val="21"/>
        </w:rPr>
        <w:t>1000mL</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.8.2 </w:t>
      </w:r>
      <w:r w:rsidR="000D7AEF" w:rsidRPr="00826CF6">
        <w:rPr>
          <w:rFonts w:ascii="Times New Roman"/>
          <w:szCs w:val="21"/>
        </w:rPr>
        <w:t>制法</w:t>
      </w:r>
    </w:p>
    <w:p w:rsidR="000D7AEF" w:rsidRPr="00826CF6" w:rsidRDefault="000D7AEF" w:rsidP="000D7AEF">
      <w:pPr>
        <w:pStyle w:val="af7"/>
        <w:ind w:firstLineChars="0" w:firstLine="0"/>
        <w:rPr>
          <w:rFonts w:ascii="Times New Roman"/>
        </w:rPr>
      </w:pPr>
      <w:r w:rsidRPr="00826CF6">
        <w:rPr>
          <w:rFonts w:ascii="Times New Roman"/>
          <w:szCs w:val="21"/>
        </w:rPr>
        <w:t>溶解蛋白胨于蒸馏水中，校正</w:t>
      </w:r>
      <w:r w:rsidRPr="00826CF6">
        <w:rPr>
          <w:rFonts w:ascii="Times New Roman"/>
          <w:szCs w:val="21"/>
        </w:rPr>
        <w:t>pH</w:t>
      </w:r>
      <w:r w:rsidRPr="00826CF6">
        <w:rPr>
          <w:rFonts w:ascii="Times New Roman"/>
          <w:szCs w:val="21"/>
        </w:rPr>
        <w:t>至</w:t>
      </w:r>
      <w:r w:rsidRPr="00826CF6">
        <w:rPr>
          <w:rFonts w:ascii="Times New Roman"/>
          <w:szCs w:val="21"/>
        </w:rPr>
        <w:t>7.0</w:t>
      </w:r>
      <w:r w:rsidRPr="00826CF6">
        <w:rPr>
          <w:rFonts w:ascii="Times New Roman"/>
          <w:szCs w:val="21"/>
        </w:rPr>
        <w:t>，</w:t>
      </w:r>
      <w:smartTag w:uri="urn:schemas-microsoft-com:office:smarttags" w:element="chmetcnv">
        <w:smartTagPr>
          <w:attr w:name="UnitName" w:val="℃"/>
          <w:attr w:name="SourceValue" w:val="121"/>
          <w:attr w:name="HasSpace" w:val="False"/>
          <w:attr w:name="Negative" w:val="False"/>
          <w:attr w:name="NumberType" w:val="1"/>
          <w:attr w:name="TCSC" w:val="0"/>
        </w:smartTagPr>
        <w:r w:rsidRPr="00826CF6">
          <w:rPr>
            <w:rFonts w:ascii="Times New Roman"/>
            <w:szCs w:val="21"/>
          </w:rPr>
          <w:t>121</w:t>
        </w:r>
        <w:r w:rsidRPr="00826CF6">
          <w:rPr>
            <w:rFonts w:hAnsi="宋体" w:cs="宋体" w:hint="eastAsia"/>
            <w:szCs w:val="21"/>
          </w:rPr>
          <w:t>℃</w:t>
        </w:r>
      </w:smartTag>
      <w:r w:rsidRPr="00826CF6">
        <w:rPr>
          <w:rFonts w:ascii="Times New Roman"/>
          <w:szCs w:val="21"/>
        </w:rPr>
        <w:t>灭菌</w:t>
      </w:r>
      <w:r w:rsidRPr="00826CF6">
        <w:rPr>
          <w:rFonts w:ascii="Times New Roman"/>
          <w:szCs w:val="21"/>
        </w:rPr>
        <w:t>15min</w:t>
      </w:r>
      <w:r w:rsidRPr="00826CF6">
        <w:rPr>
          <w:rFonts w:ascii="Times New Roman"/>
          <w:szCs w:val="21"/>
        </w:rPr>
        <w:t>。</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F33377">
        <w:rPr>
          <w:rFonts w:ascii="Times New Roman" w:eastAsia="宋体" w:hint="eastAsia"/>
          <w:szCs w:val="21"/>
        </w:rPr>
        <w:t>2</w:t>
      </w:r>
      <w:r w:rsidR="000D7AEF" w:rsidRPr="00826CF6">
        <w:rPr>
          <w:rFonts w:ascii="Times New Roman" w:eastAsia="宋体"/>
          <w:szCs w:val="21"/>
        </w:rPr>
        <w:t>.9</w:t>
      </w:r>
      <w:r w:rsidR="000D7AEF" w:rsidRPr="00826CF6">
        <w:rPr>
          <w:rFonts w:ascii="Times New Roman" w:eastAsia="宋体"/>
          <w:szCs w:val="21"/>
        </w:rPr>
        <w:t>硝酸盐还原试剂</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.9.1 </w:t>
      </w:r>
      <w:r w:rsidR="000D7AEF" w:rsidRPr="00826CF6">
        <w:rPr>
          <w:rFonts w:ascii="Times New Roman"/>
          <w:szCs w:val="21"/>
        </w:rPr>
        <w:t>甲液：将对氨基酸苯磺酸</w:t>
      </w:r>
      <w:smartTag w:uri="urn:schemas-microsoft-com:office:smarttags" w:element="chmetcnv">
        <w:smartTagPr>
          <w:attr w:name="UnitName" w:val="g"/>
          <w:attr w:name="SourceValue" w:val=".8"/>
          <w:attr w:name="HasSpace" w:val="False"/>
          <w:attr w:name="Negative" w:val="False"/>
          <w:attr w:name="NumberType" w:val="1"/>
          <w:attr w:name="TCSC" w:val="0"/>
        </w:smartTagPr>
        <w:r w:rsidR="000D7AEF" w:rsidRPr="00826CF6">
          <w:rPr>
            <w:rFonts w:ascii="Times New Roman"/>
            <w:szCs w:val="21"/>
          </w:rPr>
          <w:t>0.8g</w:t>
        </w:r>
      </w:smartTag>
      <w:r w:rsidR="000D7AEF" w:rsidRPr="00826CF6">
        <w:rPr>
          <w:rFonts w:ascii="Times New Roman"/>
          <w:szCs w:val="21"/>
        </w:rPr>
        <w:t>溶解于</w:t>
      </w:r>
      <w:r w:rsidR="000D7AEF" w:rsidRPr="00826CF6">
        <w:rPr>
          <w:rFonts w:ascii="Times New Roman"/>
          <w:szCs w:val="21"/>
        </w:rPr>
        <w:t>2.5mol/L</w:t>
      </w:r>
      <w:r w:rsidR="000D7AEF" w:rsidRPr="00826CF6">
        <w:rPr>
          <w:rFonts w:ascii="Times New Roman"/>
          <w:szCs w:val="21"/>
        </w:rPr>
        <w:t>乙酸溶液</w:t>
      </w:r>
      <w:r w:rsidR="000D7AEF" w:rsidRPr="00826CF6">
        <w:rPr>
          <w:rFonts w:ascii="Times New Roman"/>
          <w:szCs w:val="21"/>
        </w:rPr>
        <w:t>100mL</w:t>
      </w:r>
      <w:r w:rsidR="000D7AEF" w:rsidRPr="00826CF6">
        <w:rPr>
          <w:rFonts w:ascii="Times New Roman"/>
          <w:szCs w:val="21"/>
        </w:rPr>
        <w:t>中。</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.9.2 </w:t>
      </w:r>
      <w:r w:rsidR="000D7AEF" w:rsidRPr="00826CF6">
        <w:rPr>
          <w:rFonts w:ascii="Times New Roman"/>
          <w:szCs w:val="21"/>
        </w:rPr>
        <w:t>乙液：将甲萘胺</w:t>
      </w:r>
      <w:smartTag w:uri="urn:schemas-microsoft-com:office:smarttags" w:element="chmetcnv">
        <w:smartTagPr>
          <w:attr w:name="UnitName" w:val="g"/>
          <w:attr w:name="SourceValue" w:val=".5"/>
          <w:attr w:name="HasSpace" w:val="False"/>
          <w:attr w:name="Negative" w:val="False"/>
          <w:attr w:name="NumberType" w:val="1"/>
          <w:attr w:name="TCSC" w:val="0"/>
        </w:smartTagPr>
        <w:r w:rsidR="000D7AEF" w:rsidRPr="00826CF6">
          <w:rPr>
            <w:rFonts w:ascii="Times New Roman"/>
            <w:szCs w:val="21"/>
          </w:rPr>
          <w:t>0.5g</w:t>
        </w:r>
      </w:smartTag>
      <w:r w:rsidR="000D7AEF" w:rsidRPr="00826CF6">
        <w:rPr>
          <w:rFonts w:ascii="Times New Roman"/>
          <w:szCs w:val="21"/>
        </w:rPr>
        <w:t>溶解于</w:t>
      </w:r>
      <w:r w:rsidR="000D7AEF" w:rsidRPr="00826CF6">
        <w:rPr>
          <w:rFonts w:ascii="Times New Roman"/>
          <w:szCs w:val="21"/>
        </w:rPr>
        <w:t>2.5mol/L</w:t>
      </w:r>
      <w:r w:rsidR="000D7AEF" w:rsidRPr="00826CF6">
        <w:rPr>
          <w:rFonts w:ascii="Times New Roman"/>
          <w:szCs w:val="21"/>
        </w:rPr>
        <w:t>乙酸溶液</w:t>
      </w:r>
      <w:r w:rsidR="000D7AEF" w:rsidRPr="00826CF6">
        <w:rPr>
          <w:rFonts w:ascii="Times New Roman"/>
          <w:szCs w:val="21"/>
        </w:rPr>
        <w:t>100mL</w:t>
      </w:r>
      <w:r w:rsidR="000D7AEF" w:rsidRPr="00826CF6">
        <w:rPr>
          <w:rFonts w:ascii="Times New Roman"/>
          <w:szCs w:val="21"/>
        </w:rPr>
        <w:t>中。</w:t>
      </w:r>
    </w:p>
    <w:p w:rsidR="000D7AEF" w:rsidRPr="00826CF6" w:rsidRDefault="00C37D8D" w:rsidP="000D7AEF">
      <w:pPr>
        <w:pStyle w:val="af7"/>
        <w:ind w:firstLineChars="0" w:firstLine="0"/>
        <w:rPr>
          <w:rFonts w:ascii="Times New Roman"/>
          <w:szCs w:val="21"/>
        </w:rPr>
      </w:pPr>
      <w:r w:rsidRPr="00826CF6">
        <w:rPr>
          <w:rFonts w:ascii="Times New Roman"/>
          <w:szCs w:val="21"/>
        </w:rPr>
        <w:t>59</w:t>
      </w:r>
      <w:r w:rsidR="000D7AEF" w:rsidRPr="00826CF6">
        <w:rPr>
          <w:rFonts w:ascii="Times New Roman"/>
          <w:szCs w:val="21"/>
        </w:rPr>
        <w:t>.</w:t>
      </w:r>
      <w:r w:rsidR="00F33377">
        <w:rPr>
          <w:rFonts w:ascii="Times New Roman" w:hint="eastAsia"/>
          <w:szCs w:val="21"/>
        </w:rPr>
        <w:t>2</w:t>
      </w:r>
      <w:r w:rsidR="000D7AEF" w:rsidRPr="00826CF6">
        <w:rPr>
          <w:rFonts w:ascii="Times New Roman"/>
          <w:szCs w:val="21"/>
        </w:rPr>
        <w:t xml:space="preserve">.9.3 </w:t>
      </w:r>
      <w:r w:rsidR="000D7AEF" w:rsidRPr="00826CF6">
        <w:rPr>
          <w:rFonts w:ascii="Times New Roman"/>
          <w:szCs w:val="21"/>
        </w:rPr>
        <w:t>试验方法</w:t>
      </w:r>
    </w:p>
    <w:p w:rsidR="000D7AEF" w:rsidRPr="00826CF6" w:rsidRDefault="000D7AEF" w:rsidP="000D7AEF">
      <w:pPr>
        <w:tabs>
          <w:tab w:val="left" w:pos="540"/>
        </w:tabs>
        <w:ind w:firstLine="360"/>
        <w:rPr>
          <w:szCs w:val="21"/>
        </w:rPr>
      </w:pPr>
      <w:r w:rsidRPr="00826CF6">
        <w:rPr>
          <w:szCs w:val="21"/>
        </w:rPr>
        <w:t>将纯种培养物接种于硝酸盐还原培养基中，在</w:t>
      </w:r>
      <w:smartTag w:uri="urn:schemas-microsoft-com:office:smarttags" w:element="chmetcnv">
        <w:smartTagPr>
          <w:attr w:name="UnitName" w:val="℃"/>
          <w:attr w:name="SourceValue" w:val="36"/>
          <w:attr w:name="HasSpace" w:val="False"/>
          <w:attr w:name="Negative" w:val="False"/>
          <w:attr w:name="NumberType" w:val="1"/>
          <w:attr w:name="TCSC" w:val="0"/>
        </w:smartTagPr>
        <w:r w:rsidRPr="00826CF6">
          <w:rPr>
            <w:szCs w:val="21"/>
          </w:rPr>
          <w:t>36</w:t>
        </w:r>
        <w:r w:rsidRPr="00826CF6">
          <w:rPr>
            <w:rFonts w:ascii="宋体" w:hAnsi="宋体" w:cs="宋体" w:hint="eastAsia"/>
            <w:szCs w:val="21"/>
          </w:rPr>
          <w:t>℃</w:t>
        </w:r>
      </w:smartTag>
      <w:r w:rsidRPr="00826CF6">
        <w:rPr>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Pr="00826CF6">
          <w:rPr>
            <w:szCs w:val="21"/>
          </w:rPr>
          <w:t>1</w:t>
        </w:r>
        <w:r w:rsidRPr="00826CF6">
          <w:rPr>
            <w:rFonts w:ascii="宋体" w:hAnsi="宋体" w:cs="宋体" w:hint="eastAsia"/>
            <w:szCs w:val="21"/>
          </w:rPr>
          <w:t>℃</w:t>
        </w:r>
      </w:smartTag>
      <w:r w:rsidRPr="00826CF6">
        <w:rPr>
          <w:szCs w:val="21"/>
        </w:rPr>
        <w:t>培养</w:t>
      </w:r>
      <w:r w:rsidRPr="00826CF6">
        <w:rPr>
          <w:szCs w:val="21"/>
        </w:rPr>
        <w:t>1d</w:t>
      </w:r>
      <w:r w:rsidRPr="00826CF6">
        <w:rPr>
          <w:szCs w:val="21"/>
        </w:rPr>
        <w:t>～</w:t>
      </w:r>
      <w:r w:rsidRPr="00826CF6">
        <w:rPr>
          <w:szCs w:val="21"/>
        </w:rPr>
        <w:t>4d</w:t>
      </w:r>
      <w:r w:rsidRPr="00826CF6">
        <w:rPr>
          <w:szCs w:val="21"/>
        </w:rPr>
        <w:t>后，加入甲液和乙液各一滴，观察结果。硝酸盐还原为亚硝酸盐时会立刻或数分钟内显红色。</w:t>
      </w:r>
    </w:p>
    <w:p w:rsidR="000D7AEF" w:rsidRPr="00B1643A" w:rsidRDefault="000D7AEF" w:rsidP="00B1643A">
      <w:pPr>
        <w:pStyle w:val="af7"/>
        <w:ind w:firstLine="360"/>
        <w:rPr>
          <w:rFonts w:ascii="Times New Roman"/>
          <w:sz w:val="18"/>
          <w:szCs w:val="18"/>
        </w:rPr>
      </w:pPr>
      <w:r w:rsidRPr="00B1643A">
        <w:rPr>
          <w:rFonts w:ascii="Times New Roman"/>
          <w:sz w:val="18"/>
          <w:szCs w:val="18"/>
        </w:rPr>
        <w:t>注：本试验阴性的原因有三：细菌不能还原硝酸盐；亚硝酸盐继续分解，生成氨和氮；培养基不适用于细菌的生长。如欲检查培养基中硝酸盐是否未被分解，可再加入锌粉少许，可使硝酸盐还原为亚硝酸盐而呈现红色。</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2</w:t>
      </w:r>
      <w:r w:rsidR="000D7AEF" w:rsidRPr="00826CF6">
        <w:rPr>
          <w:rFonts w:ascii="Times New Roman" w:eastAsia="宋体"/>
          <w:szCs w:val="21"/>
        </w:rPr>
        <w:t>.10</w:t>
      </w:r>
      <w:r w:rsidR="000D7AEF" w:rsidRPr="00826CF6">
        <w:rPr>
          <w:rFonts w:ascii="Times New Roman" w:eastAsia="宋体"/>
          <w:szCs w:val="21"/>
        </w:rPr>
        <w:t>革兰氏染色液</w:t>
      </w:r>
      <w:r w:rsidR="00993C5E" w:rsidRPr="00826CF6">
        <w:rPr>
          <w:rFonts w:ascii="Times New Roman" w:eastAsia="宋体"/>
          <w:szCs w:val="21"/>
        </w:rPr>
        <w:t>：</w:t>
      </w:r>
      <w:r w:rsidR="00623762" w:rsidRPr="00826CF6">
        <w:rPr>
          <w:rFonts w:ascii="Times New Roman" w:eastAsia="宋体"/>
          <w:szCs w:val="21"/>
        </w:rPr>
        <w:t>同</w:t>
      </w:r>
      <w:r w:rsidR="00206A02" w:rsidRPr="00826CF6">
        <w:rPr>
          <w:rFonts w:ascii="Times New Roman" w:eastAsia="宋体"/>
          <w:szCs w:val="21"/>
        </w:rPr>
        <w:t>52</w:t>
      </w:r>
      <w:r w:rsidR="000D7AEF" w:rsidRPr="00826CF6">
        <w:rPr>
          <w:rFonts w:ascii="Times New Roman" w:eastAsia="宋体"/>
          <w:bCs/>
          <w:szCs w:val="21"/>
        </w:rPr>
        <w:t>.2.3.3</w:t>
      </w:r>
    </w:p>
    <w:p w:rsidR="000D7AEF" w:rsidRPr="00826CF6" w:rsidRDefault="00C37D8D" w:rsidP="000D7AEF">
      <w:pPr>
        <w:pStyle w:val="a"/>
        <w:numPr>
          <w:ilvl w:val="0"/>
          <w:numId w:val="0"/>
        </w:numPr>
        <w:spacing w:beforeLines="0" w:afterLines="0"/>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 xml:space="preserve"> </w:t>
      </w:r>
      <w:r w:rsidR="00D10738" w:rsidRPr="00826CF6">
        <w:rPr>
          <w:rFonts w:ascii="Times New Roman" w:eastAsia="宋体"/>
          <w:szCs w:val="21"/>
        </w:rPr>
        <w:t>仪器和设备</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.1</w:t>
      </w:r>
      <w:r w:rsidR="000D7AEF" w:rsidRPr="00826CF6">
        <w:rPr>
          <w:rFonts w:ascii="Times New Roman" w:eastAsia="宋体"/>
          <w:szCs w:val="21"/>
        </w:rPr>
        <w:t>冰箱：</w:t>
      </w:r>
      <w:smartTag w:uri="urn:schemas-microsoft-com:office:smarttags" w:element="chmetcnv">
        <w:smartTagPr>
          <w:attr w:name="UnitName" w:val="℃"/>
          <w:attr w:name="SourceValue" w:val="0"/>
          <w:attr w:name="HasSpace" w:val="False"/>
          <w:attr w:name="Negative" w:val="False"/>
          <w:attr w:name="NumberType" w:val="1"/>
          <w:attr w:name="TCSC" w:val="0"/>
        </w:smartTagPr>
        <w:r w:rsidR="000D7AEF" w:rsidRPr="00826CF6">
          <w:rPr>
            <w:rFonts w:ascii="Times New Roman" w:eastAsia="宋体"/>
            <w:szCs w:val="21"/>
          </w:rPr>
          <w:t>0</w:t>
        </w:r>
        <w:r w:rsidR="000D7AEF" w:rsidRPr="00826CF6">
          <w:rPr>
            <w:rFonts w:ascii="宋体" w:eastAsia="宋体" w:hAnsi="宋体" w:cs="宋体" w:hint="eastAsia"/>
            <w:szCs w:val="21"/>
          </w:rPr>
          <w:t>℃</w:t>
        </w:r>
      </w:smartTag>
      <w:r w:rsidR="000D7AEF" w:rsidRPr="00826CF6">
        <w:rPr>
          <w:rFonts w:ascii="Times New Roman" w:eastAsia="宋体"/>
          <w:szCs w:val="21"/>
        </w:rPr>
        <w:t>～</w:t>
      </w:r>
      <w:smartTag w:uri="urn:schemas-microsoft-com:office:smarttags" w:element="chmetcnv">
        <w:smartTagPr>
          <w:attr w:name="UnitName" w:val="℃"/>
          <w:attr w:name="SourceValue" w:val="8"/>
          <w:attr w:name="HasSpace" w:val="False"/>
          <w:attr w:name="Negative" w:val="False"/>
          <w:attr w:name="NumberType" w:val="1"/>
          <w:attr w:name="TCSC" w:val="0"/>
        </w:smartTagPr>
        <w:r w:rsidR="000D7AEF" w:rsidRPr="00826CF6">
          <w:rPr>
            <w:rFonts w:ascii="Times New Roman" w:eastAsia="宋体"/>
            <w:szCs w:val="21"/>
          </w:rPr>
          <w:t>8</w:t>
        </w:r>
        <w:r w:rsidR="000D7AEF" w:rsidRPr="00826CF6">
          <w:rPr>
            <w:rFonts w:ascii="宋体" w:eastAsia="宋体" w:hAnsi="宋体" w:cs="宋体" w:hint="eastAsia"/>
            <w:szCs w:val="21"/>
          </w:rPr>
          <w:t>℃</w:t>
        </w:r>
      </w:smartTag>
      <w:r w:rsidR="000D7AEF" w:rsidRPr="00826CF6">
        <w:rPr>
          <w:rFonts w:ascii="Times New Roman" w:eastAsia="宋体"/>
          <w:szCs w:val="21"/>
        </w:rPr>
        <w:t>。</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.2</w:t>
      </w:r>
      <w:r w:rsidR="000D7AEF" w:rsidRPr="00826CF6">
        <w:rPr>
          <w:rFonts w:ascii="Times New Roman" w:eastAsia="宋体"/>
          <w:szCs w:val="21"/>
        </w:rPr>
        <w:t>恒温培养箱</w:t>
      </w:r>
      <w:r w:rsidR="00993C5E" w:rsidRPr="00826CF6">
        <w:rPr>
          <w:rFonts w:ascii="Times New Roman" w:eastAsia="宋体"/>
          <w:szCs w:val="21"/>
        </w:rPr>
        <w:t>：</w:t>
      </w:r>
      <w:smartTag w:uri="urn:schemas-microsoft-com:office:smarttags" w:element="chmetcnv">
        <w:smartTagPr>
          <w:attr w:name="UnitName" w:val="℃"/>
          <w:attr w:name="SourceValue" w:val="36"/>
          <w:attr w:name="HasSpace" w:val="False"/>
          <w:attr w:name="Negative" w:val="False"/>
          <w:attr w:name="NumberType" w:val="1"/>
          <w:attr w:name="TCSC" w:val="0"/>
        </w:smartTagPr>
        <w:r w:rsidR="000D7AEF" w:rsidRPr="00826CF6">
          <w:rPr>
            <w:rFonts w:ascii="Times New Roman" w:eastAsia="宋体"/>
            <w:szCs w:val="21"/>
          </w:rPr>
          <w:t>36</w:t>
        </w:r>
        <w:r w:rsidR="000D7AEF" w:rsidRPr="00826CF6">
          <w:rPr>
            <w:rFonts w:ascii="宋体" w:eastAsia="宋体" w:hAnsi="宋体" w:cs="宋体" w:hint="eastAsia"/>
            <w:szCs w:val="21"/>
          </w:rPr>
          <w:t>℃</w:t>
        </w:r>
      </w:smartTag>
      <w:r w:rsidR="000D7AEF" w:rsidRPr="00826CF6">
        <w:rPr>
          <w:rFonts w:ascii="Times New Roman" w:eastAsia="宋体"/>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rFonts w:ascii="Times New Roman" w:eastAsia="宋体"/>
            <w:szCs w:val="21"/>
          </w:rPr>
          <w:t>1</w:t>
        </w:r>
        <w:r w:rsidR="000D7AEF" w:rsidRPr="00826CF6">
          <w:rPr>
            <w:rFonts w:ascii="宋体" w:eastAsia="宋体" w:hAnsi="宋体" w:cs="宋体" w:hint="eastAsia"/>
            <w:szCs w:val="21"/>
          </w:rPr>
          <w:t>℃</w:t>
        </w:r>
      </w:smartTag>
      <w:r w:rsidR="000D7AEF" w:rsidRPr="00826CF6">
        <w:rPr>
          <w:rFonts w:ascii="Times New Roman" w:eastAsia="宋体"/>
          <w:szCs w:val="21"/>
        </w:rPr>
        <w:t>。</w:t>
      </w:r>
    </w:p>
    <w:p w:rsidR="000D7AEF" w:rsidRPr="00826CF6" w:rsidRDefault="00C37D8D" w:rsidP="000D7AEF">
      <w:pPr>
        <w:pStyle w:val="af9"/>
        <w:rPr>
          <w:rFonts w:ascii="Times New Roman" w:eastAsia="宋体"/>
          <w:szCs w:val="21"/>
        </w:rPr>
      </w:pPr>
      <w:r w:rsidRPr="00826CF6">
        <w:rPr>
          <w:rFonts w:ascii="Times New Roman" w:eastAsia="宋体"/>
          <w:szCs w:val="21"/>
        </w:rPr>
        <w:lastRenderedPageBreak/>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.3</w:t>
      </w:r>
      <w:r w:rsidR="000D7AEF" w:rsidRPr="00826CF6">
        <w:rPr>
          <w:rFonts w:ascii="Times New Roman" w:eastAsia="宋体"/>
          <w:szCs w:val="21"/>
        </w:rPr>
        <w:t>恒温水浴锅</w:t>
      </w:r>
      <w:r w:rsidR="00993C5E" w:rsidRPr="00826CF6">
        <w:rPr>
          <w:rFonts w:ascii="Times New Roman" w:eastAsia="宋体"/>
          <w:szCs w:val="21"/>
        </w:rPr>
        <w:t>：</w:t>
      </w:r>
      <w:smartTag w:uri="urn:schemas-microsoft-com:office:smarttags" w:element="chmetcnv">
        <w:smartTagPr>
          <w:attr w:name="UnitName" w:val="℃"/>
          <w:attr w:name="SourceValue" w:val="46"/>
          <w:attr w:name="HasSpace" w:val="False"/>
          <w:attr w:name="Negative" w:val="False"/>
          <w:attr w:name="NumberType" w:val="1"/>
          <w:attr w:name="TCSC" w:val="0"/>
        </w:smartTagPr>
        <w:r w:rsidR="000D7AEF" w:rsidRPr="00826CF6">
          <w:rPr>
            <w:rFonts w:ascii="Times New Roman" w:eastAsia="宋体"/>
            <w:szCs w:val="21"/>
          </w:rPr>
          <w:t>46</w:t>
        </w:r>
        <w:r w:rsidR="000D7AEF" w:rsidRPr="00826CF6">
          <w:rPr>
            <w:rFonts w:ascii="宋体" w:eastAsia="宋体" w:hAnsi="宋体" w:cs="宋体" w:hint="eastAsia"/>
            <w:szCs w:val="21"/>
          </w:rPr>
          <w:t>℃</w:t>
        </w:r>
      </w:smartTag>
      <w:r w:rsidR="000D7AEF" w:rsidRPr="00826CF6">
        <w:rPr>
          <w:rFonts w:ascii="Times New Roman" w:eastAsia="宋体"/>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rFonts w:ascii="Times New Roman" w:eastAsia="宋体"/>
            <w:szCs w:val="21"/>
          </w:rPr>
          <w:t>1</w:t>
        </w:r>
        <w:r w:rsidR="000D7AEF" w:rsidRPr="00826CF6">
          <w:rPr>
            <w:rFonts w:ascii="宋体" w:eastAsia="宋体" w:hAnsi="宋体" w:cs="宋体" w:hint="eastAsia"/>
            <w:szCs w:val="21"/>
          </w:rPr>
          <w:t>℃</w:t>
        </w:r>
      </w:smartTag>
      <w:r w:rsidR="000D7AEF" w:rsidRPr="00826CF6">
        <w:rPr>
          <w:rFonts w:ascii="Times New Roman" w:eastAsia="宋体"/>
          <w:szCs w:val="21"/>
        </w:rPr>
        <w:t>。</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.4</w:t>
      </w:r>
      <w:r w:rsidR="000D7AEF" w:rsidRPr="00826CF6">
        <w:rPr>
          <w:rFonts w:ascii="Times New Roman" w:eastAsia="宋体"/>
          <w:szCs w:val="21"/>
        </w:rPr>
        <w:t>显微镜：</w:t>
      </w:r>
      <w:r w:rsidR="000D7AEF" w:rsidRPr="00826CF6">
        <w:rPr>
          <w:rFonts w:ascii="Times New Roman" w:eastAsia="宋体"/>
          <w:szCs w:val="21"/>
        </w:rPr>
        <w:t>10×</w:t>
      </w:r>
      <w:r w:rsidR="000D7AEF" w:rsidRPr="00826CF6">
        <w:rPr>
          <w:rFonts w:ascii="Times New Roman" w:eastAsia="宋体"/>
          <w:szCs w:val="21"/>
        </w:rPr>
        <w:t>～</w:t>
      </w:r>
      <w:r w:rsidR="000D7AEF" w:rsidRPr="00826CF6">
        <w:rPr>
          <w:rFonts w:ascii="Times New Roman" w:eastAsia="宋体"/>
          <w:szCs w:val="21"/>
        </w:rPr>
        <w:t>100×</w:t>
      </w:r>
      <w:r w:rsidR="000D7AEF" w:rsidRPr="00826CF6">
        <w:rPr>
          <w:rFonts w:ascii="Times New Roman" w:eastAsia="宋体"/>
          <w:szCs w:val="21"/>
        </w:rPr>
        <w:t>。</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.5</w:t>
      </w:r>
      <w:r w:rsidR="000D7AEF" w:rsidRPr="00826CF6">
        <w:rPr>
          <w:rFonts w:ascii="Times New Roman" w:eastAsia="宋体"/>
          <w:szCs w:val="21"/>
        </w:rPr>
        <w:t>漩涡振荡器。</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.6</w:t>
      </w:r>
      <w:r w:rsidR="000D7AEF" w:rsidRPr="00826CF6">
        <w:rPr>
          <w:rFonts w:ascii="Times New Roman" w:eastAsia="宋体"/>
          <w:szCs w:val="21"/>
        </w:rPr>
        <w:t>厌氧培养装置</w:t>
      </w:r>
      <w:r w:rsidR="00993C5E" w:rsidRPr="00826CF6">
        <w:rPr>
          <w:rFonts w:ascii="Times New Roman" w:eastAsia="宋体"/>
          <w:szCs w:val="21"/>
        </w:rPr>
        <w:t>：</w:t>
      </w:r>
      <w:r w:rsidR="000D7AEF" w:rsidRPr="00826CF6">
        <w:rPr>
          <w:rFonts w:ascii="Times New Roman" w:eastAsia="宋体"/>
          <w:szCs w:val="21"/>
        </w:rPr>
        <w:t>常温催化除氧式或碱性焦性没石子酸除氧式。</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.7</w:t>
      </w:r>
      <w:r w:rsidR="000D7AEF" w:rsidRPr="00826CF6">
        <w:rPr>
          <w:rFonts w:ascii="Times New Roman" w:eastAsia="宋体"/>
          <w:szCs w:val="21"/>
        </w:rPr>
        <w:t>灭菌吸管</w:t>
      </w:r>
      <w:r w:rsidR="00710C5D" w:rsidRPr="00826CF6">
        <w:rPr>
          <w:rFonts w:ascii="Times New Roman" w:eastAsia="宋体"/>
          <w:szCs w:val="21"/>
        </w:rPr>
        <w:t>：</w:t>
      </w:r>
      <w:r w:rsidR="000D7AEF" w:rsidRPr="00826CF6">
        <w:rPr>
          <w:rFonts w:ascii="Times New Roman" w:eastAsia="宋体"/>
          <w:szCs w:val="21"/>
        </w:rPr>
        <w:t>1mL</w:t>
      </w:r>
      <w:r w:rsidR="000D7AEF" w:rsidRPr="00826CF6">
        <w:rPr>
          <w:rFonts w:ascii="Times New Roman" w:eastAsia="宋体"/>
          <w:szCs w:val="21"/>
        </w:rPr>
        <w:t>、</w:t>
      </w:r>
      <w:r w:rsidR="000D7AEF" w:rsidRPr="00826CF6">
        <w:rPr>
          <w:rFonts w:ascii="Times New Roman" w:eastAsia="宋体"/>
          <w:szCs w:val="21"/>
        </w:rPr>
        <w:t>10mL</w:t>
      </w:r>
      <w:r w:rsidR="000D7AEF" w:rsidRPr="00826CF6">
        <w:rPr>
          <w:rFonts w:ascii="Times New Roman" w:eastAsia="宋体"/>
          <w:szCs w:val="21"/>
        </w:rPr>
        <w:t>。</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.8</w:t>
      </w:r>
      <w:r w:rsidR="000D7AEF" w:rsidRPr="00826CF6">
        <w:rPr>
          <w:rFonts w:ascii="Times New Roman" w:eastAsia="宋体"/>
          <w:szCs w:val="21"/>
        </w:rPr>
        <w:t>灭菌试管：</w:t>
      </w:r>
      <w:smartTag w:uri="urn:schemas-microsoft-com:office:smarttags" w:element="chmetcnv">
        <w:smartTagPr>
          <w:attr w:name="UnitName" w:val="mm"/>
          <w:attr w:name="SourceValue" w:val="16"/>
          <w:attr w:name="HasSpace" w:val="True"/>
          <w:attr w:name="Negative" w:val="False"/>
          <w:attr w:name="NumberType" w:val="1"/>
          <w:attr w:name="TCSC" w:val="0"/>
        </w:smartTagPr>
        <w:r w:rsidR="000D7AEF" w:rsidRPr="00826CF6">
          <w:rPr>
            <w:rFonts w:ascii="Times New Roman" w:eastAsia="宋体"/>
            <w:szCs w:val="21"/>
          </w:rPr>
          <w:t>16 mm</w:t>
        </w:r>
      </w:smartTag>
      <w:r w:rsidR="000D7AEF" w:rsidRPr="00826CF6">
        <w:rPr>
          <w:rFonts w:ascii="Times New Roman" w:eastAsia="宋体"/>
          <w:szCs w:val="21"/>
        </w:rPr>
        <w:t>×</w:t>
      </w:r>
      <w:smartTag w:uri="urn:schemas-microsoft-com:office:smarttags" w:element="chmetcnv">
        <w:smartTagPr>
          <w:attr w:name="UnitName" w:val="mm"/>
          <w:attr w:name="SourceValue" w:val="160"/>
          <w:attr w:name="HasSpace" w:val="False"/>
          <w:attr w:name="Negative" w:val="False"/>
          <w:attr w:name="NumberType" w:val="1"/>
          <w:attr w:name="TCSC" w:val="0"/>
        </w:smartTagPr>
        <w:r w:rsidR="000D7AEF" w:rsidRPr="00826CF6">
          <w:rPr>
            <w:rFonts w:ascii="Times New Roman" w:eastAsia="宋体"/>
            <w:szCs w:val="21"/>
          </w:rPr>
          <w:t>160mm</w:t>
        </w:r>
      </w:smartTag>
      <w:r w:rsidR="000D7AEF" w:rsidRPr="00826CF6">
        <w:rPr>
          <w:rFonts w:ascii="Times New Roman" w:eastAsia="宋体"/>
          <w:szCs w:val="21"/>
        </w:rPr>
        <w:t>。</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.9</w:t>
      </w:r>
      <w:r w:rsidR="000D7AEF" w:rsidRPr="00826CF6">
        <w:rPr>
          <w:rFonts w:ascii="Times New Roman" w:eastAsia="宋体"/>
          <w:szCs w:val="21"/>
        </w:rPr>
        <w:t>灭菌平皿：直径</w:t>
      </w:r>
      <w:smartTag w:uri="urn:schemas-microsoft-com:office:smarttags" w:element="chmetcnv">
        <w:smartTagPr>
          <w:attr w:name="UnitName" w:val="mm"/>
          <w:attr w:name="SourceValue" w:val="90"/>
          <w:attr w:name="HasSpace" w:val="False"/>
          <w:attr w:name="Negative" w:val="False"/>
          <w:attr w:name="NumberType" w:val="1"/>
          <w:attr w:name="TCSC" w:val="0"/>
        </w:smartTagPr>
        <w:r w:rsidR="000D7AEF" w:rsidRPr="00826CF6">
          <w:rPr>
            <w:rFonts w:ascii="Times New Roman" w:eastAsia="宋体"/>
            <w:szCs w:val="21"/>
          </w:rPr>
          <w:t>90mm</w:t>
        </w:r>
      </w:smartTag>
      <w:r w:rsidR="000D7AEF" w:rsidRPr="00826CF6">
        <w:rPr>
          <w:rFonts w:ascii="Times New Roman" w:eastAsia="宋体"/>
          <w:szCs w:val="21"/>
        </w:rPr>
        <w:t>。</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.10</w:t>
      </w:r>
      <w:r w:rsidR="000D7AEF" w:rsidRPr="00826CF6">
        <w:rPr>
          <w:rFonts w:ascii="Times New Roman" w:eastAsia="宋体"/>
          <w:szCs w:val="21"/>
        </w:rPr>
        <w:t>灭菌锥形瓶</w:t>
      </w:r>
      <w:r w:rsidR="000D7AEF" w:rsidRPr="00826CF6">
        <w:rPr>
          <w:rFonts w:ascii="Times New Roman" w:eastAsia="宋体"/>
          <w:szCs w:val="21"/>
        </w:rPr>
        <w:t>: 500mL</w:t>
      </w:r>
      <w:r w:rsidR="000D7AEF" w:rsidRPr="00826CF6">
        <w:rPr>
          <w:rFonts w:ascii="Times New Roman" w:eastAsia="宋体"/>
          <w:szCs w:val="21"/>
        </w:rPr>
        <w:t>。</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.11</w:t>
      </w:r>
      <w:r w:rsidR="000D7AEF" w:rsidRPr="00826CF6">
        <w:rPr>
          <w:rFonts w:ascii="Times New Roman" w:eastAsia="宋体"/>
          <w:szCs w:val="21"/>
        </w:rPr>
        <w:t>滤器。</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.12</w:t>
      </w:r>
      <w:r w:rsidR="000D7AEF" w:rsidRPr="00826CF6">
        <w:rPr>
          <w:rFonts w:ascii="Times New Roman" w:eastAsia="宋体"/>
          <w:szCs w:val="21"/>
        </w:rPr>
        <w:t>滤膜</w:t>
      </w:r>
      <w:r w:rsidR="000D7AEF" w:rsidRPr="00826CF6">
        <w:rPr>
          <w:rFonts w:ascii="Times New Roman" w:eastAsia="宋体"/>
          <w:szCs w:val="21"/>
        </w:rPr>
        <w:t>:</w:t>
      </w:r>
      <w:r w:rsidR="000D7AEF" w:rsidRPr="00826CF6">
        <w:rPr>
          <w:rFonts w:ascii="Times New Roman" w:eastAsia="宋体"/>
          <w:szCs w:val="21"/>
        </w:rPr>
        <w:t>直径</w:t>
      </w:r>
      <w:smartTag w:uri="urn:schemas-microsoft-com:office:smarttags" w:element="chmetcnv">
        <w:smartTagPr>
          <w:attr w:name="UnitName" w:val="mm"/>
          <w:attr w:name="SourceValue" w:val="47"/>
          <w:attr w:name="HasSpace" w:val="False"/>
          <w:attr w:name="Negative" w:val="False"/>
          <w:attr w:name="NumberType" w:val="1"/>
          <w:attr w:name="TCSC" w:val="0"/>
        </w:smartTagPr>
        <w:r w:rsidR="000D7AEF" w:rsidRPr="00826CF6">
          <w:rPr>
            <w:rFonts w:ascii="Times New Roman" w:eastAsia="宋体"/>
            <w:szCs w:val="21"/>
          </w:rPr>
          <w:t>47mm</w:t>
        </w:r>
      </w:smartTag>
      <w:r w:rsidR="000D7AEF" w:rsidRPr="00826CF6">
        <w:rPr>
          <w:rFonts w:ascii="Times New Roman" w:eastAsia="宋体"/>
          <w:szCs w:val="21"/>
        </w:rPr>
        <w:t>，微孔径为</w:t>
      </w:r>
      <w:r w:rsidR="000D7AEF" w:rsidRPr="00826CF6">
        <w:rPr>
          <w:rFonts w:ascii="Times New Roman" w:eastAsia="宋体"/>
          <w:szCs w:val="21"/>
        </w:rPr>
        <w:t>0.22μ</w:t>
      </w:r>
      <w:r w:rsidR="000D7AEF" w:rsidRPr="00826CF6">
        <w:rPr>
          <w:rFonts w:ascii="Times New Roman" w:eastAsia="宋体"/>
          <w:szCs w:val="21"/>
        </w:rPr>
        <w:t>ｍ。处理方法同</w:t>
      </w:r>
      <w:r w:rsidR="00206A02" w:rsidRPr="00826CF6">
        <w:rPr>
          <w:rFonts w:ascii="Times New Roman" w:eastAsia="宋体"/>
          <w:szCs w:val="21"/>
        </w:rPr>
        <w:t>52</w:t>
      </w:r>
      <w:r w:rsidR="000D7AEF" w:rsidRPr="00826CF6">
        <w:rPr>
          <w:rFonts w:ascii="Times New Roman" w:eastAsia="宋体"/>
          <w:szCs w:val="21"/>
        </w:rPr>
        <w:t>.2.5.1</w:t>
      </w:r>
      <w:r w:rsidR="000D7AEF" w:rsidRPr="00826CF6">
        <w:rPr>
          <w:rFonts w:ascii="Times New Roman" w:eastAsia="宋体"/>
          <w:szCs w:val="21"/>
        </w:rPr>
        <w:t>。</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.13</w:t>
      </w:r>
      <w:r w:rsidR="000D7AEF" w:rsidRPr="00826CF6">
        <w:rPr>
          <w:rFonts w:ascii="Times New Roman" w:eastAsia="宋体"/>
          <w:szCs w:val="21"/>
        </w:rPr>
        <w:t>抽滤设备。</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3</w:t>
      </w:r>
      <w:r w:rsidR="000D7AEF" w:rsidRPr="00826CF6">
        <w:rPr>
          <w:rFonts w:ascii="Times New Roman" w:eastAsia="宋体"/>
          <w:szCs w:val="21"/>
        </w:rPr>
        <w:t>.14</w:t>
      </w:r>
      <w:r w:rsidR="000D7AEF" w:rsidRPr="00826CF6">
        <w:rPr>
          <w:rFonts w:ascii="Times New Roman" w:eastAsia="宋体"/>
          <w:szCs w:val="21"/>
        </w:rPr>
        <w:t>无菌镊子。</w:t>
      </w:r>
    </w:p>
    <w:p w:rsidR="000D7AEF" w:rsidRPr="00826CF6" w:rsidRDefault="00C37D8D" w:rsidP="000D7AEF">
      <w:pPr>
        <w:pStyle w:val="a1"/>
        <w:numPr>
          <w:ilvl w:val="0"/>
          <w:numId w:val="0"/>
        </w:numPr>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4</w:t>
      </w:r>
      <w:r w:rsidR="00B1643A">
        <w:rPr>
          <w:rFonts w:ascii="Times New Roman" w:eastAsia="宋体" w:hint="eastAsia"/>
          <w:szCs w:val="21"/>
        </w:rPr>
        <w:t>分析</w:t>
      </w:r>
      <w:r w:rsidR="00E321F8" w:rsidRPr="00826CF6">
        <w:rPr>
          <w:rFonts w:ascii="Times New Roman" w:eastAsia="宋体"/>
          <w:szCs w:val="21"/>
        </w:rPr>
        <w:t>步骤</w:t>
      </w:r>
    </w:p>
    <w:p w:rsidR="00E321F8" w:rsidRPr="00826CF6" w:rsidRDefault="00C37D8D" w:rsidP="00E321F8">
      <w:pPr>
        <w:pStyle w:val="af7"/>
        <w:ind w:firstLineChars="0" w:firstLine="0"/>
        <w:rPr>
          <w:rFonts w:ascii="Times New Roman"/>
        </w:rPr>
      </w:pPr>
      <w:r w:rsidRPr="00826CF6">
        <w:rPr>
          <w:rFonts w:ascii="Times New Roman"/>
        </w:rPr>
        <w:t>59</w:t>
      </w:r>
      <w:r w:rsidR="00E321F8" w:rsidRPr="00826CF6">
        <w:rPr>
          <w:rFonts w:ascii="Times New Roman"/>
        </w:rPr>
        <w:t>.</w:t>
      </w:r>
      <w:r w:rsidR="00B1643A">
        <w:rPr>
          <w:rFonts w:ascii="Times New Roman" w:hint="eastAsia"/>
        </w:rPr>
        <w:t>4</w:t>
      </w:r>
      <w:r w:rsidR="00E321F8" w:rsidRPr="00826CF6">
        <w:rPr>
          <w:rFonts w:ascii="Times New Roman"/>
        </w:rPr>
        <w:t>.1</w:t>
      </w:r>
      <w:r w:rsidR="00E321F8" w:rsidRPr="00826CF6">
        <w:rPr>
          <w:rFonts w:ascii="Times New Roman"/>
        </w:rPr>
        <w:t>检验程序见图</w:t>
      </w:r>
      <w:r w:rsidR="00551695" w:rsidRPr="00826CF6">
        <w:rPr>
          <w:rFonts w:ascii="Times New Roman"/>
        </w:rPr>
        <w:t>13</w:t>
      </w:r>
      <w:r w:rsidR="00551695" w:rsidRPr="00826CF6">
        <w:rPr>
          <w:rFonts w:ascii="Times New Roman"/>
        </w:rPr>
        <w:t>。</w:t>
      </w:r>
    </w:p>
    <w:p w:rsidR="000D7AEF" w:rsidRPr="00826CF6" w:rsidRDefault="00AD6CF0" w:rsidP="00B1643A">
      <w:pPr>
        <w:widowControl/>
        <w:jc w:val="left"/>
        <w:rPr>
          <w:szCs w:val="21"/>
        </w:rPr>
      </w:pPr>
      <w:r>
        <w:br w:type="page"/>
      </w:r>
      <w:r w:rsidR="000A44C8">
        <w:rPr>
          <w:noProof/>
          <w:szCs w:val="21"/>
        </w:rPr>
        <w:pict>
          <v:group id="_x0000_s1068" style="position:absolute;margin-left:36.65pt;margin-top:7.2pt;width:367.6pt;height:351pt;z-index:251657216" coordorigin="2533,6120" coordsize="7352,7020">
            <v:line id="_x0000_s1069" style="position:absolute" from="3240,11112" to="3240,11424">
              <v:stroke endarrow="block"/>
            </v:line>
            <v:line id="_x0000_s1070" style="position:absolute" from="9180,11112" to="9180,11424">
              <v:stroke endarrow="block"/>
            </v:line>
            <v:group id="_x0000_s1071" style="position:absolute;left:2533;top:6120;width:7352;height:7020" coordorigin="2533,2532" coordsize="7352,7020">
              <v:shape id="_x0000_s1072" type="#_x0000_t202" style="position:absolute;left:5055;top:9063;width:2100;height:489">
                <v:textbox style="mso-next-textbox:#_x0000_s1072">
                  <w:txbxContent>
                    <w:p w:rsidR="003F2523" w:rsidRPr="004C25CE" w:rsidRDefault="003F2523" w:rsidP="000D7AEF">
                      <w:r>
                        <w:rPr>
                          <w:rFonts w:hint="eastAsia"/>
                        </w:rPr>
                        <w:t>菌数计算，报告结果</w:t>
                      </w:r>
                    </w:p>
                  </w:txbxContent>
                </v:textbox>
              </v:shape>
              <v:shape id="_x0000_s1073" type="#_x0000_t202" style="position:absolute;left:2533;top:7799;width:1067;height:468">
                <v:textbox style="mso-next-textbox:#_x0000_s1073">
                  <w:txbxContent>
                    <w:p w:rsidR="003F2523" w:rsidRPr="001530D2" w:rsidRDefault="003F2523" w:rsidP="000D7AEF">
                      <w:pPr>
                        <w:ind w:rightChars="-57" w:right="-120"/>
                      </w:pPr>
                      <w:r>
                        <w:rPr>
                          <w:rFonts w:hint="eastAsia"/>
                        </w:rPr>
                        <w:t>镜检形态</w:t>
                      </w:r>
                    </w:p>
                  </w:txbxContent>
                </v:textbox>
              </v:shape>
              <v:shape id="_x0000_s1074" type="#_x0000_t202" style="position:absolute;left:5417;top:7799;width:1423;height:468">
                <v:textbox style="mso-next-textbox:#_x0000_s1074">
                  <w:txbxContent>
                    <w:p w:rsidR="003F2523" w:rsidRPr="004C25CE" w:rsidRDefault="003F2523" w:rsidP="000D7AEF">
                      <w:r>
                        <w:rPr>
                          <w:rFonts w:hint="eastAsia"/>
                        </w:rPr>
                        <w:t>硝酸盐还原</w:t>
                      </w:r>
                    </w:p>
                  </w:txbxContent>
                </v:textbox>
              </v:shape>
              <v:shape id="_x0000_s1075" type="#_x0000_t202" style="position:absolute;left:7020;top:7799;width:1245;height:468">
                <v:textbox style="mso-next-textbox:#_x0000_s1075">
                  <w:txbxContent>
                    <w:p w:rsidR="003F2523" w:rsidRPr="004C25CE" w:rsidRDefault="003F2523" w:rsidP="000D7AEF">
                      <w:r>
                        <w:rPr>
                          <w:rFonts w:hint="eastAsia"/>
                        </w:rPr>
                        <w:t>牛奶发酵</w:t>
                      </w:r>
                    </w:p>
                  </w:txbxContent>
                </v:textbox>
              </v:shape>
              <v:shape id="_x0000_s1076" type="#_x0000_t202" style="position:absolute;left:8640;top:7799;width:1245;height:468">
                <v:textbox style="mso-next-textbox:#_x0000_s1076">
                  <w:txbxContent>
                    <w:p w:rsidR="003F2523" w:rsidRPr="004C25CE" w:rsidRDefault="003F2523" w:rsidP="000D7AEF">
                      <w:pPr>
                        <w:ind w:rightChars="-57" w:right="-120"/>
                      </w:pPr>
                      <w:r>
                        <w:rPr>
                          <w:rFonts w:hint="eastAsia"/>
                        </w:rPr>
                        <w:t>卵磷脂分解</w:t>
                      </w:r>
                    </w:p>
                  </w:txbxContent>
                </v:textbox>
              </v:shape>
              <v:line id="_x0000_s1077" style="position:absolute" from="3240,7487" to="9180,7488"/>
              <v:line id="_x0000_s1078" style="position:absolute" from="3240,8579" to="9180,8580"/>
              <v:line id="_x0000_s1079" style="position:absolute" from="3240,8267" to="3240,8579"/>
              <v:line id="_x0000_s1080" style="position:absolute" from="4500,8267" to="4500,8579"/>
              <v:line id="_x0000_s1081" style="position:absolute" from="7740,8267" to="7740,8579"/>
              <v:line id="_x0000_s1082" style="position:absolute" from="9180,8267" to="9180,8579"/>
              <v:shape id="_x0000_s1083" type="#_x0000_t202" style="position:absolute;left:3960;top:7799;width:889;height:468">
                <v:textbox style="mso-next-textbox:#_x0000_s1083">
                  <w:txbxContent>
                    <w:p w:rsidR="003F2523" w:rsidRPr="001530D2" w:rsidRDefault="003F2523" w:rsidP="000D7AEF">
                      <w:r>
                        <w:rPr>
                          <w:rFonts w:hint="eastAsia"/>
                        </w:rPr>
                        <w:t>动力</w:t>
                      </w:r>
                    </w:p>
                  </w:txbxContent>
                </v:textbox>
              </v:shape>
              <v:line id="_x0000_s1084" style="position:absolute" from="6120,8267" to="6120,9084">
                <v:stroke endarrow="block"/>
              </v:line>
              <v:line id="_x0000_s1085" style="position:absolute" from="6120,7175" to="6120,7799">
                <v:stroke endarrow="block"/>
              </v:line>
              <v:line id="_x0000_s1086" style="position:absolute" from="4500,7487" to="4500,7799">
                <v:stroke endarrow="block"/>
              </v:line>
              <v:line id="_x0000_s1087" style="position:absolute" from="7740,7487" to="7740,7799">
                <v:stroke endarrow="block"/>
              </v:line>
              <v:shape id="_x0000_s1088" type="#_x0000_t202" style="position:absolute;left:5400;top:2532;width:1440;height:452">
                <v:textbox style="mso-next-textbox:#_x0000_s1088">
                  <w:txbxContent>
                    <w:p w:rsidR="003F2523" w:rsidRDefault="003F2523" w:rsidP="000D7AEF">
                      <w:pPr>
                        <w:jc w:val="center"/>
                      </w:pPr>
                      <w:r>
                        <w:rPr>
                          <w:rFonts w:hint="eastAsia"/>
                        </w:rPr>
                        <w:t>水样</w:t>
                      </w:r>
                    </w:p>
                  </w:txbxContent>
                </v:textbox>
              </v:shape>
              <v:shape id="_x0000_s1089" type="#_x0000_t202" style="position:absolute;left:4620;top:3606;width:3045;height:468">
                <v:textbox style="mso-next-textbox:#_x0000_s1089">
                  <w:txbxContent>
                    <w:p w:rsidR="003F2523" w:rsidRPr="00E8564F" w:rsidRDefault="003F2523" w:rsidP="000D7AEF">
                      <w:pPr>
                        <w:ind w:firstLineChars="300" w:firstLine="630"/>
                      </w:pPr>
                      <w:r>
                        <w:rPr>
                          <w:rFonts w:hint="eastAsia"/>
                        </w:rPr>
                        <w:t>取</w:t>
                      </w:r>
                      <w:r>
                        <w:rPr>
                          <w:rFonts w:hint="eastAsia"/>
                        </w:rPr>
                        <w:t>50mL</w:t>
                      </w:r>
                      <w:r>
                        <w:rPr>
                          <w:rFonts w:hint="eastAsia"/>
                        </w:rPr>
                        <w:t>水样过滤</w:t>
                      </w:r>
                    </w:p>
                    <w:p w:rsidR="003F2523" w:rsidRDefault="003F2523" w:rsidP="000D7AEF"/>
                  </w:txbxContent>
                </v:textbox>
              </v:shape>
              <v:shape id="_x0000_s1090" type="#_x0000_t202" style="position:absolute;left:3780;top:5783;width:4680;height:468">
                <v:textbox style="mso-next-textbox:#_x0000_s1090">
                  <w:txbxContent>
                    <w:p w:rsidR="003F2523" w:rsidRPr="004C25CE" w:rsidRDefault="003F2523" w:rsidP="000D7AEF">
                      <w:pPr>
                        <w:jc w:val="center"/>
                      </w:pPr>
                      <w:r>
                        <w:rPr>
                          <w:rFonts w:hint="eastAsia"/>
                        </w:rPr>
                        <w:t>厌氧培养，</w:t>
                      </w:r>
                      <w:smartTag w:uri="urn:schemas-microsoft-com:office:smarttags" w:element="chmetcnv">
                        <w:smartTagPr>
                          <w:attr w:name="UnitName" w:val="℃"/>
                          <w:attr w:name="SourceValue" w:val="36"/>
                          <w:attr w:name="HasSpace" w:val="False"/>
                          <w:attr w:name="Negative" w:val="False"/>
                          <w:attr w:name="NumberType" w:val="1"/>
                          <w:attr w:name="TCSC" w:val="0"/>
                        </w:smartTagPr>
                        <w:r>
                          <w:rPr>
                            <w:rFonts w:hint="eastAsia"/>
                          </w:rPr>
                          <w:t>36</w:t>
                        </w:r>
                        <w:r>
                          <w:rPr>
                            <w:rFonts w:hint="eastAsia"/>
                          </w:rPr>
                          <w:t>℃</w:t>
                        </w:r>
                      </w:smartTag>
                      <w:r>
                        <w:rPr>
                          <w:rFonts w:hint="eastAsia"/>
                        </w:rPr>
                        <w:t>±</w:t>
                      </w:r>
                      <w:smartTag w:uri="urn:schemas-microsoft-com:office:smarttags" w:element="chmetcnv">
                        <w:smartTagPr>
                          <w:attr w:name="UnitName" w:val="℃"/>
                          <w:attr w:name="SourceValue" w:val="1"/>
                          <w:attr w:name="HasSpace" w:val="False"/>
                          <w:attr w:name="Negative" w:val="False"/>
                          <w:attr w:name="NumberType" w:val="1"/>
                          <w:attr w:name="TCSC" w:val="0"/>
                        </w:smartTagPr>
                        <w:r>
                          <w:rPr>
                            <w:rFonts w:hint="eastAsia"/>
                          </w:rPr>
                          <w:t>1</w:t>
                        </w:r>
                        <w:r>
                          <w:rPr>
                            <w:rFonts w:hint="eastAsia"/>
                          </w:rPr>
                          <w:t>℃</w:t>
                        </w:r>
                      </w:smartTag>
                      <w:r>
                        <w:rPr>
                          <w:rFonts w:hint="eastAsia"/>
                        </w:rPr>
                        <w:t>、</w:t>
                      </w:r>
                      <w:r>
                        <w:rPr>
                          <w:rFonts w:hint="eastAsia"/>
                        </w:rPr>
                        <w:t>24h</w:t>
                      </w:r>
                      <w:r>
                        <w:rPr>
                          <w:rFonts w:hint="eastAsia"/>
                        </w:rPr>
                        <w:t>，黑色菌落计数</w:t>
                      </w:r>
                    </w:p>
                  </w:txbxContent>
                </v:textbox>
              </v:shape>
              <v:shape id="_x0000_s1091" type="#_x0000_t202" style="position:absolute;left:3780;top:6716;width:4680;height:468">
                <v:textbox style="mso-next-textbox:#_x0000_s1091">
                  <w:txbxContent>
                    <w:p w:rsidR="003F2523" w:rsidRPr="004C25CE" w:rsidRDefault="003F2523" w:rsidP="000D7AEF">
                      <w:pPr>
                        <w:jc w:val="center"/>
                      </w:pPr>
                      <w:r>
                        <w:rPr>
                          <w:rFonts w:hint="eastAsia"/>
                        </w:rPr>
                        <w:t>任挑黑色菌落</w:t>
                      </w:r>
                      <w:r>
                        <w:rPr>
                          <w:rFonts w:hint="eastAsia"/>
                        </w:rPr>
                        <w:t>3</w:t>
                      </w:r>
                      <w:r>
                        <w:rPr>
                          <w:rFonts w:hint="eastAsia"/>
                        </w:rPr>
                        <w:t>～</w:t>
                      </w:r>
                      <w:r>
                        <w:rPr>
                          <w:rFonts w:hint="eastAsia"/>
                        </w:rPr>
                        <w:t>5</w:t>
                      </w:r>
                      <w:r>
                        <w:rPr>
                          <w:rFonts w:hint="eastAsia"/>
                        </w:rPr>
                        <w:t>个，分别接种</w:t>
                      </w:r>
                      <w:r>
                        <w:rPr>
                          <w:rFonts w:hint="eastAsia"/>
                        </w:rPr>
                        <w:t>FT</w:t>
                      </w:r>
                      <w:r>
                        <w:rPr>
                          <w:rFonts w:hint="eastAsia"/>
                        </w:rPr>
                        <w:t>培养基</w:t>
                      </w:r>
                    </w:p>
                  </w:txbxContent>
                </v:textbox>
              </v:shape>
              <v:line id="_x0000_s1092" style="position:absolute" from="6120,5184" to="6120,5783">
                <v:stroke endarrow="block"/>
              </v:line>
              <v:line id="_x0000_s1093" style="position:absolute" from="6120,6248" to="6120,6716">
                <v:stroke endarrow="block"/>
              </v:line>
              <v:line id="_x0000_s1094" style="position:absolute" from="6120,2984" to="6120,3606">
                <v:stroke endarrow="block"/>
              </v:line>
              <v:shape id="_x0000_s1095" type="#_x0000_t202" style="position:absolute;left:4515;top:4716;width:3255;height:468">
                <v:textbox style="mso-next-textbox:#_x0000_s1095">
                  <w:txbxContent>
                    <w:p w:rsidR="003F2523" w:rsidRPr="004C25CE" w:rsidRDefault="003F2523" w:rsidP="000D7AEF">
                      <w:pPr>
                        <w:jc w:val="center"/>
                      </w:pPr>
                      <w:r>
                        <w:rPr>
                          <w:rFonts w:hint="eastAsia"/>
                        </w:rPr>
                        <w:t>将滤膜移放在</w:t>
                      </w:r>
                      <w:r>
                        <w:rPr>
                          <w:rFonts w:hint="eastAsia"/>
                        </w:rPr>
                        <w:t>SPS</w:t>
                      </w:r>
                      <w:r>
                        <w:rPr>
                          <w:rFonts w:hint="eastAsia"/>
                        </w:rPr>
                        <w:t>琼脂培养基上</w:t>
                      </w:r>
                    </w:p>
                  </w:txbxContent>
                </v:textbox>
              </v:shape>
              <v:line id="_x0000_s1096" style="position:absolute" from="6120,4092" to="6120,4716">
                <v:stroke endarrow="block"/>
              </v:line>
            </v:group>
          </v:group>
        </w:pict>
      </w:r>
    </w:p>
    <w:p w:rsidR="000D7AEF" w:rsidRPr="00826CF6" w:rsidRDefault="000D7AEF" w:rsidP="000D7AEF">
      <w:pPr>
        <w:pStyle w:val="a1"/>
        <w:numPr>
          <w:ilvl w:val="0"/>
          <w:numId w:val="0"/>
        </w:numPr>
        <w:jc w:val="center"/>
        <w:rPr>
          <w:rFonts w:ascii="Times New Roman" w:eastAsia="宋体"/>
          <w:szCs w:val="21"/>
        </w:rPr>
      </w:pPr>
      <w:r w:rsidRPr="00826CF6">
        <w:rPr>
          <w:rFonts w:ascii="Times New Roman"/>
          <w:szCs w:val="21"/>
        </w:rPr>
        <w:lastRenderedPageBreak/>
        <w:t>图</w:t>
      </w:r>
      <w:r w:rsidR="00551695" w:rsidRPr="00826CF6">
        <w:rPr>
          <w:rFonts w:ascii="Times New Roman"/>
          <w:szCs w:val="21"/>
        </w:rPr>
        <w:t xml:space="preserve">13 </w:t>
      </w:r>
      <w:r w:rsidRPr="00826CF6">
        <w:rPr>
          <w:rFonts w:ascii="Times New Roman"/>
          <w:szCs w:val="21"/>
        </w:rPr>
        <w:t>产气荚膜梭菌检验程序</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4</w:t>
      </w:r>
      <w:r w:rsidR="000D7AEF" w:rsidRPr="00826CF6">
        <w:rPr>
          <w:rFonts w:ascii="Times New Roman" w:eastAsia="宋体"/>
          <w:szCs w:val="21"/>
        </w:rPr>
        <w:t>.</w:t>
      </w:r>
      <w:r w:rsidR="00E321F8" w:rsidRPr="00826CF6">
        <w:rPr>
          <w:rFonts w:ascii="Times New Roman" w:eastAsia="宋体"/>
          <w:szCs w:val="21"/>
        </w:rPr>
        <w:t>2</w:t>
      </w:r>
      <w:r w:rsidR="000D7AEF" w:rsidRPr="00826CF6">
        <w:rPr>
          <w:rFonts w:ascii="Times New Roman" w:eastAsia="宋体"/>
          <w:szCs w:val="21"/>
        </w:rPr>
        <w:t>过滤水样</w:t>
      </w:r>
    </w:p>
    <w:p w:rsidR="000D7AEF" w:rsidRPr="00826CF6" w:rsidRDefault="000D7AEF" w:rsidP="000D7AEF">
      <w:pPr>
        <w:pStyle w:val="af7"/>
        <w:ind w:firstLine="420"/>
        <w:rPr>
          <w:rFonts w:ascii="Times New Roman"/>
          <w:szCs w:val="21"/>
        </w:rPr>
      </w:pPr>
      <w:r w:rsidRPr="00826CF6">
        <w:rPr>
          <w:rFonts w:ascii="Times New Roman"/>
          <w:szCs w:val="21"/>
        </w:rPr>
        <w:t>在</w:t>
      </w:r>
      <w:r w:rsidRPr="00826CF6">
        <w:rPr>
          <w:rFonts w:ascii="Times New Roman"/>
          <w:szCs w:val="21"/>
        </w:rPr>
        <w:t>100</w:t>
      </w:r>
      <w:r w:rsidRPr="00826CF6">
        <w:rPr>
          <w:rFonts w:ascii="Times New Roman"/>
          <w:szCs w:val="21"/>
        </w:rPr>
        <w:t>级的洁净工作台进行过滤操作。首先用无菌镊子夹取灭菌滤膜边缘部分，将粗糙面向上，贴放在已灭菌的滤床上，固定好滤器，将</w:t>
      </w:r>
      <w:r w:rsidRPr="00826CF6">
        <w:rPr>
          <w:rFonts w:ascii="Times New Roman"/>
          <w:szCs w:val="21"/>
        </w:rPr>
        <w:t>50ml</w:t>
      </w:r>
      <w:r w:rsidRPr="00826CF6">
        <w:rPr>
          <w:rFonts w:ascii="Times New Roman"/>
          <w:szCs w:val="21"/>
        </w:rPr>
        <w:t>水样（如水样含菌数较多，可用</w:t>
      </w:r>
      <w:r w:rsidRPr="00826CF6">
        <w:rPr>
          <w:rFonts w:ascii="Times New Roman"/>
          <w:szCs w:val="21"/>
        </w:rPr>
        <w:t>0.1</w:t>
      </w:r>
      <w:r w:rsidRPr="00826CF6">
        <w:rPr>
          <w:rFonts w:ascii="Times New Roman"/>
          <w:szCs w:val="21"/>
        </w:rPr>
        <w:t>％蛋白胨水将水样按比例稀释后进行检测）注入滤器中，打开滤器阀门进行抽滤。</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4</w:t>
      </w:r>
      <w:r w:rsidR="000D7AEF" w:rsidRPr="00826CF6">
        <w:rPr>
          <w:rFonts w:ascii="Times New Roman" w:eastAsia="宋体"/>
          <w:szCs w:val="21"/>
        </w:rPr>
        <w:t>.</w:t>
      </w:r>
      <w:r w:rsidR="00E321F8" w:rsidRPr="00826CF6">
        <w:rPr>
          <w:rFonts w:ascii="Times New Roman" w:eastAsia="宋体"/>
          <w:szCs w:val="21"/>
        </w:rPr>
        <w:t>3</w:t>
      </w:r>
      <w:r w:rsidR="000D7AEF" w:rsidRPr="00826CF6">
        <w:rPr>
          <w:rFonts w:ascii="Times New Roman" w:eastAsia="宋体"/>
          <w:szCs w:val="21"/>
        </w:rPr>
        <w:t>培养</w:t>
      </w:r>
    </w:p>
    <w:p w:rsidR="000D7AEF" w:rsidRPr="00826CF6" w:rsidRDefault="000D7AEF" w:rsidP="000D7AEF">
      <w:pPr>
        <w:pStyle w:val="af7"/>
        <w:ind w:firstLine="420"/>
        <w:rPr>
          <w:rFonts w:ascii="Times New Roman"/>
          <w:szCs w:val="21"/>
        </w:rPr>
      </w:pPr>
      <w:r w:rsidRPr="00826CF6">
        <w:rPr>
          <w:rFonts w:ascii="Times New Roman"/>
          <w:szCs w:val="21"/>
        </w:rPr>
        <w:t>水样滤完后，关上滤器阀门，取下滤器，用灭菌镊子夹取滤膜边缘部分，移放在</w:t>
      </w:r>
      <w:r w:rsidRPr="00826CF6">
        <w:rPr>
          <w:rFonts w:ascii="Times New Roman"/>
          <w:szCs w:val="21"/>
        </w:rPr>
        <w:t>SPS</w:t>
      </w:r>
      <w:r w:rsidRPr="00826CF6">
        <w:rPr>
          <w:rFonts w:ascii="Times New Roman"/>
          <w:szCs w:val="21"/>
        </w:rPr>
        <w:t>琼脂培养基上，滤膜截留细菌面向上，滤膜应与培养基完全贴紧，两者间不得留有气泡，然后倒置于厌氧培养装置内，于</w:t>
      </w:r>
      <w:r w:rsidRPr="00826CF6">
        <w:rPr>
          <w:rFonts w:ascii="Times New Roman"/>
          <w:szCs w:val="21"/>
        </w:rPr>
        <w:t>36</w:t>
      </w:r>
      <w:r w:rsidRPr="00826CF6">
        <w:rPr>
          <w:rFonts w:hAnsi="宋体" w:cs="宋体" w:hint="eastAsia"/>
          <w:szCs w:val="21"/>
        </w:rPr>
        <w:t>℃</w:t>
      </w:r>
      <w:r w:rsidRPr="00826CF6">
        <w:rPr>
          <w:rFonts w:ascii="Times New Roman"/>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Pr="00826CF6">
          <w:rPr>
            <w:rFonts w:ascii="Times New Roman"/>
            <w:szCs w:val="21"/>
          </w:rPr>
          <w:t>1</w:t>
        </w:r>
        <w:r w:rsidRPr="00826CF6">
          <w:rPr>
            <w:rFonts w:hAnsi="宋体" w:cs="宋体" w:hint="eastAsia"/>
            <w:szCs w:val="21"/>
          </w:rPr>
          <w:t>℃</w:t>
        </w:r>
      </w:smartTag>
      <w:r w:rsidRPr="00826CF6">
        <w:rPr>
          <w:rFonts w:ascii="Times New Roman"/>
          <w:szCs w:val="21"/>
        </w:rPr>
        <w:t>厌氧培养</w:t>
      </w:r>
      <w:r w:rsidRPr="00826CF6">
        <w:rPr>
          <w:rFonts w:ascii="Times New Roman"/>
          <w:szCs w:val="21"/>
        </w:rPr>
        <w:t>24h</w:t>
      </w:r>
      <w:r w:rsidRPr="00826CF6">
        <w:rPr>
          <w:rFonts w:ascii="Times New Roman"/>
          <w:szCs w:val="21"/>
        </w:rPr>
        <w:t>。计数平板上的黑色菌落数。</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4</w:t>
      </w:r>
      <w:r w:rsidR="000D7AEF" w:rsidRPr="00826CF6">
        <w:rPr>
          <w:rFonts w:ascii="Times New Roman" w:eastAsia="宋体"/>
          <w:szCs w:val="21"/>
        </w:rPr>
        <w:t>.</w:t>
      </w:r>
      <w:r w:rsidR="00E321F8" w:rsidRPr="00826CF6">
        <w:rPr>
          <w:rFonts w:ascii="Times New Roman" w:eastAsia="宋体"/>
          <w:szCs w:val="21"/>
        </w:rPr>
        <w:t>4</w:t>
      </w:r>
      <w:r w:rsidR="000D7AEF" w:rsidRPr="00826CF6">
        <w:rPr>
          <w:rFonts w:ascii="Times New Roman" w:eastAsia="宋体"/>
          <w:szCs w:val="21"/>
        </w:rPr>
        <w:t>确证</w:t>
      </w:r>
      <w:r w:rsidR="00390635" w:rsidRPr="00826CF6">
        <w:rPr>
          <w:rFonts w:ascii="Times New Roman" w:eastAsia="宋体"/>
          <w:szCs w:val="21"/>
        </w:rPr>
        <w:t>性</w:t>
      </w:r>
      <w:r w:rsidR="000D7AEF" w:rsidRPr="00826CF6">
        <w:rPr>
          <w:rFonts w:ascii="Times New Roman" w:eastAsia="宋体"/>
          <w:szCs w:val="21"/>
        </w:rPr>
        <w:t>试验</w:t>
      </w:r>
    </w:p>
    <w:p w:rsidR="000D7AEF" w:rsidRPr="00826CF6" w:rsidRDefault="00C37D8D" w:rsidP="000D7AEF">
      <w:pPr>
        <w:pStyle w:val="afa"/>
        <w:numPr>
          <w:ilvl w:val="0"/>
          <w:numId w:val="0"/>
        </w:numPr>
        <w:rPr>
          <w:rFonts w:ascii="Times New Roman" w:eastAsia="宋体"/>
          <w:szCs w:val="21"/>
        </w:rPr>
      </w:pPr>
      <w:r w:rsidRPr="00826CF6">
        <w:rPr>
          <w:rFonts w:ascii="Times New Roman" w:eastAsia="宋体"/>
          <w:szCs w:val="21"/>
        </w:rPr>
        <w:t>59</w:t>
      </w:r>
      <w:r w:rsidR="00E321F8" w:rsidRPr="00826CF6">
        <w:rPr>
          <w:rFonts w:ascii="Times New Roman" w:eastAsia="宋体"/>
          <w:szCs w:val="21"/>
        </w:rPr>
        <w:t>.</w:t>
      </w:r>
      <w:r w:rsidR="00B1643A">
        <w:rPr>
          <w:rFonts w:ascii="Times New Roman" w:eastAsia="宋体" w:hint="eastAsia"/>
          <w:szCs w:val="21"/>
        </w:rPr>
        <w:t>4</w:t>
      </w:r>
      <w:r w:rsidR="00E321F8" w:rsidRPr="00826CF6">
        <w:rPr>
          <w:rFonts w:ascii="Times New Roman" w:eastAsia="宋体"/>
          <w:szCs w:val="21"/>
        </w:rPr>
        <w:t>.4</w:t>
      </w:r>
      <w:r w:rsidR="000D7AEF" w:rsidRPr="00826CF6">
        <w:rPr>
          <w:rFonts w:ascii="Times New Roman" w:eastAsia="宋体"/>
          <w:szCs w:val="21"/>
        </w:rPr>
        <w:t>.1</w:t>
      </w:r>
      <w:r w:rsidR="000D7AEF" w:rsidRPr="00826CF6">
        <w:rPr>
          <w:rFonts w:ascii="Times New Roman" w:eastAsia="宋体"/>
          <w:szCs w:val="21"/>
        </w:rPr>
        <w:t>挑取上述平板生长的可疑黑色菌落</w:t>
      </w:r>
      <w:r w:rsidR="000D7AEF" w:rsidRPr="00826CF6">
        <w:rPr>
          <w:rFonts w:ascii="Times New Roman" w:eastAsia="宋体"/>
          <w:szCs w:val="21"/>
        </w:rPr>
        <w:t>3</w:t>
      </w:r>
      <w:r w:rsidR="00551695" w:rsidRPr="00826CF6">
        <w:rPr>
          <w:rFonts w:ascii="Times New Roman" w:eastAsia="宋体"/>
          <w:szCs w:val="21"/>
        </w:rPr>
        <w:t>个</w:t>
      </w:r>
      <w:r w:rsidR="000D7AEF" w:rsidRPr="00826CF6">
        <w:rPr>
          <w:rFonts w:ascii="Times New Roman" w:eastAsia="宋体"/>
          <w:szCs w:val="21"/>
        </w:rPr>
        <w:t>～</w:t>
      </w:r>
      <w:r w:rsidR="000D7AEF" w:rsidRPr="00826CF6">
        <w:rPr>
          <w:rFonts w:ascii="Times New Roman" w:eastAsia="宋体"/>
          <w:szCs w:val="21"/>
        </w:rPr>
        <w:t>5</w:t>
      </w:r>
      <w:r w:rsidR="000D7AEF" w:rsidRPr="00826CF6">
        <w:rPr>
          <w:rFonts w:ascii="Times New Roman" w:eastAsia="宋体"/>
          <w:szCs w:val="21"/>
        </w:rPr>
        <w:t>个，分别按种</w:t>
      </w:r>
      <w:r w:rsidR="000D7AEF" w:rsidRPr="00826CF6">
        <w:rPr>
          <w:rFonts w:ascii="Times New Roman" w:eastAsia="宋体"/>
          <w:szCs w:val="21"/>
        </w:rPr>
        <w:t>FT</w:t>
      </w:r>
      <w:r w:rsidR="000D7AEF" w:rsidRPr="00826CF6">
        <w:rPr>
          <w:rFonts w:ascii="Times New Roman" w:eastAsia="宋体"/>
          <w:szCs w:val="21"/>
        </w:rPr>
        <w:t>培养基，于</w:t>
      </w:r>
      <w:smartTag w:uri="urn:schemas-microsoft-com:office:smarttags" w:element="chmetcnv">
        <w:smartTagPr>
          <w:attr w:name="UnitName" w:val="℃"/>
          <w:attr w:name="SourceValue" w:val="36"/>
          <w:attr w:name="HasSpace" w:val="False"/>
          <w:attr w:name="Negative" w:val="False"/>
          <w:attr w:name="NumberType" w:val="1"/>
          <w:attr w:name="TCSC" w:val="0"/>
        </w:smartTagPr>
        <w:r w:rsidR="000D7AEF" w:rsidRPr="00826CF6">
          <w:rPr>
            <w:rFonts w:ascii="Times New Roman" w:eastAsia="宋体"/>
            <w:szCs w:val="21"/>
          </w:rPr>
          <w:t>36</w:t>
        </w:r>
        <w:r w:rsidR="000D7AEF" w:rsidRPr="00826CF6">
          <w:rPr>
            <w:rFonts w:ascii="宋体" w:eastAsia="宋体" w:hAnsi="宋体" w:cs="宋体" w:hint="eastAsia"/>
            <w:szCs w:val="21"/>
          </w:rPr>
          <w:t>℃</w:t>
        </w:r>
      </w:smartTag>
      <w:r w:rsidR="000D7AEF" w:rsidRPr="00826CF6">
        <w:rPr>
          <w:rFonts w:ascii="Times New Roman" w:eastAsia="宋体"/>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rFonts w:ascii="Times New Roman" w:eastAsia="宋体"/>
            <w:szCs w:val="21"/>
          </w:rPr>
          <w:t>1</w:t>
        </w:r>
        <w:r w:rsidR="000D7AEF" w:rsidRPr="00826CF6">
          <w:rPr>
            <w:rFonts w:ascii="宋体" w:eastAsia="宋体" w:hAnsi="宋体" w:cs="宋体" w:hint="eastAsia"/>
            <w:szCs w:val="21"/>
          </w:rPr>
          <w:t>℃</w:t>
        </w:r>
      </w:smartTag>
      <w:r w:rsidR="000D7AEF" w:rsidRPr="00826CF6">
        <w:rPr>
          <w:rFonts w:ascii="Times New Roman" w:eastAsia="宋体"/>
          <w:szCs w:val="21"/>
        </w:rPr>
        <w:t>培养</w:t>
      </w:r>
      <w:r w:rsidR="000D7AEF" w:rsidRPr="00826CF6">
        <w:rPr>
          <w:rFonts w:ascii="Times New Roman" w:eastAsia="宋体"/>
          <w:szCs w:val="21"/>
        </w:rPr>
        <w:t>18h</w:t>
      </w:r>
      <w:r w:rsidR="000D7AEF" w:rsidRPr="00826CF6">
        <w:rPr>
          <w:rFonts w:ascii="Times New Roman" w:eastAsia="宋体"/>
          <w:szCs w:val="21"/>
        </w:rPr>
        <w:t>～</w:t>
      </w:r>
      <w:r w:rsidR="000D7AEF" w:rsidRPr="00826CF6">
        <w:rPr>
          <w:rFonts w:ascii="Times New Roman" w:eastAsia="宋体"/>
          <w:szCs w:val="21"/>
        </w:rPr>
        <w:t>24h</w:t>
      </w:r>
      <w:r w:rsidR="000D7AEF" w:rsidRPr="00826CF6">
        <w:rPr>
          <w:rFonts w:ascii="Times New Roman" w:eastAsia="宋体"/>
          <w:szCs w:val="21"/>
        </w:rPr>
        <w:t>。</w:t>
      </w:r>
    </w:p>
    <w:p w:rsidR="000D7AEF" w:rsidRPr="00826CF6" w:rsidRDefault="00C37D8D" w:rsidP="000D7AEF">
      <w:pPr>
        <w:pStyle w:val="afa"/>
        <w:numPr>
          <w:ilvl w:val="0"/>
          <w:numId w:val="0"/>
        </w:numPr>
        <w:rPr>
          <w:rFonts w:ascii="Times New Roman" w:eastAsia="宋体"/>
          <w:szCs w:val="21"/>
        </w:rPr>
      </w:pPr>
      <w:r w:rsidRPr="00826CF6">
        <w:rPr>
          <w:rFonts w:ascii="Times New Roman" w:eastAsia="宋体"/>
          <w:szCs w:val="21"/>
        </w:rPr>
        <w:t>59</w:t>
      </w:r>
      <w:r w:rsidR="00E321F8" w:rsidRPr="00826CF6">
        <w:rPr>
          <w:rFonts w:ascii="Times New Roman" w:eastAsia="宋体"/>
          <w:szCs w:val="21"/>
        </w:rPr>
        <w:t>.</w:t>
      </w:r>
      <w:r w:rsidR="00B1643A">
        <w:rPr>
          <w:rFonts w:ascii="Times New Roman" w:eastAsia="宋体" w:hint="eastAsia"/>
          <w:szCs w:val="21"/>
        </w:rPr>
        <w:t>4</w:t>
      </w:r>
      <w:r w:rsidR="00E321F8" w:rsidRPr="00826CF6">
        <w:rPr>
          <w:rFonts w:ascii="Times New Roman" w:eastAsia="宋体"/>
          <w:szCs w:val="21"/>
        </w:rPr>
        <w:t>.4</w:t>
      </w:r>
      <w:r w:rsidR="000D7AEF" w:rsidRPr="00826CF6">
        <w:rPr>
          <w:rFonts w:ascii="Times New Roman" w:eastAsia="宋体"/>
          <w:szCs w:val="21"/>
        </w:rPr>
        <w:t>.2</w:t>
      </w:r>
      <w:r w:rsidR="000D7AEF" w:rsidRPr="00826CF6">
        <w:rPr>
          <w:rFonts w:ascii="Times New Roman" w:eastAsia="宋体"/>
          <w:szCs w:val="21"/>
        </w:rPr>
        <w:t>用上述培养液涂片，革兰氏染色镜检。产气荚膜梭菌为革兰氏阳性粗大杆菌，其耐热菌株可能形成卵形芽孢，位于菌体中央或近端，其宽度一般不大于菌体。</w:t>
      </w:r>
    </w:p>
    <w:p w:rsidR="000D7AEF" w:rsidRPr="00826CF6" w:rsidRDefault="00C37D8D" w:rsidP="000D7AEF">
      <w:pPr>
        <w:pStyle w:val="afa"/>
        <w:numPr>
          <w:ilvl w:val="0"/>
          <w:numId w:val="0"/>
        </w:numPr>
        <w:rPr>
          <w:rFonts w:ascii="Times New Roman" w:eastAsia="宋体"/>
          <w:szCs w:val="21"/>
        </w:rPr>
      </w:pPr>
      <w:r w:rsidRPr="00826CF6">
        <w:rPr>
          <w:rFonts w:ascii="Times New Roman" w:eastAsia="宋体"/>
          <w:szCs w:val="21"/>
        </w:rPr>
        <w:t>59</w:t>
      </w:r>
      <w:r w:rsidR="00E321F8" w:rsidRPr="00826CF6">
        <w:rPr>
          <w:rFonts w:ascii="Times New Roman" w:eastAsia="宋体"/>
          <w:szCs w:val="21"/>
        </w:rPr>
        <w:t>.</w:t>
      </w:r>
      <w:r w:rsidR="00B1643A">
        <w:rPr>
          <w:rFonts w:ascii="Times New Roman" w:eastAsia="宋体" w:hint="eastAsia"/>
          <w:szCs w:val="21"/>
        </w:rPr>
        <w:t>4</w:t>
      </w:r>
      <w:r w:rsidR="00E321F8" w:rsidRPr="00826CF6">
        <w:rPr>
          <w:rFonts w:ascii="Times New Roman" w:eastAsia="宋体"/>
          <w:szCs w:val="21"/>
        </w:rPr>
        <w:t>.4</w:t>
      </w:r>
      <w:r w:rsidR="000D7AEF" w:rsidRPr="00826CF6">
        <w:rPr>
          <w:rFonts w:ascii="Times New Roman" w:eastAsia="宋体"/>
          <w:szCs w:val="21"/>
        </w:rPr>
        <w:t>.3</w:t>
      </w:r>
      <w:r w:rsidR="000D7AEF" w:rsidRPr="00826CF6">
        <w:rPr>
          <w:rFonts w:ascii="Times New Roman" w:eastAsia="宋体"/>
          <w:szCs w:val="21"/>
        </w:rPr>
        <w:t>用接种针穿刺接种动力</w:t>
      </w:r>
      <w:r w:rsidR="000D7AEF" w:rsidRPr="00826CF6">
        <w:rPr>
          <w:rFonts w:ascii="Times New Roman" w:eastAsia="宋体"/>
          <w:szCs w:val="21"/>
        </w:rPr>
        <w:t>-</w:t>
      </w:r>
      <w:r w:rsidR="000D7AEF" w:rsidRPr="00826CF6">
        <w:rPr>
          <w:rFonts w:ascii="Times New Roman" w:eastAsia="宋体"/>
          <w:szCs w:val="21"/>
        </w:rPr>
        <w:t>硝酸盐培养基，于</w:t>
      </w:r>
      <w:smartTag w:uri="urn:schemas-microsoft-com:office:smarttags" w:element="chmetcnv">
        <w:smartTagPr>
          <w:attr w:name="UnitName" w:val="℃"/>
          <w:attr w:name="SourceValue" w:val="36"/>
          <w:attr w:name="HasSpace" w:val="False"/>
          <w:attr w:name="Negative" w:val="False"/>
          <w:attr w:name="NumberType" w:val="1"/>
          <w:attr w:name="TCSC" w:val="0"/>
        </w:smartTagPr>
        <w:r w:rsidR="000D7AEF" w:rsidRPr="00826CF6">
          <w:rPr>
            <w:rFonts w:ascii="Times New Roman" w:eastAsia="宋体"/>
            <w:szCs w:val="21"/>
          </w:rPr>
          <w:t>36</w:t>
        </w:r>
        <w:r w:rsidR="000D7AEF" w:rsidRPr="00826CF6">
          <w:rPr>
            <w:rFonts w:ascii="宋体" w:eastAsia="宋体" w:hAnsi="宋体" w:cs="宋体" w:hint="eastAsia"/>
            <w:szCs w:val="21"/>
          </w:rPr>
          <w:t>℃</w:t>
        </w:r>
      </w:smartTag>
      <w:r w:rsidR="000D7AEF" w:rsidRPr="00826CF6">
        <w:rPr>
          <w:rFonts w:ascii="Times New Roman" w:eastAsia="宋体"/>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rFonts w:ascii="Times New Roman" w:eastAsia="宋体"/>
            <w:szCs w:val="21"/>
          </w:rPr>
          <w:t>1</w:t>
        </w:r>
        <w:r w:rsidR="000D7AEF" w:rsidRPr="00826CF6">
          <w:rPr>
            <w:rFonts w:ascii="宋体" w:eastAsia="宋体" w:hAnsi="宋体" w:cs="宋体" w:hint="eastAsia"/>
            <w:szCs w:val="21"/>
          </w:rPr>
          <w:t>℃</w:t>
        </w:r>
      </w:smartTag>
      <w:r w:rsidR="000D7AEF" w:rsidRPr="00826CF6">
        <w:rPr>
          <w:rFonts w:ascii="Times New Roman" w:eastAsia="宋体"/>
          <w:szCs w:val="21"/>
        </w:rPr>
        <w:t>厌氧培养</w:t>
      </w:r>
      <w:r w:rsidR="000D7AEF" w:rsidRPr="00826CF6">
        <w:rPr>
          <w:rFonts w:ascii="Times New Roman" w:eastAsia="宋体"/>
          <w:szCs w:val="21"/>
        </w:rPr>
        <w:t>24h</w:t>
      </w:r>
      <w:r w:rsidR="000D7AEF" w:rsidRPr="00826CF6">
        <w:rPr>
          <w:rFonts w:ascii="Times New Roman" w:eastAsia="宋体"/>
          <w:szCs w:val="21"/>
        </w:rPr>
        <w:t>，观察接种线的生长情况，判断有无动力。然后，滴加甲萘胺液和对氨基苯磺酸液各</w:t>
      </w:r>
      <w:r w:rsidR="000D7AEF" w:rsidRPr="00826CF6">
        <w:rPr>
          <w:rFonts w:ascii="Times New Roman" w:eastAsia="宋体"/>
          <w:szCs w:val="21"/>
        </w:rPr>
        <w:t>0.5mL</w:t>
      </w:r>
      <w:r w:rsidR="000D7AEF" w:rsidRPr="00826CF6">
        <w:rPr>
          <w:rFonts w:ascii="Times New Roman" w:eastAsia="宋体"/>
          <w:szCs w:val="21"/>
        </w:rPr>
        <w:t>，观察硝酸盐是否被还原。产气荚膜梭菌无动力，能将硝酸盐还原为亚硝酸盐。</w:t>
      </w:r>
    </w:p>
    <w:p w:rsidR="000D7AEF" w:rsidRPr="00826CF6" w:rsidRDefault="00C37D8D" w:rsidP="000D7AEF">
      <w:pPr>
        <w:pStyle w:val="afa"/>
        <w:numPr>
          <w:ilvl w:val="0"/>
          <w:numId w:val="0"/>
        </w:numPr>
        <w:rPr>
          <w:rFonts w:ascii="Times New Roman" w:eastAsia="宋体"/>
          <w:szCs w:val="21"/>
        </w:rPr>
      </w:pPr>
      <w:r w:rsidRPr="00826CF6">
        <w:rPr>
          <w:rFonts w:ascii="Times New Roman" w:eastAsia="宋体"/>
          <w:szCs w:val="21"/>
        </w:rPr>
        <w:t>59</w:t>
      </w:r>
      <w:r w:rsidR="00E321F8" w:rsidRPr="00826CF6">
        <w:rPr>
          <w:rFonts w:ascii="Times New Roman" w:eastAsia="宋体"/>
          <w:szCs w:val="21"/>
        </w:rPr>
        <w:t>.</w:t>
      </w:r>
      <w:r w:rsidR="00B1643A">
        <w:rPr>
          <w:rFonts w:ascii="Times New Roman" w:eastAsia="宋体" w:hint="eastAsia"/>
          <w:szCs w:val="21"/>
        </w:rPr>
        <w:t>4</w:t>
      </w:r>
      <w:r w:rsidR="00E321F8" w:rsidRPr="00826CF6">
        <w:rPr>
          <w:rFonts w:ascii="Times New Roman" w:eastAsia="宋体"/>
          <w:szCs w:val="21"/>
        </w:rPr>
        <w:t>.4</w:t>
      </w:r>
      <w:r w:rsidR="000D7AEF" w:rsidRPr="00826CF6">
        <w:rPr>
          <w:rFonts w:ascii="Times New Roman" w:eastAsia="宋体"/>
          <w:szCs w:val="21"/>
        </w:rPr>
        <w:t>.4</w:t>
      </w:r>
      <w:r w:rsidR="000D7AEF" w:rsidRPr="00826CF6">
        <w:rPr>
          <w:rFonts w:ascii="Times New Roman" w:eastAsia="宋体"/>
          <w:szCs w:val="21"/>
        </w:rPr>
        <w:t>取生长旺盛的</w:t>
      </w:r>
      <w:r w:rsidR="000D7AEF" w:rsidRPr="00826CF6">
        <w:rPr>
          <w:rFonts w:ascii="Times New Roman" w:eastAsia="宋体"/>
          <w:szCs w:val="21"/>
        </w:rPr>
        <w:t>FT</w:t>
      </w:r>
      <w:r w:rsidR="000D7AEF" w:rsidRPr="00826CF6">
        <w:rPr>
          <w:rFonts w:ascii="Times New Roman" w:eastAsia="宋体"/>
          <w:szCs w:val="21"/>
        </w:rPr>
        <w:t>培养液</w:t>
      </w:r>
      <w:r w:rsidR="000D7AEF" w:rsidRPr="00826CF6">
        <w:rPr>
          <w:rFonts w:ascii="Times New Roman" w:eastAsia="宋体"/>
          <w:szCs w:val="21"/>
        </w:rPr>
        <w:t>1mL</w:t>
      </w:r>
      <w:r w:rsidR="000D7AEF" w:rsidRPr="00826CF6">
        <w:rPr>
          <w:rFonts w:ascii="Times New Roman" w:eastAsia="宋体"/>
          <w:szCs w:val="21"/>
        </w:rPr>
        <w:t>接种于含铁牛乳培养基，在</w:t>
      </w:r>
      <w:smartTag w:uri="urn:schemas-microsoft-com:office:smarttags" w:element="chmetcnv">
        <w:smartTagPr>
          <w:attr w:name="UnitName" w:val="℃"/>
          <w:attr w:name="SourceValue" w:val="46"/>
          <w:attr w:name="HasSpace" w:val="False"/>
          <w:attr w:name="Negative" w:val="False"/>
          <w:attr w:name="NumberType" w:val="1"/>
          <w:attr w:name="TCSC" w:val="0"/>
        </w:smartTagPr>
        <w:r w:rsidR="000D7AEF" w:rsidRPr="00826CF6">
          <w:rPr>
            <w:rFonts w:ascii="Times New Roman" w:eastAsia="宋体"/>
            <w:szCs w:val="21"/>
          </w:rPr>
          <w:t>46</w:t>
        </w:r>
        <w:r w:rsidR="000D7AEF" w:rsidRPr="00826CF6">
          <w:rPr>
            <w:rFonts w:ascii="宋体" w:eastAsia="宋体" w:hAnsi="宋体" w:cs="宋体" w:hint="eastAsia"/>
            <w:szCs w:val="21"/>
          </w:rPr>
          <w:t>℃</w:t>
        </w:r>
      </w:smartTag>
      <w:r w:rsidR="000D7AEF" w:rsidRPr="00826CF6">
        <w:rPr>
          <w:rFonts w:ascii="Times New Roman" w:eastAsia="宋体"/>
          <w:szCs w:val="21"/>
        </w:rPr>
        <w:t>水浴中培养</w:t>
      </w:r>
      <w:r w:rsidR="000D7AEF" w:rsidRPr="00826CF6">
        <w:rPr>
          <w:rFonts w:ascii="Times New Roman" w:eastAsia="宋体"/>
          <w:szCs w:val="21"/>
        </w:rPr>
        <w:t>2h</w:t>
      </w:r>
      <w:r w:rsidR="000D7AEF" w:rsidRPr="00826CF6">
        <w:rPr>
          <w:rFonts w:ascii="Times New Roman" w:eastAsia="宋体"/>
          <w:szCs w:val="21"/>
        </w:rPr>
        <w:t>后观察有无</w:t>
      </w:r>
      <w:r w:rsidR="000D7AEF" w:rsidRPr="00826CF6">
        <w:rPr>
          <w:rFonts w:ascii="Times New Roman" w:eastAsia="宋体"/>
          <w:szCs w:val="21"/>
        </w:rPr>
        <w:t>“</w:t>
      </w:r>
      <w:r w:rsidR="000D7AEF" w:rsidRPr="00826CF6">
        <w:rPr>
          <w:rFonts w:ascii="Times New Roman" w:eastAsia="宋体"/>
          <w:szCs w:val="21"/>
        </w:rPr>
        <w:t>暴烈发酵</w:t>
      </w:r>
      <w:r w:rsidR="000D7AEF" w:rsidRPr="00826CF6">
        <w:rPr>
          <w:rFonts w:ascii="Times New Roman" w:eastAsia="宋体"/>
          <w:szCs w:val="21"/>
        </w:rPr>
        <w:t>”</w:t>
      </w:r>
      <w:r w:rsidR="000D7AEF" w:rsidRPr="00826CF6">
        <w:rPr>
          <w:rFonts w:ascii="Times New Roman" w:eastAsia="宋体"/>
          <w:szCs w:val="21"/>
        </w:rPr>
        <w:t>现象发生，在</w:t>
      </w:r>
      <w:r w:rsidR="000D7AEF" w:rsidRPr="00826CF6">
        <w:rPr>
          <w:rFonts w:ascii="Times New Roman" w:eastAsia="宋体"/>
          <w:szCs w:val="21"/>
        </w:rPr>
        <w:t>5h</w:t>
      </w:r>
      <w:r w:rsidR="000D7AEF" w:rsidRPr="00826CF6">
        <w:rPr>
          <w:rFonts w:ascii="Times New Roman" w:eastAsia="宋体"/>
          <w:szCs w:val="21"/>
        </w:rPr>
        <w:t>内不发酵者为阴性。产气荚膜梭菌能发酵乳糖，凝固酪蛋白并大量产气，呈</w:t>
      </w:r>
      <w:r w:rsidR="000D7AEF" w:rsidRPr="00826CF6">
        <w:rPr>
          <w:rFonts w:ascii="Times New Roman" w:eastAsia="宋体"/>
          <w:szCs w:val="21"/>
        </w:rPr>
        <w:t>“</w:t>
      </w:r>
      <w:r w:rsidR="000D7AEF" w:rsidRPr="00826CF6">
        <w:rPr>
          <w:rFonts w:ascii="Times New Roman" w:eastAsia="宋体"/>
          <w:szCs w:val="21"/>
        </w:rPr>
        <w:t>暴烈发酵</w:t>
      </w:r>
      <w:r w:rsidR="000D7AEF" w:rsidRPr="00826CF6">
        <w:rPr>
          <w:rFonts w:ascii="Times New Roman" w:eastAsia="宋体"/>
          <w:szCs w:val="21"/>
        </w:rPr>
        <w:t>”</w:t>
      </w:r>
      <w:r w:rsidR="000D7AEF" w:rsidRPr="00826CF6">
        <w:rPr>
          <w:rFonts w:ascii="Times New Roman" w:eastAsia="宋体"/>
          <w:szCs w:val="21"/>
        </w:rPr>
        <w:t>现象，但培养基不变黑。</w:t>
      </w:r>
    </w:p>
    <w:p w:rsidR="000D7AEF" w:rsidRPr="00826CF6" w:rsidRDefault="00C37D8D" w:rsidP="000D7AEF">
      <w:pPr>
        <w:pStyle w:val="afa"/>
        <w:numPr>
          <w:ilvl w:val="0"/>
          <w:numId w:val="0"/>
        </w:numPr>
        <w:rPr>
          <w:rFonts w:ascii="Times New Roman" w:eastAsia="宋体"/>
          <w:szCs w:val="21"/>
        </w:rPr>
      </w:pPr>
      <w:r w:rsidRPr="00826CF6">
        <w:rPr>
          <w:rFonts w:ascii="Times New Roman" w:eastAsia="宋体"/>
          <w:szCs w:val="21"/>
        </w:rPr>
        <w:t>59</w:t>
      </w:r>
      <w:r w:rsidR="00E321F8" w:rsidRPr="00826CF6">
        <w:rPr>
          <w:rFonts w:ascii="Times New Roman" w:eastAsia="宋体"/>
          <w:szCs w:val="21"/>
        </w:rPr>
        <w:t>.</w:t>
      </w:r>
      <w:r w:rsidR="00B1643A">
        <w:rPr>
          <w:rFonts w:ascii="Times New Roman" w:eastAsia="宋体" w:hint="eastAsia"/>
          <w:szCs w:val="21"/>
        </w:rPr>
        <w:t>4</w:t>
      </w:r>
      <w:r w:rsidR="00E321F8" w:rsidRPr="00826CF6">
        <w:rPr>
          <w:rFonts w:ascii="Times New Roman" w:eastAsia="宋体"/>
          <w:szCs w:val="21"/>
        </w:rPr>
        <w:t>.4</w:t>
      </w:r>
      <w:r w:rsidR="000D7AEF" w:rsidRPr="00826CF6">
        <w:rPr>
          <w:rFonts w:ascii="Times New Roman" w:eastAsia="宋体"/>
          <w:szCs w:val="21"/>
        </w:rPr>
        <w:t>.5</w:t>
      </w:r>
      <w:r w:rsidR="000D7AEF" w:rsidRPr="00826CF6">
        <w:rPr>
          <w:rFonts w:ascii="Times New Roman" w:eastAsia="宋体"/>
          <w:szCs w:val="21"/>
        </w:rPr>
        <w:t>用接种环取</w:t>
      </w:r>
      <w:r w:rsidR="000D7AEF" w:rsidRPr="00826CF6">
        <w:rPr>
          <w:rFonts w:ascii="Times New Roman" w:eastAsia="宋体"/>
          <w:szCs w:val="21"/>
        </w:rPr>
        <w:t>FT</w:t>
      </w:r>
      <w:r w:rsidR="000D7AEF" w:rsidRPr="00826CF6">
        <w:rPr>
          <w:rFonts w:ascii="Times New Roman" w:eastAsia="宋体"/>
          <w:szCs w:val="21"/>
        </w:rPr>
        <w:t>培养液点种于卵黄琼脂平板</w:t>
      </w:r>
      <w:r w:rsidR="000D7AEF" w:rsidRPr="00826CF6">
        <w:rPr>
          <w:rFonts w:ascii="Times New Roman" w:eastAsia="宋体"/>
          <w:szCs w:val="21"/>
        </w:rPr>
        <w:t>(</w:t>
      </w:r>
      <w:r w:rsidR="000D7AEF" w:rsidRPr="00826CF6">
        <w:rPr>
          <w:rFonts w:ascii="Times New Roman" w:eastAsia="宋体"/>
          <w:szCs w:val="21"/>
        </w:rPr>
        <w:t>每张平板至少可接种</w:t>
      </w:r>
      <w:r w:rsidR="000D7AEF" w:rsidRPr="00826CF6">
        <w:rPr>
          <w:rFonts w:ascii="Times New Roman" w:eastAsia="宋体"/>
          <w:szCs w:val="21"/>
        </w:rPr>
        <w:t>10</w:t>
      </w:r>
      <w:r w:rsidR="000D7AEF" w:rsidRPr="00826CF6">
        <w:rPr>
          <w:rFonts w:ascii="Times New Roman" w:eastAsia="宋体"/>
          <w:szCs w:val="21"/>
        </w:rPr>
        <w:t>点</w:t>
      </w:r>
      <w:r w:rsidR="000D7AEF" w:rsidRPr="00826CF6">
        <w:rPr>
          <w:rFonts w:ascii="Times New Roman" w:eastAsia="宋体"/>
          <w:szCs w:val="21"/>
        </w:rPr>
        <w:t>)</w:t>
      </w:r>
      <w:r w:rsidR="000D7AEF" w:rsidRPr="00826CF6">
        <w:rPr>
          <w:rFonts w:ascii="Times New Roman" w:eastAsia="宋体"/>
          <w:szCs w:val="21"/>
        </w:rPr>
        <w:t>，于</w:t>
      </w:r>
      <w:smartTag w:uri="urn:schemas-microsoft-com:office:smarttags" w:element="chmetcnv">
        <w:smartTagPr>
          <w:attr w:name="UnitName" w:val="℃"/>
          <w:attr w:name="SourceValue" w:val="36"/>
          <w:attr w:name="HasSpace" w:val="False"/>
          <w:attr w:name="Negative" w:val="False"/>
          <w:attr w:name="NumberType" w:val="1"/>
          <w:attr w:name="TCSC" w:val="0"/>
        </w:smartTagPr>
        <w:r w:rsidR="000D7AEF" w:rsidRPr="00826CF6">
          <w:rPr>
            <w:rFonts w:ascii="Times New Roman" w:eastAsia="宋体"/>
            <w:szCs w:val="21"/>
          </w:rPr>
          <w:t>36</w:t>
        </w:r>
        <w:r w:rsidR="000D7AEF" w:rsidRPr="00826CF6">
          <w:rPr>
            <w:rFonts w:ascii="宋体" w:eastAsia="宋体" w:hAnsi="宋体" w:cs="宋体" w:hint="eastAsia"/>
            <w:szCs w:val="21"/>
          </w:rPr>
          <w:t>℃</w:t>
        </w:r>
      </w:smartTag>
      <w:r w:rsidR="000D7AEF" w:rsidRPr="00826CF6">
        <w:rPr>
          <w:rFonts w:ascii="Times New Roman" w:eastAsia="宋体"/>
          <w:szCs w:val="21"/>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000D7AEF" w:rsidRPr="00826CF6">
          <w:rPr>
            <w:rFonts w:ascii="Times New Roman" w:eastAsia="宋体"/>
            <w:szCs w:val="21"/>
          </w:rPr>
          <w:t>1</w:t>
        </w:r>
        <w:r w:rsidR="000D7AEF" w:rsidRPr="00826CF6">
          <w:rPr>
            <w:rFonts w:ascii="宋体" w:eastAsia="宋体" w:hAnsi="宋体" w:cs="宋体" w:hint="eastAsia"/>
            <w:szCs w:val="21"/>
          </w:rPr>
          <w:t>℃</w:t>
        </w:r>
      </w:smartTag>
      <w:r w:rsidR="000D7AEF" w:rsidRPr="00826CF6">
        <w:rPr>
          <w:rFonts w:ascii="Times New Roman" w:eastAsia="宋体"/>
          <w:szCs w:val="21"/>
        </w:rPr>
        <w:t>厌氧培养</w:t>
      </w:r>
      <w:r w:rsidR="000D7AEF" w:rsidRPr="00826CF6">
        <w:rPr>
          <w:rFonts w:ascii="Times New Roman" w:eastAsia="宋体"/>
          <w:szCs w:val="21"/>
        </w:rPr>
        <w:t>24h</w:t>
      </w:r>
      <w:r w:rsidR="000D7AEF" w:rsidRPr="00826CF6">
        <w:rPr>
          <w:rFonts w:ascii="Times New Roman" w:eastAsia="宋体"/>
          <w:szCs w:val="21"/>
        </w:rPr>
        <w:t>，观察接种点的变化。产气荚膜梭菌会产生卵磷脂酶，分解卵黄中的卵磷脂，接种点的底部及周围形成乳白色的混浊带。</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4</w:t>
      </w:r>
      <w:r w:rsidR="000D7AEF" w:rsidRPr="00826CF6">
        <w:rPr>
          <w:rFonts w:ascii="Times New Roman" w:eastAsia="宋体"/>
          <w:szCs w:val="21"/>
        </w:rPr>
        <w:t>.</w:t>
      </w:r>
      <w:r w:rsidR="00E321F8" w:rsidRPr="00826CF6">
        <w:rPr>
          <w:rFonts w:ascii="Times New Roman" w:eastAsia="宋体"/>
          <w:szCs w:val="21"/>
        </w:rPr>
        <w:t>5</w:t>
      </w:r>
      <w:r w:rsidR="000D7AEF" w:rsidRPr="00826CF6">
        <w:rPr>
          <w:rFonts w:ascii="Times New Roman" w:eastAsia="宋体"/>
          <w:szCs w:val="21"/>
        </w:rPr>
        <w:t>菌数计算</w:t>
      </w:r>
    </w:p>
    <w:p w:rsidR="000D7AEF" w:rsidRPr="00826CF6" w:rsidRDefault="000D7AEF" w:rsidP="000D7AEF">
      <w:pPr>
        <w:pStyle w:val="af7"/>
        <w:ind w:firstLine="420"/>
        <w:rPr>
          <w:rFonts w:ascii="Times New Roman"/>
          <w:szCs w:val="21"/>
        </w:rPr>
      </w:pPr>
      <w:r w:rsidRPr="00826CF6">
        <w:rPr>
          <w:rFonts w:ascii="Times New Roman"/>
          <w:szCs w:val="21"/>
        </w:rPr>
        <w:t>根据黑色菌落的计数</w:t>
      </w:r>
      <w:r w:rsidRPr="00826CF6">
        <w:rPr>
          <w:rFonts w:ascii="Times New Roman"/>
          <w:szCs w:val="21"/>
        </w:rPr>
        <w:t>(</w:t>
      </w:r>
      <w:r w:rsidR="00C37D8D" w:rsidRPr="00826CF6">
        <w:rPr>
          <w:rFonts w:ascii="Times New Roman"/>
          <w:szCs w:val="21"/>
        </w:rPr>
        <w:t>59</w:t>
      </w:r>
      <w:r w:rsidR="00E321F8" w:rsidRPr="00826CF6">
        <w:rPr>
          <w:rFonts w:ascii="Times New Roman"/>
          <w:szCs w:val="21"/>
        </w:rPr>
        <w:t>.5.3</w:t>
      </w:r>
      <w:r w:rsidRPr="00826CF6">
        <w:rPr>
          <w:rFonts w:ascii="Times New Roman"/>
          <w:szCs w:val="21"/>
        </w:rPr>
        <w:t>)</w:t>
      </w:r>
      <w:r w:rsidRPr="00826CF6">
        <w:rPr>
          <w:rFonts w:ascii="Times New Roman"/>
          <w:szCs w:val="21"/>
        </w:rPr>
        <w:t>和确证</w:t>
      </w:r>
      <w:r w:rsidR="00390635" w:rsidRPr="00826CF6">
        <w:rPr>
          <w:rFonts w:ascii="Times New Roman"/>
          <w:szCs w:val="21"/>
        </w:rPr>
        <w:t>性</w:t>
      </w:r>
      <w:r w:rsidRPr="00826CF6">
        <w:rPr>
          <w:rFonts w:ascii="Times New Roman"/>
          <w:szCs w:val="21"/>
        </w:rPr>
        <w:t>试验的结果</w:t>
      </w:r>
      <w:r w:rsidRPr="00826CF6">
        <w:rPr>
          <w:rFonts w:ascii="Times New Roman"/>
          <w:szCs w:val="21"/>
        </w:rPr>
        <w:t>(</w:t>
      </w:r>
      <w:r w:rsidR="00C37D8D" w:rsidRPr="00826CF6">
        <w:rPr>
          <w:rFonts w:ascii="Times New Roman"/>
          <w:szCs w:val="21"/>
        </w:rPr>
        <w:t>59</w:t>
      </w:r>
      <w:r w:rsidR="00E321F8" w:rsidRPr="00826CF6">
        <w:rPr>
          <w:rFonts w:ascii="Times New Roman"/>
          <w:szCs w:val="21"/>
        </w:rPr>
        <w:t>.5.4</w:t>
      </w:r>
      <w:r w:rsidRPr="00826CF6">
        <w:rPr>
          <w:rFonts w:ascii="Times New Roman"/>
          <w:szCs w:val="21"/>
        </w:rPr>
        <w:t>)</w:t>
      </w:r>
      <w:r w:rsidRPr="00826CF6">
        <w:rPr>
          <w:rFonts w:ascii="Times New Roman"/>
          <w:szCs w:val="21"/>
        </w:rPr>
        <w:t>，计算每</w:t>
      </w:r>
      <w:r w:rsidRPr="00826CF6">
        <w:rPr>
          <w:rFonts w:ascii="Times New Roman"/>
          <w:szCs w:val="21"/>
        </w:rPr>
        <w:t>50mL</w:t>
      </w:r>
      <w:r w:rsidRPr="00826CF6">
        <w:rPr>
          <w:rFonts w:ascii="Times New Roman"/>
          <w:szCs w:val="21"/>
        </w:rPr>
        <w:t>水样中的产气荚膜梭菌数量，结果以</w:t>
      </w:r>
      <w:r w:rsidRPr="00826CF6">
        <w:rPr>
          <w:rFonts w:ascii="Times New Roman"/>
          <w:szCs w:val="21"/>
        </w:rPr>
        <w:t>CFU/50mL</w:t>
      </w:r>
      <w:r w:rsidRPr="00826CF6">
        <w:rPr>
          <w:rFonts w:ascii="Times New Roman"/>
          <w:szCs w:val="21"/>
        </w:rPr>
        <w:t>计。</w:t>
      </w:r>
    </w:p>
    <w:p w:rsidR="000D7AEF" w:rsidRPr="00826CF6" w:rsidRDefault="00C37D8D" w:rsidP="000D7AEF">
      <w:pPr>
        <w:pStyle w:val="af9"/>
        <w:rPr>
          <w:rFonts w:ascii="Times New Roman" w:eastAsia="宋体"/>
          <w:szCs w:val="21"/>
        </w:rPr>
      </w:pPr>
      <w:r w:rsidRPr="00826CF6">
        <w:rPr>
          <w:rFonts w:ascii="Times New Roman" w:eastAsia="宋体"/>
          <w:szCs w:val="21"/>
        </w:rPr>
        <w:t>59</w:t>
      </w:r>
      <w:r w:rsidR="000D7AEF" w:rsidRPr="00826CF6">
        <w:rPr>
          <w:rFonts w:ascii="Times New Roman" w:eastAsia="宋体"/>
          <w:szCs w:val="21"/>
        </w:rPr>
        <w:t>.</w:t>
      </w:r>
      <w:r w:rsidR="00B1643A">
        <w:rPr>
          <w:rFonts w:ascii="Times New Roman" w:eastAsia="宋体" w:hint="eastAsia"/>
          <w:szCs w:val="21"/>
        </w:rPr>
        <w:t>5</w:t>
      </w:r>
      <w:r w:rsidR="00B1643A">
        <w:rPr>
          <w:rFonts w:ascii="Times New Roman" w:eastAsia="宋体" w:hint="eastAsia"/>
          <w:szCs w:val="21"/>
        </w:rPr>
        <w:t>其他</w:t>
      </w:r>
    </w:p>
    <w:p w:rsidR="000D7AEF" w:rsidRPr="00826CF6" w:rsidRDefault="000D7AEF" w:rsidP="000D7AEF">
      <w:pPr>
        <w:pStyle w:val="af7"/>
        <w:ind w:firstLine="420"/>
        <w:rPr>
          <w:rFonts w:ascii="Times New Roman"/>
          <w:szCs w:val="21"/>
        </w:rPr>
      </w:pPr>
      <w:r w:rsidRPr="00826CF6">
        <w:rPr>
          <w:rFonts w:ascii="Times New Roman"/>
          <w:szCs w:val="21"/>
        </w:rPr>
        <w:t>试验过程中可以用产气荚膜梭菌（</w:t>
      </w:r>
      <w:r w:rsidRPr="00826CF6">
        <w:rPr>
          <w:rFonts w:ascii="Times New Roman"/>
          <w:b/>
          <w:i/>
          <w:szCs w:val="21"/>
        </w:rPr>
        <w:t>Clostridium perfringens</w:t>
      </w:r>
      <w:r w:rsidRPr="00826CF6">
        <w:rPr>
          <w:rFonts w:ascii="Times New Roman"/>
          <w:szCs w:val="21"/>
        </w:rPr>
        <w:t>）</w:t>
      </w:r>
      <w:r w:rsidRPr="00826CF6">
        <w:rPr>
          <w:rFonts w:ascii="Times New Roman"/>
          <w:szCs w:val="21"/>
        </w:rPr>
        <w:t>ATCC13124</w:t>
      </w:r>
      <w:r w:rsidRPr="00826CF6">
        <w:rPr>
          <w:rFonts w:ascii="Times New Roman"/>
          <w:szCs w:val="21"/>
        </w:rPr>
        <w:t>作为阳性对照，用大肠埃希氏菌（</w:t>
      </w:r>
      <w:r w:rsidRPr="00826CF6">
        <w:rPr>
          <w:rFonts w:ascii="Times New Roman"/>
          <w:b/>
          <w:i/>
          <w:szCs w:val="21"/>
        </w:rPr>
        <w:t>Escherichia coli</w:t>
      </w:r>
      <w:r w:rsidRPr="00826CF6">
        <w:rPr>
          <w:rFonts w:ascii="Times New Roman"/>
          <w:szCs w:val="21"/>
        </w:rPr>
        <w:t>）</w:t>
      </w:r>
      <w:r w:rsidRPr="00826CF6">
        <w:rPr>
          <w:rFonts w:ascii="Times New Roman"/>
          <w:szCs w:val="21"/>
        </w:rPr>
        <w:t>ATCC25922</w:t>
      </w:r>
      <w:r w:rsidRPr="00826CF6">
        <w:rPr>
          <w:rFonts w:ascii="Times New Roman"/>
          <w:szCs w:val="21"/>
        </w:rPr>
        <w:t>作为阴性对照。</w:t>
      </w:r>
    </w:p>
    <w:bookmarkEnd w:id="2"/>
    <w:p w:rsidR="00F81B99" w:rsidRPr="00826CF6" w:rsidRDefault="00F81B99" w:rsidP="006867DA"/>
    <w:p w:rsidR="00F81B99" w:rsidRPr="00826CF6" w:rsidRDefault="00F81B99" w:rsidP="00F81B99">
      <w:pPr>
        <w:pStyle w:val="aff6"/>
        <w:framePr w:hSpace="0" w:vSpace="0" w:wrap="auto" w:vAnchor="margin" w:hAnchor="text" w:xAlign="left" w:yAlign="inline"/>
        <w:ind w:firstLineChars="1250" w:firstLine="2625"/>
      </w:pPr>
      <w:r w:rsidRPr="00826CF6">
        <w:t>________________________________</w:t>
      </w:r>
    </w:p>
    <w:p w:rsidR="00B46647" w:rsidRPr="00826CF6" w:rsidRDefault="00B46647" w:rsidP="00F81B99">
      <w:pPr>
        <w:jc w:val="center"/>
      </w:pPr>
    </w:p>
    <w:sectPr w:rsidR="00B46647" w:rsidRPr="00826CF6" w:rsidSect="0026621C">
      <w:headerReference w:type="default" r:id="rId198"/>
      <w:footerReference w:type="default" r:id="rId199"/>
      <w:pgSz w:w="11906" w:h="16838"/>
      <w:pgMar w:top="1440" w:right="1106" w:bottom="1440" w:left="1259" w:header="851" w:footer="992" w:gutter="0"/>
      <w:pgNumType w:start="1"/>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F5475" w:rsidRDefault="009F5475">
      <w:r>
        <w:separator/>
      </w:r>
    </w:p>
  </w:endnote>
  <w:endnote w:type="continuationSeparator" w:id="0">
    <w:p w:rsidR="009F5475" w:rsidRDefault="009F5475">
      <w:r>
        <w:continuationSeparator/>
      </w:r>
    </w:p>
  </w:endnote>
</w:endnotes>
</file>

<file path=word/fontTable.xml><?xml version="1.0" encoding="utf-8"?>
<w:fonts xmlns:r="http://schemas.openxmlformats.org/officeDocument/2006/relationships" xmlns:w="http://schemas.openxmlformats.org/wordprocessingml/2006/main">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仿宋_GB2312">
    <w:panose1 w:val="02010609030101010101"/>
    <w:charset w:val="86"/>
    <w:family w:val="modern"/>
    <w:pitch w:val="fixed"/>
    <w:sig w:usb0="00000001" w:usb1="080E0000" w:usb2="00000010" w:usb3="00000000" w:csb0="00040000" w:csb1="00000000"/>
  </w:font>
  <w:font w:name="”“Times New Roman”“">
    <w:altName w:val="宋体"/>
    <w:panose1 w:val="00000000000000000000"/>
    <w:charset w:val="86"/>
    <w:family w:val="roman"/>
    <w:notTrueType/>
    <w:pitch w:val="default"/>
    <w:sig w:usb0="00000001" w:usb1="080E0000" w:usb2="00000010" w:usb3="00000000" w:csb0="00040000" w:csb1="00000000"/>
  </w:font>
  <w:font w:name="Cambria Math">
    <w:panose1 w:val="02040503050406030204"/>
    <w:charset w:val="00"/>
    <w:family w:val="roman"/>
    <w:pitch w:val="variable"/>
    <w:sig w:usb0="E00002FF" w:usb1="420024FF" w:usb2="00000000" w:usb3="00000000" w:csb0="0000019F" w:csb1="00000000"/>
  </w:font>
  <w:font w:name="Symbol">
    <w:panose1 w:val="05050102010706020507"/>
    <w:charset w:val="02"/>
    <w:family w:val="roman"/>
    <w:pitch w:val="variable"/>
    <w:sig w:usb0="00000000" w:usb1="10000000" w:usb2="00000000" w:usb3="00000000" w:csb0="80000000" w:csb1="00000000"/>
  </w:font>
  <w:font w:name="Math1">
    <w:altName w:val="Symbol"/>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2523" w:rsidRDefault="000A44C8" w:rsidP="00486FD7">
    <w:pPr>
      <w:pStyle w:val="af1"/>
      <w:framePr w:wrap="around" w:vAnchor="text" w:hAnchor="margin" w:xAlign="right" w:y="1"/>
      <w:rPr>
        <w:rStyle w:val="af2"/>
      </w:rPr>
    </w:pPr>
    <w:r>
      <w:rPr>
        <w:rStyle w:val="af2"/>
      </w:rPr>
      <w:fldChar w:fldCharType="begin"/>
    </w:r>
    <w:r w:rsidR="003F2523">
      <w:rPr>
        <w:rStyle w:val="af2"/>
      </w:rPr>
      <w:instrText xml:space="preserve">PAGE  </w:instrText>
    </w:r>
    <w:r>
      <w:rPr>
        <w:rStyle w:val="af2"/>
      </w:rPr>
      <w:fldChar w:fldCharType="separate"/>
    </w:r>
    <w:r w:rsidR="00D200E4">
      <w:rPr>
        <w:rStyle w:val="af2"/>
        <w:noProof/>
      </w:rPr>
      <w:t>3</w:t>
    </w:r>
    <w:r>
      <w:rPr>
        <w:rStyle w:val="af2"/>
      </w:rPr>
      <w:fldChar w:fldCharType="end"/>
    </w:r>
  </w:p>
  <w:p w:rsidR="003F2523" w:rsidRDefault="003F2523">
    <w:pPr>
      <w:pStyle w:val="af1"/>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F5475" w:rsidRDefault="009F5475">
      <w:r>
        <w:separator/>
      </w:r>
    </w:p>
  </w:footnote>
  <w:footnote w:type="continuationSeparator" w:id="0">
    <w:p w:rsidR="009F5475" w:rsidRDefault="009F547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2523" w:rsidRDefault="003F2523" w:rsidP="002B0B45">
    <w:pPr>
      <w:pStyle w:val="aff3"/>
      <w:wordWrap w:val="0"/>
    </w:pPr>
    <w:r>
      <w:t>GB</w:t>
    </w:r>
    <w:r>
      <w:rPr>
        <w:rFonts w:hint="eastAsia"/>
      </w:rPr>
      <w:t xml:space="preserve"> XXXX</w:t>
    </w:r>
    <w:r>
      <w:t>—</w:t>
    </w:r>
    <w:r>
      <w:t>XXXX</w:t>
    </w:r>
  </w:p>
  <w:p w:rsidR="003F2523" w:rsidRDefault="003F2523" w:rsidP="00486FD7">
    <w:pPr>
      <w:wordWrap w:val="0"/>
      <w:jc w:val="righ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FC91163"/>
    <w:multiLevelType w:val="multilevel"/>
    <w:tmpl w:val="05BE9920"/>
    <w:lvl w:ilvl="0">
      <w:start w:val="1"/>
      <w:numFmt w:val="decimal"/>
      <w:pStyle w:val="a"/>
      <w:suff w:val="nothing"/>
      <w:lvlText w:val="%1　"/>
      <w:lvlJc w:val="left"/>
      <w:pPr>
        <w:ind w:left="0" w:firstLine="0"/>
      </w:pPr>
      <w:rPr>
        <w:rFonts w:ascii="黑体" w:eastAsia="黑体" w:hAnsi="Times New Roman" w:hint="eastAsia"/>
        <w:b w:val="0"/>
        <w:i w:val="0"/>
        <w:sz w:val="21"/>
        <w:szCs w:val="21"/>
      </w:rPr>
    </w:lvl>
    <w:lvl w:ilvl="1">
      <w:start w:val="1"/>
      <w:numFmt w:val="decimal"/>
      <w:pStyle w:val="a0"/>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em w:val="none"/>
      </w:rPr>
    </w:lvl>
    <w:lvl w:ilvl="2">
      <w:start w:val="1"/>
      <w:numFmt w:val="decimal"/>
      <w:pStyle w:val="a1"/>
      <w:suff w:val="nothing"/>
      <w:lvlText w:val="%1.%2.%3　"/>
      <w:lvlJc w:val="left"/>
      <w:pPr>
        <w:ind w:left="0" w:firstLine="0"/>
      </w:pPr>
      <w:rPr>
        <w:rFonts w:ascii="黑体" w:eastAsia="黑体" w:hAnsi="Times New Roman" w:hint="eastAsia"/>
        <w:b w:val="0"/>
        <w:i w:val="0"/>
        <w:color w:val="auto"/>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1">
    <w:nsid w:val="557C2AF5"/>
    <w:multiLevelType w:val="multilevel"/>
    <w:tmpl w:val="A6E64300"/>
    <w:lvl w:ilvl="0">
      <w:start w:val="1"/>
      <w:numFmt w:val="decimal"/>
      <w:pStyle w:val="a2"/>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2">
    <w:nsid w:val="646260FA"/>
    <w:multiLevelType w:val="multilevel"/>
    <w:tmpl w:val="A15CC956"/>
    <w:lvl w:ilvl="0">
      <w:start w:val="1"/>
      <w:numFmt w:val="decimal"/>
      <w:pStyle w:val="a3"/>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num" w:pos="992"/>
        </w:tabs>
        <w:ind w:left="992" w:hanging="567"/>
      </w:pPr>
      <w:rPr>
        <w:rFonts w:hint="eastAsia"/>
      </w:rPr>
    </w:lvl>
    <w:lvl w:ilvl="2">
      <w:start w:val="1"/>
      <w:numFmt w:val="decimal"/>
      <w:lvlText w:val="%1.%2.%3"/>
      <w:lvlJc w:val="left"/>
      <w:pPr>
        <w:tabs>
          <w:tab w:val="num" w:pos="1418"/>
        </w:tabs>
        <w:ind w:left="1418" w:hanging="567"/>
      </w:pPr>
      <w:rPr>
        <w:rFonts w:hint="eastAsia"/>
      </w:rPr>
    </w:lvl>
    <w:lvl w:ilvl="3">
      <w:start w:val="1"/>
      <w:numFmt w:val="decimal"/>
      <w:lvlText w:val="%1.%2.%3.%4"/>
      <w:lvlJc w:val="left"/>
      <w:pPr>
        <w:tabs>
          <w:tab w:val="num" w:pos="1984"/>
        </w:tabs>
        <w:ind w:left="1984" w:hanging="708"/>
      </w:pPr>
      <w:rPr>
        <w:rFonts w:hint="eastAsia"/>
      </w:rPr>
    </w:lvl>
    <w:lvl w:ilvl="4">
      <w:start w:val="1"/>
      <w:numFmt w:val="decimal"/>
      <w:lvlText w:val="%1.%2.%3.%4.%5"/>
      <w:lvlJc w:val="left"/>
      <w:pPr>
        <w:tabs>
          <w:tab w:val="num" w:pos="2551"/>
        </w:tabs>
        <w:ind w:left="2551" w:hanging="850"/>
      </w:pPr>
      <w:rPr>
        <w:rFonts w:hint="eastAsia"/>
      </w:rPr>
    </w:lvl>
    <w:lvl w:ilvl="5">
      <w:start w:val="1"/>
      <w:numFmt w:val="decimal"/>
      <w:lvlText w:val="%1.%2.%3.%4.%5.%6"/>
      <w:lvlJc w:val="left"/>
      <w:pPr>
        <w:tabs>
          <w:tab w:val="num" w:pos="3260"/>
        </w:tabs>
        <w:ind w:left="3260" w:hanging="1134"/>
      </w:pPr>
      <w:rPr>
        <w:rFonts w:hint="eastAsia"/>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3">
    <w:nsid w:val="657D3FBC"/>
    <w:multiLevelType w:val="multilevel"/>
    <w:tmpl w:val="D6E825C0"/>
    <w:lvl w:ilvl="0">
      <w:start w:val="1"/>
      <w:numFmt w:val="upperLetter"/>
      <w:pStyle w:val="a4"/>
      <w:suff w:val="nothing"/>
      <w:lvlText w:val="附　录　%1"/>
      <w:lvlJc w:val="left"/>
      <w:pPr>
        <w:ind w:left="5040" w:firstLine="0"/>
      </w:pPr>
      <w:rPr>
        <w:rFonts w:ascii="黑体" w:eastAsia="黑体" w:hAnsi="Times New Roman" w:hint="eastAsia"/>
        <w:b w:val="0"/>
        <w:i w:val="0"/>
        <w:sz w:val="21"/>
      </w:rPr>
    </w:lvl>
    <w:lvl w:ilvl="1">
      <w:start w:val="1"/>
      <w:numFmt w:val="decimal"/>
      <w:pStyle w:val="a5"/>
      <w:suff w:val="nothing"/>
      <w:lvlText w:val="%1.%2　"/>
      <w:lvlJc w:val="left"/>
      <w:pPr>
        <w:ind w:left="840" w:firstLine="0"/>
      </w:pPr>
      <w:rPr>
        <w:rFonts w:ascii="黑体" w:eastAsia="黑体" w:hAnsi="Times New Roman" w:hint="eastAsia"/>
        <w:b w:val="0"/>
        <w:i w:val="0"/>
        <w:snapToGrid/>
        <w:spacing w:val="0"/>
        <w:w w:val="100"/>
        <w:kern w:val="21"/>
        <w:sz w:val="21"/>
      </w:rPr>
    </w:lvl>
    <w:lvl w:ilvl="2">
      <w:start w:val="1"/>
      <w:numFmt w:val="decimal"/>
      <w:pStyle w:val="a6"/>
      <w:suff w:val="nothing"/>
      <w:lvlText w:val="%1.%2.%3　"/>
      <w:lvlJc w:val="left"/>
      <w:pPr>
        <w:ind w:left="0" w:firstLine="0"/>
      </w:pPr>
      <w:rPr>
        <w:rFonts w:ascii="黑体" w:eastAsia="黑体" w:hAnsi="Times New Roman" w:hint="eastAsia"/>
        <w:b w:val="0"/>
        <w:i w:val="0"/>
        <w:sz w:val="21"/>
      </w:rPr>
    </w:lvl>
    <w:lvl w:ilvl="3">
      <w:start w:val="1"/>
      <w:numFmt w:val="decimal"/>
      <w:pStyle w:val="a7"/>
      <w:suff w:val="nothing"/>
      <w:lvlText w:val="%1.%2.%3.%4　"/>
      <w:lvlJc w:val="left"/>
      <w:pPr>
        <w:ind w:left="840" w:firstLine="0"/>
      </w:pPr>
      <w:rPr>
        <w:rFonts w:ascii="黑体" w:eastAsia="黑体" w:hAnsi="Times New Roman" w:hint="eastAsia"/>
        <w:b w:val="0"/>
        <w:i w:val="0"/>
        <w:sz w:val="21"/>
      </w:rPr>
    </w:lvl>
    <w:lvl w:ilvl="4">
      <w:start w:val="1"/>
      <w:numFmt w:val="decimal"/>
      <w:pStyle w:val="a8"/>
      <w:suff w:val="nothing"/>
      <w:lvlText w:val="%1.%2.%3.%4.%5　"/>
      <w:lvlJc w:val="left"/>
      <w:pPr>
        <w:ind w:left="0" w:firstLine="0"/>
      </w:pPr>
      <w:rPr>
        <w:rFonts w:ascii="黑体" w:eastAsia="黑体" w:hAnsi="Times New Roman" w:hint="eastAsia"/>
        <w:b w:val="0"/>
        <w:i w:val="0"/>
        <w:sz w:val="21"/>
      </w:rPr>
    </w:lvl>
    <w:lvl w:ilvl="5">
      <w:start w:val="1"/>
      <w:numFmt w:val="decimal"/>
      <w:pStyle w:val="a9"/>
      <w:suff w:val="nothing"/>
      <w:lvlText w:val="%1.%2.%3.%4.%5.%6　"/>
      <w:lvlJc w:val="left"/>
      <w:pPr>
        <w:ind w:left="0" w:firstLine="0"/>
      </w:pPr>
      <w:rPr>
        <w:rFonts w:ascii="黑体" w:eastAsia="黑体" w:hAnsi="Times New Roman" w:hint="eastAsia"/>
        <w:b w:val="0"/>
        <w:i w:val="0"/>
        <w:sz w:val="21"/>
      </w:rPr>
    </w:lvl>
    <w:lvl w:ilvl="6">
      <w:start w:val="1"/>
      <w:numFmt w:val="decimal"/>
      <w:pStyle w:val="aa"/>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4">
    <w:nsid w:val="6CEA2025"/>
    <w:multiLevelType w:val="multilevel"/>
    <w:tmpl w:val="A4F2597C"/>
    <w:lvl w:ilvl="0">
      <w:start w:val="1"/>
      <w:numFmt w:val="none"/>
      <w:pStyle w:val="ab"/>
      <w:suff w:val="nothing"/>
      <w:lvlText w:val="%1"/>
      <w:lvlJc w:val="left"/>
      <w:pPr>
        <w:ind w:left="0" w:firstLine="0"/>
      </w:pPr>
      <w:rPr>
        <w:rFonts w:ascii="Times New Roman" w:hAnsi="Times New Roman" w:hint="default"/>
        <w:b/>
        <w:i w:val="0"/>
        <w:sz w:val="21"/>
      </w:rPr>
    </w:lvl>
    <w:lvl w:ilvl="1">
      <w:start w:val="1"/>
      <w:numFmt w:val="decimal"/>
      <w:suff w:val="nothing"/>
      <w:lvlText w:val="%1%2　"/>
      <w:lvlJc w:val="left"/>
      <w:pPr>
        <w:ind w:left="0" w:firstLine="0"/>
      </w:pPr>
      <w:rPr>
        <w:rFonts w:ascii="黑体" w:eastAsia="黑体" w:hAnsi="Times New Roman" w:hint="eastAsia"/>
        <w:b w:val="0"/>
        <w:i w:val="0"/>
        <w:sz w:val="21"/>
      </w:rPr>
    </w:lvl>
    <w:lvl w:ilvl="2">
      <w:start w:val="1"/>
      <w:numFmt w:val="decimal"/>
      <w:suff w:val="nothing"/>
      <w:lvlText w:val="%1%2.%3　"/>
      <w:lvlJc w:val="left"/>
      <w:pPr>
        <w:ind w:left="420" w:firstLine="0"/>
      </w:pPr>
      <w:rPr>
        <w:rFonts w:ascii="黑体" w:eastAsia="黑体" w:hAnsi="Times New Roman" w:hint="eastAsia"/>
        <w:b w:val="0"/>
        <w:i w:val="0"/>
        <w:sz w:val="21"/>
      </w:rPr>
    </w:lvl>
    <w:lvl w:ilvl="3">
      <w:start w:val="1"/>
      <w:numFmt w:val="decimal"/>
      <w:suff w:val="nothing"/>
      <w:lvlText w:val="57.%3.5　"/>
      <w:lvlJc w:val="left"/>
      <w:pPr>
        <w:ind w:left="0" w:firstLine="0"/>
      </w:pPr>
      <w:rPr>
        <w:rFonts w:ascii="黑体" w:eastAsia="黑体" w:hAnsi="Times New Roman" w:hint="eastAsia"/>
        <w:b w:val="0"/>
        <w:i w:val="0"/>
        <w:sz w:val="21"/>
      </w:rPr>
    </w:lvl>
    <w:lvl w:ilvl="4">
      <w:start w:val="1"/>
      <w:numFmt w:val="decimal"/>
      <w:suff w:val="nothing"/>
      <w:lvlText w:val="%157.%3.3.%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5">
    <w:nsid w:val="6DBF04F4"/>
    <w:multiLevelType w:val="hybridMultilevel"/>
    <w:tmpl w:val="B9E2A89A"/>
    <w:lvl w:ilvl="0" w:tplc="7B72235C">
      <w:start w:val="1"/>
      <w:numFmt w:val="none"/>
      <w:pStyle w:val="ac"/>
      <w:lvlText w:val="%1注："/>
      <w:lvlJc w:val="left"/>
      <w:pPr>
        <w:tabs>
          <w:tab w:val="num" w:pos="1140"/>
        </w:tabs>
        <w:ind w:left="840" w:hanging="420"/>
      </w:pPr>
      <w:rPr>
        <w:rFonts w:ascii="宋体" w:eastAsia="宋体" w:hAnsi="Times New Roman" w:cs="Times New Roman" w:hint="eastAsia"/>
        <w:b w:val="0"/>
        <w:i w:val="0"/>
        <w:sz w:val="18"/>
      </w:rPr>
    </w:lvl>
    <w:lvl w:ilvl="1" w:tplc="FB7451FE">
      <w:start w:val="1"/>
      <w:numFmt w:val="lowerLetter"/>
      <w:lvlText w:val="%2)"/>
      <w:lvlJc w:val="left"/>
      <w:pPr>
        <w:tabs>
          <w:tab w:val="num" w:pos="840"/>
        </w:tabs>
        <w:ind w:left="840" w:hanging="420"/>
      </w:pPr>
      <w:rPr>
        <w:rFonts w:cs="Times New Roman"/>
      </w:rPr>
    </w:lvl>
    <w:lvl w:ilvl="2" w:tplc="F92CABE4" w:tentative="1">
      <w:start w:val="1"/>
      <w:numFmt w:val="lowerRoman"/>
      <w:lvlText w:val="%3."/>
      <w:lvlJc w:val="right"/>
      <w:pPr>
        <w:tabs>
          <w:tab w:val="num" w:pos="1260"/>
        </w:tabs>
        <w:ind w:left="1260" w:hanging="420"/>
      </w:pPr>
      <w:rPr>
        <w:rFonts w:cs="Times New Roman"/>
      </w:rPr>
    </w:lvl>
    <w:lvl w:ilvl="3" w:tplc="B6A0B07C" w:tentative="1">
      <w:start w:val="1"/>
      <w:numFmt w:val="decimal"/>
      <w:lvlText w:val="%4."/>
      <w:lvlJc w:val="left"/>
      <w:pPr>
        <w:tabs>
          <w:tab w:val="num" w:pos="1680"/>
        </w:tabs>
        <w:ind w:left="1680" w:hanging="420"/>
      </w:pPr>
      <w:rPr>
        <w:rFonts w:cs="Times New Roman"/>
      </w:rPr>
    </w:lvl>
    <w:lvl w:ilvl="4" w:tplc="F18E6482" w:tentative="1">
      <w:start w:val="1"/>
      <w:numFmt w:val="lowerLetter"/>
      <w:lvlText w:val="%5)"/>
      <w:lvlJc w:val="left"/>
      <w:pPr>
        <w:tabs>
          <w:tab w:val="num" w:pos="2100"/>
        </w:tabs>
        <w:ind w:left="2100" w:hanging="420"/>
      </w:pPr>
      <w:rPr>
        <w:rFonts w:cs="Times New Roman"/>
      </w:rPr>
    </w:lvl>
    <w:lvl w:ilvl="5" w:tplc="2C8660B4" w:tentative="1">
      <w:start w:val="1"/>
      <w:numFmt w:val="lowerRoman"/>
      <w:lvlText w:val="%6."/>
      <w:lvlJc w:val="right"/>
      <w:pPr>
        <w:tabs>
          <w:tab w:val="num" w:pos="2520"/>
        </w:tabs>
        <w:ind w:left="2520" w:hanging="420"/>
      </w:pPr>
      <w:rPr>
        <w:rFonts w:cs="Times New Roman"/>
      </w:rPr>
    </w:lvl>
    <w:lvl w:ilvl="6" w:tplc="6C6844E2" w:tentative="1">
      <w:start w:val="1"/>
      <w:numFmt w:val="decimal"/>
      <w:lvlText w:val="%7."/>
      <w:lvlJc w:val="left"/>
      <w:pPr>
        <w:tabs>
          <w:tab w:val="num" w:pos="2940"/>
        </w:tabs>
        <w:ind w:left="2940" w:hanging="420"/>
      </w:pPr>
      <w:rPr>
        <w:rFonts w:cs="Times New Roman"/>
      </w:rPr>
    </w:lvl>
    <w:lvl w:ilvl="7" w:tplc="266EBD2E" w:tentative="1">
      <w:start w:val="1"/>
      <w:numFmt w:val="lowerLetter"/>
      <w:lvlText w:val="%8)"/>
      <w:lvlJc w:val="left"/>
      <w:pPr>
        <w:tabs>
          <w:tab w:val="num" w:pos="3360"/>
        </w:tabs>
        <w:ind w:left="3360" w:hanging="420"/>
      </w:pPr>
      <w:rPr>
        <w:rFonts w:cs="Times New Roman"/>
      </w:rPr>
    </w:lvl>
    <w:lvl w:ilvl="8" w:tplc="112C4A94" w:tentative="1">
      <w:start w:val="1"/>
      <w:numFmt w:val="lowerRoman"/>
      <w:lvlText w:val="%9."/>
      <w:lvlJc w:val="right"/>
      <w:pPr>
        <w:tabs>
          <w:tab w:val="num" w:pos="3780"/>
        </w:tabs>
        <w:ind w:left="3780" w:hanging="420"/>
      </w:pPr>
      <w:rPr>
        <w:rFonts w:cs="Times New Roman"/>
      </w:rPr>
    </w:lvl>
  </w:abstractNum>
  <w:num w:numId="1">
    <w:abstractNumId w:val="4"/>
  </w:num>
  <w:num w:numId="2">
    <w:abstractNumId w:val="2"/>
  </w:num>
  <w:num w:numId="3">
    <w:abstractNumId w:val="3"/>
  </w:num>
  <w:num w:numId="4">
    <w:abstractNumId w:val="1"/>
  </w:num>
  <w:num w:numId="5">
    <w:abstractNumId w:val="5"/>
  </w:num>
  <w:num w:numId="6">
    <w:abstractNumId w:val="0"/>
  </w:num>
  <w:numIdMacAtCleanup w:val="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user">
    <w15:presenceInfo w15:providerId="None" w15:userId="user"/>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hideSpellingErrors/>
  <w:stylePaneFormatFilter w:val="3F01"/>
  <w:defaultTabStop w:val="420"/>
  <w:drawingGridVerticalSpacing w:val="156"/>
  <w:displayHorizontalDrawingGridEvery w:val="0"/>
  <w:displayVerticalDrawingGridEvery w:val="2"/>
  <w:characterSpacingControl w:val="compressPunctuation"/>
  <w:hdrShapeDefaults>
    <o:shapedefaults v:ext="edit" spidmax="16386"/>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F13C4A"/>
    <w:rsid w:val="000013DD"/>
    <w:rsid w:val="00005786"/>
    <w:rsid w:val="000157AD"/>
    <w:rsid w:val="0001682F"/>
    <w:rsid w:val="00020018"/>
    <w:rsid w:val="000231EB"/>
    <w:rsid w:val="00024BE4"/>
    <w:rsid w:val="0002503E"/>
    <w:rsid w:val="00027060"/>
    <w:rsid w:val="00027277"/>
    <w:rsid w:val="00027CB3"/>
    <w:rsid w:val="000338D9"/>
    <w:rsid w:val="00036796"/>
    <w:rsid w:val="00041B7F"/>
    <w:rsid w:val="00053F40"/>
    <w:rsid w:val="00054416"/>
    <w:rsid w:val="000574C0"/>
    <w:rsid w:val="00062D5D"/>
    <w:rsid w:val="00062D70"/>
    <w:rsid w:val="00067909"/>
    <w:rsid w:val="00071F50"/>
    <w:rsid w:val="0007361D"/>
    <w:rsid w:val="00073B7D"/>
    <w:rsid w:val="00076623"/>
    <w:rsid w:val="000768C3"/>
    <w:rsid w:val="000778A2"/>
    <w:rsid w:val="00077FCC"/>
    <w:rsid w:val="00084F62"/>
    <w:rsid w:val="00086E0B"/>
    <w:rsid w:val="000916C7"/>
    <w:rsid w:val="00093480"/>
    <w:rsid w:val="0009791C"/>
    <w:rsid w:val="000A44C8"/>
    <w:rsid w:val="000A6C68"/>
    <w:rsid w:val="000B0E7F"/>
    <w:rsid w:val="000B339E"/>
    <w:rsid w:val="000B4A9A"/>
    <w:rsid w:val="000B6580"/>
    <w:rsid w:val="000B66FB"/>
    <w:rsid w:val="000B7153"/>
    <w:rsid w:val="000C2691"/>
    <w:rsid w:val="000C4315"/>
    <w:rsid w:val="000C504E"/>
    <w:rsid w:val="000C6B74"/>
    <w:rsid w:val="000D2C22"/>
    <w:rsid w:val="000D7A00"/>
    <w:rsid w:val="000D7AEF"/>
    <w:rsid w:val="000F1268"/>
    <w:rsid w:val="000F46A4"/>
    <w:rsid w:val="000F6D20"/>
    <w:rsid w:val="001019F8"/>
    <w:rsid w:val="00102703"/>
    <w:rsid w:val="0010591F"/>
    <w:rsid w:val="0010679F"/>
    <w:rsid w:val="00110A7D"/>
    <w:rsid w:val="00113493"/>
    <w:rsid w:val="00123C24"/>
    <w:rsid w:val="00125E83"/>
    <w:rsid w:val="00127424"/>
    <w:rsid w:val="0012772E"/>
    <w:rsid w:val="00134FFA"/>
    <w:rsid w:val="0013591F"/>
    <w:rsid w:val="001365A2"/>
    <w:rsid w:val="00137479"/>
    <w:rsid w:val="00137E14"/>
    <w:rsid w:val="00140B30"/>
    <w:rsid w:val="00141050"/>
    <w:rsid w:val="00141C4D"/>
    <w:rsid w:val="00143D38"/>
    <w:rsid w:val="00143FE8"/>
    <w:rsid w:val="0015152F"/>
    <w:rsid w:val="00152361"/>
    <w:rsid w:val="0015507D"/>
    <w:rsid w:val="00157819"/>
    <w:rsid w:val="00157E44"/>
    <w:rsid w:val="00160206"/>
    <w:rsid w:val="0016265D"/>
    <w:rsid w:val="001679EA"/>
    <w:rsid w:val="00167B3D"/>
    <w:rsid w:val="001719D2"/>
    <w:rsid w:val="001832E8"/>
    <w:rsid w:val="00185ECC"/>
    <w:rsid w:val="00186FE2"/>
    <w:rsid w:val="001921DC"/>
    <w:rsid w:val="00193C86"/>
    <w:rsid w:val="00195685"/>
    <w:rsid w:val="00196606"/>
    <w:rsid w:val="001A0D83"/>
    <w:rsid w:val="001A29F7"/>
    <w:rsid w:val="001A2A7B"/>
    <w:rsid w:val="001A39E4"/>
    <w:rsid w:val="001A4061"/>
    <w:rsid w:val="001B0A3E"/>
    <w:rsid w:val="001B0D9A"/>
    <w:rsid w:val="001B1C5F"/>
    <w:rsid w:val="001B42A4"/>
    <w:rsid w:val="001B728D"/>
    <w:rsid w:val="001C1252"/>
    <w:rsid w:val="001C143F"/>
    <w:rsid w:val="001C4A7A"/>
    <w:rsid w:val="001C595A"/>
    <w:rsid w:val="001C6DE5"/>
    <w:rsid w:val="001D1B47"/>
    <w:rsid w:val="001E1290"/>
    <w:rsid w:val="001E55AE"/>
    <w:rsid w:val="001E707F"/>
    <w:rsid w:val="001F331B"/>
    <w:rsid w:val="001F38E5"/>
    <w:rsid w:val="001F3AFE"/>
    <w:rsid w:val="001F424F"/>
    <w:rsid w:val="001F49C1"/>
    <w:rsid w:val="001F744C"/>
    <w:rsid w:val="0020086F"/>
    <w:rsid w:val="00202749"/>
    <w:rsid w:val="00204B40"/>
    <w:rsid w:val="00206A02"/>
    <w:rsid w:val="002075F4"/>
    <w:rsid w:val="0021451F"/>
    <w:rsid w:val="0021602E"/>
    <w:rsid w:val="0021619E"/>
    <w:rsid w:val="002165E7"/>
    <w:rsid w:val="00217265"/>
    <w:rsid w:val="00230261"/>
    <w:rsid w:val="00233746"/>
    <w:rsid w:val="002338DC"/>
    <w:rsid w:val="0023537C"/>
    <w:rsid w:val="00236162"/>
    <w:rsid w:val="00240BEA"/>
    <w:rsid w:val="0024234E"/>
    <w:rsid w:val="00242D72"/>
    <w:rsid w:val="00244B8B"/>
    <w:rsid w:val="00244F6E"/>
    <w:rsid w:val="002459E7"/>
    <w:rsid w:val="00250882"/>
    <w:rsid w:val="00252914"/>
    <w:rsid w:val="00256B45"/>
    <w:rsid w:val="00260B5C"/>
    <w:rsid w:val="00260C73"/>
    <w:rsid w:val="002614E7"/>
    <w:rsid w:val="00261A2C"/>
    <w:rsid w:val="00262AF6"/>
    <w:rsid w:val="00263EC9"/>
    <w:rsid w:val="00264696"/>
    <w:rsid w:val="0026621C"/>
    <w:rsid w:val="00270C69"/>
    <w:rsid w:val="0027370F"/>
    <w:rsid w:val="002748FE"/>
    <w:rsid w:val="00274A0E"/>
    <w:rsid w:val="00274BDC"/>
    <w:rsid w:val="00275D12"/>
    <w:rsid w:val="00277230"/>
    <w:rsid w:val="00282E2A"/>
    <w:rsid w:val="00283590"/>
    <w:rsid w:val="00284D00"/>
    <w:rsid w:val="002860ED"/>
    <w:rsid w:val="002871BA"/>
    <w:rsid w:val="00290043"/>
    <w:rsid w:val="0029032D"/>
    <w:rsid w:val="00290D40"/>
    <w:rsid w:val="002917F1"/>
    <w:rsid w:val="0029206A"/>
    <w:rsid w:val="002938C7"/>
    <w:rsid w:val="00296FA3"/>
    <w:rsid w:val="002971E7"/>
    <w:rsid w:val="002A0C23"/>
    <w:rsid w:val="002A3B83"/>
    <w:rsid w:val="002A7394"/>
    <w:rsid w:val="002B0816"/>
    <w:rsid w:val="002B0B45"/>
    <w:rsid w:val="002B139A"/>
    <w:rsid w:val="002B17F9"/>
    <w:rsid w:val="002C3B63"/>
    <w:rsid w:val="002C56BF"/>
    <w:rsid w:val="002C66FD"/>
    <w:rsid w:val="002D06CE"/>
    <w:rsid w:val="002D0BDB"/>
    <w:rsid w:val="002D2398"/>
    <w:rsid w:val="002D4806"/>
    <w:rsid w:val="002D7C20"/>
    <w:rsid w:val="002E2840"/>
    <w:rsid w:val="002E4DF5"/>
    <w:rsid w:val="002E5787"/>
    <w:rsid w:val="002E6FCF"/>
    <w:rsid w:val="002E7259"/>
    <w:rsid w:val="002E7F3C"/>
    <w:rsid w:val="002F11A4"/>
    <w:rsid w:val="002F3577"/>
    <w:rsid w:val="003001C8"/>
    <w:rsid w:val="003018F2"/>
    <w:rsid w:val="00303180"/>
    <w:rsid w:val="00304DF1"/>
    <w:rsid w:val="003075EF"/>
    <w:rsid w:val="0030789D"/>
    <w:rsid w:val="003123F3"/>
    <w:rsid w:val="00313844"/>
    <w:rsid w:val="00315281"/>
    <w:rsid w:val="003152E7"/>
    <w:rsid w:val="0031734F"/>
    <w:rsid w:val="00320B2E"/>
    <w:rsid w:val="00323778"/>
    <w:rsid w:val="00327EE0"/>
    <w:rsid w:val="00330259"/>
    <w:rsid w:val="00330A8D"/>
    <w:rsid w:val="003324CF"/>
    <w:rsid w:val="00334AFC"/>
    <w:rsid w:val="00337F33"/>
    <w:rsid w:val="00341A0E"/>
    <w:rsid w:val="00341D8B"/>
    <w:rsid w:val="0034272E"/>
    <w:rsid w:val="0034571A"/>
    <w:rsid w:val="0034619E"/>
    <w:rsid w:val="00346A3D"/>
    <w:rsid w:val="00350DD2"/>
    <w:rsid w:val="00360EF0"/>
    <w:rsid w:val="00361D38"/>
    <w:rsid w:val="003622A5"/>
    <w:rsid w:val="00362654"/>
    <w:rsid w:val="003634FE"/>
    <w:rsid w:val="00365F05"/>
    <w:rsid w:val="0037023D"/>
    <w:rsid w:val="00371EAA"/>
    <w:rsid w:val="00371FF0"/>
    <w:rsid w:val="00374DBD"/>
    <w:rsid w:val="00380E11"/>
    <w:rsid w:val="00381EBE"/>
    <w:rsid w:val="003829CF"/>
    <w:rsid w:val="00382F07"/>
    <w:rsid w:val="0038658C"/>
    <w:rsid w:val="00386F6C"/>
    <w:rsid w:val="00386FFF"/>
    <w:rsid w:val="00390635"/>
    <w:rsid w:val="0039254C"/>
    <w:rsid w:val="003966A7"/>
    <w:rsid w:val="003968ED"/>
    <w:rsid w:val="003A059C"/>
    <w:rsid w:val="003A15B6"/>
    <w:rsid w:val="003B73BA"/>
    <w:rsid w:val="003C2AC1"/>
    <w:rsid w:val="003C4D67"/>
    <w:rsid w:val="003C4EEA"/>
    <w:rsid w:val="003C51E0"/>
    <w:rsid w:val="003C6AE1"/>
    <w:rsid w:val="003C76B4"/>
    <w:rsid w:val="003D4E44"/>
    <w:rsid w:val="003D7D0C"/>
    <w:rsid w:val="003E486F"/>
    <w:rsid w:val="003E59BC"/>
    <w:rsid w:val="003E5F2D"/>
    <w:rsid w:val="003E6F25"/>
    <w:rsid w:val="003F15B2"/>
    <w:rsid w:val="003F2523"/>
    <w:rsid w:val="003F3A0B"/>
    <w:rsid w:val="003F48B4"/>
    <w:rsid w:val="003F7F6C"/>
    <w:rsid w:val="00406653"/>
    <w:rsid w:val="00410C2B"/>
    <w:rsid w:val="00413F6F"/>
    <w:rsid w:val="004208D2"/>
    <w:rsid w:val="00420B83"/>
    <w:rsid w:val="00420BDF"/>
    <w:rsid w:val="004218D2"/>
    <w:rsid w:val="00423C6B"/>
    <w:rsid w:val="00430012"/>
    <w:rsid w:val="0043090A"/>
    <w:rsid w:val="004363D7"/>
    <w:rsid w:val="00436D77"/>
    <w:rsid w:val="00437144"/>
    <w:rsid w:val="004452A2"/>
    <w:rsid w:val="0044577F"/>
    <w:rsid w:val="00445C5E"/>
    <w:rsid w:val="00445C83"/>
    <w:rsid w:val="00447961"/>
    <w:rsid w:val="004504FD"/>
    <w:rsid w:val="00450F5B"/>
    <w:rsid w:val="00462954"/>
    <w:rsid w:val="00463DA0"/>
    <w:rsid w:val="00472C3B"/>
    <w:rsid w:val="004754D9"/>
    <w:rsid w:val="004765AF"/>
    <w:rsid w:val="0048069C"/>
    <w:rsid w:val="00486FD7"/>
    <w:rsid w:val="00494CAE"/>
    <w:rsid w:val="00497304"/>
    <w:rsid w:val="004A0022"/>
    <w:rsid w:val="004A1731"/>
    <w:rsid w:val="004A19AB"/>
    <w:rsid w:val="004A19DE"/>
    <w:rsid w:val="004A39AE"/>
    <w:rsid w:val="004A42E1"/>
    <w:rsid w:val="004B059E"/>
    <w:rsid w:val="004B13C0"/>
    <w:rsid w:val="004B18F3"/>
    <w:rsid w:val="004B385B"/>
    <w:rsid w:val="004B396F"/>
    <w:rsid w:val="004C4B4F"/>
    <w:rsid w:val="004C534F"/>
    <w:rsid w:val="004C6FF5"/>
    <w:rsid w:val="004D0D7C"/>
    <w:rsid w:val="004D3745"/>
    <w:rsid w:val="004D4770"/>
    <w:rsid w:val="004D5536"/>
    <w:rsid w:val="004E1941"/>
    <w:rsid w:val="004E1E79"/>
    <w:rsid w:val="004E33D1"/>
    <w:rsid w:val="004E3BCA"/>
    <w:rsid w:val="004E5749"/>
    <w:rsid w:val="004F1E20"/>
    <w:rsid w:val="004F24F8"/>
    <w:rsid w:val="0050157A"/>
    <w:rsid w:val="005023E5"/>
    <w:rsid w:val="00512BA4"/>
    <w:rsid w:val="00513C8C"/>
    <w:rsid w:val="00513DCF"/>
    <w:rsid w:val="00517417"/>
    <w:rsid w:val="00522EB3"/>
    <w:rsid w:val="00524D0F"/>
    <w:rsid w:val="005300DF"/>
    <w:rsid w:val="00531017"/>
    <w:rsid w:val="00532E27"/>
    <w:rsid w:val="00536258"/>
    <w:rsid w:val="0053723E"/>
    <w:rsid w:val="005423D1"/>
    <w:rsid w:val="00547C4C"/>
    <w:rsid w:val="00550000"/>
    <w:rsid w:val="00551695"/>
    <w:rsid w:val="005526B0"/>
    <w:rsid w:val="0055387C"/>
    <w:rsid w:val="00554A3F"/>
    <w:rsid w:val="00557EB0"/>
    <w:rsid w:val="005628B8"/>
    <w:rsid w:val="00562EF0"/>
    <w:rsid w:val="00565C03"/>
    <w:rsid w:val="00565FBB"/>
    <w:rsid w:val="0056680F"/>
    <w:rsid w:val="00567F37"/>
    <w:rsid w:val="0057224F"/>
    <w:rsid w:val="00572282"/>
    <w:rsid w:val="005724DE"/>
    <w:rsid w:val="00573038"/>
    <w:rsid w:val="005766CA"/>
    <w:rsid w:val="00581F42"/>
    <w:rsid w:val="005849E7"/>
    <w:rsid w:val="0058525E"/>
    <w:rsid w:val="00590088"/>
    <w:rsid w:val="005936FC"/>
    <w:rsid w:val="005938D0"/>
    <w:rsid w:val="005951C1"/>
    <w:rsid w:val="005961D6"/>
    <w:rsid w:val="00596267"/>
    <w:rsid w:val="005A0812"/>
    <w:rsid w:val="005A2275"/>
    <w:rsid w:val="005A2867"/>
    <w:rsid w:val="005A4F17"/>
    <w:rsid w:val="005A7796"/>
    <w:rsid w:val="005B1562"/>
    <w:rsid w:val="005B3B8A"/>
    <w:rsid w:val="005C00B9"/>
    <w:rsid w:val="005C54AA"/>
    <w:rsid w:val="005C695B"/>
    <w:rsid w:val="005C7A0B"/>
    <w:rsid w:val="005D1749"/>
    <w:rsid w:val="005D298C"/>
    <w:rsid w:val="005D467A"/>
    <w:rsid w:val="005D4F89"/>
    <w:rsid w:val="005D6DEA"/>
    <w:rsid w:val="005E2F11"/>
    <w:rsid w:val="005E3148"/>
    <w:rsid w:val="005E37B0"/>
    <w:rsid w:val="005F07AC"/>
    <w:rsid w:val="005F1770"/>
    <w:rsid w:val="005F6CD5"/>
    <w:rsid w:val="006030B2"/>
    <w:rsid w:val="00606F50"/>
    <w:rsid w:val="00611F86"/>
    <w:rsid w:val="0061670E"/>
    <w:rsid w:val="00620DC8"/>
    <w:rsid w:val="006231AB"/>
    <w:rsid w:val="00623762"/>
    <w:rsid w:val="006252B6"/>
    <w:rsid w:val="00626180"/>
    <w:rsid w:val="0062778D"/>
    <w:rsid w:val="0063248C"/>
    <w:rsid w:val="00641A82"/>
    <w:rsid w:val="00642754"/>
    <w:rsid w:val="006430BE"/>
    <w:rsid w:val="006474DB"/>
    <w:rsid w:val="00650401"/>
    <w:rsid w:val="00651A1F"/>
    <w:rsid w:val="00651F7F"/>
    <w:rsid w:val="00655188"/>
    <w:rsid w:val="0065752A"/>
    <w:rsid w:val="00660D93"/>
    <w:rsid w:val="00661AAF"/>
    <w:rsid w:val="00665CE2"/>
    <w:rsid w:val="00670D7B"/>
    <w:rsid w:val="00672DB6"/>
    <w:rsid w:val="00674E68"/>
    <w:rsid w:val="006751BF"/>
    <w:rsid w:val="00676DD6"/>
    <w:rsid w:val="0067731A"/>
    <w:rsid w:val="00683F7D"/>
    <w:rsid w:val="00685895"/>
    <w:rsid w:val="006867DA"/>
    <w:rsid w:val="00690AD5"/>
    <w:rsid w:val="006927C6"/>
    <w:rsid w:val="006966B7"/>
    <w:rsid w:val="006A3972"/>
    <w:rsid w:val="006B0841"/>
    <w:rsid w:val="006B2B81"/>
    <w:rsid w:val="006B4BC4"/>
    <w:rsid w:val="006B4CB0"/>
    <w:rsid w:val="006C0493"/>
    <w:rsid w:val="006C08C9"/>
    <w:rsid w:val="006C2E96"/>
    <w:rsid w:val="006C344D"/>
    <w:rsid w:val="006C719C"/>
    <w:rsid w:val="006D13F6"/>
    <w:rsid w:val="006D1C98"/>
    <w:rsid w:val="006D4A2D"/>
    <w:rsid w:val="006E2D7F"/>
    <w:rsid w:val="006E5724"/>
    <w:rsid w:val="006E5E16"/>
    <w:rsid w:val="006E7338"/>
    <w:rsid w:val="006F1D47"/>
    <w:rsid w:val="006F6004"/>
    <w:rsid w:val="007005AB"/>
    <w:rsid w:val="00703009"/>
    <w:rsid w:val="007060E4"/>
    <w:rsid w:val="00710C5D"/>
    <w:rsid w:val="00713E03"/>
    <w:rsid w:val="00714CC7"/>
    <w:rsid w:val="00720797"/>
    <w:rsid w:val="007255B7"/>
    <w:rsid w:val="00726EF2"/>
    <w:rsid w:val="007357EC"/>
    <w:rsid w:val="007363B9"/>
    <w:rsid w:val="007422EC"/>
    <w:rsid w:val="00743BBD"/>
    <w:rsid w:val="007474E7"/>
    <w:rsid w:val="00751379"/>
    <w:rsid w:val="00756C2D"/>
    <w:rsid w:val="007602E1"/>
    <w:rsid w:val="00761B08"/>
    <w:rsid w:val="00762BE4"/>
    <w:rsid w:val="00773AAE"/>
    <w:rsid w:val="007763AB"/>
    <w:rsid w:val="00782431"/>
    <w:rsid w:val="00783E88"/>
    <w:rsid w:val="00785817"/>
    <w:rsid w:val="00786B3C"/>
    <w:rsid w:val="007872F3"/>
    <w:rsid w:val="00790D40"/>
    <w:rsid w:val="00793A08"/>
    <w:rsid w:val="0079692A"/>
    <w:rsid w:val="0079727B"/>
    <w:rsid w:val="007A6AD2"/>
    <w:rsid w:val="007B4045"/>
    <w:rsid w:val="007B6211"/>
    <w:rsid w:val="007B6289"/>
    <w:rsid w:val="007B739C"/>
    <w:rsid w:val="007B7BD6"/>
    <w:rsid w:val="007B7D6A"/>
    <w:rsid w:val="007C0CC4"/>
    <w:rsid w:val="007C16E0"/>
    <w:rsid w:val="007C2369"/>
    <w:rsid w:val="007D1630"/>
    <w:rsid w:val="007D32CE"/>
    <w:rsid w:val="007D34D5"/>
    <w:rsid w:val="007D46A5"/>
    <w:rsid w:val="007D68B9"/>
    <w:rsid w:val="007E34CF"/>
    <w:rsid w:val="007E380D"/>
    <w:rsid w:val="007E3DF9"/>
    <w:rsid w:val="007E4762"/>
    <w:rsid w:val="007F1A73"/>
    <w:rsid w:val="007F3A46"/>
    <w:rsid w:val="007F460F"/>
    <w:rsid w:val="00801424"/>
    <w:rsid w:val="00803FC4"/>
    <w:rsid w:val="00805A6E"/>
    <w:rsid w:val="00813602"/>
    <w:rsid w:val="0082184F"/>
    <w:rsid w:val="00824971"/>
    <w:rsid w:val="00826CF6"/>
    <w:rsid w:val="00830474"/>
    <w:rsid w:val="008318C5"/>
    <w:rsid w:val="008340E4"/>
    <w:rsid w:val="00835C73"/>
    <w:rsid w:val="008364F9"/>
    <w:rsid w:val="00840201"/>
    <w:rsid w:val="008405CF"/>
    <w:rsid w:val="0084392D"/>
    <w:rsid w:val="00846F10"/>
    <w:rsid w:val="00852049"/>
    <w:rsid w:val="008526E0"/>
    <w:rsid w:val="00853F0F"/>
    <w:rsid w:val="008570AA"/>
    <w:rsid w:val="0086175E"/>
    <w:rsid w:val="00862485"/>
    <w:rsid w:val="00864691"/>
    <w:rsid w:val="00864E74"/>
    <w:rsid w:val="00870FFE"/>
    <w:rsid w:val="008727AE"/>
    <w:rsid w:val="00875C0D"/>
    <w:rsid w:val="008772D8"/>
    <w:rsid w:val="0088029A"/>
    <w:rsid w:val="00882BB5"/>
    <w:rsid w:val="00884948"/>
    <w:rsid w:val="008901EB"/>
    <w:rsid w:val="00892B8B"/>
    <w:rsid w:val="008A20A2"/>
    <w:rsid w:val="008A341E"/>
    <w:rsid w:val="008A4A74"/>
    <w:rsid w:val="008A6C54"/>
    <w:rsid w:val="008B066A"/>
    <w:rsid w:val="008B0759"/>
    <w:rsid w:val="008B2FD2"/>
    <w:rsid w:val="008B3BAE"/>
    <w:rsid w:val="008B43CE"/>
    <w:rsid w:val="008B53C2"/>
    <w:rsid w:val="008B696D"/>
    <w:rsid w:val="008B784A"/>
    <w:rsid w:val="008C1FBF"/>
    <w:rsid w:val="008C4B6F"/>
    <w:rsid w:val="008D06F6"/>
    <w:rsid w:val="008D2456"/>
    <w:rsid w:val="008D3069"/>
    <w:rsid w:val="008D390D"/>
    <w:rsid w:val="008D4C92"/>
    <w:rsid w:val="008D5D33"/>
    <w:rsid w:val="008D7AD7"/>
    <w:rsid w:val="008E1A06"/>
    <w:rsid w:val="008E21D9"/>
    <w:rsid w:val="008E29A3"/>
    <w:rsid w:val="008E348C"/>
    <w:rsid w:val="008E3A1E"/>
    <w:rsid w:val="008E3F65"/>
    <w:rsid w:val="008E72DC"/>
    <w:rsid w:val="008F175C"/>
    <w:rsid w:val="008F42E4"/>
    <w:rsid w:val="008F4637"/>
    <w:rsid w:val="008F6A86"/>
    <w:rsid w:val="008F6B03"/>
    <w:rsid w:val="008F6C0F"/>
    <w:rsid w:val="008F75A1"/>
    <w:rsid w:val="008F760E"/>
    <w:rsid w:val="00903022"/>
    <w:rsid w:val="00903646"/>
    <w:rsid w:val="009064BF"/>
    <w:rsid w:val="0090685E"/>
    <w:rsid w:val="00906959"/>
    <w:rsid w:val="00907FBC"/>
    <w:rsid w:val="009107BE"/>
    <w:rsid w:val="00910B93"/>
    <w:rsid w:val="00911884"/>
    <w:rsid w:val="00913488"/>
    <w:rsid w:val="009202E2"/>
    <w:rsid w:val="009235C2"/>
    <w:rsid w:val="009246E2"/>
    <w:rsid w:val="00924B58"/>
    <w:rsid w:val="009266CF"/>
    <w:rsid w:val="0092798B"/>
    <w:rsid w:val="009326D7"/>
    <w:rsid w:val="009347E1"/>
    <w:rsid w:val="00943A72"/>
    <w:rsid w:val="00950640"/>
    <w:rsid w:val="00952D78"/>
    <w:rsid w:val="00954EC5"/>
    <w:rsid w:val="00955314"/>
    <w:rsid w:val="009615CA"/>
    <w:rsid w:val="00961B83"/>
    <w:rsid w:val="00966DC2"/>
    <w:rsid w:val="00967926"/>
    <w:rsid w:val="00970B4D"/>
    <w:rsid w:val="009717DA"/>
    <w:rsid w:val="00971E73"/>
    <w:rsid w:val="009736FE"/>
    <w:rsid w:val="00974BDA"/>
    <w:rsid w:val="00976DFB"/>
    <w:rsid w:val="0098186B"/>
    <w:rsid w:val="00985B8C"/>
    <w:rsid w:val="0098642D"/>
    <w:rsid w:val="00990D5A"/>
    <w:rsid w:val="0099391C"/>
    <w:rsid w:val="00993C5E"/>
    <w:rsid w:val="009964B6"/>
    <w:rsid w:val="0099685F"/>
    <w:rsid w:val="009A00FF"/>
    <w:rsid w:val="009A0659"/>
    <w:rsid w:val="009A227B"/>
    <w:rsid w:val="009A587C"/>
    <w:rsid w:val="009A7D3F"/>
    <w:rsid w:val="009B13B7"/>
    <w:rsid w:val="009B306E"/>
    <w:rsid w:val="009B3575"/>
    <w:rsid w:val="009B61F5"/>
    <w:rsid w:val="009B7249"/>
    <w:rsid w:val="009B7DC3"/>
    <w:rsid w:val="009C269E"/>
    <w:rsid w:val="009C5A20"/>
    <w:rsid w:val="009C60A9"/>
    <w:rsid w:val="009C761C"/>
    <w:rsid w:val="009D0946"/>
    <w:rsid w:val="009D0A9A"/>
    <w:rsid w:val="009D0D6B"/>
    <w:rsid w:val="009D17CD"/>
    <w:rsid w:val="009D2005"/>
    <w:rsid w:val="009D2446"/>
    <w:rsid w:val="009D287D"/>
    <w:rsid w:val="009D5E11"/>
    <w:rsid w:val="009E64BE"/>
    <w:rsid w:val="009F246E"/>
    <w:rsid w:val="009F31E3"/>
    <w:rsid w:val="009F431F"/>
    <w:rsid w:val="009F5475"/>
    <w:rsid w:val="009F7159"/>
    <w:rsid w:val="009F72C4"/>
    <w:rsid w:val="00A00522"/>
    <w:rsid w:val="00A016F1"/>
    <w:rsid w:val="00A02130"/>
    <w:rsid w:val="00A04143"/>
    <w:rsid w:val="00A0647B"/>
    <w:rsid w:val="00A06482"/>
    <w:rsid w:val="00A11F4E"/>
    <w:rsid w:val="00A14430"/>
    <w:rsid w:val="00A148A7"/>
    <w:rsid w:val="00A14BEF"/>
    <w:rsid w:val="00A20818"/>
    <w:rsid w:val="00A22922"/>
    <w:rsid w:val="00A22D54"/>
    <w:rsid w:val="00A23BEB"/>
    <w:rsid w:val="00A26879"/>
    <w:rsid w:val="00A31353"/>
    <w:rsid w:val="00A3171B"/>
    <w:rsid w:val="00A33069"/>
    <w:rsid w:val="00A40966"/>
    <w:rsid w:val="00A4410B"/>
    <w:rsid w:val="00A4777C"/>
    <w:rsid w:val="00A510B2"/>
    <w:rsid w:val="00A56E50"/>
    <w:rsid w:val="00A6132E"/>
    <w:rsid w:val="00A618F3"/>
    <w:rsid w:val="00A6395C"/>
    <w:rsid w:val="00A6518E"/>
    <w:rsid w:val="00A66889"/>
    <w:rsid w:val="00A7557C"/>
    <w:rsid w:val="00A81308"/>
    <w:rsid w:val="00A82D8B"/>
    <w:rsid w:val="00A835FB"/>
    <w:rsid w:val="00A83C0E"/>
    <w:rsid w:val="00A8475D"/>
    <w:rsid w:val="00A84982"/>
    <w:rsid w:val="00A912CB"/>
    <w:rsid w:val="00A93BB9"/>
    <w:rsid w:val="00A954A6"/>
    <w:rsid w:val="00A9738C"/>
    <w:rsid w:val="00AA7960"/>
    <w:rsid w:val="00AB320A"/>
    <w:rsid w:val="00AB732C"/>
    <w:rsid w:val="00AB7E1D"/>
    <w:rsid w:val="00AC31AD"/>
    <w:rsid w:val="00AC6F0C"/>
    <w:rsid w:val="00AD08BF"/>
    <w:rsid w:val="00AD0A80"/>
    <w:rsid w:val="00AD0BF2"/>
    <w:rsid w:val="00AD1E2C"/>
    <w:rsid w:val="00AD3BE4"/>
    <w:rsid w:val="00AD3C5A"/>
    <w:rsid w:val="00AD6CF0"/>
    <w:rsid w:val="00AE0D23"/>
    <w:rsid w:val="00AE4170"/>
    <w:rsid w:val="00AE4AA9"/>
    <w:rsid w:val="00AE5CBF"/>
    <w:rsid w:val="00AF0D42"/>
    <w:rsid w:val="00AF33E1"/>
    <w:rsid w:val="00AF5877"/>
    <w:rsid w:val="00AF7352"/>
    <w:rsid w:val="00AF7825"/>
    <w:rsid w:val="00B02B6F"/>
    <w:rsid w:val="00B02E97"/>
    <w:rsid w:val="00B07148"/>
    <w:rsid w:val="00B12F07"/>
    <w:rsid w:val="00B1643A"/>
    <w:rsid w:val="00B220C4"/>
    <w:rsid w:val="00B252BC"/>
    <w:rsid w:val="00B27FB2"/>
    <w:rsid w:val="00B34466"/>
    <w:rsid w:val="00B3482B"/>
    <w:rsid w:val="00B414B8"/>
    <w:rsid w:val="00B41515"/>
    <w:rsid w:val="00B444DA"/>
    <w:rsid w:val="00B46647"/>
    <w:rsid w:val="00B52F19"/>
    <w:rsid w:val="00B55EDC"/>
    <w:rsid w:val="00B61FB5"/>
    <w:rsid w:val="00B6295B"/>
    <w:rsid w:val="00B657E1"/>
    <w:rsid w:val="00B74DFD"/>
    <w:rsid w:val="00B75EA4"/>
    <w:rsid w:val="00B805BC"/>
    <w:rsid w:val="00B8792C"/>
    <w:rsid w:val="00B87ED5"/>
    <w:rsid w:val="00B92733"/>
    <w:rsid w:val="00B95610"/>
    <w:rsid w:val="00B95B0D"/>
    <w:rsid w:val="00BA5FF4"/>
    <w:rsid w:val="00BA61CC"/>
    <w:rsid w:val="00BA6C5C"/>
    <w:rsid w:val="00BA7014"/>
    <w:rsid w:val="00BB1CCF"/>
    <w:rsid w:val="00BB48C9"/>
    <w:rsid w:val="00BB55E2"/>
    <w:rsid w:val="00BB6E25"/>
    <w:rsid w:val="00BB75F3"/>
    <w:rsid w:val="00BC5A50"/>
    <w:rsid w:val="00BD7409"/>
    <w:rsid w:val="00BD7EFE"/>
    <w:rsid w:val="00BE3755"/>
    <w:rsid w:val="00BE3F70"/>
    <w:rsid w:val="00BE437A"/>
    <w:rsid w:val="00BF4A87"/>
    <w:rsid w:val="00C01E4F"/>
    <w:rsid w:val="00C02336"/>
    <w:rsid w:val="00C03091"/>
    <w:rsid w:val="00C03E2F"/>
    <w:rsid w:val="00C05E1D"/>
    <w:rsid w:val="00C079DC"/>
    <w:rsid w:val="00C115E1"/>
    <w:rsid w:val="00C15E7D"/>
    <w:rsid w:val="00C16D0F"/>
    <w:rsid w:val="00C20B13"/>
    <w:rsid w:val="00C21B3B"/>
    <w:rsid w:val="00C21BD9"/>
    <w:rsid w:val="00C27A40"/>
    <w:rsid w:val="00C32726"/>
    <w:rsid w:val="00C36325"/>
    <w:rsid w:val="00C374DC"/>
    <w:rsid w:val="00C37AE3"/>
    <w:rsid w:val="00C37D8D"/>
    <w:rsid w:val="00C40188"/>
    <w:rsid w:val="00C40B9A"/>
    <w:rsid w:val="00C4275A"/>
    <w:rsid w:val="00C4497F"/>
    <w:rsid w:val="00C461C3"/>
    <w:rsid w:val="00C46E58"/>
    <w:rsid w:val="00C50A7C"/>
    <w:rsid w:val="00C523D5"/>
    <w:rsid w:val="00C53818"/>
    <w:rsid w:val="00C606A1"/>
    <w:rsid w:val="00C607D4"/>
    <w:rsid w:val="00C61002"/>
    <w:rsid w:val="00C614D9"/>
    <w:rsid w:val="00C63D4B"/>
    <w:rsid w:val="00C64451"/>
    <w:rsid w:val="00C67143"/>
    <w:rsid w:val="00C701C7"/>
    <w:rsid w:val="00C70365"/>
    <w:rsid w:val="00C71D39"/>
    <w:rsid w:val="00C7636E"/>
    <w:rsid w:val="00C807CA"/>
    <w:rsid w:val="00C80B5A"/>
    <w:rsid w:val="00C841AA"/>
    <w:rsid w:val="00C8540C"/>
    <w:rsid w:val="00C862F0"/>
    <w:rsid w:val="00C8701F"/>
    <w:rsid w:val="00C903C0"/>
    <w:rsid w:val="00C93182"/>
    <w:rsid w:val="00C93F50"/>
    <w:rsid w:val="00C94B2B"/>
    <w:rsid w:val="00C94D86"/>
    <w:rsid w:val="00CA02BC"/>
    <w:rsid w:val="00CA16C9"/>
    <w:rsid w:val="00CA27A3"/>
    <w:rsid w:val="00CA6527"/>
    <w:rsid w:val="00CB3752"/>
    <w:rsid w:val="00CB6575"/>
    <w:rsid w:val="00CC04A5"/>
    <w:rsid w:val="00CC29F3"/>
    <w:rsid w:val="00CC3269"/>
    <w:rsid w:val="00CC5EA7"/>
    <w:rsid w:val="00CC7D8D"/>
    <w:rsid w:val="00CD1058"/>
    <w:rsid w:val="00CE0295"/>
    <w:rsid w:val="00CE5610"/>
    <w:rsid w:val="00CF0C9E"/>
    <w:rsid w:val="00CF301F"/>
    <w:rsid w:val="00CF7210"/>
    <w:rsid w:val="00D00B61"/>
    <w:rsid w:val="00D05C3F"/>
    <w:rsid w:val="00D05E3C"/>
    <w:rsid w:val="00D06A9B"/>
    <w:rsid w:val="00D0711C"/>
    <w:rsid w:val="00D10738"/>
    <w:rsid w:val="00D200E4"/>
    <w:rsid w:val="00D21CE0"/>
    <w:rsid w:val="00D22A03"/>
    <w:rsid w:val="00D24EBA"/>
    <w:rsid w:val="00D328E8"/>
    <w:rsid w:val="00D46CD5"/>
    <w:rsid w:val="00D46DB3"/>
    <w:rsid w:val="00D47214"/>
    <w:rsid w:val="00D5375F"/>
    <w:rsid w:val="00D56C25"/>
    <w:rsid w:val="00D56C98"/>
    <w:rsid w:val="00D5750A"/>
    <w:rsid w:val="00D61ED0"/>
    <w:rsid w:val="00D62382"/>
    <w:rsid w:val="00D64F0E"/>
    <w:rsid w:val="00D653BC"/>
    <w:rsid w:val="00D70300"/>
    <w:rsid w:val="00D734D9"/>
    <w:rsid w:val="00D73DC7"/>
    <w:rsid w:val="00D73F76"/>
    <w:rsid w:val="00D76894"/>
    <w:rsid w:val="00D76A4C"/>
    <w:rsid w:val="00D8327A"/>
    <w:rsid w:val="00D83818"/>
    <w:rsid w:val="00D86EEA"/>
    <w:rsid w:val="00D9048C"/>
    <w:rsid w:val="00D91BBB"/>
    <w:rsid w:val="00D92391"/>
    <w:rsid w:val="00D92A3D"/>
    <w:rsid w:val="00D96C83"/>
    <w:rsid w:val="00DA3C44"/>
    <w:rsid w:val="00DA7DCF"/>
    <w:rsid w:val="00DB00A3"/>
    <w:rsid w:val="00DB32D3"/>
    <w:rsid w:val="00DB354D"/>
    <w:rsid w:val="00DB47B9"/>
    <w:rsid w:val="00DB5048"/>
    <w:rsid w:val="00DB5C9A"/>
    <w:rsid w:val="00DB66D5"/>
    <w:rsid w:val="00DC085E"/>
    <w:rsid w:val="00DD2CF8"/>
    <w:rsid w:val="00DD385A"/>
    <w:rsid w:val="00DD79A6"/>
    <w:rsid w:val="00DE0CB2"/>
    <w:rsid w:val="00DE1378"/>
    <w:rsid w:val="00DE689F"/>
    <w:rsid w:val="00DF246A"/>
    <w:rsid w:val="00E02F77"/>
    <w:rsid w:val="00E051F0"/>
    <w:rsid w:val="00E1239C"/>
    <w:rsid w:val="00E14178"/>
    <w:rsid w:val="00E20120"/>
    <w:rsid w:val="00E20E6D"/>
    <w:rsid w:val="00E221D4"/>
    <w:rsid w:val="00E30CB8"/>
    <w:rsid w:val="00E321F8"/>
    <w:rsid w:val="00E3284A"/>
    <w:rsid w:val="00E33D1E"/>
    <w:rsid w:val="00E34690"/>
    <w:rsid w:val="00E34CB6"/>
    <w:rsid w:val="00E356CE"/>
    <w:rsid w:val="00E4154E"/>
    <w:rsid w:val="00E4201F"/>
    <w:rsid w:val="00E4424C"/>
    <w:rsid w:val="00E4442E"/>
    <w:rsid w:val="00E464F2"/>
    <w:rsid w:val="00E501FA"/>
    <w:rsid w:val="00E54AFB"/>
    <w:rsid w:val="00E5649A"/>
    <w:rsid w:val="00E632C3"/>
    <w:rsid w:val="00E67E80"/>
    <w:rsid w:val="00E74124"/>
    <w:rsid w:val="00E76266"/>
    <w:rsid w:val="00E76DF6"/>
    <w:rsid w:val="00E825C3"/>
    <w:rsid w:val="00E838B4"/>
    <w:rsid w:val="00E87A9E"/>
    <w:rsid w:val="00E87CAC"/>
    <w:rsid w:val="00E9032E"/>
    <w:rsid w:val="00E94137"/>
    <w:rsid w:val="00E9647C"/>
    <w:rsid w:val="00EA13FA"/>
    <w:rsid w:val="00EA5BDE"/>
    <w:rsid w:val="00EA74A7"/>
    <w:rsid w:val="00EB0384"/>
    <w:rsid w:val="00EB0B49"/>
    <w:rsid w:val="00EB3D40"/>
    <w:rsid w:val="00EB50A3"/>
    <w:rsid w:val="00EB6A11"/>
    <w:rsid w:val="00EB6E1F"/>
    <w:rsid w:val="00EC66A8"/>
    <w:rsid w:val="00ED1BEC"/>
    <w:rsid w:val="00ED22D2"/>
    <w:rsid w:val="00ED475C"/>
    <w:rsid w:val="00EE0B55"/>
    <w:rsid w:val="00EE1D09"/>
    <w:rsid w:val="00EE4835"/>
    <w:rsid w:val="00EE595C"/>
    <w:rsid w:val="00EE5AF9"/>
    <w:rsid w:val="00EE669E"/>
    <w:rsid w:val="00EE7620"/>
    <w:rsid w:val="00EF0EF6"/>
    <w:rsid w:val="00F05968"/>
    <w:rsid w:val="00F06C1D"/>
    <w:rsid w:val="00F1005B"/>
    <w:rsid w:val="00F1140B"/>
    <w:rsid w:val="00F13C4A"/>
    <w:rsid w:val="00F14AFA"/>
    <w:rsid w:val="00F162E7"/>
    <w:rsid w:val="00F17B62"/>
    <w:rsid w:val="00F2098A"/>
    <w:rsid w:val="00F20F90"/>
    <w:rsid w:val="00F21B8C"/>
    <w:rsid w:val="00F221AF"/>
    <w:rsid w:val="00F27902"/>
    <w:rsid w:val="00F27C60"/>
    <w:rsid w:val="00F33094"/>
    <w:rsid w:val="00F33377"/>
    <w:rsid w:val="00F33C76"/>
    <w:rsid w:val="00F3624F"/>
    <w:rsid w:val="00F37CEF"/>
    <w:rsid w:val="00F4265E"/>
    <w:rsid w:val="00F4395C"/>
    <w:rsid w:val="00F43D90"/>
    <w:rsid w:val="00F44296"/>
    <w:rsid w:val="00F44781"/>
    <w:rsid w:val="00F47B0B"/>
    <w:rsid w:val="00F51689"/>
    <w:rsid w:val="00F52453"/>
    <w:rsid w:val="00F529F9"/>
    <w:rsid w:val="00F534CE"/>
    <w:rsid w:val="00F6119F"/>
    <w:rsid w:val="00F61A85"/>
    <w:rsid w:val="00F63733"/>
    <w:rsid w:val="00F67182"/>
    <w:rsid w:val="00F7120E"/>
    <w:rsid w:val="00F72634"/>
    <w:rsid w:val="00F73137"/>
    <w:rsid w:val="00F74A71"/>
    <w:rsid w:val="00F75B4E"/>
    <w:rsid w:val="00F77F05"/>
    <w:rsid w:val="00F80FAB"/>
    <w:rsid w:val="00F81108"/>
    <w:rsid w:val="00F81B99"/>
    <w:rsid w:val="00F83185"/>
    <w:rsid w:val="00F84BFE"/>
    <w:rsid w:val="00F8777D"/>
    <w:rsid w:val="00F92D95"/>
    <w:rsid w:val="00F97811"/>
    <w:rsid w:val="00FA0B50"/>
    <w:rsid w:val="00FA1051"/>
    <w:rsid w:val="00FA62B4"/>
    <w:rsid w:val="00FA7A5C"/>
    <w:rsid w:val="00FB2AEE"/>
    <w:rsid w:val="00FB2BE3"/>
    <w:rsid w:val="00FB53DC"/>
    <w:rsid w:val="00FC252E"/>
    <w:rsid w:val="00FC5B22"/>
    <w:rsid w:val="00FD0B74"/>
    <w:rsid w:val="00FD1103"/>
    <w:rsid w:val="00FD475F"/>
    <w:rsid w:val="00FD576A"/>
    <w:rsid w:val="00FD7646"/>
    <w:rsid w:val="00FE2343"/>
    <w:rsid w:val="00FE3C51"/>
    <w:rsid w:val="00FE6245"/>
    <w:rsid w:val="00FE72F4"/>
    <w:rsid w:val="00FE790B"/>
    <w:rsid w:val="00FF1BBA"/>
    <w:rsid w:val="00FF2618"/>
    <w:rsid w:val="00FF2ECD"/>
    <w:rsid w:val="00FF3529"/>
    <w:rsid w:val="00FF5D9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martTagType w:namespaceuri="urn:schemas-microsoft-com:office:smarttags" w:name="chmetcnv"/>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d">
    <w:name w:val="Normal"/>
    <w:qFormat/>
    <w:rsid w:val="00E94137"/>
    <w:pPr>
      <w:widowControl w:val="0"/>
      <w:jc w:val="both"/>
    </w:pPr>
    <w:rPr>
      <w:kern w:val="2"/>
      <w:sz w:val="21"/>
      <w:szCs w:val="24"/>
    </w:rPr>
  </w:style>
  <w:style w:type="character" w:default="1" w:styleId="ae">
    <w:name w:val="Default Paragraph Font"/>
    <w:uiPriority w:val="1"/>
    <w:semiHidden/>
    <w:unhideWhenUsed/>
  </w:style>
  <w:style w:type="table" w:default="1" w:styleId="af">
    <w:name w:val="Normal Table"/>
    <w:uiPriority w:val="99"/>
    <w:semiHidden/>
    <w:unhideWhenUsed/>
    <w:qFormat/>
    <w:tblPr>
      <w:tblInd w:w="0" w:type="dxa"/>
      <w:tblCellMar>
        <w:top w:w="0" w:type="dxa"/>
        <w:left w:w="108" w:type="dxa"/>
        <w:bottom w:w="0" w:type="dxa"/>
        <w:right w:w="108" w:type="dxa"/>
      </w:tblCellMar>
    </w:tblPr>
  </w:style>
  <w:style w:type="numbering" w:default="1" w:styleId="af0">
    <w:name w:val="No List"/>
    <w:uiPriority w:val="99"/>
    <w:semiHidden/>
    <w:unhideWhenUsed/>
  </w:style>
  <w:style w:type="paragraph" w:styleId="af1">
    <w:name w:val="footer"/>
    <w:basedOn w:val="ad"/>
    <w:rsid w:val="00E94137"/>
    <w:pPr>
      <w:tabs>
        <w:tab w:val="center" w:pos="4153"/>
        <w:tab w:val="right" w:pos="8306"/>
      </w:tabs>
      <w:snapToGrid w:val="0"/>
      <w:jc w:val="left"/>
    </w:pPr>
    <w:rPr>
      <w:sz w:val="18"/>
      <w:szCs w:val="18"/>
    </w:rPr>
  </w:style>
  <w:style w:type="character" w:styleId="af2">
    <w:name w:val="page number"/>
    <w:basedOn w:val="ae"/>
    <w:rsid w:val="00E94137"/>
  </w:style>
  <w:style w:type="paragraph" w:styleId="af3">
    <w:name w:val="caption"/>
    <w:basedOn w:val="ad"/>
    <w:next w:val="ad"/>
    <w:qFormat/>
    <w:rsid w:val="005D4F89"/>
    <w:pPr>
      <w:spacing w:before="152" w:after="160"/>
    </w:pPr>
    <w:rPr>
      <w:rFonts w:ascii="Arial" w:eastAsia="黑体" w:hAnsi="Arial" w:cs="Arial"/>
      <w:sz w:val="20"/>
      <w:szCs w:val="20"/>
    </w:rPr>
  </w:style>
  <w:style w:type="paragraph" w:styleId="af4">
    <w:name w:val="Plain Text"/>
    <w:basedOn w:val="ad"/>
    <w:rsid w:val="000D7A00"/>
    <w:rPr>
      <w:rFonts w:ascii="宋体" w:hAnsi="Courier New" w:cs="Courier New"/>
      <w:szCs w:val="21"/>
    </w:rPr>
  </w:style>
  <w:style w:type="paragraph" w:styleId="af5">
    <w:name w:val="Date"/>
    <w:basedOn w:val="ad"/>
    <w:next w:val="ad"/>
    <w:rsid w:val="00381EBE"/>
    <w:pPr>
      <w:ind w:leftChars="2500" w:left="100"/>
    </w:pPr>
  </w:style>
  <w:style w:type="table" w:styleId="af6">
    <w:name w:val="Table Grid"/>
    <w:basedOn w:val="af"/>
    <w:rsid w:val="000B4A9A"/>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7">
    <w:name w:val="段"/>
    <w:link w:val="Char"/>
    <w:rsid w:val="000B4A9A"/>
    <w:pPr>
      <w:autoSpaceDE w:val="0"/>
      <w:autoSpaceDN w:val="0"/>
      <w:ind w:firstLineChars="200" w:firstLine="200"/>
      <w:jc w:val="both"/>
    </w:pPr>
    <w:rPr>
      <w:rFonts w:ascii="宋体"/>
      <w:noProof/>
      <w:sz w:val="21"/>
    </w:rPr>
  </w:style>
  <w:style w:type="paragraph" w:customStyle="1" w:styleId="ab">
    <w:name w:val="前言、引言标题"/>
    <w:next w:val="ad"/>
    <w:rsid w:val="000B4A9A"/>
    <w:pPr>
      <w:numPr>
        <w:numId w:val="1"/>
      </w:numPr>
      <w:shd w:val="clear" w:color="FFFFFF" w:fill="FFFFFF"/>
      <w:spacing w:before="640" w:after="560"/>
      <w:jc w:val="center"/>
      <w:outlineLvl w:val="0"/>
    </w:pPr>
    <w:rPr>
      <w:rFonts w:ascii="黑体" w:eastAsia="黑体"/>
      <w:sz w:val="32"/>
    </w:rPr>
  </w:style>
  <w:style w:type="paragraph" w:customStyle="1" w:styleId="a">
    <w:name w:val="章标题"/>
    <w:next w:val="af7"/>
    <w:rsid w:val="000B4A9A"/>
    <w:pPr>
      <w:numPr>
        <w:numId w:val="6"/>
      </w:numPr>
      <w:spacing w:beforeLines="50" w:afterLines="50"/>
      <w:jc w:val="both"/>
      <w:outlineLvl w:val="1"/>
    </w:pPr>
    <w:rPr>
      <w:rFonts w:ascii="黑体" w:eastAsia="黑体"/>
      <w:sz w:val="21"/>
    </w:rPr>
  </w:style>
  <w:style w:type="paragraph" w:customStyle="1" w:styleId="a0">
    <w:name w:val="一级条标题"/>
    <w:basedOn w:val="a"/>
    <w:next w:val="af7"/>
    <w:rsid w:val="000B4A9A"/>
    <w:pPr>
      <w:numPr>
        <w:ilvl w:val="1"/>
      </w:numPr>
      <w:spacing w:beforeLines="0" w:afterLines="0"/>
      <w:outlineLvl w:val="2"/>
    </w:pPr>
  </w:style>
  <w:style w:type="paragraph" w:customStyle="1" w:styleId="a1">
    <w:name w:val="二级条标题"/>
    <w:basedOn w:val="a0"/>
    <w:next w:val="af7"/>
    <w:rsid w:val="000B4A9A"/>
    <w:pPr>
      <w:numPr>
        <w:ilvl w:val="2"/>
      </w:numPr>
      <w:outlineLvl w:val="3"/>
    </w:pPr>
  </w:style>
  <w:style w:type="paragraph" w:customStyle="1" w:styleId="af8">
    <w:name w:val="目次、标准名称标题"/>
    <w:basedOn w:val="ab"/>
    <w:next w:val="af7"/>
    <w:rsid w:val="000B4A9A"/>
    <w:pPr>
      <w:numPr>
        <w:numId w:val="0"/>
      </w:numPr>
      <w:spacing w:line="460" w:lineRule="exact"/>
    </w:pPr>
  </w:style>
  <w:style w:type="paragraph" w:customStyle="1" w:styleId="af9">
    <w:name w:val="三级条标题"/>
    <w:basedOn w:val="a1"/>
    <w:next w:val="af7"/>
    <w:rsid w:val="000B4A9A"/>
    <w:pPr>
      <w:numPr>
        <w:ilvl w:val="0"/>
        <w:numId w:val="0"/>
      </w:numPr>
      <w:outlineLvl w:val="4"/>
    </w:pPr>
  </w:style>
  <w:style w:type="paragraph" w:customStyle="1" w:styleId="afa">
    <w:name w:val="四级条标题"/>
    <w:basedOn w:val="af9"/>
    <w:next w:val="af7"/>
    <w:rsid w:val="000B4A9A"/>
    <w:pPr>
      <w:numPr>
        <w:ilvl w:val="5"/>
      </w:numPr>
      <w:outlineLvl w:val="5"/>
    </w:pPr>
  </w:style>
  <w:style w:type="paragraph" w:customStyle="1" w:styleId="afb">
    <w:name w:val="五级条标题"/>
    <w:basedOn w:val="afa"/>
    <w:next w:val="af7"/>
    <w:rsid w:val="000B4A9A"/>
    <w:pPr>
      <w:numPr>
        <w:ilvl w:val="6"/>
      </w:numPr>
      <w:outlineLvl w:val="6"/>
    </w:pPr>
  </w:style>
  <w:style w:type="paragraph" w:customStyle="1" w:styleId="afc">
    <w:name w:val="数字编号列项（二级）"/>
    <w:rsid w:val="000B4A9A"/>
    <w:pPr>
      <w:ind w:leftChars="400" w:left="1260" w:hangingChars="200" w:hanging="420"/>
      <w:jc w:val="both"/>
    </w:pPr>
    <w:rPr>
      <w:rFonts w:ascii="宋体"/>
      <w:sz w:val="21"/>
    </w:rPr>
  </w:style>
  <w:style w:type="paragraph" w:customStyle="1" w:styleId="a3">
    <w:name w:val="正文表标题"/>
    <w:next w:val="af7"/>
    <w:rsid w:val="000B4A9A"/>
    <w:pPr>
      <w:numPr>
        <w:numId w:val="2"/>
      </w:numPr>
      <w:tabs>
        <w:tab w:val="num" w:pos="360"/>
      </w:tabs>
      <w:jc w:val="center"/>
    </w:pPr>
    <w:rPr>
      <w:rFonts w:ascii="黑体" w:eastAsia="黑体"/>
      <w:sz w:val="21"/>
    </w:rPr>
  </w:style>
  <w:style w:type="paragraph" w:customStyle="1" w:styleId="a4">
    <w:name w:val="附录标识"/>
    <w:basedOn w:val="ad"/>
    <w:rsid w:val="000B4A9A"/>
    <w:pPr>
      <w:widowControl/>
      <w:numPr>
        <w:numId w:val="3"/>
      </w:numPr>
      <w:shd w:val="clear" w:color="FFFFFF" w:fill="FFFFFF"/>
      <w:tabs>
        <w:tab w:val="num" w:pos="360"/>
        <w:tab w:val="left" w:pos="6405"/>
      </w:tabs>
      <w:spacing w:before="640" w:after="200"/>
      <w:jc w:val="center"/>
      <w:outlineLvl w:val="0"/>
    </w:pPr>
    <w:rPr>
      <w:rFonts w:ascii="黑体" w:eastAsia="黑体"/>
      <w:kern w:val="0"/>
      <w:szCs w:val="20"/>
    </w:rPr>
  </w:style>
  <w:style w:type="paragraph" w:customStyle="1" w:styleId="a5">
    <w:name w:val="附录章标题"/>
    <w:next w:val="af7"/>
    <w:rsid w:val="000B4A9A"/>
    <w:pPr>
      <w:numPr>
        <w:ilvl w:val="1"/>
        <w:numId w:val="3"/>
      </w:numPr>
      <w:tabs>
        <w:tab w:val="num" w:pos="360"/>
      </w:tabs>
      <w:wordWrap w:val="0"/>
      <w:overflowPunct w:val="0"/>
      <w:autoSpaceDE w:val="0"/>
      <w:spacing w:beforeLines="50" w:afterLines="50"/>
      <w:jc w:val="both"/>
      <w:textAlignment w:val="baseline"/>
      <w:outlineLvl w:val="1"/>
    </w:pPr>
    <w:rPr>
      <w:rFonts w:ascii="黑体" w:eastAsia="黑体"/>
      <w:kern w:val="21"/>
      <w:sz w:val="21"/>
    </w:rPr>
  </w:style>
  <w:style w:type="paragraph" w:customStyle="1" w:styleId="a6">
    <w:name w:val="附录一级条标题"/>
    <w:basedOn w:val="a5"/>
    <w:next w:val="af7"/>
    <w:rsid w:val="000B4A9A"/>
    <w:pPr>
      <w:numPr>
        <w:ilvl w:val="2"/>
      </w:numPr>
      <w:tabs>
        <w:tab w:val="num" w:pos="360"/>
      </w:tabs>
      <w:autoSpaceDN w:val="0"/>
      <w:spacing w:beforeLines="0" w:afterLines="0"/>
      <w:outlineLvl w:val="2"/>
    </w:pPr>
  </w:style>
  <w:style w:type="paragraph" w:customStyle="1" w:styleId="a7">
    <w:name w:val="附录二级条标题"/>
    <w:basedOn w:val="a6"/>
    <w:next w:val="af7"/>
    <w:rsid w:val="000B4A9A"/>
    <w:pPr>
      <w:numPr>
        <w:ilvl w:val="3"/>
      </w:numPr>
      <w:tabs>
        <w:tab w:val="num" w:pos="360"/>
      </w:tabs>
      <w:outlineLvl w:val="3"/>
    </w:pPr>
  </w:style>
  <w:style w:type="paragraph" w:customStyle="1" w:styleId="a8">
    <w:name w:val="附录三级条标题"/>
    <w:basedOn w:val="a7"/>
    <w:next w:val="af7"/>
    <w:rsid w:val="000B4A9A"/>
    <w:pPr>
      <w:numPr>
        <w:ilvl w:val="4"/>
      </w:numPr>
      <w:tabs>
        <w:tab w:val="num" w:pos="360"/>
      </w:tabs>
      <w:outlineLvl w:val="4"/>
    </w:pPr>
  </w:style>
  <w:style w:type="paragraph" w:customStyle="1" w:styleId="a9">
    <w:name w:val="附录四级条标题"/>
    <w:basedOn w:val="a8"/>
    <w:next w:val="af7"/>
    <w:rsid w:val="000B4A9A"/>
    <w:pPr>
      <w:numPr>
        <w:ilvl w:val="5"/>
      </w:numPr>
      <w:tabs>
        <w:tab w:val="num" w:pos="360"/>
      </w:tabs>
      <w:outlineLvl w:val="5"/>
    </w:pPr>
  </w:style>
  <w:style w:type="paragraph" w:customStyle="1" w:styleId="aa">
    <w:name w:val="附录五级条标题"/>
    <w:basedOn w:val="a9"/>
    <w:next w:val="af7"/>
    <w:rsid w:val="000B4A9A"/>
    <w:pPr>
      <w:numPr>
        <w:ilvl w:val="6"/>
      </w:numPr>
      <w:tabs>
        <w:tab w:val="num" w:pos="360"/>
      </w:tabs>
      <w:outlineLvl w:val="6"/>
    </w:pPr>
  </w:style>
  <w:style w:type="paragraph" w:customStyle="1" w:styleId="a2">
    <w:name w:val="正文图标题"/>
    <w:next w:val="af7"/>
    <w:rsid w:val="007E3DF9"/>
    <w:pPr>
      <w:numPr>
        <w:numId w:val="4"/>
      </w:numPr>
      <w:tabs>
        <w:tab w:val="num" w:pos="360"/>
      </w:tabs>
      <w:jc w:val="center"/>
    </w:pPr>
    <w:rPr>
      <w:rFonts w:ascii="黑体" w:eastAsia="黑体"/>
      <w:sz w:val="21"/>
    </w:rPr>
  </w:style>
  <w:style w:type="paragraph" w:customStyle="1" w:styleId="CharCharChar">
    <w:name w:val="Char Char Char"/>
    <w:basedOn w:val="ad"/>
    <w:autoRedefine/>
    <w:rsid w:val="00C115E1"/>
    <w:pPr>
      <w:widowControl/>
      <w:spacing w:after="160" w:line="240" w:lineRule="exact"/>
      <w:jc w:val="left"/>
    </w:pPr>
    <w:rPr>
      <w:rFonts w:ascii="Verdana" w:eastAsia="仿宋_GB2312" w:hAnsi="Verdana" w:cs="”“Times New Roman”“"/>
      <w:kern w:val="0"/>
      <w:sz w:val="24"/>
      <w:szCs w:val="20"/>
      <w:lang w:eastAsia="en-US"/>
    </w:rPr>
  </w:style>
  <w:style w:type="paragraph" w:customStyle="1" w:styleId="Default">
    <w:name w:val="Default"/>
    <w:rsid w:val="000D7AEF"/>
    <w:pPr>
      <w:widowControl w:val="0"/>
      <w:autoSpaceDE w:val="0"/>
      <w:autoSpaceDN w:val="0"/>
      <w:adjustRightInd w:val="0"/>
    </w:pPr>
    <w:rPr>
      <w:rFonts w:ascii="宋体" w:cs="宋体"/>
      <w:color w:val="000000"/>
      <w:sz w:val="24"/>
      <w:szCs w:val="24"/>
    </w:rPr>
  </w:style>
  <w:style w:type="paragraph" w:styleId="afd">
    <w:name w:val="Normal (Web)"/>
    <w:basedOn w:val="ad"/>
    <w:rsid w:val="000D7AEF"/>
    <w:pPr>
      <w:widowControl/>
      <w:spacing w:before="100" w:beforeAutospacing="1" w:after="100" w:afterAutospacing="1"/>
      <w:jc w:val="left"/>
    </w:pPr>
    <w:rPr>
      <w:rFonts w:ascii="宋体" w:hAnsi="宋体" w:cs="宋体"/>
      <w:kern w:val="0"/>
      <w:sz w:val="24"/>
    </w:rPr>
  </w:style>
  <w:style w:type="paragraph" w:customStyle="1" w:styleId="Char0">
    <w:name w:val="Char"/>
    <w:basedOn w:val="ad"/>
    <w:autoRedefine/>
    <w:rsid w:val="00D96C83"/>
    <w:pPr>
      <w:widowControl/>
      <w:spacing w:after="160" w:line="240" w:lineRule="exact"/>
      <w:jc w:val="left"/>
    </w:pPr>
    <w:rPr>
      <w:rFonts w:ascii="Verdana" w:eastAsia="黑体" w:hAnsi="Verdana"/>
      <w:kern w:val="0"/>
      <w:sz w:val="28"/>
      <w:szCs w:val="20"/>
      <w:lang w:eastAsia="en-US"/>
    </w:rPr>
  </w:style>
  <w:style w:type="paragraph" w:styleId="afe">
    <w:name w:val="Balloon Text"/>
    <w:basedOn w:val="ad"/>
    <w:semiHidden/>
    <w:rsid w:val="007C2369"/>
    <w:rPr>
      <w:sz w:val="18"/>
      <w:szCs w:val="18"/>
    </w:rPr>
  </w:style>
  <w:style w:type="paragraph" w:styleId="aff">
    <w:name w:val="header"/>
    <w:basedOn w:val="ad"/>
    <w:rsid w:val="00EE595C"/>
    <w:pPr>
      <w:pBdr>
        <w:bottom w:val="single" w:sz="6" w:space="1" w:color="auto"/>
      </w:pBdr>
      <w:tabs>
        <w:tab w:val="center" w:pos="4153"/>
        <w:tab w:val="right" w:pos="8306"/>
      </w:tabs>
      <w:snapToGrid w:val="0"/>
      <w:jc w:val="center"/>
    </w:pPr>
    <w:rPr>
      <w:sz w:val="18"/>
      <w:szCs w:val="18"/>
    </w:rPr>
  </w:style>
  <w:style w:type="paragraph" w:customStyle="1" w:styleId="aff0">
    <w:name w:val="标准称谓"/>
    <w:next w:val="ad"/>
    <w:rsid w:val="00B34466"/>
    <w:pPr>
      <w:framePr w:w="9638" w:h="754" w:hRule="exact" w:hSpace="180" w:vSpace="180" w:wrap="around" w:vAnchor="page" w:hAnchor="margin" w:xAlign="center" w:y="2128" w:anchorLock="1"/>
      <w:widowControl w:val="0"/>
      <w:kinsoku w:val="0"/>
      <w:overflowPunct w:val="0"/>
      <w:autoSpaceDE w:val="0"/>
      <w:autoSpaceDN w:val="0"/>
      <w:spacing w:line="240" w:lineRule="atLeast"/>
      <w:jc w:val="distribute"/>
    </w:pPr>
    <w:rPr>
      <w:rFonts w:ascii="宋体"/>
      <w:b/>
      <w:bCs/>
      <w:spacing w:val="20"/>
      <w:w w:val="148"/>
      <w:sz w:val="52"/>
    </w:rPr>
  </w:style>
  <w:style w:type="paragraph" w:customStyle="1" w:styleId="ac">
    <w:name w:val="注："/>
    <w:next w:val="af7"/>
    <w:rsid w:val="00B34466"/>
    <w:pPr>
      <w:widowControl w:val="0"/>
      <w:numPr>
        <w:numId w:val="5"/>
      </w:numPr>
      <w:autoSpaceDE w:val="0"/>
      <w:autoSpaceDN w:val="0"/>
      <w:jc w:val="both"/>
    </w:pPr>
    <w:rPr>
      <w:rFonts w:ascii="宋体"/>
      <w:sz w:val="18"/>
    </w:rPr>
  </w:style>
  <w:style w:type="paragraph" w:customStyle="1" w:styleId="2">
    <w:name w:val="封面标准号2"/>
    <w:rsid w:val="001E1290"/>
    <w:pPr>
      <w:framePr w:w="9140" w:h="1242" w:hRule="exact" w:hSpace="284" w:wrap="around" w:vAnchor="page" w:hAnchor="page" w:x="1645" w:y="2910" w:anchorLock="1"/>
      <w:spacing w:before="357" w:line="280" w:lineRule="exact"/>
      <w:jc w:val="right"/>
    </w:pPr>
    <w:rPr>
      <w:rFonts w:ascii="黑体" w:eastAsia="黑体"/>
      <w:sz w:val="28"/>
      <w:szCs w:val="28"/>
    </w:rPr>
  </w:style>
  <w:style w:type="paragraph" w:customStyle="1" w:styleId="aff1">
    <w:name w:val="封面标准名称"/>
    <w:rsid w:val="002B0B45"/>
    <w:pPr>
      <w:framePr w:w="9639" w:h="6917" w:hRule="exact" w:wrap="around" w:vAnchor="page" w:hAnchor="page" w:xAlign="center" w:y="6408" w:anchorLock="1"/>
      <w:widowControl w:val="0"/>
      <w:spacing w:line="680" w:lineRule="exact"/>
      <w:jc w:val="center"/>
      <w:textAlignment w:val="center"/>
    </w:pPr>
    <w:rPr>
      <w:rFonts w:ascii="黑体" w:eastAsia="黑体"/>
      <w:sz w:val="52"/>
    </w:rPr>
  </w:style>
  <w:style w:type="character" w:customStyle="1" w:styleId="Char">
    <w:name w:val="段 Char"/>
    <w:basedOn w:val="ae"/>
    <w:link w:val="af7"/>
    <w:rsid w:val="002B0B45"/>
    <w:rPr>
      <w:rFonts w:ascii="宋体"/>
      <w:noProof/>
      <w:sz w:val="21"/>
    </w:rPr>
  </w:style>
  <w:style w:type="paragraph" w:customStyle="1" w:styleId="aff2">
    <w:name w:val="标准书脚_奇数页"/>
    <w:rsid w:val="002B0B45"/>
    <w:pPr>
      <w:spacing w:before="120"/>
      <w:ind w:right="198"/>
      <w:jc w:val="right"/>
    </w:pPr>
    <w:rPr>
      <w:rFonts w:ascii="宋体"/>
      <w:sz w:val="18"/>
      <w:szCs w:val="18"/>
    </w:rPr>
  </w:style>
  <w:style w:type="paragraph" w:customStyle="1" w:styleId="aff3">
    <w:name w:val="标准书眉_奇数页"/>
    <w:next w:val="ad"/>
    <w:rsid w:val="002B0B45"/>
    <w:pPr>
      <w:tabs>
        <w:tab w:val="center" w:pos="4154"/>
        <w:tab w:val="right" w:pos="8306"/>
      </w:tabs>
      <w:spacing w:after="220"/>
      <w:jc w:val="right"/>
    </w:pPr>
    <w:rPr>
      <w:rFonts w:ascii="黑体" w:eastAsia="黑体"/>
      <w:noProof/>
      <w:sz w:val="21"/>
      <w:szCs w:val="21"/>
    </w:rPr>
  </w:style>
  <w:style w:type="paragraph" w:customStyle="1" w:styleId="aff4">
    <w:name w:val="其他发布日期"/>
    <w:basedOn w:val="ad"/>
    <w:rsid w:val="002B0B45"/>
    <w:pPr>
      <w:framePr w:w="3997" w:h="471" w:hRule="exact" w:vSpace="181" w:wrap="around" w:vAnchor="page" w:hAnchor="text" w:x="1419" w:y="14097" w:anchorLock="1"/>
      <w:widowControl/>
      <w:jc w:val="left"/>
    </w:pPr>
    <w:rPr>
      <w:rFonts w:eastAsia="黑体"/>
      <w:kern w:val="0"/>
      <w:sz w:val="28"/>
      <w:szCs w:val="20"/>
    </w:rPr>
  </w:style>
  <w:style w:type="paragraph" w:customStyle="1" w:styleId="aff5">
    <w:name w:val="其他实施日期"/>
    <w:basedOn w:val="ad"/>
    <w:rsid w:val="002B0B45"/>
    <w:pPr>
      <w:framePr w:w="3997" w:h="471" w:hRule="exact" w:vSpace="181" w:wrap="around" w:vAnchor="page" w:hAnchor="text" w:x="7089" w:y="14097" w:anchorLock="1"/>
      <w:widowControl/>
      <w:jc w:val="right"/>
    </w:pPr>
    <w:rPr>
      <w:rFonts w:eastAsia="黑体"/>
      <w:kern w:val="0"/>
      <w:sz w:val="28"/>
      <w:szCs w:val="20"/>
    </w:rPr>
  </w:style>
  <w:style w:type="paragraph" w:customStyle="1" w:styleId="aff6">
    <w:name w:val="终结线"/>
    <w:basedOn w:val="ad"/>
    <w:rsid w:val="00F81B99"/>
    <w:pPr>
      <w:framePr w:hSpace="181" w:vSpace="181" w:wrap="around" w:vAnchor="text" w:hAnchor="margin" w:xAlign="center" w:y="285"/>
    </w:pPr>
  </w:style>
</w:styles>
</file>

<file path=word/webSettings.xml><?xml version="1.0" encoding="utf-8"?>
<w:webSettings xmlns:r="http://schemas.openxmlformats.org/officeDocument/2006/relationships" xmlns:w="http://schemas.openxmlformats.org/wordprocessingml/2006/main">
  <w:divs>
    <w:div w:id="969749739">
      <w:bodyDiv w:val="1"/>
      <w:marLeft w:val="0"/>
      <w:marRight w:val="0"/>
      <w:marTop w:val="0"/>
      <w:marBottom w:val="0"/>
      <w:divBdr>
        <w:top w:val="none" w:sz="0" w:space="0" w:color="auto"/>
        <w:left w:val="none" w:sz="0" w:space="0" w:color="auto"/>
        <w:bottom w:val="none" w:sz="0" w:space="0" w:color="auto"/>
        <w:right w:val="none" w:sz="0" w:space="0" w:color="auto"/>
      </w:divBdr>
    </w:div>
    <w:div w:id="1438401685">
      <w:bodyDiv w:val="1"/>
      <w:marLeft w:val="0"/>
      <w:marRight w:val="0"/>
      <w:marTop w:val="0"/>
      <w:marBottom w:val="0"/>
      <w:divBdr>
        <w:top w:val="none" w:sz="0" w:space="0" w:color="auto"/>
        <w:left w:val="none" w:sz="0" w:space="0" w:color="auto"/>
        <w:bottom w:val="none" w:sz="0" w:space="0" w:color="auto"/>
        <w:right w:val="none" w:sz="0" w:space="0" w:color="auto"/>
      </w:divBdr>
      <w:divsChild>
        <w:div w:id="175506607">
          <w:marLeft w:val="0"/>
          <w:marRight w:val="0"/>
          <w:marTop w:val="0"/>
          <w:marBottom w:val="0"/>
          <w:divBdr>
            <w:top w:val="none" w:sz="0" w:space="0" w:color="auto"/>
            <w:left w:val="none" w:sz="0" w:space="0" w:color="auto"/>
            <w:bottom w:val="none" w:sz="0" w:space="0" w:color="auto"/>
            <w:right w:val="none" w:sz="0" w:space="0" w:color="auto"/>
          </w:divBdr>
        </w:div>
        <w:div w:id="1132017380">
          <w:marLeft w:val="0"/>
          <w:marRight w:val="0"/>
          <w:marTop w:val="0"/>
          <w:marBottom w:val="0"/>
          <w:divBdr>
            <w:top w:val="none" w:sz="0" w:space="0" w:color="auto"/>
            <w:left w:val="none" w:sz="0" w:space="0" w:color="auto"/>
            <w:bottom w:val="none" w:sz="0" w:space="0" w:color="auto"/>
            <w:right w:val="none" w:sz="0" w:space="0" w:color="auto"/>
          </w:divBdr>
        </w:div>
      </w:divsChild>
    </w:div>
    <w:div w:id="1811821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8.bin"/><Relationship Id="rId21" Type="http://schemas.openxmlformats.org/officeDocument/2006/relationships/oleObject" Target="embeddings/oleObject6.bin"/><Relationship Id="rId42" Type="http://schemas.openxmlformats.org/officeDocument/2006/relationships/image" Target="media/image19.wmf"/><Relationship Id="rId63" Type="http://schemas.openxmlformats.org/officeDocument/2006/relationships/oleObject" Target="embeddings/oleObject27.bin"/><Relationship Id="rId84" Type="http://schemas.openxmlformats.org/officeDocument/2006/relationships/image" Target="media/image38.png"/><Relationship Id="rId138" Type="http://schemas.openxmlformats.org/officeDocument/2006/relationships/oleObject" Target="embeddings/oleObject69.bin"/><Relationship Id="rId159" Type="http://schemas.openxmlformats.org/officeDocument/2006/relationships/image" Target="media/image74.wmf"/><Relationship Id="rId170" Type="http://schemas.openxmlformats.org/officeDocument/2006/relationships/oleObject" Target="embeddings/oleObject84.bin"/><Relationship Id="rId191" Type="http://schemas.openxmlformats.org/officeDocument/2006/relationships/image" Target="media/image90.wmf"/><Relationship Id="rId196" Type="http://schemas.openxmlformats.org/officeDocument/2006/relationships/oleObject" Target="embeddings/oleObject97.bin"/><Relationship Id="rId200" Type="http://schemas.openxmlformats.org/officeDocument/2006/relationships/fontTable" Target="fontTable.xml"/><Relationship Id="rId16" Type="http://schemas.openxmlformats.org/officeDocument/2006/relationships/image" Target="media/image6.wmf"/><Relationship Id="rId107" Type="http://schemas.openxmlformats.org/officeDocument/2006/relationships/oleObject" Target="embeddings/oleObject52.bin"/><Relationship Id="rId11" Type="http://schemas.openxmlformats.org/officeDocument/2006/relationships/oleObject" Target="embeddings/oleObject1.bin"/><Relationship Id="rId32" Type="http://schemas.openxmlformats.org/officeDocument/2006/relationships/oleObject" Target="embeddings/oleObject11.bin"/><Relationship Id="rId37" Type="http://schemas.openxmlformats.org/officeDocument/2006/relationships/image" Target="media/image17.wmf"/><Relationship Id="rId53" Type="http://schemas.openxmlformats.org/officeDocument/2006/relationships/oleObject" Target="embeddings/oleObject22.bin"/><Relationship Id="rId58" Type="http://schemas.openxmlformats.org/officeDocument/2006/relationships/image" Target="media/image27.wmf"/><Relationship Id="rId74" Type="http://schemas.openxmlformats.org/officeDocument/2006/relationships/image" Target="media/image35.wmf"/><Relationship Id="rId79" Type="http://schemas.openxmlformats.org/officeDocument/2006/relationships/oleObject" Target="embeddings/oleObject35.bin"/><Relationship Id="rId102" Type="http://schemas.openxmlformats.org/officeDocument/2006/relationships/image" Target="media/image46.wmf"/><Relationship Id="rId123" Type="http://schemas.openxmlformats.org/officeDocument/2006/relationships/oleObject" Target="embeddings/oleObject61.bin"/><Relationship Id="rId128" Type="http://schemas.openxmlformats.org/officeDocument/2006/relationships/oleObject" Target="embeddings/oleObject64.bin"/><Relationship Id="rId144" Type="http://schemas.openxmlformats.org/officeDocument/2006/relationships/image" Target="media/image67.wmf"/><Relationship Id="rId149" Type="http://schemas.openxmlformats.org/officeDocument/2006/relationships/oleObject" Target="embeddings/oleObject73.bin"/><Relationship Id="rId5" Type="http://schemas.openxmlformats.org/officeDocument/2006/relationships/webSettings" Target="webSettings.xml"/><Relationship Id="rId90" Type="http://schemas.openxmlformats.org/officeDocument/2006/relationships/image" Target="media/image41.wmf"/><Relationship Id="rId95" Type="http://schemas.openxmlformats.org/officeDocument/2006/relationships/image" Target="media/image43.wmf"/><Relationship Id="rId160" Type="http://schemas.openxmlformats.org/officeDocument/2006/relationships/oleObject" Target="embeddings/oleObject79.bin"/><Relationship Id="rId165" Type="http://schemas.openxmlformats.org/officeDocument/2006/relationships/image" Target="media/image77.wmf"/><Relationship Id="rId181" Type="http://schemas.openxmlformats.org/officeDocument/2006/relationships/image" Target="media/image85.wmf"/><Relationship Id="rId186" Type="http://schemas.openxmlformats.org/officeDocument/2006/relationships/oleObject" Target="embeddings/oleObject92.bin"/><Relationship Id="rId22" Type="http://schemas.openxmlformats.org/officeDocument/2006/relationships/image" Target="media/image9.wmf"/><Relationship Id="rId27" Type="http://schemas.openxmlformats.org/officeDocument/2006/relationships/image" Target="media/image12.wmf"/><Relationship Id="rId43" Type="http://schemas.openxmlformats.org/officeDocument/2006/relationships/oleObject" Target="embeddings/oleObject17.bin"/><Relationship Id="rId48" Type="http://schemas.openxmlformats.org/officeDocument/2006/relationships/image" Target="media/image22.wmf"/><Relationship Id="rId64" Type="http://schemas.openxmlformats.org/officeDocument/2006/relationships/image" Target="media/image30.wmf"/><Relationship Id="rId69" Type="http://schemas.openxmlformats.org/officeDocument/2006/relationships/oleObject" Target="embeddings/oleObject30.bin"/><Relationship Id="rId113" Type="http://schemas.openxmlformats.org/officeDocument/2006/relationships/image" Target="media/image51.wmf"/><Relationship Id="rId118" Type="http://schemas.openxmlformats.org/officeDocument/2006/relationships/image" Target="media/image53.wmf"/><Relationship Id="rId134" Type="http://schemas.openxmlformats.org/officeDocument/2006/relationships/oleObject" Target="embeddings/oleObject67.bin"/><Relationship Id="rId139" Type="http://schemas.openxmlformats.org/officeDocument/2006/relationships/image" Target="media/image63.emf"/><Relationship Id="rId80" Type="http://schemas.openxmlformats.org/officeDocument/2006/relationships/oleObject" Target="embeddings/oleObject36.bin"/><Relationship Id="rId85" Type="http://schemas.openxmlformats.org/officeDocument/2006/relationships/image" Target="media/image39.wmf"/><Relationship Id="rId150" Type="http://schemas.openxmlformats.org/officeDocument/2006/relationships/image" Target="media/image70.wmf"/><Relationship Id="rId155" Type="http://schemas.openxmlformats.org/officeDocument/2006/relationships/image" Target="media/image72.wmf"/><Relationship Id="rId171" Type="http://schemas.openxmlformats.org/officeDocument/2006/relationships/image" Target="media/image80.wmf"/><Relationship Id="rId176" Type="http://schemas.openxmlformats.org/officeDocument/2006/relationships/oleObject" Target="embeddings/oleObject87.bin"/><Relationship Id="rId192" Type="http://schemas.openxmlformats.org/officeDocument/2006/relationships/oleObject" Target="embeddings/oleObject95.bin"/><Relationship Id="rId197" Type="http://schemas.openxmlformats.org/officeDocument/2006/relationships/oleObject" Target="embeddings/oleObject98.bin"/><Relationship Id="rId201" Type="http://schemas.openxmlformats.org/officeDocument/2006/relationships/theme" Target="theme/theme1.xml"/><Relationship Id="rId12" Type="http://schemas.openxmlformats.org/officeDocument/2006/relationships/image" Target="media/image4.wmf"/><Relationship Id="rId17" Type="http://schemas.openxmlformats.org/officeDocument/2006/relationships/oleObject" Target="embeddings/oleObject4.bin"/><Relationship Id="rId33" Type="http://schemas.openxmlformats.org/officeDocument/2006/relationships/image" Target="media/image15.wmf"/><Relationship Id="rId38" Type="http://schemas.openxmlformats.org/officeDocument/2006/relationships/oleObject" Target="embeddings/oleObject14.bin"/><Relationship Id="rId59" Type="http://schemas.openxmlformats.org/officeDocument/2006/relationships/oleObject" Target="embeddings/oleObject25.bin"/><Relationship Id="rId103" Type="http://schemas.openxmlformats.org/officeDocument/2006/relationships/oleObject" Target="embeddings/oleObject50.bin"/><Relationship Id="rId108" Type="http://schemas.openxmlformats.org/officeDocument/2006/relationships/image" Target="media/image49.wmf"/><Relationship Id="rId124" Type="http://schemas.openxmlformats.org/officeDocument/2006/relationships/oleObject" Target="embeddings/oleObject62.bin"/><Relationship Id="rId129" Type="http://schemas.openxmlformats.org/officeDocument/2006/relationships/image" Target="media/image58.wmf"/><Relationship Id="rId54" Type="http://schemas.openxmlformats.org/officeDocument/2006/relationships/image" Target="media/image25.wmf"/><Relationship Id="rId70" Type="http://schemas.openxmlformats.org/officeDocument/2006/relationships/image" Target="media/image33.wmf"/><Relationship Id="rId75" Type="http://schemas.openxmlformats.org/officeDocument/2006/relationships/oleObject" Target="embeddings/oleObject33.bin"/><Relationship Id="rId91" Type="http://schemas.openxmlformats.org/officeDocument/2006/relationships/oleObject" Target="embeddings/oleObject43.bin"/><Relationship Id="rId96" Type="http://schemas.openxmlformats.org/officeDocument/2006/relationships/oleObject" Target="embeddings/oleObject46.bin"/><Relationship Id="rId140" Type="http://schemas.openxmlformats.org/officeDocument/2006/relationships/image" Target="media/image64.wmf"/><Relationship Id="rId145" Type="http://schemas.openxmlformats.org/officeDocument/2006/relationships/oleObject" Target="embeddings/oleObject71.bin"/><Relationship Id="rId161" Type="http://schemas.openxmlformats.org/officeDocument/2006/relationships/image" Target="media/image75.wmf"/><Relationship Id="rId166" Type="http://schemas.openxmlformats.org/officeDocument/2006/relationships/oleObject" Target="embeddings/oleObject82.bin"/><Relationship Id="rId182" Type="http://schemas.openxmlformats.org/officeDocument/2006/relationships/oleObject" Target="embeddings/oleObject90.bin"/><Relationship Id="rId187" Type="http://schemas.openxmlformats.org/officeDocument/2006/relationships/image" Target="media/image88.wmf"/><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7.bin"/><Relationship Id="rId28" Type="http://schemas.openxmlformats.org/officeDocument/2006/relationships/oleObject" Target="embeddings/oleObject9.bin"/><Relationship Id="rId49" Type="http://schemas.openxmlformats.org/officeDocument/2006/relationships/oleObject" Target="embeddings/oleObject20.bin"/><Relationship Id="rId114" Type="http://schemas.openxmlformats.org/officeDocument/2006/relationships/oleObject" Target="embeddings/oleObject56.bin"/><Relationship Id="rId119" Type="http://schemas.openxmlformats.org/officeDocument/2006/relationships/oleObject" Target="embeddings/oleObject59.bin"/><Relationship Id="rId44" Type="http://schemas.openxmlformats.org/officeDocument/2006/relationships/image" Target="media/image20.wmf"/><Relationship Id="rId60" Type="http://schemas.openxmlformats.org/officeDocument/2006/relationships/image" Target="media/image28.wmf"/><Relationship Id="rId65" Type="http://schemas.openxmlformats.org/officeDocument/2006/relationships/oleObject" Target="embeddings/oleObject28.bin"/><Relationship Id="rId81" Type="http://schemas.openxmlformats.org/officeDocument/2006/relationships/oleObject" Target="embeddings/oleObject37.bin"/><Relationship Id="rId86" Type="http://schemas.openxmlformats.org/officeDocument/2006/relationships/oleObject" Target="embeddings/oleObject40.bin"/><Relationship Id="rId130" Type="http://schemas.openxmlformats.org/officeDocument/2006/relationships/oleObject" Target="embeddings/oleObject65.bin"/><Relationship Id="rId135" Type="http://schemas.openxmlformats.org/officeDocument/2006/relationships/image" Target="media/image61.wmf"/><Relationship Id="rId151" Type="http://schemas.openxmlformats.org/officeDocument/2006/relationships/oleObject" Target="embeddings/oleObject74.bin"/><Relationship Id="rId156" Type="http://schemas.openxmlformats.org/officeDocument/2006/relationships/oleObject" Target="embeddings/oleObject77.bin"/><Relationship Id="rId177" Type="http://schemas.openxmlformats.org/officeDocument/2006/relationships/image" Target="media/image83.wmf"/><Relationship Id="rId198" Type="http://schemas.openxmlformats.org/officeDocument/2006/relationships/header" Target="header1.xml"/><Relationship Id="rId172" Type="http://schemas.openxmlformats.org/officeDocument/2006/relationships/oleObject" Target="embeddings/oleObject85.bin"/><Relationship Id="rId193" Type="http://schemas.openxmlformats.org/officeDocument/2006/relationships/image" Target="media/image91.jpeg"/><Relationship Id="rId202" Type="http://schemas.microsoft.com/office/2011/relationships/people" Target="people.xml"/><Relationship Id="rId13" Type="http://schemas.openxmlformats.org/officeDocument/2006/relationships/oleObject" Target="embeddings/oleObject2.bin"/><Relationship Id="rId18" Type="http://schemas.openxmlformats.org/officeDocument/2006/relationships/image" Target="media/image7.wmf"/><Relationship Id="rId39" Type="http://schemas.openxmlformats.org/officeDocument/2006/relationships/image" Target="media/image18.wmf"/><Relationship Id="rId109" Type="http://schemas.openxmlformats.org/officeDocument/2006/relationships/oleObject" Target="embeddings/oleObject53.bin"/><Relationship Id="rId34" Type="http://schemas.openxmlformats.org/officeDocument/2006/relationships/oleObject" Target="embeddings/oleObject12.bin"/><Relationship Id="rId50" Type="http://schemas.openxmlformats.org/officeDocument/2006/relationships/image" Target="media/image23.wmf"/><Relationship Id="rId55" Type="http://schemas.openxmlformats.org/officeDocument/2006/relationships/oleObject" Target="embeddings/oleObject23.bin"/><Relationship Id="rId76" Type="http://schemas.openxmlformats.org/officeDocument/2006/relationships/image" Target="media/image36.png"/><Relationship Id="rId97" Type="http://schemas.openxmlformats.org/officeDocument/2006/relationships/image" Target="media/image44.wmf"/><Relationship Id="rId104" Type="http://schemas.openxmlformats.org/officeDocument/2006/relationships/image" Target="media/image47.wmf"/><Relationship Id="rId120" Type="http://schemas.openxmlformats.org/officeDocument/2006/relationships/image" Target="media/image54.wmf"/><Relationship Id="rId125" Type="http://schemas.openxmlformats.org/officeDocument/2006/relationships/image" Target="media/image56.wmf"/><Relationship Id="rId141" Type="http://schemas.openxmlformats.org/officeDocument/2006/relationships/image" Target="media/image65.wmf"/><Relationship Id="rId146" Type="http://schemas.openxmlformats.org/officeDocument/2006/relationships/image" Target="media/image68.wmf"/><Relationship Id="rId167" Type="http://schemas.openxmlformats.org/officeDocument/2006/relationships/image" Target="media/image78.wmf"/><Relationship Id="rId188" Type="http://schemas.openxmlformats.org/officeDocument/2006/relationships/oleObject" Target="embeddings/oleObject93.bin"/><Relationship Id="rId7" Type="http://schemas.openxmlformats.org/officeDocument/2006/relationships/endnotes" Target="endnotes.xml"/><Relationship Id="rId71" Type="http://schemas.openxmlformats.org/officeDocument/2006/relationships/oleObject" Target="embeddings/oleObject31.bin"/><Relationship Id="rId92" Type="http://schemas.openxmlformats.org/officeDocument/2006/relationships/oleObject" Target="embeddings/oleObject44.bin"/><Relationship Id="rId162" Type="http://schemas.openxmlformats.org/officeDocument/2006/relationships/oleObject" Target="embeddings/oleObject80.bin"/><Relationship Id="rId183" Type="http://schemas.openxmlformats.org/officeDocument/2006/relationships/image" Target="media/image86.wmf"/><Relationship Id="rId2" Type="http://schemas.openxmlformats.org/officeDocument/2006/relationships/numbering" Target="numbering.xml"/><Relationship Id="rId29" Type="http://schemas.openxmlformats.org/officeDocument/2006/relationships/image" Target="media/image13.wmf"/><Relationship Id="rId24" Type="http://schemas.openxmlformats.org/officeDocument/2006/relationships/image" Target="media/image10.wmf"/><Relationship Id="rId40" Type="http://schemas.openxmlformats.org/officeDocument/2006/relationships/oleObject" Target="embeddings/oleObject15.bin"/><Relationship Id="rId45" Type="http://schemas.openxmlformats.org/officeDocument/2006/relationships/oleObject" Target="embeddings/oleObject18.bin"/><Relationship Id="rId66" Type="http://schemas.openxmlformats.org/officeDocument/2006/relationships/image" Target="media/image31.wmf"/><Relationship Id="rId87" Type="http://schemas.openxmlformats.org/officeDocument/2006/relationships/image" Target="media/image40.png"/><Relationship Id="rId110" Type="http://schemas.openxmlformats.org/officeDocument/2006/relationships/image" Target="media/image50.wmf"/><Relationship Id="rId115" Type="http://schemas.openxmlformats.org/officeDocument/2006/relationships/oleObject" Target="embeddings/oleObject57.bin"/><Relationship Id="rId131" Type="http://schemas.openxmlformats.org/officeDocument/2006/relationships/image" Target="media/image59.wmf"/><Relationship Id="rId136" Type="http://schemas.openxmlformats.org/officeDocument/2006/relationships/oleObject" Target="embeddings/oleObject68.bin"/><Relationship Id="rId157" Type="http://schemas.openxmlformats.org/officeDocument/2006/relationships/image" Target="media/image73.wmf"/><Relationship Id="rId178" Type="http://schemas.openxmlformats.org/officeDocument/2006/relationships/oleObject" Target="embeddings/oleObject88.bin"/><Relationship Id="rId61" Type="http://schemas.openxmlformats.org/officeDocument/2006/relationships/oleObject" Target="embeddings/oleObject26.bin"/><Relationship Id="rId82" Type="http://schemas.openxmlformats.org/officeDocument/2006/relationships/oleObject" Target="embeddings/oleObject38.bin"/><Relationship Id="rId152" Type="http://schemas.openxmlformats.org/officeDocument/2006/relationships/oleObject" Target="embeddings/oleObject75.bin"/><Relationship Id="rId173" Type="http://schemas.openxmlformats.org/officeDocument/2006/relationships/image" Target="media/image81.wmf"/><Relationship Id="rId194" Type="http://schemas.openxmlformats.org/officeDocument/2006/relationships/image" Target="media/image92.wmf"/><Relationship Id="rId199" Type="http://schemas.openxmlformats.org/officeDocument/2006/relationships/footer" Target="footer1.xml"/><Relationship Id="rId19" Type="http://schemas.openxmlformats.org/officeDocument/2006/relationships/oleObject" Target="embeddings/oleObject5.bin"/><Relationship Id="rId14" Type="http://schemas.openxmlformats.org/officeDocument/2006/relationships/image" Target="media/image5.wmf"/><Relationship Id="rId30" Type="http://schemas.openxmlformats.org/officeDocument/2006/relationships/oleObject" Target="embeddings/oleObject10.bin"/><Relationship Id="rId35" Type="http://schemas.openxmlformats.org/officeDocument/2006/relationships/image" Target="media/image16.wmf"/><Relationship Id="rId56" Type="http://schemas.openxmlformats.org/officeDocument/2006/relationships/image" Target="media/image26.wmf"/><Relationship Id="rId77" Type="http://schemas.openxmlformats.org/officeDocument/2006/relationships/oleObject" Target="embeddings/oleObject34.bin"/><Relationship Id="rId100" Type="http://schemas.openxmlformats.org/officeDocument/2006/relationships/oleObject" Target="embeddings/oleObject48.bin"/><Relationship Id="rId105" Type="http://schemas.openxmlformats.org/officeDocument/2006/relationships/oleObject" Target="embeddings/oleObject51.bin"/><Relationship Id="rId126" Type="http://schemas.openxmlformats.org/officeDocument/2006/relationships/oleObject" Target="embeddings/oleObject63.bin"/><Relationship Id="rId147" Type="http://schemas.openxmlformats.org/officeDocument/2006/relationships/oleObject" Target="embeddings/oleObject72.bin"/><Relationship Id="rId168" Type="http://schemas.openxmlformats.org/officeDocument/2006/relationships/oleObject" Target="embeddings/oleObject83.bin"/><Relationship Id="rId8" Type="http://schemas.openxmlformats.org/officeDocument/2006/relationships/image" Target="media/image1.png"/><Relationship Id="rId51" Type="http://schemas.openxmlformats.org/officeDocument/2006/relationships/oleObject" Target="embeddings/oleObject21.bin"/><Relationship Id="rId72" Type="http://schemas.openxmlformats.org/officeDocument/2006/relationships/image" Target="media/image34.wmf"/><Relationship Id="rId93" Type="http://schemas.openxmlformats.org/officeDocument/2006/relationships/image" Target="media/image42.wmf"/><Relationship Id="rId98" Type="http://schemas.openxmlformats.org/officeDocument/2006/relationships/oleObject" Target="embeddings/oleObject47.bin"/><Relationship Id="rId121" Type="http://schemas.openxmlformats.org/officeDocument/2006/relationships/oleObject" Target="embeddings/oleObject60.bin"/><Relationship Id="rId142" Type="http://schemas.openxmlformats.org/officeDocument/2006/relationships/image" Target="media/image66.wmf"/><Relationship Id="rId163" Type="http://schemas.openxmlformats.org/officeDocument/2006/relationships/image" Target="media/image76.wmf"/><Relationship Id="rId184" Type="http://schemas.openxmlformats.org/officeDocument/2006/relationships/oleObject" Target="embeddings/oleObject91.bin"/><Relationship Id="rId189" Type="http://schemas.openxmlformats.org/officeDocument/2006/relationships/image" Target="media/image89.wmf"/><Relationship Id="rId3" Type="http://schemas.openxmlformats.org/officeDocument/2006/relationships/styles" Target="styles.xml"/><Relationship Id="rId25" Type="http://schemas.openxmlformats.org/officeDocument/2006/relationships/oleObject" Target="embeddings/oleObject8.bin"/><Relationship Id="rId46" Type="http://schemas.openxmlformats.org/officeDocument/2006/relationships/image" Target="media/image21.wmf"/><Relationship Id="rId67" Type="http://schemas.openxmlformats.org/officeDocument/2006/relationships/oleObject" Target="embeddings/oleObject29.bin"/><Relationship Id="rId116" Type="http://schemas.openxmlformats.org/officeDocument/2006/relationships/image" Target="media/image52.wmf"/><Relationship Id="rId137" Type="http://schemas.openxmlformats.org/officeDocument/2006/relationships/image" Target="media/image62.wmf"/><Relationship Id="rId158" Type="http://schemas.openxmlformats.org/officeDocument/2006/relationships/oleObject" Target="embeddings/oleObject78.bin"/><Relationship Id="rId20" Type="http://schemas.openxmlformats.org/officeDocument/2006/relationships/image" Target="media/image8.wmf"/><Relationship Id="rId41" Type="http://schemas.openxmlformats.org/officeDocument/2006/relationships/oleObject" Target="embeddings/oleObject16.bin"/><Relationship Id="rId62" Type="http://schemas.openxmlformats.org/officeDocument/2006/relationships/image" Target="media/image29.wmf"/><Relationship Id="rId83" Type="http://schemas.openxmlformats.org/officeDocument/2006/relationships/oleObject" Target="embeddings/oleObject39.bin"/><Relationship Id="rId88" Type="http://schemas.openxmlformats.org/officeDocument/2006/relationships/oleObject" Target="embeddings/oleObject41.bin"/><Relationship Id="rId111" Type="http://schemas.openxmlformats.org/officeDocument/2006/relationships/oleObject" Target="embeddings/oleObject54.bin"/><Relationship Id="rId132" Type="http://schemas.openxmlformats.org/officeDocument/2006/relationships/oleObject" Target="embeddings/oleObject66.bin"/><Relationship Id="rId153" Type="http://schemas.openxmlformats.org/officeDocument/2006/relationships/image" Target="media/image71.wmf"/><Relationship Id="rId174" Type="http://schemas.openxmlformats.org/officeDocument/2006/relationships/oleObject" Target="embeddings/oleObject86.bin"/><Relationship Id="rId179" Type="http://schemas.openxmlformats.org/officeDocument/2006/relationships/image" Target="media/image84.wmf"/><Relationship Id="rId195" Type="http://schemas.openxmlformats.org/officeDocument/2006/relationships/oleObject" Target="embeddings/oleObject96.bin"/><Relationship Id="rId190" Type="http://schemas.openxmlformats.org/officeDocument/2006/relationships/oleObject" Target="embeddings/oleObject94.bin"/><Relationship Id="rId15" Type="http://schemas.openxmlformats.org/officeDocument/2006/relationships/oleObject" Target="embeddings/oleObject3.bin"/><Relationship Id="rId36" Type="http://schemas.openxmlformats.org/officeDocument/2006/relationships/oleObject" Target="embeddings/oleObject13.bin"/><Relationship Id="rId57" Type="http://schemas.openxmlformats.org/officeDocument/2006/relationships/oleObject" Target="embeddings/oleObject24.bin"/><Relationship Id="rId106" Type="http://schemas.openxmlformats.org/officeDocument/2006/relationships/image" Target="media/image48.wmf"/><Relationship Id="rId127" Type="http://schemas.openxmlformats.org/officeDocument/2006/relationships/image" Target="media/image57.wmf"/><Relationship Id="rId10" Type="http://schemas.openxmlformats.org/officeDocument/2006/relationships/image" Target="media/image3.wmf"/><Relationship Id="rId31" Type="http://schemas.openxmlformats.org/officeDocument/2006/relationships/image" Target="media/image14.wmf"/><Relationship Id="rId52" Type="http://schemas.openxmlformats.org/officeDocument/2006/relationships/image" Target="media/image24.png"/><Relationship Id="rId73" Type="http://schemas.openxmlformats.org/officeDocument/2006/relationships/oleObject" Target="embeddings/oleObject32.bin"/><Relationship Id="rId78" Type="http://schemas.openxmlformats.org/officeDocument/2006/relationships/image" Target="media/image37.png"/><Relationship Id="rId94" Type="http://schemas.openxmlformats.org/officeDocument/2006/relationships/oleObject" Target="embeddings/oleObject45.bin"/><Relationship Id="rId99" Type="http://schemas.openxmlformats.org/officeDocument/2006/relationships/image" Target="media/image45.wmf"/><Relationship Id="rId101" Type="http://schemas.openxmlformats.org/officeDocument/2006/relationships/oleObject" Target="embeddings/oleObject49.bin"/><Relationship Id="rId122" Type="http://schemas.openxmlformats.org/officeDocument/2006/relationships/image" Target="media/image55.wmf"/><Relationship Id="rId143" Type="http://schemas.openxmlformats.org/officeDocument/2006/relationships/oleObject" Target="embeddings/oleObject70.bin"/><Relationship Id="rId148" Type="http://schemas.openxmlformats.org/officeDocument/2006/relationships/image" Target="media/image69.wmf"/><Relationship Id="rId164" Type="http://schemas.openxmlformats.org/officeDocument/2006/relationships/oleObject" Target="embeddings/oleObject81.bin"/><Relationship Id="rId169" Type="http://schemas.openxmlformats.org/officeDocument/2006/relationships/image" Target="media/image79.wmf"/><Relationship Id="rId185" Type="http://schemas.openxmlformats.org/officeDocument/2006/relationships/image" Target="media/image87.wmf"/><Relationship Id="rId4" Type="http://schemas.openxmlformats.org/officeDocument/2006/relationships/settings" Target="settings.xml"/><Relationship Id="rId9" Type="http://schemas.openxmlformats.org/officeDocument/2006/relationships/image" Target="media/image2.jpeg"/><Relationship Id="rId180" Type="http://schemas.openxmlformats.org/officeDocument/2006/relationships/oleObject" Target="embeddings/oleObject89.bin"/><Relationship Id="rId26" Type="http://schemas.openxmlformats.org/officeDocument/2006/relationships/image" Target="media/image11.png"/><Relationship Id="rId47" Type="http://schemas.openxmlformats.org/officeDocument/2006/relationships/oleObject" Target="embeddings/oleObject19.bin"/><Relationship Id="rId68" Type="http://schemas.openxmlformats.org/officeDocument/2006/relationships/image" Target="media/image32.wmf"/><Relationship Id="rId89" Type="http://schemas.openxmlformats.org/officeDocument/2006/relationships/oleObject" Target="embeddings/oleObject42.bin"/><Relationship Id="rId112" Type="http://schemas.openxmlformats.org/officeDocument/2006/relationships/oleObject" Target="embeddings/oleObject55.bin"/><Relationship Id="rId133" Type="http://schemas.openxmlformats.org/officeDocument/2006/relationships/image" Target="media/image60.wmf"/><Relationship Id="rId154" Type="http://schemas.openxmlformats.org/officeDocument/2006/relationships/oleObject" Target="embeddings/oleObject76.bin"/><Relationship Id="rId175" Type="http://schemas.openxmlformats.org/officeDocument/2006/relationships/image" Target="media/image82.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76809D-C550-4497-8729-E8FDC16862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154</Pages>
  <Words>27119</Words>
  <Characters>154584</Characters>
  <Application>Microsoft Office Word</Application>
  <DocSecurity>0</DocSecurity>
  <Lines>1288</Lines>
  <Paragraphs>362</Paragraphs>
  <ScaleCrop>false</ScaleCrop>
  <Company>shui</Company>
  <LinksUpToDate>false</LinksUpToDate>
  <CharactersWithSpaces>181341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生活饮用水检验方法规范</dc:title>
  <dc:subject/>
  <dc:creator>agilent</dc:creator>
  <cp:keywords/>
  <dc:description/>
  <cp:lastModifiedBy>yLiu</cp:lastModifiedBy>
  <cp:revision>3</cp:revision>
  <cp:lastPrinted>2008-10-14T08:22:00Z</cp:lastPrinted>
  <dcterms:created xsi:type="dcterms:W3CDTF">2015-04-16T02:51:00Z</dcterms:created>
  <dcterms:modified xsi:type="dcterms:W3CDTF">2015-04-17T06:44:00Z</dcterms:modified>
</cp:coreProperties>
</file>